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323" w:rsidRPr="008653C7" w:rsidRDefault="008653C7" w:rsidP="008653C7">
      <w:pPr>
        <w:jc w:val="center"/>
        <w:rPr>
          <w:rFonts w:ascii="Times New Roman" w:hAnsi="Times New Roman" w:cs="Times New Roman"/>
          <w:b/>
          <w:bCs/>
          <w:sz w:val="28"/>
          <w:szCs w:val="24"/>
        </w:rPr>
      </w:pPr>
      <w:r w:rsidRPr="008653C7">
        <w:rPr>
          <w:rFonts w:ascii="Times New Roman" w:hAnsi="Times New Roman" w:cs="Times New Roman"/>
          <w:b/>
          <w:bCs/>
          <w:sz w:val="28"/>
          <w:szCs w:val="24"/>
        </w:rPr>
        <w:t>Bio plastics: Products</w:t>
      </w:r>
      <w:r w:rsidR="000E0B8A">
        <w:rPr>
          <w:rFonts w:ascii="Times New Roman" w:hAnsi="Times New Roman" w:cs="Times New Roman"/>
          <w:b/>
          <w:bCs/>
          <w:sz w:val="28"/>
          <w:szCs w:val="24"/>
        </w:rPr>
        <w:t>,</w:t>
      </w:r>
      <w:r>
        <w:rPr>
          <w:rFonts w:ascii="Times New Roman" w:hAnsi="Times New Roman" w:cs="Times New Roman"/>
          <w:b/>
          <w:bCs/>
          <w:sz w:val="28"/>
          <w:szCs w:val="24"/>
        </w:rPr>
        <w:t xml:space="preserve"> Trends and Innovations</w:t>
      </w:r>
    </w:p>
    <w:p w:rsidR="008653C7" w:rsidRDefault="008653C7" w:rsidP="008653C7">
      <w:pPr>
        <w:pStyle w:val="Default"/>
        <w:spacing w:line="276" w:lineRule="auto"/>
        <w:jc w:val="center"/>
      </w:pPr>
      <w:r>
        <w:rPr>
          <w:b/>
          <w:bCs/>
        </w:rPr>
        <w:t xml:space="preserve">Mohammad </w:t>
      </w:r>
      <w:proofErr w:type="spellStart"/>
      <w:r>
        <w:rPr>
          <w:b/>
          <w:bCs/>
        </w:rPr>
        <w:t>Jalaluddin</w:t>
      </w:r>
      <w:proofErr w:type="spellEnd"/>
      <w:r>
        <w:rPr>
          <w:b/>
          <w:bCs/>
        </w:rPr>
        <w:t xml:space="preserve"> Abbas </w:t>
      </w:r>
      <w:r>
        <w:rPr>
          <w:bCs/>
        </w:rPr>
        <w:t>and</w:t>
      </w:r>
      <w:r>
        <w:rPr>
          <w:b/>
          <w:bCs/>
        </w:rPr>
        <w:t xml:space="preserve"> </w:t>
      </w:r>
      <w:proofErr w:type="spellStart"/>
      <w:r>
        <w:rPr>
          <w:b/>
          <w:bCs/>
        </w:rPr>
        <w:t>Hina</w:t>
      </w:r>
      <w:proofErr w:type="spellEnd"/>
      <w:r>
        <w:rPr>
          <w:b/>
          <w:bCs/>
        </w:rPr>
        <w:t xml:space="preserve"> </w:t>
      </w:r>
      <w:proofErr w:type="spellStart"/>
      <w:r>
        <w:rPr>
          <w:b/>
          <w:bCs/>
        </w:rPr>
        <w:t>Parwez</w:t>
      </w:r>
      <w:proofErr w:type="spellEnd"/>
    </w:p>
    <w:p w:rsidR="008653C7" w:rsidRDefault="008653C7" w:rsidP="008653C7">
      <w:pPr>
        <w:pStyle w:val="Default"/>
        <w:spacing w:line="276" w:lineRule="auto"/>
        <w:jc w:val="center"/>
        <w:rPr>
          <w:iCs/>
        </w:rPr>
      </w:pPr>
      <w:r>
        <w:t xml:space="preserve"> </w:t>
      </w:r>
      <w:r>
        <w:rPr>
          <w:iCs/>
        </w:rPr>
        <w:t xml:space="preserve">Laboratory of Ecology, Department of Zoology, </w:t>
      </w:r>
    </w:p>
    <w:p w:rsidR="008653C7" w:rsidRDefault="008653C7" w:rsidP="008653C7">
      <w:pPr>
        <w:pStyle w:val="Default"/>
        <w:spacing w:after="240" w:line="276" w:lineRule="auto"/>
        <w:jc w:val="center"/>
        <w:rPr>
          <w:iCs/>
        </w:rPr>
      </w:pPr>
      <w:r>
        <w:rPr>
          <w:iCs/>
        </w:rPr>
        <w:t>Aligarh Muslim University, Aligarh-202002</w:t>
      </w:r>
    </w:p>
    <w:p w:rsidR="007D5002" w:rsidRDefault="008653C7" w:rsidP="007B6D86">
      <w:pPr>
        <w:pStyle w:val="nitro-offscreen"/>
        <w:spacing w:line="360" w:lineRule="auto"/>
        <w:jc w:val="both"/>
        <w:rPr>
          <w:color w:val="000000"/>
        </w:rPr>
      </w:pPr>
      <w:r w:rsidRPr="007D5002">
        <w:rPr>
          <w:b/>
          <w:bCs/>
          <w:iCs/>
        </w:rPr>
        <w:t>Abstract:</w:t>
      </w:r>
      <w:r w:rsidRPr="007D5002">
        <w:rPr>
          <w:iCs/>
        </w:rPr>
        <w:t xml:space="preserve"> Indian industries are focusing </w:t>
      </w:r>
      <w:r w:rsidRPr="007D5002">
        <w:rPr>
          <w:color w:val="202124"/>
          <w:shd w:val="clear" w:color="auto" w:fill="FFFFFF"/>
        </w:rPr>
        <w:t>on developing sustainable solutions for</w:t>
      </w:r>
      <w:r w:rsidR="0089441F">
        <w:rPr>
          <w:color w:val="202124"/>
          <w:shd w:val="clear" w:color="auto" w:fill="FFFFFF"/>
        </w:rPr>
        <w:t xml:space="preserve"> better</w:t>
      </w:r>
      <w:r w:rsidRPr="007D5002">
        <w:rPr>
          <w:color w:val="202124"/>
          <w:shd w:val="clear" w:color="auto" w:fill="FFFFFF"/>
        </w:rPr>
        <w:t xml:space="preserve"> environme</w:t>
      </w:r>
      <w:r w:rsidR="0089441F">
        <w:rPr>
          <w:color w:val="202124"/>
          <w:shd w:val="clear" w:color="auto" w:fill="FFFFFF"/>
        </w:rPr>
        <w:t>nt, human health and agricultural sustainable</w:t>
      </w:r>
      <w:r w:rsidRPr="007D5002">
        <w:rPr>
          <w:color w:val="202124"/>
          <w:shd w:val="clear" w:color="auto" w:fill="FFFFFF"/>
        </w:rPr>
        <w:t>.</w:t>
      </w:r>
      <w:r w:rsidR="00D93A9F" w:rsidRPr="007D5002">
        <w:rPr>
          <w:color w:val="202124"/>
          <w:shd w:val="clear" w:color="auto" w:fill="FFFFFF"/>
        </w:rPr>
        <w:t xml:space="preserve"> </w:t>
      </w:r>
      <w:r w:rsidR="00D4170E" w:rsidRPr="007D5002">
        <w:rPr>
          <w:color w:val="202124"/>
          <w:shd w:val="clear" w:color="auto" w:fill="FFFFFF"/>
        </w:rPr>
        <w:t xml:space="preserve">This industrial civilization might be </w:t>
      </w:r>
      <w:r w:rsidR="00F128AE" w:rsidRPr="007D5002">
        <w:rPr>
          <w:color w:val="202124"/>
          <w:shd w:val="clear" w:color="auto" w:fill="FFFFFF"/>
        </w:rPr>
        <w:t>reducing</w:t>
      </w:r>
      <w:r w:rsidR="00D4170E" w:rsidRPr="007D5002">
        <w:rPr>
          <w:color w:val="202124"/>
          <w:shd w:val="clear" w:color="auto" w:fill="FFFFFF"/>
        </w:rPr>
        <w:t xml:space="preserve"> plastic hazards for the environmental problems.</w:t>
      </w:r>
      <w:r w:rsidR="007D5002">
        <w:rPr>
          <w:color w:val="202124"/>
          <w:shd w:val="clear" w:color="auto" w:fill="FFFFFF"/>
        </w:rPr>
        <w:t xml:space="preserve"> Therefore, industrial s</w:t>
      </w:r>
      <w:r w:rsidR="007D5002" w:rsidRPr="007D5002">
        <w:rPr>
          <w:color w:val="000000"/>
        </w:rPr>
        <w:t>us</w:t>
      </w:r>
      <w:r w:rsidR="004234B0">
        <w:rPr>
          <w:color w:val="000000"/>
        </w:rPr>
        <w:t>tainability in biotechnology is</w:t>
      </w:r>
      <w:r w:rsidR="007D5002">
        <w:rPr>
          <w:color w:val="000000"/>
        </w:rPr>
        <w:t xml:space="preserve"> now being</w:t>
      </w:r>
      <w:r w:rsidR="007D5002" w:rsidRPr="007D5002">
        <w:rPr>
          <w:color w:val="000000"/>
        </w:rPr>
        <w:t xml:space="preserve"> involves </w:t>
      </w:r>
      <w:r w:rsidR="007D5002">
        <w:rPr>
          <w:color w:val="000000"/>
        </w:rPr>
        <w:t xml:space="preserve">in various approaches like </w:t>
      </w:r>
      <w:r w:rsidR="00F128AE">
        <w:rPr>
          <w:color w:val="000000"/>
        </w:rPr>
        <w:t xml:space="preserve">development of </w:t>
      </w:r>
      <w:r w:rsidR="007D5002">
        <w:rPr>
          <w:color w:val="000000"/>
        </w:rPr>
        <w:t>bio</w:t>
      </w:r>
      <w:r w:rsidR="00F128AE">
        <w:rPr>
          <w:color w:val="000000"/>
        </w:rPr>
        <w:t>-</w:t>
      </w:r>
      <w:r w:rsidR="007D5002">
        <w:rPr>
          <w:color w:val="000000"/>
        </w:rPr>
        <w:t xml:space="preserve">plastics, </w:t>
      </w:r>
      <w:r w:rsidR="00F128AE">
        <w:rPr>
          <w:color w:val="000000"/>
        </w:rPr>
        <w:t xml:space="preserve">biofuels, bioremediation and enzymatic detergents etc. </w:t>
      </w:r>
      <w:r w:rsidR="007B6D86">
        <w:rPr>
          <w:color w:val="000000"/>
        </w:rPr>
        <w:t xml:space="preserve">In the present chapter, we are focusing on the industrial future innovations, trends and the products of </w:t>
      </w:r>
      <w:proofErr w:type="spellStart"/>
      <w:r w:rsidR="007B6D86">
        <w:rPr>
          <w:color w:val="000000"/>
        </w:rPr>
        <w:t>bioplastics</w:t>
      </w:r>
      <w:proofErr w:type="spellEnd"/>
      <w:r w:rsidR="007B6D86">
        <w:rPr>
          <w:color w:val="000000"/>
        </w:rPr>
        <w:t xml:space="preserve"> that is highly potential area of future biotechnological developments for human health as well as for</w:t>
      </w:r>
      <w:r w:rsidR="00372C83">
        <w:rPr>
          <w:color w:val="000000"/>
        </w:rPr>
        <w:t xml:space="preserve"> better</w:t>
      </w:r>
      <w:r w:rsidR="007B6D86">
        <w:rPr>
          <w:color w:val="000000"/>
        </w:rPr>
        <w:t xml:space="preserve"> Natural environment. </w:t>
      </w:r>
    </w:p>
    <w:p w:rsidR="00372C83" w:rsidRPr="00A618D7" w:rsidRDefault="00A618D7" w:rsidP="00A618D7">
      <w:pPr>
        <w:jc w:val="both"/>
        <w:rPr>
          <w:rFonts w:ascii="Times New Roman" w:eastAsia="Calibri" w:hAnsi="Times New Roman" w:cs="Times New Roman"/>
          <w:sz w:val="24"/>
          <w:szCs w:val="24"/>
          <w:lang w:bidi="ar-SA"/>
        </w:rPr>
      </w:pPr>
      <w:r w:rsidRPr="00A618D7">
        <w:rPr>
          <w:rFonts w:ascii="Times New Roman" w:eastAsia="Calibri" w:hAnsi="Times New Roman" w:cs="Times New Roman"/>
          <w:b/>
          <w:bCs/>
          <w:sz w:val="24"/>
          <w:szCs w:val="24"/>
          <w:lang w:bidi="ar-SA"/>
        </w:rPr>
        <w:t>Keywords:</w:t>
      </w:r>
      <w:r w:rsidR="0078573A">
        <w:rPr>
          <w:rFonts w:ascii="Times New Roman" w:eastAsia="Calibri" w:hAnsi="Times New Roman" w:cs="Times New Roman"/>
          <w:sz w:val="24"/>
          <w:szCs w:val="24"/>
          <w:lang w:bidi="ar-SA"/>
        </w:rPr>
        <w:t xml:space="preserve"> </w:t>
      </w:r>
      <w:proofErr w:type="spellStart"/>
      <w:r w:rsidR="0078573A">
        <w:rPr>
          <w:rFonts w:ascii="Times New Roman" w:eastAsia="Calibri" w:hAnsi="Times New Roman" w:cs="Times New Roman"/>
          <w:sz w:val="24"/>
          <w:szCs w:val="24"/>
          <w:lang w:bidi="ar-SA"/>
        </w:rPr>
        <w:t>Bioplastics</w:t>
      </w:r>
      <w:proofErr w:type="spellEnd"/>
      <w:r w:rsidR="0078573A">
        <w:rPr>
          <w:rFonts w:ascii="Times New Roman" w:eastAsia="Calibri" w:hAnsi="Times New Roman" w:cs="Times New Roman"/>
          <w:sz w:val="24"/>
          <w:szCs w:val="24"/>
          <w:lang w:bidi="ar-SA"/>
        </w:rPr>
        <w:t>, industrial innovations</w:t>
      </w:r>
      <w:r>
        <w:rPr>
          <w:rFonts w:ascii="Times New Roman" w:eastAsia="Calibri" w:hAnsi="Times New Roman" w:cs="Times New Roman"/>
          <w:sz w:val="24"/>
          <w:szCs w:val="24"/>
          <w:lang w:bidi="ar-SA"/>
        </w:rPr>
        <w:t>, commercialization, environment, Human health</w:t>
      </w:r>
      <w:bookmarkStart w:id="0" w:name="_GoBack"/>
      <w:bookmarkEnd w:id="0"/>
    </w:p>
    <w:p w:rsidR="00602121" w:rsidRPr="00602121" w:rsidRDefault="00602121" w:rsidP="007B6D86">
      <w:pPr>
        <w:pStyle w:val="nitro-offscreen"/>
        <w:spacing w:line="360" w:lineRule="auto"/>
        <w:jc w:val="both"/>
        <w:rPr>
          <w:b/>
          <w:bCs/>
          <w:color w:val="000000"/>
        </w:rPr>
      </w:pPr>
      <w:r w:rsidRPr="00602121">
        <w:rPr>
          <w:b/>
          <w:bCs/>
          <w:color w:val="000000"/>
        </w:rPr>
        <w:t>Introduction</w:t>
      </w:r>
    </w:p>
    <w:p w:rsidR="009525B2" w:rsidRDefault="00602121" w:rsidP="00A618D7">
      <w:pPr>
        <w:pStyle w:val="nitro-offscreen"/>
        <w:spacing w:line="360" w:lineRule="auto"/>
        <w:jc w:val="both"/>
        <w:rPr>
          <w:color w:val="212121"/>
          <w:shd w:val="clear" w:color="auto" w:fill="FFFFFF"/>
        </w:rPr>
      </w:pPr>
      <w:r w:rsidRPr="00602121">
        <w:rPr>
          <w:color w:val="000000"/>
        </w:rPr>
        <w:t xml:space="preserve">Plastics are transitional products </w:t>
      </w:r>
      <w:r>
        <w:rPr>
          <w:color w:val="000000"/>
        </w:rPr>
        <w:t>using generally since last 150 years</w:t>
      </w:r>
      <w:r w:rsidR="0033454A">
        <w:rPr>
          <w:color w:val="000000"/>
        </w:rPr>
        <w:t xml:space="preserve"> </w:t>
      </w:r>
      <w:r w:rsidR="0033454A" w:rsidRPr="00602121">
        <w:rPr>
          <w:color w:val="212121"/>
          <w:shd w:val="clear" w:color="auto" w:fill="FFFFFF"/>
        </w:rPr>
        <w:t>[</w:t>
      </w:r>
      <w:hyperlink r:id="rId6" w:anchor="feb413119-bib-0001" w:history="1">
        <w:r w:rsidR="0033454A" w:rsidRPr="00B915F6">
          <w:rPr>
            <w:rStyle w:val="Hyperlink"/>
            <w:color w:val="0000CC"/>
            <w:shd w:val="clear" w:color="auto" w:fill="FFFFFF"/>
          </w:rPr>
          <w:t>1</w:t>
        </w:r>
      </w:hyperlink>
      <w:r w:rsidR="0033454A">
        <w:rPr>
          <w:color w:val="212121"/>
          <w:shd w:val="clear" w:color="auto" w:fill="FFFFFF"/>
        </w:rPr>
        <w:t>].</w:t>
      </w:r>
      <w:r>
        <w:rPr>
          <w:color w:val="000000"/>
        </w:rPr>
        <w:t xml:space="preserve"> </w:t>
      </w:r>
      <w:r>
        <w:rPr>
          <w:color w:val="212121"/>
          <w:shd w:val="clear" w:color="auto" w:fill="FFFFFF"/>
        </w:rPr>
        <w:t>T</w:t>
      </w:r>
      <w:r w:rsidRPr="00602121">
        <w:rPr>
          <w:color w:val="212121"/>
          <w:shd w:val="clear" w:color="auto" w:fill="FFFFFF"/>
        </w:rPr>
        <w:t>he industrial system has been uniquely driven by a linear model</w:t>
      </w:r>
      <w:r w:rsidR="00B56C50">
        <w:rPr>
          <w:color w:val="212121"/>
          <w:shd w:val="clear" w:color="auto" w:fill="FFFFFF"/>
        </w:rPr>
        <w:t xml:space="preserve"> over the 150 years</w:t>
      </w:r>
      <w:r w:rsidRPr="00602121">
        <w:rPr>
          <w:color w:val="212121"/>
          <w:shd w:val="clear" w:color="auto" w:fill="FFFFFF"/>
        </w:rPr>
        <w:t>, which is based on the production of goods starting from fossil raw materials, their commercialization, their use, and final disposal as waste to be discharged or incinerated [</w:t>
      </w:r>
      <w:hyperlink r:id="rId7" w:anchor="feb413119-bib-0001" w:history="1">
        <w:r w:rsidRPr="00B915F6">
          <w:rPr>
            <w:rStyle w:val="Hyperlink"/>
            <w:color w:val="0000CC"/>
            <w:shd w:val="clear" w:color="auto" w:fill="FFFFFF"/>
          </w:rPr>
          <w:t>1</w:t>
        </w:r>
      </w:hyperlink>
      <w:r w:rsidRPr="00B915F6">
        <w:rPr>
          <w:color w:val="0000CC"/>
          <w:shd w:val="clear" w:color="auto" w:fill="FFFFFF"/>
        </w:rPr>
        <w:t>, </w:t>
      </w:r>
      <w:hyperlink r:id="rId8" w:anchor="feb413119-bib-0002" w:history="1">
        <w:r w:rsidRPr="00B915F6">
          <w:rPr>
            <w:rStyle w:val="Hyperlink"/>
            <w:color w:val="0000CC"/>
            <w:shd w:val="clear" w:color="auto" w:fill="FFFFFF"/>
          </w:rPr>
          <w:t>2</w:t>
        </w:r>
      </w:hyperlink>
      <w:r w:rsidR="00B56C50">
        <w:rPr>
          <w:color w:val="212121"/>
          <w:shd w:val="clear" w:color="auto" w:fill="FFFFFF"/>
        </w:rPr>
        <w:t>]. This</w:t>
      </w:r>
      <w:r w:rsidRPr="00602121">
        <w:rPr>
          <w:color w:val="212121"/>
          <w:shd w:val="clear" w:color="auto" w:fill="FFFFFF"/>
        </w:rPr>
        <w:t xml:space="preserve"> traditional plastic sector shows an iconic representation of this linear model mainly in reference to the packaging field, with its large volume production almost exclusively intended for products for single</w:t>
      </w:r>
      <w:r w:rsidR="00B56C50">
        <w:rPr>
          <w:color w:val="212121"/>
          <w:shd w:val="clear" w:color="auto" w:fill="FFFFFF"/>
        </w:rPr>
        <w:t xml:space="preserve"> use or</w:t>
      </w:r>
      <w:r w:rsidRPr="00602121">
        <w:rPr>
          <w:color w:val="212121"/>
          <w:shd w:val="clear" w:color="auto" w:fill="FFFFFF"/>
        </w:rPr>
        <w:t xml:space="preserve"> very short</w:t>
      </w:r>
      <w:r w:rsidRPr="00602121">
        <w:rPr>
          <w:rFonts w:ascii="Cambria Math" w:hAnsi="Cambria Math" w:cs="Cambria Math"/>
          <w:color w:val="212121"/>
          <w:shd w:val="clear" w:color="auto" w:fill="FFFFFF"/>
        </w:rPr>
        <w:t>‐</w:t>
      </w:r>
      <w:r w:rsidR="00B56C50">
        <w:rPr>
          <w:color w:val="212121"/>
          <w:shd w:val="clear" w:color="auto" w:fill="FFFFFF"/>
        </w:rPr>
        <w:t>term use and sometimes long period</w:t>
      </w:r>
      <w:r w:rsidRPr="00602121">
        <w:rPr>
          <w:color w:val="212121"/>
          <w:shd w:val="clear" w:color="auto" w:fill="FFFFFF"/>
        </w:rPr>
        <w:t xml:space="preserve"> followed by a fast transition to the waste state. </w:t>
      </w:r>
    </w:p>
    <w:p w:rsidR="00A618D7" w:rsidRDefault="00283C44" w:rsidP="00A618D7">
      <w:pPr>
        <w:pStyle w:val="nitro-offscreen"/>
        <w:spacing w:line="360" w:lineRule="auto"/>
        <w:jc w:val="both"/>
        <w:rPr>
          <w:color w:val="000000"/>
        </w:rPr>
      </w:pPr>
      <w:r>
        <w:rPr>
          <w:color w:val="212121"/>
          <w:shd w:val="clear" w:color="auto" w:fill="FFFFFF"/>
        </w:rPr>
        <w:t>For many reasons like</w:t>
      </w:r>
      <w:r w:rsidR="00602121" w:rsidRPr="00602121">
        <w:rPr>
          <w:color w:val="212121"/>
          <w:shd w:val="clear" w:color="auto" w:fill="FFFFFF"/>
        </w:rPr>
        <w:t xml:space="preserve"> technical restrictions for commingled plastics recycling [</w:t>
      </w:r>
      <w:hyperlink r:id="rId9" w:anchor="feb413119-bib-0003" w:history="1">
        <w:r w:rsidR="00602121" w:rsidRPr="00B915F6">
          <w:rPr>
            <w:rStyle w:val="Hyperlink"/>
            <w:color w:val="0000CC"/>
            <w:shd w:val="clear" w:color="auto" w:fill="FFFFFF"/>
          </w:rPr>
          <w:t>3</w:t>
        </w:r>
      </w:hyperlink>
      <w:r w:rsidR="00602121" w:rsidRPr="00602121">
        <w:rPr>
          <w:color w:val="212121"/>
          <w:shd w:val="clear" w:color="auto" w:fill="FFFFFF"/>
        </w:rPr>
        <w:t xml:space="preserve">] </w:t>
      </w:r>
      <w:r>
        <w:rPr>
          <w:color w:val="212121"/>
          <w:shd w:val="clear" w:color="auto" w:fill="FFFFFF"/>
        </w:rPr>
        <w:t xml:space="preserve">and </w:t>
      </w:r>
      <w:r w:rsidR="00602121" w:rsidRPr="00602121">
        <w:rPr>
          <w:color w:val="212121"/>
          <w:shd w:val="clear" w:color="auto" w:fill="FFFFFF"/>
        </w:rPr>
        <w:t>or lack of infrastructure dedicated to recycling</w:t>
      </w:r>
      <w:r>
        <w:rPr>
          <w:color w:val="212121"/>
          <w:shd w:val="clear" w:color="auto" w:fill="FFFFFF"/>
        </w:rPr>
        <w:t xml:space="preserve"> distributed over the territory</w:t>
      </w:r>
      <w:r w:rsidR="00602121" w:rsidRPr="00602121">
        <w:rPr>
          <w:color w:val="212121"/>
          <w:shd w:val="clear" w:color="auto" w:fill="FFFFFF"/>
        </w:rPr>
        <w:t>, for a long time plastic waste was not conside</w:t>
      </w:r>
      <w:r>
        <w:rPr>
          <w:color w:val="212121"/>
          <w:shd w:val="clear" w:color="auto" w:fill="FFFFFF"/>
        </w:rPr>
        <w:t>red a resource to be valued, however</w:t>
      </w:r>
      <w:r w:rsidR="00602121" w:rsidRPr="00602121">
        <w:rPr>
          <w:color w:val="212121"/>
          <w:shd w:val="clear" w:color="auto" w:fill="FFFFFF"/>
        </w:rPr>
        <w:t xml:space="preserve"> mainly a global problem giving rise to huge negative externalities. </w:t>
      </w:r>
      <w:r w:rsidR="00B56C50">
        <w:rPr>
          <w:color w:val="000000"/>
        </w:rPr>
        <w:t xml:space="preserve">Therefore, </w:t>
      </w:r>
      <w:r w:rsidR="00B56C50" w:rsidRPr="00B56C50">
        <w:rPr>
          <w:color w:val="000000"/>
        </w:rPr>
        <w:t>shifting toward</w:t>
      </w:r>
      <w:r w:rsidR="00B56C50">
        <w:rPr>
          <w:color w:val="000000"/>
        </w:rPr>
        <w:t>s</w:t>
      </w:r>
      <w:r w:rsidR="00B56C50" w:rsidRPr="00B56C50">
        <w:rPr>
          <w:color w:val="000000"/>
        </w:rPr>
        <w:t xml:space="preserve"> sustainable model is clearly understandable</w:t>
      </w:r>
      <w:r w:rsidR="00B56C50">
        <w:rPr>
          <w:color w:val="000000"/>
        </w:rPr>
        <w:t xml:space="preserve"> in several forms of industrial developments and innovations. </w:t>
      </w:r>
      <w:proofErr w:type="spellStart"/>
      <w:r w:rsidR="0033454A">
        <w:rPr>
          <w:color w:val="000000"/>
        </w:rPr>
        <w:t>Bioplastic</w:t>
      </w:r>
      <w:proofErr w:type="spellEnd"/>
      <w:r w:rsidR="0033454A">
        <w:rPr>
          <w:color w:val="000000"/>
        </w:rPr>
        <w:t xml:space="preserve"> is one of them likely to</w:t>
      </w:r>
      <w:r w:rsidR="00EF668B">
        <w:rPr>
          <w:color w:val="000000"/>
        </w:rPr>
        <w:t xml:space="preserve"> renewable products </w:t>
      </w:r>
      <w:r w:rsidR="00EF668B" w:rsidRPr="00EF668B">
        <w:rPr>
          <w:color w:val="000000"/>
        </w:rPr>
        <w:t>dedicated to waste treatment</w:t>
      </w:r>
      <w:r w:rsidR="00EF668B">
        <w:rPr>
          <w:color w:val="000000"/>
        </w:rPr>
        <w:t xml:space="preserve"> of plastics. </w:t>
      </w:r>
      <w:r w:rsidR="00902251">
        <w:rPr>
          <w:color w:val="000000"/>
        </w:rPr>
        <w:t xml:space="preserve">Thus, </w:t>
      </w:r>
      <w:proofErr w:type="spellStart"/>
      <w:r w:rsidR="00902251">
        <w:rPr>
          <w:color w:val="000000"/>
        </w:rPr>
        <w:t>b</w:t>
      </w:r>
      <w:r w:rsidR="00902251" w:rsidRPr="00902251">
        <w:rPr>
          <w:color w:val="000000"/>
        </w:rPr>
        <w:t>ioplast</w:t>
      </w:r>
      <w:r w:rsidR="00902251">
        <w:rPr>
          <w:color w:val="000000"/>
        </w:rPr>
        <w:t>ics</w:t>
      </w:r>
      <w:proofErr w:type="spellEnd"/>
      <w:r w:rsidR="00902251">
        <w:rPr>
          <w:color w:val="000000"/>
        </w:rPr>
        <w:t xml:space="preserve"> are kind of plastics products produced </w:t>
      </w:r>
      <w:r w:rsidR="00902251" w:rsidRPr="00902251">
        <w:rPr>
          <w:color w:val="000000"/>
        </w:rPr>
        <w:t>from natural and renewable raw materials biomass sources</w:t>
      </w:r>
      <w:r w:rsidR="00E669E0">
        <w:rPr>
          <w:color w:val="000000"/>
        </w:rPr>
        <w:t xml:space="preserve"> [</w:t>
      </w:r>
      <w:r w:rsidR="00E669E0" w:rsidRPr="00B915F6">
        <w:rPr>
          <w:color w:val="0000CC"/>
        </w:rPr>
        <w:t>4</w:t>
      </w:r>
      <w:r w:rsidR="00E669E0" w:rsidRPr="00E669E0">
        <w:rPr>
          <w:color w:val="000000"/>
        </w:rPr>
        <w:t>]</w:t>
      </w:r>
      <w:r w:rsidR="00E669E0">
        <w:rPr>
          <w:color w:val="000000"/>
        </w:rPr>
        <w:t xml:space="preserve">. </w:t>
      </w:r>
    </w:p>
    <w:p w:rsidR="00294A47" w:rsidRPr="00294A47" w:rsidRDefault="00294A47" w:rsidP="00294A47">
      <w:pPr>
        <w:pStyle w:val="nitro-offscreen"/>
        <w:spacing w:line="360" w:lineRule="auto"/>
        <w:jc w:val="both"/>
        <w:rPr>
          <w:color w:val="000000"/>
        </w:rPr>
      </w:pPr>
      <w:r>
        <w:rPr>
          <w:color w:val="000000"/>
        </w:rPr>
        <w:lastRenderedPageBreak/>
        <w:t>Actually i</w:t>
      </w:r>
      <w:r w:rsidRPr="00294A47">
        <w:rPr>
          <w:color w:val="000000"/>
        </w:rPr>
        <w:t xml:space="preserve">n natural decomposition, microbes such as bacteria and fungi break the chemical bonds holding substances together. The chemical bonds in organic compounds have specific shapes that entice microbes to bind and then begin decomposition. </w:t>
      </w:r>
      <w:r w:rsidR="004719D2">
        <w:rPr>
          <w:color w:val="000000"/>
        </w:rPr>
        <w:t xml:space="preserve">On the other hand, petroleum-based plastics are </w:t>
      </w:r>
      <w:r w:rsidR="001126F2">
        <w:rPr>
          <w:color w:val="000000"/>
        </w:rPr>
        <w:t xml:space="preserve">those </w:t>
      </w:r>
      <w:r w:rsidR="004719D2">
        <w:rPr>
          <w:color w:val="000000"/>
        </w:rPr>
        <w:t>polymers</w:t>
      </w:r>
      <w:r w:rsidR="001126F2">
        <w:rPr>
          <w:color w:val="000000"/>
        </w:rPr>
        <w:t xml:space="preserve"> having</w:t>
      </w:r>
      <w:r w:rsidRPr="00294A47">
        <w:rPr>
          <w:color w:val="000000"/>
        </w:rPr>
        <w:t xml:space="preserve"> longer molecules than what would occur in nature, making it harder for microbes to recognize them and bind, leading to the inability of plastic to be broken do</w:t>
      </w:r>
      <w:r w:rsidR="00CE6153">
        <w:rPr>
          <w:color w:val="000000"/>
        </w:rPr>
        <w:t>wn. S</w:t>
      </w:r>
      <w:r w:rsidRPr="00294A47">
        <w:rPr>
          <w:color w:val="000000"/>
        </w:rPr>
        <w:t xml:space="preserve">everal factors impact the timeline to degrade plastics, like the polymer it is made from and the environment it is discarded in, on average, single-use plastic bottles will take about </w:t>
      </w:r>
      <w:r>
        <w:rPr>
          <w:color w:val="000000"/>
        </w:rPr>
        <w:t>100-</w:t>
      </w:r>
      <w:r w:rsidR="001126F2">
        <w:rPr>
          <w:color w:val="000000"/>
        </w:rPr>
        <w:t>500</w:t>
      </w:r>
      <w:r w:rsidRPr="00294A47">
        <w:rPr>
          <w:color w:val="000000"/>
        </w:rPr>
        <w:t xml:space="preserve"> years</w:t>
      </w:r>
      <w:r w:rsidR="001126F2">
        <w:rPr>
          <w:color w:val="000000"/>
        </w:rPr>
        <w:t xml:space="preserve"> approximately</w:t>
      </w:r>
      <w:r w:rsidRPr="00294A47">
        <w:rPr>
          <w:color w:val="000000"/>
        </w:rPr>
        <w:t xml:space="preserve"> to degrade</w:t>
      </w:r>
      <w:r>
        <w:rPr>
          <w:color w:val="000000"/>
        </w:rPr>
        <w:t xml:space="preserve"> fully</w:t>
      </w:r>
      <w:r w:rsidR="001126F2">
        <w:rPr>
          <w:color w:val="000000"/>
        </w:rPr>
        <w:t xml:space="preserve"> and finally</w:t>
      </w:r>
      <w:r w:rsidRPr="00294A47">
        <w:rPr>
          <w:color w:val="000000"/>
        </w:rPr>
        <w:t>, while a plastic bag can take anywhere from 10</w:t>
      </w:r>
      <w:r w:rsidR="001126F2">
        <w:rPr>
          <w:color w:val="000000"/>
        </w:rPr>
        <w:t>0</w:t>
      </w:r>
      <w:r w:rsidRPr="00294A47">
        <w:rPr>
          <w:color w:val="000000"/>
        </w:rPr>
        <w:t xml:space="preserve"> to 1,000 years to degrade in a landfill</w:t>
      </w:r>
      <w:r w:rsidR="001126F2">
        <w:rPr>
          <w:color w:val="000000"/>
        </w:rPr>
        <w:t xml:space="preserve"> completely</w:t>
      </w:r>
      <w:r>
        <w:rPr>
          <w:color w:val="000000"/>
        </w:rPr>
        <w:t xml:space="preserve">. </w:t>
      </w:r>
      <w:r w:rsidRPr="00294A47">
        <w:rPr>
          <w:color w:val="000000"/>
        </w:rPr>
        <w:t>To solve this problem, scientists are working to create new types of plastics made with biological mat</w:t>
      </w:r>
      <w:r w:rsidR="001126F2">
        <w:rPr>
          <w:color w:val="000000"/>
        </w:rPr>
        <w:t>erials that can degrade quickly and</w:t>
      </w:r>
      <w:r w:rsidRPr="00294A47">
        <w:rPr>
          <w:color w:val="000000"/>
        </w:rPr>
        <w:t xml:space="preserve"> </w:t>
      </w:r>
      <w:r w:rsidR="001126F2">
        <w:rPr>
          <w:color w:val="000000"/>
        </w:rPr>
        <w:t>do not rely on fossil fuels</w:t>
      </w:r>
      <w:r w:rsidRPr="00294A47">
        <w:rPr>
          <w:color w:val="000000"/>
        </w:rPr>
        <w:t xml:space="preserve"> and have a smaller carbon footprint</w:t>
      </w:r>
      <w:r w:rsidR="001126F2">
        <w:rPr>
          <w:color w:val="000000"/>
        </w:rPr>
        <w:t xml:space="preserve"> </w:t>
      </w:r>
      <w:proofErr w:type="spellStart"/>
      <w:r w:rsidR="001126F2">
        <w:rPr>
          <w:color w:val="000000"/>
        </w:rPr>
        <w:t>comparativly</w:t>
      </w:r>
      <w:proofErr w:type="spellEnd"/>
      <w:r w:rsidRPr="00294A47">
        <w:rPr>
          <w:color w:val="000000"/>
        </w:rPr>
        <w:t>.</w:t>
      </w:r>
    </w:p>
    <w:p w:rsidR="004F479C" w:rsidRDefault="00294A47" w:rsidP="00294A47">
      <w:pPr>
        <w:pStyle w:val="nitro-offscreen"/>
        <w:spacing w:line="360" w:lineRule="auto"/>
        <w:jc w:val="both"/>
        <w:rPr>
          <w:color w:val="000000"/>
        </w:rPr>
      </w:pPr>
      <w:r w:rsidRPr="00294A47">
        <w:rPr>
          <w:color w:val="000000"/>
        </w:rPr>
        <w:t>These new types of plastics made with biological-based ingredients are called bio</w:t>
      </w:r>
      <w:r w:rsidR="00121BEE">
        <w:rPr>
          <w:color w:val="000000"/>
        </w:rPr>
        <w:t xml:space="preserve"> based </w:t>
      </w:r>
      <w:r w:rsidRPr="00294A47">
        <w:rPr>
          <w:color w:val="000000"/>
        </w:rPr>
        <w:t>plastics</w:t>
      </w:r>
      <w:r w:rsidR="00EB3C66">
        <w:rPr>
          <w:color w:val="000000"/>
        </w:rPr>
        <w:t xml:space="preserve"> or</w:t>
      </w:r>
      <w:r w:rsidR="00121BEE">
        <w:rPr>
          <w:color w:val="000000"/>
        </w:rPr>
        <w:t xml:space="preserve"> </w:t>
      </w:r>
      <w:proofErr w:type="spellStart"/>
      <w:r w:rsidR="00121BEE">
        <w:rPr>
          <w:color w:val="000000"/>
        </w:rPr>
        <w:t>bioplastics</w:t>
      </w:r>
      <w:proofErr w:type="spellEnd"/>
      <w:r w:rsidRPr="00294A47">
        <w:rPr>
          <w:color w:val="000000"/>
        </w:rPr>
        <w:t>. Early research indicates that they could be a significant improvement over petroleum-based plastics</w:t>
      </w:r>
      <w:r w:rsidR="00121BEE">
        <w:rPr>
          <w:color w:val="000000"/>
        </w:rPr>
        <w:t xml:space="preserve"> used generally</w:t>
      </w:r>
      <w:r w:rsidRPr="00294A47">
        <w:rPr>
          <w:color w:val="000000"/>
        </w:rPr>
        <w:t xml:space="preserve">. To clarify, </w:t>
      </w:r>
      <w:proofErr w:type="spellStart"/>
      <w:r w:rsidRPr="00294A47">
        <w:rPr>
          <w:color w:val="000000"/>
        </w:rPr>
        <w:t>bioplastics</w:t>
      </w:r>
      <w:proofErr w:type="spellEnd"/>
      <w:r w:rsidRPr="00294A47">
        <w:rPr>
          <w:color w:val="000000"/>
        </w:rPr>
        <w:t xml:space="preserve"> are plastics made at least in part with renewable biological matter (like vegetable fats and oils, corn starch, wood</w:t>
      </w:r>
      <w:r w:rsidR="00FB24A5">
        <w:rPr>
          <w:color w:val="000000"/>
        </w:rPr>
        <w:t xml:space="preserve"> </w:t>
      </w:r>
      <w:r w:rsidRPr="00294A47">
        <w:rPr>
          <w:color w:val="000000"/>
        </w:rPr>
        <w:t>chips, saw</w:t>
      </w:r>
      <w:r w:rsidR="00FB24A5">
        <w:rPr>
          <w:color w:val="000000"/>
        </w:rPr>
        <w:t xml:space="preserve"> </w:t>
      </w:r>
      <w:r w:rsidRPr="00294A47">
        <w:rPr>
          <w:color w:val="000000"/>
        </w:rPr>
        <w:t>dust, and food waste), or they are plastics that can degrade in a reasonable time.</w:t>
      </w:r>
      <w:r>
        <w:rPr>
          <w:color w:val="000000"/>
        </w:rPr>
        <w:t xml:space="preserve"> Thus, b</w:t>
      </w:r>
      <w:r w:rsidR="00A618D7">
        <w:rPr>
          <w:color w:val="000000"/>
        </w:rPr>
        <w:t xml:space="preserve">io based plastics or </w:t>
      </w:r>
      <w:proofErr w:type="spellStart"/>
      <w:r w:rsidR="00121BEE">
        <w:rPr>
          <w:color w:val="000000"/>
        </w:rPr>
        <w:t>Bioplastics</w:t>
      </w:r>
      <w:proofErr w:type="spellEnd"/>
      <w:r w:rsidR="00121BEE">
        <w:rPr>
          <w:color w:val="000000"/>
        </w:rPr>
        <w:t xml:space="preserve"> are</w:t>
      </w:r>
      <w:r w:rsidR="002528A2">
        <w:rPr>
          <w:color w:val="000000"/>
        </w:rPr>
        <w:t xml:space="preserve"> those</w:t>
      </w:r>
      <w:r w:rsidR="007D5002" w:rsidRPr="007D5002">
        <w:rPr>
          <w:color w:val="000000"/>
        </w:rPr>
        <w:t xml:space="preserve"> plastics derived from renewable biomass sources instead of fossil fuels</w:t>
      </w:r>
      <w:r w:rsidR="002528A2">
        <w:rPr>
          <w:color w:val="000000"/>
        </w:rPr>
        <w:t xml:space="preserve"> or oil used</w:t>
      </w:r>
      <w:r w:rsidR="00831A66">
        <w:rPr>
          <w:color w:val="000000"/>
        </w:rPr>
        <w:t xml:space="preserve"> [</w:t>
      </w:r>
      <w:r w:rsidR="00831A66" w:rsidRPr="00B915F6">
        <w:rPr>
          <w:color w:val="0000CC"/>
        </w:rPr>
        <w:t>4</w:t>
      </w:r>
      <w:r w:rsidR="00831A66" w:rsidRPr="00E669E0">
        <w:rPr>
          <w:color w:val="000000"/>
        </w:rPr>
        <w:t>]</w:t>
      </w:r>
      <w:r w:rsidR="00A618D7">
        <w:rPr>
          <w:color w:val="000000"/>
        </w:rPr>
        <w:t xml:space="preserve">. </w:t>
      </w:r>
    </w:p>
    <w:p w:rsidR="00B915F6" w:rsidRPr="00B915F6" w:rsidRDefault="00B915F6" w:rsidP="00294A47">
      <w:pPr>
        <w:pStyle w:val="nitro-offscreen"/>
        <w:spacing w:line="360" w:lineRule="auto"/>
        <w:jc w:val="both"/>
        <w:rPr>
          <w:b/>
          <w:bCs/>
          <w:color w:val="000000"/>
        </w:rPr>
      </w:pPr>
      <w:r>
        <w:rPr>
          <w:b/>
          <w:bCs/>
          <w:color w:val="000000"/>
        </w:rPr>
        <w:t>Structural</w:t>
      </w:r>
      <w:r w:rsidRPr="00B915F6">
        <w:rPr>
          <w:b/>
          <w:bCs/>
          <w:color w:val="000000"/>
        </w:rPr>
        <w:t xml:space="preserve"> modifications </w:t>
      </w:r>
    </w:p>
    <w:p w:rsidR="009525B2" w:rsidRDefault="009525B2" w:rsidP="00294A47">
      <w:pPr>
        <w:pStyle w:val="nitro-offscreen"/>
        <w:spacing w:line="360" w:lineRule="auto"/>
        <w:jc w:val="both"/>
        <w:rPr>
          <w:color w:val="000000"/>
        </w:rPr>
      </w:pPr>
      <w:r>
        <w:rPr>
          <w:color w:val="000000"/>
        </w:rPr>
        <w:t>B</w:t>
      </w:r>
      <w:r w:rsidRPr="009525B2">
        <w:rPr>
          <w:color w:val="000000"/>
        </w:rPr>
        <w:t>io</w:t>
      </w:r>
      <w:r>
        <w:rPr>
          <w:color w:val="000000"/>
        </w:rPr>
        <w:t xml:space="preserve"> based </w:t>
      </w:r>
      <w:r w:rsidRPr="009525B2">
        <w:rPr>
          <w:color w:val="000000"/>
        </w:rPr>
        <w:t>plastic</w:t>
      </w:r>
      <w:r>
        <w:rPr>
          <w:color w:val="000000"/>
        </w:rPr>
        <w:t>s</w:t>
      </w:r>
      <w:r w:rsidRPr="009525B2">
        <w:rPr>
          <w:color w:val="000000"/>
        </w:rPr>
        <w:t xml:space="preserve"> most</w:t>
      </w:r>
      <w:r>
        <w:rPr>
          <w:color w:val="000000"/>
        </w:rPr>
        <w:t>ly</w:t>
      </w:r>
      <w:r w:rsidRPr="009525B2">
        <w:rPr>
          <w:color w:val="000000"/>
        </w:rPr>
        <w:t xml:space="preserve"> studied, are linear polyesters produced </w:t>
      </w:r>
      <w:proofErr w:type="spellStart"/>
      <w:r w:rsidRPr="009525B2">
        <w:rPr>
          <w:color w:val="000000"/>
        </w:rPr>
        <w:t>intracellularly</w:t>
      </w:r>
      <w:proofErr w:type="spellEnd"/>
      <w:r w:rsidRPr="009525B2">
        <w:rPr>
          <w:color w:val="000000"/>
        </w:rPr>
        <w:t xml:space="preserve"> by </w:t>
      </w:r>
      <w:r w:rsidR="001D7E25">
        <w:rPr>
          <w:color w:val="000000"/>
        </w:rPr>
        <w:t>micro</w:t>
      </w:r>
      <w:r w:rsidRPr="009525B2">
        <w:rPr>
          <w:color w:val="000000"/>
        </w:rPr>
        <w:t xml:space="preserve">organisms as carbon and energy reserves (bio-based) with similar physicochemical properties to the conventional plastics. They are also biodegradable and biocompatible, which makes them the next-generation eco-friendly materials </w:t>
      </w:r>
      <w:r w:rsidR="005F57A4">
        <w:rPr>
          <w:color w:val="000000"/>
        </w:rPr>
        <w:t>[</w:t>
      </w:r>
      <w:r w:rsidR="005F57A4">
        <w:rPr>
          <w:color w:val="0000CC"/>
        </w:rPr>
        <w:t>5, 6</w:t>
      </w:r>
      <w:r w:rsidR="005F57A4" w:rsidRPr="00E669E0">
        <w:rPr>
          <w:color w:val="000000"/>
        </w:rPr>
        <w:t>]</w:t>
      </w:r>
      <w:r w:rsidRPr="009525B2">
        <w:rPr>
          <w:color w:val="000000"/>
        </w:rPr>
        <w:t>. PHAs are resistant to water and moisture and present a high range of in-use temperature and low oxygen and water vapor</w:t>
      </w:r>
      <w:r>
        <w:rPr>
          <w:color w:val="000000"/>
        </w:rPr>
        <w:t xml:space="preserve"> permeability (</w:t>
      </w:r>
      <w:r w:rsidRPr="00B915F6">
        <w:rPr>
          <w:color w:val="0000CC"/>
        </w:rPr>
        <w:t>7</w:t>
      </w:r>
      <w:r w:rsidRPr="009525B2">
        <w:rPr>
          <w:color w:val="000000"/>
        </w:rPr>
        <w:t>). The mechanical, thermal, and physical properties of PHAs depend on the monomer composition, microstructure, and molecula</w:t>
      </w:r>
      <w:r>
        <w:rPr>
          <w:color w:val="000000"/>
        </w:rPr>
        <w:t xml:space="preserve">r weight distribution </w:t>
      </w:r>
      <w:r w:rsidR="005F57A4">
        <w:rPr>
          <w:color w:val="000000"/>
        </w:rPr>
        <w:t>[</w:t>
      </w:r>
      <w:r w:rsidR="005F57A4">
        <w:rPr>
          <w:color w:val="0000CC"/>
        </w:rPr>
        <w:t>7, 8</w:t>
      </w:r>
      <w:r w:rsidR="005F57A4" w:rsidRPr="00E669E0">
        <w:rPr>
          <w:color w:val="000000"/>
        </w:rPr>
        <w:t>]</w:t>
      </w:r>
      <w:r>
        <w:rPr>
          <w:color w:val="000000"/>
        </w:rPr>
        <w:t xml:space="preserve">. </w:t>
      </w:r>
      <w:proofErr w:type="spellStart"/>
      <w:r w:rsidR="005F57A4">
        <w:rPr>
          <w:color w:val="000000"/>
        </w:rPr>
        <w:t>Polyhydroxybutyrate</w:t>
      </w:r>
      <w:proofErr w:type="spellEnd"/>
      <w:r w:rsidR="005F57A4">
        <w:rPr>
          <w:color w:val="000000"/>
        </w:rPr>
        <w:t xml:space="preserve"> is</w:t>
      </w:r>
      <w:r>
        <w:rPr>
          <w:color w:val="000000"/>
        </w:rPr>
        <w:t xml:space="preserve"> one of </w:t>
      </w:r>
      <w:r w:rsidRPr="009525B2">
        <w:rPr>
          <w:color w:val="000000"/>
        </w:rPr>
        <w:t>the most common PHA produced</w:t>
      </w:r>
      <w:r>
        <w:rPr>
          <w:color w:val="000000"/>
        </w:rPr>
        <w:t xml:space="preserve"> in general and it </w:t>
      </w:r>
      <w:r w:rsidRPr="009525B2">
        <w:rPr>
          <w:color w:val="000000"/>
        </w:rPr>
        <w:t>is brittle and stiff, which limits thei</w:t>
      </w:r>
      <w:r>
        <w:rPr>
          <w:color w:val="000000"/>
        </w:rPr>
        <w:t xml:space="preserve">r application </w:t>
      </w:r>
      <w:r w:rsidR="005F57A4">
        <w:rPr>
          <w:color w:val="000000"/>
        </w:rPr>
        <w:t>[</w:t>
      </w:r>
      <w:r w:rsidR="005F57A4">
        <w:rPr>
          <w:color w:val="0000CC"/>
        </w:rPr>
        <w:t>7, 8</w:t>
      </w:r>
      <w:r w:rsidR="005F57A4" w:rsidRPr="00E669E0">
        <w:rPr>
          <w:color w:val="000000"/>
        </w:rPr>
        <w:t>]</w:t>
      </w:r>
      <w:r w:rsidRPr="009525B2">
        <w:rPr>
          <w:color w:val="000000"/>
        </w:rPr>
        <w:t xml:space="preserve">. The incorporation of other monomers, such as </w:t>
      </w:r>
      <w:proofErr w:type="spellStart"/>
      <w:r w:rsidRPr="009525B2">
        <w:rPr>
          <w:color w:val="000000"/>
        </w:rPr>
        <w:t>hydroxyvalerate</w:t>
      </w:r>
      <w:proofErr w:type="spellEnd"/>
      <w:r w:rsidRPr="009525B2">
        <w:rPr>
          <w:color w:val="000000"/>
        </w:rPr>
        <w:t xml:space="preserve"> (HV), produces a copolymer with improved mechanical properties (m</w:t>
      </w:r>
      <w:r>
        <w:rPr>
          <w:color w:val="000000"/>
        </w:rPr>
        <w:t xml:space="preserve">ore </w:t>
      </w:r>
      <w:r w:rsidR="005F57A4">
        <w:rPr>
          <w:color w:val="000000"/>
        </w:rPr>
        <w:lastRenderedPageBreak/>
        <w:t>flexible and tougher) [</w:t>
      </w:r>
      <w:r w:rsidR="005F57A4">
        <w:rPr>
          <w:color w:val="0000CC"/>
        </w:rPr>
        <w:t>7, 8</w:t>
      </w:r>
      <w:r w:rsidR="005F57A4" w:rsidRPr="00E669E0">
        <w:rPr>
          <w:color w:val="000000"/>
        </w:rPr>
        <w:t>]</w:t>
      </w:r>
      <w:proofErr w:type="gramStart"/>
      <w:r w:rsidR="005F57A4" w:rsidRPr="009525B2">
        <w:rPr>
          <w:color w:val="000000"/>
        </w:rPr>
        <w:t>.</w:t>
      </w:r>
      <w:r w:rsidR="00E42B6B">
        <w:rPr>
          <w:color w:val="000000"/>
        </w:rPr>
        <w:t>.</w:t>
      </w:r>
      <w:proofErr w:type="gramEnd"/>
      <w:r w:rsidR="00E42B6B">
        <w:rPr>
          <w:color w:val="000000"/>
        </w:rPr>
        <w:t xml:space="preserve"> Therefore,</w:t>
      </w:r>
      <w:r w:rsidRPr="009525B2">
        <w:rPr>
          <w:color w:val="000000"/>
        </w:rPr>
        <w:t xml:space="preserve"> change</w:t>
      </w:r>
      <w:r w:rsidR="00E42B6B">
        <w:rPr>
          <w:color w:val="000000"/>
        </w:rPr>
        <w:t>s</w:t>
      </w:r>
      <w:r w:rsidRPr="009525B2">
        <w:rPr>
          <w:color w:val="000000"/>
        </w:rPr>
        <w:t xml:space="preserve"> in the PHA micro</w:t>
      </w:r>
      <w:r w:rsidR="00E42B6B">
        <w:rPr>
          <w:color w:val="000000"/>
        </w:rPr>
        <w:t xml:space="preserve"> </w:t>
      </w:r>
      <w:r w:rsidRPr="009525B2">
        <w:rPr>
          <w:color w:val="000000"/>
        </w:rPr>
        <w:t>structure can be seen as a tool t</w:t>
      </w:r>
      <w:r w:rsidR="00265932">
        <w:rPr>
          <w:color w:val="000000"/>
        </w:rPr>
        <w:t>o tuning the polymer properties and</w:t>
      </w:r>
      <w:r w:rsidRPr="009525B2">
        <w:rPr>
          <w:color w:val="000000"/>
        </w:rPr>
        <w:t xml:space="preserve"> allowing the application of PHAs in a wide range of </w:t>
      </w:r>
      <w:r w:rsidR="00265932">
        <w:rPr>
          <w:color w:val="000000"/>
        </w:rPr>
        <w:t xml:space="preserve">various types of </w:t>
      </w:r>
      <w:r w:rsidRPr="009525B2">
        <w:rPr>
          <w:color w:val="000000"/>
        </w:rPr>
        <w:t>industries</w:t>
      </w:r>
      <w:r w:rsidR="005F57A4">
        <w:rPr>
          <w:color w:val="000000"/>
        </w:rPr>
        <w:t xml:space="preserve"> [</w:t>
      </w:r>
      <w:r w:rsidR="005F57A4">
        <w:rPr>
          <w:color w:val="0000CC"/>
        </w:rPr>
        <w:t>9</w:t>
      </w:r>
      <w:r w:rsidR="005F57A4" w:rsidRPr="00E669E0">
        <w:rPr>
          <w:color w:val="000000"/>
        </w:rPr>
        <w:t>]</w:t>
      </w:r>
      <w:r w:rsidR="005F57A4" w:rsidRPr="009525B2">
        <w:rPr>
          <w:color w:val="000000"/>
        </w:rPr>
        <w:t>.</w:t>
      </w:r>
    </w:p>
    <w:p w:rsidR="00257709" w:rsidRDefault="00257709" w:rsidP="00294A47">
      <w:pPr>
        <w:pStyle w:val="nitro-offscreen"/>
        <w:spacing w:line="360" w:lineRule="auto"/>
        <w:jc w:val="both"/>
        <w:rPr>
          <w:color w:val="000000"/>
        </w:rPr>
      </w:pPr>
      <w:r w:rsidRPr="00257709">
        <w:rPr>
          <w:color w:val="000000"/>
        </w:rPr>
        <w:t xml:space="preserve">With this in mind, </w:t>
      </w:r>
      <w:proofErr w:type="spellStart"/>
      <w:r w:rsidRPr="00257709">
        <w:rPr>
          <w:color w:val="000000"/>
        </w:rPr>
        <w:t>bioplastics</w:t>
      </w:r>
      <w:proofErr w:type="spellEnd"/>
      <w:r w:rsidRPr="00257709">
        <w:rPr>
          <w:color w:val="000000"/>
        </w:rPr>
        <w:t xml:space="preserve"> are being developed and tested as sustainable replacements for single-use plastics for packaging, utensils,</w:t>
      </w:r>
      <w:r w:rsidR="00B54625">
        <w:rPr>
          <w:color w:val="000000"/>
        </w:rPr>
        <w:t xml:space="preserve"> bottles,</w:t>
      </w:r>
      <w:r w:rsidRPr="00257709">
        <w:rPr>
          <w:color w:val="000000"/>
        </w:rPr>
        <w:t xml:space="preserve"> food containers, 3D printing, fashion</w:t>
      </w:r>
      <w:r w:rsidR="00B54625">
        <w:rPr>
          <w:color w:val="000000"/>
        </w:rPr>
        <w:t>able things</w:t>
      </w:r>
      <w:r w:rsidRPr="00257709">
        <w:rPr>
          <w:color w:val="000000"/>
        </w:rPr>
        <w:t xml:space="preserve">, and even medical implants. But since </w:t>
      </w:r>
      <w:proofErr w:type="spellStart"/>
      <w:r w:rsidRPr="00257709">
        <w:rPr>
          <w:color w:val="000000"/>
        </w:rPr>
        <w:t>bioplastics</w:t>
      </w:r>
      <w:proofErr w:type="spellEnd"/>
      <w:r w:rsidRPr="00257709">
        <w:rPr>
          <w:color w:val="000000"/>
        </w:rPr>
        <w:t xml:space="preserve"> have different properties than their petroleum-based counterparts it can require an innovative mindset to use them industrially</w:t>
      </w:r>
      <w:r w:rsidR="00E24C54">
        <w:rPr>
          <w:color w:val="000000"/>
        </w:rPr>
        <w:t xml:space="preserve"> </w:t>
      </w:r>
      <w:r w:rsidR="00F271F9">
        <w:rPr>
          <w:color w:val="000000"/>
        </w:rPr>
        <w:t>[</w:t>
      </w:r>
      <w:r w:rsidR="00F271F9">
        <w:rPr>
          <w:color w:val="0000CC"/>
        </w:rPr>
        <w:t>10</w:t>
      </w:r>
      <w:r w:rsidR="00F271F9" w:rsidRPr="00E669E0">
        <w:rPr>
          <w:color w:val="000000"/>
        </w:rPr>
        <w:t>]</w:t>
      </w:r>
      <w:r w:rsidR="00F271F9" w:rsidRPr="009525B2">
        <w:rPr>
          <w:color w:val="000000"/>
        </w:rPr>
        <w:t>.</w:t>
      </w:r>
      <w:r w:rsidRPr="00257709">
        <w:rPr>
          <w:color w:val="000000"/>
        </w:rPr>
        <w:t xml:space="preserve"> Not all </w:t>
      </w:r>
      <w:proofErr w:type="spellStart"/>
      <w:r w:rsidRPr="00257709">
        <w:rPr>
          <w:color w:val="000000"/>
        </w:rPr>
        <w:t>bioplastics</w:t>
      </w:r>
      <w:proofErr w:type="spellEnd"/>
      <w:r w:rsidRPr="00257709">
        <w:rPr>
          <w:color w:val="000000"/>
        </w:rPr>
        <w:t xml:space="preserve"> possess the same durability, thermo stabil</w:t>
      </w:r>
      <w:r w:rsidR="00B54625">
        <w:rPr>
          <w:color w:val="000000"/>
        </w:rPr>
        <w:t>ity and waterproof properties as like as</w:t>
      </w:r>
      <w:r w:rsidRPr="00257709">
        <w:rPr>
          <w:color w:val="000000"/>
        </w:rPr>
        <w:t xml:space="preserve"> conventional plastic. In addition</w:t>
      </w:r>
      <w:r w:rsidR="00265932">
        <w:rPr>
          <w:color w:val="000000"/>
        </w:rPr>
        <w:t xml:space="preserve"> to this phenomenon</w:t>
      </w:r>
      <w:r w:rsidRPr="00257709">
        <w:rPr>
          <w:color w:val="000000"/>
        </w:rPr>
        <w:t xml:space="preserve">, refining polymers from agricultural waste at an industrial </w:t>
      </w:r>
      <w:r w:rsidR="00265932">
        <w:rPr>
          <w:color w:val="000000"/>
        </w:rPr>
        <w:t>level needs further research to develop</w:t>
      </w:r>
      <w:r w:rsidRPr="00257709">
        <w:rPr>
          <w:color w:val="000000"/>
        </w:rPr>
        <w:t xml:space="preserve"> to be as efficient as petroleum refinement.</w:t>
      </w:r>
    </w:p>
    <w:p w:rsidR="00257709" w:rsidRDefault="00257709" w:rsidP="00E24C54">
      <w:pPr>
        <w:pStyle w:val="nitro-offscreen"/>
        <w:spacing w:before="0" w:beforeAutospacing="0" w:after="0" w:afterAutospacing="0"/>
        <w:jc w:val="center"/>
        <w:rPr>
          <w:color w:val="000000"/>
        </w:rPr>
      </w:pPr>
      <w:r w:rsidRPr="00257709">
        <w:rPr>
          <w:noProof/>
          <w:color w:val="000000"/>
        </w:rPr>
        <w:drawing>
          <wp:inline distT="0" distB="0" distL="0" distR="0" wp14:anchorId="2D1872D1" wp14:editId="1DF98DC0">
            <wp:extent cx="4362450" cy="4515994"/>
            <wp:effectExtent l="0" t="0" r="0" b="0"/>
            <wp:docPr id="4" name="Picture 4" descr="https://www.mida.gov.my/wp-content/uploads/2020/12/20201202101806_b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ida.gov.my/wp-content/uploads/2020/12/20201202101806_bi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69413" cy="4523202"/>
                    </a:xfrm>
                    <a:prstGeom prst="rect">
                      <a:avLst/>
                    </a:prstGeom>
                    <a:noFill/>
                    <a:ln>
                      <a:noFill/>
                    </a:ln>
                  </pic:spPr>
                </pic:pic>
              </a:graphicData>
            </a:graphic>
          </wp:inline>
        </w:drawing>
      </w:r>
    </w:p>
    <w:p w:rsidR="000274F9" w:rsidRPr="0098381F" w:rsidRDefault="00E24C54" w:rsidP="001B275D">
      <w:pPr>
        <w:pStyle w:val="nitro-offscreen"/>
        <w:spacing w:line="360" w:lineRule="auto"/>
        <w:jc w:val="both"/>
        <w:rPr>
          <w:color w:val="000000"/>
        </w:rPr>
      </w:pPr>
      <w:r>
        <w:rPr>
          <w:b/>
          <w:bCs/>
          <w:color w:val="000000"/>
        </w:rPr>
        <w:t xml:space="preserve">            </w:t>
      </w:r>
      <w:proofErr w:type="gramStart"/>
      <w:r w:rsidR="00800684" w:rsidRPr="00E406E9">
        <w:rPr>
          <w:b/>
          <w:bCs/>
          <w:color w:val="000000"/>
        </w:rPr>
        <w:t>Figure- 1.</w:t>
      </w:r>
      <w:proofErr w:type="gramEnd"/>
      <w:r w:rsidR="00800684">
        <w:rPr>
          <w:color w:val="000000"/>
        </w:rPr>
        <w:t xml:space="preserve"> Structural modifications</w:t>
      </w:r>
      <w:r w:rsidR="00EB2192">
        <w:rPr>
          <w:color w:val="000000"/>
        </w:rPr>
        <w:t>, decomposition</w:t>
      </w:r>
      <w:r w:rsidR="00FD49A1">
        <w:rPr>
          <w:color w:val="000000"/>
        </w:rPr>
        <w:t xml:space="preserve"> process</w:t>
      </w:r>
      <w:r w:rsidR="00EB2192">
        <w:rPr>
          <w:color w:val="000000"/>
        </w:rPr>
        <w:t xml:space="preserve"> and Sources of </w:t>
      </w:r>
      <w:proofErr w:type="spellStart"/>
      <w:r w:rsidR="00EB2192">
        <w:rPr>
          <w:color w:val="000000"/>
        </w:rPr>
        <w:t>Bioplastics</w:t>
      </w:r>
      <w:proofErr w:type="spellEnd"/>
      <w:r w:rsidR="00EB2192">
        <w:rPr>
          <w:color w:val="000000"/>
        </w:rPr>
        <w:t xml:space="preserve"> </w:t>
      </w:r>
    </w:p>
    <w:p w:rsidR="00863100" w:rsidRPr="00863100" w:rsidRDefault="004C7AB9" w:rsidP="004C7AB9">
      <w:pPr>
        <w:spacing w:before="100" w:beforeAutospacing="1" w:after="100" w:afterAutospacing="1" w:line="360" w:lineRule="auto"/>
        <w:jc w:val="both"/>
        <w:rPr>
          <w:rFonts w:ascii="Times New Roman" w:hAnsi="Times New Roman" w:cs="Times New Roman"/>
          <w:b/>
          <w:bCs/>
          <w:sz w:val="24"/>
          <w:szCs w:val="24"/>
        </w:rPr>
      </w:pPr>
      <w:r w:rsidRPr="00863100">
        <w:rPr>
          <w:rFonts w:ascii="Times New Roman" w:hAnsi="Times New Roman" w:cs="Times New Roman"/>
          <w:b/>
          <w:bCs/>
          <w:sz w:val="24"/>
          <w:szCs w:val="24"/>
        </w:rPr>
        <w:lastRenderedPageBreak/>
        <w:t xml:space="preserve">CLASSIFICATION OF BIOPLASTICS </w:t>
      </w:r>
    </w:p>
    <w:p w:rsidR="003F3DF9" w:rsidRDefault="004C7AB9" w:rsidP="004C7AB9">
      <w:pPr>
        <w:spacing w:before="100" w:beforeAutospacing="1" w:after="100" w:afterAutospacing="1" w:line="360" w:lineRule="auto"/>
        <w:jc w:val="both"/>
        <w:rPr>
          <w:rFonts w:ascii="Times New Roman" w:hAnsi="Times New Roman" w:cs="Times New Roman"/>
          <w:sz w:val="24"/>
          <w:szCs w:val="24"/>
        </w:rPr>
      </w:pPr>
      <w:r w:rsidRPr="00863100">
        <w:rPr>
          <w:rFonts w:ascii="Times New Roman" w:hAnsi="Times New Roman" w:cs="Times New Roman"/>
          <w:sz w:val="24"/>
          <w:szCs w:val="24"/>
        </w:rPr>
        <w:t>Plastic</w:t>
      </w:r>
      <w:r w:rsidR="00DB08BD">
        <w:rPr>
          <w:rFonts w:ascii="Times New Roman" w:hAnsi="Times New Roman" w:cs="Times New Roman"/>
          <w:sz w:val="24"/>
          <w:szCs w:val="24"/>
        </w:rPr>
        <w:t>s</w:t>
      </w:r>
      <w:r w:rsidRPr="00863100">
        <w:rPr>
          <w:rFonts w:ascii="Times New Roman" w:hAnsi="Times New Roman" w:cs="Times New Roman"/>
          <w:sz w:val="24"/>
          <w:szCs w:val="24"/>
        </w:rPr>
        <w:t xml:space="preserve"> </w:t>
      </w:r>
      <w:r w:rsidR="00DB08BD">
        <w:rPr>
          <w:rFonts w:ascii="Times New Roman" w:hAnsi="Times New Roman" w:cs="Times New Roman"/>
          <w:sz w:val="24"/>
          <w:szCs w:val="24"/>
        </w:rPr>
        <w:t>can be made from</w:t>
      </w:r>
      <w:r w:rsidRPr="00863100">
        <w:rPr>
          <w:rFonts w:ascii="Times New Roman" w:hAnsi="Times New Roman" w:cs="Times New Roman"/>
          <w:sz w:val="24"/>
          <w:szCs w:val="24"/>
        </w:rPr>
        <w:t xml:space="preserve"> bio-based materials</w:t>
      </w:r>
      <w:r w:rsidR="00DB08BD">
        <w:rPr>
          <w:rFonts w:ascii="Times New Roman" w:hAnsi="Times New Roman" w:cs="Times New Roman"/>
          <w:sz w:val="24"/>
          <w:szCs w:val="24"/>
        </w:rPr>
        <w:t xml:space="preserve"> or sometimes fossils based materials</w:t>
      </w:r>
      <w:r w:rsidRPr="00863100">
        <w:rPr>
          <w:rFonts w:ascii="Times New Roman" w:hAnsi="Times New Roman" w:cs="Times New Roman"/>
          <w:sz w:val="24"/>
          <w:szCs w:val="24"/>
        </w:rPr>
        <w:t xml:space="preserve"> and can be biodegradable or non-biodegradable plastics while </w:t>
      </w:r>
      <w:proofErr w:type="spellStart"/>
      <w:r w:rsidRPr="00863100">
        <w:rPr>
          <w:rFonts w:ascii="Times New Roman" w:hAnsi="Times New Roman" w:cs="Times New Roman"/>
          <w:sz w:val="24"/>
          <w:szCs w:val="24"/>
        </w:rPr>
        <w:t>bioplastic</w:t>
      </w:r>
      <w:proofErr w:type="spellEnd"/>
      <w:r w:rsidRPr="00863100">
        <w:rPr>
          <w:rFonts w:ascii="Times New Roman" w:hAnsi="Times New Roman" w:cs="Times New Roman"/>
          <w:sz w:val="24"/>
          <w:szCs w:val="24"/>
        </w:rPr>
        <w:t xml:space="preserve"> can be fully made from renewable-material, whereas biodegradable plastic is made of either fossil-based polymer or a combination of renewable and fossil materials. </w:t>
      </w:r>
    </w:p>
    <w:p w:rsidR="003F3DF9" w:rsidRDefault="004C7AB9" w:rsidP="004C7AB9">
      <w:pPr>
        <w:spacing w:before="100" w:beforeAutospacing="1" w:after="100" w:afterAutospacing="1" w:line="360" w:lineRule="auto"/>
        <w:jc w:val="both"/>
        <w:rPr>
          <w:rFonts w:ascii="Times New Roman" w:hAnsi="Times New Roman" w:cs="Times New Roman"/>
          <w:sz w:val="24"/>
          <w:szCs w:val="24"/>
        </w:rPr>
      </w:pPr>
      <w:r w:rsidRPr="00863100">
        <w:rPr>
          <w:rFonts w:ascii="Times New Roman" w:hAnsi="Times New Roman" w:cs="Times New Roman"/>
          <w:sz w:val="24"/>
          <w:szCs w:val="24"/>
        </w:rPr>
        <w:t xml:space="preserve">There are three main types of </w:t>
      </w:r>
      <w:proofErr w:type="spellStart"/>
      <w:r w:rsidRPr="00863100">
        <w:rPr>
          <w:rFonts w:ascii="Times New Roman" w:hAnsi="Times New Roman" w:cs="Times New Roman"/>
          <w:sz w:val="24"/>
          <w:szCs w:val="24"/>
        </w:rPr>
        <w:t>bioplastics</w:t>
      </w:r>
      <w:proofErr w:type="spellEnd"/>
      <w:r w:rsidRPr="00863100">
        <w:rPr>
          <w:rFonts w:ascii="Times New Roman" w:hAnsi="Times New Roman" w:cs="Times New Roman"/>
          <w:sz w:val="24"/>
          <w:szCs w:val="24"/>
        </w:rPr>
        <w:t xml:space="preserve"> which are</w:t>
      </w:r>
      <w:r w:rsidR="004374B1">
        <w:rPr>
          <w:rFonts w:ascii="Times New Roman" w:hAnsi="Times New Roman" w:cs="Times New Roman"/>
          <w:sz w:val="24"/>
          <w:szCs w:val="24"/>
        </w:rPr>
        <w:t>-</w:t>
      </w:r>
      <w:r w:rsidRPr="00863100">
        <w:rPr>
          <w:rFonts w:ascii="Times New Roman" w:hAnsi="Times New Roman" w:cs="Times New Roman"/>
          <w:sz w:val="24"/>
          <w:szCs w:val="24"/>
        </w:rPr>
        <w:t xml:space="preserve"> </w:t>
      </w:r>
    </w:p>
    <w:p w:rsidR="003F3DF9" w:rsidRDefault="004374B1" w:rsidP="003F3D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AE6B78">
        <w:rPr>
          <w:rFonts w:ascii="Times New Roman" w:hAnsi="Times New Roman" w:cs="Times New Roman"/>
          <w:sz w:val="24"/>
          <w:szCs w:val="24"/>
        </w:rPr>
        <w:t>B</w:t>
      </w:r>
      <w:r w:rsidR="00B4399E">
        <w:rPr>
          <w:rFonts w:ascii="Times New Roman" w:hAnsi="Times New Roman" w:cs="Times New Roman"/>
          <w:sz w:val="24"/>
          <w:szCs w:val="24"/>
        </w:rPr>
        <w:t>iodegradable and bio based plastics,</w:t>
      </w:r>
      <w:r w:rsidR="004C7AB9" w:rsidRPr="00863100">
        <w:rPr>
          <w:rFonts w:ascii="Times New Roman" w:hAnsi="Times New Roman" w:cs="Times New Roman"/>
          <w:sz w:val="24"/>
          <w:szCs w:val="24"/>
        </w:rPr>
        <w:t xml:space="preserve"> </w:t>
      </w:r>
    </w:p>
    <w:p w:rsidR="003F3DF9" w:rsidRDefault="004374B1" w:rsidP="003F3D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AE6B78">
        <w:rPr>
          <w:rFonts w:ascii="Times New Roman" w:hAnsi="Times New Roman" w:cs="Times New Roman"/>
          <w:sz w:val="24"/>
          <w:szCs w:val="24"/>
        </w:rPr>
        <w:t>B</w:t>
      </w:r>
      <w:r w:rsidR="004C7AB9" w:rsidRPr="00863100">
        <w:rPr>
          <w:rFonts w:ascii="Times New Roman" w:hAnsi="Times New Roman" w:cs="Times New Roman"/>
          <w:sz w:val="24"/>
          <w:szCs w:val="24"/>
        </w:rPr>
        <w:t xml:space="preserve">iodegradable and fossil-based, and </w:t>
      </w:r>
    </w:p>
    <w:p w:rsidR="003F3DF9" w:rsidRDefault="004374B1" w:rsidP="003F3D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AE6B78">
        <w:rPr>
          <w:rFonts w:ascii="Times New Roman" w:hAnsi="Times New Roman" w:cs="Times New Roman"/>
          <w:sz w:val="24"/>
          <w:szCs w:val="24"/>
        </w:rPr>
        <w:t>N</w:t>
      </w:r>
      <w:r w:rsidR="004C7AB9" w:rsidRPr="00863100">
        <w:rPr>
          <w:rFonts w:ascii="Times New Roman" w:hAnsi="Times New Roman" w:cs="Times New Roman"/>
          <w:sz w:val="24"/>
          <w:szCs w:val="24"/>
        </w:rPr>
        <w:t>on</w:t>
      </w:r>
      <w:r w:rsidR="001B275D">
        <w:rPr>
          <w:rFonts w:ascii="Times New Roman" w:hAnsi="Times New Roman" w:cs="Times New Roman"/>
          <w:sz w:val="24"/>
          <w:szCs w:val="24"/>
        </w:rPr>
        <w:t>-</w:t>
      </w:r>
      <w:r w:rsidR="004C7AB9" w:rsidRPr="00863100">
        <w:rPr>
          <w:rFonts w:ascii="Times New Roman" w:hAnsi="Times New Roman" w:cs="Times New Roman"/>
          <w:sz w:val="24"/>
          <w:szCs w:val="24"/>
        </w:rPr>
        <w:t>biodegradable and bio</w:t>
      </w:r>
      <w:r w:rsidR="001B275D">
        <w:rPr>
          <w:rFonts w:ascii="Times New Roman" w:hAnsi="Times New Roman" w:cs="Times New Roman"/>
          <w:sz w:val="24"/>
          <w:szCs w:val="24"/>
        </w:rPr>
        <w:t xml:space="preserve"> </w:t>
      </w:r>
      <w:r w:rsidR="004C7AB9" w:rsidRPr="00863100">
        <w:rPr>
          <w:rFonts w:ascii="Times New Roman" w:hAnsi="Times New Roman" w:cs="Times New Roman"/>
          <w:sz w:val="24"/>
          <w:szCs w:val="24"/>
        </w:rPr>
        <w:t>based</w:t>
      </w:r>
      <w:r>
        <w:rPr>
          <w:rFonts w:ascii="Times New Roman" w:hAnsi="Times New Roman" w:cs="Times New Roman"/>
          <w:sz w:val="24"/>
          <w:szCs w:val="24"/>
        </w:rPr>
        <w:t xml:space="preserve"> plastics;</w:t>
      </w:r>
      <w:r w:rsidR="004C7AB9" w:rsidRPr="00863100">
        <w:rPr>
          <w:rFonts w:ascii="Times New Roman" w:hAnsi="Times New Roman" w:cs="Times New Roman"/>
          <w:sz w:val="24"/>
          <w:szCs w:val="24"/>
        </w:rPr>
        <w:t xml:space="preserve"> while </w:t>
      </w:r>
    </w:p>
    <w:p w:rsidR="00863100" w:rsidRDefault="00B4399E" w:rsidP="004C7AB9">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However, </w:t>
      </w:r>
      <w:r w:rsidR="004C7AB9" w:rsidRPr="00863100">
        <w:rPr>
          <w:rFonts w:ascii="Times New Roman" w:hAnsi="Times New Roman" w:cs="Times New Roman"/>
          <w:sz w:val="24"/>
          <w:szCs w:val="24"/>
        </w:rPr>
        <w:t xml:space="preserve">non-biodegradable and petroleum based </w:t>
      </w:r>
      <w:r w:rsidR="004374B1">
        <w:rPr>
          <w:rFonts w:ascii="Times New Roman" w:hAnsi="Times New Roman" w:cs="Times New Roman"/>
          <w:sz w:val="24"/>
          <w:szCs w:val="24"/>
        </w:rPr>
        <w:t xml:space="preserve">plastics are another type of plastics generally </w:t>
      </w:r>
      <w:r w:rsidR="004C7AB9" w:rsidRPr="00863100">
        <w:rPr>
          <w:rFonts w:ascii="Times New Roman" w:hAnsi="Times New Roman" w:cs="Times New Roman"/>
          <w:sz w:val="24"/>
          <w:szCs w:val="24"/>
        </w:rPr>
        <w:t xml:space="preserve">known as </w:t>
      </w:r>
      <w:r w:rsidR="004374B1">
        <w:rPr>
          <w:rFonts w:ascii="Times New Roman" w:hAnsi="Times New Roman" w:cs="Times New Roman"/>
          <w:sz w:val="24"/>
          <w:szCs w:val="24"/>
        </w:rPr>
        <w:t xml:space="preserve">conventional </w:t>
      </w:r>
      <w:r w:rsidR="004C7AB9" w:rsidRPr="00863100">
        <w:rPr>
          <w:rFonts w:ascii="Times New Roman" w:hAnsi="Times New Roman" w:cs="Times New Roman"/>
          <w:sz w:val="24"/>
          <w:szCs w:val="24"/>
        </w:rPr>
        <w:t>plastic</w:t>
      </w:r>
      <w:r>
        <w:rPr>
          <w:rFonts w:ascii="Times New Roman" w:hAnsi="Times New Roman" w:cs="Times New Roman"/>
          <w:sz w:val="24"/>
          <w:szCs w:val="24"/>
        </w:rPr>
        <w:t>s</w:t>
      </w:r>
      <w:r w:rsidR="004C7AB9" w:rsidRPr="00863100">
        <w:rPr>
          <w:rFonts w:ascii="Times New Roman" w:hAnsi="Times New Roman" w:cs="Times New Roman"/>
          <w:sz w:val="24"/>
          <w:szCs w:val="24"/>
        </w:rPr>
        <w:t xml:space="preserve">. </w:t>
      </w:r>
    </w:p>
    <w:p w:rsidR="004C7AB9" w:rsidRPr="00504F3A" w:rsidRDefault="00863100" w:rsidP="00504F3A">
      <w:pPr>
        <w:spacing w:before="100" w:beforeAutospacing="1" w:after="100" w:afterAutospacing="1" w:line="360" w:lineRule="auto"/>
        <w:jc w:val="both"/>
        <w:rPr>
          <w:rFonts w:ascii="Times New Roman" w:eastAsia="Times New Roman" w:hAnsi="Times New Roman" w:cs="Times New Roman"/>
          <w:b/>
          <w:bCs/>
          <w:color w:val="000000"/>
          <w:sz w:val="24"/>
          <w:szCs w:val="24"/>
        </w:rPr>
      </w:pPr>
      <w:proofErr w:type="gramStart"/>
      <w:r w:rsidRPr="00E406E9">
        <w:rPr>
          <w:rFonts w:ascii="Times New Roman" w:hAnsi="Times New Roman" w:cs="Times New Roman"/>
          <w:b/>
          <w:bCs/>
          <w:sz w:val="24"/>
          <w:szCs w:val="24"/>
        </w:rPr>
        <w:t>Table 1</w:t>
      </w:r>
      <w:r w:rsidR="00504F3A" w:rsidRPr="00E406E9">
        <w:rPr>
          <w:rFonts w:ascii="Times New Roman" w:hAnsi="Times New Roman" w:cs="Times New Roman"/>
          <w:b/>
          <w:bCs/>
          <w:sz w:val="24"/>
          <w:szCs w:val="24"/>
        </w:rPr>
        <w:t>.</w:t>
      </w:r>
      <w:proofErr w:type="gramEnd"/>
      <w:r w:rsidR="00504F3A">
        <w:rPr>
          <w:rFonts w:ascii="Times New Roman" w:hAnsi="Times New Roman" w:cs="Times New Roman"/>
          <w:sz w:val="24"/>
          <w:szCs w:val="24"/>
        </w:rPr>
        <w:t xml:space="preserve"> T</w:t>
      </w:r>
      <w:r w:rsidR="004C7AB9" w:rsidRPr="00863100">
        <w:rPr>
          <w:rFonts w:ascii="Times New Roman" w:hAnsi="Times New Roman" w:cs="Times New Roman"/>
          <w:sz w:val="24"/>
          <w:szCs w:val="24"/>
        </w:rPr>
        <w:t xml:space="preserve">ypes of </w:t>
      </w:r>
      <w:proofErr w:type="spellStart"/>
      <w:r w:rsidR="004C7AB9" w:rsidRPr="00863100">
        <w:rPr>
          <w:rFonts w:ascii="Times New Roman" w:hAnsi="Times New Roman" w:cs="Times New Roman"/>
          <w:sz w:val="24"/>
          <w:szCs w:val="24"/>
        </w:rPr>
        <w:t>bioplastics</w:t>
      </w:r>
      <w:proofErr w:type="spellEnd"/>
      <w:r w:rsidR="004C7AB9" w:rsidRPr="00863100">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2394"/>
        <w:gridCol w:w="2394"/>
        <w:gridCol w:w="2394"/>
        <w:gridCol w:w="2394"/>
      </w:tblGrid>
      <w:tr w:rsidR="00863100" w:rsidRPr="00504F3A" w:rsidTr="00863100">
        <w:tc>
          <w:tcPr>
            <w:tcW w:w="2394" w:type="dxa"/>
          </w:tcPr>
          <w:p w:rsidR="00863100" w:rsidRPr="00504F3A" w:rsidRDefault="00863100" w:rsidP="00504F3A">
            <w:pPr>
              <w:spacing w:before="100" w:beforeAutospacing="1" w:after="100" w:afterAutospacing="1" w:line="360" w:lineRule="auto"/>
              <w:jc w:val="center"/>
              <w:rPr>
                <w:rFonts w:ascii="Times New Roman" w:eastAsia="Times New Roman" w:hAnsi="Times New Roman" w:cs="Times New Roman"/>
                <w:b/>
                <w:bCs/>
                <w:color w:val="000000"/>
                <w:sz w:val="24"/>
                <w:szCs w:val="24"/>
              </w:rPr>
            </w:pPr>
            <w:r w:rsidRPr="00504F3A">
              <w:rPr>
                <w:rFonts w:ascii="Times New Roman" w:eastAsia="Times New Roman" w:hAnsi="Times New Roman" w:cs="Times New Roman"/>
                <w:b/>
                <w:bCs/>
                <w:color w:val="000000"/>
                <w:sz w:val="24"/>
                <w:szCs w:val="24"/>
              </w:rPr>
              <w:t>Class</w:t>
            </w:r>
          </w:p>
        </w:tc>
        <w:tc>
          <w:tcPr>
            <w:tcW w:w="2394" w:type="dxa"/>
          </w:tcPr>
          <w:p w:rsidR="00863100" w:rsidRPr="00504F3A" w:rsidRDefault="00863100" w:rsidP="00504F3A">
            <w:pPr>
              <w:spacing w:before="100" w:beforeAutospacing="1" w:after="100" w:afterAutospacing="1" w:line="360" w:lineRule="auto"/>
              <w:jc w:val="center"/>
              <w:rPr>
                <w:rFonts w:ascii="Times New Roman" w:eastAsia="Times New Roman" w:hAnsi="Times New Roman" w:cs="Times New Roman"/>
                <w:b/>
                <w:bCs/>
                <w:color w:val="000000"/>
                <w:sz w:val="24"/>
                <w:szCs w:val="24"/>
              </w:rPr>
            </w:pPr>
            <w:r w:rsidRPr="00504F3A">
              <w:rPr>
                <w:rFonts w:ascii="Times New Roman" w:hAnsi="Times New Roman" w:cs="Times New Roman"/>
                <w:b/>
                <w:bCs/>
                <w:sz w:val="24"/>
                <w:szCs w:val="24"/>
              </w:rPr>
              <w:t>Bio-Based</w:t>
            </w:r>
          </w:p>
        </w:tc>
        <w:tc>
          <w:tcPr>
            <w:tcW w:w="2394" w:type="dxa"/>
          </w:tcPr>
          <w:p w:rsidR="00863100" w:rsidRPr="00504F3A" w:rsidRDefault="00863100" w:rsidP="00504F3A">
            <w:pPr>
              <w:spacing w:before="100" w:beforeAutospacing="1" w:after="100" w:afterAutospacing="1" w:line="360" w:lineRule="auto"/>
              <w:jc w:val="center"/>
              <w:rPr>
                <w:rFonts w:ascii="Times New Roman" w:eastAsia="Times New Roman" w:hAnsi="Times New Roman" w:cs="Times New Roman"/>
                <w:b/>
                <w:bCs/>
                <w:color w:val="000000"/>
                <w:sz w:val="24"/>
                <w:szCs w:val="24"/>
              </w:rPr>
            </w:pPr>
            <w:r w:rsidRPr="00504F3A">
              <w:rPr>
                <w:rFonts w:ascii="Times New Roman" w:hAnsi="Times New Roman" w:cs="Times New Roman"/>
                <w:b/>
                <w:bCs/>
                <w:sz w:val="24"/>
                <w:szCs w:val="24"/>
              </w:rPr>
              <w:t>Petroleum Based</w:t>
            </w:r>
          </w:p>
        </w:tc>
        <w:tc>
          <w:tcPr>
            <w:tcW w:w="2394" w:type="dxa"/>
          </w:tcPr>
          <w:p w:rsidR="00863100" w:rsidRPr="00504F3A" w:rsidRDefault="00863100" w:rsidP="00504F3A">
            <w:pPr>
              <w:spacing w:before="100" w:beforeAutospacing="1" w:after="100" w:afterAutospacing="1" w:line="360" w:lineRule="auto"/>
              <w:jc w:val="center"/>
              <w:rPr>
                <w:rFonts w:ascii="Times New Roman" w:eastAsia="Times New Roman" w:hAnsi="Times New Roman" w:cs="Times New Roman"/>
                <w:b/>
                <w:bCs/>
                <w:color w:val="000000"/>
                <w:sz w:val="24"/>
                <w:szCs w:val="24"/>
              </w:rPr>
            </w:pPr>
            <w:r w:rsidRPr="00504F3A">
              <w:rPr>
                <w:rFonts w:ascii="Times New Roman" w:eastAsia="Times New Roman" w:hAnsi="Times New Roman" w:cs="Times New Roman"/>
                <w:b/>
                <w:bCs/>
                <w:color w:val="000000"/>
                <w:sz w:val="24"/>
                <w:szCs w:val="24"/>
              </w:rPr>
              <w:t>References</w:t>
            </w:r>
          </w:p>
        </w:tc>
      </w:tr>
      <w:tr w:rsidR="00863100" w:rsidRPr="00504F3A" w:rsidTr="00863100">
        <w:tc>
          <w:tcPr>
            <w:tcW w:w="2394" w:type="dxa"/>
          </w:tcPr>
          <w:p w:rsidR="00863100" w:rsidRPr="00504F3A" w:rsidRDefault="00863100" w:rsidP="004C7AB9">
            <w:pPr>
              <w:spacing w:before="100" w:beforeAutospacing="1" w:after="100" w:afterAutospacing="1" w:line="360" w:lineRule="auto"/>
              <w:jc w:val="both"/>
              <w:rPr>
                <w:rFonts w:ascii="Times New Roman" w:eastAsia="Times New Roman" w:hAnsi="Times New Roman" w:cs="Times New Roman"/>
                <w:color w:val="000000"/>
                <w:sz w:val="24"/>
                <w:szCs w:val="24"/>
              </w:rPr>
            </w:pPr>
            <w:r w:rsidRPr="00504F3A">
              <w:rPr>
                <w:rFonts w:ascii="Times New Roman" w:hAnsi="Times New Roman" w:cs="Times New Roman"/>
                <w:sz w:val="24"/>
                <w:szCs w:val="24"/>
              </w:rPr>
              <w:t>Biodegradable</w:t>
            </w:r>
          </w:p>
        </w:tc>
        <w:tc>
          <w:tcPr>
            <w:tcW w:w="2394" w:type="dxa"/>
          </w:tcPr>
          <w:p w:rsidR="00863100" w:rsidRPr="00504F3A" w:rsidRDefault="00863100" w:rsidP="004C7AB9">
            <w:pPr>
              <w:spacing w:before="100" w:beforeAutospacing="1" w:after="100" w:afterAutospacing="1" w:line="360" w:lineRule="auto"/>
              <w:jc w:val="both"/>
              <w:rPr>
                <w:rFonts w:ascii="Times New Roman" w:eastAsia="Times New Roman" w:hAnsi="Times New Roman" w:cs="Times New Roman"/>
                <w:color w:val="000000"/>
                <w:sz w:val="24"/>
                <w:szCs w:val="24"/>
              </w:rPr>
            </w:pPr>
            <w:proofErr w:type="spellStart"/>
            <w:r w:rsidRPr="00504F3A">
              <w:rPr>
                <w:rFonts w:ascii="Times New Roman" w:hAnsi="Times New Roman" w:cs="Times New Roman"/>
                <w:sz w:val="24"/>
                <w:szCs w:val="24"/>
              </w:rPr>
              <w:t>Bioplastics</w:t>
            </w:r>
            <w:proofErr w:type="spellEnd"/>
            <w:r w:rsidRPr="00504F3A">
              <w:rPr>
                <w:rFonts w:ascii="Times New Roman" w:hAnsi="Times New Roman" w:cs="Times New Roman"/>
                <w:sz w:val="24"/>
                <w:szCs w:val="24"/>
              </w:rPr>
              <w:t xml:space="preserve"> -</w:t>
            </w:r>
            <w:proofErr w:type="spellStart"/>
            <w:r w:rsidRPr="00504F3A">
              <w:rPr>
                <w:rFonts w:ascii="Times New Roman" w:hAnsi="Times New Roman" w:cs="Times New Roman"/>
                <w:sz w:val="24"/>
                <w:szCs w:val="24"/>
              </w:rPr>
              <w:t>Eg</w:t>
            </w:r>
            <w:proofErr w:type="spellEnd"/>
            <w:r w:rsidRPr="00504F3A">
              <w:rPr>
                <w:rFonts w:ascii="Times New Roman" w:hAnsi="Times New Roman" w:cs="Times New Roman"/>
                <w:sz w:val="24"/>
                <w:szCs w:val="24"/>
              </w:rPr>
              <w:t xml:space="preserve">: </w:t>
            </w:r>
            <w:proofErr w:type="spellStart"/>
            <w:r w:rsidRPr="00504F3A">
              <w:rPr>
                <w:rFonts w:ascii="Times New Roman" w:hAnsi="Times New Roman" w:cs="Times New Roman"/>
                <w:sz w:val="24"/>
                <w:szCs w:val="24"/>
              </w:rPr>
              <w:t>Polylactic</w:t>
            </w:r>
            <w:proofErr w:type="spellEnd"/>
            <w:r w:rsidRPr="00504F3A">
              <w:rPr>
                <w:rFonts w:ascii="Times New Roman" w:hAnsi="Times New Roman" w:cs="Times New Roman"/>
                <w:sz w:val="24"/>
                <w:szCs w:val="24"/>
              </w:rPr>
              <w:t xml:space="preserve"> acid, </w:t>
            </w:r>
            <w:proofErr w:type="spellStart"/>
            <w:r w:rsidRPr="00504F3A">
              <w:rPr>
                <w:rFonts w:ascii="Times New Roman" w:hAnsi="Times New Roman" w:cs="Times New Roman"/>
                <w:sz w:val="24"/>
                <w:szCs w:val="24"/>
              </w:rPr>
              <w:t>Polyhydroxy</w:t>
            </w:r>
            <w:proofErr w:type="spellEnd"/>
            <w:r w:rsidRPr="00504F3A">
              <w:rPr>
                <w:rFonts w:ascii="Times New Roman" w:hAnsi="Times New Roman" w:cs="Times New Roman"/>
                <w:sz w:val="24"/>
                <w:szCs w:val="24"/>
              </w:rPr>
              <w:t xml:space="preserve"> </w:t>
            </w:r>
            <w:proofErr w:type="spellStart"/>
            <w:r w:rsidRPr="00504F3A">
              <w:rPr>
                <w:rFonts w:ascii="Times New Roman" w:hAnsi="Times New Roman" w:cs="Times New Roman"/>
                <w:sz w:val="24"/>
                <w:szCs w:val="24"/>
              </w:rPr>
              <w:t>alkanoates</w:t>
            </w:r>
            <w:proofErr w:type="spellEnd"/>
            <w:r w:rsidRPr="00504F3A">
              <w:rPr>
                <w:rFonts w:ascii="Times New Roman" w:hAnsi="Times New Roman" w:cs="Times New Roman"/>
                <w:sz w:val="24"/>
                <w:szCs w:val="24"/>
              </w:rPr>
              <w:t>, Cellulose, Starch</w:t>
            </w:r>
          </w:p>
        </w:tc>
        <w:tc>
          <w:tcPr>
            <w:tcW w:w="2394" w:type="dxa"/>
          </w:tcPr>
          <w:p w:rsidR="00863100" w:rsidRPr="00504F3A" w:rsidRDefault="00863100" w:rsidP="004C7AB9">
            <w:pPr>
              <w:spacing w:before="100" w:beforeAutospacing="1" w:after="100" w:afterAutospacing="1" w:line="360" w:lineRule="auto"/>
              <w:jc w:val="both"/>
              <w:rPr>
                <w:rFonts w:ascii="Times New Roman" w:eastAsia="Times New Roman" w:hAnsi="Times New Roman" w:cs="Times New Roman"/>
                <w:color w:val="000000"/>
                <w:sz w:val="24"/>
                <w:szCs w:val="24"/>
              </w:rPr>
            </w:pPr>
            <w:proofErr w:type="spellStart"/>
            <w:r w:rsidRPr="00504F3A">
              <w:rPr>
                <w:rFonts w:ascii="Times New Roman" w:hAnsi="Times New Roman" w:cs="Times New Roman"/>
                <w:sz w:val="24"/>
                <w:szCs w:val="24"/>
              </w:rPr>
              <w:t>Bioplastics</w:t>
            </w:r>
            <w:proofErr w:type="spellEnd"/>
            <w:r w:rsidRPr="00504F3A">
              <w:rPr>
                <w:rFonts w:ascii="Times New Roman" w:hAnsi="Times New Roman" w:cs="Times New Roman"/>
                <w:sz w:val="24"/>
                <w:szCs w:val="24"/>
              </w:rPr>
              <w:t xml:space="preserve"> -</w:t>
            </w:r>
            <w:proofErr w:type="spellStart"/>
            <w:r w:rsidRPr="00504F3A">
              <w:rPr>
                <w:rFonts w:ascii="Times New Roman" w:hAnsi="Times New Roman" w:cs="Times New Roman"/>
                <w:sz w:val="24"/>
                <w:szCs w:val="24"/>
              </w:rPr>
              <w:t>Eg</w:t>
            </w:r>
            <w:proofErr w:type="spellEnd"/>
            <w:r w:rsidRPr="00504F3A">
              <w:rPr>
                <w:rFonts w:ascii="Times New Roman" w:hAnsi="Times New Roman" w:cs="Times New Roman"/>
                <w:sz w:val="24"/>
                <w:szCs w:val="24"/>
              </w:rPr>
              <w:t xml:space="preserve">: </w:t>
            </w:r>
            <w:proofErr w:type="spellStart"/>
            <w:r w:rsidRPr="00504F3A">
              <w:rPr>
                <w:rFonts w:ascii="Times New Roman" w:hAnsi="Times New Roman" w:cs="Times New Roman"/>
                <w:sz w:val="24"/>
                <w:szCs w:val="24"/>
              </w:rPr>
              <w:t>Polybutylene</w:t>
            </w:r>
            <w:proofErr w:type="spellEnd"/>
            <w:r w:rsidRPr="00504F3A">
              <w:rPr>
                <w:rFonts w:ascii="Times New Roman" w:hAnsi="Times New Roman" w:cs="Times New Roman"/>
                <w:sz w:val="24"/>
                <w:szCs w:val="24"/>
              </w:rPr>
              <w:t xml:space="preserve"> succinate, </w:t>
            </w:r>
            <w:proofErr w:type="spellStart"/>
            <w:r w:rsidRPr="00504F3A">
              <w:rPr>
                <w:rFonts w:ascii="Times New Roman" w:hAnsi="Times New Roman" w:cs="Times New Roman"/>
                <w:sz w:val="24"/>
                <w:szCs w:val="24"/>
              </w:rPr>
              <w:t>Polybutylene</w:t>
            </w:r>
            <w:proofErr w:type="spellEnd"/>
            <w:r w:rsidRPr="00504F3A">
              <w:rPr>
                <w:rFonts w:ascii="Times New Roman" w:hAnsi="Times New Roman" w:cs="Times New Roman"/>
                <w:sz w:val="24"/>
                <w:szCs w:val="24"/>
              </w:rPr>
              <w:t xml:space="preserve"> </w:t>
            </w:r>
            <w:proofErr w:type="spellStart"/>
            <w:r w:rsidRPr="00504F3A">
              <w:rPr>
                <w:rFonts w:ascii="Times New Roman" w:hAnsi="Times New Roman" w:cs="Times New Roman"/>
                <w:sz w:val="24"/>
                <w:szCs w:val="24"/>
              </w:rPr>
              <w:t>adipate</w:t>
            </w:r>
            <w:proofErr w:type="spellEnd"/>
            <w:r w:rsidRPr="00504F3A">
              <w:rPr>
                <w:rFonts w:ascii="Times New Roman" w:hAnsi="Times New Roman" w:cs="Times New Roman"/>
                <w:sz w:val="24"/>
                <w:szCs w:val="24"/>
              </w:rPr>
              <w:t xml:space="preserve"> terephthalate, </w:t>
            </w:r>
            <w:proofErr w:type="spellStart"/>
            <w:r w:rsidRPr="00504F3A">
              <w:rPr>
                <w:rFonts w:ascii="Times New Roman" w:hAnsi="Times New Roman" w:cs="Times New Roman"/>
                <w:sz w:val="24"/>
                <w:szCs w:val="24"/>
              </w:rPr>
              <w:t>Polycaprolactone</w:t>
            </w:r>
            <w:proofErr w:type="spellEnd"/>
          </w:p>
        </w:tc>
        <w:tc>
          <w:tcPr>
            <w:tcW w:w="2394" w:type="dxa"/>
          </w:tcPr>
          <w:p w:rsidR="00863100" w:rsidRPr="00504F3A" w:rsidRDefault="00FB24A5" w:rsidP="004C7AB9">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[10</w:t>
            </w:r>
            <w:r w:rsidR="007C0F66">
              <w:rPr>
                <w:rFonts w:ascii="Times New Roman" w:hAnsi="Times New Roman" w:cs="Times New Roman"/>
                <w:sz w:val="24"/>
                <w:szCs w:val="24"/>
              </w:rPr>
              <w:t>], [11],[12],[13</w:t>
            </w:r>
            <w:r w:rsidR="00863100" w:rsidRPr="00504F3A">
              <w:rPr>
                <w:rFonts w:ascii="Times New Roman" w:hAnsi="Times New Roman" w:cs="Times New Roman"/>
                <w:sz w:val="24"/>
                <w:szCs w:val="24"/>
              </w:rPr>
              <w:t>]</w:t>
            </w:r>
          </w:p>
        </w:tc>
      </w:tr>
      <w:tr w:rsidR="00863100" w:rsidRPr="00504F3A" w:rsidTr="00863100">
        <w:tc>
          <w:tcPr>
            <w:tcW w:w="2394" w:type="dxa"/>
          </w:tcPr>
          <w:p w:rsidR="00863100" w:rsidRPr="00504F3A" w:rsidRDefault="00863100" w:rsidP="004C7AB9">
            <w:pPr>
              <w:spacing w:before="100" w:beforeAutospacing="1" w:after="100" w:afterAutospacing="1" w:line="360" w:lineRule="auto"/>
              <w:jc w:val="both"/>
              <w:rPr>
                <w:rFonts w:ascii="Times New Roman" w:eastAsia="Times New Roman" w:hAnsi="Times New Roman" w:cs="Times New Roman"/>
                <w:color w:val="000000"/>
                <w:sz w:val="24"/>
                <w:szCs w:val="24"/>
              </w:rPr>
            </w:pPr>
            <w:proofErr w:type="spellStart"/>
            <w:r w:rsidRPr="00504F3A">
              <w:rPr>
                <w:rFonts w:ascii="Times New Roman" w:hAnsi="Times New Roman" w:cs="Times New Roman"/>
                <w:sz w:val="24"/>
                <w:szCs w:val="24"/>
              </w:rPr>
              <w:t>Non</w:t>
            </w:r>
            <w:r w:rsidR="00AE6B78">
              <w:rPr>
                <w:rFonts w:ascii="Times New Roman" w:hAnsi="Times New Roman" w:cs="Times New Roman"/>
                <w:sz w:val="24"/>
                <w:szCs w:val="24"/>
              </w:rPr>
              <w:t xml:space="preserve"> </w:t>
            </w:r>
            <w:r w:rsidRPr="00504F3A">
              <w:rPr>
                <w:rFonts w:ascii="Times New Roman" w:hAnsi="Times New Roman" w:cs="Times New Roman"/>
                <w:sz w:val="24"/>
                <w:szCs w:val="24"/>
              </w:rPr>
              <w:t>biodegradable</w:t>
            </w:r>
            <w:proofErr w:type="spellEnd"/>
          </w:p>
        </w:tc>
        <w:tc>
          <w:tcPr>
            <w:tcW w:w="2394" w:type="dxa"/>
          </w:tcPr>
          <w:p w:rsidR="00863100" w:rsidRPr="00504F3A" w:rsidRDefault="00863100" w:rsidP="004C7AB9">
            <w:pPr>
              <w:spacing w:before="100" w:beforeAutospacing="1" w:after="100" w:afterAutospacing="1" w:line="360" w:lineRule="auto"/>
              <w:jc w:val="both"/>
              <w:rPr>
                <w:rFonts w:ascii="Times New Roman" w:eastAsia="Times New Roman" w:hAnsi="Times New Roman" w:cs="Times New Roman"/>
                <w:color w:val="000000"/>
                <w:sz w:val="24"/>
                <w:szCs w:val="24"/>
              </w:rPr>
            </w:pPr>
            <w:proofErr w:type="spellStart"/>
            <w:r w:rsidRPr="00504F3A">
              <w:rPr>
                <w:rFonts w:ascii="Times New Roman" w:hAnsi="Times New Roman" w:cs="Times New Roman"/>
                <w:sz w:val="24"/>
                <w:szCs w:val="24"/>
              </w:rPr>
              <w:t>Bioplastics</w:t>
            </w:r>
            <w:proofErr w:type="spellEnd"/>
            <w:r w:rsidRPr="00504F3A">
              <w:rPr>
                <w:rFonts w:ascii="Times New Roman" w:hAnsi="Times New Roman" w:cs="Times New Roman"/>
                <w:sz w:val="24"/>
                <w:szCs w:val="24"/>
              </w:rPr>
              <w:t xml:space="preserve"> -</w:t>
            </w:r>
            <w:proofErr w:type="spellStart"/>
            <w:r w:rsidRPr="00504F3A">
              <w:rPr>
                <w:rFonts w:ascii="Times New Roman" w:hAnsi="Times New Roman" w:cs="Times New Roman"/>
                <w:sz w:val="24"/>
                <w:szCs w:val="24"/>
              </w:rPr>
              <w:t>Eg</w:t>
            </w:r>
            <w:proofErr w:type="spellEnd"/>
            <w:r w:rsidRPr="00504F3A">
              <w:rPr>
                <w:rFonts w:ascii="Times New Roman" w:hAnsi="Times New Roman" w:cs="Times New Roman"/>
                <w:sz w:val="24"/>
                <w:szCs w:val="24"/>
              </w:rPr>
              <w:t xml:space="preserve">: </w:t>
            </w:r>
            <w:proofErr w:type="spellStart"/>
            <w:r w:rsidRPr="00504F3A">
              <w:rPr>
                <w:rFonts w:ascii="Times New Roman" w:hAnsi="Times New Roman" w:cs="Times New Roman"/>
                <w:sz w:val="24"/>
                <w:szCs w:val="24"/>
              </w:rPr>
              <w:t>Biopolypropylene</w:t>
            </w:r>
            <w:proofErr w:type="spellEnd"/>
            <w:r w:rsidRPr="00504F3A">
              <w:rPr>
                <w:rFonts w:ascii="Times New Roman" w:hAnsi="Times New Roman" w:cs="Times New Roman"/>
                <w:sz w:val="24"/>
                <w:szCs w:val="24"/>
              </w:rPr>
              <w:t xml:space="preserve">, </w:t>
            </w:r>
            <w:proofErr w:type="spellStart"/>
            <w:r w:rsidRPr="00504F3A">
              <w:rPr>
                <w:rFonts w:ascii="Times New Roman" w:hAnsi="Times New Roman" w:cs="Times New Roman"/>
                <w:sz w:val="24"/>
                <w:szCs w:val="24"/>
              </w:rPr>
              <w:t>Biopolyethylene</w:t>
            </w:r>
            <w:proofErr w:type="spellEnd"/>
          </w:p>
        </w:tc>
        <w:tc>
          <w:tcPr>
            <w:tcW w:w="2394" w:type="dxa"/>
          </w:tcPr>
          <w:p w:rsidR="00863100" w:rsidRPr="00504F3A" w:rsidRDefault="00863100" w:rsidP="004C7AB9">
            <w:pPr>
              <w:spacing w:before="100" w:beforeAutospacing="1" w:after="100" w:afterAutospacing="1" w:line="360" w:lineRule="auto"/>
              <w:jc w:val="both"/>
              <w:rPr>
                <w:rFonts w:ascii="Times New Roman" w:eastAsia="Times New Roman" w:hAnsi="Times New Roman" w:cs="Times New Roman"/>
                <w:color w:val="000000"/>
                <w:sz w:val="24"/>
                <w:szCs w:val="24"/>
              </w:rPr>
            </w:pPr>
            <w:r w:rsidRPr="00504F3A">
              <w:rPr>
                <w:rFonts w:ascii="Times New Roman" w:hAnsi="Times New Roman" w:cs="Times New Roman"/>
                <w:sz w:val="24"/>
                <w:szCs w:val="24"/>
              </w:rPr>
              <w:t>Conventional plastics -</w:t>
            </w:r>
            <w:proofErr w:type="spellStart"/>
            <w:r w:rsidRPr="00504F3A">
              <w:rPr>
                <w:rFonts w:ascii="Times New Roman" w:hAnsi="Times New Roman" w:cs="Times New Roman"/>
                <w:sz w:val="24"/>
                <w:szCs w:val="24"/>
              </w:rPr>
              <w:t>Eg</w:t>
            </w:r>
            <w:proofErr w:type="spellEnd"/>
            <w:r w:rsidRPr="00504F3A">
              <w:rPr>
                <w:rFonts w:ascii="Times New Roman" w:hAnsi="Times New Roman" w:cs="Times New Roman"/>
                <w:sz w:val="24"/>
                <w:szCs w:val="24"/>
              </w:rPr>
              <w:t xml:space="preserve">: Polypropylene, Polyethylene, </w:t>
            </w:r>
            <w:proofErr w:type="spellStart"/>
            <w:r w:rsidRPr="00504F3A">
              <w:rPr>
                <w:rFonts w:ascii="Times New Roman" w:hAnsi="Times New Roman" w:cs="Times New Roman"/>
                <w:sz w:val="24"/>
                <w:szCs w:val="24"/>
              </w:rPr>
              <w:t>Polystrene</w:t>
            </w:r>
            <w:proofErr w:type="spellEnd"/>
            <w:r w:rsidRPr="00504F3A">
              <w:rPr>
                <w:rFonts w:ascii="Times New Roman" w:hAnsi="Times New Roman" w:cs="Times New Roman"/>
                <w:sz w:val="24"/>
                <w:szCs w:val="24"/>
              </w:rPr>
              <w:t>, Polyvinyl chloride</w:t>
            </w:r>
          </w:p>
        </w:tc>
        <w:tc>
          <w:tcPr>
            <w:tcW w:w="2394" w:type="dxa"/>
          </w:tcPr>
          <w:p w:rsidR="00863100" w:rsidRPr="00504F3A" w:rsidRDefault="007C0F66" w:rsidP="004C7AB9">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[11],[12],[14</w:t>
            </w:r>
            <w:r w:rsidR="00863100" w:rsidRPr="00504F3A">
              <w:rPr>
                <w:rFonts w:ascii="Times New Roman" w:hAnsi="Times New Roman" w:cs="Times New Roman"/>
                <w:sz w:val="24"/>
                <w:szCs w:val="24"/>
              </w:rPr>
              <w:t>]</w:t>
            </w:r>
            <w:r>
              <w:rPr>
                <w:rFonts w:ascii="Times New Roman" w:hAnsi="Times New Roman" w:cs="Times New Roman"/>
                <w:sz w:val="24"/>
                <w:szCs w:val="24"/>
              </w:rPr>
              <w:t>, [15]</w:t>
            </w:r>
          </w:p>
        </w:tc>
      </w:tr>
    </w:tbl>
    <w:p w:rsidR="001B275D" w:rsidRDefault="001B275D" w:rsidP="00E406E9">
      <w:pPr>
        <w:spacing w:before="100" w:beforeAutospacing="1" w:after="100" w:afterAutospacing="1" w:line="360" w:lineRule="auto"/>
        <w:jc w:val="center"/>
        <w:rPr>
          <w:rFonts w:ascii="Times New Roman" w:eastAsia="Times New Roman" w:hAnsi="Times New Roman" w:cs="Times New Roman"/>
          <w:color w:val="000000"/>
          <w:sz w:val="24"/>
          <w:szCs w:val="24"/>
        </w:rPr>
      </w:pPr>
      <w:r w:rsidRPr="004F479C">
        <w:rPr>
          <w:rFonts w:ascii="Times New Roman" w:eastAsia="Times New Roman" w:hAnsi="Times New Roman" w:cs="Times New Roman"/>
          <w:noProof/>
          <w:color w:val="000000"/>
          <w:sz w:val="24"/>
          <w:szCs w:val="24"/>
        </w:rPr>
        <w:lastRenderedPageBreak/>
        <w:drawing>
          <wp:inline distT="0" distB="0" distL="0" distR="0" wp14:anchorId="6951423D" wp14:editId="6D671645">
            <wp:extent cx="4953000" cy="3089274"/>
            <wp:effectExtent l="0" t="0" r="0" b="0"/>
            <wp:docPr id="2" name="Picture 2" descr="https://pub.mdpi-res.com/polymers/polymers-12-01641/article_deploy/html/images/polymers-12-01641-ag.png?1598606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ub.mdpi-res.com/polymers/polymers-12-01641/article_deploy/html/images/polymers-12-01641-ag.png?15986065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5546" cy="3090862"/>
                    </a:xfrm>
                    <a:prstGeom prst="rect">
                      <a:avLst/>
                    </a:prstGeom>
                    <a:noFill/>
                    <a:ln>
                      <a:noFill/>
                    </a:ln>
                  </pic:spPr>
                </pic:pic>
              </a:graphicData>
            </a:graphic>
          </wp:inline>
        </w:drawing>
      </w:r>
    </w:p>
    <w:p w:rsidR="00E406E9" w:rsidRPr="00E406E9" w:rsidRDefault="00E406E9" w:rsidP="00E406E9">
      <w:pPr>
        <w:spacing w:before="100" w:beforeAutospacing="1" w:after="100" w:afterAutospacing="1" w:line="36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bCs/>
          <w:color w:val="000000"/>
          <w:sz w:val="24"/>
          <w:szCs w:val="24"/>
        </w:rPr>
        <w:t>Figure-2.</w:t>
      </w:r>
      <w:proofErr w:type="gramEnd"/>
      <w:r>
        <w:rPr>
          <w:rFonts w:ascii="Times New Roman" w:eastAsia="Times New Roman" w:hAnsi="Times New Roman" w:cs="Times New Roman"/>
          <w:color w:val="000000"/>
          <w:sz w:val="24"/>
          <w:szCs w:val="24"/>
        </w:rPr>
        <w:t xml:space="preserve"> Some Products </w:t>
      </w:r>
      <w:r w:rsidRPr="00E406E9">
        <w:rPr>
          <w:rFonts w:ascii="Times New Roman" w:eastAsia="Times New Roman" w:hAnsi="Times New Roman" w:cs="Times New Roman"/>
          <w:color w:val="000000"/>
          <w:sz w:val="24"/>
          <w:szCs w:val="24"/>
        </w:rPr>
        <w:t xml:space="preserve">of </w:t>
      </w:r>
      <w:proofErr w:type="spellStart"/>
      <w:r w:rsidRPr="00E406E9">
        <w:rPr>
          <w:rFonts w:ascii="Times New Roman" w:eastAsia="Times New Roman" w:hAnsi="Times New Roman" w:cs="Times New Roman"/>
          <w:color w:val="000000"/>
          <w:sz w:val="24"/>
          <w:szCs w:val="24"/>
        </w:rPr>
        <w:t>Bioplastics</w:t>
      </w:r>
      <w:proofErr w:type="spellEnd"/>
    </w:p>
    <w:p w:rsidR="00E406E9" w:rsidRDefault="00AF0383" w:rsidP="00E406E9">
      <w:pPr>
        <w:spacing w:after="0"/>
        <w:jc w:val="center"/>
        <w:rPr>
          <w:rFonts w:ascii="Times New Roman" w:eastAsia="Times New Roman" w:hAnsi="Times New Roman" w:cs="Times New Roman"/>
          <w:color w:val="000000"/>
          <w:sz w:val="24"/>
          <w:szCs w:val="24"/>
        </w:rPr>
      </w:pPr>
      <w:r w:rsidRPr="00AF0383">
        <w:rPr>
          <w:rFonts w:ascii="Times New Roman" w:eastAsia="Times New Roman" w:hAnsi="Times New Roman" w:cs="Times New Roman"/>
          <w:noProof/>
          <w:color w:val="000000"/>
          <w:sz w:val="24"/>
          <w:szCs w:val="24"/>
        </w:rPr>
        <w:drawing>
          <wp:inline distT="0" distB="0" distL="0" distR="0" wp14:anchorId="5FB1BE18" wp14:editId="40D6800D">
            <wp:extent cx="4752975" cy="3861793"/>
            <wp:effectExtent l="0" t="0" r="0" b="5715"/>
            <wp:docPr id="5" name="Picture 5" descr="https://www.researchgate.net/publication/349859998/figure/fig4/AS:998592189825024@1615094339115/Global-Production-capacities-of-Bioplastics-in-2019-22_W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researchgate.net/publication/349859998/figure/fig4/AS:998592189825024@1615094339115/Global-Production-capacities-of-Bioplastics-in-2019-22_W64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5282" cy="3871793"/>
                    </a:xfrm>
                    <a:prstGeom prst="rect">
                      <a:avLst/>
                    </a:prstGeom>
                    <a:noFill/>
                    <a:ln>
                      <a:noFill/>
                    </a:ln>
                  </pic:spPr>
                </pic:pic>
              </a:graphicData>
            </a:graphic>
          </wp:inline>
        </w:drawing>
      </w:r>
    </w:p>
    <w:p w:rsidR="00AF0383" w:rsidRDefault="00AF0383" w:rsidP="00E406E9">
      <w:pPr>
        <w:spacing w:after="0"/>
        <w:jc w:val="both"/>
        <w:rPr>
          <w:rFonts w:ascii="Times New Roman" w:eastAsia="Times New Roman" w:hAnsi="Times New Roman" w:cs="Times New Roman"/>
          <w:color w:val="000000"/>
          <w:sz w:val="24"/>
          <w:szCs w:val="24"/>
        </w:rPr>
      </w:pPr>
      <w:proofErr w:type="gramStart"/>
      <w:r w:rsidRPr="00AF0383">
        <w:rPr>
          <w:rFonts w:ascii="Times New Roman" w:eastAsia="Times New Roman" w:hAnsi="Times New Roman" w:cs="Times New Roman"/>
          <w:b/>
          <w:bCs/>
          <w:color w:val="000000"/>
          <w:sz w:val="24"/>
          <w:szCs w:val="24"/>
        </w:rPr>
        <w:t>Figure</w:t>
      </w:r>
      <w:r w:rsidR="00B6754F">
        <w:rPr>
          <w:rFonts w:ascii="Times New Roman" w:eastAsia="Times New Roman" w:hAnsi="Times New Roman" w:cs="Times New Roman"/>
          <w:b/>
          <w:bCs/>
          <w:color w:val="000000"/>
          <w:sz w:val="24"/>
          <w:szCs w:val="24"/>
        </w:rPr>
        <w:t>-3.</w:t>
      </w:r>
      <w:proofErr w:type="gramEnd"/>
      <w:r>
        <w:rPr>
          <w:rFonts w:ascii="Times New Roman" w:eastAsia="Times New Roman" w:hAnsi="Times New Roman" w:cs="Times New Roman"/>
          <w:b/>
          <w:bCs/>
          <w:color w:val="000000"/>
          <w:sz w:val="24"/>
          <w:szCs w:val="24"/>
        </w:rPr>
        <w:t xml:space="preserve"> </w:t>
      </w:r>
      <w:r w:rsidRPr="00AF0383">
        <w:rPr>
          <w:rFonts w:ascii="Times New Roman" w:eastAsia="Times New Roman" w:hAnsi="Times New Roman" w:cs="Times New Roman"/>
          <w:color w:val="000000"/>
          <w:sz w:val="24"/>
          <w:szCs w:val="24"/>
        </w:rPr>
        <w:t xml:space="preserve">Global Production capacities of </w:t>
      </w:r>
      <w:proofErr w:type="spellStart"/>
      <w:r w:rsidRPr="00AF0383">
        <w:rPr>
          <w:rFonts w:ascii="Times New Roman" w:eastAsia="Times New Roman" w:hAnsi="Times New Roman" w:cs="Times New Roman"/>
          <w:color w:val="000000"/>
          <w:sz w:val="24"/>
          <w:szCs w:val="24"/>
        </w:rPr>
        <w:t>Bioplastics</w:t>
      </w:r>
      <w:proofErr w:type="spellEnd"/>
      <w:r w:rsidRPr="00AF0383">
        <w:rPr>
          <w:rFonts w:ascii="Times New Roman" w:eastAsia="Times New Roman" w:hAnsi="Times New Roman" w:cs="Times New Roman"/>
          <w:color w:val="000000"/>
          <w:sz w:val="24"/>
          <w:szCs w:val="24"/>
        </w:rPr>
        <w:t xml:space="preserve"> in 2019 [</w:t>
      </w:r>
      <w:r w:rsidR="007C0F66">
        <w:rPr>
          <w:rFonts w:ascii="Times New Roman" w:eastAsia="Times New Roman" w:hAnsi="Times New Roman" w:cs="Times New Roman"/>
          <w:b/>
          <w:bCs/>
          <w:color w:val="0000CC"/>
          <w:sz w:val="24"/>
          <w:szCs w:val="24"/>
        </w:rPr>
        <w:t>16</w:t>
      </w:r>
      <w:r w:rsidRPr="00AF038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AF0383">
        <w:rPr>
          <w:rFonts w:ascii="Times New Roman" w:eastAsia="Times New Roman" w:hAnsi="Times New Roman" w:cs="Times New Roman"/>
          <w:color w:val="000000"/>
          <w:sz w:val="24"/>
          <w:szCs w:val="24"/>
        </w:rPr>
        <w:t>Content available from </w:t>
      </w:r>
      <w:hyperlink r:id="rId13" w:history="1">
        <w:r w:rsidRPr="00AF0383">
          <w:rPr>
            <w:rStyle w:val="Hyperlink"/>
            <w:rFonts w:ascii="Times New Roman" w:eastAsia="Times New Roman" w:hAnsi="Times New Roman" w:cs="Times New Roman"/>
            <w:sz w:val="24"/>
            <w:szCs w:val="24"/>
          </w:rPr>
          <w:t>Journal of Polymers and the Environment</w:t>
        </w:r>
      </w:hyperlink>
    </w:p>
    <w:p w:rsidR="00F34C83" w:rsidRDefault="00C3310A" w:rsidP="00F34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w:t>
      </w:r>
      <w:r w:rsidRPr="00C3310A">
        <w:rPr>
          <w:rFonts w:ascii="Times New Roman" w:hAnsi="Times New Roman" w:cs="Times New Roman"/>
          <w:sz w:val="24"/>
          <w:szCs w:val="24"/>
        </w:rPr>
        <w:t>ackaging</w:t>
      </w:r>
      <w:r>
        <w:rPr>
          <w:rFonts w:ascii="Times New Roman" w:hAnsi="Times New Roman" w:cs="Times New Roman"/>
          <w:sz w:val="24"/>
          <w:szCs w:val="24"/>
        </w:rPr>
        <w:t xml:space="preserve"> </w:t>
      </w:r>
      <w:r w:rsidRPr="00C3310A">
        <w:rPr>
          <w:rFonts w:ascii="Times New Roman" w:hAnsi="Times New Roman" w:cs="Times New Roman"/>
          <w:sz w:val="24"/>
          <w:szCs w:val="24"/>
        </w:rPr>
        <w:t>(both ﬂexible and rigid packaging)</w:t>
      </w:r>
      <w:r>
        <w:rPr>
          <w:rFonts w:ascii="Times New Roman" w:hAnsi="Times New Roman" w:cs="Times New Roman"/>
          <w:sz w:val="24"/>
          <w:szCs w:val="24"/>
        </w:rPr>
        <w:t xml:space="preserve"> is t</w:t>
      </w:r>
      <w:r w:rsidR="00F34C83" w:rsidRPr="00F34C83">
        <w:rPr>
          <w:rFonts w:ascii="Times New Roman" w:hAnsi="Times New Roman" w:cs="Times New Roman"/>
          <w:sz w:val="24"/>
          <w:szCs w:val="24"/>
        </w:rPr>
        <w:t>he largest ﬁeld of appli</w:t>
      </w:r>
      <w:r>
        <w:rPr>
          <w:rFonts w:ascii="Times New Roman" w:hAnsi="Times New Roman" w:cs="Times New Roman"/>
          <w:sz w:val="24"/>
          <w:szCs w:val="24"/>
        </w:rPr>
        <w:t>cation for bio-based plastics</w:t>
      </w:r>
      <w:r w:rsidR="00F34C83" w:rsidRPr="00F34C83">
        <w:rPr>
          <w:rFonts w:ascii="Times New Roman" w:hAnsi="Times New Roman" w:cs="Times New Roman"/>
          <w:sz w:val="24"/>
          <w:szCs w:val="24"/>
        </w:rPr>
        <w:t>, which accou</w:t>
      </w:r>
      <w:r>
        <w:rPr>
          <w:rFonts w:ascii="Times New Roman" w:hAnsi="Times New Roman" w:cs="Times New Roman"/>
          <w:sz w:val="24"/>
          <w:szCs w:val="24"/>
        </w:rPr>
        <w:t>nts for over 50% of 2.11</w:t>
      </w:r>
      <w:r w:rsidR="00F34C83" w:rsidRPr="00F34C83">
        <w:rPr>
          <w:rFonts w:ascii="Times New Roman" w:hAnsi="Times New Roman" w:cs="Times New Roman"/>
          <w:sz w:val="24"/>
          <w:szCs w:val="24"/>
        </w:rPr>
        <w:t xml:space="preserve"> million tons of bio-based plastic production (in 2019</w:t>
      </w:r>
      <w:r w:rsidR="00F34C83">
        <w:rPr>
          <w:rFonts w:ascii="Times New Roman" w:hAnsi="Times New Roman" w:cs="Times New Roman"/>
          <w:sz w:val="24"/>
          <w:szCs w:val="24"/>
        </w:rPr>
        <w:t>, see figure No. 3</w:t>
      </w:r>
      <w:r w:rsidR="00F34C83" w:rsidRPr="00F34C83">
        <w:rPr>
          <w:rFonts w:ascii="Times New Roman" w:hAnsi="Times New Roman" w:cs="Times New Roman"/>
          <w:sz w:val="24"/>
          <w:szCs w:val="24"/>
        </w:rPr>
        <w:t>), followed by textile, consumer goods, agriculture and horticulture, automotive and transport goods, coatings and adhesives, building and construction, electrics and ele</w:t>
      </w:r>
      <w:r w:rsidR="00331DEE">
        <w:rPr>
          <w:rFonts w:ascii="Times New Roman" w:hAnsi="Times New Roman" w:cs="Times New Roman"/>
          <w:sz w:val="24"/>
          <w:szCs w:val="24"/>
        </w:rPr>
        <w:t xml:space="preserve">ctronics, </w:t>
      </w:r>
      <w:r w:rsidR="001E760B">
        <w:rPr>
          <w:color w:val="000000"/>
        </w:rPr>
        <w:t>[</w:t>
      </w:r>
      <w:r w:rsidR="001E760B">
        <w:rPr>
          <w:color w:val="0000CC"/>
        </w:rPr>
        <w:t>16</w:t>
      </w:r>
      <w:r w:rsidR="001E760B" w:rsidRPr="00E669E0">
        <w:rPr>
          <w:color w:val="000000"/>
        </w:rPr>
        <w:t>]</w:t>
      </w:r>
      <w:r w:rsidR="001E760B" w:rsidRPr="009525B2">
        <w:rPr>
          <w:color w:val="000000"/>
        </w:rPr>
        <w:t xml:space="preserve">. </w:t>
      </w:r>
      <w:r w:rsidR="00331DEE">
        <w:rPr>
          <w:rFonts w:ascii="Times New Roman" w:hAnsi="Times New Roman" w:cs="Times New Roman"/>
          <w:sz w:val="24"/>
          <w:szCs w:val="24"/>
        </w:rPr>
        <w:t xml:space="preserve">and several others like toys etc. </w:t>
      </w:r>
    </w:p>
    <w:p w:rsidR="00AA7473" w:rsidRDefault="00AA7473" w:rsidP="00F34C83">
      <w:pPr>
        <w:autoSpaceDE w:val="0"/>
        <w:autoSpaceDN w:val="0"/>
        <w:adjustRightInd w:val="0"/>
        <w:spacing w:after="0" w:line="360" w:lineRule="auto"/>
        <w:jc w:val="both"/>
        <w:rPr>
          <w:rFonts w:ascii="Times New Roman" w:hAnsi="Times New Roman" w:cs="Times New Roman"/>
          <w:sz w:val="24"/>
          <w:szCs w:val="24"/>
        </w:rPr>
      </w:pPr>
    </w:p>
    <w:p w:rsidR="00AA7473" w:rsidRDefault="004D2A53" w:rsidP="00F34C83">
      <w:pPr>
        <w:autoSpaceDE w:val="0"/>
        <w:autoSpaceDN w:val="0"/>
        <w:adjustRightInd w:val="0"/>
        <w:spacing w:after="0" w:line="360" w:lineRule="auto"/>
        <w:jc w:val="both"/>
        <w:rPr>
          <w:rFonts w:ascii="Times New Roman" w:hAnsi="Times New Roman" w:cs="Times New Roman"/>
          <w:sz w:val="24"/>
          <w:szCs w:val="24"/>
        </w:rPr>
      </w:pPr>
      <w:r w:rsidRPr="004D2A53">
        <w:rPr>
          <w:rFonts w:ascii="Times New Roman" w:hAnsi="Times New Roman" w:cs="Times New Roman"/>
          <w:noProof/>
          <w:sz w:val="24"/>
          <w:szCs w:val="24"/>
        </w:rPr>
        <w:drawing>
          <wp:inline distT="0" distB="0" distL="0" distR="0" wp14:anchorId="6DF4D575" wp14:editId="64ADD446">
            <wp:extent cx="5943600" cy="3582333"/>
            <wp:effectExtent l="0" t="0" r="0" b="0"/>
            <wp:docPr id="7" name="Picture 7" descr="https://ars.els-cdn.com/content/image/1-s2.0-S2212982019303300-ga1_l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rs.els-cdn.com/content/image/1-s2.0-S2212982019303300-ga1_lrg.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3582333"/>
                    </a:xfrm>
                    <a:prstGeom prst="rect">
                      <a:avLst/>
                    </a:prstGeom>
                    <a:noFill/>
                    <a:ln>
                      <a:noFill/>
                    </a:ln>
                  </pic:spPr>
                </pic:pic>
              </a:graphicData>
            </a:graphic>
          </wp:inline>
        </w:drawing>
      </w:r>
    </w:p>
    <w:p w:rsidR="009E3500" w:rsidRDefault="00B6754F" w:rsidP="00F34C83">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Figure- </w:t>
      </w:r>
      <w:r w:rsidR="005630EA">
        <w:rPr>
          <w:rFonts w:ascii="Times New Roman" w:hAnsi="Times New Roman" w:cs="Times New Roman"/>
          <w:sz w:val="24"/>
          <w:szCs w:val="24"/>
        </w:rPr>
        <w:t>4.</w:t>
      </w:r>
      <w:proofErr w:type="gramEnd"/>
      <w:r w:rsidR="005630EA">
        <w:rPr>
          <w:rFonts w:ascii="Times New Roman" w:hAnsi="Times New Roman" w:cs="Times New Roman"/>
          <w:sz w:val="24"/>
          <w:szCs w:val="24"/>
        </w:rPr>
        <w:t xml:space="preserve"> </w:t>
      </w:r>
      <w:r>
        <w:rPr>
          <w:rFonts w:ascii="Times New Roman" w:hAnsi="Times New Roman" w:cs="Times New Roman"/>
          <w:sz w:val="24"/>
          <w:szCs w:val="24"/>
        </w:rPr>
        <w:t xml:space="preserve">Polymerization and Thermoforming in </w:t>
      </w:r>
      <w:proofErr w:type="spellStart"/>
      <w:r>
        <w:rPr>
          <w:rFonts w:ascii="Times New Roman" w:hAnsi="Times New Roman" w:cs="Times New Roman"/>
          <w:sz w:val="24"/>
          <w:szCs w:val="24"/>
        </w:rPr>
        <w:t>Bioplastics</w:t>
      </w:r>
      <w:proofErr w:type="spellEnd"/>
      <w:r>
        <w:rPr>
          <w:rFonts w:ascii="Times New Roman" w:hAnsi="Times New Roman" w:cs="Times New Roman"/>
          <w:sz w:val="24"/>
          <w:szCs w:val="24"/>
        </w:rPr>
        <w:t xml:space="preserve"> </w:t>
      </w:r>
    </w:p>
    <w:p w:rsidR="00B6754F" w:rsidRDefault="00B6754F" w:rsidP="00F34C83">
      <w:pPr>
        <w:autoSpaceDE w:val="0"/>
        <w:autoSpaceDN w:val="0"/>
        <w:adjustRightInd w:val="0"/>
        <w:spacing w:after="0" w:line="360" w:lineRule="auto"/>
        <w:jc w:val="both"/>
        <w:rPr>
          <w:rFonts w:ascii="Times New Roman" w:hAnsi="Times New Roman" w:cs="Times New Roman"/>
          <w:sz w:val="24"/>
          <w:szCs w:val="24"/>
        </w:rPr>
      </w:pPr>
    </w:p>
    <w:p w:rsidR="009E3500" w:rsidRPr="00B6754F" w:rsidRDefault="009E3500" w:rsidP="009E3500">
      <w:pPr>
        <w:autoSpaceDE w:val="0"/>
        <w:autoSpaceDN w:val="0"/>
        <w:adjustRightInd w:val="0"/>
        <w:spacing w:after="0" w:line="360" w:lineRule="auto"/>
        <w:jc w:val="both"/>
        <w:rPr>
          <w:rFonts w:ascii="Times New Roman" w:hAnsi="Times New Roman" w:cs="Times New Roman"/>
          <w:b/>
          <w:bCs/>
          <w:sz w:val="24"/>
          <w:szCs w:val="24"/>
        </w:rPr>
      </w:pPr>
      <w:r w:rsidRPr="00B6754F">
        <w:rPr>
          <w:rFonts w:ascii="Times New Roman" w:hAnsi="Times New Roman" w:cs="Times New Roman"/>
          <w:b/>
          <w:bCs/>
          <w:sz w:val="24"/>
          <w:szCs w:val="24"/>
        </w:rPr>
        <w:t xml:space="preserve">Thermoforming in </w:t>
      </w:r>
      <w:proofErr w:type="spellStart"/>
      <w:r w:rsidRPr="00B6754F">
        <w:rPr>
          <w:rFonts w:ascii="Times New Roman" w:hAnsi="Times New Roman" w:cs="Times New Roman"/>
          <w:b/>
          <w:bCs/>
          <w:sz w:val="24"/>
          <w:szCs w:val="24"/>
        </w:rPr>
        <w:t>Bioplastics</w:t>
      </w:r>
      <w:proofErr w:type="spellEnd"/>
    </w:p>
    <w:p w:rsidR="000B1BC4" w:rsidRDefault="009E3500" w:rsidP="009E3500">
      <w:pPr>
        <w:autoSpaceDE w:val="0"/>
        <w:autoSpaceDN w:val="0"/>
        <w:adjustRightInd w:val="0"/>
        <w:spacing w:after="0" w:line="360" w:lineRule="auto"/>
        <w:jc w:val="both"/>
        <w:rPr>
          <w:rFonts w:ascii="Times New Roman" w:hAnsi="Times New Roman" w:cs="Times New Roman"/>
          <w:sz w:val="24"/>
          <w:szCs w:val="24"/>
        </w:rPr>
      </w:pPr>
      <w:proofErr w:type="spellStart"/>
      <w:r w:rsidRPr="009E3500">
        <w:rPr>
          <w:rFonts w:ascii="Times New Roman" w:hAnsi="Times New Roman" w:cs="Times New Roman"/>
          <w:sz w:val="24"/>
          <w:szCs w:val="24"/>
        </w:rPr>
        <w:t>Bioplastics</w:t>
      </w:r>
      <w:proofErr w:type="spellEnd"/>
      <w:r w:rsidRPr="009E3500">
        <w:rPr>
          <w:rFonts w:ascii="Times New Roman" w:hAnsi="Times New Roman" w:cs="Times New Roman"/>
          <w:sz w:val="24"/>
          <w:szCs w:val="24"/>
        </w:rPr>
        <w:t xml:space="preserve"> like PLA use renewable bio</w:t>
      </w:r>
      <w:r w:rsidR="00B6754F">
        <w:rPr>
          <w:rFonts w:ascii="Times New Roman" w:hAnsi="Times New Roman" w:cs="Times New Roman"/>
          <w:sz w:val="24"/>
          <w:szCs w:val="24"/>
        </w:rPr>
        <w:t xml:space="preserve"> based </w:t>
      </w:r>
      <w:r w:rsidRPr="009E3500">
        <w:rPr>
          <w:rFonts w:ascii="Times New Roman" w:hAnsi="Times New Roman" w:cs="Times New Roman"/>
          <w:sz w:val="24"/>
          <w:szCs w:val="24"/>
        </w:rPr>
        <w:t>carbon. Based on the renewable carbon in the product, it provides an intrinsic reduction in the carbon footprint</w:t>
      </w:r>
      <w:r w:rsidR="005630EA">
        <w:rPr>
          <w:rFonts w:ascii="Times New Roman" w:hAnsi="Times New Roman" w:cs="Times New Roman"/>
          <w:sz w:val="24"/>
          <w:szCs w:val="24"/>
        </w:rPr>
        <w:t xml:space="preserve"> [</w:t>
      </w:r>
      <w:r w:rsidR="007C0F66">
        <w:rPr>
          <w:rFonts w:ascii="Times New Roman" w:hAnsi="Times New Roman" w:cs="Times New Roman"/>
          <w:color w:val="0000CC"/>
          <w:sz w:val="24"/>
          <w:szCs w:val="24"/>
        </w:rPr>
        <w:t>17</w:t>
      </w:r>
      <w:r w:rsidR="005630EA" w:rsidRPr="005630EA">
        <w:rPr>
          <w:rFonts w:ascii="Times New Roman" w:hAnsi="Times New Roman" w:cs="Times New Roman"/>
          <w:sz w:val="24"/>
          <w:szCs w:val="24"/>
        </w:rPr>
        <w:t>]</w:t>
      </w:r>
      <w:r w:rsidRPr="009E3500">
        <w:rPr>
          <w:rFonts w:ascii="Times New Roman" w:hAnsi="Times New Roman" w:cs="Times New Roman"/>
          <w:sz w:val="24"/>
          <w:szCs w:val="24"/>
        </w:rPr>
        <w:t>. However, the concept behind the use of bio</w:t>
      </w:r>
      <w:r w:rsidR="00B6754F">
        <w:rPr>
          <w:rFonts w:ascii="Times New Roman" w:hAnsi="Times New Roman" w:cs="Times New Roman"/>
          <w:sz w:val="24"/>
          <w:szCs w:val="24"/>
        </w:rPr>
        <w:t xml:space="preserve"> </w:t>
      </w:r>
      <w:r w:rsidRPr="009E3500">
        <w:rPr>
          <w:rFonts w:ascii="Times New Roman" w:hAnsi="Times New Roman" w:cs="Times New Roman"/>
          <w:sz w:val="24"/>
          <w:szCs w:val="24"/>
        </w:rPr>
        <w:t>renewable feed stocks for reducing the carbon footprint is either not calculated in the many LCA reports or if it is, then it is lumped together with ot</w:t>
      </w:r>
      <w:r w:rsidR="00F66146">
        <w:rPr>
          <w:rFonts w:ascii="Times New Roman" w:hAnsi="Times New Roman" w:cs="Times New Roman"/>
          <w:sz w:val="24"/>
          <w:szCs w:val="24"/>
        </w:rPr>
        <w:t>her related carbon emissions as well as</w:t>
      </w:r>
      <w:r w:rsidRPr="009E3500">
        <w:rPr>
          <w:rFonts w:ascii="Times New Roman" w:hAnsi="Times New Roman" w:cs="Times New Roman"/>
          <w:sz w:val="24"/>
          <w:szCs w:val="24"/>
        </w:rPr>
        <w:t xml:space="preserve"> the “intrinsic value proposition” is lost. Intrinsic zero carbon value propositions is best explained by nature’s biological carbon cycle. The natural carbon cycle varies through various environmental compartments with specific mass, rates and</w:t>
      </w:r>
      <w:r w:rsidR="00F66146">
        <w:rPr>
          <w:rFonts w:ascii="Times New Roman" w:hAnsi="Times New Roman" w:cs="Times New Roman"/>
          <w:sz w:val="24"/>
          <w:szCs w:val="24"/>
        </w:rPr>
        <w:t xml:space="preserve"> according to</w:t>
      </w:r>
      <w:r w:rsidRPr="009E3500">
        <w:rPr>
          <w:rFonts w:ascii="Times New Roman" w:hAnsi="Times New Roman" w:cs="Times New Roman"/>
          <w:sz w:val="24"/>
          <w:szCs w:val="24"/>
        </w:rPr>
        <w:t xml:space="preserve"> time scales. </w:t>
      </w:r>
    </w:p>
    <w:p w:rsidR="009E3500" w:rsidRPr="009E3500" w:rsidRDefault="009E3500" w:rsidP="009E3500">
      <w:pPr>
        <w:autoSpaceDE w:val="0"/>
        <w:autoSpaceDN w:val="0"/>
        <w:adjustRightInd w:val="0"/>
        <w:spacing w:after="0" w:line="360" w:lineRule="auto"/>
        <w:jc w:val="both"/>
        <w:rPr>
          <w:rFonts w:ascii="Times New Roman" w:hAnsi="Times New Roman" w:cs="Times New Roman"/>
          <w:sz w:val="24"/>
          <w:szCs w:val="24"/>
        </w:rPr>
      </w:pPr>
      <w:r w:rsidRPr="009E3500">
        <w:rPr>
          <w:rFonts w:ascii="Times New Roman" w:hAnsi="Times New Roman" w:cs="Times New Roman"/>
          <w:sz w:val="24"/>
          <w:szCs w:val="24"/>
        </w:rPr>
        <w:lastRenderedPageBreak/>
        <w:t>Carbon is present in the atmosphere as CO2, essentially as inorganic carbon. CO2 is a life-sustaining, heat-trapping gas, and needs to be maintained at or around current levels to maintain life-sustaining temperature of the planet. Although there have been discussions on the severity of effects associated with different levels of CO2, there has been consensus on how uncontrolled increases in CO2 levels in atmosphere will lead to global warming. It is therefore necessary to understand the importance of reducing CO2 levels in the atmosphere or to try and maintain their current levels. This is best explained by growing biomass crops annually as feed stocks to produce carbon-based products. This liberates CO2 at the end of the life cycle of the product after use, which is captured by planting new crops in the next season. The carbon footprint is defined as neutral or zero when the rate of CO2 release to the environment at the end of life is equal to the rate of fixation done</w:t>
      </w:r>
      <w:r>
        <w:rPr>
          <w:rFonts w:ascii="Times New Roman" w:hAnsi="Times New Roman" w:cs="Times New Roman"/>
          <w:sz w:val="24"/>
          <w:szCs w:val="24"/>
        </w:rPr>
        <w:t xml:space="preserve"> by</w:t>
      </w:r>
      <w:r w:rsidRPr="009E3500">
        <w:rPr>
          <w:rFonts w:ascii="Times New Roman" w:hAnsi="Times New Roman" w:cs="Times New Roman"/>
          <w:sz w:val="24"/>
          <w:szCs w:val="24"/>
        </w:rPr>
        <w:t xml:space="preserve"> photo synthetically by the next generation biomass of crop planted</w:t>
      </w:r>
      <w:r w:rsidR="005630EA">
        <w:rPr>
          <w:rFonts w:ascii="Times New Roman" w:hAnsi="Times New Roman" w:cs="Times New Roman"/>
          <w:sz w:val="24"/>
          <w:szCs w:val="24"/>
        </w:rPr>
        <w:t xml:space="preserve"> [</w:t>
      </w:r>
      <w:r w:rsidR="007C0F66">
        <w:rPr>
          <w:rFonts w:ascii="Times New Roman" w:hAnsi="Times New Roman" w:cs="Times New Roman"/>
          <w:color w:val="0000CC"/>
          <w:sz w:val="24"/>
          <w:szCs w:val="24"/>
        </w:rPr>
        <w:t>17,18</w:t>
      </w:r>
      <w:r w:rsidR="005630EA" w:rsidRPr="005630EA">
        <w:rPr>
          <w:rFonts w:ascii="Times New Roman" w:hAnsi="Times New Roman" w:cs="Times New Roman"/>
          <w:sz w:val="24"/>
          <w:szCs w:val="24"/>
        </w:rPr>
        <w:t>]</w:t>
      </w:r>
      <w:r w:rsidR="00B6754F">
        <w:rPr>
          <w:rFonts w:ascii="Times New Roman" w:hAnsi="Times New Roman" w:cs="Times New Roman"/>
          <w:sz w:val="24"/>
          <w:szCs w:val="24"/>
        </w:rPr>
        <w:t>.</w:t>
      </w:r>
    </w:p>
    <w:p w:rsidR="009E3500" w:rsidRPr="009E3500" w:rsidRDefault="009E3500" w:rsidP="009E3500">
      <w:pPr>
        <w:autoSpaceDE w:val="0"/>
        <w:autoSpaceDN w:val="0"/>
        <w:adjustRightInd w:val="0"/>
        <w:spacing w:after="0" w:line="360" w:lineRule="auto"/>
        <w:jc w:val="both"/>
        <w:rPr>
          <w:rFonts w:ascii="Times New Roman" w:hAnsi="Times New Roman" w:cs="Times New Roman"/>
          <w:sz w:val="24"/>
          <w:szCs w:val="24"/>
        </w:rPr>
      </w:pPr>
    </w:p>
    <w:p w:rsidR="00646844" w:rsidRPr="003B2EB8" w:rsidRDefault="009E3500" w:rsidP="003B2EB8">
      <w:pPr>
        <w:autoSpaceDE w:val="0"/>
        <w:autoSpaceDN w:val="0"/>
        <w:adjustRightInd w:val="0"/>
        <w:spacing w:after="0" w:line="360" w:lineRule="auto"/>
        <w:jc w:val="both"/>
        <w:rPr>
          <w:rFonts w:ascii="Times New Roman" w:hAnsi="Times New Roman" w:cs="Times New Roman"/>
          <w:sz w:val="24"/>
          <w:szCs w:val="24"/>
        </w:rPr>
      </w:pPr>
      <w:r w:rsidRPr="009E3500">
        <w:rPr>
          <w:rFonts w:ascii="Times New Roman" w:hAnsi="Times New Roman" w:cs="Times New Roman"/>
          <w:sz w:val="24"/>
          <w:szCs w:val="24"/>
        </w:rPr>
        <w:t>When considering fossil feed stocks, the rate of carbon fixation is in millions of years, while the end-of-life release rate into the environment is 1 to 10 years. This means that the fossil-feed stock will release more CO2 than fixation, resulting in an increased carbon footprint. Therefore it is not sustainable and leads to severe environmental impacts. Thus, for every 100 kg of polyolefin (polyethylene, propylene) or polyester manufactured from a fossil feedstock, there is an intrinsic net 314 kg CO2 (85.7% fossil carbon) or 229 kg of CO2 (62.5% fossil carbon) released into the environment</w:t>
      </w:r>
      <w:r w:rsidR="00646844">
        <w:rPr>
          <w:rFonts w:ascii="Times New Roman" w:hAnsi="Times New Roman" w:cs="Times New Roman"/>
          <w:sz w:val="24"/>
          <w:szCs w:val="24"/>
        </w:rPr>
        <w:t xml:space="preserve">, respectively, at end-of-life </w:t>
      </w:r>
      <w:r w:rsidR="005630EA">
        <w:rPr>
          <w:rFonts w:ascii="Times New Roman" w:hAnsi="Times New Roman" w:cs="Times New Roman"/>
          <w:sz w:val="24"/>
          <w:szCs w:val="24"/>
        </w:rPr>
        <w:t>(see Figure 4)</w:t>
      </w:r>
      <w:r w:rsidRPr="009E3500">
        <w:rPr>
          <w:rFonts w:ascii="Times New Roman" w:hAnsi="Times New Roman" w:cs="Times New Roman"/>
          <w:sz w:val="24"/>
          <w:szCs w:val="24"/>
        </w:rPr>
        <w:t>.</w:t>
      </w:r>
    </w:p>
    <w:p w:rsidR="000B1BC4" w:rsidRDefault="000B1BC4" w:rsidP="00730045">
      <w:pPr>
        <w:spacing w:before="100" w:beforeAutospacing="1" w:after="100" w:afterAutospacing="1" w:line="360" w:lineRule="auto"/>
        <w:jc w:val="both"/>
        <w:rPr>
          <w:rFonts w:ascii="Times New Roman" w:eastAsia="Times New Roman" w:hAnsi="Times New Roman" w:cs="Times New Roman"/>
          <w:color w:val="000000"/>
          <w:sz w:val="24"/>
          <w:szCs w:val="24"/>
        </w:rPr>
      </w:pPr>
      <w:r w:rsidRPr="000B1BC4">
        <w:rPr>
          <w:rFonts w:ascii="Times New Roman" w:eastAsia="Times New Roman" w:hAnsi="Times New Roman" w:cs="Times New Roman"/>
          <w:color w:val="000000"/>
          <w:sz w:val="24"/>
          <w:szCs w:val="24"/>
        </w:rPr>
        <w:t>Industrial biotechnology is generally used and processed for the production of several enzymes, medicines, chemicals, materials used for various purposes and energy products of bioe</w:t>
      </w:r>
      <w:r w:rsidR="00471545">
        <w:rPr>
          <w:rFonts w:ascii="Times New Roman" w:eastAsia="Times New Roman" w:hAnsi="Times New Roman" w:cs="Times New Roman"/>
          <w:color w:val="000000"/>
          <w:sz w:val="24"/>
          <w:szCs w:val="24"/>
        </w:rPr>
        <w:t>ngineering and bio processes. Industrial biotechnology</w:t>
      </w:r>
      <w:r w:rsidRPr="000B1BC4">
        <w:rPr>
          <w:rFonts w:ascii="Times New Roman" w:eastAsia="Times New Roman" w:hAnsi="Times New Roman" w:cs="Times New Roman"/>
          <w:color w:val="000000"/>
          <w:sz w:val="24"/>
          <w:szCs w:val="24"/>
        </w:rPr>
        <w:t xml:space="preserve"> help us in devel</w:t>
      </w:r>
      <w:r w:rsidR="00471545">
        <w:rPr>
          <w:rFonts w:ascii="Times New Roman" w:eastAsia="Times New Roman" w:hAnsi="Times New Roman" w:cs="Times New Roman"/>
          <w:color w:val="000000"/>
          <w:sz w:val="24"/>
          <w:szCs w:val="24"/>
        </w:rPr>
        <w:t xml:space="preserve">opment of  all the antibiotics along with immunization </w:t>
      </w:r>
      <w:r w:rsidRPr="000B1BC4">
        <w:rPr>
          <w:rFonts w:ascii="Times New Roman" w:eastAsia="Times New Roman" w:hAnsi="Times New Roman" w:cs="Times New Roman"/>
          <w:color w:val="000000"/>
          <w:sz w:val="24"/>
          <w:szCs w:val="24"/>
        </w:rPr>
        <w:t>vaccines, cleaning mat</w:t>
      </w:r>
      <w:r w:rsidR="00C464C5">
        <w:rPr>
          <w:rFonts w:ascii="Times New Roman" w:eastAsia="Times New Roman" w:hAnsi="Times New Roman" w:cs="Times New Roman"/>
          <w:color w:val="000000"/>
          <w:sz w:val="24"/>
          <w:szCs w:val="24"/>
        </w:rPr>
        <w:t>erials, personal care products and</w:t>
      </w:r>
      <w:r w:rsidR="00471545">
        <w:rPr>
          <w:rFonts w:ascii="Times New Roman" w:eastAsia="Times New Roman" w:hAnsi="Times New Roman" w:cs="Times New Roman"/>
          <w:color w:val="000000"/>
          <w:sz w:val="24"/>
          <w:szCs w:val="24"/>
        </w:rPr>
        <w:t xml:space="preserve"> 100</w:t>
      </w:r>
      <w:r w:rsidR="00C464C5">
        <w:rPr>
          <w:rFonts w:ascii="Times New Roman" w:eastAsia="Times New Roman" w:hAnsi="Times New Roman" w:cs="Times New Roman"/>
          <w:color w:val="000000"/>
          <w:sz w:val="24"/>
          <w:szCs w:val="24"/>
        </w:rPr>
        <w:t xml:space="preserve"> plus</w:t>
      </w:r>
      <w:r w:rsidR="00471545">
        <w:rPr>
          <w:rFonts w:ascii="Times New Roman" w:eastAsia="Times New Roman" w:hAnsi="Times New Roman" w:cs="Times New Roman"/>
          <w:color w:val="000000"/>
          <w:sz w:val="24"/>
          <w:szCs w:val="24"/>
        </w:rPr>
        <w:t xml:space="preserve"> of </w:t>
      </w:r>
      <w:r w:rsidRPr="000B1BC4">
        <w:rPr>
          <w:rFonts w:ascii="Times New Roman" w:eastAsia="Times New Roman" w:hAnsi="Times New Roman" w:cs="Times New Roman"/>
          <w:color w:val="000000"/>
          <w:sz w:val="24"/>
          <w:szCs w:val="24"/>
        </w:rPr>
        <w:t>recycling wastes and reducing energy consumption in chemical manufacturing and several other bio based products. It impact</w:t>
      </w:r>
      <w:r w:rsidR="00471545">
        <w:rPr>
          <w:rFonts w:ascii="Times New Roman" w:eastAsia="Times New Roman" w:hAnsi="Times New Roman" w:cs="Times New Roman"/>
          <w:color w:val="000000"/>
          <w:sz w:val="24"/>
          <w:szCs w:val="24"/>
        </w:rPr>
        <w:t xml:space="preserve"> beneficial effect on</w:t>
      </w:r>
      <w:r w:rsidRPr="000B1BC4">
        <w:rPr>
          <w:rFonts w:ascii="Times New Roman" w:eastAsia="Times New Roman" w:hAnsi="Times New Roman" w:cs="Times New Roman"/>
          <w:color w:val="000000"/>
          <w:sz w:val="24"/>
          <w:szCs w:val="24"/>
        </w:rPr>
        <w:t xml:space="preserve"> natural and climatic environment as well as human survival strategies in various ways.</w:t>
      </w:r>
    </w:p>
    <w:p w:rsidR="003B2EB8" w:rsidRDefault="003B2EB8" w:rsidP="00730045">
      <w:pPr>
        <w:spacing w:before="100" w:beforeAutospacing="1" w:after="100" w:afterAutospacing="1" w:line="360" w:lineRule="auto"/>
        <w:jc w:val="both"/>
        <w:rPr>
          <w:rFonts w:ascii="Times New Roman" w:eastAsia="Times New Roman" w:hAnsi="Times New Roman" w:cs="Times New Roman"/>
          <w:color w:val="000000"/>
          <w:sz w:val="24"/>
          <w:szCs w:val="24"/>
        </w:rPr>
      </w:pPr>
    </w:p>
    <w:p w:rsidR="003B2EB8" w:rsidRDefault="003B2EB8" w:rsidP="00730045">
      <w:pPr>
        <w:spacing w:before="100" w:beforeAutospacing="1" w:after="100" w:afterAutospacing="1" w:line="360" w:lineRule="auto"/>
        <w:jc w:val="both"/>
        <w:rPr>
          <w:rFonts w:ascii="Times New Roman" w:eastAsia="Times New Roman" w:hAnsi="Times New Roman" w:cs="Times New Roman"/>
          <w:color w:val="000000"/>
          <w:sz w:val="24"/>
          <w:szCs w:val="24"/>
        </w:rPr>
      </w:pPr>
    </w:p>
    <w:p w:rsidR="000B1BC4" w:rsidRPr="00646844" w:rsidRDefault="000B1BC4" w:rsidP="00730045">
      <w:pPr>
        <w:spacing w:before="100" w:beforeAutospacing="1" w:after="100" w:afterAutospacing="1" w:line="360" w:lineRule="auto"/>
        <w:jc w:val="both"/>
        <w:rPr>
          <w:rFonts w:ascii="Times New Roman" w:eastAsia="Times New Roman" w:hAnsi="Times New Roman" w:cs="Times New Roman"/>
          <w:b/>
          <w:bCs/>
          <w:color w:val="000000"/>
          <w:sz w:val="28"/>
          <w:szCs w:val="28"/>
        </w:rPr>
      </w:pPr>
      <w:r w:rsidRPr="00646844">
        <w:rPr>
          <w:rFonts w:ascii="Times New Roman" w:eastAsia="Times New Roman" w:hAnsi="Times New Roman" w:cs="Times New Roman"/>
          <w:b/>
          <w:bCs/>
          <w:color w:val="000000"/>
          <w:sz w:val="28"/>
          <w:szCs w:val="28"/>
        </w:rPr>
        <w:lastRenderedPageBreak/>
        <w:t xml:space="preserve">Discussions </w:t>
      </w:r>
    </w:p>
    <w:p w:rsidR="0031216F" w:rsidRDefault="00D44C22" w:rsidP="0031216F">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 first, the word “</w:t>
      </w:r>
      <w:r w:rsidR="0031216F" w:rsidRPr="0031216F">
        <w:rPr>
          <w:rFonts w:ascii="Times New Roman" w:eastAsia="Times New Roman" w:hAnsi="Times New Roman" w:cs="Times New Roman"/>
          <w:color w:val="000000"/>
          <w:sz w:val="24"/>
          <w:szCs w:val="24"/>
        </w:rPr>
        <w:t>biodegradability”</w:t>
      </w:r>
      <w:r w:rsidR="0031216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may </w:t>
      </w:r>
      <w:r w:rsidR="0031216F" w:rsidRPr="0031216F">
        <w:rPr>
          <w:rFonts w:ascii="Times New Roman" w:eastAsia="Times New Roman" w:hAnsi="Times New Roman" w:cs="Times New Roman"/>
          <w:color w:val="000000"/>
          <w:sz w:val="24"/>
          <w:szCs w:val="24"/>
        </w:rPr>
        <w:t xml:space="preserve">refers to a broad range of enzymatic </w:t>
      </w:r>
      <w:r>
        <w:rPr>
          <w:rFonts w:ascii="Times New Roman" w:eastAsia="Times New Roman" w:hAnsi="Times New Roman" w:cs="Times New Roman"/>
          <w:color w:val="000000"/>
          <w:sz w:val="24"/>
          <w:szCs w:val="24"/>
        </w:rPr>
        <w:t>as well as</w:t>
      </w:r>
      <w:r w:rsidR="0031216F" w:rsidRPr="0031216F">
        <w:rPr>
          <w:rFonts w:ascii="Times New Roman" w:eastAsia="Times New Roman" w:hAnsi="Times New Roman" w:cs="Times New Roman"/>
          <w:color w:val="000000"/>
          <w:sz w:val="24"/>
          <w:szCs w:val="24"/>
        </w:rPr>
        <w:t xml:space="preserve"> chemical reactions </w:t>
      </w:r>
      <w:r>
        <w:rPr>
          <w:rFonts w:ascii="Times New Roman" w:eastAsia="Times New Roman" w:hAnsi="Times New Roman" w:cs="Times New Roman"/>
          <w:color w:val="000000"/>
          <w:sz w:val="24"/>
          <w:szCs w:val="24"/>
        </w:rPr>
        <w:t xml:space="preserve">those </w:t>
      </w:r>
      <w:r w:rsidR="0031216F" w:rsidRPr="0031216F">
        <w:rPr>
          <w:rFonts w:ascii="Times New Roman" w:eastAsia="Times New Roman" w:hAnsi="Times New Roman" w:cs="Times New Roman"/>
          <w:color w:val="000000"/>
          <w:sz w:val="24"/>
          <w:szCs w:val="24"/>
        </w:rPr>
        <w:t>mediated by bacteria or</w:t>
      </w:r>
      <w:r>
        <w:rPr>
          <w:rFonts w:ascii="Times New Roman" w:eastAsia="Times New Roman" w:hAnsi="Times New Roman" w:cs="Times New Roman"/>
          <w:color w:val="000000"/>
          <w:sz w:val="24"/>
          <w:szCs w:val="24"/>
        </w:rPr>
        <w:t xml:space="preserve"> other</w:t>
      </w:r>
      <w:r w:rsidR="0031216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biological organisms. This is due to the</w:t>
      </w:r>
      <w:r w:rsidR="0031216F" w:rsidRPr="0031216F">
        <w:rPr>
          <w:rFonts w:ascii="Times New Roman" w:eastAsia="Times New Roman" w:hAnsi="Times New Roman" w:cs="Times New Roman"/>
          <w:color w:val="000000"/>
          <w:sz w:val="24"/>
          <w:szCs w:val="24"/>
        </w:rPr>
        <w:t xml:space="preserve"> efficiencies of which are governed by the conditions in which</w:t>
      </w:r>
      <w:r w:rsidR="0031216F">
        <w:rPr>
          <w:rFonts w:ascii="Times New Roman" w:eastAsia="Times New Roman" w:hAnsi="Times New Roman" w:cs="Times New Roman"/>
          <w:color w:val="000000"/>
          <w:sz w:val="24"/>
          <w:szCs w:val="24"/>
        </w:rPr>
        <w:t xml:space="preserve"> </w:t>
      </w:r>
      <w:r w:rsidR="00F55B28">
        <w:rPr>
          <w:rFonts w:ascii="Times New Roman" w:eastAsia="Times New Roman" w:hAnsi="Times New Roman" w:cs="Times New Roman"/>
          <w:color w:val="000000"/>
          <w:sz w:val="24"/>
          <w:szCs w:val="24"/>
        </w:rPr>
        <w:t>these polymers biodegrade [</w:t>
      </w:r>
      <w:r w:rsidR="007C0F66">
        <w:rPr>
          <w:rFonts w:ascii="Times New Roman" w:eastAsia="Times New Roman" w:hAnsi="Times New Roman" w:cs="Times New Roman"/>
          <w:color w:val="0000CC"/>
          <w:sz w:val="24"/>
          <w:szCs w:val="24"/>
        </w:rPr>
        <w:t>19</w:t>
      </w:r>
      <w:r w:rsidR="0031216F" w:rsidRPr="0031216F">
        <w:rPr>
          <w:rFonts w:ascii="Times New Roman" w:eastAsia="Times New Roman" w:hAnsi="Times New Roman" w:cs="Times New Roman"/>
          <w:color w:val="000000"/>
          <w:sz w:val="24"/>
          <w:szCs w:val="24"/>
        </w:rPr>
        <w:t>]. Microorganisms, industrial</w:t>
      </w:r>
      <w:r w:rsidR="0031216F">
        <w:rPr>
          <w:rFonts w:ascii="Times New Roman" w:eastAsia="Times New Roman" w:hAnsi="Times New Roman" w:cs="Times New Roman"/>
          <w:color w:val="000000"/>
          <w:sz w:val="24"/>
          <w:szCs w:val="24"/>
        </w:rPr>
        <w:t xml:space="preserve"> or home composting as an </w:t>
      </w:r>
      <w:proofErr w:type="spellStart"/>
      <w:r w:rsidR="0031216F">
        <w:rPr>
          <w:rFonts w:ascii="Times New Roman" w:eastAsia="Times New Roman" w:hAnsi="Times New Roman" w:cs="Times New Roman"/>
          <w:color w:val="000000"/>
          <w:sz w:val="24"/>
          <w:szCs w:val="24"/>
        </w:rPr>
        <w:t>endof</w:t>
      </w:r>
      <w:proofErr w:type="spellEnd"/>
      <w:r w:rsidR="0031216F">
        <w:rPr>
          <w:rFonts w:ascii="Times New Roman" w:eastAsia="Times New Roman" w:hAnsi="Times New Roman" w:cs="Times New Roman"/>
          <w:color w:val="000000"/>
          <w:sz w:val="24"/>
          <w:szCs w:val="24"/>
        </w:rPr>
        <w:t xml:space="preserve"> </w:t>
      </w:r>
      <w:r w:rsidR="0031216F" w:rsidRPr="0031216F">
        <w:rPr>
          <w:rFonts w:ascii="Times New Roman" w:eastAsia="Times New Roman" w:hAnsi="Times New Roman" w:cs="Times New Roman"/>
          <w:color w:val="000000"/>
          <w:sz w:val="24"/>
          <w:szCs w:val="24"/>
        </w:rPr>
        <w:t xml:space="preserve">life option, as well as anaerobic digestion, may also decompose </w:t>
      </w:r>
      <w:proofErr w:type="spellStart"/>
      <w:r w:rsidR="0031216F" w:rsidRPr="0031216F">
        <w:rPr>
          <w:rFonts w:ascii="Times New Roman" w:eastAsia="Times New Roman" w:hAnsi="Times New Roman" w:cs="Times New Roman"/>
          <w:color w:val="000000"/>
          <w:sz w:val="24"/>
          <w:szCs w:val="24"/>
        </w:rPr>
        <w:t>bioplastics</w:t>
      </w:r>
      <w:proofErr w:type="spellEnd"/>
      <w:r w:rsidR="0031216F" w:rsidRPr="0031216F">
        <w:rPr>
          <w:rFonts w:ascii="Times New Roman" w:eastAsia="Times New Roman" w:hAnsi="Times New Roman" w:cs="Times New Roman"/>
          <w:color w:val="000000"/>
          <w:sz w:val="24"/>
          <w:szCs w:val="24"/>
        </w:rPr>
        <w:t>, encouraging</w:t>
      </w:r>
      <w:r w:rsidR="0031216F">
        <w:rPr>
          <w:rFonts w:ascii="Times New Roman" w:eastAsia="Times New Roman" w:hAnsi="Times New Roman" w:cs="Times New Roman"/>
          <w:color w:val="000000"/>
          <w:sz w:val="24"/>
          <w:szCs w:val="24"/>
        </w:rPr>
        <w:t xml:space="preserve"> </w:t>
      </w:r>
      <w:r w:rsidR="0031216F" w:rsidRPr="0031216F">
        <w:rPr>
          <w:rFonts w:ascii="Times New Roman" w:eastAsia="Times New Roman" w:hAnsi="Times New Roman" w:cs="Times New Roman"/>
          <w:color w:val="000000"/>
          <w:sz w:val="24"/>
          <w:szCs w:val="24"/>
        </w:rPr>
        <w:t>a more sustainabl</w:t>
      </w:r>
      <w:r w:rsidR="00F55B28">
        <w:rPr>
          <w:rFonts w:ascii="Times New Roman" w:eastAsia="Times New Roman" w:hAnsi="Times New Roman" w:cs="Times New Roman"/>
          <w:color w:val="000000"/>
          <w:sz w:val="24"/>
          <w:szCs w:val="24"/>
        </w:rPr>
        <w:t>e circular economy [</w:t>
      </w:r>
      <w:r w:rsidR="007C0F66">
        <w:rPr>
          <w:rFonts w:ascii="Times New Roman" w:eastAsia="Times New Roman" w:hAnsi="Times New Roman" w:cs="Times New Roman"/>
          <w:color w:val="0000CC"/>
          <w:sz w:val="24"/>
          <w:szCs w:val="24"/>
        </w:rPr>
        <w:t>20</w:t>
      </w:r>
      <w:r w:rsidR="001F7D83">
        <w:rPr>
          <w:rFonts w:ascii="Times New Roman" w:eastAsia="Times New Roman" w:hAnsi="Times New Roman" w:cs="Times New Roman"/>
          <w:color w:val="000000"/>
          <w:sz w:val="24"/>
          <w:szCs w:val="24"/>
        </w:rPr>
        <w:t>]. Therefore,</w:t>
      </w:r>
      <w:r w:rsidR="0031216F" w:rsidRPr="0031216F">
        <w:rPr>
          <w:rFonts w:ascii="Times New Roman" w:eastAsia="Times New Roman" w:hAnsi="Times New Roman" w:cs="Times New Roman"/>
          <w:color w:val="000000"/>
          <w:sz w:val="24"/>
          <w:szCs w:val="24"/>
        </w:rPr>
        <w:t xml:space="preserve"> it does not imply that the need for fossil fuels is eliminated.</w:t>
      </w:r>
      <w:r w:rsidR="0031216F">
        <w:rPr>
          <w:rFonts w:ascii="Times New Roman" w:eastAsia="Times New Roman" w:hAnsi="Times New Roman" w:cs="Times New Roman"/>
          <w:color w:val="000000"/>
          <w:sz w:val="24"/>
          <w:szCs w:val="24"/>
        </w:rPr>
        <w:t xml:space="preserve"> </w:t>
      </w:r>
      <w:r w:rsidR="0031216F" w:rsidRPr="0031216F">
        <w:rPr>
          <w:rFonts w:ascii="Times New Roman" w:eastAsia="Times New Roman" w:hAnsi="Times New Roman" w:cs="Times New Roman"/>
          <w:color w:val="000000"/>
          <w:sz w:val="24"/>
          <w:szCs w:val="24"/>
        </w:rPr>
        <w:t xml:space="preserve">With this, the amount of greenhouse gas emissions associated with </w:t>
      </w:r>
      <w:proofErr w:type="spellStart"/>
      <w:r w:rsidR="0031216F" w:rsidRPr="0031216F">
        <w:rPr>
          <w:rFonts w:ascii="Times New Roman" w:eastAsia="Times New Roman" w:hAnsi="Times New Roman" w:cs="Times New Roman"/>
          <w:color w:val="000000"/>
          <w:sz w:val="24"/>
          <w:szCs w:val="24"/>
        </w:rPr>
        <w:t>bioplastic</w:t>
      </w:r>
      <w:proofErr w:type="spellEnd"/>
      <w:r w:rsidR="0031216F" w:rsidRPr="0031216F">
        <w:rPr>
          <w:rFonts w:ascii="Times New Roman" w:eastAsia="Times New Roman" w:hAnsi="Times New Roman" w:cs="Times New Roman"/>
          <w:color w:val="000000"/>
          <w:sz w:val="24"/>
          <w:szCs w:val="24"/>
        </w:rPr>
        <w:t xml:space="preserve"> production</w:t>
      </w:r>
      <w:r w:rsidR="0031216F">
        <w:rPr>
          <w:rFonts w:ascii="Times New Roman" w:eastAsia="Times New Roman" w:hAnsi="Times New Roman" w:cs="Times New Roman"/>
          <w:color w:val="000000"/>
          <w:sz w:val="24"/>
          <w:szCs w:val="24"/>
        </w:rPr>
        <w:t xml:space="preserve"> </w:t>
      </w:r>
      <w:r w:rsidR="0031216F" w:rsidRPr="0031216F">
        <w:rPr>
          <w:rFonts w:ascii="Times New Roman" w:eastAsia="Times New Roman" w:hAnsi="Times New Roman" w:cs="Times New Roman"/>
          <w:color w:val="000000"/>
          <w:sz w:val="24"/>
          <w:szCs w:val="24"/>
        </w:rPr>
        <w:t>is</w:t>
      </w:r>
      <w:r w:rsidR="001F7D83">
        <w:rPr>
          <w:rFonts w:ascii="Times New Roman" w:eastAsia="Times New Roman" w:hAnsi="Times New Roman" w:cs="Times New Roman"/>
          <w:color w:val="000000"/>
          <w:sz w:val="24"/>
          <w:szCs w:val="24"/>
        </w:rPr>
        <w:t xml:space="preserve"> much</w:t>
      </w:r>
      <w:r w:rsidR="0031216F" w:rsidRPr="0031216F">
        <w:rPr>
          <w:rFonts w:ascii="Times New Roman" w:eastAsia="Times New Roman" w:hAnsi="Times New Roman" w:cs="Times New Roman"/>
          <w:color w:val="000000"/>
          <w:sz w:val="24"/>
          <w:szCs w:val="24"/>
        </w:rPr>
        <w:t xml:space="preserve"> reduced</w:t>
      </w:r>
      <w:r w:rsidR="001F7D83">
        <w:rPr>
          <w:rFonts w:ascii="Times New Roman" w:eastAsia="Times New Roman" w:hAnsi="Times New Roman" w:cs="Times New Roman"/>
          <w:color w:val="000000"/>
          <w:sz w:val="24"/>
          <w:szCs w:val="24"/>
        </w:rPr>
        <w:t xml:space="preserve"> now these days</w:t>
      </w:r>
      <w:r w:rsidR="0031216F" w:rsidRPr="0031216F">
        <w:rPr>
          <w:rFonts w:ascii="Times New Roman" w:eastAsia="Times New Roman" w:hAnsi="Times New Roman" w:cs="Times New Roman"/>
          <w:color w:val="000000"/>
          <w:sz w:val="24"/>
          <w:szCs w:val="24"/>
        </w:rPr>
        <w:t>. Because the carbon dioxide (CO2) taken from the air during photosynthesis</w:t>
      </w:r>
      <w:r w:rsidR="0031216F">
        <w:rPr>
          <w:rFonts w:ascii="Times New Roman" w:eastAsia="Times New Roman" w:hAnsi="Times New Roman" w:cs="Times New Roman"/>
          <w:color w:val="000000"/>
          <w:sz w:val="24"/>
          <w:szCs w:val="24"/>
        </w:rPr>
        <w:t xml:space="preserve"> </w:t>
      </w:r>
      <w:r w:rsidR="0031216F" w:rsidRPr="0031216F">
        <w:rPr>
          <w:rFonts w:ascii="Times New Roman" w:eastAsia="Times New Roman" w:hAnsi="Times New Roman" w:cs="Times New Roman"/>
          <w:color w:val="000000"/>
          <w:sz w:val="24"/>
          <w:szCs w:val="24"/>
        </w:rPr>
        <w:t>compensates for the CO2 released during biodegradation, it can be carbon neutral or even</w:t>
      </w:r>
      <w:r w:rsidR="0031216F">
        <w:rPr>
          <w:rFonts w:ascii="Times New Roman" w:eastAsia="Times New Roman" w:hAnsi="Times New Roman" w:cs="Times New Roman"/>
          <w:color w:val="000000"/>
          <w:sz w:val="24"/>
          <w:szCs w:val="24"/>
        </w:rPr>
        <w:t xml:space="preserve"> </w:t>
      </w:r>
      <w:r w:rsidR="00F55B28">
        <w:rPr>
          <w:rFonts w:ascii="Times New Roman" w:eastAsia="Times New Roman" w:hAnsi="Times New Roman" w:cs="Times New Roman"/>
          <w:color w:val="000000"/>
          <w:sz w:val="24"/>
          <w:szCs w:val="24"/>
        </w:rPr>
        <w:t>carbon negative [</w:t>
      </w:r>
      <w:r w:rsidR="007C0F66">
        <w:rPr>
          <w:rFonts w:ascii="Times New Roman" w:eastAsia="Times New Roman" w:hAnsi="Times New Roman" w:cs="Times New Roman"/>
          <w:color w:val="0000CC"/>
          <w:sz w:val="24"/>
          <w:szCs w:val="24"/>
        </w:rPr>
        <w:t>21</w:t>
      </w:r>
      <w:r w:rsidR="00F55B28" w:rsidRPr="003361B6">
        <w:rPr>
          <w:rFonts w:ascii="Times New Roman" w:eastAsia="Times New Roman" w:hAnsi="Times New Roman" w:cs="Times New Roman"/>
          <w:color w:val="0000CC"/>
          <w:sz w:val="24"/>
          <w:szCs w:val="24"/>
        </w:rPr>
        <w:t>,</w:t>
      </w:r>
      <w:r w:rsidR="00A27C35" w:rsidRPr="003361B6">
        <w:rPr>
          <w:rFonts w:ascii="Times New Roman" w:eastAsia="Times New Roman" w:hAnsi="Times New Roman" w:cs="Times New Roman"/>
          <w:color w:val="0000CC"/>
          <w:sz w:val="24"/>
          <w:szCs w:val="24"/>
        </w:rPr>
        <w:t xml:space="preserve"> </w:t>
      </w:r>
      <w:r w:rsidR="007C0F66">
        <w:rPr>
          <w:rFonts w:ascii="Times New Roman" w:eastAsia="Times New Roman" w:hAnsi="Times New Roman" w:cs="Times New Roman"/>
          <w:color w:val="0000CC"/>
          <w:sz w:val="24"/>
          <w:szCs w:val="24"/>
        </w:rPr>
        <w:t>22</w:t>
      </w:r>
      <w:r w:rsidR="0031216F" w:rsidRPr="0031216F">
        <w:rPr>
          <w:rFonts w:ascii="Times New Roman" w:eastAsia="Times New Roman" w:hAnsi="Times New Roman" w:cs="Times New Roman"/>
          <w:color w:val="000000"/>
          <w:sz w:val="24"/>
          <w:szCs w:val="24"/>
        </w:rPr>
        <w:t>].</w:t>
      </w:r>
    </w:p>
    <w:p w:rsidR="00DE2E76" w:rsidRPr="00175C77" w:rsidRDefault="003B2EB8" w:rsidP="00DE2E7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Several researchers are stated about</w:t>
      </w:r>
      <w:r w:rsidR="00B1273C" w:rsidRPr="00175C77">
        <w:rPr>
          <w:rFonts w:ascii="Times New Roman" w:hAnsi="Times New Roman" w:cs="Times New Roman"/>
          <w:sz w:val="24"/>
          <w:szCs w:val="24"/>
        </w:rPr>
        <w:t xml:space="preserve"> ind</w:t>
      </w:r>
      <w:r>
        <w:rPr>
          <w:rFonts w:ascii="Times New Roman" w:hAnsi="Times New Roman" w:cs="Times New Roman"/>
          <w:sz w:val="24"/>
          <w:szCs w:val="24"/>
        </w:rPr>
        <w:t xml:space="preserve">ustrial Poly Lactic Acids (PLA). Apart from these </w:t>
      </w:r>
      <w:r w:rsidR="00DE2E76" w:rsidRPr="00175C77">
        <w:rPr>
          <w:rFonts w:ascii="Times New Roman" w:hAnsi="Times New Roman" w:cs="Times New Roman"/>
          <w:sz w:val="24"/>
          <w:szCs w:val="24"/>
        </w:rPr>
        <w:t>studies o</w:t>
      </w:r>
      <w:r w:rsidR="00C85A12" w:rsidRPr="00175C77">
        <w:rPr>
          <w:rFonts w:ascii="Times New Roman" w:hAnsi="Times New Roman" w:cs="Times New Roman"/>
          <w:sz w:val="24"/>
          <w:szCs w:val="24"/>
        </w:rPr>
        <w:t>n t</w:t>
      </w:r>
      <w:r w:rsidR="00933C0A" w:rsidRPr="00175C77">
        <w:rPr>
          <w:rFonts w:ascii="Times New Roman" w:hAnsi="Times New Roman" w:cs="Times New Roman"/>
          <w:sz w:val="24"/>
          <w:szCs w:val="24"/>
        </w:rPr>
        <w:t>he blending of PLA/starch [</w:t>
      </w:r>
      <w:r w:rsidR="00933C0A" w:rsidRPr="00175C77">
        <w:rPr>
          <w:rFonts w:ascii="Times New Roman" w:hAnsi="Times New Roman" w:cs="Times New Roman"/>
          <w:color w:val="0000CC"/>
          <w:sz w:val="24"/>
          <w:szCs w:val="24"/>
        </w:rPr>
        <w:t>23–32</w:t>
      </w:r>
      <w:r w:rsidR="00C85A12" w:rsidRPr="00175C77">
        <w:rPr>
          <w:rFonts w:ascii="Times New Roman" w:hAnsi="Times New Roman" w:cs="Times New Roman"/>
          <w:sz w:val="24"/>
          <w:szCs w:val="24"/>
        </w:rPr>
        <w:t>], such as wheat starch [</w:t>
      </w:r>
      <w:r w:rsidR="00C85A12" w:rsidRPr="00175C77">
        <w:rPr>
          <w:rFonts w:ascii="Times New Roman" w:hAnsi="Times New Roman" w:cs="Times New Roman"/>
          <w:color w:val="0000CC"/>
          <w:sz w:val="24"/>
          <w:szCs w:val="24"/>
        </w:rPr>
        <w:t>23</w:t>
      </w:r>
      <w:r>
        <w:rPr>
          <w:rFonts w:ascii="Times New Roman" w:hAnsi="Times New Roman" w:cs="Times New Roman"/>
          <w:color w:val="0000CC"/>
          <w:sz w:val="24"/>
          <w:szCs w:val="24"/>
        </w:rPr>
        <w:t xml:space="preserve">, 26, </w:t>
      </w:r>
      <w:r w:rsidR="00933C0A" w:rsidRPr="00175C77">
        <w:rPr>
          <w:rFonts w:ascii="Times New Roman" w:hAnsi="Times New Roman" w:cs="Times New Roman"/>
          <w:color w:val="0000CC"/>
          <w:sz w:val="24"/>
          <w:szCs w:val="24"/>
        </w:rPr>
        <w:t>32</w:t>
      </w:r>
      <w:r w:rsidR="00DE2E76" w:rsidRPr="00175C77">
        <w:rPr>
          <w:rFonts w:ascii="Times New Roman" w:hAnsi="Times New Roman" w:cs="Times New Roman"/>
          <w:sz w:val="24"/>
          <w:szCs w:val="24"/>
        </w:rPr>
        <w:t xml:space="preserve">], </w:t>
      </w:r>
      <w:r w:rsidR="00B1273C" w:rsidRPr="00175C77">
        <w:rPr>
          <w:rFonts w:ascii="Times New Roman" w:hAnsi="Times New Roman" w:cs="Times New Roman"/>
          <w:sz w:val="24"/>
          <w:szCs w:val="24"/>
        </w:rPr>
        <w:t>corn</w:t>
      </w:r>
      <w:r w:rsidR="00933C0A" w:rsidRPr="00175C77">
        <w:rPr>
          <w:rFonts w:ascii="Times New Roman" w:hAnsi="Times New Roman" w:cs="Times New Roman"/>
          <w:sz w:val="24"/>
          <w:szCs w:val="24"/>
        </w:rPr>
        <w:t xml:space="preserve"> starch [</w:t>
      </w:r>
      <w:r w:rsidR="00933C0A" w:rsidRPr="00B77F66">
        <w:rPr>
          <w:rFonts w:ascii="Times New Roman" w:hAnsi="Times New Roman" w:cs="Times New Roman"/>
          <w:color w:val="0000CC"/>
          <w:sz w:val="24"/>
          <w:szCs w:val="24"/>
        </w:rPr>
        <w:t>28</w:t>
      </w:r>
      <w:r>
        <w:rPr>
          <w:rFonts w:ascii="Times New Roman" w:hAnsi="Times New Roman" w:cs="Times New Roman"/>
          <w:color w:val="0000CC"/>
          <w:sz w:val="24"/>
          <w:szCs w:val="24"/>
        </w:rPr>
        <w:t xml:space="preserve">, 29, 31, </w:t>
      </w:r>
      <w:r w:rsidR="00933C0A" w:rsidRPr="00B77F66">
        <w:rPr>
          <w:rFonts w:ascii="Times New Roman" w:hAnsi="Times New Roman" w:cs="Times New Roman"/>
          <w:color w:val="0000CC"/>
          <w:sz w:val="24"/>
          <w:szCs w:val="24"/>
        </w:rPr>
        <w:t>33</w:t>
      </w:r>
      <w:r w:rsidR="00933C0A" w:rsidRPr="00175C77">
        <w:rPr>
          <w:rFonts w:ascii="Times New Roman" w:hAnsi="Times New Roman" w:cs="Times New Roman"/>
          <w:sz w:val="24"/>
          <w:szCs w:val="24"/>
        </w:rPr>
        <w:t>] and cassava starch [</w:t>
      </w:r>
      <w:r w:rsidR="00933C0A" w:rsidRPr="00B77F66">
        <w:rPr>
          <w:rFonts w:ascii="Times New Roman" w:hAnsi="Times New Roman" w:cs="Times New Roman"/>
          <w:color w:val="0000CC"/>
          <w:sz w:val="24"/>
          <w:szCs w:val="24"/>
        </w:rPr>
        <w:t>27</w:t>
      </w:r>
      <w:r w:rsidR="00DE2E76" w:rsidRPr="00175C77">
        <w:rPr>
          <w:rFonts w:ascii="Times New Roman" w:hAnsi="Times New Roman" w:cs="Times New Roman"/>
          <w:sz w:val="24"/>
          <w:szCs w:val="24"/>
        </w:rPr>
        <w:t>], have been researched</w:t>
      </w:r>
      <w:r>
        <w:rPr>
          <w:rFonts w:ascii="Times New Roman" w:hAnsi="Times New Roman" w:cs="Times New Roman"/>
          <w:sz w:val="24"/>
          <w:szCs w:val="24"/>
        </w:rPr>
        <w:t xml:space="preserve"> preferentially</w:t>
      </w:r>
      <w:r w:rsidR="00B1273C" w:rsidRPr="00175C77">
        <w:rPr>
          <w:rFonts w:ascii="Times New Roman" w:hAnsi="Times New Roman" w:cs="Times New Roman"/>
          <w:sz w:val="24"/>
          <w:szCs w:val="24"/>
        </w:rPr>
        <w:t>. Tapioca was used as filler</w:t>
      </w:r>
      <w:r w:rsidR="00933C0A" w:rsidRPr="00175C77">
        <w:rPr>
          <w:rFonts w:ascii="Times New Roman" w:hAnsi="Times New Roman" w:cs="Times New Roman"/>
          <w:sz w:val="24"/>
          <w:szCs w:val="24"/>
        </w:rPr>
        <w:t xml:space="preserve"> </w:t>
      </w:r>
      <w:r w:rsidR="00DE2E76" w:rsidRPr="00175C77">
        <w:rPr>
          <w:rFonts w:ascii="Times New Roman" w:hAnsi="Times New Roman" w:cs="Times New Roman"/>
          <w:sz w:val="24"/>
          <w:szCs w:val="24"/>
        </w:rPr>
        <w:t>because it is cheap, and fewer reports compared it with other starches</w:t>
      </w:r>
      <w:r>
        <w:rPr>
          <w:rFonts w:ascii="Times New Roman" w:hAnsi="Times New Roman" w:cs="Times New Roman"/>
          <w:sz w:val="24"/>
          <w:szCs w:val="24"/>
        </w:rPr>
        <w:t xml:space="preserve"> </w:t>
      </w:r>
      <w:r w:rsidRPr="00175C77">
        <w:rPr>
          <w:rFonts w:ascii="Times New Roman" w:hAnsi="Times New Roman" w:cs="Times New Roman"/>
          <w:sz w:val="24"/>
          <w:szCs w:val="24"/>
        </w:rPr>
        <w:t>[</w:t>
      </w:r>
      <w:r w:rsidRPr="00B77F66">
        <w:rPr>
          <w:rFonts w:ascii="Times New Roman" w:hAnsi="Times New Roman" w:cs="Times New Roman"/>
          <w:color w:val="0000CC"/>
          <w:sz w:val="24"/>
          <w:szCs w:val="24"/>
        </w:rPr>
        <w:t>34</w:t>
      </w:r>
      <w:r w:rsidRPr="00175C77">
        <w:rPr>
          <w:rFonts w:ascii="Times New Roman" w:hAnsi="Times New Roman" w:cs="Times New Roman"/>
          <w:sz w:val="24"/>
          <w:szCs w:val="24"/>
        </w:rPr>
        <w:t>]</w:t>
      </w:r>
      <w:proofErr w:type="gramStart"/>
      <w:r w:rsidRPr="00175C77">
        <w:rPr>
          <w:rFonts w:ascii="Times New Roman" w:hAnsi="Times New Roman" w:cs="Times New Roman"/>
          <w:sz w:val="24"/>
          <w:szCs w:val="24"/>
        </w:rPr>
        <w:t>,</w:t>
      </w:r>
      <w:r w:rsidR="00DE2E76" w:rsidRPr="00175C77">
        <w:rPr>
          <w:rFonts w:ascii="Times New Roman" w:hAnsi="Times New Roman" w:cs="Times New Roman"/>
          <w:sz w:val="24"/>
          <w:szCs w:val="24"/>
        </w:rPr>
        <w:t>.</w:t>
      </w:r>
      <w:proofErr w:type="gramEnd"/>
      <w:r w:rsidR="00DE2E76" w:rsidRPr="00175C77">
        <w:rPr>
          <w:rFonts w:ascii="Times New Roman" w:hAnsi="Times New Roman" w:cs="Times New Roman"/>
          <w:sz w:val="24"/>
          <w:szCs w:val="24"/>
        </w:rPr>
        <w:t xml:space="preserve"> However, the poor interfacial adhesion between the filler and the polymer generally leads to composites with worse mechanical properties. Surface and bulk modifications of the filler and/or matrix are necessary to increase the interfacial compatibility between the hydrophilic filler and the hydrophobic PLA matrix. Some studies used </w:t>
      </w:r>
      <w:proofErr w:type="spellStart"/>
      <w:r w:rsidR="00DE2E76" w:rsidRPr="00175C77">
        <w:rPr>
          <w:rFonts w:ascii="Times New Roman" w:hAnsi="Times New Roman" w:cs="Times New Roman"/>
          <w:sz w:val="24"/>
          <w:szCs w:val="24"/>
        </w:rPr>
        <w:t>methylenediphenyl</w:t>
      </w:r>
      <w:proofErr w:type="spellEnd"/>
      <w:r w:rsidR="00DE2E76" w:rsidRPr="00175C77">
        <w:rPr>
          <w:rFonts w:ascii="Times New Roman" w:hAnsi="Times New Roman" w:cs="Times New Roman"/>
          <w:sz w:val="24"/>
          <w:szCs w:val="24"/>
        </w:rPr>
        <w:t xml:space="preserve"> </w:t>
      </w:r>
      <w:proofErr w:type="spellStart"/>
      <w:r w:rsidR="00DE2E76" w:rsidRPr="00175C77">
        <w:rPr>
          <w:rFonts w:ascii="Times New Roman" w:hAnsi="Times New Roman" w:cs="Times New Roman"/>
          <w:sz w:val="24"/>
          <w:szCs w:val="24"/>
        </w:rPr>
        <w:t>diisocyanate</w:t>
      </w:r>
      <w:proofErr w:type="spellEnd"/>
      <w:r w:rsidR="00DE2E76" w:rsidRPr="00175C77">
        <w:rPr>
          <w:rFonts w:ascii="Times New Roman" w:hAnsi="Times New Roman" w:cs="Times New Roman"/>
          <w:sz w:val="24"/>
          <w:szCs w:val="24"/>
        </w:rPr>
        <w:t xml:space="preserve"> (MDI) as a </w:t>
      </w:r>
      <w:proofErr w:type="spellStart"/>
      <w:r w:rsidR="00DE2E76" w:rsidRPr="00175C77">
        <w:rPr>
          <w:rFonts w:ascii="Times New Roman" w:hAnsi="Times New Roman" w:cs="Times New Roman"/>
          <w:sz w:val="24"/>
          <w:szCs w:val="24"/>
        </w:rPr>
        <w:t>compatibilizer</w:t>
      </w:r>
      <w:proofErr w:type="spellEnd"/>
      <w:r w:rsidR="00DE2E76" w:rsidRPr="00175C77">
        <w:rPr>
          <w:rFonts w:ascii="Times New Roman" w:hAnsi="Times New Roman" w:cs="Times New Roman"/>
          <w:sz w:val="24"/>
          <w:szCs w:val="24"/>
        </w:rPr>
        <w:t xml:space="preserve"> to improve the compatibility between </w:t>
      </w:r>
      <w:r w:rsidR="00933C0A" w:rsidRPr="00175C77">
        <w:rPr>
          <w:rFonts w:ascii="Times New Roman" w:hAnsi="Times New Roman" w:cs="Times New Roman"/>
          <w:sz w:val="24"/>
          <w:szCs w:val="24"/>
        </w:rPr>
        <w:t>PLA and starch [</w:t>
      </w:r>
      <w:r>
        <w:rPr>
          <w:rFonts w:ascii="Times New Roman" w:hAnsi="Times New Roman" w:cs="Times New Roman"/>
          <w:color w:val="0000CC"/>
          <w:sz w:val="24"/>
          <w:szCs w:val="24"/>
        </w:rPr>
        <w:t xml:space="preserve">23, </w:t>
      </w:r>
      <w:r w:rsidR="00933C0A" w:rsidRPr="00B77F66">
        <w:rPr>
          <w:rFonts w:ascii="Times New Roman" w:hAnsi="Times New Roman" w:cs="Times New Roman"/>
          <w:color w:val="0000CC"/>
          <w:sz w:val="24"/>
          <w:szCs w:val="24"/>
        </w:rPr>
        <w:t>32</w:t>
      </w:r>
      <w:r w:rsidR="00DE2E76" w:rsidRPr="00175C77">
        <w:rPr>
          <w:rFonts w:ascii="Times New Roman" w:hAnsi="Times New Roman" w:cs="Times New Roman"/>
          <w:sz w:val="24"/>
          <w:szCs w:val="24"/>
        </w:rPr>
        <w:t xml:space="preserve">] </w:t>
      </w:r>
      <w:r w:rsidR="00933C0A" w:rsidRPr="00175C77">
        <w:rPr>
          <w:rFonts w:ascii="Times New Roman" w:hAnsi="Times New Roman" w:cs="Times New Roman"/>
          <w:sz w:val="24"/>
          <w:szCs w:val="24"/>
        </w:rPr>
        <w:t>or between PLA and rice husk [</w:t>
      </w:r>
      <w:r w:rsidR="00933C0A" w:rsidRPr="00B77F66">
        <w:rPr>
          <w:rFonts w:ascii="Times New Roman" w:hAnsi="Times New Roman" w:cs="Times New Roman"/>
          <w:color w:val="0000CC"/>
          <w:sz w:val="24"/>
          <w:szCs w:val="24"/>
        </w:rPr>
        <w:t>35</w:t>
      </w:r>
      <w:r w:rsidR="00DE2E76" w:rsidRPr="00175C77">
        <w:rPr>
          <w:rFonts w:ascii="Times New Roman" w:hAnsi="Times New Roman" w:cs="Times New Roman"/>
          <w:sz w:val="24"/>
          <w:szCs w:val="24"/>
        </w:rPr>
        <w:t xml:space="preserve">]. These biopolymers are successfully prepared with starch or rice husk blends using MDI as a coupling agent. Copolymerization or blending </w:t>
      </w:r>
      <w:r w:rsidR="00933C0A" w:rsidRPr="00175C77">
        <w:rPr>
          <w:rFonts w:ascii="Times New Roman" w:hAnsi="Times New Roman" w:cs="Times New Roman"/>
          <w:sz w:val="24"/>
          <w:szCs w:val="24"/>
        </w:rPr>
        <w:t>PLA with other polymers [</w:t>
      </w:r>
      <w:r w:rsidR="00933C0A" w:rsidRPr="00B77F66">
        <w:rPr>
          <w:rFonts w:ascii="Times New Roman" w:hAnsi="Times New Roman" w:cs="Times New Roman"/>
          <w:color w:val="0000CC"/>
          <w:sz w:val="24"/>
          <w:szCs w:val="24"/>
        </w:rPr>
        <w:t>36–45</w:t>
      </w:r>
      <w:r w:rsidR="00DE2E76" w:rsidRPr="00175C77">
        <w:rPr>
          <w:rFonts w:ascii="Times New Roman" w:hAnsi="Times New Roman" w:cs="Times New Roman"/>
          <w:sz w:val="24"/>
          <w:szCs w:val="24"/>
        </w:rPr>
        <w:t>] or compounds (e.g., plasticizers)</w:t>
      </w:r>
      <w:r w:rsidR="00933C0A" w:rsidRPr="00175C77">
        <w:rPr>
          <w:rFonts w:ascii="Times New Roman" w:hAnsi="Times New Roman" w:cs="Times New Roman"/>
          <w:sz w:val="24"/>
          <w:szCs w:val="24"/>
        </w:rPr>
        <w:t xml:space="preserve"> [</w:t>
      </w:r>
      <w:r w:rsidR="00933C0A" w:rsidRPr="00B77F66">
        <w:rPr>
          <w:rFonts w:ascii="Times New Roman" w:hAnsi="Times New Roman" w:cs="Times New Roman"/>
          <w:color w:val="0000CC"/>
          <w:sz w:val="24"/>
          <w:szCs w:val="24"/>
        </w:rPr>
        <w:t>46–51</w:t>
      </w:r>
      <w:r w:rsidR="00DE2E76" w:rsidRPr="00175C77">
        <w:rPr>
          <w:rFonts w:ascii="Times New Roman" w:hAnsi="Times New Roman" w:cs="Times New Roman"/>
          <w:sz w:val="24"/>
          <w:szCs w:val="24"/>
        </w:rPr>
        <w:t xml:space="preserve">] was proven to be a feasible way to improve its </w:t>
      </w:r>
      <w:proofErr w:type="spellStart"/>
      <w:r w:rsidR="00DE2E76" w:rsidRPr="00175C77">
        <w:rPr>
          <w:rFonts w:ascii="Times New Roman" w:hAnsi="Times New Roman" w:cs="Times New Roman"/>
          <w:sz w:val="24"/>
          <w:szCs w:val="24"/>
        </w:rPr>
        <w:t>processability</w:t>
      </w:r>
      <w:proofErr w:type="spellEnd"/>
      <w:r w:rsidR="00DE2E76" w:rsidRPr="00175C77">
        <w:rPr>
          <w:rFonts w:ascii="Times New Roman" w:hAnsi="Times New Roman" w:cs="Times New Roman"/>
          <w:sz w:val="24"/>
          <w:szCs w:val="24"/>
        </w:rPr>
        <w:t xml:space="preserve"> in film products for extrusion and/or film blowing.</w:t>
      </w:r>
    </w:p>
    <w:p w:rsidR="000B1BC4" w:rsidRPr="00E94F65" w:rsidRDefault="00A27C35" w:rsidP="00730045">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Bio based plastic</w:t>
      </w:r>
      <w:r w:rsidRPr="00A27C35">
        <w:rPr>
          <w:rFonts w:ascii="Times New Roman" w:eastAsia="Times New Roman" w:hAnsi="Times New Roman" w:cs="Times New Roman"/>
          <w:color w:val="000000"/>
          <w:sz w:val="24"/>
          <w:szCs w:val="24"/>
        </w:rPr>
        <w:t xml:space="preserve"> represent</w:t>
      </w:r>
      <w:r>
        <w:rPr>
          <w:rFonts w:ascii="Times New Roman" w:eastAsia="Times New Roman" w:hAnsi="Times New Roman" w:cs="Times New Roman"/>
          <w:color w:val="000000"/>
          <w:sz w:val="24"/>
          <w:szCs w:val="24"/>
        </w:rPr>
        <w:t>ing</w:t>
      </w:r>
      <w:r w:rsidRPr="00A27C35">
        <w:rPr>
          <w:rFonts w:ascii="Times New Roman" w:eastAsia="Times New Roman" w:hAnsi="Times New Roman" w:cs="Times New Roman"/>
          <w:color w:val="000000"/>
          <w:sz w:val="24"/>
          <w:szCs w:val="24"/>
        </w:rPr>
        <w:t xml:space="preserve"> new plastic generation</w:t>
      </w:r>
      <w:r>
        <w:rPr>
          <w:rFonts w:ascii="Times New Roman" w:eastAsia="Times New Roman" w:hAnsi="Times New Roman" w:cs="Times New Roman"/>
          <w:color w:val="000000"/>
          <w:sz w:val="24"/>
          <w:szCs w:val="24"/>
        </w:rPr>
        <w:t xml:space="preserve"> because it</w:t>
      </w:r>
      <w:r w:rsidRPr="00A27C3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is </w:t>
      </w:r>
      <w:r w:rsidRPr="00A27C35">
        <w:rPr>
          <w:rFonts w:ascii="Times New Roman" w:eastAsia="Times New Roman" w:hAnsi="Times New Roman" w:cs="Times New Roman"/>
          <w:color w:val="000000"/>
          <w:sz w:val="24"/>
          <w:szCs w:val="24"/>
        </w:rPr>
        <w:t>paving the way toward</w:t>
      </w:r>
      <w:r>
        <w:rPr>
          <w:rFonts w:ascii="Times New Roman" w:eastAsia="Times New Roman" w:hAnsi="Times New Roman" w:cs="Times New Roman"/>
          <w:color w:val="000000"/>
          <w:sz w:val="24"/>
          <w:szCs w:val="24"/>
        </w:rPr>
        <w:t>s</w:t>
      </w:r>
      <w:r w:rsidRPr="00A27C35">
        <w:rPr>
          <w:rFonts w:ascii="Times New Roman" w:eastAsia="Times New Roman" w:hAnsi="Times New Roman" w:cs="Times New Roman"/>
          <w:color w:val="000000"/>
          <w:sz w:val="24"/>
          <w:szCs w:val="24"/>
        </w:rPr>
        <w:t xml:space="preserve"> sustainability,</w:t>
      </w:r>
      <w:r>
        <w:rPr>
          <w:rFonts w:ascii="Times New Roman" w:eastAsia="Times New Roman" w:hAnsi="Times New Roman" w:cs="Times New Roman"/>
          <w:color w:val="000000"/>
          <w:sz w:val="24"/>
          <w:szCs w:val="24"/>
        </w:rPr>
        <w:t xml:space="preserve"> </w:t>
      </w:r>
      <w:r w:rsidRPr="00A27C35">
        <w:rPr>
          <w:rFonts w:ascii="Times New Roman" w:eastAsia="Times New Roman" w:hAnsi="Times New Roman" w:cs="Times New Roman"/>
          <w:color w:val="000000"/>
          <w:sz w:val="24"/>
          <w:szCs w:val="24"/>
        </w:rPr>
        <w:t>renewabil</w:t>
      </w:r>
      <w:r w:rsidR="005746B6">
        <w:rPr>
          <w:rFonts w:ascii="Times New Roman" w:eastAsia="Times New Roman" w:hAnsi="Times New Roman" w:cs="Times New Roman"/>
          <w:color w:val="000000"/>
          <w:sz w:val="24"/>
          <w:szCs w:val="24"/>
        </w:rPr>
        <w:t>ity, and biodegradability. Its</w:t>
      </w:r>
      <w:r w:rsidRPr="00A27C35">
        <w:rPr>
          <w:rFonts w:ascii="Times New Roman" w:eastAsia="Times New Roman" w:hAnsi="Times New Roman" w:cs="Times New Roman"/>
          <w:color w:val="000000"/>
          <w:sz w:val="24"/>
          <w:szCs w:val="24"/>
        </w:rPr>
        <w:t xml:space="preserve"> mechanical </w:t>
      </w:r>
      <w:proofErr w:type="spellStart"/>
      <w:r w:rsidRPr="00A27C35">
        <w:rPr>
          <w:rFonts w:ascii="Times New Roman" w:eastAsia="Times New Roman" w:hAnsi="Times New Roman" w:cs="Times New Roman"/>
          <w:color w:val="000000"/>
          <w:sz w:val="24"/>
          <w:szCs w:val="24"/>
        </w:rPr>
        <w:t>behaviour</w:t>
      </w:r>
      <w:proofErr w:type="spellEnd"/>
      <w:r w:rsidRPr="00A27C35">
        <w:rPr>
          <w:rFonts w:ascii="Times New Roman" w:eastAsia="Times New Roman" w:hAnsi="Times New Roman" w:cs="Times New Roman"/>
          <w:color w:val="000000"/>
          <w:sz w:val="24"/>
          <w:szCs w:val="24"/>
        </w:rPr>
        <w:t xml:space="preserve"> can be measured in terms</w:t>
      </w:r>
      <w:r>
        <w:rPr>
          <w:rFonts w:ascii="Times New Roman" w:eastAsia="Times New Roman" w:hAnsi="Times New Roman" w:cs="Times New Roman"/>
          <w:color w:val="000000"/>
          <w:sz w:val="24"/>
          <w:szCs w:val="24"/>
        </w:rPr>
        <w:t xml:space="preserve"> </w:t>
      </w:r>
      <w:r w:rsidRPr="00A27C35">
        <w:rPr>
          <w:rFonts w:ascii="Times New Roman" w:eastAsia="Times New Roman" w:hAnsi="Times New Roman" w:cs="Times New Roman"/>
          <w:color w:val="000000"/>
          <w:sz w:val="24"/>
          <w:szCs w:val="24"/>
        </w:rPr>
        <w:t>of tensile, flexural, impact, and hardness. Reinforcing agents are added to bio</w:t>
      </w:r>
      <w:r>
        <w:rPr>
          <w:rFonts w:ascii="Times New Roman" w:eastAsia="Times New Roman" w:hAnsi="Times New Roman" w:cs="Times New Roman"/>
          <w:color w:val="000000"/>
          <w:sz w:val="24"/>
          <w:szCs w:val="24"/>
        </w:rPr>
        <w:t xml:space="preserve"> based </w:t>
      </w:r>
      <w:r w:rsidRPr="00A27C35">
        <w:rPr>
          <w:rFonts w:ascii="Times New Roman" w:eastAsia="Times New Roman" w:hAnsi="Times New Roman" w:cs="Times New Roman"/>
          <w:color w:val="000000"/>
          <w:sz w:val="24"/>
          <w:szCs w:val="24"/>
        </w:rPr>
        <w:t>plastics</w:t>
      </w:r>
      <w:r>
        <w:rPr>
          <w:rFonts w:ascii="Times New Roman" w:eastAsia="Times New Roman" w:hAnsi="Times New Roman" w:cs="Times New Roman"/>
          <w:color w:val="000000"/>
          <w:sz w:val="24"/>
          <w:szCs w:val="24"/>
        </w:rPr>
        <w:t xml:space="preserve"> due </w:t>
      </w:r>
      <w:r w:rsidRPr="00A27C35">
        <w:rPr>
          <w:rFonts w:ascii="Times New Roman" w:eastAsia="Times New Roman" w:hAnsi="Times New Roman" w:cs="Times New Roman"/>
          <w:color w:val="000000"/>
          <w:sz w:val="24"/>
          <w:szCs w:val="24"/>
        </w:rPr>
        <w:t>to strengthen their mechanical properties and expand their fields of application. For</w:t>
      </w:r>
      <w:r>
        <w:rPr>
          <w:rFonts w:ascii="Times New Roman" w:eastAsia="Times New Roman" w:hAnsi="Times New Roman" w:cs="Times New Roman"/>
          <w:color w:val="000000"/>
          <w:sz w:val="24"/>
          <w:szCs w:val="24"/>
        </w:rPr>
        <w:t xml:space="preserve"> </w:t>
      </w:r>
      <w:proofErr w:type="spellStart"/>
      <w:r w:rsidRPr="00A27C35">
        <w:rPr>
          <w:rFonts w:ascii="Times New Roman" w:eastAsia="Times New Roman" w:hAnsi="Times New Roman" w:cs="Times New Roman"/>
          <w:color w:val="000000"/>
          <w:sz w:val="24"/>
          <w:szCs w:val="24"/>
        </w:rPr>
        <w:t>biocomposites</w:t>
      </w:r>
      <w:proofErr w:type="spellEnd"/>
      <w:r w:rsidRPr="00A27C35">
        <w:rPr>
          <w:rFonts w:ascii="Times New Roman" w:eastAsia="Times New Roman" w:hAnsi="Times New Roman" w:cs="Times New Roman"/>
          <w:color w:val="000000"/>
          <w:sz w:val="24"/>
          <w:szCs w:val="24"/>
        </w:rPr>
        <w:t>, the choice of filler typ</w:t>
      </w:r>
      <w:r>
        <w:rPr>
          <w:rFonts w:ascii="Times New Roman" w:eastAsia="Times New Roman" w:hAnsi="Times New Roman" w:cs="Times New Roman"/>
          <w:color w:val="000000"/>
          <w:sz w:val="24"/>
          <w:szCs w:val="24"/>
        </w:rPr>
        <w:t>e, aspect ratio, filler loading</w:t>
      </w:r>
      <w:r w:rsidRPr="00A27C35">
        <w:rPr>
          <w:rFonts w:ascii="Times New Roman" w:eastAsia="Times New Roman" w:hAnsi="Times New Roman" w:cs="Times New Roman"/>
          <w:color w:val="000000"/>
          <w:sz w:val="24"/>
          <w:szCs w:val="24"/>
        </w:rPr>
        <w:t xml:space="preserve"> and surface treatment</w:t>
      </w:r>
      <w:r>
        <w:rPr>
          <w:rFonts w:ascii="Times New Roman" w:eastAsia="Times New Roman" w:hAnsi="Times New Roman" w:cs="Times New Roman"/>
          <w:color w:val="000000"/>
          <w:sz w:val="24"/>
          <w:szCs w:val="24"/>
        </w:rPr>
        <w:t xml:space="preserve"> </w:t>
      </w:r>
      <w:r w:rsidRPr="00A27C35">
        <w:rPr>
          <w:rFonts w:ascii="Times New Roman" w:eastAsia="Times New Roman" w:hAnsi="Times New Roman" w:cs="Times New Roman"/>
          <w:color w:val="000000"/>
          <w:sz w:val="24"/>
          <w:szCs w:val="24"/>
        </w:rPr>
        <w:t xml:space="preserve">applied </w:t>
      </w:r>
      <w:r w:rsidRPr="00A27C35">
        <w:rPr>
          <w:rFonts w:ascii="Times New Roman" w:eastAsia="Times New Roman" w:hAnsi="Times New Roman" w:cs="Times New Roman"/>
          <w:color w:val="000000"/>
          <w:sz w:val="24"/>
          <w:szCs w:val="24"/>
        </w:rPr>
        <w:lastRenderedPageBreak/>
        <w:t>greatly influenced</w:t>
      </w:r>
      <w:r>
        <w:rPr>
          <w:rFonts w:ascii="Times New Roman" w:eastAsia="Times New Roman" w:hAnsi="Times New Roman" w:cs="Times New Roman"/>
          <w:color w:val="000000"/>
          <w:sz w:val="24"/>
          <w:szCs w:val="24"/>
        </w:rPr>
        <w:t xml:space="preserve"> to</w:t>
      </w:r>
      <w:r w:rsidRPr="00A27C35">
        <w:rPr>
          <w:rFonts w:ascii="Times New Roman" w:eastAsia="Times New Roman" w:hAnsi="Times New Roman" w:cs="Times New Roman"/>
          <w:color w:val="000000"/>
          <w:sz w:val="24"/>
          <w:szCs w:val="24"/>
        </w:rPr>
        <w:t xml:space="preserve"> the final me</w:t>
      </w:r>
      <w:r w:rsidR="005746B6">
        <w:rPr>
          <w:rFonts w:ascii="Times New Roman" w:eastAsia="Times New Roman" w:hAnsi="Times New Roman" w:cs="Times New Roman"/>
          <w:color w:val="000000"/>
          <w:sz w:val="24"/>
          <w:szCs w:val="24"/>
        </w:rPr>
        <w:t>chanical properties. T</w:t>
      </w:r>
      <w:r w:rsidRPr="00A27C35">
        <w:rPr>
          <w:rFonts w:ascii="Times New Roman" w:eastAsia="Times New Roman" w:hAnsi="Times New Roman" w:cs="Times New Roman"/>
          <w:color w:val="000000"/>
          <w:sz w:val="24"/>
          <w:szCs w:val="24"/>
        </w:rPr>
        <w:t>he performance</w:t>
      </w:r>
      <w:r>
        <w:rPr>
          <w:rFonts w:ascii="Times New Roman" w:eastAsia="Times New Roman" w:hAnsi="Times New Roman" w:cs="Times New Roman"/>
          <w:color w:val="000000"/>
          <w:sz w:val="24"/>
          <w:szCs w:val="24"/>
        </w:rPr>
        <w:t xml:space="preserve"> </w:t>
      </w:r>
      <w:r w:rsidRPr="00A27C35">
        <w:rPr>
          <w:rFonts w:ascii="Times New Roman" w:eastAsia="Times New Roman" w:hAnsi="Times New Roman" w:cs="Times New Roman"/>
          <w:color w:val="000000"/>
          <w:sz w:val="24"/>
          <w:szCs w:val="24"/>
        </w:rPr>
        <w:t>of final composites, uniform dispersion of reinforcement inside the matrix and a strong</w:t>
      </w:r>
      <w:r>
        <w:rPr>
          <w:rFonts w:ascii="Times New Roman" w:eastAsia="Times New Roman" w:hAnsi="Times New Roman" w:cs="Times New Roman"/>
          <w:color w:val="000000"/>
          <w:sz w:val="24"/>
          <w:szCs w:val="24"/>
        </w:rPr>
        <w:t xml:space="preserve"> </w:t>
      </w:r>
      <w:r w:rsidRPr="00A27C35">
        <w:rPr>
          <w:rFonts w:ascii="Times New Roman" w:eastAsia="Times New Roman" w:hAnsi="Times New Roman" w:cs="Times New Roman"/>
          <w:color w:val="000000"/>
          <w:sz w:val="24"/>
          <w:szCs w:val="24"/>
        </w:rPr>
        <w:t>degree</w:t>
      </w:r>
      <w:r>
        <w:rPr>
          <w:rFonts w:ascii="Times New Roman" w:eastAsia="Times New Roman" w:hAnsi="Times New Roman" w:cs="Times New Roman"/>
          <w:color w:val="000000"/>
          <w:sz w:val="24"/>
          <w:szCs w:val="24"/>
        </w:rPr>
        <w:t xml:space="preserve"> of interaction between them might be required in their </w:t>
      </w:r>
      <w:r w:rsidRPr="00A27C35">
        <w:rPr>
          <w:rFonts w:ascii="Times New Roman" w:eastAsia="Times New Roman" w:hAnsi="Times New Roman" w:cs="Times New Roman"/>
          <w:color w:val="000000"/>
          <w:sz w:val="24"/>
          <w:szCs w:val="24"/>
        </w:rPr>
        <w:t>composite materials. The hydrophilic</w:t>
      </w:r>
      <w:r>
        <w:rPr>
          <w:rFonts w:ascii="Times New Roman" w:eastAsia="Times New Roman" w:hAnsi="Times New Roman" w:cs="Times New Roman"/>
          <w:color w:val="000000"/>
          <w:sz w:val="24"/>
          <w:szCs w:val="24"/>
        </w:rPr>
        <w:t xml:space="preserve"> </w:t>
      </w:r>
      <w:proofErr w:type="spellStart"/>
      <w:r w:rsidRPr="00A27C35">
        <w:rPr>
          <w:rFonts w:ascii="Times New Roman" w:eastAsia="Times New Roman" w:hAnsi="Times New Roman" w:cs="Times New Roman"/>
          <w:color w:val="000000"/>
          <w:sz w:val="24"/>
          <w:szCs w:val="24"/>
        </w:rPr>
        <w:t>fibre</w:t>
      </w:r>
      <w:r>
        <w:rPr>
          <w:rFonts w:ascii="Times New Roman" w:eastAsia="Times New Roman" w:hAnsi="Times New Roman" w:cs="Times New Roman"/>
          <w:color w:val="000000"/>
          <w:sz w:val="24"/>
          <w:szCs w:val="24"/>
        </w:rPr>
        <w:t>s</w:t>
      </w:r>
      <w:proofErr w:type="spellEnd"/>
      <w:r>
        <w:rPr>
          <w:rFonts w:ascii="Times New Roman" w:eastAsia="Times New Roman" w:hAnsi="Times New Roman" w:cs="Times New Roman"/>
          <w:color w:val="000000"/>
          <w:sz w:val="24"/>
          <w:szCs w:val="24"/>
        </w:rPr>
        <w:t xml:space="preserve"> are</w:t>
      </w:r>
      <w:r w:rsidRPr="00A27C35">
        <w:rPr>
          <w:rFonts w:ascii="Times New Roman" w:eastAsia="Times New Roman" w:hAnsi="Times New Roman" w:cs="Times New Roman"/>
          <w:color w:val="000000"/>
          <w:sz w:val="24"/>
          <w:szCs w:val="24"/>
        </w:rPr>
        <w:t xml:space="preserve"> modified for furthe</w:t>
      </w:r>
      <w:r>
        <w:rPr>
          <w:rFonts w:ascii="Times New Roman" w:eastAsia="Times New Roman" w:hAnsi="Times New Roman" w:cs="Times New Roman"/>
          <w:color w:val="000000"/>
          <w:sz w:val="24"/>
          <w:szCs w:val="24"/>
        </w:rPr>
        <w:t>r compatibility enhancement because of its</w:t>
      </w:r>
      <w:r w:rsidRPr="00A27C35">
        <w:rPr>
          <w:rFonts w:ascii="Times New Roman" w:eastAsia="Times New Roman" w:hAnsi="Times New Roman" w:cs="Times New Roman"/>
          <w:color w:val="000000"/>
          <w:sz w:val="24"/>
          <w:szCs w:val="24"/>
        </w:rPr>
        <w:t xml:space="preserve"> hydrophobic </w:t>
      </w:r>
      <w:r>
        <w:rPr>
          <w:rFonts w:ascii="Times New Roman" w:eastAsia="Times New Roman" w:hAnsi="Times New Roman" w:cs="Times New Roman"/>
          <w:color w:val="000000"/>
          <w:sz w:val="24"/>
          <w:szCs w:val="24"/>
        </w:rPr>
        <w:t xml:space="preserve">behavior </w:t>
      </w:r>
      <w:r w:rsidRPr="00A27C35">
        <w:rPr>
          <w:rFonts w:ascii="Times New Roman" w:eastAsia="Times New Roman" w:hAnsi="Times New Roman" w:cs="Times New Roman"/>
          <w:color w:val="000000"/>
          <w:sz w:val="24"/>
          <w:szCs w:val="24"/>
        </w:rPr>
        <w:t>of the polymer matrix.</w:t>
      </w:r>
      <w:r w:rsidR="0084123F">
        <w:rPr>
          <w:rFonts w:ascii="Times New Roman" w:eastAsia="Times New Roman" w:hAnsi="Times New Roman" w:cs="Times New Roman"/>
          <w:color w:val="000000"/>
          <w:sz w:val="24"/>
          <w:szCs w:val="24"/>
        </w:rPr>
        <w:t xml:space="preserve"> These all properties makes the bio based plastics the future plastics and climatically fit for better survival of human</w:t>
      </w:r>
      <w:r w:rsidR="00D65300">
        <w:rPr>
          <w:rFonts w:ascii="Times New Roman" w:eastAsia="Times New Roman" w:hAnsi="Times New Roman" w:cs="Times New Roman"/>
          <w:color w:val="000000"/>
          <w:sz w:val="24"/>
          <w:szCs w:val="24"/>
        </w:rPr>
        <w:t xml:space="preserve"> beings as a need of today. </w:t>
      </w:r>
    </w:p>
    <w:p w:rsidR="00DE04E3" w:rsidRPr="00DE04E3" w:rsidRDefault="000B1BC4" w:rsidP="00DE04E3">
      <w:pPr>
        <w:spacing w:before="100" w:beforeAutospacing="1" w:after="100" w:afterAutospacing="1" w:line="360" w:lineRule="auto"/>
        <w:jc w:val="both"/>
        <w:rPr>
          <w:rFonts w:ascii="Times New Roman" w:eastAsia="Times New Roman" w:hAnsi="Times New Roman" w:cs="Times New Roman"/>
          <w:b/>
          <w:bCs/>
          <w:color w:val="000000"/>
          <w:sz w:val="24"/>
          <w:szCs w:val="24"/>
        </w:rPr>
      </w:pPr>
      <w:r w:rsidRPr="000B1BC4">
        <w:rPr>
          <w:rFonts w:ascii="Times New Roman" w:eastAsia="Times New Roman" w:hAnsi="Times New Roman" w:cs="Times New Roman"/>
          <w:b/>
          <w:bCs/>
          <w:color w:val="000000"/>
          <w:sz w:val="24"/>
          <w:szCs w:val="24"/>
        </w:rPr>
        <w:t>Conclusions and Future Needs</w:t>
      </w:r>
    </w:p>
    <w:p w:rsidR="0037385E" w:rsidRDefault="00DE04E3" w:rsidP="00730045">
      <w:pPr>
        <w:spacing w:before="100" w:beforeAutospacing="1" w:after="100" w:afterAutospacing="1" w:line="360" w:lineRule="auto"/>
        <w:jc w:val="both"/>
        <w:rPr>
          <w:rFonts w:ascii="Times New Roman" w:eastAsia="Times New Roman" w:hAnsi="Times New Roman" w:cs="Times New Roman"/>
          <w:color w:val="000000"/>
          <w:sz w:val="24"/>
          <w:szCs w:val="24"/>
        </w:rPr>
      </w:pPr>
      <w:proofErr w:type="spellStart"/>
      <w:r w:rsidRPr="00DE04E3">
        <w:rPr>
          <w:rFonts w:ascii="Times New Roman" w:eastAsia="Times New Roman" w:hAnsi="Times New Roman" w:cs="Times New Roman"/>
          <w:color w:val="000000"/>
          <w:sz w:val="24"/>
          <w:szCs w:val="24"/>
        </w:rPr>
        <w:t>Bioplastic</w:t>
      </w:r>
      <w:proofErr w:type="spellEnd"/>
      <w:r w:rsidRPr="00DE04E3">
        <w:rPr>
          <w:rFonts w:ascii="Times New Roman" w:eastAsia="Times New Roman" w:hAnsi="Times New Roman" w:cs="Times New Roman"/>
          <w:color w:val="000000"/>
          <w:sz w:val="24"/>
          <w:szCs w:val="24"/>
        </w:rPr>
        <w:t xml:space="preserve"> is a</w:t>
      </w:r>
      <w:r w:rsidR="0037385E">
        <w:rPr>
          <w:rFonts w:ascii="Times New Roman" w:eastAsia="Times New Roman" w:hAnsi="Times New Roman" w:cs="Times New Roman"/>
          <w:color w:val="000000"/>
          <w:sz w:val="24"/>
          <w:szCs w:val="24"/>
        </w:rPr>
        <w:t>s like as</w:t>
      </w:r>
      <w:r w:rsidRPr="00DE04E3">
        <w:rPr>
          <w:rFonts w:ascii="Times New Roman" w:eastAsia="Times New Roman" w:hAnsi="Times New Roman" w:cs="Times New Roman"/>
          <w:color w:val="000000"/>
          <w:sz w:val="24"/>
          <w:szCs w:val="24"/>
        </w:rPr>
        <w:t xml:space="preserve"> natural </w:t>
      </w:r>
      <w:r w:rsidR="0037385E">
        <w:rPr>
          <w:rFonts w:ascii="Times New Roman" w:eastAsia="Times New Roman" w:hAnsi="Times New Roman" w:cs="Times New Roman"/>
          <w:color w:val="000000"/>
          <w:sz w:val="24"/>
          <w:szCs w:val="24"/>
        </w:rPr>
        <w:t>polymeric material that is developing</w:t>
      </w:r>
      <w:r>
        <w:rPr>
          <w:rFonts w:ascii="Times New Roman" w:eastAsia="Times New Roman" w:hAnsi="Times New Roman" w:cs="Times New Roman"/>
          <w:color w:val="000000"/>
          <w:sz w:val="24"/>
          <w:szCs w:val="24"/>
        </w:rPr>
        <w:t xml:space="preserve"> </w:t>
      </w:r>
      <w:r w:rsidRPr="00DE04E3">
        <w:rPr>
          <w:rFonts w:ascii="Times New Roman" w:eastAsia="Times New Roman" w:hAnsi="Times New Roman" w:cs="Times New Roman"/>
          <w:color w:val="000000"/>
          <w:sz w:val="24"/>
          <w:szCs w:val="24"/>
        </w:rPr>
        <w:t>extensively over the last two decades</w:t>
      </w:r>
      <w:r w:rsidR="0037385E">
        <w:rPr>
          <w:rFonts w:ascii="Times New Roman" w:eastAsia="Times New Roman" w:hAnsi="Times New Roman" w:cs="Times New Roman"/>
          <w:color w:val="000000"/>
          <w:sz w:val="24"/>
          <w:szCs w:val="24"/>
        </w:rPr>
        <w:t>. It is better option for sustainable use</w:t>
      </w:r>
      <w:r w:rsidRPr="00DE04E3">
        <w:rPr>
          <w:rFonts w:ascii="Times New Roman" w:eastAsia="Times New Roman" w:hAnsi="Times New Roman" w:cs="Times New Roman"/>
          <w:color w:val="000000"/>
          <w:sz w:val="24"/>
          <w:szCs w:val="24"/>
        </w:rPr>
        <w:t xml:space="preserve"> due to its good biocompatibility,</w:t>
      </w:r>
      <w:r>
        <w:rPr>
          <w:rFonts w:ascii="Times New Roman" w:eastAsia="Times New Roman" w:hAnsi="Times New Roman" w:cs="Times New Roman"/>
          <w:color w:val="000000"/>
          <w:sz w:val="24"/>
          <w:szCs w:val="24"/>
        </w:rPr>
        <w:t xml:space="preserve"> </w:t>
      </w:r>
      <w:r w:rsidRPr="00DE04E3">
        <w:rPr>
          <w:rFonts w:ascii="Times New Roman" w:eastAsia="Times New Roman" w:hAnsi="Times New Roman" w:cs="Times New Roman"/>
          <w:color w:val="000000"/>
          <w:sz w:val="24"/>
          <w:szCs w:val="24"/>
        </w:rPr>
        <w:t>biodegradability, and</w:t>
      </w:r>
      <w:r w:rsidR="0037385E">
        <w:rPr>
          <w:rFonts w:ascii="Times New Roman" w:eastAsia="Times New Roman" w:hAnsi="Times New Roman" w:cs="Times New Roman"/>
          <w:color w:val="000000"/>
          <w:sz w:val="24"/>
          <w:szCs w:val="24"/>
        </w:rPr>
        <w:t xml:space="preserve"> material properties. B</w:t>
      </w:r>
      <w:r w:rsidRPr="00DE04E3">
        <w:rPr>
          <w:rFonts w:ascii="Times New Roman" w:eastAsia="Times New Roman" w:hAnsi="Times New Roman" w:cs="Times New Roman"/>
          <w:color w:val="000000"/>
          <w:sz w:val="24"/>
          <w:szCs w:val="24"/>
        </w:rPr>
        <w:t>io</w:t>
      </w:r>
      <w:r w:rsidR="0037385E">
        <w:rPr>
          <w:rFonts w:ascii="Times New Roman" w:eastAsia="Times New Roman" w:hAnsi="Times New Roman" w:cs="Times New Roman"/>
          <w:color w:val="000000"/>
          <w:sz w:val="24"/>
          <w:szCs w:val="24"/>
        </w:rPr>
        <w:t xml:space="preserve"> based </w:t>
      </w:r>
      <w:r w:rsidRPr="00DE04E3">
        <w:rPr>
          <w:rFonts w:ascii="Times New Roman" w:eastAsia="Times New Roman" w:hAnsi="Times New Roman" w:cs="Times New Roman"/>
          <w:color w:val="000000"/>
          <w:sz w:val="24"/>
          <w:szCs w:val="24"/>
        </w:rPr>
        <w:t>plastic production has become one of the most active research areas in recent years</w:t>
      </w:r>
      <w:r w:rsidR="0037385E">
        <w:rPr>
          <w:rFonts w:ascii="Times New Roman" w:eastAsia="Times New Roman" w:hAnsi="Times New Roman" w:cs="Times New Roman"/>
          <w:color w:val="000000"/>
          <w:sz w:val="24"/>
          <w:szCs w:val="24"/>
        </w:rPr>
        <w:t xml:space="preserve"> and needs of today’s also</w:t>
      </w:r>
      <w:r w:rsidRPr="00DE04E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roofErr w:type="spellStart"/>
      <w:r w:rsidR="0037385E">
        <w:rPr>
          <w:rFonts w:ascii="Times New Roman" w:eastAsia="Times New Roman" w:hAnsi="Times New Roman" w:cs="Times New Roman"/>
          <w:color w:val="000000"/>
          <w:sz w:val="24"/>
          <w:szCs w:val="24"/>
        </w:rPr>
        <w:t>Bioplastic</w:t>
      </w:r>
      <w:proofErr w:type="spellEnd"/>
      <w:r w:rsidR="0037385E">
        <w:rPr>
          <w:rFonts w:ascii="Times New Roman" w:eastAsia="Times New Roman" w:hAnsi="Times New Roman" w:cs="Times New Roman"/>
          <w:color w:val="000000"/>
          <w:sz w:val="24"/>
          <w:szCs w:val="24"/>
        </w:rPr>
        <w:t xml:space="preserve"> has generally usable in</w:t>
      </w:r>
      <w:r w:rsidRPr="00DE04E3">
        <w:rPr>
          <w:rFonts w:ascii="Times New Roman" w:eastAsia="Times New Roman" w:hAnsi="Times New Roman" w:cs="Times New Roman"/>
          <w:color w:val="000000"/>
          <w:sz w:val="24"/>
          <w:szCs w:val="24"/>
        </w:rPr>
        <w:t xml:space="preserve"> packaging </w:t>
      </w:r>
      <w:r w:rsidR="0037385E" w:rsidRPr="00DE04E3">
        <w:rPr>
          <w:rFonts w:ascii="Times New Roman" w:eastAsia="Times New Roman" w:hAnsi="Times New Roman" w:cs="Times New Roman"/>
          <w:color w:val="000000"/>
          <w:sz w:val="24"/>
          <w:szCs w:val="24"/>
        </w:rPr>
        <w:t>industries;</w:t>
      </w:r>
      <w:r w:rsidRPr="00DE04E3">
        <w:rPr>
          <w:rFonts w:ascii="Times New Roman" w:eastAsia="Times New Roman" w:hAnsi="Times New Roman" w:cs="Times New Roman"/>
          <w:color w:val="000000"/>
          <w:sz w:val="24"/>
          <w:szCs w:val="24"/>
        </w:rPr>
        <w:t xml:space="preserve"> spray materials, appliance materials, electronic products, agricultural products, automation products, chemical media, and </w:t>
      </w:r>
      <w:r w:rsidR="0037385E">
        <w:rPr>
          <w:rFonts w:ascii="Times New Roman" w:eastAsia="Times New Roman" w:hAnsi="Times New Roman" w:cs="Times New Roman"/>
          <w:color w:val="000000"/>
          <w:sz w:val="24"/>
          <w:szCs w:val="24"/>
        </w:rPr>
        <w:t xml:space="preserve">several </w:t>
      </w:r>
      <w:r w:rsidRPr="00DE04E3">
        <w:rPr>
          <w:rFonts w:ascii="Times New Roman" w:eastAsia="Times New Roman" w:hAnsi="Times New Roman" w:cs="Times New Roman"/>
          <w:color w:val="000000"/>
          <w:sz w:val="24"/>
          <w:szCs w:val="24"/>
        </w:rPr>
        <w:t xml:space="preserve">solvents. In the production of </w:t>
      </w:r>
      <w:proofErr w:type="spellStart"/>
      <w:r w:rsidRPr="00DE04E3">
        <w:rPr>
          <w:rFonts w:ascii="Times New Roman" w:eastAsia="Times New Roman" w:hAnsi="Times New Roman" w:cs="Times New Roman"/>
          <w:color w:val="000000"/>
          <w:sz w:val="24"/>
          <w:szCs w:val="24"/>
        </w:rPr>
        <w:t>bioplastics</w:t>
      </w:r>
      <w:proofErr w:type="spellEnd"/>
      <w:r w:rsidRPr="00DE04E3">
        <w:rPr>
          <w:rFonts w:ascii="Times New Roman" w:eastAsia="Times New Roman" w:hAnsi="Times New Roman" w:cs="Times New Roman"/>
          <w:color w:val="000000"/>
          <w:sz w:val="24"/>
          <w:szCs w:val="24"/>
        </w:rPr>
        <w:t>, the inter</w:t>
      </w:r>
      <w:r w:rsidR="0037385E">
        <w:rPr>
          <w:rFonts w:ascii="Times New Roman" w:eastAsia="Times New Roman" w:hAnsi="Times New Roman" w:cs="Times New Roman"/>
          <w:color w:val="000000"/>
          <w:sz w:val="24"/>
          <w:szCs w:val="24"/>
        </w:rPr>
        <w:t xml:space="preserve"> </w:t>
      </w:r>
      <w:r w:rsidRPr="00DE04E3">
        <w:rPr>
          <w:rFonts w:ascii="Times New Roman" w:eastAsia="Times New Roman" w:hAnsi="Times New Roman" w:cs="Times New Roman"/>
          <w:color w:val="000000"/>
          <w:sz w:val="24"/>
          <w:szCs w:val="24"/>
        </w:rPr>
        <w:t>linkage of biotechnology processes is a key strategy</w:t>
      </w:r>
      <w:r w:rsidR="0037385E">
        <w:rPr>
          <w:rFonts w:ascii="Times New Roman" w:eastAsia="Times New Roman" w:hAnsi="Times New Roman" w:cs="Times New Roman"/>
          <w:color w:val="000000"/>
          <w:sz w:val="24"/>
          <w:szCs w:val="24"/>
        </w:rPr>
        <w:t xml:space="preserve"> that</w:t>
      </w:r>
      <w:r>
        <w:rPr>
          <w:rFonts w:ascii="Times New Roman" w:eastAsia="Times New Roman" w:hAnsi="Times New Roman" w:cs="Times New Roman"/>
          <w:color w:val="000000"/>
          <w:sz w:val="24"/>
          <w:szCs w:val="24"/>
        </w:rPr>
        <w:t xml:space="preserve"> </w:t>
      </w:r>
      <w:r w:rsidRPr="00DE04E3">
        <w:rPr>
          <w:rFonts w:ascii="Times New Roman" w:eastAsia="Times New Roman" w:hAnsi="Times New Roman" w:cs="Times New Roman"/>
          <w:color w:val="000000"/>
          <w:sz w:val="24"/>
          <w:szCs w:val="24"/>
        </w:rPr>
        <w:t>aimed at maximizing the use of food</w:t>
      </w:r>
      <w:r w:rsidR="0037385E">
        <w:rPr>
          <w:rFonts w:ascii="Times New Roman" w:eastAsia="Times New Roman" w:hAnsi="Times New Roman" w:cs="Times New Roman"/>
          <w:color w:val="000000"/>
          <w:sz w:val="24"/>
          <w:szCs w:val="24"/>
        </w:rPr>
        <w:t xml:space="preserve"> as well as other</w:t>
      </w:r>
      <w:r w:rsidRPr="00DE04E3">
        <w:rPr>
          <w:rFonts w:ascii="Times New Roman" w:eastAsia="Times New Roman" w:hAnsi="Times New Roman" w:cs="Times New Roman"/>
          <w:color w:val="000000"/>
          <w:sz w:val="24"/>
          <w:szCs w:val="24"/>
        </w:rPr>
        <w:t xml:space="preserve"> waste</w:t>
      </w:r>
      <w:r w:rsidR="0037385E">
        <w:rPr>
          <w:rFonts w:ascii="Times New Roman" w:eastAsia="Times New Roman" w:hAnsi="Times New Roman" w:cs="Times New Roman"/>
          <w:color w:val="000000"/>
          <w:sz w:val="24"/>
          <w:szCs w:val="24"/>
        </w:rPr>
        <w:t>s materials</w:t>
      </w:r>
      <w:r w:rsidRPr="00DE04E3">
        <w:rPr>
          <w:rFonts w:ascii="Times New Roman" w:eastAsia="Times New Roman" w:hAnsi="Times New Roman" w:cs="Times New Roman"/>
          <w:color w:val="000000"/>
          <w:sz w:val="24"/>
          <w:szCs w:val="24"/>
        </w:rPr>
        <w:t xml:space="preserve"> and increasing the potential</w:t>
      </w:r>
      <w:r>
        <w:rPr>
          <w:rFonts w:ascii="Times New Roman" w:eastAsia="Times New Roman" w:hAnsi="Times New Roman" w:cs="Times New Roman"/>
          <w:color w:val="000000"/>
          <w:sz w:val="24"/>
          <w:szCs w:val="24"/>
        </w:rPr>
        <w:t xml:space="preserve"> </w:t>
      </w:r>
      <w:r w:rsidRPr="00DE04E3">
        <w:rPr>
          <w:rFonts w:ascii="Times New Roman" w:eastAsia="Times New Roman" w:hAnsi="Times New Roman" w:cs="Times New Roman"/>
          <w:color w:val="000000"/>
          <w:sz w:val="24"/>
          <w:szCs w:val="24"/>
        </w:rPr>
        <w:t>revenue of</w:t>
      </w:r>
      <w:r w:rsidR="0037385E">
        <w:rPr>
          <w:rFonts w:ascii="Times New Roman" w:eastAsia="Times New Roman" w:hAnsi="Times New Roman" w:cs="Times New Roman"/>
          <w:color w:val="000000"/>
          <w:sz w:val="24"/>
          <w:szCs w:val="24"/>
        </w:rPr>
        <w:t xml:space="preserve"> the entire bioprocessing chain which is naturally fit for human life strategies.</w:t>
      </w:r>
    </w:p>
    <w:p w:rsidR="00360F6B" w:rsidRPr="00360F6B" w:rsidRDefault="0080497A" w:rsidP="00360F6B">
      <w:pPr>
        <w:spacing w:before="100" w:beforeAutospacing="1" w:after="100" w:afterAutospacing="1" w:line="360" w:lineRule="auto"/>
        <w:jc w:val="both"/>
        <w:rPr>
          <w:rFonts w:ascii="Times New Roman" w:eastAsia="Times New Roman" w:hAnsi="Times New Roman" w:cs="Times New Roman"/>
          <w:b/>
          <w:bCs/>
          <w:color w:val="000000"/>
          <w:sz w:val="24"/>
          <w:szCs w:val="24"/>
        </w:rPr>
      </w:pPr>
      <w:r w:rsidRPr="00360F6B">
        <w:rPr>
          <w:rFonts w:ascii="Times New Roman" w:eastAsia="Times New Roman" w:hAnsi="Times New Roman" w:cs="Times New Roman"/>
          <w:b/>
          <w:bCs/>
          <w:color w:val="000000"/>
          <w:sz w:val="24"/>
          <w:szCs w:val="24"/>
        </w:rPr>
        <w:t xml:space="preserve"> </w:t>
      </w:r>
      <w:r w:rsidR="00360F6B" w:rsidRPr="00360F6B">
        <w:rPr>
          <w:rFonts w:ascii="Times New Roman" w:eastAsia="Times New Roman" w:hAnsi="Times New Roman" w:cs="Times New Roman"/>
          <w:b/>
          <w:bCs/>
          <w:color w:val="000000"/>
          <w:sz w:val="24"/>
          <w:szCs w:val="24"/>
        </w:rPr>
        <w:t>Conflicts of Interest</w:t>
      </w:r>
    </w:p>
    <w:p w:rsidR="000B1BC4" w:rsidRDefault="00360F6B" w:rsidP="00730045">
      <w:pPr>
        <w:spacing w:before="100" w:beforeAutospacing="1" w:after="100" w:afterAutospacing="1" w:line="360" w:lineRule="auto"/>
        <w:jc w:val="both"/>
        <w:rPr>
          <w:rFonts w:ascii="Times New Roman" w:eastAsia="Times New Roman" w:hAnsi="Times New Roman" w:cs="Times New Roman"/>
          <w:color w:val="000000"/>
          <w:sz w:val="24"/>
          <w:szCs w:val="24"/>
        </w:rPr>
      </w:pPr>
      <w:r w:rsidRPr="00360F6B">
        <w:rPr>
          <w:rFonts w:ascii="Times New Roman" w:eastAsia="Times New Roman" w:hAnsi="Times New Roman" w:cs="Times New Roman"/>
          <w:color w:val="000000"/>
          <w:sz w:val="24"/>
          <w:szCs w:val="24"/>
        </w:rPr>
        <w:t>The authors declare no conflict of interest.</w:t>
      </w:r>
      <w:r w:rsidR="00226F46">
        <w:rPr>
          <w:rFonts w:ascii="Times New Roman" w:eastAsia="Times New Roman" w:hAnsi="Times New Roman" w:cs="Times New Roman"/>
          <w:color w:val="000000"/>
          <w:sz w:val="24"/>
          <w:szCs w:val="24"/>
        </w:rPr>
        <w:t xml:space="preserve">   </w:t>
      </w:r>
    </w:p>
    <w:p w:rsidR="00723EDF" w:rsidRPr="003A2F6A" w:rsidRDefault="00730045" w:rsidP="000B1BC4">
      <w:pPr>
        <w:pStyle w:val="ListParagraph"/>
        <w:spacing w:before="100" w:beforeAutospacing="1" w:after="100" w:afterAutospacing="1" w:line="360" w:lineRule="auto"/>
        <w:jc w:val="both"/>
        <w:rPr>
          <w:rFonts w:ascii="Times New Roman" w:eastAsia="Times New Roman" w:hAnsi="Times New Roman" w:cs="Times New Roman"/>
          <w:b/>
          <w:bCs/>
          <w:color w:val="000000"/>
          <w:sz w:val="28"/>
          <w:szCs w:val="28"/>
        </w:rPr>
      </w:pPr>
      <w:r w:rsidRPr="003A2F6A">
        <w:rPr>
          <w:rFonts w:ascii="Times New Roman" w:eastAsia="Times New Roman" w:hAnsi="Times New Roman" w:cs="Times New Roman"/>
          <w:b/>
          <w:bCs/>
          <w:color w:val="000000"/>
          <w:sz w:val="28"/>
          <w:szCs w:val="28"/>
        </w:rPr>
        <w:t>References</w:t>
      </w:r>
    </w:p>
    <w:p w:rsidR="00723EDF" w:rsidRPr="00730045" w:rsidRDefault="00723EDF" w:rsidP="00730045">
      <w:pPr>
        <w:pStyle w:val="ListParagraph"/>
        <w:spacing w:before="100" w:beforeAutospacing="1" w:after="100" w:afterAutospacing="1" w:line="360" w:lineRule="auto"/>
        <w:jc w:val="both"/>
        <w:rPr>
          <w:rFonts w:ascii="Times New Roman" w:eastAsia="Times New Roman" w:hAnsi="Times New Roman" w:cs="Times New Roman"/>
          <w:color w:val="000000"/>
          <w:sz w:val="24"/>
          <w:szCs w:val="24"/>
        </w:rPr>
      </w:pPr>
    </w:p>
    <w:p w:rsidR="00730045" w:rsidRPr="00730045" w:rsidRDefault="00730045" w:rsidP="00730045">
      <w:pPr>
        <w:pStyle w:val="ListParagraph"/>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rPr>
      </w:pPr>
      <w:proofErr w:type="spellStart"/>
      <w:r w:rsidRPr="00730045">
        <w:rPr>
          <w:rFonts w:ascii="Times New Roman" w:eastAsia="Times New Roman" w:hAnsi="Times New Roman" w:cs="Times New Roman"/>
          <w:color w:val="000000"/>
          <w:sz w:val="24"/>
          <w:szCs w:val="24"/>
        </w:rPr>
        <w:t>Fabbri</w:t>
      </w:r>
      <w:proofErr w:type="spellEnd"/>
      <w:r w:rsidRPr="00730045">
        <w:rPr>
          <w:rFonts w:ascii="Times New Roman" w:eastAsia="Times New Roman" w:hAnsi="Times New Roman" w:cs="Times New Roman"/>
          <w:color w:val="000000"/>
          <w:sz w:val="24"/>
          <w:szCs w:val="24"/>
        </w:rPr>
        <w:t xml:space="preserve"> P, </w:t>
      </w:r>
      <w:proofErr w:type="spellStart"/>
      <w:r w:rsidRPr="00730045">
        <w:rPr>
          <w:rFonts w:ascii="Times New Roman" w:eastAsia="Times New Roman" w:hAnsi="Times New Roman" w:cs="Times New Roman"/>
          <w:color w:val="000000"/>
          <w:sz w:val="24"/>
          <w:szCs w:val="24"/>
        </w:rPr>
        <w:t>Bertin</w:t>
      </w:r>
      <w:proofErr w:type="spellEnd"/>
      <w:r w:rsidRPr="00730045">
        <w:rPr>
          <w:rFonts w:ascii="Times New Roman" w:eastAsia="Times New Roman" w:hAnsi="Times New Roman" w:cs="Times New Roman"/>
          <w:color w:val="000000"/>
          <w:sz w:val="24"/>
          <w:szCs w:val="24"/>
        </w:rPr>
        <w:t xml:space="preserve"> L, </w:t>
      </w:r>
      <w:proofErr w:type="spellStart"/>
      <w:r w:rsidRPr="00730045">
        <w:rPr>
          <w:rFonts w:ascii="Times New Roman" w:eastAsia="Times New Roman" w:hAnsi="Times New Roman" w:cs="Times New Roman"/>
          <w:color w:val="000000"/>
          <w:sz w:val="24"/>
          <w:szCs w:val="24"/>
        </w:rPr>
        <w:t>Cavani</w:t>
      </w:r>
      <w:proofErr w:type="spellEnd"/>
      <w:r w:rsidRPr="00730045">
        <w:rPr>
          <w:rFonts w:ascii="Times New Roman" w:eastAsia="Times New Roman" w:hAnsi="Times New Roman" w:cs="Times New Roman"/>
          <w:color w:val="000000"/>
          <w:sz w:val="24"/>
          <w:szCs w:val="24"/>
        </w:rPr>
        <w:t xml:space="preserve"> F, </w:t>
      </w:r>
      <w:proofErr w:type="spellStart"/>
      <w:r w:rsidRPr="00730045">
        <w:rPr>
          <w:rFonts w:ascii="Times New Roman" w:eastAsia="Times New Roman" w:hAnsi="Times New Roman" w:cs="Times New Roman"/>
          <w:color w:val="000000"/>
          <w:sz w:val="24"/>
          <w:szCs w:val="24"/>
        </w:rPr>
        <w:t>Viaggi</w:t>
      </w:r>
      <w:proofErr w:type="spellEnd"/>
      <w:r w:rsidRPr="00730045">
        <w:rPr>
          <w:rFonts w:ascii="Times New Roman" w:eastAsia="Times New Roman" w:hAnsi="Times New Roman" w:cs="Times New Roman"/>
          <w:color w:val="000000"/>
          <w:sz w:val="24"/>
          <w:szCs w:val="24"/>
        </w:rPr>
        <w:t xml:space="preserve"> D, Fava F, Fisher </w:t>
      </w:r>
      <w:proofErr w:type="spellStart"/>
      <w:r w:rsidRPr="00730045">
        <w:rPr>
          <w:rFonts w:ascii="Times New Roman" w:eastAsia="Times New Roman" w:hAnsi="Times New Roman" w:cs="Times New Roman"/>
          <w:color w:val="000000"/>
          <w:sz w:val="24"/>
          <w:szCs w:val="24"/>
        </w:rPr>
        <w:t>Kukk</w:t>
      </w:r>
      <w:proofErr w:type="spellEnd"/>
      <w:r w:rsidRPr="00730045">
        <w:rPr>
          <w:rFonts w:ascii="Times New Roman" w:eastAsia="Times New Roman" w:hAnsi="Times New Roman" w:cs="Times New Roman"/>
          <w:color w:val="000000"/>
          <w:sz w:val="24"/>
          <w:szCs w:val="24"/>
        </w:rPr>
        <w:t xml:space="preserve"> P and </w:t>
      </w:r>
      <w:proofErr w:type="spellStart"/>
      <w:r w:rsidRPr="00730045">
        <w:rPr>
          <w:rFonts w:ascii="Times New Roman" w:eastAsia="Times New Roman" w:hAnsi="Times New Roman" w:cs="Times New Roman"/>
          <w:color w:val="000000"/>
          <w:sz w:val="24"/>
          <w:szCs w:val="24"/>
        </w:rPr>
        <w:t>Wydra</w:t>
      </w:r>
      <w:proofErr w:type="spellEnd"/>
      <w:r w:rsidRPr="00730045">
        <w:rPr>
          <w:rFonts w:ascii="Times New Roman" w:eastAsia="Times New Roman" w:hAnsi="Times New Roman" w:cs="Times New Roman"/>
          <w:color w:val="000000"/>
          <w:sz w:val="24"/>
          <w:szCs w:val="24"/>
        </w:rPr>
        <w:t xml:space="preserve"> S (2019)</w:t>
      </w:r>
      <w:r w:rsidR="0073532D">
        <w:rPr>
          <w:rFonts w:ascii="Times New Roman" w:eastAsia="Times New Roman" w:hAnsi="Times New Roman" w:cs="Times New Roman"/>
          <w:color w:val="000000"/>
          <w:sz w:val="24"/>
          <w:szCs w:val="24"/>
        </w:rPr>
        <w:t>.</w:t>
      </w:r>
      <w:r w:rsidRPr="00730045">
        <w:rPr>
          <w:rFonts w:ascii="Times New Roman" w:eastAsia="Times New Roman" w:hAnsi="Times New Roman" w:cs="Times New Roman"/>
          <w:color w:val="000000"/>
          <w:sz w:val="24"/>
          <w:szCs w:val="24"/>
        </w:rPr>
        <w:t xml:space="preserve"> Final Report of the Task 3 BIOSPRI Tender Study on Support to R&amp;I Policy in the Area of Bio</w:t>
      </w:r>
      <w:r w:rsidRPr="00730045">
        <w:rPr>
          <w:rFonts w:ascii="Cambria Math" w:eastAsia="Times New Roman" w:hAnsi="Cambria Math" w:cs="Cambria Math"/>
          <w:color w:val="000000"/>
          <w:sz w:val="24"/>
          <w:szCs w:val="24"/>
        </w:rPr>
        <w:t>‐</w:t>
      </w:r>
      <w:r w:rsidRPr="00730045">
        <w:rPr>
          <w:rFonts w:ascii="Times New Roman" w:eastAsia="Times New Roman" w:hAnsi="Times New Roman" w:cs="Times New Roman"/>
          <w:color w:val="000000"/>
          <w:sz w:val="24"/>
          <w:szCs w:val="24"/>
        </w:rPr>
        <w:t>based Products and Services, delivered to the European Commission (DG RTD). Study funded under contract no. 2016/RTD/F2/OP/PP</w:t>
      </w:r>
      <w:r w:rsidRPr="00730045">
        <w:rPr>
          <w:rFonts w:ascii="Cambria Math" w:eastAsia="Times New Roman" w:hAnsi="Cambria Math" w:cs="Cambria Math"/>
          <w:color w:val="000000"/>
          <w:sz w:val="24"/>
          <w:szCs w:val="24"/>
        </w:rPr>
        <w:t>‐</w:t>
      </w:r>
      <w:r w:rsidRPr="00730045">
        <w:rPr>
          <w:rFonts w:ascii="Times New Roman" w:eastAsia="Times New Roman" w:hAnsi="Times New Roman" w:cs="Times New Roman"/>
          <w:color w:val="000000"/>
          <w:sz w:val="24"/>
          <w:szCs w:val="24"/>
        </w:rPr>
        <w:t>04541</w:t>
      </w:r>
      <w:r w:rsidRPr="00730045">
        <w:rPr>
          <w:rFonts w:ascii="Cambria Math" w:eastAsia="Times New Roman" w:hAnsi="Cambria Math" w:cs="Cambria Math"/>
          <w:color w:val="000000"/>
          <w:sz w:val="24"/>
          <w:szCs w:val="24"/>
        </w:rPr>
        <w:t>‐</w:t>
      </w:r>
      <w:r w:rsidRPr="00730045">
        <w:rPr>
          <w:rFonts w:ascii="Times New Roman" w:eastAsia="Times New Roman" w:hAnsi="Times New Roman" w:cs="Times New Roman"/>
          <w:color w:val="000000"/>
          <w:sz w:val="24"/>
          <w:szCs w:val="24"/>
        </w:rPr>
        <w:t>2016.</w:t>
      </w:r>
    </w:p>
    <w:p w:rsidR="00730045" w:rsidRPr="00730045" w:rsidRDefault="00730045" w:rsidP="00730045">
      <w:pPr>
        <w:pStyle w:val="ListParagraph"/>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rPr>
      </w:pPr>
      <w:r w:rsidRPr="00730045">
        <w:rPr>
          <w:rFonts w:ascii="Times New Roman" w:eastAsia="Times New Roman" w:hAnsi="Times New Roman" w:cs="Times New Roman"/>
          <w:color w:val="000000"/>
          <w:sz w:val="24"/>
          <w:szCs w:val="24"/>
        </w:rPr>
        <w:t xml:space="preserve">Markets and Markets (2020) </w:t>
      </w:r>
      <w:proofErr w:type="spellStart"/>
      <w:r w:rsidRPr="00730045">
        <w:rPr>
          <w:rFonts w:ascii="Times New Roman" w:eastAsia="Times New Roman" w:hAnsi="Times New Roman" w:cs="Times New Roman"/>
          <w:color w:val="000000"/>
          <w:sz w:val="24"/>
          <w:szCs w:val="24"/>
        </w:rPr>
        <w:t>Bioplastics</w:t>
      </w:r>
      <w:proofErr w:type="spellEnd"/>
      <w:r w:rsidRPr="00730045">
        <w:rPr>
          <w:rFonts w:ascii="Times New Roman" w:eastAsia="Times New Roman" w:hAnsi="Times New Roman" w:cs="Times New Roman"/>
          <w:color w:val="000000"/>
          <w:sz w:val="24"/>
          <w:szCs w:val="24"/>
        </w:rPr>
        <w:t xml:space="preserve"> &amp; Biopolymers Market by Type (Non</w:t>
      </w:r>
      <w:r w:rsidRPr="00730045">
        <w:rPr>
          <w:rFonts w:ascii="Cambria Math" w:eastAsia="Times New Roman" w:hAnsi="Cambria Math" w:cs="Cambria Math"/>
          <w:color w:val="000000"/>
          <w:sz w:val="24"/>
          <w:szCs w:val="24"/>
        </w:rPr>
        <w:t>‐</w:t>
      </w:r>
      <w:r w:rsidRPr="00730045">
        <w:rPr>
          <w:rFonts w:ascii="Times New Roman" w:eastAsia="Times New Roman" w:hAnsi="Times New Roman" w:cs="Times New Roman"/>
          <w:color w:val="000000"/>
          <w:sz w:val="24"/>
          <w:szCs w:val="24"/>
        </w:rPr>
        <w:t>Biodegradable/Bio</w:t>
      </w:r>
      <w:r w:rsidRPr="00730045">
        <w:rPr>
          <w:rFonts w:ascii="Cambria Math" w:eastAsia="Times New Roman" w:hAnsi="Cambria Math" w:cs="Cambria Math"/>
          <w:color w:val="000000"/>
          <w:sz w:val="24"/>
          <w:szCs w:val="24"/>
        </w:rPr>
        <w:t>‐</w:t>
      </w:r>
      <w:r w:rsidRPr="00730045">
        <w:rPr>
          <w:rFonts w:ascii="Times New Roman" w:eastAsia="Times New Roman" w:hAnsi="Times New Roman" w:cs="Times New Roman"/>
          <w:color w:val="000000"/>
          <w:sz w:val="24"/>
          <w:szCs w:val="24"/>
        </w:rPr>
        <w:t>Based, Biodegradable), End</w:t>
      </w:r>
      <w:r w:rsidRPr="00730045">
        <w:rPr>
          <w:rFonts w:ascii="Cambria Math" w:eastAsia="Times New Roman" w:hAnsi="Cambria Math" w:cs="Cambria Math"/>
          <w:color w:val="000000"/>
          <w:sz w:val="24"/>
          <w:szCs w:val="24"/>
        </w:rPr>
        <w:t>‐</w:t>
      </w:r>
      <w:r w:rsidRPr="00730045">
        <w:rPr>
          <w:rFonts w:ascii="Times New Roman" w:eastAsia="Times New Roman" w:hAnsi="Times New Roman" w:cs="Times New Roman"/>
          <w:color w:val="000000"/>
          <w:sz w:val="24"/>
          <w:szCs w:val="24"/>
        </w:rPr>
        <w:t xml:space="preserve">Use Industry (Packaging, Consumer </w:t>
      </w:r>
      <w:r w:rsidRPr="00730045">
        <w:rPr>
          <w:rFonts w:ascii="Times New Roman" w:eastAsia="Times New Roman" w:hAnsi="Times New Roman" w:cs="Times New Roman"/>
          <w:color w:val="000000"/>
          <w:sz w:val="24"/>
          <w:szCs w:val="24"/>
        </w:rPr>
        <w:lastRenderedPageBreak/>
        <w:t xml:space="preserve">Goods, Automotive &amp; Transportation, Textiles, Agriculture &amp; Horticulture), Region </w:t>
      </w:r>
      <w:r w:rsidRPr="00730045">
        <w:rPr>
          <w:rFonts w:ascii="Cambria Math" w:eastAsia="Times New Roman" w:hAnsi="Cambria Math" w:cs="Cambria Math"/>
          <w:color w:val="000000"/>
          <w:sz w:val="24"/>
          <w:szCs w:val="24"/>
        </w:rPr>
        <w:t>‐</w:t>
      </w:r>
      <w:r w:rsidRPr="00730045">
        <w:rPr>
          <w:rFonts w:ascii="Times New Roman" w:eastAsia="Times New Roman" w:hAnsi="Times New Roman" w:cs="Times New Roman"/>
          <w:color w:val="000000"/>
          <w:sz w:val="24"/>
          <w:szCs w:val="24"/>
        </w:rPr>
        <w:t xml:space="preserve"> Global Forecast to 2025. Report.</w:t>
      </w:r>
    </w:p>
    <w:p w:rsidR="00730045" w:rsidRDefault="00730045" w:rsidP="00730045">
      <w:pPr>
        <w:pStyle w:val="ListParagraph"/>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rPr>
      </w:pPr>
      <w:proofErr w:type="spellStart"/>
      <w:r w:rsidRPr="00730045">
        <w:rPr>
          <w:rFonts w:ascii="Times New Roman" w:eastAsia="Times New Roman" w:hAnsi="Times New Roman" w:cs="Times New Roman"/>
          <w:color w:val="000000"/>
          <w:sz w:val="24"/>
          <w:szCs w:val="24"/>
        </w:rPr>
        <w:t>Utracki</w:t>
      </w:r>
      <w:proofErr w:type="spellEnd"/>
      <w:r w:rsidRPr="00730045">
        <w:rPr>
          <w:rFonts w:ascii="Times New Roman" w:eastAsia="Times New Roman" w:hAnsi="Times New Roman" w:cs="Times New Roman"/>
          <w:color w:val="000000"/>
          <w:sz w:val="24"/>
          <w:szCs w:val="24"/>
        </w:rPr>
        <w:t xml:space="preserve"> LA (2002) </w:t>
      </w:r>
      <w:proofErr w:type="spellStart"/>
      <w:r w:rsidRPr="00730045">
        <w:rPr>
          <w:rFonts w:ascii="Times New Roman" w:eastAsia="Times New Roman" w:hAnsi="Times New Roman" w:cs="Times New Roman"/>
          <w:color w:val="000000"/>
          <w:sz w:val="24"/>
          <w:szCs w:val="24"/>
        </w:rPr>
        <w:t>Compatibilization</w:t>
      </w:r>
      <w:proofErr w:type="spellEnd"/>
      <w:r w:rsidRPr="00730045">
        <w:rPr>
          <w:rFonts w:ascii="Times New Roman" w:eastAsia="Times New Roman" w:hAnsi="Times New Roman" w:cs="Times New Roman"/>
          <w:color w:val="000000"/>
          <w:sz w:val="24"/>
          <w:szCs w:val="24"/>
        </w:rPr>
        <w:t xml:space="preserve"> of polymer blends. Can J </w:t>
      </w:r>
      <w:proofErr w:type="spellStart"/>
      <w:r w:rsidRPr="00730045">
        <w:rPr>
          <w:rFonts w:ascii="Times New Roman" w:eastAsia="Times New Roman" w:hAnsi="Times New Roman" w:cs="Times New Roman"/>
          <w:color w:val="000000"/>
          <w:sz w:val="24"/>
          <w:szCs w:val="24"/>
        </w:rPr>
        <w:t>Chem</w:t>
      </w:r>
      <w:proofErr w:type="spellEnd"/>
      <w:r w:rsidRPr="00730045">
        <w:rPr>
          <w:rFonts w:ascii="Times New Roman" w:eastAsia="Times New Roman" w:hAnsi="Times New Roman" w:cs="Times New Roman"/>
          <w:color w:val="000000"/>
          <w:sz w:val="24"/>
          <w:szCs w:val="24"/>
        </w:rPr>
        <w:t xml:space="preserve"> </w:t>
      </w:r>
      <w:proofErr w:type="spellStart"/>
      <w:r w:rsidRPr="00730045">
        <w:rPr>
          <w:rFonts w:ascii="Times New Roman" w:eastAsia="Times New Roman" w:hAnsi="Times New Roman" w:cs="Times New Roman"/>
          <w:color w:val="000000"/>
          <w:sz w:val="24"/>
          <w:szCs w:val="24"/>
        </w:rPr>
        <w:t>Eng</w:t>
      </w:r>
      <w:proofErr w:type="spellEnd"/>
      <w:r w:rsidRPr="00730045">
        <w:rPr>
          <w:rFonts w:ascii="Times New Roman" w:eastAsia="Times New Roman" w:hAnsi="Times New Roman" w:cs="Times New Roman"/>
          <w:color w:val="000000"/>
          <w:sz w:val="24"/>
          <w:szCs w:val="24"/>
        </w:rPr>
        <w:t xml:space="preserve"> 80, </w:t>
      </w:r>
      <w:r w:rsidR="00823137">
        <w:rPr>
          <w:rFonts w:ascii="Times New Roman" w:eastAsia="Times New Roman" w:hAnsi="Times New Roman" w:cs="Times New Roman"/>
          <w:color w:val="000000"/>
          <w:sz w:val="24"/>
          <w:szCs w:val="24"/>
        </w:rPr>
        <w:t xml:space="preserve">pp. </w:t>
      </w:r>
      <w:r w:rsidRPr="00730045">
        <w:rPr>
          <w:rFonts w:ascii="Times New Roman" w:eastAsia="Times New Roman" w:hAnsi="Times New Roman" w:cs="Times New Roman"/>
          <w:color w:val="000000"/>
          <w:sz w:val="24"/>
          <w:szCs w:val="24"/>
        </w:rPr>
        <w:t>1008–1016. [</w:t>
      </w:r>
      <w:r w:rsidRPr="00730045">
        <w:rPr>
          <w:rFonts w:ascii="Times New Roman" w:eastAsia="Times New Roman" w:hAnsi="Times New Roman" w:cs="Times New Roman"/>
          <w:color w:val="0000CC"/>
          <w:sz w:val="24"/>
          <w:szCs w:val="24"/>
        </w:rPr>
        <w:t>Google Scholar</w:t>
      </w:r>
      <w:r w:rsidRPr="00730045">
        <w:rPr>
          <w:rFonts w:ascii="Times New Roman" w:eastAsia="Times New Roman" w:hAnsi="Times New Roman" w:cs="Times New Roman"/>
          <w:color w:val="000000"/>
          <w:sz w:val="24"/>
          <w:szCs w:val="24"/>
        </w:rPr>
        <w:t>]</w:t>
      </w:r>
    </w:p>
    <w:p w:rsidR="001957D4" w:rsidRDefault="001957D4" w:rsidP="00AE4456">
      <w:pPr>
        <w:pStyle w:val="ListParagraph"/>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rPr>
      </w:pPr>
      <w:proofErr w:type="spellStart"/>
      <w:r w:rsidRPr="001957D4">
        <w:rPr>
          <w:rFonts w:ascii="Times New Roman" w:eastAsia="Times New Roman" w:hAnsi="Times New Roman" w:cs="Times New Roman"/>
          <w:color w:val="000000"/>
          <w:sz w:val="24"/>
          <w:szCs w:val="24"/>
        </w:rPr>
        <w:t>Sarifah</w:t>
      </w:r>
      <w:proofErr w:type="spellEnd"/>
      <w:r w:rsidRPr="001957D4">
        <w:rPr>
          <w:rFonts w:ascii="Times New Roman" w:eastAsia="Times New Roman" w:hAnsi="Times New Roman" w:cs="Times New Roman"/>
          <w:color w:val="000000"/>
          <w:sz w:val="24"/>
          <w:szCs w:val="24"/>
        </w:rPr>
        <w:t xml:space="preserve"> </w:t>
      </w:r>
      <w:proofErr w:type="spellStart"/>
      <w:r w:rsidRPr="001957D4">
        <w:rPr>
          <w:rFonts w:ascii="Times New Roman" w:eastAsia="Times New Roman" w:hAnsi="Times New Roman" w:cs="Times New Roman"/>
          <w:color w:val="000000"/>
          <w:sz w:val="24"/>
          <w:szCs w:val="24"/>
        </w:rPr>
        <w:t>Fauziah</w:t>
      </w:r>
      <w:proofErr w:type="spellEnd"/>
      <w:r w:rsidRPr="001957D4">
        <w:rPr>
          <w:rFonts w:ascii="Times New Roman" w:eastAsia="Times New Roman" w:hAnsi="Times New Roman" w:cs="Times New Roman"/>
          <w:color w:val="000000"/>
          <w:sz w:val="24"/>
          <w:szCs w:val="24"/>
        </w:rPr>
        <w:t xml:space="preserve"> Syed </w:t>
      </w:r>
      <w:proofErr w:type="spellStart"/>
      <w:r w:rsidRPr="001957D4">
        <w:rPr>
          <w:rFonts w:ascii="Times New Roman" w:eastAsia="Times New Roman" w:hAnsi="Times New Roman" w:cs="Times New Roman"/>
          <w:color w:val="000000"/>
          <w:sz w:val="24"/>
          <w:szCs w:val="24"/>
        </w:rPr>
        <w:t>Draman</w:t>
      </w:r>
      <w:proofErr w:type="spellEnd"/>
      <w:r>
        <w:rPr>
          <w:rFonts w:ascii="Times New Roman" w:eastAsia="Times New Roman" w:hAnsi="Times New Roman" w:cs="Times New Roman"/>
          <w:color w:val="000000"/>
          <w:sz w:val="24"/>
          <w:szCs w:val="24"/>
        </w:rPr>
        <w:t>,</w:t>
      </w:r>
      <w:r w:rsidRPr="001957D4">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Izathul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Shafina</w:t>
      </w:r>
      <w:proofErr w:type="spellEnd"/>
      <w:r>
        <w:rPr>
          <w:rFonts w:ascii="Times New Roman" w:eastAsia="Times New Roman" w:hAnsi="Times New Roman" w:cs="Times New Roman"/>
          <w:color w:val="000000"/>
          <w:sz w:val="24"/>
          <w:szCs w:val="24"/>
        </w:rPr>
        <w:t xml:space="preserve"> Sidek1, </w:t>
      </w:r>
      <w:proofErr w:type="spellStart"/>
      <w:r w:rsidRPr="001957D4">
        <w:rPr>
          <w:rFonts w:ascii="Times New Roman" w:eastAsia="Times New Roman" w:hAnsi="Times New Roman" w:cs="Times New Roman"/>
          <w:color w:val="000000"/>
          <w:sz w:val="24"/>
          <w:szCs w:val="24"/>
        </w:rPr>
        <w:t>Siti</w:t>
      </w:r>
      <w:proofErr w:type="spellEnd"/>
      <w:r w:rsidRPr="001957D4">
        <w:rPr>
          <w:rFonts w:ascii="Times New Roman" w:eastAsia="Times New Roman" w:hAnsi="Times New Roman" w:cs="Times New Roman"/>
          <w:color w:val="000000"/>
          <w:sz w:val="24"/>
          <w:szCs w:val="24"/>
        </w:rPr>
        <w:t xml:space="preserve"> </w:t>
      </w:r>
      <w:proofErr w:type="spellStart"/>
      <w:r w:rsidRPr="001957D4">
        <w:rPr>
          <w:rFonts w:ascii="Times New Roman" w:eastAsia="Times New Roman" w:hAnsi="Times New Roman" w:cs="Times New Roman"/>
          <w:color w:val="000000"/>
          <w:sz w:val="24"/>
          <w:szCs w:val="24"/>
        </w:rPr>
        <w:t>Rozaimah</w:t>
      </w:r>
      <w:proofErr w:type="spellEnd"/>
      <w:r w:rsidRPr="001957D4">
        <w:rPr>
          <w:rFonts w:ascii="Times New Roman" w:eastAsia="Times New Roman" w:hAnsi="Times New Roman" w:cs="Times New Roman"/>
          <w:color w:val="000000"/>
          <w:sz w:val="24"/>
          <w:szCs w:val="24"/>
        </w:rPr>
        <w:t xml:space="preserve"> S</w:t>
      </w:r>
      <w:r>
        <w:rPr>
          <w:rFonts w:ascii="Times New Roman" w:eastAsia="Times New Roman" w:hAnsi="Times New Roman" w:cs="Times New Roman"/>
          <w:color w:val="000000"/>
          <w:sz w:val="24"/>
          <w:szCs w:val="24"/>
        </w:rPr>
        <w:t xml:space="preserve">heikh Abdullah and </w:t>
      </w:r>
      <w:proofErr w:type="spellStart"/>
      <w:r>
        <w:rPr>
          <w:rFonts w:ascii="Times New Roman" w:eastAsia="Times New Roman" w:hAnsi="Times New Roman" w:cs="Times New Roman"/>
          <w:color w:val="000000"/>
          <w:sz w:val="24"/>
          <w:szCs w:val="24"/>
        </w:rPr>
        <w:t>Nornizar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Anuar</w:t>
      </w:r>
      <w:proofErr w:type="spellEnd"/>
      <w:r>
        <w:rPr>
          <w:rFonts w:ascii="Times New Roman" w:eastAsia="Times New Roman" w:hAnsi="Times New Roman" w:cs="Times New Roman"/>
          <w:color w:val="000000"/>
          <w:sz w:val="24"/>
          <w:szCs w:val="24"/>
        </w:rPr>
        <w:t xml:space="preserve"> (2019). C</w:t>
      </w:r>
      <w:r w:rsidRPr="001957D4">
        <w:rPr>
          <w:rFonts w:ascii="Times New Roman" w:eastAsia="Times New Roman" w:hAnsi="Times New Roman" w:cs="Times New Roman"/>
          <w:color w:val="000000"/>
          <w:sz w:val="24"/>
          <w:szCs w:val="24"/>
        </w:rPr>
        <w:t xml:space="preserve">urrent development on </w:t>
      </w:r>
      <w:proofErr w:type="spellStart"/>
      <w:r w:rsidRPr="001957D4">
        <w:rPr>
          <w:rFonts w:ascii="Times New Roman" w:eastAsia="Times New Roman" w:hAnsi="Times New Roman" w:cs="Times New Roman"/>
          <w:color w:val="000000"/>
          <w:sz w:val="24"/>
          <w:szCs w:val="24"/>
        </w:rPr>
        <w:t>bioplastics</w:t>
      </w:r>
      <w:proofErr w:type="spellEnd"/>
      <w:r w:rsidRPr="001957D4">
        <w:rPr>
          <w:rFonts w:ascii="Times New Roman" w:eastAsia="Times New Roman" w:hAnsi="Times New Roman" w:cs="Times New Roman"/>
          <w:color w:val="000000"/>
          <w:sz w:val="24"/>
          <w:szCs w:val="24"/>
        </w:rPr>
        <w:t xml:space="preserve"> and its future prospects: an</w:t>
      </w:r>
      <w:r>
        <w:rPr>
          <w:rFonts w:ascii="Times New Roman" w:eastAsia="Times New Roman" w:hAnsi="Times New Roman" w:cs="Times New Roman"/>
          <w:color w:val="000000"/>
          <w:sz w:val="24"/>
          <w:szCs w:val="24"/>
        </w:rPr>
        <w:t xml:space="preserve"> </w:t>
      </w:r>
      <w:r w:rsidRPr="001957D4">
        <w:rPr>
          <w:rFonts w:ascii="Times New Roman" w:eastAsia="Times New Roman" w:hAnsi="Times New Roman" w:cs="Times New Roman"/>
          <w:color w:val="000000"/>
          <w:sz w:val="24"/>
          <w:szCs w:val="24"/>
        </w:rPr>
        <w:t>introductory review.</w:t>
      </w:r>
      <w:r>
        <w:t xml:space="preserve"> </w:t>
      </w:r>
      <w:r>
        <w:rPr>
          <w:rFonts w:ascii="Times New Roman" w:eastAsia="Times New Roman" w:hAnsi="Times New Roman" w:cs="Times New Roman"/>
          <w:color w:val="000000"/>
          <w:sz w:val="24"/>
          <w:szCs w:val="24"/>
        </w:rPr>
        <w:t>DOI</w:t>
      </w:r>
      <w:r w:rsidRPr="001957D4">
        <w:rPr>
          <w:rFonts w:ascii="Times New Roman" w:eastAsia="Times New Roman" w:hAnsi="Times New Roman" w:cs="Times New Roman"/>
          <w:color w:val="000000"/>
          <w:sz w:val="24"/>
          <w:szCs w:val="24"/>
        </w:rPr>
        <w:t xml:space="preserve">: </w:t>
      </w:r>
      <w:hyperlink r:id="rId15" w:history="1">
        <w:r w:rsidRPr="00BD2F7B">
          <w:rPr>
            <w:rStyle w:val="Hyperlink"/>
            <w:rFonts w:ascii="Times New Roman" w:eastAsia="Times New Roman" w:hAnsi="Times New Roman" w:cs="Times New Roman"/>
            <w:sz w:val="24"/>
            <w:szCs w:val="24"/>
          </w:rPr>
          <w:t>http://doi.org/10.26480/itechmag.01.2019.03.08</w:t>
        </w:r>
      </w:hyperlink>
    </w:p>
    <w:p w:rsidR="004D463E" w:rsidRPr="004D463E" w:rsidRDefault="004D463E" w:rsidP="004D463E">
      <w:pPr>
        <w:pStyle w:val="ListParagraph"/>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rPr>
      </w:pPr>
      <w:r w:rsidRPr="004D463E">
        <w:rPr>
          <w:rFonts w:ascii="Times New Roman" w:eastAsia="Times New Roman" w:hAnsi="Times New Roman" w:cs="Times New Roman"/>
          <w:color w:val="000000"/>
          <w:sz w:val="24"/>
          <w:szCs w:val="24"/>
        </w:rPr>
        <w:t xml:space="preserve">Albuquerque M.G.E., </w:t>
      </w:r>
      <w:proofErr w:type="spellStart"/>
      <w:r w:rsidRPr="004D463E">
        <w:rPr>
          <w:rFonts w:ascii="Times New Roman" w:eastAsia="Times New Roman" w:hAnsi="Times New Roman" w:cs="Times New Roman"/>
          <w:color w:val="000000"/>
          <w:sz w:val="24"/>
          <w:szCs w:val="24"/>
        </w:rPr>
        <w:t>Eiroa</w:t>
      </w:r>
      <w:proofErr w:type="spellEnd"/>
      <w:r w:rsidRPr="004D463E">
        <w:rPr>
          <w:rFonts w:ascii="Times New Roman" w:eastAsia="Times New Roman" w:hAnsi="Times New Roman" w:cs="Times New Roman"/>
          <w:color w:val="000000"/>
          <w:sz w:val="24"/>
          <w:szCs w:val="24"/>
        </w:rPr>
        <w:t xml:space="preserve"> M., Torres C., </w:t>
      </w:r>
      <w:proofErr w:type="spellStart"/>
      <w:r w:rsidRPr="004D463E">
        <w:rPr>
          <w:rFonts w:ascii="Times New Roman" w:eastAsia="Times New Roman" w:hAnsi="Times New Roman" w:cs="Times New Roman"/>
          <w:color w:val="000000"/>
          <w:sz w:val="24"/>
          <w:szCs w:val="24"/>
        </w:rPr>
        <w:t>Nunes</w:t>
      </w:r>
      <w:proofErr w:type="spellEnd"/>
      <w:r w:rsidRPr="004D463E">
        <w:rPr>
          <w:rFonts w:ascii="Times New Roman" w:eastAsia="Times New Roman" w:hAnsi="Times New Roman" w:cs="Times New Roman"/>
          <w:color w:val="000000"/>
          <w:sz w:val="24"/>
          <w:szCs w:val="24"/>
        </w:rPr>
        <w:t xml:space="preserve"> B.R., Reis M.A.M. (2007). Strategies for the development of a side stream process for </w:t>
      </w:r>
      <w:proofErr w:type="spellStart"/>
      <w:r w:rsidRPr="004D463E">
        <w:rPr>
          <w:rFonts w:ascii="Times New Roman" w:eastAsia="Times New Roman" w:hAnsi="Times New Roman" w:cs="Times New Roman"/>
          <w:color w:val="000000"/>
          <w:sz w:val="24"/>
          <w:szCs w:val="24"/>
        </w:rPr>
        <w:t>polyhydroxyalkanoate</w:t>
      </w:r>
      <w:proofErr w:type="spellEnd"/>
      <w:r w:rsidRPr="004D463E">
        <w:rPr>
          <w:rFonts w:ascii="Times New Roman" w:eastAsia="Times New Roman" w:hAnsi="Times New Roman" w:cs="Times New Roman"/>
          <w:color w:val="000000"/>
          <w:sz w:val="24"/>
          <w:szCs w:val="24"/>
        </w:rPr>
        <w:t xml:space="preserve"> (PHA) production from sugar cane molasses. Journal of Biotechnology, Volume 130, Issue 4, 15 July 2007, Pages 411-421. https://doi.org/10.1016/j.jbiotec.2007.05.011</w:t>
      </w:r>
    </w:p>
    <w:p w:rsidR="00823137" w:rsidRDefault="004D463E" w:rsidP="00823137">
      <w:pPr>
        <w:pStyle w:val="ListParagraph"/>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rPr>
      </w:pPr>
      <w:r w:rsidRPr="004D463E">
        <w:rPr>
          <w:rFonts w:ascii="Times New Roman" w:eastAsia="Times New Roman" w:hAnsi="Times New Roman" w:cs="Times New Roman"/>
          <w:color w:val="000000"/>
          <w:sz w:val="24"/>
          <w:szCs w:val="24"/>
        </w:rPr>
        <w:t xml:space="preserve">Albuquerque M.G.E., Torres C.A.V., Reis M.A.M. (2010). </w:t>
      </w:r>
      <w:proofErr w:type="spellStart"/>
      <w:r w:rsidRPr="004D463E">
        <w:rPr>
          <w:rFonts w:ascii="Times New Roman" w:eastAsia="Times New Roman" w:hAnsi="Times New Roman" w:cs="Times New Roman"/>
          <w:color w:val="000000"/>
          <w:sz w:val="24"/>
          <w:szCs w:val="24"/>
        </w:rPr>
        <w:t>Polyhydroxyalkanoate</w:t>
      </w:r>
      <w:proofErr w:type="spellEnd"/>
      <w:r w:rsidRPr="004D463E">
        <w:rPr>
          <w:rFonts w:ascii="Times New Roman" w:eastAsia="Times New Roman" w:hAnsi="Times New Roman" w:cs="Times New Roman"/>
          <w:color w:val="000000"/>
          <w:sz w:val="24"/>
          <w:szCs w:val="24"/>
        </w:rPr>
        <w:t xml:space="preserve"> (PHA) production by a mixed microbial culture using sugar molasses: Effect of the influent substrate concentration on culture selection. Water Research, Volume 44, Issue 11, June 2010, Pages 3419-3433. </w:t>
      </w:r>
      <w:hyperlink r:id="rId16" w:history="1">
        <w:r w:rsidR="00823137" w:rsidRPr="00FD6E33">
          <w:rPr>
            <w:rStyle w:val="Hyperlink"/>
            <w:rFonts w:ascii="Times New Roman" w:eastAsia="Times New Roman" w:hAnsi="Times New Roman" w:cs="Times New Roman"/>
            <w:sz w:val="24"/>
            <w:szCs w:val="24"/>
          </w:rPr>
          <w:t>https://doi.org/10.1016/j.watres.2010.03.021</w:t>
        </w:r>
      </w:hyperlink>
    </w:p>
    <w:p w:rsidR="00E27245" w:rsidRPr="00823137" w:rsidRDefault="009A16F7" w:rsidP="00823137">
      <w:pPr>
        <w:pStyle w:val="ListParagraph"/>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rPr>
      </w:pPr>
      <w:r w:rsidRPr="00823137">
        <w:rPr>
          <w:rFonts w:ascii="Times New Roman" w:eastAsia="Times New Roman" w:hAnsi="Times New Roman" w:cs="Times New Roman"/>
          <w:color w:val="000000"/>
          <w:sz w:val="24"/>
          <w:szCs w:val="24"/>
        </w:rPr>
        <w:t xml:space="preserve">Reis Maria A.M., </w:t>
      </w:r>
      <w:proofErr w:type="spellStart"/>
      <w:r w:rsidRPr="00823137">
        <w:rPr>
          <w:rFonts w:ascii="Times New Roman" w:eastAsia="Times New Roman" w:hAnsi="Times New Roman" w:cs="Times New Roman"/>
          <w:color w:val="000000"/>
          <w:sz w:val="24"/>
          <w:szCs w:val="24"/>
        </w:rPr>
        <w:t>Filomena</w:t>
      </w:r>
      <w:proofErr w:type="spellEnd"/>
      <w:r w:rsidRPr="00823137">
        <w:rPr>
          <w:rFonts w:ascii="Times New Roman" w:eastAsia="Times New Roman" w:hAnsi="Times New Roman" w:cs="Times New Roman"/>
          <w:color w:val="000000"/>
          <w:sz w:val="24"/>
          <w:szCs w:val="24"/>
        </w:rPr>
        <w:t xml:space="preserve"> </w:t>
      </w:r>
      <w:proofErr w:type="spellStart"/>
      <w:r w:rsidRPr="00823137">
        <w:rPr>
          <w:rFonts w:ascii="Times New Roman" w:eastAsia="Times New Roman" w:hAnsi="Times New Roman" w:cs="Times New Roman"/>
          <w:color w:val="000000"/>
          <w:sz w:val="24"/>
          <w:szCs w:val="24"/>
        </w:rPr>
        <w:t>Freitas</w:t>
      </w:r>
      <w:proofErr w:type="spellEnd"/>
      <w:r w:rsidRPr="00823137">
        <w:rPr>
          <w:rFonts w:ascii="Times New Roman" w:eastAsia="Times New Roman" w:hAnsi="Times New Roman" w:cs="Times New Roman"/>
          <w:color w:val="000000"/>
          <w:sz w:val="24"/>
          <w:szCs w:val="24"/>
        </w:rPr>
        <w:t xml:space="preserve"> and </w:t>
      </w:r>
      <w:proofErr w:type="spellStart"/>
      <w:r w:rsidRPr="00823137">
        <w:rPr>
          <w:rFonts w:ascii="Times New Roman" w:eastAsia="Times New Roman" w:hAnsi="Times New Roman" w:cs="Times New Roman"/>
          <w:color w:val="000000"/>
          <w:sz w:val="24"/>
          <w:szCs w:val="24"/>
        </w:rPr>
        <w:t>Vitor</w:t>
      </w:r>
      <w:proofErr w:type="spellEnd"/>
      <w:r w:rsidRPr="00823137">
        <w:rPr>
          <w:rFonts w:ascii="Times New Roman" w:eastAsia="Times New Roman" w:hAnsi="Times New Roman" w:cs="Times New Roman"/>
          <w:color w:val="000000"/>
          <w:sz w:val="24"/>
          <w:szCs w:val="24"/>
        </w:rPr>
        <w:t xml:space="preserve"> D. </w:t>
      </w:r>
      <w:proofErr w:type="spellStart"/>
      <w:r w:rsidRPr="00823137">
        <w:rPr>
          <w:rFonts w:ascii="Times New Roman" w:eastAsia="Times New Roman" w:hAnsi="Times New Roman" w:cs="Times New Roman"/>
          <w:color w:val="000000"/>
          <w:sz w:val="24"/>
          <w:szCs w:val="24"/>
        </w:rPr>
        <w:t>Alves</w:t>
      </w:r>
      <w:proofErr w:type="spellEnd"/>
      <w:r w:rsidRPr="00823137">
        <w:rPr>
          <w:rFonts w:ascii="Times New Roman" w:eastAsia="Times New Roman" w:hAnsi="Times New Roman" w:cs="Times New Roman"/>
          <w:color w:val="000000"/>
          <w:sz w:val="24"/>
          <w:szCs w:val="24"/>
        </w:rPr>
        <w:t xml:space="preserve"> </w:t>
      </w:r>
      <w:r w:rsidR="006C7147" w:rsidRPr="00823137">
        <w:rPr>
          <w:rFonts w:ascii="Times New Roman" w:eastAsia="Times New Roman" w:hAnsi="Times New Roman" w:cs="Times New Roman"/>
          <w:color w:val="000000"/>
          <w:sz w:val="24"/>
          <w:szCs w:val="24"/>
        </w:rPr>
        <w:t xml:space="preserve">(2011). </w:t>
      </w:r>
      <w:r w:rsidR="004E18E2" w:rsidRPr="00823137">
        <w:rPr>
          <w:rFonts w:ascii="Times New Roman" w:eastAsia="Times New Roman" w:hAnsi="Times New Roman" w:cs="Times New Roman"/>
          <w:color w:val="000000"/>
          <w:sz w:val="24"/>
          <w:szCs w:val="24"/>
        </w:rPr>
        <w:t>Advances in bacterial</w:t>
      </w:r>
      <w:r w:rsidRPr="00823137">
        <w:rPr>
          <w:rFonts w:ascii="Times New Roman" w:eastAsia="Times New Roman" w:hAnsi="Times New Roman" w:cs="Times New Roman"/>
          <w:color w:val="000000"/>
          <w:sz w:val="24"/>
          <w:szCs w:val="24"/>
        </w:rPr>
        <w:t xml:space="preserve"> </w:t>
      </w:r>
      <w:proofErr w:type="spellStart"/>
      <w:r w:rsidR="004E18E2" w:rsidRPr="00823137">
        <w:rPr>
          <w:rFonts w:ascii="Times New Roman" w:eastAsia="Times New Roman" w:hAnsi="Times New Roman" w:cs="Times New Roman"/>
          <w:color w:val="000000"/>
          <w:sz w:val="24"/>
          <w:szCs w:val="24"/>
        </w:rPr>
        <w:t>exopolysaccharides</w:t>
      </w:r>
      <w:proofErr w:type="spellEnd"/>
      <w:r w:rsidR="004E18E2" w:rsidRPr="00823137">
        <w:rPr>
          <w:rFonts w:ascii="Times New Roman" w:eastAsia="Times New Roman" w:hAnsi="Times New Roman" w:cs="Times New Roman"/>
          <w:color w:val="000000"/>
          <w:sz w:val="24"/>
          <w:szCs w:val="24"/>
        </w:rPr>
        <w:t>: from production to biotechnological applications</w:t>
      </w:r>
      <w:r w:rsidRPr="00823137">
        <w:rPr>
          <w:rFonts w:ascii="Times New Roman" w:eastAsia="Times New Roman" w:hAnsi="Times New Roman" w:cs="Times New Roman"/>
          <w:color w:val="000000"/>
          <w:sz w:val="24"/>
          <w:szCs w:val="24"/>
        </w:rPr>
        <w:t>.</w:t>
      </w:r>
      <w:r w:rsidR="00E27245" w:rsidRPr="00E27245">
        <w:t xml:space="preserve"> Trends in Biotechnology, August 2011, Vol. 29, No. 8</w:t>
      </w:r>
      <w:r w:rsidR="00E27245">
        <w:t xml:space="preserve">. </w:t>
      </w:r>
      <w:r w:rsidR="00E27245" w:rsidRPr="00823137">
        <w:rPr>
          <w:rFonts w:ascii="Times New Roman" w:eastAsia="Times New Roman" w:hAnsi="Times New Roman" w:cs="Times New Roman"/>
          <w:color w:val="000000"/>
          <w:sz w:val="24"/>
          <w:szCs w:val="24"/>
        </w:rPr>
        <w:t xml:space="preserve"> doi:</w:t>
      </w:r>
      <w:r w:rsidR="00E27245" w:rsidRPr="00823137">
        <w:rPr>
          <w:rFonts w:ascii="Times New Roman" w:eastAsia="Times New Roman" w:hAnsi="Times New Roman" w:cs="Times New Roman"/>
          <w:color w:val="0000CC"/>
          <w:sz w:val="24"/>
          <w:szCs w:val="24"/>
        </w:rPr>
        <w:t>10.1016/j.tibtech.2011.03.008</w:t>
      </w:r>
    </w:p>
    <w:p w:rsidR="00612C0D" w:rsidRPr="00612C0D" w:rsidRDefault="006C7147" w:rsidP="00612C0D">
      <w:pPr>
        <w:pStyle w:val="ListParagraph"/>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rPr>
      </w:pPr>
      <w:r w:rsidRPr="006C7147">
        <w:rPr>
          <w:rFonts w:ascii="Times New Roman" w:eastAsia="Times New Roman" w:hAnsi="Times New Roman" w:cs="Times New Roman"/>
          <w:color w:val="000000"/>
          <w:sz w:val="24"/>
          <w:szCs w:val="24"/>
        </w:rPr>
        <w:t xml:space="preserve">Lee et al., </w:t>
      </w:r>
      <w:r>
        <w:rPr>
          <w:rFonts w:ascii="Times New Roman" w:eastAsia="Times New Roman" w:hAnsi="Times New Roman" w:cs="Times New Roman"/>
          <w:color w:val="000000"/>
          <w:sz w:val="24"/>
          <w:szCs w:val="24"/>
        </w:rPr>
        <w:t>(</w:t>
      </w:r>
      <w:r w:rsidRPr="006C7147">
        <w:rPr>
          <w:rFonts w:ascii="Times New Roman" w:eastAsia="Times New Roman" w:hAnsi="Times New Roman" w:cs="Times New Roman"/>
          <w:color w:val="000000"/>
          <w:sz w:val="24"/>
          <w:szCs w:val="24"/>
        </w:rPr>
        <w:t>2014</w:t>
      </w:r>
      <w:r>
        <w:rPr>
          <w:rFonts w:ascii="Times New Roman" w:eastAsia="Times New Roman" w:hAnsi="Times New Roman" w:cs="Times New Roman"/>
          <w:color w:val="000000"/>
          <w:sz w:val="24"/>
          <w:szCs w:val="24"/>
        </w:rPr>
        <w:t>)</w:t>
      </w:r>
      <w:r w:rsidR="00612C0D">
        <w:rPr>
          <w:rFonts w:ascii="Times New Roman" w:eastAsia="Times New Roman" w:hAnsi="Times New Roman" w:cs="Times New Roman"/>
          <w:color w:val="000000"/>
          <w:sz w:val="24"/>
          <w:szCs w:val="24"/>
        </w:rPr>
        <w:t xml:space="preserve">. </w:t>
      </w:r>
      <w:r w:rsidR="00612C0D" w:rsidRPr="00612C0D">
        <w:rPr>
          <w:rFonts w:ascii="Times New Roman" w:eastAsia="Times New Roman" w:hAnsi="Times New Roman" w:cs="Times New Roman"/>
          <w:color w:val="000000"/>
          <w:sz w:val="24"/>
          <w:szCs w:val="24"/>
        </w:rPr>
        <w:t xml:space="preserve">Preparation and Characterization of </w:t>
      </w:r>
      <w:proofErr w:type="spellStart"/>
      <w:r w:rsidR="00612C0D" w:rsidRPr="00612C0D">
        <w:rPr>
          <w:rFonts w:ascii="Times New Roman" w:eastAsia="Times New Roman" w:hAnsi="Times New Roman" w:cs="Times New Roman"/>
          <w:color w:val="000000"/>
          <w:sz w:val="24"/>
          <w:szCs w:val="24"/>
        </w:rPr>
        <w:t>Bioplastic</w:t>
      </w:r>
      <w:proofErr w:type="spellEnd"/>
      <w:r w:rsidR="00612C0D" w:rsidRPr="00612C0D">
        <w:rPr>
          <w:rFonts w:ascii="Times New Roman" w:eastAsia="Times New Roman" w:hAnsi="Times New Roman" w:cs="Times New Roman"/>
          <w:color w:val="000000"/>
          <w:sz w:val="24"/>
          <w:szCs w:val="24"/>
        </w:rPr>
        <w:t xml:space="preserve">-Based Green Renewable Composites from Tapioca with Acetyl </w:t>
      </w:r>
      <w:proofErr w:type="spellStart"/>
      <w:r w:rsidR="00612C0D" w:rsidRPr="00612C0D">
        <w:rPr>
          <w:rFonts w:ascii="Times New Roman" w:eastAsia="Times New Roman" w:hAnsi="Times New Roman" w:cs="Times New Roman"/>
          <w:color w:val="000000"/>
          <w:sz w:val="24"/>
          <w:szCs w:val="24"/>
        </w:rPr>
        <w:t>Tributyl</w:t>
      </w:r>
      <w:proofErr w:type="spellEnd"/>
      <w:r w:rsidR="00612C0D" w:rsidRPr="00612C0D">
        <w:rPr>
          <w:rFonts w:ascii="Times New Roman" w:eastAsia="Times New Roman" w:hAnsi="Times New Roman" w:cs="Times New Roman"/>
          <w:color w:val="000000"/>
          <w:sz w:val="24"/>
          <w:szCs w:val="24"/>
        </w:rPr>
        <w:t xml:space="preserve"> Citrate as a Plasticizer</w:t>
      </w:r>
      <w:r w:rsidR="00612C0D">
        <w:rPr>
          <w:rFonts w:ascii="Times New Roman" w:eastAsia="Times New Roman" w:hAnsi="Times New Roman" w:cs="Times New Roman"/>
          <w:color w:val="000000"/>
          <w:sz w:val="24"/>
          <w:szCs w:val="24"/>
        </w:rPr>
        <w:t xml:space="preserve">. </w:t>
      </w:r>
      <w:r w:rsidR="00612C0D" w:rsidRPr="00612C0D">
        <w:rPr>
          <w:rFonts w:ascii="Times New Roman" w:eastAsia="Times New Roman" w:hAnsi="Times New Roman" w:cs="Times New Roman"/>
          <w:color w:val="000000"/>
          <w:sz w:val="24"/>
          <w:szCs w:val="24"/>
        </w:rPr>
        <w:t xml:space="preserve">Materials 2014, 7(8), 5617-5632; </w:t>
      </w:r>
      <w:hyperlink r:id="rId17" w:history="1">
        <w:r w:rsidR="00612C0D" w:rsidRPr="00DB780E">
          <w:rPr>
            <w:rStyle w:val="Hyperlink"/>
            <w:rFonts w:ascii="Times New Roman" w:eastAsia="Times New Roman" w:hAnsi="Times New Roman" w:cs="Times New Roman"/>
            <w:sz w:val="24"/>
            <w:szCs w:val="24"/>
          </w:rPr>
          <w:t>https://doi.org/10.3390/ma7085617</w:t>
        </w:r>
      </w:hyperlink>
    </w:p>
    <w:p w:rsidR="004D463E" w:rsidRPr="004D463E" w:rsidRDefault="004D463E" w:rsidP="004D463E">
      <w:pPr>
        <w:pStyle w:val="ListParagraph"/>
        <w:numPr>
          <w:ilvl w:val="0"/>
          <w:numId w:val="2"/>
        </w:numPr>
        <w:rPr>
          <w:rFonts w:ascii="Times New Roman" w:eastAsia="Times New Roman" w:hAnsi="Times New Roman" w:cs="Times New Roman"/>
          <w:color w:val="000000"/>
          <w:sz w:val="24"/>
          <w:szCs w:val="24"/>
        </w:rPr>
      </w:pPr>
      <w:r w:rsidRPr="004D463E">
        <w:rPr>
          <w:rFonts w:ascii="Times New Roman" w:eastAsia="Times New Roman" w:hAnsi="Times New Roman" w:cs="Times New Roman"/>
          <w:color w:val="000000"/>
          <w:sz w:val="24"/>
          <w:szCs w:val="24"/>
        </w:rPr>
        <w:t xml:space="preserve">Fernanda R. Oliveira, Anil K. Patel, Deb P. </w:t>
      </w:r>
      <w:proofErr w:type="spellStart"/>
      <w:r w:rsidRPr="004D463E">
        <w:rPr>
          <w:rFonts w:ascii="Times New Roman" w:eastAsia="Times New Roman" w:hAnsi="Times New Roman" w:cs="Times New Roman"/>
          <w:color w:val="000000"/>
          <w:sz w:val="24"/>
          <w:szCs w:val="24"/>
        </w:rPr>
        <w:t>Jaisi</w:t>
      </w:r>
      <w:proofErr w:type="spellEnd"/>
      <w:r w:rsidRPr="004D463E">
        <w:rPr>
          <w:rFonts w:ascii="Times New Roman" w:eastAsia="Times New Roman" w:hAnsi="Times New Roman" w:cs="Times New Roman"/>
          <w:color w:val="000000"/>
          <w:sz w:val="24"/>
          <w:szCs w:val="24"/>
        </w:rPr>
        <w:t xml:space="preserve">, </w:t>
      </w:r>
      <w:proofErr w:type="spellStart"/>
      <w:r w:rsidRPr="004D463E">
        <w:rPr>
          <w:rFonts w:ascii="Times New Roman" w:eastAsia="Times New Roman" w:hAnsi="Times New Roman" w:cs="Times New Roman"/>
          <w:color w:val="000000"/>
          <w:sz w:val="24"/>
          <w:szCs w:val="24"/>
        </w:rPr>
        <w:t>Sushil</w:t>
      </w:r>
      <w:proofErr w:type="spellEnd"/>
      <w:r w:rsidRPr="004D463E">
        <w:rPr>
          <w:rFonts w:ascii="Times New Roman" w:eastAsia="Times New Roman" w:hAnsi="Times New Roman" w:cs="Times New Roman"/>
          <w:color w:val="000000"/>
          <w:sz w:val="24"/>
          <w:szCs w:val="24"/>
        </w:rPr>
        <w:t xml:space="preserve"> </w:t>
      </w:r>
      <w:proofErr w:type="spellStart"/>
      <w:r w:rsidRPr="004D463E">
        <w:rPr>
          <w:rFonts w:ascii="Times New Roman" w:eastAsia="Times New Roman" w:hAnsi="Times New Roman" w:cs="Times New Roman"/>
          <w:color w:val="000000"/>
          <w:sz w:val="24"/>
          <w:szCs w:val="24"/>
        </w:rPr>
        <w:t>Adhikari</w:t>
      </w:r>
      <w:proofErr w:type="spellEnd"/>
      <w:r w:rsidRPr="004D463E">
        <w:rPr>
          <w:rFonts w:ascii="Times New Roman" w:eastAsia="Times New Roman" w:hAnsi="Times New Roman" w:cs="Times New Roman"/>
          <w:color w:val="000000"/>
          <w:sz w:val="24"/>
          <w:szCs w:val="24"/>
        </w:rPr>
        <w:t xml:space="preserve">, </w:t>
      </w:r>
      <w:proofErr w:type="spellStart"/>
      <w:r w:rsidRPr="004D463E">
        <w:rPr>
          <w:rFonts w:ascii="Times New Roman" w:eastAsia="Times New Roman" w:hAnsi="Times New Roman" w:cs="Times New Roman"/>
          <w:color w:val="000000"/>
          <w:sz w:val="24"/>
          <w:szCs w:val="24"/>
        </w:rPr>
        <w:t>Hui</w:t>
      </w:r>
      <w:proofErr w:type="spellEnd"/>
      <w:r w:rsidRPr="004D463E">
        <w:rPr>
          <w:rFonts w:ascii="Times New Roman" w:eastAsia="Times New Roman" w:hAnsi="Times New Roman" w:cs="Times New Roman"/>
          <w:color w:val="000000"/>
          <w:sz w:val="24"/>
          <w:szCs w:val="24"/>
        </w:rPr>
        <w:t xml:space="preserve"> Lu d, Samir Kumar </w:t>
      </w:r>
      <w:proofErr w:type="spellStart"/>
      <w:r w:rsidRPr="004D463E">
        <w:rPr>
          <w:rFonts w:ascii="Times New Roman" w:eastAsia="Times New Roman" w:hAnsi="Times New Roman" w:cs="Times New Roman"/>
          <w:color w:val="000000"/>
          <w:sz w:val="24"/>
          <w:szCs w:val="24"/>
        </w:rPr>
        <w:t>Khanal</w:t>
      </w:r>
      <w:proofErr w:type="spellEnd"/>
      <w:r w:rsidRPr="004D463E">
        <w:rPr>
          <w:rFonts w:ascii="Times New Roman" w:eastAsia="Times New Roman" w:hAnsi="Times New Roman" w:cs="Times New Roman"/>
          <w:color w:val="000000"/>
          <w:sz w:val="24"/>
          <w:szCs w:val="24"/>
        </w:rPr>
        <w:t xml:space="preserve"> et al. (2017).  Environmental application of </w:t>
      </w:r>
      <w:proofErr w:type="spellStart"/>
      <w:r w:rsidRPr="004D463E">
        <w:rPr>
          <w:rFonts w:ascii="Times New Roman" w:eastAsia="Times New Roman" w:hAnsi="Times New Roman" w:cs="Times New Roman"/>
          <w:color w:val="000000"/>
          <w:sz w:val="24"/>
          <w:szCs w:val="24"/>
        </w:rPr>
        <w:t>biochar</w:t>
      </w:r>
      <w:proofErr w:type="spellEnd"/>
      <w:r w:rsidRPr="004D463E">
        <w:rPr>
          <w:rFonts w:ascii="Times New Roman" w:eastAsia="Times New Roman" w:hAnsi="Times New Roman" w:cs="Times New Roman"/>
          <w:color w:val="000000"/>
          <w:sz w:val="24"/>
          <w:szCs w:val="24"/>
        </w:rPr>
        <w:t xml:space="preserve">: Current status and perspectives. </w:t>
      </w:r>
      <w:proofErr w:type="spellStart"/>
      <w:r w:rsidRPr="004D463E">
        <w:rPr>
          <w:rFonts w:ascii="Times New Roman" w:eastAsia="Times New Roman" w:hAnsi="Times New Roman" w:cs="Times New Roman"/>
          <w:color w:val="000000"/>
          <w:sz w:val="24"/>
          <w:szCs w:val="24"/>
        </w:rPr>
        <w:t>Bioresource</w:t>
      </w:r>
      <w:proofErr w:type="spellEnd"/>
      <w:r w:rsidRPr="004D463E">
        <w:rPr>
          <w:rFonts w:ascii="Times New Roman" w:eastAsia="Times New Roman" w:hAnsi="Times New Roman" w:cs="Times New Roman"/>
          <w:color w:val="000000"/>
          <w:sz w:val="24"/>
          <w:szCs w:val="24"/>
        </w:rPr>
        <w:t xml:space="preserve"> Technology. Volume 246, December 2017, Pages 110-122. https://doi.org/10.1016/j.biortech.2017.08.122</w:t>
      </w:r>
    </w:p>
    <w:p w:rsidR="007C0F66" w:rsidRPr="007C0F66" w:rsidRDefault="002145DD" w:rsidP="007C0F66">
      <w:pPr>
        <w:pStyle w:val="ListParagraph"/>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rPr>
      </w:pPr>
      <w:proofErr w:type="spellStart"/>
      <w:r w:rsidRPr="004D463E">
        <w:rPr>
          <w:rFonts w:ascii="Times New Roman" w:hAnsi="Times New Roman" w:cs="Times New Roman"/>
          <w:sz w:val="24"/>
          <w:szCs w:val="24"/>
        </w:rPr>
        <w:t>Mohapatra</w:t>
      </w:r>
      <w:proofErr w:type="spellEnd"/>
      <w:r w:rsidRPr="004D463E">
        <w:rPr>
          <w:rFonts w:ascii="Times New Roman" w:hAnsi="Times New Roman" w:cs="Times New Roman"/>
          <w:sz w:val="24"/>
          <w:szCs w:val="24"/>
        </w:rPr>
        <w:t xml:space="preserve">, A., Prasad, S., Sharma, H. </w:t>
      </w:r>
      <w:r w:rsidR="00F102E1" w:rsidRPr="004D463E">
        <w:rPr>
          <w:rFonts w:ascii="Times New Roman" w:hAnsi="Times New Roman" w:cs="Times New Roman"/>
          <w:sz w:val="24"/>
          <w:szCs w:val="24"/>
        </w:rPr>
        <w:t>(</w:t>
      </w:r>
      <w:r w:rsidRPr="004D463E">
        <w:rPr>
          <w:rFonts w:ascii="Times New Roman" w:hAnsi="Times New Roman" w:cs="Times New Roman"/>
          <w:sz w:val="24"/>
          <w:szCs w:val="24"/>
        </w:rPr>
        <w:t>2015</w:t>
      </w:r>
      <w:r w:rsidR="00F102E1" w:rsidRPr="004D463E">
        <w:rPr>
          <w:rFonts w:ascii="Times New Roman" w:hAnsi="Times New Roman" w:cs="Times New Roman"/>
          <w:sz w:val="24"/>
          <w:szCs w:val="24"/>
        </w:rPr>
        <w:t>)</w:t>
      </w:r>
      <w:r w:rsidRPr="004D463E">
        <w:rPr>
          <w:rFonts w:ascii="Times New Roman" w:hAnsi="Times New Roman" w:cs="Times New Roman"/>
          <w:sz w:val="24"/>
          <w:szCs w:val="24"/>
        </w:rPr>
        <w:t xml:space="preserve">. </w:t>
      </w:r>
      <w:proofErr w:type="spellStart"/>
      <w:r w:rsidRPr="004D463E">
        <w:rPr>
          <w:rFonts w:ascii="Times New Roman" w:hAnsi="Times New Roman" w:cs="Times New Roman"/>
          <w:sz w:val="24"/>
          <w:szCs w:val="24"/>
        </w:rPr>
        <w:t>Bioplastics</w:t>
      </w:r>
      <w:proofErr w:type="spellEnd"/>
      <w:r w:rsidRPr="004D463E">
        <w:rPr>
          <w:rFonts w:ascii="Times New Roman" w:hAnsi="Times New Roman" w:cs="Times New Roman"/>
          <w:sz w:val="24"/>
          <w:szCs w:val="24"/>
        </w:rPr>
        <w:t>- Utilization of Waste Banana Peels for Synthesis of Polymeric Films.</w:t>
      </w:r>
      <w:r w:rsidR="00F34C83" w:rsidRPr="004D463E">
        <w:rPr>
          <w:rFonts w:ascii="Times New Roman" w:hAnsi="Times New Roman" w:cs="Times New Roman"/>
          <w:sz w:val="24"/>
          <w:szCs w:val="24"/>
        </w:rPr>
        <w:t xml:space="preserve"> </w:t>
      </w:r>
    </w:p>
    <w:p w:rsidR="007C0F66" w:rsidRPr="007C0F66" w:rsidRDefault="007C0F66" w:rsidP="007C0F66">
      <w:pPr>
        <w:pStyle w:val="ListParagraph"/>
        <w:numPr>
          <w:ilvl w:val="0"/>
          <w:numId w:val="2"/>
        </w:numPr>
        <w:spacing w:before="100" w:beforeAutospacing="1" w:after="100" w:afterAutospacing="1" w:line="360" w:lineRule="auto"/>
        <w:jc w:val="both"/>
        <w:rPr>
          <w:rStyle w:val="Hyperlink"/>
          <w:rFonts w:ascii="Times New Roman" w:eastAsia="Times New Roman" w:hAnsi="Times New Roman" w:cs="Times New Roman"/>
          <w:color w:val="000000"/>
          <w:sz w:val="24"/>
          <w:szCs w:val="24"/>
          <w:u w:val="none"/>
        </w:rPr>
      </w:pPr>
      <w:r w:rsidRPr="007C0F66">
        <w:rPr>
          <w:rFonts w:ascii="Times New Roman" w:eastAsia="Times New Roman" w:hAnsi="Times New Roman" w:cs="Times New Roman"/>
          <w:color w:val="000000"/>
          <w:sz w:val="24"/>
          <w:szCs w:val="24"/>
        </w:rPr>
        <w:t xml:space="preserve">Syed Ali </w:t>
      </w:r>
      <w:proofErr w:type="spellStart"/>
      <w:r w:rsidRPr="007C0F66">
        <w:rPr>
          <w:rFonts w:ascii="Times New Roman" w:eastAsia="Times New Roman" w:hAnsi="Times New Roman" w:cs="Times New Roman"/>
          <w:color w:val="000000"/>
          <w:sz w:val="24"/>
          <w:szCs w:val="24"/>
        </w:rPr>
        <w:t>Ashter</w:t>
      </w:r>
      <w:proofErr w:type="spellEnd"/>
      <w:r w:rsidRPr="007C0F66">
        <w:rPr>
          <w:rFonts w:ascii="Times New Roman" w:eastAsia="Times New Roman" w:hAnsi="Times New Roman" w:cs="Times New Roman"/>
          <w:color w:val="000000"/>
          <w:sz w:val="24"/>
          <w:szCs w:val="24"/>
        </w:rPr>
        <w:t xml:space="preserve">, (2014). Thermoforming of Single and Multilayer Laminates. Chapter 9 - Safety, Recycling and Environmental Issues of Thermoforming and its Products. </w:t>
      </w:r>
      <w:hyperlink r:id="rId18" w:history="1">
        <w:r w:rsidRPr="007C0F66">
          <w:rPr>
            <w:rStyle w:val="Hyperlink"/>
            <w:rFonts w:ascii="Times New Roman" w:eastAsia="Times New Roman" w:hAnsi="Times New Roman" w:cs="Times New Roman"/>
            <w:sz w:val="24"/>
            <w:szCs w:val="24"/>
          </w:rPr>
          <w:t>https://doi.org/10.1016/B978-1-4557-3172-5.00009-8</w:t>
        </w:r>
      </w:hyperlink>
    </w:p>
    <w:p w:rsidR="007C0F66" w:rsidRPr="007C0F66" w:rsidRDefault="007C0F66" w:rsidP="007C0F66">
      <w:pPr>
        <w:pStyle w:val="ListParagraph"/>
        <w:numPr>
          <w:ilvl w:val="0"/>
          <w:numId w:val="2"/>
        </w:numPr>
        <w:spacing w:before="100" w:beforeAutospacing="1" w:after="100" w:afterAutospacing="1" w:line="360" w:lineRule="auto"/>
        <w:jc w:val="both"/>
        <w:rPr>
          <w:rStyle w:val="Hyperlink"/>
          <w:rFonts w:ascii="Times New Roman" w:eastAsia="Times New Roman" w:hAnsi="Times New Roman" w:cs="Times New Roman"/>
          <w:color w:val="000000"/>
          <w:sz w:val="24"/>
          <w:szCs w:val="24"/>
          <w:u w:val="none"/>
        </w:rPr>
      </w:pPr>
      <w:proofErr w:type="spellStart"/>
      <w:r w:rsidRPr="007C0F66">
        <w:rPr>
          <w:rFonts w:ascii="Times New Roman" w:eastAsia="Times New Roman" w:hAnsi="Times New Roman" w:cs="Times New Roman"/>
          <w:color w:val="000000"/>
          <w:sz w:val="24"/>
          <w:szCs w:val="24"/>
        </w:rPr>
        <w:t>Emadian</w:t>
      </w:r>
      <w:proofErr w:type="spellEnd"/>
      <w:r w:rsidRPr="007C0F66">
        <w:rPr>
          <w:rFonts w:ascii="Times New Roman" w:eastAsia="Times New Roman" w:hAnsi="Times New Roman" w:cs="Times New Roman"/>
          <w:color w:val="000000"/>
          <w:sz w:val="24"/>
          <w:szCs w:val="24"/>
        </w:rPr>
        <w:t xml:space="preserve">, S. M., </w:t>
      </w:r>
      <w:proofErr w:type="spellStart"/>
      <w:r w:rsidRPr="007C0F66">
        <w:rPr>
          <w:rFonts w:ascii="Times New Roman" w:eastAsia="Times New Roman" w:hAnsi="Times New Roman" w:cs="Times New Roman"/>
          <w:color w:val="000000"/>
          <w:sz w:val="24"/>
          <w:szCs w:val="24"/>
        </w:rPr>
        <w:t>Onay</w:t>
      </w:r>
      <w:proofErr w:type="spellEnd"/>
      <w:r w:rsidRPr="007C0F66">
        <w:rPr>
          <w:rFonts w:ascii="Times New Roman" w:eastAsia="Times New Roman" w:hAnsi="Times New Roman" w:cs="Times New Roman"/>
          <w:color w:val="000000"/>
          <w:sz w:val="24"/>
          <w:szCs w:val="24"/>
        </w:rPr>
        <w:t xml:space="preserve">, T. T., </w:t>
      </w:r>
      <w:proofErr w:type="spellStart"/>
      <w:r w:rsidRPr="007C0F66">
        <w:rPr>
          <w:rFonts w:ascii="Times New Roman" w:eastAsia="Times New Roman" w:hAnsi="Times New Roman" w:cs="Times New Roman"/>
          <w:color w:val="000000"/>
          <w:sz w:val="24"/>
          <w:szCs w:val="24"/>
        </w:rPr>
        <w:t>Demirel</w:t>
      </w:r>
      <w:proofErr w:type="spellEnd"/>
      <w:r w:rsidRPr="007C0F66">
        <w:rPr>
          <w:rFonts w:ascii="Times New Roman" w:eastAsia="Times New Roman" w:hAnsi="Times New Roman" w:cs="Times New Roman"/>
          <w:color w:val="000000"/>
          <w:sz w:val="24"/>
          <w:szCs w:val="24"/>
        </w:rPr>
        <w:t xml:space="preserve">, B. (2017). Biodegradation of </w:t>
      </w:r>
      <w:proofErr w:type="spellStart"/>
      <w:r w:rsidRPr="007C0F66">
        <w:rPr>
          <w:rFonts w:ascii="Times New Roman" w:eastAsia="Times New Roman" w:hAnsi="Times New Roman" w:cs="Times New Roman"/>
          <w:color w:val="000000"/>
          <w:sz w:val="24"/>
          <w:szCs w:val="24"/>
        </w:rPr>
        <w:t>bioplastics</w:t>
      </w:r>
      <w:proofErr w:type="spellEnd"/>
      <w:r w:rsidRPr="007C0F66">
        <w:rPr>
          <w:rFonts w:ascii="Times New Roman" w:eastAsia="Times New Roman" w:hAnsi="Times New Roman" w:cs="Times New Roman"/>
          <w:color w:val="000000"/>
          <w:sz w:val="24"/>
          <w:szCs w:val="24"/>
        </w:rPr>
        <w:t xml:space="preserve"> in natural environments. Waste Management. 59, 526–536.</w:t>
      </w:r>
    </w:p>
    <w:p w:rsidR="007C0F66" w:rsidRPr="007C0F66" w:rsidRDefault="001A27AC" w:rsidP="007C0F66">
      <w:pPr>
        <w:pStyle w:val="ListParagraph"/>
        <w:numPr>
          <w:ilvl w:val="0"/>
          <w:numId w:val="2"/>
        </w:numPr>
        <w:spacing w:before="100" w:beforeAutospacing="1" w:after="100" w:afterAutospacing="1" w:line="360" w:lineRule="auto"/>
        <w:jc w:val="both"/>
        <w:rPr>
          <w:rStyle w:val="Hyperlink"/>
          <w:rFonts w:ascii="Times New Roman" w:eastAsia="Times New Roman" w:hAnsi="Times New Roman" w:cs="Times New Roman"/>
          <w:color w:val="000000"/>
          <w:sz w:val="24"/>
          <w:szCs w:val="24"/>
          <w:u w:val="none"/>
        </w:rPr>
      </w:pPr>
      <w:proofErr w:type="spellStart"/>
      <w:r w:rsidRPr="007C0F66">
        <w:rPr>
          <w:rFonts w:ascii="Times New Roman" w:eastAsia="Times New Roman" w:hAnsi="Times New Roman" w:cs="Times New Roman"/>
          <w:color w:val="000000"/>
          <w:sz w:val="24"/>
          <w:szCs w:val="24"/>
        </w:rPr>
        <w:lastRenderedPageBreak/>
        <w:t>Mónica</w:t>
      </w:r>
      <w:proofErr w:type="spellEnd"/>
      <w:r w:rsidRPr="007C0F66">
        <w:rPr>
          <w:rFonts w:ascii="Times New Roman" w:eastAsia="Times New Roman" w:hAnsi="Times New Roman" w:cs="Times New Roman"/>
          <w:color w:val="000000"/>
          <w:sz w:val="24"/>
          <w:szCs w:val="24"/>
        </w:rPr>
        <w:t xml:space="preserve"> </w:t>
      </w:r>
      <w:proofErr w:type="spellStart"/>
      <w:r w:rsidRPr="007C0F66">
        <w:rPr>
          <w:rFonts w:ascii="Times New Roman" w:eastAsia="Times New Roman" w:hAnsi="Times New Roman" w:cs="Times New Roman"/>
          <w:color w:val="000000"/>
          <w:sz w:val="24"/>
          <w:szCs w:val="24"/>
        </w:rPr>
        <w:t>Carvalheira</w:t>
      </w:r>
      <w:proofErr w:type="spellEnd"/>
      <w:r w:rsidRPr="007C0F66">
        <w:rPr>
          <w:rFonts w:ascii="Times New Roman" w:eastAsia="Times New Roman" w:hAnsi="Times New Roman" w:cs="Times New Roman"/>
          <w:color w:val="000000"/>
          <w:sz w:val="24"/>
          <w:szCs w:val="24"/>
        </w:rPr>
        <w:t xml:space="preserve">, Bruno C. </w:t>
      </w:r>
      <w:proofErr w:type="spellStart"/>
      <w:r w:rsidRPr="007C0F66">
        <w:rPr>
          <w:rFonts w:ascii="Times New Roman" w:eastAsia="Times New Roman" w:hAnsi="Times New Roman" w:cs="Times New Roman"/>
          <w:color w:val="000000"/>
          <w:sz w:val="24"/>
          <w:szCs w:val="24"/>
        </w:rPr>
        <w:t>Marreiros</w:t>
      </w:r>
      <w:proofErr w:type="spellEnd"/>
      <w:r w:rsidRPr="007C0F66">
        <w:rPr>
          <w:rFonts w:ascii="Times New Roman" w:eastAsia="Times New Roman" w:hAnsi="Times New Roman" w:cs="Times New Roman"/>
          <w:color w:val="000000"/>
          <w:sz w:val="24"/>
          <w:szCs w:val="24"/>
        </w:rPr>
        <w:t xml:space="preserve">, and M.A.M Reis (2022). Chapter 13 - Acids (VFAs) and </w:t>
      </w:r>
      <w:proofErr w:type="spellStart"/>
      <w:r w:rsidRPr="007C0F66">
        <w:rPr>
          <w:rFonts w:ascii="Times New Roman" w:eastAsia="Times New Roman" w:hAnsi="Times New Roman" w:cs="Times New Roman"/>
          <w:color w:val="000000"/>
          <w:sz w:val="24"/>
          <w:szCs w:val="24"/>
        </w:rPr>
        <w:t>bioplastic</w:t>
      </w:r>
      <w:proofErr w:type="spellEnd"/>
      <w:r w:rsidRPr="007C0F66">
        <w:rPr>
          <w:rFonts w:ascii="Times New Roman" w:eastAsia="Times New Roman" w:hAnsi="Times New Roman" w:cs="Times New Roman"/>
          <w:color w:val="000000"/>
          <w:sz w:val="24"/>
          <w:szCs w:val="24"/>
        </w:rPr>
        <w:t xml:space="preserve"> (PHA) recovery. Clean Energy and Resource Recovery Wastewater Treatment Plants as </w:t>
      </w:r>
      <w:proofErr w:type="spellStart"/>
      <w:r w:rsidRPr="007C0F66">
        <w:rPr>
          <w:rFonts w:ascii="Times New Roman" w:eastAsia="Times New Roman" w:hAnsi="Times New Roman" w:cs="Times New Roman"/>
          <w:color w:val="000000"/>
          <w:sz w:val="24"/>
          <w:szCs w:val="24"/>
        </w:rPr>
        <w:t>Biorefineries</w:t>
      </w:r>
      <w:proofErr w:type="spellEnd"/>
      <w:r w:rsidRPr="007C0F66">
        <w:rPr>
          <w:rFonts w:ascii="Times New Roman" w:eastAsia="Times New Roman" w:hAnsi="Times New Roman" w:cs="Times New Roman"/>
          <w:color w:val="000000"/>
          <w:sz w:val="24"/>
          <w:szCs w:val="24"/>
        </w:rPr>
        <w:t>, Volume 2, Pages 245-254.</w:t>
      </w:r>
      <w:r w:rsidRPr="001A27AC">
        <w:t xml:space="preserve"> </w:t>
      </w:r>
      <w:hyperlink r:id="rId19" w:history="1">
        <w:r w:rsidRPr="007C0F66">
          <w:rPr>
            <w:rStyle w:val="Hyperlink"/>
            <w:rFonts w:ascii="Times New Roman" w:eastAsia="Times New Roman" w:hAnsi="Times New Roman" w:cs="Times New Roman"/>
            <w:sz w:val="24"/>
            <w:szCs w:val="24"/>
          </w:rPr>
          <w:t>https://doi.org/10.1016/B978-0-323-90178-9.00016-0</w:t>
        </w:r>
      </w:hyperlink>
    </w:p>
    <w:p w:rsidR="007C0F66" w:rsidRDefault="0031216F" w:rsidP="007C0F66">
      <w:pPr>
        <w:pStyle w:val="ListParagraph"/>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rPr>
      </w:pPr>
      <w:proofErr w:type="spellStart"/>
      <w:r w:rsidRPr="007C0F66">
        <w:rPr>
          <w:rFonts w:ascii="Times New Roman" w:eastAsia="Times New Roman" w:hAnsi="Times New Roman" w:cs="Times New Roman"/>
          <w:color w:val="000000"/>
          <w:sz w:val="24"/>
          <w:szCs w:val="24"/>
        </w:rPr>
        <w:t>Hubbe</w:t>
      </w:r>
      <w:proofErr w:type="spellEnd"/>
      <w:r w:rsidRPr="007C0F66">
        <w:rPr>
          <w:rFonts w:ascii="Times New Roman" w:eastAsia="Times New Roman" w:hAnsi="Times New Roman" w:cs="Times New Roman"/>
          <w:color w:val="000000"/>
          <w:sz w:val="24"/>
          <w:szCs w:val="24"/>
        </w:rPr>
        <w:t xml:space="preserve">, M.A.; </w:t>
      </w:r>
      <w:proofErr w:type="spellStart"/>
      <w:r w:rsidRPr="007C0F66">
        <w:rPr>
          <w:rFonts w:ascii="Times New Roman" w:eastAsia="Times New Roman" w:hAnsi="Times New Roman" w:cs="Times New Roman"/>
          <w:color w:val="000000"/>
          <w:sz w:val="24"/>
          <w:szCs w:val="24"/>
        </w:rPr>
        <w:t>Lavoine</w:t>
      </w:r>
      <w:proofErr w:type="spellEnd"/>
      <w:r w:rsidRPr="007C0F66">
        <w:rPr>
          <w:rFonts w:ascii="Times New Roman" w:eastAsia="Times New Roman" w:hAnsi="Times New Roman" w:cs="Times New Roman"/>
          <w:color w:val="000000"/>
          <w:sz w:val="24"/>
          <w:szCs w:val="24"/>
        </w:rPr>
        <w:t xml:space="preserve">, N.; Lucia, L.A.; Dou, C. (2020). Formulating </w:t>
      </w:r>
      <w:proofErr w:type="spellStart"/>
      <w:r w:rsidRPr="007C0F66">
        <w:rPr>
          <w:rFonts w:ascii="Times New Roman" w:eastAsia="Times New Roman" w:hAnsi="Times New Roman" w:cs="Times New Roman"/>
          <w:color w:val="000000"/>
          <w:sz w:val="24"/>
          <w:szCs w:val="24"/>
        </w:rPr>
        <w:t>Bioplastic</w:t>
      </w:r>
      <w:proofErr w:type="spellEnd"/>
      <w:r w:rsidRPr="007C0F66">
        <w:rPr>
          <w:rFonts w:ascii="Times New Roman" w:eastAsia="Times New Roman" w:hAnsi="Times New Roman" w:cs="Times New Roman"/>
          <w:color w:val="000000"/>
          <w:sz w:val="24"/>
          <w:szCs w:val="24"/>
        </w:rPr>
        <w:t xml:space="preserve"> Composites for Biodegradability, Recycling, and Performance: A Review. Bio</w:t>
      </w:r>
      <w:r w:rsidR="00823137">
        <w:rPr>
          <w:rFonts w:ascii="Times New Roman" w:eastAsia="Times New Roman" w:hAnsi="Times New Roman" w:cs="Times New Roman"/>
          <w:color w:val="000000"/>
          <w:sz w:val="24"/>
          <w:szCs w:val="24"/>
        </w:rPr>
        <w:t xml:space="preserve"> </w:t>
      </w:r>
      <w:proofErr w:type="gramStart"/>
      <w:r w:rsidRPr="007C0F66">
        <w:rPr>
          <w:rFonts w:ascii="Times New Roman" w:eastAsia="Times New Roman" w:hAnsi="Times New Roman" w:cs="Times New Roman"/>
          <w:color w:val="000000"/>
          <w:sz w:val="24"/>
          <w:szCs w:val="24"/>
        </w:rPr>
        <w:t>Resources.,</w:t>
      </w:r>
      <w:proofErr w:type="gramEnd"/>
      <w:r w:rsidRPr="007C0F66">
        <w:rPr>
          <w:rFonts w:ascii="Times New Roman" w:eastAsia="Times New Roman" w:hAnsi="Times New Roman" w:cs="Times New Roman"/>
          <w:color w:val="000000"/>
          <w:sz w:val="24"/>
          <w:szCs w:val="24"/>
        </w:rPr>
        <w:t xml:space="preserve"> 16, 2021–2083. [</w:t>
      </w:r>
      <w:proofErr w:type="spellStart"/>
      <w:r w:rsidRPr="007C0F66">
        <w:rPr>
          <w:rFonts w:ascii="Times New Roman" w:eastAsia="Times New Roman" w:hAnsi="Times New Roman" w:cs="Times New Roman"/>
          <w:color w:val="000000"/>
          <w:sz w:val="24"/>
          <w:szCs w:val="24"/>
        </w:rPr>
        <w:t>CrossRef</w:t>
      </w:r>
      <w:proofErr w:type="spellEnd"/>
      <w:r w:rsidRPr="007C0F66">
        <w:rPr>
          <w:rFonts w:ascii="Times New Roman" w:eastAsia="Times New Roman" w:hAnsi="Times New Roman" w:cs="Times New Roman"/>
          <w:color w:val="000000"/>
          <w:sz w:val="24"/>
          <w:szCs w:val="24"/>
        </w:rPr>
        <w:t>]</w:t>
      </w:r>
    </w:p>
    <w:p w:rsidR="007C0F66" w:rsidRDefault="0031216F" w:rsidP="007C0F66">
      <w:pPr>
        <w:pStyle w:val="ListParagraph"/>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rPr>
      </w:pPr>
      <w:proofErr w:type="spellStart"/>
      <w:r w:rsidRPr="007C0F66">
        <w:rPr>
          <w:rFonts w:ascii="Times New Roman" w:eastAsia="Times New Roman" w:hAnsi="Times New Roman" w:cs="Times New Roman"/>
          <w:color w:val="000000"/>
          <w:sz w:val="24"/>
          <w:szCs w:val="24"/>
        </w:rPr>
        <w:t>Narancic</w:t>
      </w:r>
      <w:proofErr w:type="spellEnd"/>
      <w:r w:rsidRPr="007C0F66">
        <w:rPr>
          <w:rFonts w:ascii="Times New Roman" w:eastAsia="Times New Roman" w:hAnsi="Times New Roman" w:cs="Times New Roman"/>
          <w:color w:val="000000"/>
          <w:sz w:val="24"/>
          <w:szCs w:val="24"/>
        </w:rPr>
        <w:t xml:space="preserve">, T.; </w:t>
      </w:r>
      <w:proofErr w:type="spellStart"/>
      <w:r w:rsidRPr="007C0F66">
        <w:rPr>
          <w:rFonts w:ascii="Times New Roman" w:eastAsia="Times New Roman" w:hAnsi="Times New Roman" w:cs="Times New Roman"/>
          <w:color w:val="000000"/>
          <w:sz w:val="24"/>
          <w:szCs w:val="24"/>
        </w:rPr>
        <w:t>Cerrone</w:t>
      </w:r>
      <w:proofErr w:type="spellEnd"/>
      <w:r w:rsidRPr="007C0F66">
        <w:rPr>
          <w:rFonts w:ascii="Times New Roman" w:eastAsia="Times New Roman" w:hAnsi="Times New Roman" w:cs="Times New Roman"/>
          <w:color w:val="000000"/>
          <w:sz w:val="24"/>
          <w:szCs w:val="24"/>
        </w:rPr>
        <w:t xml:space="preserve">, F.; </w:t>
      </w:r>
      <w:proofErr w:type="spellStart"/>
      <w:r w:rsidRPr="007C0F66">
        <w:rPr>
          <w:rFonts w:ascii="Times New Roman" w:eastAsia="Times New Roman" w:hAnsi="Times New Roman" w:cs="Times New Roman"/>
          <w:color w:val="000000"/>
          <w:sz w:val="24"/>
          <w:szCs w:val="24"/>
        </w:rPr>
        <w:t>Beagan</w:t>
      </w:r>
      <w:proofErr w:type="spellEnd"/>
      <w:r w:rsidRPr="007C0F66">
        <w:rPr>
          <w:rFonts w:ascii="Times New Roman" w:eastAsia="Times New Roman" w:hAnsi="Times New Roman" w:cs="Times New Roman"/>
          <w:color w:val="000000"/>
          <w:sz w:val="24"/>
          <w:szCs w:val="24"/>
        </w:rPr>
        <w:t xml:space="preserve">, N.; O’Connor, K.E (2020). Recent Advances in </w:t>
      </w:r>
      <w:proofErr w:type="spellStart"/>
      <w:r w:rsidRPr="007C0F66">
        <w:rPr>
          <w:rFonts w:ascii="Times New Roman" w:eastAsia="Times New Roman" w:hAnsi="Times New Roman" w:cs="Times New Roman"/>
          <w:color w:val="000000"/>
          <w:sz w:val="24"/>
          <w:szCs w:val="24"/>
        </w:rPr>
        <w:t>Bioplastics</w:t>
      </w:r>
      <w:proofErr w:type="spellEnd"/>
      <w:r w:rsidRPr="007C0F66">
        <w:rPr>
          <w:rFonts w:ascii="Times New Roman" w:eastAsia="Times New Roman" w:hAnsi="Times New Roman" w:cs="Times New Roman"/>
          <w:color w:val="000000"/>
          <w:sz w:val="24"/>
          <w:szCs w:val="24"/>
        </w:rPr>
        <w:t xml:space="preserve">: Application and Biodegradation. </w:t>
      </w:r>
      <w:proofErr w:type="gramStart"/>
      <w:r w:rsidRPr="007C0F66">
        <w:rPr>
          <w:rFonts w:ascii="Times New Roman" w:eastAsia="Times New Roman" w:hAnsi="Times New Roman" w:cs="Times New Roman"/>
          <w:color w:val="000000"/>
          <w:sz w:val="24"/>
          <w:szCs w:val="24"/>
        </w:rPr>
        <w:t>Polymers.,</w:t>
      </w:r>
      <w:proofErr w:type="gramEnd"/>
      <w:r w:rsidRPr="007C0F66">
        <w:rPr>
          <w:rFonts w:ascii="Times New Roman" w:eastAsia="Times New Roman" w:hAnsi="Times New Roman" w:cs="Times New Roman"/>
          <w:color w:val="000000"/>
          <w:sz w:val="24"/>
          <w:szCs w:val="24"/>
        </w:rPr>
        <w:t xml:space="preserve"> 12, 920. [</w:t>
      </w:r>
      <w:proofErr w:type="spellStart"/>
      <w:r w:rsidRPr="007C0F66">
        <w:rPr>
          <w:rFonts w:ascii="Times New Roman" w:eastAsia="Times New Roman" w:hAnsi="Times New Roman" w:cs="Times New Roman"/>
          <w:color w:val="000000"/>
          <w:sz w:val="24"/>
          <w:szCs w:val="24"/>
        </w:rPr>
        <w:t>CrossRef</w:t>
      </w:r>
      <w:proofErr w:type="spellEnd"/>
      <w:r w:rsidRPr="007C0F66">
        <w:rPr>
          <w:rFonts w:ascii="Times New Roman" w:eastAsia="Times New Roman" w:hAnsi="Times New Roman" w:cs="Times New Roman"/>
          <w:color w:val="000000"/>
          <w:sz w:val="24"/>
          <w:szCs w:val="24"/>
        </w:rPr>
        <w:t>]</w:t>
      </w:r>
    </w:p>
    <w:p w:rsidR="007C0F66" w:rsidRDefault="00F55B28" w:rsidP="007C0F66">
      <w:pPr>
        <w:pStyle w:val="ListParagraph"/>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rPr>
      </w:pPr>
      <w:r w:rsidRPr="007C0F66">
        <w:rPr>
          <w:rFonts w:ascii="Times New Roman" w:eastAsia="Times New Roman" w:hAnsi="Times New Roman" w:cs="Times New Roman"/>
          <w:color w:val="000000"/>
          <w:sz w:val="24"/>
          <w:szCs w:val="24"/>
        </w:rPr>
        <w:t xml:space="preserve">Coppola, G.; </w:t>
      </w:r>
      <w:proofErr w:type="spellStart"/>
      <w:r w:rsidRPr="007C0F66">
        <w:rPr>
          <w:rFonts w:ascii="Times New Roman" w:eastAsia="Times New Roman" w:hAnsi="Times New Roman" w:cs="Times New Roman"/>
          <w:color w:val="000000"/>
          <w:sz w:val="24"/>
          <w:szCs w:val="24"/>
        </w:rPr>
        <w:t>Gaudio</w:t>
      </w:r>
      <w:proofErr w:type="spellEnd"/>
      <w:r w:rsidRPr="007C0F66">
        <w:rPr>
          <w:rFonts w:ascii="Times New Roman" w:eastAsia="Times New Roman" w:hAnsi="Times New Roman" w:cs="Times New Roman"/>
          <w:color w:val="000000"/>
          <w:sz w:val="24"/>
          <w:szCs w:val="24"/>
        </w:rPr>
        <w:t xml:space="preserve">, M.T.; </w:t>
      </w:r>
      <w:proofErr w:type="spellStart"/>
      <w:r w:rsidRPr="007C0F66">
        <w:rPr>
          <w:rFonts w:ascii="Times New Roman" w:eastAsia="Times New Roman" w:hAnsi="Times New Roman" w:cs="Times New Roman"/>
          <w:color w:val="000000"/>
          <w:sz w:val="24"/>
          <w:szCs w:val="24"/>
        </w:rPr>
        <w:t>Lopresto</w:t>
      </w:r>
      <w:proofErr w:type="spellEnd"/>
      <w:r w:rsidRPr="007C0F66">
        <w:rPr>
          <w:rFonts w:ascii="Times New Roman" w:eastAsia="Times New Roman" w:hAnsi="Times New Roman" w:cs="Times New Roman"/>
          <w:color w:val="000000"/>
          <w:sz w:val="24"/>
          <w:szCs w:val="24"/>
        </w:rPr>
        <w:t xml:space="preserve">, C.G.; </w:t>
      </w:r>
      <w:proofErr w:type="spellStart"/>
      <w:r w:rsidRPr="007C0F66">
        <w:rPr>
          <w:rFonts w:ascii="Times New Roman" w:eastAsia="Times New Roman" w:hAnsi="Times New Roman" w:cs="Times New Roman"/>
          <w:color w:val="000000"/>
          <w:sz w:val="24"/>
          <w:szCs w:val="24"/>
        </w:rPr>
        <w:t>Calabro</w:t>
      </w:r>
      <w:proofErr w:type="spellEnd"/>
      <w:r w:rsidRPr="007C0F66">
        <w:rPr>
          <w:rFonts w:ascii="Times New Roman" w:eastAsia="Times New Roman" w:hAnsi="Times New Roman" w:cs="Times New Roman"/>
          <w:color w:val="000000"/>
          <w:sz w:val="24"/>
          <w:szCs w:val="24"/>
        </w:rPr>
        <w:t xml:space="preserve">, V.; </w:t>
      </w:r>
      <w:proofErr w:type="spellStart"/>
      <w:r w:rsidRPr="007C0F66">
        <w:rPr>
          <w:rFonts w:ascii="Times New Roman" w:eastAsia="Times New Roman" w:hAnsi="Times New Roman" w:cs="Times New Roman"/>
          <w:color w:val="000000"/>
          <w:sz w:val="24"/>
          <w:szCs w:val="24"/>
        </w:rPr>
        <w:t>Curcio</w:t>
      </w:r>
      <w:proofErr w:type="spellEnd"/>
      <w:r w:rsidRPr="007C0F66">
        <w:rPr>
          <w:rFonts w:ascii="Times New Roman" w:eastAsia="Times New Roman" w:hAnsi="Times New Roman" w:cs="Times New Roman"/>
          <w:color w:val="000000"/>
          <w:sz w:val="24"/>
          <w:szCs w:val="24"/>
        </w:rPr>
        <w:t xml:space="preserve">, S.; </w:t>
      </w:r>
      <w:proofErr w:type="spellStart"/>
      <w:r w:rsidRPr="007C0F66">
        <w:rPr>
          <w:rFonts w:ascii="Times New Roman" w:eastAsia="Times New Roman" w:hAnsi="Times New Roman" w:cs="Times New Roman"/>
          <w:color w:val="000000"/>
          <w:sz w:val="24"/>
          <w:szCs w:val="24"/>
        </w:rPr>
        <w:t>Chakraborty</w:t>
      </w:r>
      <w:proofErr w:type="spellEnd"/>
      <w:r w:rsidRPr="007C0F66">
        <w:rPr>
          <w:rFonts w:ascii="Times New Roman" w:eastAsia="Times New Roman" w:hAnsi="Times New Roman" w:cs="Times New Roman"/>
          <w:color w:val="000000"/>
          <w:sz w:val="24"/>
          <w:szCs w:val="24"/>
        </w:rPr>
        <w:t xml:space="preserve">, S (2021). </w:t>
      </w:r>
      <w:proofErr w:type="spellStart"/>
      <w:r w:rsidRPr="007C0F66">
        <w:rPr>
          <w:rFonts w:ascii="Times New Roman" w:eastAsia="Times New Roman" w:hAnsi="Times New Roman" w:cs="Times New Roman"/>
          <w:color w:val="000000"/>
          <w:sz w:val="24"/>
          <w:szCs w:val="24"/>
        </w:rPr>
        <w:t>Bioplastic</w:t>
      </w:r>
      <w:proofErr w:type="spellEnd"/>
      <w:r w:rsidRPr="007C0F66">
        <w:rPr>
          <w:rFonts w:ascii="Times New Roman" w:eastAsia="Times New Roman" w:hAnsi="Times New Roman" w:cs="Times New Roman"/>
          <w:color w:val="000000"/>
          <w:sz w:val="24"/>
          <w:szCs w:val="24"/>
        </w:rPr>
        <w:t xml:space="preserve"> from Renewable Biomass: A Facile Solution for a Greener Environment. Earth Syst. Environ., 5, 231–251. [</w:t>
      </w:r>
      <w:proofErr w:type="spellStart"/>
      <w:r w:rsidRPr="007C0F66">
        <w:rPr>
          <w:rFonts w:ascii="Times New Roman" w:eastAsia="Times New Roman" w:hAnsi="Times New Roman" w:cs="Times New Roman"/>
          <w:color w:val="000000"/>
          <w:sz w:val="24"/>
          <w:szCs w:val="24"/>
        </w:rPr>
        <w:t>CrossRef</w:t>
      </w:r>
      <w:proofErr w:type="spellEnd"/>
      <w:r w:rsidRPr="007C0F66">
        <w:rPr>
          <w:rFonts w:ascii="Times New Roman" w:eastAsia="Times New Roman" w:hAnsi="Times New Roman" w:cs="Times New Roman"/>
          <w:color w:val="000000"/>
          <w:sz w:val="24"/>
          <w:szCs w:val="24"/>
        </w:rPr>
        <w:t>]</w:t>
      </w:r>
    </w:p>
    <w:p w:rsidR="007C0F66" w:rsidRDefault="00F55B28" w:rsidP="007C0F66">
      <w:pPr>
        <w:pStyle w:val="ListParagraph"/>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rPr>
      </w:pPr>
      <w:r w:rsidRPr="007C0F66">
        <w:rPr>
          <w:rFonts w:ascii="Times New Roman" w:eastAsia="Times New Roman" w:hAnsi="Times New Roman" w:cs="Times New Roman"/>
          <w:color w:val="000000"/>
          <w:sz w:val="24"/>
          <w:szCs w:val="24"/>
        </w:rPr>
        <w:t xml:space="preserve">Reichert, C.L.; </w:t>
      </w:r>
      <w:proofErr w:type="spellStart"/>
      <w:r w:rsidRPr="007C0F66">
        <w:rPr>
          <w:rFonts w:ascii="Times New Roman" w:eastAsia="Times New Roman" w:hAnsi="Times New Roman" w:cs="Times New Roman"/>
          <w:color w:val="000000"/>
          <w:sz w:val="24"/>
          <w:szCs w:val="24"/>
        </w:rPr>
        <w:t>Bugnicourt</w:t>
      </w:r>
      <w:proofErr w:type="spellEnd"/>
      <w:r w:rsidRPr="007C0F66">
        <w:rPr>
          <w:rFonts w:ascii="Times New Roman" w:eastAsia="Times New Roman" w:hAnsi="Times New Roman" w:cs="Times New Roman"/>
          <w:color w:val="000000"/>
          <w:sz w:val="24"/>
          <w:szCs w:val="24"/>
        </w:rPr>
        <w:t xml:space="preserve">, E.; </w:t>
      </w:r>
      <w:proofErr w:type="spellStart"/>
      <w:r w:rsidRPr="007C0F66">
        <w:rPr>
          <w:rFonts w:ascii="Times New Roman" w:eastAsia="Times New Roman" w:hAnsi="Times New Roman" w:cs="Times New Roman"/>
          <w:color w:val="000000"/>
          <w:sz w:val="24"/>
          <w:szCs w:val="24"/>
        </w:rPr>
        <w:t>Coltelli</w:t>
      </w:r>
      <w:proofErr w:type="spellEnd"/>
      <w:r w:rsidRPr="007C0F66">
        <w:rPr>
          <w:rFonts w:ascii="Times New Roman" w:eastAsia="Times New Roman" w:hAnsi="Times New Roman" w:cs="Times New Roman"/>
          <w:color w:val="000000"/>
          <w:sz w:val="24"/>
          <w:szCs w:val="24"/>
        </w:rPr>
        <w:t xml:space="preserve">, M.B.; </w:t>
      </w:r>
      <w:proofErr w:type="spellStart"/>
      <w:r w:rsidRPr="007C0F66">
        <w:rPr>
          <w:rFonts w:ascii="Times New Roman" w:eastAsia="Times New Roman" w:hAnsi="Times New Roman" w:cs="Times New Roman"/>
          <w:color w:val="000000"/>
          <w:sz w:val="24"/>
          <w:szCs w:val="24"/>
        </w:rPr>
        <w:t>Cinelli</w:t>
      </w:r>
      <w:proofErr w:type="spellEnd"/>
      <w:r w:rsidRPr="007C0F66">
        <w:rPr>
          <w:rFonts w:ascii="Times New Roman" w:eastAsia="Times New Roman" w:hAnsi="Times New Roman" w:cs="Times New Roman"/>
          <w:color w:val="000000"/>
          <w:sz w:val="24"/>
          <w:szCs w:val="24"/>
        </w:rPr>
        <w:t xml:space="preserve">, P.; </w:t>
      </w:r>
      <w:proofErr w:type="spellStart"/>
      <w:r w:rsidRPr="007C0F66">
        <w:rPr>
          <w:rFonts w:ascii="Times New Roman" w:eastAsia="Times New Roman" w:hAnsi="Times New Roman" w:cs="Times New Roman"/>
          <w:color w:val="000000"/>
          <w:sz w:val="24"/>
          <w:szCs w:val="24"/>
        </w:rPr>
        <w:t>Lazzeri</w:t>
      </w:r>
      <w:proofErr w:type="spellEnd"/>
      <w:r w:rsidRPr="007C0F66">
        <w:rPr>
          <w:rFonts w:ascii="Times New Roman" w:eastAsia="Times New Roman" w:hAnsi="Times New Roman" w:cs="Times New Roman"/>
          <w:color w:val="000000"/>
          <w:sz w:val="24"/>
          <w:szCs w:val="24"/>
        </w:rPr>
        <w:t xml:space="preserve">, A.; </w:t>
      </w:r>
      <w:proofErr w:type="spellStart"/>
      <w:r w:rsidRPr="007C0F66">
        <w:rPr>
          <w:rFonts w:ascii="Times New Roman" w:eastAsia="Times New Roman" w:hAnsi="Times New Roman" w:cs="Times New Roman"/>
          <w:color w:val="000000"/>
          <w:sz w:val="24"/>
          <w:szCs w:val="24"/>
        </w:rPr>
        <w:t>Canesi</w:t>
      </w:r>
      <w:proofErr w:type="spellEnd"/>
      <w:r w:rsidRPr="007C0F66">
        <w:rPr>
          <w:rFonts w:ascii="Times New Roman" w:eastAsia="Times New Roman" w:hAnsi="Times New Roman" w:cs="Times New Roman"/>
          <w:color w:val="000000"/>
          <w:sz w:val="24"/>
          <w:szCs w:val="24"/>
        </w:rPr>
        <w:t xml:space="preserve">, I.; </w:t>
      </w:r>
      <w:proofErr w:type="spellStart"/>
      <w:r w:rsidRPr="007C0F66">
        <w:rPr>
          <w:rFonts w:ascii="Times New Roman" w:eastAsia="Times New Roman" w:hAnsi="Times New Roman" w:cs="Times New Roman"/>
          <w:color w:val="000000"/>
          <w:sz w:val="24"/>
          <w:szCs w:val="24"/>
        </w:rPr>
        <w:t>Braca</w:t>
      </w:r>
      <w:proofErr w:type="spellEnd"/>
      <w:r w:rsidRPr="007C0F66">
        <w:rPr>
          <w:rFonts w:ascii="Times New Roman" w:eastAsia="Times New Roman" w:hAnsi="Times New Roman" w:cs="Times New Roman"/>
          <w:color w:val="000000"/>
          <w:sz w:val="24"/>
          <w:szCs w:val="24"/>
        </w:rPr>
        <w:t xml:space="preserve">, F.; </w:t>
      </w:r>
      <w:proofErr w:type="spellStart"/>
      <w:r w:rsidRPr="007C0F66">
        <w:rPr>
          <w:rFonts w:ascii="Times New Roman" w:eastAsia="Times New Roman" w:hAnsi="Times New Roman" w:cs="Times New Roman"/>
          <w:color w:val="000000"/>
          <w:sz w:val="24"/>
          <w:szCs w:val="24"/>
        </w:rPr>
        <w:t>Martínez</w:t>
      </w:r>
      <w:proofErr w:type="spellEnd"/>
      <w:r w:rsidRPr="007C0F66">
        <w:rPr>
          <w:rFonts w:ascii="Times New Roman" w:eastAsia="Times New Roman" w:hAnsi="Times New Roman" w:cs="Times New Roman"/>
          <w:color w:val="000000"/>
          <w:sz w:val="24"/>
          <w:szCs w:val="24"/>
        </w:rPr>
        <w:t xml:space="preserve">, B.M.; Alonso, R.; </w:t>
      </w:r>
      <w:proofErr w:type="spellStart"/>
      <w:r w:rsidRPr="007C0F66">
        <w:rPr>
          <w:rFonts w:ascii="Times New Roman" w:eastAsia="Times New Roman" w:hAnsi="Times New Roman" w:cs="Times New Roman"/>
          <w:color w:val="000000"/>
          <w:sz w:val="24"/>
          <w:szCs w:val="24"/>
        </w:rPr>
        <w:t>Agostinis</w:t>
      </w:r>
      <w:proofErr w:type="spellEnd"/>
      <w:r w:rsidRPr="007C0F66">
        <w:rPr>
          <w:rFonts w:ascii="Times New Roman" w:eastAsia="Times New Roman" w:hAnsi="Times New Roman" w:cs="Times New Roman"/>
          <w:color w:val="000000"/>
          <w:sz w:val="24"/>
          <w:szCs w:val="24"/>
        </w:rPr>
        <w:t>, L.; et al. (2020). Bio-Based Packaging: Materials, Modifications, Industrial Applications and Sustainability. Polymers, 12, 1558. [</w:t>
      </w:r>
      <w:proofErr w:type="spellStart"/>
      <w:r w:rsidRPr="007C0F66">
        <w:rPr>
          <w:rFonts w:ascii="Times New Roman" w:eastAsia="Times New Roman" w:hAnsi="Times New Roman" w:cs="Times New Roman"/>
          <w:color w:val="000000"/>
          <w:sz w:val="24"/>
          <w:szCs w:val="24"/>
        </w:rPr>
        <w:t>CrossRef</w:t>
      </w:r>
      <w:proofErr w:type="spellEnd"/>
      <w:r w:rsidRPr="007C0F66">
        <w:rPr>
          <w:rFonts w:ascii="Times New Roman" w:eastAsia="Times New Roman" w:hAnsi="Times New Roman" w:cs="Times New Roman"/>
          <w:color w:val="000000"/>
          <w:sz w:val="24"/>
          <w:szCs w:val="24"/>
        </w:rPr>
        <w:t>]</w:t>
      </w:r>
    </w:p>
    <w:p w:rsidR="007C0F66" w:rsidRDefault="004D463E" w:rsidP="007C0F66">
      <w:pPr>
        <w:pStyle w:val="ListParagraph"/>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rPr>
      </w:pPr>
      <w:r w:rsidRPr="007C0F66">
        <w:rPr>
          <w:rFonts w:ascii="Times New Roman" w:eastAsia="Times New Roman" w:hAnsi="Times New Roman" w:cs="Times New Roman"/>
          <w:color w:val="000000"/>
          <w:sz w:val="24"/>
          <w:szCs w:val="24"/>
        </w:rPr>
        <w:t xml:space="preserve">Mao H-I, Wang L-Y, Chen C-W, Hsu K-H, Tsai C-H, Cho C-J, Yu Y-Y, </w:t>
      </w:r>
      <w:proofErr w:type="spellStart"/>
      <w:r w:rsidRPr="007C0F66">
        <w:rPr>
          <w:rFonts w:ascii="Times New Roman" w:eastAsia="Times New Roman" w:hAnsi="Times New Roman" w:cs="Times New Roman"/>
          <w:color w:val="000000"/>
          <w:sz w:val="24"/>
          <w:szCs w:val="24"/>
        </w:rPr>
        <w:t>Rwei</w:t>
      </w:r>
      <w:proofErr w:type="spellEnd"/>
      <w:r w:rsidRPr="007C0F66">
        <w:rPr>
          <w:rFonts w:ascii="Times New Roman" w:eastAsia="Times New Roman" w:hAnsi="Times New Roman" w:cs="Times New Roman"/>
          <w:color w:val="000000"/>
          <w:sz w:val="24"/>
          <w:szCs w:val="24"/>
        </w:rPr>
        <w:t xml:space="preserve"> S-P, </w:t>
      </w:r>
      <w:proofErr w:type="spellStart"/>
      <w:r w:rsidRPr="007C0F66">
        <w:rPr>
          <w:rFonts w:ascii="Times New Roman" w:eastAsia="Times New Roman" w:hAnsi="Times New Roman" w:cs="Times New Roman"/>
          <w:color w:val="000000"/>
          <w:sz w:val="24"/>
          <w:szCs w:val="24"/>
        </w:rPr>
        <w:t>Kuo</w:t>
      </w:r>
      <w:proofErr w:type="spellEnd"/>
      <w:r w:rsidRPr="007C0F66">
        <w:rPr>
          <w:rFonts w:ascii="Times New Roman" w:eastAsia="Times New Roman" w:hAnsi="Times New Roman" w:cs="Times New Roman"/>
          <w:color w:val="000000"/>
          <w:sz w:val="24"/>
          <w:szCs w:val="24"/>
        </w:rPr>
        <w:t xml:space="preserve"> C-C (2021). Enhanced crystallization rate of bio-based </w:t>
      </w:r>
      <w:proofErr w:type="gramStart"/>
      <w:r w:rsidRPr="007C0F66">
        <w:rPr>
          <w:rFonts w:ascii="Times New Roman" w:eastAsia="Times New Roman" w:hAnsi="Times New Roman" w:cs="Times New Roman"/>
          <w:color w:val="000000"/>
          <w:sz w:val="24"/>
          <w:szCs w:val="24"/>
        </w:rPr>
        <w:t>poly(</w:t>
      </w:r>
      <w:proofErr w:type="gramEnd"/>
      <w:r w:rsidRPr="007C0F66">
        <w:rPr>
          <w:rFonts w:ascii="Times New Roman" w:eastAsia="Times New Roman" w:hAnsi="Times New Roman" w:cs="Times New Roman"/>
          <w:color w:val="000000"/>
          <w:sz w:val="24"/>
          <w:szCs w:val="24"/>
        </w:rPr>
        <w:t>butylene succinate-co-propylene succinate) copolymers motivated by</w:t>
      </w:r>
      <w:r w:rsidR="007C0F66">
        <w:rPr>
          <w:rFonts w:ascii="Times New Roman" w:eastAsia="Times New Roman" w:hAnsi="Times New Roman" w:cs="Times New Roman"/>
          <w:color w:val="000000"/>
          <w:sz w:val="24"/>
          <w:szCs w:val="24"/>
        </w:rPr>
        <w:t xml:space="preserve"> glycerol. J </w:t>
      </w:r>
      <w:proofErr w:type="spellStart"/>
      <w:r w:rsidR="007C0F66">
        <w:rPr>
          <w:rFonts w:ascii="Times New Roman" w:eastAsia="Times New Roman" w:hAnsi="Times New Roman" w:cs="Times New Roman"/>
          <w:color w:val="000000"/>
          <w:sz w:val="24"/>
          <w:szCs w:val="24"/>
        </w:rPr>
        <w:t>Polym</w:t>
      </w:r>
      <w:proofErr w:type="spellEnd"/>
      <w:r w:rsidR="007C0F66">
        <w:rPr>
          <w:rFonts w:ascii="Times New Roman" w:eastAsia="Times New Roman" w:hAnsi="Times New Roman" w:cs="Times New Roman"/>
          <w:color w:val="000000"/>
          <w:sz w:val="24"/>
          <w:szCs w:val="24"/>
        </w:rPr>
        <w:t xml:space="preserve"> Res 28(3):92</w:t>
      </w:r>
    </w:p>
    <w:p w:rsidR="00823137" w:rsidRPr="00823137" w:rsidRDefault="002145DD" w:rsidP="00823137">
      <w:pPr>
        <w:pStyle w:val="ListParagraph"/>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rPr>
      </w:pPr>
      <w:proofErr w:type="spellStart"/>
      <w:r w:rsidRPr="007C0F66">
        <w:rPr>
          <w:rFonts w:ascii="Times New Roman" w:hAnsi="Times New Roman" w:cs="Times New Roman"/>
          <w:sz w:val="24"/>
          <w:szCs w:val="24"/>
        </w:rPr>
        <w:t>Ilyas</w:t>
      </w:r>
      <w:proofErr w:type="spellEnd"/>
      <w:r w:rsidRPr="007C0F66">
        <w:rPr>
          <w:rFonts w:ascii="Times New Roman" w:hAnsi="Times New Roman" w:cs="Times New Roman"/>
          <w:sz w:val="24"/>
          <w:szCs w:val="24"/>
        </w:rPr>
        <w:t>, R. A.</w:t>
      </w:r>
      <w:proofErr w:type="gramStart"/>
      <w:r w:rsidRPr="007C0F66">
        <w:rPr>
          <w:rFonts w:ascii="Times New Roman" w:hAnsi="Times New Roman" w:cs="Times New Roman"/>
          <w:sz w:val="24"/>
          <w:szCs w:val="24"/>
        </w:rPr>
        <w:t>,.</w:t>
      </w:r>
      <w:proofErr w:type="gramEnd"/>
      <w:r w:rsidRPr="007C0F66">
        <w:rPr>
          <w:rFonts w:ascii="Times New Roman" w:hAnsi="Times New Roman" w:cs="Times New Roman"/>
          <w:sz w:val="24"/>
          <w:szCs w:val="24"/>
        </w:rPr>
        <w:t xml:space="preserve"> </w:t>
      </w:r>
      <w:proofErr w:type="spellStart"/>
      <w:r w:rsidRPr="007C0F66">
        <w:rPr>
          <w:rFonts w:ascii="Times New Roman" w:hAnsi="Times New Roman" w:cs="Times New Roman"/>
          <w:sz w:val="24"/>
          <w:szCs w:val="24"/>
        </w:rPr>
        <w:t>Sapuan</w:t>
      </w:r>
      <w:proofErr w:type="spellEnd"/>
      <w:r w:rsidRPr="007C0F66">
        <w:rPr>
          <w:rFonts w:ascii="Times New Roman" w:hAnsi="Times New Roman" w:cs="Times New Roman"/>
          <w:sz w:val="24"/>
          <w:szCs w:val="24"/>
        </w:rPr>
        <w:t xml:space="preserve">, S. M., </w:t>
      </w:r>
      <w:proofErr w:type="spellStart"/>
      <w:r w:rsidRPr="007C0F66">
        <w:rPr>
          <w:rFonts w:ascii="Times New Roman" w:hAnsi="Times New Roman" w:cs="Times New Roman"/>
          <w:sz w:val="24"/>
          <w:szCs w:val="24"/>
        </w:rPr>
        <w:t>Sanyang</w:t>
      </w:r>
      <w:proofErr w:type="spellEnd"/>
      <w:r w:rsidRPr="007C0F66">
        <w:rPr>
          <w:rFonts w:ascii="Times New Roman" w:hAnsi="Times New Roman" w:cs="Times New Roman"/>
          <w:sz w:val="24"/>
          <w:szCs w:val="24"/>
        </w:rPr>
        <w:t xml:space="preserve">, M. L., </w:t>
      </w:r>
      <w:proofErr w:type="spellStart"/>
      <w:r w:rsidRPr="007C0F66">
        <w:rPr>
          <w:rFonts w:ascii="Times New Roman" w:hAnsi="Times New Roman" w:cs="Times New Roman"/>
          <w:sz w:val="24"/>
          <w:szCs w:val="24"/>
        </w:rPr>
        <w:t>Ishak</w:t>
      </w:r>
      <w:proofErr w:type="spellEnd"/>
      <w:r w:rsidRPr="007C0F66">
        <w:rPr>
          <w:rFonts w:ascii="Times New Roman" w:hAnsi="Times New Roman" w:cs="Times New Roman"/>
          <w:sz w:val="24"/>
          <w:szCs w:val="24"/>
        </w:rPr>
        <w:t xml:space="preserve">, M. R. (2016). </w:t>
      </w:r>
      <w:proofErr w:type="spellStart"/>
      <w:r w:rsidRPr="007C0F66">
        <w:rPr>
          <w:rFonts w:ascii="Times New Roman" w:hAnsi="Times New Roman" w:cs="Times New Roman"/>
          <w:sz w:val="24"/>
          <w:szCs w:val="24"/>
        </w:rPr>
        <w:t>Nanocrystalline</w:t>
      </w:r>
      <w:proofErr w:type="spellEnd"/>
      <w:r w:rsidRPr="007C0F66">
        <w:rPr>
          <w:rFonts w:ascii="Times New Roman" w:hAnsi="Times New Roman" w:cs="Times New Roman"/>
          <w:sz w:val="24"/>
          <w:szCs w:val="24"/>
        </w:rPr>
        <w:t xml:space="preserve"> cellulose reinforced starch-based </w:t>
      </w:r>
      <w:proofErr w:type="spellStart"/>
      <w:r w:rsidRPr="007C0F66">
        <w:rPr>
          <w:rFonts w:ascii="Times New Roman" w:hAnsi="Times New Roman" w:cs="Times New Roman"/>
          <w:sz w:val="24"/>
          <w:szCs w:val="24"/>
        </w:rPr>
        <w:t>nanocomposite</w:t>
      </w:r>
      <w:proofErr w:type="spellEnd"/>
      <w:r w:rsidRPr="007C0F66">
        <w:rPr>
          <w:rFonts w:ascii="Times New Roman" w:hAnsi="Times New Roman" w:cs="Times New Roman"/>
          <w:sz w:val="24"/>
          <w:szCs w:val="24"/>
        </w:rPr>
        <w:t xml:space="preserve">: A review. Conference Paper. 82–87. </w:t>
      </w:r>
    </w:p>
    <w:p w:rsidR="00823137" w:rsidRPr="00823137" w:rsidRDefault="002145DD" w:rsidP="00823137">
      <w:pPr>
        <w:pStyle w:val="ListParagraph"/>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rPr>
      </w:pPr>
      <w:proofErr w:type="spellStart"/>
      <w:r w:rsidRPr="00823137">
        <w:rPr>
          <w:rFonts w:ascii="Times New Roman" w:hAnsi="Times New Roman" w:cs="Times New Roman"/>
          <w:sz w:val="24"/>
          <w:szCs w:val="24"/>
        </w:rPr>
        <w:t>Soykeabkaew</w:t>
      </w:r>
      <w:proofErr w:type="spellEnd"/>
      <w:r w:rsidRPr="00823137">
        <w:rPr>
          <w:rFonts w:ascii="Times New Roman" w:hAnsi="Times New Roman" w:cs="Times New Roman"/>
          <w:sz w:val="24"/>
          <w:szCs w:val="24"/>
        </w:rPr>
        <w:t xml:space="preserve">, N., </w:t>
      </w:r>
      <w:proofErr w:type="spellStart"/>
      <w:r w:rsidRPr="00823137">
        <w:rPr>
          <w:rFonts w:ascii="Times New Roman" w:hAnsi="Times New Roman" w:cs="Times New Roman"/>
          <w:sz w:val="24"/>
          <w:szCs w:val="24"/>
        </w:rPr>
        <w:t>Tawichai</w:t>
      </w:r>
      <w:proofErr w:type="spellEnd"/>
      <w:r w:rsidRPr="00823137">
        <w:rPr>
          <w:rFonts w:ascii="Times New Roman" w:hAnsi="Times New Roman" w:cs="Times New Roman"/>
          <w:sz w:val="24"/>
          <w:szCs w:val="24"/>
        </w:rPr>
        <w:t xml:space="preserve">, N., </w:t>
      </w:r>
      <w:proofErr w:type="spellStart"/>
      <w:r w:rsidRPr="00823137">
        <w:rPr>
          <w:rFonts w:ascii="Times New Roman" w:hAnsi="Times New Roman" w:cs="Times New Roman"/>
          <w:sz w:val="24"/>
          <w:szCs w:val="24"/>
        </w:rPr>
        <w:t>Thanomsilp</w:t>
      </w:r>
      <w:proofErr w:type="spellEnd"/>
      <w:r w:rsidRPr="00823137">
        <w:rPr>
          <w:rFonts w:ascii="Times New Roman" w:hAnsi="Times New Roman" w:cs="Times New Roman"/>
          <w:sz w:val="24"/>
          <w:szCs w:val="24"/>
        </w:rPr>
        <w:t xml:space="preserve">, C., O. </w:t>
      </w:r>
      <w:proofErr w:type="spellStart"/>
      <w:r w:rsidRPr="00823137">
        <w:rPr>
          <w:rFonts w:ascii="Times New Roman" w:hAnsi="Times New Roman" w:cs="Times New Roman"/>
          <w:sz w:val="24"/>
          <w:szCs w:val="24"/>
        </w:rPr>
        <w:t>Suwantong</w:t>
      </w:r>
      <w:proofErr w:type="spellEnd"/>
      <w:r w:rsidRPr="00823137">
        <w:rPr>
          <w:rFonts w:ascii="Times New Roman" w:hAnsi="Times New Roman" w:cs="Times New Roman"/>
          <w:sz w:val="24"/>
          <w:szCs w:val="24"/>
        </w:rPr>
        <w:t xml:space="preserve">, O. (2017). </w:t>
      </w:r>
      <w:proofErr w:type="spellStart"/>
      <w:r w:rsidRPr="00823137">
        <w:rPr>
          <w:rFonts w:ascii="Times New Roman" w:hAnsi="Times New Roman" w:cs="Times New Roman"/>
          <w:sz w:val="24"/>
          <w:szCs w:val="24"/>
        </w:rPr>
        <w:t>Nanocellulose</w:t>
      </w:r>
      <w:proofErr w:type="spellEnd"/>
      <w:r w:rsidRPr="00823137">
        <w:rPr>
          <w:rFonts w:ascii="Times New Roman" w:hAnsi="Times New Roman" w:cs="Times New Roman"/>
          <w:sz w:val="24"/>
          <w:szCs w:val="24"/>
        </w:rPr>
        <w:t xml:space="preserve">-Reinforced Green Composite Materials. </w:t>
      </w:r>
      <w:proofErr w:type="spellStart"/>
      <w:r w:rsidRPr="00823137">
        <w:rPr>
          <w:rFonts w:ascii="Times New Roman" w:hAnsi="Times New Roman" w:cs="Times New Roman"/>
          <w:sz w:val="24"/>
          <w:szCs w:val="24"/>
        </w:rPr>
        <w:t>Walailak</w:t>
      </w:r>
      <w:proofErr w:type="spellEnd"/>
      <w:r w:rsidRPr="00823137">
        <w:rPr>
          <w:rFonts w:ascii="Times New Roman" w:hAnsi="Times New Roman" w:cs="Times New Roman"/>
          <w:sz w:val="24"/>
          <w:szCs w:val="24"/>
        </w:rPr>
        <w:t xml:space="preserve"> </w:t>
      </w:r>
      <w:proofErr w:type="spellStart"/>
      <w:r w:rsidRPr="00823137">
        <w:rPr>
          <w:rFonts w:ascii="Times New Roman" w:hAnsi="Times New Roman" w:cs="Times New Roman"/>
          <w:sz w:val="24"/>
          <w:szCs w:val="24"/>
        </w:rPr>
        <w:t>Jounal</w:t>
      </w:r>
      <w:proofErr w:type="spellEnd"/>
      <w:r w:rsidRPr="00823137">
        <w:rPr>
          <w:rFonts w:ascii="Times New Roman" w:hAnsi="Times New Roman" w:cs="Times New Roman"/>
          <w:sz w:val="24"/>
          <w:szCs w:val="24"/>
        </w:rPr>
        <w:t xml:space="preserve"> Science &amp; Technology. 14(5), 353–368. </w:t>
      </w:r>
    </w:p>
    <w:p w:rsidR="00823137" w:rsidRPr="00823137" w:rsidRDefault="002145DD" w:rsidP="00823137">
      <w:pPr>
        <w:pStyle w:val="ListParagraph"/>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rPr>
      </w:pPr>
      <w:proofErr w:type="spellStart"/>
      <w:r w:rsidRPr="00823137">
        <w:rPr>
          <w:rFonts w:ascii="Times New Roman" w:hAnsi="Times New Roman" w:cs="Times New Roman"/>
          <w:sz w:val="24"/>
          <w:szCs w:val="24"/>
        </w:rPr>
        <w:t>Lackner</w:t>
      </w:r>
      <w:proofErr w:type="spellEnd"/>
      <w:r w:rsidRPr="00823137">
        <w:rPr>
          <w:rFonts w:ascii="Times New Roman" w:hAnsi="Times New Roman" w:cs="Times New Roman"/>
          <w:sz w:val="24"/>
          <w:szCs w:val="24"/>
        </w:rPr>
        <w:t xml:space="preserve">, M. (2015). </w:t>
      </w:r>
      <w:proofErr w:type="spellStart"/>
      <w:r w:rsidRPr="00823137">
        <w:rPr>
          <w:rFonts w:ascii="Times New Roman" w:hAnsi="Times New Roman" w:cs="Times New Roman"/>
          <w:sz w:val="24"/>
          <w:szCs w:val="24"/>
        </w:rPr>
        <w:t>Bioplastics</w:t>
      </w:r>
      <w:proofErr w:type="spellEnd"/>
      <w:r w:rsidRPr="00823137">
        <w:rPr>
          <w:rFonts w:ascii="Times New Roman" w:hAnsi="Times New Roman" w:cs="Times New Roman"/>
          <w:sz w:val="24"/>
          <w:szCs w:val="24"/>
        </w:rPr>
        <w:t xml:space="preserve"> - </w:t>
      </w:r>
      <w:proofErr w:type="spellStart"/>
      <w:r w:rsidRPr="00823137">
        <w:rPr>
          <w:rFonts w:ascii="Times New Roman" w:hAnsi="Times New Roman" w:cs="Times New Roman"/>
          <w:sz w:val="24"/>
          <w:szCs w:val="24"/>
        </w:rPr>
        <w:t>Biobased</w:t>
      </w:r>
      <w:proofErr w:type="spellEnd"/>
      <w:r w:rsidRPr="00823137">
        <w:rPr>
          <w:rFonts w:ascii="Times New Roman" w:hAnsi="Times New Roman" w:cs="Times New Roman"/>
          <w:sz w:val="24"/>
          <w:szCs w:val="24"/>
        </w:rPr>
        <w:t xml:space="preserve"> plastics as renewable and/or biodegradable alternatives to </w:t>
      </w:r>
      <w:proofErr w:type="spellStart"/>
      <w:r w:rsidRPr="00823137">
        <w:rPr>
          <w:rFonts w:ascii="Times New Roman" w:hAnsi="Times New Roman" w:cs="Times New Roman"/>
          <w:sz w:val="24"/>
          <w:szCs w:val="24"/>
        </w:rPr>
        <w:t>petroplastics</w:t>
      </w:r>
      <w:proofErr w:type="spellEnd"/>
      <w:r w:rsidRPr="00823137">
        <w:rPr>
          <w:rFonts w:ascii="Times New Roman" w:hAnsi="Times New Roman" w:cs="Times New Roman"/>
          <w:sz w:val="24"/>
          <w:szCs w:val="24"/>
        </w:rPr>
        <w:t>. Kirk-</w:t>
      </w:r>
      <w:proofErr w:type="spellStart"/>
      <w:r w:rsidRPr="00823137">
        <w:rPr>
          <w:rFonts w:ascii="Times New Roman" w:hAnsi="Times New Roman" w:cs="Times New Roman"/>
          <w:sz w:val="24"/>
          <w:szCs w:val="24"/>
        </w:rPr>
        <w:t>Othmer</w:t>
      </w:r>
      <w:proofErr w:type="spellEnd"/>
      <w:r w:rsidRPr="00823137">
        <w:rPr>
          <w:rFonts w:ascii="Times New Roman" w:hAnsi="Times New Roman" w:cs="Times New Roman"/>
          <w:sz w:val="24"/>
          <w:szCs w:val="24"/>
        </w:rPr>
        <w:t xml:space="preserve"> Encyclopedia of Chemical Technology. </w:t>
      </w:r>
    </w:p>
    <w:p w:rsidR="00E152EE" w:rsidRPr="00311317" w:rsidRDefault="002145DD" w:rsidP="00E152EE">
      <w:pPr>
        <w:pStyle w:val="ListParagraph"/>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rPr>
      </w:pPr>
      <w:r w:rsidRPr="00823137">
        <w:rPr>
          <w:rFonts w:ascii="Times New Roman" w:hAnsi="Times New Roman" w:cs="Times New Roman"/>
          <w:sz w:val="24"/>
          <w:szCs w:val="24"/>
        </w:rPr>
        <w:t>Sun, Q. (2015). Development of Bio-based and Biodegradable Film from Carbon Dioxide Based Polymer and Poly (Lactic acid). University of Guelph.</w:t>
      </w:r>
    </w:p>
    <w:p w:rsidR="00364F78" w:rsidRPr="00364F78" w:rsidRDefault="00D85686" w:rsidP="00364F78">
      <w:pPr>
        <w:pStyle w:val="ListParagraph"/>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rPr>
      </w:pPr>
      <w:r w:rsidRPr="00364F78">
        <w:rPr>
          <w:rFonts w:ascii="Times New Roman" w:hAnsi="Times New Roman" w:cs="Times New Roman"/>
          <w:color w:val="000000"/>
          <w:sz w:val="24"/>
          <w:szCs w:val="24"/>
        </w:rPr>
        <w:t xml:space="preserve">Wang, H.; Sun, X.Z.; </w:t>
      </w:r>
      <w:proofErr w:type="spellStart"/>
      <w:r w:rsidRPr="00364F78">
        <w:rPr>
          <w:rFonts w:ascii="Times New Roman" w:hAnsi="Times New Roman" w:cs="Times New Roman"/>
          <w:color w:val="000000"/>
          <w:sz w:val="24"/>
          <w:szCs w:val="24"/>
        </w:rPr>
        <w:t>Seib</w:t>
      </w:r>
      <w:proofErr w:type="spellEnd"/>
      <w:r w:rsidRPr="00364F78">
        <w:rPr>
          <w:rFonts w:ascii="Times New Roman" w:hAnsi="Times New Roman" w:cs="Times New Roman"/>
          <w:color w:val="000000"/>
          <w:sz w:val="24"/>
          <w:szCs w:val="24"/>
        </w:rPr>
        <w:t xml:space="preserve">, </w:t>
      </w:r>
      <w:r w:rsidR="00364F78">
        <w:rPr>
          <w:rFonts w:ascii="Times New Roman" w:hAnsi="Times New Roman" w:cs="Times New Roman"/>
          <w:color w:val="000000"/>
          <w:sz w:val="24"/>
          <w:szCs w:val="24"/>
        </w:rPr>
        <w:t xml:space="preserve">P. </w:t>
      </w:r>
      <w:r w:rsidR="00FA4244">
        <w:rPr>
          <w:rFonts w:ascii="Times New Roman" w:hAnsi="Times New Roman" w:cs="Times New Roman"/>
          <w:color w:val="000000"/>
          <w:sz w:val="24"/>
          <w:szCs w:val="24"/>
        </w:rPr>
        <w:t xml:space="preserve">(2001). </w:t>
      </w:r>
      <w:r w:rsidR="00364F78">
        <w:rPr>
          <w:rFonts w:ascii="Times New Roman" w:hAnsi="Times New Roman" w:cs="Times New Roman"/>
          <w:color w:val="000000"/>
          <w:sz w:val="24"/>
          <w:szCs w:val="24"/>
        </w:rPr>
        <w:t>Strengthening blends of poly lactic acid (PLA)</w:t>
      </w:r>
      <w:r w:rsidRPr="00364F78">
        <w:rPr>
          <w:rFonts w:ascii="Times New Roman" w:hAnsi="Times New Roman" w:cs="Times New Roman"/>
          <w:color w:val="000000"/>
          <w:sz w:val="24"/>
          <w:szCs w:val="24"/>
        </w:rPr>
        <w:t xml:space="preserve"> and starch with</w:t>
      </w:r>
      <w:r w:rsidR="00364F78">
        <w:rPr>
          <w:rFonts w:ascii="Times New Roman" w:hAnsi="Times New Roman" w:cs="Times New Roman"/>
          <w:color w:val="000000"/>
          <w:sz w:val="24"/>
          <w:szCs w:val="24"/>
        </w:rPr>
        <w:t xml:space="preserve"> </w:t>
      </w:r>
      <w:proofErr w:type="spellStart"/>
      <w:r w:rsidRPr="00364F78">
        <w:rPr>
          <w:rFonts w:ascii="Times New Roman" w:hAnsi="Times New Roman" w:cs="Times New Roman"/>
          <w:color w:val="000000"/>
          <w:sz w:val="24"/>
          <w:szCs w:val="24"/>
        </w:rPr>
        <w:t>methylenediphenyl</w:t>
      </w:r>
      <w:proofErr w:type="spellEnd"/>
      <w:r w:rsidRPr="00364F78">
        <w:rPr>
          <w:rFonts w:ascii="Times New Roman" w:hAnsi="Times New Roman" w:cs="Times New Roman"/>
          <w:color w:val="000000"/>
          <w:sz w:val="24"/>
          <w:szCs w:val="24"/>
        </w:rPr>
        <w:t xml:space="preserve"> </w:t>
      </w:r>
      <w:proofErr w:type="spellStart"/>
      <w:r w:rsidRPr="00364F78">
        <w:rPr>
          <w:rFonts w:ascii="Times New Roman" w:hAnsi="Times New Roman" w:cs="Times New Roman"/>
          <w:color w:val="000000"/>
          <w:sz w:val="24"/>
          <w:szCs w:val="24"/>
        </w:rPr>
        <w:t>diisocyanate</w:t>
      </w:r>
      <w:proofErr w:type="spellEnd"/>
      <w:r w:rsidRPr="00364F78">
        <w:rPr>
          <w:rFonts w:ascii="Times New Roman" w:hAnsi="Times New Roman" w:cs="Times New Roman"/>
          <w:color w:val="000000"/>
          <w:sz w:val="24"/>
          <w:szCs w:val="24"/>
        </w:rPr>
        <w:t xml:space="preserve">. </w:t>
      </w:r>
      <w:r w:rsidRPr="00364F78">
        <w:rPr>
          <w:rFonts w:ascii="Times New Roman" w:hAnsi="Times New Roman" w:cs="Times New Roman"/>
          <w:i/>
          <w:iCs/>
          <w:color w:val="000000"/>
          <w:sz w:val="24"/>
          <w:szCs w:val="24"/>
        </w:rPr>
        <w:t xml:space="preserve">J. Appl. </w:t>
      </w:r>
      <w:proofErr w:type="spellStart"/>
      <w:r w:rsidRPr="00364F78">
        <w:rPr>
          <w:rFonts w:ascii="Times New Roman" w:hAnsi="Times New Roman" w:cs="Times New Roman"/>
          <w:i/>
          <w:iCs/>
          <w:color w:val="000000"/>
          <w:sz w:val="24"/>
          <w:szCs w:val="24"/>
        </w:rPr>
        <w:t>Polym</w:t>
      </w:r>
      <w:proofErr w:type="spellEnd"/>
      <w:r w:rsidRPr="00364F78">
        <w:rPr>
          <w:rFonts w:ascii="Times New Roman" w:hAnsi="Times New Roman" w:cs="Times New Roman"/>
          <w:i/>
          <w:iCs/>
          <w:color w:val="000000"/>
          <w:sz w:val="24"/>
          <w:szCs w:val="24"/>
        </w:rPr>
        <w:t>. Sci.</w:t>
      </w:r>
      <w:r w:rsidRPr="00364F78">
        <w:rPr>
          <w:rFonts w:ascii="Times New Roman" w:hAnsi="Times New Roman" w:cs="Times New Roman"/>
          <w:color w:val="000000"/>
          <w:sz w:val="24"/>
          <w:szCs w:val="24"/>
        </w:rPr>
        <w:t xml:space="preserve"> </w:t>
      </w:r>
      <w:r w:rsidRPr="00364F78">
        <w:rPr>
          <w:rFonts w:ascii="Times New Roman" w:hAnsi="Times New Roman" w:cs="Times New Roman"/>
          <w:i/>
          <w:iCs/>
          <w:color w:val="000000"/>
          <w:sz w:val="24"/>
          <w:szCs w:val="24"/>
        </w:rPr>
        <w:t>82</w:t>
      </w:r>
      <w:r w:rsidRPr="00364F78">
        <w:rPr>
          <w:rFonts w:ascii="Times New Roman" w:hAnsi="Times New Roman" w:cs="Times New Roman"/>
          <w:color w:val="000000"/>
          <w:sz w:val="24"/>
          <w:szCs w:val="24"/>
        </w:rPr>
        <w:t xml:space="preserve">, 1761–1767. </w:t>
      </w:r>
      <w:r w:rsidRPr="00364F78">
        <w:rPr>
          <w:rFonts w:ascii="Arial" w:hAnsi="Arial" w:cs="Arial"/>
          <w:color w:val="000000"/>
          <w:sz w:val="24"/>
          <w:szCs w:val="24"/>
        </w:rPr>
        <w:t xml:space="preserve"> </w:t>
      </w:r>
    </w:p>
    <w:p w:rsidR="00364F78" w:rsidRPr="00364F78" w:rsidRDefault="00D85686" w:rsidP="00364F78">
      <w:pPr>
        <w:pStyle w:val="ListParagraph"/>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rPr>
      </w:pPr>
      <w:proofErr w:type="spellStart"/>
      <w:r w:rsidRPr="00364F78">
        <w:rPr>
          <w:rFonts w:ascii="Times New Roman" w:hAnsi="Times New Roman" w:cs="Times New Roman"/>
          <w:color w:val="000000"/>
          <w:sz w:val="24"/>
          <w:szCs w:val="24"/>
        </w:rPr>
        <w:lastRenderedPageBreak/>
        <w:t>Ohkita</w:t>
      </w:r>
      <w:proofErr w:type="spellEnd"/>
      <w:r w:rsidRPr="00364F78">
        <w:rPr>
          <w:rFonts w:ascii="Times New Roman" w:hAnsi="Times New Roman" w:cs="Times New Roman"/>
          <w:color w:val="000000"/>
          <w:sz w:val="24"/>
          <w:szCs w:val="24"/>
        </w:rPr>
        <w:t xml:space="preserve">, T.; Lee, S.H. </w:t>
      </w:r>
      <w:r w:rsidR="00FA4244">
        <w:rPr>
          <w:rFonts w:ascii="Times New Roman" w:hAnsi="Times New Roman" w:cs="Times New Roman"/>
          <w:color w:val="000000"/>
          <w:sz w:val="24"/>
          <w:szCs w:val="24"/>
        </w:rPr>
        <w:t xml:space="preserve">(2004). </w:t>
      </w:r>
      <w:r w:rsidRPr="00364F78">
        <w:rPr>
          <w:rFonts w:ascii="Times New Roman" w:hAnsi="Times New Roman" w:cs="Times New Roman"/>
          <w:color w:val="000000"/>
          <w:sz w:val="24"/>
          <w:szCs w:val="24"/>
        </w:rPr>
        <w:t xml:space="preserve">Effect of aliphatic </w:t>
      </w:r>
      <w:proofErr w:type="spellStart"/>
      <w:r w:rsidRPr="00364F78">
        <w:rPr>
          <w:rFonts w:ascii="Times New Roman" w:hAnsi="Times New Roman" w:cs="Times New Roman"/>
          <w:color w:val="000000"/>
          <w:sz w:val="24"/>
          <w:szCs w:val="24"/>
        </w:rPr>
        <w:t>isocyanates</w:t>
      </w:r>
      <w:proofErr w:type="spellEnd"/>
      <w:r w:rsidRPr="00364F78">
        <w:rPr>
          <w:rFonts w:ascii="Times New Roman" w:hAnsi="Times New Roman" w:cs="Times New Roman"/>
          <w:color w:val="000000"/>
          <w:sz w:val="24"/>
          <w:szCs w:val="24"/>
        </w:rPr>
        <w:t xml:space="preserve"> (HDI and LDI) as a coupling agent on the</w:t>
      </w:r>
      <w:r w:rsidR="00364F78">
        <w:rPr>
          <w:rFonts w:ascii="Times New Roman" w:hAnsi="Times New Roman" w:cs="Times New Roman"/>
          <w:color w:val="000000"/>
          <w:sz w:val="24"/>
          <w:szCs w:val="24"/>
        </w:rPr>
        <w:t xml:space="preserve"> </w:t>
      </w:r>
      <w:r w:rsidRPr="00364F78">
        <w:rPr>
          <w:rFonts w:ascii="Times New Roman" w:hAnsi="Times New Roman" w:cs="Times New Roman"/>
          <w:color w:val="000000"/>
          <w:sz w:val="24"/>
          <w:szCs w:val="24"/>
        </w:rPr>
        <w:t xml:space="preserve">properties of eco-composite from biodegradable polymers and corn starch. </w:t>
      </w:r>
      <w:r w:rsidRPr="00364F78">
        <w:rPr>
          <w:rFonts w:ascii="Times New Roman" w:hAnsi="Times New Roman" w:cs="Times New Roman"/>
          <w:i/>
          <w:iCs/>
          <w:color w:val="000000"/>
          <w:sz w:val="24"/>
          <w:szCs w:val="24"/>
        </w:rPr>
        <w:t xml:space="preserve">J. </w:t>
      </w:r>
      <w:proofErr w:type="spellStart"/>
      <w:r w:rsidRPr="00364F78">
        <w:rPr>
          <w:rFonts w:ascii="Times New Roman" w:hAnsi="Times New Roman" w:cs="Times New Roman"/>
          <w:i/>
          <w:iCs/>
          <w:color w:val="000000"/>
          <w:sz w:val="24"/>
          <w:szCs w:val="24"/>
        </w:rPr>
        <w:t>Adhes</w:t>
      </w:r>
      <w:proofErr w:type="spellEnd"/>
      <w:r w:rsidRPr="00364F78">
        <w:rPr>
          <w:rFonts w:ascii="Times New Roman" w:hAnsi="Times New Roman" w:cs="Times New Roman"/>
          <w:i/>
          <w:iCs/>
          <w:color w:val="000000"/>
          <w:sz w:val="24"/>
          <w:szCs w:val="24"/>
        </w:rPr>
        <w:t>. Sci. Technol.</w:t>
      </w:r>
      <w:r w:rsidRPr="00364F78">
        <w:rPr>
          <w:rFonts w:ascii="Times New Roman" w:hAnsi="Times New Roman" w:cs="Times New Roman"/>
          <w:color w:val="000000"/>
          <w:sz w:val="24"/>
          <w:szCs w:val="24"/>
        </w:rPr>
        <w:t xml:space="preserve"> </w:t>
      </w:r>
      <w:r w:rsidRPr="00364F78">
        <w:rPr>
          <w:rFonts w:ascii="Times New Roman" w:hAnsi="Times New Roman" w:cs="Times New Roman"/>
          <w:i/>
          <w:iCs/>
          <w:color w:val="000000"/>
          <w:sz w:val="24"/>
          <w:szCs w:val="24"/>
        </w:rPr>
        <w:t>18</w:t>
      </w:r>
      <w:r w:rsidRPr="00364F78">
        <w:rPr>
          <w:rFonts w:ascii="Times New Roman" w:hAnsi="Times New Roman" w:cs="Times New Roman"/>
          <w:color w:val="000000"/>
          <w:sz w:val="24"/>
          <w:szCs w:val="24"/>
        </w:rPr>
        <w:t xml:space="preserve">, 905–924. </w:t>
      </w:r>
    </w:p>
    <w:p w:rsidR="00364F78" w:rsidRPr="00364F78" w:rsidRDefault="00D85686" w:rsidP="00364F78">
      <w:pPr>
        <w:pStyle w:val="ListParagraph"/>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rPr>
      </w:pPr>
      <w:r w:rsidRPr="00364F78">
        <w:rPr>
          <w:rFonts w:ascii="Times New Roman" w:hAnsi="Times New Roman" w:cs="Times New Roman"/>
          <w:color w:val="000000"/>
          <w:sz w:val="24"/>
          <w:szCs w:val="24"/>
        </w:rPr>
        <w:t xml:space="preserve">Teixeira, E.M.; Da Roz, A.L.; </w:t>
      </w:r>
      <w:proofErr w:type="spellStart"/>
      <w:r w:rsidRPr="00364F78">
        <w:rPr>
          <w:rFonts w:ascii="Times New Roman" w:hAnsi="Times New Roman" w:cs="Times New Roman"/>
          <w:color w:val="000000"/>
          <w:sz w:val="24"/>
          <w:szCs w:val="24"/>
        </w:rPr>
        <w:t>Carvalho</w:t>
      </w:r>
      <w:proofErr w:type="spellEnd"/>
      <w:r w:rsidRPr="00364F78">
        <w:rPr>
          <w:rFonts w:ascii="Times New Roman" w:hAnsi="Times New Roman" w:cs="Times New Roman"/>
          <w:color w:val="000000"/>
          <w:sz w:val="24"/>
          <w:szCs w:val="24"/>
        </w:rPr>
        <w:t xml:space="preserve">, A.J.F.; </w:t>
      </w:r>
      <w:proofErr w:type="spellStart"/>
      <w:r w:rsidRPr="00364F78">
        <w:rPr>
          <w:rFonts w:ascii="Times New Roman" w:hAnsi="Times New Roman" w:cs="Times New Roman"/>
          <w:color w:val="000000"/>
          <w:sz w:val="24"/>
          <w:szCs w:val="24"/>
        </w:rPr>
        <w:t>Curvelo</w:t>
      </w:r>
      <w:proofErr w:type="spellEnd"/>
      <w:r w:rsidRPr="00364F78">
        <w:rPr>
          <w:rFonts w:ascii="Times New Roman" w:hAnsi="Times New Roman" w:cs="Times New Roman"/>
          <w:color w:val="000000"/>
          <w:sz w:val="24"/>
          <w:szCs w:val="24"/>
        </w:rPr>
        <w:t xml:space="preserve">, A.A.S. </w:t>
      </w:r>
      <w:r w:rsidR="00FA4244">
        <w:rPr>
          <w:rFonts w:ascii="Times New Roman" w:hAnsi="Times New Roman" w:cs="Times New Roman"/>
          <w:color w:val="000000"/>
          <w:sz w:val="24"/>
          <w:szCs w:val="24"/>
        </w:rPr>
        <w:t xml:space="preserve">(2007). </w:t>
      </w:r>
      <w:r w:rsidRPr="00364F78">
        <w:rPr>
          <w:rFonts w:ascii="Times New Roman" w:hAnsi="Times New Roman" w:cs="Times New Roman"/>
          <w:color w:val="000000"/>
          <w:sz w:val="24"/>
          <w:szCs w:val="24"/>
        </w:rPr>
        <w:t>The effect of glycerol/sugar/water</w:t>
      </w:r>
      <w:r w:rsidR="00364F78">
        <w:rPr>
          <w:rFonts w:ascii="Times New Roman" w:hAnsi="Times New Roman" w:cs="Times New Roman"/>
          <w:color w:val="000000"/>
          <w:sz w:val="24"/>
          <w:szCs w:val="24"/>
        </w:rPr>
        <w:t xml:space="preserve"> </w:t>
      </w:r>
      <w:r w:rsidRPr="00364F78">
        <w:rPr>
          <w:rFonts w:ascii="Times New Roman" w:hAnsi="Times New Roman" w:cs="Times New Roman"/>
          <w:color w:val="000000"/>
          <w:sz w:val="24"/>
          <w:szCs w:val="24"/>
        </w:rPr>
        <w:t xml:space="preserve">and sugar/water mixtures on the plasticization of thermoplastic cassava starch. </w:t>
      </w:r>
      <w:proofErr w:type="spellStart"/>
      <w:r w:rsidRPr="00364F78">
        <w:rPr>
          <w:rFonts w:ascii="Times New Roman" w:hAnsi="Times New Roman" w:cs="Times New Roman"/>
          <w:i/>
          <w:iCs/>
          <w:color w:val="000000"/>
          <w:sz w:val="24"/>
          <w:szCs w:val="24"/>
        </w:rPr>
        <w:t>Carbohydr</w:t>
      </w:r>
      <w:proofErr w:type="spellEnd"/>
      <w:r w:rsidRPr="00364F78">
        <w:rPr>
          <w:rFonts w:ascii="Times New Roman" w:hAnsi="Times New Roman" w:cs="Times New Roman"/>
          <w:i/>
          <w:iCs/>
          <w:color w:val="000000"/>
          <w:sz w:val="24"/>
          <w:szCs w:val="24"/>
        </w:rPr>
        <w:t xml:space="preserve">. </w:t>
      </w:r>
      <w:proofErr w:type="spellStart"/>
      <w:r w:rsidRPr="00364F78">
        <w:rPr>
          <w:rFonts w:ascii="Times New Roman" w:hAnsi="Times New Roman" w:cs="Times New Roman"/>
          <w:i/>
          <w:iCs/>
          <w:color w:val="000000"/>
          <w:sz w:val="24"/>
          <w:szCs w:val="24"/>
        </w:rPr>
        <w:t>Polym</w:t>
      </w:r>
      <w:proofErr w:type="spellEnd"/>
      <w:r w:rsidRPr="00364F78">
        <w:rPr>
          <w:rFonts w:ascii="Times New Roman" w:hAnsi="Times New Roman" w:cs="Times New Roman"/>
          <w:i/>
          <w:iCs/>
          <w:color w:val="000000"/>
          <w:sz w:val="24"/>
          <w:szCs w:val="24"/>
        </w:rPr>
        <w:t>.</w:t>
      </w:r>
      <w:r w:rsidRPr="00364F78">
        <w:rPr>
          <w:rFonts w:ascii="Times New Roman" w:hAnsi="Times New Roman" w:cs="Times New Roman"/>
          <w:color w:val="000000"/>
          <w:sz w:val="24"/>
          <w:szCs w:val="24"/>
        </w:rPr>
        <w:t xml:space="preserve"> </w:t>
      </w:r>
      <w:r w:rsidRPr="00364F78">
        <w:rPr>
          <w:rFonts w:ascii="Times New Roman" w:hAnsi="Times New Roman" w:cs="Times New Roman"/>
          <w:i/>
          <w:iCs/>
          <w:color w:val="000000"/>
          <w:sz w:val="24"/>
          <w:szCs w:val="24"/>
        </w:rPr>
        <w:t>69</w:t>
      </w:r>
      <w:r w:rsidRPr="00364F78">
        <w:rPr>
          <w:rFonts w:ascii="Times New Roman" w:hAnsi="Times New Roman" w:cs="Times New Roman"/>
          <w:color w:val="000000"/>
          <w:sz w:val="24"/>
          <w:szCs w:val="24"/>
        </w:rPr>
        <w:t xml:space="preserve">, 619–624. </w:t>
      </w:r>
    </w:p>
    <w:p w:rsidR="00364F78" w:rsidRPr="00364F78" w:rsidRDefault="00D85686" w:rsidP="00364F78">
      <w:pPr>
        <w:pStyle w:val="ListParagraph"/>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rPr>
      </w:pPr>
      <w:r w:rsidRPr="00364F78">
        <w:rPr>
          <w:rFonts w:ascii="Times New Roman" w:hAnsi="Times New Roman" w:cs="Times New Roman"/>
          <w:color w:val="000000"/>
          <w:sz w:val="24"/>
          <w:szCs w:val="24"/>
        </w:rPr>
        <w:t xml:space="preserve">Rodriguez-Gonzalez, F.J.; Ramsay, B.A.; </w:t>
      </w:r>
      <w:proofErr w:type="spellStart"/>
      <w:r w:rsidRPr="00364F78">
        <w:rPr>
          <w:rFonts w:ascii="Times New Roman" w:hAnsi="Times New Roman" w:cs="Times New Roman"/>
          <w:color w:val="000000"/>
          <w:sz w:val="24"/>
          <w:szCs w:val="24"/>
        </w:rPr>
        <w:t>Favis</w:t>
      </w:r>
      <w:proofErr w:type="spellEnd"/>
      <w:r w:rsidRPr="00364F78">
        <w:rPr>
          <w:rFonts w:ascii="Times New Roman" w:hAnsi="Times New Roman" w:cs="Times New Roman"/>
          <w:color w:val="000000"/>
          <w:sz w:val="24"/>
          <w:szCs w:val="24"/>
        </w:rPr>
        <w:t xml:space="preserve">, B.D. </w:t>
      </w:r>
      <w:r w:rsidR="002D2B61">
        <w:rPr>
          <w:rFonts w:ascii="Times New Roman" w:hAnsi="Times New Roman" w:cs="Times New Roman"/>
          <w:color w:val="000000"/>
          <w:sz w:val="24"/>
          <w:szCs w:val="24"/>
        </w:rPr>
        <w:t xml:space="preserve">(2004). </w:t>
      </w:r>
      <w:r w:rsidRPr="00364F78">
        <w:rPr>
          <w:rFonts w:ascii="Times New Roman" w:hAnsi="Times New Roman" w:cs="Times New Roman"/>
          <w:color w:val="000000"/>
          <w:sz w:val="24"/>
          <w:szCs w:val="24"/>
        </w:rPr>
        <w:t>Rheological and thermal properties of</w:t>
      </w:r>
      <w:r w:rsidR="00364F78">
        <w:rPr>
          <w:rFonts w:ascii="Times New Roman" w:hAnsi="Times New Roman" w:cs="Times New Roman"/>
          <w:color w:val="000000"/>
          <w:sz w:val="24"/>
          <w:szCs w:val="24"/>
        </w:rPr>
        <w:t xml:space="preserve"> </w:t>
      </w:r>
      <w:r w:rsidRPr="00364F78">
        <w:rPr>
          <w:rFonts w:ascii="Times New Roman" w:hAnsi="Times New Roman" w:cs="Times New Roman"/>
          <w:color w:val="000000"/>
          <w:sz w:val="24"/>
          <w:szCs w:val="24"/>
        </w:rPr>
        <w:t xml:space="preserve">thermoplastic starch with high glycerol content. </w:t>
      </w:r>
      <w:proofErr w:type="spellStart"/>
      <w:r w:rsidRPr="00364F78">
        <w:rPr>
          <w:rFonts w:ascii="Times New Roman" w:hAnsi="Times New Roman" w:cs="Times New Roman"/>
          <w:i/>
          <w:iCs/>
          <w:color w:val="000000"/>
          <w:sz w:val="24"/>
          <w:szCs w:val="24"/>
        </w:rPr>
        <w:t>Carbohydr</w:t>
      </w:r>
      <w:proofErr w:type="spellEnd"/>
      <w:r w:rsidRPr="00364F78">
        <w:rPr>
          <w:rFonts w:ascii="Times New Roman" w:hAnsi="Times New Roman" w:cs="Times New Roman"/>
          <w:i/>
          <w:iCs/>
          <w:color w:val="000000"/>
          <w:sz w:val="24"/>
          <w:szCs w:val="24"/>
        </w:rPr>
        <w:t xml:space="preserve">. </w:t>
      </w:r>
      <w:proofErr w:type="spellStart"/>
      <w:r w:rsidRPr="00364F78">
        <w:rPr>
          <w:rFonts w:ascii="Times New Roman" w:hAnsi="Times New Roman" w:cs="Times New Roman"/>
          <w:i/>
          <w:iCs/>
          <w:color w:val="000000"/>
          <w:sz w:val="24"/>
          <w:szCs w:val="24"/>
        </w:rPr>
        <w:t>Polym</w:t>
      </w:r>
      <w:proofErr w:type="spellEnd"/>
      <w:r w:rsidRPr="00364F78">
        <w:rPr>
          <w:rFonts w:ascii="Times New Roman" w:hAnsi="Times New Roman" w:cs="Times New Roman"/>
          <w:i/>
          <w:iCs/>
          <w:color w:val="000000"/>
          <w:sz w:val="24"/>
          <w:szCs w:val="24"/>
        </w:rPr>
        <w:t>.</w:t>
      </w:r>
      <w:r w:rsidRPr="00364F78">
        <w:rPr>
          <w:rFonts w:ascii="Times New Roman" w:hAnsi="Times New Roman" w:cs="Times New Roman"/>
          <w:color w:val="000000"/>
          <w:sz w:val="24"/>
          <w:szCs w:val="24"/>
        </w:rPr>
        <w:t xml:space="preserve"> </w:t>
      </w:r>
      <w:r w:rsidRPr="00364F78">
        <w:rPr>
          <w:rFonts w:ascii="Times New Roman" w:hAnsi="Times New Roman" w:cs="Times New Roman"/>
          <w:i/>
          <w:iCs/>
          <w:color w:val="000000"/>
          <w:sz w:val="24"/>
          <w:szCs w:val="24"/>
        </w:rPr>
        <w:t>58</w:t>
      </w:r>
      <w:r w:rsidRPr="00364F78">
        <w:rPr>
          <w:rFonts w:ascii="Times New Roman" w:hAnsi="Times New Roman" w:cs="Times New Roman"/>
          <w:color w:val="000000"/>
          <w:sz w:val="24"/>
          <w:szCs w:val="24"/>
        </w:rPr>
        <w:t xml:space="preserve">, 139–147. </w:t>
      </w:r>
    </w:p>
    <w:p w:rsidR="00364F78" w:rsidRPr="00364F78" w:rsidRDefault="00D85686" w:rsidP="00364F78">
      <w:pPr>
        <w:pStyle w:val="ListParagraph"/>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rPr>
      </w:pPr>
      <w:r w:rsidRPr="00364F78">
        <w:rPr>
          <w:rFonts w:ascii="Times New Roman" w:hAnsi="Times New Roman" w:cs="Times New Roman"/>
          <w:color w:val="000000"/>
          <w:sz w:val="24"/>
          <w:szCs w:val="24"/>
        </w:rPr>
        <w:t xml:space="preserve">Ma, X.F.; Yu, J.G.; Wan, J.J. </w:t>
      </w:r>
      <w:r w:rsidR="002D2B61">
        <w:rPr>
          <w:rFonts w:ascii="Times New Roman" w:hAnsi="Times New Roman" w:cs="Times New Roman"/>
          <w:color w:val="000000"/>
          <w:sz w:val="24"/>
          <w:szCs w:val="24"/>
        </w:rPr>
        <w:t xml:space="preserve">(2006). </w:t>
      </w:r>
      <w:r w:rsidRPr="00364F78">
        <w:rPr>
          <w:rFonts w:ascii="Times New Roman" w:hAnsi="Times New Roman" w:cs="Times New Roman"/>
          <w:color w:val="000000"/>
          <w:sz w:val="24"/>
          <w:szCs w:val="24"/>
        </w:rPr>
        <w:t>Urea and ethanolamine as a mixed plasticizer for thermoplastic</w:t>
      </w:r>
      <w:r w:rsidR="00364F78">
        <w:rPr>
          <w:rFonts w:ascii="Times New Roman" w:hAnsi="Times New Roman" w:cs="Times New Roman"/>
          <w:color w:val="000000"/>
          <w:sz w:val="24"/>
          <w:szCs w:val="24"/>
        </w:rPr>
        <w:t xml:space="preserve"> </w:t>
      </w:r>
      <w:r w:rsidRPr="00364F78">
        <w:rPr>
          <w:rFonts w:ascii="Times New Roman" w:hAnsi="Times New Roman" w:cs="Times New Roman"/>
          <w:color w:val="000000"/>
          <w:sz w:val="24"/>
          <w:szCs w:val="24"/>
        </w:rPr>
        <w:t xml:space="preserve">starch. </w:t>
      </w:r>
      <w:proofErr w:type="spellStart"/>
      <w:r w:rsidRPr="00364F78">
        <w:rPr>
          <w:rFonts w:ascii="Times New Roman" w:hAnsi="Times New Roman" w:cs="Times New Roman"/>
          <w:i/>
          <w:iCs/>
          <w:color w:val="000000"/>
          <w:sz w:val="24"/>
          <w:szCs w:val="24"/>
        </w:rPr>
        <w:t>Carbohydr</w:t>
      </w:r>
      <w:proofErr w:type="spellEnd"/>
      <w:r w:rsidRPr="00364F78">
        <w:rPr>
          <w:rFonts w:ascii="Times New Roman" w:hAnsi="Times New Roman" w:cs="Times New Roman"/>
          <w:i/>
          <w:iCs/>
          <w:color w:val="000000"/>
          <w:sz w:val="24"/>
          <w:szCs w:val="24"/>
        </w:rPr>
        <w:t xml:space="preserve">. </w:t>
      </w:r>
      <w:proofErr w:type="spellStart"/>
      <w:r w:rsidRPr="00364F78">
        <w:rPr>
          <w:rFonts w:ascii="Times New Roman" w:hAnsi="Times New Roman" w:cs="Times New Roman"/>
          <w:i/>
          <w:iCs/>
          <w:color w:val="000000"/>
          <w:sz w:val="24"/>
          <w:szCs w:val="24"/>
        </w:rPr>
        <w:t>Polym</w:t>
      </w:r>
      <w:proofErr w:type="spellEnd"/>
      <w:r w:rsidRPr="00364F78">
        <w:rPr>
          <w:rFonts w:ascii="Times New Roman" w:hAnsi="Times New Roman" w:cs="Times New Roman"/>
          <w:i/>
          <w:iCs/>
          <w:color w:val="000000"/>
          <w:sz w:val="24"/>
          <w:szCs w:val="24"/>
        </w:rPr>
        <w:t>.</w:t>
      </w:r>
      <w:r w:rsidRPr="00364F78">
        <w:rPr>
          <w:rFonts w:ascii="Times New Roman" w:hAnsi="Times New Roman" w:cs="Times New Roman"/>
          <w:color w:val="000000"/>
          <w:sz w:val="24"/>
          <w:szCs w:val="24"/>
        </w:rPr>
        <w:t xml:space="preserve"> </w:t>
      </w:r>
      <w:r w:rsidRPr="00364F78">
        <w:rPr>
          <w:rFonts w:ascii="Times New Roman" w:hAnsi="Times New Roman" w:cs="Times New Roman"/>
          <w:i/>
          <w:iCs/>
          <w:color w:val="000000"/>
          <w:sz w:val="24"/>
          <w:szCs w:val="24"/>
        </w:rPr>
        <w:t>64</w:t>
      </w:r>
      <w:r w:rsidRPr="00364F78">
        <w:rPr>
          <w:rFonts w:ascii="Times New Roman" w:hAnsi="Times New Roman" w:cs="Times New Roman"/>
          <w:color w:val="000000"/>
          <w:sz w:val="24"/>
          <w:szCs w:val="24"/>
        </w:rPr>
        <w:t xml:space="preserve">, 267–273. </w:t>
      </w:r>
    </w:p>
    <w:p w:rsidR="00364F78" w:rsidRPr="00364F78" w:rsidRDefault="00D85686" w:rsidP="00364F78">
      <w:pPr>
        <w:pStyle w:val="ListParagraph"/>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rPr>
      </w:pPr>
      <w:r w:rsidRPr="00364F78">
        <w:rPr>
          <w:rFonts w:ascii="Times New Roman" w:hAnsi="Times New Roman" w:cs="Times New Roman"/>
          <w:color w:val="000000"/>
          <w:sz w:val="24"/>
          <w:szCs w:val="24"/>
        </w:rPr>
        <w:t xml:space="preserve">Shi, R.; Zhang, Z.Z.; Liu, Q.Y.; Han, Y.M.; Zhang, L.Q.; Chen, D.F. </w:t>
      </w:r>
      <w:r w:rsidR="002D2B61">
        <w:rPr>
          <w:rFonts w:ascii="Times New Roman" w:hAnsi="Times New Roman" w:cs="Times New Roman"/>
          <w:color w:val="000000"/>
          <w:sz w:val="24"/>
          <w:szCs w:val="24"/>
        </w:rPr>
        <w:t xml:space="preserve">(2007). </w:t>
      </w:r>
      <w:r w:rsidRPr="00364F78">
        <w:rPr>
          <w:rFonts w:ascii="Times New Roman" w:hAnsi="Times New Roman" w:cs="Times New Roman"/>
          <w:color w:val="000000"/>
          <w:sz w:val="24"/>
          <w:szCs w:val="24"/>
        </w:rPr>
        <w:t>Characterization of citric</w:t>
      </w:r>
      <w:r w:rsidR="00364F78">
        <w:rPr>
          <w:rFonts w:ascii="Times New Roman" w:hAnsi="Times New Roman" w:cs="Times New Roman"/>
          <w:color w:val="000000"/>
          <w:sz w:val="24"/>
          <w:szCs w:val="24"/>
        </w:rPr>
        <w:t xml:space="preserve"> </w:t>
      </w:r>
      <w:r w:rsidRPr="00364F78">
        <w:rPr>
          <w:rFonts w:ascii="Times New Roman" w:hAnsi="Times New Roman" w:cs="Times New Roman"/>
          <w:color w:val="000000"/>
          <w:sz w:val="24"/>
          <w:szCs w:val="24"/>
        </w:rPr>
        <w:t xml:space="preserve">acid/glycerol co-plasticized thermoplastic starch prepared by melt blending. </w:t>
      </w:r>
      <w:proofErr w:type="spellStart"/>
      <w:r w:rsidRPr="00364F78">
        <w:rPr>
          <w:rFonts w:ascii="Times New Roman" w:hAnsi="Times New Roman" w:cs="Times New Roman"/>
          <w:i/>
          <w:iCs/>
          <w:color w:val="000000"/>
          <w:sz w:val="24"/>
          <w:szCs w:val="24"/>
        </w:rPr>
        <w:t>Carbohydr</w:t>
      </w:r>
      <w:proofErr w:type="spellEnd"/>
      <w:r w:rsidRPr="00364F78">
        <w:rPr>
          <w:rFonts w:ascii="Times New Roman" w:hAnsi="Times New Roman" w:cs="Times New Roman"/>
          <w:i/>
          <w:iCs/>
          <w:color w:val="000000"/>
          <w:sz w:val="24"/>
          <w:szCs w:val="24"/>
        </w:rPr>
        <w:t xml:space="preserve">. </w:t>
      </w:r>
      <w:proofErr w:type="spellStart"/>
      <w:r w:rsidRPr="00364F78">
        <w:rPr>
          <w:rFonts w:ascii="Times New Roman" w:hAnsi="Times New Roman" w:cs="Times New Roman"/>
          <w:i/>
          <w:iCs/>
          <w:color w:val="000000"/>
          <w:sz w:val="24"/>
          <w:szCs w:val="24"/>
        </w:rPr>
        <w:t>Polym</w:t>
      </w:r>
      <w:proofErr w:type="spellEnd"/>
      <w:r w:rsidRPr="00364F78">
        <w:rPr>
          <w:rFonts w:ascii="Times New Roman" w:hAnsi="Times New Roman" w:cs="Times New Roman"/>
          <w:i/>
          <w:iCs/>
          <w:color w:val="000000"/>
          <w:sz w:val="24"/>
          <w:szCs w:val="24"/>
        </w:rPr>
        <w:t>.</w:t>
      </w:r>
      <w:r w:rsidRPr="00364F78">
        <w:rPr>
          <w:rFonts w:ascii="Times New Roman" w:hAnsi="Times New Roman" w:cs="Times New Roman"/>
          <w:color w:val="000000"/>
          <w:sz w:val="24"/>
          <w:szCs w:val="24"/>
        </w:rPr>
        <w:t xml:space="preserve"> </w:t>
      </w:r>
      <w:r w:rsidRPr="00364F78">
        <w:rPr>
          <w:rFonts w:ascii="Times New Roman" w:hAnsi="Times New Roman" w:cs="Times New Roman"/>
          <w:i/>
          <w:iCs/>
          <w:color w:val="000000"/>
          <w:sz w:val="24"/>
          <w:szCs w:val="24"/>
        </w:rPr>
        <w:t>69</w:t>
      </w:r>
      <w:r w:rsidRPr="00364F78">
        <w:rPr>
          <w:rFonts w:ascii="Times New Roman" w:hAnsi="Times New Roman" w:cs="Times New Roman"/>
          <w:color w:val="000000"/>
          <w:sz w:val="24"/>
          <w:szCs w:val="24"/>
        </w:rPr>
        <w:t xml:space="preserve">, 748–755. </w:t>
      </w:r>
    </w:p>
    <w:p w:rsidR="00364F78" w:rsidRPr="00364F78" w:rsidRDefault="00D85686" w:rsidP="00364F78">
      <w:pPr>
        <w:pStyle w:val="ListParagraph"/>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rPr>
      </w:pPr>
      <w:r w:rsidRPr="00364F78">
        <w:rPr>
          <w:rFonts w:ascii="Times New Roman" w:hAnsi="Times New Roman" w:cs="Times New Roman"/>
          <w:color w:val="000000"/>
          <w:sz w:val="24"/>
          <w:szCs w:val="24"/>
        </w:rPr>
        <w:t xml:space="preserve">Jang, J.W.Y.; Shin, B.Y. </w:t>
      </w:r>
      <w:r w:rsidR="00A56596">
        <w:rPr>
          <w:rFonts w:ascii="Times New Roman" w:hAnsi="Times New Roman" w:cs="Times New Roman"/>
          <w:color w:val="000000"/>
          <w:sz w:val="24"/>
          <w:szCs w:val="24"/>
        </w:rPr>
        <w:t xml:space="preserve">(2007). </w:t>
      </w:r>
      <w:r w:rsidRPr="00364F78">
        <w:rPr>
          <w:rFonts w:ascii="Times New Roman" w:hAnsi="Times New Roman" w:cs="Times New Roman"/>
          <w:color w:val="000000"/>
          <w:sz w:val="24"/>
          <w:szCs w:val="24"/>
        </w:rPr>
        <w:t>Thermal properties and morphology of biodegradable PLA/starch</w:t>
      </w:r>
      <w:r w:rsidR="00364F78">
        <w:rPr>
          <w:rFonts w:ascii="Times New Roman" w:hAnsi="Times New Roman" w:cs="Times New Roman"/>
          <w:color w:val="000000"/>
          <w:sz w:val="24"/>
          <w:szCs w:val="24"/>
        </w:rPr>
        <w:t xml:space="preserve"> </w:t>
      </w:r>
      <w:proofErr w:type="spellStart"/>
      <w:r w:rsidRPr="00364F78">
        <w:rPr>
          <w:rFonts w:ascii="Times New Roman" w:hAnsi="Times New Roman" w:cs="Times New Roman"/>
          <w:i/>
          <w:iCs/>
          <w:color w:val="000000"/>
          <w:sz w:val="24"/>
          <w:szCs w:val="24"/>
        </w:rPr>
        <w:t>Compatibilized</w:t>
      </w:r>
      <w:proofErr w:type="spellEnd"/>
      <w:r w:rsidRPr="00364F78">
        <w:rPr>
          <w:rFonts w:ascii="Times New Roman" w:hAnsi="Times New Roman" w:cs="Times New Roman"/>
          <w:i/>
          <w:iCs/>
          <w:color w:val="000000"/>
          <w:sz w:val="24"/>
          <w:szCs w:val="24"/>
        </w:rPr>
        <w:t xml:space="preserve"> Blends</w:t>
      </w:r>
      <w:r w:rsidRPr="00364F78">
        <w:rPr>
          <w:rFonts w:ascii="Times New Roman" w:hAnsi="Times New Roman" w:cs="Times New Roman"/>
          <w:color w:val="000000"/>
          <w:sz w:val="24"/>
          <w:szCs w:val="24"/>
        </w:rPr>
        <w:t xml:space="preserve">. </w:t>
      </w:r>
      <w:r w:rsidRPr="00364F78">
        <w:rPr>
          <w:rFonts w:ascii="Times New Roman" w:hAnsi="Times New Roman" w:cs="Times New Roman"/>
          <w:i/>
          <w:iCs/>
          <w:color w:val="000000"/>
          <w:sz w:val="24"/>
          <w:szCs w:val="24"/>
        </w:rPr>
        <w:t>Eng. Chem.</w:t>
      </w:r>
      <w:r w:rsidRPr="00364F78">
        <w:rPr>
          <w:rFonts w:ascii="Times New Roman" w:hAnsi="Times New Roman" w:cs="Times New Roman"/>
          <w:color w:val="000000"/>
          <w:sz w:val="24"/>
          <w:szCs w:val="24"/>
        </w:rPr>
        <w:t xml:space="preserve"> </w:t>
      </w:r>
      <w:r w:rsidRPr="00364F78">
        <w:rPr>
          <w:rFonts w:ascii="Times New Roman" w:hAnsi="Times New Roman" w:cs="Times New Roman"/>
          <w:i/>
          <w:iCs/>
          <w:color w:val="000000"/>
          <w:sz w:val="24"/>
          <w:szCs w:val="24"/>
        </w:rPr>
        <w:t>13</w:t>
      </w:r>
      <w:r w:rsidRPr="00364F78">
        <w:rPr>
          <w:rFonts w:ascii="Times New Roman" w:hAnsi="Times New Roman" w:cs="Times New Roman"/>
          <w:color w:val="000000"/>
          <w:sz w:val="24"/>
          <w:szCs w:val="24"/>
        </w:rPr>
        <w:t xml:space="preserve">, 457–464. </w:t>
      </w:r>
    </w:p>
    <w:p w:rsidR="00364F78" w:rsidRPr="00364F78" w:rsidRDefault="00D85686" w:rsidP="00364F78">
      <w:pPr>
        <w:pStyle w:val="ListParagraph"/>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rPr>
      </w:pPr>
      <w:r w:rsidRPr="00364F78">
        <w:rPr>
          <w:rFonts w:ascii="Times New Roman" w:hAnsi="Times New Roman" w:cs="Times New Roman"/>
          <w:color w:val="000000"/>
          <w:sz w:val="24"/>
          <w:szCs w:val="24"/>
        </w:rPr>
        <w:t xml:space="preserve">Wang, J.W.; </w:t>
      </w:r>
      <w:proofErr w:type="spellStart"/>
      <w:r w:rsidRPr="00364F78">
        <w:rPr>
          <w:rFonts w:ascii="Times New Roman" w:hAnsi="Times New Roman" w:cs="Times New Roman"/>
          <w:color w:val="000000"/>
          <w:sz w:val="24"/>
          <w:szCs w:val="24"/>
        </w:rPr>
        <w:t>Zhai</w:t>
      </w:r>
      <w:proofErr w:type="spellEnd"/>
      <w:r w:rsidRPr="00364F78">
        <w:rPr>
          <w:rFonts w:ascii="Times New Roman" w:hAnsi="Times New Roman" w:cs="Times New Roman"/>
          <w:color w:val="000000"/>
          <w:sz w:val="24"/>
          <w:szCs w:val="24"/>
        </w:rPr>
        <w:t xml:space="preserve">, W.T.; </w:t>
      </w:r>
      <w:proofErr w:type="spellStart"/>
      <w:r w:rsidRPr="00364F78">
        <w:rPr>
          <w:rFonts w:ascii="Times New Roman" w:hAnsi="Times New Roman" w:cs="Times New Roman"/>
          <w:color w:val="000000"/>
          <w:sz w:val="24"/>
          <w:szCs w:val="24"/>
        </w:rPr>
        <w:t>Zheng</w:t>
      </w:r>
      <w:proofErr w:type="spellEnd"/>
      <w:r w:rsidRPr="00364F78">
        <w:rPr>
          <w:rFonts w:ascii="Times New Roman" w:hAnsi="Times New Roman" w:cs="Times New Roman"/>
          <w:color w:val="000000"/>
          <w:sz w:val="24"/>
          <w:szCs w:val="24"/>
        </w:rPr>
        <w:t xml:space="preserve">, W.G. </w:t>
      </w:r>
      <w:r w:rsidR="00A56596">
        <w:rPr>
          <w:rFonts w:ascii="Times New Roman" w:hAnsi="Times New Roman" w:cs="Times New Roman"/>
          <w:color w:val="000000"/>
          <w:sz w:val="24"/>
          <w:szCs w:val="24"/>
        </w:rPr>
        <w:t xml:space="preserve">(2012). </w:t>
      </w:r>
      <w:r w:rsidRPr="00364F78">
        <w:rPr>
          <w:rFonts w:ascii="Times New Roman" w:hAnsi="Times New Roman" w:cs="Times New Roman"/>
          <w:color w:val="000000"/>
          <w:sz w:val="24"/>
          <w:szCs w:val="24"/>
        </w:rPr>
        <w:t>Poly(ethylene glycol) grafted starch introducing a novel</w:t>
      </w:r>
      <w:r w:rsidR="00364F78">
        <w:rPr>
          <w:rFonts w:ascii="Times New Roman" w:hAnsi="Times New Roman" w:cs="Times New Roman"/>
          <w:color w:val="000000"/>
          <w:sz w:val="24"/>
          <w:szCs w:val="24"/>
        </w:rPr>
        <w:t xml:space="preserve"> </w:t>
      </w:r>
      <w:r w:rsidRPr="00364F78">
        <w:rPr>
          <w:rFonts w:ascii="Times New Roman" w:hAnsi="Times New Roman" w:cs="Times New Roman"/>
          <w:color w:val="000000"/>
          <w:sz w:val="24"/>
          <w:szCs w:val="24"/>
        </w:rPr>
        <w:t xml:space="preserve">interphase in poly(lactic acid)/poly(ethylene glycol)/starch ternary composite. </w:t>
      </w:r>
      <w:r w:rsidRPr="00364F78">
        <w:rPr>
          <w:rFonts w:ascii="Times New Roman" w:hAnsi="Times New Roman" w:cs="Times New Roman"/>
          <w:i/>
          <w:iCs/>
          <w:color w:val="000000"/>
          <w:sz w:val="24"/>
          <w:szCs w:val="24"/>
        </w:rPr>
        <w:t xml:space="preserve">J. </w:t>
      </w:r>
      <w:proofErr w:type="spellStart"/>
      <w:r w:rsidRPr="00364F78">
        <w:rPr>
          <w:rFonts w:ascii="Times New Roman" w:hAnsi="Times New Roman" w:cs="Times New Roman"/>
          <w:i/>
          <w:iCs/>
          <w:color w:val="000000"/>
          <w:sz w:val="24"/>
          <w:szCs w:val="24"/>
        </w:rPr>
        <w:t>Polym</w:t>
      </w:r>
      <w:proofErr w:type="spellEnd"/>
      <w:r w:rsidRPr="00364F78">
        <w:rPr>
          <w:rFonts w:ascii="Times New Roman" w:hAnsi="Times New Roman" w:cs="Times New Roman"/>
          <w:i/>
          <w:iCs/>
          <w:color w:val="000000"/>
          <w:sz w:val="24"/>
          <w:szCs w:val="24"/>
        </w:rPr>
        <w:t>. Environ.</w:t>
      </w:r>
      <w:r w:rsidRPr="00364F78">
        <w:rPr>
          <w:rFonts w:ascii="Times New Roman" w:hAnsi="Times New Roman" w:cs="Times New Roman"/>
          <w:color w:val="000000"/>
          <w:sz w:val="24"/>
          <w:szCs w:val="24"/>
        </w:rPr>
        <w:t xml:space="preserve"> </w:t>
      </w:r>
      <w:r w:rsidRPr="00364F78">
        <w:rPr>
          <w:rFonts w:ascii="Times New Roman" w:hAnsi="Times New Roman" w:cs="Times New Roman"/>
          <w:i/>
          <w:iCs/>
          <w:color w:val="000000"/>
          <w:sz w:val="24"/>
          <w:szCs w:val="24"/>
        </w:rPr>
        <w:t>2</w:t>
      </w:r>
      <w:r w:rsidRPr="00364F78">
        <w:rPr>
          <w:rFonts w:ascii="Times New Roman" w:hAnsi="Times New Roman" w:cs="Times New Roman"/>
          <w:color w:val="000000"/>
          <w:sz w:val="24"/>
          <w:szCs w:val="24"/>
        </w:rPr>
        <w:t xml:space="preserve">, 528–539. </w:t>
      </w:r>
    </w:p>
    <w:p w:rsidR="00364F78" w:rsidRPr="00364F78" w:rsidRDefault="00D85686" w:rsidP="00364F78">
      <w:pPr>
        <w:pStyle w:val="ListParagraph"/>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rPr>
      </w:pPr>
      <w:proofErr w:type="spellStart"/>
      <w:r w:rsidRPr="00364F78">
        <w:rPr>
          <w:rFonts w:ascii="Times New Roman" w:hAnsi="Times New Roman" w:cs="Times New Roman"/>
          <w:color w:val="000000"/>
          <w:sz w:val="24"/>
          <w:szCs w:val="24"/>
        </w:rPr>
        <w:t>Xiong</w:t>
      </w:r>
      <w:proofErr w:type="spellEnd"/>
      <w:r w:rsidRPr="00364F78">
        <w:rPr>
          <w:rFonts w:ascii="Times New Roman" w:hAnsi="Times New Roman" w:cs="Times New Roman"/>
          <w:color w:val="000000"/>
          <w:sz w:val="24"/>
          <w:szCs w:val="24"/>
        </w:rPr>
        <w:t xml:space="preserve">, Z.; Yang, Y.; </w:t>
      </w:r>
      <w:proofErr w:type="spellStart"/>
      <w:r w:rsidRPr="00364F78">
        <w:rPr>
          <w:rFonts w:ascii="Times New Roman" w:hAnsi="Times New Roman" w:cs="Times New Roman"/>
          <w:color w:val="000000"/>
          <w:sz w:val="24"/>
          <w:szCs w:val="24"/>
        </w:rPr>
        <w:t>Feng</w:t>
      </w:r>
      <w:proofErr w:type="spellEnd"/>
      <w:r w:rsidRPr="00364F78">
        <w:rPr>
          <w:rFonts w:ascii="Times New Roman" w:hAnsi="Times New Roman" w:cs="Times New Roman"/>
          <w:color w:val="000000"/>
          <w:sz w:val="24"/>
          <w:szCs w:val="24"/>
        </w:rPr>
        <w:t xml:space="preserve">, J.X.; Zhang, X.; Zhang, C.Z.; Tang, Z.B. </w:t>
      </w:r>
      <w:r w:rsidR="0040089A">
        <w:rPr>
          <w:rFonts w:ascii="Times New Roman" w:hAnsi="Times New Roman" w:cs="Times New Roman"/>
          <w:color w:val="000000"/>
          <w:sz w:val="24"/>
          <w:szCs w:val="24"/>
        </w:rPr>
        <w:t xml:space="preserve">(2013). </w:t>
      </w:r>
      <w:r w:rsidRPr="00364F78">
        <w:rPr>
          <w:rFonts w:ascii="Times New Roman" w:hAnsi="Times New Roman" w:cs="Times New Roman"/>
          <w:color w:val="000000"/>
          <w:sz w:val="24"/>
          <w:szCs w:val="24"/>
        </w:rPr>
        <w:t>Preparation and</w:t>
      </w:r>
      <w:r w:rsidR="00364F78">
        <w:rPr>
          <w:rFonts w:ascii="Times New Roman" w:hAnsi="Times New Roman" w:cs="Times New Roman"/>
          <w:color w:val="000000"/>
          <w:sz w:val="24"/>
          <w:szCs w:val="24"/>
        </w:rPr>
        <w:t xml:space="preserve"> </w:t>
      </w:r>
      <w:r w:rsidRPr="00364F78">
        <w:rPr>
          <w:rFonts w:ascii="Times New Roman" w:hAnsi="Times New Roman" w:cs="Times New Roman"/>
          <w:color w:val="000000"/>
          <w:sz w:val="24"/>
          <w:szCs w:val="24"/>
        </w:rPr>
        <w:t xml:space="preserve">characterization of poly(lactic acid)/starch composites toughened with </w:t>
      </w:r>
      <w:proofErr w:type="spellStart"/>
      <w:r w:rsidRPr="00364F78">
        <w:rPr>
          <w:rFonts w:ascii="Times New Roman" w:hAnsi="Times New Roman" w:cs="Times New Roman"/>
          <w:color w:val="000000"/>
          <w:sz w:val="24"/>
          <w:szCs w:val="24"/>
        </w:rPr>
        <w:t>epoxidized</w:t>
      </w:r>
      <w:proofErr w:type="spellEnd"/>
      <w:r w:rsidRPr="00364F78">
        <w:rPr>
          <w:rFonts w:ascii="Times New Roman" w:hAnsi="Times New Roman" w:cs="Times New Roman"/>
          <w:color w:val="000000"/>
          <w:sz w:val="24"/>
          <w:szCs w:val="24"/>
        </w:rPr>
        <w:t xml:space="preserve"> soybean oil.</w:t>
      </w:r>
      <w:r w:rsidR="00364F78">
        <w:rPr>
          <w:rFonts w:ascii="Times New Roman" w:hAnsi="Times New Roman" w:cs="Times New Roman"/>
          <w:color w:val="000000"/>
          <w:sz w:val="24"/>
          <w:szCs w:val="24"/>
        </w:rPr>
        <w:t xml:space="preserve"> </w:t>
      </w:r>
      <w:proofErr w:type="spellStart"/>
      <w:r w:rsidRPr="00364F78">
        <w:rPr>
          <w:rFonts w:ascii="Times New Roman" w:hAnsi="Times New Roman" w:cs="Times New Roman"/>
          <w:i/>
          <w:iCs/>
          <w:color w:val="000000"/>
          <w:sz w:val="24"/>
          <w:szCs w:val="24"/>
        </w:rPr>
        <w:t>Carbohydr</w:t>
      </w:r>
      <w:proofErr w:type="spellEnd"/>
      <w:r w:rsidRPr="00364F78">
        <w:rPr>
          <w:rFonts w:ascii="Times New Roman" w:hAnsi="Times New Roman" w:cs="Times New Roman"/>
          <w:i/>
          <w:iCs/>
          <w:color w:val="000000"/>
          <w:sz w:val="24"/>
          <w:szCs w:val="24"/>
        </w:rPr>
        <w:t xml:space="preserve">. </w:t>
      </w:r>
      <w:proofErr w:type="spellStart"/>
      <w:r w:rsidRPr="00364F78">
        <w:rPr>
          <w:rFonts w:ascii="Times New Roman" w:hAnsi="Times New Roman" w:cs="Times New Roman"/>
          <w:i/>
          <w:iCs/>
          <w:color w:val="000000"/>
          <w:sz w:val="24"/>
          <w:szCs w:val="24"/>
        </w:rPr>
        <w:t>Polym</w:t>
      </w:r>
      <w:proofErr w:type="spellEnd"/>
      <w:r w:rsidRPr="00364F78">
        <w:rPr>
          <w:rFonts w:ascii="Times New Roman" w:hAnsi="Times New Roman" w:cs="Times New Roman"/>
          <w:i/>
          <w:iCs/>
          <w:color w:val="000000"/>
          <w:sz w:val="24"/>
          <w:szCs w:val="24"/>
        </w:rPr>
        <w:t>.</w:t>
      </w:r>
      <w:r w:rsidRPr="00364F78">
        <w:rPr>
          <w:rFonts w:ascii="Times New Roman" w:hAnsi="Times New Roman" w:cs="Times New Roman"/>
          <w:color w:val="000000"/>
          <w:sz w:val="24"/>
          <w:szCs w:val="24"/>
        </w:rPr>
        <w:t xml:space="preserve"> </w:t>
      </w:r>
      <w:r w:rsidRPr="00364F78">
        <w:rPr>
          <w:rFonts w:ascii="Times New Roman" w:hAnsi="Times New Roman" w:cs="Times New Roman"/>
          <w:i/>
          <w:iCs/>
          <w:color w:val="000000"/>
          <w:sz w:val="24"/>
          <w:szCs w:val="24"/>
        </w:rPr>
        <w:t>92</w:t>
      </w:r>
      <w:r w:rsidRPr="00364F78">
        <w:rPr>
          <w:rFonts w:ascii="Times New Roman" w:hAnsi="Times New Roman" w:cs="Times New Roman"/>
          <w:color w:val="000000"/>
          <w:sz w:val="24"/>
          <w:szCs w:val="24"/>
        </w:rPr>
        <w:t xml:space="preserve">, 810–816. </w:t>
      </w:r>
    </w:p>
    <w:p w:rsidR="00364F78" w:rsidRPr="00364F78" w:rsidRDefault="00D85686" w:rsidP="00364F78">
      <w:pPr>
        <w:pStyle w:val="ListParagraph"/>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rPr>
      </w:pPr>
      <w:proofErr w:type="spellStart"/>
      <w:r w:rsidRPr="00364F78">
        <w:rPr>
          <w:rFonts w:ascii="Times New Roman" w:hAnsi="Times New Roman" w:cs="Times New Roman"/>
          <w:color w:val="000000"/>
          <w:sz w:val="24"/>
          <w:szCs w:val="24"/>
        </w:rPr>
        <w:t>Acioli-Moura</w:t>
      </w:r>
      <w:proofErr w:type="spellEnd"/>
      <w:r w:rsidRPr="00364F78">
        <w:rPr>
          <w:rFonts w:ascii="Times New Roman" w:hAnsi="Times New Roman" w:cs="Times New Roman"/>
          <w:color w:val="000000"/>
          <w:sz w:val="24"/>
          <w:szCs w:val="24"/>
        </w:rPr>
        <w:t xml:space="preserve">, R.; Sun, X.S. </w:t>
      </w:r>
      <w:r w:rsidR="0040089A">
        <w:rPr>
          <w:rFonts w:ascii="Times New Roman" w:hAnsi="Times New Roman" w:cs="Times New Roman"/>
          <w:color w:val="000000"/>
          <w:sz w:val="24"/>
          <w:szCs w:val="24"/>
        </w:rPr>
        <w:t xml:space="preserve">(2008). </w:t>
      </w:r>
      <w:r w:rsidRPr="00364F78">
        <w:rPr>
          <w:rFonts w:ascii="Times New Roman" w:hAnsi="Times New Roman" w:cs="Times New Roman"/>
          <w:color w:val="000000"/>
          <w:sz w:val="24"/>
          <w:szCs w:val="24"/>
        </w:rPr>
        <w:t xml:space="preserve">Thermal degradation and physical aging of </w:t>
      </w:r>
      <w:proofErr w:type="gramStart"/>
      <w:r w:rsidRPr="00364F78">
        <w:rPr>
          <w:rFonts w:ascii="Times New Roman" w:hAnsi="Times New Roman" w:cs="Times New Roman"/>
          <w:color w:val="000000"/>
          <w:sz w:val="24"/>
          <w:szCs w:val="24"/>
        </w:rPr>
        <w:t>poly(</w:t>
      </w:r>
      <w:proofErr w:type="gramEnd"/>
      <w:r w:rsidRPr="00364F78">
        <w:rPr>
          <w:rFonts w:ascii="Times New Roman" w:hAnsi="Times New Roman" w:cs="Times New Roman"/>
          <w:color w:val="000000"/>
          <w:sz w:val="24"/>
          <w:szCs w:val="24"/>
        </w:rPr>
        <w:t>lactic acid) and its</w:t>
      </w:r>
      <w:r w:rsidR="00364F78">
        <w:rPr>
          <w:rFonts w:ascii="Times New Roman" w:hAnsi="Times New Roman" w:cs="Times New Roman"/>
          <w:color w:val="000000"/>
          <w:sz w:val="24"/>
          <w:szCs w:val="24"/>
        </w:rPr>
        <w:t xml:space="preserve"> </w:t>
      </w:r>
      <w:r w:rsidRPr="00364F78">
        <w:rPr>
          <w:rFonts w:ascii="Times New Roman" w:hAnsi="Times New Roman" w:cs="Times New Roman"/>
          <w:color w:val="000000"/>
          <w:sz w:val="24"/>
          <w:szCs w:val="24"/>
        </w:rPr>
        <w:t xml:space="preserve">blends with starch </w:t>
      </w:r>
      <w:proofErr w:type="spellStart"/>
      <w:r w:rsidRPr="00364F78">
        <w:rPr>
          <w:rFonts w:ascii="Times New Roman" w:hAnsi="Times New Roman" w:cs="Times New Roman"/>
          <w:color w:val="000000"/>
          <w:sz w:val="24"/>
          <w:szCs w:val="24"/>
        </w:rPr>
        <w:t>ricardo</w:t>
      </w:r>
      <w:proofErr w:type="spellEnd"/>
      <w:r w:rsidRPr="00364F78">
        <w:rPr>
          <w:rFonts w:ascii="Times New Roman" w:hAnsi="Times New Roman" w:cs="Times New Roman"/>
          <w:color w:val="000000"/>
          <w:sz w:val="24"/>
          <w:szCs w:val="24"/>
        </w:rPr>
        <w:t xml:space="preserve">. </w:t>
      </w:r>
      <w:proofErr w:type="spellStart"/>
      <w:r w:rsidRPr="00364F78">
        <w:rPr>
          <w:rFonts w:ascii="Times New Roman" w:hAnsi="Times New Roman" w:cs="Times New Roman"/>
          <w:i/>
          <w:iCs/>
          <w:color w:val="000000"/>
          <w:sz w:val="24"/>
          <w:szCs w:val="24"/>
        </w:rPr>
        <w:t>Polym</w:t>
      </w:r>
      <w:proofErr w:type="spellEnd"/>
      <w:r w:rsidRPr="00364F78">
        <w:rPr>
          <w:rFonts w:ascii="Times New Roman" w:hAnsi="Times New Roman" w:cs="Times New Roman"/>
          <w:i/>
          <w:iCs/>
          <w:color w:val="000000"/>
          <w:sz w:val="24"/>
          <w:szCs w:val="24"/>
        </w:rPr>
        <w:t>. Eng. Sci.</w:t>
      </w:r>
      <w:r w:rsidRPr="00364F78">
        <w:rPr>
          <w:rFonts w:ascii="Times New Roman" w:hAnsi="Times New Roman" w:cs="Times New Roman"/>
          <w:color w:val="000000"/>
          <w:sz w:val="24"/>
          <w:szCs w:val="24"/>
        </w:rPr>
        <w:t xml:space="preserve"> </w:t>
      </w:r>
      <w:r w:rsidRPr="00364F78">
        <w:rPr>
          <w:rFonts w:ascii="Times New Roman" w:hAnsi="Times New Roman" w:cs="Times New Roman"/>
          <w:i/>
          <w:iCs/>
          <w:color w:val="000000"/>
          <w:sz w:val="24"/>
          <w:szCs w:val="24"/>
        </w:rPr>
        <w:t>48</w:t>
      </w:r>
      <w:r w:rsidRPr="00364F78">
        <w:rPr>
          <w:rFonts w:ascii="Times New Roman" w:hAnsi="Times New Roman" w:cs="Times New Roman"/>
          <w:color w:val="000000"/>
          <w:sz w:val="24"/>
          <w:szCs w:val="24"/>
        </w:rPr>
        <w:t xml:space="preserve">, 829–836. </w:t>
      </w:r>
    </w:p>
    <w:p w:rsidR="00364F78" w:rsidRPr="00364F78" w:rsidRDefault="00D85686" w:rsidP="00364F78">
      <w:pPr>
        <w:pStyle w:val="ListParagraph"/>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rPr>
      </w:pPr>
      <w:proofErr w:type="spellStart"/>
      <w:r w:rsidRPr="00364F78">
        <w:rPr>
          <w:rFonts w:ascii="Times New Roman" w:hAnsi="Times New Roman" w:cs="Times New Roman"/>
          <w:color w:val="000000"/>
          <w:sz w:val="24"/>
          <w:szCs w:val="24"/>
        </w:rPr>
        <w:t>Xiong</w:t>
      </w:r>
      <w:proofErr w:type="spellEnd"/>
      <w:r w:rsidRPr="00364F78">
        <w:rPr>
          <w:rFonts w:ascii="Times New Roman" w:hAnsi="Times New Roman" w:cs="Times New Roman"/>
          <w:color w:val="000000"/>
          <w:sz w:val="24"/>
          <w:szCs w:val="24"/>
        </w:rPr>
        <w:t xml:space="preserve">, Z.; Zhang, L.S.; Ma, S.Q.; Yang, Y.; Zhang, C.Z.; Tang, Z.B.; Zhu, J. </w:t>
      </w:r>
      <w:r w:rsidR="0040089A">
        <w:rPr>
          <w:rFonts w:ascii="Times New Roman" w:hAnsi="Times New Roman" w:cs="Times New Roman"/>
          <w:color w:val="000000"/>
          <w:sz w:val="24"/>
          <w:szCs w:val="24"/>
        </w:rPr>
        <w:t xml:space="preserve">(2013). </w:t>
      </w:r>
      <w:r w:rsidRPr="00364F78">
        <w:rPr>
          <w:rFonts w:ascii="Times New Roman" w:hAnsi="Times New Roman" w:cs="Times New Roman"/>
          <w:color w:val="000000"/>
          <w:sz w:val="24"/>
          <w:szCs w:val="24"/>
        </w:rPr>
        <w:t>Effect of castor oil enrichment layer produced by reaction on the properties of PLA/HDI-g-starch blends.</w:t>
      </w:r>
      <w:r w:rsidR="00364F78">
        <w:rPr>
          <w:rFonts w:ascii="Times New Roman" w:hAnsi="Times New Roman" w:cs="Times New Roman"/>
          <w:color w:val="000000"/>
          <w:sz w:val="24"/>
          <w:szCs w:val="24"/>
        </w:rPr>
        <w:t xml:space="preserve"> </w:t>
      </w:r>
      <w:proofErr w:type="spellStart"/>
      <w:r w:rsidRPr="00364F78">
        <w:rPr>
          <w:rFonts w:ascii="Times New Roman" w:hAnsi="Times New Roman" w:cs="Times New Roman"/>
          <w:i/>
          <w:iCs/>
          <w:color w:val="000000"/>
          <w:sz w:val="24"/>
          <w:szCs w:val="24"/>
        </w:rPr>
        <w:t>Carbohydr</w:t>
      </w:r>
      <w:proofErr w:type="spellEnd"/>
      <w:r w:rsidRPr="00364F78">
        <w:rPr>
          <w:rFonts w:ascii="Times New Roman" w:hAnsi="Times New Roman" w:cs="Times New Roman"/>
          <w:i/>
          <w:iCs/>
          <w:color w:val="000000"/>
          <w:sz w:val="24"/>
          <w:szCs w:val="24"/>
        </w:rPr>
        <w:t xml:space="preserve">. </w:t>
      </w:r>
      <w:proofErr w:type="spellStart"/>
      <w:r w:rsidRPr="00364F78">
        <w:rPr>
          <w:rFonts w:ascii="Times New Roman" w:hAnsi="Times New Roman" w:cs="Times New Roman"/>
          <w:i/>
          <w:iCs/>
          <w:color w:val="000000"/>
          <w:sz w:val="24"/>
          <w:szCs w:val="24"/>
        </w:rPr>
        <w:t>Polym</w:t>
      </w:r>
      <w:proofErr w:type="spellEnd"/>
      <w:r w:rsidRPr="00364F78">
        <w:rPr>
          <w:rFonts w:ascii="Times New Roman" w:hAnsi="Times New Roman" w:cs="Times New Roman"/>
          <w:i/>
          <w:iCs/>
          <w:color w:val="000000"/>
          <w:sz w:val="24"/>
          <w:szCs w:val="24"/>
        </w:rPr>
        <w:t>.</w:t>
      </w:r>
      <w:r w:rsidRPr="00364F78">
        <w:rPr>
          <w:rFonts w:ascii="Times New Roman" w:hAnsi="Times New Roman" w:cs="Times New Roman"/>
          <w:color w:val="000000"/>
          <w:sz w:val="24"/>
          <w:szCs w:val="24"/>
        </w:rPr>
        <w:t xml:space="preserve"> </w:t>
      </w:r>
      <w:r w:rsidRPr="00364F78">
        <w:rPr>
          <w:rFonts w:ascii="Times New Roman" w:hAnsi="Times New Roman" w:cs="Times New Roman"/>
          <w:i/>
          <w:iCs/>
          <w:color w:val="000000"/>
          <w:sz w:val="24"/>
          <w:szCs w:val="24"/>
        </w:rPr>
        <w:t>94</w:t>
      </w:r>
      <w:r w:rsidRPr="00364F78">
        <w:rPr>
          <w:rFonts w:ascii="Times New Roman" w:hAnsi="Times New Roman" w:cs="Times New Roman"/>
          <w:color w:val="000000"/>
          <w:sz w:val="24"/>
          <w:szCs w:val="24"/>
        </w:rPr>
        <w:t xml:space="preserve">, 235–243. </w:t>
      </w:r>
      <w:r w:rsidR="00364F78">
        <w:rPr>
          <w:rFonts w:ascii="Times New Roman" w:hAnsi="Times New Roman" w:cs="Times New Roman"/>
          <w:color w:val="000000"/>
          <w:sz w:val="24"/>
          <w:szCs w:val="24"/>
        </w:rPr>
        <w:t xml:space="preserve"> </w:t>
      </w:r>
    </w:p>
    <w:p w:rsidR="00364F78" w:rsidRPr="00364F78" w:rsidRDefault="00D85686" w:rsidP="00364F78">
      <w:pPr>
        <w:pStyle w:val="ListParagraph"/>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rPr>
      </w:pPr>
      <w:proofErr w:type="spellStart"/>
      <w:r w:rsidRPr="00364F78">
        <w:rPr>
          <w:rFonts w:ascii="Times New Roman" w:hAnsi="Times New Roman" w:cs="Times New Roman"/>
          <w:color w:val="000000"/>
          <w:sz w:val="24"/>
          <w:szCs w:val="24"/>
        </w:rPr>
        <w:t>Poramacom</w:t>
      </w:r>
      <w:proofErr w:type="spellEnd"/>
      <w:r w:rsidRPr="00364F78">
        <w:rPr>
          <w:rFonts w:ascii="Times New Roman" w:hAnsi="Times New Roman" w:cs="Times New Roman"/>
          <w:color w:val="000000"/>
          <w:sz w:val="24"/>
          <w:szCs w:val="24"/>
        </w:rPr>
        <w:t xml:space="preserve">, N.; </w:t>
      </w:r>
      <w:proofErr w:type="spellStart"/>
      <w:r w:rsidRPr="00364F78">
        <w:rPr>
          <w:rFonts w:ascii="Times New Roman" w:hAnsi="Times New Roman" w:cs="Times New Roman"/>
          <w:color w:val="000000"/>
          <w:sz w:val="24"/>
          <w:szCs w:val="24"/>
        </w:rPr>
        <w:t>Ungsuratana</w:t>
      </w:r>
      <w:proofErr w:type="spellEnd"/>
      <w:r w:rsidRPr="00364F78">
        <w:rPr>
          <w:rFonts w:ascii="Times New Roman" w:hAnsi="Times New Roman" w:cs="Times New Roman"/>
          <w:color w:val="000000"/>
          <w:sz w:val="24"/>
          <w:szCs w:val="24"/>
        </w:rPr>
        <w:t xml:space="preserve">, A.O.; </w:t>
      </w:r>
      <w:proofErr w:type="spellStart"/>
      <w:r w:rsidRPr="00364F78">
        <w:rPr>
          <w:rFonts w:ascii="Times New Roman" w:hAnsi="Times New Roman" w:cs="Times New Roman"/>
          <w:color w:val="000000"/>
          <w:sz w:val="24"/>
          <w:szCs w:val="24"/>
        </w:rPr>
        <w:t>Ungsuratana</w:t>
      </w:r>
      <w:proofErr w:type="spellEnd"/>
      <w:r w:rsidRPr="00364F78">
        <w:rPr>
          <w:rFonts w:ascii="Times New Roman" w:hAnsi="Times New Roman" w:cs="Times New Roman"/>
          <w:color w:val="000000"/>
          <w:sz w:val="24"/>
          <w:szCs w:val="24"/>
        </w:rPr>
        <w:t xml:space="preserve">, P.; </w:t>
      </w:r>
      <w:proofErr w:type="spellStart"/>
      <w:r w:rsidRPr="00364F78">
        <w:rPr>
          <w:rFonts w:ascii="Times New Roman" w:hAnsi="Times New Roman" w:cs="Times New Roman"/>
          <w:color w:val="000000"/>
          <w:sz w:val="24"/>
          <w:szCs w:val="24"/>
        </w:rPr>
        <w:t>Supavititpattana</w:t>
      </w:r>
      <w:proofErr w:type="spellEnd"/>
      <w:r w:rsidRPr="00364F78">
        <w:rPr>
          <w:rFonts w:ascii="Times New Roman" w:hAnsi="Times New Roman" w:cs="Times New Roman"/>
          <w:color w:val="000000"/>
          <w:sz w:val="24"/>
          <w:szCs w:val="24"/>
        </w:rPr>
        <w:t xml:space="preserve">, P. </w:t>
      </w:r>
      <w:r w:rsidR="0040089A">
        <w:rPr>
          <w:rFonts w:ascii="Times New Roman" w:hAnsi="Times New Roman" w:cs="Times New Roman"/>
          <w:color w:val="000000"/>
          <w:sz w:val="24"/>
          <w:szCs w:val="24"/>
        </w:rPr>
        <w:t xml:space="preserve">(2013). </w:t>
      </w:r>
      <w:r w:rsidRPr="00364F78">
        <w:rPr>
          <w:rFonts w:ascii="Times New Roman" w:hAnsi="Times New Roman" w:cs="Times New Roman"/>
          <w:color w:val="000000"/>
          <w:sz w:val="24"/>
          <w:szCs w:val="24"/>
        </w:rPr>
        <w:t>Cassava production,</w:t>
      </w:r>
      <w:r w:rsidR="00364F78">
        <w:rPr>
          <w:rFonts w:ascii="Times New Roman" w:hAnsi="Times New Roman" w:cs="Times New Roman"/>
          <w:color w:val="000000"/>
          <w:sz w:val="24"/>
          <w:szCs w:val="24"/>
        </w:rPr>
        <w:t xml:space="preserve"> </w:t>
      </w:r>
      <w:r w:rsidRPr="00364F78">
        <w:rPr>
          <w:rFonts w:ascii="Times New Roman" w:hAnsi="Times New Roman" w:cs="Times New Roman"/>
          <w:color w:val="000000"/>
          <w:sz w:val="24"/>
          <w:szCs w:val="24"/>
        </w:rPr>
        <w:t xml:space="preserve">prices and related policy in Thailand. </w:t>
      </w:r>
      <w:r w:rsidRPr="00364F78">
        <w:rPr>
          <w:rFonts w:ascii="Times New Roman" w:hAnsi="Times New Roman" w:cs="Times New Roman"/>
          <w:i/>
          <w:iCs/>
          <w:color w:val="000000"/>
          <w:sz w:val="24"/>
          <w:szCs w:val="24"/>
        </w:rPr>
        <w:t>Am. Int. J. Contemp. Res.</w:t>
      </w:r>
      <w:r w:rsidRPr="00364F78">
        <w:rPr>
          <w:rFonts w:ascii="Times New Roman" w:hAnsi="Times New Roman" w:cs="Times New Roman"/>
          <w:color w:val="000000"/>
          <w:sz w:val="24"/>
          <w:szCs w:val="24"/>
        </w:rPr>
        <w:t xml:space="preserve"> </w:t>
      </w:r>
      <w:r w:rsidRPr="00364F78">
        <w:rPr>
          <w:rFonts w:ascii="Times New Roman" w:hAnsi="Times New Roman" w:cs="Times New Roman"/>
          <w:i/>
          <w:iCs/>
          <w:color w:val="000000"/>
          <w:sz w:val="24"/>
          <w:szCs w:val="24"/>
        </w:rPr>
        <w:t>3</w:t>
      </w:r>
      <w:r w:rsidRPr="00364F78">
        <w:rPr>
          <w:rFonts w:ascii="Times New Roman" w:hAnsi="Times New Roman" w:cs="Times New Roman"/>
          <w:color w:val="000000"/>
          <w:sz w:val="24"/>
          <w:szCs w:val="24"/>
        </w:rPr>
        <w:t>, 43–51.</w:t>
      </w:r>
      <w:r w:rsidRPr="00364F78">
        <w:rPr>
          <w:rFonts w:ascii="Times New Roman" w:hAnsi="Times New Roman" w:cs="Times New Roman"/>
          <w:color w:val="000000"/>
          <w:sz w:val="28"/>
          <w:szCs w:val="28"/>
        </w:rPr>
        <w:t xml:space="preserve"> </w:t>
      </w:r>
    </w:p>
    <w:p w:rsidR="00364F78" w:rsidRPr="00364F78" w:rsidRDefault="00D85686" w:rsidP="00364F78">
      <w:pPr>
        <w:pStyle w:val="ListParagraph"/>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rPr>
      </w:pPr>
      <w:proofErr w:type="spellStart"/>
      <w:r w:rsidRPr="00364F78">
        <w:rPr>
          <w:rFonts w:ascii="Times New Roman" w:hAnsi="Times New Roman" w:cs="Times New Roman"/>
          <w:color w:val="000000"/>
          <w:sz w:val="24"/>
          <w:szCs w:val="24"/>
        </w:rPr>
        <w:lastRenderedPageBreak/>
        <w:t>Tsou</w:t>
      </w:r>
      <w:proofErr w:type="spellEnd"/>
      <w:r w:rsidRPr="00364F78">
        <w:rPr>
          <w:rFonts w:ascii="Times New Roman" w:hAnsi="Times New Roman" w:cs="Times New Roman"/>
          <w:color w:val="000000"/>
          <w:sz w:val="24"/>
          <w:szCs w:val="24"/>
        </w:rPr>
        <w:t xml:space="preserve">, C.H.; Hung, W.S.; Chen, J.C.; Huang, C.Y.; Wu, C.S.; Chiu, S.H.; </w:t>
      </w:r>
      <w:proofErr w:type="spellStart"/>
      <w:r w:rsidRPr="00364F78">
        <w:rPr>
          <w:rFonts w:ascii="Times New Roman" w:hAnsi="Times New Roman" w:cs="Times New Roman"/>
          <w:color w:val="000000"/>
          <w:sz w:val="24"/>
          <w:szCs w:val="24"/>
        </w:rPr>
        <w:t>Tsou</w:t>
      </w:r>
      <w:proofErr w:type="spellEnd"/>
      <w:r w:rsidRPr="00364F78">
        <w:rPr>
          <w:rFonts w:ascii="Times New Roman" w:hAnsi="Times New Roman" w:cs="Times New Roman"/>
          <w:color w:val="000000"/>
          <w:sz w:val="24"/>
          <w:szCs w:val="24"/>
        </w:rPr>
        <w:t>, C.Y.; Chen, J.C.;</w:t>
      </w:r>
      <w:r w:rsidR="00364F78">
        <w:rPr>
          <w:rFonts w:ascii="Times New Roman" w:hAnsi="Times New Roman" w:cs="Times New Roman"/>
          <w:color w:val="000000"/>
          <w:sz w:val="24"/>
          <w:szCs w:val="24"/>
        </w:rPr>
        <w:t xml:space="preserve"> </w:t>
      </w:r>
      <w:r w:rsidRPr="00364F78">
        <w:rPr>
          <w:rFonts w:ascii="Times New Roman" w:hAnsi="Times New Roman" w:cs="Times New Roman"/>
          <w:color w:val="000000"/>
          <w:sz w:val="24"/>
          <w:szCs w:val="24"/>
        </w:rPr>
        <w:t xml:space="preserve">Chu, C.K.; Hu, C.C.; </w:t>
      </w:r>
      <w:r w:rsidRPr="00364F78">
        <w:rPr>
          <w:rFonts w:ascii="Times New Roman" w:hAnsi="Times New Roman" w:cs="Times New Roman"/>
          <w:i/>
          <w:iCs/>
          <w:color w:val="000000"/>
          <w:sz w:val="24"/>
          <w:szCs w:val="24"/>
        </w:rPr>
        <w:t>et al</w:t>
      </w:r>
      <w:r w:rsidRPr="00364F78">
        <w:rPr>
          <w:rFonts w:ascii="Times New Roman" w:hAnsi="Times New Roman" w:cs="Times New Roman"/>
          <w:color w:val="000000"/>
          <w:sz w:val="24"/>
          <w:szCs w:val="24"/>
        </w:rPr>
        <w:t xml:space="preserve">. </w:t>
      </w:r>
      <w:r w:rsidR="0040089A">
        <w:rPr>
          <w:rFonts w:ascii="Times New Roman" w:hAnsi="Times New Roman" w:cs="Times New Roman"/>
          <w:color w:val="000000"/>
          <w:sz w:val="24"/>
          <w:szCs w:val="24"/>
        </w:rPr>
        <w:t xml:space="preserve">(2014). </w:t>
      </w:r>
      <w:r w:rsidRPr="00364F78">
        <w:rPr>
          <w:rFonts w:ascii="Times New Roman" w:hAnsi="Times New Roman" w:cs="Times New Roman"/>
          <w:color w:val="000000"/>
          <w:sz w:val="24"/>
          <w:szCs w:val="24"/>
        </w:rPr>
        <w:t xml:space="preserve">New composition of maleic-anhydride-grafted </w:t>
      </w:r>
      <w:proofErr w:type="gramStart"/>
      <w:r w:rsidRPr="00364F78">
        <w:rPr>
          <w:rFonts w:ascii="Times New Roman" w:hAnsi="Times New Roman" w:cs="Times New Roman"/>
          <w:color w:val="000000"/>
          <w:sz w:val="24"/>
          <w:szCs w:val="24"/>
        </w:rPr>
        <w:t>poly(</w:t>
      </w:r>
      <w:proofErr w:type="gramEnd"/>
      <w:r w:rsidRPr="00364F78">
        <w:rPr>
          <w:rFonts w:ascii="Times New Roman" w:hAnsi="Times New Roman" w:cs="Times New Roman"/>
          <w:color w:val="000000"/>
          <w:sz w:val="24"/>
          <w:szCs w:val="24"/>
        </w:rPr>
        <w:t>lactic acid)/rice</w:t>
      </w:r>
      <w:r w:rsidR="00364F78">
        <w:rPr>
          <w:rFonts w:ascii="Times New Roman" w:hAnsi="Times New Roman" w:cs="Times New Roman"/>
          <w:color w:val="000000"/>
          <w:sz w:val="24"/>
          <w:szCs w:val="24"/>
        </w:rPr>
        <w:t xml:space="preserve"> </w:t>
      </w:r>
      <w:r w:rsidRPr="00364F78">
        <w:rPr>
          <w:rFonts w:ascii="Times New Roman" w:hAnsi="Times New Roman" w:cs="Times New Roman"/>
          <w:color w:val="000000"/>
          <w:sz w:val="24"/>
          <w:szCs w:val="24"/>
        </w:rPr>
        <w:t xml:space="preserve">husk with </w:t>
      </w:r>
      <w:proofErr w:type="spellStart"/>
      <w:r w:rsidRPr="00364F78">
        <w:rPr>
          <w:rFonts w:ascii="Times New Roman" w:hAnsi="Times New Roman" w:cs="Times New Roman"/>
          <w:color w:val="000000"/>
          <w:sz w:val="24"/>
          <w:szCs w:val="24"/>
        </w:rPr>
        <w:t>methylenediphenyl</w:t>
      </w:r>
      <w:proofErr w:type="spellEnd"/>
      <w:r w:rsidRPr="00364F78">
        <w:rPr>
          <w:rFonts w:ascii="Times New Roman" w:hAnsi="Times New Roman" w:cs="Times New Roman"/>
          <w:color w:val="000000"/>
          <w:sz w:val="24"/>
          <w:szCs w:val="24"/>
        </w:rPr>
        <w:t xml:space="preserve"> </w:t>
      </w:r>
      <w:proofErr w:type="spellStart"/>
      <w:r w:rsidRPr="00364F78">
        <w:rPr>
          <w:rFonts w:ascii="Times New Roman" w:hAnsi="Times New Roman" w:cs="Times New Roman"/>
          <w:color w:val="000000"/>
          <w:sz w:val="24"/>
          <w:szCs w:val="24"/>
        </w:rPr>
        <w:t>diisocyanate</w:t>
      </w:r>
      <w:proofErr w:type="spellEnd"/>
      <w:r w:rsidRPr="00364F78">
        <w:rPr>
          <w:rFonts w:ascii="Times New Roman" w:hAnsi="Times New Roman" w:cs="Times New Roman"/>
          <w:color w:val="000000"/>
          <w:sz w:val="24"/>
          <w:szCs w:val="24"/>
        </w:rPr>
        <w:t xml:space="preserve">. </w:t>
      </w:r>
      <w:r w:rsidR="0040089A">
        <w:rPr>
          <w:rFonts w:ascii="Times New Roman" w:hAnsi="Times New Roman" w:cs="Times New Roman"/>
          <w:i/>
          <w:iCs/>
          <w:color w:val="000000"/>
          <w:sz w:val="24"/>
          <w:szCs w:val="24"/>
        </w:rPr>
        <w:t>Material</w:t>
      </w:r>
      <w:r w:rsidR="00C7286D">
        <w:rPr>
          <w:rFonts w:ascii="Times New Roman" w:hAnsi="Times New Roman" w:cs="Times New Roman"/>
          <w:i/>
          <w:iCs/>
          <w:color w:val="000000"/>
          <w:sz w:val="24"/>
          <w:szCs w:val="24"/>
        </w:rPr>
        <w:t>. Sciences</w:t>
      </w:r>
      <w:r w:rsidR="00C7286D">
        <w:rPr>
          <w:rFonts w:ascii="Times New Roman" w:hAnsi="Times New Roman" w:cs="Times New Roman"/>
          <w:color w:val="000000"/>
          <w:sz w:val="24"/>
          <w:szCs w:val="24"/>
        </w:rPr>
        <w:t>.</w:t>
      </w:r>
    </w:p>
    <w:p w:rsidR="00364F78" w:rsidRPr="00364F78" w:rsidRDefault="00D85686" w:rsidP="00364F78">
      <w:pPr>
        <w:pStyle w:val="ListParagraph"/>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rPr>
      </w:pPr>
      <w:r w:rsidRPr="00364F78">
        <w:rPr>
          <w:rFonts w:ascii="Times New Roman" w:hAnsi="Times New Roman" w:cs="Times New Roman"/>
          <w:color w:val="000000"/>
          <w:sz w:val="24"/>
          <w:szCs w:val="24"/>
        </w:rPr>
        <w:t xml:space="preserve">Zhao, Y.L.; </w:t>
      </w:r>
      <w:proofErr w:type="spellStart"/>
      <w:proofErr w:type="gramStart"/>
      <w:r w:rsidRPr="00364F78">
        <w:rPr>
          <w:rFonts w:ascii="Times New Roman" w:hAnsi="Times New Roman" w:cs="Times New Roman"/>
          <w:color w:val="000000"/>
          <w:sz w:val="24"/>
          <w:szCs w:val="24"/>
        </w:rPr>
        <w:t>Cai</w:t>
      </w:r>
      <w:proofErr w:type="spellEnd"/>
      <w:proofErr w:type="gramEnd"/>
      <w:r w:rsidRPr="00364F78">
        <w:rPr>
          <w:rFonts w:ascii="Times New Roman" w:hAnsi="Times New Roman" w:cs="Times New Roman"/>
          <w:color w:val="000000"/>
          <w:sz w:val="24"/>
          <w:szCs w:val="24"/>
        </w:rPr>
        <w:t xml:space="preserve">, Q.; </w:t>
      </w:r>
      <w:proofErr w:type="spellStart"/>
      <w:r w:rsidRPr="00364F78">
        <w:rPr>
          <w:rFonts w:ascii="Times New Roman" w:hAnsi="Times New Roman" w:cs="Times New Roman"/>
          <w:color w:val="000000"/>
          <w:sz w:val="24"/>
          <w:szCs w:val="24"/>
        </w:rPr>
        <w:t>Shuai</w:t>
      </w:r>
      <w:proofErr w:type="spellEnd"/>
      <w:r w:rsidRPr="00364F78">
        <w:rPr>
          <w:rFonts w:ascii="Times New Roman" w:hAnsi="Times New Roman" w:cs="Times New Roman"/>
          <w:color w:val="000000"/>
          <w:sz w:val="24"/>
          <w:szCs w:val="24"/>
        </w:rPr>
        <w:t xml:space="preserve">, X.T.; </w:t>
      </w:r>
      <w:proofErr w:type="spellStart"/>
      <w:r w:rsidRPr="00364F78">
        <w:rPr>
          <w:rFonts w:ascii="Times New Roman" w:hAnsi="Times New Roman" w:cs="Times New Roman"/>
          <w:color w:val="000000"/>
          <w:sz w:val="24"/>
          <w:szCs w:val="24"/>
        </w:rPr>
        <w:t>Bei</w:t>
      </w:r>
      <w:proofErr w:type="spellEnd"/>
      <w:r w:rsidRPr="00364F78">
        <w:rPr>
          <w:rFonts w:ascii="Times New Roman" w:hAnsi="Times New Roman" w:cs="Times New Roman"/>
          <w:color w:val="000000"/>
          <w:sz w:val="24"/>
          <w:szCs w:val="24"/>
        </w:rPr>
        <w:t xml:space="preserve">, J.Z.; Chen, C.F.; Xi, F. </w:t>
      </w:r>
      <w:r w:rsidR="00C7286D">
        <w:rPr>
          <w:rFonts w:ascii="Times New Roman" w:hAnsi="Times New Roman" w:cs="Times New Roman"/>
          <w:color w:val="000000"/>
          <w:sz w:val="24"/>
          <w:szCs w:val="24"/>
        </w:rPr>
        <w:t xml:space="preserve">(2002). </w:t>
      </w:r>
      <w:r w:rsidRPr="00364F78">
        <w:rPr>
          <w:rFonts w:ascii="Times New Roman" w:hAnsi="Times New Roman" w:cs="Times New Roman"/>
          <w:color w:val="000000"/>
          <w:sz w:val="24"/>
          <w:szCs w:val="24"/>
        </w:rPr>
        <w:t>Synthesis and thermal properties of</w:t>
      </w:r>
      <w:r w:rsidR="00364F78">
        <w:rPr>
          <w:rFonts w:ascii="Times New Roman" w:hAnsi="Times New Roman" w:cs="Times New Roman"/>
          <w:color w:val="000000"/>
          <w:sz w:val="24"/>
          <w:szCs w:val="24"/>
        </w:rPr>
        <w:t xml:space="preserve"> </w:t>
      </w:r>
      <w:r w:rsidRPr="00364F78">
        <w:rPr>
          <w:rFonts w:ascii="Times New Roman" w:hAnsi="Times New Roman" w:cs="Times New Roman"/>
          <w:color w:val="000000"/>
          <w:sz w:val="24"/>
          <w:szCs w:val="24"/>
        </w:rPr>
        <w:t>novel star-shaped poly(</w:t>
      </w:r>
      <w:r w:rsidRPr="00364F78">
        <w:rPr>
          <w:rFonts w:ascii="Times New Roman" w:hAnsi="Times New Roman" w:cs="Times New Roman"/>
          <w:color w:val="000000"/>
          <w:sz w:val="18"/>
          <w:szCs w:val="18"/>
        </w:rPr>
        <w:t>L</w:t>
      </w:r>
      <w:r w:rsidRPr="00364F78">
        <w:rPr>
          <w:rFonts w:ascii="Times New Roman" w:hAnsi="Times New Roman" w:cs="Times New Roman"/>
          <w:color w:val="000000"/>
          <w:sz w:val="24"/>
          <w:szCs w:val="24"/>
        </w:rPr>
        <w:t>-</w:t>
      </w:r>
      <w:proofErr w:type="spellStart"/>
      <w:r w:rsidRPr="00364F78">
        <w:rPr>
          <w:rFonts w:ascii="Times New Roman" w:hAnsi="Times New Roman" w:cs="Times New Roman"/>
          <w:color w:val="000000"/>
          <w:sz w:val="24"/>
          <w:szCs w:val="24"/>
        </w:rPr>
        <w:t>lactide</w:t>
      </w:r>
      <w:proofErr w:type="spellEnd"/>
      <w:r w:rsidRPr="00364F78">
        <w:rPr>
          <w:rFonts w:ascii="Times New Roman" w:hAnsi="Times New Roman" w:cs="Times New Roman"/>
          <w:color w:val="000000"/>
          <w:sz w:val="24"/>
          <w:szCs w:val="24"/>
        </w:rPr>
        <w:t xml:space="preserve">)s with starburst PAMAM–OH </w:t>
      </w:r>
      <w:proofErr w:type="spellStart"/>
      <w:r w:rsidRPr="00364F78">
        <w:rPr>
          <w:rFonts w:ascii="Times New Roman" w:hAnsi="Times New Roman" w:cs="Times New Roman"/>
          <w:color w:val="000000"/>
          <w:sz w:val="24"/>
          <w:szCs w:val="24"/>
        </w:rPr>
        <w:t>dendrimer</w:t>
      </w:r>
      <w:proofErr w:type="spellEnd"/>
      <w:r w:rsidRPr="00364F78">
        <w:rPr>
          <w:rFonts w:ascii="Times New Roman" w:hAnsi="Times New Roman" w:cs="Times New Roman"/>
          <w:color w:val="000000"/>
          <w:sz w:val="24"/>
          <w:szCs w:val="24"/>
        </w:rPr>
        <w:t xml:space="preserve"> </w:t>
      </w:r>
      <w:proofErr w:type="spellStart"/>
      <w:r w:rsidRPr="00364F78">
        <w:rPr>
          <w:rFonts w:ascii="Times New Roman" w:hAnsi="Times New Roman" w:cs="Times New Roman"/>
          <w:color w:val="000000"/>
          <w:sz w:val="24"/>
          <w:szCs w:val="24"/>
        </w:rPr>
        <w:t>macroinitiator</w:t>
      </w:r>
      <w:proofErr w:type="spellEnd"/>
      <w:r w:rsidRPr="00364F78">
        <w:rPr>
          <w:rFonts w:ascii="Times New Roman" w:hAnsi="Times New Roman" w:cs="Times New Roman"/>
          <w:color w:val="000000"/>
          <w:sz w:val="24"/>
          <w:szCs w:val="24"/>
        </w:rPr>
        <w:t>.</w:t>
      </w:r>
      <w:r w:rsidR="00364F78">
        <w:rPr>
          <w:rFonts w:ascii="Times New Roman" w:hAnsi="Times New Roman" w:cs="Times New Roman"/>
          <w:color w:val="000000"/>
          <w:sz w:val="24"/>
          <w:szCs w:val="24"/>
        </w:rPr>
        <w:t xml:space="preserve"> </w:t>
      </w:r>
      <w:r w:rsidR="00C7286D">
        <w:rPr>
          <w:rFonts w:ascii="Times New Roman" w:hAnsi="Times New Roman" w:cs="Times New Roman"/>
          <w:i/>
          <w:iCs/>
          <w:color w:val="000000"/>
          <w:sz w:val="24"/>
          <w:szCs w:val="24"/>
        </w:rPr>
        <w:t>Polymer.</w:t>
      </w:r>
      <w:r w:rsidRPr="00364F78">
        <w:rPr>
          <w:rFonts w:ascii="Times New Roman" w:hAnsi="Times New Roman" w:cs="Times New Roman"/>
          <w:color w:val="000000"/>
          <w:sz w:val="24"/>
          <w:szCs w:val="24"/>
        </w:rPr>
        <w:t xml:space="preserve"> </w:t>
      </w:r>
      <w:r w:rsidRPr="00364F78">
        <w:rPr>
          <w:rFonts w:ascii="Times New Roman" w:hAnsi="Times New Roman" w:cs="Times New Roman"/>
          <w:i/>
          <w:iCs/>
          <w:color w:val="000000"/>
          <w:sz w:val="24"/>
          <w:szCs w:val="24"/>
        </w:rPr>
        <w:t>43</w:t>
      </w:r>
      <w:r w:rsidRPr="00364F78">
        <w:rPr>
          <w:rFonts w:ascii="Times New Roman" w:hAnsi="Times New Roman" w:cs="Times New Roman"/>
          <w:color w:val="000000"/>
          <w:sz w:val="24"/>
          <w:szCs w:val="24"/>
        </w:rPr>
        <w:t xml:space="preserve">, 5819–5825. </w:t>
      </w:r>
    </w:p>
    <w:p w:rsidR="00364F78" w:rsidRPr="00364F78" w:rsidRDefault="00D85686" w:rsidP="00364F78">
      <w:pPr>
        <w:pStyle w:val="ListParagraph"/>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rPr>
      </w:pPr>
      <w:r w:rsidRPr="00364F78">
        <w:rPr>
          <w:rFonts w:ascii="Times New Roman" w:hAnsi="Times New Roman" w:cs="Times New Roman"/>
          <w:color w:val="000000"/>
          <w:sz w:val="24"/>
          <w:szCs w:val="24"/>
        </w:rPr>
        <w:t xml:space="preserve">Kim, E.S.; Kim, B.C.; Kim, S.H. </w:t>
      </w:r>
      <w:r w:rsidR="00660591">
        <w:rPr>
          <w:rFonts w:ascii="Times New Roman" w:hAnsi="Times New Roman" w:cs="Times New Roman"/>
          <w:color w:val="000000"/>
          <w:sz w:val="24"/>
          <w:szCs w:val="24"/>
        </w:rPr>
        <w:t xml:space="preserve">(2004). </w:t>
      </w:r>
      <w:r w:rsidRPr="00364F78">
        <w:rPr>
          <w:rFonts w:ascii="Times New Roman" w:hAnsi="Times New Roman" w:cs="Times New Roman"/>
          <w:color w:val="000000"/>
          <w:sz w:val="24"/>
          <w:szCs w:val="24"/>
        </w:rPr>
        <w:t xml:space="preserve">Structural effect of linear and star-shaped </w:t>
      </w:r>
      <w:proofErr w:type="gramStart"/>
      <w:r w:rsidRPr="00364F78">
        <w:rPr>
          <w:rFonts w:ascii="Times New Roman" w:hAnsi="Times New Roman" w:cs="Times New Roman"/>
          <w:color w:val="000000"/>
          <w:sz w:val="24"/>
          <w:szCs w:val="24"/>
        </w:rPr>
        <w:t>poly(</w:t>
      </w:r>
      <w:proofErr w:type="gramEnd"/>
      <w:r w:rsidRPr="00364F78">
        <w:rPr>
          <w:rFonts w:ascii="Times New Roman" w:hAnsi="Times New Roman" w:cs="Times New Roman"/>
          <w:color w:val="000000"/>
          <w:sz w:val="18"/>
          <w:szCs w:val="18"/>
        </w:rPr>
        <w:t>L</w:t>
      </w:r>
      <w:r w:rsidRPr="00364F78">
        <w:rPr>
          <w:rFonts w:ascii="Times New Roman" w:hAnsi="Times New Roman" w:cs="Times New Roman"/>
          <w:color w:val="000000"/>
          <w:sz w:val="24"/>
          <w:szCs w:val="24"/>
        </w:rPr>
        <w:t xml:space="preserve">-lactic acid) on physical properties. </w:t>
      </w:r>
      <w:r w:rsidRPr="00364F78">
        <w:rPr>
          <w:rFonts w:ascii="Times New Roman" w:hAnsi="Times New Roman" w:cs="Times New Roman"/>
          <w:i/>
          <w:iCs/>
          <w:color w:val="000000"/>
          <w:sz w:val="24"/>
          <w:szCs w:val="24"/>
        </w:rPr>
        <w:t xml:space="preserve">J. </w:t>
      </w:r>
      <w:proofErr w:type="spellStart"/>
      <w:r w:rsidRPr="00364F78">
        <w:rPr>
          <w:rFonts w:ascii="Times New Roman" w:hAnsi="Times New Roman" w:cs="Times New Roman"/>
          <w:i/>
          <w:iCs/>
          <w:color w:val="000000"/>
          <w:sz w:val="24"/>
          <w:szCs w:val="24"/>
        </w:rPr>
        <w:t>Polym</w:t>
      </w:r>
      <w:proofErr w:type="spellEnd"/>
      <w:r w:rsidRPr="00364F78">
        <w:rPr>
          <w:rFonts w:ascii="Times New Roman" w:hAnsi="Times New Roman" w:cs="Times New Roman"/>
          <w:i/>
          <w:iCs/>
          <w:color w:val="000000"/>
          <w:sz w:val="24"/>
          <w:szCs w:val="24"/>
        </w:rPr>
        <w:t xml:space="preserve">. Sci. Part B </w:t>
      </w:r>
      <w:proofErr w:type="spellStart"/>
      <w:r w:rsidRPr="00364F78">
        <w:rPr>
          <w:rFonts w:ascii="Times New Roman" w:hAnsi="Times New Roman" w:cs="Times New Roman"/>
          <w:i/>
          <w:iCs/>
          <w:color w:val="000000"/>
          <w:sz w:val="24"/>
          <w:szCs w:val="24"/>
        </w:rPr>
        <w:t>Polym</w:t>
      </w:r>
      <w:proofErr w:type="spellEnd"/>
      <w:r w:rsidRPr="00364F78">
        <w:rPr>
          <w:rFonts w:ascii="Times New Roman" w:hAnsi="Times New Roman" w:cs="Times New Roman"/>
          <w:i/>
          <w:iCs/>
          <w:color w:val="000000"/>
          <w:sz w:val="24"/>
          <w:szCs w:val="24"/>
        </w:rPr>
        <w:t>. Phys.</w:t>
      </w:r>
      <w:r w:rsidRPr="00364F78">
        <w:rPr>
          <w:rFonts w:ascii="Times New Roman" w:hAnsi="Times New Roman" w:cs="Times New Roman"/>
          <w:color w:val="000000"/>
          <w:sz w:val="24"/>
          <w:szCs w:val="24"/>
        </w:rPr>
        <w:t xml:space="preserve"> </w:t>
      </w:r>
      <w:r w:rsidRPr="00364F78">
        <w:rPr>
          <w:rFonts w:ascii="Times New Roman" w:hAnsi="Times New Roman" w:cs="Times New Roman"/>
          <w:i/>
          <w:iCs/>
          <w:color w:val="000000"/>
          <w:sz w:val="24"/>
          <w:szCs w:val="24"/>
        </w:rPr>
        <w:t>42</w:t>
      </w:r>
      <w:r w:rsidRPr="00364F78">
        <w:rPr>
          <w:rFonts w:ascii="Times New Roman" w:hAnsi="Times New Roman" w:cs="Times New Roman"/>
          <w:color w:val="000000"/>
          <w:sz w:val="24"/>
          <w:szCs w:val="24"/>
        </w:rPr>
        <w:t>, 939–946.</w:t>
      </w:r>
    </w:p>
    <w:p w:rsidR="00364F78" w:rsidRPr="00364F78" w:rsidRDefault="00D85686" w:rsidP="00364F78">
      <w:pPr>
        <w:pStyle w:val="ListParagraph"/>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rPr>
      </w:pPr>
      <w:r w:rsidRPr="00364F78">
        <w:rPr>
          <w:rFonts w:ascii="Times New Roman" w:hAnsi="Times New Roman" w:cs="Times New Roman"/>
          <w:color w:val="000000"/>
          <w:sz w:val="24"/>
          <w:szCs w:val="24"/>
        </w:rPr>
        <w:t xml:space="preserve">Liu, H.; Chen, F.; Liu, B.; Estep, G.; Zhang, J. </w:t>
      </w:r>
      <w:r w:rsidR="00660591">
        <w:rPr>
          <w:rFonts w:ascii="Times New Roman" w:hAnsi="Times New Roman" w:cs="Times New Roman"/>
          <w:color w:val="000000"/>
          <w:sz w:val="24"/>
          <w:szCs w:val="24"/>
        </w:rPr>
        <w:t xml:space="preserve">(2010). </w:t>
      </w:r>
      <w:r w:rsidRPr="00364F78">
        <w:rPr>
          <w:rFonts w:ascii="Times New Roman" w:hAnsi="Times New Roman" w:cs="Times New Roman"/>
          <w:color w:val="000000"/>
          <w:sz w:val="24"/>
          <w:szCs w:val="24"/>
        </w:rPr>
        <w:t>Super toughened poly(lactic acid) ternary blends</w:t>
      </w:r>
      <w:r w:rsidR="00364F78">
        <w:rPr>
          <w:rFonts w:ascii="Times New Roman" w:hAnsi="Times New Roman" w:cs="Times New Roman"/>
          <w:color w:val="000000"/>
          <w:sz w:val="24"/>
          <w:szCs w:val="24"/>
        </w:rPr>
        <w:t xml:space="preserve"> </w:t>
      </w:r>
      <w:r w:rsidRPr="00364F78">
        <w:rPr>
          <w:rFonts w:ascii="Times New Roman" w:hAnsi="Times New Roman" w:cs="Times New Roman"/>
          <w:color w:val="000000"/>
          <w:sz w:val="24"/>
          <w:szCs w:val="24"/>
        </w:rPr>
        <w:t xml:space="preserve">by simultaneous dynamic vulcanization and interfacial </w:t>
      </w:r>
      <w:proofErr w:type="spellStart"/>
      <w:r w:rsidRPr="00364F78">
        <w:rPr>
          <w:rFonts w:ascii="Times New Roman" w:hAnsi="Times New Roman" w:cs="Times New Roman"/>
          <w:color w:val="000000"/>
          <w:sz w:val="24"/>
          <w:szCs w:val="24"/>
        </w:rPr>
        <w:t>compatibilization</w:t>
      </w:r>
      <w:proofErr w:type="spellEnd"/>
      <w:r w:rsidRPr="00364F78">
        <w:rPr>
          <w:rFonts w:ascii="Times New Roman" w:hAnsi="Times New Roman" w:cs="Times New Roman"/>
          <w:color w:val="000000"/>
          <w:sz w:val="24"/>
          <w:szCs w:val="24"/>
        </w:rPr>
        <w:t xml:space="preserve">. </w:t>
      </w:r>
      <w:r w:rsidRPr="00364F78">
        <w:rPr>
          <w:rFonts w:ascii="Times New Roman" w:hAnsi="Times New Roman" w:cs="Times New Roman"/>
          <w:i/>
          <w:iCs/>
          <w:color w:val="000000"/>
          <w:sz w:val="24"/>
          <w:szCs w:val="24"/>
        </w:rPr>
        <w:t>Macromolecules</w:t>
      </w:r>
      <w:r w:rsidR="00660591">
        <w:rPr>
          <w:rFonts w:ascii="Times New Roman" w:hAnsi="Times New Roman" w:cs="Times New Roman"/>
          <w:color w:val="000000"/>
          <w:sz w:val="24"/>
          <w:szCs w:val="24"/>
        </w:rPr>
        <w:t>,</w:t>
      </w:r>
      <w:r w:rsidR="00364F78">
        <w:rPr>
          <w:rFonts w:ascii="Times New Roman" w:hAnsi="Times New Roman" w:cs="Times New Roman"/>
          <w:color w:val="000000"/>
          <w:sz w:val="24"/>
          <w:szCs w:val="24"/>
        </w:rPr>
        <w:t xml:space="preserve"> </w:t>
      </w:r>
      <w:r w:rsidRPr="00364F78">
        <w:rPr>
          <w:rFonts w:ascii="Times New Roman" w:hAnsi="Times New Roman" w:cs="Times New Roman"/>
          <w:i/>
          <w:iCs/>
          <w:color w:val="000000"/>
          <w:sz w:val="24"/>
          <w:szCs w:val="24"/>
        </w:rPr>
        <w:t>43</w:t>
      </w:r>
      <w:r w:rsidRPr="00364F78">
        <w:rPr>
          <w:rFonts w:ascii="Times New Roman" w:hAnsi="Times New Roman" w:cs="Times New Roman"/>
          <w:color w:val="000000"/>
          <w:sz w:val="24"/>
          <w:szCs w:val="24"/>
        </w:rPr>
        <w:t xml:space="preserve">, 6058–6066. </w:t>
      </w:r>
    </w:p>
    <w:p w:rsidR="00364F78" w:rsidRPr="00364F78" w:rsidRDefault="00D85686" w:rsidP="00364F78">
      <w:pPr>
        <w:pStyle w:val="ListParagraph"/>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rPr>
      </w:pPr>
      <w:r w:rsidRPr="00364F78">
        <w:rPr>
          <w:rFonts w:ascii="Times New Roman" w:hAnsi="Times New Roman" w:cs="Times New Roman"/>
          <w:color w:val="000000"/>
          <w:sz w:val="24"/>
          <w:szCs w:val="24"/>
        </w:rPr>
        <w:t xml:space="preserve">Jiang, L.; Wolcott, M.P.; Zhang, J. </w:t>
      </w:r>
      <w:r w:rsidR="00660591">
        <w:rPr>
          <w:rFonts w:ascii="Times New Roman" w:hAnsi="Times New Roman" w:cs="Times New Roman"/>
          <w:color w:val="000000"/>
          <w:sz w:val="24"/>
          <w:szCs w:val="24"/>
        </w:rPr>
        <w:t xml:space="preserve">(2006). </w:t>
      </w:r>
      <w:r w:rsidRPr="00364F78">
        <w:rPr>
          <w:rFonts w:ascii="Times New Roman" w:hAnsi="Times New Roman" w:cs="Times New Roman"/>
          <w:color w:val="000000"/>
          <w:sz w:val="24"/>
          <w:szCs w:val="24"/>
        </w:rPr>
        <w:t xml:space="preserve">Study of biodegradable </w:t>
      </w:r>
      <w:proofErr w:type="spellStart"/>
      <w:r w:rsidRPr="00364F78">
        <w:rPr>
          <w:rFonts w:ascii="Times New Roman" w:hAnsi="Times New Roman" w:cs="Times New Roman"/>
          <w:color w:val="000000"/>
          <w:sz w:val="24"/>
          <w:szCs w:val="24"/>
        </w:rPr>
        <w:t>polylactide</w:t>
      </w:r>
      <w:proofErr w:type="spellEnd"/>
      <w:r w:rsidRPr="00364F78">
        <w:rPr>
          <w:rFonts w:ascii="Times New Roman" w:hAnsi="Times New Roman" w:cs="Times New Roman"/>
          <w:color w:val="000000"/>
          <w:sz w:val="24"/>
          <w:szCs w:val="24"/>
        </w:rPr>
        <w:t>/</w:t>
      </w:r>
      <w:proofErr w:type="gramStart"/>
      <w:r w:rsidRPr="00364F78">
        <w:rPr>
          <w:rFonts w:ascii="Times New Roman" w:hAnsi="Times New Roman" w:cs="Times New Roman"/>
          <w:color w:val="000000"/>
          <w:sz w:val="24"/>
          <w:szCs w:val="24"/>
        </w:rPr>
        <w:t>poly(</w:t>
      </w:r>
      <w:proofErr w:type="gramEnd"/>
      <w:r w:rsidRPr="00364F78">
        <w:rPr>
          <w:rFonts w:ascii="Times New Roman" w:hAnsi="Times New Roman" w:cs="Times New Roman"/>
          <w:color w:val="000000"/>
          <w:sz w:val="24"/>
          <w:szCs w:val="24"/>
        </w:rPr>
        <w:t xml:space="preserve">butylene </w:t>
      </w:r>
      <w:proofErr w:type="spellStart"/>
      <w:r w:rsidRPr="00364F78">
        <w:rPr>
          <w:rFonts w:ascii="Times New Roman" w:hAnsi="Times New Roman" w:cs="Times New Roman"/>
          <w:color w:val="000000"/>
          <w:sz w:val="24"/>
          <w:szCs w:val="24"/>
        </w:rPr>
        <w:t>adipate-coterephthalate</w:t>
      </w:r>
      <w:proofErr w:type="spellEnd"/>
      <w:r w:rsidRPr="00364F78">
        <w:rPr>
          <w:rFonts w:ascii="Times New Roman" w:hAnsi="Times New Roman" w:cs="Times New Roman"/>
          <w:color w:val="000000"/>
          <w:sz w:val="24"/>
          <w:szCs w:val="24"/>
        </w:rPr>
        <w:t>)</w:t>
      </w:r>
      <w:r w:rsidR="00364F78">
        <w:rPr>
          <w:rFonts w:ascii="Times New Roman" w:hAnsi="Times New Roman" w:cs="Times New Roman"/>
          <w:color w:val="000000"/>
          <w:sz w:val="24"/>
          <w:szCs w:val="24"/>
        </w:rPr>
        <w:t xml:space="preserve"> </w:t>
      </w:r>
      <w:r w:rsidRPr="00364F78">
        <w:rPr>
          <w:rFonts w:ascii="Times New Roman" w:hAnsi="Times New Roman" w:cs="Times New Roman"/>
          <w:color w:val="000000"/>
          <w:sz w:val="24"/>
          <w:szCs w:val="24"/>
        </w:rPr>
        <w:t>blends.</w:t>
      </w:r>
      <w:r w:rsidR="00364F78">
        <w:rPr>
          <w:rFonts w:ascii="Times New Roman" w:hAnsi="Times New Roman" w:cs="Times New Roman"/>
          <w:color w:val="000000"/>
          <w:sz w:val="24"/>
          <w:szCs w:val="24"/>
        </w:rPr>
        <w:t xml:space="preserve"> </w:t>
      </w:r>
      <w:proofErr w:type="spellStart"/>
      <w:r w:rsidRPr="00364F78">
        <w:rPr>
          <w:rFonts w:ascii="Times New Roman" w:hAnsi="Times New Roman" w:cs="Times New Roman"/>
          <w:i/>
          <w:iCs/>
          <w:color w:val="000000"/>
          <w:sz w:val="24"/>
          <w:szCs w:val="24"/>
        </w:rPr>
        <w:t>Biomacromolecules</w:t>
      </w:r>
      <w:proofErr w:type="spellEnd"/>
      <w:r w:rsidR="00660591">
        <w:rPr>
          <w:rFonts w:ascii="Times New Roman" w:hAnsi="Times New Roman" w:cs="Times New Roman"/>
          <w:i/>
          <w:iCs/>
          <w:color w:val="000000"/>
          <w:sz w:val="24"/>
          <w:szCs w:val="24"/>
        </w:rPr>
        <w:t>,</w:t>
      </w:r>
      <w:r w:rsidR="00364F78">
        <w:rPr>
          <w:rFonts w:ascii="Times New Roman" w:hAnsi="Times New Roman" w:cs="Times New Roman"/>
          <w:color w:val="000000"/>
          <w:sz w:val="24"/>
          <w:szCs w:val="24"/>
        </w:rPr>
        <w:t xml:space="preserve"> </w:t>
      </w:r>
      <w:r w:rsidRPr="00364F78">
        <w:rPr>
          <w:rFonts w:ascii="Times New Roman" w:hAnsi="Times New Roman" w:cs="Times New Roman"/>
          <w:i/>
          <w:iCs/>
          <w:color w:val="000000"/>
          <w:sz w:val="24"/>
          <w:szCs w:val="24"/>
        </w:rPr>
        <w:t>7</w:t>
      </w:r>
      <w:r w:rsidRPr="00364F78">
        <w:rPr>
          <w:rFonts w:ascii="Times New Roman" w:hAnsi="Times New Roman" w:cs="Times New Roman"/>
          <w:color w:val="000000"/>
          <w:sz w:val="24"/>
          <w:szCs w:val="24"/>
        </w:rPr>
        <w:t>,</w:t>
      </w:r>
      <w:r w:rsidR="00364F78">
        <w:rPr>
          <w:rFonts w:ascii="Times New Roman" w:hAnsi="Times New Roman" w:cs="Times New Roman"/>
          <w:color w:val="000000"/>
          <w:sz w:val="24"/>
          <w:szCs w:val="24"/>
        </w:rPr>
        <w:t xml:space="preserve"> </w:t>
      </w:r>
      <w:r w:rsidRPr="00364F78">
        <w:rPr>
          <w:rFonts w:ascii="Times New Roman" w:hAnsi="Times New Roman" w:cs="Times New Roman"/>
          <w:color w:val="000000"/>
          <w:sz w:val="24"/>
          <w:szCs w:val="24"/>
        </w:rPr>
        <w:t>199–207.</w:t>
      </w:r>
    </w:p>
    <w:p w:rsidR="00364F78" w:rsidRPr="00364F78" w:rsidRDefault="00D85686" w:rsidP="00364F78">
      <w:pPr>
        <w:pStyle w:val="ListParagraph"/>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rPr>
      </w:pPr>
      <w:r w:rsidRPr="00364F78">
        <w:rPr>
          <w:rFonts w:ascii="Times New Roman" w:hAnsi="Times New Roman" w:cs="Times New Roman"/>
          <w:color w:val="000000"/>
          <w:sz w:val="24"/>
          <w:szCs w:val="24"/>
        </w:rPr>
        <w:t xml:space="preserve">Williams, G.I.; Wool, R.P. </w:t>
      </w:r>
      <w:r w:rsidR="00660591">
        <w:rPr>
          <w:rFonts w:ascii="Times New Roman" w:hAnsi="Times New Roman" w:cs="Times New Roman"/>
          <w:color w:val="000000"/>
          <w:sz w:val="24"/>
          <w:szCs w:val="24"/>
        </w:rPr>
        <w:t xml:space="preserve">(2000). </w:t>
      </w:r>
      <w:r w:rsidRPr="00364F78">
        <w:rPr>
          <w:rFonts w:ascii="Times New Roman" w:hAnsi="Times New Roman" w:cs="Times New Roman"/>
          <w:color w:val="000000"/>
          <w:sz w:val="24"/>
          <w:szCs w:val="24"/>
        </w:rPr>
        <w:t xml:space="preserve">Composites from natural fibers and soy oil resins. </w:t>
      </w:r>
      <w:r w:rsidRPr="00364F78">
        <w:rPr>
          <w:rFonts w:ascii="Times New Roman" w:hAnsi="Times New Roman" w:cs="Times New Roman"/>
          <w:i/>
          <w:iCs/>
          <w:color w:val="000000"/>
          <w:sz w:val="24"/>
          <w:szCs w:val="24"/>
        </w:rPr>
        <w:t>Wool. Appl.</w:t>
      </w:r>
      <w:r w:rsidR="00364F78">
        <w:rPr>
          <w:rFonts w:ascii="Times New Roman" w:hAnsi="Times New Roman" w:cs="Times New Roman"/>
          <w:i/>
          <w:iCs/>
          <w:color w:val="000000"/>
          <w:sz w:val="24"/>
          <w:szCs w:val="24"/>
        </w:rPr>
        <w:t xml:space="preserve"> </w:t>
      </w:r>
      <w:r w:rsidRPr="00364F78">
        <w:rPr>
          <w:rFonts w:ascii="Times New Roman" w:hAnsi="Times New Roman" w:cs="Times New Roman"/>
          <w:i/>
          <w:iCs/>
          <w:color w:val="000000"/>
          <w:sz w:val="24"/>
          <w:szCs w:val="24"/>
        </w:rPr>
        <w:t>Compos. Mater.</w:t>
      </w:r>
      <w:r w:rsidRPr="00364F78">
        <w:rPr>
          <w:rFonts w:ascii="Times New Roman" w:hAnsi="Times New Roman" w:cs="Times New Roman"/>
          <w:color w:val="000000"/>
          <w:sz w:val="24"/>
          <w:szCs w:val="24"/>
        </w:rPr>
        <w:t xml:space="preserve"> </w:t>
      </w:r>
      <w:r w:rsidRPr="00364F78">
        <w:rPr>
          <w:rFonts w:ascii="Times New Roman" w:hAnsi="Times New Roman" w:cs="Times New Roman"/>
          <w:i/>
          <w:iCs/>
          <w:color w:val="000000"/>
          <w:sz w:val="24"/>
          <w:szCs w:val="24"/>
        </w:rPr>
        <w:t>7</w:t>
      </w:r>
      <w:r w:rsidRPr="00364F78">
        <w:rPr>
          <w:rFonts w:ascii="Times New Roman" w:hAnsi="Times New Roman" w:cs="Times New Roman"/>
          <w:color w:val="000000"/>
          <w:sz w:val="24"/>
          <w:szCs w:val="24"/>
        </w:rPr>
        <w:t xml:space="preserve">, 421–432. </w:t>
      </w:r>
      <w:r w:rsidR="00364F78">
        <w:rPr>
          <w:rFonts w:ascii="Times New Roman" w:hAnsi="Times New Roman" w:cs="Times New Roman"/>
          <w:color w:val="000000"/>
          <w:sz w:val="24"/>
          <w:szCs w:val="24"/>
        </w:rPr>
        <w:t xml:space="preserve"> </w:t>
      </w:r>
    </w:p>
    <w:p w:rsidR="00364F78" w:rsidRPr="00364F78" w:rsidRDefault="00D85686" w:rsidP="00364F78">
      <w:pPr>
        <w:pStyle w:val="ListParagraph"/>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rPr>
      </w:pPr>
      <w:r w:rsidRPr="00364F78">
        <w:rPr>
          <w:rFonts w:ascii="Times New Roman" w:hAnsi="Times New Roman" w:cs="Times New Roman"/>
          <w:i/>
          <w:iCs/>
          <w:color w:val="000000"/>
          <w:sz w:val="24"/>
          <w:szCs w:val="24"/>
        </w:rPr>
        <w:t xml:space="preserve">Natural </w:t>
      </w:r>
      <w:proofErr w:type="spellStart"/>
      <w:r w:rsidRPr="00364F78">
        <w:rPr>
          <w:rFonts w:ascii="Times New Roman" w:hAnsi="Times New Roman" w:cs="Times New Roman"/>
          <w:i/>
          <w:iCs/>
          <w:color w:val="000000"/>
          <w:sz w:val="24"/>
          <w:szCs w:val="24"/>
        </w:rPr>
        <w:t>Fibre</w:t>
      </w:r>
      <w:proofErr w:type="spellEnd"/>
      <w:r w:rsidRPr="00364F78">
        <w:rPr>
          <w:rFonts w:ascii="Times New Roman" w:hAnsi="Times New Roman" w:cs="Times New Roman"/>
          <w:i/>
          <w:iCs/>
          <w:color w:val="000000"/>
          <w:sz w:val="24"/>
          <w:szCs w:val="24"/>
        </w:rPr>
        <w:t>: Plastics and Composites</w:t>
      </w:r>
      <w:r w:rsidRPr="00364F78">
        <w:rPr>
          <w:rFonts w:ascii="Times New Roman" w:hAnsi="Times New Roman" w:cs="Times New Roman"/>
          <w:color w:val="000000"/>
          <w:sz w:val="24"/>
          <w:szCs w:val="24"/>
        </w:rPr>
        <w:t xml:space="preserve">; </w:t>
      </w:r>
      <w:proofErr w:type="spellStart"/>
      <w:r w:rsidRPr="00364F78">
        <w:rPr>
          <w:rFonts w:ascii="Times New Roman" w:hAnsi="Times New Roman" w:cs="Times New Roman"/>
          <w:color w:val="000000"/>
          <w:sz w:val="24"/>
          <w:szCs w:val="24"/>
        </w:rPr>
        <w:t>Wallenberger</w:t>
      </w:r>
      <w:proofErr w:type="spellEnd"/>
      <w:r w:rsidRPr="00364F78">
        <w:rPr>
          <w:rFonts w:ascii="Times New Roman" w:hAnsi="Times New Roman" w:cs="Times New Roman"/>
          <w:color w:val="000000"/>
          <w:sz w:val="24"/>
          <w:szCs w:val="24"/>
        </w:rPr>
        <w:t>, F.T., Weston, N.E.,</w:t>
      </w:r>
      <w:r w:rsidRPr="00364F78">
        <w:rPr>
          <w:rFonts w:ascii="Times New Roman" w:hAnsi="Times New Roman" w:cs="Times New Roman"/>
          <w:i/>
          <w:iCs/>
          <w:color w:val="000000"/>
          <w:sz w:val="24"/>
          <w:szCs w:val="24"/>
        </w:rPr>
        <w:t xml:space="preserve"> </w:t>
      </w:r>
      <w:r w:rsidRPr="00364F78">
        <w:rPr>
          <w:rFonts w:ascii="Times New Roman" w:hAnsi="Times New Roman" w:cs="Times New Roman"/>
          <w:color w:val="000000"/>
          <w:sz w:val="24"/>
          <w:szCs w:val="24"/>
        </w:rPr>
        <w:t>Eds</w:t>
      </w:r>
      <w:proofErr w:type="gramStart"/>
      <w:r w:rsidR="00660591">
        <w:rPr>
          <w:rFonts w:ascii="Times New Roman" w:hAnsi="Times New Roman" w:cs="Times New Roman"/>
          <w:color w:val="000000"/>
          <w:sz w:val="24"/>
          <w:szCs w:val="24"/>
        </w:rPr>
        <w:t>.(</w:t>
      </w:r>
      <w:proofErr w:type="gramEnd"/>
      <w:r w:rsidR="00660591">
        <w:rPr>
          <w:rFonts w:ascii="Times New Roman" w:hAnsi="Times New Roman" w:cs="Times New Roman"/>
          <w:color w:val="000000"/>
          <w:sz w:val="24"/>
          <w:szCs w:val="24"/>
        </w:rPr>
        <w:t>2004)</w:t>
      </w:r>
      <w:r w:rsidRPr="00364F78">
        <w:rPr>
          <w:rFonts w:ascii="Times New Roman" w:hAnsi="Times New Roman" w:cs="Times New Roman"/>
          <w:color w:val="000000"/>
          <w:sz w:val="24"/>
          <w:szCs w:val="24"/>
        </w:rPr>
        <w:t xml:space="preserve">; </w:t>
      </w:r>
      <w:r w:rsidR="00364F78">
        <w:rPr>
          <w:rFonts w:ascii="Times New Roman" w:hAnsi="Times New Roman" w:cs="Times New Roman"/>
          <w:color w:val="000000"/>
          <w:sz w:val="24"/>
          <w:szCs w:val="24"/>
        </w:rPr>
        <w:t xml:space="preserve"> </w:t>
      </w:r>
      <w:r w:rsidRPr="00364F78">
        <w:rPr>
          <w:rFonts w:ascii="Times New Roman" w:hAnsi="Times New Roman" w:cs="Times New Roman"/>
          <w:color w:val="000000"/>
          <w:sz w:val="24"/>
          <w:szCs w:val="24"/>
        </w:rPr>
        <w:t xml:space="preserve">Kluwer Academic Publishers: Dordrecht, The Netherlands, 2004. </w:t>
      </w:r>
      <w:r w:rsidR="00364F78">
        <w:rPr>
          <w:rFonts w:ascii="Times New Roman" w:hAnsi="Times New Roman" w:cs="Times New Roman"/>
          <w:color w:val="000000"/>
          <w:sz w:val="24"/>
          <w:szCs w:val="24"/>
        </w:rPr>
        <w:t xml:space="preserve"> </w:t>
      </w:r>
    </w:p>
    <w:p w:rsidR="00364F78" w:rsidRPr="00364F78" w:rsidRDefault="00D85686" w:rsidP="00364F78">
      <w:pPr>
        <w:pStyle w:val="ListParagraph"/>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rPr>
      </w:pPr>
      <w:r w:rsidRPr="00364F78">
        <w:rPr>
          <w:rFonts w:ascii="Times New Roman" w:hAnsi="Times New Roman" w:cs="Times New Roman"/>
          <w:color w:val="000000"/>
          <w:sz w:val="24"/>
          <w:szCs w:val="24"/>
        </w:rPr>
        <w:t xml:space="preserve">Martin, P.; </w:t>
      </w:r>
      <w:proofErr w:type="spellStart"/>
      <w:r w:rsidRPr="00364F78">
        <w:rPr>
          <w:rFonts w:ascii="Times New Roman" w:hAnsi="Times New Roman" w:cs="Times New Roman"/>
          <w:color w:val="000000"/>
          <w:sz w:val="24"/>
          <w:szCs w:val="24"/>
        </w:rPr>
        <w:t>Maquet</w:t>
      </w:r>
      <w:proofErr w:type="spellEnd"/>
      <w:r w:rsidRPr="00364F78">
        <w:rPr>
          <w:rFonts w:ascii="Times New Roman" w:hAnsi="Times New Roman" w:cs="Times New Roman"/>
          <w:color w:val="000000"/>
          <w:sz w:val="24"/>
          <w:szCs w:val="24"/>
        </w:rPr>
        <w:t xml:space="preserve">, C.; </w:t>
      </w:r>
      <w:proofErr w:type="spellStart"/>
      <w:r w:rsidRPr="00364F78">
        <w:rPr>
          <w:rFonts w:ascii="Times New Roman" w:hAnsi="Times New Roman" w:cs="Times New Roman"/>
          <w:color w:val="000000"/>
          <w:sz w:val="24"/>
          <w:szCs w:val="24"/>
        </w:rPr>
        <w:t>Legras</w:t>
      </w:r>
      <w:proofErr w:type="spellEnd"/>
      <w:r w:rsidRPr="00364F78">
        <w:rPr>
          <w:rFonts w:ascii="Times New Roman" w:hAnsi="Times New Roman" w:cs="Times New Roman"/>
          <w:color w:val="000000"/>
          <w:sz w:val="24"/>
          <w:szCs w:val="24"/>
        </w:rPr>
        <w:t xml:space="preserve">, R.; </w:t>
      </w:r>
      <w:proofErr w:type="spellStart"/>
      <w:r w:rsidRPr="00364F78">
        <w:rPr>
          <w:rFonts w:ascii="Times New Roman" w:hAnsi="Times New Roman" w:cs="Times New Roman"/>
          <w:color w:val="000000"/>
          <w:sz w:val="24"/>
          <w:szCs w:val="24"/>
        </w:rPr>
        <w:t>Bailly</w:t>
      </w:r>
      <w:proofErr w:type="spellEnd"/>
      <w:r w:rsidRPr="00364F78">
        <w:rPr>
          <w:rFonts w:ascii="Times New Roman" w:hAnsi="Times New Roman" w:cs="Times New Roman"/>
          <w:color w:val="000000"/>
          <w:sz w:val="24"/>
          <w:szCs w:val="24"/>
        </w:rPr>
        <w:t xml:space="preserve">, C.; </w:t>
      </w:r>
      <w:proofErr w:type="spellStart"/>
      <w:r w:rsidRPr="00364F78">
        <w:rPr>
          <w:rFonts w:ascii="Times New Roman" w:hAnsi="Times New Roman" w:cs="Times New Roman"/>
          <w:color w:val="000000"/>
          <w:sz w:val="24"/>
          <w:szCs w:val="24"/>
        </w:rPr>
        <w:t>Leemans</w:t>
      </w:r>
      <w:proofErr w:type="spellEnd"/>
      <w:r w:rsidRPr="00364F78">
        <w:rPr>
          <w:rFonts w:ascii="Times New Roman" w:hAnsi="Times New Roman" w:cs="Times New Roman"/>
          <w:color w:val="000000"/>
          <w:sz w:val="24"/>
          <w:szCs w:val="24"/>
        </w:rPr>
        <w:t xml:space="preserve">, L.; van </w:t>
      </w:r>
      <w:proofErr w:type="spellStart"/>
      <w:r w:rsidRPr="00364F78">
        <w:rPr>
          <w:rFonts w:ascii="Times New Roman" w:hAnsi="Times New Roman" w:cs="Times New Roman"/>
          <w:color w:val="000000"/>
          <w:sz w:val="24"/>
          <w:szCs w:val="24"/>
        </w:rPr>
        <w:t>Gurp</w:t>
      </w:r>
      <w:proofErr w:type="spellEnd"/>
      <w:r w:rsidRPr="00364F78">
        <w:rPr>
          <w:rFonts w:ascii="Times New Roman" w:hAnsi="Times New Roman" w:cs="Times New Roman"/>
          <w:color w:val="000000"/>
          <w:sz w:val="24"/>
          <w:szCs w:val="24"/>
        </w:rPr>
        <w:t xml:space="preserve">, M. </w:t>
      </w:r>
      <w:r w:rsidR="00660591">
        <w:rPr>
          <w:rFonts w:ascii="Times New Roman" w:hAnsi="Times New Roman" w:cs="Times New Roman"/>
          <w:color w:val="000000"/>
          <w:sz w:val="24"/>
          <w:szCs w:val="24"/>
        </w:rPr>
        <w:t xml:space="preserve">(2004). </w:t>
      </w:r>
      <w:r w:rsidRPr="00364F78">
        <w:rPr>
          <w:rFonts w:ascii="Times New Roman" w:hAnsi="Times New Roman" w:cs="Times New Roman"/>
          <w:color w:val="000000"/>
          <w:sz w:val="24"/>
          <w:szCs w:val="24"/>
        </w:rPr>
        <w:t>Conjugated effects of the</w:t>
      </w:r>
      <w:r w:rsidR="00364F78">
        <w:rPr>
          <w:rFonts w:ascii="Times New Roman" w:hAnsi="Times New Roman" w:cs="Times New Roman"/>
          <w:color w:val="000000"/>
          <w:sz w:val="24"/>
          <w:szCs w:val="24"/>
        </w:rPr>
        <w:t xml:space="preserve"> </w:t>
      </w:r>
      <w:proofErr w:type="spellStart"/>
      <w:r w:rsidRPr="00364F78">
        <w:rPr>
          <w:rFonts w:ascii="Times New Roman" w:hAnsi="Times New Roman" w:cs="Times New Roman"/>
          <w:color w:val="000000"/>
          <w:sz w:val="24"/>
          <w:szCs w:val="24"/>
        </w:rPr>
        <w:t>compatibilization</w:t>
      </w:r>
      <w:proofErr w:type="spellEnd"/>
      <w:r w:rsidRPr="00364F78">
        <w:rPr>
          <w:rFonts w:ascii="Times New Roman" w:hAnsi="Times New Roman" w:cs="Times New Roman"/>
          <w:color w:val="000000"/>
          <w:sz w:val="24"/>
          <w:szCs w:val="24"/>
        </w:rPr>
        <w:t xml:space="preserve"> and the dynamic vulcanization on the phase inversion behavior in poly(butylene</w:t>
      </w:r>
      <w:r w:rsidR="00364F78">
        <w:rPr>
          <w:rFonts w:ascii="Times New Roman" w:hAnsi="Times New Roman" w:cs="Times New Roman"/>
          <w:color w:val="000000"/>
          <w:sz w:val="24"/>
          <w:szCs w:val="24"/>
        </w:rPr>
        <w:t xml:space="preserve"> </w:t>
      </w:r>
      <w:r w:rsidRPr="00364F78">
        <w:rPr>
          <w:rFonts w:ascii="Times New Roman" w:hAnsi="Times New Roman" w:cs="Times New Roman"/>
          <w:color w:val="000000"/>
          <w:sz w:val="24"/>
          <w:szCs w:val="24"/>
        </w:rPr>
        <w:t xml:space="preserve">terephthalate)/epoxide-containing rubber reactive polymer blends. </w:t>
      </w:r>
      <w:r w:rsidR="00660591">
        <w:rPr>
          <w:rFonts w:ascii="Times New Roman" w:hAnsi="Times New Roman" w:cs="Times New Roman"/>
          <w:i/>
          <w:iCs/>
          <w:color w:val="000000"/>
          <w:sz w:val="24"/>
          <w:szCs w:val="24"/>
        </w:rPr>
        <w:t>Polymer,</w:t>
      </w:r>
      <w:r w:rsidRPr="00364F78">
        <w:rPr>
          <w:rFonts w:ascii="Times New Roman" w:hAnsi="Times New Roman" w:cs="Times New Roman"/>
          <w:color w:val="000000"/>
          <w:sz w:val="24"/>
          <w:szCs w:val="24"/>
        </w:rPr>
        <w:t xml:space="preserve"> </w:t>
      </w:r>
      <w:r w:rsidRPr="00364F78">
        <w:rPr>
          <w:rFonts w:ascii="Times New Roman" w:hAnsi="Times New Roman" w:cs="Times New Roman"/>
          <w:i/>
          <w:iCs/>
          <w:color w:val="000000"/>
          <w:sz w:val="24"/>
          <w:szCs w:val="24"/>
        </w:rPr>
        <w:t>45</w:t>
      </w:r>
      <w:r w:rsidRPr="00364F78">
        <w:rPr>
          <w:rFonts w:ascii="Times New Roman" w:hAnsi="Times New Roman" w:cs="Times New Roman"/>
          <w:color w:val="000000"/>
          <w:sz w:val="24"/>
          <w:szCs w:val="24"/>
        </w:rPr>
        <w:t xml:space="preserve">, 5111–5125. </w:t>
      </w:r>
    </w:p>
    <w:p w:rsidR="00364F78" w:rsidRPr="00364F78" w:rsidRDefault="00D85686" w:rsidP="00364F78">
      <w:pPr>
        <w:pStyle w:val="ListParagraph"/>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rPr>
      </w:pPr>
      <w:r w:rsidRPr="00364F78">
        <w:rPr>
          <w:rFonts w:ascii="Times New Roman" w:hAnsi="Times New Roman" w:cs="Times New Roman"/>
          <w:color w:val="000000"/>
          <w:sz w:val="24"/>
          <w:szCs w:val="24"/>
        </w:rPr>
        <w:t xml:space="preserve">Martin, P.; </w:t>
      </w:r>
      <w:proofErr w:type="spellStart"/>
      <w:r w:rsidRPr="00364F78">
        <w:rPr>
          <w:rFonts w:ascii="Times New Roman" w:hAnsi="Times New Roman" w:cs="Times New Roman"/>
          <w:color w:val="000000"/>
          <w:sz w:val="24"/>
          <w:szCs w:val="24"/>
        </w:rPr>
        <w:t>Maquet</w:t>
      </w:r>
      <w:proofErr w:type="spellEnd"/>
      <w:r w:rsidRPr="00364F78">
        <w:rPr>
          <w:rFonts w:ascii="Times New Roman" w:hAnsi="Times New Roman" w:cs="Times New Roman"/>
          <w:color w:val="000000"/>
          <w:sz w:val="24"/>
          <w:szCs w:val="24"/>
        </w:rPr>
        <w:t xml:space="preserve">, R.C.; </w:t>
      </w:r>
      <w:proofErr w:type="spellStart"/>
      <w:r w:rsidRPr="00364F78">
        <w:rPr>
          <w:rFonts w:ascii="Times New Roman" w:hAnsi="Times New Roman" w:cs="Times New Roman"/>
          <w:color w:val="000000"/>
          <w:sz w:val="24"/>
          <w:szCs w:val="24"/>
        </w:rPr>
        <w:t>Legras</w:t>
      </w:r>
      <w:proofErr w:type="spellEnd"/>
      <w:r w:rsidRPr="00364F78">
        <w:rPr>
          <w:rFonts w:ascii="Times New Roman" w:hAnsi="Times New Roman" w:cs="Times New Roman"/>
          <w:color w:val="000000"/>
          <w:sz w:val="24"/>
          <w:szCs w:val="24"/>
        </w:rPr>
        <w:t xml:space="preserve">, C.; </w:t>
      </w:r>
      <w:proofErr w:type="spellStart"/>
      <w:r w:rsidRPr="00364F78">
        <w:rPr>
          <w:rFonts w:ascii="Times New Roman" w:hAnsi="Times New Roman" w:cs="Times New Roman"/>
          <w:color w:val="000000"/>
          <w:sz w:val="24"/>
          <w:szCs w:val="24"/>
        </w:rPr>
        <w:t>Bailly</w:t>
      </w:r>
      <w:proofErr w:type="spellEnd"/>
      <w:r w:rsidRPr="00364F78">
        <w:rPr>
          <w:rFonts w:ascii="Times New Roman" w:hAnsi="Times New Roman" w:cs="Times New Roman"/>
          <w:color w:val="000000"/>
          <w:sz w:val="24"/>
          <w:szCs w:val="24"/>
        </w:rPr>
        <w:t xml:space="preserve">, L.; van </w:t>
      </w:r>
      <w:proofErr w:type="spellStart"/>
      <w:r w:rsidRPr="00364F78">
        <w:rPr>
          <w:rFonts w:ascii="Times New Roman" w:hAnsi="Times New Roman" w:cs="Times New Roman"/>
          <w:color w:val="000000"/>
          <w:sz w:val="24"/>
          <w:szCs w:val="24"/>
        </w:rPr>
        <w:t>Gurp</w:t>
      </w:r>
      <w:proofErr w:type="spellEnd"/>
      <w:r w:rsidRPr="00364F78">
        <w:rPr>
          <w:rFonts w:ascii="Times New Roman" w:hAnsi="Times New Roman" w:cs="Times New Roman"/>
          <w:color w:val="000000"/>
          <w:sz w:val="24"/>
          <w:szCs w:val="24"/>
        </w:rPr>
        <w:t xml:space="preserve"> </w:t>
      </w:r>
      <w:proofErr w:type="spellStart"/>
      <w:r w:rsidRPr="00364F78">
        <w:rPr>
          <w:rFonts w:ascii="Times New Roman" w:hAnsi="Times New Roman" w:cs="Times New Roman"/>
          <w:color w:val="000000"/>
          <w:sz w:val="24"/>
          <w:szCs w:val="24"/>
        </w:rPr>
        <w:t>Leemans</w:t>
      </w:r>
      <w:proofErr w:type="spellEnd"/>
      <w:r w:rsidRPr="00364F78">
        <w:rPr>
          <w:rFonts w:ascii="Times New Roman" w:hAnsi="Times New Roman" w:cs="Times New Roman"/>
          <w:color w:val="000000"/>
          <w:sz w:val="24"/>
          <w:szCs w:val="24"/>
        </w:rPr>
        <w:t xml:space="preserve">, M. </w:t>
      </w:r>
      <w:r w:rsidR="00660591">
        <w:rPr>
          <w:rFonts w:ascii="Times New Roman" w:hAnsi="Times New Roman" w:cs="Times New Roman"/>
          <w:color w:val="000000"/>
          <w:sz w:val="24"/>
          <w:szCs w:val="24"/>
        </w:rPr>
        <w:t xml:space="preserve">(2004). </w:t>
      </w:r>
      <w:r w:rsidRPr="00364F78">
        <w:rPr>
          <w:rFonts w:ascii="Times New Roman" w:hAnsi="Times New Roman" w:cs="Times New Roman"/>
          <w:color w:val="000000"/>
          <w:sz w:val="24"/>
          <w:szCs w:val="24"/>
        </w:rPr>
        <w:t>Particle-in-particle</w:t>
      </w:r>
      <w:r w:rsidR="00364F78">
        <w:rPr>
          <w:rFonts w:ascii="Times New Roman" w:hAnsi="Times New Roman" w:cs="Times New Roman"/>
          <w:color w:val="000000"/>
          <w:sz w:val="24"/>
          <w:szCs w:val="24"/>
        </w:rPr>
        <w:t xml:space="preserve"> </w:t>
      </w:r>
      <w:r w:rsidRPr="00364F78">
        <w:rPr>
          <w:rFonts w:ascii="Times New Roman" w:hAnsi="Times New Roman" w:cs="Times New Roman"/>
          <w:color w:val="000000"/>
          <w:sz w:val="24"/>
          <w:szCs w:val="24"/>
        </w:rPr>
        <w:t xml:space="preserve">morphology in reactively </w:t>
      </w:r>
      <w:proofErr w:type="spellStart"/>
      <w:r w:rsidRPr="00364F78">
        <w:rPr>
          <w:rFonts w:ascii="Times New Roman" w:hAnsi="Times New Roman" w:cs="Times New Roman"/>
          <w:color w:val="000000"/>
          <w:sz w:val="24"/>
          <w:szCs w:val="24"/>
        </w:rPr>
        <w:t>compatibilized</w:t>
      </w:r>
      <w:proofErr w:type="spellEnd"/>
      <w:r w:rsidRPr="00364F78">
        <w:rPr>
          <w:rFonts w:ascii="Times New Roman" w:hAnsi="Times New Roman" w:cs="Times New Roman"/>
          <w:color w:val="000000"/>
          <w:sz w:val="24"/>
          <w:szCs w:val="24"/>
        </w:rPr>
        <w:t xml:space="preserve"> poly(butylene terephthalate)/epoxide-containing rubber</w:t>
      </w:r>
      <w:r w:rsidR="00364F78">
        <w:rPr>
          <w:rFonts w:ascii="Times New Roman" w:hAnsi="Times New Roman" w:cs="Times New Roman"/>
          <w:color w:val="000000"/>
          <w:sz w:val="24"/>
          <w:szCs w:val="24"/>
        </w:rPr>
        <w:t xml:space="preserve"> </w:t>
      </w:r>
      <w:r w:rsidRPr="00364F78">
        <w:rPr>
          <w:rFonts w:ascii="Times New Roman" w:hAnsi="Times New Roman" w:cs="Times New Roman"/>
          <w:color w:val="000000"/>
          <w:sz w:val="24"/>
          <w:szCs w:val="24"/>
        </w:rPr>
        <w:t xml:space="preserve">blends. </w:t>
      </w:r>
      <w:r w:rsidRPr="00364F78">
        <w:rPr>
          <w:rFonts w:ascii="Times New Roman" w:hAnsi="Times New Roman" w:cs="Times New Roman"/>
          <w:i/>
          <w:iCs/>
          <w:color w:val="000000"/>
          <w:sz w:val="24"/>
          <w:szCs w:val="24"/>
        </w:rPr>
        <w:t>Polymer</w:t>
      </w:r>
      <w:r w:rsidR="00660591">
        <w:rPr>
          <w:rFonts w:ascii="Times New Roman" w:hAnsi="Times New Roman" w:cs="Times New Roman"/>
          <w:color w:val="000000"/>
          <w:sz w:val="24"/>
          <w:szCs w:val="24"/>
        </w:rPr>
        <w:t>,</w:t>
      </w:r>
      <w:r w:rsidRPr="00364F78">
        <w:rPr>
          <w:rFonts w:ascii="Times New Roman" w:hAnsi="Times New Roman" w:cs="Times New Roman"/>
          <w:color w:val="000000"/>
          <w:sz w:val="24"/>
          <w:szCs w:val="24"/>
        </w:rPr>
        <w:t xml:space="preserve"> </w:t>
      </w:r>
      <w:r w:rsidRPr="00364F78">
        <w:rPr>
          <w:rFonts w:ascii="Times New Roman" w:hAnsi="Times New Roman" w:cs="Times New Roman"/>
          <w:i/>
          <w:iCs/>
          <w:color w:val="000000"/>
          <w:sz w:val="24"/>
          <w:szCs w:val="24"/>
        </w:rPr>
        <w:t>45</w:t>
      </w:r>
      <w:r w:rsidRPr="00364F78">
        <w:rPr>
          <w:rFonts w:ascii="Times New Roman" w:hAnsi="Times New Roman" w:cs="Times New Roman"/>
          <w:color w:val="000000"/>
          <w:sz w:val="24"/>
          <w:szCs w:val="24"/>
        </w:rPr>
        <w:t xml:space="preserve">, 3277–3284. </w:t>
      </w:r>
    </w:p>
    <w:p w:rsidR="00364F78" w:rsidRPr="00364F78" w:rsidRDefault="00D85686" w:rsidP="00364F78">
      <w:pPr>
        <w:pStyle w:val="ListParagraph"/>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rPr>
      </w:pPr>
      <w:r w:rsidRPr="00364F78">
        <w:rPr>
          <w:rFonts w:ascii="Times New Roman" w:hAnsi="Times New Roman" w:cs="Times New Roman"/>
          <w:color w:val="000000"/>
          <w:sz w:val="24"/>
          <w:szCs w:val="24"/>
        </w:rPr>
        <w:t xml:space="preserve">Lim, J.S.; Park, K.I.; Chung, G.S.; Kim, J.H. </w:t>
      </w:r>
      <w:r w:rsidR="00660591">
        <w:rPr>
          <w:rFonts w:ascii="Times New Roman" w:hAnsi="Times New Roman" w:cs="Times New Roman"/>
          <w:color w:val="000000"/>
          <w:sz w:val="24"/>
          <w:szCs w:val="24"/>
        </w:rPr>
        <w:t xml:space="preserve">(2013). </w:t>
      </w:r>
      <w:r w:rsidRPr="00364F78">
        <w:rPr>
          <w:rFonts w:ascii="Times New Roman" w:hAnsi="Times New Roman" w:cs="Times New Roman"/>
          <w:color w:val="000000"/>
          <w:sz w:val="24"/>
          <w:szCs w:val="24"/>
        </w:rPr>
        <w:t>Effect of composition ratio on the thermal and physical</w:t>
      </w:r>
      <w:r w:rsidR="00364F78">
        <w:rPr>
          <w:rFonts w:ascii="Times New Roman" w:hAnsi="Times New Roman" w:cs="Times New Roman"/>
          <w:color w:val="000000"/>
          <w:sz w:val="24"/>
          <w:szCs w:val="24"/>
        </w:rPr>
        <w:t xml:space="preserve"> </w:t>
      </w:r>
      <w:r w:rsidRPr="00364F78">
        <w:rPr>
          <w:rFonts w:ascii="Times New Roman" w:hAnsi="Times New Roman" w:cs="Times New Roman"/>
          <w:color w:val="000000"/>
          <w:sz w:val="24"/>
          <w:szCs w:val="24"/>
        </w:rPr>
        <w:t xml:space="preserve">properties of </w:t>
      </w:r>
      <w:proofErr w:type="spellStart"/>
      <w:r w:rsidRPr="00364F78">
        <w:rPr>
          <w:rFonts w:ascii="Times New Roman" w:hAnsi="Times New Roman" w:cs="Times New Roman"/>
          <w:color w:val="000000"/>
          <w:sz w:val="24"/>
          <w:szCs w:val="24"/>
        </w:rPr>
        <w:t>semicrystalline</w:t>
      </w:r>
      <w:proofErr w:type="spellEnd"/>
      <w:r w:rsidRPr="00364F78">
        <w:rPr>
          <w:rFonts w:ascii="Times New Roman" w:hAnsi="Times New Roman" w:cs="Times New Roman"/>
          <w:color w:val="000000"/>
          <w:sz w:val="24"/>
          <w:szCs w:val="24"/>
        </w:rPr>
        <w:t xml:space="preserve"> PLA/PHB-</w:t>
      </w:r>
      <w:proofErr w:type="spellStart"/>
      <w:r w:rsidRPr="00364F78">
        <w:rPr>
          <w:rFonts w:ascii="Times New Roman" w:hAnsi="Times New Roman" w:cs="Times New Roman"/>
          <w:color w:val="000000"/>
          <w:sz w:val="24"/>
          <w:szCs w:val="24"/>
        </w:rPr>
        <w:t>HHx</w:t>
      </w:r>
      <w:proofErr w:type="spellEnd"/>
      <w:r w:rsidRPr="00364F78">
        <w:rPr>
          <w:rFonts w:ascii="Times New Roman" w:hAnsi="Times New Roman" w:cs="Times New Roman"/>
          <w:color w:val="000000"/>
          <w:sz w:val="24"/>
          <w:szCs w:val="24"/>
        </w:rPr>
        <w:t xml:space="preserve"> composites. </w:t>
      </w:r>
      <w:r w:rsidRPr="00364F78">
        <w:rPr>
          <w:rFonts w:ascii="Times New Roman" w:hAnsi="Times New Roman" w:cs="Times New Roman"/>
          <w:i/>
          <w:iCs/>
          <w:color w:val="000000"/>
          <w:sz w:val="24"/>
          <w:szCs w:val="24"/>
        </w:rPr>
        <w:t>Mater. Sci. Eng.</w:t>
      </w:r>
      <w:r w:rsidRPr="00364F78">
        <w:rPr>
          <w:rFonts w:ascii="Times New Roman" w:hAnsi="Times New Roman" w:cs="Times New Roman"/>
          <w:color w:val="000000"/>
          <w:sz w:val="24"/>
          <w:szCs w:val="24"/>
        </w:rPr>
        <w:t xml:space="preserve"> </w:t>
      </w:r>
      <w:r w:rsidRPr="00364F78">
        <w:rPr>
          <w:rFonts w:ascii="Times New Roman" w:hAnsi="Times New Roman" w:cs="Times New Roman"/>
          <w:i/>
          <w:iCs/>
          <w:color w:val="000000"/>
          <w:sz w:val="24"/>
          <w:szCs w:val="24"/>
        </w:rPr>
        <w:t>33</w:t>
      </w:r>
      <w:r w:rsidRPr="00364F78">
        <w:rPr>
          <w:rFonts w:ascii="Times New Roman" w:hAnsi="Times New Roman" w:cs="Times New Roman"/>
          <w:color w:val="000000"/>
          <w:sz w:val="24"/>
          <w:szCs w:val="24"/>
        </w:rPr>
        <w:t xml:space="preserve">, 2131–2137. </w:t>
      </w:r>
    </w:p>
    <w:p w:rsidR="00364F78" w:rsidRPr="00364F78" w:rsidRDefault="00D85686" w:rsidP="00364F78">
      <w:pPr>
        <w:pStyle w:val="ListParagraph"/>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rPr>
      </w:pPr>
      <w:r w:rsidRPr="00364F78">
        <w:rPr>
          <w:rFonts w:ascii="Times New Roman" w:hAnsi="Times New Roman" w:cs="Times New Roman"/>
          <w:color w:val="000000"/>
          <w:sz w:val="24"/>
          <w:szCs w:val="24"/>
        </w:rPr>
        <w:lastRenderedPageBreak/>
        <w:t xml:space="preserve">Gerard, T.; </w:t>
      </w:r>
      <w:proofErr w:type="spellStart"/>
      <w:r w:rsidRPr="00364F78">
        <w:rPr>
          <w:rFonts w:ascii="Times New Roman" w:hAnsi="Times New Roman" w:cs="Times New Roman"/>
          <w:color w:val="000000"/>
          <w:sz w:val="24"/>
          <w:szCs w:val="24"/>
        </w:rPr>
        <w:t>Budtova</w:t>
      </w:r>
      <w:proofErr w:type="spellEnd"/>
      <w:r w:rsidRPr="00364F78">
        <w:rPr>
          <w:rFonts w:ascii="Times New Roman" w:hAnsi="Times New Roman" w:cs="Times New Roman"/>
          <w:color w:val="000000"/>
          <w:sz w:val="24"/>
          <w:szCs w:val="24"/>
        </w:rPr>
        <w:t xml:space="preserve">, T. </w:t>
      </w:r>
      <w:r w:rsidR="00660591">
        <w:rPr>
          <w:rFonts w:ascii="Times New Roman" w:hAnsi="Times New Roman" w:cs="Times New Roman"/>
          <w:color w:val="000000"/>
          <w:sz w:val="24"/>
          <w:szCs w:val="24"/>
        </w:rPr>
        <w:t xml:space="preserve">(2002). </w:t>
      </w:r>
      <w:r w:rsidRPr="00364F78">
        <w:rPr>
          <w:rFonts w:ascii="Times New Roman" w:hAnsi="Times New Roman" w:cs="Times New Roman"/>
          <w:color w:val="000000"/>
          <w:sz w:val="24"/>
          <w:szCs w:val="24"/>
        </w:rPr>
        <w:t xml:space="preserve">Morphology and molten-state rheology of </w:t>
      </w:r>
      <w:proofErr w:type="spellStart"/>
      <w:r w:rsidRPr="00364F78">
        <w:rPr>
          <w:rFonts w:ascii="Times New Roman" w:hAnsi="Times New Roman" w:cs="Times New Roman"/>
          <w:color w:val="000000"/>
          <w:sz w:val="24"/>
          <w:szCs w:val="24"/>
        </w:rPr>
        <w:t>polylactide</w:t>
      </w:r>
      <w:proofErr w:type="spellEnd"/>
      <w:r w:rsidRPr="00364F78">
        <w:rPr>
          <w:rFonts w:ascii="Times New Roman" w:hAnsi="Times New Roman" w:cs="Times New Roman"/>
          <w:color w:val="000000"/>
          <w:sz w:val="24"/>
          <w:szCs w:val="24"/>
        </w:rPr>
        <w:t xml:space="preserve"> and</w:t>
      </w:r>
      <w:r w:rsidR="00364F78">
        <w:rPr>
          <w:rFonts w:ascii="Times New Roman" w:hAnsi="Times New Roman" w:cs="Times New Roman"/>
          <w:color w:val="000000"/>
          <w:sz w:val="24"/>
          <w:szCs w:val="24"/>
        </w:rPr>
        <w:t xml:space="preserve"> </w:t>
      </w:r>
      <w:proofErr w:type="spellStart"/>
      <w:r w:rsidRPr="00364F78">
        <w:rPr>
          <w:rFonts w:ascii="Times New Roman" w:hAnsi="Times New Roman" w:cs="Times New Roman"/>
          <w:color w:val="000000"/>
          <w:sz w:val="24"/>
          <w:szCs w:val="24"/>
        </w:rPr>
        <w:t>polyhydroxyalkanoate</w:t>
      </w:r>
      <w:proofErr w:type="spellEnd"/>
      <w:r w:rsidRPr="00364F78">
        <w:rPr>
          <w:rFonts w:ascii="Times New Roman" w:hAnsi="Times New Roman" w:cs="Times New Roman"/>
          <w:color w:val="000000"/>
          <w:sz w:val="24"/>
          <w:szCs w:val="24"/>
        </w:rPr>
        <w:t xml:space="preserve"> blends. </w:t>
      </w:r>
      <w:r w:rsidRPr="00364F78">
        <w:rPr>
          <w:rFonts w:ascii="Times New Roman" w:hAnsi="Times New Roman" w:cs="Times New Roman"/>
          <w:i/>
          <w:iCs/>
          <w:color w:val="000000"/>
          <w:sz w:val="24"/>
          <w:szCs w:val="24"/>
        </w:rPr>
        <w:t xml:space="preserve">Eur. </w:t>
      </w:r>
      <w:proofErr w:type="spellStart"/>
      <w:r w:rsidRPr="00364F78">
        <w:rPr>
          <w:rFonts w:ascii="Times New Roman" w:hAnsi="Times New Roman" w:cs="Times New Roman"/>
          <w:i/>
          <w:iCs/>
          <w:color w:val="000000"/>
          <w:sz w:val="24"/>
          <w:szCs w:val="24"/>
        </w:rPr>
        <w:t>Polym</w:t>
      </w:r>
      <w:proofErr w:type="spellEnd"/>
      <w:r w:rsidRPr="00364F78">
        <w:rPr>
          <w:rFonts w:ascii="Times New Roman" w:hAnsi="Times New Roman" w:cs="Times New Roman"/>
          <w:i/>
          <w:iCs/>
          <w:color w:val="000000"/>
          <w:sz w:val="24"/>
          <w:szCs w:val="24"/>
        </w:rPr>
        <w:t>. J.</w:t>
      </w:r>
      <w:r w:rsidRPr="00364F78">
        <w:rPr>
          <w:rFonts w:ascii="Times New Roman" w:hAnsi="Times New Roman" w:cs="Times New Roman"/>
          <w:color w:val="000000"/>
          <w:sz w:val="24"/>
          <w:szCs w:val="24"/>
        </w:rPr>
        <w:t xml:space="preserve"> </w:t>
      </w:r>
      <w:r w:rsidRPr="00364F78">
        <w:rPr>
          <w:rFonts w:ascii="Times New Roman" w:hAnsi="Times New Roman" w:cs="Times New Roman"/>
          <w:i/>
          <w:iCs/>
          <w:color w:val="000000"/>
          <w:sz w:val="24"/>
          <w:szCs w:val="24"/>
        </w:rPr>
        <w:t>48</w:t>
      </w:r>
      <w:r w:rsidRPr="00364F78">
        <w:rPr>
          <w:rFonts w:ascii="Times New Roman" w:hAnsi="Times New Roman" w:cs="Times New Roman"/>
          <w:color w:val="000000"/>
          <w:sz w:val="24"/>
          <w:szCs w:val="24"/>
        </w:rPr>
        <w:t xml:space="preserve">, 1110–1117. </w:t>
      </w:r>
    </w:p>
    <w:p w:rsidR="009C44C7" w:rsidRPr="009C44C7" w:rsidRDefault="00D85686" w:rsidP="009C44C7">
      <w:pPr>
        <w:pStyle w:val="ListParagraph"/>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rPr>
      </w:pPr>
      <w:proofErr w:type="spellStart"/>
      <w:r w:rsidRPr="00364F78">
        <w:rPr>
          <w:rFonts w:ascii="Times New Roman" w:hAnsi="Times New Roman" w:cs="Times New Roman"/>
          <w:color w:val="000000"/>
          <w:sz w:val="24"/>
          <w:szCs w:val="24"/>
        </w:rPr>
        <w:t>Labrecque</w:t>
      </w:r>
      <w:proofErr w:type="spellEnd"/>
      <w:r w:rsidRPr="00364F78">
        <w:rPr>
          <w:rFonts w:ascii="Times New Roman" w:hAnsi="Times New Roman" w:cs="Times New Roman"/>
          <w:color w:val="000000"/>
          <w:sz w:val="24"/>
          <w:szCs w:val="24"/>
        </w:rPr>
        <w:t xml:space="preserve">, L.V.; Dave, R.A.; Gross, R.A. </w:t>
      </w:r>
      <w:r w:rsidR="00660591">
        <w:rPr>
          <w:rFonts w:ascii="Times New Roman" w:hAnsi="Times New Roman" w:cs="Times New Roman"/>
          <w:color w:val="000000"/>
          <w:sz w:val="24"/>
          <w:szCs w:val="24"/>
        </w:rPr>
        <w:t xml:space="preserve">(1997). </w:t>
      </w:r>
      <w:r w:rsidRPr="00364F78">
        <w:rPr>
          <w:rFonts w:ascii="Times New Roman" w:hAnsi="Times New Roman" w:cs="Times New Roman"/>
          <w:color w:val="000000"/>
          <w:sz w:val="24"/>
          <w:szCs w:val="24"/>
        </w:rPr>
        <w:t xml:space="preserve">Citrate esters as plasticizers for </w:t>
      </w:r>
      <w:proofErr w:type="gramStart"/>
      <w:r w:rsidRPr="00364F78">
        <w:rPr>
          <w:rFonts w:ascii="Times New Roman" w:hAnsi="Times New Roman" w:cs="Times New Roman"/>
          <w:color w:val="000000"/>
          <w:sz w:val="24"/>
          <w:szCs w:val="24"/>
        </w:rPr>
        <w:t>poly(</w:t>
      </w:r>
      <w:proofErr w:type="gramEnd"/>
      <w:r w:rsidRPr="00364F78">
        <w:rPr>
          <w:rFonts w:ascii="Times New Roman" w:hAnsi="Times New Roman" w:cs="Times New Roman"/>
          <w:color w:val="000000"/>
          <w:sz w:val="24"/>
          <w:szCs w:val="24"/>
        </w:rPr>
        <w:t xml:space="preserve">lactic acid). </w:t>
      </w:r>
      <w:r w:rsidR="00364F78">
        <w:rPr>
          <w:rFonts w:ascii="Times New Roman" w:hAnsi="Times New Roman" w:cs="Times New Roman"/>
          <w:color w:val="000000"/>
          <w:sz w:val="24"/>
          <w:szCs w:val="24"/>
        </w:rPr>
        <w:t xml:space="preserve"> </w:t>
      </w:r>
      <w:r w:rsidR="00660591">
        <w:rPr>
          <w:rFonts w:ascii="Times New Roman" w:hAnsi="Times New Roman" w:cs="Times New Roman"/>
          <w:i/>
          <w:iCs/>
          <w:color w:val="000000"/>
          <w:sz w:val="24"/>
          <w:szCs w:val="24"/>
        </w:rPr>
        <w:t xml:space="preserve">J. Appl. </w:t>
      </w:r>
      <w:proofErr w:type="spellStart"/>
      <w:r w:rsidR="00660591">
        <w:rPr>
          <w:rFonts w:ascii="Times New Roman" w:hAnsi="Times New Roman" w:cs="Times New Roman"/>
          <w:i/>
          <w:iCs/>
          <w:color w:val="000000"/>
          <w:sz w:val="24"/>
          <w:szCs w:val="24"/>
        </w:rPr>
        <w:t>Polym</w:t>
      </w:r>
      <w:proofErr w:type="spellEnd"/>
      <w:r w:rsidR="00660591">
        <w:rPr>
          <w:rFonts w:ascii="Times New Roman" w:hAnsi="Times New Roman" w:cs="Times New Roman"/>
          <w:i/>
          <w:iCs/>
          <w:color w:val="000000"/>
          <w:sz w:val="24"/>
          <w:szCs w:val="24"/>
        </w:rPr>
        <w:t>. Sci.</w:t>
      </w:r>
      <w:r w:rsidRPr="00364F78">
        <w:rPr>
          <w:rFonts w:ascii="Times New Roman" w:hAnsi="Times New Roman" w:cs="Times New Roman"/>
          <w:i/>
          <w:iCs/>
          <w:color w:val="000000"/>
          <w:sz w:val="24"/>
          <w:szCs w:val="24"/>
        </w:rPr>
        <w:t xml:space="preserve"> 66</w:t>
      </w:r>
      <w:r w:rsidRPr="00364F78">
        <w:rPr>
          <w:rFonts w:ascii="Times New Roman" w:hAnsi="Times New Roman" w:cs="Times New Roman"/>
          <w:color w:val="000000"/>
          <w:sz w:val="24"/>
          <w:szCs w:val="24"/>
        </w:rPr>
        <w:t xml:space="preserve">, 1507–1513. </w:t>
      </w:r>
    </w:p>
    <w:p w:rsidR="009C44C7" w:rsidRPr="009C44C7" w:rsidRDefault="00D85686" w:rsidP="009C44C7">
      <w:pPr>
        <w:pStyle w:val="ListParagraph"/>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rPr>
      </w:pPr>
      <w:proofErr w:type="spellStart"/>
      <w:r w:rsidRPr="009C44C7">
        <w:rPr>
          <w:rFonts w:ascii="Times New Roman" w:hAnsi="Times New Roman" w:cs="Times New Roman"/>
          <w:color w:val="000000"/>
          <w:sz w:val="24"/>
          <w:szCs w:val="24"/>
        </w:rPr>
        <w:t>Kulinski</w:t>
      </w:r>
      <w:proofErr w:type="spellEnd"/>
      <w:r w:rsidRPr="009C44C7">
        <w:rPr>
          <w:rFonts w:ascii="Times New Roman" w:hAnsi="Times New Roman" w:cs="Times New Roman"/>
          <w:color w:val="000000"/>
          <w:sz w:val="24"/>
          <w:szCs w:val="24"/>
        </w:rPr>
        <w:t xml:space="preserve">, Z.; </w:t>
      </w:r>
      <w:proofErr w:type="spellStart"/>
      <w:r w:rsidRPr="009C44C7">
        <w:rPr>
          <w:rFonts w:ascii="Times New Roman" w:hAnsi="Times New Roman" w:cs="Times New Roman"/>
          <w:color w:val="000000"/>
          <w:sz w:val="24"/>
          <w:szCs w:val="24"/>
        </w:rPr>
        <w:t>Piorkowska</w:t>
      </w:r>
      <w:proofErr w:type="spellEnd"/>
      <w:r w:rsidRPr="009C44C7">
        <w:rPr>
          <w:rFonts w:ascii="Times New Roman" w:hAnsi="Times New Roman" w:cs="Times New Roman"/>
          <w:color w:val="000000"/>
          <w:sz w:val="24"/>
          <w:szCs w:val="24"/>
        </w:rPr>
        <w:t xml:space="preserve">, E.; </w:t>
      </w:r>
      <w:proofErr w:type="spellStart"/>
      <w:r w:rsidRPr="009C44C7">
        <w:rPr>
          <w:rFonts w:ascii="Times New Roman" w:hAnsi="Times New Roman" w:cs="Times New Roman"/>
          <w:color w:val="000000"/>
          <w:sz w:val="24"/>
          <w:szCs w:val="24"/>
        </w:rPr>
        <w:t>Gadzinowska</w:t>
      </w:r>
      <w:proofErr w:type="spellEnd"/>
      <w:r w:rsidRPr="009C44C7">
        <w:rPr>
          <w:rFonts w:ascii="Times New Roman" w:hAnsi="Times New Roman" w:cs="Times New Roman"/>
          <w:color w:val="000000"/>
          <w:sz w:val="24"/>
          <w:szCs w:val="24"/>
        </w:rPr>
        <w:t xml:space="preserve">, K. </w:t>
      </w:r>
      <w:r w:rsidR="00660591">
        <w:rPr>
          <w:rFonts w:ascii="Times New Roman" w:hAnsi="Times New Roman" w:cs="Times New Roman"/>
          <w:color w:val="000000"/>
          <w:sz w:val="24"/>
          <w:szCs w:val="24"/>
        </w:rPr>
        <w:t xml:space="preserve">(2006). </w:t>
      </w:r>
      <w:r w:rsidRPr="009C44C7">
        <w:rPr>
          <w:rFonts w:ascii="Times New Roman" w:hAnsi="Times New Roman" w:cs="Times New Roman"/>
          <w:color w:val="000000"/>
          <w:sz w:val="24"/>
          <w:szCs w:val="24"/>
        </w:rPr>
        <w:t xml:space="preserve">Plasticization of </w:t>
      </w:r>
      <w:proofErr w:type="gramStart"/>
      <w:r w:rsidRPr="009C44C7">
        <w:rPr>
          <w:rFonts w:ascii="Times New Roman" w:hAnsi="Times New Roman" w:cs="Times New Roman"/>
          <w:color w:val="000000"/>
          <w:sz w:val="24"/>
          <w:szCs w:val="24"/>
        </w:rPr>
        <w:t>poly(</w:t>
      </w:r>
      <w:proofErr w:type="gramEnd"/>
      <w:r w:rsidRPr="009C44C7">
        <w:rPr>
          <w:rFonts w:ascii="Times New Roman" w:hAnsi="Times New Roman" w:cs="Times New Roman"/>
          <w:color w:val="000000"/>
          <w:sz w:val="18"/>
          <w:szCs w:val="18"/>
        </w:rPr>
        <w:t>L</w:t>
      </w:r>
      <w:r w:rsidRPr="009C44C7">
        <w:rPr>
          <w:rFonts w:ascii="Times New Roman" w:hAnsi="Times New Roman" w:cs="Times New Roman"/>
          <w:color w:val="000000"/>
          <w:sz w:val="24"/>
          <w:szCs w:val="24"/>
        </w:rPr>
        <w:t>-</w:t>
      </w:r>
      <w:proofErr w:type="spellStart"/>
      <w:r w:rsidRPr="009C44C7">
        <w:rPr>
          <w:rFonts w:ascii="Times New Roman" w:hAnsi="Times New Roman" w:cs="Times New Roman"/>
          <w:color w:val="000000"/>
          <w:sz w:val="24"/>
          <w:szCs w:val="24"/>
        </w:rPr>
        <w:t>lactide</w:t>
      </w:r>
      <w:proofErr w:type="spellEnd"/>
      <w:r w:rsidRPr="009C44C7">
        <w:rPr>
          <w:rFonts w:ascii="Times New Roman" w:hAnsi="Times New Roman" w:cs="Times New Roman"/>
          <w:color w:val="000000"/>
          <w:sz w:val="24"/>
          <w:szCs w:val="24"/>
        </w:rPr>
        <w:t>) with</w:t>
      </w:r>
      <w:r w:rsidR="009C44C7">
        <w:rPr>
          <w:rFonts w:ascii="Times New Roman" w:hAnsi="Times New Roman" w:cs="Times New Roman"/>
          <w:color w:val="000000"/>
          <w:sz w:val="24"/>
          <w:szCs w:val="24"/>
        </w:rPr>
        <w:t xml:space="preserve"> </w:t>
      </w:r>
      <w:r w:rsidRPr="009C44C7">
        <w:rPr>
          <w:rFonts w:ascii="Times New Roman" w:hAnsi="Times New Roman" w:cs="Times New Roman"/>
          <w:color w:val="000000"/>
          <w:sz w:val="24"/>
          <w:szCs w:val="24"/>
        </w:rPr>
        <w:t xml:space="preserve">poly(propylene glycol). </w:t>
      </w:r>
      <w:proofErr w:type="spellStart"/>
      <w:r w:rsidRPr="009C44C7">
        <w:rPr>
          <w:rFonts w:ascii="Times New Roman" w:hAnsi="Times New Roman" w:cs="Times New Roman"/>
          <w:i/>
          <w:iCs/>
          <w:color w:val="000000"/>
          <w:sz w:val="24"/>
          <w:szCs w:val="24"/>
        </w:rPr>
        <w:t>Biomacromolecules</w:t>
      </w:r>
      <w:proofErr w:type="spellEnd"/>
      <w:r w:rsidR="00660591">
        <w:rPr>
          <w:rFonts w:ascii="Times New Roman" w:hAnsi="Times New Roman" w:cs="Times New Roman"/>
          <w:color w:val="000000"/>
          <w:sz w:val="24"/>
          <w:szCs w:val="24"/>
        </w:rPr>
        <w:t>,</w:t>
      </w:r>
      <w:r w:rsidRPr="009C44C7">
        <w:rPr>
          <w:rFonts w:ascii="Times New Roman" w:hAnsi="Times New Roman" w:cs="Times New Roman"/>
          <w:color w:val="000000"/>
          <w:sz w:val="24"/>
          <w:szCs w:val="24"/>
        </w:rPr>
        <w:t xml:space="preserve"> </w:t>
      </w:r>
      <w:r w:rsidRPr="009C44C7">
        <w:rPr>
          <w:rFonts w:ascii="Times New Roman" w:hAnsi="Times New Roman" w:cs="Times New Roman"/>
          <w:i/>
          <w:iCs/>
          <w:color w:val="000000"/>
          <w:sz w:val="24"/>
          <w:szCs w:val="24"/>
        </w:rPr>
        <w:t>7</w:t>
      </w:r>
      <w:r w:rsidRPr="009C44C7">
        <w:rPr>
          <w:rFonts w:ascii="Times New Roman" w:hAnsi="Times New Roman" w:cs="Times New Roman"/>
          <w:color w:val="000000"/>
          <w:sz w:val="24"/>
          <w:szCs w:val="24"/>
        </w:rPr>
        <w:t xml:space="preserve">, 2128–2135. </w:t>
      </w:r>
    </w:p>
    <w:p w:rsidR="005D6B19" w:rsidRPr="005D6B19" w:rsidRDefault="00D85686" w:rsidP="005D6B19">
      <w:pPr>
        <w:pStyle w:val="ListParagraph"/>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rPr>
      </w:pPr>
      <w:proofErr w:type="spellStart"/>
      <w:r w:rsidRPr="009C44C7">
        <w:rPr>
          <w:rFonts w:ascii="Times New Roman" w:hAnsi="Times New Roman" w:cs="Times New Roman"/>
          <w:color w:val="000000"/>
          <w:sz w:val="24"/>
          <w:szCs w:val="24"/>
        </w:rPr>
        <w:t>Ljungberg</w:t>
      </w:r>
      <w:proofErr w:type="spellEnd"/>
      <w:r w:rsidRPr="009C44C7">
        <w:rPr>
          <w:rFonts w:ascii="Times New Roman" w:hAnsi="Times New Roman" w:cs="Times New Roman"/>
          <w:color w:val="000000"/>
          <w:sz w:val="24"/>
          <w:szCs w:val="24"/>
        </w:rPr>
        <w:t xml:space="preserve">, N.; </w:t>
      </w:r>
      <w:proofErr w:type="spellStart"/>
      <w:r w:rsidRPr="009C44C7">
        <w:rPr>
          <w:rFonts w:ascii="Times New Roman" w:hAnsi="Times New Roman" w:cs="Times New Roman"/>
          <w:color w:val="000000"/>
          <w:sz w:val="24"/>
          <w:szCs w:val="24"/>
        </w:rPr>
        <w:t>Wesslen</w:t>
      </w:r>
      <w:proofErr w:type="spellEnd"/>
      <w:r w:rsidRPr="009C44C7">
        <w:rPr>
          <w:rFonts w:ascii="Times New Roman" w:hAnsi="Times New Roman" w:cs="Times New Roman"/>
          <w:color w:val="000000"/>
          <w:sz w:val="24"/>
          <w:szCs w:val="24"/>
        </w:rPr>
        <w:t xml:space="preserve">, B. </w:t>
      </w:r>
      <w:r w:rsidR="00660591">
        <w:rPr>
          <w:rFonts w:ascii="Times New Roman" w:hAnsi="Times New Roman" w:cs="Times New Roman"/>
          <w:color w:val="000000"/>
          <w:sz w:val="24"/>
          <w:szCs w:val="24"/>
        </w:rPr>
        <w:t xml:space="preserve">(2005). </w:t>
      </w:r>
      <w:r w:rsidRPr="009C44C7">
        <w:rPr>
          <w:rFonts w:ascii="Times New Roman" w:hAnsi="Times New Roman" w:cs="Times New Roman"/>
          <w:color w:val="000000"/>
          <w:sz w:val="24"/>
          <w:szCs w:val="24"/>
        </w:rPr>
        <w:t xml:space="preserve">Preparation and properties of plasticized </w:t>
      </w:r>
      <w:proofErr w:type="gramStart"/>
      <w:r w:rsidRPr="009C44C7">
        <w:rPr>
          <w:rFonts w:ascii="Times New Roman" w:hAnsi="Times New Roman" w:cs="Times New Roman"/>
          <w:color w:val="000000"/>
          <w:sz w:val="24"/>
          <w:szCs w:val="24"/>
        </w:rPr>
        <w:t>poly(</w:t>
      </w:r>
      <w:proofErr w:type="gramEnd"/>
      <w:r w:rsidRPr="009C44C7">
        <w:rPr>
          <w:rFonts w:ascii="Times New Roman" w:hAnsi="Times New Roman" w:cs="Times New Roman"/>
          <w:color w:val="000000"/>
          <w:sz w:val="24"/>
          <w:szCs w:val="24"/>
        </w:rPr>
        <w:t>lactic acid) films.</w:t>
      </w:r>
      <w:r w:rsidR="009C44C7">
        <w:rPr>
          <w:rFonts w:ascii="Times New Roman" w:hAnsi="Times New Roman" w:cs="Times New Roman"/>
          <w:color w:val="000000"/>
          <w:sz w:val="24"/>
          <w:szCs w:val="24"/>
        </w:rPr>
        <w:t xml:space="preserve"> </w:t>
      </w:r>
      <w:proofErr w:type="spellStart"/>
      <w:r w:rsidRPr="009C44C7">
        <w:rPr>
          <w:rFonts w:ascii="Times New Roman" w:hAnsi="Times New Roman" w:cs="Times New Roman"/>
          <w:i/>
          <w:iCs/>
          <w:color w:val="000000"/>
          <w:sz w:val="24"/>
          <w:szCs w:val="24"/>
        </w:rPr>
        <w:t>Biomacromolecules</w:t>
      </w:r>
      <w:proofErr w:type="spellEnd"/>
      <w:r w:rsidR="00660591">
        <w:rPr>
          <w:rFonts w:ascii="Times New Roman" w:hAnsi="Times New Roman" w:cs="Times New Roman"/>
          <w:color w:val="000000"/>
          <w:sz w:val="24"/>
          <w:szCs w:val="24"/>
        </w:rPr>
        <w:t>,</w:t>
      </w:r>
      <w:r w:rsidRPr="009C44C7">
        <w:rPr>
          <w:rFonts w:ascii="Times New Roman" w:hAnsi="Times New Roman" w:cs="Times New Roman"/>
          <w:color w:val="000000"/>
          <w:sz w:val="24"/>
          <w:szCs w:val="24"/>
        </w:rPr>
        <w:t xml:space="preserve"> </w:t>
      </w:r>
      <w:r w:rsidRPr="009C44C7">
        <w:rPr>
          <w:rFonts w:ascii="Times New Roman" w:hAnsi="Times New Roman" w:cs="Times New Roman"/>
          <w:i/>
          <w:iCs/>
          <w:color w:val="000000"/>
          <w:sz w:val="24"/>
          <w:szCs w:val="24"/>
        </w:rPr>
        <w:t>6</w:t>
      </w:r>
      <w:r w:rsidRPr="009C44C7">
        <w:rPr>
          <w:rFonts w:ascii="Times New Roman" w:hAnsi="Times New Roman" w:cs="Times New Roman"/>
          <w:color w:val="000000"/>
          <w:sz w:val="24"/>
          <w:szCs w:val="24"/>
        </w:rPr>
        <w:t xml:space="preserve">, 1789–1796. </w:t>
      </w:r>
    </w:p>
    <w:p w:rsidR="005D6B19" w:rsidRPr="005D6B19" w:rsidRDefault="00D85686" w:rsidP="005D6B19">
      <w:pPr>
        <w:pStyle w:val="ListParagraph"/>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rPr>
      </w:pPr>
      <w:proofErr w:type="spellStart"/>
      <w:r w:rsidRPr="005D6B19">
        <w:rPr>
          <w:rFonts w:ascii="Times New Roman" w:hAnsi="Times New Roman" w:cs="Times New Roman"/>
          <w:color w:val="000000"/>
          <w:sz w:val="24"/>
          <w:szCs w:val="24"/>
        </w:rPr>
        <w:t>Ljungberg</w:t>
      </w:r>
      <w:proofErr w:type="spellEnd"/>
      <w:r w:rsidRPr="005D6B19">
        <w:rPr>
          <w:rFonts w:ascii="Times New Roman" w:hAnsi="Times New Roman" w:cs="Times New Roman"/>
          <w:color w:val="000000"/>
          <w:sz w:val="24"/>
          <w:szCs w:val="24"/>
        </w:rPr>
        <w:t xml:space="preserve">, N.; </w:t>
      </w:r>
      <w:proofErr w:type="spellStart"/>
      <w:r w:rsidRPr="005D6B19">
        <w:rPr>
          <w:rFonts w:ascii="Times New Roman" w:hAnsi="Times New Roman" w:cs="Times New Roman"/>
          <w:color w:val="000000"/>
          <w:sz w:val="24"/>
          <w:szCs w:val="24"/>
        </w:rPr>
        <w:t>Andersson</w:t>
      </w:r>
      <w:proofErr w:type="spellEnd"/>
      <w:r w:rsidRPr="005D6B19">
        <w:rPr>
          <w:rFonts w:ascii="Times New Roman" w:hAnsi="Times New Roman" w:cs="Times New Roman"/>
          <w:color w:val="000000"/>
          <w:sz w:val="24"/>
          <w:szCs w:val="24"/>
        </w:rPr>
        <w:t xml:space="preserve">, T.; </w:t>
      </w:r>
      <w:proofErr w:type="spellStart"/>
      <w:r w:rsidRPr="005D6B19">
        <w:rPr>
          <w:rFonts w:ascii="Times New Roman" w:hAnsi="Times New Roman" w:cs="Times New Roman"/>
          <w:color w:val="000000"/>
          <w:sz w:val="24"/>
          <w:szCs w:val="24"/>
        </w:rPr>
        <w:t>Wesslen</w:t>
      </w:r>
      <w:proofErr w:type="spellEnd"/>
      <w:r w:rsidRPr="005D6B19">
        <w:rPr>
          <w:rFonts w:ascii="Times New Roman" w:hAnsi="Times New Roman" w:cs="Times New Roman"/>
          <w:color w:val="000000"/>
          <w:sz w:val="24"/>
          <w:szCs w:val="24"/>
        </w:rPr>
        <w:t xml:space="preserve">, B. </w:t>
      </w:r>
      <w:r w:rsidR="00610D3B">
        <w:rPr>
          <w:rFonts w:ascii="Times New Roman" w:hAnsi="Times New Roman" w:cs="Times New Roman"/>
          <w:color w:val="000000"/>
          <w:sz w:val="24"/>
          <w:szCs w:val="24"/>
        </w:rPr>
        <w:t xml:space="preserve">(2003). </w:t>
      </w:r>
      <w:r w:rsidRPr="005D6B19">
        <w:rPr>
          <w:rFonts w:ascii="Times New Roman" w:hAnsi="Times New Roman" w:cs="Times New Roman"/>
          <w:color w:val="000000"/>
          <w:sz w:val="24"/>
          <w:szCs w:val="24"/>
        </w:rPr>
        <w:t xml:space="preserve">Film extrusion and film </w:t>
      </w:r>
      <w:proofErr w:type="spellStart"/>
      <w:r w:rsidRPr="005D6B19">
        <w:rPr>
          <w:rFonts w:ascii="Times New Roman" w:hAnsi="Times New Roman" w:cs="Times New Roman"/>
          <w:color w:val="000000"/>
          <w:sz w:val="24"/>
          <w:szCs w:val="24"/>
        </w:rPr>
        <w:t>weldability</w:t>
      </w:r>
      <w:proofErr w:type="spellEnd"/>
      <w:r w:rsidRPr="005D6B19">
        <w:rPr>
          <w:rFonts w:ascii="Times New Roman" w:hAnsi="Times New Roman" w:cs="Times New Roman"/>
          <w:color w:val="000000"/>
          <w:sz w:val="24"/>
          <w:szCs w:val="24"/>
        </w:rPr>
        <w:t xml:space="preserve"> of </w:t>
      </w:r>
      <w:proofErr w:type="gramStart"/>
      <w:r w:rsidRPr="005D6B19">
        <w:rPr>
          <w:rFonts w:ascii="Times New Roman" w:hAnsi="Times New Roman" w:cs="Times New Roman"/>
          <w:color w:val="000000"/>
          <w:sz w:val="24"/>
          <w:szCs w:val="24"/>
        </w:rPr>
        <w:t>poly(</w:t>
      </w:r>
      <w:proofErr w:type="gramEnd"/>
      <w:r w:rsidRPr="005D6B19">
        <w:rPr>
          <w:rFonts w:ascii="Times New Roman" w:hAnsi="Times New Roman" w:cs="Times New Roman"/>
          <w:color w:val="000000"/>
          <w:sz w:val="24"/>
          <w:szCs w:val="24"/>
        </w:rPr>
        <w:t>lactic acid)</w:t>
      </w:r>
      <w:r w:rsidR="005D6B19">
        <w:rPr>
          <w:rFonts w:ascii="Times New Roman" w:hAnsi="Times New Roman" w:cs="Times New Roman"/>
          <w:color w:val="000000"/>
          <w:sz w:val="24"/>
          <w:szCs w:val="24"/>
        </w:rPr>
        <w:t xml:space="preserve"> </w:t>
      </w:r>
      <w:r w:rsidRPr="005D6B19">
        <w:rPr>
          <w:rFonts w:ascii="Times New Roman" w:hAnsi="Times New Roman" w:cs="Times New Roman"/>
          <w:color w:val="000000"/>
          <w:sz w:val="24"/>
          <w:szCs w:val="24"/>
        </w:rPr>
        <w:t xml:space="preserve">plasticized with </w:t>
      </w:r>
      <w:proofErr w:type="spellStart"/>
      <w:r w:rsidRPr="005D6B19">
        <w:rPr>
          <w:rFonts w:ascii="Times New Roman" w:hAnsi="Times New Roman" w:cs="Times New Roman"/>
          <w:color w:val="000000"/>
          <w:sz w:val="24"/>
          <w:szCs w:val="24"/>
        </w:rPr>
        <w:t>triacetine</w:t>
      </w:r>
      <w:proofErr w:type="spellEnd"/>
      <w:r w:rsidRPr="005D6B19">
        <w:rPr>
          <w:rFonts w:ascii="Times New Roman" w:hAnsi="Times New Roman" w:cs="Times New Roman"/>
          <w:color w:val="000000"/>
          <w:sz w:val="24"/>
          <w:szCs w:val="24"/>
        </w:rPr>
        <w:t xml:space="preserve"> and </w:t>
      </w:r>
      <w:proofErr w:type="spellStart"/>
      <w:r w:rsidRPr="005D6B19">
        <w:rPr>
          <w:rFonts w:ascii="Times New Roman" w:hAnsi="Times New Roman" w:cs="Times New Roman"/>
          <w:color w:val="000000"/>
          <w:sz w:val="24"/>
          <w:szCs w:val="24"/>
        </w:rPr>
        <w:t>tributyl</w:t>
      </w:r>
      <w:proofErr w:type="spellEnd"/>
      <w:r w:rsidRPr="005D6B19">
        <w:rPr>
          <w:rFonts w:ascii="Times New Roman" w:hAnsi="Times New Roman" w:cs="Times New Roman"/>
          <w:color w:val="000000"/>
          <w:sz w:val="24"/>
          <w:szCs w:val="24"/>
        </w:rPr>
        <w:t xml:space="preserve"> citrate. </w:t>
      </w:r>
      <w:r w:rsidR="00610D3B">
        <w:rPr>
          <w:rFonts w:ascii="Times New Roman" w:hAnsi="Times New Roman" w:cs="Times New Roman"/>
          <w:i/>
          <w:iCs/>
          <w:color w:val="000000"/>
          <w:sz w:val="24"/>
          <w:szCs w:val="24"/>
        </w:rPr>
        <w:t xml:space="preserve">J. Appl. </w:t>
      </w:r>
      <w:proofErr w:type="spellStart"/>
      <w:r w:rsidR="00610D3B">
        <w:rPr>
          <w:rFonts w:ascii="Times New Roman" w:hAnsi="Times New Roman" w:cs="Times New Roman"/>
          <w:i/>
          <w:iCs/>
          <w:color w:val="000000"/>
          <w:sz w:val="24"/>
          <w:szCs w:val="24"/>
        </w:rPr>
        <w:t>Polym</w:t>
      </w:r>
      <w:proofErr w:type="spellEnd"/>
      <w:r w:rsidR="00610D3B">
        <w:rPr>
          <w:rFonts w:ascii="Times New Roman" w:hAnsi="Times New Roman" w:cs="Times New Roman"/>
          <w:i/>
          <w:iCs/>
          <w:color w:val="000000"/>
          <w:sz w:val="24"/>
          <w:szCs w:val="24"/>
        </w:rPr>
        <w:t>. Sci.</w:t>
      </w:r>
      <w:r w:rsidRPr="005D6B19">
        <w:rPr>
          <w:rFonts w:ascii="Times New Roman" w:hAnsi="Times New Roman" w:cs="Times New Roman"/>
          <w:color w:val="000000"/>
          <w:sz w:val="24"/>
          <w:szCs w:val="24"/>
        </w:rPr>
        <w:t xml:space="preserve"> </w:t>
      </w:r>
      <w:r w:rsidRPr="005D6B19">
        <w:rPr>
          <w:rFonts w:ascii="Times New Roman" w:hAnsi="Times New Roman" w:cs="Times New Roman"/>
          <w:i/>
          <w:iCs/>
          <w:color w:val="000000"/>
          <w:sz w:val="24"/>
          <w:szCs w:val="24"/>
        </w:rPr>
        <w:t>88</w:t>
      </w:r>
      <w:r w:rsidRPr="005D6B19">
        <w:rPr>
          <w:rFonts w:ascii="Times New Roman" w:hAnsi="Times New Roman" w:cs="Times New Roman"/>
          <w:color w:val="000000"/>
          <w:sz w:val="24"/>
          <w:szCs w:val="24"/>
        </w:rPr>
        <w:t xml:space="preserve">, 3239–3247. </w:t>
      </w:r>
    </w:p>
    <w:p w:rsidR="005D6B19" w:rsidRPr="005D6B19" w:rsidRDefault="00D85686" w:rsidP="005D6B19">
      <w:pPr>
        <w:pStyle w:val="ListParagraph"/>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rPr>
      </w:pPr>
      <w:r w:rsidRPr="005D6B19">
        <w:rPr>
          <w:rFonts w:ascii="Times New Roman" w:hAnsi="Times New Roman" w:cs="Times New Roman"/>
          <w:color w:val="000000"/>
          <w:sz w:val="24"/>
          <w:szCs w:val="24"/>
        </w:rPr>
        <w:t xml:space="preserve">Martin, O.; </w:t>
      </w:r>
      <w:proofErr w:type="spellStart"/>
      <w:r w:rsidRPr="005D6B19">
        <w:rPr>
          <w:rFonts w:ascii="Times New Roman" w:hAnsi="Times New Roman" w:cs="Times New Roman"/>
          <w:color w:val="000000"/>
          <w:sz w:val="24"/>
          <w:szCs w:val="24"/>
        </w:rPr>
        <w:t>Averous</w:t>
      </w:r>
      <w:proofErr w:type="spellEnd"/>
      <w:r w:rsidRPr="005D6B19">
        <w:rPr>
          <w:rFonts w:ascii="Times New Roman" w:hAnsi="Times New Roman" w:cs="Times New Roman"/>
          <w:color w:val="000000"/>
          <w:sz w:val="24"/>
          <w:szCs w:val="24"/>
        </w:rPr>
        <w:t xml:space="preserve">, L. </w:t>
      </w:r>
      <w:r w:rsidR="00610D3B">
        <w:rPr>
          <w:rFonts w:ascii="Times New Roman" w:hAnsi="Times New Roman" w:cs="Times New Roman"/>
          <w:color w:val="000000"/>
          <w:sz w:val="24"/>
          <w:szCs w:val="24"/>
        </w:rPr>
        <w:t xml:space="preserve">(2001). </w:t>
      </w:r>
      <w:r w:rsidRPr="005D6B19">
        <w:rPr>
          <w:rFonts w:ascii="Times New Roman" w:hAnsi="Times New Roman" w:cs="Times New Roman"/>
          <w:color w:val="000000"/>
          <w:sz w:val="24"/>
          <w:szCs w:val="24"/>
        </w:rPr>
        <w:t>Poly</w:t>
      </w:r>
      <w:r w:rsidR="00610D3B">
        <w:rPr>
          <w:rFonts w:ascii="Times New Roman" w:hAnsi="Times New Roman" w:cs="Times New Roman"/>
          <w:color w:val="000000"/>
          <w:sz w:val="24"/>
          <w:szCs w:val="24"/>
        </w:rPr>
        <w:t xml:space="preserve"> lactic acid</w:t>
      </w:r>
      <w:r w:rsidRPr="005D6B19">
        <w:rPr>
          <w:rFonts w:ascii="Times New Roman" w:hAnsi="Times New Roman" w:cs="Times New Roman"/>
          <w:color w:val="000000"/>
          <w:sz w:val="24"/>
          <w:szCs w:val="24"/>
        </w:rPr>
        <w:t>: Plasticization and properties of biodegradable</w:t>
      </w:r>
      <w:r w:rsidR="005D6B19">
        <w:rPr>
          <w:rFonts w:ascii="Times New Roman" w:hAnsi="Times New Roman" w:cs="Times New Roman"/>
          <w:color w:val="000000"/>
          <w:sz w:val="24"/>
          <w:szCs w:val="24"/>
        </w:rPr>
        <w:t xml:space="preserve"> </w:t>
      </w:r>
      <w:r w:rsidRPr="005D6B19">
        <w:rPr>
          <w:rFonts w:ascii="Times New Roman" w:hAnsi="Times New Roman" w:cs="Times New Roman"/>
          <w:color w:val="000000"/>
          <w:sz w:val="24"/>
          <w:szCs w:val="24"/>
        </w:rPr>
        <w:t xml:space="preserve">multiphase systems. </w:t>
      </w:r>
      <w:r w:rsidRPr="005D6B19">
        <w:rPr>
          <w:rFonts w:ascii="Times New Roman" w:hAnsi="Times New Roman" w:cs="Times New Roman"/>
          <w:i/>
          <w:iCs/>
          <w:color w:val="000000"/>
          <w:sz w:val="24"/>
          <w:szCs w:val="24"/>
        </w:rPr>
        <w:t>Polymer</w:t>
      </w:r>
      <w:r w:rsidR="00610D3B">
        <w:rPr>
          <w:rFonts w:ascii="Times New Roman" w:hAnsi="Times New Roman" w:cs="Times New Roman"/>
          <w:color w:val="000000"/>
          <w:sz w:val="24"/>
          <w:szCs w:val="24"/>
        </w:rPr>
        <w:t>,</w:t>
      </w:r>
      <w:r w:rsidRPr="005D6B19">
        <w:rPr>
          <w:rFonts w:ascii="Times New Roman" w:hAnsi="Times New Roman" w:cs="Times New Roman"/>
          <w:color w:val="000000"/>
          <w:sz w:val="24"/>
          <w:szCs w:val="24"/>
        </w:rPr>
        <w:t xml:space="preserve"> </w:t>
      </w:r>
      <w:r w:rsidRPr="005D6B19">
        <w:rPr>
          <w:rFonts w:ascii="Times New Roman" w:hAnsi="Times New Roman" w:cs="Times New Roman"/>
          <w:i/>
          <w:iCs/>
          <w:color w:val="000000"/>
          <w:sz w:val="24"/>
          <w:szCs w:val="24"/>
        </w:rPr>
        <w:t>42</w:t>
      </w:r>
      <w:r w:rsidRPr="005D6B19">
        <w:rPr>
          <w:rFonts w:ascii="Times New Roman" w:hAnsi="Times New Roman" w:cs="Times New Roman"/>
          <w:color w:val="000000"/>
          <w:sz w:val="24"/>
          <w:szCs w:val="24"/>
        </w:rPr>
        <w:t xml:space="preserve">, 6209–6219. </w:t>
      </w:r>
    </w:p>
    <w:p w:rsidR="00D85686" w:rsidRPr="005D6B19" w:rsidRDefault="00D85686" w:rsidP="005D6B19">
      <w:pPr>
        <w:pStyle w:val="ListParagraph"/>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rPr>
      </w:pPr>
      <w:r w:rsidRPr="005D6B19">
        <w:rPr>
          <w:rFonts w:ascii="Times New Roman" w:hAnsi="Times New Roman" w:cs="Times New Roman"/>
          <w:color w:val="000000"/>
          <w:sz w:val="24"/>
          <w:szCs w:val="24"/>
        </w:rPr>
        <w:t xml:space="preserve">Jacobsen, S.; Fritz, H.G. </w:t>
      </w:r>
      <w:r w:rsidR="00610D3B">
        <w:rPr>
          <w:rFonts w:ascii="Times New Roman" w:hAnsi="Times New Roman" w:cs="Times New Roman"/>
          <w:color w:val="000000"/>
          <w:sz w:val="24"/>
          <w:szCs w:val="24"/>
        </w:rPr>
        <w:t xml:space="preserve">(1999). </w:t>
      </w:r>
      <w:r w:rsidRPr="005D6B19">
        <w:rPr>
          <w:rFonts w:ascii="Times New Roman" w:hAnsi="Times New Roman" w:cs="Times New Roman"/>
          <w:color w:val="000000"/>
          <w:sz w:val="24"/>
          <w:szCs w:val="24"/>
        </w:rPr>
        <w:t xml:space="preserve">Plasticizing </w:t>
      </w:r>
      <w:proofErr w:type="spellStart"/>
      <w:r w:rsidRPr="005D6B19">
        <w:rPr>
          <w:rFonts w:ascii="Times New Roman" w:hAnsi="Times New Roman" w:cs="Times New Roman"/>
          <w:color w:val="000000"/>
          <w:sz w:val="24"/>
          <w:szCs w:val="24"/>
        </w:rPr>
        <w:t>polylactide</w:t>
      </w:r>
      <w:proofErr w:type="spellEnd"/>
      <w:r w:rsidRPr="005D6B19">
        <w:rPr>
          <w:rFonts w:ascii="Times New Roman" w:hAnsi="Times New Roman" w:cs="Times New Roman"/>
          <w:color w:val="000000"/>
          <w:sz w:val="24"/>
          <w:szCs w:val="24"/>
        </w:rPr>
        <w:t>-the effect of different plasticizers on the</w:t>
      </w:r>
      <w:r w:rsidR="005D6B19">
        <w:rPr>
          <w:rFonts w:ascii="Times New Roman" w:hAnsi="Times New Roman" w:cs="Times New Roman"/>
          <w:color w:val="000000"/>
          <w:sz w:val="24"/>
          <w:szCs w:val="24"/>
        </w:rPr>
        <w:t xml:space="preserve"> </w:t>
      </w:r>
      <w:r w:rsidRPr="005D6B19">
        <w:rPr>
          <w:rFonts w:ascii="Times New Roman" w:hAnsi="Times New Roman" w:cs="Times New Roman"/>
          <w:color w:val="000000"/>
          <w:sz w:val="24"/>
          <w:szCs w:val="24"/>
        </w:rPr>
        <w:t xml:space="preserve">mechanical properties. </w:t>
      </w:r>
      <w:proofErr w:type="spellStart"/>
      <w:r w:rsidRPr="005D6B19">
        <w:rPr>
          <w:rFonts w:ascii="Times New Roman" w:hAnsi="Times New Roman" w:cs="Times New Roman"/>
          <w:i/>
          <w:iCs/>
          <w:color w:val="000000"/>
          <w:sz w:val="24"/>
          <w:szCs w:val="24"/>
        </w:rPr>
        <w:t>Polym</w:t>
      </w:r>
      <w:proofErr w:type="spellEnd"/>
      <w:r w:rsidRPr="005D6B19">
        <w:rPr>
          <w:rFonts w:ascii="Times New Roman" w:hAnsi="Times New Roman" w:cs="Times New Roman"/>
          <w:i/>
          <w:iCs/>
          <w:color w:val="000000"/>
          <w:sz w:val="24"/>
          <w:szCs w:val="24"/>
        </w:rPr>
        <w:t>. Eng. Sci.</w:t>
      </w:r>
      <w:r w:rsidRPr="005D6B19">
        <w:rPr>
          <w:rFonts w:ascii="Times New Roman" w:hAnsi="Times New Roman" w:cs="Times New Roman"/>
          <w:color w:val="000000"/>
          <w:sz w:val="24"/>
          <w:szCs w:val="24"/>
        </w:rPr>
        <w:t xml:space="preserve"> </w:t>
      </w:r>
      <w:r w:rsidRPr="005D6B19">
        <w:rPr>
          <w:rFonts w:ascii="Times New Roman" w:hAnsi="Times New Roman" w:cs="Times New Roman"/>
          <w:i/>
          <w:iCs/>
          <w:color w:val="000000"/>
          <w:sz w:val="24"/>
          <w:szCs w:val="24"/>
        </w:rPr>
        <w:t>39</w:t>
      </w:r>
      <w:r w:rsidRPr="005D6B19">
        <w:rPr>
          <w:rFonts w:ascii="Times New Roman" w:hAnsi="Times New Roman" w:cs="Times New Roman"/>
          <w:color w:val="000000"/>
          <w:sz w:val="24"/>
          <w:szCs w:val="24"/>
        </w:rPr>
        <w:t>, 1303–1310.</w:t>
      </w:r>
    </w:p>
    <w:p w:rsidR="008653C7" w:rsidRPr="00F102E1" w:rsidRDefault="008653C7" w:rsidP="007B6D86">
      <w:pPr>
        <w:pStyle w:val="Default"/>
        <w:spacing w:after="240" w:line="360" w:lineRule="auto"/>
        <w:jc w:val="both"/>
        <w:rPr>
          <w:iCs/>
        </w:rPr>
      </w:pPr>
    </w:p>
    <w:p w:rsidR="008653C7" w:rsidRPr="00F102E1" w:rsidRDefault="008653C7" w:rsidP="007B6D86">
      <w:pPr>
        <w:pStyle w:val="Default"/>
        <w:spacing w:after="240" w:line="360" w:lineRule="auto"/>
        <w:jc w:val="both"/>
        <w:rPr>
          <w:iCs/>
        </w:rPr>
      </w:pPr>
    </w:p>
    <w:p w:rsidR="008653C7" w:rsidRPr="00F102E1" w:rsidRDefault="008653C7" w:rsidP="007B6D86">
      <w:pPr>
        <w:spacing w:line="360" w:lineRule="auto"/>
        <w:jc w:val="both"/>
        <w:rPr>
          <w:rFonts w:ascii="Times New Roman" w:hAnsi="Times New Roman" w:cs="Times New Roman"/>
          <w:sz w:val="24"/>
          <w:szCs w:val="24"/>
        </w:rPr>
      </w:pPr>
    </w:p>
    <w:p w:rsidR="008653C7" w:rsidRPr="00F102E1" w:rsidRDefault="008653C7" w:rsidP="007B6D86">
      <w:pPr>
        <w:spacing w:line="360" w:lineRule="auto"/>
        <w:jc w:val="both"/>
        <w:rPr>
          <w:rFonts w:ascii="Times New Roman" w:hAnsi="Times New Roman" w:cs="Times New Roman"/>
          <w:sz w:val="24"/>
          <w:szCs w:val="24"/>
        </w:rPr>
      </w:pPr>
    </w:p>
    <w:p w:rsidR="008653C7" w:rsidRPr="00F102E1" w:rsidRDefault="008653C7" w:rsidP="007B6D86">
      <w:pPr>
        <w:spacing w:line="360" w:lineRule="auto"/>
        <w:jc w:val="both"/>
        <w:rPr>
          <w:rFonts w:ascii="Times New Roman" w:hAnsi="Times New Roman" w:cs="Times New Roman"/>
          <w:sz w:val="24"/>
          <w:szCs w:val="24"/>
        </w:rPr>
      </w:pPr>
    </w:p>
    <w:sectPr w:rsidR="008653C7" w:rsidRPr="00F10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D0A22"/>
    <w:multiLevelType w:val="multilevel"/>
    <w:tmpl w:val="F0DE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8D1DC2"/>
    <w:multiLevelType w:val="hybridMultilevel"/>
    <w:tmpl w:val="5088FC0C"/>
    <w:lvl w:ilvl="0" w:tplc="F58812EC">
      <w:start w:val="2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81701E"/>
    <w:multiLevelType w:val="hybridMultilevel"/>
    <w:tmpl w:val="2E107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074BA4"/>
    <w:multiLevelType w:val="hybridMultilevel"/>
    <w:tmpl w:val="2E107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C56BA3"/>
    <w:multiLevelType w:val="hybridMultilevel"/>
    <w:tmpl w:val="527E2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963"/>
    <w:rsid w:val="000274F9"/>
    <w:rsid w:val="00040243"/>
    <w:rsid w:val="000B1BC4"/>
    <w:rsid w:val="000E0B8A"/>
    <w:rsid w:val="001126F2"/>
    <w:rsid w:val="00121BEE"/>
    <w:rsid w:val="00123C68"/>
    <w:rsid w:val="00175C77"/>
    <w:rsid w:val="001957D4"/>
    <w:rsid w:val="001A27AC"/>
    <w:rsid w:val="001A3C43"/>
    <w:rsid w:val="001B275D"/>
    <w:rsid w:val="001C58E4"/>
    <w:rsid w:val="001D7E25"/>
    <w:rsid w:val="001E760B"/>
    <w:rsid w:val="001F7D83"/>
    <w:rsid w:val="002145DD"/>
    <w:rsid w:val="00226F46"/>
    <w:rsid w:val="002528A2"/>
    <w:rsid w:val="00257709"/>
    <w:rsid w:val="00261A2F"/>
    <w:rsid w:val="00265932"/>
    <w:rsid w:val="002769E6"/>
    <w:rsid w:val="00283C44"/>
    <w:rsid w:val="00294A47"/>
    <w:rsid w:val="002D2B61"/>
    <w:rsid w:val="00311317"/>
    <w:rsid w:val="0031216F"/>
    <w:rsid w:val="00331DEE"/>
    <w:rsid w:val="0033454A"/>
    <w:rsid w:val="003361B6"/>
    <w:rsid w:val="00360F6B"/>
    <w:rsid w:val="00364F78"/>
    <w:rsid w:val="003703EF"/>
    <w:rsid w:val="00372C83"/>
    <w:rsid w:val="0037385E"/>
    <w:rsid w:val="003A2F6A"/>
    <w:rsid w:val="003B2EB8"/>
    <w:rsid w:val="003F3DF9"/>
    <w:rsid w:val="0040089A"/>
    <w:rsid w:val="004234B0"/>
    <w:rsid w:val="004374B1"/>
    <w:rsid w:val="00471545"/>
    <w:rsid w:val="004719D2"/>
    <w:rsid w:val="004C7AB9"/>
    <w:rsid w:val="004D2A53"/>
    <w:rsid w:val="004D463E"/>
    <w:rsid w:val="004E18E2"/>
    <w:rsid w:val="004F479C"/>
    <w:rsid w:val="00504F3A"/>
    <w:rsid w:val="005203A2"/>
    <w:rsid w:val="0052253D"/>
    <w:rsid w:val="00544DD3"/>
    <w:rsid w:val="00556304"/>
    <w:rsid w:val="005630EA"/>
    <w:rsid w:val="005746B6"/>
    <w:rsid w:val="005B6FB6"/>
    <w:rsid w:val="005D6B19"/>
    <w:rsid w:val="005F1BC0"/>
    <w:rsid w:val="005F57A4"/>
    <w:rsid w:val="00602121"/>
    <w:rsid w:val="00610D3B"/>
    <w:rsid w:val="00612C0D"/>
    <w:rsid w:val="00646844"/>
    <w:rsid w:val="00660591"/>
    <w:rsid w:val="006B4FD9"/>
    <w:rsid w:val="006C7147"/>
    <w:rsid w:val="006D6323"/>
    <w:rsid w:val="006F5B69"/>
    <w:rsid w:val="00723EDF"/>
    <w:rsid w:val="00730045"/>
    <w:rsid w:val="0073532D"/>
    <w:rsid w:val="007807C0"/>
    <w:rsid w:val="0078573A"/>
    <w:rsid w:val="007B5F3E"/>
    <w:rsid w:val="007B6D86"/>
    <w:rsid w:val="007C0F66"/>
    <w:rsid w:val="007D5002"/>
    <w:rsid w:val="00800684"/>
    <w:rsid w:val="008017A0"/>
    <w:rsid w:val="0080497A"/>
    <w:rsid w:val="00823137"/>
    <w:rsid w:val="00831A66"/>
    <w:rsid w:val="0084123F"/>
    <w:rsid w:val="00863100"/>
    <w:rsid w:val="008653C7"/>
    <w:rsid w:val="0089441F"/>
    <w:rsid w:val="008D689C"/>
    <w:rsid w:val="00902251"/>
    <w:rsid w:val="00905C42"/>
    <w:rsid w:val="00933C0A"/>
    <w:rsid w:val="009525B2"/>
    <w:rsid w:val="0098381F"/>
    <w:rsid w:val="009A16F7"/>
    <w:rsid w:val="009A2C4C"/>
    <w:rsid w:val="009C1C96"/>
    <w:rsid w:val="009C44C7"/>
    <w:rsid w:val="009E3500"/>
    <w:rsid w:val="00A13F7B"/>
    <w:rsid w:val="00A27C35"/>
    <w:rsid w:val="00A56596"/>
    <w:rsid w:val="00A618D7"/>
    <w:rsid w:val="00AA7473"/>
    <w:rsid w:val="00AE4456"/>
    <w:rsid w:val="00AE6B78"/>
    <w:rsid w:val="00AF0383"/>
    <w:rsid w:val="00B1273C"/>
    <w:rsid w:val="00B4399E"/>
    <w:rsid w:val="00B54625"/>
    <w:rsid w:val="00B56C50"/>
    <w:rsid w:val="00B67397"/>
    <w:rsid w:val="00B6754F"/>
    <w:rsid w:val="00B77F66"/>
    <w:rsid w:val="00B915F6"/>
    <w:rsid w:val="00C050FE"/>
    <w:rsid w:val="00C27DB7"/>
    <w:rsid w:val="00C3310A"/>
    <w:rsid w:val="00C464C5"/>
    <w:rsid w:val="00C7286D"/>
    <w:rsid w:val="00C85A12"/>
    <w:rsid w:val="00CA0347"/>
    <w:rsid w:val="00CC3963"/>
    <w:rsid w:val="00CE6153"/>
    <w:rsid w:val="00D16733"/>
    <w:rsid w:val="00D4170E"/>
    <w:rsid w:val="00D44C22"/>
    <w:rsid w:val="00D65300"/>
    <w:rsid w:val="00D85686"/>
    <w:rsid w:val="00D93A9F"/>
    <w:rsid w:val="00DB08BD"/>
    <w:rsid w:val="00DE04E3"/>
    <w:rsid w:val="00DE2E76"/>
    <w:rsid w:val="00E152EE"/>
    <w:rsid w:val="00E24C54"/>
    <w:rsid w:val="00E27245"/>
    <w:rsid w:val="00E406E9"/>
    <w:rsid w:val="00E42B6B"/>
    <w:rsid w:val="00E669E0"/>
    <w:rsid w:val="00E94F65"/>
    <w:rsid w:val="00E972BB"/>
    <w:rsid w:val="00EA0C28"/>
    <w:rsid w:val="00EB2192"/>
    <w:rsid w:val="00EB3C66"/>
    <w:rsid w:val="00EF668B"/>
    <w:rsid w:val="00F102E1"/>
    <w:rsid w:val="00F128AE"/>
    <w:rsid w:val="00F271F9"/>
    <w:rsid w:val="00F34C83"/>
    <w:rsid w:val="00F4722B"/>
    <w:rsid w:val="00F50C87"/>
    <w:rsid w:val="00F512E6"/>
    <w:rsid w:val="00F55B28"/>
    <w:rsid w:val="00F66146"/>
    <w:rsid w:val="00FA35AF"/>
    <w:rsid w:val="00FA4244"/>
    <w:rsid w:val="00FB24A5"/>
    <w:rsid w:val="00FD49A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3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653C7"/>
    <w:pPr>
      <w:autoSpaceDE w:val="0"/>
      <w:autoSpaceDN w:val="0"/>
      <w:adjustRightInd w:val="0"/>
      <w:spacing w:after="0" w:line="240" w:lineRule="auto"/>
    </w:pPr>
    <w:rPr>
      <w:rFonts w:ascii="Times New Roman" w:eastAsia="Times New Roman" w:hAnsi="Times New Roman" w:cs="Times New Roman"/>
      <w:color w:val="000000"/>
      <w:sz w:val="24"/>
      <w:szCs w:val="24"/>
      <w:lang w:bidi="ar-SA"/>
    </w:rPr>
  </w:style>
  <w:style w:type="paragraph" w:customStyle="1" w:styleId="nitro-offscreen">
    <w:name w:val="nitro-offscreen"/>
    <w:basedOn w:val="Normal"/>
    <w:rsid w:val="007D500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02121"/>
    <w:rPr>
      <w:color w:val="0000FF"/>
      <w:u w:val="single"/>
    </w:rPr>
  </w:style>
  <w:style w:type="paragraph" w:styleId="ListParagraph">
    <w:name w:val="List Paragraph"/>
    <w:basedOn w:val="Normal"/>
    <w:uiPriority w:val="34"/>
    <w:qFormat/>
    <w:rsid w:val="00730045"/>
    <w:pPr>
      <w:ind w:left="720"/>
      <w:contextualSpacing/>
    </w:pPr>
  </w:style>
  <w:style w:type="table" w:styleId="TableGrid">
    <w:name w:val="Table Grid"/>
    <w:basedOn w:val="TableNormal"/>
    <w:uiPriority w:val="59"/>
    <w:rsid w:val="008631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F479C"/>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4F479C"/>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3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653C7"/>
    <w:pPr>
      <w:autoSpaceDE w:val="0"/>
      <w:autoSpaceDN w:val="0"/>
      <w:adjustRightInd w:val="0"/>
      <w:spacing w:after="0" w:line="240" w:lineRule="auto"/>
    </w:pPr>
    <w:rPr>
      <w:rFonts w:ascii="Times New Roman" w:eastAsia="Times New Roman" w:hAnsi="Times New Roman" w:cs="Times New Roman"/>
      <w:color w:val="000000"/>
      <w:sz w:val="24"/>
      <w:szCs w:val="24"/>
      <w:lang w:bidi="ar-SA"/>
    </w:rPr>
  </w:style>
  <w:style w:type="paragraph" w:customStyle="1" w:styleId="nitro-offscreen">
    <w:name w:val="nitro-offscreen"/>
    <w:basedOn w:val="Normal"/>
    <w:rsid w:val="007D500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02121"/>
    <w:rPr>
      <w:color w:val="0000FF"/>
      <w:u w:val="single"/>
    </w:rPr>
  </w:style>
  <w:style w:type="paragraph" w:styleId="ListParagraph">
    <w:name w:val="List Paragraph"/>
    <w:basedOn w:val="Normal"/>
    <w:uiPriority w:val="34"/>
    <w:qFormat/>
    <w:rsid w:val="00730045"/>
    <w:pPr>
      <w:ind w:left="720"/>
      <w:contextualSpacing/>
    </w:pPr>
  </w:style>
  <w:style w:type="table" w:styleId="TableGrid">
    <w:name w:val="Table Grid"/>
    <w:basedOn w:val="TableNormal"/>
    <w:uiPriority w:val="59"/>
    <w:rsid w:val="008631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F479C"/>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4F479C"/>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165318">
      <w:bodyDiv w:val="1"/>
      <w:marLeft w:val="0"/>
      <w:marRight w:val="0"/>
      <w:marTop w:val="0"/>
      <w:marBottom w:val="0"/>
      <w:divBdr>
        <w:top w:val="none" w:sz="0" w:space="0" w:color="auto"/>
        <w:left w:val="none" w:sz="0" w:space="0" w:color="auto"/>
        <w:bottom w:val="none" w:sz="0" w:space="0" w:color="auto"/>
        <w:right w:val="none" w:sz="0" w:space="0" w:color="auto"/>
      </w:divBdr>
    </w:div>
    <w:div w:id="1109197878">
      <w:bodyDiv w:val="1"/>
      <w:marLeft w:val="0"/>
      <w:marRight w:val="0"/>
      <w:marTop w:val="0"/>
      <w:marBottom w:val="0"/>
      <w:divBdr>
        <w:top w:val="none" w:sz="0" w:space="0" w:color="auto"/>
        <w:left w:val="none" w:sz="0" w:space="0" w:color="auto"/>
        <w:bottom w:val="none" w:sz="0" w:space="0" w:color="auto"/>
        <w:right w:val="none" w:sz="0" w:space="0" w:color="auto"/>
      </w:divBdr>
    </w:div>
    <w:div w:id="1485508794">
      <w:bodyDiv w:val="1"/>
      <w:marLeft w:val="0"/>
      <w:marRight w:val="0"/>
      <w:marTop w:val="0"/>
      <w:marBottom w:val="0"/>
      <w:divBdr>
        <w:top w:val="none" w:sz="0" w:space="0" w:color="auto"/>
        <w:left w:val="none" w:sz="0" w:space="0" w:color="auto"/>
        <w:bottom w:val="none" w:sz="0" w:space="0" w:color="auto"/>
        <w:right w:val="none" w:sz="0" w:space="0" w:color="auto"/>
      </w:divBdr>
    </w:div>
    <w:div w:id="1559364678">
      <w:bodyDiv w:val="1"/>
      <w:marLeft w:val="0"/>
      <w:marRight w:val="0"/>
      <w:marTop w:val="0"/>
      <w:marBottom w:val="0"/>
      <w:divBdr>
        <w:top w:val="none" w:sz="0" w:space="0" w:color="auto"/>
        <w:left w:val="none" w:sz="0" w:space="0" w:color="auto"/>
        <w:bottom w:val="none" w:sz="0" w:space="0" w:color="auto"/>
        <w:right w:val="none" w:sz="0" w:space="0" w:color="auto"/>
      </w:divBdr>
      <w:divsChild>
        <w:div w:id="1557668068">
          <w:marLeft w:val="299"/>
          <w:marRight w:val="299"/>
          <w:marTop w:val="0"/>
          <w:marBottom w:val="300"/>
          <w:divBdr>
            <w:top w:val="none" w:sz="0" w:space="0" w:color="auto"/>
            <w:left w:val="none" w:sz="0" w:space="0" w:color="auto"/>
            <w:bottom w:val="none" w:sz="0" w:space="0" w:color="auto"/>
            <w:right w:val="none" w:sz="0" w:space="0" w:color="auto"/>
          </w:divBdr>
          <w:divsChild>
            <w:div w:id="394667440">
              <w:marLeft w:val="0"/>
              <w:marRight w:val="0"/>
              <w:marTop w:val="0"/>
              <w:marBottom w:val="525"/>
              <w:divBdr>
                <w:top w:val="none" w:sz="0" w:space="0" w:color="auto"/>
                <w:left w:val="none" w:sz="0" w:space="0" w:color="auto"/>
                <w:bottom w:val="none" w:sz="0" w:space="0" w:color="auto"/>
                <w:right w:val="none" w:sz="0" w:space="0" w:color="auto"/>
              </w:divBdr>
            </w:div>
            <w:div w:id="19670138">
              <w:marLeft w:val="0"/>
              <w:marRight w:val="0"/>
              <w:marTop w:val="0"/>
              <w:marBottom w:val="300"/>
              <w:divBdr>
                <w:top w:val="none" w:sz="0" w:space="0" w:color="auto"/>
                <w:left w:val="none" w:sz="0" w:space="0" w:color="auto"/>
                <w:bottom w:val="none" w:sz="0" w:space="0" w:color="auto"/>
                <w:right w:val="none" w:sz="0" w:space="0" w:color="auto"/>
              </w:divBdr>
              <w:divsChild>
                <w:div w:id="19398716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34556">
          <w:marLeft w:val="299"/>
          <w:marRight w:val="299"/>
          <w:marTop w:val="0"/>
          <w:marBottom w:val="300"/>
          <w:divBdr>
            <w:top w:val="none" w:sz="0" w:space="0" w:color="auto"/>
            <w:left w:val="none" w:sz="0" w:space="0" w:color="auto"/>
            <w:bottom w:val="none" w:sz="0" w:space="0" w:color="auto"/>
            <w:right w:val="none" w:sz="0" w:space="0" w:color="auto"/>
          </w:divBdr>
          <w:divsChild>
            <w:div w:id="1851262155">
              <w:marLeft w:val="0"/>
              <w:marRight w:val="0"/>
              <w:marTop w:val="0"/>
              <w:marBottom w:val="375"/>
              <w:divBdr>
                <w:top w:val="none" w:sz="0" w:space="0" w:color="auto"/>
                <w:left w:val="none" w:sz="0" w:space="0" w:color="auto"/>
                <w:bottom w:val="none" w:sz="0" w:space="0" w:color="auto"/>
                <w:right w:val="none" w:sz="0" w:space="0" w:color="auto"/>
              </w:divBdr>
            </w:div>
            <w:div w:id="179104738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785155623">
      <w:bodyDiv w:val="1"/>
      <w:marLeft w:val="0"/>
      <w:marRight w:val="0"/>
      <w:marTop w:val="0"/>
      <w:marBottom w:val="0"/>
      <w:divBdr>
        <w:top w:val="none" w:sz="0" w:space="0" w:color="auto"/>
        <w:left w:val="none" w:sz="0" w:space="0" w:color="auto"/>
        <w:bottom w:val="none" w:sz="0" w:space="0" w:color="auto"/>
        <w:right w:val="none" w:sz="0" w:space="0" w:color="auto"/>
      </w:divBdr>
    </w:div>
    <w:div w:id="1853953454">
      <w:bodyDiv w:val="1"/>
      <w:marLeft w:val="0"/>
      <w:marRight w:val="0"/>
      <w:marTop w:val="0"/>
      <w:marBottom w:val="0"/>
      <w:divBdr>
        <w:top w:val="none" w:sz="0" w:space="0" w:color="auto"/>
        <w:left w:val="none" w:sz="0" w:space="0" w:color="auto"/>
        <w:bottom w:val="none" w:sz="0" w:space="0" w:color="auto"/>
        <w:right w:val="none" w:sz="0" w:space="0" w:color="auto"/>
      </w:divBdr>
      <w:divsChild>
        <w:div w:id="892079524">
          <w:marLeft w:val="0"/>
          <w:marRight w:val="0"/>
          <w:marTop w:val="0"/>
          <w:marBottom w:val="375"/>
          <w:divBdr>
            <w:top w:val="none" w:sz="0" w:space="0" w:color="auto"/>
            <w:left w:val="none" w:sz="0" w:space="0" w:color="auto"/>
            <w:bottom w:val="none" w:sz="0" w:space="0" w:color="auto"/>
            <w:right w:val="none" w:sz="0" w:space="0" w:color="auto"/>
          </w:divBdr>
          <w:divsChild>
            <w:div w:id="1104306086">
              <w:marLeft w:val="0"/>
              <w:marRight w:val="0"/>
              <w:marTop w:val="0"/>
              <w:marBottom w:val="225"/>
              <w:divBdr>
                <w:top w:val="none" w:sz="0" w:space="0" w:color="auto"/>
                <w:left w:val="none" w:sz="0" w:space="0" w:color="auto"/>
                <w:bottom w:val="none" w:sz="0" w:space="0" w:color="auto"/>
                <w:right w:val="none" w:sz="0" w:space="0" w:color="auto"/>
              </w:divBdr>
            </w:div>
            <w:div w:id="1913468800">
              <w:marLeft w:val="0"/>
              <w:marRight w:val="0"/>
              <w:marTop w:val="0"/>
              <w:marBottom w:val="0"/>
              <w:divBdr>
                <w:top w:val="none" w:sz="0" w:space="0" w:color="auto"/>
                <w:left w:val="none" w:sz="0" w:space="0" w:color="auto"/>
                <w:bottom w:val="none" w:sz="0" w:space="0" w:color="auto"/>
                <w:right w:val="none" w:sz="0" w:space="0" w:color="auto"/>
              </w:divBdr>
              <w:divsChild>
                <w:div w:id="78143801">
                  <w:marLeft w:val="0"/>
                  <w:marRight w:val="0"/>
                  <w:marTop w:val="0"/>
                  <w:marBottom w:val="0"/>
                  <w:divBdr>
                    <w:top w:val="none" w:sz="0" w:space="0" w:color="auto"/>
                    <w:left w:val="none" w:sz="0" w:space="0" w:color="auto"/>
                    <w:bottom w:val="none" w:sz="0" w:space="0" w:color="auto"/>
                    <w:right w:val="none" w:sz="0" w:space="0" w:color="auto"/>
                  </w:divBdr>
                  <w:divsChild>
                    <w:div w:id="1379627530">
                      <w:marLeft w:val="0"/>
                      <w:marRight w:val="0"/>
                      <w:marTop w:val="0"/>
                      <w:marBottom w:val="0"/>
                      <w:divBdr>
                        <w:top w:val="none" w:sz="0" w:space="0" w:color="auto"/>
                        <w:left w:val="none" w:sz="0" w:space="0" w:color="auto"/>
                        <w:bottom w:val="none" w:sz="0" w:space="0" w:color="auto"/>
                        <w:right w:val="none" w:sz="0" w:space="0" w:color="auto"/>
                      </w:divBdr>
                      <w:divsChild>
                        <w:div w:id="2071347059">
                          <w:marLeft w:val="0"/>
                          <w:marRight w:val="0"/>
                          <w:marTop w:val="0"/>
                          <w:marBottom w:val="0"/>
                          <w:divBdr>
                            <w:top w:val="none" w:sz="0" w:space="0" w:color="auto"/>
                            <w:left w:val="none" w:sz="0" w:space="0" w:color="auto"/>
                            <w:bottom w:val="none" w:sz="0" w:space="0" w:color="auto"/>
                            <w:right w:val="none" w:sz="0" w:space="0" w:color="auto"/>
                          </w:divBdr>
                        </w:div>
                        <w:div w:id="106807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11938">
          <w:marLeft w:val="0"/>
          <w:marRight w:val="0"/>
          <w:marTop w:val="0"/>
          <w:marBottom w:val="0"/>
          <w:divBdr>
            <w:top w:val="none" w:sz="0" w:space="0" w:color="auto"/>
            <w:left w:val="none" w:sz="0" w:space="0" w:color="auto"/>
            <w:bottom w:val="none" w:sz="0" w:space="0" w:color="auto"/>
            <w:right w:val="none" w:sz="0" w:space="0" w:color="auto"/>
          </w:divBdr>
          <w:divsChild>
            <w:div w:id="1405765047">
              <w:marLeft w:val="0"/>
              <w:marRight w:val="0"/>
              <w:marTop w:val="0"/>
              <w:marBottom w:val="0"/>
              <w:divBdr>
                <w:top w:val="none" w:sz="0" w:space="0" w:color="auto"/>
                <w:left w:val="none" w:sz="0" w:space="0" w:color="auto"/>
                <w:bottom w:val="none" w:sz="0" w:space="0" w:color="auto"/>
                <w:right w:val="none" w:sz="0" w:space="0" w:color="auto"/>
              </w:divBdr>
              <w:divsChild>
                <w:div w:id="1553543610">
                  <w:marLeft w:val="0"/>
                  <w:marRight w:val="0"/>
                  <w:marTop w:val="0"/>
                  <w:marBottom w:val="0"/>
                  <w:divBdr>
                    <w:top w:val="none" w:sz="0" w:space="0" w:color="auto"/>
                    <w:left w:val="none" w:sz="0" w:space="0" w:color="auto"/>
                    <w:bottom w:val="none" w:sz="0" w:space="0" w:color="auto"/>
                    <w:right w:val="none" w:sz="0" w:space="0" w:color="auto"/>
                  </w:divBdr>
                  <w:divsChild>
                    <w:div w:id="885793366">
                      <w:marLeft w:val="0"/>
                      <w:marRight w:val="0"/>
                      <w:marTop w:val="0"/>
                      <w:marBottom w:val="0"/>
                      <w:divBdr>
                        <w:top w:val="none" w:sz="0" w:space="0" w:color="auto"/>
                        <w:left w:val="none" w:sz="0" w:space="0" w:color="auto"/>
                        <w:bottom w:val="none" w:sz="0" w:space="0" w:color="auto"/>
                        <w:right w:val="none" w:sz="0" w:space="0" w:color="auto"/>
                      </w:divBdr>
                      <w:divsChild>
                        <w:div w:id="276373044">
                          <w:marLeft w:val="-150"/>
                          <w:marRight w:val="0"/>
                          <w:marTop w:val="0"/>
                          <w:marBottom w:val="0"/>
                          <w:divBdr>
                            <w:top w:val="none" w:sz="0" w:space="0" w:color="auto"/>
                            <w:left w:val="none" w:sz="0" w:space="0" w:color="auto"/>
                            <w:bottom w:val="none" w:sz="0" w:space="0" w:color="auto"/>
                            <w:right w:val="none" w:sz="0" w:space="0" w:color="auto"/>
                          </w:divBdr>
                          <w:divsChild>
                            <w:div w:id="1839225843">
                              <w:marLeft w:val="0"/>
                              <w:marRight w:val="0"/>
                              <w:marTop w:val="0"/>
                              <w:marBottom w:val="0"/>
                              <w:divBdr>
                                <w:top w:val="none" w:sz="0" w:space="0" w:color="auto"/>
                                <w:left w:val="none" w:sz="0" w:space="0" w:color="auto"/>
                                <w:bottom w:val="none" w:sz="0" w:space="0" w:color="auto"/>
                                <w:right w:val="none" w:sz="0" w:space="0" w:color="auto"/>
                              </w:divBdr>
                              <w:divsChild>
                                <w:div w:id="138748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662234">
      <w:bodyDiv w:val="1"/>
      <w:marLeft w:val="0"/>
      <w:marRight w:val="0"/>
      <w:marTop w:val="0"/>
      <w:marBottom w:val="0"/>
      <w:divBdr>
        <w:top w:val="none" w:sz="0" w:space="0" w:color="auto"/>
        <w:left w:val="none" w:sz="0" w:space="0" w:color="auto"/>
        <w:bottom w:val="none" w:sz="0" w:space="0" w:color="auto"/>
        <w:right w:val="none" w:sz="0" w:space="0" w:color="auto"/>
      </w:divBdr>
      <w:divsChild>
        <w:div w:id="1084231069">
          <w:marLeft w:val="0"/>
          <w:marRight w:val="0"/>
          <w:marTop w:val="0"/>
          <w:marBottom w:val="375"/>
          <w:divBdr>
            <w:top w:val="none" w:sz="0" w:space="0" w:color="auto"/>
            <w:left w:val="none" w:sz="0" w:space="0" w:color="auto"/>
            <w:bottom w:val="none" w:sz="0" w:space="0" w:color="auto"/>
            <w:right w:val="none" w:sz="0" w:space="0" w:color="auto"/>
          </w:divBdr>
          <w:divsChild>
            <w:div w:id="1239900637">
              <w:marLeft w:val="0"/>
              <w:marRight w:val="0"/>
              <w:marTop w:val="0"/>
              <w:marBottom w:val="225"/>
              <w:divBdr>
                <w:top w:val="none" w:sz="0" w:space="0" w:color="auto"/>
                <w:left w:val="none" w:sz="0" w:space="0" w:color="auto"/>
                <w:bottom w:val="none" w:sz="0" w:space="0" w:color="auto"/>
                <w:right w:val="none" w:sz="0" w:space="0" w:color="auto"/>
              </w:divBdr>
            </w:div>
            <w:div w:id="1486320002">
              <w:marLeft w:val="0"/>
              <w:marRight w:val="0"/>
              <w:marTop w:val="0"/>
              <w:marBottom w:val="0"/>
              <w:divBdr>
                <w:top w:val="none" w:sz="0" w:space="0" w:color="auto"/>
                <w:left w:val="none" w:sz="0" w:space="0" w:color="auto"/>
                <w:bottom w:val="none" w:sz="0" w:space="0" w:color="auto"/>
                <w:right w:val="none" w:sz="0" w:space="0" w:color="auto"/>
              </w:divBdr>
              <w:divsChild>
                <w:div w:id="1036661926">
                  <w:marLeft w:val="0"/>
                  <w:marRight w:val="0"/>
                  <w:marTop w:val="0"/>
                  <w:marBottom w:val="0"/>
                  <w:divBdr>
                    <w:top w:val="none" w:sz="0" w:space="0" w:color="auto"/>
                    <w:left w:val="none" w:sz="0" w:space="0" w:color="auto"/>
                    <w:bottom w:val="none" w:sz="0" w:space="0" w:color="auto"/>
                    <w:right w:val="none" w:sz="0" w:space="0" w:color="auto"/>
                  </w:divBdr>
                  <w:divsChild>
                    <w:div w:id="937060044">
                      <w:marLeft w:val="0"/>
                      <w:marRight w:val="0"/>
                      <w:marTop w:val="0"/>
                      <w:marBottom w:val="0"/>
                      <w:divBdr>
                        <w:top w:val="none" w:sz="0" w:space="0" w:color="auto"/>
                        <w:left w:val="none" w:sz="0" w:space="0" w:color="auto"/>
                        <w:bottom w:val="none" w:sz="0" w:space="0" w:color="auto"/>
                        <w:right w:val="none" w:sz="0" w:space="0" w:color="auto"/>
                      </w:divBdr>
                      <w:divsChild>
                        <w:div w:id="94635150">
                          <w:marLeft w:val="0"/>
                          <w:marRight w:val="0"/>
                          <w:marTop w:val="0"/>
                          <w:marBottom w:val="0"/>
                          <w:divBdr>
                            <w:top w:val="none" w:sz="0" w:space="0" w:color="auto"/>
                            <w:left w:val="none" w:sz="0" w:space="0" w:color="auto"/>
                            <w:bottom w:val="none" w:sz="0" w:space="0" w:color="auto"/>
                            <w:right w:val="none" w:sz="0" w:space="0" w:color="auto"/>
                          </w:divBdr>
                        </w:div>
                        <w:div w:id="109413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869268">
          <w:marLeft w:val="0"/>
          <w:marRight w:val="0"/>
          <w:marTop w:val="0"/>
          <w:marBottom w:val="0"/>
          <w:divBdr>
            <w:top w:val="none" w:sz="0" w:space="0" w:color="auto"/>
            <w:left w:val="none" w:sz="0" w:space="0" w:color="auto"/>
            <w:bottom w:val="none" w:sz="0" w:space="0" w:color="auto"/>
            <w:right w:val="none" w:sz="0" w:space="0" w:color="auto"/>
          </w:divBdr>
          <w:divsChild>
            <w:div w:id="2067488973">
              <w:marLeft w:val="0"/>
              <w:marRight w:val="0"/>
              <w:marTop w:val="0"/>
              <w:marBottom w:val="0"/>
              <w:divBdr>
                <w:top w:val="none" w:sz="0" w:space="0" w:color="auto"/>
                <w:left w:val="none" w:sz="0" w:space="0" w:color="auto"/>
                <w:bottom w:val="none" w:sz="0" w:space="0" w:color="auto"/>
                <w:right w:val="none" w:sz="0" w:space="0" w:color="auto"/>
              </w:divBdr>
              <w:divsChild>
                <w:div w:id="1640182364">
                  <w:marLeft w:val="0"/>
                  <w:marRight w:val="0"/>
                  <w:marTop w:val="0"/>
                  <w:marBottom w:val="0"/>
                  <w:divBdr>
                    <w:top w:val="none" w:sz="0" w:space="0" w:color="auto"/>
                    <w:left w:val="none" w:sz="0" w:space="0" w:color="auto"/>
                    <w:bottom w:val="none" w:sz="0" w:space="0" w:color="auto"/>
                    <w:right w:val="none" w:sz="0" w:space="0" w:color="auto"/>
                  </w:divBdr>
                  <w:divsChild>
                    <w:div w:id="871695997">
                      <w:marLeft w:val="0"/>
                      <w:marRight w:val="0"/>
                      <w:marTop w:val="0"/>
                      <w:marBottom w:val="0"/>
                      <w:divBdr>
                        <w:top w:val="none" w:sz="0" w:space="0" w:color="auto"/>
                        <w:left w:val="none" w:sz="0" w:space="0" w:color="auto"/>
                        <w:bottom w:val="none" w:sz="0" w:space="0" w:color="auto"/>
                        <w:right w:val="none" w:sz="0" w:space="0" w:color="auto"/>
                      </w:divBdr>
                      <w:divsChild>
                        <w:div w:id="288435875">
                          <w:marLeft w:val="-150"/>
                          <w:marRight w:val="0"/>
                          <w:marTop w:val="0"/>
                          <w:marBottom w:val="0"/>
                          <w:divBdr>
                            <w:top w:val="none" w:sz="0" w:space="0" w:color="auto"/>
                            <w:left w:val="none" w:sz="0" w:space="0" w:color="auto"/>
                            <w:bottom w:val="none" w:sz="0" w:space="0" w:color="auto"/>
                            <w:right w:val="none" w:sz="0" w:space="0" w:color="auto"/>
                          </w:divBdr>
                          <w:divsChild>
                            <w:div w:id="527331403">
                              <w:marLeft w:val="0"/>
                              <w:marRight w:val="0"/>
                              <w:marTop w:val="0"/>
                              <w:marBottom w:val="0"/>
                              <w:divBdr>
                                <w:top w:val="none" w:sz="0" w:space="0" w:color="auto"/>
                                <w:left w:val="none" w:sz="0" w:space="0" w:color="auto"/>
                                <w:bottom w:val="none" w:sz="0" w:space="0" w:color="auto"/>
                                <w:right w:val="none" w:sz="0" w:space="0" w:color="auto"/>
                              </w:divBdr>
                              <w:divsChild>
                                <w:div w:id="147737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8016133/" TargetMode="External"/><Relationship Id="rId13" Type="http://schemas.openxmlformats.org/officeDocument/2006/relationships/hyperlink" Target="https://www.researchgate.net/journal/Journal-of-Polymers-and-the-Environment-1572-8919" TargetMode="External"/><Relationship Id="rId18" Type="http://schemas.openxmlformats.org/officeDocument/2006/relationships/hyperlink" Target="https://doi.org/10.1016/B978-1-4557-3172-5.00009-8"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www.ncbi.nlm.nih.gov/pmc/articles/PMC8016133/" TargetMode="External"/><Relationship Id="rId12" Type="http://schemas.openxmlformats.org/officeDocument/2006/relationships/image" Target="media/image3.jpeg"/><Relationship Id="rId17" Type="http://schemas.openxmlformats.org/officeDocument/2006/relationships/hyperlink" Target="https://doi.org/10.3390/ma7085617" TargetMode="External"/><Relationship Id="rId2" Type="http://schemas.openxmlformats.org/officeDocument/2006/relationships/styles" Target="styles.xml"/><Relationship Id="rId16" Type="http://schemas.openxmlformats.org/officeDocument/2006/relationships/hyperlink" Target="https://doi.org/10.1016/j.watres.2010.03.02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ncbi.nlm.nih.gov/pmc/articles/PMC8016133/"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doi.org/10.26480/itechmag.01.2019.03.08" TargetMode="External"/><Relationship Id="rId10" Type="http://schemas.openxmlformats.org/officeDocument/2006/relationships/image" Target="media/image1.jpeg"/><Relationship Id="rId19" Type="http://schemas.openxmlformats.org/officeDocument/2006/relationships/hyperlink" Target="https://doi.org/10.1016/B978-0-323-90178-9.00016-0" TargetMode="External"/><Relationship Id="rId4" Type="http://schemas.openxmlformats.org/officeDocument/2006/relationships/settings" Target="settings.xml"/><Relationship Id="rId9" Type="http://schemas.openxmlformats.org/officeDocument/2006/relationships/hyperlink" Target="https://www.ncbi.nlm.nih.gov/pmc/articles/PMC8016133/"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736</TotalTime>
  <Pages>14</Pages>
  <Words>3827</Words>
  <Characters>21815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dc:creator>
  <cp:keywords/>
  <dc:description/>
  <cp:lastModifiedBy>YAM</cp:lastModifiedBy>
  <cp:revision>138</cp:revision>
  <dcterms:created xsi:type="dcterms:W3CDTF">2023-08-02T07:40:00Z</dcterms:created>
  <dcterms:modified xsi:type="dcterms:W3CDTF">2023-09-03T19:08:00Z</dcterms:modified>
</cp:coreProperties>
</file>