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FD95" w14:textId="6B13872B" w:rsidR="00D51E7C" w:rsidRPr="00BF5DA6" w:rsidRDefault="00D51E7C" w:rsidP="00BF5DA6">
      <w:pPr>
        <w:pStyle w:val="Default"/>
        <w:jc w:val="center"/>
        <w:rPr>
          <w:b/>
          <w:bCs/>
          <w:color w:val="auto"/>
          <w:sz w:val="48"/>
          <w:szCs w:val="48"/>
          <w:shd w:val="clear" w:color="auto" w:fill="FFFFFF"/>
        </w:rPr>
      </w:pPr>
      <w:r w:rsidRPr="00BF5DA6">
        <w:rPr>
          <w:b/>
          <w:bCs/>
          <w:color w:val="auto"/>
          <w:sz w:val="48"/>
          <w:szCs w:val="48"/>
          <w:shd w:val="clear" w:color="auto" w:fill="FFFFFF"/>
        </w:rPr>
        <w:t>Digital</w:t>
      </w:r>
      <w:r w:rsidR="008E1186" w:rsidRPr="00BF5DA6">
        <w:rPr>
          <w:b/>
          <w:bCs/>
          <w:color w:val="auto"/>
          <w:sz w:val="48"/>
          <w:szCs w:val="48"/>
          <w:shd w:val="clear" w:color="auto" w:fill="FFFFFF"/>
        </w:rPr>
        <w:t xml:space="preserve">ization </w:t>
      </w:r>
      <w:r w:rsidR="00CE39C8" w:rsidRPr="00BF5DA6">
        <w:rPr>
          <w:b/>
          <w:bCs/>
          <w:color w:val="auto"/>
          <w:sz w:val="48"/>
          <w:szCs w:val="48"/>
          <w:shd w:val="clear" w:color="auto" w:fill="FFFFFF"/>
        </w:rPr>
        <w:t xml:space="preserve">as innovative development </w:t>
      </w:r>
      <w:r w:rsidR="008E1186" w:rsidRPr="00BF5DA6">
        <w:rPr>
          <w:b/>
          <w:bCs/>
          <w:color w:val="auto"/>
          <w:sz w:val="48"/>
          <w:szCs w:val="48"/>
          <w:shd w:val="clear" w:color="auto" w:fill="FFFFFF"/>
        </w:rPr>
        <w:t>in Aquaculture</w:t>
      </w:r>
      <w:r w:rsidR="00951081" w:rsidRPr="00BF5DA6">
        <w:rPr>
          <w:b/>
          <w:bCs/>
          <w:color w:val="auto"/>
          <w:sz w:val="48"/>
          <w:szCs w:val="48"/>
          <w:shd w:val="clear" w:color="auto" w:fill="FFFFFF"/>
        </w:rPr>
        <w:t xml:space="preserve"> and Fisheries</w:t>
      </w:r>
      <w:r w:rsidR="00CC54B0" w:rsidRPr="00BF5DA6">
        <w:rPr>
          <w:b/>
          <w:bCs/>
          <w:color w:val="auto"/>
          <w:sz w:val="48"/>
          <w:szCs w:val="48"/>
          <w:shd w:val="clear" w:color="auto" w:fill="FFFFFF"/>
        </w:rPr>
        <w:t xml:space="preserve"> as </w:t>
      </w:r>
      <w:r w:rsidR="00BA4F1F" w:rsidRPr="00BF5DA6">
        <w:rPr>
          <w:b/>
          <w:bCs/>
          <w:color w:val="auto"/>
          <w:sz w:val="48"/>
          <w:szCs w:val="48"/>
          <w:shd w:val="clear" w:color="auto" w:fill="FFFFFF"/>
        </w:rPr>
        <w:t>fut</w:t>
      </w:r>
      <w:r w:rsidR="004B6EB2" w:rsidRPr="00BF5DA6">
        <w:rPr>
          <w:b/>
          <w:bCs/>
          <w:color w:val="auto"/>
          <w:sz w:val="48"/>
          <w:szCs w:val="48"/>
          <w:shd w:val="clear" w:color="auto" w:fill="FFFFFF"/>
        </w:rPr>
        <w:t>u</w:t>
      </w:r>
      <w:r w:rsidR="00BA4F1F" w:rsidRPr="00BF5DA6">
        <w:rPr>
          <w:b/>
          <w:bCs/>
          <w:color w:val="auto"/>
          <w:sz w:val="48"/>
          <w:szCs w:val="48"/>
          <w:shd w:val="clear" w:color="auto" w:fill="FFFFFF"/>
        </w:rPr>
        <w:t>r</w:t>
      </w:r>
      <w:r w:rsidR="004B6EB2" w:rsidRPr="00BF5DA6">
        <w:rPr>
          <w:b/>
          <w:bCs/>
          <w:color w:val="auto"/>
          <w:sz w:val="48"/>
          <w:szCs w:val="48"/>
          <w:shd w:val="clear" w:color="auto" w:fill="FFFFFF"/>
        </w:rPr>
        <w:t>e</w:t>
      </w:r>
      <w:r w:rsidR="00CC54B0" w:rsidRPr="00BF5DA6">
        <w:rPr>
          <w:b/>
          <w:bCs/>
          <w:color w:val="auto"/>
          <w:sz w:val="48"/>
          <w:szCs w:val="48"/>
          <w:shd w:val="clear" w:color="auto" w:fill="FFFFFF"/>
        </w:rPr>
        <w:t xml:space="preserve"> </w:t>
      </w:r>
      <w:r w:rsidR="00BA4F1F" w:rsidRPr="00BF5DA6">
        <w:rPr>
          <w:b/>
          <w:bCs/>
          <w:color w:val="auto"/>
          <w:sz w:val="48"/>
          <w:szCs w:val="48"/>
          <w:shd w:val="clear" w:color="auto" w:fill="FFFFFF"/>
        </w:rPr>
        <w:t>importance</w:t>
      </w:r>
    </w:p>
    <w:p w14:paraId="419EC8EE" w14:textId="50F48B5B" w:rsidR="0082216D" w:rsidRPr="00806585" w:rsidRDefault="008827A1" w:rsidP="00806585">
      <w:pPr>
        <w:pStyle w:val="Default"/>
        <w:jc w:val="center"/>
        <w:rPr>
          <w:color w:val="auto"/>
          <w:sz w:val="20"/>
          <w:szCs w:val="20"/>
          <w:vertAlign w:val="superscript"/>
        </w:rPr>
      </w:pPr>
      <w:r w:rsidRPr="00806585">
        <w:rPr>
          <w:b/>
          <w:bCs/>
          <w:color w:val="auto"/>
          <w:sz w:val="20"/>
          <w:szCs w:val="20"/>
        </w:rPr>
        <w:t>Durgesh Kumar Verma</w:t>
      </w:r>
      <w:r w:rsidR="00BF5DA6" w:rsidRPr="00806585">
        <w:rPr>
          <w:b/>
          <w:bCs/>
          <w:color w:val="auto"/>
          <w:sz w:val="20"/>
          <w:szCs w:val="20"/>
          <w:vertAlign w:val="superscript"/>
        </w:rPr>
        <w:t>1*</w:t>
      </w:r>
      <w:r w:rsidR="00BF5DA6" w:rsidRPr="00806585">
        <w:rPr>
          <w:b/>
          <w:bCs/>
          <w:color w:val="auto"/>
          <w:sz w:val="20"/>
          <w:szCs w:val="20"/>
        </w:rPr>
        <w:t xml:space="preserve">, </w:t>
      </w:r>
      <w:r w:rsidR="00C76F77" w:rsidRPr="00806585">
        <w:rPr>
          <w:b/>
          <w:bCs/>
          <w:color w:val="auto"/>
          <w:sz w:val="20"/>
          <w:szCs w:val="20"/>
        </w:rPr>
        <w:t>Monika</w:t>
      </w:r>
      <w:r w:rsidR="00BF5DA6" w:rsidRPr="00806585">
        <w:rPr>
          <w:b/>
          <w:bCs/>
          <w:color w:val="auto"/>
          <w:sz w:val="20"/>
          <w:szCs w:val="20"/>
          <w:vertAlign w:val="superscript"/>
        </w:rPr>
        <w:t>2</w:t>
      </w:r>
      <w:r w:rsidR="00BF5DA6" w:rsidRPr="00806585">
        <w:rPr>
          <w:b/>
          <w:bCs/>
          <w:color w:val="auto"/>
          <w:sz w:val="20"/>
          <w:szCs w:val="20"/>
        </w:rPr>
        <w:t xml:space="preserve">, </w:t>
      </w:r>
      <w:r w:rsidR="00BF5DA6" w:rsidRPr="00806585">
        <w:rPr>
          <w:b/>
          <w:bCs/>
          <w:sz w:val="20"/>
          <w:szCs w:val="20"/>
        </w:rPr>
        <w:t>Satyaveer</w:t>
      </w:r>
      <w:r w:rsidR="00BF5DA6" w:rsidRPr="00806585">
        <w:rPr>
          <w:b/>
          <w:bCs/>
          <w:sz w:val="20"/>
          <w:szCs w:val="20"/>
          <w:vertAlign w:val="superscript"/>
        </w:rPr>
        <w:t>3</w:t>
      </w:r>
      <w:r w:rsidR="00BF5DA6" w:rsidRPr="00806585">
        <w:rPr>
          <w:b/>
          <w:bCs/>
          <w:sz w:val="20"/>
          <w:szCs w:val="20"/>
        </w:rPr>
        <w:t xml:space="preserve">, </w:t>
      </w:r>
      <w:r w:rsidR="00452B60" w:rsidRPr="00806585">
        <w:rPr>
          <w:b/>
          <w:bCs/>
          <w:sz w:val="20"/>
          <w:szCs w:val="20"/>
        </w:rPr>
        <w:t xml:space="preserve">Ishwar </w:t>
      </w:r>
      <w:r w:rsidR="00B347AE" w:rsidRPr="00806585">
        <w:rPr>
          <w:b/>
          <w:bCs/>
          <w:sz w:val="20"/>
          <w:szCs w:val="20"/>
        </w:rPr>
        <w:t>Chandra,</w:t>
      </w:r>
      <w:r w:rsidR="00BF5DA6" w:rsidRPr="00806585">
        <w:rPr>
          <w:b/>
          <w:bCs/>
          <w:sz w:val="20"/>
          <w:szCs w:val="20"/>
          <w:vertAlign w:val="superscript"/>
        </w:rPr>
        <w:t>4</w:t>
      </w:r>
      <w:r w:rsidR="00B347AE" w:rsidRPr="00806585">
        <w:rPr>
          <w:b/>
          <w:bCs/>
          <w:sz w:val="20"/>
          <w:szCs w:val="20"/>
        </w:rPr>
        <w:t xml:space="preserve"> and</w:t>
      </w:r>
      <w:r w:rsidR="007B3D2E" w:rsidRPr="00806585">
        <w:rPr>
          <w:b/>
          <w:bCs/>
          <w:sz w:val="20"/>
          <w:szCs w:val="20"/>
        </w:rPr>
        <w:t xml:space="preserve"> </w:t>
      </w:r>
      <w:r w:rsidR="00B347AE" w:rsidRPr="00806585">
        <w:rPr>
          <w:b/>
          <w:bCs/>
          <w:sz w:val="20"/>
          <w:szCs w:val="20"/>
        </w:rPr>
        <w:t>Narendra Kumar Maurya</w:t>
      </w:r>
      <w:r w:rsidR="00BF5DA6" w:rsidRPr="00806585">
        <w:rPr>
          <w:b/>
          <w:bCs/>
          <w:sz w:val="20"/>
          <w:szCs w:val="20"/>
          <w:vertAlign w:val="superscript"/>
        </w:rPr>
        <w:t>3</w:t>
      </w:r>
      <w:r w:rsidR="00B347AE" w:rsidRPr="00806585">
        <w:rPr>
          <w:b/>
          <w:bCs/>
          <w:sz w:val="20"/>
          <w:szCs w:val="20"/>
        </w:rPr>
        <w:t xml:space="preserve"> </w:t>
      </w:r>
      <w:r w:rsidR="00C75439" w:rsidRPr="00806585">
        <w:rPr>
          <w:b/>
          <w:bCs/>
          <w:color w:val="auto"/>
          <w:sz w:val="20"/>
          <w:szCs w:val="20"/>
          <w:vertAlign w:val="superscript"/>
        </w:rPr>
        <w:t xml:space="preserve"> </w:t>
      </w:r>
    </w:p>
    <w:p w14:paraId="038F324C" w14:textId="0A721E3D" w:rsidR="008827A1" w:rsidRPr="00806585" w:rsidRDefault="008827A1" w:rsidP="00806585">
      <w:pPr>
        <w:pStyle w:val="NormalWeb"/>
        <w:shd w:val="clear" w:color="auto" w:fill="FFFFFF"/>
        <w:tabs>
          <w:tab w:val="left" w:pos="2112"/>
        </w:tabs>
        <w:spacing w:before="0" w:beforeAutospacing="0" w:after="0" w:afterAutospacing="0"/>
        <w:jc w:val="both"/>
        <w:rPr>
          <w:sz w:val="20"/>
          <w:szCs w:val="20"/>
        </w:rPr>
      </w:pPr>
      <w:r w:rsidRPr="00806585">
        <w:rPr>
          <w:b/>
          <w:bCs/>
          <w:sz w:val="20"/>
          <w:szCs w:val="20"/>
          <w:vertAlign w:val="superscript"/>
        </w:rPr>
        <w:t>1</w:t>
      </w:r>
      <w:r w:rsidRPr="00806585">
        <w:rPr>
          <w:sz w:val="20"/>
          <w:szCs w:val="20"/>
        </w:rPr>
        <w:t>ICAR-CIFRI, Regional Centre, Allahabad Uttar</w:t>
      </w:r>
      <w:r w:rsidR="00104849" w:rsidRPr="00806585">
        <w:rPr>
          <w:sz w:val="20"/>
          <w:szCs w:val="20"/>
        </w:rPr>
        <w:t>,</w:t>
      </w:r>
      <w:r w:rsidRPr="00806585">
        <w:rPr>
          <w:sz w:val="20"/>
          <w:szCs w:val="20"/>
        </w:rPr>
        <w:t xml:space="preserve"> Pradesh</w:t>
      </w:r>
      <w:r w:rsidR="00104849" w:rsidRPr="00806585">
        <w:rPr>
          <w:sz w:val="20"/>
          <w:szCs w:val="20"/>
        </w:rPr>
        <w:t xml:space="preserve"> </w:t>
      </w:r>
      <w:r w:rsidR="009D74D9" w:rsidRPr="00806585">
        <w:rPr>
          <w:sz w:val="20"/>
          <w:szCs w:val="20"/>
        </w:rPr>
        <w:t>(</w:t>
      </w:r>
      <w:r w:rsidR="00104849" w:rsidRPr="00806585">
        <w:rPr>
          <w:sz w:val="20"/>
          <w:szCs w:val="20"/>
        </w:rPr>
        <w:t>211 002</w:t>
      </w:r>
      <w:r w:rsidR="009D74D9" w:rsidRPr="00806585">
        <w:rPr>
          <w:sz w:val="20"/>
          <w:szCs w:val="20"/>
        </w:rPr>
        <w:t>), India</w:t>
      </w:r>
    </w:p>
    <w:p w14:paraId="2F49F81F" w14:textId="67C064B4" w:rsidR="0051390C" w:rsidRPr="00806585" w:rsidRDefault="00A6493F" w:rsidP="00806585">
      <w:pPr>
        <w:pStyle w:val="NormalWeb"/>
        <w:shd w:val="clear" w:color="auto" w:fill="FFFFFF"/>
        <w:tabs>
          <w:tab w:val="left" w:pos="2112"/>
        </w:tabs>
        <w:spacing w:before="0" w:beforeAutospacing="0" w:after="0" w:afterAutospacing="0"/>
        <w:jc w:val="both"/>
        <w:rPr>
          <w:sz w:val="20"/>
          <w:szCs w:val="20"/>
        </w:rPr>
      </w:pPr>
      <w:r w:rsidRPr="00806585">
        <w:rPr>
          <w:b/>
          <w:bCs/>
          <w:sz w:val="20"/>
          <w:szCs w:val="20"/>
          <w:vertAlign w:val="superscript"/>
        </w:rPr>
        <w:t>2</w:t>
      </w:r>
      <w:r w:rsidR="000E3AE2" w:rsidRPr="00806585">
        <w:rPr>
          <w:sz w:val="20"/>
          <w:szCs w:val="20"/>
        </w:rPr>
        <w:t xml:space="preserve">Sam Higginbottom University of Agriculture </w:t>
      </w:r>
      <w:r w:rsidR="00BF5DA6" w:rsidRPr="00806585">
        <w:rPr>
          <w:sz w:val="20"/>
          <w:szCs w:val="20"/>
        </w:rPr>
        <w:t>Technology</w:t>
      </w:r>
      <w:r w:rsidR="000E3AE2" w:rsidRPr="00806585">
        <w:rPr>
          <w:sz w:val="20"/>
          <w:szCs w:val="20"/>
        </w:rPr>
        <w:t xml:space="preserve"> and </w:t>
      </w:r>
      <w:r w:rsidR="00BF5DA6" w:rsidRPr="00806585">
        <w:rPr>
          <w:sz w:val="20"/>
          <w:szCs w:val="20"/>
        </w:rPr>
        <w:t>Sciences</w:t>
      </w:r>
      <w:r w:rsidR="000E3AE2" w:rsidRPr="00806585">
        <w:rPr>
          <w:sz w:val="20"/>
          <w:szCs w:val="20"/>
        </w:rPr>
        <w:t xml:space="preserve"> </w:t>
      </w:r>
      <w:proofErr w:type="spellStart"/>
      <w:r w:rsidR="00BF5DA6" w:rsidRPr="00806585">
        <w:rPr>
          <w:sz w:val="20"/>
          <w:szCs w:val="20"/>
        </w:rPr>
        <w:t>Prayagraj</w:t>
      </w:r>
      <w:proofErr w:type="spellEnd"/>
      <w:r w:rsidR="00BF5DA6" w:rsidRPr="00806585">
        <w:rPr>
          <w:sz w:val="20"/>
          <w:szCs w:val="20"/>
        </w:rPr>
        <w:t xml:space="preserve">, </w:t>
      </w:r>
      <w:r w:rsidR="000E3AE2" w:rsidRPr="00806585">
        <w:rPr>
          <w:sz w:val="20"/>
          <w:szCs w:val="20"/>
        </w:rPr>
        <w:t>Uttar</w:t>
      </w:r>
      <w:r w:rsidR="00BF5DA6" w:rsidRPr="00806585">
        <w:rPr>
          <w:sz w:val="20"/>
          <w:szCs w:val="20"/>
        </w:rPr>
        <w:t xml:space="preserve"> </w:t>
      </w:r>
      <w:r w:rsidR="000E3AE2" w:rsidRPr="00806585">
        <w:rPr>
          <w:sz w:val="20"/>
          <w:szCs w:val="20"/>
        </w:rPr>
        <w:t>Pradesh (211007), India</w:t>
      </w:r>
    </w:p>
    <w:p w14:paraId="401A9462" w14:textId="02E09923" w:rsidR="00BF5DA6" w:rsidRPr="00806585" w:rsidRDefault="00BF5DA6" w:rsidP="00806585">
      <w:pPr>
        <w:pStyle w:val="NormalWeb"/>
        <w:shd w:val="clear" w:color="auto" w:fill="FFFFFF"/>
        <w:tabs>
          <w:tab w:val="left" w:pos="2112"/>
        </w:tabs>
        <w:spacing w:before="0" w:beforeAutospacing="0" w:after="0" w:afterAutospacing="0"/>
        <w:jc w:val="both"/>
        <w:rPr>
          <w:sz w:val="20"/>
          <w:szCs w:val="20"/>
        </w:rPr>
      </w:pPr>
      <w:r w:rsidRPr="00806585">
        <w:rPr>
          <w:b/>
          <w:bCs/>
          <w:sz w:val="20"/>
          <w:szCs w:val="20"/>
          <w:vertAlign w:val="superscript"/>
        </w:rPr>
        <w:t>3</w:t>
      </w:r>
      <w:r w:rsidRPr="00806585">
        <w:rPr>
          <w:sz w:val="20"/>
          <w:szCs w:val="20"/>
        </w:rPr>
        <w:t>College of Fisheries, Mangalore, Karnataka Veterinary, Animal and Fisheries Sciences, University, Bidar, Karnataka (575 002), India</w:t>
      </w:r>
    </w:p>
    <w:p w14:paraId="65913D4C" w14:textId="15940777" w:rsidR="00EB33C2" w:rsidRPr="00806585" w:rsidRDefault="00BF5DA6" w:rsidP="00806585">
      <w:pPr>
        <w:pStyle w:val="NormalWeb"/>
        <w:shd w:val="clear" w:color="auto" w:fill="FFFFFF"/>
        <w:tabs>
          <w:tab w:val="left" w:pos="2112"/>
        </w:tabs>
        <w:spacing w:before="0" w:beforeAutospacing="0" w:after="0" w:afterAutospacing="0"/>
        <w:jc w:val="both"/>
        <w:rPr>
          <w:sz w:val="20"/>
          <w:szCs w:val="20"/>
        </w:rPr>
      </w:pPr>
      <w:r w:rsidRPr="00806585">
        <w:rPr>
          <w:b/>
          <w:bCs/>
          <w:sz w:val="20"/>
          <w:szCs w:val="20"/>
          <w:vertAlign w:val="superscript"/>
        </w:rPr>
        <w:t>4</w:t>
      </w:r>
      <w:r w:rsidR="002445CA" w:rsidRPr="00806585">
        <w:rPr>
          <w:sz w:val="20"/>
          <w:szCs w:val="20"/>
        </w:rPr>
        <w:t>Faculty of Fisheries Science, Kerala University of Fisheries and Ocean Studies, Kochi,</w:t>
      </w:r>
      <w:r w:rsidR="00E14EA8">
        <w:rPr>
          <w:sz w:val="20"/>
          <w:szCs w:val="20"/>
        </w:rPr>
        <w:t xml:space="preserve"> </w:t>
      </w:r>
      <w:r w:rsidR="002445CA" w:rsidRPr="00806585">
        <w:rPr>
          <w:sz w:val="20"/>
          <w:szCs w:val="20"/>
        </w:rPr>
        <w:t>Kerala (682 506), India</w:t>
      </w:r>
    </w:p>
    <w:p w14:paraId="43C09C92" w14:textId="7D480E43" w:rsidR="006C444F" w:rsidRPr="00806585" w:rsidRDefault="008827A1" w:rsidP="00806585">
      <w:pPr>
        <w:pStyle w:val="NormalWeb"/>
        <w:shd w:val="clear" w:color="auto" w:fill="FFFFFF"/>
        <w:spacing w:before="0" w:beforeAutospacing="0" w:after="0" w:afterAutospacing="0"/>
        <w:jc w:val="center"/>
        <w:rPr>
          <w:bCs/>
          <w:i/>
          <w:sz w:val="20"/>
          <w:szCs w:val="20"/>
        </w:rPr>
      </w:pPr>
      <w:r w:rsidRPr="00806585">
        <w:rPr>
          <w:b/>
          <w:sz w:val="20"/>
          <w:szCs w:val="20"/>
        </w:rPr>
        <w:t>Corresponding author Email-</w:t>
      </w:r>
      <w:r w:rsidRPr="00806585">
        <w:rPr>
          <w:bCs/>
          <w:i/>
          <w:sz w:val="20"/>
          <w:szCs w:val="20"/>
        </w:rPr>
        <w:t xml:space="preserve"> </w:t>
      </w:r>
      <w:hyperlink r:id="rId8" w:history="1">
        <w:r w:rsidR="00BF5DA6" w:rsidRPr="00806585">
          <w:rPr>
            <w:rStyle w:val="Hyperlink"/>
            <w:bCs/>
            <w:i/>
            <w:sz w:val="20"/>
            <w:szCs w:val="20"/>
          </w:rPr>
          <w:t>durgeshkumarverma4@gmail.com</w:t>
        </w:r>
      </w:hyperlink>
    </w:p>
    <w:p w14:paraId="4F4368AD" w14:textId="77777777" w:rsidR="008827A1" w:rsidRPr="00DE49A0" w:rsidRDefault="008827A1" w:rsidP="00DB4BAC">
      <w:pPr>
        <w:pStyle w:val="NormalWeb"/>
        <w:shd w:val="clear" w:color="auto" w:fill="FFFFFF"/>
        <w:spacing w:before="0" w:beforeAutospacing="0" w:after="0" w:afterAutospacing="0" w:line="360" w:lineRule="auto"/>
        <w:jc w:val="both"/>
        <w:rPr>
          <w:b/>
          <w:bCs/>
        </w:rPr>
      </w:pPr>
    </w:p>
    <w:p w14:paraId="6813944E" w14:textId="75167058" w:rsidR="008E3103" w:rsidRDefault="00F93580" w:rsidP="00F93580">
      <w:pPr>
        <w:pStyle w:val="NormalWeb"/>
        <w:shd w:val="clear" w:color="auto" w:fill="FFFFFF"/>
        <w:spacing w:before="0" w:beforeAutospacing="0" w:after="0" w:afterAutospacing="0"/>
        <w:jc w:val="center"/>
        <w:rPr>
          <w:b/>
          <w:bCs/>
          <w:sz w:val="20"/>
          <w:szCs w:val="20"/>
        </w:rPr>
      </w:pPr>
      <w:r w:rsidRPr="00F93580">
        <w:rPr>
          <w:b/>
          <w:bCs/>
          <w:sz w:val="20"/>
          <w:szCs w:val="20"/>
        </w:rPr>
        <w:t>ABSTRACT</w:t>
      </w:r>
    </w:p>
    <w:p w14:paraId="3166233D" w14:textId="77777777" w:rsidR="00F93580" w:rsidRPr="00F93580" w:rsidRDefault="00F93580" w:rsidP="00F93580">
      <w:pPr>
        <w:pStyle w:val="NormalWeb"/>
        <w:shd w:val="clear" w:color="auto" w:fill="FFFFFF"/>
        <w:spacing w:before="0" w:beforeAutospacing="0" w:after="0" w:afterAutospacing="0"/>
        <w:jc w:val="center"/>
        <w:rPr>
          <w:b/>
          <w:bCs/>
          <w:sz w:val="18"/>
          <w:szCs w:val="18"/>
        </w:rPr>
      </w:pPr>
    </w:p>
    <w:p w14:paraId="0337CD49" w14:textId="78E0D42E" w:rsidR="00DB4BAC" w:rsidRDefault="008E3103" w:rsidP="00F93580">
      <w:pPr>
        <w:pStyle w:val="NormalWeb"/>
        <w:shd w:val="clear" w:color="auto" w:fill="FFFFFF"/>
        <w:spacing w:before="0" w:beforeAutospacing="0" w:after="0" w:afterAutospacing="0"/>
        <w:ind w:firstLine="720"/>
        <w:jc w:val="both"/>
        <w:rPr>
          <w:sz w:val="20"/>
          <w:szCs w:val="20"/>
          <w:shd w:val="clear" w:color="auto" w:fill="FFFFFF"/>
        </w:rPr>
      </w:pPr>
      <w:r w:rsidRPr="00F93580">
        <w:rPr>
          <w:sz w:val="20"/>
          <w:szCs w:val="20"/>
          <w:shd w:val="clear" w:color="auto" w:fill="FFFFFF"/>
        </w:rPr>
        <w:t>Improving the livelihoods of fishermen, increasing industry sustainability, and economic growth are all possible outcomes of the digitalization of fisheries in India. Yet, it is crucial to ensure that all stakeholders, especially small-scale fishermen and fish farms, have access to and can afford these digital tools. By enhancing productivity, sustainability, and profitability while minimizing environmental effects, artificial intelligence has the potential to revolutionize fisheries and aquaculture. We may anticipate even more cutting-edge applications of artificial intelligence in the fisheries and aquaculture industries as these technologies develop and become more widely available. GIS and GPS have developed into helpful tools for fisheries management, helping to offer important information regarding fish populations, fishing activities, and oceanographic conditions. The creation of efficient management strategies, preservation of fish habitats, and upkeep of sustainable fishing methods all use this data.</w:t>
      </w:r>
    </w:p>
    <w:p w14:paraId="74B9BCDB" w14:textId="77777777" w:rsidR="00F93580" w:rsidRPr="00F93580" w:rsidRDefault="00F93580" w:rsidP="00F93580">
      <w:pPr>
        <w:pStyle w:val="NormalWeb"/>
        <w:shd w:val="clear" w:color="auto" w:fill="FFFFFF"/>
        <w:spacing w:before="0" w:beforeAutospacing="0" w:after="0" w:afterAutospacing="0"/>
        <w:ind w:firstLine="720"/>
        <w:jc w:val="both"/>
        <w:rPr>
          <w:sz w:val="16"/>
          <w:szCs w:val="16"/>
          <w:shd w:val="clear" w:color="auto" w:fill="FFFFFF"/>
        </w:rPr>
      </w:pPr>
    </w:p>
    <w:p w14:paraId="11E7DFF8" w14:textId="3E1CE406" w:rsidR="00DB4BAC" w:rsidRPr="00F93580" w:rsidRDefault="008B0DBF" w:rsidP="00F93580">
      <w:pPr>
        <w:pStyle w:val="NormalWeb"/>
        <w:shd w:val="clear" w:color="auto" w:fill="FFFFFF"/>
        <w:spacing w:before="0" w:beforeAutospacing="0" w:after="0" w:afterAutospacing="0"/>
        <w:jc w:val="both"/>
        <w:rPr>
          <w:bCs/>
          <w:sz w:val="20"/>
          <w:szCs w:val="20"/>
          <w:shd w:val="clear" w:color="auto" w:fill="FFFFFF"/>
        </w:rPr>
      </w:pPr>
      <w:r w:rsidRPr="00F93580">
        <w:rPr>
          <w:b/>
          <w:sz w:val="20"/>
          <w:szCs w:val="20"/>
          <w:shd w:val="clear" w:color="auto" w:fill="FFFFFF"/>
        </w:rPr>
        <w:t>Keywords</w:t>
      </w:r>
      <w:r w:rsidR="008E3103" w:rsidRPr="00F93580">
        <w:rPr>
          <w:b/>
          <w:sz w:val="20"/>
          <w:szCs w:val="20"/>
          <w:shd w:val="clear" w:color="auto" w:fill="FFFFFF"/>
        </w:rPr>
        <w:t xml:space="preserve">:  </w:t>
      </w:r>
      <w:r w:rsidR="008E3103" w:rsidRPr="00F93580">
        <w:rPr>
          <w:bCs/>
          <w:sz w:val="20"/>
          <w:szCs w:val="20"/>
          <w:shd w:val="clear" w:color="auto" w:fill="FFFFFF"/>
        </w:rPr>
        <w:t xml:space="preserve">Digital </w:t>
      </w:r>
      <w:r w:rsidRPr="00F93580">
        <w:rPr>
          <w:bCs/>
          <w:sz w:val="20"/>
          <w:szCs w:val="20"/>
          <w:shd w:val="clear" w:color="auto" w:fill="FFFFFF"/>
        </w:rPr>
        <w:t>technology, Artificial</w:t>
      </w:r>
      <w:r w:rsidR="008E3103" w:rsidRPr="00F93580">
        <w:rPr>
          <w:bCs/>
          <w:sz w:val="20"/>
          <w:szCs w:val="20"/>
          <w:shd w:val="clear" w:color="auto" w:fill="FFFFFF"/>
        </w:rPr>
        <w:t xml:space="preserve"> </w:t>
      </w:r>
      <w:r w:rsidR="005E0AB3" w:rsidRPr="00F93580">
        <w:rPr>
          <w:bCs/>
          <w:sz w:val="20"/>
          <w:szCs w:val="20"/>
          <w:shd w:val="clear" w:color="auto" w:fill="FFFFFF"/>
        </w:rPr>
        <w:t>I</w:t>
      </w:r>
      <w:r w:rsidR="008E3103" w:rsidRPr="00F93580">
        <w:rPr>
          <w:bCs/>
          <w:sz w:val="20"/>
          <w:szCs w:val="20"/>
          <w:shd w:val="clear" w:color="auto" w:fill="FFFFFF"/>
        </w:rPr>
        <w:t xml:space="preserve">ntelligence, Fisheries and </w:t>
      </w:r>
      <w:r w:rsidR="005E0AB3" w:rsidRPr="00F93580">
        <w:rPr>
          <w:bCs/>
          <w:sz w:val="20"/>
          <w:szCs w:val="20"/>
          <w:shd w:val="clear" w:color="auto" w:fill="FFFFFF"/>
        </w:rPr>
        <w:t>A</w:t>
      </w:r>
      <w:r w:rsidR="008E3103" w:rsidRPr="00F93580">
        <w:rPr>
          <w:bCs/>
          <w:sz w:val="20"/>
          <w:szCs w:val="20"/>
          <w:shd w:val="clear" w:color="auto" w:fill="FFFFFF"/>
        </w:rPr>
        <w:t>quaculture</w:t>
      </w:r>
    </w:p>
    <w:p w14:paraId="2BD7B4C9" w14:textId="77777777" w:rsidR="00F93580" w:rsidRPr="00F93580" w:rsidRDefault="00F93580" w:rsidP="00F93580">
      <w:pPr>
        <w:pStyle w:val="NormalWeb"/>
        <w:shd w:val="clear" w:color="auto" w:fill="FFFFFF"/>
        <w:spacing w:before="0" w:beforeAutospacing="0" w:after="0" w:afterAutospacing="0"/>
        <w:jc w:val="both"/>
        <w:rPr>
          <w:bCs/>
          <w:sz w:val="16"/>
          <w:szCs w:val="16"/>
          <w:shd w:val="clear" w:color="auto" w:fill="FFFFFF"/>
        </w:rPr>
      </w:pPr>
    </w:p>
    <w:p w14:paraId="75D5E812" w14:textId="52C336A1" w:rsidR="008E3103" w:rsidRDefault="00F93580" w:rsidP="00F93580">
      <w:pPr>
        <w:pStyle w:val="NormalWeb"/>
        <w:shd w:val="clear" w:color="auto" w:fill="FFFFFF"/>
        <w:spacing w:before="0" w:beforeAutospacing="0" w:after="0" w:afterAutospacing="0"/>
        <w:jc w:val="center"/>
        <w:rPr>
          <w:b/>
          <w:bCs/>
          <w:sz w:val="20"/>
          <w:szCs w:val="20"/>
        </w:rPr>
      </w:pPr>
      <w:r w:rsidRPr="00F93580">
        <w:rPr>
          <w:b/>
          <w:bCs/>
          <w:sz w:val="20"/>
          <w:szCs w:val="20"/>
        </w:rPr>
        <w:t>INTRODUCTION</w:t>
      </w:r>
    </w:p>
    <w:p w14:paraId="02D23DAB" w14:textId="77777777" w:rsidR="00F93580" w:rsidRPr="00F93580" w:rsidRDefault="00F93580" w:rsidP="00F93580">
      <w:pPr>
        <w:pStyle w:val="NormalWeb"/>
        <w:shd w:val="clear" w:color="auto" w:fill="FFFFFF"/>
        <w:spacing w:before="0" w:beforeAutospacing="0" w:after="0" w:afterAutospacing="0"/>
        <w:jc w:val="center"/>
        <w:rPr>
          <w:b/>
          <w:bCs/>
          <w:sz w:val="18"/>
          <w:szCs w:val="18"/>
        </w:rPr>
      </w:pPr>
    </w:p>
    <w:p w14:paraId="2A3502C3" w14:textId="56F2D843" w:rsidR="008E3103" w:rsidRDefault="008E3103" w:rsidP="00F93580">
      <w:pPr>
        <w:autoSpaceDE w:val="0"/>
        <w:autoSpaceDN w:val="0"/>
        <w:adjustRightInd w:val="0"/>
        <w:spacing w:after="0" w:line="240" w:lineRule="auto"/>
        <w:ind w:firstLine="720"/>
        <w:jc w:val="both"/>
        <w:rPr>
          <w:rFonts w:ascii="Times New Roman" w:hAnsi="Times New Roman" w:cs="Times New Roman"/>
          <w:sz w:val="20"/>
          <w:szCs w:val="20"/>
        </w:rPr>
      </w:pPr>
      <w:r w:rsidRPr="00F93580">
        <w:rPr>
          <w:rFonts w:ascii="Times New Roman" w:hAnsi="Times New Roman" w:cs="Times New Roman"/>
          <w:sz w:val="20"/>
          <w:szCs w:val="20"/>
        </w:rPr>
        <w:t>The aquaculture</w:t>
      </w:r>
      <w:r w:rsidR="00530D07" w:rsidRPr="00F93580">
        <w:rPr>
          <w:rFonts w:ascii="Times New Roman" w:hAnsi="Times New Roman" w:cs="Times New Roman"/>
          <w:sz w:val="20"/>
          <w:szCs w:val="20"/>
        </w:rPr>
        <w:t xml:space="preserve"> and fish</w:t>
      </w:r>
      <w:r w:rsidRPr="00F93580">
        <w:rPr>
          <w:rFonts w:ascii="Times New Roman" w:hAnsi="Times New Roman" w:cs="Times New Roman"/>
          <w:sz w:val="20"/>
          <w:szCs w:val="20"/>
        </w:rPr>
        <w:t xml:space="preserve"> industries have undergone a revolution thanks to digital technology, which has made it possible to monitor, manage, and optimize production with new technologies, proving new research and information to farmers. A combination of hardware and software tools, including sensors, drones, machine learning techniques, and data analytics platforms, are included in these technologies. Real-time </w:t>
      </w:r>
      <w:r w:rsidR="00742685" w:rsidRPr="00F93580">
        <w:rPr>
          <w:rFonts w:ascii="Times New Roman" w:hAnsi="Times New Roman" w:cs="Times New Roman"/>
          <w:sz w:val="20"/>
          <w:szCs w:val="20"/>
        </w:rPr>
        <w:t xml:space="preserve">good </w:t>
      </w:r>
      <w:r w:rsidRPr="00F93580">
        <w:rPr>
          <w:rFonts w:ascii="Times New Roman" w:hAnsi="Times New Roman" w:cs="Times New Roman"/>
          <w:sz w:val="20"/>
          <w:szCs w:val="20"/>
        </w:rPr>
        <w:t>monitoring</w:t>
      </w:r>
      <w:r w:rsidR="00742685" w:rsidRPr="00F93580">
        <w:rPr>
          <w:rFonts w:ascii="Times New Roman" w:hAnsi="Times New Roman" w:cs="Times New Roman"/>
          <w:sz w:val="20"/>
          <w:szCs w:val="20"/>
        </w:rPr>
        <w:t xml:space="preserve"> and</w:t>
      </w:r>
      <w:r w:rsidRPr="00F93580">
        <w:rPr>
          <w:rFonts w:ascii="Times New Roman" w:hAnsi="Times New Roman" w:cs="Times New Roman"/>
          <w:sz w:val="20"/>
          <w:szCs w:val="20"/>
        </w:rPr>
        <w:t xml:space="preserve"> management of the </w:t>
      </w:r>
      <w:r w:rsidR="00C17C15" w:rsidRPr="00F93580">
        <w:rPr>
          <w:rFonts w:ascii="Times New Roman" w:hAnsi="Times New Roman" w:cs="Times New Roman"/>
          <w:sz w:val="20"/>
          <w:szCs w:val="20"/>
        </w:rPr>
        <w:t>manufacture</w:t>
      </w:r>
      <w:r w:rsidRPr="00F93580">
        <w:rPr>
          <w:rFonts w:ascii="Times New Roman" w:hAnsi="Times New Roman" w:cs="Times New Roman"/>
          <w:sz w:val="20"/>
          <w:szCs w:val="20"/>
        </w:rPr>
        <w:t xml:space="preserve"> </w:t>
      </w:r>
      <w:r w:rsidR="00C17C15" w:rsidRPr="00F93580">
        <w:rPr>
          <w:rFonts w:ascii="Times New Roman" w:hAnsi="Times New Roman" w:cs="Times New Roman"/>
          <w:sz w:val="20"/>
          <w:szCs w:val="20"/>
        </w:rPr>
        <w:t>procedure</w:t>
      </w:r>
      <w:r w:rsidRPr="00F93580">
        <w:rPr>
          <w:rFonts w:ascii="Times New Roman" w:hAnsi="Times New Roman" w:cs="Times New Roman"/>
          <w:sz w:val="20"/>
          <w:szCs w:val="20"/>
        </w:rPr>
        <w:t xml:space="preserve"> are one of the most important advantages of digital technology in fisheries and aquaculture. The sensor which is found in drones can also be used to survey fish stocks, monitor the health of fish populations, control feeding, and measure water quality, oxygen levels, temperature and other environmental factors. As well, the invention of new aquaculture production techniques has been made possible by digital technology. Recirculating aquaculture systems (RAS), for instance, are land-based systems that use digital management systems to maintain the ideal water quality for fish growth. To analyze vast amounts of data gathered from sensors and other sources, data analytics platforms and machine learning algorithms can be employed. This can aid fish producers in increasing productivity, decreasing waste, and increasing profitability. Data analytics, for instance, can be used to forecast fish growth rates and determine the optimal time to harvest fish, increasing yields and revenues. </w:t>
      </w:r>
      <w:r w:rsidRPr="00F93580">
        <w:rPr>
          <w:rFonts w:ascii="Times New Roman" w:hAnsi="Times New Roman" w:cs="Times New Roman"/>
          <w:sz w:val="20"/>
          <w:szCs w:val="20"/>
          <w:lang w:bidi="hi-IN"/>
        </w:rPr>
        <w:t>IOT is used by around 50 billion electronic devices today, many of which are AI-powered</w:t>
      </w:r>
      <w:r w:rsidR="00E03F21" w:rsidRPr="00F93580">
        <w:rPr>
          <w:rFonts w:ascii="Times New Roman" w:hAnsi="Times New Roman" w:cs="Times New Roman"/>
          <w:sz w:val="20"/>
          <w:szCs w:val="20"/>
          <w:lang w:bidi="hi-IN"/>
        </w:rPr>
        <w:t xml:space="preserve">. </w:t>
      </w:r>
      <w:r w:rsidRPr="00F93580">
        <w:rPr>
          <w:rFonts w:ascii="Times New Roman" w:hAnsi="Times New Roman" w:cs="Times New Roman"/>
          <w:sz w:val="20"/>
          <w:szCs w:val="20"/>
        </w:rPr>
        <w:t>The goal of the computer science field of artificial intelligence (AI) is to develop intelligent machines that can emulate human cognitive abilities like perception, reasoning, learning, and problem-solving. AI has been employed more and more recently in a variety of industries, including aquaculture and fisheries, essential industries that support millions of people worldwide by giving them food, jobs, and financial advantages. These sectors do, however, confront a number of difficulties, including overfishing, environmental damage, disease outbreaks, and climate change. Several of these issues can be solved with AI, which will also increase fisheries and aquaculture productivity, sustainability</w:t>
      </w:r>
      <w:r w:rsidR="005D07CD" w:rsidRPr="00F93580">
        <w:rPr>
          <w:rFonts w:ascii="Times New Roman" w:hAnsi="Times New Roman" w:cs="Times New Roman"/>
          <w:sz w:val="20"/>
          <w:szCs w:val="20"/>
        </w:rPr>
        <w:t xml:space="preserve"> </w:t>
      </w:r>
      <w:r w:rsidRPr="00F93580">
        <w:rPr>
          <w:rFonts w:ascii="Times New Roman" w:hAnsi="Times New Roman" w:cs="Times New Roman"/>
          <w:sz w:val="20"/>
          <w:szCs w:val="20"/>
        </w:rPr>
        <w:t>and profitability.</w:t>
      </w:r>
    </w:p>
    <w:p w14:paraId="2C6B3720" w14:textId="77777777" w:rsidR="00F93580" w:rsidRPr="00F93580" w:rsidRDefault="00F93580" w:rsidP="00F93580">
      <w:pPr>
        <w:autoSpaceDE w:val="0"/>
        <w:autoSpaceDN w:val="0"/>
        <w:adjustRightInd w:val="0"/>
        <w:spacing w:after="0" w:line="240" w:lineRule="auto"/>
        <w:ind w:firstLine="720"/>
        <w:jc w:val="both"/>
        <w:rPr>
          <w:rFonts w:ascii="Times New Roman" w:hAnsi="Times New Roman" w:cs="Times New Roman"/>
          <w:sz w:val="20"/>
          <w:szCs w:val="20"/>
        </w:rPr>
      </w:pPr>
    </w:p>
    <w:p w14:paraId="4EB7AF02" w14:textId="66C6B13D" w:rsidR="003E543C" w:rsidRPr="00F93580" w:rsidRDefault="00F93580" w:rsidP="00F93580">
      <w:pPr>
        <w:pStyle w:val="NormalWeb"/>
        <w:spacing w:before="0" w:beforeAutospacing="0" w:after="0" w:afterAutospacing="0"/>
        <w:jc w:val="both"/>
        <w:rPr>
          <w:b/>
          <w:bCs/>
          <w:sz w:val="20"/>
          <w:szCs w:val="20"/>
        </w:rPr>
      </w:pPr>
      <w:r w:rsidRPr="00F93580">
        <w:rPr>
          <w:b/>
          <w:bCs/>
          <w:sz w:val="20"/>
          <w:szCs w:val="20"/>
        </w:rPr>
        <w:t>DIGITALIZATION OF FISHERIES IN INDIA</w:t>
      </w:r>
    </w:p>
    <w:p w14:paraId="7F4420DC" w14:textId="0E6DB95E" w:rsidR="00FD1364" w:rsidRDefault="00D5062A" w:rsidP="00F93580">
      <w:pPr>
        <w:pStyle w:val="NormalWeb"/>
        <w:shd w:val="clear" w:color="auto" w:fill="FFFFFF"/>
        <w:spacing w:before="0" w:beforeAutospacing="0" w:after="0" w:afterAutospacing="0"/>
        <w:ind w:firstLine="720"/>
        <w:jc w:val="both"/>
        <w:rPr>
          <w:sz w:val="20"/>
          <w:szCs w:val="20"/>
        </w:rPr>
      </w:pPr>
      <w:r w:rsidRPr="00F93580">
        <w:rPr>
          <w:sz w:val="20"/>
          <w:szCs w:val="20"/>
        </w:rPr>
        <w:t>The development of digital technology in India is going on very high, which is used in fisheries and aquaculture.</w:t>
      </w:r>
      <w:r w:rsidR="00CB5723" w:rsidRPr="00F93580">
        <w:rPr>
          <w:sz w:val="20"/>
          <w:szCs w:val="20"/>
        </w:rPr>
        <w:t xml:space="preserve"> </w:t>
      </w:r>
      <w:r w:rsidRPr="00F93580">
        <w:rPr>
          <w:sz w:val="20"/>
          <w:szCs w:val="20"/>
        </w:rPr>
        <w:t>The Indian government has launched a number of initiatives to encourage the use of digital technologies in fisheries and aquaculture.</w:t>
      </w:r>
      <w:r w:rsidR="00CB5723" w:rsidRPr="00F93580">
        <w:rPr>
          <w:sz w:val="20"/>
          <w:szCs w:val="20"/>
        </w:rPr>
        <w:t xml:space="preserve"> </w:t>
      </w:r>
      <w:r w:rsidRPr="00F93580">
        <w:rPr>
          <w:sz w:val="20"/>
          <w:szCs w:val="20"/>
        </w:rPr>
        <w:t xml:space="preserve">Encouraging sustainable fishing methods and increasing the livelihoods of fishermen, assists in enhancing the production, and efficiency of fisheries and aquaculture in </w:t>
      </w:r>
      <w:r w:rsidRPr="00F93580">
        <w:rPr>
          <w:sz w:val="20"/>
          <w:szCs w:val="20"/>
        </w:rPr>
        <w:lastRenderedPageBreak/>
        <w:t>India. There are also difficulties that need to be resolved, such as handling data privacy and security concerns and ensuring that the advantages of digitization are felt by all stakeholders, especiall</w:t>
      </w:r>
      <w:r w:rsidR="00CB5723" w:rsidRPr="00F93580">
        <w:rPr>
          <w:sz w:val="20"/>
          <w:szCs w:val="20"/>
        </w:rPr>
        <w:t>y small-scale fishers and women</w:t>
      </w:r>
      <w:r w:rsidRPr="00F93580">
        <w:rPr>
          <w:sz w:val="20"/>
          <w:szCs w:val="20"/>
        </w:rPr>
        <w:t xml:space="preserve"> industry. </w:t>
      </w:r>
      <w:r w:rsidR="002A4449" w:rsidRPr="00F93580">
        <w:rPr>
          <w:sz w:val="20"/>
          <w:szCs w:val="20"/>
        </w:rPr>
        <w:t>Tables</w:t>
      </w:r>
      <w:r w:rsidRPr="00F93580">
        <w:rPr>
          <w:sz w:val="20"/>
          <w:szCs w:val="20"/>
        </w:rPr>
        <w:t xml:space="preserve"> no. 1</w:t>
      </w:r>
      <w:r w:rsidR="00AB5012" w:rsidRPr="00F93580">
        <w:rPr>
          <w:sz w:val="20"/>
          <w:szCs w:val="20"/>
        </w:rPr>
        <w:t>,</w:t>
      </w:r>
      <w:r w:rsidRPr="00F93580">
        <w:rPr>
          <w:sz w:val="20"/>
          <w:szCs w:val="20"/>
        </w:rPr>
        <w:t xml:space="preserve"> 2</w:t>
      </w:r>
      <w:r w:rsidR="00AB5012" w:rsidRPr="00F93580">
        <w:rPr>
          <w:sz w:val="20"/>
          <w:szCs w:val="20"/>
        </w:rPr>
        <w:t xml:space="preserve"> and 3</w:t>
      </w:r>
      <w:r w:rsidR="002A4449" w:rsidRPr="00F93580">
        <w:rPr>
          <w:sz w:val="20"/>
          <w:szCs w:val="20"/>
        </w:rPr>
        <w:t xml:space="preserve"> show some examples of the digitalization of fisheries and aquaculture.</w:t>
      </w:r>
      <w:r w:rsidR="00CB5723" w:rsidRPr="00F93580">
        <w:rPr>
          <w:sz w:val="20"/>
          <w:szCs w:val="20"/>
        </w:rPr>
        <w:t xml:space="preserve"> </w:t>
      </w:r>
      <w:r w:rsidR="00343149" w:rsidRPr="00F93580">
        <w:rPr>
          <w:sz w:val="20"/>
          <w:szCs w:val="20"/>
        </w:rPr>
        <w:t>One of the key initiatives is the e-</w:t>
      </w:r>
      <w:proofErr w:type="spellStart"/>
      <w:r w:rsidR="00343149" w:rsidRPr="00F93580">
        <w:rPr>
          <w:sz w:val="20"/>
          <w:szCs w:val="20"/>
        </w:rPr>
        <w:t>PashuHaat</w:t>
      </w:r>
      <w:proofErr w:type="spellEnd"/>
      <w:r w:rsidR="00343149" w:rsidRPr="00F93580">
        <w:rPr>
          <w:sz w:val="20"/>
          <w:szCs w:val="20"/>
        </w:rPr>
        <w:t xml:space="preserve"> portal, which was established by the Department of Animal Husbandry, Dairy and Fisheries (DAHDF) in collaboration with the National Dairy Development Board (NDDB). Another </w:t>
      </w:r>
      <w:r w:rsidR="00CB5723" w:rsidRPr="00F93580">
        <w:rPr>
          <w:sz w:val="20"/>
          <w:szCs w:val="20"/>
        </w:rPr>
        <w:t xml:space="preserve">major initiative is the Matsya </w:t>
      </w:r>
      <w:proofErr w:type="spellStart"/>
      <w:r w:rsidR="00CB5723" w:rsidRPr="00F93580">
        <w:rPr>
          <w:sz w:val="20"/>
          <w:szCs w:val="20"/>
        </w:rPr>
        <w:t>s</w:t>
      </w:r>
      <w:r w:rsidR="00343149" w:rsidRPr="00F93580">
        <w:rPr>
          <w:sz w:val="20"/>
          <w:szCs w:val="20"/>
        </w:rPr>
        <w:t>etu</w:t>
      </w:r>
      <w:proofErr w:type="spellEnd"/>
      <w:r w:rsidR="00343149" w:rsidRPr="00F93580">
        <w:rPr>
          <w:sz w:val="20"/>
          <w:szCs w:val="20"/>
        </w:rPr>
        <w:t xml:space="preserve"> developed by NFDB, Fisheries Information System (FIS), which was started by the Government of India and many fisheries researchers, to provide information to fish farmers on different aspects of educational fish farming, such as the availability of allows fish farmers to communicate with one another and exchange k</w:t>
      </w:r>
      <w:r w:rsidR="00CB5723" w:rsidRPr="00F93580">
        <w:rPr>
          <w:sz w:val="20"/>
          <w:szCs w:val="20"/>
        </w:rPr>
        <w:t>nowledge and experiences. Fish l</w:t>
      </w:r>
      <w:r w:rsidR="00343149" w:rsidRPr="00F93580">
        <w:rPr>
          <w:sz w:val="20"/>
          <w:szCs w:val="20"/>
        </w:rPr>
        <w:t>anding also offers tools for fish farms to manage their inventory, obtain real-time price information, and keep track of sales.</w:t>
      </w:r>
      <w:r w:rsidR="00A935B1" w:rsidRPr="00F93580">
        <w:rPr>
          <w:sz w:val="20"/>
          <w:szCs w:val="20"/>
        </w:rPr>
        <w:t xml:space="preserve"> </w:t>
      </w:r>
      <w:r w:rsidR="00343149" w:rsidRPr="00F93580">
        <w:rPr>
          <w:sz w:val="20"/>
          <w:szCs w:val="20"/>
        </w:rPr>
        <w:t>The government has also built fish seed banks and fish feed factories, which employ digital technology to increase producti</w:t>
      </w:r>
      <w:r w:rsidR="007E1AC4" w:rsidRPr="00F93580">
        <w:rPr>
          <w:sz w:val="20"/>
          <w:szCs w:val="20"/>
        </w:rPr>
        <w:t>on and distribution efficiency</w:t>
      </w:r>
      <w:r w:rsidR="003E543C" w:rsidRPr="00F93580">
        <w:rPr>
          <w:sz w:val="20"/>
          <w:szCs w:val="20"/>
        </w:rPr>
        <w:t>.</w:t>
      </w:r>
      <w:r w:rsidR="00504347" w:rsidRPr="00F93580">
        <w:rPr>
          <w:sz w:val="20"/>
          <w:szCs w:val="20"/>
        </w:rPr>
        <w:t xml:space="preserve"> Shri </w:t>
      </w:r>
      <w:proofErr w:type="spellStart"/>
      <w:r w:rsidR="008304FD" w:rsidRPr="00F93580">
        <w:rPr>
          <w:sz w:val="20"/>
          <w:szCs w:val="20"/>
        </w:rPr>
        <w:t>Parshottam</w:t>
      </w:r>
      <w:proofErr w:type="spellEnd"/>
      <w:r w:rsidR="008304FD" w:rsidRPr="00F93580">
        <w:rPr>
          <w:sz w:val="20"/>
          <w:szCs w:val="20"/>
        </w:rPr>
        <w:t xml:space="preserve"> </w:t>
      </w:r>
      <w:proofErr w:type="spellStart"/>
      <w:r w:rsidR="008304FD" w:rsidRPr="00F93580">
        <w:rPr>
          <w:sz w:val="20"/>
          <w:szCs w:val="20"/>
        </w:rPr>
        <w:t>Rupala</w:t>
      </w:r>
      <w:proofErr w:type="spellEnd"/>
      <w:r w:rsidR="008304FD" w:rsidRPr="00F93580">
        <w:rPr>
          <w:sz w:val="20"/>
          <w:szCs w:val="20"/>
        </w:rPr>
        <w:t xml:space="preserve"> </w:t>
      </w:r>
      <w:r w:rsidR="00504347" w:rsidRPr="00F93580">
        <w:rPr>
          <w:sz w:val="20"/>
          <w:szCs w:val="20"/>
        </w:rPr>
        <w:t>to Launch the ‘Report Fish Disease’ App. Developed by ICAR</w:t>
      </w:r>
      <w:r w:rsidR="0063061A" w:rsidRPr="00F93580">
        <w:rPr>
          <w:sz w:val="20"/>
          <w:szCs w:val="20"/>
        </w:rPr>
        <w:t xml:space="preserve"> </w:t>
      </w:r>
      <w:r w:rsidR="00504347" w:rsidRPr="00F93580">
        <w:rPr>
          <w:sz w:val="20"/>
          <w:szCs w:val="20"/>
        </w:rPr>
        <w:t>-</w:t>
      </w:r>
      <w:r w:rsidR="0063061A" w:rsidRPr="00F93580">
        <w:rPr>
          <w:sz w:val="20"/>
          <w:szCs w:val="20"/>
        </w:rPr>
        <w:t xml:space="preserve"> </w:t>
      </w:r>
      <w:r w:rsidR="00C35B0C" w:rsidRPr="00F93580">
        <w:rPr>
          <w:sz w:val="20"/>
          <w:szCs w:val="20"/>
        </w:rPr>
        <w:t>National</w:t>
      </w:r>
      <w:r w:rsidR="00504347" w:rsidRPr="00F93580">
        <w:rPr>
          <w:sz w:val="20"/>
          <w:szCs w:val="20"/>
        </w:rPr>
        <w:t xml:space="preserve"> Bureau of Fish Genetic Resources (ICAR-NBFGR) under National Surveillance </w:t>
      </w:r>
      <w:proofErr w:type="spellStart"/>
      <w:r w:rsidR="00504347" w:rsidRPr="00F93580">
        <w:rPr>
          <w:sz w:val="20"/>
          <w:szCs w:val="20"/>
        </w:rPr>
        <w:t>Programme</w:t>
      </w:r>
      <w:proofErr w:type="spellEnd"/>
      <w:r w:rsidR="00504347" w:rsidRPr="00F93580">
        <w:rPr>
          <w:sz w:val="20"/>
          <w:szCs w:val="20"/>
        </w:rPr>
        <w:t xml:space="preserve"> for Aquatic Animal Disease. </w:t>
      </w:r>
    </w:p>
    <w:p w14:paraId="1B22FCB4" w14:textId="77777777" w:rsidR="00F93580" w:rsidRPr="00F93580" w:rsidRDefault="00F93580" w:rsidP="00F93580">
      <w:pPr>
        <w:pStyle w:val="NormalWeb"/>
        <w:shd w:val="clear" w:color="auto" w:fill="FFFFFF"/>
        <w:spacing w:before="0" w:beforeAutospacing="0" w:after="0" w:afterAutospacing="0"/>
        <w:jc w:val="both"/>
        <w:rPr>
          <w:sz w:val="18"/>
          <w:szCs w:val="18"/>
        </w:rPr>
      </w:pPr>
    </w:p>
    <w:p w14:paraId="1099BA48" w14:textId="70132E17" w:rsidR="00C00708" w:rsidRPr="00F93580" w:rsidRDefault="00F93580" w:rsidP="00F93580">
      <w:pPr>
        <w:pStyle w:val="NormalWeb"/>
        <w:shd w:val="clear" w:color="auto" w:fill="FFFFFF"/>
        <w:spacing w:before="0" w:beforeAutospacing="0" w:after="0" w:afterAutospacing="0"/>
        <w:jc w:val="both"/>
        <w:rPr>
          <w:b/>
          <w:bCs/>
          <w:sz w:val="20"/>
          <w:szCs w:val="20"/>
        </w:rPr>
      </w:pPr>
      <w:r w:rsidRPr="00F93580">
        <w:rPr>
          <w:b/>
          <w:bCs/>
          <w:sz w:val="20"/>
          <w:szCs w:val="20"/>
        </w:rPr>
        <w:t>DIGITAL TECHNOLOGY IMPLEMENTATION IN THE FISHERIES AND AQUACULTURE</w:t>
      </w:r>
    </w:p>
    <w:p w14:paraId="36164768" w14:textId="09D4A724" w:rsidR="00B15A8E" w:rsidRDefault="003069AD" w:rsidP="00337828">
      <w:pPr>
        <w:pStyle w:val="NormalWeb"/>
        <w:shd w:val="clear" w:color="auto" w:fill="FFFFFF"/>
        <w:spacing w:before="0" w:beforeAutospacing="0" w:after="0" w:afterAutospacing="0"/>
        <w:ind w:firstLine="720"/>
        <w:jc w:val="both"/>
        <w:rPr>
          <w:sz w:val="20"/>
          <w:szCs w:val="20"/>
        </w:rPr>
      </w:pPr>
      <w:r w:rsidRPr="00F93580">
        <w:rPr>
          <w:sz w:val="20"/>
          <w:szCs w:val="20"/>
        </w:rPr>
        <w:t xml:space="preserve">To boost fisheries industry productivity, long-term sustainability, </w:t>
      </w:r>
      <w:r w:rsidR="00337828" w:rsidRPr="00F93580">
        <w:rPr>
          <w:sz w:val="20"/>
          <w:szCs w:val="20"/>
        </w:rPr>
        <w:t>Profitability</w:t>
      </w:r>
      <w:r w:rsidR="00575373" w:rsidRPr="00F93580">
        <w:rPr>
          <w:sz w:val="20"/>
          <w:szCs w:val="20"/>
        </w:rPr>
        <w:t xml:space="preserve">, digital technology and </w:t>
      </w:r>
      <w:proofErr w:type="spellStart"/>
      <w:r w:rsidR="00575373" w:rsidRPr="00F93580">
        <w:rPr>
          <w:sz w:val="20"/>
          <w:szCs w:val="20"/>
        </w:rPr>
        <w:t>computorial</w:t>
      </w:r>
      <w:proofErr w:type="spellEnd"/>
      <w:r w:rsidR="00575373" w:rsidRPr="00F93580">
        <w:rPr>
          <w:sz w:val="20"/>
          <w:szCs w:val="20"/>
        </w:rPr>
        <w:t xml:space="preserve"> </w:t>
      </w:r>
      <w:r w:rsidR="00DF4766" w:rsidRPr="00F93580">
        <w:rPr>
          <w:sz w:val="20"/>
          <w:szCs w:val="20"/>
        </w:rPr>
        <w:t>software</w:t>
      </w:r>
      <w:r w:rsidR="00575373" w:rsidRPr="00F93580">
        <w:rPr>
          <w:sz w:val="20"/>
          <w:szCs w:val="20"/>
        </w:rPr>
        <w:t xml:space="preserve"> and hardware are being used more and more frequently in areas like fish stock assessment, electronic monitoring (EM), precision fishing, supply chain management, GPS and GIS tracking, online marketplaces, aquaculture management, and artificial intelligence, which includes robotics, drone technology, remotely operated vehicles (ROVs), automated identification systems</w:t>
      </w:r>
      <w:r w:rsidR="007E1AC4" w:rsidRPr="00F93580">
        <w:rPr>
          <w:sz w:val="20"/>
          <w:szCs w:val="20"/>
        </w:rPr>
        <w:t>,</w:t>
      </w:r>
      <w:r w:rsidR="00575373" w:rsidRPr="00F93580">
        <w:rPr>
          <w:sz w:val="20"/>
          <w:szCs w:val="20"/>
        </w:rPr>
        <w:t xml:space="preserve"> etc.</w:t>
      </w:r>
      <w:r w:rsidR="00337828">
        <w:rPr>
          <w:sz w:val="20"/>
          <w:szCs w:val="20"/>
        </w:rPr>
        <w:t>,</w:t>
      </w:r>
      <w:r w:rsidR="00CF23C6" w:rsidRPr="00F93580">
        <w:rPr>
          <w:sz w:val="20"/>
          <w:szCs w:val="20"/>
        </w:rPr>
        <w:t xml:space="preserve"> </w:t>
      </w:r>
      <w:r w:rsidR="00337828">
        <w:rPr>
          <w:sz w:val="20"/>
          <w:szCs w:val="20"/>
        </w:rPr>
        <w:t xml:space="preserve">Table No. 1 shows that </w:t>
      </w:r>
      <w:r w:rsidR="00CF23C6" w:rsidRPr="00F93580">
        <w:rPr>
          <w:sz w:val="20"/>
          <w:szCs w:val="20"/>
        </w:rPr>
        <w:t xml:space="preserve">Some </w:t>
      </w:r>
      <w:r w:rsidR="007515CA" w:rsidRPr="00F93580">
        <w:rPr>
          <w:sz w:val="20"/>
          <w:szCs w:val="20"/>
        </w:rPr>
        <w:t>examples</w:t>
      </w:r>
      <w:r w:rsidR="00CF23C6" w:rsidRPr="00F93580">
        <w:rPr>
          <w:sz w:val="20"/>
          <w:szCs w:val="20"/>
        </w:rPr>
        <w:t xml:space="preserve"> of digital technology</w:t>
      </w:r>
      <w:r w:rsidR="00337828">
        <w:rPr>
          <w:sz w:val="20"/>
          <w:szCs w:val="20"/>
        </w:rPr>
        <w:t>.</w:t>
      </w:r>
      <w:r w:rsidR="00CF23C6" w:rsidRPr="00F93580">
        <w:rPr>
          <w:sz w:val="20"/>
          <w:szCs w:val="20"/>
        </w:rPr>
        <w:t xml:space="preserve"> </w:t>
      </w:r>
    </w:p>
    <w:p w14:paraId="4B76A9A5" w14:textId="77777777" w:rsidR="00337828" w:rsidRPr="00337828" w:rsidRDefault="00337828" w:rsidP="00337828">
      <w:pPr>
        <w:pStyle w:val="NormalWeb"/>
        <w:shd w:val="clear" w:color="auto" w:fill="FFFFFF"/>
        <w:spacing w:before="0" w:beforeAutospacing="0" w:after="0" w:afterAutospacing="0"/>
        <w:ind w:firstLine="720"/>
        <w:jc w:val="both"/>
        <w:rPr>
          <w:sz w:val="20"/>
          <w:szCs w:val="20"/>
        </w:rPr>
      </w:pPr>
    </w:p>
    <w:tbl>
      <w:tblPr>
        <w:tblStyle w:val="TableGrid"/>
        <w:tblW w:w="0" w:type="auto"/>
        <w:tblInd w:w="108" w:type="dxa"/>
        <w:tblLook w:val="04A0" w:firstRow="1" w:lastRow="0" w:firstColumn="1" w:lastColumn="0" w:noHBand="0" w:noVBand="1"/>
      </w:tblPr>
      <w:tblGrid>
        <w:gridCol w:w="993"/>
        <w:gridCol w:w="2126"/>
        <w:gridCol w:w="6015"/>
      </w:tblGrid>
      <w:tr w:rsidR="00B15A8E" w:rsidRPr="00337828" w14:paraId="7EA418AA" w14:textId="77777777" w:rsidTr="00337828">
        <w:tc>
          <w:tcPr>
            <w:tcW w:w="993" w:type="dxa"/>
            <w:vAlign w:val="center"/>
          </w:tcPr>
          <w:p w14:paraId="0FBE2EC9" w14:textId="77777777" w:rsidR="00B15A8E" w:rsidRPr="00337828" w:rsidRDefault="00B15A8E" w:rsidP="009C61B1">
            <w:pPr>
              <w:tabs>
                <w:tab w:val="left" w:pos="4470"/>
              </w:tabs>
              <w:jc w:val="center"/>
              <w:rPr>
                <w:rFonts w:ascii="Times New Roman" w:hAnsi="Times New Roman" w:cs="Times New Roman"/>
                <w:b/>
                <w:bCs/>
                <w:sz w:val="20"/>
                <w:szCs w:val="20"/>
              </w:rPr>
            </w:pPr>
            <w:r w:rsidRPr="00337828">
              <w:rPr>
                <w:rFonts w:ascii="Times New Roman" w:hAnsi="Times New Roman" w:cs="Times New Roman"/>
                <w:b/>
                <w:bCs/>
                <w:sz w:val="20"/>
                <w:szCs w:val="20"/>
              </w:rPr>
              <w:t>Sr. No.</w:t>
            </w:r>
          </w:p>
        </w:tc>
        <w:tc>
          <w:tcPr>
            <w:tcW w:w="2126" w:type="dxa"/>
            <w:vAlign w:val="center"/>
          </w:tcPr>
          <w:p w14:paraId="0E158BDF" w14:textId="77777777" w:rsidR="00B15A8E" w:rsidRPr="00337828" w:rsidRDefault="00B15A8E" w:rsidP="009C61B1">
            <w:pPr>
              <w:tabs>
                <w:tab w:val="left" w:pos="4470"/>
              </w:tabs>
              <w:jc w:val="center"/>
              <w:rPr>
                <w:rFonts w:ascii="Times New Roman" w:hAnsi="Times New Roman" w:cs="Times New Roman"/>
                <w:b/>
                <w:bCs/>
                <w:sz w:val="20"/>
                <w:szCs w:val="20"/>
              </w:rPr>
            </w:pPr>
            <w:r w:rsidRPr="00337828">
              <w:rPr>
                <w:rFonts w:ascii="Times New Roman" w:hAnsi="Times New Roman" w:cs="Times New Roman"/>
                <w:b/>
                <w:bCs/>
                <w:sz w:val="20"/>
                <w:szCs w:val="20"/>
              </w:rPr>
              <w:t>Digital Technology</w:t>
            </w:r>
          </w:p>
        </w:tc>
        <w:tc>
          <w:tcPr>
            <w:tcW w:w="6015" w:type="dxa"/>
            <w:vAlign w:val="center"/>
          </w:tcPr>
          <w:p w14:paraId="6BA39BFD" w14:textId="77777777" w:rsidR="00B15A8E" w:rsidRPr="00337828" w:rsidRDefault="00B15A8E" w:rsidP="009C61B1">
            <w:pPr>
              <w:tabs>
                <w:tab w:val="left" w:pos="4470"/>
              </w:tabs>
              <w:jc w:val="center"/>
              <w:rPr>
                <w:rFonts w:ascii="Times New Roman" w:hAnsi="Times New Roman" w:cs="Times New Roman"/>
                <w:b/>
                <w:bCs/>
                <w:sz w:val="20"/>
                <w:szCs w:val="20"/>
              </w:rPr>
            </w:pPr>
            <w:r w:rsidRPr="00337828">
              <w:rPr>
                <w:rFonts w:ascii="Times New Roman" w:hAnsi="Times New Roman" w:cs="Times New Roman"/>
                <w:b/>
                <w:bCs/>
                <w:sz w:val="20"/>
                <w:szCs w:val="20"/>
              </w:rPr>
              <w:t>Application</w:t>
            </w:r>
          </w:p>
        </w:tc>
      </w:tr>
      <w:tr w:rsidR="00B15A8E" w:rsidRPr="00337828" w14:paraId="40573DC4" w14:textId="77777777" w:rsidTr="00337828">
        <w:tc>
          <w:tcPr>
            <w:tcW w:w="993" w:type="dxa"/>
            <w:vMerge w:val="restart"/>
            <w:vAlign w:val="center"/>
          </w:tcPr>
          <w:p w14:paraId="7853375A" w14:textId="77777777" w:rsidR="00B15A8E" w:rsidRPr="00337828" w:rsidRDefault="00B15A8E"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1.</w:t>
            </w:r>
          </w:p>
        </w:tc>
        <w:tc>
          <w:tcPr>
            <w:tcW w:w="2126" w:type="dxa"/>
            <w:vMerge w:val="restart"/>
            <w:vAlign w:val="center"/>
          </w:tcPr>
          <w:p w14:paraId="2B7F72CE" w14:textId="77777777" w:rsidR="00B15A8E" w:rsidRPr="00337828" w:rsidRDefault="00B15A8E"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Robotics</w:t>
            </w:r>
          </w:p>
        </w:tc>
        <w:tc>
          <w:tcPr>
            <w:tcW w:w="6015" w:type="dxa"/>
            <w:vAlign w:val="center"/>
          </w:tcPr>
          <w:p w14:paraId="53640D18" w14:textId="2866A504" w:rsidR="00B15A8E" w:rsidRPr="00337828" w:rsidRDefault="00B15A8E" w:rsidP="009C61B1">
            <w:pPr>
              <w:widowControl w:val="0"/>
              <w:tabs>
                <w:tab w:val="left" w:pos="3166"/>
                <w:tab w:val="left" w:pos="4959"/>
              </w:tabs>
              <w:autoSpaceDE w:val="0"/>
              <w:autoSpaceDN w:val="0"/>
              <w:jc w:val="both"/>
              <w:rPr>
                <w:rFonts w:ascii="Times New Roman" w:eastAsia="Georgia" w:hAnsi="Times New Roman" w:cs="Times New Roman"/>
                <w:sz w:val="20"/>
                <w:szCs w:val="20"/>
              </w:rPr>
            </w:pPr>
            <w:r w:rsidRPr="00337828">
              <w:rPr>
                <w:rFonts w:ascii="Times New Roman" w:eastAsia="Georgia" w:hAnsi="Times New Roman" w:cs="Times New Roman"/>
                <w:sz w:val="20"/>
                <w:szCs w:val="20"/>
              </w:rPr>
              <w:t xml:space="preserve">Address complicated tasks and laborious work, such as cleaning ponds and </w:t>
            </w:r>
            <w:r w:rsidR="00337828">
              <w:rPr>
                <w:rFonts w:ascii="Times New Roman" w:eastAsia="Georgia" w:hAnsi="Times New Roman" w:cs="Times New Roman"/>
                <w:sz w:val="20"/>
                <w:szCs w:val="20"/>
              </w:rPr>
              <w:t>repairing</w:t>
            </w:r>
            <w:r w:rsidRPr="00337828">
              <w:rPr>
                <w:rFonts w:ascii="Times New Roman" w:eastAsia="Georgia" w:hAnsi="Times New Roman" w:cs="Times New Roman"/>
                <w:sz w:val="20"/>
                <w:szCs w:val="20"/>
              </w:rPr>
              <w:t xml:space="preserve"> damaged nets</w:t>
            </w:r>
            <w:r w:rsidR="00A02D83" w:rsidRPr="00337828">
              <w:rPr>
                <w:rFonts w:ascii="Times New Roman" w:eastAsia="Georgia" w:hAnsi="Times New Roman" w:cs="Times New Roman"/>
                <w:sz w:val="20"/>
                <w:szCs w:val="20"/>
              </w:rPr>
              <w:t>.</w:t>
            </w:r>
          </w:p>
        </w:tc>
      </w:tr>
      <w:tr w:rsidR="00B15A8E" w:rsidRPr="00337828" w14:paraId="2611D61D" w14:textId="77777777" w:rsidTr="00337828">
        <w:tc>
          <w:tcPr>
            <w:tcW w:w="993" w:type="dxa"/>
            <w:vMerge/>
            <w:vAlign w:val="center"/>
          </w:tcPr>
          <w:p w14:paraId="6DE95F31"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2CF5D695" w14:textId="77777777" w:rsidR="00B15A8E" w:rsidRPr="00337828" w:rsidRDefault="00B15A8E" w:rsidP="009C61B1">
            <w:pPr>
              <w:tabs>
                <w:tab w:val="left" w:pos="4470"/>
              </w:tabs>
              <w:jc w:val="center"/>
              <w:rPr>
                <w:rFonts w:ascii="Times New Roman" w:hAnsi="Times New Roman" w:cs="Times New Roman"/>
                <w:sz w:val="20"/>
                <w:szCs w:val="20"/>
              </w:rPr>
            </w:pPr>
          </w:p>
        </w:tc>
        <w:tc>
          <w:tcPr>
            <w:tcW w:w="6015" w:type="dxa"/>
            <w:vAlign w:val="center"/>
          </w:tcPr>
          <w:p w14:paraId="6E35EEAA" w14:textId="0EAB9936" w:rsidR="00B15A8E" w:rsidRPr="00337828" w:rsidRDefault="00744EA1" w:rsidP="009C61B1">
            <w:pPr>
              <w:tabs>
                <w:tab w:val="left" w:pos="4470"/>
              </w:tabs>
              <w:jc w:val="both"/>
              <w:rPr>
                <w:rFonts w:ascii="Times New Roman" w:hAnsi="Times New Roman" w:cs="Times New Roman"/>
                <w:color w:val="FF0000"/>
                <w:sz w:val="20"/>
                <w:szCs w:val="20"/>
              </w:rPr>
            </w:pPr>
            <w:r w:rsidRPr="00337828">
              <w:rPr>
                <w:rFonts w:ascii="Times New Roman" w:hAnsi="Times New Roman" w:cs="Times New Roman"/>
                <w:color w:val="FF0000"/>
                <w:sz w:val="20"/>
                <w:szCs w:val="20"/>
              </w:rPr>
              <w:t>M</w:t>
            </w:r>
            <w:r w:rsidR="00B15A8E" w:rsidRPr="00337828">
              <w:rPr>
                <w:rFonts w:ascii="Times New Roman" w:hAnsi="Times New Roman" w:cs="Times New Roman"/>
                <w:color w:val="FF0000"/>
                <w:sz w:val="20"/>
                <w:szCs w:val="20"/>
              </w:rPr>
              <w:t xml:space="preserve">onitoring </w:t>
            </w:r>
            <w:proofErr w:type="spellStart"/>
            <w:r w:rsidR="00B15A8E" w:rsidRPr="00337828">
              <w:rPr>
                <w:rFonts w:ascii="Times New Roman" w:hAnsi="Times New Roman" w:cs="Times New Roman"/>
                <w:color w:val="FF0000"/>
                <w:sz w:val="20"/>
                <w:szCs w:val="20"/>
              </w:rPr>
              <w:t>behaviours</w:t>
            </w:r>
            <w:proofErr w:type="spellEnd"/>
            <w:r w:rsidR="00B15A8E" w:rsidRPr="00337828">
              <w:rPr>
                <w:rFonts w:ascii="Times New Roman" w:hAnsi="Times New Roman" w:cs="Times New Roman"/>
                <w:color w:val="FF0000"/>
                <w:sz w:val="20"/>
                <w:szCs w:val="20"/>
              </w:rPr>
              <w:t>, removing diseased fish, feeding</w:t>
            </w:r>
            <w:r w:rsidRPr="00337828">
              <w:rPr>
                <w:rFonts w:ascii="Times New Roman" w:hAnsi="Times New Roman" w:cs="Times New Roman"/>
                <w:color w:val="FF0000"/>
                <w:sz w:val="20"/>
                <w:szCs w:val="20"/>
              </w:rPr>
              <w:t>.</w:t>
            </w:r>
          </w:p>
        </w:tc>
      </w:tr>
      <w:tr w:rsidR="00B15A8E" w:rsidRPr="00337828" w14:paraId="0E1B92A4" w14:textId="77777777" w:rsidTr="00337828">
        <w:tc>
          <w:tcPr>
            <w:tcW w:w="993" w:type="dxa"/>
            <w:vMerge/>
            <w:vAlign w:val="center"/>
          </w:tcPr>
          <w:p w14:paraId="154FCECF"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31BD9E7C" w14:textId="77777777" w:rsidR="00B15A8E" w:rsidRPr="00337828" w:rsidRDefault="00B15A8E" w:rsidP="009C61B1">
            <w:pPr>
              <w:tabs>
                <w:tab w:val="left" w:pos="4470"/>
              </w:tabs>
              <w:jc w:val="center"/>
              <w:rPr>
                <w:rFonts w:ascii="Times New Roman" w:hAnsi="Times New Roman" w:cs="Times New Roman"/>
                <w:sz w:val="20"/>
                <w:szCs w:val="20"/>
              </w:rPr>
            </w:pPr>
          </w:p>
        </w:tc>
        <w:tc>
          <w:tcPr>
            <w:tcW w:w="6015" w:type="dxa"/>
            <w:vAlign w:val="center"/>
          </w:tcPr>
          <w:p w14:paraId="5275D93B" w14:textId="059EB95F" w:rsidR="00B15A8E" w:rsidRPr="00337828" w:rsidRDefault="00895777" w:rsidP="009C61B1">
            <w:pPr>
              <w:tabs>
                <w:tab w:val="left" w:pos="4470"/>
              </w:tabs>
              <w:jc w:val="both"/>
              <w:rPr>
                <w:rFonts w:ascii="Times New Roman" w:hAnsi="Times New Roman" w:cs="Times New Roman"/>
                <w:color w:val="FF0000"/>
                <w:sz w:val="20"/>
                <w:szCs w:val="20"/>
              </w:rPr>
            </w:pPr>
            <w:r>
              <w:rPr>
                <w:rFonts w:ascii="Times New Roman" w:hAnsi="Times New Roman" w:cs="Times New Roman"/>
                <w:color w:val="FF0000"/>
                <w:sz w:val="20"/>
                <w:szCs w:val="20"/>
              </w:rPr>
              <w:t>I</w:t>
            </w:r>
            <w:r w:rsidR="00B15A8E" w:rsidRPr="00337828">
              <w:rPr>
                <w:rFonts w:ascii="Times New Roman" w:hAnsi="Times New Roman" w:cs="Times New Roman"/>
                <w:color w:val="FF0000"/>
                <w:sz w:val="20"/>
                <w:szCs w:val="20"/>
              </w:rPr>
              <w:t>njecting vaccines</w:t>
            </w:r>
            <w:r w:rsidR="00744EA1" w:rsidRPr="00337828">
              <w:rPr>
                <w:rFonts w:ascii="Times New Roman" w:hAnsi="Times New Roman" w:cs="Times New Roman"/>
                <w:color w:val="FF0000"/>
                <w:sz w:val="20"/>
                <w:szCs w:val="20"/>
              </w:rPr>
              <w:t>.</w:t>
            </w:r>
          </w:p>
        </w:tc>
      </w:tr>
      <w:tr w:rsidR="00B15A8E" w:rsidRPr="00337828" w14:paraId="793DE7BA" w14:textId="77777777" w:rsidTr="00337828">
        <w:tc>
          <w:tcPr>
            <w:tcW w:w="993" w:type="dxa"/>
            <w:vMerge/>
            <w:vAlign w:val="center"/>
          </w:tcPr>
          <w:p w14:paraId="52D547C3"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5B2EE7CB" w14:textId="77777777" w:rsidR="00B15A8E" w:rsidRPr="00337828" w:rsidRDefault="00B15A8E" w:rsidP="009C61B1">
            <w:pPr>
              <w:tabs>
                <w:tab w:val="left" w:pos="4470"/>
              </w:tabs>
              <w:jc w:val="center"/>
              <w:rPr>
                <w:rFonts w:ascii="Times New Roman" w:hAnsi="Times New Roman" w:cs="Times New Roman"/>
                <w:sz w:val="20"/>
                <w:szCs w:val="20"/>
              </w:rPr>
            </w:pPr>
          </w:p>
        </w:tc>
        <w:tc>
          <w:tcPr>
            <w:tcW w:w="6015" w:type="dxa"/>
            <w:vAlign w:val="center"/>
          </w:tcPr>
          <w:p w14:paraId="317F3C6D" w14:textId="22E3101E" w:rsidR="00B15A8E" w:rsidRPr="00337828" w:rsidRDefault="005E138F" w:rsidP="009C61B1">
            <w:pPr>
              <w:widowControl w:val="0"/>
              <w:tabs>
                <w:tab w:val="left" w:pos="3166"/>
                <w:tab w:val="left" w:pos="4959"/>
              </w:tabs>
              <w:autoSpaceDE w:val="0"/>
              <w:autoSpaceDN w:val="0"/>
              <w:jc w:val="both"/>
              <w:rPr>
                <w:rFonts w:ascii="Times New Roman" w:eastAsia="Georgia" w:hAnsi="Times New Roman" w:cs="Times New Roman"/>
                <w:sz w:val="20"/>
                <w:szCs w:val="20"/>
              </w:rPr>
            </w:pPr>
            <w:r>
              <w:rPr>
                <w:rFonts w:ascii="Times New Roman" w:hAnsi="Times New Roman" w:cs="Times New Roman"/>
                <w:color w:val="2E2E2E"/>
                <w:sz w:val="20"/>
                <w:szCs w:val="20"/>
              </w:rPr>
              <w:t>W</w:t>
            </w:r>
            <w:r w:rsidR="00B15A8E" w:rsidRPr="00337828">
              <w:rPr>
                <w:rFonts w:ascii="Times New Roman" w:hAnsi="Times New Roman" w:cs="Times New Roman"/>
                <w:color w:val="2E2E2E"/>
                <w:sz w:val="20"/>
                <w:szCs w:val="20"/>
              </w:rPr>
              <w:t>ater inspections of nets, evaluating fish health and escapes</w:t>
            </w:r>
            <w:r w:rsidR="00744EA1" w:rsidRPr="00337828">
              <w:rPr>
                <w:rFonts w:ascii="Times New Roman" w:hAnsi="Times New Roman" w:cs="Times New Roman"/>
                <w:color w:val="2E2E2E"/>
                <w:sz w:val="20"/>
                <w:szCs w:val="20"/>
              </w:rPr>
              <w:t>.</w:t>
            </w:r>
          </w:p>
        </w:tc>
      </w:tr>
      <w:tr w:rsidR="00B15A8E" w:rsidRPr="00337828" w14:paraId="5121CCFB" w14:textId="77777777" w:rsidTr="00337828">
        <w:tc>
          <w:tcPr>
            <w:tcW w:w="993" w:type="dxa"/>
            <w:vMerge w:val="restart"/>
            <w:vAlign w:val="center"/>
          </w:tcPr>
          <w:p w14:paraId="56EFCB5F" w14:textId="77777777" w:rsidR="00B15A8E" w:rsidRPr="00337828" w:rsidRDefault="00B15A8E"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2.</w:t>
            </w:r>
          </w:p>
        </w:tc>
        <w:tc>
          <w:tcPr>
            <w:tcW w:w="2126" w:type="dxa"/>
            <w:vMerge w:val="restart"/>
            <w:vAlign w:val="center"/>
          </w:tcPr>
          <w:p w14:paraId="4859DEA4" w14:textId="77777777" w:rsidR="00B15A8E" w:rsidRPr="00337828" w:rsidRDefault="00B15A8E" w:rsidP="009C61B1">
            <w:pPr>
              <w:tabs>
                <w:tab w:val="left" w:pos="4470"/>
              </w:tabs>
              <w:jc w:val="center"/>
              <w:rPr>
                <w:rFonts w:ascii="Times New Roman" w:hAnsi="Times New Roman" w:cs="Times New Roman"/>
                <w:color w:val="2E2E2E"/>
                <w:sz w:val="20"/>
                <w:szCs w:val="20"/>
              </w:rPr>
            </w:pPr>
            <w:r w:rsidRPr="00337828">
              <w:rPr>
                <w:rFonts w:ascii="Times New Roman" w:hAnsi="Times New Roman" w:cs="Times New Roman"/>
                <w:color w:val="2E2E2E"/>
                <w:sz w:val="20"/>
                <w:szCs w:val="20"/>
              </w:rPr>
              <w:t>Drones</w:t>
            </w:r>
          </w:p>
        </w:tc>
        <w:tc>
          <w:tcPr>
            <w:tcW w:w="6015" w:type="dxa"/>
            <w:vAlign w:val="center"/>
          </w:tcPr>
          <w:p w14:paraId="3ABF1F55" w14:textId="50FF7528" w:rsidR="00B15A8E" w:rsidRPr="00337828" w:rsidRDefault="00B15A8E" w:rsidP="009C61B1">
            <w:pPr>
              <w:widowControl w:val="0"/>
              <w:tabs>
                <w:tab w:val="left" w:pos="3166"/>
                <w:tab w:val="left" w:pos="4959"/>
              </w:tabs>
              <w:autoSpaceDE w:val="0"/>
              <w:autoSpaceDN w:val="0"/>
              <w:jc w:val="both"/>
              <w:rPr>
                <w:rFonts w:ascii="Times New Roman" w:hAnsi="Times New Roman" w:cs="Times New Roman"/>
                <w:color w:val="2E2E2E"/>
                <w:sz w:val="20"/>
                <w:szCs w:val="20"/>
              </w:rPr>
            </w:pPr>
            <w:r w:rsidRPr="00337828">
              <w:rPr>
                <w:rFonts w:ascii="Times New Roman" w:hAnsi="Times New Roman" w:cs="Times New Roman"/>
                <w:color w:val="2E2E2E"/>
                <w:sz w:val="20"/>
                <w:szCs w:val="20"/>
              </w:rPr>
              <w:t>Monitor fish farms above and below water</w:t>
            </w:r>
            <w:r w:rsidR="00744EA1" w:rsidRPr="00337828">
              <w:rPr>
                <w:rFonts w:ascii="Times New Roman" w:hAnsi="Times New Roman" w:cs="Times New Roman"/>
                <w:color w:val="2E2E2E"/>
                <w:sz w:val="20"/>
                <w:szCs w:val="20"/>
              </w:rPr>
              <w:t>.</w:t>
            </w:r>
          </w:p>
        </w:tc>
      </w:tr>
      <w:tr w:rsidR="00B15A8E" w:rsidRPr="00337828" w14:paraId="67C1112F" w14:textId="77777777" w:rsidTr="00337828">
        <w:tc>
          <w:tcPr>
            <w:tcW w:w="993" w:type="dxa"/>
            <w:vMerge/>
            <w:vAlign w:val="center"/>
          </w:tcPr>
          <w:p w14:paraId="18C18F81"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54AB04EE" w14:textId="77777777" w:rsidR="00B15A8E" w:rsidRPr="00337828" w:rsidRDefault="00B15A8E" w:rsidP="009C61B1">
            <w:pPr>
              <w:tabs>
                <w:tab w:val="left" w:pos="4470"/>
              </w:tabs>
              <w:jc w:val="center"/>
              <w:rPr>
                <w:rFonts w:ascii="Times New Roman" w:eastAsia="Georgia" w:hAnsi="Times New Roman" w:cs="Times New Roman"/>
                <w:w w:val="110"/>
                <w:sz w:val="20"/>
                <w:szCs w:val="20"/>
              </w:rPr>
            </w:pPr>
          </w:p>
        </w:tc>
        <w:tc>
          <w:tcPr>
            <w:tcW w:w="6015" w:type="dxa"/>
            <w:vAlign w:val="center"/>
          </w:tcPr>
          <w:p w14:paraId="3FE8F9B9" w14:textId="733E5998" w:rsidR="00B15A8E" w:rsidRPr="00337828" w:rsidRDefault="00B15A8E" w:rsidP="009C61B1">
            <w:pPr>
              <w:widowControl w:val="0"/>
              <w:tabs>
                <w:tab w:val="left" w:pos="3166"/>
                <w:tab w:val="left" w:pos="495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Check holes in damaged cages</w:t>
            </w:r>
            <w:r w:rsidR="00744EA1" w:rsidRPr="00337828">
              <w:rPr>
                <w:rFonts w:ascii="Times New Roman" w:hAnsi="Times New Roman" w:cs="Times New Roman"/>
                <w:color w:val="2E2E2E"/>
                <w:sz w:val="20"/>
                <w:szCs w:val="20"/>
              </w:rPr>
              <w:t>.</w:t>
            </w:r>
          </w:p>
        </w:tc>
      </w:tr>
      <w:tr w:rsidR="00B15A8E" w:rsidRPr="00337828" w14:paraId="4F523762" w14:textId="77777777" w:rsidTr="00337828">
        <w:tc>
          <w:tcPr>
            <w:tcW w:w="993" w:type="dxa"/>
            <w:vMerge/>
            <w:tcBorders>
              <w:bottom w:val="single" w:sz="4" w:space="0" w:color="auto"/>
            </w:tcBorders>
            <w:vAlign w:val="center"/>
          </w:tcPr>
          <w:p w14:paraId="74BD3640"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19D730F6" w14:textId="77777777" w:rsidR="00B15A8E" w:rsidRPr="00337828" w:rsidRDefault="00B15A8E" w:rsidP="009C61B1">
            <w:pPr>
              <w:tabs>
                <w:tab w:val="left" w:pos="4470"/>
              </w:tabs>
              <w:jc w:val="center"/>
              <w:rPr>
                <w:rFonts w:ascii="Times New Roman" w:eastAsia="Georgia" w:hAnsi="Times New Roman" w:cs="Times New Roman"/>
                <w:w w:val="110"/>
                <w:sz w:val="20"/>
                <w:szCs w:val="20"/>
              </w:rPr>
            </w:pPr>
          </w:p>
        </w:tc>
        <w:tc>
          <w:tcPr>
            <w:tcW w:w="6015" w:type="dxa"/>
            <w:vAlign w:val="center"/>
          </w:tcPr>
          <w:p w14:paraId="6F7DFCA5" w14:textId="3A0002CC" w:rsidR="00B15A8E" w:rsidRPr="00337828" w:rsidRDefault="00B15A8E" w:rsidP="009C61B1">
            <w:pPr>
              <w:widowControl w:val="0"/>
              <w:tabs>
                <w:tab w:val="left" w:pos="3166"/>
                <w:tab w:val="left" w:pos="495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Data collection combining AI and cloud computing to improve aquaculture operations</w:t>
            </w:r>
            <w:r w:rsidR="00744EA1" w:rsidRPr="00337828">
              <w:rPr>
                <w:rFonts w:ascii="Times New Roman" w:hAnsi="Times New Roman" w:cs="Times New Roman"/>
                <w:color w:val="2E2E2E"/>
                <w:sz w:val="20"/>
                <w:szCs w:val="20"/>
              </w:rPr>
              <w:t>.</w:t>
            </w:r>
          </w:p>
        </w:tc>
      </w:tr>
      <w:tr w:rsidR="00B15A8E" w:rsidRPr="00337828" w14:paraId="38AB5A9E" w14:textId="77777777" w:rsidTr="00337828">
        <w:tc>
          <w:tcPr>
            <w:tcW w:w="993" w:type="dxa"/>
            <w:vMerge w:val="restart"/>
            <w:tcBorders>
              <w:top w:val="single" w:sz="4" w:space="0" w:color="auto"/>
            </w:tcBorders>
            <w:vAlign w:val="center"/>
          </w:tcPr>
          <w:p w14:paraId="202384BE" w14:textId="77777777" w:rsidR="00B15A8E" w:rsidRPr="00337828" w:rsidRDefault="00B15A8E"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3.</w:t>
            </w:r>
          </w:p>
        </w:tc>
        <w:tc>
          <w:tcPr>
            <w:tcW w:w="2126" w:type="dxa"/>
            <w:vMerge w:val="restart"/>
            <w:vAlign w:val="center"/>
          </w:tcPr>
          <w:p w14:paraId="0DA83435" w14:textId="77777777" w:rsidR="00B15A8E" w:rsidRPr="00337828" w:rsidRDefault="00B15A8E" w:rsidP="009C61B1">
            <w:pPr>
              <w:tabs>
                <w:tab w:val="left" w:pos="4470"/>
              </w:tabs>
              <w:jc w:val="center"/>
              <w:rPr>
                <w:rFonts w:ascii="Times New Roman" w:eastAsia="Georgia" w:hAnsi="Times New Roman" w:cs="Times New Roman"/>
                <w:w w:val="110"/>
                <w:sz w:val="20"/>
                <w:szCs w:val="20"/>
              </w:rPr>
            </w:pPr>
            <w:r w:rsidRPr="00337828">
              <w:rPr>
                <w:rFonts w:ascii="Times New Roman" w:hAnsi="Times New Roman" w:cs="Times New Roman"/>
                <w:color w:val="2E2E2E"/>
                <w:sz w:val="20"/>
                <w:szCs w:val="20"/>
              </w:rPr>
              <w:t>Sensors/Remote</w:t>
            </w:r>
            <w:r w:rsidRPr="00337828">
              <w:rPr>
                <w:rFonts w:ascii="Times New Roman" w:hAnsi="Times New Roman" w:cs="Times New Roman"/>
                <w:color w:val="2E2E2E"/>
                <w:sz w:val="20"/>
                <w:szCs w:val="20"/>
              </w:rPr>
              <w:br/>
              <w:t>Sensing</w:t>
            </w:r>
          </w:p>
        </w:tc>
        <w:tc>
          <w:tcPr>
            <w:tcW w:w="6015" w:type="dxa"/>
            <w:vAlign w:val="center"/>
          </w:tcPr>
          <w:p w14:paraId="08E79E2A" w14:textId="540E99F1" w:rsidR="00B15A8E" w:rsidRPr="00337828" w:rsidRDefault="00744EA1" w:rsidP="009C61B1">
            <w:pPr>
              <w:widowControl w:val="0"/>
              <w:tabs>
                <w:tab w:val="left" w:pos="3166"/>
                <w:tab w:val="left" w:pos="495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C</w:t>
            </w:r>
            <w:r w:rsidR="00B15A8E" w:rsidRPr="00337828">
              <w:rPr>
                <w:rFonts w:ascii="Times New Roman" w:hAnsi="Times New Roman" w:cs="Times New Roman"/>
                <w:color w:val="2E2E2E"/>
                <w:sz w:val="20"/>
                <w:szCs w:val="20"/>
              </w:rPr>
              <w:t xml:space="preserve">ollecting water parameters in </w:t>
            </w:r>
            <w:r w:rsidR="00337828">
              <w:rPr>
                <w:rFonts w:ascii="Times New Roman" w:hAnsi="Times New Roman" w:cs="Times New Roman"/>
                <w:color w:val="2E2E2E"/>
                <w:sz w:val="20"/>
                <w:szCs w:val="20"/>
              </w:rPr>
              <w:t>real-time</w:t>
            </w:r>
            <w:r w:rsidRPr="00337828">
              <w:rPr>
                <w:rFonts w:ascii="Times New Roman" w:hAnsi="Times New Roman" w:cs="Times New Roman"/>
                <w:color w:val="2E2E2E"/>
                <w:sz w:val="20"/>
                <w:szCs w:val="20"/>
              </w:rPr>
              <w:t>.</w:t>
            </w:r>
          </w:p>
        </w:tc>
      </w:tr>
      <w:tr w:rsidR="00B15A8E" w:rsidRPr="00337828" w14:paraId="70779D5D" w14:textId="77777777" w:rsidTr="00337828">
        <w:tc>
          <w:tcPr>
            <w:tcW w:w="993" w:type="dxa"/>
            <w:vMerge/>
            <w:vAlign w:val="center"/>
          </w:tcPr>
          <w:p w14:paraId="20C0436E"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0AE7993F" w14:textId="77777777" w:rsidR="00B15A8E" w:rsidRPr="00337828" w:rsidRDefault="00B15A8E" w:rsidP="009C61B1">
            <w:pPr>
              <w:widowControl w:val="0"/>
              <w:autoSpaceDE w:val="0"/>
              <w:autoSpaceDN w:val="0"/>
              <w:ind w:right="-12"/>
              <w:jc w:val="center"/>
              <w:rPr>
                <w:rFonts w:ascii="Times New Roman" w:eastAsia="Georgia" w:hAnsi="Times New Roman" w:cs="Times New Roman"/>
                <w:sz w:val="20"/>
                <w:szCs w:val="20"/>
              </w:rPr>
            </w:pPr>
          </w:p>
        </w:tc>
        <w:tc>
          <w:tcPr>
            <w:tcW w:w="6015" w:type="dxa"/>
            <w:vAlign w:val="center"/>
          </w:tcPr>
          <w:p w14:paraId="71EEC7E5" w14:textId="09FD86C5" w:rsidR="00B15A8E" w:rsidRPr="00337828" w:rsidRDefault="00744EA1" w:rsidP="009C61B1">
            <w:pPr>
              <w:widowControl w:val="0"/>
              <w:tabs>
                <w:tab w:val="left" w:pos="2210"/>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U</w:t>
            </w:r>
            <w:r w:rsidR="00B15A8E" w:rsidRPr="00337828">
              <w:rPr>
                <w:rFonts w:ascii="Times New Roman" w:hAnsi="Times New Roman" w:cs="Times New Roman"/>
                <w:color w:val="2E2E2E"/>
                <w:sz w:val="20"/>
                <w:szCs w:val="20"/>
              </w:rPr>
              <w:t>nderwater sensors to monitor hunger levels of fish in ponds and cages</w:t>
            </w:r>
            <w:r w:rsidRPr="00337828">
              <w:rPr>
                <w:rFonts w:ascii="Times New Roman" w:hAnsi="Times New Roman" w:cs="Times New Roman"/>
                <w:color w:val="2E2E2E"/>
                <w:sz w:val="20"/>
                <w:szCs w:val="20"/>
              </w:rPr>
              <w:t>.</w:t>
            </w:r>
          </w:p>
        </w:tc>
      </w:tr>
      <w:tr w:rsidR="00B15A8E" w:rsidRPr="00337828" w14:paraId="0D78F9D9" w14:textId="77777777" w:rsidTr="00337828">
        <w:tc>
          <w:tcPr>
            <w:tcW w:w="993" w:type="dxa"/>
            <w:vMerge/>
            <w:vAlign w:val="center"/>
          </w:tcPr>
          <w:p w14:paraId="37DCFEAF"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342349D4"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48D42414" w14:textId="5E27E2EB" w:rsidR="00B15A8E" w:rsidRPr="00337828" w:rsidRDefault="00B15A8E" w:rsidP="009C61B1">
            <w:pPr>
              <w:widowControl w:val="0"/>
              <w:tabs>
                <w:tab w:val="left" w:pos="6035"/>
                <w:tab w:val="left" w:pos="782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Fish metabolism and heart rates</w:t>
            </w:r>
            <w:r w:rsidR="00744EA1" w:rsidRPr="00337828">
              <w:rPr>
                <w:rFonts w:ascii="Times New Roman" w:hAnsi="Times New Roman" w:cs="Times New Roman"/>
                <w:color w:val="2E2E2E"/>
                <w:sz w:val="20"/>
                <w:szCs w:val="20"/>
              </w:rPr>
              <w:t>.</w:t>
            </w:r>
          </w:p>
        </w:tc>
      </w:tr>
      <w:tr w:rsidR="00B15A8E" w:rsidRPr="00337828" w14:paraId="6725A357" w14:textId="77777777" w:rsidTr="00337828">
        <w:tc>
          <w:tcPr>
            <w:tcW w:w="993" w:type="dxa"/>
            <w:vMerge/>
            <w:tcBorders>
              <w:bottom w:val="single" w:sz="4" w:space="0" w:color="auto"/>
            </w:tcBorders>
            <w:vAlign w:val="center"/>
          </w:tcPr>
          <w:p w14:paraId="7515A07E"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59BAF77C"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74B537AB" w14:textId="3B3949C8" w:rsidR="00B15A8E" w:rsidRPr="00337828" w:rsidRDefault="00B15A8E" w:rsidP="009C61B1">
            <w:pPr>
              <w:widowControl w:val="0"/>
              <w:tabs>
                <w:tab w:val="left" w:pos="6035"/>
                <w:tab w:val="left" w:pos="782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Reduced wastage and improved feed rates</w:t>
            </w:r>
            <w:r w:rsidR="00744EA1" w:rsidRPr="00337828">
              <w:rPr>
                <w:rFonts w:ascii="Times New Roman" w:hAnsi="Times New Roman" w:cs="Times New Roman"/>
                <w:color w:val="2E2E2E"/>
                <w:sz w:val="20"/>
                <w:szCs w:val="20"/>
              </w:rPr>
              <w:t>.</w:t>
            </w:r>
          </w:p>
        </w:tc>
      </w:tr>
      <w:tr w:rsidR="00B15A8E" w:rsidRPr="00337828" w14:paraId="1F39275A" w14:textId="77777777" w:rsidTr="00337828">
        <w:tc>
          <w:tcPr>
            <w:tcW w:w="993" w:type="dxa"/>
            <w:vMerge w:val="restart"/>
            <w:tcBorders>
              <w:top w:val="single" w:sz="4" w:space="0" w:color="auto"/>
            </w:tcBorders>
            <w:vAlign w:val="center"/>
          </w:tcPr>
          <w:p w14:paraId="29F82323" w14:textId="77777777" w:rsidR="00B15A8E" w:rsidRPr="00337828" w:rsidRDefault="00B15A8E"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4.</w:t>
            </w:r>
          </w:p>
        </w:tc>
        <w:tc>
          <w:tcPr>
            <w:tcW w:w="2126" w:type="dxa"/>
            <w:vMerge w:val="restart"/>
            <w:vAlign w:val="center"/>
          </w:tcPr>
          <w:p w14:paraId="2F68CA16"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r w:rsidRPr="00337828">
              <w:rPr>
                <w:rFonts w:ascii="Times New Roman" w:hAnsi="Times New Roman" w:cs="Times New Roman"/>
                <w:color w:val="2E2E2E"/>
                <w:sz w:val="20"/>
                <w:szCs w:val="20"/>
              </w:rPr>
              <w:t>AI</w:t>
            </w:r>
          </w:p>
        </w:tc>
        <w:tc>
          <w:tcPr>
            <w:tcW w:w="6015" w:type="dxa"/>
            <w:vAlign w:val="center"/>
          </w:tcPr>
          <w:p w14:paraId="621D75B2" w14:textId="1FD05387" w:rsidR="00B15A8E" w:rsidRPr="00337828" w:rsidRDefault="00B15A8E" w:rsidP="009C61B1">
            <w:pPr>
              <w:widowControl w:val="0"/>
              <w:tabs>
                <w:tab w:val="left" w:pos="6035"/>
                <w:tab w:val="left" w:pos="782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Makes better and faster decisions</w:t>
            </w:r>
            <w:r w:rsidR="00744EA1" w:rsidRPr="00337828">
              <w:rPr>
                <w:rFonts w:ascii="Times New Roman" w:hAnsi="Times New Roman" w:cs="Times New Roman"/>
                <w:color w:val="2E2E2E"/>
                <w:sz w:val="20"/>
                <w:szCs w:val="20"/>
              </w:rPr>
              <w:t>.</w:t>
            </w:r>
          </w:p>
        </w:tc>
      </w:tr>
      <w:tr w:rsidR="00B15A8E" w:rsidRPr="00337828" w14:paraId="5993A194" w14:textId="77777777" w:rsidTr="00337828">
        <w:tc>
          <w:tcPr>
            <w:tcW w:w="993" w:type="dxa"/>
            <w:vMerge/>
            <w:vAlign w:val="center"/>
          </w:tcPr>
          <w:p w14:paraId="6EA75A92"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254A79B1"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352B4F72" w14:textId="61EA56D6" w:rsidR="00B15A8E" w:rsidRPr="00337828" w:rsidRDefault="00B15A8E" w:rsidP="009C61B1">
            <w:pPr>
              <w:widowControl w:val="0"/>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less labor intensive</w:t>
            </w:r>
            <w:r w:rsidR="002C1284" w:rsidRPr="00337828">
              <w:rPr>
                <w:rFonts w:ascii="Times New Roman" w:hAnsi="Times New Roman" w:cs="Times New Roman"/>
                <w:color w:val="2E2E2E"/>
                <w:sz w:val="20"/>
                <w:szCs w:val="20"/>
              </w:rPr>
              <w:t>.</w:t>
            </w:r>
          </w:p>
        </w:tc>
      </w:tr>
      <w:tr w:rsidR="00B15A8E" w:rsidRPr="00337828" w14:paraId="6D1C5A71" w14:textId="77777777" w:rsidTr="00337828">
        <w:tc>
          <w:tcPr>
            <w:tcW w:w="993" w:type="dxa"/>
            <w:vMerge/>
            <w:tcBorders>
              <w:bottom w:val="single" w:sz="4" w:space="0" w:color="auto"/>
            </w:tcBorders>
            <w:vAlign w:val="center"/>
          </w:tcPr>
          <w:p w14:paraId="0FAA8A74"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1C8E35E5"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16B65D0C" w14:textId="76123A10" w:rsidR="00B15A8E" w:rsidRPr="00337828" w:rsidRDefault="00837806"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Improved</w:t>
            </w:r>
            <w:r w:rsidR="00B15A8E" w:rsidRPr="00337828">
              <w:rPr>
                <w:rFonts w:ascii="Times New Roman" w:hAnsi="Times New Roman" w:cs="Times New Roman"/>
                <w:color w:val="2E2E2E"/>
                <w:sz w:val="20"/>
                <w:szCs w:val="20"/>
              </w:rPr>
              <w:t xml:space="preserve"> efficacy of feeders, water quality monitoring and control, harvesting and processing</w:t>
            </w:r>
            <w:r w:rsidR="002C1284" w:rsidRPr="00337828">
              <w:rPr>
                <w:rFonts w:ascii="Times New Roman" w:hAnsi="Times New Roman" w:cs="Times New Roman"/>
                <w:color w:val="2E2E2E"/>
                <w:sz w:val="20"/>
                <w:szCs w:val="20"/>
              </w:rPr>
              <w:t>.</w:t>
            </w:r>
          </w:p>
        </w:tc>
      </w:tr>
      <w:tr w:rsidR="00B15A8E" w:rsidRPr="00337828" w14:paraId="2F68DCE3" w14:textId="77777777" w:rsidTr="00337828">
        <w:tc>
          <w:tcPr>
            <w:tcW w:w="993" w:type="dxa"/>
            <w:vMerge w:val="restart"/>
            <w:tcBorders>
              <w:top w:val="single" w:sz="4" w:space="0" w:color="auto"/>
            </w:tcBorders>
            <w:vAlign w:val="center"/>
          </w:tcPr>
          <w:p w14:paraId="73C68D05" w14:textId="77777777" w:rsidR="00B15A8E" w:rsidRPr="00337828" w:rsidRDefault="00B15A8E"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5.</w:t>
            </w:r>
          </w:p>
        </w:tc>
        <w:tc>
          <w:tcPr>
            <w:tcW w:w="2126" w:type="dxa"/>
            <w:vMerge w:val="restart"/>
            <w:vAlign w:val="center"/>
          </w:tcPr>
          <w:p w14:paraId="231CEF48"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r w:rsidRPr="00337828">
              <w:rPr>
                <w:rFonts w:ascii="Times New Roman" w:hAnsi="Times New Roman" w:cs="Times New Roman"/>
                <w:color w:val="2E2E2E"/>
                <w:sz w:val="20"/>
                <w:szCs w:val="20"/>
              </w:rPr>
              <w:t>Augmented Reality (AR)</w:t>
            </w:r>
          </w:p>
        </w:tc>
        <w:tc>
          <w:tcPr>
            <w:tcW w:w="6015" w:type="dxa"/>
            <w:vAlign w:val="center"/>
          </w:tcPr>
          <w:p w14:paraId="28145761" w14:textId="227E4DE3" w:rsidR="00B15A8E" w:rsidRPr="00337828" w:rsidRDefault="00455519" w:rsidP="009C61B1">
            <w:pPr>
              <w:widowControl w:val="0"/>
              <w:tabs>
                <w:tab w:val="left" w:pos="6035"/>
                <w:tab w:val="left" w:pos="7829"/>
              </w:tabs>
              <w:autoSpaceDE w:val="0"/>
              <w:autoSpaceDN w:val="0"/>
              <w:jc w:val="both"/>
              <w:rPr>
                <w:rFonts w:ascii="Times New Roman" w:eastAsia="Georgia" w:hAnsi="Times New Roman" w:cs="Times New Roman"/>
                <w:w w:val="105"/>
                <w:sz w:val="20"/>
                <w:szCs w:val="20"/>
              </w:rPr>
            </w:pPr>
            <w:r>
              <w:rPr>
                <w:rFonts w:ascii="Times New Roman" w:hAnsi="Times New Roman" w:cs="Times New Roman"/>
                <w:color w:val="2E2E2E"/>
                <w:sz w:val="20"/>
                <w:szCs w:val="20"/>
              </w:rPr>
              <w:t>Real-time</w:t>
            </w:r>
            <w:r w:rsidR="00B15A8E" w:rsidRPr="00337828">
              <w:rPr>
                <w:rFonts w:ascii="Times New Roman" w:hAnsi="Times New Roman" w:cs="Times New Roman"/>
                <w:color w:val="2E2E2E"/>
                <w:sz w:val="20"/>
                <w:szCs w:val="20"/>
              </w:rPr>
              <w:t xml:space="preserve"> simulation of environmental situations using digital interface (headsets)</w:t>
            </w:r>
            <w:r w:rsidR="002C1284" w:rsidRPr="00337828">
              <w:rPr>
                <w:rFonts w:ascii="Times New Roman" w:hAnsi="Times New Roman" w:cs="Times New Roman"/>
                <w:color w:val="2E2E2E"/>
                <w:sz w:val="20"/>
                <w:szCs w:val="20"/>
              </w:rPr>
              <w:t>.</w:t>
            </w:r>
          </w:p>
        </w:tc>
      </w:tr>
      <w:tr w:rsidR="00B15A8E" w:rsidRPr="00337828" w14:paraId="47711890" w14:textId="77777777" w:rsidTr="00337828">
        <w:tc>
          <w:tcPr>
            <w:tcW w:w="993" w:type="dxa"/>
            <w:vMerge/>
            <w:vAlign w:val="center"/>
          </w:tcPr>
          <w:p w14:paraId="64EEB03A"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33EB9104"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6F27082A" w14:textId="267833F6" w:rsidR="00B15A8E" w:rsidRPr="00337828" w:rsidRDefault="00B15A8E"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Teaching, training and education</w:t>
            </w:r>
            <w:r w:rsidR="002C1284" w:rsidRPr="00337828">
              <w:rPr>
                <w:rFonts w:ascii="Times New Roman" w:hAnsi="Times New Roman" w:cs="Times New Roman"/>
                <w:color w:val="2E2E2E"/>
                <w:sz w:val="20"/>
                <w:szCs w:val="20"/>
              </w:rPr>
              <w:t>.</w:t>
            </w:r>
          </w:p>
        </w:tc>
      </w:tr>
      <w:tr w:rsidR="00B15A8E" w:rsidRPr="00337828" w14:paraId="6DA5C690" w14:textId="77777777" w:rsidTr="00337828">
        <w:tc>
          <w:tcPr>
            <w:tcW w:w="993" w:type="dxa"/>
            <w:vMerge/>
            <w:tcBorders>
              <w:bottom w:val="single" w:sz="4" w:space="0" w:color="auto"/>
            </w:tcBorders>
            <w:vAlign w:val="center"/>
          </w:tcPr>
          <w:p w14:paraId="58C815F7"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0EFF93C7"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7DD4F41C" w14:textId="6C6E1FDC" w:rsidR="00B15A8E" w:rsidRPr="00337828" w:rsidRDefault="00B15A8E"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Used for high-risk environments (remote) using human computer and multimedia platforms</w:t>
            </w:r>
            <w:r w:rsidR="002C1284" w:rsidRPr="00337828">
              <w:rPr>
                <w:rFonts w:ascii="Times New Roman" w:hAnsi="Times New Roman" w:cs="Times New Roman"/>
                <w:color w:val="2E2E2E"/>
                <w:sz w:val="20"/>
                <w:szCs w:val="20"/>
              </w:rPr>
              <w:t>.</w:t>
            </w:r>
          </w:p>
        </w:tc>
      </w:tr>
      <w:tr w:rsidR="00B15A8E" w:rsidRPr="00337828" w14:paraId="51ADDA1B" w14:textId="77777777" w:rsidTr="00337828">
        <w:tc>
          <w:tcPr>
            <w:tcW w:w="993" w:type="dxa"/>
            <w:vMerge w:val="restart"/>
            <w:tcBorders>
              <w:top w:val="single" w:sz="4" w:space="0" w:color="auto"/>
            </w:tcBorders>
            <w:vAlign w:val="center"/>
          </w:tcPr>
          <w:p w14:paraId="0BBF6DD7" w14:textId="77777777" w:rsidR="00B15A8E" w:rsidRPr="00337828" w:rsidRDefault="00B15A8E"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6.</w:t>
            </w:r>
          </w:p>
        </w:tc>
        <w:tc>
          <w:tcPr>
            <w:tcW w:w="2126" w:type="dxa"/>
            <w:vMerge w:val="restart"/>
            <w:vAlign w:val="center"/>
          </w:tcPr>
          <w:p w14:paraId="49E57765" w14:textId="5E6B43E9"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r w:rsidRPr="00337828">
              <w:rPr>
                <w:rFonts w:ascii="Times New Roman" w:hAnsi="Times New Roman" w:cs="Times New Roman"/>
                <w:color w:val="2E2E2E"/>
                <w:sz w:val="20"/>
                <w:szCs w:val="20"/>
              </w:rPr>
              <w:t xml:space="preserve">3D </w:t>
            </w:r>
            <w:r w:rsidR="00455519" w:rsidRPr="00337828">
              <w:rPr>
                <w:rFonts w:ascii="Times New Roman" w:hAnsi="Times New Roman" w:cs="Times New Roman"/>
                <w:color w:val="2E2E2E"/>
                <w:sz w:val="20"/>
                <w:szCs w:val="20"/>
              </w:rPr>
              <w:t>Printing</w:t>
            </w:r>
          </w:p>
        </w:tc>
        <w:tc>
          <w:tcPr>
            <w:tcW w:w="6015" w:type="dxa"/>
            <w:vAlign w:val="center"/>
          </w:tcPr>
          <w:p w14:paraId="03223091" w14:textId="57C91D4D" w:rsidR="00B15A8E" w:rsidRPr="00337828" w:rsidRDefault="00B15A8E"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Printing hydroponic systems</w:t>
            </w:r>
            <w:r w:rsidR="002C1284" w:rsidRPr="00337828">
              <w:rPr>
                <w:rFonts w:ascii="Times New Roman" w:hAnsi="Times New Roman" w:cs="Times New Roman"/>
                <w:color w:val="2E2E2E"/>
                <w:sz w:val="20"/>
                <w:szCs w:val="20"/>
              </w:rPr>
              <w:t>.</w:t>
            </w:r>
          </w:p>
        </w:tc>
      </w:tr>
      <w:tr w:rsidR="00B15A8E" w:rsidRPr="00337828" w14:paraId="1C8BEC0C" w14:textId="77777777" w:rsidTr="00337828">
        <w:tc>
          <w:tcPr>
            <w:tcW w:w="993" w:type="dxa"/>
            <w:vMerge/>
            <w:vAlign w:val="center"/>
          </w:tcPr>
          <w:p w14:paraId="159516D4"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13998568"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039F97B7" w14:textId="5975FFD8" w:rsidR="00B15A8E" w:rsidRPr="00337828" w:rsidRDefault="00B15A8E" w:rsidP="009C61B1">
            <w:pPr>
              <w:widowControl w:val="0"/>
              <w:tabs>
                <w:tab w:val="left" w:pos="6035"/>
                <w:tab w:val="left" w:pos="782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3D verification devices</w:t>
            </w:r>
            <w:r w:rsidR="002C1284" w:rsidRPr="00337828">
              <w:rPr>
                <w:rFonts w:ascii="Times New Roman" w:hAnsi="Times New Roman" w:cs="Times New Roman"/>
                <w:color w:val="2E2E2E"/>
                <w:sz w:val="20"/>
                <w:szCs w:val="20"/>
              </w:rPr>
              <w:t>.</w:t>
            </w:r>
          </w:p>
        </w:tc>
      </w:tr>
      <w:tr w:rsidR="00B15A8E" w:rsidRPr="00337828" w14:paraId="6AAD5949" w14:textId="77777777" w:rsidTr="00337828">
        <w:tc>
          <w:tcPr>
            <w:tcW w:w="993" w:type="dxa"/>
            <w:vMerge/>
            <w:vAlign w:val="center"/>
          </w:tcPr>
          <w:p w14:paraId="3EEB5469"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651227FE"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0495320A" w14:textId="1EE4D863" w:rsidR="00B15A8E" w:rsidRPr="00337828" w:rsidRDefault="00B15A8E" w:rsidP="009C61B1">
            <w:pPr>
              <w:widowControl w:val="0"/>
              <w:tabs>
                <w:tab w:val="left" w:pos="6035"/>
                <w:tab w:val="left" w:pos="7829"/>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3D printed water sensors for monitoring water parameters</w:t>
            </w:r>
            <w:r w:rsidR="002C1284" w:rsidRPr="00337828">
              <w:rPr>
                <w:rFonts w:ascii="Times New Roman" w:hAnsi="Times New Roman" w:cs="Times New Roman"/>
                <w:color w:val="2E2E2E"/>
                <w:sz w:val="20"/>
                <w:szCs w:val="20"/>
              </w:rPr>
              <w:t>.</w:t>
            </w:r>
          </w:p>
        </w:tc>
      </w:tr>
      <w:tr w:rsidR="00B15A8E" w:rsidRPr="00337828" w14:paraId="77C8AEBC" w14:textId="77777777" w:rsidTr="00337828">
        <w:tc>
          <w:tcPr>
            <w:tcW w:w="993" w:type="dxa"/>
            <w:vMerge/>
            <w:vAlign w:val="center"/>
          </w:tcPr>
          <w:p w14:paraId="17473371"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218D3B70"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422DF2CE" w14:textId="4C4E1C6A" w:rsidR="00B15A8E" w:rsidRPr="00337828" w:rsidRDefault="00B15A8E"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Reduced equipment and production cost</w:t>
            </w:r>
            <w:r w:rsidR="002C1284" w:rsidRPr="00337828">
              <w:rPr>
                <w:rFonts w:ascii="Times New Roman" w:hAnsi="Times New Roman" w:cs="Times New Roman"/>
                <w:color w:val="2E2E2E"/>
                <w:sz w:val="20"/>
                <w:szCs w:val="20"/>
              </w:rPr>
              <w:t>.</w:t>
            </w:r>
          </w:p>
        </w:tc>
      </w:tr>
      <w:tr w:rsidR="00B15A8E" w:rsidRPr="00337828" w14:paraId="2222953D" w14:textId="77777777" w:rsidTr="00337828">
        <w:tc>
          <w:tcPr>
            <w:tcW w:w="993" w:type="dxa"/>
            <w:vMerge/>
            <w:vAlign w:val="center"/>
          </w:tcPr>
          <w:p w14:paraId="68E463B2"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1CD1982E"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2FC7E17F" w14:textId="6BA4EF2A" w:rsidR="00B15A8E" w:rsidRPr="00337828" w:rsidRDefault="00B15A8E"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Connect big data across aquaculture industry</w:t>
            </w:r>
            <w:r w:rsidR="002C1284" w:rsidRPr="00337828">
              <w:rPr>
                <w:rFonts w:ascii="Times New Roman" w:hAnsi="Times New Roman" w:cs="Times New Roman"/>
                <w:color w:val="2E2E2E"/>
                <w:sz w:val="20"/>
                <w:szCs w:val="20"/>
              </w:rPr>
              <w:t>.</w:t>
            </w:r>
          </w:p>
        </w:tc>
      </w:tr>
      <w:tr w:rsidR="00B15A8E" w:rsidRPr="00337828" w14:paraId="5B2150D4" w14:textId="77777777" w:rsidTr="00337828">
        <w:tc>
          <w:tcPr>
            <w:tcW w:w="993" w:type="dxa"/>
            <w:vMerge/>
            <w:vAlign w:val="center"/>
          </w:tcPr>
          <w:p w14:paraId="23C3FF4E" w14:textId="77777777" w:rsidR="00B15A8E" w:rsidRPr="00337828" w:rsidRDefault="00B15A8E" w:rsidP="009C61B1">
            <w:pPr>
              <w:tabs>
                <w:tab w:val="left" w:pos="4470"/>
              </w:tabs>
              <w:jc w:val="center"/>
              <w:rPr>
                <w:rFonts w:ascii="Times New Roman" w:hAnsi="Times New Roman" w:cs="Times New Roman"/>
                <w:sz w:val="20"/>
                <w:szCs w:val="20"/>
              </w:rPr>
            </w:pPr>
          </w:p>
        </w:tc>
        <w:tc>
          <w:tcPr>
            <w:tcW w:w="2126" w:type="dxa"/>
            <w:vMerge/>
            <w:vAlign w:val="center"/>
          </w:tcPr>
          <w:p w14:paraId="31262B61" w14:textId="77777777" w:rsidR="00B15A8E" w:rsidRPr="00337828" w:rsidRDefault="00B15A8E"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205AEC20" w14:textId="3178043D" w:rsidR="00B15A8E" w:rsidRPr="00337828" w:rsidRDefault="00B15A8E"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Combined use of social media</w:t>
            </w:r>
            <w:r w:rsidR="002C1284" w:rsidRPr="00337828">
              <w:rPr>
                <w:rFonts w:ascii="Times New Roman" w:hAnsi="Times New Roman" w:cs="Times New Roman"/>
                <w:color w:val="2E2E2E"/>
                <w:sz w:val="20"/>
                <w:szCs w:val="20"/>
              </w:rPr>
              <w:t>.</w:t>
            </w:r>
          </w:p>
        </w:tc>
      </w:tr>
      <w:tr w:rsidR="00BE75AF" w:rsidRPr="00337828" w14:paraId="47B0FE15" w14:textId="77777777" w:rsidTr="00337828">
        <w:tc>
          <w:tcPr>
            <w:tcW w:w="993" w:type="dxa"/>
            <w:vMerge w:val="restart"/>
            <w:tcBorders>
              <w:top w:val="single" w:sz="4" w:space="0" w:color="auto"/>
            </w:tcBorders>
            <w:vAlign w:val="center"/>
          </w:tcPr>
          <w:p w14:paraId="2826C09D" w14:textId="77777777" w:rsidR="00BE75AF" w:rsidRPr="00337828" w:rsidRDefault="00BE75AF" w:rsidP="009C61B1">
            <w:pPr>
              <w:tabs>
                <w:tab w:val="left" w:pos="4470"/>
              </w:tabs>
              <w:jc w:val="center"/>
              <w:rPr>
                <w:rFonts w:ascii="Times New Roman" w:hAnsi="Times New Roman" w:cs="Times New Roman"/>
                <w:sz w:val="20"/>
                <w:szCs w:val="20"/>
              </w:rPr>
            </w:pPr>
            <w:r w:rsidRPr="00337828">
              <w:rPr>
                <w:rFonts w:ascii="Times New Roman" w:hAnsi="Times New Roman" w:cs="Times New Roman"/>
                <w:sz w:val="20"/>
                <w:szCs w:val="20"/>
              </w:rPr>
              <w:t>7.</w:t>
            </w:r>
          </w:p>
        </w:tc>
        <w:tc>
          <w:tcPr>
            <w:tcW w:w="2126" w:type="dxa"/>
            <w:vMerge w:val="restart"/>
            <w:vAlign w:val="center"/>
          </w:tcPr>
          <w:p w14:paraId="71B81A94" w14:textId="77777777" w:rsidR="00BE75AF" w:rsidRPr="00337828" w:rsidRDefault="00BE75AF" w:rsidP="009C61B1">
            <w:pPr>
              <w:widowControl w:val="0"/>
              <w:autoSpaceDE w:val="0"/>
              <w:autoSpaceDN w:val="0"/>
              <w:ind w:right="-12"/>
              <w:jc w:val="center"/>
              <w:rPr>
                <w:rFonts w:ascii="Times New Roman" w:eastAsia="Georgia" w:hAnsi="Times New Roman" w:cs="Times New Roman"/>
                <w:w w:val="105"/>
                <w:sz w:val="20"/>
                <w:szCs w:val="20"/>
              </w:rPr>
            </w:pPr>
            <w:r w:rsidRPr="00337828">
              <w:rPr>
                <w:rFonts w:ascii="Times New Roman" w:hAnsi="Times New Roman" w:cs="Times New Roman"/>
                <w:color w:val="2E2E2E"/>
                <w:sz w:val="20"/>
                <w:szCs w:val="20"/>
              </w:rPr>
              <w:t>Blockchain</w:t>
            </w:r>
          </w:p>
        </w:tc>
        <w:tc>
          <w:tcPr>
            <w:tcW w:w="6015" w:type="dxa"/>
            <w:vAlign w:val="center"/>
          </w:tcPr>
          <w:p w14:paraId="3EE08DE9" w14:textId="1F69AFAA" w:rsidR="00BE75AF" w:rsidRPr="00337828" w:rsidRDefault="00BE75AF"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Cybersecurity, safe data sharing</w:t>
            </w:r>
            <w:r w:rsidR="002C1284" w:rsidRPr="00337828">
              <w:rPr>
                <w:rFonts w:ascii="Times New Roman" w:hAnsi="Times New Roman" w:cs="Times New Roman"/>
                <w:color w:val="2E2E2E"/>
                <w:sz w:val="20"/>
                <w:szCs w:val="20"/>
              </w:rPr>
              <w:t>.</w:t>
            </w:r>
          </w:p>
        </w:tc>
      </w:tr>
      <w:tr w:rsidR="00BE75AF" w:rsidRPr="00337828" w14:paraId="2059BFC2" w14:textId="77777777" w:rsidTr="00337828">
        <w:tc>
          <w:tcPr>
            <w:tcW w:w="993" w:type="dxa"/>
            <w:vMerge/>
            <w:vAlign w:val="center"/>
          </w:tcPr>
          <w:p w14:paraId="6C104EAF" w14:textId="77777777" w:rsidR="00BE75AF" w:rsidRPr="00337828" w:rsidRDefault="00BE75AF" w:rsidP="009C61B1">
            <w:pPr>
              <w:tabs>
                <w:tab w:val="left" w:pos="4470"/>
              </w:tabs>
              <w:jc w:val="center"/>
              <w:rPr>
                <w:rFonts w:ascii="Times New Roman" w:hAnsi="Times New Roman" w:cs="Times New Roman"/>
                <w:sz w:val="20"/>
                <w:szCs w:val="20"/>
              </w:rPr>
            </w:pPr>
          </w:p>
        </w:tc>
        <w:tc>
          <w:tcPr>
            <w:tcW w:w="2126" w:type="dxa"/>
            <w:vMerge/>
            <w:vAlign w:val="center"/>
          </w:tcPr>
          <w:p w14:paraId="48A76E5C" w14:textId="77777777" w:rsidR="00BE75AF" w:rsidRPr="00337828" w:rsidRDefault="00BE75AF"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5A4190B8" w14:textId="3D6AC57B" w:rsidR="00BE75AF" w:rsidRPr="00337828" w:rsidRDefault="00BE75AF"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Payment processing</w:t>
            </w:r>
            <w:r w:rsidR="008959EE" w:rsidRPr="00337828">
              <w:rPr>
                <w:rFonts w:ascii="Times New Roman" w:hAnsi="Times New Roman" w:cs="Times New Roman"/>
                <w:color w:val="2E2E2E"/>
                <w:sz w:val="20"/>
                <w:szCs w:val="20"/>
              </w:rPr>
              <w:t>.</w:t>
            </w:r>
          </w:p>
        </w:tc>
      </w:tr>
      <w:tr w:rsidR="00BE75AF" w:rsidRPr="00337828" w14:paraId="09A440B4" w14:textId="77777777" w:rsidTr="00337828">
        <w:tc>
          <w:tcPr>
            <w:tcW w:w="993" w:type="dxa"/>
            <w:vMerge/>
            <w:vAlign w:val="center"/>
          </w:tcPr>
          <w:p w14:paraId="2E1E31F2" w14:textId="77777777" w:rsidR="00BE75AF" w:rsidRPr="00337828" w:rsidRDefault="00BE75AF" w:rsidP="009C61B1">
            <w:pPr>
              <w:tabs>
                <w:tab w:val="left" w:pos="4470"/>
              </w:tabs>
              <w:jc w:val="center"/>
              <w:rPr>
                <w:rFonts w:ascii="Times New Roman" w:hAnsi="Times New Roman" w:cs="Times New Roman"/>
                <w:sz w:val="20"/>
                <w:szCs w:val="20"/>
              </w:rPr>
            </w:pPr>
          </w:p>
        </w:tc>
        <w:tc>
          <w:tcPr>
            <w:tcW w:w="2126" w:type="dxa"/>
            <w:vMerge/>
            <w:vAlign w:val="center"/>
          </w:tcPr>
          <w:p w14:paraId="576EDACB" w14:textId="77777777" w:rsidR="00BE75AF" w:rsidRPr="00337828" w:rsidRDefault="00BE75AF"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52CC7B55" w14:textId="4426E36A" w:rsidR="00BE75AF" w:rsidRPr="00337828" w:rsidRDefault="00BE75AF"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Industry protection</w:t>
            </w:r>
            <w:r w:rsidR="008959EE" w:rsidRPr="00337828">
              <w:rPr>
                <w:rFonts w:ascii="Times New Roman" w:hAnsi="Times New Roman" w:cs="Times New Roman"/>
                <w:color w:val="2E2E2E"/>
                <w:sz w:val="20"/>
                <w:szCs w:val="20"/>
              </w:rPr>
              <w:t>.</w:t>
            </w:r>
          </w:p>
        </w:tc>
      </w:tr>
      <w:tr w:rsidR="00BE75AF" w:rsidRPr="00337828" w14:paraId="2E6BA403" w14:textId="77777777" w:rsidTr="00337828">
        <w:tc>
          <w:tcPr>
            <w:tcW w:w="993" w:type="dxa"/>
            <w:vMerge/>
            <w:vAlign w:val="center"/>
          </w:tcPr>
          <w:p w14:paraId="7D52DE2D" w14:textId="77777777" w:rsidR="00BE75AF" w:rsidRPr="00337828" w:rsidRDefault="00BE75AF" w:rsidP="009C61B1">
            <w:pPr>
              <w:tabs>
                <w:tab w:val="left" w:pos="4470"/>
              </w:tabs>
              <w:jc w:val="center"/>
              <w:rPr>
                <w:rFonts w:ascii="Times New Roman" w:hAnsi="Times New Roman" w:cs="Times New Roman"/>
                <w:sz w:val="20"/>
                <w:szCs w:val="20"/>
              </w:rPr>
            </w:pPr>
          </w:p>
        </w:tc>
        <w:tc>
          <w:tcPr>
            <w:tcW w:w="2126" w:type="dxa"/>
            <w:vMerge/>
            <w:vAlign w:val="center"/>
          </w:tcPr>
          <w:p w14:paraId="6F226BAA" w14:textId="77777777" w:rsidR="00BE75AF" w:rsidRPr="00337828" w:rsidRDefault="00BE75AF"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16895AC3" w14:textId="22EF2A48" w:rsidR="00BE75AF" w:rsidRPr="00337828" w:rsidRDefault="00BE75AF"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Full traceability across value chain</w:t>
            </w:r>
            <w:r w:rsidR="008959EE" w:rsidRPr="00337828">
              <w:rPr>
                <w:rFonts w:ascii="Times New Roman" w:hAnsi="Times New Roman" w:cs="Times New Roman"/>
                <w:color w:val="2E2E2E"/>
                <w:sz w:val="20"/>
                <w:szCs w:val="20"/>
              </w:rPr>
              <w:t>.</w:t>
            </w:r>
          </w:p>
        </w:tc>
      </w:tr>
      <w:tr w:rsidR="00BE75AF" w:rsidRPr="00337828" w14:paraId="5545F5BD" w14:textId="77777777" w:rsidTr="00337828">
        <w:tc>
          <w:tcPr>
            <w:tcW w:w="993" w:type="dxa"/>
            <w:vMerge/>
            <w:vAlign w:val="center"/>
          </w:tcPr>
          <w:p w14:paraId="727FD144" w14:textId="77777777" w:rsidR="00BE75AF" w:rsidRPr="00337828" w:rsidRDefault="00BE75AF" w:rsidP="009C61B1">
            <w:pPr>
              <w:tabs>
                <w:tab w:val="left" w:pos="4470"/>
              </w:tabs>
              <w:jc w:val="center"/>
              <w:rPr>
                <w:rFonts w:ascii="Times New Roman" w:hAnsi="Times New Roman" w:cs="Times New Roman"/>
                <w:sz w:val="20"/>
                <w:szCs w:val="20"/>
              </w:rPr>
            </w:pPr>
          </w:p>
        </w:tc>
        <w:tc>
          <w:tcPr>
            <w:tcW w:w="2126" w:type="dxa"/>
            <w:vMerge/>
            <w:vAlign w:val="center"/>
          </w:tcPr>
          <w:p w14:paraId="2C8C172A" w14:textId="77777777" w:rsidR="00BE75AF" w:rsidRPr="00337828" w:rsidRDefault="00BE75AF" w:rsidP="009C61B1">
            <w:pPr>
              <w:widowControl w:val="0"/>
              <w:autoSpaceDE w:val="0"/>
              <w:autoSpaceDN w:val="0"/>
              <w:ind w:right="-12"/>
              <w:jc w:val="center"/>
              <w:rPr>
                <w:rFonts w:ascii="Times New Roman" w:eastAsia="Georgia" w:hAnsi="Times New Roman" w:cs="Times New Roman"/>
                <w:w w:val="105"/>
                <w:sz w:val="20"/>
                <w:szCs w:val="20"/>
              </w:rPr>
            </w:pPr>
          </w:p>
        </w:tc>
        <w:tc>
          <w:tcPr>
            <w:tcW w:w="6015" w:type="dxa"/>
            <w:vAlign w:val="center"/>
          </w:tcPr>
          <w:p w14:paraId="15616AAC" w14:textId="4C35DEA7" w:rsidR="00BE75AF" w:rsidRPr="00337828" w:rsidRDefault="00BE75AF" w:rsidP="009C61B1">
            <w:pPr>
              <w:widowControl w:val="0"/>
              <w:tabs>
                <w:tab w:val="left" w:pos="3103"/>
                <w:tab w:val="left" w:pos="4896"/>
              </w:tabs>
              <w:autoSpaceDE w:val="0"/>
              <w:autoSpaceDN w:val="0"/>
              <w:jc w:val="both"/>
              <w:rPr>
                <w:rFonts w:ascii="Times New Roman" w:eastAsia="Georgia" w:hAnsi="Times New Roman" w:cs="Times New Roman"/>
                <w:sz w:val="20"/>
                <w:szCs w:val="20"/>
              </w:rPr>
            </w:pPr>
            <w:r w:rsidRPr="00337828">
              <w:rPr>
                <w:rFonts w:ascii="Times New Roman" w:hAnsi="Times New Roman" w:cs="Times New Roman"/>
                <w:color w:val="2E2E2E"/>
                <w:sz w:val="20"/>
                <w:szCs w:val="20"/>
              </w:rPr>
              <w:t>Reduce food wastage, improve food safety</w:t>
            </w:r>
            <w:r w:rsidR="008959EE" w:rsidRPr="00337828">
              <w:rPr>
                <w:rFonts w:ascii="Times New Roman" w:hAnsi="Times New Roman" w:cs="Times New Roman"/>
                <w:color w:val="2E2E2E"/>
                <w:sz w:val="20"/>
                <w:szCs w:val="20"/>
              </w:rPr>
              <w:t>.</w:t>
            </w:r>
          </w:p>
        </w:tc>
      </w:tr>
    </w:tbl>
    <w:p w14:paraId="74DBFA17" w14:textId="3BE95119" w:rsidR="00B15A8E" w:rsidRPr="00434058" w:rsidRDefault="00B15A8E" w:rsidP="009C61B1">
      <w:pPr>
        <w:spacing w:before="4" w:line="360" w:lineRule="auto"/>
        <w:rPr>
          <w:rFonts w:ascii="Times New Roman" w:hAnsi="Times New Roman" w:cs="Times New Roman"/>
          <w:sz w:val="20"/>
          <w:szCs w:val="20"/>
        </w:rPr>
      </w:pPr>
      <w:r w:rsidRPr="00434058">
        <w:rPr>
          <w:rFonts w:ascii="Times New Roman" w:hAnsi="Times New Roman" w:cs="Times New Roman"/>
          <w:b/>
          <w:bCs/>
          <w:sz w:val="20"/>
          <w:szCs w:val="20"/>
        </w:rPr>
        <w:t>Source:</w:t>
      </w:r>
      <w:r w:rsidR="00451614" w:rsidRPr="00434058">
        <w:rPr>
          <w:rFonts w:ascii="Times New Roman" w:hAnsi="Times New Roman" w:cs="Times New Roman"/>
          <w:sz w:val="20"/>
          <w:szCs w:val="20"/>
        </w:rPr>
        <w:t xml:space="preserve"> </w:t>
      </w:r>
      <w:r w:rsidRPr="00434058">
        <w:rPr>
          <w:rStyle w:val="Hyperlink"/>
          <w:rFonts w:ascii="Times New Roman" w:hAnsi="Times New Roman" w:cs="Times New Roman"/>
          <w:color w:val="auto"/>
          <w:sz w:val="20"/>
          <w:szCs w:val="20"/>
          <w:u w:val="none"/>
          <w:shd w:val="clear" w:color="auto" w:fill="FFFFFF"/>
        </w:rPr>
        <w:t>Rowan, N.J., 2023</w:t>
      </w:r>
    </w:p>
    <w:p w14:paraId="613991EE" w14:textId="61F4860B" w:rsidR="00363AE1" w:rsidRPr="00455519" w:rsidRDefault="00455519" w:rsidP="00455519">
      <w:pPr>
        <w:spacing w:after="0" w:line="240" w:lineRule="auto"/>
        <w:jc w:val="both"/>
        <w:rPr>
          <w:rFonts w:ascii="Times New Roman" w:hAnsi="Times New Roman" w:cs="Times New Roman"/>
          <w:b/>
          <w:sz w:val="20"/>
          <w:szCs w:val="20"/>
          <w:lang w:bidi="hi-IN"/>
        </w:rPr>
      </w:pPr>
      <w:r w:rsidRPr="00455519">
        <w:rPr>
          <w:rFonts w:ascii="Times New Roman" w:hAnsi="Times New Roman" w:cs="Times New Roman"/>
          <w:b/>
          <w:sz w:val="20"/>
          <w:szCs w:val="20"/>
          <w:lang w:bidi="hi-IN"/>
        </w:rPr>
        <w:lastRenderedPageBreak/>
        <w:t>CYBERSECURITY INFORMATION TECHNOLOGY (IT) SECURITY</w:t>
      </w:r>
    </w:p>
    <w:p w14:paraId="11568486" w14:textId="69C96811" w:rsidR="00617BF4" w:rsidRDefault="00D47008" w:rsidP="00455519">
      <w:pPr>
        <w:spacing w:after="0" w:line="240" w:lineRule="auto"/>
        <w:ind w:firstLine="720"/>
        <w:jc w:val="both"/>
        <w:rPr>
          <w:rStyle w:val="Hyperlink"/>
          <w:rFonts w:ascii="Times New Roman" w:hAnsi="Times New Roman" w:cs="Times New Roman"/>
          <w:bCs/>
          <w:color w:val="auto"/>
          <w:sz w:val="20"/>
          <w:szCs w:val="20"/>
          <w:u w:val="none"/>
          <w:shd w:val="clear" w:color="auto" w:fill="FFFFFF"/>
        </w:rPr>
      </w:pPr>
      <w:r w:rsidRPr="00455519">
        <w:rPr>
          <w:rFonts w:ascii="Times New Roman" w:hAnsi="Times New Roman" w:cs="Times New Roman"/>
          <w:bCs/>
          <w:sz w:val="20"/>
          <w:szCs w:val="20"/>
          <w:lang w:bidi="hi-IN"/>
        </w:rPr>
        <w:t xml:space="preserve">Protecting sensitive data and important systems against cyberattacks is known as cybersecurity or information technology (IT) security. </w:t>
      </w:r>
      <w:r w:rsidR="00840317" w:rsidRPr="00455519">
        <w:rPr>
          <w:rFonts w:ascii="Times New Roman" w:hAnsi="Times New Roman" w:cs="Times New Roman"/>
          <w:bCs/>
          <w:sz w:val="20"/>
          <w:szCs w:val="20"/>
          <w:lang w:bidi="hi-IN"/>
        </w:rPr>
        <w:t xml:space="preserve">Cybersecurity code function safeguards the gadgets (smartphones, laptops, and tables) and is how both individuals and organizations lower the chance of a cyberattack </w:t>
      </w:r>
      <w:r w:rsidR="00617BF4" w:rsidRPr="00455519">
        <w:rPr>
          <w:rFonts w:ascii="Times New Roman" w:hAnsi="Times New Roman" w:cs="Times New Roman"/>
          <w:bCs/>
          <w:sz w:val="20"/>
          <w:szCs w:val="20"/>
          <w:lang w:bidi="hi-IN"/>
        </w:rPr>
        <w:t>(</w:t>
      </w:r>
      <w:r w:rsidR="00617BF4" w:rsidRPr="00455519">
        <w:rPr>
          <w:rStyle w:val="Hyperlink"/>
          <w:rFonts w:ascii="Times New Roman" w:hAnsi="Times New Roman" w:cs="Times New Roman"/>
          <w:bCs/>
          <w:color w:val="auto"/>
          <w:sz w:val="20"/>
          <w:szCs w:val="20"/>
          <w:u w:val="none"/>
          <w:shd w:val="clear" w:color="auto" w:fill="FFFFFF"/>
        </w:rPr>
        <w:t>Rowan, N.J., 2023).</w:t>
      </w:r>
    </w:p>
    <w:p w14:paraId="72D4819B" w14:textId="77777777" w:rsidR="00455519" w:rsidRPr="00455519" w:rsidRDefault="00455519" w:rsidP="00455519">
      <w:pPr>
        <w:spacing w:after="0" w:line="240" w:lineRule="auto"/>
        <w:ind w:firstLine="720"/>
        <w:jc w:val="both"/>
        <w:rPr>
          <w:rFonts w:ascii="Times New Roman" w:hAnsi="Times New Roman" w:cs="Times New Roman"/>
          <w:bCs/>
          <w:sz w:val="18"/>
          <w:szCs w:val="18"/>
        </w:rPr>
      </w:pPr>
    </w:p>
    <w:p w14:paraId="173781A1" w14:textId="51A6E2A1" w:rsidR="00840317" w:rsidRPr="00455519" w:rsidRDefault="00455519" w:rsidP="00455519">
      <w:pPr>
        <w:autoSpaceDE w:val="0"/>
        <w:autoSpaceDN w:val="0"/>
        <w:adjustRightInd w:val="0"/>
        <w:spacing w:after="0" w:line="240" w:lineRule="auto"/>
        <w:jc w:val="both"/>
        <w:rPr>
          <w:rFonts w:ascii="Times New Roman" w:hAnsi="Times New Roman" w:cs="Times New Roman"/>
          <w:b/>
          <w:sz w:val="20"/>
          <w:szCs w:val="20"/>
          <w:lang w:bidi="hi-IN"/>
        </w:rPr>
      </w:pPr>
      <w:r>
        <w:rPr>
          <w:rFonts w:ascii="Times New Roman" w:hAnsi="Times New Roman" w:cs="Times New Roman"/>
          <w:b/>
          <w:sz w:val="20"/>
          <w:szCs w:val="20"/>
          <w:lang w:bidi="hi-IN"/>
        </w:rPr>
        <w:t>CYBER-PHYSICAL</w:t>
      </w:r>
      <w:r w:rsidRPr="00455519">
        <w:rPr>
          <w:rFonts w:ascii="Times New Roman" w:hAnsi="Times New Roman" w:cs="Times New Roman"/>
          <w:b/>
          <w:sz w:val="20"/>
          <w:szCs w:val="20"/>
          <w:lang w:bidi="hi-IN"/>
        </w:rPr>
        <w:t xml:space="preserve"> SYSTEMS</w:t>
      </w:r>
    </w:p>
    <w:p w14:paraId="663733CE" w14:textId="77777777" w:rsidR="003A44BE" w:rsidRDefault="003A44BE" w:rsidP="00455519">
      <w:pPr>
        <w:pStyle w:val="NormalWeb"/>
        <w:shd w:val="clear" w:color="auto" w:fill="FFFFFF"/>
        <w:spacing w:before="0" w:beforeAutospacing="0" w:after="0" w:afterAutospacing="0"/>
        <w:ind w:firstLine="720"/>
        <w:jc w:val="both"/>
        <w:rPr>
          <w:rFonts w:eastAsiaTheme="minorHAnsi"/>
          <w:bCs/>
          <w:sz w:val="20"/>
          <w:szCs w:val="20"/>
        </w:rPr>
      </w:pPr>
      <w:r w:rsidRPr="00455519">
        <w:rPr>
          <w:rFonts w:eastAsiaTheme="minorHAnsi"/>
          <w:bCs/>
          <w:sz w:val="20"/>
          <w:szCs w:val="20"/>
        </w:rPr>
        <w:t>Cyber-physical systems are those in which hardware and software are smoothly integrated to carry out predetermined functions.</w:t>
      </w:r>
    </w:p>
    <w:p w14:paraId="221E785F" w14:textId="77777777" w:rsidR="00455519" w:rsidRPr="00455519" w:rsidRDefault="00455519" w:rsidP="00455519">
      <w:pPr>
        <w:pStyle w:val="NormalWeb"/>
        <w:shd w:val="clear" w:color="auto" w:fill="FFFFFF"/>
        <w:spacing w:before="0" w:beforeAutospacing="0" w:after="0" w:afterAutospacing="0"/>
        <w:jc w:val="both"/>
        <w:rPr>
          <w:rFonts w:eastAsiaTheme="minorHAnsi"/>
          <w:bCs/>
          <w:sz w:val="20"/>
          <w:szCs w:val="20"/>
        </w:rPr>
      </w:pPr>
    </w:p>
    <w:p w14:paraId="53B22480" w14:textId="4509D1E7" w:rsidR="00CA376F" w:rsidRPr="00455519" w:rsidRDefault="00455519" w:rsidP="00455519">
      <w:pPr>
        <w:pStyle w:val="NormalWeb"/>
        <w:shd w:val="clear" w:color="auto" w:fill="FFFFFF"/>
        <w:spacing w:before="0" w:beforeAutospacing="0" w:after="0" w:afterAutospacing="0"/>
        <w:jc w:val="both"/>
        <w:rPr>
          <w:b/>
          <w:bCs/>
          <w:sz w:val="20"/>
          <w:szCs w:val="20"/>
        </w:rPr>
      </w:pPr>
      <w:r w:rsidRPr="00455519">
        <w:rPr>
          <w:b/>
          <w:bCs/>
          <w:sz w:val="20"/>
          <w:szCs w:val="20"/>
        </w:rPr>
        <w:t>APPLICATION OF GIS, GPS IN FISHERIES AND AQUACULTURE</w:t>
      </w:r>
    </w:p>
    <w:p w14:paraId="742F2507" w14:textId="7DC0DEC2" w:rsidR="00F47F7B" w:rsidRPr="00455519" w:rsidRDefault="00AA5F11" w:rsidP="00455519">
      <w:pPr>
        <w:pStyle w:val="NormalWeb"/>
        <w:spacing w:before="0" w:beforeAutospacing="0" w:after="0" w:afterAutospacing="0"/>
        <w:ind w:firstLine="720"/>
        <w:jc w:val="both"/>
        <w:rPr>
          <w:sz w:val="20"/>
          <w:szCs w:val="20"/>
        </w:rPr>
      </w:pPr>
      <w:r w:rsidRPr="00455519">
        <w:rPr>
          <w:sz w:val="20"/>
          <w:szCs w:val="20"/>
        </w:rPr>
        <w:t xml:space="preserve">A precise global radio navigation system, the Global Positioning System (GPS), is used today. A satellite-based navigation system called the Global Positioning System may pinpoint an object's precise position or placement on the surface of the earth. Aquatic research and limnology have included GPS and satellite remote sensing, which is gradually becoming recognized as a significant source for data collecting (Alum - </w:t>
      </w:r>
      <w:proofErr w:type="spellStart"/>
      <w:r w:rsidRPr="00455519">
        <w:rPr>
          <w:sz w:val="20"/>
          <w:szCs w:val="20"/>
        </w:rPr>
        <w:t>Udensi</w:t>
      </w:r>
      <w:proofErr w:type="spellEnd"/>
      <w:r w:rsidRPr="00455519">
        <w:rPr>
          <w:sz w:val="20"/>
          <w:szCs w:val="20"/>
        </w:rPr>
        <w:t xml:space="preserve">, </w:t>
      </w:r>
      <w:r w:rsidRPr="00455519">
        <w:rPr>
          <w:i/>
          <w:sz w:val="20"/>
          <w:szCs w:val="20"/>
        </w:rPr>
        <w:t>et. al.,</w:t>
      </w:r>
      <w:r w:rsidRPr="00455519">
        <w:rPr>
          <w:sz w:val="20"/>
          <w:szCs w:val="20"/>
        </w:rPr>
        <w:t xml:space="preserve"> 2016). Global Positioning Systems (GPS) and Geospatial Information Systems (GIS) are crucial tools for managing, researching, and planning fisheries, including mapping fishing grounds, tracing fish movements, observing fishing activities, and conserving and protecting fish populations.</w:t>
      </w:r>
      <w:r w:rsidR="00177008" w:rsidRPr="00455519">
        <w:rPr>
          <w:sz w:val="20"/>
          <w:szCs w:val="20"/>
        </w:rPr>
        <w:t xml:space="preserve"> </w:t>
      </w:r>
      <w:r w:rsidR="00FC7BAC" w:rsidRPr="00455519">
        <w:rPr>
          <w:sz w:val="20"/>
          <w:szCs w:val="20"/>
        </w:rPr>
        <w:t>Due to its ability to handle massive spatial datasets quickly and accurately, GIS has advantages over traditional methods</w:t>
      </w:r>
      <w:r w:rsidR="00F40FAF" w:rsidRPr="00455519">
        <w:rPr>
          <w:sz w:val="20"/>
          <w:szCs w:val="20"/>
        </w:rPr>
        <w:t xml:space="preserve"> </w:t>
      </w:r>
      <w:r w:rsidR="007B7E8F" w:rsidRPr="00455519">
        <w:rPr>
          <w:color w:val="222222"/>
          <w:sz w:val="20"/>
          <w:szCs w:val="20"/>
          <w:shd w:val="clear" w:color="auto" w:fill="FFFFFF"/>
        </w:rPr>
        <w:t>(Isaak, D.J. and Hubert, W.A., 1997).</w:t>
      </w:r>
      <w:r w:rsidR="005F6AB1" w:rsidRPr="00455519">
        <w:rPr>
          <w:sz w:val="20"/>
          <w:szCs w:val="20"/>
        </w:rPr>
        <w:t xml:space="preserve"> </w:t>
      </w:r>
    </w:p>
    <w:p w14:paraId="2610C034" w14:textId="341A26AE" w:rsidR="008747C3" w:rsidRPr="00DE49A0" w:rsidRDefault="00D13C6C" w:rsidP="00DB4BAC">
      <w:pPr>
        <w:pStyle w:val="NormalWeb"/>
        <w:spacing w:before="0" w:beforeAutospacing="0" w:after="0" w:line="360" w:lineRule="auto"/>
        <w:jc w:val="both"/>
      </w:pPr>
      <w:r>
        <w:rPr>
          <w:noProof/>
        </w:rPr>
        <w:pict w14:anchorId="53AAFEDE">
          <v:shapetype id="_x0000_t202" coordsize="21600,21600" o:spt="202" path="m,l,21600r21600,l21600,xe">
            <v:stroke joinstyle="miter"/>
            <v:path gradientshapeok="t" o:connecttype="rect"/>
          </v:shapetype>
          <v:shape id="_x0000_s1027" type="#_x0000_t202" style="position:absolute;left:0;text-align:left;margin-left:-27.6pt;margin-top:15.7pt;width:522.6pt;height:473.4pt;z-index:251667968">
            <v:textbox style="mso-next-textbox:#_x0000_s1027">
              <w:txbxContent>
                <w:p w14:paraId="09F4C0A0" w14:textId="77777777" w:rsidR="00E709AC" w:rsidRDefault="00E709AC"/>
                <w:p w14:paraId="2CDB9570" w14:textId="50061BD7" w:rsidR="00E709AC" w:rsidRDefault="007B43F8">
                  <w:r>
                    <w:rPr>
                      <w:noProof/>
                    </w:rPr>
                    <w:drawing>
                      <wp:inline distT="0" distB="0" distL="0" distR="0" wp14:anchorId="725D12AF" wp14:editId="0AACC5FF">
                        <wp:extent cx="1417320" cy="719775"/>
                        <wp:effectExtent l="0" t="0" r="0" b="0"/>
                        <wp:docPr id="747795336" name="Picture 74779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456"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424877" cy="723613"/>
                                </a:xfrm>
                                <a:prstGeom prst="rect">
                                  <a:avLst/>
                                </a:prstGeom>
                              </pic:spPr>
                            </pic:pic>
                          </a:graphicData>
                        </a:graphic>
                      </wp:inline>
                    </w:drawing>
                  </w:r>
                  <w:r w:rsidR="0051440B">
                    <w:t xml:space="preserve">                        </w:t>
                  </w:r>
                  <w:r w:rsidR="0051440B">
                    <w:rPr>
                      <w:noProof/>
                    </w:rPr>
                    <w:t xml:space="preserve">                                          </w:t>
                  </w:r>
                  <w:r w:rsidR="0051440B">
                    <w:t xml:space="preserve">             </w:t>
                  </w:r>
                  <w:r w:rsidR="0051440B">
                    <w:rPr>
                      <w:noProof/>
                    </w:rPr>
                    <w:drawing>
                      <wp:inline distT="0" distB="0" distL="0" distR="0" wp14:anchorId="153E84F6" wp14:editId="1A7F8872">
                        <wp:extent cx="1417320" cy="719775"/>
                        <wp:effectExtent l="0" t="0" r="0" b="0"/>
                        <wp:docPr id="469676655" name="Picture 46967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456"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424877" cy="723613"/>
                                </a:xfrm>
                                <a:prstGeom prst="rect">
                                  <a:avLst/>
                                </a:prstGeom>
                              </pic:spPr>
                            </pic:pic>
                          </a:graphicData>
                        </a:graphic>
                      </wp:inline>
                    </w:drawing>
                  </w:r>
                </w:p>
                <w:p w14:paraId="57ADEE01" w14:textId="77777777" w:rsidR="00E709AC" w:rsidRDefault="00E709AC"/>
                <w:p w14:paraId="6BCA4FD7" w14:textId="229DCE0D" w:rsidR="007B43F8" w:rsidRDefault="0051440B">
                  <w:r>
                    <w:t xml:space="preserve">                                                                  </w:t>
                  </w:r>
                  <w:r>
                    <w:rPr>
                      <w:noProof/>
                    </w:rPr>
                    <w:drawing>
                      <wp:inline distT="0" distB="0" distL="0" distR="0" wp14:anchorId="0D87E679" wp14:editId="31A17245">
                        <wp:extent cx="1417320" cy="719775"/>
                        <wp:effectExtent l="0" t="0" r="0" b="0"/>
                        <wp:docPr id="1782130971" name="Picture 178213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456"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424877" cy="723613"/>
                                </a:xfrm>
                                <a:prstGeom prst="rect">
                                  <a:avLst/>
                                </a:prstGeom>
                              </pic:spPr>
                            </pic:pic>
                          </a:graphicData>
                        </a:graphic>
                      </wp:inline>
                    </w:drawing>
                  </w:r>
                </w:p>
                <w:p w14:paraId="27C4959A" w14:textId="41DD8F2C" w:rsidR="00BF58ED" w:rsidRDefault="00CE0AEB">
                  <w:r>
                    <w:rPr>
                      <w:noProof/>
                    </w:rPr>
                    <w:drawing>
                      <wp:inline distT="0" distB="0" distL="0" distR="0" wp14:anchorId="59C2AC69" wp14:editId="6A8A035E">
                        <wp:extent cx="6362700" cy="3160395"/>
                        <wp:effectExtent l="0" t="0" r="0" b="0"/>
                        <wp:docPr id="720674605" name="Picture 72067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69775" name="Picture 1984869775"/>
                                <pic:cNvPicPr/>
                              </pic:nvPicPr>
                              <pic:blipFill>
                                <a:blip r:embed="rId10">
                                  <a:extLst>
                                    <a:ext uri="{28A0092B-C50C-407E-A947-70E740481C1C}">
                                      <a14:useLocalDpi xmlns:a14="http://schemas.microsoft.com/office/drawing/2010/main" val="0"/>
                                    </a:ext>
                                  </a:extLst>
                                </a:blip>
                                <a:stretch>
                                  <a:fillRect/>
                                </a:stretch>
                              </pic:blipFill>
                              <pic:spPr>
                                <a:xfrm>
                                  <a:off x="0" y="0"/>
                                  <a:ext cx="6362700" cy="3160395"/>
                                </a:xfrm>
                                <a:prstGeom prst="rect">
                                  <a:avLst/>
                                </a:prstGeom>
                              </pic:spPr>
                            </pic:pic>
                          </a:graphicData>
                        </a:graphic>
                      </wp:inline>
                    </w:drawing>
                  </w:r>
                </w:p>
                <w:p w14:paraId="15356BA9" w14:textId="0C4ADDCA" w:rsidR="00E709AC" w:rsidRPr="00455519" w:rsidRDefault="007773F4" w:rsidP="00F25109">
                  <w:pPr>
                    <w:jc w:val="center"/>
                    <w:rPr>
                      <w:rFonts w:ascii="Times New Roman" w:hAnsi="Times New Roman" w:cs="Times New Roman"/>
                      <w:b/>
                      <w:bCs/>
                      <w:sz w:val="20"/>
                      <w:szCs w:val="20"/>
                    </w:rPr>
                  </w:pPr>
                  <w:r w:rsidRPr="00455519">
                    <w:rPr>
                      <w:b/>
                      <w:bCs/>
                      <w:sz w:val="20"/>
                      <w:szCs w:val="20"/>
                    </w:rPr>
                    <w:t xml:space="preserve"> </w:t>
                  </w:r>
                  <w:r w:rsidRPr="00455519">
                    <w:rPr>
                      <w:rFonts w:ascii="Times New Roman" w:hAnsi="Times New Roman" w:cs="Times New Roman"/>
                      <w:b/>
                      <w:bCs/>
                      <w:sz w:val="20"/>
                      <w:szCs w:val="20"/>
                    </w:rPr>
                    <w:t xml:space="preserve">Fig. 1 </w:t>
                  </w:r>
                  <w:r w:rsidR="00FC69A5" w:rsidRPr="00455519">
                    <w:rPr>
                      <w:rFonts w:ascii="Times New Roman" w:hAnsi="Times New Roman" w:cs="Times New Roman"/>
                      <w:b/>
                      <w:bCs/>
                      <w:sz w:val="20"/>
                      <w:szCs w:val="20"/>
                    </w:rPr>
                    <w:t xml:space="preserve">GIS and GPS </w:t>
                  </w:r>
                  <w:r w:rsidR="00F25109" w:rsidRPr="00455519">
                    <w:rPr>
                      <w:rFonts w:ascii="Times New Roman" w:hAnsi="Times New Roman" w:cs="Times New Roman"/>
                      <w:b/>
                      <w:bCs/>
                      <w:sz w:val="20"/>
                      <w:szCs w:val="20"/>
                    </w:rPr>
                    <w:t>satellite</w:t>
                  </w:r>
                </w:p>
              </w:txbxContent>
            </v:textbox>
          </v:shape>
        </w:pict>
      </w:r>
    </w:p>
    <w:p w14:paraId="41F45354" w14:textId="105AF351" w:rsidR="008747C3" w:rsidRPr="00DE49A0" w:rsidRDefault="008747C3" w:rsidP="00DB4BAC">
      <w:pPr>
        <w:pStyle w:val="NormalWeb"/>
        <w:spacing w:before="0" w:beforeAutospacing="0" w:after="0" w:line="360" w:lineRule="auto"/>
        <w:jc w:val="both"/>
      </w:pPr>
    </w:p>
    <w:p w14:paraId="4F17869F" w14:textId="1581B70F" w:rsidR="008747C3" w:rsidRPr="00DE49A0" w:rsidRDefault="00D13C6C" w:rsidP="00DB4BAC">
      <w:pPr>
        <w:pStyle w:val="NormalWeb"/>
        <w:spacing w:before="0" w:beforeAutospacing="0" w:after="0" w:line="360" w:lineRule="auto"/>
        <w:jc w:val="both"/>
      </w:pPr>
      <w:r>
        <w:rPr>
          <w:noProof/>
        </w:rPr>
        <w:pict w14:anchorId="635270F1">
          <v:shapetype id="_x0000_t32" coordsize="21600,21600" o:spt="32" o:oned="t" path="m,l21600,21600e" filled="f">
            <v:path arrowok="t" fillok="f" o:connecttype="none"/>
            <o:lock v:ext="edit" shapetype="t"/>
          </v:shapetype>
          <v:shape id="_x0000_s1029" type="#_x0000_t32" style="position:absolute;left:0;text-align:left;margin-left:218.4pt;margin-top:24.45pt;width:128.4pt;height:260.25pt;flip:x;z-index:251668992" o:connectortype="straight" strokecolor="red" strokeweight="3pt">
            <v:stroke dashstyle="dash"/>
            <v:shadow type="perspective" color="#622423 [1605]" opacity=".5" offset="1pt" offset2="-1pt"/>
          </v:shape>
        </w:pict>
      </w:r>
      <w:r>
        <w:rPr>
          <w:noProof/>
        </w:rPr>
        <w:pict w14:anchorId="635270F1">
          <v:shape id="_x0000_s1035" type="#_x0000_t32" style="position:absolute;left:0;text-align:left;margin-left:45pt;margin-top:17.85pt;width:95.25pt;height:173.25pt;z-index:251675136" o:connectortype="straight" strokecolor="red" strokeweight="3pt">
            <v:stroke dashstyle="dash"/>
            <v:shadow type="perspective" color="#622423 [1605]" opacity=".5" offset="1pt" offset2="-1pt"/>
          </v:shape>
        </w:pict>
      </w:r>
      <w:r>
        <w:rPr>
          <w:noProof/>
        </w:rPr>
        <w:pict w14:anchorId="635270F1">
          <v:shape id="_x0000_s1032" type="#_x0000_t32" style="position:absolute;left:0;text-align:left;margin-left:48pt;margin-top:26.7pt;width:169.2pt;height:263.55pt;z-index:251672064" o:connectortype="straight" strokecolor="red" strokeweight="3pt">
            <v:stroke dashstyle="dash"/>
            <v:shadow type="perspective" color="#622423 [1605]" opacity=".5" offset="1pt" offset2="-1pt"/>
          </v:shape>
        </w:pict>
      </w:r>
      <w:r>
        <w:rPr>
          <w:noProof/>
        </w:rPr>
        <w:pict w14:anchorId="635270F1">
          <v:shape id="_x0000_s1034" type="#_x0000_t32" style="position:absolute;left:0;text-align:left;margin-left:44.4pt;margin-top:24.45pt;width:85.2pt;height:245.7pt;z-index:251674112" o:connectortype="straight" strokecolor="red" strokeweight="3pt">
            <v:stroke dashstyle="dash"/>
            <v:shadow type="perspective" color="#622423 [1605]" opacity=".5" offset="1pt" offset2="-1pt"/>
          </v:shape>
        </w:pict>
      </w:r>
      <w:r>
        <w:rPr>
          <w:noProof/>
        </w:rPr>
        <w:pict w14:anchorId="635270F1">
          <v:shape id="_x0000_s1033" type="#_x0000_t32" style="position:absolute;left:0;text-align:left;margin-left:37.2pt;margin-top:20.85pt;width:3pt;height:208.8pt;flip:x;z-index:251673088" o:connectortype="straight" strokecolor="red" strokeweight="3pt">
            <v:stroke dashstyle="dash"/>
            <v:shadow type="perspective" color="#622423 [1605]" opacity=".5" offset="1pt" offset2="-1pt"/>
          </v:shape>
        </w:pict>
      </w:r>
      <w:r>
        <w:rPr>
          <w:noProof/>
        </w:rPr>
        <w:pict w14:anchorId="635270F1">
          <v:shape id="_x0000_s1031" type="#_x0000_t32" style="position:absolute;left:0;text-align:left;margin-left:43.8pt;margin-top:20.85pt;width:25.05pt;height:219pt;z-index:251671040" o:connectortype="straight" strokecolor="red" strokeweight="3pt">
            <v:stroke dashstyle="dash"/>
            <v:shadow type="perspective" color="#622423 [1605]" opacity=".5" offset="1pt" offset2="-1pt"/>
          </v:shape>
        </w:pict>
      </w:r>
      <w:r>
        <w:rPr>
          <w:noProof/>
        </w:rPr>
        <w:pict w14:anchorId="635270F1">
          <v:shape id="_x0000_s1036" type="#_x0000_t32" style="position:absolute;left:0;text-align:left;margin-left:-1.35pt;margin-top:20.85pt;width:45.75pt;height:202.05pt;flip:x;z-index:251676160" o:connectortype="straight" strokecolor="red" strokeweight="3pt">
            <v:stroke dashstyle="dash"/>
            <v:shadow type="perspective" color="#622423 [1605]" opacity=".5" offset="1pt" offset2="-1pt"/>
          </v:shape>
        </w:pict>
      </w:r>
      <w:r>
        <w:rPr>
          <w:noProof/>
        </w:rPr>
        <w:pict w14:anchorId="635270F1">
          <v:shape id="_x0000_s1047" type="#_x0000_t32" style="position:absolute;left:0;text-align:left;margin-left:355.65pt;margin-top:20.1pt;width:123.15pt;height:197.25pt;z-index:251687424" o:connectortype="straight" strokecolor="red" strokeweight="3pt">
            <v:stroke dashstyle="dash"/>
            <v:shadow type="perspective" color="#622423 [1605]" opacity=".5" offset="1pt" offset2="-1pt"/>
          </v:shape>
        </w:pict>
      </w:r>
      <w:r>
        <w:rPr>
          <w:noProof/>
        </w:rPr>
        <w:pict w14:anchorId="635270F1">
          <v:shape id="_x0000_s1044" type="#_x0000_t32" style="position:absolute;left:0;text-align:left;margin-left:355.65pt;margin-top:19.5pt;width:103.35pt;height:211.2pt;z-index:251684352" o:connectortype="straight" strokecolor="red" strokeweight="3pt">
            <v:stroke dashstyle="dash"/>
            <v:shadow type="perspective" color="#622423 [1605]" opacity=".5" offset="1pt" offset2="-1pt"/>
          </v:shape>
        </w:pict>
      </w:r>
      <w:r>
        <w:rPr>
          <w:noProof/>
        </w:rPr>
        <w:pict w14:anchorId="635270F1">
          <v:shape id="_x0000_s1045" type="#_x0000_t32" style="position:absolute;left:0;text-align:left;margin-left:354.6pt;margin-top:21.9pt;width:43.85pt;height:205.65pt;z-index:251685376;mso-position-vertical:absolute" o:connectortype="straight" strokecolor="red" strokeweight="3pt">
            <v:stroke dashstyle="dash"/>
            <v:shadow type="perspective" color="#622423 [1605]" opacity=".5" offset="1pt" offset2="-1pt"/>
          </v:shape>
        </w:pict>
      </w:r>
      <w:r>
        <w:rPr>
          <w:noProof/>
        </w:rPr>
        <w:pict w14:anchorId="635270F1">
          <v:shape id="_x0000_s1046" type="#_x0000_t32" style="position:absolute;left:0;text-align:left;margin-left:346.05pt;margin-top:24.45pt;width:6.15pt;height:218.25pt;z-index:251686400" o:connectortype="straight" strokecolor="red" strokeweight="3pt">
            <v:stroke dashstyle="dash"/>
            <v:shadow type="perspective" color="#622423 [1605]" opacity=".5" offset="1pt" offset2="-1pt"/>
          </v:shape>
        </w:pict>
      </w:r>
      <w:r>
        <w:rPr>
          <w:noProof/>
        </w:rPr>
        <w:pict w14:anchorId="635270F1">
          <v:shape id="_x0000_s1041" type="#_x0000_t32" style="position:absolute;left:0;text-align:left;margin-left:210pt;margin-top:20.85pt;width:135pt;height:179.25pt;flip:x;z-index:251681280" o:connectortype="straight" strokecolor="red" strokeweight="3pt">
            <v:stroke dashstyle="dash"/>
            <v:shadow type="perspective" color="#622423 [1605]" opacity=".5" offset="1pt" offset2="-1pt"/>
          </v:shape>
        </w:pict>
      </w:r>
      <w:r>
        <w:rPr>
          <w:noProof/>
        </w:rPr>
        <w:pict w14:anchorId="635270F1">
          <v:shape id="_x0000_s1042" type="#_x0000_t32" style="position:absolute;left:0;text-align:left;margin-left:289.2pt;margin-top:16.65pt;width:56.85pt;height:254.85pt;flip:x;z-index:251682304" o:connectortype="straight" strokecolor="red" strokeweight="3pt">
            <v:stroke dashstyle="dash"/>
            <v:shadow type="perspective" color="#622423 [1605]" opacity=".5" offset="1pt" offset2="-1pt"/>
          </v:shape>
        </w:pict>
      </w:r>
    </w:p>
    <w:p w14:paraId="5A8DD47D" w14:textId="2820B175" w:rsidR="008747C3" w:rsidRPr="00DE49A0" w:rsidRDefault="008747C3" w:rsidP="00DB4BAC">
      <w:pPr>
        <w:pStyle w:val="NormalWeb"/>
        <w:spacing w:before="0" w:beforeAutospacing="0" w:after="0" w:line="360" w:lineRule="auto"/>
        <w:jc w:val="both"/>
      </w:pPr>
    </w:p>
    <w:p w14:paraId="1FDDA5D0" w14:textId="5336B0F4" w:rsidR="008747C3" w:rsidRPr="00DE49A0" w:rsidRDefault="008747C3" w:rsidP="00DB4BAC">
      <w:pPr>
        <w:pStyle w:val="NormalWeb"/>
        <w:spacing w:before="0" w:beforeAutospacing="0" w:after="0" w:line="360" w:lineRule="auto"/>
        <w:jc w:val="both"/>
      </w:pPr>
    </w:p>
    <w:p w14:paraId="430C1D7B" w14:textId="76DF003A" w:rsidR="008747C3" w:rsidRPr="00DE49A0" w:rsidRDefault="00D13C6C" w:rsidP="00DB4BAC">
      <w:pPr>
        <w:pStyle w:val="NormalWeb"/>
        <w:spacing w:before="0" w:beforeAutospacing="0" w:after="0" w:line="360" w:lineRule="auto"/>
        <w:jc w:val="both"/>
      </w:pPr>
      <w:r>
        <w:rPr>
          <w:noProof/>
        </w:rPr>
        <w:pict w14:anchorId="635270F1">
          <v:shape id="_x0000_s1049" type="#_x0000_t32" style="position:absolute;left:0;text-align:left;margin-left:125.55pt;margin-top:14.55pt;width:78.9pt;height:88.65pt;flip:x;z-index:251689472" o:connectortype="straight" strokecolor="red" strokeweight="3pt">
            <v:stroke dashstyle="dash"/>
            <v:shadow type="perspective" color="#622423 [1605]" opacity=".5" offset="1pt" offset2="-1pt"/>
          </v:shape>
        </w:pict>
      </w:r>
      <w:r>
        <w:rPr>
          <w:noProof/>
        </w:rPr>
        <w:pict w14:anchorId="635270F1">
          <v:shape id="_x0000_s1048" type="#_x0000_t32" style="position:absolute;left:0;text-align:left;margin-left:204.45pt;margin-top:13.35pt;width:6.15pt;height:79.65pt;z-index:251688448" o:connectortype="straight" strokecolor="red" strokeweight="3pt">
            <v:stroke dashstyle="dash"/>
            <v:shadow type="perspective" color="#622423 [1605]" opacity=".5" offset="1pt" offset2="-1pt"/>
          </v:shape>
        </w:pict>
      </w:r>
      <w:r>
        <w:rPr>
          <w:noProof/>
        </w:rPr>
        <w:pict w14:anchorId="635270F1">
          <v:shape id="_x0000_s1039" type="#_x0000_t32" style="position:absolute;left:0;text-align:left;margin-left:156.15pt;margin-top:12.75pt;width:47.25pt;height:74.85pt;flip:x;z-index:251679232" o:connectortype="straight" strokecolor="red" strokeweight="3pt">
            <v:stroke dashstyle="dash"/>
            <v:shadow type="perspective" color="#622423 [1605]" opacity=".5" offset="1pt" offset2="-1pt"/>
          </v:shape>
        </w:pict>
      </w:r>
      <w:r>
        <w:rPr>
          <w:noProof/>
        </w:rPr>
        <w:pict w14:anchorId="635270F1">
          <v:shape id="_x0000_s1043" type="#_x0000_t32" style="position:absolute;left:0;text-align:left;margin-left:207.45pt;margin-top:11.55pt;width:87.75pt;height:155.85pt;z-index:251683328" o:connectortype="straight" strokecolor="red" strokeweight="3pt">
            <v:stroke dashstyle="dash"/>
            <v:shadow type="perspective" color="#622423 [1605]" opacity=".5" offset="1pt" offset2="-1pt"/>
          </v:shape>
        </w:pict>
      </w:r>
      <w:r>
        <w:rPr>
          <w:noProof/>
        </w:rPr>
        <w:pict w14:anchorId="635270F1">
          <v:shape id="_x0000_s1040" type="#_x0000_t32" style="position:absolute;left:0;text-align:left;margin-left:159pt;margin-top:11.55pt;width:44.4pt;height:149.25pt;flip:x;z-index:251680256" o:connectortype="straight" strokecolor="red" strokeweight="3pt">
            <v:stroke dashstyle="dash"/>
            <v:shadow type="perspective" color="#622423 [1605]" opacity=".5" offset="1pt" offset2="-1pt"/>
          </v:shape>
        </w:pict>
      </w:r>
      <w:r>
        <w:rPr>
          <w:noProof/>
        </w:rPr>
        <w:pict w14:anchorId="635270F1">
          <v:shape id="_x0000_s1037" type="#_x0000_t32" style="position:absolute;left:0;text-align:left;margin-left:205.65pt;margin-top:13.35pt;width:43.95pt;height:175.05pt;z-index:251677184" o:connectortype="straight" strokecolor="red" strokeweight="3pt">
            <v:stroke dashstyle="dash"/>
            <v:shadow type="perspective" color="#622423 [1605]" opacity=".5" offset="1pt" offset2="-1pt"/>
          </v:shape>
        </w:pict>
      </w:r>
    </w:p>
    <w:p w14:paraId="546FE3F6" w14:textId="77777777" w:rsidR="008747C3" w:rsidRPr="00DE49A0" w:rsidRDefault="008747C3" w:rsidP="00DB4BAC">
      <w:pPr>
        <w:pStyle w:val="NormalWeb"/>
        <w:spacing w:before="0" w:beforeAutospacing="0" w:after="0" w:line="360" w:lineRule="auto"/>
        <w:jc w:val="both"/>
      </w:pPr>
    </w:p>
    <w:p w14:paraId="21EC4B59" w14:textId="77777777" w:rsidR="008747C3" w:rsidRPr="00DE49A0" w:rsidRDefault="008747C3" w:rsidP="00DB4BAC">
      <w:pPr>
        <w:pStyle w:val="NormalWeb"/>
        <w:spacing w:before="0" w:beforeAutospacing="0" w:after="0" w:line="360" w:lineRule="auto"/>
        <w:jc w:val="both"/>
      </w:pPr>
    </w:p>
    <w:p w14:paraId="5FF06FED" w14:textId="77777777" w:rsidR="008747C3" w:rsidRPr="00DE49A0" w:rsidRDefault="008747C3" w:rsidP="00DB4BAC">
      <w:pPr>
        <w:pStyle w:val="NormalWeb"/>
        <w:spacing w:before="0" w:beforeAutospacing="0" w:after="0" w:line="360" w:lineRule="auto"/>
        <w:jc w:val="both"/>
      </w:pPr>
    </w:p>
    <w:p w14:paraId="4D60A07A" w14:textId="77777777" w:rsidR="00E709AC" w:rsidRPr="00DE49A0" w:rsidRDefault="00E709AC" w:rsidP="00DB4BAC">
      <w:pPr>
        <w:pStyle w:val="NormalWeb"/>
        <w:spacing w:before="0" w:beforeAutospacing="0" w:after="0" w:line="360" w:lineRule="auto"/>
        <w:jc w:val="both"/>
      </w:pPr>
    </w:p>
    <w:p w14:paraId="0A40FE05" w14:textId="77777777" w:rsidR="00E709AC" w:rsidRPr="00DE49A0" w:rsidRDefault="00E709AC" w:rsidP="00DB4BAC">
      <w:pPr>
        <w:pStyle w:val="NormalWeb"/>
        <w:spacing w:before="0" w:beforeAutospacing="0" w:after="0" w:line="360" w:lineRule="auto"/>
        <w:jc w:val="both"/>
      </w:pPr>
    </w:p>
    <w:p w14:paraId="7985F94F" w14:textId="77777777" w:rsidR="00E709AC" w:rsidRPr="00DE49A0" w:rsidRDefault="00E709AC" w:rsidP="00DB4BAC">
      <w:pPr>
        <w:pStyle w:val="NormalWeb"/>
        <w:spacing w:before="0" w:beforeAutospacing="0" w:after="0" w:line="360" w:lineRule="auto"/>
        <w:jc w:val="both"/>
      </w:pPr>
    </w:p>
    <w:p w14:paraId="3E0722C4" w14:textId="77777777" w:rsidR="00E709AC" w:rsidRPr="00DE49A0" w:rsidRDefault="00E709AC" w:rsidP="00DB4BAC">
      <w:pPr>
        <w:pStyle w:val="NormalWeb"/>
        <w:spacing w:before="0" w:beforeAutospacing="0" w:after="0" w:line="360" w:lineRule="auto"/>
        <w:jc w:val="both"/>
      </w:pPr>
    </w:p>
    <w:p w14:paraId="65CC7201" w14:textId="77777777" w:rsidR="003B4D67" w:rsidRPr="00DE49A0" w:rsidRDefault="003B4D67" w:rsidP="00DB4BAC">
      <w:pPr>
        <w:autoSpaceDE w:val="0"/>
        <w:autoSpaceDN w:val="0"/>
        <w:adjustRightInd w:val="0"/>
        <w:spacing w:after="0" w:line="360" w:lineRule="auto"/>
        <w:jc w:val="both"/>
        <w:rPr>
          <w:rFonts w:ascii="Times New Roman" w:eastAsia="Times New Roman" w:hAnsi="Times New Roman" w:cs="Times New Roman"/>
          <w:b/>
          <w:bCs/>
          <w:sz w:val="24"/>
          <w:szCs w:val="24"/>
          <w:lang w:bidi="hi-IN"/>
        </w:rPr>
      </w:pPr>
    </w:p>
    <w:p w14:paraId="0DB49A3E" w14:textId="420FC985" w:rsidR="005D07CD" w:rsidRPr="00455519" w:rsidRDefault="00455519" w:rsidP="00455519">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55519">
        <w:rPr>
          <w:rFonts w:ascii="Times New Roman" w:eastAsia="Times New Roman" w:hAnsi="Times New Roman" w:cs="Times New Roman"/>
          <w:b/>
          <w:bCs/>
          <w:sz w:val="20"/>
          <w:szCs w:val="20"/>
          <w:lang w:bidi="hi-IN"/>
        </w:rPr>
        <w:lastRenderedPageBreak/>
        <w:t>VIRTUAL REALITY</w:t>
      </w:r>
    </w:p>
    <w:p w14:paraId="1AAEE18E" w14:textId="2B482D15" w:rsidR="00455519" w:rsidRDefault="00241225" w:rsidP="00455519">
      <w:pPr>
        <w:autoSpaceDE w:val="0"/>
        <w:autoSpaceDN w:val="0"/>
        <w:adjustRightInd w:val="0"/>
        <w:spacing w:after="0" w:line="240" w:lineRule="auto"/>
        <w:ind w:firstLine="720"/>
        <w:jc w:val="both"/>
        <w:rPr>
          <w:rFonts w:ascii="Times New Roman" w:hAnsi="Times New Roman" w:cs="Times New Roman"/>
          <w:sz w:val="20"/>
          <w:szCs w:val="20"/>
        </w:rPr>
      </w:pPr>
      <w:r w:rsidRPr="00455519">
        <w:rPr>
          <w:rFonts w:ascii="Times New Roman" w:hAnsi="Times New Roman" w:cs="Times New Roman"/>
          <w:sz w:val="20"/>
          <w:szCs w:val="20"/>
        </w:rPr>
        <w:t xml:space="preserve">What we refer to as "Fish Tank Virtual Reality" is </w:t>
      </w:r>
      <w:r w:rsidR="00234E63" w:rsidRPr="00455519">
        <w:rPr>
          <w:rFonts w:ascii="Times New Roman" w:hAnsi="Times New Roman" w:cs="Times New Roman"/>
          <w:sz w:val="20"/>
          <w:szCs w:val="20"/>
        </w:rPr>
        <w:t>characterized</w:t>
      </w:r>
      <w:r w:rsidRPr="00455519">
        <w:rPr>
          <w:rFonts w:ascii="Times New Roman" w:hAnsi="Times New Roman" w:cs="Times New Roman"/>
          <w:sz w:val="20"/>
          <w:szCs w:val="20"/>
        </w:rPr>
        <w:t xml:space="preserve"> by a stereo picture of a three-dimensional (or 3D) scene shown on a monitor employing a projection connected to the observer's head position </w:t>
      </w:r>
      <w:r w:rsidR="00446BE1" w:rsidRPr="00455519">
        <w:rPr>
          <w:rFonts w:ascii="Times New Roman" w:hAnsi="Times New Roman" w:cs="Times New Roman"/>
          <w:sz w:val="20"/>
          <w:szCs w:val="20"/>
        </w:rPr>
        <w:t>(</w:t>
      </w:r>
      <w:r w:rsidR="00446BE1" w:rsidRPr="00455519">
        <w:rPr>
          <w:rFonts w:ascii="Times New Roman" w:hAnsi="Times New Roman" w:cs="Times New Roman"/>
          <w:color w:val="222222"/>
          <w:sz w:val="20"/>
          <w:szCs w:val="20"/>
          <w:shd w:val="clear" w:color="auto" w:fill="FFFFFF"/>
        </w:rPr>
        <w:t xml:space="preserve">Ware, C. et. al., 1993). </w:t>
      </w:r>
      <w:r w:rsidR="00A12209" w:rsidRPr="00455519">
        <w:rPr>
          <w:rFonts w:ascii="Times New Roman" w:eastAsia="Times New Roman" w:hAnsi="Times New Roman" w:cs="Times New Roman"/>
          <w:sz w:val="20"/>
          <w:szCs w:val="20"/>
          <w:lang w:bidi="hi-IN"/>
        </w:rPr>
        <w:t>When a person uses specialized electronic devices, such as a helmet with a screen inside or gloves connected with sensors, they can interact with a computer-generated model of a 3D image or environment in a way that appears real or tactile.</w:t>
      </w:r>
    </w:p>
    <w:p w14:paraId="250943A9" w14:textId="77777777" w:rsidR="00455519" w:rsidRDefault="00455519" w:rsidP="00455519">
      <w:pPr>
        <w:autoSpaceDE w:val="0"/>
        <w:autoSpaceDN w:val="0"/>
        <w:adjustRightInd w:val="0"/>
        <w:spacing w:after="0" w:line="240" w:lineRule="auto"/>
        <w:ind w:firstLine="720"/>
        <w:jc w:val="both"/>
        <w:rPr>
          <w:rFonts w:ascii="Times New Roman" w:hAnsi="Times New Roman" w:cs="Times New Roman"/>
          <w:sz w:val="20"/>
          <w:szCs w:val="20"/>
        </w:rPr>
      </w:pPr>
    </w:p>
    <w:p w14:paraId="72AAC1C9" w14:textId="1BD93209" w:rsidR="00455519" w:rsidRDefault="00455519" w:rsidP="00455519">
      <w:pPr>
        <w:autoSpaceDE w:val="0"/>
        <w:autoSpaceDN w:val="0"/>
        <w:adjustRightInd w:val="0"/>
        <w:spacing w:after="0" w:line="240" w:lineRule="auto"/>
        <w:ind w:firstLine="720"/>
        <w:jc w:val="both"/>
        <w:rPr>
          <w:rFonts w:ascii="Times New Roman" w:hAnsi="Times New Roman" w:cs="Times New Roman"/>
          <w:sz w:val="20"/>
          <w:szCs w:val="20"/>
        </w:rPr>
      </w:pPr>
      <w:r w:rsidRPr="00DE49A0">
        <w:rPr>
          <w:rFonts w:ascii="Times New Roman" w:hAnsi="Times New Roman" w:cs="Times New Roman"/>
          <w:noProof/>
        </w:rPr>
        <w:drawing>
          <wp:inline distT="0" distB="0" distL="0" distR="0" wp14:anchorId="76613A0A" wp14:editId="3C62006E">
            <wp:extent cx="4640580" cy="2872740"/>
            <wp:effectExtent l="0" t="0" r="0" b="0"/>
            <wp:docPr id="925504848" name="Graphic 9255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49514"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54826" cy="2881559"/>
                    </a:xfrm>
                    <a:prstGeom prst="rect">
                      <a:avLst/>
                    </a:prstGeom>
                  </pic:spPr>
                </pic:pic>
              </a:graphicData>
            </a:graphic>
          </wp:inline>
        </w:drawing>
      </w:r>
    </w:p>
    <w:p w14:paraId="101770F5" w14:textId="4100F162" w:rsidR="00455519" w:rsidRPr="00455519" w:rsidRDefault="00455519" w:rsidP="00AC2738">
      <w:pPr>
        <w:autoSpaceDE w:val="0"/>
        <w:autoSpaceDN w:val="0"/>
        <w:adjustRightInd w:val="0"/>
        <w:spacing w:after="0" w:line="240" w:lineRule="auto"/>
        <w:ind w:firstLine="720"/>
        <w:jc w:val="center"/>
        <w:rPr>
          <w:rFonts w:ascii="Times New Roman" w:hAnsi="Times New Roman" w:cs="Times New Roman"/>
          <w:sz w:val="16"/>
          <w:szCs w:val="16"/>
        </w:rPr>
      </w:pPr>
      <w:r w:rsidRPr="00455519">
        <w:rPr>
          <w:rFonts w:ascii="Times New Roman" w:eastAsia="Times New Roman" w:hAnsi="Times New Roman" w:cs="Times New Roman"/>
          <w:b/>
          <w:bCs/>
          <w:sz w:val="20"/>
          <w:szCs w:val="20"/>
          <w:lang w:bidi="hi-IN"/>
        </w:rPr>
        <w:t>Fig. 2 Component of VR system</w:t>
      </w:r>
    </w:p>
    <w:p w14:paraId="5539DFDE" w14:textId="77777777" w:rsidR="00455519" w:rsidRPr="00455519" w:rsidRDefault="00455519" w:rsidP="00455519">
      <w:pPr>
        <w:autoSpaceDE w:val="0"/>
        <w:autoSpaceDN w:val="0"/>
        <w:adjustRightInd w:val="0"/>
        <w:spacing w:after="0" w:line="240" w:lineRule="auto"/>
        <w:jc w:val="both"/>
        <w:rPr>
          <w:rFonts w:ascii="Times New Roman" w:hAnsi="Times New Roman" w:cs="Times New Roman"/>
          <w:sz w:val="20"/>
          <w:szCs w:val="20"/>
        </w:rPr>
      </w:pPr>
    </w:p>
    <w:p w14:paraId="2B211AF4" w14:textId="433E9F3C" w:rsidR="00CE7D32" w:rsidRPr="00455519" w:rsidRDefault="00455519" w:rsidP="00455519">
      <w:pPr>
        <w:spacing w:after="0" w:line="240" w:lineRule="auto"/>
        <w:jc w:val="both"/>
        <w:rPr>
          <w:rFonts w:ascii="Times New Roman" w:hAnsi="Times New Roman" w:cs="Times New Roman"/>
          <w:b/>
          <w:bCs/>
          <w:sz w:val="20"/>
          <w:szCs w:val="20"/>
        </w:rPr>
      </w:pPr>
      <w:r w:rsidRPr="00455519">
        <w:rPr>
          <w:rFonts w:ascii="Times New Roman" w:hAnsi="Times New Roman" w:cs="Times New Roman"/>
          <w:b/>
          <w:bCs/>
          <w:sz w:val="20"/>
          <w:szCs w:val="20"/>
        </w:rPr>
        <w:t>SMARTPHONE APPLICATIONS IN AQUACULTURE AND FISHING</w:t>
      </w:r>
    </w:p>
    <w:p w14:paraId="3013BB36" w14:textId="77777777" w:rsidR="00CE7D32" w:rsidRPr="00455519" w:rsidRDefault="00CE7D32" w:rsidP="00455519">
      <w:pPr>
        <w:pStyle w:val="NormalWeb"/>
        <w:shd w:val="clear" w:color="auto" w:fill="FFFFFF"/>
        <w:spacing w:before="0" w:beforeAutospacing="0" w:after="0" w:afterAutospacing="0"/>
        <w:ind w:firstLine="720"/>
        <w:jc w:val="both"/>
        <w:rPr>
          <w:sz w:val="20"/>
          <w:szCs w:val="20"/>
        </w:rPr>
      </w:pPr>
      <w:r w:rsidRPr="00455519">
        <w:rPr>
          <w:sz w:val="20"/>
          <w:szCs w:val="20"/>
        </w:rPr>
        <w:t>In the area of fisheries and aquaculture, mobile applications can be quite beneficial. These are some examples of how mobile apps might be helpful such as monitoring weather, managing feed, tracking diseases, managing harvests, and monitoring water quality.</w:t>
      </w:r>
    </w:p>
    <w:p w14:paraId="0001E5C8" w14:textId="77777777" w:rsidR="00CE7D32" w:rsidRPr="00455519" w:rsidRDefault="00CE7D32" w:rsidP="00455519">
      <w:pPr>
        <w:pStyle w:val="NormalWeb"/>
        <w:shd w:val="clear" w:color="auto" w:fill="FFFFFF"/>
        <w:spacing w:before="0" w:beforeAutospacing="0" w:after="0" w:afterAutospacing="0"/>
        <w:jc w:val="both"/>
        <w:rPr>
          <w:sz w:val="20"/>
          <w:szCs w:val="20"/>
        </w:rPr>
      </w:pPr>
    </w:p>
    <w:tbl>
      <w:tblPr>
        <w:tblStyle w:val="TableGrid"/>
        <w:tblW w:w="0" w:type="auto"/>
        <w:tblLook w:val="04A0" w:firstRow="1" w:lastRow="0" w:firstColumn="1" w:lastColumn="0" w:noHBand="0" w:noVBand="1"/>
      </w:tblPr>
      <w:tblGrid>
        <w:gridCol w:w="2304"/>
        <w:gridCol w:w="2292"/>
        <w:gridCol w:w="2260"/>
        <w:gridCol w:w="2386"/>
      </w:tblGrid>
      <w:tr w:rsidR="008F720C" w14:paraId="342B5225" w14:textId="6B84A1DD" w:rsidTr="008F720C">
        <w:tc>
          <w:tcPr>
            <w:tcW w:w="2304" w:type="dxa"/>
          </w:tcPr>
          <w:p w14:paraId="63D8D0FE" w14:textId="77777777" w:rsidR="008F720C" w:rsidRPr="00DE49A0" w:rsidRDefault="008F720C" w:rsidP="00A36E6A">
            <w:pPr>
              <w:pStyle w:val="NormalWeb"/>
              <w:spacing w:before="0" w:beforeAutospacing="0" w:after="0" w:afterAutospacing="0" w:line="360" w:lineRule="auto"/>
              <w:jc w:val="both"/>
              <w:rPr>
                <w:noProof/>
              </w:rPr>
            </w:pPr>
            <w:r>
              <w:rPr>
                <w:noProof/>
              </w:rPr>
              <w:drawing>
                <wp:inline distT="0" distB="0" distL="0" distR="0" wp14:anchorId="40A2988A" wp14:editId="4B8A85AC">
                  <wp:extent cx="1325880" cy="1379220"/>
                  <wp:effectExtent l="0" t="0" r="0" b="0"/>
                  <wp:docPr id="138530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118" cy="1389870"/>
                          </a:xfrm>
                          <a:prstGeom prst="rect">
                            <a:avLst/>
                          </a:prstGeom>
                          <a:noFill/>
                          <a:ln>
                            <a:noFill/>
                          </a:ln>
                        </pic:spPr>
                      </pic:pic>
                    </a:graphicData>
                  </a:graphic>
                </wp:inline>
              </w:drawing>
            </w:r>
          </w:p>
        </w:tc>
        <w:tc>
          <w:tcPr>
            <w:tcW w:w="2292" w:type="dxa"/>
          </w:tcPr>
          <w:p w14:paraId="0FD687FB" w14:textId="77777777" w:rsidR="008F720C" w:rsidRPr="00DE49A0" w:rsidRDefault="008F720C" w:rsidP="00A36E6A">
            <w:pPr>
              <w:pStyle w:val="NormalWeb"/>
              <w:spacing w:before="0" w:beforeAutospacing="0" w:after="0" w:afterAutospacing="0" w:line="360" w:lineRule="auto"/>
              <w:jc w:val="both"/>
              <w:rPr>
                <w:noProof/>
              </w:rPr>
            </w:pPr>
            <w:r w:rsidRPr="00DE49A0">
              <w:rPr>
                <w:noProof/>
              </w:rPr>
              <w:drawing>
                <wp:inline distT="0" distB="0" distL="0" distR="0" wp14:anchorId="23D6C363" wp14:editId="329121BC">
                  <wp:extent cx="1318260" cy="1402080"/>
                  <wp:effectExtent l="0" t="0" r="0" b="0"/>
                  <wp:docPr id="531959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9603" name="Picture 531959603"/>
                          <pic:cNvPicPr/>
                        </pic:nvPicPr>
                        <pic:blipFill rotWithShape="1">
                          <a:blip r:embed="rId14" cstate="print">
                            <a:extLst>
                              <a:ext uri="{28A0092B-C50C-407E-A947-70E740481C1C}">
                                <a14:useLocalDpi xmlns:a14="http://schemas.microsoft.com/office/drawing/2010/main" val="0"/>
                              </a:ext>
                            </a:extLst>
                          </a:blip>
                          <a:srcRect l="770" t="16429" b="3604"/>
                          <a:stretch/>
                        </pic:blipFill>
                        <pic:spPr bwMode="auto">
                          <a:xfrm>
                            <a:off x="0" y="0"/>
                            <a:ext cx="1333897" cy="1418711"/>
                          </a:xfrm>
                          <a:prstGeom prst="rect">
                            <a:avLst/>
                          </a:prstGeom>
                          <a:ln>
                            <a:noFill/>
                          </a:ln>
                          <a:extLst>
                            <a:ext uri="{53640926-AAD7-44D8-BBD7-CCE9431645EC}">
                              <a14:shadowObscured xmlns:a14="http://schemas.microsoft.com/office/drawing/2010/main"/>
                            </a:ext>
                          </a:extLst>
                        </pic:spPr>
                      </pic:pic>
                    </a:graphicData>
                  </a:graphic>
                </wp:inline>
              </w:drawing>
            </w:r>
          </w:p>
        </w:tc>
        <w:tc>
          <w:tcPr>
            <w:tcW w:w="2260" w:type="dxa"/>
          </w:tcPr>
          <w:p w14:paraId="0D4EF800" w14:textId="248AAF59" w:rsidR="008F720C" w:rsidRPr="00DE49A0" w:rsidRDefault="008F720C" w:rsidP="00A36E6A">
            <w:pPr>
              <w:pStyle w:val="NormalWeb"/>
              <w:spacing w:before="0" w:beforeAutospacing="0" w:after="0" w:afterAutospacing="0" w:line="360" w:lineRule="auto"/>
              <w:jc w:val="both"/>
              <w:rPr>
                <w:noProof/>
              </w:rPr>
            </w:pPr>
            <w:r w:rsidRPr="00DE49A0">
              <w:rPr>
                <w:noProof/>
              </w:rPr>
              <w:drawing>
                <wp:inline distT="0" distB="0" distL="0" distR="0" wp14:anchorId="7775A246" wp14:editId="606FE65C">
                  <wp:extent cx="1294765" cy="1409700"/>
                  <wp:effectExtent l="0" t="0" r="0" b="0"/>
                  <wp:docPr id="981056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56111" name="Picture 981056111"/>
                          <pic:cNvPicPr/>
                        </pic:nvPicPr>
                        <pic:blipFill rotWithShape="1">
                          <a:blip r:embed="rId15" cstate="print">
                            <a:extLst>
                              <a:ext uri="{28A0092B-C50C-407E-A947-70E740481C1C}">
                                <a14:useLocalDpi xmlns:a14="http://schemas.microsoft.com/office/drawing/2010/main" val="0"/>
                              </a:ext>
                            </a:extLst>
                          </a:blip>
                          <a:srcRect l="4502" t="9957" b="40285"/>
                          <a:stretch/>
                        </pic:blipFill>
                        <pic:spPr bwMode="auto">
                          <a:xfrm>
                            <a:off x="0" y="0"/>
                            <a:ext cx="1322865" cy="1440294"/>
                          </a:xfrm>
                          <a:prstGeom prst="rect">
                            <a:avLst/>
                          </a:prstGeom>
                          <a:ln>
                            <a:noFill/>
                          </a:ln>
                          <a:extLst>
                            <a:ext uri="{53640926-AAD7-44D8-BBD7-CCE9431645EC}">
                              <a14:shadowObscured xmlns:a14="http://schemas.microsoft.com/office/drawing/2010/main"/>
                            </a:ext>
                          </a:extLst>
                        </pic:spPr>
                      </pic:pic>
                    </a:graphicData>
                  </a:graphic>
                </wp:inline>
              </w:drawing>
            </w:r>
          </w:p>
        </w:tc>
        <w:tc>
          <w:tcPr>
            <w:tcW w:w="2386" w:type="dxa"/>
          </w:tcPr>
          <w:p w14:paraId="5A429E8F" w14:textId="38AEF764" w:rsidR="008F720C" w:rsidRPr="00DE49A0" w:rsidRDefault="008F720C" w:rsidP="00A36E6A">
            <w:pPr>
              <w:pStyle w:val="NormalWeb"/>
              <w:spacing w:before="0" w:beforeAutospacing="0" w:after="0" w:afterAutospacing="0" w:line="360" w:lineRule="auto"/>
              <w:jc w:val="both"/>
              <w:rPr>
                <w:noProof/>
              </w:rPr>
            </w:pPr>
            <w:r w:rsidRPr="00DE49A0">
              <w:rPr>
                <w:noProof/>
              </w:rPr>
              <w:drawing>
                <wp:inline distT="0" distB="0" distL="0" distR="0" wp14:anchorId="2B557D50" wp14:editId="75F97DE4">
                  <wp:extent cx="1348740" cy="1432049"/>
                  <wp:effectExtent l="0" t="0" r="0" b="0"/>
                  <wp:docPr id="149318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8273" name="Picture 149318273"/>
                          <pic:cNvPicPr/>
                        </pic:nvPicPr>
                        <pic:blipFill rotWithShape="1">
                          <a:blip r:embed="rId16" cstate="print">
                            <a:extLst>
                              <a:ext uri="{28A0092B-C50C-407E-A947-70E740481C1C}">
                                <a14:useLocalDpi xmlns:a14="http://schemas.microsoft.com/office/drawing/2010/main" val="0"/>
                              </a:ext>
                            </a:extLst>
                          </a:blip>
                          <a:srcRect l="2813" t="10389" b="40433"/>
                          <a:stretch/>
                        </pic:blipFill>
                        <pic:spPr bwMode="auto">
                          <a:xfrm>
                            <a:off x="0" y="0"/>
                            <a:ext cx="1408836" cy="1495858"/>
                          </a:xfrm>
                          <a:prstGeom prst="rect">
                            <a:avLst/>
                          </a:prstGeom>
                          <a:ln>
                            <a:noFill/>
                          </a:ln>
                          <a:extLst>
                            <a:ext uri="{53640926-AAD7-44D8-BBD7-CCE9431645EC}">
                              <a14:shadowObscured xmlns:a14="http://schemas.microsoft.com/office/drawing/2010/main"/>
                            </a:ext>
                          </a:extLst>
                        </pic:spPr>
                      </pic:pic>
                    </a:graphicData>
                  </a:graphic>
                </wp:inline>
              </w:drawing>
            </w:r>
          </w:p>
        </w:tc>
      </w:tr>
      <w:tr w:rsidR="008F720C" w14:paraId="1011444D" w14:textId="2E33C55B" w:rsidTr="003E3FDF">
        <w:tc>
          <w:tcPr>
            <w:tcW w:w="9242" w:type="dxa"/>
            <w:gridSpan w:val="4"/>
          </w:tcPr>
          <w:p w14:paraId="132708F5" w14:textId="12BD5A25" w:rsidR="008F720C" w:rsidRPr="00DE49A0" w:rsidRDefault="008F720C" w:rsidP="008F720C">
            <w:pPr>
              <w:pStyle w:val="NormalWeb"/>
              <w:spacing w:before="0" w:beforeAutospacing="0" w:after="0" w:afterAutospacing="0" w:line="360" w:lineRule="auto"/>
              <w:jc w:val="center"/>
              <w:rPr>
                <w:noProof/>
              </w:rPr>
            </w:pPr>
            <w:r w:rsidRPr="00455519">
              <w:rPr>
                <w:b/>
                <w:bCs/>
                <w:noProof/>
                <w:sz w:val="20"/>
                <w:szCs w:val="20"/>
              </w:rPr>
              <w:t xml:space="preserve">Fig. </w:t>
            </w:r>
            <w:r w:rsidR="00AC2738">
              <w:rPr>
                <w:b/>
                <w:bCs/>
                <w:noProof/>
                <w:sz w:val="20"/>
                <w:szCs w:val="20"/>
              </w:rPr>
              <w:t>3</w:t>
            </w:r>
            <w:r w:rsidRPr="00455519">
              <w:rPr>
                <w:b/>
                <w:bCs/>
                <w:noProof/>
                <w:sz w:val="20"/>
                <w:szCs w:val="20"/>
              </w:rPr>
              <w:t xml:space="preserve"> Mobile Application use in aquaculture</w:t>
            </w:r>
          </w:p>
        </w:tc>
      </w:tr>
    </w:tbl>
    <w:p w14:paraId="7EEEA6CC" w14:textId="77777777" w:rsidR="00455519" w:rsidRDefault="00455519" w:rsidP="00455519">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14:paraId="146FC880" w14:textId="23AA0448" w:rsidR="000274B2" w:rsidRPr="00455519" w:rsidRDefault="00455519" w:rsidP="00455519">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55519">
        <w:rPr>
          <w:rFonts w:ascii="Times New Roman" w:eastAsia="Times New Roman" w:hAnsi="Times New Roman" w:cs="Times New Roman"/>
          <w:b/>
          <w:bCs/>
          <w:sz w:val="20"/>
          <w:szCs w:val="20"/>
          <w:lang w:bidi="hi-IN"/>
        </w:rPr>
        <w:t>QUALITY OF EXPERIENCE</w:t>
      </w:r>
      <w:r w:rsidR="000274B2" w:rsidRPr="00455519">
        <w:rPr>
          <w:rFonts w:ascii="Times New Roman" w:eastAsia="Times New Roman" w:hAnsi="Times New Roman" w:cs="Times New Roman"/>
          <w:b/>
          <w:bCs/>
          <w:sz w:val="20"/>
          <w:szCs w:val="20"/>
          <w:lang w:bidi="hi-IN"/>
        </w:rPr>
        <w:t xml:space="preserve"> (</w:t>
      </w:r>
      <w:proofErr w:type="spellStart"/>
      <w:r w:rsidR="000274B2" w:rsidRPr="00455519">
        <w:rPr>
          <w:rFonts w:ascii="Times New Roman" w:eastAsia="Times New Roman" w:hAnsi="Times New Roman" w:cs="Times New Roman"/>
          <w:b/>
          <w:bCs/>
          <w:sz w:val="20"/>
          <w:szCs w:val="20"/>
          <w:lang w:bidi="hi-IN"/>
        </w:rPr>
        <w:t>QoE</w:t>
      </w:r>
      <w:proofErr w:type="spellEnd"/>
      <w:r w:rsidR="000274B2" w:rsidRPr="00455519">
        <w:rPr>
          <w:rFonts w:ascii="Times New Roman" w:eastAsia="Times New Roman" w:hAnsi="Times New Roman" w:cs="Times New Roman"/>
          <w:b/>
          <w:bCs/>
          <w:sz w:val="20"/>
          <w:szCs w:val="20"/>
          <w:lang w:bidi="hi-IN"/>
        </w:rPr>
        <w:t>)</w:t>
      </w:r>
    </w:p>
    <w:p w14:paraId="1DC68D3D" w14:textId="612E453D" w:rsidR="00021D54" w:rsidRDefault="00080AF9" w:rsidP="00455519">
      <w:pPr>
        <w:pStyle w:val="NormalWeb"/>
        <w:shd w:val="clear" w:color="auto" w:fill="FFFFFF"/>
        <w:spacing w:before="0" w:beforeAutospacing="0" w:after="0" w:afterAutospacing="0"/>
        <w:ind w:firstLine="720"/>
        <w:jc w:val="both"/>
        <w:rPr>
          <w:sz w:val="20"/>
          <w:szCs w:val="20"/>
        </w:rPr>
      </w:pPr>
      <w:r w:rsidRPr="00455519">
        <w:rPr>
          <w:sz w:val="20"/>
          <w:szCs w:val="20"/>
        </w:rPr>
        <w:t>The Quality of Experience (</w:t>
      </w:r>
      <w:proofErr w:type="spellStart"/>
      <w:r w:rsidRPr="00455519">
        <w:rPr>
          <w:sz w:val="20"/>
          <w:szCs w:val="20"/>
        </w:rPr>
        <w:t>QoE</w:t>
      </w:r>
      <w:proofErr w:type="spellEnd"/>
      <w:r w:rsidRPr="00455519">
        <w:rPr>
          <w:sz w:val="20"/>
          <w:szCs w:val="20"/>
        </w:rPr>
        <w:t>) is the level of enjoyment or irritation felt when using a product or service.</w:t>
      </w:r>
    </w:p>
    <w:p w14:paraId="5B7C17E0" w14:textId="77777777" w:rsidR="00455519" w:rsidRPr="00455519" w:rsidRDefault="00455519" w:rsidP="00455519">
      <w:pPr>
        <w:pStyle w:val="NormalWeb"/>
        <w:shd w:val="clear" w:color="auto" w:fill="FFFFFF"/>
        <w:spacing w:before="0" w:beforeAutospacing="0" w:after="0" w:afterAutospacing="0"/>
        <w:ind w:firstLine="720"/>
        <w:jc w:val="both"/>
        <w:rPr>
          <w:sz w:val="20"/>
          <w:szCs w:val="20"/>
        </w:rPr>
      </w:pPr>
    </w:p>
    <w:p w14:paraId="4FAC7846" w14:textId="3BEFC1B0" w:rsidR="00693B57" w:rsidRDefault="00455519" w:rsidP="00455519">
      <w:pPr>
        <w:pStyle w:val="NormalWeb"/>
        <w:shd w:val="clear" w:color="auto" w:fill="FFFFFF"/>
        <w:spacing w:before="0" w:beforeAutospacing="0" w:after="0" w:afterAutospacing="0"/>
        <w:jc w:val="both"/>
        <w:rPr>
          <w:b/>
          <w:bCs/>
          <w:sz w:val="20"/>
          <w:szCs w:val="20"/>
        </w:rPr>
      </w:pPr>
      <w:r w:rsidRPr="00455519">
        <w:rPr>
          <w:b/>
          <w:bCs/>
          <w:sz w:val="20"/>
          <w:szCs w:val="20"/>
        </w:rPr>
        <w:t>USE OF ARTIFICIAL INTELLIGENCE (AI) IN FISHERIES AND AQUACULTURE</w:t>
      </w:r>
    </w:p>
    <w:p w14:paraId="764D2AA6" w14:textId="77777777" w:rsidR="00455519" w:rsidRPr="00455519" w:rsidRDefault="00455519" w:rsidP="00455519">
      <w:pPr>
        <w:autoSpaceDE w:val="0"/>
        <w:autoSpaceDN w:val="0"/>
        <w:adjustRightInd w:val="0"/>
        <w:spacing w:after="0" w:line="240" w:lineRule="auto"/>
        <w:ind w:firstLine="720"/>
        <w:jc w:val="both"/>
        <w:rPr>
          <w:rFonts w:ascii="Times New Roman" w:hAnsi="Times New Roman" w:cs="Times New Roman"/>
          <w:sz w:val="20"/>
          <w:szCs w:val="20"/>
          <w:lang w:bidi="hi-IN"/>
        </w:rPr>
      </w:pPr>
      <w:r w:rsidRPr="00455519">
        <w:rPr>
          <w:rFonts w:ascii="Times New Roman" w:hAnsi="Times New Roman" w:cs="Times New Roman"/>
          <w:sz w:val="20"/>
          <w:szCs w:val="20"/>
        </w:rPr>
        <w:t>Artificial intelligence (AI) has the potential to revolutionize the inland water fisheries sector in numerous ways.  Use of Artificial intelligence (AI) in Fish Population Management, Fish stock assessment, Fishing gear optimization, Water quality management, Fish identification,</w:t>
      </w:r>
      <w:r w:rsidRPr="00455519">
        <w:rPr>
          <w:rFonts w:ascii="Times New Roman" w:hAnsi="Times New Roman" w:cs="Times New Roman"/>
          <w:sz w:val="20"/>
          <w:szCs w:val="20"/>
          <w:shd w:val="clear" w:color="auto" w:fill="FFFFFF"/>
        </w:rPr>
        <w:t xml:space="preserve"> Aquatic ecosystem monitoring, </w:t>
      </w:r>
      <w:r w:rsidRPr="00455519">
        <w:rPr>
          <w:rFonts w:ascii="Times New Roman" w:hAnsi="Times New Roman" w:cs="Times New Roman"/>
          <w:sz w:val="20"/>
          <w:szCs w:val="20"/>
          <w:shd w:val="clear" w:color="auto" w:fill="FFFFFF"/>
          <w:lang w:bidi="hi-IN"/>
        </w:rPr>
        <w:t>Fish detection and classification</w:t>
      </w:r>
      <w:r w:rsidRPr="00455519">
        <w:rPr>
          <w:rFonts w:ascii="Times New Roman" w:hAnsi="Times New Roman" w:cs="Times New Roman"/>
          <w:sz w:val="20"/>
          <w:szCs w:val="20"/>
          <w:shd w:val="clear" w:color="auto" w:fill="FFFFFF"/>
        </w:rPr>
        <w:t xml:space="preserve">, </w:t>
      </w:r>
      <w:r w:rsidRPr="00455519">
        <w:rPr>
          <w:rFonts w:ascii="Times New Roman" w:hAnsi="Times New Roman" w:cs="Times New Roman"/>
          <w:sz w:val="20"/>
          <w:szCs w:val="20"/>
          <w:shd w:val="clear" w:color="auto" w:fill="FFFFFF"/>
          <w:lang w:bidi="hi-IN"/>
        </w:rPr>
        <w:t>Feed optimization</w:t>
      </w:r>
      <w:r w:rsidRPr="00455519">
        <w:rPr>
          <w:rFonts w:ascii="Times New Roman" w:hAnsi="Times New Roman" w:cs="Times New Roman"/>
          <w:sz w:val="20"/>
          <w:szCs w:val="20"/>
          <w:shd w:val="clear" w:color="auto" w:fill="FFFFFF"/>
        </w:rPr>
        <w:t xml:space="preserve">, </w:t>
      </w:r>
      <w:r w:rsidRPr="00455519">
        <w:rPr>
          <w:rFonts w:ascii="Times New Roman" w:hAnsi="Times New Roman" w:cs="Times New Roman"/>
          <w:sz w:val="20"/>
          <w:szCs w:val="20"/>
          <w:shd w:val="clear" w:color="auto" w:fill="FFFFFF"/>
          <w:lang w:bidi="hi-IN"/>
        </w:rPr>
        <w:t>Disease detection and diagnosis</w:t>
      </w:r>
      <w:r w:rsidRPr="00455519">
        <w:rPr>
          <w:rFonts w:ascii="Times New Roman" w:hAnsi="Times New Roman" w:cs="Times New Roman"/>
          <w:sz w:val="20"/>
          <w:szCs w:val="20"/>
          <w:shd w:val="clear" w:color="auto" w:fill="FFFFFF"/>
        </w:rPr>
        <w:t xml:space="preserve">, </w:t>
      </w:r>
      <w:r w:rsidRPr="00455519">
        <w:rPr>
          <w:rFonts w:ascii="Times New Roman" w:hAnsi="Times New Roman" w:cs="Times New Roman"/>
          <w:sz w:val="20"/>
          <w:szCs w:val="20"/>
          <w:shd w:val="clear" w:color="auto" w:fill="FFFFFF"/>
          <w:lang w:bidi="hi-IN"/>
        </w:rPr>
        <w:t>Aquatic weed detection and control</w:t>
      </w:r>
      <w:r w:rsidRPr="00455519">
        <w:rPr>
          <w:rFonts w:ascii="Times New Roman" w:hAnsi="Times New Roman" w:cs="Times New Roman"/>
          <w:sz w:val="20"/>
          <w:szCs w:val="20"/>
          <w:shd w:val="clear" w:color="auto" w:fill="FFFFFF"/>
        </w:rPr>
        <w:t xml:space="preserve">, </w:t>
      </w:r>
      <w:r w:rsidRPr="00455519">
        <w:rPr>
          <w:rFonts w:ascii="Times New Roman" w:hAnsi="Times New Roman" w:cs="Times New Roman"/>
          <w:sz w:val="20"/>
          <w:szCs w:val="20"/>
          <w:lang w:bidi="hi-IN"/>
        </w:rPr>
        <w:t>Intelligent solution for aquaculture and fisheries. We can anticipate seeing even more ground-breaking ideas emerge to assist these industries become more efficient and sustainable as technology develops (</w:t>
      </w:r>
      <w:proofErr w:type="spellStart"/>
      <w:r w:rsidRPr="00455519">
        <w:rPr>
          <w:rFonts w:ascii="Times New Roman" w:hAnsi="Times New Roman" w:cs="Times New Roman"/>
          <w:sz w:val="20"/>
          <w:szCs w:val="20"/>
          <w:lang w:bidi="hi-IN"/>
        </w:rPr>
        <w:t>Jothiswaran</w:t>
      </w:r>
      <w:proofErr w:type="spellEnd"/>
      <w:r w:rsidRPr="00455519">
        <w:rPr>
          <w:rFonts w:ascii="Times New Roman" w:hAnsi="Times New Roman" w:cs="Times New Roman"/>
          <w:sz w:val="20"/>
          <w:szCs w:val="20"/>
          <w:lang w:bidi="hi-IN"/>
        </w:rPr>
        <w:t xml:space="preserve">, V., 2022).    Some examples of AI Showing in table 2. </w:t>
      </w:r>
    </w:p>
    <w:p w14:paraId="345C85E7" w14:textId="77777777" w:rsidR="00455519" w:rsidRPr="00455519" w:rsidRDefault="00455519" w:rsidP="00455519">
      <w:pPr>
        <w:pStyle w:val="NormalWeb"/>
        <w:shd w:val="clear" w:color="auto" w:fill="FFFFFF"/>
        <w:spacing w:before="0" w:beforeAutospacing="0" w:after="0" w:afterAutospacing="0"/>
        <w:jc w:val="both"/>
        <w:rPr>
          <w:b/>
          <w:bCs/>
          <w:sz w:val="20"/>
          <w:szCs w:val="20"/>
        </w:rPr>
      </w:pPr>
    </w:p>
    <w:p w14:paraId="70B24174" w14:textId="0464BDBB" w:rsidR="00455519" w:rsidRDefault="00455519" w:rsidP="00AC2738">
      <w:pPr>
        <w:autoSpaceDE w:val="0"/>
        <w:autoSpaceDN w:val="0"/>
        <w:adjustRightInd w:val="0"/>
        <w:spacing w:after="0" w:line="360" w:lineRule="auto"/>
        <w:jc w:val="center"/>
        <w:rPr>
          <w:rFonts w:ascii="Times New Roman" w:hAnsi="Times New Roman" w:cs="Times New Roman"/>
          <w:b/>
          <w:bCs/>
          <w:sz w:val="20"/>
          <w:szCs w:val="20"/>
          <w:lang w:bidi="hi-IN"/>
        </w:rPr>
      </w:pPr>
      <w:r w:rsidRPr="00455519">
        <w:rPr>
          <w:rFonts w:ascii="Times New Roman" w:hAnsi="Times New Roman" w:cs="Times New Roman"/>
          <w:noProof/>
          <w:sz w:val="20"/>
          <w:szCs w:val="20"/>
        </w:rPr>
        <w:lastRenderedPageBreak/>
        <w:drawing>
          <wp:inline distT="0" distB="0" distL="0" distR="0" wp14:anchorId="055267C3" wp14:editId="57BD5A0E">
            <wp:extent cx="5814060" cy="3524885"/>
            <wp:effectExtent l="0" t="0" r="0" b="0"/>
            <wp:docPr id="1640992517" name="Graphic 164099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15302"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817785" cy="3527143"/>
                    </a:xfrm>
                    <a:prstGeom prst="rect">
                      <a:avLst/>
                    </a:prstGeom>
                  </pic:spPr>
                </pic:pic>
              </a:graphicData>
            </a:graphic>
          </wp:inline>
        </w:drawing>
      </w:r>
      <w:r w:rsidRPr="00455519">
        <w:rPr>
          <w:rFonts w:ascii="Times New Roman" w:hAnsi="Times New Roman" w:cs="Times New Roman"/>
          <w:b/>
          <w:bCs/>
          <w:sz w:val="20"/>
          <w:szCs w:val="20"/>
          <w:lang w:bidi="hi-IN"/>
        </w:rPr>
        <w:t xml:space="preserve">Fig. </w:t>
      </w:r>
      <w:r w:rsidR="00AC2738">
        <w:rPr>
          <w:rFonts w:ascii="Times New Roman" w:hAnsi="Times New Roman" w:cs="Times New Roman"/>
          <w:b/>
          <w:bCs/>
          <w:sz w:val="20"/>
          <w:szCs w:val="20"/>
          <w:lang w:bidi="hi-IN"/>
        </w:rPr>
        <w:t>4</w:t>
      </w:r>
      <w:r w:rsidRPr="00455519">
        <w:rPr>
          <w:rFonts w:ascii="Times New Roman" w:hAnsi="Times New Roman" w:cs="Times New Roman"/>
          <w:b/>
          <w:bCs/>
          <w:sz w:val="20"/>
          <w:szCs w:val="20"/>
          <w:lang w:bidi="hi-IN"/>
        </w:rPr>
        <w:t xml:space="preserve"> Application of Artificial </w:t>
      </w:r>
      <w:r>
        <w:rPr>
          <w:rFonts w:ascii="Times New Roman" w:hAnsi="Times New Roman" w:cs="Times New Roman"/>
          <w:b/>
          <w:bCs/>
          <w:sz w:val="20"/>
          <w:szCs w:val="20"/>
          <w:lang w:bidi="hi-IN"/>
        </w:rPr>
        <w:t>Intelligence</w:t>
      </w:r>
    </w:p>
    <w:p w14:paraId="3C0B608B" w14:textId="77777777" w:rsidR="00455519" w:rsidRPr="00455519" w:rsidRDefault="00455519" w:rsidP="00DB4BAC">
      <w:pPr>
        <w:autoSpaceDE w:val="0"/>
        <w:autoSpaceDN w:val="0"/>
        <w:adjustRightInd w:val="0"/>
        <w:spacing w:after="0" w:line="360" w:lineRule="auto"/>
        <w:jc w:val="both"/>
        <w:rPr>
          <w:rFonts w:ascii="Times New Roman" w:hAnsi="Times New Roman" w:cs="Times New Roman"/>
          <w:sz w:val="16"/>
          <w:szCs w:val="16"/>
          <w:lang w:bidi="hi-IN"/>
        </w:rPr>
      </w:pPr>
    </w:p>
    <w:p w14:paraId="000957B6" w14:textId="20FA8DF9" w:rsidR="00192894" w:rsidRPr="00455519" w:rsidRDefault="00192894" w:rsidP="00455519">
      <w:pPr>
        <w:autoSpaceDE w:val="0"/>
        <w:autoSpaceDN w:val="0"/>
        <w:adjustRightInd w:val="0"/>
        <w:spacing w:after="0" w:line="240" w:lineRule="auto"/>
        <w:jc w:val="both"/>
        <w:rPr>
          <w:rFonts w:ascii="Times New Roman" w:hAnsi="Times New Roman" w:cs="Times New Roman"/>
          <w:b/>
          <w:bCs/>
          <w:sz w:val="20"/>
          <w:szCs w:val="20"/>
          <w:shd w:val="clear" w:color="auto" w:fill="FFFFFF"/>
        </w:rPr>
      </w:pPr>
      <w:r w:rsidRPr="00455519">
        <w:rPr>
          <w:rFonts w:ascii="Times New Roman" w:hAnsi="Times New Roman" w:cs="Times New Roman"/>
          <w:b/>
          <w:bCs/>
          <w:sz w:val="20"/>
          <w:szCs w:val="20"/>
          <w:shd w:val="clear" w:color="auto" w:fill="FFFFFF"/>
        </w:rPr>
        <w:t>Table 2</w:t>
      </w:r>
      <w:r w:rsidR="00455519">
        <w:rPr>
          <w:rFonts w:ascii="Times New Roman" w:hAnsi="Times New Roman" w:cs="Times New Roman"/>
          <w:b/>
          <w:bCs/>
          <w:sz w:val="20"/>
          <w:szCs w:val="20"/>
          <w:shd w:val="clear" w:color="auto" w:fill="FFFFFF"/>
        </w:rPr>
        <w:t xml:space="preserve">: </w:t>
      </w:r>
      <w:r w:rsidR="00455519" w:rsidRPr="00455519">
        <w:rPr>
          <w:rFonts w:ascii="Times New Roman" w:eastAsia="Georgia" w:hAnsi="Times New Roman" w:cs="Times New Roman"/>
          <w:b/>
          <w:bCs/>
          <w:sz w:val="20"/>
          <w:szCs w:val="20"/>
        </w:rPr>
        <w:t>E</w:t>
      </w:r>
      <w:r w:rsidR="00455519" w:rsidRPr="00455519">
        <w:rPr>
          <w:rFonts w:ascii="Times New Roman" w:eastAsia="Georgia" w:hAnsi="Times New Roman" w:cs="Times New Roman"/>
          <w:b/>
          <w:bCs/>
          <w:smallCaps/>
          <w:sz w:val="20"/>
          <w:szCs w:val="20"/>
        </w:rPr>
        <w:t>x</w:t>
      </w:r>
      <w:r w:rsidR="00455519" w:rsidRPr="00455519">
        <w:rPr>
          <w:rFonts w:ascii="Times New Roman" w:eastAsia="Georgia" w:hAnsi="Times New Roman" w:cs="Times New Roman"/>
          <w:b/>
          <w:bCs/>
          <w:sz w:val="20"/>
          <w:szCs w:val="20"/>
        </w:rPr>
        <w:t>amples of commercially available intelligent solutions for aquaculture and ﬁsh processing.</w:t>
      </w:r>
      <w:r w:rsidRPr="00455519">
        <w:rPr>
          <w:rFonts w:ascii="Times New Roman" w:hAnsi="Times New Roman" w:cs="Times New Roman"/>
          <w:sz w:val="20"/>
          <w:szCs w:val="20"/>
        </w:rPr>
        <w:tab/>
      </w:r>
    </w:p>
    <w:tbl>
      <w:tblPr>
        <w:tblStyle w:val="TableGrid"/>
        <w:tblW w:w="0" w:type="auto"/>
        <w:tblInd w:w="108" w:type="dxa"/>
        <w:tblLook w:val="04A0" w:firstRow="1" w:lastRow="0" w:firstColumn="1" w:lastColumn="0" w:noHBand="0" w:noVBand="1"/>
      </w:tblPr>
      <w:tblGrid>
        <w:gridCol w:w="563"/>
        <w:gridCol w:w="1847"/>
        <w:gridCol w:w="2633"/>
        <w:gridCol w:w="1068"/>
        <w:gridCol w:w="3023"/>
      </w:tblGrid>
      <w:tr w:rsidR="00740A5A" w:rsidRPr="00DE49A0" w14:paraId="60C32F33" w14:textId="77777777" w:rsidTr="00827DCF">
        <w:tc>
          <w:tcPr>
            <w:tcW w:w="563" w:type="dxa"/>
            <w:vAlign w:val="center"/>
          </w:tcPr>
          <w:p w14:paraId="31804CF9" w14:textId="77777777" w:rsidR="00192894" w:rsidRPr="00740A5A" w:rsidRDefault="00192894" w:rsidP="00740A5A">
            <w:pPr>
              <w:tabs>
                <w:tab w:val="left" w:pos="4470"/>
              </w:tabs>
              <w:spacing w:before="4" w:line="360" w:lineRule="auto"/>
              <w:jc w:val="center"/>
              <w:rPr>
                <w:rFonts w:ascii="Times New Roman" w:hAnsi="Times New Roman" w:cs="Times New Roman"/>
                <w:b/>
                <w:bCs/>
                <w:sz w:val="20"/>
                <w:szCs w:val="20"/>
              </w:rPr>
            </w:pPr>
            <w:r w:rsidRPr="00740A5A">
              <w:rPr>
                <w:rFonts w:ascii="Times New Roman" w:hAnsi="Times New Roman" w:cs="Times New Roman"/>
                <w:b/>
                <w:bCs/>
                <w:sz w:val="20"/>
                <w:szCs w:val="20"/>
              </w:rPr>
              <w:t>Sr. No.</w:t>
            </w:r>
          </w:p>
        </w:tc>
        <w:tc>
          <w:tcPr>
            <w:tcW w:w="1847" w:type="dxa"/>
            <w:vAlign w:val="center"/>
          </w:tcPr>
          <w:p w14:paraId="2215AF72" w14:textId="77777777" w:rsidR="00192894" w:rsidRPr="00740A5A" w:rsidRDefault="00192894" w:rsidP="00740A5A">
            <w:pPr>
              <w:tabs>
                <w:tab w:val="left" w:pos="4470"/>
              </w:tabs>
              <w:spacing w:before="4" w:line="360" w:lineRule="auto"/>
              <w:jc w:val="center"/>
              <w:rPr>
                <w:rFonts w:ascii="Times New Roman" w:hAnsi="Times New Roman" w:cs="Times New Roman"/>
                <w:b/>
                <w:bCs/>
                <w:sz w:val="20"/>
                <w:szCs w:val="20"/>
              </w:rPr>
            </w:pPr>
            <w:r w:rsidRPr="00740A5A">
              <w:rPr>
                <w:rFonts w:ascii="Times New Roman" w:eastAsia="Georgia" w:hAnsi="Times New Roman" w:cs="Times New Roman"/>
                <w:b/>
                <w:bCs/>
                <w:w w:val="105"/>
                <w:sz w:val="20"/>
                <w:szCs w:val="20"/>
              </w:rPr>
              <w:t>Application</w:t>
            </w:r>
          </w:p>
        </w:tc>
        <w:tc>
          <w:tcPr>
            <w:tcW w:w="2633" w:type="dxa"/>
            <w:vAlign w:val="center"/>
          </w:tcPr>
          <w:p w14:paraId="34F86ABA" w14:textId="61C442DD" w:rsidR="00192894" w:rsidRPr="00740A5A" w:rsidRDefault="00192894" w:rsidP="00740A5A">
            <w:pPr>
              <w:tabs>
                <w:tab w:val="left" w:pos="4470"/>
              </w:tabs>
              <w:spacing w:before="4" w:line="360" w:lineRule="auto"/>
              <w:jc w:val="center"/>
              <w:rPr>
                <w:rFonts w:ascii="Times New Roman" w:hAnsi="Times New Roman" w:cs="Times New Roman"/>
                <w:b/>
                <w:bCs/>
                <w:sz w:val="20"/>
                <w:szCs w:val="20"/>
              </w:rPr>
            </w:pPr>
            <w:r w:rsidRPr="00740A5A">
              <w:rPr>
                <w:rFonts w:ascii="Times New Roman" w:eastAsia="Georgia" w:hAnsi="Times New Roman" w:cs="Times New Roman"/>
                <w:b/>
                <w:bCs/>
                <w:w w:val="105"/>
                <w:sz w:val="20"/>
                <w:szCs w:val="20"/>
              </w:rPr>
              <w:t>Developer/Products</w:t>
            </w:r>
          </w:p>
        </w:tc>
        <w:tc>
          <w:tcPr>
            <w:tcW w:w="1068" w:type="dxa"/>
            <w:vAlign w:val="center"/>
          </w:tcPr>
          <w:p w14:paraId="392331E5" w14:textId="77777777" w:rsidR="00192894" w:rsidRPr="00740A5A" w:rsidRDefault="00192894" w:rsidP="00740A5A">
            <w:pPr>
              <w:tabs>
                <w:tab w:val="left" w:pos="4470"/>
              </w:tabs>
              <w:spacing w:before="4" w:line="360" w:lineRule="auto"/>
              <w:jc w:val="center"/>
              <w:rPr>
                <w:rFonts w:ascii="Times New Roman" w:hAnsi="Times New Roman" w:cs="Times New Roman"/>
                <w:b/>
                <w:bCs/>
                <w:sz w:val="20"/>
                <w:szCs w:val="20"/>
              </w:rPr>
            </w:pPr>
            <w:r w:rsidRPr="00740A5A">
              <w:rPr>
                <w:rFonts w:ascii="Times New Roman" w:eastAsia="Georgia" w:hAnsi="Times New Roman" w:cs="Times New Roman"/>
                <w:b/>
                <w:bCs/>
                <w:w w:val="105"/>
                <w:sz w:val="20"/>
                <w:szCs w:val="20"/>
              </w:rPr>
              <w:t>Country</w:t>
            </w:r>
          </w:p>
        </w:tc>
        <w:tc>
          <w:tcPr>
            <w:tcW w:w="3023" w:type="dxa"/>
            <w:vAlign w:val="center"/>
          </w:tcPr>
          <w:p w14:paraId="163DED3E" w14:textId="77777777" w:rsidR="00192894" w:rsidRPr="00740A5A" w:rsidRDefault="00192894" w:rsidP="00740A5A">
            <w:pPr>
              <w:tabs>
                <w:tab w:val="left" w:pos="4470"/>
              </w:tabs>
              <w:spacing w:before="4" w:line="360" w:lineRule="auto"/>
              <w:jc w:val="center"/>
              <w:rPr>
                <w:rFonts w:ascii="Times New Roman" w:hAnsi="Times New Roman" w:cs="Times New Roman"/>
                <w:b/>
                <w:bCs/>
                <w:sz w:val="20"/>
                <w:szCs w:val="20"/>
              </w:rPr>
            </w:pPr>
            <w:r w:rsidRPr="00740A5A">
              <w:rPr>
                <w:rFonts w:ascii="Times New Roman" w:eastAsia="Georgia" w:hAnsi="Times New Roman" w:cs="Times New Roman"/>
                <w:b/>
                <w:bCs/>
                <w:w w:val="105"/>
                <w:sz w:val="20"/>
                <w:szCs w:val="20"/>
              </w:rPr>
              <w:t>Weblink</w:t>
            </w:r>
          </w:p>
        </w:tc>
      </w:tr>
      <w:tr w:rsidR="00740A5A" w:rsidRPr="00DE49A0" w14:paraId="5FBEB922" w14:textId="77777777" w:rsidTr="00827DCF">
        <w:tc>
          <w:tcPr>
            <w:tcW w:w="563" w:type="dxa"/>
            <w:vMerge w:val="restart"/>
          </w:tcPr>
          <w:p w14:paraId="3AF6A2E6"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hAnsi="Times New Roman" w:cs="Times New Roman"/>
                <w:sz w:val="20"/>
                <w:szCs w:val="20"/>
              </w:rPr>
              <w:t>1</w:t>
            </w:r>
          </w:p>
        </w:tc>
        <w:tc>
          <w:tcPr>
            <w:tcW w:w="1847" w:type="dxa"/>
            <w:vMerge w:val="restart"/>
          </w:tcPr>
          <w:p w14:paraId="22D4368F"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sz w:val="20"/>
                <w:szCs w:val="20"/>
              </w:rPr>
            </w:pPr>
            <w:r w:rsidRPr="00740A5A">
              <w:rPr>
                <w:rFonts w:ascii="Times New Roman" w:eastAsia="Georgia" w:hAnsi="Times New Roman" w:cs="Times New Roman"/>
                <w:w w:val="105"/>
                <w:sz w:val="20"/>
                <w:szCs w:val="20"/>
              </w:rPr>
              <w:t>Monitoring and control of feeding rate</w:t>
            </w:r>
          </w:p>
        </w:tc>
        <w:tc>
          <w:tcPr>
            <w:tcW w:w="2633" w:type="dxa"/>
          </w:tcPr>
          <w:p w14:paraId="423DE018"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eastAsia="Georgia" w:hAnsi="Times New Roman" w:cs="Times New Roman"/>
                <w:w w:val="105"/>
                <w:sz w:val="20"/>
                <w:szCs w:val="20"/>
              </w:rPr>
              <w:t>Observe Technologies</w:t>
            </w:r>
          </w:p>
        </w:tc>
        <w:tc>
          <w:tcPr>
            <w:tcW w:w="1068" w:type="dxa"/>
          </w:tcPr>
          <w:p w14:paraId="5ACAD1E2" w14:textId="66470F90" w:rsidR="00192894" w:rsidRPr="00740A5A" w:rsidRDefault="00192894" w:rsidP="00740A5A">
            <w:pPr>
              <w:tabs>
                <w:tab w:val="left" w:pos="4470"/>
              </w:tabs>
              <w:rPr>
                <w:rFonts w:ascii="Times New Roman" w:hAnsi="Times New Roman" w:cs="Times New Roman"/>
                <w:sz w:val="20"/>
                <w:szCs w:val="20"/>
              </w:rPr>
            </w:pPr>
            <w:r w:rsidRPr="00740A5A">
              <w:rPr>
                <w:rFonts w:ascii="Times New Roman" w:eastAsia="Georgia" w:hAnsi="Times New Roman" w:cs="Times New Roman"/>
                <w:w w:val="105"/>
                <w:sz w:val="20"/>
                <w:szCs w:val="20"/>
              </w:rPr>
              <w:t>United</w:t>
            </w:r>
            <w:r w:rsidR="00BF3A43"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Kingdom</w:t>
            </w:r>
          </w:p>
        </w:tc>
        <w:tc>
          <w:tcPr>
            <w:tcW w:w="3023" w:type="dxa"/>
          </w:tcPr>
          <w:p w14:paraId="31E2AAC9" w14:textId="25C884AA" w:rsidR="00192894" w:rsidRPr="00740A5A" w:rsidRDefault="00D13C6C" w:rsidP="00740A5A">
            <w:pPr>
              <w:widowControl w:val="0"/>
              <w:tabs>
                <w:tab w:val="left" w:pos="3166"/>
                <w:tab w:val="left" w:pos="4959"/>
              </w:tabs>
              <w:autoSpaceDE w:val="0"/>
              <w:autoSpaceDN w:val="0"/>
              <w:rPr>
                <w:rFonts w:ascii="Times New Roman" w:eastAsia="Georgia" w:hAnsi="Times New Roman" w:cs="Times New Roman"/>
                <w:sz w:val="20"/>
                <w:szCs w:val="20"/>
              </w:rPr>
            </w:pPr>
            <w:hyperlink r:id="rId19" w:history="1">
              <w:r w:rsidR="00827DCF" w:rsidRPr="001F791B">
                <w:rPr>
                  <w:rStyle w:val="Hyperlink"/>
                  <w:rFonts w:ascii="Times New Roman" w:eastAsia="Georgia" w:hAnsi="Times New Roman" w:cs="Times New Roman"/>
                  <w:w w:val="105"/>
                  <w:sz w:val="20"/>
                  <w:szCs w:val="20"/>
                </w:rPr>
                <w:t>https://observe.tech</w:t>
              </w:r>
            </w:hyperlink>
            <w:r w:rsidR="00827DCF">
              <w:rPr>
                <w:rFonts w:ascii="Times New Roman" w:eastAsia="Georgia" w:hAnsi="Times New Roman" w:cs="Times New Roman"/>
                <w:w w:val="105"/>
                <w:sz w:val="20"/>
                <w:szCs w:val="20"/>
              </w:rPr>
              <w:t xml:space="preserve"> </w:t>
            </w:r>
          </w:p>
        </w:tc>
      </w:tr>
      <w:tr w:rsidR="00740A5A" w:rsidRPr="00DE49A0" w14:paraId="52B4C42D" w14:textId="77777777" w:rsidTr="00827DCF">
        <w:tc>
          <w:tcPr>
            <w:tcW w:w="563" w:type="dxa"/>
            <w:vMerge/>
          </w:tcPr>
          <w:p w14:paraId="32D13E92"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205A2C20"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3E5B8D3C" w14:textId="77777777" w:rsidR="00192894" w:rsidRPr="00740A5A" w:rsidRDefault="00192894" w:rsidP="00740A5A">
            <w:pPr>
              <w:tabs>
                <w:tab w:val="left" w:pos="4470"/>
              </w:tabs>
              <w:rPr>
                <w:rFonts w:ascii="Times New Roman" w:hAnsi="Times New Roman" w:cs="Times New Roman"/>
                <w:sz w:val="20"/>
                <w:szCs w:val="20"/>
              </w:rPr>
            </w:pPr>
            <w:proofErr w:type="spellStart"/>
            <w:r w:rsidRPr="00740A5A">
              <w:rPr>
                <w:rFonts w:ascii="Times New Roman" w:eastAsia="Georgia" w:hAnsi="Times New Roman" w:cs="Times New Roman"/>
                <w:w w:val="105"/>
                <w:sz w:val="20"/>
                <w:szCs w:val="20"/>
              </w:rPr>
              <w:t>eFishery</w:t>
            </w:r>
            <w:proofErr w:type="spellEnd"/>
            <w:r w:rsidRPr="00740A5A">
              <w:rPr>
                <w:rFonts w:ascii="Times New Roman" w:eastAsia="Georgia" w:hAnsi="Times New Roman" w:cs="Times New Roman"/>
                <w:w w:val="105"/>
                <w:sz w:val="20"/>
                <w:szCs w:val="20"/>
              </w:rPr>
              <w:t>- Feeder</w:t>
            </w:r>
          </w:p>
        </w:tc>
        <w:tc>
          <w:tcPr>
            <w:tcW w:w="1068" w:type="dxa"/>
          </w:tcPr>
          <w:p w14:paraId="594606D2"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eastAsia="Georgia" w:hAnsi="Times New Roman" w:cs="Times New Roman"/>
                <w:w w:val="105"/>
                <w:sz w:val="20"/>
                <w:szCs w:val="20"/>
              </w:rPr>
              <w:t>Indonesia</w:t>
            </w:r>
          </w:p>
        </w:tc>
        <w:tc>
          <w:tcPr>
            <w:tcW w:w="3023" w:type="dxa"/>
          </w:tcPr>
          <w:p w14:paraId="6E807FD3" w14:textId="26082FC2" w:rsidR="00192894" w:rsidRPr="00740A5A" w:rsidRDefault="00192894" w:rsidP="00740A5A">
            <w:pPr>
              <w:tabs>
                <w:tab w:val="left" w:pos="4470"/>
              </w:tabs>
              <w:rPr>
                <w:rFonts w:ascii="Times New Roman" w:hAnsi="Times New Roman" w:cs="Times New Roman"/>
                <w:sz w:val="20"/>
                <w:szCs w:val="20"/>
              </w:rPr>
            </w:pPr>
            <w:r w:rsidRPr="00740A5A">
              <w:rPr>
                <w:rFonts w:ascii="Times New Roman" w:eastAsia="Georgia" w:hAnsi="Times New Roman" w:cs="Times New Roman"/>
                <w:w w:val="105"/>
                <w:sz w:val="20"/>
                <w:szCs w:val="20"/>
              </w:rPr>
              <w:t>https://eﬁshery</w:t>
            </w:r>
            <w:r w:rsidR="00827DCF">
              <w:rPr>
                <w:rFonts w:ascii="Times New Roman" w:eastAsia="Georgia" w:hAnsi="Times New Roman" w:cs="Times New Roman"/>
                <w:w w:val="105"/>
                <w:sz w:val="20"/>
                <w:szCs w:val="20"/>
              </w:rPr>
              <w:t xml:space="preserve">.com   </w:t>
            </w:r>
          </w:p>
        </w:tc>
      </w:tr>
      <w:tr w:rsidR="00740A5A" w:rsidRPr="00DE49A0" w14:paraId="44F49B66" w14:textId="77777777" w:rsidTr="00827DCF">
        <w:tc>
          <w:tcPr>
            <w:tcW w:w="563" w:type="dxa"/>
            <w:vMerge/>
          </w:tcPr>
          <w:p w14:paraId="7BD6DC5E"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7CD1032C"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7973A717" w14:textId="77777777" w:rsidR="00192894" w:rsidRPr="00740A5A" w:rsidRDefault="00192894" w:rsidP="00740A5A">
            <w:pPr>
              <w:tabs>
                <w:tab w:val="left" w:pos="4470"/>
              </w:tabs>
              <w:rPr>
                <w:rFonts w:ascii="Times New Roman" w:hAnsi="Times New Roman" w:cs="Times New Roman"/>
                <w:sz w:val="20"/>
                <w:szCs w:val="20"/>
              </w:rPr>
            </w:pPr>
            <w:proofErr w:type="spellStart"/>
            <w:r w:rsidRPr="00740A5A">
              <w:rPr>
                <w:rFonts w:ascii="Times New Roman" w:eastAsia="Georgia" w:hAnsi="Times New Roman" w:cs="Times New Roman"/>
                <w:w w:val="105"/>
                <w:sz w:val="20"/>
                <w:szCs w:val="20"/>
              </w:rPr>
              <w:t>Umitron</w:t>
            </w:r>
            <w:proofErr w:type="spellEnd"/>
            <w:r w:rsidRPr="00740A5A">
              <w:rPr>
                <w:rFonts w:ascii="Times New Roman" w:eastAsia="Georgia" w:hAnsi="Times New Roman" w:cs="Times New Roman"/>
                <w:w w:val="105"/>
                <w:sz w:val="20"/>
                <w:szCs w:val="20"/>
              </w:rPr>
              <w:t>-CELL, FAI &amp;EAGLE</w:t>
            </w:r>
          </w:p>
        </w:tc>
        <w:tc>
          <w:tcPr>
            <w:tcW w:w="1068" w:type="dxa"/>
          </w:tcPr>
          <w:p w14:paraId="64DE2426" w14:textId="501A531A" w:rsidR="00192894" w:rsidRPr="00740A5A" w:rsidRDefault="00192894" w:rsidP="00740A5A">
            <w:pPr>
              <w:tabs>
                <w:tab w:val="left" w:pos="4470"/>
              </w:tabs>
              <w:rPr>
                <w:rFonts w:ascii="Times New Roman" w:hAnsi="Times New Roman" w:cs="Times New Roman"/>
                <w:sz w:val="20"/>
                <w:szCs w:val="20"/>
              </w:rPr>
            </w:pPr>
            <w:r w:rsidRPr="00740A5A">
              <w:rPr>
                <w:rFonts w:ascii="Times New Roman" w:eastAsia="Georgia" w:hAnsi="Times New Roman" w:cs="Times New Roman"/>
                <w:w w:val="105"/>
                <w:sz w:val="20"/>
                <w:szCs w:val="20"/>
              </w:rPr>
              <w:t>Japan,</w:t>
            </w:r>
            <w:r w:rsidR="009732A4"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Singapore</w:t>
            </w:r>
          </w:p>
        </w:tc>
        <w:tc>
          <w:tcPr>
            <w:tcW w:w="3023" w:type="dxa"/>
          </w:tcPr>
          <w:p w14:paraId="391DBD51" w14:textId="02D6EA08" w:rsidR="00192894" w:rsidRPr="00740A5A" w:rsidRDefault="00D13C6C" w:rsidP="00740A5A">
            <w:pPr>
              <w:tabs>
                <w:tab w:val="left" w:pos="4470"/>
              </w:tabs>
              <w:rPr>
                <w:rFonts w:ascii="Times New Roman" w:hAnsi="Times New Roman" w:cs="Times New Roman"/>
                <w:sz w:val="20"/>
                <w:szCs w:val="20"/>
              </w:rPr>
            </w:pPr>
            <w:hyperlink r:id="rId20" w:history="1">
              <w:r w:rsidR="00827DCF" w:rsidRPr="001F791B">
                <w:rPr>
                  <w:rStyle w:val="Hyperlink"/>
                  <w:rFonts w:ascii="Times New Roman" w:eastAsia="Georgia" w:hAnsi="Times New Roman" w:cs="Times New Roman"/>
                  <w:w w:val="105"/>
                  <w:sz w:val="20"/>
                  <w:szCs w:val="20"/>
                </w:rPr>
                <w:t>https://umitron.com</w:t>
              </w:r>
            </w:hyperlink>
            <w:r w:rsidR="00827DCF">
              <w:rPr>
                <w:rFonts w:ascii="Times New Roman" w:eastAsia="Georgia" w:hAnsi="Times New Roman" w:cs="Times New Roman"/>
                <w:w w:val="105"/>
                <w:sz w:val="20"/>
                <w:szCs w:val="20"/>
              </w:rPr>
              <w:t xml:space="preserve"> </w:t>
            </w:r>
          </w:p>
        </w:tc>
      </w:tr>
      <w:tr w:rsidR="00740A5A" w:rsidRPr="00DE49A0" w14:paraId="0961AE7E" w14:textId="77777777" w:rsidTr="00827DCF">
        <w:tc>
          <w:tcPr>
            <w:tcW w:w="563" w:type="dxa"/>
            <w:vMerge/>
          </w:tcPr>
          <w:p w14:paraId="76FA8320"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0385521F"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2CAC2D87"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eastAsia="Georgia" w:hAnsi="Times New Roman" w:cs="Times New Roman"/>
                <w:w w:val="110"/>
                <w:sz w:val="20"/>
                <w:szCs w:val="20"/>
              </w:rPr>
              <w:t>AQ1feedingsystems</w:t>
            </w:r>
          </w:p>
        </w:tc>
        <w:tc>
          <w:tcPr>
            <w:tcW w:w="1068" w:type="dxa"/>
          </w:tcPr>
          <w:p w14:paraId="645B6BB5"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eastAsia="Georgia" w:hAnsi="Times New Roman" w:cs="Times New Roman"/>
                <w:w w:val="110"/>
                <w:sz w:val="20"/>
                <w:szCs w:val="20"/>
              </w:rPr>
              <w:t>Australia</w:t>
            </w:r>
          </w:p>
        </w:tc>
        <w:tc>
          <w:tcPr>
            <w:tcW w:w="3023" w:type="dxa"/>
          </w:tcPr>
          <w:p w14:paraId="223FEC87" w14:textId="6D914D3D" w:rsidR="00192894" w:rsidRPr="00740A5A" w:rsidRDefault="00D13C6C" w:rsidP="00740A5A">
            <w:pPr>
              <w:widowControl w:val="0"/>
              <w:tabs>
                <w:tab w:val="left" w:pos="3166"/>
                <w:tab w:val="left" w:pos="4959"/>
              </w:tabs>
              <w:autoSpaceDE w:val="0"/>
              <w:autoSpaceDN w:val="0"/>
              <w:rPr>
                <w:rFonts w:ascii="Times New Roman" w:eastAsia="Georgia" w:hAnsi="Times New Roman" w:cs="Times New Roman"/>
                <w:sz w:val="20"/>
                <w:szCs w:val="20"/>
              </w:rPr>
            </w:pPr>
            <w:hyperlink r:id="rId21">
              <w:r w:rsidR="00192894" w:rsidRPr="00740A5A">
                <w:rPr>
                  <w:rFonts w:ascii="Times New Roman" w:eastAsia="Georgia" w:hAnsi="Times New Roman" w:cs="Times New Roman"/>
                  <w:w w:val="110"/>
                  <w:sz w:val="20"/>
                  <w:szCs w:val="20"/>
                </w:rPr>
                <w:t>http://www.aq1systems.com</w:t>
              </w:r>
            </w:hyperlink>
            <w:r w:rsidR="00827DCF">
              <w:rPr>
                <w:rFonts w:ascii="Times New Roman" w:eastAsia="Georgia" w:hAnsi="Times New Roman" w:cs="Times New Roman"/>
                <w:w w:val="110"/>
                <w:sz w:val="20"/>
                <w:szCs w:val="20"/>
              </w:rPr>
              <w:t xml:space="preserve"> </w:t>
            </w:r>
          </w:p>
        </w:tc>
      </w:tr>
      <w:tr w:rsidR="00740A5A" w:rsidRPr="00DE49A0" w14:paraId="6D93F14F" w14:textId="77777777" w:rsidTr="00827DCF">
        <w:tc>
          <w:tcPr>
            <w:tcW w:w="563" w:type="dxa"/>
            <w:vMerge/>
          </w:tcPr>
          <w:p w14:paraId="036FDB23"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75368C80"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48B912F2" w14:textId="77777777" w:rsidR="00192894" w:rsidRPr="00740A5A" w:rsidRDefault="00192894" w:rsidP="00740A5A">
            <w:pPr>
              <w:tabs>
                <w:tab w:val="left" w:pos="4470"/>
              </w:tabs>
              <w:rPr>
                <w:rFonts w:ascii="Times New Roman" w:eastAsia="Georgia" w:hAnsi="Times New Roman" w:cs="Times New Roman"/>
                <w:w w:val="110"/>
                <w:sz w:val="20"/>
                <w:szCs w:val="20"/>
              </w:rPr>
            </w:pPr>
            <w:proofErr w:type="spellStart"/>
            <w:r w:rsidRPr="00740A5A">
              <w:rPr>
                <w:rFonts w:ascii="Times New Roman" w:eastAsia="Georgia" w:hAnsi="Times New Roman" w:cs="Times New Roman"/>
                <w:w w:val="105"/>
                <w:sz w:val="20"/>
                <w:szCs w:val="20"/>
              </w:rPr>
              <w:t>Eruvaka</w:t>
            </w:r>
            <w:proofErr w:type="spellEnd"/>
            <w:r w:rsidRPr="00740A5A">
              <w:rPr>
                <w:rFonts w:ascii="Times New Roman" w:eastAsia="Georgia" w:hAnsi="Times New Roman" w:cs="Times New Roman"/>
                <w:w w:val="105"/>
                <w:sz w:val="20"/>
                <w:szCs w:val="20"/>
              </w:rPr>
              <w:t>-Pond Mother</w:t>
            </w:r>
          </w:p>
        </w:tc>
        <w:tc>
          <w:tcPr>
            <w:tcW w:w="1068" w:type="dxa"/>
          </w:tcPr>
          <w:p w14:paraId="7F189EE8"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w w:val="105"/>
                <w:sz w:val="20"/>
                <w:szCs w:val="20"/>
              </w:rPr>
              <w:t>India</w:t>
            </w:r>
          </w:p>
        </w:tc>
        <w:tc>
          <w:tcPr>
            <w:tcW w:w="3023" w:type="dxa"/>
          </w:tcPr>
          <w:p w14:paraId="6E95380B" w14:textId="54C123AE" w:rsidR="00192894" w:rsidRPr="00740A5A" w:rsidRDefault="00D13C6C" w:rsidP="00740A5A">
            <w:pPr>
              <w:widowControl w:val="0"/>
              <w:tabs>
                <w:tab w:val="left" w:pos="3166"/>
                <w:tab w:val="left" w:pos="4959"/>
              </w:tabs>
              <w:autoSpaceDE w:val="0"/>
              <w:autoSpaceDN w:val="0"/>
              <w:rPr>
                <w:rFonts w:ascii="Times New Roman" w:eastAsia="Georgia" w:hAnsi="Times New Roman" w:cs="Times New Roman"/>
                <w:sz w:val="20"/>
                <w:szCs w:val="20"/>
              </w:rPr>
            </w:pPr>
            <w:hyperlink r:id="rId22" w:history="1">
              <w:r w:rsidR="00827DCF" w:rsidRPr="001F791B">
                <w:rPr>
                  <w:rStyle w:val="Hyperlink"/>
                  <w:rFonts w:ascii="Times New Roman" w:eastAsia="Georgia" w:hAnsi="Times New Roman" w:cs="Times New Roman"/>
                  <w:w w:val="105"/>
                  <w:sz w:val="20"/>
                  <w:szCs w:val="20"/>
                </w:rPr>
                <w:t>https://eruvaka.com</w:t>
              </w:r>
            </w:hyperlink>
            <w:r w:rsidR="00827DCF">
              <w:rPr>
                <w:rFonts w:ascii="Times New Roman" w:eastAsia="Georgia" w:hAnsi="Times New Roman" w:cs="Times New Roman"/>
                <w:w w:val="105"/>
                <w:sz w:val="20"/>
                <w:szCs w:val="20"/>
              </w:rPr>
              <w:t xml:space="preserve"> </w:t>
            </w:r>
          </w:p>
        </w:tc>
      </w:tr>
      <w:tr w:rsidR="00740A5A" w:rsidRPr="00DE49A0" w14:paraId="6F654AEF" w14:textId="77777777" w:rsidTr="00827DCF">
        <w:tc>
          <w:tcPr>
            <w:tcW w:w="563" w:type="dxa"/>
            <w:vMerge w:val="restart"/>
          </w:tcPr>
          <w:p w14:paraId="5F9D5284"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hAnsi="Times New Roman" w:cs="Times New Roman"/>
                <w:sz w:val="20"/>
                <w:szCs w:val="20"/>
              </w:rPr>
              <w:t>2.</w:t>
            </w:r>
          </w:p>
        </w:tc>
        <w:tc>
          <w:tcPr>
            <w:tcW w:w="1847" w:type="dxa"/>
            <w:vMerge w:val="restart"/>
          </w:tcPr>
          <w:p w14:paraId="317384AB"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sz w:val="20"/>
                <w:szCs w:val="20"/>
              </w:rPr>
            </w:pPr>
            <w:r w:rsidRPr="00740A5A">
              <w:rPr>
                <w:rFonts w:ascii="Times New Roman" w:eastAsia="Georgia" w:hAnsi="Times New Roman" w:cs="Times New Roman"/>
                <w:w w:val="105"/>
                <w:sz w:val="20"/>
                <w:szCs w:val="20"/>
              </w:rPr>
              <w:t>Monitoring and control of water quality</w:t>
            </w:r>
          </w:p>
        </w:tc>
        <w:tc>
          <w:tcPr>
            <w:tcW w:w="2633" w:type="dxa"/>
          </w:tcPr>
          <w:p w14:paraId="37B5717C"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w w:val="105"/>
                <w:sz w:val="20"/>
                <w:szCs w:val="20"/>
              </w:rPr>
              <w:t>Real Tech-</w:t>
            </w:r>
            <w:proofErr w:type="spellStart"/>
            <w:r w:rsidRPr="00740A5A">
              <w:rPr>
                <w:rFonts w:ascii="Times New Roman" w:eastAsia="Georgia" w:hAnsi="Times New Roman" w:cs="Times New Roman"/>
                <w:w w:val="105"/>
                <w:sz w:val="20"/>
                <w:szCs w:val="20"/>
              </w:rPr>
              <w:t>LiquidAi</w:t>
            </w:r>
            <w:proofErr w:type="spellEnd"/>
          </w:p>
        </w:tc>
        <w:tc>
          <w:tcPr>
            <w:tcW w:w="1068" w:type="dxa"/>
          </w:tcPr>
          <w:p w14:paraId="46CF61F6"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w w:val="105"/>
                <w:sz w:val="20"/>
                <w:szCs w:val="20"/>
              </w:rPr>
              <w:t>Canada</w:t>
            </w:r>
          </w:p>
        </w:tc>
        <w:tc>
          <w:tcPr>
            <w:tcW w:w="3023" w:type="dxa"/>
          </w:tcPr>
          <w:p w14:paraId="1CEDF1E3" w14:textId="590711A4" w:rsidR="00192894" w:rsidRPr="00740A5A" w:rsidRDefault="00D13C6C" w:rsidP="00740A5A">
            <w:pPr>
              <w:widowControl w:val="0"/>
              <w:tabs>
                <w:tab w:val="left" w:pos="3166"/>
                <w:tab w:val="left" w:pos="4959"/>
              </w:tabs>
              <w:autoSpaceDE w:val="0"/>
              <w:autoSpaceDN w:val="0"/>
              <w:rPr>
                <w:rFonts w:ascii="Times New Roman" w:eastAsia="Georgia" w:hAnsi="Times New Roman" w:cs="Times New Roman"/>
                <w:sz w:val="20"/>
                <w:szCs w:val="20"/>
              </w:rPr>
            </w:pPr>
            <w:hyperlink r:id="rId23" w:history="1">
              <w:r w:rsidR="00827DCF" w:rsidRPr="001F791B">
                <w:rPr>
                  <w:rStyle w:val="Hyperlink"/>
                  <w:rFonts w:ascii="Times New Roman" w:eastAsia="Georgia" w:hAnsi="Times New Roman" w:cs="Times New Roman"/>
                  <w:w w:val="105"/>
                  <w:sz w:val="20"/>
                  <w:szCs w:val="20"/>
                </w:rPr>
                <w:t>https://realtechwater.com</w:t>
              </w:r>
            </w:hyperlink>
            <w:r w:rsidR="00827DCF">
              <w:rPr>
                <w:rFonts w:ascii="Times New Roman" w:eastAsia="Georgia" w:hAnsi="Times New Roman" w:cs="Times New Roman"/>
                <w:w w:val="105"/>
                <w:sz w:val="20"/>
                <w:szCs w:val="20"/>
              </w:rPr>
              <w:t xml:space="preserve"> </w:t>
            </w:r>
          </w:p>
        </w:tc>
      </w:tr>
      <w:tr w:rsidR="00740A5A" w:rsidRPr="00DE49A0" w14:paraId="35AD4EE0" w14:textId="77777777" w:rsidTr="00827DCF">
        <w:tc>
          <w:tcPr>
            <w:tcW w:w="563" w:type="dxa"/>
            <w:vMerge/>
          </w:tcPr>
          <w:p w14:paraId="1BF898E1"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2B0DB280"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4785AC45"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w w:val="105"/>
                <w:sz w:val="20"/>
                <w:szCs w:val="20"/>
              </w:rPr>
              <w:t>Aqua Manager</w:t>
            </w:r>
          </w:p>
        </w:tc>
        <w:tc>
          <w:tcPr>
            <w:tcW w:w="1068" w:type="dxa"/>
          </w:tcPr>
          <w:p w14:paraId="6E2EAFC0"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w w:val="105"/>
                <w:sz w:val="20"/>
                <w:szCs w:val="20"/>
              </w:rPr>
              <w:t>Greece</w:t>
            </w:r>
          </w:p>
        </w:tc>
        <w:tc>
          <w:tcPr>
            <w:tcW w:w="3023" w:type="dxa"/>
          </w:tcPr>
          <w:p w14:paraId="10194D0B" w14:textId="31C9CE9D" w:rsidR="00192894" w:rsidRPr="00740A5A" w:rsidRDefault="00D13C6C" w:rsidP="00740A5A">
            <w:pPr>
              <w:widowControl w:val="0"/>
              <w:tabs>
                <w:tab w:val="left" w:pos="3166"/>
                <w:tab w:val="left" w:pos="4959"/>
              </w:tabs>
              <w:autoSpaceDE w:val="0"/>
              <w:autoSpaceDN w:val="0"/>
              <w:rPr>
                <w:rFonts w:ascii="Times New Roman" w:eastAsia="Georgia" w:hAnsi="Times New Roman" w:cs="Times New Roman"/>
                <w:sz w:val="20"/>
                <w:szCs w:val="20"/>
              </w:rPr>
            </w:pPr>
            <w:hyperlink r:id="rId24">
              <w:r w:rsidR="00192894" w:rsidRPr="00740A5A">
                <w:rPr>
                  <w:rFonts w:ascii="Times New Roman" w:eastAsia="Georgia" w:hAnsi="Times New Roman" w:cs="Times New Roman"/>
                  <w:w w:val="105"/>
                  <w:sz w:val="20"/>
                  <w:szCs w:val="20"/>
                </w:rPr>
                <w:t>https://www.aqua-manager.com/</w:t>
              </w:r>
            </w:hyperlink>
            <w:r w:rsidR="00827DCF">
              <w:rPr>
                <w:rFonts w:ascii="Times New Roman" w:eastAsia="Georgia" w:hAnsi="Times New Roman" w:cs="Times New Roman"/>
                <w:w w:val="105"/>
                <w:sz w:val="20"/>
                <w:szCs w:val="20"/>
              </w:rPr>
              <w:t xml:space="preserve"> </w:t>
            </w:r>
          </w:p>
        </w:tc>
      </w:tr>
      <w:tr w:rsidR="00740A5A" w:rsidRPr="00DE49A0" w14:paraId="6DBB5EA5" w14:textId="77777777" w:rsidTr="00827DCF">
        <w:tc>
          <w:tcPr>
            <w:tcW w:w="563" w:type="dxa"/>
            <w:vMerge/>
          </w:tcPr>
          <w:p w14:paraId="54B7C3D6"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28E0C821"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526A563B"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sz w:val="20"/>
                <w:szCs w:val="20"/>
              </w:rPr>
              <w:t>Osmo Systems-</w:t>
            </w:r>
            <w:proofErr w:type="spellStart"/>
            <w:r w:rsidRPr="00740A5A">
              <w:rPr>
                <w:rFonts w:ascii="Times New Roman" w:eastAsia="Georgia" w:hAnsi="Times New Roman" w:cs="Times New Roman"/>
                <w:sz w:val="20"/>
                <w:szCs w:val="20"/>
              </w:rPr>
              <w:t>Osmobot</w:t>
            </w:r>
            <w:proofErr w:type="spellEnd"/>
          </w:p>
        </w:tc>
        <w:tc>
          <w:tcPr>
            <w:tcW w:w="1068" w:type="dxa"/>
          </w:tcPr>
          <w:p w14:paraId="547AF0C5"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w w:val="110"/>
                <w:sz w:val="20"/>
                <w:szCs w:val="20"/>
              </w:rPr>
              <w:t>USA</w:t>
            </w:r>
          </w:p>
        </w:tc>
        <w:tc>
          <w:tcPr>
            <w:tcW w:w="3023" w:type="dxa"/>
          </w:tcPr>
          <w:p w14:paraId="0B739F85" w14:textId="77777777" w:rsidR="00192894" w:rsidRPr="00740A5A" w:rsidRDefault="00192894" w:rsidP="00740A5A">
            <w:pPr>
              <w:widowControl w:val="0"/>
              <w:tabs>
                <w:tab w:val="left" w:pos="3166"/>
                <w:tab w:val="left" w:pos="4959"/>
              </w:tabs>
              <w:autoSpaceDE w:val="0"/>
              <w:autoSpaceDN w:val="0"/>
              <w:rPr>
                <w:rFonts w:ascii="Times New Roman" w:eastAsia="Georgia" w:hAnsi="Times New Roman" w:cs="Times New Roman"/>
                <w:sz w:val="20"/>
                <w:szCs w:val="20"/>
              </w:rPr>
            </w:pPr>
            <w:r w:rsidRPr="00740A5A">
              <w:rPr>
                <w:rFonts w:ascii="Times New Roman" w:eastAsia="Georgia" w:hAnsi="Times New Roman" w:cs="Times New Roman"/>
                <w:sz w:val="20"/>
                <w:szCs w:val="20"/>
              </w:rPr>
              <w:t>-</w:t>
            </w:r>
          </w:p>
        </w:tc>
      </w:tr>
      <w:tr w:rsidR="00740A5A" w:rsidRPr="00DE49A0" w14:paraId="59D64368" w14:textId="77777777" w:rsidTr="00827DCF">
        <w:tc>
          <w:tcPr>
            <w:tcW w:w="563" w:type="dxa"/>
            <w:vMerge/>
          </w:tcPr>
          <w:p w14:paraId="482ADC06"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2F47A43A"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6A741AF0" w14:textId="77777777" w:rsidR="00192894" w:rsidRPr="00740A5A" w:rsidRDefault="00192894" w:rsidP="00740A5A">
            <w:pPr>
              <w:widowControl w:val="0"/>
              <w:autoSpaceDE w:val="0"/>
              <w:autoSpaceDN w:val="0"/>
              <w:ind w:right="-12"/>
              <w:rPr>
                <w:rFonts w:ascii="Times New Roman" w:eastAsia="Georgia" w:hAnsi="Times New Roman" w:cs="Times New Roman"/>
                <w:sz w:val="20"/>
                <w:szCs w:val="20"/>
              </w:rPr>
            </w:pPr>
            <w:r w:rsidRPr="00740A5A">
              <w:rPr>
                <w:rFonts w:ascii="Times New Roman" w:eastAsia="Georgia" w:hAnsi="Times New Roman" w:cs="Times New Roman"/>
                <w:w w:val="105"/>
                <w:sz w:val="20"/>
                <w:szCs w:val="20"/>
              </w:rPr>
              <w:t>Siemens - SIMATIC S7–1500 and Totally Integrated Automation Portal</w:t>
            </w:r>
          </w:p>
        </w:tc>
        <w:tc>
          <w:tcPr>
            <w:tcW w:w="1068" w:type="dxa"/>
          </w:tcPr>
          <w:p w14:paraId="033A492D" w14:textId="77777777" w:rsidR="00192894" w:rsidRPr="00740A5A" w:rsidRDefault="00192894" w:rsidP="00740A5A">
            <w:pPr>
              <w:tabs>
                <w:tab w:val="left" w:pos="4470"/>
              </w:tabs>
              <w:rPr>
                <w:rFonts w:ascii="Times New Roman" w:eastAsia="Georgia" w:hAnsi="Times New Roman" w:cs="Times New Roman"/>
                <w:w w:val="110"/>
                <w:sz w:val="20"/>
                <w:szCs w:val="20"/>
              </w:rPr>
            </w:pPr>
            <w:r w:rsidRPr="00740A5A">
              <w:rPr>
                <w:rFonts w:ascii="Times New Roman" w:eastAsia="Georgia" w:hAnsi="Times New Roman" w:cs="Times New Roman"/>
                <w:w w:val="105"/>
                <w:sz w:val="20"/>
                <w:szCs w:val="20"/>
              </w:rPr>
              <w:t>Germany</w:t>
            </w:r>
          </w:p>
        </w:tc>
        <w:tc>
          <w:tcPr>
            <w:tcW w:w="3023" w:type="dxa"/>
          </w:tcPr>
          <w:p w14:paraId="6E15EA9C" w14:textId="38F698C0" w:rsidR="00192894" w:rsidRPr="00740A5A" w:rsidRDefault="00D13C6C" w:rsidP="00740A5A">
            <w:pPr>
              <w:widowControl w:val="0"/>
              <w:tabs>
                <w:tab w:val="left" w:pos="2210"/>
              </w:tabs>
              <w:autoSpaceDE w:val="0"/>
              <w:autoSpaceDN w:val="0"/>
              <w:rPr>
                <w:rFonts w:ascii="Times New Roman" w:eastAsia="Georgia" w:hAnsi="Times New Roman" w:cs="Times New Roman"/>
                <w:sz w:val="20"/>
                <w:szCs w:val="20"/>
              </w:rPr>
            </w:pPr>
            <w:hyperlink r:id="rId25" w:history="1">
              <w:r w:rsidR="00827DCF" w:rsidRPr="001F791B">
                <w:rPr>
                  <w:rStyle w:val="Hyperlink"/>
                  <w:rFonts w:ascii="Times New Roman" w:eastAsia="Georgia" w:hAnsi="Times New Roman" w:cs="Times New Roman"/>
                  <w:w w:val="105"/>
                  <w:sz w:val="20"/>
                  <w:szCs w:val="20"/>
                </w:rPr>
                <w:t>https://new.siemens.com</w:t>
              </w:r>
            </w:hyperlink>
            <w:r w:rsidR="00827DCF">
              <w:rPr>
                <w:rFonts w:ascii="Times New Roman" w:eastAsia="Georgia" w:hAnsi="Times New Roman" w:cs="Times New Roman"/>
                <w:w w:val="105"/>
                <w:sz w:val="20"/>
                <w:szCs w:val="20"/>
              </w:rPr>
              <w:t xml:space="preserve"> </w:t>
            </w:r>
          </w:p>
        </w:tc>
      </w:tr>
      <w:tr w:rsidR="00740A5A" w:rsidRPr="00DE49A0" w14:paraId="650FAB86" w14:textId="77777777" w:rsidTr="00827DCF">
        <w:tc>
          <w:tcPr>
            <w:tcW w:w="563" w:type="dxa"/>
            <w:vMerge/>
          </w:tcPr>
          <w:p w14:paraId="0BE4CA5F"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63344CF7"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6879913F"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Smart Water Planet-Medusa and Cloud</w:t>
            </w:r>
          </w:p>
        </w:tc>
        <w:tc>
          <w:tcPr>
            <w:tcW w:w="1068" w:type="dxa"/>
          </w:tcPr>
          <w:p w14:paraId="1AC5FED9"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Spain</w:t>
            </w:r>
          </w:p>
        </w:tc>
        <w:tc>
          <w:tcPr>
            <w:tcW w:w="3023" w:type="dxa"/>
          </w:tcPr>
          <w:p w14:paraId="38CE7FF5" w14:textId="2BEBBD7D" w:rsidR="00192894" w:rsidRPr="00740A5A" w:rsidRDefault="00D13C6C" w:rsidP="00740A5A">
            <w:pPr>
              <w:widowControl w:val="0"/>
              <w:tabs>
                <w:tab w:val="left" w:pos="6035"/>
                <w:tab w:val="left" w:pos="7829"/>
              </w:tabs>
              <w:autoSpaceDE w:val="0"/>
              <w:autoSpaceDN w:val="0"/>
              <w:rPr>
                <w:rFonts w:ascii="Times New Roman" w:eastAsia="Georgia" w:hAnsi="Times New Roman" w:cs="Times New Roman"/>
                <w:sz w:val="20"/>
                <w:szCs w:val="20"/>
              </w:rPr>
            </w:pPr>
            <w:hyperlink r:id="rId26" w:history="1">
              <w:r w:rsidR="00827DCF" w:rsidRPr="001F791B">
                <w:rPr>
                  <w:rStyle w:val="Hyperlink"/>
                  <w:rFonts w:ascii="Times New Roman" w:eastAsia="Georgia" w:hAnsi="Times New Roman" w:cs="Times New Roman"/>
                  <w:w w:val="105"/>
                  <w:sz w:val="20"/>
                  <w:szCs w:val="20"/>
                </w:rPr>
                <w:t>https://smartwaterplanet.com</w:t>
              </w:r>
            </w:hyperlink>
            <w:r w:rsidR="00827DCF">
              <w:rPr>
                <w:rFonts w:ascii="Times New Roman" w:eastAsia="Georgia" w:hAnsi="Times New Roman" w:cs="Times New Roman"/>
                <w:w w:val="105"/>
                <w:sz w:val="20"/>
                <w:szCs w:val="20"/>
              </w:rPr>
              <w:t xml:space="preserve"> </w:t>
            </w:r>
          </w:p>
        </w:tc>
      </w:tr>
      <w:tr w:rsidR="00740A5A" w:rsidRPr="00DE49A0" w14:paraId="7DB3D2A8" w14:textId="77777777" w:rsidTr="00827DCF">
        <w:tc>
          <w:tcPr>
            <w:tcW w:w="563" w:type="dxa"/>
            <w:vMerge/>
          </w:tcPr>
          <w:p w14:paraId="2534257F"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5C8F4F9A"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00EDB851"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ShanghaiYu</w:t>
            </w:r>
            <w:r w:rsidRPr="00740A5A">
              <w:rPr>
                <w:rFonts w:ascii="Times New Roman" w:eastAsia="Georgia" w:hAnsi="Times New Roman" w:cs="Times New Roman"/>
                <w:smallCaps/>
                <w:w w:val="105"/>
                <w:sz w:val="20"/>
                <w:szCs w:val="20"/>
              </w:rPr>
              <w:t>x</w:t>
            </w:r>
            <w:r w:rsidRPr="00740A5A">
              <w:rPr>
                <w:rFonts w:ascii="Times New Roman" w:eastAsia="Georgia" w:hAnsi="Times New Roman" w:cs="Times New Roman"/>
                <w:w w:val="105"/>
                <w:sz w:val="20"/>
                <w:szCs w:val="20"/>
              </w:rPr>
              <w:t>i</w:t>
            </w:r>
            <w:proofErr w:type="spellEnd"/>
            <w:r w:rsidRPr="00740A5A">
              <w:rPr>
                <w:rFonts w:ascii="Times New Roman" w:eastAsia="Georgia" w:hAnsi="Times New Roman" w:cs="Times New Roman"/>
                <w:w w:val="105"/>
                <w:sz w:val="20"/>
                <w:szCs w:val="20"/>
              </w:rPr>
              <w:t xml:space="preserve"> Automation Technology</w:t>
            </w:r>
          </w:p>
        </w:tc>
        <w:tc>
          <w:tcPr>
            <w:tcW w:w="1068" w:type="dxa"/>
          </w:tcPr>
          <w:p w14:paraId="3AC4A815"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China</w:t>
            </w:r>
          </w:p>
        </w:tc>
        <w:tc>
          <w:tcPr>
            <w:tcW w:w="3023" w:type="dxa"/>
          </w:tcPr>
          <w:p w14:paraId="2571115D" w14:textId="77777777" w:rsidR="00192894" w:rsidRPr="00740A5A" w:rsidRDefault="00D13C6C" w:rsidP="00740A5A">
            <w:pPr>
              <w:widowControl w:val="0"/>
              <w:tabs>
                <w:tab w:val="left" w:pos="6035"/>
                <w:tab w:val="left" w:pos="7829"/>
              </w:tabs>
              <w:autoSpaceDE w:val="0"/>
              <w:autoSpaceDN w:val="0"/>
              <w:rPr>
                <w:rFonts w:ascii="Times New Roman" w:eastAsia="Georgia" w:hAnsi="Times New Roman" w:cs="Times New Roman"/>
                <w:sz w:val="20"/>
                <w:szCs w:val="20"/>
              </w:rPr>
            </w:pPr>
            <w:hyperlink r:id="rId27">
              <w:r w:rsidR="00192894" w:rsidRPr="00740A5A">
                <w:rPr>
                  <w:rFonts w:ascii="Times New Roman" w:eastAsia="Georgia" w:hAnsi="Times New Roman" w:cs="Times New Roman"/>
                  <w:w w:val="105"/>
                  <w:sz w:val="20"/>
                  <w:szCs w:val="20"/>
                </w:rPr>
                <w:t>http://www.yu</w:t>
              </w:r>
              <w:r w:rsidR="00192894" w:rsidRPr="00740A5A">
                <w:rPr>
                  <w:rFonts w:ascii="Times New Roman" w:eastAsia="Georgia" w:hAnsi="Times New Roman" w:cs="Times New Roman"/>
                  <w:smallCaps/>
                  <w:w w:val="105"/>
                  <w:sz w:val="20"/>
                  <w:szCs w:val="20"/>
                </w:rPr>
                <w:t>x</w:t>
              </w:r>
              <w:r w:rsidR="00192894" w:rsidRPr="00740A5A">
                <w:rPr>
                  <w:rFonts w:ascii="Times New Roman" w:eastAsia="Georgia" w:hAnsi="Times New Roman" w:cs="Times New Roman"/>
                  <w:w w:val="105"/>
                  <w:sz w:val="20"/>
                  <w:szCs w:val="20"/>
                </w:rPr>
                <w:t>iel.com/</w:t>
              </w:r>
            </w:hyperlink>
          </w:p>
        </w:tc>
      </w:tr>
      <w:tr w:rsidR="00740A5A" w:rsidRPr="00DE49A0" w14:paraId="1593926B" w14:textId="77777777" w:rsidTr="00827DCF">
        <w:tc>
          <w:tcPr>
            <w:tcW w:w="563" w:type="dxa"/>
            <w:vMerge/>
          </w:tcPr>
          <w:p w14:paraId="76A567DF"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428EC521" w14:textId="77777777" w:rsidR="00192894" w:rsidRPr="00740A5A" w:rsidRDefault="00192894" w:rsidP="00740A5A">
            <w:pPr>
              <w:tabs>
                <w:tab w:val="left" w:pos="4470"/>
              </w:tabs>
              <w:rPr>
                <w:rFonts w:ascii="Times New Roman" w:hAnsi="Times New Roman" w:cs="Times New Roman"/>
                <w:sz w:val="20"/>
                <w:szCs w:val="20"/>
              </w:rPr>
            </w:pPr>
          </w:p>
        </w:tc>
        <w:tc>
          <w:tcPr>
            <w:tcW w:w="2633" w:type="dxa"/>
          </w:tcPr>
          <w:p w14:paraId="7A2D6B36"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Eruvaka</w:t>
            </w:r>
            <w:proofErr w:type="spellEnd"/>
            <w:r w:rsidRPr="00740A5A">
              <w:rPr>
                <w:rFonts w:ascii="Times New Roman" w:eastAsia="Georgia" w:hAnsi="Times New Roman" w:cs="Times New Roman"/>
                <w:w w:val="105"/>
                <w:sz w:val="20"/>
                <w:szCs w:val="20"/>
              </w:rPr>
              <w:t>- Pond Guard</w:t>
            </w:r>
          </w:p>
        </w:tc>
        <w:tc>
          <w:tcPr>
            <w:tcW w:w="1068" w:type="dxa"/>
          </w:tcPr>
          <w:p w14:paraId="3B76E9DC"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India</w:t>
            </w:r>
          </w:p>
        </w:tc>
        <w:tc>
          <w:tcPr>
            <w:tcW w:w="3023" w:type="dxa"/>
          </w:tcPr>
          <w:p w14:paraId="5BF65E7C" w14:textId="21CD3720" w:rsidR="00192894" w:rsidRPr="00740A5A" w:rsidRDefault="00D13C6C" w:rsidP="00740A5A">
            <w:pPr>
              <w:widowControl w:val="0"/>
              <w:tabs>
                <w:tab w:val="left" w:pos="6035"/>
                <w:tab w:val="left" w:pos="7829"/>
              </w:tabs>
              <w:autoSpaceDE w:val="0"/>
              <w:autoSpaceDN w:val="0"/>
              <w:rPr>
                <w:rFonts w:ascii="Times New Roman" w:eastAsia="Georgia" w:hAnsi="Times New Roman" w:cs="Times New Roman"/>
                <w:sz w:val="20"/>
                <w:szCs w:val="20"/>
              </w:rPr>
            </w:pPr>
            <w:hyperlink r:id="rId28" w:history="1">
              <w:r w:rsidR="00827DCF" w:rsidRPr="001F791B">
                <w:rPr>
                  <w:rStyle w:val="Hyperlink"/>
                  <w:rFonts w:ascii="Times New Roman" w:eastAsia="Georgia" w:hAnsi="Times New Roman" w:cs="Times New Roman"/>
                  <w:w w:val="105"/>
                  <w:sz w:val="20"/>
                  <w:szCs w:val="20"/>
                </w:rPr>
                <w:t>https://eruvaka.com</w:t>
              </w:r>
            </w:hyperlink>
            <w:r w:rsidR="00827DCF">
              <w:rPr>
                <w:rFonts w:ascii="Times New Roman" w:eastAsia="Georgia" w:hAnsi="Times New Roman" w:cs="Times New Roman"/>
                <w:w w:val="105"/>
                <w:sz w:val="20"/>
                <w:szCs w:val="20"/>
              </w:rPr>
              <w:t xml:space="preserve"> </w:t>
            </w:r>
          </w:p>
        </w:tc>
      </w:tr>
      <w:tr w:rsidR="00740A5A" w:rsidRPr="00DE49A0" w14:paraId="107CFD10" w14:textId="77777777" w:rsidTr="00827DCF">
        <w:tc>
          <w:tcPr>
            <w:tcW w:w="563" w:type="dxa"/>
            <w:vMerge w:val="restart"/>
          </w:tcPr>
          <w:p w14:paraId="5964BE67"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hAnsi="Times New Roman" w:cs="Times New Roman"/>
                <w:sz w:val="20"/>
                <w:szCs w:val="20"/>
              </w:rPr>
              <w:t>3.</w:t>
            </w:r>
          </w:p>
        </w:tc>
        <w:tc>
          <w:tcPr>
            <w:tcW w:w="1847" w:type="dxa"/>
            <w:vMerge w:val="restart"/>
          </w:tcPr>
          <w:p w14:paraId="08E963B7"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sz w:val="20"/>
                <w:szCs w:val="20"/>
              </w:rPr>
            </w:pPr>
            <w:r w:rsidRPr="00740A5A">
              <w:rPr>
                <w:rFonts w:ascii="Times New Roman" w:eastAsia="Georgia" w:hAnsi="Times New Roman" w:cs="Times New Roman"/>
                <w:w w:val="105"/>
                <w:sz w:val="20"/>
                <w:szCs w:val="20"/>
              </w:rPr>
              <w:t>Monitoring of ﬁsh biomass and growth rate (including counting and sorting)</w:t>
            </w:r>
          </w:p>
        </w:tc>
        <w:tc>
          <w:tcPr>
            <w:tcW w:w="2633" w:type="dxa"/>
          </w:tcPr>
          <w:p w14:paraId="7CA32557"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XpertSea</w:t>
            </w:r>
            <w:proofErr w:type="spellEnd"/>
            <w:r w:rsidRPr="00740A5A">
              <w:rPr>
                <w:rFonts w:ascii="Times New Roman" w:eastAsia="Georgia" w:hAnsi="Times New Roman" w:cs="Times New Roman"/>
                <w:w w:val="105"/>
                <w:sz w:val="20"/>
                <w:szCs w:val="20"/>
              </w:rPr>
              <w:t xml:space="preserve">- </w:t>
            </w:r>
            <w:proofErr w:type="spellStart"/>
            <w:r w:rsidRPr="00740A5A">
              <w:rPr>
                <w:rFonts w:ascii="Times New Roman" w:eastAsia="Georgia" w:hAnsi="Times New Roman" w:cs="Times New Roman"/>
                <w:w w:val="105"/>
                <w:sz w:val="20"/>
                <w:szCs w:val="20"/>
              </w:rPr>
              <w:t>Xpercount</w:t>
            </w:r>
            <w:proofErr w:type="spellEnd"/>
          </w:p>
        </w:tc>
        <w:tc>
          <w:tcPr>
            <w:tcW w:w="1068" w:type="dxa"/>
          </w:tcPr>
          <w:p w14:paraId="19DC6DD9" w14:textId="77777777" w:rsidR="00192894" w:rsidRPr="00740A5A" w:rsidRDefault="00192894" w:rsidP="00740A5A">
            <w:pPr>
              <w:widowControl w:val="0"/>
              <w:autoSpaceDE w:val="0"/>
              <w:autoSpaceDN w:val="0"/>
              <w:rPr>
                <w:rFonts w:ascii="Times New Roman" w:eastAsia="Georgia" w:hAnsi="Times New Roman" w:cs="Times New Roman"/>
                <w:sz w:val="20"/>
                <w:szCs w:val="20"/>
              </w:rPr>
            </w:pPr>
            <w:r w:rsidRPr="00740A5A">
              <w:rPr>
                <w:rFonts w:ascii="Times New Roman" w:eastAsia="Georgia" w:hAnsi="Times New Roman" w:cs="Times New Roman"/>
                <w:w w:val="105"/>
                <w:sz w:val="20"/>
                <w:szCs w:val="20"/>
              </w:rPr>
              <w:t>Canada</w:t>
            </w:r>
          </w:p>
        </w:tc>
        <w:tc>
          <w:tcPr>
            <w:tcW w:w="3023" w:type="dxa"/>
          </w:tcPr>
          <w:p w14:paraId="386EDF65" w14:textId="77777777" w:rsidR="00192894" w:rsidRPr="00740A5A" w:rsidRDefault="00D13C6C" w:rsidP="00740A5A">
            <w:pPr>
              <w:widowControl w:val="0"/>
              <w:autoSpaceDE w:val="0"/>
              <w:autoSpaceDN w:val="0"/>
              <w:rPr>
                <w:rFonts w:ascii="Times New Roman" w:eastAsia="Georgia" w:hAnsi="Times New Roman" w:cs="Times New Roman"/>
                <w:sz w:val="20"/>
                <w:szCs w:val="20"/>
              </w:rPr>
            </w:pPr>
            <w:hyperlink r:id="rId29">
              <w:r w:rsidR="00192894" w:rsidRPr="00740A5A">
                <w:rPr>
                  <w:rFonts w:ascii="Times New Roman" w:eastAsia="Georgia" w:hAnsi="Times New Roman" w:cs="Times New Roman"/>
                  <w:w w:val="105"/>
                  <w:sz w:val="20"/>
                  <w:szCs w:val="20"/>
                </w:rPr>
                <w:t>https://www.</w:t>
              </w:r>
            </w:hyperlink>
            <w:r w:rsidR="00192894" w:rsidRPr="00740A5A">
              <w:rPr>
                <w:rFonts w:ascii="Times New Roman" w:eastAsia="Georgia" w:hAnsi="Times New Roman" w:cs="Times New Roman"/>
                <w:smallCaps/>
                <w:w w:val="105"/>
                <w:sz w:val="20"/>
                <w:szCs w:val="20"/>
              </w:rPr>
              <w:t>x</w:t>
            </w:r>
            <w:hyperlink r:id="rId30">
              <w:r w:rsidR="00192894" w:rsidRPr="00740A5A">
                <w:rPr>
                  <w:rFonts w:ascii="Times New Roman" w:eastAsia="Georgia" w:hAnsi="Times New Roman" w:cs="Times New Roman"/>
                  <w:w w:val="105"/>
                  <w:sz w:val="20"/>
                  <w:szCs w:val="20"/>
                </w:rPr>
                <w:t>pertsea.com/</w:t>
              </w:r>
            </w:hyperlink>
          </w:p>
        </w:tc>
      </w:tr>
      <w:tr w:rsidR="00740A5A" w:rsidRPr="00DE49A0" w14:paraId="1BA1B782" w14:textId="77777777" w:rsidTr="00827DCF">
        <w:tc>
          <w:tcPr>
            <w:tcW w:w="563" w:type="dxa"/>
            <w:vMerge/>
          </w:tcPr>
          <w:p w14:paraId="2604FA59"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2804F044"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60822290"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VAKI-</w:t>
            </w:r>
            <w:proofErr w:type="spellStart"/>
            <w:r w:rsidRPr="00740A5A">
              <w:rPr>
                <w:rFonts w:ascii="Times New Roman" w:eastAsia="Georgia" w:hAnsi="Times New Roman" w:cs="Times New Roman"/>
                <w:w w:val="105"/>
                <w:sz w:val="20"/>
                <w:szCs w:val="20"/>
              </w:rPr>
              <w:t>Bioscanner</w:t>
            </w:r>
            <w:proofErr w:type="spellEnd"/>
            <w:r w:rsidRPr="00740A5A">
              <w:rPr>
                <w:rFonts w:ascii="Times New Roman" w:eastAsia="Georgia" w:hAnsi="Times New Roman" w:cs="Times New Roman"/>
                <w:w w:val="105"/>
                <w:sz w:val="20"/>
                <w:szCs w:val="20"/>
              </w:rPr>
              <w:t>, Smart Flow and Cloud</w:t>
            </w:r>
          </w:p>
        </w:tc>
        <w:tc>
          <w:tcPr>
            <w:tcW w:w="1068" w:type="dxa"/>
          </w:tcPr>
          <w:p w14:paraId="7B74E18D"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Iceland</w:t>
            </w:r>
          </w:p>
        </w:tc>
        <w:tc>
          <w:tcPr>
            <w:tcW w:w="3023" w:type="dxa"/>
          </w:tcPr>
          <w:p w14:paraId="4DFDC5FF" w14:textId="7D346DA1"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31" w:history="1">
              <w:r w:rsidR="00827DCF" w:rsidRPr="001F791B">
                <w:rPr>
                  <w:rStyle w:val="Hyperlink"/>
                  <w:rFonts w:ascii="Times New Roman" w:eastAsia="Georgia" w:hAnsi="Times New Roman" w:cs="Times New Roman"/>
                  <w:w w:val="105"/>
                  <w:sz w:val="20"/>
                  <w:szCs w:val="20"/>
                </w:rPr>
                <w:t>https://vakiiceland.is</w:t>
              </w:r>
            </w:hyperlink>
            <w:r w:rsidR="00827DCF">
              <w:rPr>
                <w:rFonts w:ascii="Times New Roman" w:eastAsia="Georgia" w:hAnsi="Times New Roman" w:cs="Times New Roman"/>
                <w:w w:val="105"/>
                <w:sz w:val="20"/>
                <w:szCs w:val="20"/>
              </w:rPr>
              <w:t xml:space="preserve"> </w:t>
            </w:r>
          </w:p>
        </w:tc>
      </w:tr>
      <w:tr w:rsidR="00740A5A" w:rsidRPr="00DE49A0" w14:paraId="28059A92" w14:textId="77777777" w:rsidTr="00827DCF">
        <w:tc>
          <w:tcPr>
            <w:tcW w:w="563" w:type="dxa"/>
            <w:vMerge/>
          </w:tcPr>
          <w:p w14:paraId="2609B0F9"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5CD70384"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3FAECE99"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Innova Sea- Sea Station</w:t>
            </w:r>
          </w:p>
        </w:tc>
        <w:tc>
          <w:tcPr>
            <w:tcW w:w="1068" w:type="dxa"/>
          </w:tcPr>
          <w:p w14:paraId="30388FC9"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USA</w:t>
            </w:r>
          </w:p>
        </w:tc>
        <w:tc>
          <w:tcPr>
            <w:tcW w:w="3023" w:type="dxa"/>
          </w:tcPr>
          <w:p w14:paraId="04F0E173" w14:textId="77777777" w:rsidR="00192894" w:rsidRPr="00740A5A" w:rsidRDefault="00D13C6C" w:rsidP="00740A5A">
            <w:pPr>
              <w:widowControl w:val="0"/>
              <w:tabs>
                <w:tab w:val="left" w:pos="6035"/>
                <w:tab w:val="left" w:pos="7829"/>
              </w:tabs>
              <w:autoSpaceDE w:val="0"/>
              <w:autoSpaceDN w:val="0"/>
              <w:rPr>
                <w:rFonts w:ascii="Times New Roman" w:eastAsia="Georgia" w:hAnsi="Times New Roman" w:cs="Times New Roman"/>
                <w:w w:val="105"/>
                <w:sz w:val="20"/>
                <w:szCs w:val="20"/>
              </w:rPr>
            </w:pPr>
            <w:hyperlink r:id="rId32">
              <w:r w:rsidR="00192894" w:rsidRPr="00740A5A">
                <w:rPr>
                  <w:rFonts w:ascii="Times New Roman" w:eastAsia="Georgia" w:hAnsi="Times New Roman" w:cs="Times New Roman"/>
                  <w:w w:val="105"/>
                  <w:sz w:val="20"/>
                  <w:szCs w:val="20"/>
                </w:rPr>
                <w:t>https://www.innovasea.com/</w:t>
              </w:r>
            </w:hyperlink>
          </w:p>
        </w:tc>
      </w:tr>
      <w:tr w:rsidR="00740A5A" w:rsidRPr="00DE49A0" w14:paraId="0645D659" w14:textId="77777777" w:rsidTr="00827DCF">
        <w:tc>
          <w:tcPr>
            <w:tcW w:w="563" w:type="dxa"/>
            <w:vMerge/>
          </w:tcPr>
          <w:p w14:paraId="7A07A9CE"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130A2AB7"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08157118"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Aquabyte</w:t>
            </w:r>
            <w:proofErr w:type="spellEnd"/>
          </w:p>
        </w:tc>
        <w:tc>
          <w:tcPr>
            <w:tcW w:w="1068" w:type="dxa"/>
          </w:tcPr>
          <w:p w14:paraId="39A06B8D"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5A4AE526"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33">
              <w:r w:rsidR="00192894" w:rsidRPr="00740A5A">
                <w:rPr>
                  <w:rFonts w:ascii="Times New Roman" w:eastAsia="Georgia" w:hAnsi="Times New Roman" w:cs="Times New Roman"/>
                  <w:w w:val="105"/>
                  <w:sz w:val="20"/>
                  <w:szCs w:val="20"/>
                </w:rPr>
                <w:t>https://www.aquabyte.ai/</w:t>
              </w:r>
            </w:hyperlink>
          </w:p>
        </w:tc>
      </w:tr>
      <w:tr w:rsidR="00740A5A" w:rsidRPr="00DE49A0" w14:paraId="46B5633A" w14:textId="77777777" w:rsidTr="00827DCF">
        <w:tc>
          <w:tcPr>
            <w:tcW w:w="563" w:type="dxa"/>
            <w:vMerge/>
          </w:tcPr>
          <w:p w14:paraId="403CCB41"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774E5BEB"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14294860"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Aqua Scan</w:t>
            </w:r>
          </w:p>
        </w:tc>
        <w:tc>
          <w:tcPr>
            <w:tcW w:w="1068" w:type="dxa"/>
          </w:tcPr>
          <w:p w14:paraId="0ECA440C"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00A14A8B"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34">
              <w:r w:rsidR="00192894" w:rsidRPr="00740A5A">
                <w:rPr>
                  <w:rFonts w:ascii="Times New Roman" w:eastAsia="Georgia" w:hAnsi="Times New Roman" w:cs="Times New Roman"/>
                  <w:w w:val="105"/>
                  <w:sz w:val="20"/>
                  <w:szCs w:val="20"/>
                </w:rPr>
                <w:t>https://www.aquascan.com/</w:t>
              </w:r>
            </w:hyperlink>
          </w:p>
        </w:tc>
      </w:tr>
      <w:tr w:rsidR="00740A5A" w:rsidRPr="00DE49A0" w14:paraId="131D4529" w14:textId="77777777" w:rsidTr="00827DCF">
        <w:tc>
          <w:tcPr>
            <w:tcW w:w="563" w:type="dxa"/>
            <w:vMerge/>
          </w:tcPr>
          <w:p w14:paraId="37AC92C5"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728767AE"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4FA16F6D"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SkalaMaskon</w:t>
            </w:r>
            <w:proofErr w:type="spellEnd"/>
            <w:r w:rsidRPr="00740A5A">
              <w:rPr>
                <w:rFonts w:ascii="Times New Roman" w:eastAsia="Georgia" w:hAnsi="Times New Roman" w:cs="Times New Roman"/>
                <w:w w:val="105"/>
                <w:sz w:val="20"/>
                <w:szCs w:val="20"/>
              </w:rPr>
              <w:t>-AGM ﬁsh egg sorter</w:t>
            </w:r>
          </w:p>
        </w:tc>
        <w:tc>
          <w:tcPr>
            <w:tcW w:w="1068" w:type="dxa"/>
          </w:tcPr>
          <w:p w14:paraId="7F3C941E"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520B35D6" w14:textId="62A82D5A"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35">
              <w:r w:rsidR="00192894" w:rsidRPr="00740A5A">
                <w:rPr>
                  <w:rFonts w:ascii="Times New Roman" w:eastAsia="Georgia" w:hAnsi="Times New Roman" w:cs="Times New Roman"/>
                  <w:w w:val="105"/>
                  <w:sz w:val="20"/>
                  <w:szCs w:val="20"/>
                </w:rPr>
                <w:t>www.skalamaskon.no</w:t>
              </w:r>
            </w:hyperlink>
            <w:r w:rsidR="00827DCF">
              <w:rPr>
                <w:rFonts w:ascii="Times New Roman" w:eastAsia="Georgia" w:hAnsi="Times New Roman" w:cs="Times New Roman"/>
                <w:w w:val="105"/>
                <w:sz w:val="20"/>
                <w:szCs w:val="20"/>
              </w:rPr>
              <w:t xml:space="preserve"> </w:t>
            </w:r>
          </w:p>
        </w:tc>
      </w:tr>
      <w:tr w:rsidR="00740A5A" w:rsidRPr="00DE49A0" w14:paraId="55E78554" w14:textId="77777777" w:rsidTr="00827DCF">
        <w:tc>
          <w:tcPr>
            <w:tcW w:w="563" w:type="dxa"/>
            <w:vMerge w:val="restart"/>
          </w:tcPr>
          <w:p w14:paraId="64F2F761"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hAnsi="Times New Roman" w:cs="Times New Roman"/>
                <w:sz w:val="20"/>
                <w:szCs w:val="20"/>
              </w:rPr>
              <w:t>4.</w:t>
            </w:r>
          </w:p>
        </w:tc>
        <w:tc>
          <w:tcPr>
            <w:tcW w:w="1847" w:type="dxa"/>
            <w:vMerge w:val="restart"/>
          </w:tcPr>
          <w:p w14:paraId="58093B00"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 xml:space="preserve">Monitoring and </w:t>
            </w:r>
            <w:r w:rsidRPr="00740A5A">
              <w:rPr>
                <w:rFonts w:ascii="Times New Roman" w:eastAsia="Georgia" w:hAnsi="Times New Roman" w:cs="Times New Roman"/>
                <w:w w:val="105"/>
                <w:sz w:val="20"/>
                <w:szCs w:val="20"/>
              </w:rPr>
              <w:lastRenderedPageBreak/>
              <w:t>forecasting disease outbreak</w:t>
            </w:r>
          </w:p>
        </w:tc>
        <w:tc>
          <w:tcPr>
            <w:tcW w:w="2633" w:type="dxa"/>
          </w:tcPr>
          <w:p w14:paraId="75294504"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lastRenderedPageBreak/>
              <w:t>AquaCloud</w:t>
            </w:r>
            <w:proofErr w:type="spellEnd"/>
          </w:p>
        </w:tc>
        <w:tc>
          <w:tcPr>
            <w:tcW w:w="1068" w:type="dxa"/>
          </w:tcPr>
          <w:p w14:paraId="4B49985F"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61676055" w14:textId="0F3006F4" w:rsidR="00192894" w:rsidRPr="00740A5A" w:rsidRDefault="00D13C6C" w:rsidP="00740A5A">
            <w:pPr>
              <w:widowControl w:val="0"/>
              <w:tabs>
                <w:tab w:val="left" w:pos="6035"/>
                <w:tab w:val="left" w:pos="7829"/>
              </w:tabs>
              <w:autoSpaceDE w:val="0"/>
              <w:autoSpaceDN w:val="0"/>
              <w:rPr>
                <w:rFonts w:ascii="Times New Roman" w:eastAsia="Georgia" w:hAnsi="Times New Roman" w:cs="Times New Roman"/>
                <w:sz w:val="20"/>
                <w:szCs w:val="20"/>
              </w:rPr>
            </w:pPr>
            <w:hyperlink r:id="rId36" w:history="1">
              <w:r w:rsidR="00827DCF" w:rsidRPr="001F791B">
                <w:rPr>
                  <w:rStyle w:val="Hyperlink"/>
                  <w:rFonts w:ascii="Times New Roman" w:eastAsia="Georgia" w:hAnsi="Times New Roman" w:cs="Times New Roman"/>
                  <w:w w:val="105"/>
                  <w:sz w:val="20"/>
                  <w:szCs w:val="20"/>
                </w:rPr>
                <w:t>https://aquacloud.ai</w:t>
              </w:r>
            </w:hyperlink>
            <w:r w:rsidR="00827DCF">
              <w:rPr>
                <w:rFonts w:ascii="Times New Roman" w:eastAsia="Georgia" w:hAnsi="Times New Roman" w:cs="Times New Roman"/>
                <w:w w:val="105"/>
                <w:sz w:val="20"/>
                <w:szCs w:val="20"/>
              </w:rPr>
              <w:t xml:space="preserve"> </w:t>
            </w:r>
          </w:p>
        </w:tc>
      </w:tr>
      <w:tr w:rsidR="00740A5A" w:rsidRPr="00DE49A0" w14:paraId="2E497E56" w14:textId="77777777" w:rsidTr="00827DCF">
        <w:tc>
          <w:tcPr>
            <w:tcW w:w="563" w:type="dxa"/>
            <w:vMerge/>
          </w:tcPr>
          <w:p w14:paraId="2DF2C94C"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56214405"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553B64BB"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BioSort</w:t>
            </w:r>
            <w:proofErr w:type="spellEnd"/>
            <w:r w:rsidRPr="00740A5A">
              <w:rPr>
                <w:rFonts w:ascii="Times New Roman" w:eastAsia="Georgia" w:hAnsi="Times New Roman" w:cs="Times New Roman"/>
                <w:w w:val="105"/>
                <w:sz w:val="20"/>
                <w:szCs w:val="20"/>
              </w:rPr>
              <w:t xml:space="preserve"> - </w:t>
            </w:r>
            <w:proofErr w:type="spellStart"/>
            <w:r w:rsidRPr="00740A5A">
              <w:rPr>
                <w:rFonts w:ascii="Times New Roman" w:eastAsia="Georgia" w:hAnsi="Times New Roman" w:cs="Times New Roman"/>
                <w:w w:val="105"/>
                <w:sz w:val="20"/>
                <w:szCs w:val="20"/>
              </w:rPr>
              <w:t>iFarm</w:t>
            </w:r>
            <w:proofErr w:type="spellEnd"/>
          </w:p>
        </w:tc>
        <w:tc>
          <w:tcPr>
            <w:tcW w:w="1068" w:type="dxa"/>
          </w:tcPr>
          <w:p w14:paraId="62944FDE"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6EC8F41A" w14:textId="77777777" w:rsidR="00192894" w:rsidRPr="00740A5A" w:rsidRDefault="00D13C6C" w:rsidP="00740A5A">
            <w:pPr>
              <w:widowControl w:val="0"/>
              <w:tabs>
                <w:tab w:val="left" w:pos="6035"/>
                <w:tab w:val="left" w:pos="7829"/>
              </w:tabs>
              <w:autoSpaceDE w:val="0"/>
              <w:autoSpaceDN w:val="0"/>
              <w:rPr>
                <w:rFonts w:ascii="Times New Roman" w:eastAsia="Georgia" w:hAnsi="Times New Roman" w:cs="Times New Roman"/>
                <w:sz w:val="20"/>
                <w:szCs w:val="20"/>
              </w:rPr>
            </w:pPr>
            <w:hyperlink r:id="rId37">
              <w:r w:rsidR="00192894" w:rsidRPr="00740A5A">
                <w:rPr>
                  <w:rFonts w:ascii="Times New Roman" w:eastAsia="Georgia" w:hAnsi="Times New Roman" w:cs="Times New Roman"/>
                  <w:w w:val="105"/>
                  <w:sz w:val="20"/>
                  <w:szCs w:val="20"/>
                </w:rPr>
                <w:t>https://www.biosort.no/</w:t>
              </w:r>
            </w:hyperlink>
          </w:p>
        </w:tc>
      </w:tr>
      <w:tr w:rsidR="00740A5A" w:rsidRPr="00DE49A0" w14:paraId="22D90223" w14:textId="77777777" w:rsidTr="00827DCF">
        <w:tc>
          <w:tcPr>
            <w:tcW w:w="563" w:type="dxa"/>
            <w:vMerge/>
          </w:tcPr>
          <w:p w14:paraId="54806A81"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5D82B8B8"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7AF54D39"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IPI-IREF system</w:t>
            </w:r>
          </w:p>
        </w:tc>
        <w:tc>
          <w:tcPr>
            <w:tcW w:w="1068" w:type="dxa"/>
          </w:tcPr>
          <w:p w14:paraId="2FA07081"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Singapore</w:t>
            </w:r>
          </w:p>
        </w:tc>
        <w:tc>
          <w:tcPr>
            <w:tcW w:w="3023" w:type="dxa"/>
          </w:tcPr>
          <w:p w14:paraId="3908D4D0"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38">
              <w:r w:rsidR="00192894" w:rsidRPr="00740A5A">
                <w:rPr>
                  <w:rFonts w:ascii="Times New Roman" w:eastAsia="Georgia" w:hAnsi="Times New Roman" w:cs="Times New Roman"/>
                  <w:w w:val="105"/>
                  <w:sz w:val="20"/>
                  <w:szCs w:val="20"/>
                </w:rPr>
                <w:t>https://www.ipi-singapore.org/</w:t>
              </w:r>
            </w:hyperlink>
          </w:p>
        </w:tc>
      </w:tr>
      <w:tr w:rsidR="00740A5A" w:rsidRPr="00DE49A0" w14:paraId="3E4ED466" w14:textId="77777777" w:rsidTr="00827DCF">
        <w:tc>
          <w:tcPr>
            <w:tcW w:w="563" w:type="dxa"/>
            <w:vMerge/>
          </w:tcPr>
          <w:p w14:paraId="7A33B2A2"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2C58DA5A"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67BD7EF1"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Aquaconnect-FarmMOJO</w:t>
            </w:r>
            <w:proofErr w:type="spellEnd"/>
          </w:p>
        </w:tc>
        <w:tc>
          <w:tcPr>
            <w:tcW w:w="1068" w:type="dxa"/>
          </w:tcPr>
          <w:p w14:paraId="6BBBD1FE"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India</w:t>
            </w:r>
          </w:p>
        </w:tc>
        <w:tc>
          <w:tcPr>
            <w:tcW w:w="3023" w:type="dxa"/>
          </w:tcPr>
          <w:p w14:paraId="1F73F370" w14:textId="12D76FDE"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39" w:history="1">
              <w:r w:rsidR="00827DCF" w:rsidRPr="001F791B">
                <w:rPr>
                  <w:rStyle w:val="Hyperlink"/>
                  <w:rFonts w:ascii="Times New Roman" w:eastAsia="Georgia" w:hAnsi="Times New Roman" w:cs="Times New Roman"/>
                  <w:w w:val="105"/>
                  <w:sz w:val="20"/>
                  <w:szCs w:val="20"/>
                </w:rPr>
                <w:t>https://aquaconnect.blue</w:t>
              </w:r>
            </w:hyperlink>
            <w:r w:rsidR="00827DCF">
              <w:rPr>
                <w:rFonts w:ascii="Times New Roman" w:eastAsia="Georgia" w:hAnsi="Times New Roman" w:cs="Times New Roman"/>
                <w:w w:val="105"/>
                <w:sz w:val="20"/>
                <w:szCs w:val="20"/>
              </w:rPr>
              <w:t xml:space="preserve"> </w:t>
            </w:r>
          </w:p>
        </w:tc>
      </w:tr>
      <w:tr w:rsidR="00740A5A" w:rsidRPr="00DE49A0" w14:paraId="34D92B13" w14:textId="77777777" w:rsidTr="00827DCF">
        <w:tc>
          <w:tcPr>
            <w:tcW w:w="563" w:type="dxa"/>
            <w:vMerge/>
          </w:tcPr>
          <w:p w14:paraId="7137162F"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695AEDB3"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605DEA21"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4-Deep-Holographicmicroscopes</w:t>
            </w:r>
          </w:p>
        </w:tc>
        <w:tc>
          <w:tcPr>
            <w:tcW w:w="1068" w:type="dxa"/>
          </w:tcPr>
          <w:p w14:paraId="0DEBE8BB"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Canada</w:t>
            </w:r>
          </w:p>
        </w:tc>
        <w:tc>
          <w:tcPr>
            <w:tcW w:w="3023" w:type="dxa"/>
          </w:tcPr>
          <w:p w14:paraId="2E4C0143"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0">
              <w:r w:rsidR="00192894" w:rsidRPr="00740A5A">
                <w:rPr>
                  <w:rFonts w:ascii="Times New Roman" w:eastAsia="Georgia" w:hAnsi="Times New Roman" w:cs="Times New Roman"/>
                  <w:w w:val="105"/>
                  <w:sz w:val="20"/>
                  <w:szCs w:val="20"/>
                </w:rPr>
                <w:t>http://4-deep.com/</w:t>
              </w:r>
            </w:hyperlink>
          </w:p>
        </w:tc>
      </w:tr>
      <w:tr w:rsidR="00740A5A" w:rsidRPr="00DE49A0" w14:paraId="09FC582D" w14:textId="77777777" w:rsidTr="00827DCF">
        <w:tc>
          <w:tcPr>
            <w:tcW w:w="563" w:type="dxa"/>
            <w:vMerge w:val="restart"/>
          </w:tcPr>
          <w:p w14:paraId="0A56598A"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hAnsi="Times New Roman" w:cs="Times New Roman"/>
                <w:sz w:val="20"/>
                <w:szCs w:val="20"/>
              </w:rPr>
              <w:t>5.</w:t>
            </w:r>
          </w:p>
        </w:tc>
        <w:tc>
          <w:tcPr>
            <w:tcW w:w="1847" w:type="dxa"/>
            <w:vMerge w:val="restart"/>
          </w:tcPr>
          <w:p w14:paraId="2DB5AA3F"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Monitoring and forecasting disease outbreak</w:t>
            </w:r>
          </w:p>
        </w:tc>
        <w:tc>
          <w:tcPr>
            <w:tcW w:w="2633" w:type="dxa"/>
          </w:tcPr>
          <w:p w14:paraId="2D5105AF"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CageEye</w:t>
            </w:r>
            <w:proofErr w:type="spellEnd"/>
          </w:p>
        </w:tc>
        <w:tc>
          <w:tcPr>
            <w:tcW w:w="1068" w:type="dxa"/>
          </w:tcPr>
          <w:p w14:paraId="1853D967"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63C7FB30"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1">
              <w:r w:rsidR="00192894" w:rsidRPr="00740A5A">
                <w:rPr>
                  <w:rFonts w:ascii="Times New Roman" w:eastAsia="Georgia" w:hAnsi="Times New Roman" w:cs="Times New Roman"/>
                  <w:w w:val="105"/>
                  <w:sz w:val="20"/>
                  <w:szCs w:val="20"/>
                </w:rPr>
                <w:t>https://www.cageeye.com/</w:t>
              </w:r>
            </w:hyperlink>
          </w:p>
        </w:tc>
      </w:tr>
      <w:tr w:rsidR="00740A5A" w:rsidRPr="00DE49A0" w14:paraId="4508E6CF" w14:textId="77777777" w:rsidTr="00827DCF">
        <w:tc>
          <w:tcPr>
            <w:tcW w:w="563" w:type="dxa"/>
            <w:vMerge/>
          </w:tcPr>
          <w:p w14:paraId="30CF73DD"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219CC3FF"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1617D7E5" w14:textId="04323228"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View</w:t>
            </w:r>
            <w:r w:rsidR="00104CD5"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Point</w:t>
            </w:r>
            <w:r w:rsidR="00104CD5"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Behavior</w:t>
            </w:r>
            <w:r w:rsidR="00104CD5"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Technology</w:t>
            </w:r>
          </w:p>
        </w:tc>
        <w:tc>
          <w:tcPr>
            <w:tcW w:w="1068" w:type="dxa"/>
          </w:tcPr>
          <w:p w14:paraId="2BC21FE5"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France</w:t>
            </w:r>
          </w:p>
        </w:tc>
        <w:tc>
          <w:tcPr>
            <w:tcW w:w="3023" w:type="dxa"/>
          </w:tcPr>
          <w:p w14:paraId="514E5467"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2">
              <w:r w:rsidR="00192894" w:rsidRPr="00740A5A">
                <w:rPr>
                  <w:rFonts w:ascii="Times New Roman" w:eastAsia="Georgia" w:hAnsi="Times New Roman" w:cs="Times New Roman"/>
                  <w:w w:val="105"/>
                  <w:sz w:val="20"/>
                  <w:szCs w:val="20"/>
                </w:rPr>
                <w:t>http://www.viewpoint.fr/</w:t>
              </w:r>
            </w:hyperlink>
          </w:p>
        </w:tc>
      </w:tr>
      <w:tr w:rsidR="00740A5A" w:rsidRPr="00DE49A0" w14:paraId="2677F1A2" w14:textId="77777777" w:rsidTr="00827DCF">
        <w:tc>
          <w:tcPr>
            <w:tcW w:w="563" w:type="dxa"/>
            <w:vMerge/>
          </w:tcPr>
          <w:p w14:paraId="018B628D"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5B507C69"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39C1A309"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ZebraZoom</w:t>
            </w:r>
            <w:proofErr w:type="spellEnd"/>
          </w:p>
        </w:tc>
        <w:tc>
          <w:tcPr>
            <w:tcW w:w="1068" w:type="dxa"/>
          </w:tcPr>
          <w:p w14:paraId="54985BDF"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France</w:t>
            </w:r>
          </w:p>
        </w:tc>
        <w:tc>
          <w:tcPr>
            <w:tcW w:w="3023" w:type="dxa"/>
          </w:tcPr>
          <w:p w14:paraId="74095E6A" w14:textId="57371F11"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3" w:history="1">
              <w:r w:rsidR="00827DCF" w:rsidRPr="001F791B">
                <w:rPr>
                  <w:rStyle w:val="Hyperlink"/>
                  <w:rFonts w:ascii="Times New Roman" w:eastAsia="Georgia" w:hAnsi="Times New Roman" w:cs="Times New Roman"/>
                  <w:w w:val="105"/>
                  <w:sz w:val="20"/>
                  <w:szCs w:val="20"/>
                </w:rPr>
                <w:t>https://zebrazoom.org</w:t>
              </w:r>
            </w:hyperlink>
            <w:r w:rsidR="00827DCF">
              <w:rPr>
                <w:rFonts w:ascii="Times New Roman" w:eastAsia="Georgia" w:hAnsi="Times New Roman" w:cs="Times New Roman"/>
                <w:w w:val="105"/>
                <w:sz w:val="20"/>
                <w:szCs w:val="20"/>
              </w:rPr>
              <w:t xml:space="preserve"> </w:t>
            </w:r>
          </w:p>
        </w:tc>
      </w:tr>
      <w:tr w:rsidR="00740A5A" w:rsidRPr="00DE49A0" w14:paraId="369CD55B" w14:textId="77777777" w:rsidTr="00827DCF">
        <w:tc>
          <w:tcPr>
            <w:tcW w:w="563" w:type="dxa"/>
            <w:vMerge/>
          </w:tcPr>
          <w:p w14:paraId="627DA7B2"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09973B53"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09CB8299"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idTracker</w:t>
            </w:r>
            <w:proofErr w:type="spellEnd"/>
          </w:p>
        </w:tc>
        <w:tc>
          <w:tcPr>
            <w:tcW w:w="1068" w:type="dxa"/>
          </w:tcPr>
          <w:p w14:paraId="5F5DD7D6"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Spain</w:t>
            </w:r>
          </w:p>
        </w:tc>
        <w:tc>
          <w:tcPr>
            <w:tcW w:w="3023" w:type="dxa"/>
          </w:tcPr>
          <w:p w14:paraId="2E2E05AF"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4">
              <w:r w:rsidR="00192894" w:rsidRPr="00740A5A">
                <w:rPr>
                  <w:rFonts w:ascii="Times New Roman" w:eastAsia="Georgia" w:hAnsi="Times New Roman" w:cs="Times New Roman"/>
                  <w:w w:val="105"/>
                  <w:sz w:val="20"/>
                  <w:szCs w:val="20"/>
                </w:rPr>
                <w:t>http://www.idtracker.es/</w:t>
              </w:r>
            </w:hyperlink>
          </w:p>
        </w:tc>
      </w:tr>
      <w:tr w:rsidR="00740A5A" w:rsidRPr="00DE49A0" w14:paraId="68C90171" w14:textId="77777777" w:rsidTr="00827DCF">
        <w:tc>
          <w:tcPr>
            <w:tcW w:w="563" w:type="dxa"/>
            <w:vMerge w:val="restart"/>
          </w:tcPr>
          <w:p w14:paraId="39B1C22D"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hAnsi="Times New Roman" w:cs="Times New Roman"/>
                <w:sz w:val="20"/>
                <w:szCs w:val="20"/>
              </w:rPr>
              <w:t>6.</w:t>
            </w:r>
          </w:p>
        </w:tc>
        <w:tc>
          <w:tcPr>
            <w:tcW w:w="1847" w:type="dxa"/>
            <w:vMerge w:val="restart"/>
          </w:tcPr>
          <w:p w14:paraId="73730213" w14:textId="2A435BE0"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sz w:val="20"/>
                <w:szCs w:val="20"/>
              </w:rPr>
            </w:pPr>
            <w:r w:rsidRPr="00740A5A">
              <w:rPr>
                <w:rFonts w:ascii="Times New Roman" w:eastAsia="Georgia" w:hAnsi="Times New Roman" w:cs="Times New Roman"/>
                <w:w w:val="105"/>
                <w:sz w:val="20"/>
                <w:szCs w:val="20"/>
              </w:rPr>
              <w:t>Farm</w:t>
            </w:r>
            <w:r w:rsidR="00313F97"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activity tracking</w:t>
            </w:r>
            <w:r w:rsidR="00313F97"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and</w:t>
            </w:r>
            <w:r w:rsidR="00313F97"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production</w:t>
            </w:r>
            <w:r w:rsidR="00313F97"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planning</w:t>
            </w:r>
          </w:p>
        </w:tc>
        <w:tc>
          <w:tcPr>
            <w:tcW w:w="2633" w:type="dxa"/>
          </w:tcPr>
          <w:p w14:paraId="1E2388EB"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 xml:space="preserve">AKVA group-AKVA connect &amp; </w:t>
            </w:r>
            <w:proofErr w:type="spellStart"/>
            <w:r w:rsidRPr="00740A5A">
              <w:rPr>
                <w:rFonts w:ascii="Times New Roman" w:eastAsia="Georgia" w:hAnsi="Times New Roman" w:cs="Times New Roman"/>
                <w:w w:val="105"/>
                <w:sz w:val="20"/>
                <w:szCs w:val="20"/>
              </w:rPr>
              <w:t>Fishtalk</w:t>
            </w:r>
            <w:proofErr w:type="spellEnd"/>
          </w:p>
        </w:tc>
        <w:tc>
          <w:tcPr>
            <w:tcW w:w="1068" w:type="dxa"/>
          </w:tcPr>
          <w:p w14:paraId="54485625"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761D9AD0"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5">
              <w:r w:rsidR="00192894" w:rsidRPr="00740A5A">
                <w:rPr>
                  <w:rFonts w:ascii="Times New Roman" w:eastAsia="Georgia" w:hAnsi="Times New Roman" w:cs="Times New Roman"/>
                  <w:w w:val="105"/>
                  <w:sz w:val="20"/>
                  <w:szCs w:val="20"/>
                </w:rPr>
                <w:t>https://www.akvagroup.com/</w:t>
              </w:r>
            </w:hyperlink>
          </w:p>
        </w:tc>
      </w:tr>
      <w:tr w:rsidR="00740A5A" w:rsidRPr="00DE49A0" w14:paraId="40ADB557" w14:textId="77777777" w:rsidTr="00827DCF">
        <w:tc>
          <w:tcPr>
            <w:tcW w:w="563" w:type="dxa"/>
            <w:vMerge/>
          </w:tcPr>
          <w:p w14:paraId="02492AD7"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4BFD24F7"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497FEDAD"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Scale Aquaculture AS-</w:t>
            </w:r>
            <w:proofErr w:type="spellStart"/>
            <w:r w:rsidRPr="00740A5A">
              <w:rPr>
                <w:rFonts w:ascii="Times New Roman" w:eastAsia="Georgia" w:hAnsi="Times New Roman" w:cs="Times New Roman"/>
                <w:w w:val="105"/>
                <w:sz w:val="20"/>
                <w:szCs w:val="20"/>
              </w:rPr>
              <w:t>Mercatus</w:t>
            </w:r>
            <w:proofErr w:type="spellEnd"/>
          </w:p>
        </w:tc>
        <w:tc>
          <w:tcPr>
            <w:tcW w:w="1068" w:type="dxa"/>
          </w:tcPr>
          <w:p w14:paraId="4BCDDD70"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Norway</w:t>
            </w:r>
          </w:p>
        </w:tc>
        <w:tc>
          <w:tcPr>
            <w:tcW w:w="3023" w:type="dxa"/>
          </w:tcPr>
          <w:p w14:paraId="33B4F87D" w14:textId="278E7B1B"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6" w:history="1">
              <w:r w:rsidR="00827DCF" w:rsidRPr="001F791B">
                <w:rPr>
                  <w:rStyle w:val="Hyperlink"/>
                  <w:rFonts w:ascii="Times New Roman" w:eastAsia="Georgia" w:hAnsi="Times New Roman" w:cs="Times New Roman"/>
                  <w:w w:val="105"/>
                  <w:sz w:val="20"/>
                  <w:szCs w:val="20"/>
                </w:rPr>
                <w:t>https://scaleaq.com</w:t>
              </w:r>
            </w:hyperlink>
            <w:r w:rsidR="00827DCF">
              <w:rPr>
                <w:rFonts w:ascii="Times New Roman" w:eastAsia="Georgia" w:hAnsi="Times New Roman" w:cs="Times New Roman"/>
                <w:w w:val="105"/>
                <w:sz w:val="20"/>
                <w:szCs w:val="20"/>
              </w:rPr>
              <w:t xml:space="preserve"> </w:t>
            </w:r>
          </w:p>
        </w:tc>
      </w:tr>
      <w:tr w:rsidR="00740A5A" w:rsidRPr="00DE49A0" w14:paraId="0890E40D" w14:textId="77777777" w:rsidTr="00827DCF">
        <w:tc>
          <w:tcPr>
            <w:tcW w:w="563" w:type="dxa"/>
            <w:vMerge/>
          </w:tcPr>
          <w:p w14:paraId="6312B3F4"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5F8E8050"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78DD73BF"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Poseidon AI</w:t>
            </w:r>
          </w:p>
        </w:tc>
        <w:tc>
          <w:tcPr>
            <w:tcW w:w="1068" w:type="dxa"/>
          </w:tcPr>
          <w:p w14:paraId="62AE5BCC"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Singapore</w:t>
            </w:r>
          </w:p>
        </w:tc>
        <w:tc>
          <w:tcPr>
            <w:tcW w:w="3023" w:type="dxa"/>
          </w:tcPr>
          <w:p w14:paraId="56049339"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7">
              <w:r w:rsidR="00192894" w:rsidRPr="00740A5A">
                <w:rPr>
                  <w:rFonts w:ascii="Times New Roman" w:eastAsia="Georgia" w:hAnsi="Times New Roman" w:cs="Times New Roman"/>
                  <w:w w:val="105"/>
                  <w:sz w:val="20"/>
                  <w:szCs w:val="20"/>
                </w:rPr>
                <w:t>https://www.poseidon-ai.com/</w:t>
              </w:r>
            </w:hyperlink>
          </w:p>
        </w:tc>
      </w:tr>
      <w:tr w:rsidR="00740A5A" w:rsidRPr="00DE49A0" w14:paraId="1CDC8551" w14:textId="77777777" w:rsidTr="00827DCF">
        <w:tc>
          <w:tcPr>
            <w:tcW w:w="563" w:type="dxa"/>
            <w:vMerge/>
          </w:tcPr>
          <w:p w14:paraId="3989813E"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6B2FFC0A"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2AE507A4" w14:textId="77777777" w:rsidR="00192894" w:rsidRPr="00740A5A" w:rsidRDefault="00192894" w:rsidP="00740A5A">
            <w:pPr>
              <w:widowControl w:val="0"/>
              <w:autoSpaceDE w:val="0"/>
              <w:autoSpaceDN w:val="0"/>
              <w:ind w:right="-12"/>
              <w:rPr>
                <w:rFonts w:ascii="Times New Roman" w:eastAsia="Georgia" w:hAnsi="Times New Roman" w:cs="Times New Roman"/>
                <w:w w:val="105"/>
                <w:sz w:val="20"/>
                <w:szCs w:val="20"/>
              </w:rPr>
            </w:pPr>
            <w:proofErr w:type="spellStart"/>
            <w:r w:rsidRPr="00740A5A">
              <w:rPr>
                <w:rFonts w:ascii="Times New Roman" w:eastAsia="Georgia" w:hAnsi="Times New Roman" w:cs="Times New Roman"/>
                <w:w w:val="105"/>
                <w:sz w:val="20"/>
                <w:szCs w:val="20"/>
              </w:rPr>
              <w:t>Kamahu</w:t>
            </w:r>
            <w:proofErr w:type="spellEnd"/>
            <w:r w:rsidRPr="00740A5A">
              <w:rPr>
                <w:rFonts w:ascii="Times New Roman" w:eastAsia="Georgia" w:hAnsi="Times New Roman" w:cs="Times New Roman"/>
                <w:w w:val="105"/>
                <w:sz w:val="20"/>
                <w:szCs w:val="20"/>
              </w:rPr>
              <w:t>-SaaS solution</w:t>
            </w:r>
          </w:p>
        </w:tc>
        <w:tc>
          <w:tcPr>
            <w:tcW w:w="1068" w:type="dxa"/>
          </w:tcPr>
          <w:p w14:paraId="2F62E9BC"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France</w:t>
            </w:r>
          </w:p>
        </w:tc>
        <w:tc>
          <w:tcPr>
            <w:tcW w:w="3023" w:type="dxa"/>
          </w:tcPr>
          <w:p w14:paraId="00AD8BE5" w14:textId="77777777" w:rsidR="00192894" w:rsidRPr="00740A5A" w:rsidRDefault="00D13C6C" w:rsidP="00740A5A">
            <w:pPr>
              <w:widowControl w:val="0"/>
              <w:tabs>
                <w:tab w:val="left" w:pos="3103"/>
                <w:tab w:val="left" w:pos="4896"/>
              </w:tabs>
              <w:autoSpaceDE w:val="0"/>
              <w:autoSpaceDN w:val="0"/>
              <w:rPr>
                <w:rFonts w:ascii="Times New Roman" w:eastAsia="Georgia" w:hAnsi="Times New Roman" w:cs="Times New Roman"/>
                <w:sz w:val="20"/>
                <w:szCs w:val="20"/>
              </w:rPr>
            </w:pPr>
            <w:hyperlink r:id="rId48">
              <w:r w:rsidR="00192894" w:rsidRPr="00740A5A">
                <w:rPr>
                  <w:rFonts w:ascii="Times New Roman" w:eastAsia="Georgia" w:hAnsi="Times New Roman" w:cs="Times New Roman"/>
                  <w:w w:val="105"/>
                  <w:sz w:val="20"/>
                  <w:szCs w:val="20"/>
                </w:rPr>
                <w:t>https://www.kamahu.com/</w:t>
              </w:r>
            </w:hyperlink>
          </w:p>
        </w:tc>
      </w:tr>
      <w:tr w:rsidR="00740A5A" w:rsidRPr="00DE49A0" w14:paraId="230DAE20" w14:textId="77777777" w:rsidTr="00827DCF">
        <w:tc>
          <w:tcPr>
            <w:tcW w:w="563" w:type="dxa"/>
            <w:vMerge w:val="restart"/>
          </w:tcPr>
          <w:p w14:paraId="52F345F3" w14:textId="77777777" w:rsidR="00192894" w:rsidRPr="00740A5A" w:rsidRDefault="00192894" w:rsidP="00740A5A">
            <w:pPr>
              <w:tabs>
                <w:tab w:val="left" w:pos="4470"/>
              </w:tabs>
              <w:rPr>
                <w:rFonts w:ascii="Times New Roman" w:hAnsi="Times New Roman" w:cs="Times New Roman"/>
                <w:sz w:val="20"/>
                <w:szCs w:val="20"/>
              </w:rPr>
            </w:pPr>
            <w:r w:rsidRPr="00740A5A">
              <w:rPr>
                <w:rFonts w:ascii="Times New Roman" w:hAnsi="Times New Roman" w:cs="Times New Roman"/>
                <w:sz w:val="20"/>
                <w:szCs w:val="20"/>
              </w:rPr>
              <w:t>7.</w:t>
            </w:r>
          </w:p>
        </w:tc>
        <w:tc>
          <w:tcPr>
            <w:tcW w:w="1847" w:type="dxa"/>
            <w:vMerge w:val="restart"/>
          </w:tcPr>
          <w:p w14:paraId="59CF523B" w14:textId="02E1A58A"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Automation</w:t>
            </w:r>
            <w:r w:rsidR="00313F97"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of</w:t>
            </w:r>
            <w:r w:rsidR="00313F97"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w w:val="105"/>
                <w:sz w:val="20"/>
                <w:szCs w:val="20"/>
              </w:rPr>
              <w:t>ﬁsh</w:t>
            </w:r>
            <w:r w:rsidR="00313F97" w:rsidRPr="00740A5A">
              <w:rPr>
                <w:rFonts w:ascii="Times New Roman" w:eastAsia="Georgia" w:hAnsi="Times New Roman" w:cs="Times New Roman"/>
                <w:w w:val="105"/>
                <w:sz w:val="20"/>
                <w:szCs w:val="20"/>
              </w:rPr>
              <w:t xml:space="preserve"> </w:t>
            </w:r>
            <w:r w:rsidRPr="00740A5A">
              <w:rPr>
                <w:rFonts w:ascii="Times New Roman" w:eastAsia="Georgia" w:hAnsi="Times New Roman" w:cs="Times New Roman"/>
                <w:spacing w:val="-1"/>
                <w:w w:val="105"/>
                <w:sz w:val="20"/>
                <w:szCs w:val="20"/>
              </w:rPr>
              <w:t>processing</w:t>
            </w:r>
            <w:r w:rsidR="00313F97" w:rsidRPr="00740A5A">
              <w:rPr>
                <w:rFonts w:ascii="Times New Roman" w:eastAsia="Georgia" w:hAnsi="Times New Roman" w:cs="Times New Roman"/>
                <w:spacing w:val="-1"/>
                <w:w w:val="105"/>
                <w:sz w:val="20"/>
                <w:szCs w:val="20"/>
              </w:rPr>
              <w:t xml:space="preserve"> </w:t>
            </w:r>
            <w:r w:rsidRPr="00740A5A">
              <w:rPr>
                <w:rFonts w:ascii="Times New Roman" w:eastAsia="Georgia" w:hAnsi="Times New Roman" w:cs="Times New Roman"/>
                <w:w w:val="105"/>
                <w:sz w:val="20"/>
                <w:szCs w:val="20"/>
              </w:rPr>
              <w:t>systems</w:t>
            </w:r>
          </w:p>
        </w:tc>
        <w:tc>
          <w:tcPr>
            <w:tcW w:w="2633" w:type="dxa"/>
          </w:tcPr>
          <w:p w14:paraId="01928697" w14:textId="77777777" w:rsidR="00192894" w:rsidRPr="00740A5A" w:rsidRDefault="00192894" w:rsidP="00740A5A">
            <w:pPr>
              <w:widowControl w:val="0"/>
              <w:autoSpaceDE w:val="0"/>
              <w:autoSpaceDN w:val="0"/>
              <w:ind w:right="20"/>
              <w:rPr>
                <w:rFonts w:ascii="Times New Roman" w:eastAsia="Georgia" w:hAnsi="Times New Roman" w:cs="Times New Roman"/>
                <w:sz w:val="20"/>
                <w:szCs w:val="20"/>
              </w:rPr>
            </w:pPr>
            <w:proofErr w:type="spellStart"/>
            <w:r w:rsidRPr="00740A5A">
              <w:rPr>
                <w:rFonts w:ascii="Times New Roman" w:eastAsia="Georgia" w:hAnsi="Times New Roman" w:cs="Times New Roman"/>
                <w:w w:val="105"/>
                <w:sz w:val="20"/>
                <w:szCs w:val="20"/>
              </w:rPr>
              <w:t>Marel</w:t>
            </w:r>
            <w:proofErr w:type="spellEnd"/>
            <w:r w:rsidRPr="00740A5A">
              <w:rPr>
                <w:rFonts w:ascii="Times New Roman" w:eastAsia="Georgia" w:hAnsi="Times New Roman" w:cs="Times New Roman"/>
                <w:w w:val="105"/>
                <w:sz w:val="20"/>
                <w:szCs w:val="20"/>
              </w:rPr>
              <w:t xml:space="preserve"> - </w:t>
            </w:r>
            <w:proofErr w:type="spellStart"/>
            <w:r w:rsidRPr="00740A5A">
              <w:rPr>
                <w:rFonts w:ascii="Times New Roman" w:eastAsia="Georgia" w:hAnsi="Times New Roman" w:cs="Times New Roman"/>
                <w:w w:val="105"/>
                <w:sz w:val="20"/>
                <w:szCs w:val="20"/>
              </w:rPr>
              <w:t>FleXicut</w:t>
            </w:r>
            <w:proofErr w:type="spellEnd"/>
            <w:r w:rsidRPr="00740A5A">
              <w:rPr>
                <w:rFonts w:ascii="Times New Roman" w:eastAsia="Georgia" w:hAnsi="Times New Roman" w:cs="Times New Roman"/>
                <w:w w:val="105"/>
                <w:sz w:val="20"/>
                <w:szCs w:val="20"/>
              </w:rPr>
              <w:t xml:space="preserve">, </w:t>
            </w:r>
            <w:proofErr w:type="spellStart"/>
            <w:r w:rsidRPr="00740A5A">
              <w:rPr>
                <w:rFonts w:ascii="Times New Roman" w:eastAsia="Georgia" w:hAnsi="Times New Roman" w:cs="Times New Roman"/>
                <w:w w:val="105"/>
                <w:sz w:val="20"/>
                <w:szCs w:val="20"/>
              </w:rPr>
              <w:t>FleXisort</w:t>
            </w:r>
            <w:proofErr w:type="spellEnd"/>
            <w:r w:rsidRPr="00740A5A">
              <w:rPr>
                <w:rFonts w:ascii="Times New Roman" w:eastAsia="Georgia" w:hAnsi="Times New Roman" w:cs="Times New Roman"/>
                <w:w w:val="105"/>
                <w:sz w:val="20"/>
                <w:szCs w:val="20"/>
              </w:rPr>
              <w:t xml:space="preserve"> and </w:t>
            </w:r>
            <w:proofErr w:type="spellStart"/>
            <w:r w:rsidRPr="00740A5A">
              <w:rPr>
                <w:rFonts w:ascii="Times New Roman" w:eastAsia="Georgia" w:hAnsi="Times New Roman" w:cs="Times New Roman"/>
                <w:w w:val="105"/>
                <w:sz w:val="20"/>
                <w:szCs w:val="20"/>
              </w:rPr>
              <w:t>RoboBatcher</w:t>
            </w:r>
            <w:proofErr w:type="spellEnd"/>
          </w:p>
        </w:tc>
        <w:tc>
          <w:tcPr>
            <w:tcW w:w="1068" w:type="dxa"/>
          </w:tcPr>
          <w:p w14:paraId="6D420A92"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Iceland</w:t>
            </w:r>
          </w:p>
        </w:tc>
        <w:tc>
          <w:tcPr>
            <w:tcW w:w="3023" w:type="dxa"/>
          </w:tcPr>
          <w:p w14:paraId="199C7A54" w14:textId="29838483" w:rsidR="00192894" w:rsidRPr="00740A5A" w:rsidRDefault="00D13C6C" w:rsidP="00740A5A">
            <w:pPr>
              <w:widowControl w:val="0"/>
              <w:tabs>
                <w:tab w:val="left" w:pos="2210"/>
              </w:tabs>
              <w:autoSpaceDE w:val="0"/>
              <w:autoSpaceDN w:val="0"/>
              <w:rPr>
                <w:rFonts w:ascii="Times New Roman" w:eastAsia="Georgia" w:hAnsi="Times New Roman" w:cs="Times New Roman"/>
                <w:sz w:val="20"/>
                <w:szCs w:val="20"/>
              </w:rPr>
            </w:pPr>
            <w:hyperlink r:id="rId49" w:history="1">
              <w:r w:rsidR="00827DCF" w:rsidRPr="001F791B">
                <w:rPr>
                  <w:rStyle w:val="Hyperlink"/>
                  <w:rFonts w:ascii="Times New Roman" w:eastAsia="Georgia" w:hAnsi="Times New Roman" w:cs="Times New Roman"/>
                  <w:w w:val="105"/>
                  <w:sz w:val="20"/>
                  <w:szCs w:val="20"/>
                </w:rPr>
                <w:t>https://marel.com</w:t>
              </w:r>
            </w:hyperlink>
            <w:r w:rsidR="00827DCF">
              <w:rPr>
                <w:rFonts w:ascii="Times New Roman" w:eastAsia="Georgia" w:hAnsi="Times New Roman" w:cs="Times New Roman"/>
                <w:w w:val="105"/>
                <w:sz w:val="20"/>
                <w:szCs w:val="20"/>
              </w:rPr>
              <w:t xml:space="preserve"> </w:t>
            </w:r>
          </w:p>
        </w:tc>
      </w:tr>
      <w:tr w:rsidR="00740A5A" w:rsidRPr="00DE49A0" w14:paraId="50061D36" w14:textId="77777777" w:rsidTr="00827DCF">
        <w:tc>
          <w:tcPr>
            <w:tcW w:w="563" w:type="dxa"/>
            <w:vMerge/>
          </w:tcPr>
          <w:p w14:paraId="5EDDD1A6" w14:textId="77777777" w:rsidR="00192894" w:rsidRPr="00740A5A" w:rsidRDefault="00192894" w:rsidP="00740A5A">
            <w:pPr>
              <w:tabs>
                <w:tab w:val="left" w:pos="4470"/>
              </w:tabs>
              <w:rPr>
                <w:rFonts w:ascii="Times New Roman" w:hAnsi="Times New Roman" w:cs="Times New Roman"/>
                <w:sz w:val="20"/>
                <w:szCs w:val="20"/>
              </w:rPr>
            </w:pPr>
          </w:p>
        </w:tc>
        <w:tc>
          <w:tcPr>
            <w:tcW w:w="1847" w:type="dxa"/>
            <w:vMerge/>
          </w:tcPr>
          <w:p w14:paraId="7EC0A6D7" w14:textId="77777777" w:rsidR="00192894" w:rsidRPr="00740A5A" w:rsidRDefault="00192894" w:rsidP="00740A5A">
            <w:pPr>
              <w:widowControl w:val="0"/>
              <w:tabs>
                <w:tab w:val="left" w:pos="1492"/>
                <w:tab w:val="left" w:pos="1494"/>
              </w:tabs>
              <w:autoSpaceDE w:val="0"/>
              <w:autoSpaceDN w:val="0"/>
              <w:rPr>
                <w:rFonts w:ascii="Times New Roman" w:eastAsia="Georgia" w:hAnsi="Times New Roman" w:cs="Times New Roman"/>
                <w:w w:val="105"/>
                <w:sz w:val="20"/>
                <w:szCs w:val="20"/>
              </w:rPr>
            </w:pPr>
          </w:p>
        </w:tc>
        <w:tc>
          <w:tcPr>
            <w:tcW w:w="2633" w:type="dxa"/>
          </w:tcPr>
          <w:p w14:paraId="3FCD88A2" w14:textId="77777777" w:rsidR="00192894" w:rsidRPr="00740A5A" w:rsidRDefault="00192894" w:rsidP="00740A5A">
            <w:pPr>
              <w:pStyle w:val="Default"/>
              <w:rPr>
                <w:color w:val="auto"/>
                <w:sz w:val="20"/>
                <w:szCs w:val="20"/>
              </w:rPr>
            </w:pPr>
            <w:r w:rsidRPr="00740A5A">
              <w:rPr>
                <w:color w:val="auto"/>
                <w:sz w:val="20"/>
                <w:szCs w:val="20"/>
              </w:rPr>
              <w:t xml:space="preserve">Skaginn3x </w:t>
            </w:r>
          </w:p>
        </w:tc>
        <w:tc>
          <w:tcPr>
            <w:tcW w:w="1068" w:type="dxa"/>
          </w:tcPr>
          <w:p w14:paraId="4AFF7283" w14:textId="77777777" w:rsidR="00192894" w:rsidRPr="00740A5A" w:rsidRDefault="00192894" w:rsidP="00740A5A">
            <w:pPr>
              <w:tabs>
                <w:tab w:val="left" w:pos="4470"/>
              </w:tabs>
              <w:rPr>
                <w:rFonts w:ascii="Times New Roman" w:eastAsia="Georgia" w:hAnsi="Times New Roman" w:cs="Times New Roman"/>
                <w:w w:val="105"/>
                <w:sz w:val="20"/>
                <w:szCs w:val="20"/>
              </w:rPr>
            </w:pPr>
            <w:r w:rsidRPr="00740A5A">
              <w:rPr>
                <w:rFonts w:ascii="Times New Roman" w:eastAsia="Georgia" w:hAnsi="Times New Roman" w:cs="Times New Roman"/>
                <w:w w:val="105"/>
                <w:sz w:val="20"/>
                <w:szCs w:val="20"/>
              </w:rPr>
              <w:t>Iceland</w:t>
            </w:r>
          </w:p>
        </w:tc>
        <w:tc>
          <w:tcPr>
            <w:tcW w:w="3023" w:type="dxa"/>
          </w:tcPr>
          <w:p w14:paraId="44D8E641" w14:textId="75A582FE" w:rsidR="00192894" w:rsidRPr="00740A5A" w:rsidRDefault="00D13C6C" w:rsidP="00740A5A">
            <w:pPr>
              <w:pStyle w:val="Default"/>
              <w:rPr>
                <w:color w:val="auto"/>
                <w:sz w:val="20"/>
                <w:szCs w:val="20"/>
              </w:rPr>
            </w:pPr>
            <w:hyperlink r:id="rId50" w:history="1">
              <w:r w:rsidR="00827DCF" w:rsidRPr="001F791B">
                <w:rPr>
                  <w:rStyle w:val="Hyperlink"/>
                  <w:sz w:val="20"/>
                  <w:szCs w:val="20"/>
                </w:rPr>
                <w:t>https://www.skaginn3x.com</w:t>
              </w:r>
            </w:hyperlink>
            <w:r w:rsidR="00827DCF">
              <w:rPr>
                <w:color w:val="auto"/>
                <w:sz w:val="20"/>
                <w:szCs w:val="20"/>
              </w:rPr>
              <w:t xml:space="preserve"> </w:t>
            </w:r>
          </w:p>
        </w:tc>
      </w:tr>
      <w:tr w:rsidR="00455519" w:rsidRPr="00DE49A0" w14:paraId="079918FC" w14:textId="77777777" w:rsidTr="00455519">
        <w:tc>
          <w:tcPr>
            <w:tcW w:w="9134" w:type="dxa"/>
            <w:gridSpan w:val="5"/>
          </w:tcPr>
          <w:p w14:paraId="159B730B" w14:textId="725A2196" w:rsidR="00192894" w:rsidRPr="00827DCF" w:rsidRDefault="00192894" w:rsidP="00827DCF">
            <w:pPr>
              <w:pStyle w:val="Default"/>
              <w:spacing w:line="360" w:lineRule="auto"/>
              <w:rPr>
                <w:b/>
                <w:bCs/>
                <w:color w:val="auto"/>
              </w:rPr>
            </w:pPr>
            <w:r w:rsidRPr="00827DCF">
              <w:rPr>
                <w:b/>
                <w:bCs/>
                <w:color w:val="auto"/>
                <w:shd w:val="clear" w:color="auto" w:fill="FFFFFF"/>
              </w:rPr>
              <w:t xml:space="preserve">Source: </w:t>
            </w:r>
            <w:proofErr w:type="spellStart"/>
            <w:r w:rsidRPr="00827DCF">
              <w:rPr>
                <w:color w:val="auto"/>
                <w:shd w:val="clear" w:color="auto" w:fill="FFFFFF"/>
              </w:rPr>
              <w:t>Gladju</w:t>
            </w:r>
            <w:proofErr w:type="spellEnd"/>
            <w:r w:rsidRPr="00827DCF">
              <w:rPr>
                <w:color w:val="auto"/>
                <w:shd w:val="clear" w:color="auto" w:fill="FFFFFF"/>
              </w:rPr>
              <w:t xml:space="preserve">, </w:t>
            </w:r>
            <w:r w:rsidRPr="00827DCF">
              <w:rPr>
                <w:i/>
                <w:color w:val="auto"/>
                <w:shd w:val="clear" w:color="auto" w:fill="FFFFFF"/>
              </w:rPr>
              <w:t>et. al.,</w:t>
            </w:r>
            <w:r w:rsidR="00827DCF">
              <w:rPr>
                <w:i/>
                <w:color w:val="auto"/>
                <w:shd w:val="clear" w:color="auto" w:fill="FFFFFF"/>
              </w:rPr>
              <w:t xml:space="preserve"> </w:t>
            </w:r>
            <w:r w:rsidRPr="00827DCF">
              <w:rPr>
                <w:color w:val="auto"/>
                <w:shd w:val="clear" w:color="auto" w:fill="FFFFFF"/>
              </w:rPr>
              <w:t>2022.</w:t>
            </w:r>
          </w:p>
        </w:tc>
      </w:tr>
    </w:tbl>
    <w:p w14:paraId="6307435A" w14:textId="77777777" w:rsidR="00827DCF" w:rsidRDefault="00827DCF"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14:paraId="35FB5B87" w14:textId="7BD136B1" w:rsidR="00870B79" w:rsidRPr="00827DCF" w:rsidRDefault="00827DCF"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BIG DATA</w:t>
      </w:r>
    </w:p>
    <w:p w14:paraId="64045B6D" w14:textId="2384A9A2" w:rsidR="00026A4A" w:rsidRDefault="005F3452" w:rsidP="00827DCF">
      <w:pPr>
        <w:autoSpaceDE w:val="0"/>
        <w:autoSpaceDN w:val="0"/>
        <w:adjustRightInd w:val="0"/>
        <w:spacing w:after="0" w:line="240" w:lineRule="auto"/>
        <w:ind w:firstLine="720"/>
        <w:jc w:val="both"/>
        <w:rPr>
          <w:rFonts w:ascii="Times New Roman" w:eastAsia="Times New Roman" w:hAnsi="Times New Roman" w:cs="Times New Roman"/>
          <w:sz w:val="20"/>
          <w:szCs w:val="20"/>
          <w:lang w:bidi="hi-IN"/>
        </w:rPr>
      </w:pPr>
      <w:r w:rsidRPr="00827DCF">
        <w:rPr>
          <w:rFonts w:ascii="Times New Roman" w:eastAsia="Times New Roman" w:hAnsi="Times New Roman" w:cs="Times New Roman"/>
          <w:sz w:val="20"/>
          <w:szCs w:val="20"/>
          <w:lang w:bidi="hi-IN"/>
        </w:rPr>
        <w:t xml:space="preserve">Big data is an ongoing growth in data and technologies that requires collection, storage, management, and analysis. </w:t>
      </w:r>
      <w:r w:rsidR="00C147B8" w:rsidRPr="00827DCF">
        <w:rPr>
          <w:rFonts w:ascii="Times New Roman" w:eastAsia="Times New Roman" w:hAnsi="Times New Roman" w:cs="Times New Roman"/>
          <w:sz w:val="20"/>
          <w:szCs w:val="20"/>
          <w:lang w:bidi="hi-IN"/>
        </w:rPr>
        <w:t>P</w:t>
      </w:r>
      <w:r w:rsidR="00FC14C9" w:rsidRPr="00827DCF">
        <w:rPr>
          <w:rFonts w:ascii="Times New Roman" w:eastAsia="Times New Roman" w:hAnsi="Times New Roman" w:cs="Times New Roman"/>
          <w:sz w:val="20"/>
          <w:szCs w:val="20"/>
          <w:lang w:bidi="hi-IN"/>
        </w:rPr>
        <w:t xml:space="preserve">rocedures and technologies that are complex and multifunctional. Volume (the number of data sets) and Velocity (the rate at which data is processed) Variety (data sources/types), </w:t>
      </w:r>
      <w:r w:rsidR="00827DCF">
        <w:rPr>
          <w:rFonts w:ascii="Times New Roman" w:eastAsia="Times New Roman" w:hAnsi="Times New Roman" w:cs="Times New Roman"/>
          <w:sz w:val="20"/>
          <w:szCs w:val="20"/>
          <w:lang w:bidi="hi-IN"/>
        </w:rPr>
        <w:t xml:space="preserve">and </w:t>
      </w:r>
      <w:r w:rsidR="00FC14C9" w:rsidRPr="00827DCF">
        <w:rPr>
          <w:rFonts w:ascii="Times New Roman" w:eastAsia="Times New Roman" w:hAnsi="Times New Roman" w:cs="Times New Roman"/>
          <w:sz w:val="20"/>
          <w:szCs w:val="20"/>
          <w:lang w:bidi="hi-IN"/>
        </w:rPr>
        <w:t>Reliability (</w:t>
      </w:r>
      <w:proofErr w:type="spellStart"/>
      <w:r w:rsidR="00FC14C9" w:rsidRPr="00827DCF">
        <w:rPr>
          <w:rFonts w:ascii="Times New Roman" w:eastAsia="Times New Roman" w:hAnsi="Times New Roman" w:cs="Times New Roman"/>
          <w:sz w:val="20"/>
          <w:szCs w:val="20"/>
          <w:lang w:bidi="hi-IN"/>
        </w:rPr>
        <w:t>analysed</w:t>
      </w:r>
      <w:proofErr w:type="spellEnd"/>
      <w:r w:rsidR="00FC14C9" w:rsidRPr="00827DCF">
        <w:rPr>
          <w:rFonts w:ascii="Times New Roman" w:eastAsia="Times New Roman" w:hAnsi="Times New Roman" w:cs="Times New Roman"/>
          <w:sz w:val="20"/>
          <w:szCs w:val="20"/>
          <w:lang w:bidi="hi-IN"/>
        </w:rPr>
        <w:t xml:space="preserve"> data quality)</w:t>
      </w:r>
      <w:r w:rsidR="00B275EC" w:rsidRPr="00827DCF">
        <w:rPr>
          <w:rFonts w:ascii="Times New Roman" w:eastAsia="Times New Roman" w:hAnsi="Times New Roman" w:cs="Times New Roman"/>
          <w:sz w:val="20"/>
          <w:szCs w:val="20"/>
          <w:lang w:bidi="hi-IN"/>
        </w:rPr>
        <w:t xml:space="preserve"> (</w:t>
      </w:r>
      <w:r w:rsidR="00B275EC" w:rsidRPr="00827DCF">
        <w:rPr>
          <w:rStyle w:val="Hyperlink"/>
          <w:rFonts w:ascii="Times New Roman" w:hAnsi="Times New Roman" w:cs="Times New Roman"/>
          <w:color w:val="auto"/>
          <w:sz w:val="20"/>
          <w:szCs w:val="20"/>
          <w:u w:val="none"/>
          <w:shd w:val="clear" w:color="auto" w:fill="FFFFFF"/>
        </w:rPr>
        <w:t>Rowan, N.J., 2023</w:t>
      </w:r>
      <w:r w:rsidR="00B275EC" w:rsidRPr="00827DCF">
        <w:rPr>
          <w:rFonts w:ascii="Times New Roman" w:eastAsia="Times New Roman" w:hAnsi="Times New Roman" w:cs="Times New Roman"/>
          <w:sz w:val="20"/>
          <w:szCs w:val="20"/>
          <w:lang w:bidi="hi-IN"/>
        </w:rPr>
        <w:t>).</w:t>
      </w:r>
    </w:p>
    <w:p w14:paraId="48D26507" w14:textId="77777777" w:rsidR="00827DCF" w:rsidRPr="00827DCF" w:rsidRDefault="00827DCF" w:rsidP="00827DCF">
      <w:pPr>
        <w:autoSpaceDE w:val="0"/>
        <w:autoSpaceDN w:val="0"/>
        <w:adjustRightInd w:val="0"/>
        <w:spacing w:after="0" w:line="240" w:lineRule="auto"/>
        <w:ind w:firstLine="720"/>
        <w:jc w:val="both"/>
        <w:rPr>
          <w:rFonts w:ascii="Times New Roman" w:eastAsia="Times New Roman" w:hAnsi="Times New Roman" w:cs="Times New Roman"/>
          <w:sz w:val="20"/>
          <w:szCs w:val="20"/>
          <w:lang w:bidi="hi-IN"/>
        </w:rPr>
      </w:pPr>
    </w:p>
    <w:p w14:paraId="578BD88F" w14:textId="4A7F0511" w:rsidR="00B23025" w:rsidRPr="00827DCF" w:rsidRDefault="00827DCF" w:rsidP="00827DCF">
      <w:pPr>
        <w:pStyle w:val="NormalWeb"/>
        <w:shd w:val="clear" w:color="auto" w:fill="FFFFFF"/>
        <w:spacing w:before="0" w:beforeAutospacing="0" w:after="0" w:afterAutospacing="0"/>
        <w:jc w:val="both"/>
        <w:rPr>
          <w:b/>
          <w:bCs/>
          <w:sz w:val="20"/>
          <w:szCs w:val="20"/>
        </w:rPr>
      </w:pPr>
      <w:r w:rsidRPr="00827DCF">
        <w:rPr>
          <w:b/>
          <w:bCs/>
          <w:sz w:val="20"/>
          <w:szCs w:val="20"/>
        </w:rPr>
        <w:t>APPLICATION OF DRONE TECHNOLOGY IN FISHERIES AND AQUACULTURE</w:t>
      </w:r>
    </w:p>
    <w:p w14:paraId="30E39D46" w14:textId="1284D009" w:rsidR="007773F4" w:rsidRPr="00827DCF" w:rsidRDefault="00072D51" w:rsidP="00827DCF">
      <w:pPr>
        <w:pStyle w:val="NormalWeb"/>
        <w:shd w:val="clear" w:color="auto" w:fill="FFFFFF"/>
        <w:spacing w:before="0" w:beforeAutospacing="0" w:after="0" w:afterAutospacing="0"/>
        <w:ind w:firstLine="720"/>
        <w:jc w:val="both"/>
        <w:rPr>
          <w:sz w:val="20"/>
          <w:szCs w:val="20"/>
        </w:rPr>
      </w:pPr>
      <w:r w:rsidRPr="00827DCF">
        <w:rPr>
          <w:sz w:val="20"/>
          <w:szCs w:val="20"/>
        </w:rPr>
        <w:t>Unmanned aerial vehicles/systems known as drones deliver near-real-time data on the people, processes, and landscapes they examine while using radio frequencies and pre-programmed GP</w:t>
      </w:r>
      <w:r w:rsidR="007E1AC4" w:rsidRPr="00827DCF">
        <w:rPr>
          <w:sz w:val="20"/>
          <w:szCs w:val="20"/>
        </w:rPr>
        <w:t>S-guided flight scripts (</w:t>
      </w:r>
      <w:proofErr w:type="spellStart"/>
      <w:r w:rsidR="007E1AC4" w:rsidRPr="00827DCF">
        <w:rPr>
          <w:sz w:val="20"/>
          <w:szCs w:val="20"/>
        </w:rPr>
        <w:t>Toonen</w:t>
      </w:r>
      <w:proofErr w:type="spellEnd"/>
      <w:r w:rsidR="007E1AC4" w:rsidRPr="00827DCF">
        <w:rPr>
          <w:sz w:val="20"/>
          <w:szCs w:val="20"/>
        </w:rPr>
        <w:t>,</w:t>
      </w:r>
      <w:r w:rsidR="00CB5723" w:rsidRPr="00827DCF">
        <w:rPr>
          <w:sz w:val="20"/>
          <w:szCs w:val="20"/>
        </w:rPr>
        <w:t xml:space="preserve"> </w:t>
      </w:r>
      <w:r w:rsidRPr="00827DCF">
        <w:rPr>
          <w:sz w:val="20"/>
          <w:szCs w:val="20"/>
        </w:rPr>
        <w:t>&amp; Bush, 2020). Fisheries and aquaculture applications of drone technology include stock assessment, illegal fishing monitoring, search and rescue, fish population monitoring, environmental data collection, fish behavior monitoring, surveillance, mapping and surveying, and product delivery (</w:t>
      </w:r>
      <w:proofErr w:type="spellStart"/>
      <w:r w:rsidRPr="00827DCF">
        <w:rPr>
          <w:sz w:val="20"/>
          <w:szCs w:val="20"/>
        </w:rPr>
        <w:t>Andronova</w:t>
      </w:r>
      <w:proofErr w:type="spellEnd"/>
      <w:r w:rsidRPr="00827DCF">
        <w:rPr>
          <w:sz w:val="20"/>
          <w:szCs w:val="20"/>
        </w:rPr>
        <w:t xml:space="preserve"> </w:t>
      </w:r>
      <w:r w:rsidRPr="00827DCF">
        <w:rPr>
          <w:i/>
          <w:sz w:val="20"/>
          <w:szCs w:val="20"/>
        </w:rPr>
        <w:t>et. al.,</w:t>
      </w:r>
      <w:r w:rsidRPr="00827DCF">
        <w:rPr>
          <w:sz w:val="20"/>
          <w:szCs w:val="20"/>
        </w:rPr>
        <w:t xml:space="preserve"> 2019).</w:t>
      </w:r>
      <w:r w:rsidR="009B01D0" w:rsidRPr="00827DCF">
        <w:rPr>
          <w:sz w:val="20"/>
          <w:szCs w:val="20"/>
        </w:rPr>
        <w:t xml:space="preserve"> </w:t>
      </w:r>
    </w:p>
    <w:p w14:paraId="367ABA0B" w14:textId="61292C58" w:rsidR="00827DCF" w:rsidRDefault="00827DCF"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hAnsi="Times New Roman" w:cs="Times New Roman"/>
          <w:noProof/>
          <w:sz w:val="20"/>
          <w:szCs w:val="20"/>
        </w:rPr>
        <w:t xml:space="preserve">                 </w:t>
      </w:r>
      <w:r w:rsidRPr="00827DCF">
        <w:rPr>
          <w:rFonts w:ascii="Times New Roman" w:hAnsi="Times New Roman" w:cs="Times New Roman"/>
          <w:noProof/>
          <w:sz w:val="20"/>
          <w:szCs w:val="20"/>
        </w:rPr>
        <w:drawing>
          <wp:inline distT="0" distB="0" distL="0" distR="0" wp14:anchorId="0D8AD2B7" wp14:editId="163C3B72">
            <wp:extent cx="3067050" cy="2400234"/>
            <wp:effectExtent l="19050" t="19050" r="0" b="635"/>
            <wp:docPr id="2135688573" name="Picture 213568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1657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69338" cy="2402024"/>
                    </a:xfrm>
                    <a:prstGeom prst="rect">
                      <a:avLst/>
                    </a:prstGeom>
                    <a:ln>
                      <a:solidFill>
                        <a:schemeClr val="tx1"/>
                      </a:solidFill>
                    </a:ln>
                  </pic:spPr>
                </pic:pic>
              </a:graphicData>
            </a:graphic>
          </wp:inline>
        </w:drawing>
      </w:r>
    </w:p>
    <w:p w14:paraId="15FF8F1A" w14:textId="5727E889" w:rsidR="00827DCF" w:rsidRDefault="00827DCF"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hAnsi="Times New Roman" w:cs="Times New Roman"/>
          <w:b/>
          <w:bCs/>
          <w:sz w:val="20"/>
          <w:szCs w:val="20"/>
        </w:rPr>
        <w:t xml:space="preserve">                                      </w:t>
      </w:r>
      <w:r w:rsidRPr="00827DCF">
        <w:rPr>
          <w:rFonts w:ascii="Times New Roman" w:hAnsi="Times New Roman" w:cs="Times New Roman"/>
          <w:b/>
          <w:bCs/>
          <w:sz w:val="20"/>
          <w:szCs w:val="20"/>
        </w:rPr>
        <w:t xml:space="preserve">Fig. </w:t>
      </w:r>
      <w:r w:rsidR="00AC2738">
        <w:rPr>
          <w:rFonts w:ascii="Times New Roman" w:hAnsi="Times New Roman" w:cs="Times New Roman"/>
          <w:b/>
          <w:bCs/>
          <w:sz w:val="20"/>
          <w:szCs w:val="20"/>
        </w:rPr>
        <w:t>5</w:t>
      </w:r>
      <w:r w:rsidRPr="00827DCF">
        <w:rPr>
          <w:rFonts w:ascii="Times New Roman" w:hAnsi="Times New Roman" w:cs="Times New Roman"/>
          <w:b/>
          <w:bCs/>
          <w:sz w:val="20"/>
          <w:szCs w:val="20"/>
        </w:rPr>
        <w:t xml:space="preserve"> Drone Carma</w:t>
      </w:r>
    </w:p>
    <w:p w14:paraId="528F7F96" w14:textId="77777777" w:rsidR="00827DCF" w:rsidRDefault="00827DCF"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14:paraId="69236B2C" w14:textId="2EE4AE4D" w:rsidR="00E127D7" w:rsidRPr="00827DCF" w:rsidRDefault="00E127D7"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Blockchain</w:t>
      </w:r>
    </w:p>
    <w:p w14:paraId="1E75DFF3" w14:textId="77777777" w:rsidR="007773F4" w:rsidRPr="00827DCF" w:rsidRDefault="007F6094" w:rsidP="00827DC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27DCF">
        <w:rPr>
          <w:rFonts w:ascii="Times New Roman" w:eastAsia="Times New Roman" w:hAnsi="Times New Roman" w:cs="Times New Roman"/>
          <w:sz w:val="20"/>
          <w:szCs w:val="20"/>
          <w:lang w:bidi="hi-IN"/>
        </w:rPr>
        <w:t xml:space="preserve">Blockchain is a </w:t>
      </w:r>
      <w:r w:rsidR="00F87C63" w:rsidRPr="00827DCF">
        <w:rPr>
          <w:rFonts w:ascii="Times New Roman" w:eastAsia="Times New Roman" w:hAnsi="Times New Roman" w:cs="Times New Roman"/>
          <w:sz w:val="20"/>
          <w:szCs w:val="20"/>
          <w:lang w:bidi="hi-IN"/>
        </w:rPr>
        <w:t>decentralized</w:t>
      </w:r>
      <w:r w:rsidRPr="00827DCF">
        <w:rPr>
          <w:rFonts w:ascii="Times New Roman" w:eastAsia="Times New Roman" w:hAnsi="Times New Roman" w:cs="Times New Roman"/>
          <w:sz w:val="20"/>
          <w:szCs w:val="20"/>
          <w:lang w:bidi="hi-IN"/>
        </w:rPr>
        <w:t xml:space="preserve">, unchangeable database that makes it easier to track assets in a corporate network and record asset transitions using cryptographic techniques. </w:t>
      </w:r>
      <w:r w:rsidR="00A24EF2" w:rsidRPr="00827DCF">
        <w:rPr>
          <w:rFonts w:ascii="Times New Roman" w:eastAsia="Times New Roman" w:hAnsi="Times New Roman" w:cs="Times New Roman"/>
          <w:sz w:val="20"/>
          <w:szCs w:val="20"/>
          <w:lang w:bidi="hi-IN"/>
        </w:rPr>
        <w:t xml:space="preserve">Blockchain protocols collect, verify, and transmit transactions over the network of blockchains. The transactions are sequentially recorded by the blockchain technology. </w:t>
      </w:r>
      <w:r w:rsidR="00FA1039" w:rsidRPr="00827DCF">
        <w:rPr>
          <w:rFonts w:ascii="Times New Roman" w:eastAsia="Times New Roman" w:hAnsi="Times New Roman" w:cs="Times New Roman"/>
          <w:sz w:val="20"/>
          <w:szCs w:val="20"/>
          <w:lang w:bidi="hi-IN"/>
        </w:rPr>
        <w:t xml:space="preserve">A value exchange or the activation of a smart contract could be included in a transaction </w:t>
      </w:r>
      <w:r w:rsidR="007A355E" w:rsidRPr="00827DCF">
        <w:rPr>
          <w:rFonts w:ascii="Times New Roman" w:hAnsi="Times New Roman" w:cs="Times New Roman"/>
          <w:color w:val="222222"/>
          <w:sz w:val="20"/>
          <w:szCs w:val="20"/>
          <w:shd w:val="clear" w:color="auto" w:fill="FFFFFF"/>
        </w:rPr>
        <w:t xml:space="preserve">(Zhang, </w:t>
      </w:r>
      <w:proofErr w:type="spellStart"/>
      <w:r w:rsidR="007A355E" w:rsidRPr="00827DCF">
        <w:rPr>
          <w:rFonts w:ascii="Times New Roman" w:hAnsi="Times New Roman" w:cs="Times New Roman"/>
          <w:color w:val="222222"/>
          <w:sz w:val="20"/>
          <w:szCs w:val="20"/>
          <w:shd w:val="clear" w:color="auto" w:fill="FFFFFF"/>
        </w:rPr>
        <w:t>Hanwen</w:t>
      </w:r>
      <w:proofErr w:type="spellEnd"/>
      <w:r w:rsidR="007A355E" w:rsidRPr="00827DCF">
        <w:rPr>
          <w:rFonts w:ascii="Times New Roman" w:hAnsi="Times New Roman" w:cs="Times New Roman"/>
          <w:color w:val="222222"/>
          <w:sz w:val="20"/>
          <w:szCs w:val="20"/>
          <w:shd w:val="clear" w:color="auto" w:fill="FFFFFF"/>
        </w:rPr>
        <w:t xml:space="preserve">, and </w:t>
      </w:r>
      <w:proofErr w:type="spellStart"/>
      <w:r w:rsidR="007A355E" w:rsidRPr="00827DCF">
        <w:rPr>
          <w:rFonts w:ascii="Times New Roman" w:hAnsi="Times New Roman" w:cs="Times New Roman"/>
          <w:color w:val="222222"/>
          <w:sz w:val="20"/>
          <w:szCs w:val="20"/>
          <w:shd w:val="clear" w:color="auto" w:fill="FFFFFF"/>
        </w:rPr>
        <w:t>Fukun</w:t>
      </w:r>
      <w:proofErr w:type="spellEnd"/>
      <w:r w:rsidR="007A355E" w:rsidRPr="00827DCF">
        <w:rPr>
          <w:rFonts w:ascii="Times New Roman" w:hAnsi="Times New Roman" w:cs="Times New Roman"/>
          <w:color w:val="222222"/>
          <w:sz w:val="20"/>
          <w:szCs w:val="20"/>
          <w:shd w:val="clear" w:color="auto" w:fill="FFFFFF"/>
        </w:rPr>
        <w:t xml:space="preserve"> Gui. 2023)</w:t>
      </w:r>
      <w:r w:rsidR="00FA1039" w:rsidRPr="00827DCF">
        <w:rPr>
          <w:rFonts w:ascii="Times New Roman" w:eastAsia="Times New Roman" w:hAnsi="Times New Roman" w:cs="Times New Roman"/>
          <w:sz w:val="20"/>
          <w:szCs w:val="20"/>
          <w:lang w:bidi="hi-IN"/>
        </w:rPr>
        <w:t>.</w:t>
      </w:r>
    </w:p>
    <w:tbl>
      <w:tblPr>
        <w:tblStyle w:val="TableGrid"/>
        <w:tblW w:w="0" w:type="auto"/>
        <w:tblLook w:val="04A0" w:firstRow="1" w:lastRow="0" w:firstColumn="1" w:lastColumn="0" w:noHBand="0" w:noVBand="1"/>
      </w:tblPr>
      <w:tblGrid>
        <w:gridCol w:w="4842"/>
        <w:gridCol w:w="4400"/>
      </w:tblGrid>
      <w:tr w:rsidR="007773F4" w:rsidRPr="00827DCF" w14:paraId="120A6AB9" w14:textId="77777777" w:rsidTr="007773F4">
        <w:tc>
          <w:tcPr>
            <w:tcW w:w="4621" w:type="dxa"/>
          </w:tcPr>
          <w:p w14:paraId="4DF60AAE" w14:textId="70DC2028" w:rsidR="007773F4" w:rsidRPr="00827DCF" w:rsidRDefault="007773F4" w:rsidP="00827DCF">
            <w:pPr>
              <w:autoSpaceDE w:val="0"/>
              <w:autoSpaceDN w:val="0"/>
              <w:adjustRightInd w:val="0"/>
              <w:jc w:val="both"/>
              <w:rPr>
                <w:rFonts w:ascii="Times New Roman" w:eastAsia="Times New Roman" w:hAnsi="Times New Roman" w:cs="Times New Roman"/>
                <w:sz w:val="20"/>
                <w:szCs w:val="20"/>
                <w:lang w:bidi="hi-IN"/>
              </w:rPr>
            </w:pPr>
            <w:r w:rsidRPr="00827DCF">
              <w:rPr>
                <w:rFonts w:ascii="Times New Roman" w:hAnsi="Times New Roman" w:cs="Times New Roman"/>
                <w:noProof/>
                <w:sz w:val="20"/>
                <w:szCs w:val="20"/>
              </w:rPr>
              <w:lastRenderedPageBreak/>
              <w:drawing>
                <wp:anchor distT="0" distB="0" distL="114300" distR="114300" simplePos="0" relativeHeight="251658752" behindDoc="0" locked="0" layoutInCell="1" allowOverlap="1" wp14:anchorId="47CA8243" wp14:editId="297DD623">
                  <wp:simplePos x="0" y="0"/>
                  <wp:positionH relativeFrom="column">
                    <wp:posOffset>-68580</wp:posOffset>
                  </wp:positionH>
                  <wp:positionV relativeFrom="paragraph">
                    <wp:posOffset>264795</wp:posOffset>
                  </wp:positionV>
                  <wp:extent cx="3108325" cy="1965960"/>
                  <wp:effectExtent l="0" t="0" r="0" b="0"/>
                  <wp:wrapSquare wrapText="bothSides"/>
                  <wp:docPr id="194206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6206" nam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108325" cy="1965960"/>
                          </a:xfrm>
                          <a:prstGeom prst="rect">
                            <a:avLst/>
                          </a:prstGeom>
                        </pic:spPr>
                      </pic:pic>
                    </a:graphicData>
                  </a:graphic>
                  <wp14:sizeRelV relativeFrom="margin">
                    <wp14:pctHeight>0</wp14:pctHeight>
                  </wp14:sizeRelV>
                </wp:anchor>
              </w:drawing>
            </w:r>
          </w:p>
        </w:tc>
        <w:tc>
          <w:tcPr>
            <w:tcW w:w="4621" w:type="dxa"/>
          </w:tcPr>
          <w:p w14:paraId="73049664" w14:textId="6AE7469E" w:rsidR="007773F4" w:rsidRPr="00827DCF" w:rsidRDefault="007773F4" w:rsidP="00827DCF">
            <w:pPr>
              <w:autoSpaceDE w:val="0"/>
              <w:autoSpaceDN w:val="0"/>
              <w:adjustRightInd w:val="0"/>
              <w:jc w:val="both"/>
              <w:rPr>
                <w:rFonts w:ascii="Times New Roman" w:eastAsia="Times New Roman" w:hAnsi="Times New Roman" w:cs="Times New Roman"/>
                <w:sz w:val="20"/>
                <w:szCs w:val="20"/>
                <w:lang w:bidi="hi-IN"/>
              </w:rPr>
            </w:pPr>
            <w:r w:rsidRPr="00827DCF">
              <w:rPr>
                <w:rFonts w:ascii="Times New Roman" w:hAnsi="Times New Roman" w:cs="Times New Roman"/>
                <w:noProof/>
                <w:sz w:val="20"/>
                <w:szCs w:val="20"/>
              </w:rPr>
              <w:drawing>
                <wp:inline distT="0" distB="0" distL="0" distR="0" wp14:anchorId="458CFC0E" wp14:editId="5EFB85D7">
                  <wp:extent cx="2811606" cy="2164080"/>
                  <wp:effectExtent l="0" t="0" r="0" b="0"/>
                  <wp:docPr id="19994282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28259"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2832494" cy="2180158"/>
                          </a:xfrm>
                          <a:prstGeom prst="rect">
                            <a:avLst/>
                          </a:prstGeom>
                        </pic:spPr>
                      </pic:pic>
                    </a:graphicData>
                  </a:graphic>
                </wp:inline>
              </w:drawing>
            </w:r>
          </w:p>
        </w:tc>
      </w:tr>
      <w:tr w:rsidR="007773F4" w:rsidRPr="00827DCF" w14:paraId="064DC57A" w14:textId="77777777" w:rsidTr="007773F4">
        <w:tc>
          <w:tcPr>
            <w:tcW w:w="4621" w:type="dxa"/>
          </w:tcPr>
          <w:p w14:paraId="34AD005E" w14:textId="683BEC59" w:rsidR="007773F4" w:rsidRPr="00827DCF" w:rsidRDefault="007773F4" w:rsidP="00827DCF">
            <w:pPr>
              <w:autoSpaceDE w:val="0"/>
              <w:autoSpaceDN w:val="0"/>
              <w:adjustRightInd w:val="0"/>
              <w:jc w:val="center"/>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 xml:space="preserve">Fig. </w:t>
            </w:r>
            <w:r w:rsidR="00AC2738">
              <w:rPr>
                <w:rFonts w:ascii="Times New Roman" w:eastAsia="Times New Roman" w:hAnsi="Times New Roman" w:cs="Times New Roman"/>
                <w:b/>
                <w:bCs/>
                <w:sz w:val="20"/>
                <w:szCs w:val="20"/>
                <w:lang w:bidi="hi-IN"/>
              </w:rPr>
              <w:t>6</w:t>
            </w:r>
            <w:r w:rsidR="003052F8" w:rsidRPr="00827DCF">
              <w:rPr>
                <w:rFonts w:ascii="Times New Roman" w:eastAsia="Times New Roman" w:hAnsi="Times New Roman" w:cs="Times New Roman"/>
                <w:b/>
                <w:bCs/>
                <w:sz w:val="20"/>
                <w:szCs w:val="20"/>
                <w:lang w:bidi="hi-IN"/>
              </w:rPr>
              <w:t xml:space="preserve"> Application of blockchain</w:t>
            </w:r>
          </w:p>
        </w:tc>
        <w:tc>
          <w:tcPr>
            <w:tcW w:w="4621" w:type="dxa"/>
          </w:tcPr>
          <w:p w14:paraId="6BF3E2B9" w14:textId="03ED0CE3" w:rsidR="007773F4" w:rsidRPr="00827DCF" w:rsidRDefault="007773F4" w:rsidP="00827DCF">
            <w:pPr>
              <w:autoSpaceDE w:val="0"/>
              <w:autoSpaceDN w:val="0"/>
              <w:adjustRightInd w:val="0"/>
              <w:jc w:val="center"/>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 xml:space="preserve">Fig. </w:t>
            </w:r>
            <w:r w:rsidR="00AC2738">
              <w:rPr>
                <w:rFonts w:ascii="Times New Roman" w:eastAsia="Times New Roman" w:hAnsi="Times New Roman" w:cs="Times New Roman"/>
                <w:b/>
                <w:bCs/>
                <w:sz w:val="20"/>
                <w:szCs w:val="20"/>
                <w:lang w:bidi="hi-IN"/>
              </w:rPr>
              <w:t>7</w:t>
            </w:r>
            <w:r w:rsidRPr="00827DCF">
              <w:rPr>
                <w:rFonts w:ascii="Times New Roman" w:eastAsia="Times New Roman" w:hAnsi="Times New Roman" w:cs="Times New Roman"/>
                <w:b/>
                <w:bCs/>
                <w:sz w:val="20"/>
                <w:szCs w:val="20"/>
                <w:lang w:bidi="hi-IN"/>
              </w:rPr>
              <w:t xml:space="preserve"> Application of </w:t>
            </w:r>
            <w:r w:rsidR="003052F8" w:rsidRPr="00827DCF">
              <w:rPr>
                <w:rFonts w:ascii="Times New Roman" w:eastAsia="Times New Roman" w:hAnsi="Times New Roman" w:cs="Times New Roman"/>
                <w:b/>
                <w:bCs/>
                <w:sz w:val="20"/>
                <w:szCs w:val="20"/>
                <w:lang w:bidi="hi-IN"/>
              </w:rPr>
              <w:t>blockchain</w:t>
            </w:r>
            <w:r w:rsidRPr="00827DCF">
              <w:rPr>
                <w:rFonts w:ascii="Times New Roman" w:eastAsia="Times New Roman" w:hAnsi="Times New Roman" w:cs="Times New Roman"/>
                <w:b/>
                <w:bCs/>
                <w:sz w:val="20"/>
                <w:szCs w:val="20"/>
                <w:lang w:bidi="hi-IN"/>
              </w:rPr>
              <w:t xml:space="preserve"> in the seafood </w:t>
            </w:r>
            <w:r w:rsidR="003052F8" w:rsidRPr="00827DCF">
              <w:rPr>
                <w:rFonts w:ascii="Times New Roman" w:eastAsia="Times New Roman" w:hAnsi="Times New Roman" w:cs="Times New Roman"/>
                <w:b/>
                <w:bCs/>
                <w:sz w:val="20"/>
                <w:szCs w:val="20"/>
                <w:lang w:bidi="hi-IN"/>
              </w:rPr>
              <w:t>supply chain</w:t>
            </w:r>
          </w:p>
        </w:tc>
      </w:tr>
    </w:tbl>
    <w:p w14:paraId="5436EEB0" w14:textId="5A2BC72D" w:rsidR="00540E35" w:rsidRPr="00827DCF" w:rsidRDefault="00540E35" w:rsidP="00827DCF">
      <w:pPr>
        <w:spacing w:before="4" w:line="240" w:lineRule="auto"/>
        <w:rPr>
          <w:rFonts w:ascii="Times New Roman" w:hAnsi="Times New Roman" w:cs="Times New Roman"/>
          <w:color w:val="222222"/>
          <w:sz w:val="20"/>
          <w:szCs w:val="20"/>
          <w:shd w:val="clear" w:color="auto" w:fill="FFFFFF"/>
        </w:rPr>
      </w:pPr>
      <w:r w:rsidRPr="00827DCF">
        <w:rPr>
          <w:rFonts w:ascii="Times New Roman" w:hAnsi="Times New Roman" w:cs="Times New Roman"/>
          <w:b/>
          <w:bCs/>
          <w:sz w:val="20"/>
          <w:szCs w:val="20"/>
        </w:rPr>
        <w:t>Source</w:t>
      </w:r>
      <w:r w:rsidR="00471BC6" w:rsidRPr="00827DCF">
        <w:rPr>
          <w:rFonts w:ascii="Times New Roman" w:hAnsi="Times New Roman" w:cs="Times New Roman"/>
          <w:b/>
          <w:bCs/>
          <w:sz w:val="20"/>
          <w:szCs w:val="20"/>
        </w:rPr>
        <w:t>:</w:t>
      </w:r>
      <w:r w:rsidRPr="00827DCF">
        <w:rPr>
          <w:rFonts w:ascii="Times New Roman" w:hAnsi="Times New Roman" w:cs="Times New Roman"/>
          <w:sz w:val="20"/>
          <w:szCs w:val="20"/>
        </w:rPr>
        <w:t xml:space="preserve"> </w:t>
      </w:r>
      <w:r w:rsidRPr="00827DCF">
        <w:rPr>
          <w:rFonts w:ascii="Times New Roman" w:hAnsi="Times New Roman" w:cs="Times New Roman"/>
          <w:color w:val="222222"/>
          <w:sz w:val="20"/>
          <w:szCs w:val="20"/>
          <w:shd w:val="clear" w:color="auto" w:fill="FFFFFF"/>
        </w:rPr>
        <w:t>Zhang</w:t>
      </w:r>
      <w:r w:rsidR="00D3753F">
        <w:rPr>
          <w:rFonts w:ascii="Times New Roman" w:hAnsi="Times New Roman" w:cs="Times New Roman"/>
          <w:color w:val="222222"/>
          <w:sz w:val="20"/>
          <w:szCs w:val="20"/>
          <w:shd w:val="clear" w:color="auto" w:fill="FFFFFF"/>
        </w:rPr>
        <w:t xml:space="preserve"> </w:t>
      </w:r>
      <w:r w:rsidRPr="00827DCF">
        <w:rPr>
          <w:rFonts w:ascii="Times New Roman" w:hAnsi="Times New Roman" w:cs="Times New Roman"/>
          <w:color w:val="222222"/>
          <w:sz w:val="20"/>
          <w:szCs w:val="20"/>
          <w:shd w:val="clear" w:color="auto" w:fill="FFFFFF"/>
        </w:rPr>
        <w:t xml:space="preserve">and </w:t>
      </w:r>
      <w:proofErr w:type="spellStart"/>
      <w:r w:rsidRPr="00827DCF">
        <w:rPr>
          <w:rFonts w:ascii="Times New Roman" w:hAnsi="Times New Roman" w:cs="Times New Roman"/>
          <w:color w:val="222222"/>
          <w:sz w:val="20"/>
          <w:szCs w:val="20"/>
          <w:shd w:val="clear" w:color="auto" w:fill="FFFFFF"/>
        </w:rPr>
        <w:t>Fukun</w:t>
      </w:r>
      <w:proofErr w:type="spellEnd"/>
      <w:r w:rsidRPr="00827DCF">
        <w:rPr>
          <w:rFonts w:ascii="Times New Roman" w:hAnsi="Times New Roman" w:cs="Times New Roman"/>
          <w:color w:val="222222"/>
          <w:sz w:val="20"/>
          <w:szCs w:val="20"/>
          <w:shd w:val="clear" w:color="auto" w:fill="FFFFFF"/>
        </w:rPr>
        <w:t xml:space="preserve"> 2023.</w:t>
      </w:r>
    </w:p>
    <w:p w14:paraId="0259ECBB" w14:textId="3B8F75A3" w:rsidR="00540E35" w:rsidRPr="00827DCF" w:rsidRDefault="00827DCF"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APPLICATION OF REMOTE SENSING IN FISHERIES</w:t>
      </w:r>
    </w:p>
    <w:p w14:paraId="313A58C1" w14:textId="5C84E2D0" w:rsidR="00CF6A48" w:rsidRDefault="002F33E3" w:rsidP="00827DCF">
      <w:pPr>
        <w:autoSpaceDE w:val="0"/>
        <w:autoSpaceDN w:val="0"/>
        <w:adjustRightInd w:val="0"/>
        <w:spacing w:after="0" w:line="240" w:lineRule="auto"/>
        <w:ind w:firstLine="720"/>
        <w:jc w:val="both"/>
        <w:rPr>
          <w:rFonts w:ascii="Times New Roman" w:eastAsia="Times New Roman" w:hAnsi="Times New Roman" w:cs="Times New Roman"/>
          <w:sz w:val="20"/>
          <w:szCs w:val="20"/>
          <w:lang w:bidi="hi-IN"/>
        </w:rPr>
      </w:pPr>
      <w:r w:rsidRPr="00827DCF">
        <w:rPr>
          <w:rFonts w:ascii="Times New Roman" w:eastAsia="Times New Roman" w:hAnsi="Times New Roman" w:cs="Times New Roman"/>
          <w:sz w:val="20"/>
          <w:szCs w:val="20"/>
          <w:lang w:bidi="hi-IN"/>
        </w:rPr>
        <w:t>Remote sensing plays a crucial role in fisheries by providing valuable information about the ocean environment, fish stocks, and fishing activities.</w:t>
      </w:r>
      <w:r w:rsidR="003200C6" w:rsidRPr="00827DCF">
        <w:rPr>
          <w:rFonts w:ascii="Times New Roman" w:hAnsi="Times New Roman" w:cs="Times New Roman"/>
          <w:sz w:val="20"/>
          <w:szCs w:val="20"/>
        </w:rPr>
        <w:t xml:space="preserve"> R</w:t>
      </w:r>
      <w:r w:rsidR="003200C6" w:rsidRPr="00827DCF">
        <w:rPr>
          <w:rFonts w:ascii="Times New Roman" w:eastAsia="Times New Roman" w:hAnsi="Times New Roman" w:cs="Times New Roman"/>
          <w:sz w:val="20"/>
          <w:szCs w:val="20"/>
          <w:lang w:bidi="hi-IN"/>
        </w:rPr>
        <w:t xml:space="preserve">emote sensing plays a significant role in fisheries by providing timely and spatially extensive data on oceanographic conditions, fish stocks, fishing activities, and habitat characteristics. These applications help in improving the efficiency, sustainability, </w:t>
      </w:r>
      <w:r w:rsidR="004E496E" w:rsidRPr="00827DCF">
        <w:rPr>
          <w:rFonts w:ascii="Times New Roman" w:eastAsia="Times New Roman" w:hAnsi="Times New Roman" w:cs="Times New Roman"/>
          <w:sz w:val="20"/>
          <w:szCs w:val="20"/>
          <w:lang w:bidi="hi-IN"/>
        </w:rPr>
        <w:t>Environmental indicators of fish distribution</w:t>
      </w:r>
      <w:r w:rsidR="006B348B" w:rsidRPr="00827DCF">
        <w:rPr>
          <w:rFonts w:ascii="Times New Roman" w:eastAsia="Times New Roman" w:hAnsi="Times New Roman" w:cs="Times New Roman"/>
          <w:sz w:val="20"/>
          <w:szCs w:val="20"/>
          <w:lang w:bidi="hi-IN"/>
        </w:rPr>
        <w:t xml:space="preserve"> (</w:t>
      </w:r>
      <w:proofErr w:type="spellStart"/>
      <w:r w:rsidR="00BE7C48" w:rsidRPr="00827DCF">
        <w:rPr>
          <w:rStyle w:val="text"/>
          <w:rFonts w:ascii="Times New Roman" w:hAnsi="Times New Roman" w:cs="Times New Roman"/>
          <w:color w:val="2E2E2E"/>
          <w:sz w:val="20"/>
          <w:szCs w:val="20"/>
        </w:rPr>
        <w:t>Klemas</w:t>
      </w:r>
      <w:proofErr w:type="spellEnd"/>
      <w:r w:rsidR="00BE7C48" w:rsidRPr="00827DCF">
        <w:rPr>
          <w:rStyle w:val="text"/>
          <w:rFonts w:ascii="Times New Roman" w:hAnsi="Times New Roman" w:cs="Times New Roman"/>
          <w:color w:val="2E2E2E"/>
          <w:sz w:val="20"/>
          <w:szCs w:val="20"/>
        </w:rPr>
        <w:t xml:space="preserve"> V.</w:t>
      </w:r>
      <w:r w:rsidR="00D3753F">
        <w:rPr>
          <w:rStyle w:val="text"/>
          <w:rFonts w:ascii="Times New Roman" w:hAnsi="Times New Roman" w:cs="Times New Roman"/>
          <w:color w:val="2E2E2E"/>
          <w:sz w:val="20"/>
          <w:szCs w:val="20"/>
        </w:rPr>
        <w:t>,</w:t>
      </w:r>
      <w:r w:rsidR="00BE7C48" w:rsidRPr="00827DCF">
        <w:rPr>
          <w:rStyle w:val="text"/>
          <w:rFonts w:ascii="Times New Roman" w:hAnsi="Times New Roman" w:cs="Times New Roman"/>
          <w:color w:val="2E2E2E"/>
          <w:sz w:val="20"/>
          <w:szCs w:val="20"/>
        </w:rPr>
        <w:t xml:space="preserve"> 2013</w:t>
      </w:r>
      <w:r w:rsidR="006B348B" w:rsidRPr="00827DCF">
        <w:rPr>
          <w:rFonts w:ascii="Times New Roman" w:eastAsia="Times New Roman" w:hAnsi="Times New Roman" w:cs="Times New Roman"/>
          <w:sz w:val="20"/>
          <w:szCs w:val="20"/>
          <w:lang w:bidi="hi-IN"/>
        </w:rPr>
        <w:t>)</w:t>
      </w:r>
      <w:r w:rsidR="001D5E12" w:rsidRPr="00827DCF">
        <w:rPr>
          <w:rFonts w:ascii="Times New Roman" w:eastAsia="Times New Roman" w:hAnsi="Times New Roman" w:cs="Times New Roman"/>
          <w:sz w:val="20"/>
          <w:szCs w:val="20"/>
          <w:lang w:bidi="hi-IN"/>
        </w:rPr>
        <w:t xml:space="preserve">, </w:t>
      </w:r>
      <w:r w:rsidR="00AF36B9" w:rsidRPr="00827DCF">
        <w:rPr>
          <w:rFonts w:ascii="Times New Roman" w:eastAsia="Times New Roman" w:hAnsi="Times New Roman" w:cs="Times New Roman"/>
          <w:sz w:val="20"/>
          <w:szCs w:val="20"/>
          <w:lang w:bidi="hi-IN"/>
        </w:rPr>
        <w:t>fishing ground properties, me</w:t>
      </w:r>
      <w:r w:rsidR="00503BD5" w:rsidRPr="00827DCF">
        <w:rPr>
          <w:rFonts w:ascii="Times New Roman" w:eastAsia="Times New Roman" w:hAnsi="Times New Roman" w:cs="Times New Roman"/>
          <w:sz w:val="20"/>
          <w:szCs w:val="20"/>
          <w:lang w:bidi="hi-IN"/>
        </w:rPr>
        <w:t xml:space="preserve">asuring ocean </w:t>
      </w:r>
      <w:r w:rsidR="00B016C9" w:rsidRPr="00827DCF">
        <w:rPr>
          <w:rFonts w:ascii="Times New Roman" w:eastAsia="Times New Roman" w:hAnsi="Times New Roman" w:cs="Times New Roman"/>
          <w:sz w:val="20"/>
          <w:szCs w:val="20"/>
          <w:lang w:bidi="hi-IN"/>
        </w:rPr>
        <w:t>temperature, measuring</w:t>
      </w:r>
      <w:r w:rsidR="0042495A" w:rsidRPr="00827DCF">
        <w:rPr>
          <w:rFonts w:ascii="Times New Roman" w:eastAsia="Times New Roman" w:hAnsi="Times New Roman" w:cs="Times New Roman"/>
          <w:sz w:val="20"/>
          <w:szCs w:val="20"/>
          <w:lang w:bidi="hi-IN"/>
        </w:rPr>
        <w:t xml:space="preserve"> turbidity, oil pollution </w:t>
      </w:r>
      <w:r w:rsidR="00B016C9" w:rsidRPr="00827DCF">
        <w:rPr>
          <w:rFonts w:ascii="Times New Roman" w:eastAsia="Times New Roman" w:hAnsi="Times New Roman" w:cs="Times New Roman"/>
          <w:sz w:val="20"/>
          <w:szCs w:val="20"/>
          <w:lang w:bidi="hi-IN"/>
        </w:rPr>
        <w:t xml:space="preserve">detection, </w:t>
      </w:r>
      <w:r w:rsidR="00A24204" w:rsidRPr="00827DCF">
        <w:rPr>
          <w:rFonts w:ascii="Times New Roman" w:eastAsia="Times New Roman" w:hAnsi="Times New Roman" w:cs="Times New Roman"/>
          <w:sz w:val="20"/>
          <w:szCs w:val="20"/>
          <w:lang w:bidi="hi-IN"/>
        </w:rPr>
        <w:t xml:space="preserve">Acoustic sensing of fish schools, </w:t>
      </w:r>
      <w:r w:rsidR="003200C6" w:rsidRPr="00827DCF">
        <w:rPr>
          <w:rFonts w:ascii="Times New Roman" w:eastAsia="Times New Roman" w:hAnsi="Times New Roman" w:cs="Times New Roman"/>
          <w:sz w:val="20"/>
          <w:szCs w:val="20"/>
          <w:lang w:bidi="hi-IN"/>
        </w:rPr>
        <w:t>and management of fisheries resources.</w:t>
      </w:r>
    </w:p>
    <w:p w14:paraId="74F7377C" w14:textId="77777777" w:rsidR="00827DCF" w:rsidRPr="00827DCF" w:rsidRDefault="00827DCF" w:rsidP="00827DCF">
      <w:pPr>
        <w:autoSpaceDE w:val="0"/>
        <w:autoSpaceDN w:val="0"/>
        <w:adjustRightInd w:val="0"/>
        <w:spacing w:after="0" w:line="240" w:lineRule="auto"/>
        <w:ind w:firstLine="720"/>
        <w:jc w:val="both"/>
        <w:rPr>
          <w:rFonts w:ascii="Times New Roman" w:eastAsia="Times New Roman" w:hAnsi="Times New Roman" w:cs="Times New Roman"/>
          <w:sz w:val="20"/>
          <w:szCs w:val="20"/>
          <w:lang w:bidi="hi-IN"/>
        </w:rPr>
      </w:pPr>
    </w:p>
    <w:p w14:paraId="34DA071A" w14:textId="004C9F5B" w:rsidR="00B23025" w:rsidRPr="00827DCF" w:rsidRDefault="00827DCF" w:rsidP="00827DCF">
      <w:pPr>
        <w:pStyle w:val="NormalWeb"/>
        <w:shd w:val="clear" w:color="auto" w:fill="FFFFFF"/>
        <w:spacing w:before="0" w:beforeAutospacing="0" w:after="0" w:afterAutospacing="0"/>
        <w:jc w:val="both"/>
        <w:rPr>
          <w:b/>
          <w:bCs/>
          <w:sz w:val="20"/>
          <w:szCs w:val="20"/>
        </w:rPr>
      </w:pPr>
      <w:r w:rsidRPr="00827DCF">
        <w:rPr>
          <w:b/>
          <w:bCs/>
          <w:sz w:val="20"/>
          <w:szCs w:val="20"/>
        </w:rPr>
        <w:t>USE OF ROBOTIC TECHNOLOGY IN FISHERIES</w:t>
      </w:r>
    </w:p>
    <w:p w14:paraId="073107B0" w14:textId="77777777" w:rsidR="00827DCF" w:rsidRDefault="00072D51" w:rsidP="00827DCF">
      <w:pPr>
        <w:pStyle w:val="NormalWeb"/>
        <w:shd w:val="clear" w:color="auto" w:fill="FFFFFF"/>
        <w:spacing w:before="0" w:beforeAutospacing="0" w:after="0" w:afterAutospacing="0"/>
        <w:ind w:firstLine="720"/>
        <w:jc w:val="both"/>
        <w:rPr>
          <w:color w:val="222222"/>
          <w:sz w:val="20"/>
          <w:szCs w:val="20"/>
          <w:shd w:val="clear" w:color="auto" w:fill="FFFFFF"/>
        </w:rPr>
      </w:pPr>
      <w:r w:rsidRPr="00827DCF">
        <w:rPr>
          <w:sz w:val="20"/>
          <w:szCs w:val="20"/>
        </w:rPr>
        <w:t>Robotic technology has the potential to completely transform the aquaculture and fishing sectors, enhancing their productivity, sustainability, and profitability. Here are some examples of current robotic applications in fisheries and aquaculture, including automated fish feeders, fish processing and packaging, aquatic weed removal, environmental monitoring, autonomous underwater vehicles (AUVs), fish tracking and monitoring systems, fish transportation, and fish harvesting.</w:t>
      </w:r>
      <w:r w:rsidR="005A1FE7" w:rsidRPr="00827DCF">
        <w:rPr>
          <w:sz w:val="20"/>
          <w:szCs w:val="20"/>
        </w:rPr>
        <w:t xml:space="preserve"> </w:t>
      </w:r>
      <w:r w:rsidR="00B40AC7" w:rsidRPr="00827DCF">
        <w:rPr>
          <w:sz w:val="20"/>
          <w:szCs w:val="20"/>
        </w:rPr>
        <w:t xml:space="preserve">Therefore, </w:t>
      </w:r>
      <w:proofErr w:type="spellStart"/>
      <w:r w:rsidR="00B40AC7" w:rsidRPr="00827DCF">
        <w:rPr>
          <w:sz w:val="20"/>
          <w:szCs w:val="20"/>
        </w:rPr>
        <w:t>Robofish</w:t>
      </w:r>
      <w:proofErr w:type="spellEnd"/>
      <w:r w:rsidR="00B40AC7" w:rsidRPr="00827DCF">
        <w:rPr>
          <w:sz w:val="20"/>
          <w:szCs w:val="20"/>
        </w:rPr>
        <w:t xml:space="preserve"> and other biomimetic robots are beneficial for studying how </w:t>
      </w:r>
      <w:r w:rsidR="00BD6FF6" w:rsidRPr="00827DCF">
        <w:rPr>
          <w:sz w:val="20"/>
          <w:szCs w:val="20"/>
        </w:rPr>
        <w:t>public</w:t>
      </w:r>
      <w:r w:rsidR="00B40AC7" w:rsidRPr="00827DCF">
        <w:rPr>
          <w:sz w:val="20"/>
          <w:szCs w:val="20"/>
        </w:rPr>
        <w:t xml:space="preserve"> </w:t>
      </w:r>
      <w:r w:rsidR="002C3089" w:rsidRPr="00827DCF">
        <w:rPr>
          <w:sz w:val="20"/>
          <w:szCs w:val="20"/>
        </w:rPr>
        <w:t>receptiveness</w:t>
      </w:r>
      <w:r w:rsidR="00B40AC7" w:rsidRPr="00827DCF">
        <w:rPr>
          <w:sz w:val="20"/>
          <w:szCs w:val="20"/>
        </w:rPr>
        <w:t xml:space="preserve"> in guppies and </w:t>
      </w:r>
      <w:r w:rsidR="002C3089" w:rsidRPr="00827DCF">
        <w:rPr>
          <w:sz w:val="20"/>
          <w:szCs w:val="20"/>
        </w:rPr>
        <w:t>possibly</w:t>
      </w:r>
      <w:r w:rsidR="00B40AC7" w:rsidRPr="00827DCF">
        <w:rPr>
          <w:sz w:val="20"/>
          <w:szCs w:val="20"/>
        </w:rPr>
        <w:t xml:space="preserve"> </w:t>
      </w:r>
      <w:r w:rsidR="002C3089" w:rsidRPr="00827DCF">
        <w:rPr>
          <w:sz w:val="20"/>
          <w:szCs w:val="20"/>
        </w:rPr>
        <w:t>additional</w:t>
      </w:r>
      <w:r w:rsidR="00B40AC7" w:rsidRPr="00827DCF">
        <w:rPr>
          <w:sz w:val="20"/>
          <w:szCs w:val="20"/>
        </w:rPr>
        <w:t xml:space="preserve"> small fish species</w:t>
      </w:r>
      <w:r w:rsidR="00872A91" w:rsidRPr="00827DCF">
        <w:rPr>
          <w:sz w:val="20"/>
          <w:szCs w:val="20"/>
        </w:rPr>
        <w:t xml:space="preserve"> </w:t>
      </w:r>
      <w:r w:rsidR="00A16103" w:rsidRPr="00827DCF">
        <w:rPr>
          <w:sz w:val="20"/>
          <w:szCs w:val="20"/>
        </w:rPr>
        <w:t>(</w:t>
      </w:r>
      <w:proofErr w:type="spellStart"/>
      <w:r w:rsidR="00A16103" w:rsidRPr="00827DCF">
        <w:rPr>
          <w:color w:val="222222"/>
          <w:sz w:val="20"/>
          <w:szCs w:val="20"/>
          <w:shd w:val="clear" w:color="auto" w:fill="FFFFFF"/>
        </w:rPr>
        <w:t>Bierbach</w:t>
      </w:r>
      <w:proofErr w:type="spellEnd"/>
      <w:r w:rsidR="00A16103" w:rsidRPr="00827DCF">
        <w:rPr>
          <w:color w:val="222222"/>
          <w:sz w:val="20"/>
          <w:szCs w:val="20"/>
          <w:shd w:val="clear" w:color="auto" w:fill="FFFFFF"/>
        </w:rPr>
        <w:t>, D., </w:t>
      </w:r>
      <w:r w:rsidR="00A16103" w:rsidRPr="00827DCF">
        <w:rPr>
          <w:i/>
          <w:iCs/>
          <w:color w:val="222222"/>
          <w:sz w:val="20"/>
          <w:szCs w:val="20"/>
          <w:shd w:val="clear" w:color="auto" w:fill="FFFFFF"/>
        </w:rPr>
        <w:t>et. al.,</w:t>
      </w:r>
      <w:r w:rsidR="006A5197" w:rsidRPr="00827DCF">
        <w:rPr>
          <w:color w:val="222222"/>
          <w:sz w:val="20"/>
          <w:szCs w:val="20"/>
          <w:shd w:val="clear" w:color="auto" w:fill="FFFFFF"/>
        </w:rPr>
        <w:t xml:space="preserve"> </w:t>
      </w:r>
      <w:r w:rsidR="00CB0AC6" w:rsidRPr="00827DCF">
        <w:rPr>
          <w:color w:val="222222"/>
          <w:sz w:val="20"/>
          <w:szCs w:val="20"/>
          <w:shd w:val="clear" w:color="auto" w:fill="FFFFFF"/>
        </w:rPr>
        <w:t>2018).</w:t>
      </w:r>
    </w:p>
    <w:p w14:paraId="3BB89F92" w14:textId="2D7F4970" w:rsidR="006A5197" w:rsidRPr="00827DCF" w:rsidRDefault="00B85D16" w:rsidP="00827DCF">
      <w:pPr>
        <w:pStyle w:val="NormalWeb"/>
        <w:shd w:val="clear" w:color="auto" w:fill="FFFFFF"/>
        <w:spacing w:before="0" w:beforeAutospacing="0" w:after="0" w:afterAutospacing="0"/>
        <w:ind w:firstLine="720"/>
        <w:jc w:val="both"/>
        <w:rPr>
          <w:color w:val="222222"/>
          <w:sz w:val="20"/>
          <w:szCs w:val="20"/>
          <w:shd w:val="clear" w:color="auto" w:fill="FFFFFF"/>
        </w:rPr>
      </w:pPr>
      <w:r w:rsidRPr="00827DCF">
        <w:rPr>
          <w:color w:val="222222"/>
          <w:sz w:val="20"/>
          <w:szCs w:val="20"/>
          <w:shd w:val="clear" w:color="auto" w:fill="FFFFFF"/>
        </w:rPr>
        <w:t xml:space="preserve">          </w:t>
      </w:r>
    </w:p>
    <w:p w14:paraId="0D4BFB6F" w14:textId="536E7556" w:rsidR="0077246D" w:rsidRPr="00827DCF" w:rsidRDefault="00827DCF" w:rsidP="00827DCF">
      <w:pPr>
        <w:autoSpaceDE w:val="0"/>
        <w:autoSpaceDN w:val="0"/>
        <w:adjustRightInd w:val="0"/>
        <w:spacing w:after="0" w:line="240" w:lineRule="auto"/>
        <w:jc w:val="both"/>
        <w:rPr>
          <w:rFonts w:ascii="Times New Roman" w:hAnsi="Times New Roman" w:cs="Times New Roman"/>
          <w:b/>
          <w:sz w:val="20"/>
          <w:szCs w:val="20"/>
          <w:lang w:bidi="hi-IN"/>
        </w:rPr>
      </w:pPr>
      <w:r w:rsidRPr="00827DCF">
        <w:rPr>
          <w:rFonts w:ascii="Times New Roman" w:hAnsi="Times New Roman" w:cs="Times New Roman"/>
          <w:b/>
          <w:sz w:val="20"/>
          <w:szCs w:val="20"/>
          <w:lang w:bidi="hi-IN"/>
        </w:rPr>
        <w:t>DIGITAL TWIN</w:t>
      </w:r>
    </w:p>
    <w:p w14:paraId="36F982ED" w14:textId="558A0B64" w:rsidR="0077246D" w:rsidRDefault="0077246D" w:rsidP="00827DCF">
      <w:pPr>
        <w:autoSpaceDE w:val="0"/>
        <w:autoSpaceDN w:val="0"/>
        <w:adjustRightInd w:val="0"/>
        <w:spacing w:after="0" w:line="240" w:lineRule="auto"/>
        <w:ind w:firstLine="720"/>
        <w:jc w:val="both"/>
        <w:rPr>
          <w:rFonts w:ascii="Times New Roman" w:hAnsi="Times New Roman" w:cs="Times New Roman"/>
          <w:noProof/>
          <w:sz w:val="20"/>
          <w:szCs w:val="20"/>
        </w:rPr>
      </w:pPr>
      <w:r w:rsidRPr="00827DCF">
        <w:rPr>
          <w:rFonts w:ascii="Times New Roman" w:hAnsi="Times New Roman" w:cs="Times New Roman"/>
          <w:bCs/>
          <w:sz w:val="20"/>
          <w:szCs w:val="20"/>
          <w:lang w:bidi="hi-IN"/>
        </w:rPr>
        <w:t>Electronic and digital twin a virtual model created to faithfully represent a real object is called a digital twin.</w:t>
      </w:r>
      <w:r w:rsidRPr="00827DCF">
        <w:rPr>
          <w:rFonts w:ascii="Times New Roman" w:hAnsi="Times New Roman" w:cs="Times New Roman"/>
          <w:sz w:val="20"/>
          <w:szCs w:val="20"/>
        </w:rPr>
        <w:t xml:space="preserve"> To track fish eating </w:t>
      </w:r>
      <w:proofErr w:type="spellStart"/>
      <w:r w:rsidRPr="00827DCF">
        <w:rPr>
          <w:rFonts w:ascii="Times New Roman" w:hAnsi="Times New Roman" w:cs="Times New Roman"/>
          <w:sz w:val="20"/>
          <w:szCs w:val="20"/>
        </w:rPr>
        <w:t>behaviour</w:t>
      </w:r>
      <w:proofErr w:type="spellEnd"/>
      <w:r w:rsidRPr="00827DCF">
        <w:rPr>
          <w:rFonts w:ascii="Times New Roman" w:hAnsi="Times New Roman" w:cs="Times New Roman"/>
          <w:sz w:val="20"/>
          <w:szCs w:val="20"/>
        </w:rPr>
        <w:t xml:space="preserve">, illness, and growth, the system combines artificial intelligence (AI)-based Internet of Things (IoT) technology, cloud-based digital twins, machine learning, and computer vision capabilities (Lan H. </w:t>
      </w:r>
      <w:r w:rsidRPr="00827DCF">
        <w:rPr>
          <w:rFonts w:ascii="Times New Roman" w:hAnsi="Times New Roman" w:cs="Times New Roman"/>
          <w:i/>
          <w:iCs/>
          <w:sz w:val="20"/>
          <w:szCs w:val="20"/>
        </w:rPr>
        <w:t>et. al.,</w:t>
      </w:r>
      <w:r w:rsidRPr="00827DCF">
        <w:rPr>
          <w:rFonts w:ascii="Times New Roman" w:hAnsi="Times New Roman" w:cs="Times New Roman"/>
          <w:sz w:val="20"/>
          <w:szCs w:val="20"/>
        </w:rPr>
        <w:t xml:space="preserve"> 2003).</w:t>
      </w:r>
      <w:r w:rsidRPr="00827DCF">
        <w:rPr>
          <w:rFonts w:ascii="Times New Roman" w:hAnsi="Times New Roman" w:cs="Times New Roman"/>
          <w:noProof/>
          <w:sz w:val="20"/>
          <w:szCs w:val="20"/>
        </w:rPr>
        <w:t xml:space="preserve"> </w:t>
      </w:r>
    </w:p>
    <w:p w14:paraId="21B75917" w14:textId="77777777" w:rsidR="00827DCF" w:rsidRPr="00827DCF" w:rsidRDefault="00827DCF" w:rsidP="00827DCF">
      <w:pPr>
        <w:autoSpaceDE w:val="0"/>
        <w:autoSpaceDN w:val="0"/>
        <w:adjustRightInd w:val="0"/>
        <w:spacing w:after="0" w:line="240" w:lineRule="auto"/>
        <w:ind w:firstLine="720"/>
        <w:jc w:val="both"/>
        <w:rPr>
          <w:rFonts w:ascii="Times New Roman" w:hAnsi="Times New Roman" w:cs="Times New Roman"/>
          <w:noProof/>
          <w:sz w:val="20"/>
          <w:szCs w:val="20"/>
        </w:rPr>
      </w:pPr>
    </w:p>
    <w:tbl>
      <w:tblPr>
        <w:tblStyle w:val="TableGrid"/>
        <w:tblW w:w="9464" w:type="dxa"/>
        <w:tblLook w:val="04A0" w:firstRow="1" w:lastRow="0" w:firstColumn="1" w:lastColumn="0" w:noHBand="0" w:noVBand="1"/>
      </w:tblPr>
      <w:tblGrid>
        <w:gridCol w:w="9464"/>
      </w:tblGrid>
      <w:tr w:rsidR="0077246D" w:rsidRPr="00827DCF" w14:paraId="1750268A" w14:textId="77777777" w:rsidTr="00187A16">
        <w:tc>
          <w:tcPr>
            <w:tcW w:w="9464" w:type="dxa"/>
          </w:tcPr>
          <w:p w14:paraId="1D20A161" w14:textId="77777777" w:rsidR="0077246D" w:rsidRPr="00827DCF" w:rsidRDefault="0077246D" w:rsidP="00827DCF">
            <w:pPr>
              <w:autoSpaceDE w:val="0"/>
              <w:autoSpaceDN w:val="0"/>
              <w:adjustRightInd w:val="0"/>
              <w:jc w:val="both"/>
              <w:rPr>
                <w:rFonts w:ascii="Times New Roman" w:hAnsi="Times New Roman" w:cs="Times New Roman"/>
                <w:noProof/>
                <w:sz w:val="20"/>
                <w:szCs w:val="20"/>
              </w:rPr>
            </w:pPr>
            <w:r w:rsidRPr="00827DCF">
              <w:rPr>
                <w:rFonts w:ascii="Times New Roman" w:hAnsi="Times New Roman" w:cs="Times New Roman"/>
                <w:noProof/>
                <w:sz w:val="20"/>
                <w:szCs w:val="20"/>
              </w:rPr>
              <w:drawing>
                <wp:inline distT="0" distB="0" distL="0" distR="0" wp14:anchorId="78E32CD5" wp14:editId="48C71FA5">
                  <wp:extent cx="5836920" cy="2110105"/>
                  <wp:effectExtent l="0" t="0" r="0" b="0"/>
                  <wp:docPr id="15630345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34598" nam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836920" cy="2110105"/>
                          </a:xfrm>
                          <a:prstGeom prst="rect">
                            <a:avLst/>
                          </a:prstGeom>
                        </pic:spPr>
                      </pic:pic>
                    </a:graphicData>
                  </a:graphic>
                </wp:inline>
              </w:drawing>
            </w:r>
          </w:p>
          <w:p w14:paraId="07DBD391" w14:textId="66559A86" w:rsidR="0077246D" w:rsidRPr="00827DCF" w:rsidRDefault="0077246D" w:rsidP="00D3753F">
            <w:pPr>
              <w:autoSpaceDE w:val="0"/>
              <w:autoSpaceDN w:val="0"/>
              <w:adjustRightInd w:val="0"/>
              <w:jc w:val="center"/>
              <w:rPr>
                <w:rFonts w:ascii="Times New Roman" w:hAnsi="Times New Roman" w:cs="Times New Roman"/>
                <w:b/>
                <w:bCs/>
                <w:noProof/>
                <w:sz w:val="20"/>
                <w:szCs w:val="20"/>
              </w:rPr>
            </w:pPr>
            <w:r w:rsidRPr="00827DCF">
              <w:rPr>
                <w:rFonts w:ascii="Times New Roman" w:hAnsi="Times New Roman" w:cs="Times New Roman"/>
                <w:b/>
                <w:bCs/>
                <w:noProof/>
                <w:sz w:val="20"/>
                <w:szCs w:val="20"/>
              </w:rPr>
              <w:t xml:space="preserve">Fig. </w:t>
            </w:r>
            <w:r w:rsidR="00D3753F">
              <w:rPr>
                <w:rFonts w:ascii="Times New Roman" w:hAnsi="Times New Roman" w:cs="Times New Roman"/>
                <w:b/>
                <w:bCs/>
                <w:noProof/>
                <w:sz w:val="20"/>
                <w:szCs w:val="20"/>
              </w:rPr>
              <w:t xml:space="preserve">8 </w:t>
            </w:r>
            <w:r w:rsidRPr="00827DCF">
              <w:rPr>
                <w:rFonts w:ascii="Times New Roman" w:hAnsi="Times New Roman" w:cs="Times New Roman"/>
                <w:b/>
                <w:bCs/>
                <w:noProof/>
                <w:sz w:val="20"/>
                <w:szCs w:val="20"/>
              </w:rPr>
              <w:t>Digital twine</w:t>
            </w:r>
          </w:p>
        </w:tc>
      </w:tr>
    </w:tbl>
    <w:p w14:paraId="5AE48EED" w14:textId="77777777" w:rsidR="0077246D" w:rsidRPr="00827DCF" w:rsidRDefault="0077246D" w:rsidP="00827DCF">
      <w:pPr>
        <w:pStyle w:val="NormalWeb"/>
        <w:shd w:val="clear" w:color="auto" w:fill="FFFFFF"/>
        <w:spacing w:before="0" w:beforeAutospacing="0" w:after="0" w:afterAutospacing="0"/>
        <w:jc w:val="both"/>
        <w:rPr>
          <w:b/>
          <w:bCs/>
          <w:sz w:val="20"/>
          <w:szCs w:val="20"/>
        </w:rPr>
      </w:pPr>
    </w:p>
    <w:p w14:paraId="176D92CA" w14:textId="77777777" w:rsidR="00827DCF" w:rsidRDefault="00827DCF" w:rsidP="00827DCF">
      <w:pPr>
        <w:pStyle w:val="NormalWeb"/>
        <w:shd w:val="clear" w:color="auto" w:fill="FFFFFF"/>
        <w:spacing w:before="0" w:beforeAutospacing="0" w:after="0" w:afterAutospacing="0"/>
        <w:jc w:val="both"/>
        <w:rPr>
          <w:b/>
          <w:bCs/>
          <w:sz w:val="20"/>
          <w:szCs w:val="20"/>
        </w:rPr>
      </w:pPr>
    </w:p>
    <w:p w14:paraId="45248A47" w14:textId="11E19DC0" w:rsidR="00F15F5E" w:rsidRPr="00827DCF" w:rsidRDefault="00F15F5E" w:rsidP="00827DCF">
      <w:pPr>
        <w:pStyle w:val="NormalWeb"/>
        <w:shd w:val="clear" w:color="auto" w:fill="FFFFFF"/>
        <w:spacing w:before="0" w:beforeAutospacing="0" w:after="0" w:afterAutospacing="0"/>
        <w:jc w:val="both"/>
        <w:rPr>
          <w:b/>
          <w:bCs/>
          <w:sz w:val="20"/>
          <w:szCs w:val="20"/>
        </w:rPr>
      </w:pPr>
      <w:r w:rsidRPr="00827DCF">
        <w:rPr>
          <w:b/>
          <w:bCs/>
          <w:sz w:val="20"/>
          <w:szCs w:val="20"/>
        </w:rPr>
        <w:lastRenderedPageBreak/>
        <w:t xml:space="preserve">Machine </w:t>
      </w:r>
      <w:r w:rsidR="0046144D" w:rsidRPr="00827DCF">
        <w:rPr>
          <w:b/>
          <w:bCs/>
          <w:sz w:val="20"/>
          <w:szCs w:val="20"/>
        </w:rPr>
        <w:t>learning (ML)</w:t>
      </w:r>
    </w:p>
    <w:p w14:paraId="13A62F2B" w14:textId="61A50029" w:rsidR="007A355E" w:rsidRDefault="002B0A71" w:rsidP="00827DCF">
      <w:pPr>
        <w:autoSpaceDE w:val="0"/>
        <w:autoSpaceDN w:val="0"/>
        <w:adjustRightInd w:val="0"/>
        <w:spacing w:after="0" w:line="240" w:lineRule="auto"/>
        <w:ind w:firstLine="720"/>
        <w:jc w:val="both"/>
        <w:rPr>
          <w:rFonts w:ascii="Times New Roman" w:hAnsi="Times New Roman" w:cs="Times New Roman"/>
          <w:sz w:val="20"/>
          <w:szCs w:val="20"/>
        </w:rPr>
      </w:pPr>
      <w:r w:rsidRPr="00827DCF">
        <w:rPr>
          <w:rFonts w:ascii="Times New Roman" w:eastAsia="Times New Roman" w:hAnsi="Times New Roman" w:cs="Times New Roman"/>
          <w:sz w:val="20"/>
          <w:szCs w:val="20"/>
          <w:lang w:bidi="hi-IN"/>
        </w:rPr>
        <w:t xml:space="preserve">Machine learning (ML), a subset of artificial intelligence, is the application and development of systems of computers that adapt and learn without following specific instructions by </w:t>
      </w:r>
      <w:proofErr w:type="spellStart"/>
      <w:r w:rsidRPr="00827DCF">
        <w:rPr>
          <w:rFonts w:ascii="Times New Roman" w:eastAsia="Times New Roman" w:hAnsi="Times New Roman" w:cs="Times New Roman"/>
          <w:sz w:val="20"/>
          <w:szCs w:val="20"/>
          <w:lang w:bidi="hi-IN"/>
        </w:rPr>
        <w:t>analysing</w:t>
      </w:r>
      <w:proofErr w:type="spellEnd"/>
      <w:r w:rsidRPr="00827DCF">
        <w:rPr>
          <w:rFonts w:ascii="Times New Roman" w:eastAsia="Times New Roman" w:hAnsi="Times New Roman" w:cs="Times New Roman"/>
          <w:sz w:val="20"/>
          <w:szCs w:val="20"/>
          <w:lang w:bidi="hi-IN"/>
        </w:rPr>
        <w:t xml:space="preserve"> data patterns and making conclusions from them applying algorithms and statistical models</w:t>
      </w:r>
      <w:r w:rsidR="007F7615" w:rsidRPr="00827DCF">
        <w:rPr>
          <w:rFonts w:ascii="Times New Roman" w:eastAsia="Times New Roman" w:hAnsi="Times New Roman" w:cs="Times New Roman"/>
          <w:sz w:val="20"/>
          <w:szCs w:val="20"/>
          <w:lang w:bidi="hi-IN"/>
        </w:rPr>
        <w:t>,</w:t>
      </w:r>
      <w:r w:rsidRPr="00827DCF">
        <w:rPr>
          <w:rFonts w:ascii="Times New Roman" w:eastAsia="Times New Roman" w:hAnsi="Times New Roman" w:cs="Times New Roman"/>
          <w:sz w:val="20"/>
          <w:szCs w:val="20"/>
          <w:lang w:bidi="hi-IN"/>
        </w:rPr>
        <w:t xml:space="preserve"> </w:t>
      </w:r>
      <w:r w:rsidR="007F7615" w:rsidRPr="00827DCF">
        <w:rPr>
          <w:rFonts w:ascii="Times New Roman" w:eastAsia="Times New Roman" w:hAnsi="Times New Roman" w:cs="Times New Roman"/>
          <w:sz w:val="20"/>
          <w:szCs w:val="20"/>
          <w:lang w:bidi="hi-IN"/>
        </w:rPr>
        <w:t>b</w:t>
      </w:r>
      <w:r w:rsidR="00DC6B8C" w:rsidRPr="00827DCF">
        <w:rPr>
          <w:rFonts w:ascii="Times New Roman" w:eastAsia="Times New Roman" w:hAnsi="Times New Roman" w:cs="Times New Roman"/>
          <w:sz w:val="20"/>
          <w:szCs w:val="20"/>
          <w:lang w:bidi="hi-IN"/>
        </w:rPr>
        <w:t xml:space="preserve">y using sensors and machine learning, assess fish quality </w:t>
      </w:r>
      <w:r w:rsidR="007A355E" w:rsidRPr="00827DCF">
        <w:rPr>
          <w:rFonts w:ascii="Times New Roman" w:eastAsia="Times New Roman" w:hAnsi="Times New Roman" w:cs="Times New Roman"/>
          <w:sz w:val="20"/>
          <w:szCs w:val="20"/>
          <w:lang w:bidi="hi-IN"/>
        </w:rPr>
        <w:t>(</w:t>
      </w:r>
      <w:r w:rsidR="007A355E" w:rsidRPr="00827DCF">
        <w:rPr>
          <w:rFonts w:ascii="Times New Roman" w:hAnsi="Times New Roman" w:cs="Times New Roman"/>
          <w:color w:val="222222"/>
          <w:sz w:val="20"/>
          <w:szCs w:val="20"/>
          <w:shd w:val="clear" w:color="auto" w:fill="FFFFFF"/>
        </w:rPr>
        <w:t xml:space="preserve">Saeed, R. </w:t>
      </w:r>
      <w:r w:rsidR="007A355E" w:rsidRPr="00827DCF">
        <w:rPr>
          <w:rFonts w:ascii="Times New Roman" w:hAnsi="Times New Roman" w:cs="Times New Roman"/>
          <w:i/>
          <w:iCs/>
          <w:color w:val="222222"/>
          <w:sz w:val="20"/>
          <w:szCs w:val="20"/>
          <w:shd w:val="clear" w:color="auto" w:fill="FFFFFF"/>
        </w:rPr>
        <w:t>et. al.,</w:t>
      </w:r>
      <w:r w:rsidR="007A355E" w:rsidRPr="00827DCF">
        <w:rPr>
          <w:rFonts w:ascii="Times New Roman" w:hAnsi="Times New Roman" w:cs="Times New Roman"/>
          <w:color w:val="222222"/>
          <w:sz w:val="20"/>
          <w:szCs w:val="20"/>
          <w:shd w:val="clear" w:color="auto" w:fill="FFFFFF"/>
        </w:rPr>
        <w:t xml:space="preserve"> 2022</w:t>
      </w:r>
      <w:r w:rsidR="007A355E" w:rsidRPr="00827DCF">
        <w:rPr>
          <w:rFonts w:ascii="Times New Roman" w:eastAsia="Times New Roman" w:hAnsi="Times New Roman" w:cs="Times New Roman"/>
          <w:sz w:val="20"/>
          <w:szCs w:val="20"/>
          <w:lang w:bidi="hi-IN"/>
        </w:rPr>
        <w:t>).</w:t>
      </w:r>
    </w:p>
    <w:p w14:paraId="3FBD538B" w14:textId="77777777" w:rsidR="00827DCF" w:rsidRPr="00827DCF" w:rsidRDefault="00827DCF" w:rsidP="00827DCF">
      <w:pPr>
        <w:autoSpaceDE w:val="0"/>
        <w:autoSpaceDN w:val="0"/>
        <w:adjustRightInd w:val="0"/>
        <w:spacing w:after="0" w:line="240" w:lineRule="auto"/>
        <w:ind w:firstLine="720"/>
        <w:jc w:val="both"/>
        <w:rPr>
          <w:rFonts w:ascii="Times New Roman" w:eastAsia="Times New Roman" w:hAnsi="Times New Roman" w:cs="Times New Roman"/>
          <w:sz w:val="20"/>
          <w:szCs w:val="20"/>
          <w:lang w:bidi="hi-IN"/>
        </w:rPr>
      </w:pPr>
    </w:p>
    <w:p w14:paraId="19F33A70" w14:textId="1AFDFB1F" w:rsidR="002B38D5" w:rsidRPr="00827DCF" w:rsidRDefault="00462999" w:rsidP="00827DCF">
      <w:pPr>
        <w:pStyle w:val="NormalWeb"/>
        <w:shd w:val="clear" w:color="auto" w:fill="FFFFFF"/>
        <w:spacing w:before="0" w:beforeAutospacing="0" w:after="0" w:afterAutospacing="0"/>
        <w:jc w:val="both"/>
        <w:rPr>
          <w:b/>
          <w:bCs/>
          <w:sz w:val="20"/>
          <w:szCs w:val="20"/>
        </w:rPr>
      </w:pPr>
      <w:r w:rsidRPr="00827DCF">
        <w:rPr>
          <w:b/>
          <w:bCs/>
          <w:sz w:val="20"/>
          <w:szCs w:val="20"/>
        </w:rPr>
        <w:t>U</w:t>
      </w:r>
      <w:r w:rsidR="00827DCF" w:rsidRPr="00827DCF">
        <w:rPr>
          <w:b/>
          <w:bCs/>
          <w:sz w:val="20"/>
          <w:szCs w:val="20"/>
        </w:rPr>
        <w:t>SE REMOTELY OPERATED VEHICLES</w:t>
      </w:r>
      <w:r w:rsidR="00C2206E" w:rsidRPr="00827DCF">
        <w:rPr>
          <w:b/>
          <w:bCs/>
          <w:sz w:val="20"/>
          <w:szCs w:val="20"/>
        </w:rPr>
        <w:t xml:space="preserve"> (ROVs) </w:t>
      </w:r>
      <w:r w:rsidR="00827DCF" w:rsidRPr="00827DCF">
        <w:rPr>
          <w:b/>
          <w:bCs/>
          <w:sz w:val="20"/>
          <w:szCs w:val="20"/>
        </w:rPr>
        <w:t>IN FISHERIES AND AQUACULTURE</w:t>
      </w:r>
    </w:p>
    <w:p w14:paraId="1757FCF2" w14:textId="7D15E409" w:rsidR="00A64D76" w:rsidRDefault="00072D51" w:rsidP="00827DCF">
      <w:pPr>
        <w:pStyle w:val="NormalWeb"/>
        <w:shd w:val="clear" w:color="auto" w:fill="FFFFFF"/>
        <w:spacing w:before="0" w:beforeAutospacing="0" w:after="0" w:afterAutospacing="0"/>
        <w:ind w:firstLine="720"/>
        <w:jc w:val="both"/>
        <w:rPr>
          <w:sz w:val="20"/>
          <w:szCs w:val="20"/>
        </w:rPr>
      </w:pPr>
      <w:r w:rsidRPr="00827DCF">
        <w:rPr>
          <w:sz w:val="20"/>
          <w:szCs w:val="20"/>
        </w:rPr>
        <w:t>Fish stock evaluation, habitat mapping, aquaculture operations and management, fish behavior studies, and underwater inspection are just a few of the uses for remotely operated vehicles (ROVs) in fisheries and aquaculture.</w:t>
      </w:r>
      <w:r w:rsidR="006C3E01" w:rsidRPr="00827DCF">
        <w:rPr>
          <w:sz w:val="20"/>
          <w:szCs w:val="20"/>
        </w:rPr>
        <w:t xml:space="preserve"> </w:t>
      </w:r>
      <w:r w:rsidR="00827DF0" w:rsidRPr="00827DCF">
        <w:rPr>
          <w:sz w:val="20"/>
          <w:szCs w:val="20"/>
        </w:rPr>
        <w:t>The purpose of a ROV is to promote the safety of people working in underwater environments that are challenging to reach in order to collect samples for laboratory analysis or to take measurements using a probe. The characteristics that are evaluated include the water's pH, dissolved oxygen (DO), nitrates and dissolved ammonia (nitrate)</w:t>
      </w:r>
      <w:r w:rsidR="00271347" w:rsidRPr="00827DCF">
        <w:rPr>
          <w:sz w:val="20"/>
          <w:szCs w:val="20"/>
        </w:rPr>
        <w:t xml:space="preserve"> (Rahim A.</w:t>
      </w:r>
      <w:r w:rsidR="00D3753F">
        <w:rPr>
          <w:sz w:val="20"/>
          <w:szCs w:val="20"/>
        </w:rPr>
        <w:t>,</w:t>
      </w:r>
      <w:r w:rsidR="00271347" w:rsidRPr="00827DCF">
        <w:rPr>
          <w:sz w:val="20"/>
          <w:szCs w:val="20"/>
        </w:rPr>
        <w:t xml:space="preserve"> 2022)</w:t>
      </w:r>
      <w:r w:rsidR="00743346" w:rsidRPr="00827DCF">
        <w:rPr>
          <w:sz w:val="20"/>
          <w:szCs w:val="20"/>
        </w:rPr>
        <w:t>.</w:t>
      </w:r>
    </w:p>
    <w:p w14:paraId="00CE3AD4" w14:textId="77777777" w:rsidR="00827DCF" w:rsidRPr="00827DCF" w:rsidRDefault="00827DCF" w:rsidP="00827DCF">
      <w:pPr>
        <w:pStyle w:val="NormalWeb"/>
        <w:shd w:val="clear" w:color="auto" w:fill="FFFFFF"/>
        <w:spacing w:before="0" w:beforeAutospacing="0" w:after="0" w:afterAutospacing="0"/>
        <w:ind w:firstLine="720"/>
        <w:jc w:val="both"/>
        <w:rPr>
          <w:sz w:val="20"/>
          <w:szCs w:val="20"/>
        </w:rPr>
      </w:pPr>
    </w:p>
    <w:p w14:paraId="37131D3E" w14:textId="30B0AC2D" w:rsidR="004535C8" w:rsidRPr="00827DCF" w:rsidRDefault="00827DCF"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CLOUD COMPUTING</w:t>
      </w:r>
    </w:p>
    <w:p w14:paraId="43346559" w14:textId="77777777" w:rsidR="00827DCF" w:rsidRDefault="00017ED9" w:rsidP="00827DCF">
      <w:pPr>
        <w:spacing w:line="240" w:lineRule="auto"/>
        <w:ind w:firstLine="720"/>
        <w:jc w:val="both"/>
        <w:rPr>
          <w:rFonts w:ascii="Times New Roman" w:hAnsi="Times New Roman" w:cs="Times New Roman"/>
          <w:sz w:val="20"/>
          <w:szCs w:val="20"/>
        </w:rPr>
      </w:pPr>
      <w:r w:rsidRPr="00827DCF">
        <w:rPr>
          <w:rFonts w:ascii="Times New Roman" w:eastAsia="Times New Roman" w:hAnsi="Times New Roman" w:cs="Times New Roman"/>
          <w:sz w:val="20"/>
          <w:szCs w:val="20"/>
          <w:lang w:bidi="hi-IN"/>
        </w:rPr>
        <w:t>Using software and tools that are based on a network of servers connected via the internet,</w:t>
      </w:r>
      <w:r w:rsidR="006438A4" w:rsidRPr="00827DCF">
        <w:rPr>
          <w:rFonts w:ascii="Times New Roman" w:eastAsia="Times New Roman" w:hAnsi="Times New Roman" w:cs="Times New Roman"/>
          <w:sz w:val="20"/>
          <w:szCs w:val="20"/>
          <w:lang w:bidi="hi-IN"/>
        </w:rPr>
        <w:t xml:space="preserve"> </w:t>
      </w:r>
      <w:r w:rsidRPr="00827DCF">
        <w:rPr>
          <w:rFonts w:ascii="Times New Roman" w:eastAsia="Times New Roman" w:hAnsi="Times New Roman" w:cs="Times New Roman"/>
          <w:sz w:val="20"/>
          <w:szCs w:val="20"/>
          <w:lang w:bidi="hi-IN"/>
        </w:rPr>
        <w:t>including storage for data, servers, databases, and software, is known as cloud computing.</w:t>
      </w:r>
      <w:r w:rsidRPr="00827DCF">
        <w:rPr>
          <w:rFonts w:ascii="Times New Roman" w:eastAsia="Times New Roman" w:hAnsi="Times New Roman" w:cs="Times New Roman"/>
          <w:b/>
          <w:bCs/>
          <w:sz w:val="20"/>
          <w:szCs w:val="20"/>
          <w:lang w:bidi="hi-IN"/>
        </w:rPr>
        <w:t xml:space="preserve"> </w:t>
      </w:r>
      <w:r w:rsidR="006438A4" w:rsidRPr="00827DCF">
        <w:rPr>
          <w:rFonts w:ascii="Times New Roman" w:eastAsia="Times New Roman" w:hAnsi="Times New Roman" w:cs="Times New Roman"/>
          <w:sz w:val="20"/>
          <w:szCs w:val="20"/>
          <w:lang w:bidi="hi-IN"/>
        </w:rPr>
        <w:t>Users can now rent resources for their computers on demand to access all data through the internet and store files and apps on virtualized servers. Using cloud computing, remotely monitor the water quality in the fish pond</w:t>
      </w:r>
      <w:r w:rsidR="004535C8" w:rsidRPr="00827DCF">
        <w:rPr>
          <w:rFonts w:ascii="Times New Roman" w:hAnsi="Times New Roman" w:cs="Times New Roman"/>
          <w:sz w:val="20"/>
          <w:szCs w:val="20"/>
        </w:rPr>
        <w:t xml:space="preserve"> (</w:t>
      </w:r>
      <w:r w:rsidR="004535C8" w:rsidRPr="00827DCF">
        <w:rPr>
          <w:rFonts w:ascii="Times New Roman" w:hAnsi="Times New Roman" w:cs="Times New Roman"/>
          <w:color w:val="222222"/>
          <w:sz w:val="20"/>
          <w:szCs w:val="20"/>
          <w:shd w:val="clear" w:color="auto" w:fill="FFFFFF"/>
        </w:rPr>
        <w:t>Sivakumar, S. and Ramya, V., 2021</w:t>
      </w:r>
      <w:r w:rsidR="004535C8" w:rsidRPr="00827DCF">
        <w:rPr>
          <w:rFonts w:ascii="Times New Roman" w:hAnsi="Times New Roman" w:cs="Times New Roman"/>
          <w:sz w:val="20"/>
          <w:szCs w:val="20"/>
        </w:rPr>
        <w:t>).</w:t>
      </w:r>
      <w:r w:rsidR="00177320" w:rsidRPr="00827DCF">
        <w:rPr>
          <w:rFonts w:ascii="Times New Roman" w:hAnsi="Times New Roman" w:cs="Times New Roman"/>
          <w:sz w:val="20"/>
          <w:szCs w:val="20"/>
        </w:rPr>
        <w:t xml:space="preserve"> </w:t>
      </w:r>
    </w:p>
    <w:p w14:paraId="06A32E08" w14:textId="206C68C1" w:rsidR="00827DCF" w:rsidRDefault="00827DCF" w:rsidP="00827DCF">
      <w:pPr>
        <w:spacing w:after="0" w:line="240" w:lineRule="auto"/>
        <w:jc w:val="both"/>
        <w:rPr>
          <w:rFonts w:ascii="Times New Roman" w:hAnsi="Times New Roman" w:cs="Times New Roman"/>
          <w:sz w:val="20"/>
          <w:szCs w:val="20"/>
        </w:rPr>
      </w:pPr>
      <w:r w:rsidRPr="00827DCF">
        <w:rPr>
          <w:rFonts w:ascii="Times New Roman" w:hAnsi="Times New Roman" w:cs="Times New Roman"/>
          <w:b/>
          <w:sz w:val="20"/>
          <w:szCs w:val="20"/>
          <w:lang w:bidi="hi-IN"/>
        </w:rPr>
        <w:t>EDGE CLOUD</w:t>
      </w:r>
    </w:p>
    <w:p w14:paraId="3381B58D" w14:textId="240C4AED" w:rsidR="00DF3D58" w:rsidRDefault="00DF3D58" w:rsidP="00827DCF">
      <w:pPr>
        <w:spacing w:after="0" w:line="240" w:lineRule="auto"/>
        <w:ind w:firstLine="720"/>
        <w:jc w:val="both"/>
        <w:rPr>
          <w:rFonts w:ascii="Times New Roman" w:hAnsi="Times New Roman" w:cs="Times New Roman"/>
          <w:bCs/>
          <w:sz w:val="20"/>
          <w:szCs w:val="20"/>
          <w:lang w:bidi="hi-IN"/>
        </w:rPr>
      </w:pPr>
      <w:r w:rsidRPr="00827DCF">
        <w:rPr>
          <w:rFonts w:ascii="Times New Roman" w:hAnsi="Times New Roman" w:cs="Times New Roman"/>
          <w:bCs/>
          <w:sz w:val="20"/>
          <w:szCs w:val="20"/>
          <w:lang w:bidi="hi-IN"/>
        </w:rPr>
        <w:t>A supplement to cloud computing, edge computing consists of storage and computation resources that are situated at the edge and connected via portable, application-aware networks that can sense and respond safely and instantly to changing needs.</w:t>
      </w:r>
    </w:p>
    <w:p w14:paraId="7A3E7795" w14:textId="77777777" w:rsidR="00827DCF" w:rsidRPr="00827DCF" w:rsidRDefault="00827DCF" w:rsidP="00827DCF">
      <w:pPr>
        <w:spacing w:after="0" w:line="240" w:lineRule="auto"/>
        <w:ind w:firstLine="720"/>
        <w:jc w:val="both"/>
        <w:rPr>
          <w:rFonts w:ascii="Times New Roman" w:hAnsi="Times New Roman" w:cs="Times New Roman"/>
          <w:sz w:val="20"/>
          <w:szCs w:val="20"/>
        </w:rPr>
      </w:pPr>
    </w:p>
    <w:p w14:paraId="49343805" w14:textId="181C7851" w:rsidR="00293D13" w:rsidRPr="00827DCF" w:rsidRDefault="00827DCF" w:rsidP="00827DCF">
      <w:pPr>
        <w:spacing w:after="0" w:line="240" w:lineRule="auto"/>
        <w:jc w:val="both"/>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 xml:space="preserve">INTERNET OF THINKS </w:t>
      </w:r>
      <w:r w:rsidR="00293D13" w:rsidRPr="00827DCF">
        <w:rPr>
          <w:rFonts w:ascii="Times New Roman" w:eastAsia="Times New Roman" w:hAnsi="Times New Roman" w:cs="Times New Roman"/>
          <w:b/>
          <w:bCs/>
          <w:sz w:val="20"/>
          <w:szCs w:val="20"/>
          <w:lang w:bidi="hi-IN"/>
        </w:rPr>
        <w:t>(IoT)</w:t>
      </w:r>
    </w:p>
    <w:p w14:paraId="03EBD446" w14:textId="6D0A9879" w:rsidR="003052F8" w:rsidRDefault="00961B9C" w:rsidP="00827DCF">
      <w:pPr>
        <w:spacing w:after="0" w:line="240" w:lineRule="auto"/>
        <w:ind w:firstLine="720"/>
        <w:jc w:val="both"/>
        <w:rPr>
          <w:rFonts w:ascii="Times New Roman" w:eastAsia="Times New Roman" w:hAnsi="Times New Roman" w:cs="Times New Roman"/>
          <w:sz w:val="20"/>
          <w:szCs w:val="20"/>
          <w:lang w:bidi="hi-IN"/>
        </w:rPr>
      </w:pPr>
      <w:r w:rsidRPr="00827DCF">
        <w:rPr>
          <w:rFonts w:ascii="Times New Roman" w:hAnsi="Times New Roman" w:cs="Times New Roman"/>
          <w:noProof/>
          <w:sz w:val="20"/>
          <w:szCs w:val="20"/>
        </w:rPr>
        <w:t xml:space="preserve">The "internet of things" is a system of connected, intelligent objects as well as services that can perceive or hear commands and respond by employing actuators. IoT enables sensor networks to connect remotely to, administer, and watch over systems and products. Fisheries Water Quality Monitoring System Using the Internet of Things </w:t>
      </w:r>
      <w:r w:rsidR="00AE30CD" w:rsidRPr="00827DCF">
        <w:rPr>
          <w:rFonts w:ascii="Times New Roman" w:eastAsia="Times New Roman" w:hAnsi="Times New Roman" w:cs="Times New Roman"/>
          <w:sz w:val="20"/>
          <w:szCs w:val="20"/>
          <w:lang w:bidi="hi-IN"/>
        </w:rPr>
        <w:t>(</w:t>
      </w:r>
      <w:proofErr w:type="spellStart"/>
      <w:r w:rsidR="00AE30CD" w:rsidRPr="00827DCF">
        <w:rPr>
          <w:rFonts w:ascii="Times New Roman" w:hAnsi="Times New Roman" w:cs="Times New Roman"/>
          <w:color w:val="222222"/>
          <w:sz w:val="20"/>
          <w:szCs w:val="20"/>
          <w:shd w:val="clear" w:color="auto" w:fill="FFFFFF"/>
        </w:rPr>
        <w:t>Ya’acob</w:t>
      </w:r>
      <w:proofErr w:type="spellEnd"/>
      <w:r w:rsidR="00AE30CD" w:rsidRPr="00827DCF">
        <w:rPr>
          <w:rFonts w:ascii="Times New Roman" w:hAnsi="Times New Roman" w:cs="Times New Roman"/>
          <w:color w:val="222222"/>
          <w:sz w:val="20"/>
          <w:szCs w:val="20"/>
          <w:shd w:val="clear" w:color="auto" w:fill="FFFFFF"/>
        </w:rPr>
        <w:t xml:space="preserve">, N., </w:t>
      </w:r>
      <w:r w:rsidR="00AE30CD" w:rsidRPr="00827DCF">
        <w:rPr>
          <w:rFonts w:ascii="Times New Roman" w:hAnsi="Times New Roman" w:cs="Times New Roman"/>
          <w:i/>
          <w:iCs/>
          <w:color w:val="222222"/>
          <w:sz w:val="20"/>
          <w:szCs w:val="20"/>
          <w:shd w:val="clear" w:color="auto" w:fill="FFFFFF"/>
        </w:rPr>
        <w:t>et. al.,</w:t>
      </w:r>
      <w:r w:rsidR="00AE30CD" w:rsidRPr="00827DCF">
        <w:rPr>
          <w:rFonts w:ascii="Times New Roman" w:hAnsi="Times New Roman" w:cs="Times New Roman"/>
          <w:color w:val="222222"/>
          <w:sz w:val="20"/>
          <w:szCs w:val="20"/>
          <w:shd w:val="clear" w:color="auto" w:fill="FFFFFF"/>
        </w:rPr>
        <w:t xml:space="preserve"> 2021</w:t>
      </w:r>
      <w:r w:rsidR="00AE30CD" w:rsidRPr="00827DCF">
        <w:rPr>
          <w:rFonts w:ascii="Times New Roman" w:eastAsia="Times New Roman" w:hAnsi="Times New Roman" w:cs="Times New Roman"/>
          <w:sz w:val="20"/>
          <w:szCs w:val="20"/>
          <w:lang w:bidi="hi-IN"/>
        </w:rPr>
        <w:t>).</w:t>
      </w:r>
      <w:r w:rsidR="0058540F" w:rsidRPr="00827DCF">
        <w:rPr>
          <w:rFonts w:ascii="Times New Roman" w:hAnsi="Times New Roman" w:cs="Times New Roman"/>
          <w:sz w:val="20"/>
          <w:szCs w:val="20"/>
        </w:rPr>
        <w:t xml:space="preserve"> </w:t>
      </w:r>
      <w:r w:rsidR="00DB79BE" w:rsidRPr="00827DCF">
        <w:rPr>
          <w:rFonts w:ascii="Times New Roman" w:eastAsia="Times New Roman" w:hAnsi="Times New Roman" w:cs="Times New Roman"/>
          <w:sz w:val="20"/>
          <w:szCs w:val="20"/>
          <w:lang w:bidi="hi-IN"/>
        </w:rPr>
        <w:t>Sensors have developed from simple sensing devices to more modern, adaptable, portable, Nano plasmonic, versatile, fatigue-resistant, outstanding performance effective sensors in high-volume applications like the Internet of Things and monitoring systems.</w:t>
      </w:r>
      <w:r w:rsidR="0058540F" w:rsidRPr="00827DCF">
        <w:rPr>
          <w:rFonts w:ascii="Times New Roman" w:eastAsia="Times New Roman" w:hAnsi="Times New Roman" w:cs="Times New Roman"/>
          <w:sz w:val="20"/>
          <w:szCs w:val="20"/>
          <w:lang w:bidi="hi-IN"/>
        </w:rPr>
        <w:t xml:space="preserve"> and temperature-tolerant sensor devices. Monitoring fish quality is one of the very few industries where these high-grade innovative sensors are used</w:t>
      </w:r>
      <w:r w:rsidR="00862E15" w:rsidRPr="00827DCF">
        <w:rPr>
          <w:rFonts w:ascii="Times New Roman" w:eastAsia="Times New Roman" w:hAnsi="Times New Roman" w:cs="Times New Roman"/>
          <w:sz w:val="20"/>
          <w:szCs w:val="20"/>
          <w:lang w:bidi="hi-IN"/>
        </w:rPr>
        <w:t xml:space="preserve"> </w:t>
      </w:r>
      <w:r w:rsidR="00774F53" w:rsidRPr="00827DCF">
        <w:rPr>
          <w:rFonts w:ascii="Times New Roman" w:eastAsia="Times New Roman" w:hAnsi="Times New Roman" w:cs="Times New Roman"/>
          <w:sz w:val="20"/>
          <w:szCs w:val="20"/>
          <w:lang w:bidi="hi-IN"/>
        </w:rPr>
        <w:t>(</w:t>
      </w:r>
      <w:r w:rsidR="00774F53" w:rsidRPr="00827DCF">
        <w:rPr>
          <w:rFonts w:ascii="Times New Roman" w:hAnsi="Times New Roman" w:cs="Times New Roman"/>
          <w:color w:val="222222"/>
          <w:sz w:val="20"/>
          <w:szCs w:val="20"/>
          <w:shd w:val="clear" w:color="auto" w:fill="FFFFFF"/>
        </w:rPr>
        <w:t xml:space="preserve">Saeed, R., </w:t>
      </w:r>
      <w:r w:rsidR="00774F53" w:rsidRPr="00827DCF">
        <w:rPr>
          <w:rFonts w:ascii="Times New Roman" w:hAnsi="Times New Roman" w:cs="Times New Roman"/>
          <w:i/>
          <w:iCs/>
          <w:color w:val="222222"/>
          <w:sz w:val="20"/>
          <w:szCs w:val="20"/>
          <w:shd w:val="clear" w:color="auto" w:fill="FFFFFF"/>
        </w:rPr>
        <w:t>et</w:t>
      </w:r>
      <w:r w:rsidR="00035DC8" w:rsidRPr="00827DCF">
        <w:rPr>
          <w:rFonts w:ascii="Times New Roman" w:hAnsi="Times New Roman" w:cs="Times New Roman"/>
          <w:i/>
          <w:iCs/>
          <w:color w:val="222222"/>
          <w:sz w:val="20"/>
          <w:szCs w:val="20"/>
          <w:shd w:val="clear" w:color="auto" w:fill="FFFFFF"/>
        </w:rPr>
        <w:t>. al.,</w:t>
      </w:r>
      <w:r w:rsidR="00035DC8" w:rsidRPr="00827DCF">
        <w:rPr>
          <w:rFonts w:ascii="Times New Roman" w:hAnsi="Times New Roman" w:cs="Times New Roman"/>
          <w:color w:val="222222"/>
          <w:sz w:val="20"/>
          <w:szCs w:val="20"/>
          <w:shd w:val="clear" w:color="auto" w:fill="FFFFFF"/>
        </w:rPr>
        <w:t xml:space="preserve"> 2022</w:t>
      </w:r>
      <w:r w:rsidR="00774F53" w:rsidRPr="00827DCF">
        <w:rPr>
          <w:rFonts w:ascii="Times New Roman" w:eastAsia="Times New Roman" w:hAnsi="Times New Roman" w:cs="Times New Roman"/>
          <w:sz w:val="20"/>
          <w:szCs w:val="20"/>
          <w:lang w:bidi="hi-IN"/>
        </w:rPr>
        <w:t>)</w:t>
      </w:r>
      <w:r w:rsidR="00035DC8" w:rsidRPr="00827DCF">
        <w:rPr>
          <w:rFonts w:ascii="Times New Roman" w:eastAsia="Times New Roman" w:hAnsi="Times New Roman" w:cs="Times New Roman"/>
          <w:sz w:val="20"/>
          <w:szCs w:val="20"/>
          <w:lang w:bidi="hi-IN"/>
        </w:rPr>
        <w:t>.</w:t>
      </w:r>
      <w:r w:rsidR="00D03C27" w:rsidRPr="00827DCF">
        <w:rPr>
          <w:rFonts w:ascii="Times New Roman" w:eastAsia="Times New Roman" w:hAnsi="Times New Roman" w:cs="Times New Roman"/>
          <w:sz w:val="20"/>
          <w:szCs w:val="20"/>
          <w:lang w:bidi="hi-IN"/>
        </w:rPr>
        <w:t xml:space="preserve"> </w:t>
      </w:r>
    </w:p>
    <w:p w14:paraId="4BD29048" w14:textId="67F5F1D2" w:rsidR="00827DCF" w:rsidRDefault="00827DCF" w:rsidP="00827DCF">
      <w:pPr>
        <w:spacing w:after="0" w:line="240" w:lineRule="auto"/>
        <w:jc w:val="both"/>
        <w:rPr>
          <w:rFonts w:ascii="Times New Roman" w:eastAsia="Times New Roman" w:hAnsi="Times New Roman" w:cs="Times New Roman"/>
          <w:sz w:val="20"/>
          <w:szCs w:val="20"/>
          <w:lang w:bidi="hi-IN"/>
        </w:rPr>
      </w:pPr>
      <w:r w:rsidRPr="00827DCF">
        <w:rPr>
          <w:rFonts w:ascii="Times New Roman" w:hAnsi="Times New Roman" w:cs="Times New Roman"/>
          <w:noProof/>
          <w:sz w:val="20"/>
          <w:szCs w:val="20"/>
        </w:rPr>
        <w:drawing>
          <wp:inline distT="0" distB="0" distL="0" distR="0" wp14:anchorId="614AF30F" wp14:editId="57651B37">
            <wp:extent cx="5594350" cy="3421380"/>
            <wp:effectExtent l="0" t="0" r="0" b="0"/>
            <wp:docPr id="596126754" name="Graphic 59612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1540" name=""/>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603152" cy="3426763"/>
                    </a:xfrm>
                    <a:prstGeom prst="rect">
                      <a:avLst/>
                    </a:prstGeom>
                  </pic:spPr>
                </pic:pic>
              </a:graphicData>
            </a:graphic>
          </wp:inline>
        </w:drawing>
      </w:r>
    </w:p>
    <w:p w14:paraId="0AD1BF9E" w14:textId="300817DA" w:rsidR="00827DCF" w:rsidRDefault="00827DCF" w:rsidP="00827DCF">
      <w:pPr>
        <w:spacing w:after="0" w:line="240" w:lineRule="auto"/>
        <w:jc w:val="center"/>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Fig. 9 Internet of thinks</w:t>
      </w:r>
    </w:p>
    <w:p w14:paraId="688C4838" w14:textId="77777777" w:rsidR="00827DCF" w:rsidRPr="00827DCF" w:rsidRDefault="00827DCF" w:rsidP="00827DCF">
      <w:pPr>
        <w:spacing w:after="0" w:line="240" w:lineRule="auto"/>
        <w:jc w:val="both"/>
        <w:rPr>
          <w:rFonts w:ascii="Times New Roman" w:eastAsia="Times New Roman" w:hAnsi="Times New Roman" w:cs="Times New Roman"/>
          <w:sz w:val="20"/>
          <w:szCs w:val="20"/>
          <w:lang w:bidi="hi-IN"/>
        </w:rPr>
      </w:pPr>
    </w:p>
    <w:p w14:paraId="123A62AF" w14:textId="47D31635" w:rsidR="0053338C" w:rsidRPr="00827DCF" w:rsidRDefault="00827DCF" w:rsidP="00827DCF">
      <w:pPr>
        <w:pStyle w:val="NormalWeb"/>
        <w:shd w:val="clear" w:color="auto" w:fill="FFFFFF"/>
        <w:spacing w:before="0" w:beforeAutospacing="0" w:after="0" w:afterAutospacing="0"/>
        <w:jc w:val="both"/>
        <w:rPr>
          <w:b/>
          <w:bCs/>
          <w:sz w:val="20"/>
          <w:szCs w:val="20"/>
        </w:rPr>
      </w:pPr>
      <w:r w:rsidRPr="00827DCF">
        <w:rPr>
          <w:b/>
          <w:bCs/>
          <w:sz w:val="20"/>
          <w:szCs w:val="20"/>
        </w:rPr>
        <w:lastRenderedPageBreak/>
        <w:t>USE OF COMPUTATIONAL (DATA MINING AND MACHINE LEARNING) METHODS IN FISHERIES AND AQUACULTURE</w:t>
      </w:r>
    </w:p>
    <w:p w14:paraId="2C33707E" w14:textId="069C3CCF" w:rsidR="00745957" w:rsidRDefault="00886CD3" w:rsidP="00827DCF">
      <w:pPr>
        <w:autoSpaceDE w:val="0"/>
        <w:autoSpaceDN w:val="0"/>
        <w:adjustRightInd w:val="0"/>
        <w:spacing w:after="0" w:line="240" w:lineRule="auto"/>
        <w:ind w:firstLine="720"/>
        <w:jc w:val="both"/>
        <w:rPr>
          <w:rFonts w:ascii="Times New Roman" w:eastAsia="Times New Roman" w:hAnsi="Times New Roman" w:cs="Times New Roman"/>
          <w:sz w:val="20"/>
          <w:szCs w:val="20"/>
          <w:lang w:bidi="hi-IN"/>
        </w:rPr>
      </w:pPr>
      <w:r w:rsidRPr="00827DCF">
        <w:rPr>
          <w:rFonts w:ascii="Times New Roman" w:eastAsia="Times New Roman" w:hAnsi="Times New Roman" w:cs="Times New Roman"/>
          <w:sz w:val="20"/>
          <w:szCs w:val="20"/>
          <w:lang w:bidi="hi-IN"/>
        </w:rPr>
        <w:t>Techniques for data mining and machine learning can be used to improve productivity, control disease, and promote sustainability in fisheries and aquaculture operations. These methods can lessen the environmental effect of these activities while increasing their productivity and profitability.</w:t>
      </w:r>
      <w:r w:rsidR="00B76E02" w:rsidRPr="00827DCF">
        <w:rPr>
          <w:rFonts w:ascii="Times New Roman" w:eastAsia="Times New Roman" w:hAnsi="Times New Roman" w:cs="Times New Roman"/>
          <w:sz w:val="20"/>
          <w:szCs w:val="20"/>
          <w:lang w:bidi="hi-IN"/>
        </w:rPr>
        <w:t xml:space="preserve"> </w:t>
      </w:r>
      <w:r w:rsidR="00041505" w:rsidRPr="00827DCF">
        <w:rPr>
          <w:rFonts w:ascii="Times New Roman" w:eastAsia="Times New Roman" w:hAnsi="Times New Roman" w:cs="Times New Roman"/>
          <w:sz w:val="20"/>
          <w:szCs w:val="20"/>
          <w:lang w:bidi="hi-IN"/>
        </w:rPr>
        <w:t>Some</w:t>
      </w:r>
      <w:r w:rsidR="00B76E02" w:rsidRPr="00827DCF">
        <w:rPr>
          <w:rFonts w:ascii="Times New Roman" w:eastAsia="Times New Roman" w:hAnsi="Times New Roman" w:cs="Times New Roman"/>
          <w:sz w:val="20"/>
          <w:szCs w:val="20"/>
          <w:lang w:bidi="hi-IN"/>
        </w:rPr>
        <w:t xml:space="preserve"> software name shown table </w:t>
      </w:r>
      <w:r w:rsidR="00E572D1" w:rsidRPr="00827DCF">
        <w:rPr>
          <w:rFonts w:ascii="Times New Roman" w:eastAsia="Times New Roman" w:hAnsi="Times New Roman" w:cs="Times New Roman"/>
          <w:sz w:val="20"/>
          <w:szCs w:val="20"/>
          <w:lang w:bidi="hi-IN"/>
        </w:rPr>
        <w:t>3.</w:t>
      </w:r>
    </w:p>
    <w:p w14:paraId="779F3933" w14:textId="326242F4" w:rsidR="00827DCF" w:rsidRDefault="00827DCF" w:rsidP="00827DC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27DCF">
        <w:rPr>
          <w:rFonts w:ascii="Times New Roman" w:hAnsi="Times New Roman" w:cs="Times New Roman"/>
          <w:noProof/>
          <w:sz w:val="20"/>
          <w:szCs w:val="20"/>
        </w:rPr>
        <w:drawing>
          <wp:inline distT="0" distB="0" distL="0" distR="0" wp14:anchorId="7EAF53FE" wp14:editId="273630CF">
            <wp:extent cx="5706110" cy="3086100"/>
            <wp:effectExtent l="0" t="0" r="0" b="0"/>
            <wp:docPr id="1309250350" name="Graphic 130925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82627"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5714784" cy="3090791"/>
                    </a:xfrm>
                    <a:prstGeom prst="rect">
                      <a:avLst/>
                    </a:prstGeom>
                  </pic:spPr>
                </pic:pic>
              </a:graphicData>
            </a:graphic>
          </wp:inline>
        </w:drawing>
      </w:r>
    </w:p>
    <w:p w14:paraId="54487E5B" w14:textId="77777777" w:rsidR="00827DCF" w:rsidRDefault="00827DCF" w:rsidP="00827DCF">
      <w:pPr>
        <w:autoSpaceDE w:val="0"/>
        <w:autoSpaceDN w:val="0"/>
        <w:adjustRightInd w:val="0"/>
        <w:spacing w:after="0" w:line="240" w:lineRule="auto"/>
        <w:jc w:val="center"/>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Fig. 10 Data mining and machine learning application in fish production</w:t>
      </w:r>
    </w:p>
    <w:p w14:paraId="33BDB3A7" w14:textId="3ECCDD09" w:rsidR="00827DCF" w:rsidRPr="00827DCF" w:rsidRDefault="00827DCF" w:rsidP="00827DCF">
      <w:pPr>
        <w:autoSpaceDE w:val="0"/>
        <w:autoSpaceDN w:val="0"/>
        <w:adjustRightInd w:val="0"/>
        <w:spacing w:after="0" w:line="240" w:lineRule="auto"/>
        <w:jc w:val="center"/>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 xml:space="preserve">Source: </w:t>
      </w:r>
      <w:proofErr w:type="spellStart"/>
      <w:r w:rsidRPr="00827DCF">
        <w:rPr>
          <w:rFonts w:ascii="Times New Roman" w:hAnsi="Times New Roman" w:cs="Times New Roman"/>
          <w:sz w:val="20"/>
          <w:szCs w:val="20"/>
          <w:shd w:val="clear" w:color="auto" w:fill="FFFFFF"/>
        </w:rPr>
        <w:t>Gladju</w:t>
      </w:r>
      <w:proofErr w:type="spellEnd"/>
      <w:r w:rsidRPr="00827DCF">
        <w:rPr>
          <w:rFonts w:ascii="Times New Roman" w:hAnsi="Times New Roman" w:cs="Times New Roman"/>
          <w:sz w:val="20"/>
          <w:szCs w:val="20"/>
          <w:shd w:val="clear" w:color="auto" w:fill="FFFFFF"/>
        </w:rPr>
        <w:t xml:space="preserve">, </w:t>
      </w:r>
      <w:r w:rsidRPr="00827DCF">
        <w:rPr>
          <w:rFonts w:ascii="Times New Roman" w:hAnsi="Times New Roman" w:cs="Times New Roman"/>
          <w:i/>
          <w:sz w:val="20"/>
          <w:szCs w:val="20"/>
          <w:shd w:val="clear" w:color="auto" w:fill="FFFFFF"/>
        </w:rPr>
        <w:t>et. al.,</w:t>
      </w:r>
      <w:r w:rsidRPr="00827DCF">
        <w:rPr>
          <w:rFonts w:ascii="Times New Roman" w:hAnsi="Times New Roman" w:cs="Times New Roman"/>
          <w:sz w:val="20"/>
          <w:szCs w:val="20"/>
          <w:shd w:val="clear" w:color="auto" w:fill="FFFFFF"/>
        </w:rPr>
        <w:t>2022.</w:t>
      </w:r>
    </w:p>
    <w:p w14:paraId="57B1F7B3" w14:textId="77777777" w:rsidR="00397A39" w:rsidRPr="00827DCF" w:rsidRDefault="00397A39" w:rsidP="00827DCF">
      <w:pPr>
        <w:autoSpaceDE w:val="0"/>
        <w:autoSpaceDN w:val="0"/>
        <w:adjustRightInd w:val="0"/>
        <w:spacing w:after="0" w:line="240" w:lineRule="auto"/>
        <w:jc w:val="both"/>
        <w:rPr>
          <w:rFonts w:ascii="Times New Roman" w:eastAsia="Times New Roman" w:hAnsi="Times New Roman" w:cs="Times New Roman"/>
          <w:sz w:val="20"/>
          <w:szCs w:val="20"/>
          <w:lang w:bidi="hi-IN"/>
        </w:rPr>
      </w:pPr>
    </w:p>
    <w:p w14:paraId="6C9ED363" w14:textId="3954B436" w:rsidR="000F205B" w:rsidRDefault="000F205B" w:rsidP="00827DCF">
      <w:pPr>
        <w:autoSpaceDE w:val="0"/>
        <w:autoSpaceDN w:val="0"/>
        <w:adjustRightInd w:val="0"/>
        <w:spacing w:after="0" w:line="240" w:lineRule="auto"/>
        <w:jc w:val="both"/>
        <w:rPr>
          <w:rFonts w:ascii="Times New Roman" w:hAnsi="Times New Roman" w:cs="Times New Roman"/>
          <w:b/>
          <w:bCs/>
          <w:sz w:val="20"/>
          <w:szCs w:val="20"/>
        </w:rPr>
      </w:pPr>
      <w:r w:rsidRPr="00827DCF">
        <w:rPr>
          <w:rFonts w:ascii="Times New Roman" w:hAnsi="Times New Roman" w:cs="Times New Roman"/>
          <w:b/>
          <w:bCs/>
          <w:sz w:val="20"/>
          <w:szCs w:val="20"/>
          <w:shd w:val="clear" w:color="auto" w:fill="FFFFFF"/>
        </w:rPr>
        <w:t xml:space="preserve">Table </w:t>
      </w:r>
      <w:r w:rsidR="00E572D1" w:rsidRPr="00827DCF">
        <w:rPr>
          <w:rFonts w:ascii="Times New Roman" w:hAnsi="Times New Roman" w:cs="Times New Roman"/>
          <w:b/>
          <w:bCs/>
          <w:sz w:val="20"/>
          <w:szCs w:val="20"/>
          <w:shd w:val="clear" w:color="auto" w:fill="FFFFFF"/>
        </w:rPr>
        <w:t>3</w:t>
      </w:r>
      <w:r w:rsidR="00827DCF">
        <w:rPr>
          <w:rFonts w:ascii="Times New Roman" w:hAnsi="Times New Roman" w:cs="Times New Roman"/>
          <w:b/>
          <w:bCs/>
          <w:sz w:val="20"/>
          <w:szCs w:val="20"/>
          <w:shd w:val="clear" w:color="auto" w:fill="FFFFFF"/>
        </w:rPr>
        <w:t xml:space="preserve">: </w:t>
      </w:r>
      <w:r w:rsidR="00827DCF" w:rsidRPr="00827DCF">
        <w:rPr>
          <w:rFonts w:ascii="Times New Roman" w:hAnsi="Times New Roman" w:cs="Times New Roman"/>
          <w:b/>
          <w:bCs/>
          <w:sz w:val="20"/>
          <w:szCs w:val="20"/>
        </w:rPr>
        <w:t>Different computational (data mining and machine learning) methods and their applications in aquaculture operations.</w:t>
      </w:r>
    </w:p>
    <w:p w14:paraId="07E8E1D0" w14:textId="77777777" w:rsidR="00827DCF" w:rsidRPr="00827DCF" w:rsidRDefault="00827DCF" w:rsidP="00827DCF">
      <w:pPr>
        <w:autoSpaceDE w:val="0"/>
        <w:autoSpaceDN w:val="0"/>
        <w:adjustRightInd w:val="0"/>
        <w:spacing w:after="0" w:line="240" w:lineRule="auto"/>
        <w:jc w:val="both"/>
        <w:rPr>
          <w:rFonts w:ascii="Times New Roman" w:hAnsi="Times New Roman" w:cs="Times New Roman"/>
          <w:b/>
          <w:bCs/>
          <w:sz w:val="20"/>
          <w:szCs w:val="20"/>
          <w:shd w:val="clear" w:color="auto" w:fill="FFFFFF"/>
        </w:rPr>
      </w:pPr>
    </w:p>
    <w:tbl>
      <w:tblPr>
        <w:tblW w:w="51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7"/>
        <w:gridCol w:w="2660"/>
        <w:gridCol w:w="3385"/>
        <w:gridCol w:w="1751"/>
      </w:tblGrid>
      <w:tr w:rsidR="000F205B" w:rsidRPr="00827DCF" w14:paraId="2C53F056" w14:textId="77777777" w:rsidTr="00C9180E">
        <w:trPr>
          <w:trHeight w:val="260"/>
        </w:trPr>
        <w:tc>
          <w:tcPr>
            <w:tcW w:w="774" w:type="pct"/>
            <w:vAlign w:val="center"/>
          </w:tcPr>
          <w:p w14:paraId="36B0B15A" w14:textId="77777777" w:rsidR="000F205B" w:rsidRPr="00827DCF" w:rsidRDefault="000F205B" w:rsidP="00827DCF">
            <w:pPr>
              <w:pStyle w:val="TableParagraph"/>
              <w:spacing w:before="59"/>
              <w:jc w:val="center"/>
              <w:rPr>
                <w:b/>
                <w:bCs/>
                <w:sz w:val="20"/>
                <w:szCs w:val="20"/>
              </w:rPr>
            </w:pPr>
            <w:r w:rsidRPr="00827DCF">
              <w:rPr>
                <w:b/>
                <w:bCs/>
                <w:w w:val="105"/>
                <w:sz w:val="20"/>
                <w:szCs w:val="20"/>
              </w:rPr>
              <w:t>Computation method</w:t>
            </w:r>
          </w:p>
        </w:tc>
        <w:tc>
          <w:tcPr>
            <w:tcW w:w="1442" w:type="pct"/>
            <w:vAlign w:val="center"/>
          </w:tcPr>
          <w:p w14:paraId="33908A0F" w14:textId="77777777" w:rsidR="000F205B" w:rsidRPr="00827DCF" w:rsidRDefault="000F205B" w:rsidP="00827DCF">
            <w:pPr>
              <w:pStyle w:val="TableParagraph"/>
              <w:spacing w:before="59"/>
              <w:ind w:left="208"/>
              <w:jc w:val="center"/>
              <w:rPr>
                <w:b/>
                <w:bCs/>
                <w:sz w:val="20"/>
                <w:szCs w:val="20"/>
              </w:rPr>
            </w:pPr>
            <w:r w:rsidRPr="00827DCF">
              <w:rPr>
                <w:b/>
                <w:bCs/>
                <w:w w:val="105"/>
                <w:sz w:val="20"/>
                <w:szCs w:val="20"/>
              </w:rPr>
              <w:t>Application</w:t>
            </w:r>
          </w:p>
        </w:tc>
        <w:tc>
          <w:tcPr>
            <w:tcW w:w="1835" w:type="pct"/>
            <w:vAlign w:val="center"/>
          </w:tcPr>
          <w:p w14:paraId="4B0D3C69" w14:textId="77777777" w:rsidR="000F205B" w:rsidRPr="00827DCF" w:rsidRDefault="000F205B" w:rsidP="00827DCF">
            <w:pPr>
              <w:pStyle w:val="TableParagraph"/>
              <w:spacing w:before="59"/>
              <w:ind w:left="207"/>
              <w:jc w:val="center"/>
              <w:rPr>
                <w:b/>
                <w:bCs/>
                <w:sz w:val="20"/>
                <w:szCs w:val="20"/>
              </w:rPr>
            </w:pPr>
            <w:r w:rsidRPr="00827DCF">
              <w:rPr>
                <w:b/>
                <w:bCs/>
                <w:w w:val="105"/>
                <w:sz w:val="20"/>
                <w:szCs w:val="20"/>
              </w:rPr>
              <w:t>Domain</w:t>
            </w:r>
          </w:p>
        </w:tc>
        <w:tc>
          <w:tcPr>
            <w:tcW w:w="949" w:type="pct"/>
            <w:vAlign w:val="center"/>
          </w:tcPr>
          <w:p w14:paraId="55D3759D" w14:textId="77777777" w:rsidR="000F205B" w:rsidRPr="00827DCF" w:rsidRDefault="000F205B" w:rsidP="00827DCF">
            <w:pPr>
              <w:pStyle w:val="TableParagraph"/>
              <w:spacing w:before="59"/>
              <w:ind w:left="206"/>
              <w:jc w:val="center"/>
              <w:rPr>
                <w:b/>
                <w:bCs/>
                <w:sz w:val="20"/>
                <w:szCs w:val="20"/>
              </w:rPr>
            </w:pPr>
          </w:p>
        </w:tc>
      </w:tr>
      <w:tr w:rsidR="000F205B" w:rsidRPr="00827DCF" w14:paraId="7C3D0252" w14:textId="77777777" w:rsidTr="00C9180E">
        <w:trPr>
          <w:trHeight w:val="700"/>
        </w:trPr>
        <w:tc>
          <w:tcPr>
            <w:tcW w:w="774" w:type="pct"/>
            <w:vAlign w:val="center"/>
          </w:tcPr>
          <w:p w14:paraId="2B37E717" w14:textId="77777777" w:rsidR="000F205B" w:rsidRPr="00827DCF" w:rsidRDefault="000F205B" w:rsidP="00827DCF">
            <w:pPr>
              <w:pStyle w:val="TableParagraph"/>
              <w:spacing w:before="59"/>
              <w:jc w:val="center"/>
              <w:rPr>
                <w:sz w:val="20"/>
                <w:szCs w:val="20"/>
              </w:rPr>
            </w:pPr>
            <w:r w:rsidRPr="00827DCF">
              <w:rPr>
                <w:w w:val="130"/>
                <w:sz w:val="20"/>
                <w:szCs w:val="20"/>
              </w:rPr>
              <w:t>1.</w:t>
            </w:r>
          </w:p>
        </w:tc>
        <w:tc>
          <w:tcPr>
            <w:tcW w:w="1442" w:type="pct"/>
            <w:vAlign w:val="center"/>
          </w:tcPr>
          <w:p w14:paraId="1AA91AA6" w14:textId="124FC4F5" w:rsidR="000F205B" w:rsidRPr="00827DCF" w:rsidRDefault="000F205B" w:rsidP="00827DCF">
            <w:pPr>
              <w:pStyle w:val="TableParagraph"/>
              <w:spacing w:before="59"/>
              <w:ind w:left="208" w:right="396"/>
              <w:jc w:val="center"/>
              <w:rPr>
                <w:sz w:val="20"/>
                <w:szCs w:val="20"/>
              </w:rPr>
            </w:pPr>
            <w:r w:rsidRPr="00827DCF">
              <w:rPr>
                <w:w w:val="105"/>
                <w:sz w:val="20"/>
                <w:szCs w:val="20"/>
              </w:rPr>
              <w:t xml:space="preserve">Recirculating intensive aquaculture </w:t>
            </w:r>
            <w:r w:rsidR="00280A52" w:rsidRPr="00827DCF">
              <w:rPr>
                <w:w w:val="105"/>
                <w:sz w:val="20"/>
                <w:szCs w:val="20"/>
              </w:rPr>
              <w:t>experts’</w:t>
            </w:r>
            <w:r w:rsidRPr="00827DCF">
              <w:rPr>
                <w:w w:val="105"/>
                <w:sz w:val="20"/>
                <w:szCs w:val="20"/>
              </w:rPr>
              <w:t xml:space="preserve"> system (RIAX)</w:t>
            </w:r>
          </w:p>
        </w:tc>
        <w:tc>
          <w:tcPr>
            <w:tcW w:w="1835" w:type="pct"/>
            <w:vAlign w:val="center"/>
          </w:tcPr>
          <w:p w14:paraId="64701C1B" w14:textId="77777777" w:rsidR="000F205B" w:rsidRPr="00827DCF" w:rsidRDefault="000F205B" w:rsidP="00827DCF">
            <w:pPr>
              <w:pStyle w:val="TableParagraph"/>
              <w:spacing w:before="5"/>
              <w:ind w:left="207" w:right="213"/>
              <w:jc w:val="center"/>
              <w:rPr>
                <w:sz w:val="20"/>
                <w:szCs w:val="20"/>
              </w:rPr>
            </w:pPr>
            <w:r w:rsidRPr="00827DCF">
              <w:rPr>
                <w:w w:val="105"/>
                <w:sz w:val="20"/>
                <w:szCs w:val="20"/>
              </w:rPr>
              <w:t>To increase the productivity of tilapia culture, feeding, temperature, water quality, flow, oxygen and water level must be monitored and controlled.</w:t>
            </w:r>
          </w:p>
        </w:tc>
        <w:tc>
          <w:tcPr>
            <w:tcW w:w="949" w:type="pct"/>
            <w:vAlign w:val="center"/>
          </w:tcPr>
          <w:p w14:paraId="3BF334CA" w14:textId="77777777" w:rsidR="000F205B" w:rsidRPr="00827DCF" w:rsidRDefault="000F205B" w:rsidP="00C9180E">
            <w:pPr>
              <w:pStyle w:val="TableParagraph"/>
              <w:spacing w:before="59"/>
              <w:ind w:left="206"/>
              <w:jc w:val="both"/>
              <w:rPr>
                <w:sz w:val="20"/>
                <w:szCs w:val="20"/>
              </w:rPr>
            </w:pPr>
            <w:r w:rsidRPr="00827DCF">
              <w:rPr>
                <w:w w:val="105"/>
                <w:sz w:val="20"/>
                <w:szCs w:val="20"/>
              </w:rPr>
              <w:t>Farm management (RAS)</w:t>
            </w:r>
          </w:p>
        </w:tc>
      </w:tr>
      <w:tr w:rsidR="000F205B" w:rsidRPr="00827DCF" w14:paraId="7BC14A4D" w14:textId="77777777" w:rsidTr="00C9180E">
        <w:trPr>
          <w:trHeight w:val="856"/>
        </w:trPr>
        <w:tc>
          <w:tcPr>
            <w:tcW w:w="774" w:type="pct"/>
            <w:vAlign w:val="center"/>
          </w:tcPr>
          <w:p w14:paraId="4B8EF4EE" w14:textId="77777777" w:rsidR="000F205B" w:rsidRPr="00827DCF" w:rsidRDefault="000F205B" w:rsidP="00827DCF">
            <w:pPr>
              <w:pStyle w:val="TableParagraph"/>
              <w:jc w:val="center"/>
              <w:rPr>
                <w:sz w:val="20"/>
                <w:szCs w:val="20"/>
              </w:rPr>
            </w:pPr>
            <w:r w:rsidRPr="00827DCF">
              <w:rPr>
                <w:w w:val="110"/>
                <w:sz w:val="20"/>
                <w:szCs w:val="20"/>
              </w:rPr>
              <w:t>2.</w:t>
            </w:r>
          </w:p>
        </w:tc>
        <w:tc>
          <w:tcPr>
            <w:tcW w:w="1442" w:type="pct"/>
            <w:vAlign w:val="center"/>
          </w:tcPr>
          <w:p w14:paraId="46573317" w14:textId="77777777" w:rsidR="000F205B" w:rsidRPr="00827DCF" w:rsidRDefault="000F205B" w:rsidP="00827DCF">
            <w:pPr>
              <w:pStyle w:val="TableParagraph"/>
              <w:ind w:left="208" w:right="485"/>
              <w:jc w:val="center"/>
              <w:rPr>
                <w:sz w:val="20"/>
                <w:szCs w:val="20"/>
              </w:rPr>
            </w:pPr>
            <w:r w:rsidRPr="00827DCF">
              <w:rPr>
                <w:w w:val="105"/>
                <w:sz w:val="20"/>
                <w:szCs w:val="20"/>
              </w:rPr>
              <w:t>Fuzzy logic-based expert system</w:t>
            </w:r>
          </w:p>
        </w:tc>
        <w:tc>
          <w:tcPr>
            <w:tcW w:w="1835" w:type="pct"/>
            <w:vAlign w:val="center"/>
          </w:tcPr>
          <w:p w14:paraId="1A4FD106" w14:textId="77777777" w:rsidR="000F205B" w:rsidRPr="00827DCF" w:rsidRDefault="000F205B" w:rsidP="00827DCF">
            <w:pPr>
              <w:pStyle w:val="TableParagraph"/>
              <w:ind w:left="207" w:right="213" w:hanging="1"/>
              <w:jc w:val="center"/>
              <w:rPr>
                <w:sz w:val="20"/>
                <w:szCs w:val="20"/>
              </w:rPr>
            </w:pPr>
            <w:r w:rsidRPr="00827DCF">
              <w:rPr>
                <w:w w:val="105"/>
                <w:sz w:val="20"/>
                <w:szCs w:val="20"/>
              </w:rPr>
              <w:t>Nitrate removal) rates and preventing the discharge of toxic byproducts in an automated denitrifying bioreactor in recirculating aquaculture systems.</w:t>
            </w:r>
          </w:p>
        </w:tc>
        <w:tc>
          <w:tcPr>
            <w:tcW w:w="949" w:type="pct"/>
            <w:vAlign w:val="center"/>
          </w:tcPr>
          <w:p w14:paraId="03129A97" w14:textId="77777777" w:rsidR="000F205B" w:rsidRPr="00827DCF" w:rsidRDefault="000F205B" w:rsidP="00C9180E">
            <w:pPr>
              <w:pStyle w:val="TableParagraph"/>
              <w:ind w:left="206"/>
              <w:jc w:val="both"/>
              <w:rPr>
                <w:sz w:val="20"/>
                <w:szCs w:val="20"/>
              </w:rPr>
            </w:pPr>
            <w:r w:rsidRPr="00827DCF">
              <w:rPr>
                <w:w w:val="105"/>
                <w:sz w:val="20"/>
                <w:szCs w:val="20"/>
              </w:rPr>
              <w:t>Farm management (RAS)</w:t>
            </w:r>
          </w:p>
        </w:tc>
      </w:tr>
      <w:tr w:rsidR="000F205B" w:rsidRPr="00827DCF" w14:paraId="336685FD" w14:textId="77777777" w:rsidTr="00C9180E">
        <w:trPr>
          <w:trHeight w:val="514"/>
        </w:trPr>
        <w:tc>
          <w:tcPr>
            <w:tcW w:w="774" w:type="pct"/>
            <w:vAlign w:val="center"/>
          </w:tcPr>
          <w:p w14:paraId="414C55B3" w14:textId="77777777" w:rsidR="000F205B" w:rsidRPr="00827DCF" w:rsidRDefault="000F205B" w:rsidP="00827DCF">
            <w:pPr>
              <w:pStyle w:val="TableParagraph"/>
              <w:jc w:val="center"/>
              <w:rPr>
                <w:sz w:val="20"/>
                <w:szCs w:val="20"/>
              </w:rPr>
            </w:pPr>
            <w:r w:rsidRPr="00827DCF">
              <w:rPr>
                <w:w w:val="110"/>
                <w:sz w:val="20"/>
                <w:szCs w:val="20"/>
              </w:rPr>
              <w:t>3.</w:t>
            </w:r>
          </w:p>
        </w:tc>
        <w:tc>
          <w:tcPr>
            <w:tcW w:w="1442" w:type="pct"/>
            <w:vAlign w:val="center"/>
          </w:tcPr>
          <w:p w14:paraId="288089D2" w14:textId="77777777" w:rsidR="000F205B" w:rsidRPr="00827DCF" w:rsidRDefault="000F205B" w:rsidP="00827DCF">
            <w:pPr>
              <w:pStyle w:val="TableParagraph"/>
              <w:ind w:left="208" w:right="384"/>
              <w:jc w:val="center"/>
              <w:rPr>
                <w:sz w:val="20"/>
                <w:szCs w:val="20"/>
              </w:rPr>
            </w:pPr>
            <w:r w:rsidRPr="00827DCF">
              <w:rPr>
                <w:w w:val="105"/>
                <w:sz w:val="20"/>
                <w:szCs w:val="20"/>
              </w:rPr>
              <w:t>Fog computing for data acquisition and processing</w:t>
            </w:r>
          </w:p>
        </w:tc>
        <w:tc>
          <w:tcPr>
            <w:tcW w:w="1835" w:type="pct"/>
            <w:vAlign w:val="center"/>
          </w:tcPr>
          <w:p w14:paraId="6634164D" w14:textId="77777777" w:rsidR="000F205B" w:rsidRPr="00827DCF" w:rsidRDefault="000F205B" w:rsidP="00827DCF">
            <w:pPr>
              <w:pStyle w:val="TableParagraph"/>
              <w:ind w:left="207" w:right="201"/>
              <w:jc w:val="center"/>
              <w:rPr>
                <w:sz w:val="20"/>
                <w:szCs w:val="20"/>
              </w:rPr>
            </w:pPr>
            <w:r w:rsidRPr="00827DCF">
              <w:rPr>
                <w:w w:val="105"/>
                <w:sz w:val="20"/>
                <w:szCs w:val="20"/>
              </w:rPr>
              <w:t>Water quality and biomass management are monitored and controlled in real-time in recirculating aquaculture systems.</w:t>
            </w:r>
          </w:p>
        </w:tc>
        <w:tc>
          <w:tcPr>
            <w:tcW w:w="949" w:type="pct"/>
            <w:vAlign w:val="center"/>
          </w:tcPr>
          <w:p w14:paraId="77488014" w14:textId="77777777" w:rsidR="000F205B" w:rsidRPr="00827DCF" w:rsidRDefault="000F205B" w:rsidP="00C9180E">
            <w:pPr>
              <w:pStyle w:val="TableParagraph"/>
              <w:ind w:left="206"/>
              <w:jc w:val="both"/>
              <w:rPr>
                <w:sz w:val="20"/>
                <w:szCs w:val="20"/>
              </w:rPr>
            </w:pPr>
            <w:r w:rsidRPr="00827DCF">
              <w:rPr>
                <w:w w:val="105"/>
                <w:sz w:val="20"/>
                <w:szCs w:val="20"/>
              </w:rPr>
              <w:t>Farm management (RAS)</w:t>
            </w:r>
          </w:p>
        </w:tc>
      </w:tr>
      <w:tr w:rsidR="000F205B" w:rsidRPr="00827DCF" w14:paraId="58FB567A" w14:textId="77777777" w:rsidTr="00C9180E">
        <w:trPr>
          <w:trHeight w:val="514"/>
        </w:trPr>
        <w:tc>
          <w:tcPr>
            <w:tcW w:w="774" w:type="pct"/>
            <w:vAlign w:val="center"/>
          </w:tcPr>
          <w:p w14:paraId="7F2F0529" w14:textId="77777777" w:rsidR="000F205B" w:rsidRPr="00827DCF" w:rsidRDefault="000F205B" w:rsidP="00827DCF">
            <w:pPr>
              <w:pStyle w:val="TableParagraph"/>
              <w:jc w:val="center"/>
              <w:rPr>
                <w:sz w:val="20"/>
                <w:szCs w:val="20"/>
              </w:rPr>
            </w:pPr>
            <w:r w:rsidRPr="00827DCF">
              <w:rPr>
                <w:w w:val="105"/>
                <w:sz w:val="20"/>
                <w:szCs w:val="20"/>
              </w:rPr>
              <w:t>4.</w:t>
            </w:r>
          </w:p>
        </w:tc>
        <w:tc>
          <w:tcPr>
            <w:tcW w:w="1442" w:type="pct"/>
            <w:vAlign w:val="center"/>
          </w:tcPr>
          <w:p w14:paraId="49E5F652" w14:textId="77777777" w:rsidR="000F205B" w:rsidRPr="00827DCF" w:rsidRDefault="000F205B" w:rsidP="00827DCF">
            <w:pPr>
              <w:pStyle w:val="TableParagraph"/>
              <w:ind w:left="208"/>
              <w:jc w:val="center"/>
              <w:rPr>
                <w:sz w:val="20"/>
                <w:szCs w:val="20"/>
              </w:rPr>
            </w:pPr>
            <w:r w:rsidRPr="00827DCF">
              <w:rPr>
                <w:w w:val="105"/>
                <w:sz w:val="20"/>
                <w:szCs w:val="20"/>
              </w:rPr>
              <w:t>Artiﬁcial neural networks</w:t>
            </w:r>
          </w:p>
        </w:tc>
        <w:tc>
          <w:tcPr>
            <w:tcW w:w="1835" w:type="pct"/>
            <w:vAlign w:val="center"/>
          </w:tcPr>
          <w:p w14:paraId="16278E85" w14:textId="77777777" w:rsidR="000F205B" w:rsidRPr="00827DCF" w:rsidRDefault="000F205B" w:rsidP="00827DCF">
            <w:pPr>
              <w:pStyle w:val="TableParagraph"/>
              <w:ind w:left="207" w:right="313"/>
              <w:jc w:val="center"/>
              <w:rPr>
                <w:sz w:val="20"/>
                <w:szCs w:val="20"/>
              </w:rPr>
            </w:pPr>
            <w:r w:rsidRPr="00827DCF">
              <w:rPr>
                <w:w w:val="105"/>
                <w:sz w:val="20"/>
                <w:szCs w:val="20"/>
              </w:rPr>
              <w:t>System for remote online water quality monitoring, forecasting, and management in intensive fish culture.</w:t>
            </w:r>
          </w:p>
        </w:tc>
        <w:tc>
          <w:tcPr>
            <w:tcW w:w="949" w:type="pct"/>
            <w:vAlign w:val="center"/>
          </w:tcPr>
          <w:p w14:paraId="069338EB" w14:textId="77777777" w:rsidR="000F205B" w:rsidRPr="00827DCF" w:rsidRDefault="000F205B" w:rsidP="00C9180E">
            <w:pPr>
              <w:pStyle w:val="TableParagraph"/>
              <w:ind w:left="206"/>
              <w:jc w:val="both"/>
              <w:rPr>
                <w:sz w:val="20"/>
                <w:szCs w:val="20"/>
              </w:rPr>
            </w:pPr>
            <w:r w:rsidRPr="00827DCF">
              <w:rPr>
                <w:w w:val="105"/>
                <w:sz w:val="20"/>
                <w:szCs w:val="20"/>
              </w:rPr>
              <w:t>Farm management (RAS)</w:t>
            </w:r>
          </w:p>
        </w:tc>
      </w:tr>
      <w:tr w:rsidR="000F205B" w:rsidRPr="00827DCF" w14:paraId="6436AD62" w14:textId="77777777" w:rsidTr="00C9180E">
        <w:trPr>
          <w:trHeight w:val="685"/>
        </w:trPr>
        <w:tc>
          <w:tcPr>
            <w:tcW w:w="774" w:type="pct"/>
            <w:vAlign w:val="center"/>
          </w:tcPr>
          <w:p w14:paraId="3D316E9F" w14:textId="77777777" w:rsidR="000F205B" w:rsidRPr="00827DCF" w:rsidRDefault="000F205B" w:rsidP="00827DCF">
            <w:pPr>
              <w:pStyle w:val="TableParagraph"/>
              <w:jc w:val="center"/>
              <w:rPr>
                <w:sz w:val="20"/>
                <w:szCs w:val="20"/>
              </w:rPr>
            </w:pPr>
            <w:r w:rsidRPr="00827DCF">
              <w:rPr>
                <w:w w:val="110"/>
                <w:sz w:val="20"/>
                <w:szCs w:val="20"/>
              </w:rPr>
              <w:t>5.</w:t>
            </w:r>
          </w:p>
        </w:tc>
        <w:tc>
          <w:tcPr>
            <w:tcW w:w="1442" w:type="pct"/>
            <w:vAlign w:val="center"/>
          </w:tcPr>
          <w:p w14:paraId="2C6D9D9C" w14:textId="77777777" w:rsidR="000F205B" w:rsidRPr="00827DCF" w:rsidRDefault="000F205B" w:rsidP="00827DCF">
            <w:pPr>
              <w:pStyle w:val="TableParagraph"/>
              <w:ind w:left="208"/>
              <w:jc w:val="center"/>
              <w:rPr>
                <w:sz w:val="20"/>
                <w:szCs w:val="20"/>
              </w:rPr>
            </w:pPr>
            <w:r w:rsidRPr="00827DCF">
              <w:rPr>
                <w:w w:val="105"/>
                <w:sz w:val="20"/>
                <w:szCs w:val="20"/>
              </w:rPr>
              <w:t>Fuzzy logic controller</w:t>
            </w:r>
          </w:p>
        </w:tc>
        <w:tc>
          <w:tcPr>
            <w:tcW w:w="1835" w:type="pct"/>
            <w:vAlign w:val="center"/>
          </w:tcPr>
          <w:p w14:paraId="044426F8" w14:textId="77777777" w:rsidR="000F205B" w:rsidRPr="00827DCF" w:rsidRDefault="000F205B" w:rsidP="00827DCF">
            <w:pPr>
              <w:pStyle w:val="TableParagraph"/>
              <w:ind w:left="207" w:right="213"/>
              <w:jc w:val="center"/>
              <w:rPr>
                <w:sz w:val="20"/>
                <w:szCs w:val="20"/>
              </w:rPr>
            </w:pPr>
            <w:r w:rsidRPr="00827DCF">
              <w:rPr>
                <w:w w:val="105"/>
                <w:sz w:val="20"/>
                <w:szCs w:val="20"/>
              </w:rPr>
              <w:t>Using geothermal energy and a plate-type heat exchanger, the recirculating aquaculture system's water temperature is monitored and managed.</w:t>
            </w:r>
          </w:p>
        </w:tc>
        <w:tc>
          <w:tcPr>
            <w:tcW w:w="949" w:type="pct"/>
            <w:vAlign w:val="center"/>
          </w:tcPr>
          <w:p w14:paraId="45979B89" w14:textId="77777777" w:rsidR="000F205B" w:rsidRPr="00827DCF" w:rsidRDefault="000F205B" w:rsidP="00C9180E">
            <w:pPr>
              <w:pStyle w:val="TableParagraph"/>
              <w:ind w:left="206"/>
              <w:jc w:val="both"/>
              <w:rPr>
                <w:sz w:val="20"/>
                <w:szCs w:val="20"/>
              </w:rPr>
            </w:pPr>
            <w:r w:rsidRPr="00827DCF">
              <w:rPr>
                <w:w w:val="105"/>
                <w:sz w:val="20"/>
                <w:szCs w:val="20"/>
              </w:rPr>
              <w:t>Farm management (RAS)</w:t>
            </w:r>
          </w:p>
        </w:tc>
      </w:tr>
      <w:tr w:rsidR="000F205B" w:rsidRPr="00827DCF" w14:paraId="4A8AC873" w14:textId="77777777" w:rsidTr="00C9180E">
        <w:trPr>
          <w:trHeight w:val="514"/>
        </w:trPr>
        <w:tc>
          <w:tcPr>
            <w:tcW w:w="774" w:type="pct"/>
            <w:vAlign w:val="center"/>
          </w:tcPr>
          <w:p w14:paraId="20A687E8" w14:textId="77777777" w:rsidR="000F205B" w:rsidRPr="00827DCF" w:rsidRDefault="000F205B" w:rsidP="00827DCF">
            <w:pPr>
              <w:pStyle w:val="TableParagraph"/>
              <w:jc w:val="center"/>
              <w:rPr>
                <w:sz w:val="20"/>
                <w:szCs w:val="20"/>
              </w:rPr>
            </w:pPr>
            <w:r w:rsidRPr="00827DCF">
              <w:rPr>
                <w:w w:val="105"/>
                <w:sz w:val="20"/>
                <w:szCs w:val="20"/>
              </w:rPr>
              <w:lastRenderedPageBreak/>
              <w:t>6.</w:t>
            </w:r>
          </w:p>
        </w:tc>
        <w:tc>
          <w:tcPr>
            <w:tcW w:w="1442" w:type="pct"/>
            <w:vAlign w:val="center"/>
          </w:tcPr>
          <w:p w14:paraId="2FB89A10" w14:textId="77777777" w:rsidR="000F205B" w:rsidRPr="00827DCF" w:rsidRDefault="000F205B" w:rsidP="00827DCF">
            <w:pPr>
              <w:pStyle w:val="TableParagraph"/>
              <w:ind w:left="208" w:right="385"/>
              <w:jc w:val="center"/>
              <w:rPr>
                <w:sz w:val="20"/>
                <w:szCs w:val="20"/>
              </w:rPr>
            </w:pPr>
            <w:r w:rsidRPr="00827DCF">
              <w:rPr>
                <w:w w:val="105"/>
                <w:sz w:val="20"/>
                <w:szCs w:val="20"/>
              </w:rPr>
              <w:t>Bond graph technique and air control algorithm</w:t>
            </w:r>
          </w:p>
        </w:tc>
        <w:tc>
          <w:tcPr>
            <w:tcW w:w="1835" w:type="pct"/>
            <w:vAlign w:val="center"/>
          </w:tcPr>
          <w:p w14:paraId="57FB15ED" w14:textId="77777777" w:rsidR="000F205B" w:rsidRPr="00827DCF" w:rsidRDefault="000F205B" w:rsidP="00827DCF">
            <w:pPr>
              <w:pStyle w:val="TableParagraph"/>
              <w:ind w:left="207" w:right="264"/>
              <w:jc w:val="center"/>
              <w:rPr>
                <w:sz w:val="20"/>
                <w:szCs w:val="20"/>
              </w:rPr>
            </w:pPr>
            <w:r w:rsidRPr="00827DCF">
              <w:rPr>
                <w:w w:val="105"/>
                <w:sz w:val="20"/>
                <w:szCs w:val="20"/>
              </w:rPr>
              <w:t>Using wave height and activity to automatically manage the submerging and surfacing of a submerged fish cage system.</w:t>
            </w:r>
          </w:p>
        </w:tc>
        <w:tc>
          <w:tcPr>
            <w:tcW w:w="949" w:type="pct"/>
            <w:vAlign w:val="center"/>
          </w:tcPr>
          <w:p w14:paraId="30B2C8FE" w14:textId="77777777" w:rsidR="00C9180E" w:rsidRDefault="000F205B" w:rsidP="00C9180E">
            <w:pPr>
              <w:pStyle w:val="TableParagraph"/>
              <w:ind w:left="206" w:right="356"/>
              <w:jc w:val="both"/>
              <w:rPr>
                <w:w w:val="105"/>
                <w:sz w:val="20"/>
                <w:szCs w:val="20"/>
              </w:rPr>
            </w:pPr>
            <w:r w:rsidRPr="00827DCF">
              <w:rPr>
                <w:w w:val="105"/>
                <w:sz w:val="20"/>
                <w:szCs w:val="20"/>
              </w:rPr>
              <w:t>Farm</w:t>
            </w:r>
          </w:p>
          <w:p w14:paraId="7D281625" w14:textId="77777777" w:rsidR="00C9180E" w:rsidRDefault="00C9180E" w:rsidP="00C9180E">
            <w:pPr>
              <w:pStyle w:val="TableParagraph"/>
              <w:ind w:left="206" w:right="356"/>
              <w:jc w:val="both"/>
              <w:rPr>
                <w:w w:val="105"/>
                <w:sz w:val="20"/>
                <w:szCs w:val="20"/>
              </w:rPr>
            </w:pPr>
            <w:r w:rsidRPr="00827DCF">
              <w:rPr>
                <w:w w:val="105"/>
                <w:sz w:val="20"/>
                <w:szCs w:val="20"/>
              </w:rPr>
              <w:t>management</w:t>
            </w:r>
            <w:r w:rsidR="000F205B" w:rsidRPr="00827DCF">
              <w:rPr>
                <w:w w:val="105"/>
                <w:sz w:val="20"/>
                <w:szCs w:val="20"/>
              </w:rPr>
              <w:t xml:space="preserve"> </w:t>
            </w:r>
          </w:p>
          <w:p w14:paraId="56851530" w14:textId="55D590FD" w:rsidR="000F205B" w:rsidRPr="00827DCF" w:rsidRDefault="000F205B" w:rsidP="00C9180E">
            <w:pPr>
              <w:pStyle w:val="TableParagraph"/>
              <w:ind w:left="206" w:right="356"/>
              <w:jc w:val="both"/>
              <w:rPr>
                <w:sz w:val="20"/>
                <w:szCs w:val="20"/>
              </w:rPr>
            </w:pPr>
            <w:r w:rsidRPr="00827DCF">
              <w:rPr>
                <w:w w:val="105"/>
                <w:sz w:val="20"/>
                <w:szCs w:val="20"/>
              </w:rPr>
              <w:t>(Cage</w:t>
            </w:r>
            <w:r w:rsidR="00CA2B44" w:rsidRPr="00827DCF">
              <w:rPr>
                <w:w w:val="105"/>
                <w:sz w:val="20"/>
                <w:szCs w:val="20"/>
              </w:rPr>
              <w:t xml:space="preserve"> </w:t>
            </w:r>
            <w:r w:rsidRPr="00827DCF">
              <w:rPr>
                <w:w w:val="105"/>
                <w:sz w:val="20"/>
                <w:szCs w:val="20"/>
              </w:rPr>
              <w:t>system)</w:t>
            </w:r>
          </w:p>
        </w:tc>
      </w:tr>
      <w:tr w:rsidR="000F205B" w:rsidRPr="00827DCF" w14:paraId="2BB5DB8F" w14:textId="77777777" w:rsidTr="00C9180E">
        <w:trPr>
          <w:trHeight w:val="514"/>
        </w:trPr>
        <w:tc>
          <w:tcPr>
            <w:tcW w:w="774" w:type="pct"/>
            <w:vAlign w:val="center"/>
          </w:tcPr>
          <w:p w14:paraId="4938C0D7" w14:textId="77777777" w:rsidR="000F205B" w:rsidRPr="00827DCF" w:rsidRDefault="000F205B" w:rsidP="00827DCF">
            <w:pPr>
              <w:pStyle w:val="TableParagraph"/>
              <w:jc w:val="center"/>
              <w:rPr>
                <w:sz w:val="20"/>
                <w:szCs w:val="20"/>
              </w:rPr>
            </w:pPr>
            <w:r w:rsidRPr="00827DCF">
              <w:rPr>
                <w:w w:val="115"/>
                <w:sz w:val="20"/>
                <w:szCs w:val="20"/>
              </w:rPr>
              <w:t>7.</w:t>
            </w:r>
          </w:p>
        </w:tc>
        <w:tc>
          <w:tcPr>
            <w:tcW w:w="1442" w:type="pct"/>
            <w:vAlign w:val="center"/>
          </w:tcPr>
          <w:p w14:paraId="214AC283" w14:textId="77777777" w:rsidR="000F205B" w:rsidRPr="00827DCF" w:rsidRDefault="000F205B" w:rsidP="00827DCF">
            <w:pPr>
              <w:pStyle w:val="TableParagraph"/>
              <w:ind w:left="208" w:right="384"/>
              <w:jc w:val="center"/>
              <w:rPr>
                <w:sz w:val="20"/>
                <w:szCs w:val="20"/>
              </w:rPr>
            </w:pPr>
            <w:r w:rsidRPr="00827DCF">
              <w:rPr>
                <w:w w:val="105"/>
                <w:sz w:val="20"/>
                <w:szCs w:val="20"/>
              </w:rPr>
              <w:t>Fog computing for data acquisition and processing</w:t>
            </w:r>
          </w:p>
        </w:tc>
        <w:tc>
          <w:tcPr>
            <w:tcW w:w="1835" w:type="pct"/>
            <w:vAlign w:val="center"/>
          </w:tcPr>
          <w:p w14:paraId="4C14DD3A" w14:textId="77777777" w:rsidR="000F205B" w:rsidRPr="00827DCF" w:rsidRDefault="000F205B" w:rsidP="00827DCF">
            <w:pPr>
              <w:pStyle w:val="TableParagraph"/>
              <w:ind w:left="207" w:right="256"/>
              <w:jc w:val="center"/>
              <w:rPr>
                <w:sz w:val="20"/>
                <w:szCs w:val="20"/>
              </w:rPr>
            </w:pPr>
            <w:r w:rsidRPr="00827DCF">
              <w:rPr>
                <w:w w:val="105"/>
                <w:sz w:val="20"/>
                <w:szCs w:val="20"/>
              </w:rPr>
              <w:t>Detection and remote control of water flow and level in the grow bed of Aquaponics systems.</w:t>
            </w:r>
          </w:p>
        </w:tc>
        <w:tc>
          <w:tcPr>
            <w:tcW w:w="949" w:type="pct"/>
            <w:vAlign w:val="center"/>
          </w:tcPr>
          <w:p w14:paraId="5777D867" w14:textId="479E5565" w:rsidR="000F205B" w:rsidRPr="00827DCF" w:rsidRDefault="00CA2B44" w:rsidP="00C9180E">
            <w:pPr>
              <w:pStyle w:val="TableParagraph"/>
              <w:ind w:left="206" w:right="717"/>
              <w:jc w:val="both"/>
              <w:rPr>
                <w:sz w:val="20"/>
                <w:szCs w:val="20"/>
              </w:rPr>
            </w:pPr>
            <w:r w:rsidRPr="00827DCF">
              <w:rPr>
                <w:spacing w:val="-1"/>
                <w:w w:val="105"/>
                <w:sz w:val="20"/>
                <w:szCs w:val="20"/>
              </w:rPr>
              <w:t>Farm management</w:t>
            </w:r>
            <w:r w:rsidRPr="00827DCF">
              <w:rPr>
                <w:w w:val="105"/>
                <w:sz w:val="20"/>
                <w:szCs w:val="20"/>
              </w:rPr>
              <w:t xml:space="preserve"> (</w:t>
            </w:r>
            <w:r w:rsidR="000F205B" w:rsidRPr="00827DCF">
              <w:rPr>
                <w:w w:val="105"/>
                <w:sz w:val="20"/>
                <w:szCs w:val="20"/>
              </w:rPr>
              <w:t>Aquaponics)</w:t>
            </w:r>
          </w:p>
        </w:tc>
      </w:tr>
      <w:tr w:rsidR="000F205B" w:rsidRPr="00827DCF" w14:paraId="2F9E1345" w14:textId="77777777" w:rsidTr="00C9180E">
        <w:trPr>
          <w:trHeight w:val="685"/>
        </w:trPr>
        <w:tc>
          <w:tcPr>
            <w:tcW w:w="774" w:type="pct"/>
            <w:vAlign w:val="center"/>
          </w:tcPr>
          <w:p w14:paraId="7AB4C540" w14:textId="77777777" w:rsidR="000F205B" w:rsidRPr="00827DCF" w:rsidRDefault="000F205B" w:rsidP="00827DCF">
            <w:pPr>
              <w:pStyle w:val="TableParagraph"/>
              <w:jc w:val="center"/>
              <w:rPr>
                <w:sz w:val="20"/>
                <w:szCs w:val="20"/>
              </w:rPr>
            </w:pPr>
            <w:r w:rsidRPr="00827DCF">
              <w:rPr>
                <w:w w:val="105"/>
                <w:sz w:val="20"/>
                <w:szCs w:val="20"/>
              </w:rPr>
              <w:t>8.</w:t>
            </w:r>
          </w:p>
        </w:tc>
        <w:tc>
          <w:tcPr>
            <w:tcW w:w="1442" w:type="pct"/>
            <w:vAlign w:val="center"/>
          </w:tcPr>
          <w:p w14:paraId="04003352" w14:textId="77777777" w:rsidR="000F205B" w:rsidRPr="00827DCF" w:rsidRDefault="000F205B" w:rsidP="00827DCF">
            <w:pPr>
              <w:pStyle w:val="TableParagraph"/>
              <w:ind w:left="208" w:right="293"/>
              <w:jc w:val="center"/>
              <w:rPr>
                <w:sz w:val="20"/>
                <w:szCs w:val="20"/>
              </w:rPr>
            </w:pPr>
            <w:r w:rsidRPr="00827DCF">
              <w:rPr>
                <w:w w:val="105"/>
                <w:sz w:val="20"/>
                <w:szCs w:val="20"/>
              </w:rPr>
              <w:t>Kalman ﬁlter algorithm and optimization scheme</w:t>
            </w:r>
          </w:p>
        </w:tc>
        <w:tc>
          <w:tcPr>
            <w:tcW w:w="1835" w:type="pct"/>
            <w:vAlign w:val="center"/>
          </w:tcPr>
          <w:p w14:paraId="16BD8910" w14:textId="77777777" w:rsidR="000F205B" w:rsidRPr="00827DCF" w:rsidRDefault="000F205B" w:rsidP="00827DCF">
            <w:pPr>
              <w:pStyle w:val="TableParagraph"/>
              <w:ind w:left="207" w:right="313"/>
              <w:jc w:val="center"/>
              <w:rPr>
                <w:sz w:val="20"/>
                <w:szCs w:val="20"/>
              </w:rPr>
            </w:pPr>
            <w:r w:rsidRPr="00827DCF">
              <w:rPr>
                <w:w w:val="105"/>
                <w:sz w:val="20"/>
                <w:szCs w:val="20"/>
              </w:rPr>
              <w:t>Based on water level sensing and prediction, fish farm water pumping is optimized and controlled for effective energy use.</w:t>
            </w:r>
          </w:p>
        </w:tc>
        <w:tc>
          <w:tcPr>
            <w:tcW w:w="949" w:type="pct"/>
            <w:vAlign w:val="center"/>
          </w:tcPr>
          <w:p w14:paraId="003FEE1A" w14:textId="77777777" w:rsidR="000F205B" w:rsidRPr="00827DCF" w:rsidRDefault="000F205B" w:rsidP="00C9180E">
            <w:pPr>
              <w:pStyle w:val="TableParagraph"/>
              <w:ind w:left="206"/>
              <w:jc w:val="both"/>
              <w:rPr>
                <w:sz w:val="20"/>
                <w:szCs w:val="20"/>
              </w:rPr>
            </w:pPr>
            <w:r w:rsidRPr="00827DCF">
              <w:rPr>
                <w:w w:val="105"/>
                <w:sz w:val="20"/>
                <w:szCs w:val="20"/>
              </w:rPr>
              <w:t>Farm management</w:t>
            </w:r>
          </w:p>
        </w:tc>
      </w:tr>
      <w:tr w:rsidR="000F205B" w:rsidRPr="00827DCF" w14:paraId="767464FE" w14:textId="77777777" w:rsidTr="00C9180E">
        <w:trPr>
          <w:trHeight w:val="856"/>
        </w:trPr>
        <w:tc>
          <w:tcPr>
            <w:tcW w:w="774" w:type="pct"/>
            <w:vAlign w:val="center"/>
          </w:tcPr>
          <w:p w14:paraId="5E55FDE8" w14:textId="77777777" w:rsidR="000F205B" w:rsidRPr="00827DCF" w:rsidRDefault="000F205B" w:rsidP="00827DCF">
            <w:pPr>
              <w:pStyle w:val="TableParagraph"/>
              <w:jc w:val="center"/>
              <w:rPr>
                <w:sz w:val="20"/>
                <w:szCs w:val="20"/>
              </w:rPr>
            </w:pPr>
            <w:r w:rsidRPr="00827DCF">
              <w:rPr>
                <w:w w:val="105"/>
                <w:sz w:val="20"/>
                <w:szCs w:val="20"/>
              </w:rPr>
              <w:t>9.</w:t>
            </w:r>
          </w:p>
        </w:tc>
        <w:tc>
          <w:tcPr>
            <w:tcW w:w="1442" w:type="pct"/>
            <w:vAlign w:val="center"/>
          </w:tcPr>
          <w:p w14:paraId="23FA8C38" w14:textId="77777777" w:rsidR="000F205B" w:rsidRPr="00827DCF" w:rsidRDefault="000F205B" w:rsidP="00827DCF">
            <w:pPr>
              <w:pStyle w:val="TableParagraph"/>
              <w:ind w:left="208" w:right="388"/>
              <w:jc w:val="center"/>
              <w:rPr>
                <w:sz w:val="20"/>
                <w:szCs w:val="20"/>
              </w:rPr>
            </w:pPr>
            <w:r w:rsidRPr="00827DCF">
              <w:rPr>
                <w:w w:val="105"/>
                <w:sz w:val="20"/>
                <w:szCs w:val="20"/>
              </w:rPr>
              <w:t>Computational ﬂuid dynamics software ANSYSFLUENT and modiﬁed DO ecological model</w:t>
            </w:r>
          </w:p>
        </w:tc>
        <w:tc>
          <w:tcPr>
            <w:tcW w:w="1835" w:type="pct"/>
            <w:vAlign w:val="center"/>
          </w:tcPr>
          <w:p w14:paraId="5DE1F923" w14:textId="77777777" w:rsidR="000F205B" w:rsidRPr="00827DCF" w:rsidRDefault="000F205B" w:rsidP="00827DCF">
            <w:pPr>
              <w:pStyle w:val="TableParagraph"/>
              <w:ind w:left="207" w:right="356"/>
              <w:jc w:val="center"/>
              <w:rPr>
                <w:sz w:val="20"/>
                <w:szCs w:val="20"/>
              </w:rPr>
            </w:pPr>
            <w:r w:rsidRPr="00827DCF">
              <w:rPr>
                <w:w w:val="105"/>
                <w:sz w:val="20"/>
                <w:szCs w:val="20"/>
              </w:rPr>
              <w:t>To maintain sufficient oxygen levels in fish ponds and to increase energy savings, diffused aeration control system development and monitoring of dissolved oxygen profiles are necessary.</w:t>
            </w:r>
          </w:p>
        </w:tc>
        <w:tc>
          <w:tcPr>
            <w:tcW w:w="949" w:type="pct"/>
            <w:vAlign w:val="center"/>
          </w:tcPr>
          <w:p w14:paraId="411FA7C7" w14:textId="39F321C8" w:rsidR="000F205B" w:rsidRPr="00827DCF" w:rsidRDefault="000F205B" w:rsidP="00C9180E">
            <w:pPr>
              <w:pStyle w:val="TableParagraph"/>
              <w:ind w:left="206" w:right="334"/>
              <w:jc w:val="both"/>
              <w:rPr>
                <w:sz w:val="20"/>
                <w:szCs w:val="20"/>
              </w:rPr>
            </w:pPr>
            <w:r w:rsidRPr="00827DCF">
              <w:rPr>
                <w:w w:val="105"/>
                <w:sz w:val="20"/>
                <w:szCs w:val="20"/>
              </w:rPr>
              <w:t>Farm management (Pond</w:t>
            </w:r>
            <w:r w:rsidR="00CA2B44" w:rsidRPr="00827DCF">
              <w:rPr>
                <w:w w:val="105"/>
                <w:sz w:val="20"/>
                <w:szCs w:val="20"/>
              </w:rPr>
              <w:t xml:space="preserve"> </w:t>
            </w:r>
            <w:r w:rsidRPr="00827DCF">
              <w:rPr>
                <w:w w:val="105"/>
                <w:sz w:val="20"/>
                <w:szCs w:val="20"/>
              </w:rPr>
              <w:t>system)</w:t>
            </w:r>
          </w:p>
        </w:tc>
      </w:tr>
      <w:tr w:rsidR="000F205B" w:rsidRPr="00827DCF" w14:paraId="275C4161" w14:textId="77777777" w:rsidTr="00C9180E">
        <w:trPr>
          <w:trHeight w:val="685"/>
        </w:trPr>
        <w:tc>
          <w:tcPr>
            <w:tcW w:w="774" w:type="pct"/>
            <w:vAlign w:val="center"/>
          </w:tcPr>
          <w:p w14:paraId="6A534D19" w14:textId="77777777" w:rsidR="000F205B" w:rsidRPr="00827DCF" w:rsidRDefault="000F205B" w:rsidP="00827DCF">
            <w:pPr>
              <w:pStyle w:val="TableParagraph"/>
              <w:jc w:val="center"/>
              <w:rPr>
                <w:sz w:val="20"/>
                <w:szCs w:val="20"/>
              </w:rPr>
            </w:pPr>
            <w:r w:rsidRPr="00827DCF">
              <w:rPr>
                <w:w w:val="115"/>
                <w:sz w:val="20"/>
                <w:szCs w:val="20"/>
              </w:rPr>
              <w:t>10.</w:t>
            </w:r>
          </w:p>
        </w:tc>
        <w:tc>
          <w:tcPr>
            <w:tcW w:w="1442" w:type="pct"/>
            <w:vAlign w:val="center"/>
          </w:tcPr>
          <w:p w14:paraId="18C1966B" w14:textId="77777777" w:rsidR="000F205B" w:rsidRPr="00827DCF" w:rsidRDefault="000F205B" w:rsidP="00827DCF">
            <w:pPr>
              <w:pStyle w:val="TableParagraph"/>
              <w:ind w:left="208" w:right="396"/>
              <w:jc w:val="center"/>
              <w:rPr>
                <w:sz w:val="20"/>
                <w:szCs w:val="20"/>
              </w:rPr>
            </w:pPr>
            <w:r w:rsidRPr="00827DCF">
              <w:rPr>
                <w:sz w:val="20"/>
                <w:szCs w:val="20"/>
              </w:rPr>
              <w:t xml:space="preserve">Microcomputer-processor </w:t>
            </w:r>
            <w:r w:rsidRPr="00827DCF">
              <w:rPr>
                <w:w w:val="105"/>
                <w:sz w:val="20"/>
                <w:szCs w:val="20"/>
              </w:rPr>
              <w:t>and BASIC program</w:t>
            </w:r>
          </w:p>
        </w:tc>
        <w:tc>
          <w:tcPr>
            <w:tcW w:w="1835" w:type="pct"/>
            <w:vAlign w:val="center"/>
          </w:tcPr>
          <w:p w14:paraId="55B454A5" w14:textId="5B6CCF50" w:rsidR="000F205B" w:rsidRPr="00827DCF" w:rsidRDefault="000F205B" w:rsidP="00827DCF">
            <w:pPr>
              <w:pStyle w:val="TableParagraph"/>
              <w:ind w:left="207" w:right="446"/>
              <w:jc w:val="center"/>
              <w:rPr>
                <w:sz w:val="20"/>
                <w:szCs w:val="20"/>
              </w:rPr>
            </w:pPr>
            <w:r w:rsidRPr="00827DCF">
              <w:rPr>
                <w:w w:val="105"/>
                <w:sz w:val="20"/>
                <w:szCs w:val="20"/>
              </w:rPr>
              <w:t>Automatic</w:t>
            </w:r>
            <w:r w:rsidR="004A6544" w:rsidRPr="00827DCF">
              <w:rPr>
                <w:w w:val="105"/>
                <w:sz w:val="20"/>
                <w:szCs w:val="20"/>
              </w:rPr>
              <w:t xml:space="preserve"> </w:t>
            </w:r>
            <w:r w:rsidRPr="00827DCF">
              <w:rPr>
                <w:w w:val="105"/>
                <w:sz w:val="20"/>
                <w:szCs w:val="20"/>
              </w:rPr>
              <w:t>for the purpose of maintaining adequate oxygen levels in fish ponds and maximizing energy savings, diffused aeration control systems are being developed and dissolved oxygen profiles are being monitored.</w:t>
            </w:r>
          </w:p>
        </w:tc>
        <w:tc>
          <w:tcPr>
            <w:tcW w:w="949" w:type="pct"/>
            <w:vAlign w:val="center"/>
          </w:tcPr>
          <w:p w14:paraId="02202C9D" w14:textId="77777777" w:rsidR="000F205B" w:rsidRPr="00827DCF" w:rsidRDefault="000F205B" w:rsidP="00C9180E">
            <w:pPr>
              <w:pStyle w:val="TableParagraph"/>
              <w:ind w:left="206"/>
              <w:jc w:val="both"/>
              <w:rPr>
                <w:sz w:val="20"/>
                <w:szCs w:val="20"/>
              </w:rPr>
            </w:pPr>
            <w:r w:rsidRPr="00827DCF">
              <w:rPr>
                <w:w w:val="105"/>
                <w:sz w:val="20"/>
                <w:szCs w:val="20"/>
              </w:rPr>
              <w:t>Feed management</w:t>
            </w:r>
          </w:p>
        </w:tc>
      </w:tr>
      <w:tr w:rsidR="000F205B" w:rsidRPr="00827DCF" w14:paraId="4C3CCAF8" w14:textId="77777777" w:rsidTr="00C9180E">
        <w:trPr>
          <w:trHeight w:val="508"/>
        </w:trPr>
        <w:tc>
          <w:tcPr>
            <w:tcW w:w="774" w:type="pct"/>
            <w:vAlign w:val="center"/>
          </w:tcPr>
          <w:p w14:paraId="1944DE84" w14:textId="77777777" w:rsidR="000F205B" w:rsidRPr="00827DCF" w:rsidRDefault="000F205B" w:rsidP="00827DCF">
            <w:pPr>
              <w:pStyle w:val="TableParagraph"/>
              <w:spacing w:before="39"/>
              <w:jc w:val="center"/>
              <w:rPr>
                <w:sz w:val="20"/>
                <w:szCs w:val="20"/>
              </w:rPr>
            </w:pPr>
            <w:r w:rsidRPr="00827DCF">
              <w:rPr>
                <w:w w:val="130"/>
                <w:sz w:val="20"/>
                <w:szCs w:val="20"/>
              </w:rPr>
              <w:t>11.</w:t>
            </w:r>
          </w:p>
        </w:tc>
        <w:tc>
          <w:tcPr>
            <w:tcW w:w="1442" w:type="pct"/>
            <w:vAlign w:val="center"/>
          </w:tcPr>
          <w:p w14:paraId="021921E2" w14:textId="1CB938CF" w:rsidR="000F205B" w:rsidRPr="00827DCF" w:rsidRDefault="000F205B" w:rsidP="00827DCF">
            <w:pPr>
              <w:pStyle w:val="TableParagraph"/>
              <w:ind w:left="208" w:right="392"/>
              <w:jc w:val="center"/>
              <w:rPr>
                <w:sz w:val="20"/>
                <w:szCs w:val="20"/>
              </w:rPr>
            </w:pPr>
            <w:r w:rsidRPr="00827DCF">
              <w:rPr>
                <w:w w:val="105"/>
                <w:sz w:val="20"/>
                <w:szCs w:val="20"/>
              </w:rPr>
              <w:t>Visual sign al</w:t>
            </w:r>
            <w:r w:rsidR="00F04C91" w:rsidRPr="00827DCF">
              <w:rPr>
                <w:w w:val="105"/>
                <w:sz w:val="20"/>
                <w:szCs w:val="20"/>
              </w:rPr>
              <w:t xml:space="preserve">l </w:t>
            </w:r>
            <w:r w:rsidRPr="00827DCF">
              <w:rPr>
                <w:w w:val="105"/>
                <w:sz w:val="20"/>
                <w:szCs w:val="20"/>
              </w:rPr>
              <w:t>processing system and support vector machine based classiﬁer</w:t>
            </w:r>
          </w:p>
        </w:tc>
        <w:tc>
          <w:tcPr>
            <w:tcW w:w="1835" w:type="pct"/>
            <w:vAlign w:val="center"/>
          </w:tcPr>
          <w:p w14:paraId="193589DC" w14:textId="77777777" w:rsidR="000F205B" w:rsidRPr="00827DCF" w:rsidRDefault="000F205B" w:rsidP="00827DCF">
            <w:pPr>
              <w:pStyle w:val="TableParagraph"/>
              <w:ind w:left="207" w:right="404" w:hanging="1"/>
              <w:jc w:val="center"/>
              <w:rPr>
                <w:sz w:val="20"/>
                <w:szCs w:val="20"/>
              </w:rPr>
            </w:pPr>
            <w:r w:rsidRPr="00827DCF">
              <w:rPr>
                <w:w w:val="105"/>
                <w:sz w:val="20"/>
                <w:szCs w:val="20"/>
              </w:rPr>
              <w:t>Monitoring fish feeding operations continuously and automatically in aquaculture tanks.</w:t>
            </w:r>
          </w:p>
        </w:tc>
        <w:tc>
          <w:tcPr>
            <w:tcW w:w="949" w:type="pct"/>
            <w:vAlign w:val="center"/>
          </w:tcPr>
          <w:p w14:paraId="35F67D97" w14:textId="77777777" w:rsidR="000F205B" w:rsidRPr="00827DCF" w:rsidRDefault="000F205B" w:rsidP="00C9180E">
            <w:pPr>
              <w:pStyle w:val="TableParagraph"/>
              <w:spacing w:before="39"/>
              <w:ind w:left="206"/>
              <w:jc w:val="both"/>
              <w:rPr>
                <w:sz w:val="20"/>
                <w:szCs w:val="20"/>
              </w:rPr>
            </w:pPr>
            <w:r w:rsidRPr="00827DCF">
              <w:rPr>
                <w:w w:val="105"/>
                <w:sz w:val="20"/>
                <w:szCs w:val="20"/>
              </w:rPr>
              <w:t>Feed management</w:t>
            </w:r>
          </w:p>
        </w:tc>
      </w:tr>
      <w:tr w:rsidR="000F205B" w:rsidRPr="00827DCF" w14:paraId="4A1B39AB" w14:textId="77777777" w:rsidTr="00C9180E">
        <w:trPr>
          <w:trHeight w:val="684"/>
        </w:trPr>
        <w:tc>
          <w:tcPr>
            <w:tcW w:w="774" w:type="pct"/>
            <w:vAlign w:val="center"/>
          </w:tcPr>
          <w:p w14:paraId="53436003" w14:textId="77777777" w:rsidR="000F205B" w:rsidRPr="00827DCF" w:rsidRDefault="000F205B" w:rsidP="00827DCF">
            <w:pPr>
              <w:pStyle w:val="TableParagraph"/>
              <w:spacing w:before="43"/>
              <w:jc w:val="center"/>
              <w:rPr>
                <w:sz w:val="20"/>
                <w:szCs w:val="20"/>
              </w:rPr>
            </w:pPr>
            <w:r w:rsidRPr="00827DCF">
              <w:rPr>
                <w:w w:val="120"/>
                <w:sz w:val="20"/>
                <w:szCs w:val="20"/>
              </w:rPr>
              <w:t>12.</w:t>
            </w:r>
          </w:p>
        </w:tc>
        <w:tc>
          <w:tcPr>
            <w:tcW w:w="1442" w:type="pct"/>
            <w:vAlign w:val="center"/>
          </w:tcPr>
          <w:p w14:paraId="5AC73DB6" w14:textId="77777777" w:rsidR="000F205B" w:rsidRPr="00827DCF" w:rsidRDefault="000F205B" w:rsidP="00827DCF">
            <w:pPr>
              <w:pStyle w:val="TableParagraph"/>
              <w:spacing w:before="41"/>
              <w:ind w:left="208" w:right="223" w:hanging="1"/>
              <w:jc w:val="center"/>
              <w:rPr>
                <w:sz w:val="20"/>
                <w:szCs w:val="20"/>
              </w:rPr>
            </w:pPr>
            <w:r w:rsidRPr="00827DCF">
              <w:rPr>
                <w:i/>
                <w:w w:val="105"/>
                <w:sz w:val="20"/>
                <w:szCs w:val="20"/>
              </w:rPr>
              <w:t>k</w:t>
            </w:r>
            <w:r w:rsidRPr="00827DCF">
              <w:rPr>
                <w:w w:val="105"/>
                <w:sz w:val="20"/>
                <w:szCs w:val="20"/>
              </w:rPr>
              <w:t>-Nearest neighbor and principal component analysis</w:t>
            </w:r>
          </w:p>
        </w:tc>
        <w:tc>
          <w:tcPr>
            <w:tcW w:w="1835" w:type="pct"/>
            <w:vAlign w:val="center"/>
          </w:tcPr>
          <w:p w14:paraId="28975B2A" w14:textId="33556FFF" w:rsidR="000F205B" w:rsidRPr="00827DCF" w:rsidRDefault="000F205B" w:rsidP="00827DCF">
            <w:pPr>
              <w:pStyle w:val="TableParagraph"/>
              <w:ind w:left="207" w:right="269"/>
              <w:jc w:val="center"/>
              <w:rPr>
                <w:sz w:val="20"/>
                <w:szCs w:val="20"/>
              </w:rPr>
            </w:pPr>
            <w:r w:rsidRPr="00827DCF">
              <w:rPr>
                <w:w w:val="105"/>
                <w:sz w:val="20"/>
                <w:szCs w:val="20"/>
              </w:rPr>
              <w:t>classification of fish behavior or condition for better feed usage using an automated feeder and image processing</w:t>
            </w:r>
            <w:r w:rsidR="00D45543" w:rsidRPr="00827DCF">
              <w:rPr>
                <w:w w:val="105"/>
                <w:sz w:val="20"/>
                <w:szCs w:val="20"/>
              </w:rPr>
              <w:t>.</w:t>
            </w:r>
          </w:p>
        </w:tc>
        <w:tc>
          <w:tcPr>
            <w:tcW w:w="949" w:type="pct"/>
            <w:vAlign w:val="center"/>
          </w:tcPr>
          <w:p w14:paraId="51913140" w14:textId="77777777" w:rsidR="000F205B" w:rsidRPr="00827DCF" w:rsidRDefault="000F205B" w:rsidP="00C9180E">
            <w:pPr>
              <w:pStyle w:val="TableParagraph"/>
              <w:spacing w:before="43"/>
              <w:ind w:left="206"/>
              <w:jc w:val="both"/>
              <w:rPr>
                <w:sz w:val="20"/>
                <w:szCs w:val="20"/>
              </w:rPr>
            </w:pPr>
            <w:r w:rsidRPr="00827DCF">
              <w:rPr>
                <w:w w:val="105"/>
                <w:sz w:val="20"/>
                <w:szCs w:val="20"/>
              </w:rPr>
              <w:t>Feed management</w:t>
            </w:r>
          </w:p>
        </w:tc>
      </w:tr>
      <w:tr w:rsidR="000F205B" w:rsidRPr="00827DCF" w14:paraId="5540C8B0" w14:textId="77777777" w:rsidTr="00C9180E">
        <w:trPr>
          <w:trHeight w:val="514"/>
        </w:trPr>
        <w:tc>
          <w:tcPr>
            <w:tcW w:w="774" w:type="pct"/>
            <w:vAlign w:val="center"/>
          </w:tcPr>
          <w:p w14:paraId="118031A9" w14:textId="77777777" w:rsidR="000F205B" w:rsidRPr="00827DCF" w:rsidRDefault="000F205B" w:rsidP="00827DCF">
            <w:pPr>
              <w:pStyle w:val="TableParagraph"/>
              <w:jc w:val="center"/>
              <w:rPr>
                <w:sz w:val="20"/>
                <w:szCs w:val="20"/>
              </w:rPr>
            </w:pPr>
            <w:r w:rsidRPr="00827DCF">
              <w:rPr>
                <w:w w:val="120"/>
                <w:sz w:val="20"/>
                <w:szCs w:val="20"/>
              </w:rPr>
              <w:t>13.</w:t>
            </w:r>
          </w:p>
        </w:tc>
        <w:tc>
          <w:tcPr>
            <w:tcW w:w="1442" w:type="pct"/>
            <w:vAlign w:val="center"/>
          </w:tcPr>
          <w:p w14:paraId="7DFDE061" w14:textId="77777777" w:rsidR="000F205B" w:rsidRPr="00827DCF" w:rsidRDefault="000F205B" w:rsidP="00827DCF">
            <w:pPr>
              <w:pStyle w:val="TableParagraph"/>
              <w:ind w:left="208" w:hanging="1"/>
              <w:jc w:val="center"/>
              <w:rPr>
                <w:sz w:val="20"/>
                <w:szCs w:val="20"/>
              </w:rPr>
            </w:pPr>
            <w:r w:rsidRPr="00827DCF">
              <w:rPr>
                <w:w w:val="105"/>
                <w:sz w:val="20"/>
                <w:szCs w:val="20"/>
              </w:rPr>
              <w:t>Adaptive neural-based fuzzy inference system</w:t>
            </w:r>
          </w:p>
        </w:tc>
        <w:tc>
          <w:tcPr>
            <w:tcW w:w="1835" w:type="pct"/>
            <w:vAlign w:val="center"/>
          </w:tcPr>
          <w:p w14:paraId="0F95EE17" w14:textId="6FB6681E" w:rsidR="000F205B" w:rsidRPr="00827DCF" w:rsidRDefault="000F205B" w:rsidP="00827DCF">
            <w:pPr>
              <w:pStyle w:val="TableParagraph"/>
              <w:ind w:left="207" w:right="213"/>
              <w:jc w:val="center"/>
              <w:rPr>
                <w:sz w:val="20"/>
                <w:szCs w:val="20"/>
              </w:rPr>
            </w:pPr>
            <w:r w:rsidRPr="00827DCF">
              <w:rPr>
                <w:w w:val="105"/>
                <w:sz w:val="20"/>
                <w:szCs w:val="20"/>
              </w:rPr>
              <w:t>Using variations in water quality metrics to assess and make feeding decisions</w:t>
            </w:r>
            <w:r w:rsidR="00D45543" w:rsidRPr="00827DCF">
              <w:rPr>
                <w:w w:val="105"/>
                <w:sz w:val="20"/>
                <w:szCs w:val="20"/>
              </w:rPr>
              <w:t>.</w:t>
            </w:r>
          </w:p>
        </w:tc>
        <w:tc>
          <w:tcPr>
            <w:tcW w:w="949" w:type="pct"/>
            <w:vAlign w:val="center"/>
          </w:tcPr>
          <w:p w14:paraId="05DB9DC9" w14:textId="77777777" w:rsidR="000F205B" w:rsidRPr="00827DCF" w:rsidRDefault="000F205B" w:rsidP="00C9180E">
            <w:pPr>
              <w:pStyle w:val="TableParagraph"/>
              <w:ind w:left="206"/>
              <w:jc w:val="both"/>
              <w:rPr>
                <w:sz w:val="20"/>
                <w:szCs w:val="20"/>
              </w:rPr>
            </w:pPr>
            <w:r w:rsidRPr="00827DCF">
              <w:rPr>
                <w:w w:val="105"/>
                <w:sz w:val="20"/>
                <w:szCs w:val="20"/>
              </w:rPr>
              <w:t>Feed management</w:t>
            </w:r>
          </w:p>
        </w:tc>
      </w:tr>
      <w:tr w:rsidR="000F205B" w:rsidRPr="00827DCF" w14:paraId="5EA6D410" w14:textId="77777777" w:rsidTr="00C9180E">
        <w:trPr>
          <w:trHeight w:val="856"/>
        </w:trPr>
        <w:tc>
          <w:tcPr>
            <w:tcW w:w="774" w:type="pct"/>
            <w:vAlign w:val="center"/>
          </w:tcPr>
          <w:p w14:paraId="315FE945" w14:textId="77777777" w:rsidR="000F205B" w:rsidRPr="00827DCF" w:rsidRDefault="000F205B" w:rsidP="00827DCF">
            <w:pPr>
              <w:pStyle w:val="TableParagraph"/>
              <w:jc w:val="center"/>
              <w:rPr>
                <w:sz w:val="20"/>
                <w:szCs w:val="20"/>
              </w:rPr>
            </w:pPr>
            <w:r w:rsidRPr="00827DCF">
              <w:rPr>
                <w:w w:val="120"/>
                <w:sz w:val="20"/>
                <w:szCs w:val="20"/>
              </w:rPr>
              <w:t>14.</w:t>
            </w:r>
          </w:p>
        </w:tc>
        <w:tc>
          <w:tcPr>
            <w:tcW w:w="1442" w:type="pct"/>
            <w:vAlign w:val="center"/>
          </w:tcPr>
          <w:p w14:paraId="4784D408" w14:textId="77777777" w:rsidR="000F205B" w:rsidRPr="00827DCF" w:rsidRDefault="000F205B" w:rsidP="00827DCF">
            <w:pPr>
              <w:pStyle w:val="TableParagraph"/>
              <w:ind w:left="208" w:right="264"/>
              <w:jc w:val="center"/>
              <w:rPr>
                <w:sz w:val="20"/>
                <w:szCs w:val="20"/>
              </w:rPr>
            </w:pPr>
            <w:r w:rsidRPr="00827DCF">
              <w:rPr>
                <w:w w:val="105"/>
                <w:sz w:val="20"/>
                <w:szCs w:val="20"/>
              </w:rPr>
              <w:t>Spectral data processing and computing</w:t>
            </w:r>
          </w:p>
        </w:tc>
        <w:tc>
          <w:tcPr>
            <w:tcW w:w="1835" w:type="pct"/>
            <w:vAlign w:val="center"/>
          </w:tcPr>
          <w:p w14:paraId="4DC71A30" w14:textId="77777777" w:rsidR="000F205B" w:rsidRPr="00827DCF" w:rsidRDefault="000F205B" w:rsidP="00827DCF">
            <w:pPr>
              <w:pStyle w:val="TableParagraph"/>
              <w:ind w:left="207" w:right="201"/>
              <w:jc w:val="center"/>
              <w:rPr>
                <w:sz w:val="20"/>
                <w:szCs w:val="20"/>
              </w:rPr>
            </w:pPr>
            <w:r w:rsidRPr="00827DCF">
              <w:rPr>
                <w:w w:val="105"/>
                <w:sz w:val="20"/>
                <w:szCs w:val="20"/>
              </w:rPr>
              <w:t>Real-time bioreactor monitoring and control of the algal production system's efficiency in terms of nutrient delivery, biomass harvesting timing, light, and temperature.</w:t>
            </w:r>
          </w:p>
        </w:tc>
        <w:tc>
          <w:tcPr>
            <w:tcW w:w="949" w:type="pct"/>
            <w:vAlign w:val="center"/>
          </w:tcPr>
          <w:p w14:paraId="6A4470C3" w14:textId="77777777" w:rsidR="000F205B" w:rsidRPr="00827DCF" w:rsidRDefault="000F205B" w:rsidP="00C9180E">
            <w:pPr>
              <w:pStyle w:val="TableParagraph"/>
              <w:ind w:left="206"/>
              <w:jc w:val="both"/>
              <w:rPr>
                <w:sz w:val="20"/>
                <w:szCs w:val="20"/>
              </w:rPr>
            </w:pPr>
            <w:r w:rsidRPr="00827DCF">
              <w:rPr>
                <w:w w:val="105"/>
                <w:sz w:val="20"/>
                <w:szCs w:val="20"/>
              </w:rPr>
              <w:t>Live feed production</w:t>
            </w:r>
          </w:p>
        </w:tc>
      </w:tr>
      <w:tr w:rsidR="000F205B" w:rsidRPr="00827DCF" w14:paraId="11A69A63" w14:textId="77777777" w:rsidTr="00C9180E">
        <w:trPr>
          <w:trHeight w:val="514"/>
        </w:trPr>
        <w:tc>
          <w:tcPr>
            <w:tcW w:w="774" w:type="pct"/>
            <w:vAlign w:val="center"/>
          </w:tcPr>
          <w:p w14:paraId="412240E1" w14:textId="77777777" w:rsidR="000F205B" w:rsidRPr="00827DCF" w:rsidRDefault="000F205B" w:rsidP="00827DCF">
            <w:pPr>
              <w:pStyle w:val="TableParagraph"/>
              <w:jc w:val="center"/>
              <w:rPr>
                <w:sz w:val="20"/>
                <w:szCs w:val="20"/>
              </w:rPr>
            </w:pPr>
            <w:r w:rsidRPr="00827DCF">
              <w:rPr>
                <w:w w:val="120"/>
                <w:sz w:val="20"/>
                <w:szCs w:val="20"/>
              </w:rPr>
              <w:t>15.</w:t>
            </w:r>
          </w:p>
        </w:tc>
        <w:tc>
          <w:tcPr>
            <w:tcW w:w="1442" w:type="pct"/>
            <w:vAlign w:val="center"/>
          </w:tcPr>
          <w:p w14:paraId="5A1FD420" w14:textId="77777777" w:rsidR="000F205B" w:rsidRPr="00827DCF" w:rsidRDefault="000F205B" w:rsidP="00827DCF">
            <w:pPr>
              <w:pStyle w:val="TableParagraph"/>
              <w:ind w:left="208" w:right="601"/>
              <w:jc w:val="center"/>
              <w:rPr>
                <w:sz w:val="20"/>
                <w:szCs w:val="20"/>
              </w:rPr>
            </w:pPr>
            <w:proofErr w:type="spellStart"/>
            <w:r w:rsidRPr="00827DCF">
              <w:rPr>
                <w:w w:val="105"/>
                <w:sz w:val="20"/>
                <w:szCs w:val="20"/>
              </w:rPr>
              <w:t>TDoA</w:t>
            </w:r>
            <w:proofErr w:type="spellEnd"/>
            <w:r w:rsidRPr="00827DCF">
              <w:rPr>
                <w:w w:val="105"/>
                <w:sz w:val="20"/>
                <w:szCs w:val="20"/>
              </w:rPr>
              <w:t xml:space="preserve"> algorithm with acoustic telemetry and SLIM-LPWAN</w:t>
            </w:r>
          </w:p>
        </w:tc>
        <w:tc>
          <w:tcPr>
            <w:tcW w:w="1835" w:type="pct"/>
            <w:vAlign w:val="center"/>
          </w:tcPr>
          <w:p w14:paraId="1219A80B" w14:textId="77777777" w:rsidR="000F205B" w:rsidRPr="00827DCF" w:rsidRDefault="000F205B" w:rsidP="00827DCF">
            <w:pPr>
              <w:pStyle w:val="TableParagraph"/>
              <w:ind w:left="207" w:right="214"/>
              <w:jc w:val="center"/>
              <w:rPr>
                <w:sz w:val="20"/>
                <w:szCs w:val="20"/>
              </w:rPr>
            </w:pPr>
            <w:r w:rsidRPr="00827DCF">
              <w:rPr>
                <w:w w:val="105"/>
                <w:sz w:val="20"/>
                <w:szCs w:val="20"/>
              </w:rPr>
              <w:t>Using telemetry data, real-time monitoring of fish behavior and decision-making in marine fish farms.</w:t>
            </w:r>
          </w:p>
        </w:tc>
        <w:tc>
          <w:tcPr>
            <w:tcW w:w="949" w:type="pct"/>
            <w:vAlign w:val="center"/>
          </w:tcPr>
          <w:p w14:paraId="7D506E5B" w14:textId="77777777" w:rsidR="000F205B" w:rsidRPr="00827DCF" w:rsidRDefault="000F205B" w:rsidP="00C9180E">
            <w:pPr>
              <w:pStyle w:val="TableParagraph"/>
              <w:ind w:left="206"/>
              <w:jc w:val="both"/>
              <w:rPr>
                <w:sz w:val="20"/>
                <w:szCs w:val="20"/>
              </w:rPr>
            </w:pPr>
            <w:r w:rsidRPr="00827DCF">
              <w:rPr>
                <w:w w:val="105"/>
                <w:sz w:val="20"/>
                <w:szCs w:val="20"/>
              </w:rPr>
              <w:t>Fish behavior and welfare</w:t>
            </w:r>
          </w:p>
        </w:tc>
      </w:tr>
      <w:tr w:rsidR="000F205B" w:rsidRPr="00827DCF" w14:paraId="06EEA65F" w14:textId="77777777" w:rsidTr="00C9180E">
        <w:trPr>
          <w:trHeight w:val="514"/>
        </w:trPr>
        <w:tc>
          <w:tcPr>
            <w:tcW w:w="774" w:type="pct"/>
            <w:vAlign w:val="center"/>
          </w:tcPr>
          <w:p w14:paraId="3F7D8F39" w14:textId="77777777" w:rsidR="000F205B" w:rsidRPr="00827DCF" w:rsidRDefault="000F205B" w:rsidP="00827DCF">
            <w:pPr>
              <w:pStyle w:val="TableParagraph"/>
              <w:jc w:val="center"/>
              <w:rPr>
                <w:sz w:val="20"/>
                <w:szCs w:val="20"/>
              </w:rPr>
            </w:pPr>
            <w:r w:rsidRPr="00827DCF">
              <w:rPr>
                <w:w w:val="120"/>
                <w:sz w:val="20"/>
                <w:szCs w:val="20"/>
              </w:rPr>
              <w:t>16.</w:t>
            </w:r>
          </w:p>
        </w:tc>
        <w:tc>
          <w:tcPr>
            <w:tcW w:w="1442" w:type="pct"/>
            <w:vAlign w:val="center"/>
          </w:tcPr>
          <w:p w14:paraId="4EEC4D94" w14:textId="4C22A430" w:rsidR="000F205B" w:rsidRPr="00827DCF" w:rsidRDefault="000F205B" w:rsidP="00827DCF">
            <w:pPr>
              <w:pStyle w:val="TableParagraph"/>
              <w:ind w:left="208" w:hanging="1"/>
              <w:jc w:val="center"/>
              <w:rPr>
                <w:sz w:val="20"/>
                <w:szCs w:val="20"/>
              </w:rPr>
            </w:pPr>
            <w:r w:rsidRPr="00827DCF">
              <w:rPr>
                <w:w w:val="105"/>
                <w:sz w:val="20"/>
                <w:szCs w:val="20"/>
              </w:rPr>
              <w:t xml:space="preserve">Adaptive neural-based fuzzy in </w:t>
            </w:r>
            <w:r w:rsidR="00DF4766" w:rsidRPr="00827DCF">
              <w:rPr>
                <w:w w:val="105"/>
                <w:sz w:val="20"/>
                <w:szCs w:val="20"/>
              </w:rPr>
              <w:t>refence</w:t>
            </w:r>
            <w:r w:rsidRPr="00827DCF">
              <w:rPr>
                <w:w w:val="105"/>
                <w:sz w:val="20"/>
                <w:szCs w:val="20"/>
              </w:rPr>
              <w:t xml:space="preserve"> system</w:t>
            </w:r>
          </w:p>
        </w:tc>
        <w:tc>
          <w:tcPr>
            <w:tcW w:w="1835" w:type="pct"/>
            <w:vAlign w:val="center"/>
          </w:tcPr>
          <w:p w14:paraId="5A6918BB" w14:textId="77777777" w:rsidR="000F205B" w:rsidRPr="00827DCF" w:rsidRDefault="000F205B" w:rsidP="00827DCF">
            <w:pPr>
              <w:pStyle w:val="TableParagraph"/>
              <w:ind w:left="207" w:right="256"/>
              <w:jc w:val="center"/>
              <w:rPr>
                <w:sz w:val="20"/>
                <w:szCs w:val="20"/>
              </w:rPr>
            </w:pPr>
            <w:r w:rsidRPr="00827DCF">
              <w:rPr>
                <w:w w:val="105"/>
                <w:sz w:val="20"/>
                <w:szCs w:val="20"/>
              </w:rPr>
              <w:t>fish behavior and decision-making in marine fish farms being tracked in real-time using telemetry data.</w:t>
            </w:r>
          </w:p>
        </w:tc>
        <w:tc>
          <w:tcPr>
            <w:tcW w:w="949" w:type="pct"/>
            <w:vAlign w:val="center"/>
          </w:tcPr>
          <w:p w14:paraId="0CE6A257" w14:textId="77777777" w:rsidR="000F205B" w:rsidRPr="00827DCF" w:rsidRDefault="000F205B" w:rsidP="00C9180E">
            <w:pPr>
              <w:pStyle w:val="TableParagraph"/>
              <w:ind w:left="206"/>
              <w:jc w:val="both"/>
              <w:rPr>
                <w:sz w:val="20"/>
                <w:szCs w:val="20"/>
              </w:rPr>
            </w:pPr>
            <w:r w:rsidRPr="00827DCF">
              <w:rPr>
                <w:w w:val="105"/>
                <w:sz w:val="20"/>
                <w:szCs w:val="20"/>
              </w:rPr>
              <w:t>Fish behavior and welfare</w:t>
            </w:r>
          </w:p>
        </w:tc>
      </w:tr>
      <w:tr w:rsidR="000F205B" w:rsidRPr="00827DCF" w14:paraId="35F4905D" w14:textId="77777777" w:rsidTr="00C9180E">
        <w:trPr>
          <w:trHeight w:val="685"/>
        </w:trPr>
        <w:tc>
          <w:tcPr>
            <w:tcW w:w="774" w:type="pct"/>
            <w:vAlign w:val="center"/>
          </w:tcPr>
          <w:p w14:paraId="0C7137EC" w14:textId="77777777" w:rsidR="000F205B" w:rsidRPr="00827DCF" w:rsidRDefault="000F205B" w:rsidP="00827DCF">
            <w:pPr>
              <w:pStyle w:val="TableParagraph"/>
              <w:jc w:val="center"/>
              <w:rPr>
                <w:sz w:val="20"/>
                <w:szCs w:val="20"/>
              </w:rPr>
            </w:pPr>
            <w:r w:rsidRPr="00827DCF">
              <w:rPr>
                <w:w w:val="125"/>
                <w:sz w:val="20"/>
                <w:szCs w:val="20"/>
              </w:rPr>
              <w:t>17.</w:t>
            </w:r>
          </w:p>
        </w:tc>
        <w:tc>
          <w:tcPr>
            <w:tcW w:w="1442" w:type="pct"/>
            <w:vAlign w:val="center"/>
          </w:tcPr>
          <w:p w14:paraId="6E7B0F0E" w14:textId="77777777" w:rsidR="000F205B" w:rsidRPr="00827DCF" w:rsidRDefault="000F205B" w:rsidP="00827DCF">
            <w:pPr>
              <w:pStyle w:val="TableParagraph"/>
              <w:ind w:left="208" w:right="301"/>
              <w:jc w:val="center"/>
              <w:rPr>
                <w:sz w:val="20"/>
                <w:szCs w:val="20"/>
              </w:rPr>
            </w:pPr>
            <w:proofErr w:type="spellStart"/>
            <w:r w:rsidRPr="00827DCF">
              <w:rPr>
                <w:w w:val="105"/>
                <w:sz w:val="20"/>
                <w:szCs w:val="20"/>
              </w:rPr>
              <w:t>Kullback</w:t>
            </w:r>
            <w:proofErr w:type="spellEnd"/>
            <w:r w:rsidRPr="00827DCF">
              <w:rPr>
                <w:w w:val="105"/>
                <w:sz w:val="20"/>
                <w:szCs w:val="20"/>
              </w:rPr>
              <w:t xml:space="preserve">- </w:t>
            </w:r>
            <w:proofErr w:type="spellStart"/>
            <w:r w:rsidRPr="00827DCF">
              <w:rPr>
                <w:w w:val="105"/>
                <w:sz w:val="20"/>
                <w:szCs w:val="20"/>
              </w:rPr>
              <w:t>Leibler</w:t>
            </w:r>
            <w:proofErr w:type="spellEnd"/>
            <w:r w:rsidRPr="00827DCF">
              <w:rPr>
                <w:w w:val="105"/>
                <w:sz w:val="20"/>
                <w:szCs w:val="20"/>
              </w:rPr>
              <w:t xml:space="preserve"> divergence method</w:t>
            </w:r>
          </w:p>
        </w:tc>
        <w:tc>
          <w:tcPr>
            <w:tcW w:w="1835" w:type="pct"/>
            <w:vAlign w:val="center"/>
          </w:tcPr>
          <w:p w14:paraId="01FD8061" w14:textId="77777777" w:rsidR="000F205B" w:rsidRPr="00827DCF" w:rsidRDefault="000F205B" w:rsidP="00827DCF">
            <w:pPr>
              <w:pStyle w:val="TableParagraph"/>
              <w:ind w:left="207" w:right="298" w:hanging="1"/>
              <w:jc w:val="center"/>
              <w:rPr>
                <w:sz w:val="20"/>
                <w:szCs w:val="20"/>
              </w:rPr>
            </w:pPr>
            <w:r w:rsidRPr="00827DCF">
              <w:rPr>
                <w:w w:val="105"/>
                <w:sz w:val="20"/>
                <w:szCs w:val="20"/>
              </w:rPr>
              <w:t>Using inter-individual time series data, we investigate the cause-and-effect dynamics of social learning and foraging behavior in fish.</w:t>
            </w:r>
          </w:p>
        </w:tc>
        <w:tc>
          <w:tcPr>
            <w:tcW w:w="949" w:type="pct"/>
            <w:vAlign w:val="center"/>
          </w:tcPr>
          <w:p w14:paraId="7532B91D" w14:textId="77777777" w:rsidR="000F205B" w:rsidRPr="00827DCF" w:rsidRDefault="000F205B" w:rsidP="00C9180E">
            <w:pPr>
              <w:pStyle w:val="TableParagraph"/>
              <w:ind w:left="206"/>
              <w:jc w:val="both"/>
              <w:rPr>
                <w:sz w:val="20"/>
                <w:szCs w:val="20"/>
              </w:rPr>
            </w:pPr>
            <w:r w:rsidRPr="00827DCF">
              <w:rPr>
                <w:w w:val="105"/>
                <w:sz w:val="20"/>
                <w:szCs w:val="20"/>
              </w:rPr>
              <w:t>Fish behavior and welfare</w:t>
            </w:r>
          </w:p>
        </w:tc>
      </w:tr>
      <w:tr w:rsidR="000F205B" w:rsidRPr="00827DCF" w14:paraId="1F40B4A7" w14:textId="77777777" w:rsidTr="00C9180E">
        <w:trPr>
          <w:trHeight w:val="856"/>
        </w:trPr>
        <w:tc>
          <w:tcPr>
            <w:tcW w:w="774" w:type="pct"/>
            <w:vAlign w:val="center"/>
          </w:tcPr>
          <w:p w14:paraId="02530FE3" w14:textId="77777777" w:rsidR="000F205B" w:rsidRPr="00827DCF" w:rsidRDefault="000F205B" w:rsidP="00827DCF">
            <w:pPr>
              <w:pStyle w:val="TableParagraph"/>
              <w:jc w:val="center"/>
              <w:rPr>
                <w:sz w:val="20"/>
                <w:szCs w:val="20"/>
              </w:rPr>
            </w:pPr>
            <w:r w:rsidRPr="00827DCF">
              <w:rPr>
                <w:w w:val="115"/>
                <w:sz w:val="20"/>
                <w:szCs w:val="20"/>
              </w:rPr>
              <w:lastRenderedPageBreak/>
              <w:t>18.</w:t>
            </w:r>
          </w:p>
        </w:tc>
        <w:tc>
          <w:tcPr>
            <w:tcW w:w="1442" w:type="pct"/>
            <w:vAlign w:val="center"/>
          </w:tcPr>
          <w:p w14:paraId="4795319C" w14:textId="77777777" w:rsidR="000F205B" w:rsidRPr="00827DCF" w:rsidRDefault="000F205B" w:rsidP="00827DCF">
            <w:pPr>
              <w:pStyle w:val="TableParagraph"/>
              <w:ind w:left="208" w:right="369" w:hanging="1"/>
              <w:jc w:val="center"/>
              <w:rPr>
                <w:sz w:val="20"/>
                <w:szCs w:val="20"/>
              </w:rPr>
            </w:pPr>
            <w:proofErr w:type="spellStart"/>
            <w:r w:rsidRPr="00827DCF">
              <w:rPr>
                <w:w w:val="105"/>
                <w:sz w:val="20"/>
                <w:szCs w:val="20"/>
              </w:rPr>
              <w:t>AEFishBITtri</w:t>
            </w:r>
            <w:proofErr w:type="spellEnd"/>
            <w:r w:rsidRPr="00827DCF">
              <w:rPr>
                <w:w w:val="105"/>
                <w:sz w:val="20"/>
                <w:szCs w:val="20"/>
              </w:rPr>
              <w:t xml:space="preserve">-axial accelerometer and </w:t>
            </w:r>
            <w:proofErr w:type="spellStart"/>
            <w:r w:rsidRPr="00827DCF">
              <w:rPr>
                <w:w w:val="105"/>
                <w:sz w:val="20"/>
                <w:szCs w:val="20"/>
              </w:rPr>
              <w:t>Cosinor</w:t>
            </w:r>
            <w:proofErr w:type="spellEnd"/>
            <w:r w:rsidRPr="00827DCF">
              <w:rPr>
                <w:w w:val="105"/>
                <w:sz w:val="20"/>
                <w:szCs w:val="20"/>
              </w:rPr>
              <w:t xml:space="preserve"> analysis</w:t>
            </w:r>
          </w:p>
        </w:tc>
        <w:tc>
          <w:tcPr>
            <w:tcW w:w="1835" w:type="pct"/>
            <w:vAlign w:val="center"/>
          </w:tcPr>
          <w:p w14:paraId="419D05B7" w14:textId="77777777" w:rsidR="000F205B" w:rsidRPr="00827DCF" w:rsidRDefault="000F205B" w:rsidP="00827DCF">
            <w:pPr>
              <w:pStyle w:val="TableParagraph"/>
              <w:ind w:left="207" w:right="213"/>
              <w:jc w:val="center"/>
              <w:rPr>
                <w:sz w:val="20"/>
                <w:szCs w:val="20"/>
              </w:rPr>
            </w:pPr>
            <w:r w:rsidRPr="00827DCF">
              <w:rPr>
                <w:w w:val="105"/>
                <w:sz w:val="20"/>
                <w:szCs w:val="20"/>
              </w:rPr>
              <w:t>For accurate phenotyping of farmed fish and the selection of more productive farmed fish, monitoring and connecting locomotor activity and respiratory frequency with body weight is necessary.</w:t>
            </w:r>
          </w:p>
        </w:tc>
        <w:tc>
          <w:tcPr>
            <w:tcW w:w="949" w:type="pct"/>
            <w:vAlign w:val="center"/>
          </w:tcPr>
          <w:p w14:paraId="3FF1185E" w14:textId="77777777" w:rsidR="000F205B" w:rsidRPr="00827DCF" w:rsidRDefault="000F205B" w:rsidP="00C9180E">
            <w:pPr>
              <w:pStyle w:val="TableParagraph"/>
              <w:ind w:left="206"/>
              <w:jc w:val="both"/>
              <w:rPr>
                <w:sz w:val="20"/>
                <w:szCs w:val="20"/>
              </w:rPr>
            </w:pPr>
            <w:r w:rsidRPr="00827DCF">
              <w:rPr>
                <w:w w:val="105"/>
                <w:sz w:val="20"/>
                <w:szCs w:val="20"/>
              </w:rPr>
              <w:t>Fish behavior and welfare</w:t>
            </w:r>
          </w:p>
        </w:tc>
      </w:tr>
      <w:tr w:rsidR="000F205B" w:rsidRPr="00827DCF" w14:paraId="7E0D716A" w14:textId="77777777" w:rsidTr="00C9180E">
        <w:trPr>
          <w:trHeight w:val="685"/>
        </w:trPr>
        <w:tc>
          <w:tcPr>
            <w:tcW w:w="774" w:type="pct"/>
            <w:vAlign w:val="center"/>
          </w:tcPr>
          <w:p w14:paraId="105F30BB" w14:textId="77777777" w:rsidR="000F205B" w:rsidRPr="00827DCF" w:rsidRDefault="000F205B" w:rsidP="00827DCF">
            <w:pPr>
              <w:pStyle w:val="TableParagraph"/>
              <w:jc w:val="center"/>
              <w:rPr>
                <w:sz w:val="20"/>
                <w:szCs w:val="20"/>
              </w:rPr>
            </w:pPr>
            <w:r w:rsidRPr="00827DCF">
              <w:rPr>
                <w:w w:val="120"/>
                <w:sz w:val="20"/>
                <w:szCs w:val="20"/>
              </w:rPr>
              <w:t>19.</w:t>
            </w:r>
          </w:p>
        </w:tc>
        <w:tc>
          <w:tcPr>
            <w:tcW w:w="1442" w:type="pct"/>
            <w:vAlign w:val="center"/>
          </w:tcPr>
          <w:p w14:paraId="2EDD230B" w14:textId="77777777" w:rsidR="000F205B" w:rsidRPr="00827DCF" w:rsidRDefault="000F205B" w:rsidP="00827DCF">
            <w:pPr>
              <w:pStyle w:val="TableParagraph"/>
              <w:ind w:left="208" w:right="203"/>
              <w:jc w:val="center"/>
              <w:rPr>
                <w:sz w:val="20"/>
                <w:szCs w:val="20"/>
              </w:rPr>
            </w:pPr>
            <w:r w:rsidRPr="00827DCF">
              <w:rPr>
                <w:w w:val="105"/>
                <w:sz w:val="20"/>
                <w:szCs w:val="20"/>
              </w:rPr>
              <w:t>Multi-layer perceptron neural network and support vector machine models</w:t>
            </w:r>
          </w:p>
        </w:tc>
        <w:tc>
          <w:tcPr>
            <w:tcW w:w="1835" w:type="pct"/>
            <w:vAlign w:val="center"/>
          </w:tcPr>
          <w:p w14:paraId="74961DCE" w14:textId="77777777" w:rsidR="000F205B" w:rsidRPr="00827DCF" w:rsidRDefault="000F205B" w:rsidP="00827DCF">
            <w:pPr>
              <w:pStyle w:val="TableParagraph"/>
              <w:ind w:left="207" w:right="201"/>
              <w:jc w:val="center"/>
              <w:rPr>
                <w:sz w:val="20"/>
                <w:szCs w:val="20"/>
              </w:rPr>
            </w:pPr>
            <w:r w:rsidRPr="00827DCF">
              <w:rPr>
                <w:w w:val="105"/>
                <w:sz w:val="20"/>
                <w:szCs w:val="20"/>
              </w:rPr>
              <w:t>Using visual machine technology, an intelligent system can distinguish between live and dead rainbow trout eggs.</w:t>
            </w:r>
          </w:p>
        </w:tc>
        <w:tc>
          <w:tcPr>
            <w:tcW w:w="949" w:type="pct"/>
            <w:vAlign w:val="center"/>
          </w:tcPr>
          <w:p w14:paraId="3E026C9C" w14:textId="77777777" w:rsidR="000F205B" w:rsidRPr="00827DCF" w:rsidRDefault="000F205B" w:rsidP="00C9180E">
            <w:pPr>
              <w:pStyle w:val="TableParagraph"/>
              <w:ind w:left="206"/>
              <w:jc w:val="both"/>
              <w:rPr>
                <w:sz w:val="20"/>
                <w:szCs w:val="20"/>
              </w:rPr>
            </w:pPr>
            <w:r w:rsidRPr="00827DCF">
              <w:rPr>
                <w:w w:val="105"/>
                <w:sz w:val="20"/>
                <w:szCs w:val="20"/>
              </w:rPr>
              <w:t>Hatchery operation</w:t>
            </w:r>
          </w:p>
        </w:tc>
      </w:tr>
      <w:tr w:rsidR="000F205B" w:rsidRPr="00827DCF" w14:paraId="0E597ACB" w14:textId="77777777" w:rsidTr="00C9180E">
        <w:trPr>
          <w:trHeight w:val="565"/>
        </w:trPr>
        <w:tc>
          <w:tcPr>
            <w:tcW w:w="774" w:type="pct"/>
            <w:vAlign w:val="center"/>
          </w:tcPr>
          <w:p w14:paraId="64C4DA0E" w14:textId="77777777" w:rsidR="000F205B" w:rsidRPr="00827DCF" w:rsidRDefault="000F205B" w:rsidP="00827DCF">
            <w:pPr>
              <w:pStyle w:val="TableParagraph"/>
              <w:jc w:val="center"/>
              <w:rPr>
                <w:w w:val="105"/>
                <w:sz w:val="20"/>
                <w:szCs w:val="20"/>
              </w:rPr>
            </w:pPr>
            <w:r w:rsidRPr="00827DCF">
              <w:rPr>
                <w:w w:val="105"/>
                <w:sz w:val="20"/>
                <w:szCs w:val="20"/>
              </w:rPr>
              <w:t>20.</w:t>
            </w:r>
          </w:p>
        </w:tc>
        <w:tc>
          <w:tcPr>
            <w:tcW w:w="1442" w:type="pct"/>
            <w:vAlign w:val="center"/>
          </w:tcPr>
          <w:p w14:paraId="6EEE3050" w14:textId="77777777" w:rsidR="000F205B" w:rsidRPr="00827DCF" w:rsidRDefault="000F205B" w:rsidP="00827DCF">
            <w:pPr>
              <w:pStyle w:val="TableParagraph"/>
              <w:ind w:left="208" w:right="229" w:hanging="1"/>
              <w:jc w:val="center"/>
              <w:rPr>
                <w:w w:val="105"/>
                <w:sz w:val="20"/>
                <w:szCs w:val="20"/>
              </w:rPr>
            </w:pPr>
            <w:r w:rsidRPr="00827DCF">
              <w:rPr>
                <w:w w:val="105"/>
                <w:sz w:val="20"/>
                <w:szCs w:val="20"/>
              </w:rPr>
              <w:t>Support vector machine with radial based kernel</w:t>
            </w:r>
          </w:p>
        </w:tc>
        <w:tc>
          <w:tcPr>
            <w:tcW w:w="1835" w:type="pct"/>
            <w:vAlign w:val="center"/>
          </w:tcPr>
          <w:p w14:paraId="42C0561D" w14:textId="43C548F9" w:rsidR="000F205B" w:rsidRPr="00827DCF" w:rsidRDefault="000F205B" w:rsidP="00827DCF">
            <w:pPr>
              <w:pStyle w:val="TableParagraph"/>
              <w:spacing w:before="11"/>
              <w:ind w:left="207" w:right="213"/>
              <w:jc w:val="center"/>
              <w:rPr>
                <w:w w:val="105"/>
                <w:sz w:val="20"/>
                <w:szCs w:val="20"/>
              </w:rPr>
            </w:pPr>
            <w:r w:rsidRPr="00827DCF">
              <w:rPr>
                <w:w w:val="105"/>
                <w:sz w:val="20"/>
                <w:szCs w:val="20"/>
              </w:rPr>
              <w:t>Using nutritional effects to categorize farmed rainbow trout non-intrusively</w:t>
            </w:r>
            <w:r w:rsidR="00D45543" w:rsidRPr="00827DCF">
              <w:rPr>
                <w:w w:val="105"/>
                <w:sz w:val="20"/>
                <w:szCs w:val="20"/>
              </w:rPr>
              <w:t>.</w:t>
            </w:r>
          </w:p>
        </w:tc>
        <w:tc>
          <w:tcPr>
            <w:tcW w:w="949" w:type="pct"/>
            <w:vAlign w:val="center"/>
          </w:tcPr>
          <w:p w14:paraId="67B4637C" w14:textId="77777777" w:rsidR="000F205B" w:rsidRPr="00827DCF" w:rsidRDefault="000F205B" w:rsidP="00C9180E">
            <w:pPr>
              <w:pStyle w:val="TableParagraph"/>
              <w:ind w:left="206" w:right="431" w:hanging="1"/>
              <w:jc w:val="both"/>
              <w:rPr>
                <w:w w:val="105"/>
                <w:sz w:val="20"/>
                <w:szCs w:val="20"/>
              </w:rPr>
            </w:pPr>
            <w:r w:rsidRPr="00827DCF">
              <w:rPr>
                <w:w w:val="105"/>
                <w:sz w:val="20"/>
                <w:szCs w:val="20"/>
              </w:rPr>
              <w:t>Fish nutrition/product quality</w:t>
            </w:r>
          </w:p>
        </w:tc>
      </w:tr>
      <w:tr w:rsidR="000F205B" w:rsidRPr="00827DCF" w14:paraId="3C588A9A" w14:textId="77777777" w:rsidTr="00C9180E">
        <w:trPr>
          <w:trHeight w:val="565"/>
        </w:trPr>
        <w:tc>
          <w:tcPr>
            <w:tcW w:w="5000" w:type="pct"/>
            <w:gridSpan w:val="4"/>
          </w:tcPr>
          <w:p w14:paraId="19C8830F" w14:textId="77777777" w:rsidR="000F205B" w:rsidRPr="00827DCF" w:rsidRDefault="000F205B" w:rsidP="00827DCF">
            <w:pPr>
              <w:pStyle w:val="TableParagraph"/>
              <w:ind w:left="206" w:right="431" w:hanging="1"/>
              <w:rPr>
                <w:w w:val="105"/>
                <w:sz w:val="20"/>
                <w:szCs w:val="20"/>
              </w:rPr>
            </w:pPr>
            <w:r w:rsidRPr="00827DCF">
              <w:rPr>
                <w:b/>
                <w:bCs/>
                <w:sz w:val="20"/>
                <w:szCs w:val="20"/>
                <w:shd w:val="clear" w:color="auto" w:fill="FFFFFF"/>
              </w:rPr>
              <w:t xml:space="preserve">Source: </w:t>
            </w:r>
            <w:proofErr w:type="spellStart"/>
            <w:r w:rsidRPr="00827DCF">
              <w:rPr>
                <w:sz w:val="20"/>
                <w:szCs w:val="20"/>
                <w:shd w:val="clear" w:color="auto" w:fill="FFFFFF"/>
              </w:rPr>
              <w:t>Gladju</w:t>
            </w:r>
            <w:proofErr w:type="spellEnd"/>
            <w:r w:rsidRPr="00827DCF">
              <w:rPr>
                <w:sz w:val="20"/>
                <w:szCs w:val="20"/>
                <w:shd w:val="clear" w:color="auto" w:fill="FFFFFF"/>
              </w:rPr>
              <w:t xml:space="preserve">, </w:t>
            </w:r>
            <w:r w:rsidRPr="00827DCF">
              <w:rPr>
                <w:i/>
                <w:sz w:val="20"/>
                <w:szCs w:val="20"/>
                <w:shd w:val="clear" w:color="auto" w:fill="FFFFFF"/>
              </w:rPr>
              <w:t>et. al.,</w:t>
            </w:r>
            <w:r w:rsidRPr="00827DCF">
              <w:rPr>
                <w:sz w:val="20"/>
                <w:szCs w:val="20"/>
                <w:shd w:val="clear" w:color="auto" w:fill="FFFFFF"/>
              </w:rPr>
              <w:t xml:space="preserve">2022. </w:t>
            </w:r>
          </w:p>
        </w:tc>
      </w:tr>
    </w:tbl>
    <w:p w14:paraId="56989A41" w14:textId="77777777" w:rsidR="00CA02E8" w:rsidRPr="00827DCF" w:rsidRDefault="00CA02E8"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14:paraId="7B3025DD" w14:textId="0CC849A9" w:rsidR="005F160D" w:rsidRPr="00827DCF" w:rsidRDefault="00C9180E"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INFORMATION AND COMMUNICATION TECHNOLOGY</w:t>
      </w:r>
      <w:r w:rsidR="004937CC" w:rsidRPr="00827DCF">
        <w:rPr>
          <w:rFonts w:ascii="Times New Roman" w:eastAsia="Times New Roman" w:hAnsi="Times New Roman" w:cs="Times New Roman"/>
          <w:b/>
          <w:bCs/>
          <w:sz w:val="20"/>
          <w:szCs w:val="20"/>
          <w:lang w:bidi="hi-IN"/>
        </w:rPr>
        <w:t xml:space="preserve"> (ICT)</w:t>
      </w:r>
    </w:p>
    <w:p w14:paraId="3462B9E5" w14:textId="4626AA8E" w:rsidR="00EF0131" w:rsidRDefault="00D471F5" w:rsidP="00C9180E">
      <w:pPr>
        <w:spacing w:line="240" w:lineRule="auto"/>
        <w:ind w:firstLine="720"/>
        <w:jc w:val="both"/>
        <w:rPr>
          <w:rFonts w:ascii="Times New Roman" w:hAnsi="Times New Roman" w:cs="Times New Roman"/>
          <w:sz w:val="20"/>
          <w:szCs w:val="20"/>
        </w:rPr>
      </w:pPr>
      <w:r w:rsidRPr="00827DCF">
        <w:rPr>
          <w:rFonts w:ascii="Times New Roman" w:hAnsi="Times New Roman" w:cs="Times New Roman"/>
          <w:sz w:val="20"/>
          <w:szCs w:val="20"/>
        </w:rPr>
        <w:t>The advantages of ICT for groups like farmers, rural communities, urban communities, students, teachers, and businessmen have been the subject of a plethora of prior studies, but there has been very little study and research on how ICT can help the aquaculture, fishing sector and fishermen develop</w:t>
      </w:r>
      <w:r w:rsidR="00994E28" w:rsidRPr="00827DCF">
        <w:rPr>
          <w:rFonts w:ascii="Times New Roman" w:hAnsi="Times New Roman" w:cs="Times New Roman"/>
          <w:sz w:val="20"/>
          <w:szCs w:val="20"/>
        </w:rPr>
        <w:t xml:space="preserve"> </w:t>
      </w:r>
      <w:r w:rsidR="00262E14" w:rsidRPr="00827DCF">
        <w:rPr>
          <w:rFonts w:ascii="Times New Roman" w:hAnsi="Times New Roman" w:cs="Times New Roman"/>
          <w:sz w:val="20"/>
          <w:szCs w:val="20"/>
        </w:rPr>
        <w:t>(</w:t>
      </w:r>
      <w:r w:rsidR="00262E14" w:rsidRPr="00827DCF">
        <w:rPr>
          <w:rFonts w:ascii="Times New Roman" w:hAnsi="Times New Roman" w:cs="Times New Roman"/>
          <w:color w:val="222222"/>
          <w:sz w:val="20"/>
          <w:szCs w:val="20"/>
          <w:shd w:val="clear" w:color="auto" w:fill="FFFFFF"/>
        </w:rPr>
        <w:t>Omar, S.</w:t>
      </w:r>
      <w:r w:rsidR="005A506E" w:rsidRPr="00827DCF">
        <w:rPr>
          <w:rFonts w:ascii="Times New Roman" w:hAnsi="Times New Roman" w:cs="Times New Roman"/>
          <w:color w:val="222222"/>
          <w:sz w:val="20"/>
          <w:szCs w:val="20"/>
          <w:shd w:val="clear" w:color="auto" w:fill="FFFFFF"/>
        </w:rPr>
        <w:t>, 2011).</w:t>
      </w:r>
      <w:r w:rsidR="00B803CB" w:rsidRPr="00827DCF">
        <w:rPr>
          <w:rFonts w:ascii="Times New Roman" w:hAnsi="Times New Roman" w:cs="Times New Roman"/>
          <w:sz w:val="20"/>
          <w:szCs w:val="20"/>
        </w:rPr>
        <w:t xml:space="preserve"> </w:t>
      </w:r>
      <w:r w:rsidR="00B803CB" w:rsidRPr="00827DCF">
        <w:rPr>
          <w:rFonts w:ascii="Times New Roman" w:eastAsia="Times New Roman" w:hAnsi="Times New Roman" w:cs="Times New Roman"/>
          <w:sz w:val="20"/>
          <w:szCs w:val="20"/>
          <w:lang w:bidi="hi-IN"/>
        </w:rPr>
        <w:t>Includes the collection, retention, retrieval, processing, presentation, display, representation, management, organization, security, transfer, and exchange of information and data.</w:t>
      </w:r>
      <w:r w:rsidR="00561EDA" w:rsidRPr="00827DCF">
        <w:rPr>
          <w:rFonts w:ascii="Times New Roman" w:hAnsi="Times New Roman" w:cs="Times New Roman"/>
          <w:sz w:val="20"/>
          <w:szCs w:val="20"/>
        </w:rPr>
        <w:t xml:space="preserve"> </w:t>
      </w:r>
    </w:p>
    <w:p w14:paraId="51A9D16B" w14:textId="60F066B6" w:rsidR="00C9180E" w:rsidRDefault="00C9180E" w:rsidP="00C9180E">
      <w:pPr>
        <w:spacing w:line="240" w:lineRule="auto"/>
        <w:jc w:val="both"/>
        <w:rPr>
          <w:rFonts w:ascii="Times New Roman" w:hAnsi="Times New Roman" w:cs="Times New Roman"/>
          <w:sz w:val="20"/>
          <w:szCs w:val="20"/>
        </w:rPr>
      </w:pPr>
      <w:r>
        <w:rPr>
          <w:rFonts w:ascii="Times New Roman" w:hAnsi="Times New Roman" w:cs="Times New Roman"/>
          <w:noProof/>
          <w:sz w:val="20"/>
          <w:szCs w:val="20"/>
        </w:rPr>
        <w:t xml:space="preserve">     </w:t>
      </w:r>
      <w:r w:rsidRPr="00827DCF">
        <w:rPr>
          <w:rFonts w:ascii="Times New Roman" w:hAnsi="Times New Roman" w:cs="Times New Roman"/>
          <w:noProof/>
          <w:sz w:val="20"/>
          <w:szCs w:val="20"/>
        </w:rPr>
        <w:drawing>
          <wp:inline distT="0" distB="0" distL="0" distR="0" wp14:anchorId="292DBDCD" wp14:editId="60F713BB">
            <wp:extent cx="3878580" cy="2180805"/>
            <wp:effectExtent l="0" t="0" r="0" b="0"/>
            <wp:docPr id="830894983" name="Graphic 83089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8049" nam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879681" cy="2181424"/>
                    </a:xfrm>
                    <a:prstGeom prst="rect">
                      <a:avLst/>
                    </a:prstGeom>
                  </pic:spPr>
                </pic:pic>
              </a:graphicData>
            </a:graphic>
          </wp:inline>
        </w:drawing>
      </w:r>
    </w:p>
    <w:p w14:paraId="1B4D2E3B" w14:textId="5469E5AC" w:rsidR="00C9180E" w:rsidRPr="00827DCF" w:rsidRDefault="00C9180E" w:rsidP="00D13C6C">
      <w:pPr>
        <w:spacing w:line="240" w:lineRule="auto"/>
        <w:jc w:val="both"/>
        <w:rPr>
          <w:rFonts w:ascii="Times New Roman" w:hAnsi="Times New Roman" w:cs="Times New Roman"/>
          <w:sz w:val="20"/>
          <w:szCs w:val="20"/>
        </w:rPr>
      </w:pPr>
      <w:r w:rsidRPr="00827DCF">
        <w:rPr>
          <w:rFonts w:ascii="Times New Roman" w:hAnsi="Times New Roman" w:cs="Times New Roman"/>
          <w:b/>
          <w:bCs/>
          <w:sz w:val="20"/>
          <w:szCs w:val="20"/>
        </w:rPr>
        <w:t>Fig. 11 Element of Information System</w:t>
      </w:r>
    </w:p>
    <w:p w14:paraId="2B3C4581" w14:textId="4AA1DBAD" w:rsidR="00F04C91" w:rsidRPr="00827DCF" w:rsidRDefault="00C9180E" w:rsidP="00827DC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27DCF">
        <w:rPr>
          <w:rFonts w:ascii="Times New Roman" w:eastAsia="Times New Roman" w:hAnsi="Times New Roman" w:cs="Times New Roman"/>
          <w:b/>
          <w:bCs/>
          <w:sz w:val="20"/>
          <w:szCs w:val="20"/>
          <w:lang w:bidi="hi-IN"/>
        </w:rPr>
        <w:t xml:space="preserve">AUGMENTED REALITY </w:t>
      </w:r>
    </w:p>
    <w:p w14:paraId="01C6C3FE" w14:textId="3E75590F" w:rsidR="00E5450D" w:rsidRDefault="00E5450D" w:rsidP="00C9180E">
      <w:pPr>
        <w:autoSpaceDE w:val="0"/>
        <w:autoSpaceDN w:val="0"/>
        <w:adjustRightInd w:val="0"/>
        <w:spacing w:after="0" w:line="240" w:lineRule="auto"/>
        <w:ind w:firstLine="720"/>
        <w:jc w:val="both"/>
        <w:rPr>
          <w:rFonts w:ascii="Times New Roman" w:hAnsi="Times New Roman" w:cs="Times New Roman"/>
          <w:sz w:val="20"/>
          <w:szCs w:val="20"/>
        </w:rPr>
      </w:pPr>
      <w:r w:rsidRPr="00827DCF">
        <w:rPr>
          <w:rFonts w:ascii="Times New Roman" w:eastAsia="Times New Roman" w:hAnsi="Times New Roman" w:cs="Times New Roman"/>
          <w:sz w:val="20"/>
          <w:szCs w:val="20"/>
          <w:lang w:bidi="hi-IN"/>
        </w:rPr>
        <w:t xml:space="preserve">A computer-generated image is </w:t>
      </w:r>
      <w:r w:rsidR="00E9183D" w:rsidRPr="00827DCF">
        <w:rPr>
          <w:rFonts w:ascii="Times New Roman" w:eastAsia="Times New Roman" w:hAnsi="Times New Roman" w:cs="Times New Roman"/>
          <w:sz w:val="20"/>
          <w:szCs w:val="20"/>
          <w:lang w:bidi="hi-IN"/>
        </w:rPr>
        <w:t>covered</w:t>
      </w:r>
      <w:r w:rsidRPr="00827DCF">
        <w:rPr>
          <w:rFonts w:ascii="Times New Roman" w:eastAsia="Times New Roman" w:hAnsi="Times New Roman" w:cs="Times New Roman"/>
          <w:sz w:val="20"/>
          <w:szCs w:val="20"/>
          <w:lang w:bidi="hi-IN"/>
        </w:rPr>
        <w:t xml:space="preserve"> on </w:t>
      </w:r>
      <w:r w:rsidR="00F04C91" w:rsidRPr="00827DCF">
        <w:rPr>
          <w:rFonts w:ascii="Times New Roman" w:eastAsia="Times New Roman" w:hAnsi="Times New Roman" w:cs="Times New Roman"/>
          <w:sz w:val="20"/>
          <w:szCs w:val="20"/>
          <w:lang w:bidi="hi-IN"/>
        </w:rPr>
        <w:t>an</w:t>
      </w:r>
      <w:r w:rsidRPr="00827DCF">
        <w:rPr>
          <w:rFonts w:ascii="Times New Roman" w:eastAsia="Times New Roman" w:hAnsi="Times New Roman" w:cs="Times New Roman"/>
          <w:sz w:val="20"/>
          <w:szCs w:val="20"/>
          <w:lang w:bidi="hi-IN"/>
        </w:rPr>
        <w:t xml:space="preserve"> </w:t>
      </w:r>
      <w:r w:rsidR="00CC766E" w:rsidRPr="00827DCF">
        <w:rPr>
          <w:rFonts w:ascii="Times New Roman" w:eastAsia="Times New Roman" w:hAnsi="Times New Roman" w:cs="Times New Roman"/>
          <w:sz w:val="20"/>
          <w:szCs w:val="20"/>
          <w:lang w:bidi="hi-IN"/>
        </w:rPr>
        <w:t>operator's</w:t>
      </w:r>
      <w:r w:rsidRPr="00827DCF">
        <w:rPr>
          <w:rFonts w:ascii="Times New Roman" w:eastAsia="Times New Roman" w:hAnsi="Times New Roman" w:cs="Times New Roman"/>
          <w:sz w:val="20"/>
          <w:szCs w:val="20"/>
          <w:lang w:bidi="hi-IN"/>
        </w:rPr>
        <w:t xml:space="preserve"> </w:t>
      </w:r>
      <w:r w:rsidR="00CC766E" w:rsidRPr="00827DCF">
        <w:rPr>
          <w:rFonts w:ascii="Times New Roman" w:eastAsia="Times New Roman" w:hAnsi="Times New Roman" w:cs="Times New Roman"/>
          <w:sz w:val="20"/>
          <w:szCs w:val="20"/>
          <w:lang w:bidi="hi-IN"/>
        </w:rPr>
        <w:t>revelation</w:t>
      </w:r>
      <w:r w:rsidRPr="00827DCF">
        <w:rPr>
          <w:rFonts w:ascii="Times New Roman" w:eastAsia="Times New Roman" w:hAnsi="Times New Roman" w:cs="Times New Roman"/>
          <w:sz w:val="20"/>
          <w:szCs w:val="20"/>
          <w:lang w:bidi="hi-IN"/>
        </w:rPr>
        <w:t xml:space="preserve"> of the </w:t>
      </w:r>
      <w:r w:rsidR="005C5638" w:rsidRPr="00827DCF">
        <w:rPr>
          <w:rFonts w:ascii="Times New Roman" w:eastAsia="Times New Roman" w:hAnsi="Times New Roman" w:cs="Times New Roman"/>
          <w:sz w:val="20"/>
          <w:szCs w:val="20"/>
          <w:lang w:bidi="hi-IN"/>
        </w:rPr>
        <w:t>actual</w:t>
      </w:r>
      <w:r w:rsidRPr="00827DCF">
        <w:rPr>
          <w:rFonts w:ascii="Times New Roman" w:eastAsia="Times New Roman" w:hAnsi="Times New Roman" w:cs="Times New Roman"/>
          <w:sz w:val="20"/>
          <w:szCs w:val="20"/>
          <w:lang w:bidi="hi-IN"/>
        </w:rPr>
        <w:t xml:space="preserve"> </w:t>
      </w:r>
      <w:r w:rsidR="005325C5" w:rsidRPr="00827DCF">
        <w:rPr>
          <w:rFonts w:ascii="Times New Roman" w:eastAsia="Times New Roman" w:hAnsi="Times New Roman" w:cs="Times New Roman"/>
          <w:sz w:val="20"/>
          <w:szCs w:val="20"/>
          <w:lang w:bidi="hi-IN"/>
        </w:rPr>
        <w:t>global</w:t>
      </w:r>
      <w:r w:rsidRPr="00827DCF">
        <w:rPr>
          <w:rFonts w:ascii="Times New Roman" w:eastAsia="Times New Roman" w:hAnsi="Times New Roman" w:cs="Times New Roman"/>
          <w:sz w:val="20"/>
          <w:szCs w:val="20"/>
          <w:lang w:bidi="hi-IN"/>
        </w:rPr>
        <w:t xml:space="preserve"> using augmented reality technology, creating a composite view.</w:t>
      </w:r>
    </w:p>
    <w:p w14:paraId="40E86124" w14:textId="77777777" w:rsidR="00C9180E" w:rsidRPr="00827DCF" w:rsidRDefault="00C9180E" w:rsidP="00C9180E">
      <w:pPr>
        <w:autoSpaceDE w:val="0"/>
        <w:autoSpaceDN w:val="0"/>
        <w:adjustRightInd w:val="0"/>
        <w:spacing w:after="0" w:line="240" w:lineRule="auto"/>
        <w:ind w:firstLine="720"/>
        <w:jc w:val="both"/>
        <w:rPr>
          <w:rFonts w:ascii="Times New Roman" w:hAnsi="Times New Roman" w:cs="Times New Roman"/>
          <w:sz w:val="20"/>
          <w:szCs w:val="20"/>
        </w:rPr>
      </w:pPr>
    </w:p>
    <w:p w14:paraId="75C1E186" w14:textId="02834BBC" w:rsidR="00423785" w:rsidRPr="00827DCF" w:rsidRDefault="00C9180E" w:rsidP="00C9180E">
      <w:pPr>
        <w:autoSpaceDE w:val="0"/>
        <w:autoSpaceDN w:val="0"/>
        <w:adjustRightInd w:val="0"/>
        <w:spacing w:after="0" w:line="240" w:lineRule="auto"/>
        <w:jc w:val="center"/>
        <w:rPr>
          <w:rFonts w:ascii="Times New Roman" w:hAnsi="Times New Roman" w:cs="Times New Roman"/>
          <w:b/>
          <w:bCs/>
          <w:sz w:val="20"/>
          <w:szCs w:val="20"/>
          <w:lang w:bidi="hi-IN"/>
        </w:rPr>
      </w:pPr>
      <w:r w:rsidRPr="00827DCF">
        <w:rPr>
          <w:rFonts w:ascii="Times New Roman" w:hAnsi="Times New Roman" w:cs="Times New Roman"/>
          <w:b/>
          <w:bCs/>
          <w:sz w:val="20"/>
          <w:szCs w:val="20"/>
          <w:lang w:bidi="hi-IN"/>
        </w:rPr>
        <w:t>CONCLUSION</w:t>
      </w:r>
    </w:p>
    <w:p w14:paraId="29F5CE96" w14:textId="5A48E0A8" w:rsidR="00423785" w:rsidRDefault="00423785" w:rsidP="00C9180E">
      <w:pPr>
        <w:autoSpaceDE w:val="0"/>
        <w:autoSpaceDN w:val="0"/>
        <w:adjustRightInd w:val="0"/>
        <w:spacing w:after="0" w:line="240" w:lineRule="auto"/>
        <w:ind w:firstLine="720"/>
        <w:jc w:val="both"/>
        <w:rPr>
          <w:rFonts w:ascii="Times New Roman" w:hAnsi="Times New Roman" w:cs="Times New Roman"/>
          <w:bCs/>
          <w:sz w:val="20"/>
          <w:szCs w:val="20"/>
          <w:lang w:bidi="hi-IN"/>
        </w:rPr>
      </w:pPr>
      <w:r w:rsidRPr="00827DCF">
        <w:rPr>
          <w:rFonts w:ascii="Times New Roman" w:hAnsi="Times New Roman" w:cs="Times New Roman"/>
          <w:bCs/>
          <w:sz w:val="20"/>
          <w:szCs w:val="20"/>
          <w:lang w:bidi="hi-IN"/>
        </w:rPr>
        <w:t xml:space="preserve">Fishing communities, customers, and the environment in India stand to gain significantly from the digitalization of the industry. But there is still a way to go, and more work needs to be done to guarantee that technology is used effectively and fairly to advance equitable and sustainable development. The efficiency and sustainability of fisheries and aquaculture could be increased with the help of artificial intelligence, ensuring a consistent supply of fish for food and other uses. </w:t>
      </w:r>
      <w:proofErr w:type="spellStart"/>
      <w:r w:rsidRPr="00827DCF">
        <w:rPr>
          <w:rFonts w:ascii="Times New Roman" w:hAnsi="Times New Roman" w:cs="Times New Roman"/>
          <w:bCs/>
          <w:sz w:val="20"/>
          <w:szCs w:val="20"/>
          <w:lang w:bidi="hi-IN"/>
        </w:rPr>
        <w:t>Cobot</w:t>
      </w:r>
      <w:proofErr w:type="spellEnd"/>
      <w:r w:rsidRPr="00827DCF">
        <w:rPr>
          <w:rFonts w:ascii="Times New Roman" w:hAnsi="Times New Roman" w:cs="Times New Roman"/>
          <w:bCs/>
          <w:sz w:val="20"/>
          <w:szCs w:val="20"/>
          <w:lang w:bidi="hi-IN"/>
        </w:rPr>
        <w:t>, or collaborative robot, is a robot intended for direct human robot interaction with a shared space, or where humans and robots are in proximity.</w:t>
      </w:r>
    </w:p>
    <w:p w14:paraId="68C2EA62" w14:textId="77777777" w:rsidR="00C9180E" w:rsidRPr="00827DCF" w:rsidRDefault="00C9180E" w:rsidP="00C9180E">
      <w:pPr>
        <w:autoSpaceDE w:val="0"/>
        <w:autoSpaceDN w:val="0"/>
        <w:adjustRightInd w:val="0"/>
        <w:spacing w:after="0" w:line="240" w:lineRule="auto"/>
        <w:ind w:firstLine="720"/>
        <w:jc w:val="both"/>
        <w:rPr>
          <w:rFonts w:ascii="Times New Roman" w:hAnsi="Times New Roman" w:cs="Times New Roman"/>
          <w:bCs/>
          <w:sz w:val="20"/>
          <w:szCs w:val="20"/>
          <w:lang w:bidi="hi-IN"/>
        </w:rPr>
      </w:pPr>
    </w:p>
    <w:p w14:paraId="7926908C" w14:textId="4BEEE74C" w:rsidR="006C444F" w:rsidRPr="00C9180E" w:rsidRDefault="00C9180E" w:rsidP="00C9180E">
      <w:pPr>
        <w:autoSpaceDE w:val="0"/>
        <w:autoSpaceDN w:val="0"/>
        <w:adjustRightInd w:val="0"/>
        <w:spacing w:after="0" w:line="360" w:lineRule="auto"/>
        <w:jc w:val="center"/>
        <w:rPr>
          <w:rFonts w:ascii="Times New Roman" w:hAnsi="Times New Roman" w:cs="Times New Roman"/>
          <w:b/>
          <w:bCs/>
          <w:sz w:val="20"/>
          <w:szCs w:val="20"/>
          <w:lang w:bidi="hi-IN"/>
        </w:rPr>
      </w:pPr>
      <w:r w:rsidRPr="00C9180E">
        <w:rPr>
          <w:rFonts w:ascii="Times New Roman" w:hAnsi="Times New Roman" w:cs="Times New Roman"/>
          <w:b/>
          <w:bCs/>
          <w:sz w:val="20"/>
          <w:szCs w:val="20"/>
          <w:lang w:bidi="hi-IN"/>
        </w:rPr>
        <w:t>REFERENCES</w:t>
      </w:r>
    </w:p>
    <w:p w14:paraId="3E185175" w14:textId="03914092" w:rsidR="00C9180E" w:rsidRPr="00C9180E" w:rsidRDefault="004D48B3" w:rsidP="00C9180E">
      <w:pPr>
        <w:pStyle w:val="ListParagraph"/>
        <w:numPr>
          <w:ilvl w:val="0"/>
          <w:numId w:val="55"/>
        </w:numPr>
        <w:adjustRightInd w:val="0"/>
        <w:spacing w:before="0"/>
        <w:rPr>
          <w:rStyle w:val="Hyperlink"/>
          <w:rFonts w:ascii="Times New Roman" w:hAnsi="Times New Roman" w:cs="Times New Roman"/>
          <w:color w:val="4F81BD" w:themeColor="accent1"/>
          <w:sz w:val="16"/>
          <w:szCs w:val="16"/>
          <w:u w:val="none"/>
          <w:shd w:val="clear" w:color="auto" w:fill="FFFFFF"/>
          <w:vertAlign w:val="subscript"/>
        </w:rPr>
      </w:pPr>
      <w:r w:rsidRPr="00C9180E">
        <w:rPr>
          <w:rFonts w:ascii="Times New Roman" w:hAnsi="Times New Roman" w:cs="Times New Roman"/>
          <w:sz w:val="16"/>
          <w:szCs w:val="16"/>
          <w:shd w:val="clear" w:color="auto" w:fill="FFFFFF"/>
          <w:vertAlign w:val="subscript"/>
        </w:rPr>
        <w:t xml:space="preserve">Rahim, M. N. A., Hamid, D. T. A., Said, M. F. M., </w:t>
      </w:r>
      <w:proofErr w:type="spellStart"/>
      <w:r w:rsidRPr="00C9180E">
        <w:rPr>
          <w:rFonts w:ascii="Times New Roman" w:hAnsi="Times New Roman" w:cs="Times New Roman"/>
          <w:sz w:val="16"/>
          <w:szCs w:val="16"/>
          <w:shd w:val="clear" w:color="auto" w:fill="FFFFFF"/>
          <w:vertAlign w:val="subscript"/>
        </w:rPr>
        <w:t>Jamaludin</w:t>
      </w:r>
      <w:proofErr w:type="spellEnd"/>
      <w:r w:rsidRPr="00C9180E">
        <w:rPr>
          <w:rFonts w:ascii="Times New Roman" w:hAnsi="Times New Roman" w:cs="Times New Roman"/>
          <w:sz w:val="16"/>
          <w:szCs w:val="16"/>
          <w:shd w:val="clear" w:color="auto" w:fill="FFFFFF"/>
          <w:vertAlign w:val="subscript"/>
        </w:rPr>
        <w:t xml:space="preserve">, M. N., &amp; </w:t>
      </w:r>
      <w:proofErr w:type="spellStart"/>
      <w:r w:rsidRPr="00C9180E">
        <w:rPr>
          <w:rFonts w:ascii="Times New Roman" w:hAnsi="Times New Roman" w:cs="Times New Roman"/>
          <w:sz w:val="16"/>
          <w:szCs w:val="16"/>
          <w:shd w:val="clear" w:color="auto" w:fill="FFFFFF"/>
          <w:vertAlign w:val="subscript"/>
        </w:rPr>
        <w:t>Rozalan</w:t>
      </w:r>
      <w:proofErr w:type="spellEnd"/>
      <w:r w:rsidRPr="00C9180E">
        <w:rPr>
          <w:rFonts w:ascii="Times New Roman" w:hAnsi="Times New Roman" w:cs="Times New Roman"/>
          <w:sz w:val="16"/>
          <w:szCs w:val="16"/>
          <w:shd w:val="clear" w:color="auto" w:fill="FFFFFF"/>
          <w:vertAlign w:val="subscript"/>
        </w:rPr>
        <w:t xml:space="preserve">, H. H. (2022). </w:t>
      </w:r>
      <w:r w:rsidR="00E710B6" w:rsidRPr="00C9180E">
        <w:rPr>
          <w:rFonts w:ascii="Times New Roman" w:hAnsi="Times New Roman" w:cs="Times New Roman"/>
          <w:sz w:val="16"/>
          <w:szCs w:val="16"/>
          <w:shd w:val="clear" w:color="auto" w:fill="FFFFFF"/>
          <w:vertAlign w:val="subscript"/>
        </w:rPr>
        <w:t xml:space="preserve">Design and development of remotely operated vehicle to assess the water quality in </w:t>
      </w:r>
      <w:r w:rsidR="008B0DBF" w:rsidRPr="00C9180E">
        <w:rPr>
          <w:rFonts w:ascii="Times New Roman" w:hAnsi="Times New Roman" w:cs="Times New Roman"/>
          <w:sz w:val="16"/>
          <w:szCs w:val="16"/>
          <w:shd w:val="clear" w:color="auto" w:fill="FFFFFF"/>
          <w:vertAlign w:val="subscript"/>
        </w:rPr>
        <w:t xml:space="preserve">the </w:t>
      </w:r>
      <w:r w:rsidR="00E710B6" w:rsidRPr="00C9180E">
        <w:rPr>
          <w:rFonts w:ascii="Times New Roman" w:hAnsi="Times New Roman" w:cs="Times New Roman"/>
          <w:sz w:val="16"/>
          <w:szCs w:val="16"/>
          <w:shd w:val="clear" w:color="auto" w:fill="FFFFFF"/>
          <w:vertAlign w:val="subscript"/>
        </w:rPr>
        <w:t>aquaculture area</w:t>
      </w:r>
      <w:r w:rsidRPr="00C9180E">
        <w:rPr>
          <w:rFonts w:ascii="Times New Roman" w:hAnsi="Times New Roman" w:cs="Times New Roman"/>
          <w:sz w:val="16"/>
          <w:szCs w:val="16"/>
          <w:shd w:val="clear" w:color="auto" w:fill="FFFFFF"/>
          <w:vertAlign w:val="subscript"/>
        </w:rPr>
        <w:t>. </w:t>
      </w:r>
      <w:r w:rsidRPr="00C9180E">
        <w:rPr>
          <w:rFonts w:ascii="Times New Roman" w:hAnsi="Times New Roman" w:cs="Times New Roman"/>
          <w:i/>
          <w:iCs/>
          <w:sz w:val="16"/>
          <w:szCs w:val="16"/>
          <w:shd w:val="clear" w:color="auto" w:fill="FFFFFF"/>
          <w:vertAlign w:val="subscript"/>
        </w:rPr>
        <w:t>Asian People Journal (APJ)</w:t>
      </w:r>
      <w:r w:rsidRPr="00C9180E">
        <w:rPr>
          <w:rFonts w:ascii="Times New Roman" w:hAnsi="Times New Roman" w:cs="Times New Roman"/>
          <w:sz w:val="16"/>
          <w:szCs w:val="16"/>
          <w:shd w:val="clear" w:color="auto" w:fill="FFFFFF"/>
          <w:vertAlign w:val="subscript"/>
        </w:rPr>
        <w:t>, </w:t>
      </w:r>
      <w:r w:rsidRPr="00C9180E">
        <w:rPr>
          <w:rFonts w:ascii="Times New Roman" w:hAnsi="Times New Roman" w:cs="Times New Roman"/>
          <w:i/>
          <w:iCs/>
          <w:sz w:val="16"/>
          <w:szCs w:val="16"/>
          <w:shd w:val="clear" w:color="auto" w:fill="FFFFFF"/>
          <w:vertAlign w:val="subscript"/>
        </w:rPr>
        <w:t>5</w:t>
      </w:r>
      <w:r w:rsidRPr="00C9180E">
        <w:rPr>
          <w:rFonts w:ascii="Times New Roman" w:hAnsi="Times New Roman" w:cs="Times New Roman"/>
          <w:sz w:val="16"/>
          <w:szCs w:val="16"/>
          <w:shd w:val="clear" w:color="auto" w:fill="FFFFFF"/>
          <w:vertAlign w:val="subscript"/>
        </w:rPr>
        <w:t>(2), 50-60</w:t>
      </w:r>
      <w:r w:rsidRPr="00C9180E">
        <w:rPr>
          <w:rFonts w:ascii="Times New Roman" w:hAnsi="Times New Roman" w:cs="Times New Roman"/>
          <w:color w:val="4F81BD" w:themeColor="accent1"/>
          <w:sz w:val="16"/>
          <w:szCs w:val="16"/>
          <w:shd w:val="clear" w:color="auto" w:fill="FFFFFF"/>
          <w:vertAlign w:val="subscript"/>
        </w:rPr>
        <w:t>.</w:t>
      </w:r>
      <w:r w:rsidR="00FD7BBB" w:rsidRPr="00C9180E">
        <w:rPr>
          <w:rFonts w:ascii="Times New Roman" w:hAnsi="Times New Roman" w:cs="Times New Roman"/>
          <w:b/>
          <w:bCs/>
          <w:color w:val="4F81BD" w:themeColor="accent1"/>
          <w:sz w:val="16"/>
          <w:szCs w:val="16"/>
          <w:shd w:val="clear" w:color="auto" w:fill="FFFFFF"/>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r w:rsidR="00FD7BBB" w:rsidRPr="00C9180E">
        <w:rPr>
          <w:rFonts w:ascii="Times New Roman" w:hAnsi="Times New Roman" w:cs="Times New Roman"/>
          <w:color w:val="4F81BD" w:themeColor="accent1"/>
          <w:sz w:val="16"/>
          <w:szCs w:val="16"/>
          <w:shd w:val="clear" w:color="auto" w:fill="FFFFFF"/>
          <w:vertAlign w:val="subscript"/>
        </w:rPr>
        <w:t> </w:t>
      </w:r>
      <w:hyperlink r:id="rId64" w:history="1">
        <w:r w:rsidR="00FD7BBB" w:rsidRPr="00C9180E">
          <w:rPr>
            <w:rStyle w:val="Hyperlink"/>
            <w:rFonts w:ascii="Times New Roman" w:hAnsi="Times New Roman" w:cs="Times New Roman"/>
            <w:color w:val="4F81BD" w:themeColor="accent1"/>
            <w:sz w:val="16"/>
            <w:szCs w:val="16"/>
            <w:vertAlign w:val="subscript"/>
          </w:rPr>
          <w:t>https://doi.org/10.37231/apj.2022.5.2.409</w:t>
        </w:r>
      </w:hyperlink>
    </w:p>
    <w:p w14:paraId="04F56C56" w14:textId="5B7AEE2C" w:rsidR="00C9180E" w:rsidRPr="00C9180E" w:rsidRDefault="00C7612E"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proofErr w:type="spellStart"/>
      <w:r w:rsidRPr="00C9180E">
        <w:rPr>
          <w:rFonts w:ascii="Times New Roman" w:hAnsi="Times New Roman" w:cs="Times New Roman"/>
          <w:sz w:val="16"/>
          <w:szCs w:val="16"/>
          <w:shd w:val="clear" w:color="auto" w:fill="FFFFFF"/>
          <w:vertAlign w:val="subscript"/>
        </w:rPr>
        <w:t>Toonen</w:t>
      </w:r>
      <w:proofErr w:type="spellEnd"/>
      <w:r w:rsidRPr="00C9180E">
        <w:rPr>
          <w:rFonts w:ascii="Times New Roman" w:hAnsi="Times New Roman" w:cs="Times New Roman"/>
          <w:sz w:val="16"/>
          <w:szCs w:val="16"/>
          <w:shd w:val="clear" w:color="auto" w:fill="FFFFFF"/>
          <w:vertAlign w:val="subscript"/>
        </w:rPr>
        <w:t>, H. M., &amp;</w:t>
      </w:r>
      <w:r w:rsidR="00D5062A" w:rsidRPr="00C9180E">
        <w:rPr>
          <w:rFonts w:ascii="Times New Roman" w:hAnsi="Times New Roman" w:cs="Times New Roman"/>
          <w:sz w:val="16"/>
          <w:szCs w:val="16"/>
          <w:shd w:val="clear" w:color="auto" w:fill="FFFFFF"/>
          <w:vertAlign w:val="subscript"/>
        </w:rPr>
        <w:t xml:space="preserve"> Bush, S. R. 2020</w:t>
      </w:r>
      <w:r w:rsidRPr="00C9180E">
        <w:rPr>
          <w:rFonts w:ascii="Times New Roman" w:hAnsi="Times New Roman" w:cs="Times New Roman"/>
          <w:sz w:val="16"/>
          <w:szCs w:val="16"/>
          <w:shd w:val="clear" w:color="auto" w:fill="FFFFFF"/>
          <w:vertAlign w:val="subscript"/>
        </w:rPr>
        <w:t xml:space="preserve">. The digital frontiers of fisheries governance: fish attraction devices, </w:t>
      </w:r>
      <w:proofErr w:type="spellStart"/>
      <w:r w:rsidRPr="00C9180E">
        <w:rPr>
          <w:rFonts w:ascii="Times New Roman" w:hAnsi="Times New Roman" w:cs="Times New Roman"/>
          <w:sz w:val="16"/>
          <w:szCs w:val="16"/>
          <w:shd w:val="clear" w:color="auto" w:fill="FFFFFF"/>
          <w:vertAlign w:val="subscript"/>
        </w:rPr>
        <w:t>dronesand</w:t>
      </w:r>
      <w:proofErr w:type="spellEnd"/>
      <w:r w:rsidRPr="00C9180E">
        <w:rPr>
          <w:rFonts w:ascii="Times New Roman" w:hAnsi="Times New Roman" w:cs="Times New Roman"/>
          <w:sz w:val="16"/>
          <w:szCs w:val="16"/>
          <w:shd w:val="clear" w:color="auto" w:fill="FFFFFF"/>
          <w:vertAlign w:val="subscript"/>
        </w:rPr>
        <w:t xml:space="preserve"> satellites. </w:t>
      </w:r>
      <w:r w:rsidRPr="00C9180E">
        <w:rPr>
          <w:rFonts w:ascii="Times New Roman" w:hAnsi="Times New Roman" w:cs="Times New Roman"/>
          <w:i/>
          <w:iCs/>
          <w:sz w:val="16"/>
          <w:szCs w:val="16"/>
          <w:shd w:val="clear" w:color="auto" w:fill="FFFFFF"/>
          <w:vertAlign w:val="subscript"/>
        </w:rPr>
        <w:t>Journal of environmental policy &amp; planning</w:t>
      </w:r>
      <w:r w:rsidRPr="00C9180E">
        <w:rPr>
          <w:rFonts w:ascii="Times New Roman" w:hAnsi="Times New Roman" w:cs="Times New Roman"/>
          <w:sz w:val="16"/>
          <w:szCs w:val="16"/>
          <w:shd w:val="clear" w:color="auto" w:fill="FFFFFF"/>
          <w:vertAlign w:val="subscript"/>
        </w:rPr>
        <w:t>, </w:t>
      </w:r>
      <w:r w:rsidRPr="00C9180E">
        <w:rPr>
          <w:rFonts w:ascii="Times New Roman" w:hAnsi="Times New Roman" w:cs="Times New Roman"/>
          <w:i/>
          <w:iCs/>
          <w:sz w:val="16"/>
          <w:szCs w:val="16"/>
          <w:shd w:val="clear" w:color="auto" w:fill="FFFFFF"/>
          <w:vertAlign w:val="subscript"/>
        </w:rPr>
        <w:t>22</w:t>
      </w:r>
      <w:r w:rsidRPr="00C9180E">
        <w:rPr>
          <w:rFonts w:ascii="Times New Roman" w:hAnsi="Times New Roman" w:cs="Times New Roman"/>
          <w:sz w:val="16"/>
          <w:szCs w:val="16"/>
          <w:shd w:val="clear" w:color="auto" w:fill="FFFFFF"/>
          <w:vertAlign w:val="subscript"/>
        </w:rPr>
        <w:t>(1), 125-137</w:t>
      </w:r>
      <w:r w:rsidR="002A5095" w:rsidRPr="00C9180E">
        <w:rPr>
          <w:rFonts w:ascii="Times New Roman" w:hAnsi="Times New Roman" w:cs="Times New Roman"/>
          <w:sz w:val="16"/>
          <w:szCs w:val="16"/>
          <w:shd w:val="clear" w:color="auto" w:fill="FFFFFF"/>
          <w:vertAlign w:val="subscript"/>
        </w:rPr>
        <w:t xml:space="preserve">. </w:t>
      </w:r>
      <w:r w:rsidR="00C9180E" w:rsidRPr="00C9180E">
        <w:rPr>
          <w:rFonts w:ascii="Times New Roman" w:hAnsi="Times New Roman" w:cs="Times New Roman"/>
          <w:sz w:val="16"/>
          <w:szCs w:val="16"/>
          <w:shd w:val="clear" w:color="auto" w:fill="FFFFFF"/>
          <w:vertAlign w:val="subscript"/>
        </w:rPr>
        <w:t xml:space="preserve">Available: </w:t>
      </w:r>
      <w:hyperlink r:id="rId65" w:history="1">
        <w:r w:rsidR="00C9180E" w:rsidRPr="00C9180E">
          <w:rPr>
            <w:rStyle w:val="Hyperlink"/>
            <w:rFonts w:ascii="Times New Roman" w:hAnsi="Times New Roman" w:cs="Times New Roman"/>
            <w:sz w:val="16"/>
            <w:szCs w:val="16"/>
            <w:shd w:val="clear" w:color="auto" w:fill="FFFFFF"/>
            <w:vertAlign w:val="subscript"/>
          </w:rPr>
          <w:t>https://doi.org/10.1080/1523908X.2018.1461084</w:t>
        </w:r>
      </w:hyperlink>
    </w:p>
    <w:p w14:paraId="653D7D73" w14:textId="77777777" w:rsidR="00C9180E" w:rsidRPr="00C9180E" w:rsidRDefault="00C7612E" w:rsidP="00C9180E">
      <w:pPr>
        <w:pStyle w:val="ListParagraph"/>
        <w:numPr>
          <w:ilvl w:val="0"/>
          <w:numId w:val="55"/>
        </w:numPr>
        <w:adjustRightInd w:val="0"/>
        <w:spacing w:before="0"/>
        <w:rPr>
          <w:rStyle w:val="Hyperlink"/>
          <w:rFonts w:ascii="Times New Roman" w:hAnsi="Times New Roman" w:cs="Times New Roman"/>
          <w:color w:val="4F81BD" w:themeColor="accent1"/>
          <w:sz w:val="16"/>
          <w:szCs w:val="16"/>
          <w:u w:val="none"/>
          <w:shd w:val="clear" w:color="auto" w:fill="FFFFFF"/>
          <w:vertAlign w:val="subscript"/>
        </w:rPr>
      </w:pPr>
      <w:r w:rsidRPr="00C9180E">
        <w:rPr>
          <w:rFonts w:ascii="Times New Roman" w:hAnsi="Times New Roman" w:cs="Times New Roman"/>
          <w:sz w:val="16"/>
          <w:szCs w:val="16"/>
          <w:shd w:val="clear" w:color="auto" w:fill="FFFFFF"/>
          <w:vertAlign w:val="subscript"/>
        </w:rPr>
        <w:t>Alum-</w:t>
      </w:r>
      <w:proofErr w:type="spellStart"/>
      <w:r w:rsidRPr="00C9180E">
        <w:rPr>
          <w:rFonts w:ascii="Times New Roman" w:hAnsi="Times New Roman" w:cs="Times New Roman"/>
          <w:sz w:val="16"/>
          <w:szCs w:val="16"/>
          <w:shd w:val="clear" w:color="auto" w:fill="FFFFFF"/>
          <w:vertAlign w:val="subscript"/>
        </w:rPr>
        <w:t>Udens</w:t>
      </w:r>
      <w:r w:rsidR="00D5062A" w:rsidRPr="00C9180E">
        <w:rPr>
          <w:rFonts w:ascii="Times New Roman" w:hAnsi="Times New Roman" w:cs="Times New Roman"/>
          <w:sz w:val="16"/>
          <w:szCs w:val="16"/>
          <w:shd w:val="clear" w:color="auto" w:fill="FFFFFF"/>
          <w:vertAlign w:val="subscript"/>
        </w:rPr>
        <w:t>i</w:t>
      </w:r>
      <w:proofErr w:type="spellEnd"/>
      <w:r w:rsidR="00D5062A" w:rsidRPr="00C9180E">
        <w:rPr>
          <w:rFonts w:ascii="Times New Roman" w:hAnsi="Times New Roman" w:cs="Times New Roman"/>
          <w:sz w:val="16"/>
          <w:szCs w:val="16"/>
          <w:shd w:val="clear" w:color="auto" w:fill="FFFFFF"/>
          <w:vertAlign w:val="subscript"/>
        </w:rPr>
        <w:t xml:space="preserve">, O., </w:t>
      </w:r>
      <w:proofErr w:type="spellStart"/>
      <w:r w:rsidR="00D5062A" w:rsidRPr="00C9180E">
        <w:rPr>
          <w:rFonts w:ascii="Times New Roman" w:hAnsi="Times New Roman" w:cs="Times New Roman"/>
          <w:sz w:val="16"/>
          <w:szCs w:val="16"/>
          <w:shd w:val="clear" w:color="auto" w:fill="FFFFFF"/>
          <w:vertAlign w:val="subscript"/>
        </w:rPr>
        <w:t>Egesi</w:t>
      </w:r>
      <w:proofErr w:type="spellEnd"/>
      <w:r w:rsidR="00D5062A" w:rsidRPr="00C9180E">
        <w:rPr>
          <w:rFonts w:ascii="Times New Roman" w:hAnsi="Times New Roman" w:cs="Times New Roman"/>
          <w:sz w:val="16"/>
          <w:szCs w:val="16"/>
          <w:shd w:val="clear" w:color="auto" w:fill="FFFFFF"/>
          <w:vertAlign w:val="subscript"/>
        </w:rPr>
        <w:t xml:space="preserve">, C. O., &amp; </w:t>
      </w:r>
      <w:proofErr w:type="spellStart"/>
      <w:r w:rsidR="00D5062A" w:rsidRPr="00C9180E">
        <w:rPr>
          <w:rFonts w:ascii="Times New Roman" w:hAnsi="Times New Roman" w:cs="Times New Roman"/>
          <w:sz w:val="16"/>
          <w:szCs w:val="16"/>
          <w:shd w:val="clear" w:color="auto" w:fill="FFFFFF"/>
          <w:vertAlign w:val="subscript"/>
        </w:rPr>
        <w:t>Uka</w:t>
      </w:r>
      <w:proofErr w:type="spellEnd"/>
      <w:r w:rsidR="00D5062A" w:rsidRPr="00C9180E">
        <w:rPr>
          <w:rFonts w:ascii="Times New Roman" w:hAnsi="Times New Roman" w:cs="Times New Roman"/>
          <w:sz w:val="16"/>
          <w:szCs w:val="16"/>
          <w:shd w:val="clear" w:color="auto" w:fill="FFFFFF"/>
          <w:vertAlign w:val="subscript"/>
        </w:rPr>
        <w:t>, A. 2016</w:t>
      </w:r>
      <w:r w:rsidRPr="00C9180E">
        <w:rPr>
          <w:rFonts w:ascii="Times New Roman" w:hAnsi="Times New Roman" w:cs="Times New Roman"/>
          <w:sz w:val="16"/>
          <w:szCs w:val="16"/>
          <w:shd w:val="clear" w:color="auto" w:fill="FFFFFF"/>
          <w:vertAlign w:val="subscript"/>
        </w:rPr>
        <w:t>. Applications of GPS and GIS in Aquaculture and Fisheries. </w:t>
      </w:r>
      <w:r w:rsidRPr="00C9180E">
        <w:rPr>
          <w:rFonts w:ascii="Times New Roman" w:hAnsi="Times New Roman" w:cs="Times New Roman"/>
          <w:i/>
          <w:iCs/>
          <w:sz w:val="16"/>
          <w:szCs w:val="16"/>
          <w:shd w:val="clear" w:color="auto" w:fill="FFFFFF"/>
          <w:vertAlign w:val="subscript"/>
        </w:rPr>
        <w:t>International Journal of Agriculture and Earth Science</w:t>
      </w:r>
      <w:r w:rsidRPr="00C9180E">
        <w:rPr>
          <w:rFonts w:ascii="Times New Roman" w:hAnsi="Times New Roman" w:cs="Times New Roman"/>
          <w:sz w:val="16"/>
          <w:szCs w:val="16"/>
          <w:shd w:val="clear" w:color="auto" w:fill="FFFFFF"/>
          <w:vertAlign w:val="subscript"/>
        </w:rPr>
        <w:t>, </w:t>
      </w:r>
      <w:r w:rsidRPr="00C9180E">
        <w:rPr>
          <w:rFonts w:ascii="Times New Roman" w:hAnsi="Times New Roman" w:cs="Times New Roman"/>
          <w:i/>
          <w:iCs/>
          <w:sz w:val="16"/>
          <w:szCs w:val="16"/>
          <w:shd w:val="clear" w:color="auto" w:fill="FFFFFF"/>
          <w:vertAlign w:val="subscript"/>
        </w:rPr>
        <w:t>2</w:t>
      </w:r>
      <w:r w:rsidRPr="00C9180E">
        <w:rPr>
          <w:rFonts w:ascii="Times New Roman" w:hAnsi="Times New Roman" w:cs="Times New Roman"/>
          <w:sz w:val="16"/>
          <w:szCs w:val="16"/>
          <w:shd w:val="clear" w:color="auto" w:fill="FFFFFF"/>
          <w:vertAlign w:val="subscript"/>
        </w:rPr>
        <w:t>(2), 2489-0081.</w:t>
      </w:r>
      <w:r w:rsidR="00D223D5" w:rsidRPr="00C9180E">
        <w:rPr>
          <w:rFonts w:ascii="Times New Roman" w:hAnsi="Times New Roman" w:cs="Times New Roman"/>
          <w:sz w:val="16"/>
          <w:szCs w:val="16"/>
          <w:shd w:val="clear" w:color="auto" w:fill="FFFFFF"/>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hyperlink r:id="rId66" w:history="1">
        <w:r w:rsidR="00D223D5" w:rsidRPr="00C9180E">
          <w:rPr>
            <w:rStyle w:val="Hyperlink"/>
            <w:rFonts w:ascii="Times New Roman" w:hAnsi="Times New Roman" w:cs="Times New Roman"/>
            <w:sz w:val="16"/>
            <w:szCs w:val="16"/>
            <w:vertAlign w:val="subscript"/>
          </w:rPr>
          <w:t>Applications of GPS.pdf (iiardjournals.org)</w:t>
        </w:r>
      </w:hyperlink>
    </w:p>
    <w:p w14:paraId="0A6EC670" w14:textId="40A90547" w:rsidR="00C9180E" w:rsidRPr="00C9180E" w:rsidRDefault="00AA1966"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proofErr w:type="spellStart"/>
      <w:r w:rsidRPr="00C9180E">
        <w:rPr>
          <w:rFonts w:ascii="Times New Roman" w:hAnsi="Times New Roman" w:cs="Times New Roman"/>
          <w:sz w:val="16"/>
          <w:szCs w:val="16"/>
          <w:shd w:val="clear" w:color="auto" w:fill="FFFFFF"/>
          <w:vertAlign w:val="subscript"/>
        </w:rPr>
        <w:lastRenderedPageBreak/>
        <w:t>Andronova</w:t>
      </w:r>
      <w:proofErr w:type="spellEnd"/>
      <w:r w:rsidRPr="00C9180E">
        <w:rPr>
          <w:rFonts w:ascii="Times New Roman" w:hAnsi="Times New Roman" w:cs="Times New Roman"/>
          <w:sz w:val="16"/>
          <w:szCs w:val="16"/>
          <w:shd w:val="clear" w:color="auto" w:fill="FFFFFF"/>
          <w:vertAlign w:val="subscript"/>
        </w:rPr>
        <w:t xml:space="preserve">, I.V., Belova, I.N. and </w:t>
      </w:r>
      <w:proofErr w:type="spellStart"/>
      <w:r w:rsidRPr="00C9180E">
        <w:rPr>
          <w:rFonts w:ascii="Times New Roman" w:hAnsi="Times New Roman" w:cs="Times New Roman"/>
          <w:sz w:val="16"/>
          <w:szCs w:val="16"/>
          <w:shd w:val="clear" w:color="auto" w:fill="FFFFFF"/>
          <w:vertAlign w:val="subscript"/>
        </w:rPr>
        <w:t>Yakimovich</w:t>
      </w:r>
      <w:proofErr w:type="spellEnd"/>
      <w:r w:rsidRPr="00C9180E">
        <w:rPr>
          <w:rFonts w:ascii="Times New Roman" w:hAnsi="Times New Roman" w:cs="Times New Roman"/>
          <w:sz w:val="16"/>
          <w:szCs w:val="16"/>
          <w:shd w:val="clear" w:color="auto" w:fill="FFFFFF"/>
          <w:vertAlign w:val="subscript"/>
        </w:rPr>
        <w:t>, E.A., 2019, May. Digital technology in the fishing sector: international and Russian experience. In </w:t>
      </w:r>
      <w:r w:rsidRPr="00C9180E">
        <w:rPr>
          <w:rFonts w:ascii="Times New Roman" w:hAnsi="Times New Roman" w:cs="Times New Roman"/>
          <w:i/>
          <w:iCs/>
          <w:sz w:val="16"/>
          <w:szCs w:val="16"/>
          <w:shd w:val="clear" w:color="auto" w:fill="FFFFFF"/>
          <w:vertAlign w:val="subscript"/>
        </w:rPr>
        <w:t>1st International Scientific Conference" Modern Management Trends and the Digital Economy: from Regional Development to Global Economic Growth"(MTDE 2019)</w:t>
      </w:r>
      <w:r w:rsidR="00B76E02" w:rsidRPr="00C9180E">
        <w:rPr>
          <w:rFonts w:ascii="Times New Roman" w:hAnsi="Times New Roman" w:cs="Times New Roman"/>
          <w:sz w:val="16"/>
          <w:szCs w:val="16"/>
          <w:shd w:val="clear" w:color="auto" w:fill="FFFFFF"/>
          <w:vertAlign w:val="subscript"/>
        </w:rPr>
        <w:t> (pp. 277-280),</w:t>
      </w:r>
      <w:r w:rsidRPr="00C9180E">
        <w:rPr>
          <w:rFonts w:ascii="Times New Roman" w:hAnsi="Times New Roman" w:cs="Times New Roman"/>
          <w:sz w:val="16"/>
          <w:szCs w:val="16"/>
          <w:shd w:val="clear" w:color="auto" w:fill="FFFFFF"/>
          <w:vertAlign w:val="subscript"/>
        </w:rPr>
        <w:t xml:space="preserve"> Atlantis Press.</w:t>
      </w:r>
      <w:r w:rsidR="00C9180E" w:rsidRPr="00C9180E">
        <w:rPr>
          <w:rFonts w:ascii="Times New Roman" w:hAnsi="Times New Roman" w:cs="Times New Roman"/>
          <w:sz w:val="16"/>
          <w:szCs w:val="16"/>
          <w:shd w:val="clear" w:color="auto" w:fill="FFFFFF"/>
          <w:vertAlign w:val="subscript"/>
        </w:rPr>
        <w:t xml:space="preserve"> Available:</w:t>
      </w:r>
      <w:r w:rsidR="00B76E02" w:rsidRPr="00C9180E">
        <w:rPr>
          <w:rFonts w:ascii="Times New Roman" w:hAnsi="Times New Roman" w:cs="Times New Roman"/>
          <w:sz w:val="16"/>
          <w:szCs w:val="16"/>
          <w:shd w:val="clear" w:color="auto" w:fill="FFFFFF"/>
          <w:vertAlign w:val="subscript"/>
        </w:rPr>
        <w:t xml:space="preserve"> </w:t>
      </w:r>
      <w:hyperlink r:id="rId67" w:history="1">
        <w:r w:rsidR="00C9180E" w:rsidRPr="00C9180E">
          <w:rPr>
            <w:rStyle w:val="Hyperlink"/>
            <w:rFonts w:ascii="Times New Roman" w:hAnsi="Times New Roman" w:cs="Times New Roman"/>
            <w:sz w:val="16"/>
            <w:szCs w:val="16"/>
            <w:shd w:val="clear" w:color="auto" w:fill="FFFFFF"/>
            <w:vertAlign w:val="subscript"/>
          </w:rPr>
          <w:t>https://www.atlantis-press.com/article/125908833.pdf</w:t>
        </w:r>
      </w:hyperlink>
    </w:p>
    <w:p w14:paraId="0E3DDBFD" w14:textId="77777777" w:rsidR="00C9180E" w:rsidRPr="00C9180E" w:rsidRDefault="00E34DF8" w:rsidP="00C9180E">
      <w:pPr>
        <w:pStyle w:val="ListParagraph"/>
        <w:numPr>
          <w:ilvl w:val="0"/>
          <w:numId w:val="55"/>
        </w:numPr>
        <w:adjustRightInd w:val="0"/>
        <w:spacing w:before="0"/>
        <w:rPr>
          <w:rStyle w:val="Hyperlink"/>
          <w:rFonts w:ascii="Times New Roman" w:hAnsi="Times New Roman" w:cs="Times New Roman"/>
          <w:color w:val="4F81BD" w:themeColor="accent1"/>
          <w:sz w:val="16"/>
          <w:szCs w:val="16"/>
          <w:u w:val="none"/>
          <w:shd w:val="clear" w:color="auto" w:fill="FFFFFF"/>
          <w:vertAlign w:val="subscript"/>
        </w:rPr>
      </w:pPr>
      <w:proofErr w:type="spellStart"/>
      <w:r w:rsidRPr="00C9180E">
        <w:rPr>
          <w:rFonts w:ascii="Times New Roman" w:hAnsi="Times New Roman" w:cs="Times New Roman"/>
          <w:sz w:val="16"/>
          <w:szCs w:val="16"/>
          <w:shd w:val="clear" w:color="auto" w:fill="FFFFFF"/>
          <w:vertAlign w:val="subscript"/>
        </w:rPr>
        <w:t>Gladju</w:t>
      </w:r>
      <w:proofErr w:type="spellEnd"/>
      <w:r w:rsidRPr="00C9180E">
        <w:rPr>
          <w:rFonts w:ascii="Times New Roman" w:hAnsi="Times New Roman" w:cs="Times New Roman"/>
          <w:sz w:val="16"/>
          <w:szCs w:val="16"/>
          <w:shd w:val="clear" w:color="auto" w:fill="FFFFFF"/>
          <w:vertAlign w:val="subscript"/>
        </w:rPr>
        <w:t xml:space="preserve">, J., </w:t>
      </w:r>
      <w:proofErr w:type="spellStart"/>
      <w:r w:rsidRPr="00C9180E">
        <w:rPr>
          <w:rFonts w:ascii="Times New Roman" w:hAnsi="Times New Roman" w:cs="Times New Roman"/>
          <w:sz w:val="16"/>
          <w:szCs w:val="16"/>
          <w:shd w:val="clear" w:color="auto" w:fill="FFFFFF"/>
          <w:vertAlign w:val="subscript"/>
        </w:rPr>
        <w:t>K</w:t>
      </w:r>
      <w:r w:rsidR="00D5062A" w:rsidRPr="00C9180E">
        <w:rPr>
          <w:rFonts w:ascii="Times New Roman" w:hAnsi="Times New Roman" w:cs="Times New Roman"/>
          <w:sz w:val="16"/>
          <w:szCs w:val="16"/>
          <w:shd w:val="clear" w:color="auto" w:fill="FFFFFF"/>
          <w:vertAlign w:val="subscript"/>
        </w:rPr>
        <w:t>amalam</w:t>
      </w:r>
      <w:proofErr w:type="spellEnd"/>
      <w:r w:rsidR="00D5062A" w:rsidRPr="00C9180E">
        <w:rPr>
          <w:rFonts w:ascii="Times New Roman" w:hAnsi="Times New Roman" w:cs="Times New Roman"/>
          <w:sz w:val="16"/>
          <w:szCs w:val="16"/>
          <w:shd w:val="clear" w:color="auto" w:fill="FFFFFF"/>
          <w:vertAlign w:val="subscript"/>
        </w:rPr>
        <w:t xml:space="preserve">, B. S., &amp; </w:t>
      </w:r>
      <w:proofErr w:type="spellStart"/>
      <w:r w:rsidR="00D5062A" w:rsidRPr="00C9180E">
        <w:rPr>
          <w:rFonts w:ascii="Times New Roman" w:hAnsi="Times New Roman" w:cs="Times New Roman"/>
          <w:sz w:val="16"/>
          <w:szCs w:val="16"/>
          <w:shd w:val="clear" w:color="auto" w:fill="FFFFFF"/>
          <w:vertAlign w:val="subscript"/>
        </w:rPr>
        <w:t>Kanagaraj</w:t>
      </w:r>
      <w:proofErr w:type="spellEnd"/>
      <w:r w:rsidR="00D5062A" w:rsidRPr="00C9180E">
        <w:rPr>
          <w:rFonts w:ascii="Times New Roman" w:hAnsi="Times New Roman" w:cs="Times New Roman"/>
          <w:sz w:val="16"/>
          <w:szCs w:val="16"/>
          <w:shd w:val="clear" w:color="auto" w:fill="FFFFFF"/>
          <w:vertAlign w:val="subscript"/>
        </w:rPr>
        <w:t>, A. 2022</w:t>
      </w:r>
      <w:r w:rsidRPr="00C9180E">
        <w:rPr>
          <w:rFonts w:ascii="Times New Roman" w:hAnsi="Times New Roman" w:cs="Times New Roman"/>
          <w:sz w:val="16"/>
          <w:szCs w:val="16"/>
          <w:shd w:val="clear" w:color="auto" w:fill="FFFFFF"/>
          <w:vertAlign w:val="subscript"/>
        </w:rPr>
        <w:t>. Applications of data mining and machine learning framework in aquaculture and fisheries: A review. </w:t>
      </w:r>
      <w:r w:rsidRPr="00C9180E">
        <w:rPr>
          <w:rFonts w:ascii="Times New Roman" w:hAnsi="Times New Roman" w:cs="Times New Roman"/>
          <w:i/>
          <w:iCs/>
          <w:sz w:val="16"/>
          <w:szCs w:val="16"/>
          <w:shd w:val="clear" w:color="auto" w:fill="FFFFFF"/>
          <w:vertAlign w:val="subscript"/>
        </w:rPr>
        <w:t>Smart Agricultural Technology</w:t>
      </w:r>
      <w:r w:rsidRPr="00C9180E">
        <w:rPr>
          <w:rFonts w:ascii="Times New Roman" w:hAnsi="Times New Roman" w:cs="Times New Roman"/>
          <w:sz w:val="16"/>
          <w:szCs w:val="16"/>
          <w:shd w:val="clear" w:color="auto" w:fill="FFFFFF"/>
          <w:vertAlign w:val="subscript"/>
        </w:rPr>
        <w:t>, 100061.</w:t>
      </w:r>
      <w:r w:rsidR="00C9180E" w:rsidRPr="00C9180E">
        <w:rPr>
          <w:rFonts w:ascii="Times New Roman" w:hAnsi="Times New Roman" w:cs="Times New Roman"/>
          <w:sz w:val="16"/>
          <w:szCs w:val="16"/>
          <w:shd w:val="clear" w:color="auto" w:fill="FFFFFF"/>
          <w:vertAlign w:val="subscript"/>
        </w:rPr>
        <w:t xml:space="preserve"> Available:</w:t>
      </w:r>
      <w:r w:rsidR="00C9180E" w:rsidRPr="00C9180E">
        <w:rPr>
          <w:rFonts w:ascii="Times New Roman" w:eastAsiaTheme="minorHAnsi" w:hAnsi="Times New Roman" w:cs="Times New Roman"/>
          <w:sz w:val="16"/>
          <w:szCs w:val="16"/>
          <w:vertAlign w:val="subscript"/>
        </w:rPr>
        <w:t xml:space="preserve"> </w:t>
      </w:r>
      <w:hyperlink r:id="rId68" w:history="1">
        <w:r w:rsidR="00C9180E" w:rsidRPr="00C9180E">
          <w:rPr>
            <w:rStyle w:val="Hyperlink"/>
            <w:rFonts w:ascii="Times New Roman" w:hAnsi="Times New Roman" w:cs="Times New Roman"/>
            <w:sz w:val="16"/>
            <w:szCs w:val="16"/>
            <w:shd w:val="clear" w:color="auto" w:fill="FFFFFF"/>
            <w:vertAlign w:val="subscript"/>
          </w:rPr>
          <w:t>https://doi.org/10.1016/j.atech.2022.100061</w:t>
        </w:r>
      </w:hyperlink>
    </w:p>
    <w:p w14:paraId="35F77421" w14:textId="77777777" w:rsidR="00C9180E" w:rsidRPr="00C9180E" w:rsidRDefault="001B493F"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Style w:val="Hyperlink"/>
          <w:rFonts w:ascii="Times New Roman" w:hAnsi="Times New Roman" w:cs="Times New Roman"/>
          <w:color w:val="auto"/>
          <w:sz w:val="16"/>
          <w:szCs w:val="16"/>
          <w:shd w:val="clear" w:color="auto" w:fill="FFFFFF"/>
          <w:vertAlign w:val="subscript"/>
        </w:rPr>
        <w:t>Rowan, N.J., 2023. The role of digital technologies in supporting and improving fishery and aquaculture across the supply chain–Quo Vadis?</w:t>
      </w:r>
      <w:r w:rsidR="00C9180E" w:rsidRPr="00C9180E">
        <w:rPr>
          <w:rStyle w:val="Hyperlink"/>
          <w:rFonts w:ascii="Times New Roman" w:hAnsi="Times New Roman" w:cs="Times New Roman"/>
          <w:color w:val="auto"/>
          <w:sz w:val="16"/>
          <w:szCs w:val="16"/>
          <w:shd w:val="clear" w:color="auto" w:fill="FFFFFF"/>
          <w:vertAlign w:val="subscript"/>
        </w:rPr>
        <w:t xml:space="preserve"> </w:t>
      </w:r>
      <w:r w:rsidRPr="00C9180E">
        <w:rPr>
          <w:rStyle w:val="Hyperlink"/>
          <w:rFonts w:ascii="Times New Roman" w:hAnsi="Times New Roman" w:cs="Times New Roman"/>
          <w:color w:val="auto"/>
          <w:sz w:val="16"/>
          <w:szCs w:val="16"/>
          <w:shd w:val="clear" w:color="auto" w:fill="FFFFFF"/>
          <w:vertAlign w:val="subscript"/>
        </w:rPr>
        <w:t>Aquaculture and Fisheries, 8(4), pp.365-374.</w:t>
      </w:r>
      <w:r w:rsidR="00423785" w:rsidRPr="00C9180E">
        <w:rPr>
          <w:rStyle w:val="Hyperlink"/>
          <w:rFonts w:ascii="Times New Roman" w:hAnsi="Times New Roman" w:cs="Times New Roman"/>
          <w:color w:val="auto"/>
          <w:sz w:val="16"/>
          <w:szCs w:val="16"/>
          <w:shd w:val="clear" w:color="auto" w:fill="FFFFFF"/>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hyperlink r:id="rId69" w:history="1">
        <w:r w:rsidR="00C9180E" w:rsidRPr="00C9180E">
          <w:rPr>
            <w:rStyle w:val="Hyperlink"/>
            <w:rFonts w:ascii="Times New Roman" w:hAnsi="Times New Roman" w:cs="Times New Roman"/>
            <w:sz w:val="16"/>
            <w:szCs w:val="16"/>
            <w:vertAlign w:val="subscript"/>
          </w:rPr>
          <w:t>https://doi.org/10.1016/j.aaf.2022.06.003</w:t>
        </w:r>
      </w:hyperlink>
      <w:r w:rsidR="00DF04CD" w:rsidRPr="00C9180E">
        <w:rPr>
          <w:rFonts w:ascii="Times New Roman" w:hAnsi="Times New Roman" w:cs="Times New Roman"/>
          <w:color w:val="4F81BD" w:themeColor="accent1"/>
          <w:sz w:val="16"/>
          <w:szCs w:val="16"/>
          <w:vertAlign w:val="subscript"/>
        </w:rPr>
        <w:t xml:space="preserve"> </w:t>
      </w:r>
    </w:p>
    <w:p w14:paraId="60A823D5" w14:textId="77777777" w:rsidR="00C9180E" w:rsidRPr="00C9180E" w:rsidRDefault="00DF04CD" w:rsidP="00C9180E">
      <w:pPr>
        <w:pStyle w:val="ListParagraph"/>
        <w:numPr>
          <w:ilvl w:val="0"/>
          <w:numId w:val="55"/>
        </w:numPr>
        <w:adjustRightInd w:val="0"/>
        <w:spacing w:before="0"/>
        <w:rPr>
          <w:rStyle w:val="Hyperlink"/>
          <w:rFonts w:ascii="Times New Roman" w:hAnsi="Times New Roman" w:cs="Times New Roman"/>
          <w:color w:val="4F81BD" w:themeColor="accent1"/>
          <w:sz w:val="16"/>
          <w:szCs w:val="16"/>
          <w:u w:val="none"/>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 xml:space="preserve">Zhang, </w:t>
      </w:r>
      <w:proofErr w:type="spellStart"/>
      <w:r w:rsidRPr="00C9180E">
        <w:rPr>
          <w:rFonts w:ascii="Times New Roman" w:hAnsi="Times New Roman" w:cs="Times New Roman"/>
          <w:color w:val="222222"/>
          <w:sz w:val="16"/>
          <w:szCs w:val="16"/>
          <w:shd w:val="clear" w:color="auto" w:fill="FFFFFF"/>
          <w:vertAlign w:val="subscript"/>
        </w:rPr>
        <w:t>Hanwen</w:t>
      </w:r>
      <w:proofErr w:type="spellEnd"/>
      <w:r w:rsidRPr="00C9180E">
        <w:rPr>
          <w:rFonts w:ascii="Times New Roman" w:hAnsi="Times New Roman" w:cs="Times New Roman"/>
          <w:color w:val="222222"/>
          <w:sz w:val="16"/>
          <w:szCs w:val="16"/>
          <w:shd w:val="clear" w:color="auto" w:fill="FFFFFF"/>
          <w:vertAlign w:val="subscript"/>
        </w:rPr>
        <w:t xml:space="preserve">, and </w:t>
      </w:r>
      <w:proofErr w:type="spellStart"/>
      <w:r w:rsidRPr="00C9180E">
        <w:rPr>
          <w:rFonts w:ascii="Times New Roman" w:hAnsi="Times New Roman" w:cs="Times New Roman"/>
          <w:color w:val="222222"/>
          <w:sz w:val="16"/>
          <w:szCs w:val="16"/>
          <w:shd w:val="clear" w:color="auto" w:fill="FFFFFF"/>
          <w:vertAlign w:val="subscript"/>
        </w:rPr>
        <w:t>Fukun</w:t>
      </w:r>
      <w:proofErr w:type="spellEnd"/>
      <w:r w:rsidRPr="00C9180E">
        <w:rPr>
          <w:rFonts w:ascii="Times New Roman" w:hAnsi="Times New Roman" w:cs="Times New Roman"/>
          <w:color w:val="222222"/>
          <w:sz w:val="16"/>
          <w:szCs w:val="16"/>
          <w:shd w:val="clear" w:color="auto" w:fill="FFFFFF"/>
          <w:vertAlign w:val="subscript"/>
        </w:rPr>
        <w:t xml:space="preserve"> Gui.</w:t>
      </w:r>
      <w:r w:rsidR="004406FF" w:rsidRPr="00C9180E">
        <w:rPr>
          <w:rFonts w:ascii="Times New Roman" w:hAnsi="Times New Roman" w:cs="Times New Roman"/>
          <w:color w:val="222222"/>
          <w:sz w:val="16"/>
          <w:szCs w:val="16"/>
          <w:shd w:val="clear" w:color="auto" w:fill="FFFFFF"/>
          <w:vertAlign w:val="subscript"/>
        </w:rPr>
        <w:t xml:space="preserve"> 2023. </w:t>
      </w:r>
      <w:r w:rsidRPr="00C9180E">
        <w:rPr>
          <w:rFonts w:ascii="Times New Roman" w:hAnsi="Times New Roman" w:cs="Times New Roman"/>
          <w:color w:val="222222"/>
          <w:sz w:val="16"/>
          <w:szCs w:val="16"/>
          <w:shd w:val="clear" w:color="auto" w:fill="FFFFFF"/>
          <w:vertAlign w:val="subscript"/>
        </w:rPr>
        <w:t xml:space="preserve"> "The Application and Research of New Digital Technology in Marine Aquaculture." </w:t>
      </w:r>
      <w:r w:rsidRPr="00C9180E">
        <w:rPr>
          <w:rFonts w:ascii="Times New Roman" w:hAnsi="Times New Roman" w:cs="Times New Roman"/>
          <w:i/>
          <w:iCs/>
          <w:color w:val="222222"/>
          <w:sz w:val="16"/>
          <w:szCs w:val="16"/>
          <w:shd w:val="clear" w:color="auto" w:fill="FFFFFF"/>
          <w:vertAlign w:val="subscript"/>
        </w:rPr>
        <w:t>Journal of Marine Science and Engineering</w:t>
      </w:r>
      <w:r w:rsidRPr="00C9180E">
        <w:rPr>
          <w:rFonts w:ascii="Times New Roman" w:hAnsi="Times New Roman" w:cs="Times New Roman"/>
          <w:color w:val="222222"/>
          <w:sz w:val="16"/>
          <w:szCs w:val="16"/>
          <w:shd w:val="clear" w:color="auto" w:fill="FFFFFF"/>
          <w:vertAlign w:val="subscript"/>
        </w:rPr>
        <w:t> 11, no. 2 401.</w:t>
      </w:r>
      <w:r w:rsidR="00C9180E" w:rsidRPr="00C9180E">
        <w:rPr>
          <w:rFonts w:ascii="Times New Roman" w:hAnsi="Times New Roman" w:cs="Times New Roman"/>
          <w:sz w:val="16"/>
          <w:szCs w:val="16"/>
          <w:shd w:val="clear" w:color="auto" w:fill="FFFFFF"/>
          <w:vertAlign w:val="subscript"/>
        </w:rPr>
        <w:t xml:space="preserve"> Available:</w:t>
      </w:r>
      <w:r w:rsidR="004406FF" w:rsidRPr="00C9180E">
        <w:rPr>
          <w:rFonts w:ascii="Times New Roman" w:hAnsi="Times New Roman" w:cs="Times New Roman"/>
          <w:sz w:val="16"/>
          <w:szCs w:val="16"/>
          <w:vertAlign w:val="subscript"/>
        </w:rPr>
        <w:t xml:space="preserve"> </w:t>
      </w:r>
      <w:hyperlink r:id="rId70" w:history="1">
        <w:r w:rsidR="00DC0AD9" w:rsidRPr="00C9180E">
          <w:rPr>
            <w:rStyle w:val="Hyperlink"/>
            <w:rFonts w:ascii="Times New Roman" w:hAnsi="Times New Roman" w:cs="Times New Roman"/>
            <w:sz w:val="16"/>
            <w:szCs w:val="16"/>
            <w:shd w:val="clear" w:color="auto" w:fill="FFFFFF"/>
            <w:vertAlign w:val="subscript"/>
          </w:rPr>
          <w:t>https://doi.org/10.3390/jmse11020401</w:t>
        </w:r>
      </w:hyperlink>
    </w:p>
    <w:p w14:paraId="2C57ECE1" w14:textId="77777777" w:rsidR="00C9180E" w:rsidRPr="00C9180E" w:rsidRDefault="00DC0AD9"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Isaak, D.J. and Hubert, W.A., 1997. Integrating new technologies into fisheries science: the application of geographic information systems. </w:t>
      </w:r>
      <w:r w:rsidRPr="00C9180E">
        <w:rPr>
          <w:rFonts w:ascii="Times New Roman" w:hAnsi="Times New Roman" w:cs="Times New Roman"/>
          <w:i/>
          <w:iCs/>
          <w:color w:val="222222"/>
          <w:sz w:val="16"/>
          <w:szCs w:val="16"/>
          <w:shd w:val="clear" w:color="auto" w:fill="FFFFFF"/>
          <w:vertAlign w:val="subscript"/>
        </w:rPr>
        <w:t>Fisheries</w:t>
      </w:r>
      <w:r w:rsidRPr="00C9180E">
        <w:rPr>
          <w:rFonts w:ascii="Times New Roman" w:hAnsi="Times New Roman" w:cs="Times New Roman"/>
          <w:color w:val="222222"/>
          <w:sz w:val="16"/>
          <w:szCs w:val="16"/>
          <w:shd w:val="clear" w:color="auto" w:fill="FFFFFF"/>
          <w:vertAlign w:val="subscript"/>
        </w:rPr>
        <w:t>, </w:t>
      </w:r>
      <w:r w:rsidRPr="00C9180E">
        <w:rPr>
          <w:rFonts w:ascii="Times New Roman" w:hAnsi="Times New Roman" w:cs="Times New Roman"/>
          <w:i/>
          <w:iCs/>
          <w:color w:val="222222"/>
          <w:sz w:val="16"/>
          <w:szCs w:val="16"/>
          <w:shd w:val="clear" w:color="auto" w:fill="FFFFFF"/>
          <w:vertAlign w:val="subscript"/>
        </w:rPr>
        <w:t>22</w:t>
      </w:r>
      <w:r w:rsidRPr="00C9180E">
        <w:rPr>
          <w:rFonts w:ascii="Times New Roman" w:hAnsi="Times New Roman" w:cs="Times New Roman"/>
          <w:color w:val="222222"/>
          <w:sz w:val="16"/>
          <w:szCs w:val="16"/>
          <w:shd w:val="clear" w:color="auto" w:fill="FFFFFF"/>
          <w:vertAlign w:val="subscript"/>
        </w:rPr>
        <w:t>(1), pp.6-10.</w:t>
      </w:r>
      <w:r w:rsidR="008635ED" w:rsidRPr="00C9180E">
        <w:rPr>
          <w:rFonts w:ascii="Times New Roman" w:hAnsi="Times New Roman" w:cs="Times New Roman"/>
          <w:color w:val="222222"/>
          <w:sz w:val="16"/>
          <w:szCs w:val="16"/>
          <w:shd w:val="clear" w:color="auto" w:fill="FFFFFF"/>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hyperlink r:id="rId71" w:history="1">
        <w:r w:rsidR="00C9180E" w:rsidRPr="00C9180E">
          <w:rPr>
            <w:rStyle w:val="Hyperlink"/>
            <w:rFonts w:ascii="Times New Roman" w:hAnsi="Times New Roman" w:cs="Times New Roman"/>
            <w:sz w:val="16"/>
            <w:szCs w:val="16"/>
            <w:shd w:val="clear" w:color="auto" w:fill="FFFFFF"/>
            <w:vertAlign w:val="subscript"/>
          </w:rPr>
          <w:t>https://doi.org/10.1577/1548-8446(1997)022%3C0006:INTIFS%3E2.0.CO;2</w:t>
        </w:r>
      </w:hyperlink>
    </w:p>
    <w:p w14:paraId="7E1C1C9A" w14:textId="72EC6576" w:rsidR="00C9180E" w:rsidRPr="00C9180E" w:rsidRDefault="005A506E"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 xml:space="preserve">Omar, S.Z., Hassan, M.A., </w:t>
      </w:r>
      <w:proofErr w:type="spellStart"/>
      <w:r w:rsidRPr="00C9180E">
        <w:rPr>
          <w:rFonts w:ascii="Times New Roman" w:hAnsi="Times New Roman" w:cs="Times New Roman"/>
          <w:color w:val="222222"/>
          <w:sz w:val="16"/>
          <w:szCs w:val="16"/>
          <w:shd w:val="clear" w:color="auto" w:fill="FFFFFF"/>
          <w:vertAlign w:val="subscript"/>
        </w:rPr>
        <w:t>Shaffril</w:t>
      </w:r>
      <w:proofErr w:type="spellEnd"/>
      <w:r w:rsidRPr="00C9180E">
        <w:rPr>
          <w:rFonts w:ascii="Times New Roman" w:hAnsi="Times New Roman" w:cs="Times New Roman"/>
          <w:color w:val="222222"/>
          <w:sz w:val="16"/>
          <w:szCs w:val="16"/>
          <w:shd w:val="clear" w:color="auto" w:fill="FFFFFF"/>
          <w:vertAlign w:val="subscript"/>
        </w:rPr>
        <w:t xml:space="preserve">, H.A.M., Bolong, J. and </w:t>
      </w:r>
      <w:proofErr w:type="spellStart"/>
      <w:r w:rsidRPr="00C9180E">
        <w:rPr>
          <w:rFonts w:ascii="Times New Roman" w:hAnsi="Times New Roman" w:cs="Times New Roman"/>
          <w:color w:val="222222"/>
          <w:sz w:val="16"/>
          <w:szCs w:val="16"/>
          <w:shd w:val="clear" w:color="auto" w:fill="FFFFFF"/>
          <w:vertAlign w:val="subscript"/>
        </w:rPr>
        <w:t>D’Silva</w:t>
      </w:r>
      <w:proofErr w:type="spellEnd"/>
      <w:r w:rsidRPr="00C9180E">
        <w:rPr>
          <w:rFonts w:ascii="Times New Roman" w:hAnsi="Times New Roman" w:cs="Times New Roman"/>
          <w:color w:val="222222"/>
          <w:sz w:val="16"/>
          <w:szCs w:val="16"/>
          <w:shd w:val="clear" w:color="auto" w:fill="FFFFFF"/>
          <w:vertAlign w:val="subscript"/>
        </w:rPr>
        <w:t>, J.L., 2011. Information and communication technology for fisheries industry development in Malaysia. </w:t>
      </w:r>
      <w:r w:rsidRPr="00C9180E">
        <w:rPr>
          <w:rFonts w:ascii="Times New Roman" w:hAnsi="Times New Roman" w:cs="Times New Roman"/>
          <w:i/>
          <w:iCs/>
          <w:color w:val="222222"/>
          <w:sz w:val="16"/>
          <w:szCs w:val="16"/>
          <w:shd w:val="clear" w:color="auto" w:fill="FFFFFF"/>
          <w:vertAlign w:val="subscript"/>
        </w:rPr>
        <w:t>African Journal of Agricultural Research</w:t>
      </w:r>
      <w:r w:rsidRPr="00C9180E">
        <w:rPr>
          <w:rFonts w:ascii="Times New Roman" w:hAnsi="Times New Roman" w:cs="Times New Roman"/>
          <w:color w:val="222222"/>
          <w:sz w:val="16"/>
          <w:szCs w:val="16"/>
          <w:shd w:val="clear" w:color="auto" w:fill="FFFFFF"/>
          <w:vertAlign w:val="subscript"/>
        </w:rPr>
        <w:t>, </w:t>
      </w:r>
      <w:r w:rsidRPr="00C9180E">
        <w:rPr>
          <w:rFonts w:ascii="Times New Roman" w:hAnsi="Times New Roman" w:cs="Times New Roman"/>
          <w:i/>
          <w:iCs/>
          <w:color w:val="222222"/>
          <w:sz w:val="16"/>
          <w:szCs w:val="16"/>
          <w:shd w:val="clear" w:color="auto" w:fill="FFFFFF"/>
          <w:vertAlign w:val="subscript"/>
        </w:rPr>
        <w:t>6</w:t>
      </w:r>
      <w:r w:rsidRPr="00C9180E">
        <w:rPr>
          <w:rFonts w:ascii="Times New Roman" w:hAnsi="Times New Roman" w:cs="Times New Roman"/>
          <w:color w:val="222222"/>
          <w:sz w:val="16"/>
          <w:szCs w:val="16"/>
          <w:shd w:val="clear" w:color="auto" w:fill="FFFFFF"/>
          <w:vertAlign w:val="subscript"/>
        </w:rPr>
        <w:t>(17), pp.4166-4176.</w:t>
      </w:r>
      <w:r w:rsidR="00C9180E" w:rsidRPr="00C9180E">
        <w:rPr>
          <w:rFonts w:ascii="Times New Roman" w:hAnsi="Times New Roman" w:cs="Times New Roman"/>
          <w:sz w:val="16"/>
          <w:szCs w:val="16"/>
          <w:shd w:val="clear" w:color="auto" w:fill="FFFFFF"/>
          <w:vertAlign w:val="subscript"/>
        </w:rPr>
        <w:t xml:space="preserve"> Available:</w:t>
      </w:r>
      <w:r w:rsidR="00FB1C61" w:rsidRPr="00C9180E">
        <w:rPr>
          <w:rFonts w:ascii="Times New Roman" w:hAnsi="Times New Roman" w:cs="Times New Roman"/>
          <w:color w:val="222222"/>
          <w:sz w:val="16"/>
          <w:szCs w:val="16"/>
          <w:shd w:val="clear" w:color="auto" w:fill="FFFFFF"/>
          <w:vertAlign w:val="subscript"/>
        </w:rPr>
        <w:t xml:space="preserve"> </w:t>
      </w:r>
      <w:hyperlink r:id="rId72" w:history="1">
        <w:r w:rsidR="00C9180E" w:rsidRPr="00C9180E">
          <w:rPr>
            <w:rStyle w:val="Hyperlink"/>
            <w:rFonts w:ascii="Times New Roman" w:hAnsi="Times New Roman" w:cs="Times New Roman"/>
            <w:sz w:val="16"/>
            <w:szCs w:val="16"/>
            <w:shd w:val="clear" w:color="auto" w:fill="FFFFFF"/>
            <w:vertAlign w:val="subscript"/>
          </w:rPr>
          <w:t>https://academicjournals.org/article/article1380811163_Omar%20et%20al.pdf</w:t>
        </w:r>
      </w:hyperlink>
    </w:p>
    <w:p w14:paraId="7845D81C" w14:textId="77777777" w:rsidR="00C9180E" w:rsidRPr="00C9180E" w:rsidRDefault="00627AEB"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proofErr w:type="spellStart"/>
      <w:r w:rsidRPr="00C9180E">
        <w:rPr>
          <w:rFonts w:ascii="Times New Roman" w:hAnsi="Times New Roman" w:cs="Times New Roman"/>
          <w:color w:val="222222"/>
          <w:sz w:val="16"/>
          <w:szCs w:val="16"/>
          <w:shd w:val="clear" w:color="auto" w:fill="FFFFFF"/>
          <w:vertAlign w:val="subscript"/>
        </w:rPr>
        <w:t>Ya’acob</w:t>
      </w:r>
      <w:proofErr w:type="spellEnd"/>
      <w:r w:rsidRPr="00C9180E">
        <w:rPr>
          <w:rFonts w:ascii="Times New Roman" w:hAnsi="Times New Roman" w:cs="Times New Roman"/>
          <w:color w:val="222222"/>
          <w:sz w:val="16"/>
          <w:szCs w:val="16"/>
          <w:shd w:val="clear" w:color="auto" w:fill="FFFFFF"/>
          <w:vertAlign w:val="subscript"/>
        </w:rPr>
        <w:t xml:space="preserve">, N., </w:t>
      </w:r>
      <w:proofErr w:type="spellStart"/>
      <w:r w:rsidRPr="00C9180E">
        <w:rPr>
          <w:rFonts w:ascii="Times New Roman" w:hAnsi="Times New Roman" w:cs="Times New Roman"/>
          <w:color w:val="222222"/>
          <w:sz w:val="16"/>
          <w:szCs w:val="16"/>
          <w:shd w:val="clear" w:color="auto" w:fill="FFFFFF"/>
          <w:vertAlign w:val="subscript"/>
        </w:rPr>
        <w:t>Dzulkefli</w:t>
      </w:r>
      <w:proofErr w:type="spellEnd"/>
      <w:r w:rsidRPr="00C9180E">
        <w:rPr>
          <w:rFonts w:ascii="Times New Roman" w:hAnsi="Times New Roman" w:cs="Times New Roman"/>
          <w:color w:val="222222"/>
          <w:sz w:val="16"/>
          <w:szCs w:val="16"/>
          <w:shd w:val="clear" w:color="auto" w:fill="FFFFFF"/>
          <w:vertAlign w:val="subscript"/>
        </w:rPr>
        <w:t xml:space="preserve">, N.N.S.N., Yusof, A.L., </w:t>
      </w:r>
      <w:proofErr w:type="spellStart"/>
      <w:r w:rsidRPr="00C9180E">
        <w:rPr>
          <w:rFonts w:ascii="Times New Roman" w:hAnsi="Times New Roman" w:cs="Times New Roman"/>
          <w:color w:val="222222"/>
          <w:sz w:val="16"/>
          <w:szCs w:val="16"/>
          <w:shd w:val="clear" w:color="auto" w:fill="FFFFFF"/>
          <w:vertAlign w:val="subscript"/>
        </w:rPr>
        <w:t>Kassim</w:t>
      </w:r>
      <w:proofErr w:type="spellEnd"/>
      <w:r w:rsidRPr="00C9180E">
        <w:rPr>
          <w:rFonts w:ascii="Times New Roman" w:hAnsi="Times New Roman" w:cs="Times New Roman"/>
          <w:color w:val="222222"/>
          <w:sz w:val="16"/>
          <w:szCs w:val="16"/>
          <w:shd w:val="clear" w:color="auto" w:fill="FFFFFF"/>
          <w:vertAlign w:val="subscript"/>
        </w:rPr>
        <w:t>, M., Naim, N.F. and Aris, S.S.M., 2021, August. Water Quality Monitoring System for Fisheries using Internet of Things (IoT). In </w:t>
      </w:r>
      <w:r w:rsidRPr="00C9180E">
        <w:rPr>
          <w:rFonts w:ascii="Times New Roman" w:hAnsi="Times New Roman" w:cs="Times New Roman"/>
          <w:i/>
          <w:iCs/>
          <w:color w:val="222222"/>
          <w:sz w:val="16"/>
          <w:szCs w:val="16"/>
          <w:shd w:val="clear" w:color="auto" w:fill="FFFFFF"/>
          <w:vertAlign w:val="subscript"/>
        </w:rPr>
        <w:t>IOP Conference Series: Materials Science and Engineering</w:t>
      </w:r>
      <w:r w:rsidRPr="00C9180E">
        <w:rPr>
          <w:rFonts w:ascii="Times New Roman" w:hAnsi="Times New Roman" w:cs="Times New Roman"/>
          <w:color w:val="222222"/>
          <w:sz w:val="16"/>
          <w:szCs w:val="16"/>
          <w:shd w:val="clear" w:color="auto" w:fill="FFFFFF"/>
          <w:vertAlign w:val="subscript"/>
        </w:rPr>
        <w:t> (Vol. 1176, No. 1, p. 012016). IOP Publishing</w:t>
      </w:r>
      <w:r w:rsidRPr="00C9180E">
        <w:rPr>
          <w:rFonts w:ascii="Times New Roman" w:hAnsi="Times New Roman" w:cs="Times New Roman"/>
          <w:color w:val="4F81BD" w:themeColor="accent1"/>
          <w:sz w:val="16"/>
          <w:szCs w:val="16"/>
          <w:shd w:val="clear" w:color="auto" w:fill="FFFFFF"/>
          <w:vertAlign w:val="subscript"/>
        </w:rPr>
        <w:t>.</w:t>
      </w:r>
      <w:r w:rsidR="00A53490" w:rsidRPr="00C9180E">
        <w:rPr>
          <w:rFonts w:ascii="Times New Roman" w:hAnsi="Times New Roman" w:cs="Times New Roman"/>
          <w:color w:val="4F81BD" w:themeColor="accent1"/>
          <w:sz w:val="16"/>
          <w:szCs w:val="16"/>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r w:rsidR="00A53490" w:rsidRPr="00C9180E">
        <w:rPr>
          <w:rFonts w:ascii="Times New Roman" w:hAnsi="Times New Roman" w:cs="Times New Roman"/>
          <w:color w:val="4F81BD" w:themeColor="accent1"/>
          <w:sz w:val="16"/>
          <w:szCs w:val="16"/>
          <w:shd w:val="clear" w:color="auto" w:fill="FFFFFF"/>
          <w:vertAlign w:val="subscript"/>
        </w:rPr>
        <w:t>DOI 10.1088/1757-899X/1176/1/012016</w:t>
      </w:r>
    </w:p>
    <w:p w14:paraId="638C64DC" w14:textId="77777777" w:rsidR="00C9180E" w:rsidRPr="00C9180E" w:rsidRDefault="00876A48"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Sivakumar, S. and Ramya, V., 2021, February. An intuitive remote monitoring framework for water quality in fish pond using cloud computing. In </w:t>
      </w:r>
      <w:r w:rsidRPr="00C9180E">
        <w:rPr>
          <w:rFonts w:ascii="Times New Roman" w:hAnsi="Times New Roman" w:cs="Times New Roman"/>
          <w:i/>
          <w:iCs/>
          <w:color w:val="222222"/>
          <w:sz w:val="16"/>
          <w:szCs w:val="16"/>
          <w:shd w:val="clear" w:color="auto" w:fill="FFFFFF"/>
          <w:vertAlign w:val="subscript"/>
        </w:rPr>
        <w:t>IOP Conference Series: Materials Science and Engineering</w:t>
      </w:r>
      <w:r w:rsidRPr="00C9180E">
        <w:rPr>
          <w:rFonts w:ascii="Times New Roman" w:hAnsi="Times New Roman" w:cs="Times New Roman"/>
          <w:color w:val="222222"/>
          <w:sz w:val="16"/>
          <w:szCs w:val="16"/>
          <w:shd w:val="clear" w:color="auto" w:fill="FFFFFF"/>
          <w:vertAlign w:val="subscript"/>
        </w:rPr>
        <w:t> (Vol. 1085, No. 1, p. 012037). IOP Publishing.</w:t>
      </w:r>
      <w:r w:rsidRPr="00C9180E">
        <w:rPr>
          <w:rFonts w:ascii="Times New Roman" w:hAnsi="Times New Roman" w:cs="Times New Roman"/>
          <w:color w:val="333333"/>
          <w:sz w:val="16"/>
          <w:szCs w:val="16"/>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r w:rsidR="00BC293A" w:rsidRPr="00C9180E">
        <w:rPr>
          <w:rFonts w:ascii="Times New Roman" w:hAnsi="Times New Roman" w:cs="Times New Roman"/>
          <w:color w:val="4F81BD" w:themeColor="accent1"/>
          <w:sz w:val="16"/>
          <w:szCs w:val="16"/>
          <w:vertAlign w:val="subscript"/>
        </w:rPr>
        <w:t>DOI 10.1088/1757-899X/1085/1/012037</w:t>
      </w:r>
    </w:p>
    <w:p w14:paraId="1CEE7A6B" w14:textId="77777777" w:rsidR="00C9180E" w:rsidRPr="00C9180E" w:rsidRDefault="00495F19"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Saeed, R., Feng, H., Wang, X., Zhang, X. and Fu, Z., 2022. Fish quality evaluation by sensor and machine learning: A mechanistic review. </w:t>
      </w:r>
      <w:r w:rsidRPr="00C9180E">
        <w:rPr>
          <w:rFonts w:ascii="Times New Roman" w:hAnsi="Times New Roman" w:cs="Times New Roman"/>
          <w:i/>
          <w:iCs/>
          <w:color w:val="222222"/>
          <w:sz w:val="16"/>
          <w:szCs w:val="16"/>
          <w:shd w:val="clear" w:color="auto" w:fill="FFFFFF"/>
          <w:vertAlign w:val="subscript"/>
        </w:rPr>
        <w:t>Food Control</w:t>
      </w:r>
      <w:r w:rsidRPr="00C9180E">
        <w:rPr>
          <w:rFonts w:ascii="Times New Roman" w:hAnsi="Times New Roman" w:cs="Times New Roman"/>
          <w:color w:val="222222"/>
          <w:sz w:val="16"/>
          <w:szCs w:val="16"/>
          <w:shd w:val="clear" w:color="auto" w:fill="FFFFFF"/>
          <w:vertAlign w:val="subscript"/>
        </w:rPr>
        <w:t>, </w:t>
      </w:r>
      <w:r w:rsidRPr="00C9180E">
        <w:rPr>
          <w:rFonts w:ascii="Times New Roman" w:hAnsi="Times New Roman" w:cs="Times New Roman"/>
          <w:i/>
          <w:iCs/>
          <w:color w:val="222222"/>
          <w:sz w:val="16"/>
          <w:szCs w:val="16"/>
          <w:shd w:val="clear" w:color="auto" w:fill="FFFFFF"/>
          <w:vertAlign w:val="subscript"/>
        </w:rPr>
        <w:t>137</w:t>
      </w:r>
      <w:r w:rsidRPr="00C9180E">
        <w:rPr>
          <w:rFonts w:ascii="Times New Roman" w:hAnsi="Times New Roman" w:cs="Times New Roman"/>
          <w:color w:val="222222"/>
          <w:sz w:val="16"/>
          <w:szCs w:val="16"/>
          <w:shd w:val="clear" w:color="auto" w:fill="FFFFFF"/>
          <w:vertAlign w:val="subscript"/>
        </w:rPr>
        <w:t>, p.108902</w:t>
      </w:r>
      <w:r w:rsidR="00FB1C61" w:rsidRPr="00C9180E">
        <w:rPr>
          <w:rFonts w:ascii="Times New Roman" w:hAnsi="Times New Roman" w:cs="Times New Roman"/>
          <w:color w:val="222222"/>
          <w:sz w:val="16"/>
          <w:szCs w:val="16"/>
          <w:shd w:val="clear" w:color="auto" w:fill="FFFFFF"/>
          <w:vertAlign w:val="subscript"/>
        </w:rPr>
        <w:t>.</w:t>
      </w:r>
      <w:r w:rsidR="00C9180E" w:rsidRPr="00C9180E">
        <w:rPr>
          <w:rFonts w:ascii="Times New Roman" w:hAnsi="Times New Roman" w:cs="Times New Roman"/>
          <w:color w:val="222222"/>
          <w:sz w:val="16"/>
          <w:szCs w:val="16"/>
          <w:shd w:val="clear" w:color="auto" w:fill="FFFFFF"/>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color w:val="222222"/>
          <w:sz w:val="16"/>
          <w:szCs w:val="16"/>
          <w:shd w:val="clear" w:color="auto" w:fill="FFFFFF"/>
          <w:vertAlign w:val="subscript"/>
        </w:rPr>
        <w:t xml:space="preserve"> </w:t>
      </w:r>
      <w:hyperlink r:id="rId73" w:history="1">
        <w:r w:rsidR="00C9180E" w:rsidRPr="00C9180E">
          <w:rPr>
            <w:rStyle w:val="Hyperlink"/>
            <w:rFonts w:ascii="Times New Roman" w:hAnsi="Times New Roman" w:cs="Times New Roman"/>
            <w:sz w:val="16"/>
            <w:szCs w:val="16"/>
            <w:shd w:val="clear" w:color="auto" w:fill="FFFFFF"/>
            <w:vertAlign w:val="subscript"/>
          </w:rPr>
          <w:t>https://doi.org/10.1016/j.foodcont.2022.108902</w:t>
        </w:r>
      </w:hyperlink>
    </w:p>
    <w:p w14:paraId="2A99B884" w14:textId="77777777" w:rsidR="00C9180E" w:rsidRPr="00C9180E" w:rsidRDefault="00CB0AC6" w:rsidP="00C9180E">
      <w:pPr>
        <w:pStyle w:val="ListParagraph"/>
        <w:numPr>
          <w:ilvl w:val="0"/>
          <w:numId w:val="55"/>
        </w:numPr>
        <w:adjustRightInd w:val="0"/>
        <w:spacing w:before="0"/>
        <w:rPr>
          <w:rStyle w:val="Hyperlink"/>
          <w:rFonts w:ascii="Times New Roman" w:hAnsi="Times New Roman" w:cs="Times New Roman"/>
          <w:color w:val="4F81BD" w:themeColor="accent1"/>
          <w:sz w:val="16"/>
          <w:szCs w:val="16"/>
          <w:u w:val="none"/>
          <w:shd w:val="clear" w:color="auto" w:fill="FFFFFF"/>
          <w:vertAlign w:val="subscript"/>
        </w:rPr>
      </w:pPr>
      <w:proofErr w:type="spellStart"/>
      <w:r w:rsidRPr="00C9180E">
        <w:rPr>
          <w:rFonts w:ascii="Times New Roman" w:hAnsi="Times New Roman" w:cs="Times New Roman"/>
          <w:color w:val="222222"/>
          <w:sz w:val="16"/>
          <w:szCs w:val="16"/>
          <w:shd w:val="clear" w:color="auto" w:fill="FFFFFF"/>
          <w:vertAlign w:val="subscript"/>
        </w:rPr>
        <w:t>Bierbach</w:t>
      </w:r>
      <w:proofErr w:type="spellEnd"/>
      <w:r w:rsidRPr="00C9180E">
        <w:rPr>
          <w:rFonts w:ascii="Times New Roman" w:hAnsi="Times New Roman" w:cs="Times New Roman"/>
          <w:color w:val="222222"/>
          <w:sz w:val="16"/>
          <w:szCs w:val="16"/>
          <w:shd w:val="clear" w:color="auto" w:fill="FFFFFF"/>
          <w:vertAlign w:val="subscript"/>
        </w:rPr>
        <w:t xml:space="preserve">, D., Landgraf, T., </w:t>
      </w:r>
      <w:proofErr w:type="spellStart"/>
      <w:r w:rsidRPr="00C9180E">
        <w:rPr>
          <w:rFonts w:ascii="Times New Roman" w:hAnsi="Times New Roman" w:cs="Times New Roman"/>
          <w:color w:val="222222"/>
          <w:sz w:val="16"/>
          <w:szCs w:val="16"/>
          <w:shd w:val="clear" w:color="auto" w:fill="FFFFFF"/>
          <w:vertAlign w:val="subscript"/>
        </w:rPr>
        <w:t>Romanczuk</w:t>
      </w:r>
      <w:proofErr w:type="spellEnd"/>
      <w:r w:rsidRPr="00C9180E">
        <w:rPr>
          <w:rFonts w:ascii="Times New Roman" w:hAnsi="Times New Roman" w:cs="Times New Roman"/>
          <w:color w:val="222222"/>
          <w:sz w:val="16"/>
          <w:szCs w:val="16"/>
          <w:shd w:val="clear" w:color="auto" w:fill="FFFFFF"/>
          <w:vertAlign w:val="subscript"/>
        </w:rPr>
        <w:t>, P., Lukas, J., Nguyen, H., Wolf, M. and Krause, J., 2018. Using a robotic fish to investigate individual differences in social responsiveness in the guppy. </w:t>
      </w:r>
      <w:r w:rsidRPr="00C9180E">
        <w:rPr>
          <w:rFonts w:ascii="Times New Roman" w:hAnsi="Times New Roman" w:cs="Times New Roman"/>
          <w:i/>
          <w:iCs/>
          <w:color w:val="222222"/>
          <w:sz w:val="16"/>
          <w:szCs w:val="16"/>
          <w:shd w:val="clear" w:color="auto" w:fill="FFFFFF"/>
          <w:vertAlign w:val="subscript"/>
        </w:rPr>
        <w:t>Royal Society open science</w:t>
      </w:r>
      <w:r w:rsidRPr="00C9180E">
        <w:rPr>
          <w:rFonts w:ascii="Times New Roman" w:hAnsi="Times New Roman" w:cs="Times New Roman"/>
          <w:color w:val="222222"/>
          <w:sz w:val="16"/>
          <w:szCs w:val="16"/>
          <w:shd w:val="clear" w:color="auto" w:fill="FFFFFF"/>
          <w:vertAlign w:val="subscript"/>
        </w:rPr>
        <w:t>, </w:t>
      </w:r>
      <w:r w:rsidRPr="00C9180E">
        <w:rPr>
          <w:rFonts w:ascii="Times New Roman" w:hAnsi="Times New Roman" w:cs="Times New Roman"/>
          <w:i/>
          <w:iCs/>
          <w:color w:val="222222"/>
          <w:sz w:val="16"/>
          <w:szCs w:val="16"/>
          <w:shd w:val="clear" w:color="auto" w:fill="FFFFFF"/>
          <w:vertAlign w:val="subscript"/>
        </w:rPr>
        <w:t>5</w:t>
      </w:r>
      <w:r w:rsidRPr="00C9180E">
        <w:rPr>
          <w:rFonts w:ascii="Times New Roman" w:hAnsi="Times New Roman" w:cs="Times New Roman"/>
          <w:color w:val="222222"/>
          <w:sz w:val="16"/>
          <w:szCs w:val="16"/>
          <w:shd w:val="clear" w:color="auto" w:fill="FFFFFF"/>
          <w:vertAlign w:val="subscript"/>
        </w:rPr>
        <w:t>(8), p.181026.</w:t>
      </w:r>
      <w:r w:rsidR="00C9180E" w:rsidRPr="00C9180E">
        <w:rPr>
          <w:rFonts w:ascii="Times New Roman" w:hAnsi="Times New Roman" w:cs="Times New Roman"/>
          <w:sz w:val="16"/>
          <w:szCs w:val="16"/>
          <w:shd w:val="clear" w:color="auto" w:fill="FFFFFF"/>
          <w:vertAlign w:val="subscript"/>
        </w:rPr>
        <w:t xml:space="preserve"> Available:</w:t>
      </w:r>
      <w:r w:rsidR="008D6020" w:rsidRPr="00C9180E">
        <w:rPr>
          <w:rFonts w:ascii="Times New Roman" w:hAnsi="Times New Roman" w:cs="Times New Roman"/>
          <w:sz w:val="16"/>
          <w:szCs w:val="16"/>
          <w:vertAlign w:val="subscript"/>
        </w:rPr>
        <w:t xml:space="preserve"> </w:t>
      </w:r>
      <w:hyperlink r:id="rId74" w:history="1">
        <w:r w:rsidR="008D6020" w:rsidRPr="00C9180E">
          <w:rPr>
            <w:rStyle w:val="Hyperlink"/>
            <w:rFonts w:ascii="Times New Roman" w:hAnsi="Times New Roman" w:cs="Times New Roman"/>
            <w:sz w:val="16"/>
            <w:szCs w:val="16"/>
            <w:shd w:val="clear" w:color="auto" w:fill="FFFFFF"/>
            <w:vertAlign w:val="subscript"/>
          </w:rPr>
          <w:t>https://doi.org/10.1098/rsos.181026</w:t>
        </w:r>
      </w:hyperlink>
    </w:p>
    <w:p w14:paraId="5509ECD5" w14:textId="77777777" w:rsidR="00C9180E" w:rsidRPr="00C9180E" w:rsidRDefault="005C7E2B"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proofErr w:type="spellStart"/>
      <w:r w:rsidRPr="00C9180E">
        <w:rPr>
          <w:rFonts w:ascii="Times New Roman" w:hAnsi="Times New Roman" w:cs="Times New Roman"/>
          <w:sz w:val="16"/>
          <w:szCs w:val="16"/>
          <w:vertAlign w:val="subscript"/>
          <w:lang w:bidi="hi-IN"/>
        </w:rPr>
        <w:t>Jothiswaran</w:t>
      </w:r>
      <w:proofErr w:type="spellEnd"/>
      <w:r w:rsidRPr="00C9180E">
        <w:rPr>
          <w:rFonts w:ascii="Times New Roman" w:hAnsi="Times New Roman" w:cs="Times New Roman"/>
          <w:sz w:val="16"/>
          <w:szCs w:val="16"/>
          <w:vertAlign w:val="subscript"/>
          <w:lang w:bidi="hi-IN"/>
        </w:rPr>
        <w:t xml:space="preserve">, V., </w:t>
      </w:r>
      <w:proofErr w:type="spellStart"/>
      <w:r w:rsidRPr="00C9180E">
        <w:rPr>
          <w:rFonts w:ascii="Times New Roman" w:hAnsi="Times New Roman" w:cs="Times New Roman"/>
          <w:sz w:val="16"/>
          <w:szCs w:val="16"/>
          <w:vertAlign w:val="subscript"/>
          <w:lang w:bidi="hi-IN"/>
        </w:rPr>
        <w:t>Velumani</w:t>
      </w:r>
      <w:proofErr w:type="spellEnd"/>
      <w:r w:rsidRPr="00C9180E">
        <w:rPr>
          <w:rFonts w:ascii="Times New Roman" w:hAnsi="Times New Roman" w:cs="Times New Roman"/>
          <w:sz w:val="16"/>
          <w:szCs w:val="16"/>
          <w:vertAlign w:val="subscript"/>
          <w:lang w:bidi="hi-IN"/>
        </w:rPr>
        <w:t>, T. and Jayaraman, R., 2020. Application of artificial intelligence in fisheries and aquaculture. </w:t>
      </w:r>
      <w:proofErr w:type="spellStart"/>
      <w:r w:rsidRPr="00C9180E">
        <w:rPr>
          <w:rFonts w:ascii="Times New Roman" w:hAnsi="Times New Roman" w:cs="Times New Roman"/>
          <w:i/>
          <w:iCs/>
          <w:sz w:val="16"/>
          <w:szCs w:val="16"/>
          <w:vertAlign w:val="subscript"/>
          <w:lang w:bidi="hi-IN"/>
        </w:rPr>
        <w:t>Biotica</w:t>
      </w:r>
      <w:proofErr w:type="spellEnd"/>
      <w:r w:rsidRPr="00C9180E">
        <w:rPr>
          <w:rFonts w:ascii="Times New Roman" w:hAnsi="Times New Roman" w:cs="Times New Roman"/>
          <w:i/>
          <w:iCs/>
          <w:sz w:val="16"/>
          <w:szCs w:val="16"/>
          <w:vertAlign w:val="subscript"/>
          <w:lang w:bidi="hi-IN"/>
        </w:rPr>
        <w:t xml:space="preserve"> Research Today</w:t>
      </w:r>
      <w:r w:rsidRPr="00C9180E">
        <w:rPr>
          <w:rFonts w:ascii="Times New Roman" w:hAnsi="Times New Roman" w:cs="Times New Roman"/>
          <w:sz w:val="16"/>
          <w:szCs w:val="16"/>
          <w:vertAlign w:val="subscript"/>
          <w:lang w:bidi="hi-IN"/>
        </w:rPr>
        <w:t>, </w:t>
      </w:r>
      <w:r w:rsidRPr="00C9180E">
        <w:rPr>
          <w:rFonts w:ascii="Times New Roman" w:hAnsi="Times New Roman" w:cs="Times New Roman"/>
          <w:i/>
          <w:iCs/>
          <w:sz w:val="16"/>
          <w:szCs w:val="16"/>
          <w:vertAlign w:val="subscript"/>
          <w:lang w:bidi="hi-IN"/>
        </w:rPr>
        <w:t>2</w:t>
      </w:r>
      <w:r w:rsidRPr="00C9180E">
        <w:rPr>
          <w:rFonts w:ascii="Times New Roman" w:hAnsi="Times New Roman" w:cs="Times New Roman"/>
          <w:sz w:val="16"/>
          <w:szCs w:val="16"/>
          <w:vertAlign w:val="subscript"/>
          <w:lang w:bidi="hi-IN"/>
        </w:rPr>
        <w:t>(6), pp.499-502.</w:t>
      </w:r>
    </w:p>
    <w:p w14:paraId="221516DC" w14:textId="77777777" w:rsidR="00C9180E" w:rsidRPr="00C9180E" w:rsidRDefault="00CE7F53"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sz w:val="16"/>
          <w:szCs w:val="16"/>
          <w:vertAlign w:val="subscript"/>
          <w:lang w:bidi="hi-IN"/>
        </w:rPr>
        <w:t>Saeed, R., Feng, H., Wang, X., Zhang, X. and Fu, Z., 2022. Fish quality evaluation by sensor and machine learning: A mechanistic review. Food Control, 137, p.108902.</w:t>
      </w:r>
      <w:r w:rsidR="003E3A39" w:rsidRPr="00C9180E">
        <w:rPr>
          <w:rFonts w:ascii="Times New Roman" w:hAnsi="Times New Roman" w:cs="Times New Roman"/>
          <w:sz w:val="16"/>
          <w:szCs w:val="16"/>
          <w:vertAlign w:val="subscript"/>
          <w:lang w:bidi="hi-IN"/>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hyperlink r:id="rId75" w:history="1">
        <w:r w:rsidR="00C9180E" w:rsidRPr="00C9180E">
          <w:rPr>
            <w:rStyle w:val="Hyperlink"/>
            <w:rFonts w:ascii="Times New Roman" w:hAnsi="Times New Roman" w:cs="Times New Roman"/>
            <w:sz w:val="16"/>
            <w:szCs w:val="16"/>
            <w:vertAlign w:val="subscript"/>
            <w:lang w:bidi="hi-IN"/>
          </w:rPr>
          <w:t>https://doi.org/10.1016/j.foodcont.2022.108902</w:t>
        </w:r>
      </w:hyperlink>
    </w:p>
    <w:p w14:paraId="76EEEC59" w14:textId="77777777" w:rsidR="00C9180E" w:rsidRPr="00C9180E" w:rsidRDefault="009F274C"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sz w:val="16"/>
          <w:szCs w:val="16"/>
          <w:vertAlign w:val="subscript"/>
          <w:lang w:bidi="hi-IN"/>
        </w:rPr>
        <w:t xml:space="preserve">Lan, H.Y., </w:t>
      </w:r>
      <w:proofErr w:type="spellStart"/>
      <w:r w:rsidRPr="00C9180E">
        <w:rPr>
          <w:rFonts w:ascii="Times New Roman" w:hAnsi="Times New Roman" w:cs="Times New Roman"/>
          <w:sz w:val="16"/>
          <w:szCs w:val="16"/>
          <w:vertAlign w:val="subscript"/>
          <w:lang w:bidi="hi-IN"/>
        </w:rPr>
        <w:t>Ubina</w:t>
      </w:r>
      <w:proofErr w:type="spellEnd"/>
      <w:r w:rsidRPr="00C9180E">
        <w:rPr>
          <w:rFonts w:ascii="Times New Roman" w:hAnsi="Times New Roman" w:cs="Times New Roman"/>
          <w:sz w:val="16"/>
          <w:szCs w:val="16"/>
          <w:vertAlign w:val="subscript"/>
          <w:lang w:bidi="hi-IN"/>
        </w:rPr>
        <w:t>, N.A., Cheng, S.C., Lin, S.S. and Huang, C.T., 2022. Digital Twin Architecture Evaluation for Intelligent Fish Farm Management Using Modified Analytic Hierarchy Process. Applied Sciences, 13(1), p.141.</w:t>
      </w:r>
      <w:r w:rsidR="004D58FA" w:rsidRPr="00C9180E">
        <w:rPr>
          <w:rFonts w:ascii="Times New Roman" w:hAnsi="Times New Roman" w:cs="Times New Roman"/>
          <w:sz w:val="16"/>
          <w:szCs w:val="16"/>
          <w:vertAlign w:val="subscript"/>
        </w:rPr>
        <w:t xml:space="preserve">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hyperlink r:id="rId76" w:history="1">
        <w:r w:rsidR="00C9180E" w:rsidRPr="00C9180E">
          <w:rPr>
            <w:rStyle w:val="Hyperlink"/>
            <w:rFonts w:ascii="Times New Roman" w:hAnsi="Times New Roman" w:cs="Times New Roman"/>
            <w:sz w:val="16"/>
            <w:szCs w:val="16"/>
            <w:vertAlign w:val="subscript"/>
            <w:lang w:bidi="hi-IN"/>
          </w:rPr>
          <w:t>https://doi.org/10.3390/app13010141</w:t>
        </w:r>
      </w:hyperlink>
    </w:p>
    <w:p w14:paraId="2AF99C4D" w14:textId="77777777" w:rsidR="00C9180E" w:rsidRPr="00C9180E" w:rsidRDefault="00065DBE" w:rsidP="00C9180E">
      <w:pPr>
        <w:pStyle w:val="ListParagraph"/>
        <w:numPr>
          <w:ilvl w:val="0"/>
          <w:numId w:val="55"/>
        </w:numPr>
        <w:adjustRightInd w:val="0"/>
        <w:spacing w:before="0"/>
        <w:rPr>
          <w:rStyle w:val="Hyperlink"/>
          <w:rFonts w:ascii="Times New Roman" w:hAnsi="Times New Roman" w:cs="Times New Roman"/>
          <w:color w:val="4F81BD" w:themeColor="accent1"/>
          <w:sz w:val="16"/>
          <w:szCs w:val="16"/>
          <w:u w:val="none"/>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 xml:space="preserve">Rahim, M.N.A., Hamid, D.T.A., Said, M.F.M., </w:t>
      </w:r>
      <w:proofErr w:type="spellStart"/>
      <w:r w:rsidRPr="00C9180E">
        <w:rPr>
          <w:rFonts w:ascii="Times New Roman" w:hAnsi="Times New Roman" w:cs="Times New Roman"/>
          <w:color w:val="222222"/>
          <w:sz w:val="16"/>
          <w:szCs w:val="16"/>
          <w:shd w:val="clear" w:color="auto" w:fill="FFFFFF"/>
          <w:vertAlign w:val="subscript"/>
        </w:rPr>
        <w:t>Jamaludin</w:t>
      </w:r>
      <w:proofErr w:type="spellEnd"/>
      <w:r w:rsidRPr="00C9180E">
        <w:rPr>
          <w:rFonts w:ascii="Times New Roman" w:hAnsi="Times New Roman" w:cs="Times New Roman"/>
          <w:color w:val="222222"/>
          <w:sz w:val="16"/>
          <w:szCs w:val="16"/>
          <w:shd w:val="clear" w:color="auto" w:fill="FFFFFF"/>
          <w:vertAlign w:val="subscript"/>
        </w:rPr>
        <w:t xml:space="preserve">, M.N. and </w:t>
      </w:r>
      <w:proofErr w:type="spellStart"/>
      <w:r w:rsidRPr="00C9180E">
        <w:rPr>
          <w:rFonts w:ascii="Times New Roman" w:hAnsi="Times New Roman" w:cs="Times New Roman"/>
          <w:color w:val="222222"/>
          <w:sz w:val="16"/>
          <w:szCs w:val="16"/>
          <w:shd w:val="clear" w:color="auto" w:fill="FFFFFF"/>
          <w:vertAlign w:val="subscript"/>
        </w:rPr>
        <w:t>Rozalan</w:t>
      </w:r>
      <w:proofErr w:type="spellEnd"/>
      <w:r w:rsidRPr="00C9180E">
        <w:rPr>
          <w:rFonts w:ascii="Times New Roman" w:hAnsi="Times New Roman" w:cs="Times New Roman"/>
          <w:color w:val="222222"/>
          <w:sz w:val="16"/>
          <w:szCs w:val="16"/>
          <w:shd w:val="clear" w:color="auto" w:fill="FFFFFF"/>
          <w:vertAlign w:val="subscript"/>
        </w:rPr>
        <w:t xml:space="preserve">, H.H., 2022. </w:t>
      </w:r>
      <w:r w:rsidR="004B029F" w:rsidRPr="00C9180E">
        <w:rPr>
          <w:rFonts w:ascii="Times New Roman" w:hAnsi="Times New Roman" w:cs="Times New Roman"/>
          <w:color w:val="222222"/>
          <w:sz w:val="16"/>
          <w:szCs w:val="16"/>
          <w:shd w:val="clear" w:color="auto" w:fill="FFFFFF"/>
          <w:vertAlign w:val="subscript"/>
        </w:rPr>
        <w:t>Design and development of remotely operated vehicle to assess the water quality in aquaculture area</w:t>
      </w:r>
      <w:r w:rsidRPr="00C9180E">
        <w:rPr>
          <w:rFonts w:ascii="Times New Roman" w:hAnsi="Times New Roman" w:cs="Times New Roman"/>
          <w:color w:val="222222"/>
          <w:sz w:val="16"/>
          <w:szCs w:val="16"/>
          <w:shd w:val="clear" w:color="auto" w:fill="FFFFFF"/>
          <w:vertAlign w:val="subscript"/>
        </w:rPr>
        <w:t>. </w:t>
      </w:r>
      <w:r w:rsidRPr="00C9180E">
        <w:rPr>
          <w:rFonts w:ascii="Times New Roman" w:hAnsi="Times New Roman" w:cs="Times New Roman"/>
          <w:i/>
          <w:iCs/>
          <w:color w:val="222222"/>
          <w:sz w:val="16"/>
          <w:szCs w:val="16"/>
          <w:shd w:val="clear" w:color="auto" w:fill="FFFFFF"/>
          <w:vertAlign w:val="subscript"/>
        </w:rPr>
        <w:t>Asian People Journal (APJ)</w:t>
      </w:r>
      <w:r w:rsidRPr="00C9180E">
        <w:rPr>
          <w:rFonts w:ascii="Times New Roman" w:hAnsi="Times New Roman" w:cs="Times New Roman"/>
          <w:color w:val="222222"/>
          <w:sz w:val="16"/>
          <w:szCs w:val="16"/>
          <w:shd w:val="clear" w:color="auto" w:fill="FFFFFF"/>
          <w:vertAlign w:val="subscript"/>
        </w:rPr>
        <w:t>, </w:t>
      </w:r>
      <w:r w:rsidRPr="00C9180E">
        <w:rPr>
          <w:rFonts w:ascii="Times New Roman" w:hAnsi="Times New Roman" w:cs="Times New Roman"/>
          <w:i/>
          <w:iCs/>
          <w:color w:val="222222"/>
          <w:sz w:val="16"/>
          <w:szCs w:val="16"/>
          <w:shd w:val="clear" w:color="auto" w:fill="FFFFFF"/>
          <w:vertAlign w:val="subscript"/>
        </w:rPr>
        <w:t>5</w:t>
      </w:r>
      <w:r w:rsidRPr="00C9180E">
        <w:rPr>
          <w:rFonts w:ascii="Times New Roman" w:hAnsi="Times New Roman" w:cs="Times New Roman"/>
          <w:color w:val="222222"/>
          <w:sz w:val="16"/>
          <w:szCs w:val="16"/>
          <w:shd w:val="clear" w:color="auto" w:fill="FFFFFF"/>
          <w:vertAlign w:val="subscript"/>
        </w:rPr>
        <w:t>(2), pp.50-60.</w:t>
      </w:r>
      <w:r w:rsidR="00C9180E" w:rsidRPr="00C9180E">
        <w:rPr>
          <w:rFonts w:ascii="Times New Roman" w:hAnsi="Times New Roman" w:cs="Times New Roman"/>
          <w:sz w:val="16"/>
          <w:szCs w:val="16"/>
          <w:shd w:val="clear" w:color="auto" w:fill="FFFFFF"/>
          <w:vertAlign w:val="subscript"/>
        </w:rPr>
        <w:t xml:space="preserve"> Available:</w:t>
      </w:r>
      <w:r w:rsidR="004B029F" w:rsidRPr="00C9180E">
        <w:rPr>
          <w:rFonts w:ascii="Times New Roman" w:hAnsi="Times New Roman" w:cs="Times New Roman"/>
          <w:color w:val="222222"/>
          <w:sz w:val="16"/>
          <w:szCs w:val="16"/>
          <w:shd w:val="clear" w:color="auto" w:fill="FFFFFF"/>
          <w:vertAlign w:val="subscript"/>
        </w:rPr>
        <w:t xml:space="preserve"> </w:t>
      </w:r>
      <w:hyperlink r:id="rId77" w:history="1">
        <w:r w:rsidR="002C3C3C" w:rsidRPr="00C9180E">
          <w:rPr>
            <w:rStyle w:val="Hyperlink"/>
            <w:rFonts w:ascii="Times New Roman" w:hAnsi="Times New Roman" w:cs="Times New Roman"/>
            <w:sz w:val="16"/>
            <w:szCs w:val="16"/>
            <w:vertAlign w:val="subscript"/>
            <w:lang w:bidi="hi-IN"/>
          </w:rPr>
          <w:t>https://doi.org/10.37231/apj.2022.5.2.409</w:t>
        </w:r>
      </w:hyperlink>
    </w:p>
    <w:p w14:paraId="7F14C8F8" w14:textId="77777777" w:rsidR="00C9180E" w:rsidRPr="00C9180E" w:rsidRDefault="005E10C3"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Ware, C., Arthur, K. and Booth, K.S., 1993, May. Fish tank virtual reality. In </w:t>
      </w:r>
      <w:r w:rsidRPr="00C9180E">
        <w:rPr>
          <w:rFonts w:ascii="Times New Roman" w:hAnsi="Times New Roman" w:cs="Times New Roman"/>
          <w:i/>
          <w:iCs/>
          <w:color w:val="222222"/>
          <w:sz w:val="16"/>
          <w:szCs w:val="16"/>
          <w:shd w:val="clear" w:color="auto" w:fill="FFFFFF"/>
          <w:vertAlign w:val="subscript"/>
        </w:rPr>
        <w:t>Proceedings of the INTERACT'93 and CHI'93 conference on Human factors in computing systems</w:t>
      </w:r>
      <w:r w:rsidRPr="00C9180E">
        <w:rPr>
          <w:rFonts w:ascii="Times New Roman" w:hAnsi="Times New Roman" w:cs="Times New Roman"/>
          <w:color w:val="222222"/>
          <w:sz w:val="16"/>
          <w:szCs w:val="16"/>
          <w:shd w:val="clear" w:color="auto" w:fill="FFFFFF"/>
          <w:vertAlign w:val="subscript"/>
        </w:rPr>
        <w:t> (pp. 37-42).</w:t>
      </w:r>
    </w:p>
    <w:p w14:paraId="43E9C135" w14:textId="6FF03D75" w:rsidR="0016489D" w:rsidRPr="00C9180E" w:rsidRDefault="00F52D77" w:rsidP="00C9180E">
      <w:pPr>
        <w:pStyle w:val="ListParagraph"/>
        <w:numPr>
          <w:ilvl w:val="0"/>
          <w:numId w:val="55"/>
        </w:numPr>
        <w:adjustRightInd w:val="0"/>
        <w:spacing w:before="0"/>
        <w:rPr>
          <w:rFonts w:ascii="Times New Roman" w:hAnsi="Times New Roman" w:cs="Times New Roman"/>
          <w:color w:val="4F81BD" w:themeColor="accent1"/>
          <w:sz w:val="16"/>
          <w:szCs w:val="16"/>
          <w:shd w:val="clear" w:color="auto" w:fill="FFFFFF"/>
          <w:vertAlign w:val="subscript"/>
        </w:rPr>
      </w:pPr>
      <w:r w:rsidRPr="00C9180E">
        <w:rPr>
          <w:rFonts w:ascii="Times New Roman" w:hAnsi="Times New Roman" w:cs="Times New Roman"/>
          <w:color w:val="222222"/>
          <w:sz w:val="16"/>
          <w:szCs w:val="16"/>
          <w:shd w:val="clear" w:color="auto" w:fill="FFFFFF"/>
          <w:vertAlign w:val="subscript"/>
        </w:rPr>
        <w:t>Ware, C., Arthur, K. and Booth, K.S., 1993, May. Fish tank virtual reality. In </w:t>
      </w:r>
      <w:r w:rsidRPr="00C9180E">
        <w:rPr>
          <w:rFonts w:ascii="Times New Roman" w:hAnsi="Times New Roman" w:cs="Times New Roman"/>
          <w:i/>
          <w:iCs/>
          <w:color w:val="222222"/>
          <w:sz w:val="16"/>
          <w:szCs w:val="16"/>
          <w:shd w:val="clear" w:color="auto" w:fill="FFFFFF"/>
          <w:vertAlign w:val="subscript"/>
        </w:rPr>
        <w:t>Proceedings of the INTERACT'93 and CHI'93 conference on Human factors in computing systems</w:t>
      </w:r>
      <w:r w:rsidRPr="00C9180E">
        <w:rPr>
          <w:rFonts w:ascii="Times New Roman" w:hAnsi="Times New Roman" w:cs="Times New Roman"/>
          <w:color w:val="222222"/>
          <w:sz w:val="16"/>
          <w:szCs w:val="16"/>
          <w:shd w:val="clear" w:color="auto" w:fill="FFFFFF"/>
          <w:vertAlign w:val="subscript"/>
        </w:rPr>
        <w:t xml:space="preserve"> (pp. 37-42). </w:t>
      </w:r>
      <w:r w:rsidR="00C9180E" w:rsidRPr="00C9180E">
        <w:rPr>
          <w:rFonts w:ascii="Times New Roman" w:hAnsi="Times New Roman" w:cs="Times New Roman"/>
          <w:sz w:val="16"/>
          <w:szCs w:val="16"/>
          <w:shd w:val="clear" w:color="auto" w:fill="FFFFFF"/>
          <w:vertAlign w:val="subscript"/>
        </w:rPr>
        <w:t>Available:</w:t>
      </w:r>
      <w:r w:rsidR="00C9180E" w:rsidRPr="00C9180E">
        <w:rPr>
          <w:rFonts w:ascii="Times New Roman" w:hAnsi="Times New Roman" w:cs="Times New Roman"/>
          <w:b/>
          <w:bCs/>
          <w:color w:val="4F81BD" w:themeColor="accent1"/>
          <w:sz w:val="16"/>
          <w:szCs w:val="16"/>
          <w:shd w:val="clear" w:color="auto" w:fill="FFFFFF"/>
          <w:vertAlign w:val="subscript"/>
        </w:rPr>
        <w:t xml:space="preserve"> </w:t>
      </w:r>
      <w:r w:rsidR="0016489D" w:rsidRPr="00C9180E">
        <w:rPr>
          <w:rFonts w:ascii="Times New Roman" w:hAnsi="Times New Roman" w:cs="Times New Roman"/>
          <w:color w:val="1F497D" w:themeColor="text2"/>
          <w:sz w:val="16"/>
          <w:szCs w:val="16"/>
          <w:vertAlign w:val="subscript"/>
          <w:lang w:bidi="hi-IN"/>
        </w:rPr>
        <w:t>https://doi.org/10.1016/j.fishres.2012.02.027</w:t>
      </w:r>
    </w:p>
    <w:p w14:paraId="63420A66" w14:textId="31A8F526" w:rsidR="008F6437" w:rsidRPr="00DE49A0" w:rsidRDefault="00F52D77" w:rsidP="00DB4BAC">
      <w:pPr>
        <w:tabs>
          <w:tab w:val="left" w:pos="5142"/>
        </w:tabs>
        <w:autoSpaceDE w:val="0"/>
        <w:autoSpaceDN w:val="0"/>
        <w:adjustRightInd w:val="0"/>
        <w:spacing w:after="0" w:line="360" w:lineRule="auto"/>
        <w:jc w:val="both"/>
        <w:rPr>
          <w:rFonts w:ascii="Times New Roman" w:hAnsi="Times New Roman" w:cs="Times New Roman"/>
          <w:sz w:val="24"/>
          <w:szCs w:val="24"/>
          <w:shd w:val="clear" w:color="auto" w:fill="FFFFFF"/>
        </w:rPr>
      </w:pPr>
      <w:r w:rsidRPr="00DE49A0">
        <w:rPr>
          <w:rFonts w:ascii="Times New Roman" w:hAnsi="Times New Roman" w:cs="Times New Roman"/>
          <w:sz w:val="24"/>
          <w:szCs w:val="24"/>
          <w:shd w:val="clear" w:color="auto" w:fill="FFFFFF"/>
        </w:rPr>
        <w:tab/>
      </w:r>
    </w:p>
    <w:p w14:paraId="4EF832D4" w14:textId="77777777" w:rsidR="00893F5B" w:rsidRPr="00DE49A0" w:rsidRDefault="00893F5B"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7077F096" w14:textId="77777777" w:rsidR="000871D9" w:rsidRPr="00DE49A0" w:rsidRDefault="000871D9"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252364C1" w14:textId="77777777" w:rsidR="000871D9" w:rsidRPr="00DE49A0" w:rsidRDefault="000871D9"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23A41FAC" w14:textId="77777777" w:rsidR="00E5450D" w:rsidRPr="00DE49A0" w:rsidRDefault="00E5450D"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763FD6C5" w14:textId="77777777" w:rsidR="00E5450D" w:rsidRPr="00DE49A0" w:rsidRDefault="00E5450D"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6944733E" w14:textId="77777777" w:rsidR="00E5450D" w:rsidRPr="00DE49A0" w:rsidRDefault="00E5450D"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DDC8967" w14:textId="77777777" w:rsidR="005C217D" w:rsidRPr="00DE49A0" w:rsidRDefault="005C217D"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A899BD6" w14:textId="77777777" w:rsidR="005C217D" w:rsidRPr="00DE49A0" w:rsidRDefault="005C217D" w:rsidP="00DB4BAC">
      <w:pPr>
        <w:autoSpaceDE w:val="0"/>
        <w:autoSpaceDN w:val="0"/>
        <w:adjustRightInd w:val="0"/>
        <w:spacing w:after="0" w:line="360" w:lineRule="auto"/>
        <w:jc w:val="both"/>
        <w:rPr>
          <w:rFonts w:ascii="Times New Roman" w:hAnsi="Times New Roman" w:cs="Times New Roman"/>
          <w:sz w:val="24"/>
          <w:szCs w:val="24"/>
          <w:shd w:val="clear" w:color="auto" w:fill="FFFFFF"/>
        </w:rPr>
      </w:pPr>
    </w:p>
    <w:sectPr w:rsidR="005C217D" w:rsidRPr="00DE49A0" w:rsidSect="00BF5DA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D492F" w14:textId="77777777" w:rsidR="009A7E67" w:rsidRDefault="009A7E67" w:rsidP="006C444F">
      <w:pPr>
        <w:spacing w:after="0" w:line="240" w:lineRule="auto"/>
      </w:pPr>
      <w:r>
        <w:separator/>
      </w:r>
    </w:p>
  </w:endnote>
  <w:endnote w:type="continuationSeparator" w:id="0">
    <w:p w14:paraId="10A6E8A5" w14:textId="77777777" w:rsidR="009A7E67" w:rsidRDefault="009A7E67" w:rsidP="006C4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46EA2" w14:textId="77777777" w:rsidR="009A7E67" w:rsidRDefault="009A7E67" w:rsidP="006C444F">
      <w:pPr>
        <w:spacing w:after="0" w:line="240" w:lineRule="auto"/>
      </w:pPr>
      <w:r>
        <w:separator/>
      </w:r>
    </w:p>
  </w:footnote>
  <w:footnote w:type="continuationSeparator" w:id="0">
    <w:p w14:paraId="376B1AC6" w14:textId="77777777" w:rsidR="009A7E67" w:rsidRDefault="009A7E67" w:rsidP="006C44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1B8"/>
    <w:multiLevelType w:val="hybridMultilevel"/>
    <w:tmpl w:val="302A3CE0"/>
    <w:lvl w:ilvl="0" w:tplc="C354F342">
      <w:numFmt w:val="bullet"/>
      <w:lvlText w:val=""/>
      <w:lvlJc w:val="left"/>
      <w:pPr>
        <w:ind w:left="467" w:hanging="360"/>
      </w:pPr>
      <w:rPr>
        <w:rFonts w:ascii="Wingdings" w:eastAsia="Wingdings" w:hAnsi="Wingdings" w:cs="Wingdings" w:hint="default"/>
        <w:w w:val="100"/>
        <w:sz w:val="24"/>
        <w:szCs w:val="24"/>
        <w:lang w:val="en-US" w:eastAsia="en-US" w:bidi="ar-SA"/>
      </w:rPr>
    </w:lvl>
    <w:lvl w:ilvl="1" w:tplc="F3C8F874">
      <w:numFmt w:val="bullet"/>
      <w:lvlText w:val="•"/>
      <w:lvlJc w:val="left"/>
      <w:pPr>
        <w:ind w:left="1023" w:hanging="360"/>
      </w:pPr>
      <w:rPr>
        <w:rFonts w:hint="default"/>
        <w:lang w:val="en-US" w:eastAsia="en-US" w:bidi="ar-SA"/>
      </w:rPr>
    </w:lvl>
    <w:lvl w:ilvl="2" w:tplc="27CAB986">
      <w:numFmt w:val="bullet"/>
      <w:lvlText w:val="•"/>
      <w:lvlJc w:val="left"/>
      <w:pPr>
        <w:ind w:left="1586" w:hanging="360"/>
      </w:pPr>
      <w:rPr>
        <w:rFonts w:hint="default"/>
        <w:lang w:val="en-US" w:eastAsia="en-US" w:bidi="ar-SA"/>
      </w:rPr>
    </w:lvl>
    <w:lvl w:ilvl="3" w:tplc="CCD6BA70">
      <w:numFmt w:val="bullet"/>
      <w:lvlText w:val="•"/>
      <w:lvlJc w:val="left"/>
      <w:pPr>
        <w:ind w:left="2149" w:hanging="360"/>
      </w:pPr>
      <w:rPr>
        <w:rFonts w:hint="default"/>
        <w:lang w:val="en-US" w:eastAsia="en-US" w:bidi="ar-SA"/>
      </w:rPr>
    </w:lvl>
    <w:lvl w:ilvl="4" w:tplc="F45C253C">
      <w:numFmt w:val="bullet"/>
      <w:lvlText w:val="•"/>
      <w:lvlJc w:val="left"/>
      <w:pPr>
        <w:ind w:left="2712" w:hanging="360"/>
      </w:pPr>
      <w:rPr>
        <w:rFonts w:hint="default"/>
        <w:lang w:val="en-US" w:eastAsia="en-US" w:bidi="ar-SA"/>
      </w:rPr>
    </w:lvl>
    <w:lvl w:ilvl="5" w:tplc="DF2AFF42">
      <w:numFmt w:val="bullet"/>
      <w:lvlText w:val="•"/>
      <w:lvlJc w:val="left"/>
      <w:pPr>
        <w:ind w:left="3276" w:hanging="360"/>
      </w:pPr>
      <w:rPr>
        <w:rFonts w:hint="default"/>
        <w:lang w:val="en-US" w:eastAsia="en-US" w:bidi="ar-SA"/>
      </w:rPr>
    </w:lvl>
    <w:lvl w:ilvl="6" w:tplc="4CEC7298">
      <w:numFmt w:val="bullet"/>
      <w:lvlText w:val="•"/>
      <w:lvlJc w:val="left"/>
      <w:pPr>
        <w:ind w:left="3839" w:hanging="360"/>
      </w:pPr>
      <w:rPr>
        <w:rFonts w:hint="default"/>
        <w:lang w:val="en-US" w:eastAsia="en-US" w:bidi="ar-SA"/>
      </w:rPr>
    </w:lvl>
    <w:lvl w:ilvl="7" w:tplc="BA980ACC">
      <w:numFmt w:val="bullet"/>
      <w:lvlText w:val="•"/>
      <w:lvlJc w:val="left"/>
      <w:pPr>
        <w:ind w:left="4402" w:hanging="360"/>
      </w:pPr>
      <w:rPr>
        <w:rFonts w:hint="default"/>
        <w:lang w:val="en-US" w:eastAsia="en-US" w:bidi="ar-SA"/>
      </w:rPr>
    </w:lvl>
    <w:lvl w:ilvl="8" w:tplc="96667136">
      <w:numFmt w:val="bullet"/>
      <w:lvlText w:val="•"/>
      <w:lvlJc w:val="left"/>
      <w:pPr>
        <w:ind w:left="4965" w:hanging="360"/>
      </w:pPr>
      <w:rPr>
        <w:rFonts w:hint="default"/>
        <w:lang w:val="en-US" w:eastAsia="en-US" w:bidi="ar-SA"/>
      </w:rPr>
    </w:lvl>
  </w:abstractNum>
  <w:abstractNum w:abstractNumId="1" w15:restartNumberingAfterBreak="0">
    <w:nsid w:val="06006110"/>
    <w:multiLevelType w:val="hybridMultilevel"/>
    <w:tmpl w:val="E9BEA630"/>
    <w:lvl w:ilvl="0" w:tplc="06262E6E">
      <w:numFmt w:val="bullet"/>
      <w:lvlText w:val=""/>
      <w:lvlJc w:val="left"/>
      <w:pPr>
        <w:ind w:left="467" w:hanging="360"/>
      </w:pPr>
      <w:rPr>
        <w:rFonts w:ascii="Wingdings" w:eastAsia="Wingdings" w:hAnsi="Wingdings" w:cs="Wingdings" w:hint="default"/>
        <w:w w:val="100"/>
        <w:sz w:val="24"/>
        <w:szCs w:val="24"/>
        <w:lang w:val="en-US" w:eastAsia="en-US" w:bidi="ar-SA"/>
      </w:rPr>
    </w:lvl>
    <w:lvl w:ilvl="1" w:tplc="A0F0C4E4">
      <w:numFmt w:val="bullet"/>
      <w:lvlText w:val="•"/>
      <w:lvlJc w:val="left"/>
      <w:pPr>
        <w:ind w:left="1023" w:hanging="360"/>
      </w:pPr>
      <w:rPr>
        <w:rFonts w:hint="default"/>
        <w:lang w:val="en-US" w:eastAsia="en-US" w:bidi="ar-SA"/>
      </w:rPr>
    </w:lvl>
    <w:lvl w:ilvl="2" w:tplc="E2E4CF10">
      <w:numFmt w:val="bullet"/>
      <w:lvlText w:val="•"/>
      <w:lvlJc w:val="left"/>
      <w:pPr>
        <w:ind w:left="1586" w:hanging="360"/>
      </w:pPr>
      <w:rPr>
        <w:rFonts w:hint="default"/>
        <w:lang w:val="en-US" w:eastAsia="en-US" w:bidi="ar-SA"/>
      </w:rPr>
    </w:lvl>
    <w:lvl w:ilvl="3" w:tplc="26364E06">
      <w:numFmt w:val="bullet"/>
      <w:lvlText w:val="•"/>
      <w:lvlJc w:val="left"/>
      <w:pPr>
        <w:ind w:left="2149" w:hanging="360"/>
      </w:pPr>
      <w:rPr>
        <w:rFonts w:hint="default"/>
        <w:lang w:val="en-US" w:eastAsia="en-US" w:bidi="ar-SA"/>
      </w:rPr>
    </w:lvl>
    <w:lvl w:ilvl="4" w:tplc="BBE281A6">
      <w:numFmt w:val="bullet"/>
      <w:lvlText w:val="•"/>
      <w:lvlJc w:val="left"/>
      <w:pPr>
        <w:ind w:left="2712" w:hanging="360"/>
      </w:pPr>
      <w:rPr>
        <w:rFonts w:hint="default"/>
        <w:lang w:val="en-US" w:eastAsia="en-US" w:bidi="ar-SA"/>
      </w:rPr>
    </w:lvl>
    <w:lvl w:ilvl="5" w:tplc="268ACD56">
      <w:numFmt w:val="bullet"/>
      <w:lvlText w:val="•"/>
      <w:lvlJc w:val="left"/>
      <w:pPr>
        <w:ind w:left="3276" w:hanging="360"/>
      </w:pPr>
      <w:rPr>
        <w:rFonts w:hint="default"/>
        <w:lang w:val="en-US" w:eastAsia="en-US" w:bidi="ar-SA"/>
      </w:rPr>
    </w:lvl>
    <w:lvl w:ilvl="6" w:tplc="0E260F2C">
      <w:numFmt w:val="bullet"/>
      <w:lvlText w:val="•"/>
      <w:lvlJc w:val="left"/>
      <w:pPr>
        <w:ind w:left="3839" w:hanging="360"/>
      </w:pPr>
      <w:rPr>
        <w:rFonts w:hint="default"/>
        <w:lang w:val="en-US" w:eastAsia="en-US" w:bidi="ar-SA"/>
      </w:rPr>
    </w:lvl>
    <w:lvl w:ilvl="7" w:tplc="5DFACD3C">
      <w:numFmt w:val="bullet"/>
      <w:lvlText w:val="•"/>
      <w:lvlJc w:val="left"/>
      <w:pPr>
        <w:ind w:left="4402" w:hanging="360"/>
      </w:pPr>
      <w:rPr>
        <w:rFonts w:hint="default"/>
        <w:lang w:val="en-US" w:eastAsia="en-US" w:bidi="ar-SA"/>
      </w:rPr>
    </w:lvl>
    <w:lvl w:ilvl="8" w:tplc="2CDC479C">
      <w:numFmt w:val="bullet"/>
      <w:lvlText w:val="•"/>
      <w:lvlJc w:val="left"/>
      <w:pPr>
        <w:ind w:left="4965" w:hanging="360"/>
      </w:pPr>
      <w:rPr>
        <w:rFonts w:hint="default"/>
        <w:lang w:val="en-US" w:eastAsia="en-US" w:bidi="ar-SA"/>
      </w:rPr>
    </w:lvl>
  </w:abstractNum>
  <w:abstractNum w:abstractNumId="2" w15:restartNumberingAfterBreak="0">
    <w:nsid w:val="090379B0"/>
    <w:multiLevelType w:val="multilevel"/>
    <w:tmpl w:val="23501B3C"/>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3" w15:restartNumberingAfterBreak="0">
    <w:nsid w:val="09647DC3"/>
    <w:multiLevelType w:val="hybridMultilevel"/>
    <w:tmpl w:val="E35260F6"/>
    <w:lvl w:ilvl="0" w:tplc="371A29FA">
      <w:numFmt w:val="bullet"/>
      <w:lvlText w:val=""/>
      <w:lvlJc w:val="left"/>
      <w:pPr>
        <w:ind w:left="467" w:hanging="360"/>
      </w:pPr>
      <w:rPr>
        <w:rFonts w:ascii="Wingdings" w:eastAsia="Wingdings" w:hAnsi="Wingdings" w:cs="Wingdings" w:hint="default"/>
        <w:w w:val="100"/>
        <w:sz w:val="24"/>
        <w:szCs w:val="24"/>
        <w:lang w:val="en-US" w:eastAsia="en-US" w:bidi="ar-SA"/>
      </w:rPr>
    </w:lvl>
    <w:lvl w:ilvl="1" w:tplc="CA4075F4">
      <w:numFmt w:val="bullet"/>
      <w:lvlText w:val="•"/>
      <w:lvlJc w:val="left"/>
      <w:pPr>
        <w:ind w:left="1023" w:hanging="360"/>
      </w:pPr>
      <w:rPr>
        <w:rFonts w:hint="default"/>
        <w:lang w:val="en-US" w:eastAsia="en-US" w:bidi="ar-SA"/>
      </w:rPr>
    </w:lvl>
    <w:lvl w:ilvl="2" w:tplc="88D272C4">
      <w:numFmt w:val="bullet"/>
      <w:lvlText w:val="•"/>
      <w:lvlJc w:val="left"/>
      <w:pPr>
        <w:ind w:left="1586" w:hanging="360"/>
      </w:pPr>
      <w:rPr>
        <w:rFonts w:hint="default"/>
        <w:lang w:val="en-US" w:eastAsia="en-US" w:bidi="ar-SA"/>
      </w:rPr>
    </w:lvl>
    <w:lvl w:ilvl="3" w:tplc="4B8C8B20">
      <w:numFmt w:val="bullet"/>
      <w:lvlText w:val="•"/>
      <w:lvlJc w:val="left"/>
      <w:pPr>
        <w:ind w:left="2149" w:hanging="360"/>
      </w:pPr>
      <w:rPr>
        <w:rFonts w:hint="default"/>
        <w:lang w:val="en-US" w:eastAsia="en-US" w:bidi="ar-SA"/>
      </w:rPr>
    </w:lvl>
    <w:lvl w:ilvl="4" w:tplc="BB4AA636">
      <w:numFmt w:val="bullet"/>
      <w:lvlText w:val="•"/>
      <w:lvlJc w:val="left"/>
      <w:pPr>
        <w:ind w:left="2712" w:hanging="360"/>
      </w:pPr>
      <w:rPr>
        <w:rFonts w:hint="default"/>
        <w:lang w:val="en-US" w:eastAsia="en-US" w:bidi="ar-SA"/>
      </w:rPr>
    </w:lvl>
    <w:lvl w:ilvl="5" w:tplc="CE867FA6">
      <w:numFmt w:val="bullet"/>
      <w:lvlText w:val="•"/>
      <w:lvlJc w:val="left"/>
      <w:pPr>
        <w:ind w:left="3276" w:hanging="360"/>
      </w:pPr>
      <w:rPr>
        <w:rFonts w:hint="default"/>
        <w:lang w:val="en-US" w:eastAsia="en-US" w:bidi="ar-SA"/>
      </w:rPr>
    </w:lvl>
    <w:lvl w:ilvl="6" w:tplc="65FE2EE4">
      <w:numFmt w:val="bullet"/>
      <w:lvlText w:val="•"/>
      <w:lvlJc w:val="left"/>
      <w:pPr>
        <w:ind w:left="3839" w:hanging="360"/>
      </w:pPr>
      <w:rPr>
        <w:rFonts w:hint="default"/>
        <w:lang w:val="en-US" w:eastAsia="en-US" w:bidi="ar-SA"/>
      </w:rPr>
    </w:lvl>
    <w:lvl w:ilvl="7" w:tplc="6BFAF776">
      <w:numFmt w:val="bullet"/>
      <w:lvlText w:val="•"/>
      <w:lvlJc w:val="left"/>
      <w:pPr>
        <w:ind w:left="4402" w:hanging="360"/>
      </w:pPr>
      <w:rPr>
        <w:rFonts w:hint="default"/>
        <w:lang w:val="en-US" w:eastAsia="en-US" w:bidi="ar-SA"/>
      </w:rPr>
    </w:lvl>
    <w:lvl w:ilvl="8" w:tplc="26E21254">
      <w:numFmt w:val="bullet"/>
      <w:lvlText w:val="•"/>
      <w:lvlJc w:val="left"/>
      <w:pPr>
        <w:ind w:left="4965" w:hanging="360"/>
      </w:pPr>
      <w:rPr>
        <w:rFonts w:hint="default"/>
        <w:lang w:val="en-US" w:eastAsia="en-US" w:bidi="ar-SA"/>
      </w:rPr>
    </w:lvl>
  </w:abstractNum>
  <w:abstractNum w:abstractNumId="4" w15:restartNumberingAfterBreak="0">
    <w:nsid w:val="09EE2315"/>
    <w:multiLevelType w:val="hybridMultilevel"/>
    <w:tmpl w:val="12F6B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10F1E"/>
    <w:multiLevelType w:val="hybridMultilevel"/>
    <w:tmpl w:val="5BC64706"/>
    <w:lvl w:ilvl="0" w:tplc="30FEFD44">
      <w:numFmt w:val="bullet"/>
      <w:lvlText w:val=""/>
      <w:lvlJc w:val="left"/>
      <w:pPr>
        <w:ind w:left="468" w:hanging="360"/>
      </w:pPr>
      <w:rPr>
        <w:rFonts w:ascii="Wingdings" w:eastAsia="Wingdings" w:hAnsi="Wingdings" w:cs="Wingdings" w:hint="default"/>
        <w:w w:val="100"/>
        <w:sz w:val="24"/>
        <w:szCs w:val="24"/>
        <w:lang w:val="en-US" w:eastAsia="en-US" w:bidi="ar-SA"/>
      </w:rPr>
    </w:lvl>
    <w:lvl w:ilvl="1" w:tplc="DFD0D344">
      <w:numFmt w:val="bullet"/>
      <w:lvlText w:val="•"/>
      <w:lvlJc w:val="left"/>
      <w:pPr>
        <w:ind w:left="1022" w:hanging="360"/>
      </w:pPr>
      <w:rPr>
        <w:rFonts w:hint="default"/>
        <w:lang w:val="en-US" w:eastAsia="en-US" w:bidi="ar-SA"/>
      </w:rPr>
    </w:lvl>
    <w:lvl w:ilvl="2" w:tplc="6C045E42">
      <w:numFmt w:val="bullet"/>
      <w:lvlText w:val="•"/>
      <w:lvlJc w:val="left"/>
      <w:pPr>
        <w:ind w:left="1585" w:hanging="360"/>
      </w:pPr>
      <w:rPr>
        <w:rFonts w:hint="default"/>
        <w:lang w:val="en-US" w:eastAsia="en-US" w:bidi="ar-SA"/>
      </w:rPr>
    </w:lvl>
    <w:lvl w:ilvl="3" w:tplc="8ADCA9B6">
      <w:numFmt w:val="bullet"/>
      <w:lvlText w:val="•"/>
      <w:lvlJc w:val="left"/>
      <w:pPr>
        <w:ind w:left="2147" w:hanging="360"/>
      </w:pPr>
      <w:rPr>
        <w:rFonts w:hint="default"/>
        <w:lang w:val="en-US" w:eastAsia="en-US" w:bidi="ar-SA"/>
      </w:rPr>
    </w:lvl>
    <w:lvl w:ilvl="4" w:tplc="36FE14DE">
      <w:numFmt w:val="bullet"/>
      <w:lvlText w:val="•"/>
      <w:lvlJc w:val="left"/>
      <w:pPr>
        <w:ind w:left="2710" w:hanging="360"/>
      </w:pPr>
      <w:rPr>
        <w:rFonts w:hint="default"/>
        <w:lang w:val="en-US" w:eastAsia="en-US" w:bidi="ar-SA"/>
      </w:rPr>
    </w:lvl>
    <w:lvl w:ilvl="5" w:tplc="D7402FFC">
      <w:numFmt w:val="bullet"/>
      <w:lvlText w:val="•"/>
      <w:lvlJc w:val="left"/>
      <w:pPr>
        <w:ind w:left="3273" w:hanging="360"/>
      </w:pPr>
      <w:rPr>
        <w:rFonts w:hint="default"/>
        <w:lang w:val="en-US" w:eastAsia="en-US" w:bidi="ar-SA"/>
      </w:rPr>
    </w:lvl>
    <w:lvl w:ilvl="6" w:tplc="3550BAE4">
      <w:numFmt w:val="bullet"/>
      <w:lvlText w:val="•"/>
      <w:lvlJc w:val="left"/>
      <w:pPr>
        <w:ind w:left="3835" w:hanging="360"/>
      </w:pPr>
      <w:rPr>
        <w:rFonts w:hint="default"/>
        <w:lang w:val="en-US" w:eastAsia="en-US" w:bidi="ar-SA"/>
      </w:rPr>
    </w:lvl>
    <w:lvl w:ilvl="7" w:tplc="503A2D24">
      <w:numFmt w:val="bullet"/>
      <w:lvlText w:val="•"/>
      <w:lvlJc w:val="left"/>
      <w:pPr>
        <w:ind w:left="4398" w:hanging="360"/>
      </w:pPr>
      <w:rPr>
        <w:rFonts w:hint="default"/>
        <w:lang w:val="en-US" w:eastAsia="en-US" w:bidi="ar-SA"/>
      </w:rPr>
    </w:lvl>
    <w:lvl w:ilvl="8" w:tplc="0C2C3EFC">
      <w:numFmt w:val="bullet"/>
      <w:lvlText w:val="•"/>
      <w:lvlJc w:val="left"/>
      <w:pPr>
        <w:ind w:left="4960" w:hanging="360"/>
      </w:pPr>
      <w:rPr>
        <w:rFonts w:hint="default"/>
        <w:lang w:val="en-US" w:eastAsia="en-US" w:bidi="ar-SA"/>
      </w:rPr>
    </w:lvl>
  </w:abstractNum>
  <w:abstractNum w:abstractNumId="6" w15:restartNumberingAfterBreak="0">
    <w:nsid w:val="0ABE5DC6"/>
    <w:multiLevelType w:val="hybridMultilevel"/>
    <w:tmpl w:val="A2C6FF84"/>
    <w:lvl w:ilvl="0" w:tplc="F996A9D2">
      <w:numFmt w:val="bullet"/>
      <w:lvlText w:val=""/>
      <w:lvlJc w:val="left"/>
      <w:pPr>
        <w:ind w:left="466" w:hanging="360"/>
      </w:pPr>
      <w:rPr>
        <w:rFonts w:ascii="Wingdings" w:eastAsia="Wingdings" w:hAnsi="Wingdings" w:cs="Wingdings" w:hint="default"/>
        <w:w w:val="100"/>
        <w:sz w:val="24"/>
        <w:szCs w:val="24"/>
        <w:lang w:val="en-US" w:eastAsia="en-US" w:bidi="ar-SA"/>
      </w:rPr>
    </w:lvl>
    <w:lvl w:ilvl="1" w:tplc="8918067A">
      <w:numFmt w:val="bullet"/>
      <w:lvlText w:val="•"/>
      <w:lvlJc w:val="left"/>
      <w:pPr>
        <w:ind w:left="1043" w:hanging="360"/>
      </w:pPr>
      <w:rPr>
        <w:rFonts w:hint="default"/>
        <w:lang w:val="en-US" w:eastAsia="en-US" w:bidi="ar-SA"/>
      </w:rPr>
    </w:lvl>
    <w:lvl w:ilvl="2" w:tplc="E1344B64">
      <w:numFmt w:val="bullet"/>
      <w:lvlText w:val="•"/>
      <w:lvlJc w:val="left"/>
      <w:pPr>
        <w:ind w:left="1626" w:hanging="360"/>
      </w:pPr>
      <w:rPr>
        <w:rFonts w:hint="default"/>
        <w:lang w:val="en-US" w:eastAsia="en-US" w:bidi="ar-SA"/>
      </w:rPr>
    </w:lvl>
    <w:lvl w:ilvl="3" w:tplc="B33805DA">
      <w:numFmt w:val="bullet"/>
      <w:lvlText w:val="•"/>
      <w:lvlJc w:val="left"/>
      <w:pPr>
        <w:ind w:left="2209" w:hanging="360"/>
      </w:pPr>
      <w:rPr>
        <w:rFonts w:hint="default"/>
        <w:lang w:val="en-US" w:eastAsia="en-US" w:bidi="ar-SA"/>
      </w:rPr>
    </w:lvl>
    <w:lvl w:ilvl="4" w:tplc="C54A1CCC">
      <w:numFmt w:val="bullet"/>
      <w:lvlText w:val="•"/>
      <w:lvlJc w:val="left"/>
      <w:pPr>
        <w:ind w:left="2792" w:hanging="360"/>
      </w:pPr>
      <w:rPr>
        <w:rFonts w:hint="default"/>
        <w:lang w:val="en-US" w:eastAsia="en-US" w:bidi="ar-SA"/>
      </w:rPr>
    </w:lvl>
    <w:lvl w:ilvl="5" w:tplc="1ECE2A48">
      <w:numFmt w:val="bullet"/>
      <w:lvlText w:val="•"/>
      <w:lvlJc w:val="left"/>
      <w:pPr>
        <w:ind w:left="3376" w:hanging="360"/>
      </w:pPr>
      <w:rPr>
        <w:rFonts w:hint="default"/>
        <w:lang w:val="en-US" w:eastAsia="en-US" w:bidi="ar-SA"/>
      </w:rPr>
    </w:lvl>
    <w:lvl w:ilvl="6" w:tplc="9286A374">
      <w:numFmt w:val="bullet"/>
      <w:lvlText w:val="•"/>
      <w:lvlJc w:val="left"/>
      <w:pPr>
        <w:ind w:left="3959" w:hanging="360"/>
      </w:pPr>
      <w:rPr>
        <w:rFonts w:hint="default"/>
        <w:lang w:val="en-US" w:eastAsia="en-US" w:bidi="ar-SA"/>
      </w:rPr>
    </w:lvl>
    <w:lvl w:ilvl="7" w:tplc="3634ED88">
      <w:numFmt w:val="bullet"/>
      <w:lvlText w:val="•"/>
      <w:lvlJc w:val="left"/>
      <w:pPr>
        <w:ind w:left="4542" w:hanging="360"/>
      </w:pPr>
      <w:rPr>
        <w:rFonts w:hint="default"/>
        <w:lang w:val="en-US" w:eastAsia="en-US" w:bidi="ar-SA"/>
      </w:rPr>
    </w:lvl>
    <w:lvl w:ilvl="8" w:tplc="0344A98C">
      <w:numFmt w:val="bullet"/>
      <w:lvlText w:val="•"/>
      <w:lvlJc w:val="left"/>
      <w:pPr>
        <w:ind w:left="5125" w:hanging="360"/>
      </w:pPr>
      <w:rPr>
        <w:rFonts w:hint="default"/>
        <w:lang w:val="en-US" w:eastAsia="en-US" w:bidi="ar-SA"/>
      </w:rPr>
    </w:lvl>
  </w:abstractNum>
  <w:abstractNum w:abstractNumId="7" w15:restartNumberingAfterBreak="0">
    <w:nsid w:val="13067892"/>
    <w:multiLevelType w:val="hybridMultilevel"/>
    <w:tmpl w:val="BD18BEBE"/>
    <w:lvl w:ilvl="0" w:tplc="FDB6D030">
      <w:numFmt w:val="bullet"/>
      <w:lvlText w:val=""/>
      <w:lvlJc w:val="left"/>
      <w:pPr>
        <w:ind w:left="466" w:hanging="360"/>
      </w:pPr>
      <w:rPr>
        <w:rFonts w:ascii="Wingdings" w:eastAsia="Wingdings" w:hAnsi="Wingdings" w:cs="Wingdings" w:hint="default"/>
        <w:w w:val="100"/>
        <w:sz w:val="24"/>
        <w:szCs w:val="24"/>
        <w:lang w:val="en-US" w:eastAsia="en-US" w:bidi="ar-SA"/>
      </w:rPr>
    </w:lvl>
    <w:lvl w:ilvl="1" w:tplc="72F82AC0">
      <w:numFmt w:val="bullet"/>
      <w:lvlText w:val="•"/>
      <w:lvlJc w:val="left"/>
      <w:pPr>
        <w:ind w:left="1043" w:hanging="360"/>
      </w:pPr>
      <w:rPr>
        <w:rFonts w:hint="default"/>
        <w:lang w:val="en-US" w:eastAsia="en-US" w:bidi="ar-SA"/>
      </w:rPr>
    </w:lvl>
    <w:lvl w:ilvl="2" w:tplc="72D835C6">
      <w:numFmt w:val="bullet"/>
      <w:lvlText w:val="•"/>
      <w:lvlJc w:val="left"/>
      <w:pPr>
        <w:ind w:left="1626" w:hanging="360"/>
      </w:pPr>
      <w:rPr>
        <w:rFonts w:hint="default"/>
        <w:lang w:val="en-US" w:eastAsia="en-US" w:bidi="ar-SA"/>
      </w:rPr>
    </w:lvl>
    <w:lvl w:ilvl="3" w:tplc="6B82C7E8">
      <w:numFmt w:val="bullet"/>
      <w:lvlText w:val="•"/>
      <w:lvlJc w:val="left"/>
      <w:pPr>
        <w:ind w:left="2209" w:hanging="360"/>
      </w:pPr>
      <w:rPr>
        <w:rFonts w:hint="default"/>
        <w:lang w:val="en-US" w:eastAsia="en-US" w:bidi="ar-SA"/>
      </w:rPr>
    </w:lvl>
    <w:lvl w:ilvl="4" w:tplc="963C203E">
      <w:numFmt w:val="bullet"/>
      <w:lvlText w:val="•"/>
      <w:lvlJc w:val="left"/>
      <w:pPr>
        <w:ind w:left="2792" w:hanging="360"/>
      </w:pPr>
      <w:rPr>
        <w:rFonts w:hint="default"/>
        <w:lang w:val="en-US" w:eastAsia="en-US" w:bidi="ar-SA"/>
      </w:rPr>
    </w:lvl>
    <w:lvl w:ilvl="5" w:tplc="3808D472">
      <w:numFmt w:val="bullet"/>
      <w:lvlText w:val="•"/>
      <w:lvlJc w:val="left"/>
      <w:pPr>
        <w:ind w:left="3376" w:hanging="360"/>
      </w:pPr>
      <w:rPr>
        <w:rFonts w:hint="default"/>
        <w:lang w:val="en-US" w:eastAsia="en-US" w:bidi="ar-SA"/>
      </w:rPr>
    </w:lvl>
    <w:lvl w:ilvl="6" w:tplc="B6961316">
      <w:numFmt w:val="bullet"/>
      <w:lvlText w:val="•"/>
      <w:lvlJc w:val="left"/>
      <w:pPr>
        <w:ind w:left="3959" w:hanging="360"/>
      </w:pPr>
      <w:rPr>
        <w:rFonts w:hint="default"/>
        <w:lang w:val="en-US" w:eastAsia="en-US" w:bidi="ar-SA"/>
      </w:rPr>
    </w:lvl>
    <w:lvl w:ilvl="7" w:tplc="B704CBBC">
      <w:numFmt w:val="bullet"/>
      <w:lvlText w:val="•"/>
      <w:lvlJc w:val="left"/>
      <w:pPr>
        <w:ind w:left="4542" w:hanging="360"/>
      </w:pPr>
      <w:rPr>
        <w:rFonts w:hint="default"/>
        <w:lang w:val="en-US" w:eastAsia="en-US" w:bidi="ar-SA"/>
      </w:rPr>
    </w:lvl>
    <w:lvl w:ilvl="8" w:tplc="8B3AC7F2">
      <w:numFmt w:val="bullet"/>
      <w:lvlText w:val="•"/>
      <w:lvlJc w:val="left"/>
      <w:pPr>
        <w:ind w:left="5125" w:hanging="360"/>
      </w:pPr>
      <w:rPr>
        <w:rFonts w:hint="default"/>
        <w:lang w:val="en-US" w:eastAsia="en-US" w:bidi="ar-SA"/>
      </w:rPr>
    </w:lvl>
  </w:abstractNum>
  <w:abstractNum w:abstractNumId="8" w15:restartNumberingAfterBreak="0">
    <w:nsid w:val="14966193"/>
    <w:multiLevelType w:val="hybridMultilevel"/>
    <w:tmpl w:val="2A40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22416"/>
    <w:multiLevelType w:val="hybridMultilevel"/>
    <w:tmpl w:val="4A446854"/>
    <w:lvl w:ilvl="0" w:tplc="BF20BC36">
      <w:numFmt w:val="bullet"/>
      <w:lvlText w:val=""/>
      <w:lvlJc w:val="left"/>
      <w:pPr>
        <w:ind w:left="468" w:hanging="360"/>
      </w:pPr>
      <w:rPr>
        <w:rFonts w:ascii="Wingdings" w:eastAsia="Wingdings" w:hAnsi="Wingdings" w:cs="Wingdings" w:hint="default"/>
        <w:w w:val="100"/>
        <w:sz w:val="24"/>
        <w:szCs w:val="24"/>
        <w:lang w:val="en-US" w:eastAsia="en-US" w:bidi="ar-SA"/>
      </w:rPr>
    </w:lvl>
    <w:lvl w:ilvl="1" w:tplc="0D1EB698">
      <w:numFmt w:val="bullet"/>
      <w:lvlText w:val="•"/>
      <w:lvlJc w:val="left"/>
      <w:pPr>
        <w:ind w:left="1022" w:hanging="360"/>
      </w:pPr>
      <w:rPr>
        <w:rFonts w:hint="default"/>
        <w:lang w:val="en-US" w:eastAsia="en-US" w:bidi="ar-SA"/>
      </w:rPr>
    </w:lvl>
    <w:lvl w:ilvl="2" w:tplc="6C186896">
      <w:numFmt w:val="bullet"/>
      <w:lvlText w:val="•"/>
      <w:lvlJc w:val="left"/>
      <w:pPr>
        <w:ind w:left="1585" w:hanging="360"/>
      </w:pPr>
      <w:rPr>
        <w:rFonts w:hint="default"/>
        <w:lang w:val="en-US" w:eastAsia="en-US" w:bidi="ar-SA"/>
      </w:rPr>
    </w:lvl>
    <w:lvl w:ilvl="3" w:tplc="C08A2876">
      <w:numFmt w:val="bullet"/>
      <w:lvlText w:val="•"/>
      <w:lvlJc w:val="left"/>
      <w:pPr>
        <w:ind w:left="2147" w:hanging="360"/>
      </w:pPr>
      <w:rPr>
        <w:rFonts w:hint="default"/>
        <w:lang w:val="en-US" w:eastAsia="en-US" w:bidi="ar-SA"/>
      </w:rPr>
    </w:lvl>
    <w:lvl w:ilvl="4" w:tplc="7C1EF4E0">
      <w:numFmt w:val="bullet"/>
      <w:lvlText w:val="•"/>
      <w:lvlJc w:val="left"/>
      <w:pPr>
        <w:ind w:left="2710" w:hanging="360"/>
      </w:pPr>
      <w:rPr>
        <w:rFonts w:hint="default"/>
        <w:lang w:val="en-US" w:eastAsia="en-US" w:bidi="ar-SA"/>
      </w:rPr>
    </w:lvl>
    <w:lvl w:ilvl="5" w:tplc="F10625EC">
      <w:numFmt w:val="bullet"/>
      <w:lvlText w:val="•"/>
      <w:lvlJc w:val="left"/>
      <w:pPr>
        <w:ind w:left="3273" w:hanging="360"/>
      </w:pPr>
      <w:rPr>
        <w:rFonts w:hint="default"/>
        <w:lang w:val="en-US" w:eastAsia="en-US" w:bidi="ar-SA"/>
      </w:rPr>
    </w:lvl>
    <w:lvl w:ilvl="6" w:tplc="232A6A58">
      <w:numFmt w:val="bullet"/>
      <w:lvlText w:val="•"/>
      <w:lvlJc w:val="left"/>
      <w:pPr>
        <w:ind w:left="3835" w:hanging="360"/>
      </w:pPr>
      <w:rPr>
        <w:rFonts w:hint="default"/>
        <w:lang w:val="en-US" w:eastAsia="en-US" w:bidi="ar-SA"/>
      </w:rPr>
    </w:lvl>
    <w:lvl w:ilvl="7" w:tplc="2F006D7A">
      <w:numFmt w:val="bullet"/>
      <w:lvlText w:val="•"/>
      <w:lvlJc w:val="left"/>
      <w:pPr>
        <w:ind w:left="4398" w:hanging="360"/>
      </w:pPr>
      <w:rPr>
        <w:rFonts w:hint="default"/>
        <w:lang w:val="en-US" w:eastAsia="en-US" w:bidi="ar-SA"/>
      </w:rPr>
    </w:lvl>
    <w:lvl w:ilvl="8" w:tplc="62D61FC4">
      <w:numFmt w:val="bullet"/>
      <w:lvlText w:val="•"/>
      <w:lvlJc w:val="left"/>
      <w:pPr>
        <w:ind w:left="4960" w:hanging="360"/>
      </w:pPr>
      <w:rPr>
        <w:rFonts w:hint="default"/>
        <w:lang w:val="en-US" w:eastAsia="en-US" w:bidi="ar-SA"/>
      </w:rPr>
    </w:lvl>
  </w:abstractNum>
  <w:abstractNum w:abstractNumId="10" w15:restartNumberingAfterBreak="0">
    <w:nsid w:val="19A46FC2"/>
    <w:multiLevelType w:val="multilevel"/>
    <w:tmpl w:val="78E69730"/>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1" w15:restartNumberingAfterBreak="0">
    <w:nsid w:val="1A875920"/>
    <w:multiLevelType w:val="hybridMultilevel"/>
    <w:tmpl w:val="B0D0B010"/>
    <w:lvl w:ilvl="0" w:tplc="0BEE085A">
      <w:numFmt w:val="bullet"/>
      <w:lvlText w:val=""/>
      <w:lvlJc w:val="left"/>
      <w:pPr>
        <w:ind w:left="466" w:hanging="360"/>
      </w:pPr>
      <w:rPr>
        <w:rFonts w:ascii="Wingdings" w:eastAsia="Wingdings" w:hAnsi="Wingdings" w:cs="Wingdings" w:hint="default"/>
        <w:w w:val="100"/>
        <w:sz w:val="24"/>
        <w:szCs w:val="24"/>
        <w:lang w:val="en-US" w:eastAsia="en-US" w:bidi="ar-SA"/>
      </w:rPr>
    </w:lvl>
    <w:lvl w:ilvl="1" w:tplc="A726C5CC">
      <w:numFmt w:val="bullet"/>
      <w:lvlText w:val="•"/>
      <w:lvlJc w:val="left"/>
      <w:pPr>
        <w:ind w:left="1043" w:hanging="360"/>
      </w:pPr>
      <w:rPr>
        <w:rFonts w:hint="default"/>
        <w:lang w:val="en-US" w:eastAsia="en-US" w:bidi="ar-SA"/>
      </w:rPr>
    </w:lvl>
    <w:lvl w:ilvl="2" w:tplc="A9548BEA">
      <w:numFmt w:val="bullet"/>
      <w:lvlText w:val="•"/>
      <w:lvlJc w:val="left"/>
      <w:pPr>
        <w:ind w:left="1626" w:hanging="360"/>
      </w:pPr>
      <w:rPr>
        <w:rFonts w:hint="default"/>
        <w:lang w:val="en-US" w:eastAsia="en-US" w:bidi="ar-SA"/>
      </w:rPr>
    </w:lvl>
    <w:lvl w:ilvl="3" w:tplc="F604B25E">
      <w:numFmt w:val="bullet"/>
      <w:lvlText w:val="•"/>
      <w:lvlJc w:val="left"/>
      <w:pPr>
        <w:ind w:left="2209" w:hanging="360"/>
      </w:pPr>
      <w:rPr>
        <w:rFonts w:hint="default"/>
        <w:lang w:val="en-US" w:eastAsia="en-US" w:bidi="ar-SA"/>
      </w:rPr>
    </w:lvl>
    <w:lvl w:ilvl="4" w:tplc="2BB640D2">
      <w:numFmt w:val="bullet"/>
      <w:lvlText w:val="•"/>
      <w:lvlJc w:val="left"/>
      <w:pPr>
        <w:ind w:left="2792" w:hanging="360"/>
      </w:pPr>
      <w:rPr>
        <w:rFonts w:hint="default"/>
        <w:lang w:val="en-US" w:eastAsia="en-US" w:bidi="ar-SA"/>
      </w:rPr>
    </w:lvl>
    <w:lvl w:ilvl="5" w:tplc="03F4E09A">
      <w:numFmt w:val="bullet"/>
      <w:lvlText w:val="•"/>
      <w:lvlJc w:val="left"/>
      <w:pPr>
        <w:ind w:left="3376" w:hanging="360"/>
      </w:pPr>
      <w:rPr>
        <w:rFonts w:hint="default"/>
        <w:lang w:val="en-US" w:eastAsia="en-US" w:bidi="ar-SA"/>
      </w:rPr>
    </w:lvl>
    <w:lvl w:ilvl="6" w:tplc="FAB24B12">
      <w:numFmt w:val="bullet"/>
      <w:lvlText w:val="•"/>
      <w:lvlJc w:val="left"/>
      <w:pPr>
        <w:ind w:left="3959" w:hanging="360"/>
      </w:pPr>
      <w:rPr>
        <w:rFonts w:hint="default"/>
        <w:lang w:val="en-US" w:eastAsia="en-US" w:bidi="ar-SA"/>
      </w:rPr>
    </w:lvl>
    <w:lvl w:ilvl="7" w:tplc="6A86147C">
      <w:numFmt w:val="bullet"/>
      <w:lvlText w:val="•"/>
      <w:lvlJc w:val="left"/>
      <w:pPr>
        <w:ind w:left="4542" w:hanging="360"/>
      </w:pPr>
      <w:rPr>
        <w:rFonts w:hint="default"/>
        <w:lang w:val="en-US" w:eastAsia="en-US" w:bidi="ar-SA"/>
      </w:rPr>
    </w:lvl>
    <w:lvl w:ilvl="8" w:tplc="35CE9D86">
      <w:numFmt w:val="bullet"/>
      <w:lvlText w:val="•"/>
      <w:lvlJc w:val="left"/>
      <w:pPr>
        <w:ind w:left="5125" w:hanging="360"/>
      </w:pPr>
      <w:rPr>
        <w:rFonts w:hint="default"/>
        <w:lang w:val="en-US" w:eastAsia="en-US" w:bidi="ar-SA"/>
      </w:rPr>
    </w:lvl>
  </w:abstractNum>
  <w:abstractNum w:abstractNumId="12" w15:restartNumberingAfterBreak="0">
    <w:nsid w:val="1AF25C5B"/>
    <w:multiLevelType w:val="hybridMultilevel"/>
    <w:tmpl w:val="C6B2335E"/>
    <w:lvl w:ilvl="0" w:tplc="E738EF0E">
      <w:numFmt w:val="bullet"/>
      <w:lvlText w:val=""/>
      <w:lvlJc w:val="left"/>
      <w:pPr>
        <w:ind w:left="466" w:hanging="360"/>
      </w:pPr>
      <w:rPr>
        <w:rFonts w:ascii="Wingdings" w:eastAsia="Wingdings" w:hAnsi="Wingdings" w:cs="Wingdings" w:hint="default"/>
        <w:w w:val="100"/>
        <w:sz w:val="24"/>
        <w:szCs w:val="24"/>
        <w:lang w:val="en-US" w:eastAsia="en-US" w:bidi="ar-SA"/>
      </w:rPr>
    </w:lvl>
    <w:lvl w:ilvl="1" w:tplc="7FA0B39E">
      <w:numFmt w:val="bullet"/>
      <w:lvlText w:val="•"/>
      <w:lvlJc w:val="left"/>
      <w:pPr>
        <w:ind w:left="1043" w:hanging="360"/>
      </w:pPr>
      <w:rPr>
        <w:rFonts w:hint="default"/>
        <w:lang w:val="en-US" w:eastAsia="en-US" w:bidi="ar-SA"/>
      </w:rPr>
    </w:lvl>
    <w:lvl w:ilvl="2" w:tplc="272ADF98">
      <w:numFmt w:val="bullet"/>
      <w:lvlText w:val="•"/>
      <w:lvlJc w:val="left"/>
      <w:pPr>
        <w:ind w:left="1626" w:hanging="360"/>
      </w:pPr>
      <w:rPr>
        <w:rFonts w:hint="default"/>
        <w:lang w:val="en-US" w:eastAsia="en-US" w:bidi="ar-SA"/>
      </w:rPr>
    </w:lvl>
    <w:lvl w:ilvl="3" w:tplc="71FC2B5E">
      <w:numFmt w:val="bullet"/>
      <w:lvlText w:val="•"/>
      <w:lvlJc w:val="left"/>
      <w:pPr>
        <w:ind w:left="2209" w:hanging="360"/>
      </w:pPr>
      <w:rPr>
        <w:rFonts w:hint="default"/>
        <w:lang w:val="en-US" w:eastAsia="en-US" w:bidi="ar-SA"/>
      </w:rPr>
    </w:lvl>
    <w:lvl w:ilvl="4" w:tplc="0A70D908">
      <w:numFmt w:val="bullet"/>
      <w:lvlText w:val="•"/>
      <w:lvlJc w:val="left"/>
      <w:pPr>
        <w:ind w:left="2792" w:hanging="360"/>
      </w:pPr>
      <w:rPr>
        <w:rFonts w:hint="default"/>
        <w:lang w:val="en-US" w:eastAsia="en-US" w:bidi="ar-SA"/>
      </w:rPr>
    </w:lvl>
    <w:lvl w:ilvl="5" w:tplc="C80A9C72">
      <w:numFmt w:val="bullet"/>
      <w:lvlText w:val="•"/>
      <w:lvlJc w:val="left"/>
      <w:pPr>
        <w:ind w:left="3376" w:hanging="360"/>
      </w:pPr>
      <w:rPr>
        <w:rFonts w:hint="default"/>
        <w:lang w:val="en-US" w:eastAsia="en-US" w:bidi="ar-SA"/>
      </w:rPr>
    </w:lvl>
    <w:lvl w:ilvl="6" w:tplc="2C981482">
      <w:numFmt w:val="bullet"/>
      <w:lvlText w:val="•"/>
      <w:lvlJc w:val="left"/>
      <w:pPr>
        <w:ind w:left="3959" w:hanging="360"/>
      </w:pPr>
      <w:rPr>
        <w:rFonts w:hint="default"/>
        <w:lang w:val="en-US" w:eastAsia="en-US" w:bidi="ar-SA"/>
      </w:rPr>
    </w:lvl>
    <w:lvl w:ilvl="7" w:tplc="2C1A7112">
      <w:numFmt w:val="bullet"/>
      <w:lvlText w:val="•"/>
      <w:lvlJc w:val="left"/>
      <w:pPr>
        <w:ind w:left="4542" w:hanging="360"/>
      </w:pPr>
      <w:rPr>
        <w:rFonts w:hint="default"/>
        <w:lang w:val="en-US" w:eastAsia="en-US" w:bidi="ar-SA"/>
      </w:rPr>
    </w:lvl>
    <w:lvl w:ilvl="8" w:tplc="1D98AF42">
      <w:numFmt w:val="bullet"/>
      <w:lvlText w:val="•"/>
      <w:lvlJc w:val="left"/>
      <w:pPr>
        <w:ind w:left="5125" w:hanging="360"/>
      </w:pPr>
      <w:rPr>
        <w:rFonts w:hint="default"/>
        <w:lang w:val="en-US" w:eastAsia="en-US" w:bidi="ar-SA"/>
      </w:rPr>
    </w:lvl>
  </w:abstractNum>
  <w:abstractNum w:abstractNumId="13" w15:restartNumberingAfterBreak="0">
    <w:nsid w:val="1F247055"/>
    <w:multiLevelType w:val="hybridMultilevel"/>
    <w:tmpl w:val="57303596"/>
    <w:lvl w:ilvl="0" w:tplc="48181E38">
      <w:numFmt w:val="bullet"/>
      <w:lvlText w:val=""/>
      <w:lvlJc w:val="left"/>
      <w:pPr>
        <w:ind w:left="466" w:hanging="360"/>
      </w:pPr>
      <w:rPr>
        <w:rFonts w:ascii="Wingdings" w:eastAsia="Wingdings" w:hAnsi="Wingdings" w:cs="Wingdings" w:hint="default"/>
        <w:w w:val="100"/>
        <w:sz w:val="24"/>
        <w:szCs w:val="24"/>
        <w:lang w:val="en-US" w:eastAsia="en-US" w:bidi="ar-SA"/>
      </w:rPr>
    </w:lvl>
    <w:lvl w:ilvl="1" w:tplc="B0E0309C">
      <w:numFmt w:val="bullet"/>
      <w:lvlText w:val="•"/>
      <w:lvlJc w:val="left"/>
      <w:pPr>
        <w:ind w:left="1043" w:hanging="360"/>
      </w:pPr>
      <w:rPr>
        <w:rFonts w:hint="default"/>
        <w:lang w:val="en-US" w:eastAsia="en-US" w:bidi="ar-SA"/>
      </w:rPr>
    </w:lvl>
    <w:lvl w:ilvl="2" w:tplc="1F2AEB3A">
      <w:numFmt w:val="bullet"/>
      <w:lvlText w:val="•"/>
      <w:lvlJc w:val="left"/>
      <w:pPr>
        <w:ind w:left="1626" w:hanging="360"/>
      </w:pPr>
      <w:rPr>
        <w:rFonts w:hint="default"/>
        <w:lang w:val="en-US" w:eastAsia="en-US" w:bidi="ar-SA"/>
      </w:rPr>
    </w:lvl>
    <w:lvl w:ilvl="3" w:tplc="D0B8C5D4">
      <w:numFmt w:val="bullet"/>
      <w:lvlText w:val="•"/>
      <w:lvlJc w:val="left"/>
      <w:pPr>
        <w:ind w:left="2209" w:hanging="360"/>
      </w:pPr>
      <w:rPr>
        <w:rFonts w:hint="default"/>
        <w:lang w:val="en-US" w:eastAsia="en-US" w:bidi="ar-SA"/>
      </w:rPr>
    </w:lvl>
    <w:lvl w:ilvl="4" w:tplc="11683F48">
      <w:numFmt w:val="bullet"/>
      <w:lvlText w:val="•"/>
      <w:lvlJc w:val="left"/>
      <w:pPr>
        <w:ind w:left="2792" w:hanging="360"/>
      </w:pPr>
      <w:rPr>
        <w:rFonts w:hint="default"/>
        <w:lang w:val="en-US" w:eastAsia="en-US" w:bidi="ar-SA"/>
      </w:rPr>
    </w:lvl>
    <w:lvl w:ilvl="5" w:tplc="2BFEFB12">
      <w:numFmt w:val="bullet"/>
      <w:lvlText w:val="•"/>
      <w:lvlJc w:val="left"/>
      <w:pPr>
        <w:ind w:left="3376" w:hanging="360"/>
      </w:pPr>
      <w:rPr>
        <w:rFonts w:hint="default"/>
        <w:lang w:val="en-US" w:eastAsia="en-US" w:bidi="ar-SA"/>
      </w:rPr>
    </w:lvl>
    <w:lvl w:ilvl="6" w:tplc="63146BCC">
      <w:numFmt w:val="bullet"/>
      <w:lvlText w:val="•"/>
      <w:lvlJc w:val="left"/>
      <w:pPr>
        <w:ind w:left="3959" w:hanging="360"/>
      </w:pPr>
      <w:rPr>
        <w:rFonts w:hint="default"/>
        <w:lang w:val="en-US" w:eastAsia="en-US" w:bidi="ar-SA"/>
      </w:rPr>
    </w:lvl>
    <w:lvl w:ilvl="7" w:tplc="D54A31F4">
      <w:numFmt w:val="bullet"/>
      <w:lvlText w:val="•"/>
      <w:lvlJc w:val="left"/>
      <w:pPr>
        <w:ind w:left="4542" w:hanging="360"/>
      </w:pPr>
      <w:rPr>
        <w:rFonts w:hint="default"/>
        <w:lang w:val="en-US" w:eastAsia="en-US" w:bidi="ar-SA"/>
      </w:rPr>
    </w:lvl>
    <w:lvl w:ilvl="8" w:tplc="D4DA2936">
      <w:numFmt w:val="bullet"/>
      <w:lvlText w:val="•"/>
      <w:lvlJc w:val="left"/>
      <w:pPr>
        <w:ind w:left="5125" w:hanging="360"/>
      </w:pPr>
      <w:rPr>
        <w:rFonts w:hint="default"/>
        <w:lang w:val="en-US" w:eastAsia="en-US" w:bidi="ar-SA"/>
      </w:rPr>
    </w:lvl>
  </w:abstractNum>
  <w:abstractNum w:abstractNumId="14" w15:restartNumberingAfterBreak="0">
    <w:nsid w:val="239E2834"/>
    <w:multiLevelType w:val="hybridMultilevel"/>
    <w:tmpl w:val="27ECF5EC"/>
    <w:lvl w:ilvl="0" w:tplc="08C4C158">
      <w:numFmt w:val="bullet"/>
      <w:lvlText w:val=""/>
      <w:lvlJc w:val="left"/>
      <w:pPr>
        <w:ind w:left="467" w:hanging="360"/>
      </w:pPr>
      <w:rPr>
        <w:rFonts w:ascii="Wingdings" w:eastAsia="Wingdings" w:hAnsi="Wingdings" w:cs="Wingdings" w:hint="default"/>
        <w:w w:val="100"/>
        <w:sz w:val="24"/>
        <w:szCs w:val="24"/>
        <w:lang w:val="en-US" w:eastAsia="en-US" w:bidi="ar-SA"/>
      </w:rPr>
    </w:lvl>
    <w:lvl w:ilvl="1" w:tplc="D2B2A9AE">
      <w:numFmt w:val="bullet"/>
      <w:lvlText w:val="•"/>
      <w:lvlJc w:val="left"/>
      <w:pPr>
        <w:ind w:left="1023" w:hanging="360"/>
      </w:pPr>
      <w:rPr>
        <w:rFonts w:hint="default"/>
        <w:lang w:val="en-US" w:eastAsia="en-US" w:bidi="ar-SA"/>
      </w:rPr>
    </w:lvl>
    <w:lvl w:ilvl="2" w:tplc="27CC01DA">
      <w:numFmt w:val="bullet"/>
      <w:lvlText w:val="•"/>
      <w:lvlJc w:val="left"/>
      <w:pPr>
        <w:ind w:left="1586" w:hanging="360"/>
      </w:pPr>
      <w:rPr>
        <w:rFonts w:hint="default"/>
        <w:lang w:val="en-US" w:eastAsia="en-US" w:bidi="ar-SA"/>
      </w:rPr>
    </w:lvl>
    <w:lvl w:ilvl="3" w:tplc="85BC25C0">
      <w:numFmt w:val="bullet"/>
      <w:lvlText w:val="•"/>
      <w:lvlJc w:val="left"/>
      <w:pPr>
        <w:ind w:left="2149" w:hanging="360"/>
      </w:pPr>
      <w:rPr>
        <w:rFonts w:hint="default"/>
        <w:lang w:val="en-US" w:eastAsia="en-US" w:bidi="ar-SA"/>
      </w:rPr>
    </w:lvl>
    <w:lvl w:ilvl="4" w:tplc="7974C54A">
      <w:numFmt w:val="bullet"/>
      <w:lvlText w:val="•"/>
      <w:lvlJc w:val="left"/>
      <w:pPr>
        <w:ind w:left="2712" w:hanging="360"/>
      </w:pPr>
      <w:rPr>
        <w:rFonts w:hint="default"/>
        <w:lang w:val="en-US" w:eastAsia="en-US" w:bidi="ar-SA"/>
      </w:rPr>
    </w:lvl>
    <w:lvl w:ilvl="5" w:tplc="568C9430">
      <w:numFmt w:val="bullet"/>
      <w:lvlText w:val="•"/>
      <w:lvlJc w:val="left"/>
      <w:pPr>
        <w:ind w:left="3276" w:hanging="360"/>
      </w:pPr>
      <w:rPr>
        <w:rFonts w:hint="default"/>
        <w:lang w:val="en-US" w:eastAsia="en-US" w:bidi="ar-SA"/>
      </w:rPr>
    </w:lvl>
    <w:lvl w:ilvl="6" w:tplc="88CC6B74">
      <w:numFmt w:val="bullet"/>
      <w:lvlText w:val="•"/>
      <w:lvlJc w:val="left"/>
      <w:pPr>
        <w:ind w:left="3839" w:hanging="360"/>
      </w:pPr>
      <w:rPr>
        <w:rFonts w:hint="default"/>
        <w:lang w:val="en-US" w:eastAsia="en-US" w:bidi="ar-SA"/>
      </w:rPr>
    </w:lvl>
    <w:lvl w:ilvl="7" w:tplc="B6741D4C">
      <w:numFmt w:val="bullet"/>
      <w:lvlText w:val="•"/>
      <w:lvlJc w:val="left"/>
      <w:pPr>
        <w:ind w:left="4402" w:hanging="360"/>
      </w:pPr>
      <w:rPr>
        <w:rFonts w:hint="default"/>
        <w:lang w:val="en-US" w:eastAsia="en-US" w:bidi="ar-SA"/>
      </w:rPr>
    </w:lvl>
    <w:lvl w:ilvl="8" w:tplc="5D82B888">
      <w:numFmt w:val="bullet"/>
      <w:lvlText w:val="•"/>
      <w:lvlJc w:val="left"/>
      <w:pPr>
        <w:ind w:left="4965" w:hanging="360"/>
      </w:pPr>
      <w:rPr>
        <w:rFonts w:hint="default"/>
        <w:lang w:val="en-US" w:eastAsia="en-US" w:bidi="ar-SA"/>
      </w:rPr>
    </w:lvl>
  </w:abstractNum>
  <w:abstractNum w:abstractNumId="15" w15:restartNumberingAfterBreak="0">
    <w:nsid w:val="2D1E0BC0"/>
    <w:multiLevelType w:val="hybridMultilevel"/>
    <w:tmpl w:val="0F36D22E"/>
    <w:lvl w:ilvl="0" w:tplc="E76E15E4">
      <w:numFmt w:val="bullet"/>
      <w:lvlText w:val=""/>
      <w:lvlJc w:val="left"/>
      <w:pPr>
        <w:ind w:left="466" w:hanging="360"/>
      </w:pPr>
      <w:rPr>
        <w:rFonts w:ascii="Wingdings" w:eastAsia="Wingdings" w:hAnsi="Wingdings" w:cs="Wingdings" w:hint="default"/>
        <w:w w:val="100"/>
        <w:sz w:val="24"/>
        <w:szCs w:val="24"/>
        <w:lang w:val="en-US" w:eastAsia="en-US" w:bidi="ar-SA"/>
      </w:rPr>
    </w:lvl>
    <w:lvl w:ilvl="1" w:tplc="09EAADDA">
      <w:numFmt w:val="bullet"/>
      <w:lvlText w:val="•"/>
      <w:lvlJc w:val="left"/>
      <w:pPr>
        <w:ind w:left="1043" w:hanging="360"/>
      </w:pPr>
      <w:rPr>
        <w:rFonts w:hint="default"/>
        <w:lang w:val="en-US" w:eastAsia="en-US" w:bidi="ar-SA"/>
      </w:rPr>
    </w:lvl>
    <w:lvl w:ilvl="2" w:tplc="37D8BCD0">
      <w:numFmt w:val="bullet"/>
      <w:lvlText w:val="•"/>
      <w:lvlJc w:val="left"/>
      <w:pPr>
        <w:ind w:left="1626" w:hanging="360"/>
      </w:pPr>
      <w:rPr>
        <w:rFonts w:hint="default"/>
        <w:lang w:val="en-US" w:eastAsia="en-US" w:bidi="ar-SA"/>
      </w:rPr>
    </w:lvl>
    <w:lvl w:ilvl="3" w:tplc="1542C802">
      <w:numFmt w:val="bullet"/>
      <w:lvlText w:val="•"/>
      <w:lvlJc w:val="left"/>
      <w:pPr>
        <w:ind w:left="2209" w:hanging="360"/>
      </w:pPr>
      <w:rPr>
        <w:rFonts w:hint="default"/>
        <w:lang w:val="en-US" w:eastAsia="en-US" w:bidi="ar-SA"/>
      </w:rPr>
    </w:lvl>
    <w:lvl w:ilvl="4" w:tplc="6DE2D044">
      <w:numFmt w:val="bullet"/>
      <w:lvlText w:val="•"/>
      <w:lvlJc w:val="left"/>
      <w:pPr>
        <w:ind w:left="2792" w:hanging="360"/>
      </w:pPr>
      <w:rPr>
        <w:rFonts w:hint="default"/>
        <w:lang w:val="en-US" w:eastAsia="en-US" w:bidi="ar-SA"/>
      </w:rPr>
    </w:lvl>
    <w:lvl w:ilvl="5" w:tplc="7206E242">
      <w:numFmt w:val="bullet"/>
      <w:lvlText w:val="•"/>
      <w:lvlJc w:val="left"/>
      <w:pPr>
        <w:ind w:left="3376" w:hanging="360"/>
      </w:pPr>
      <w:rPr>
        <w:rFonts w:hint="default"/>
        <w:lang w:val="en-US" w:eastAsia="en-US" w:bidi="ar-SA"/>
      </w:rPr>
    </w:lvl>
    <w:lvl w:ilvl="6" w:tplc="78C82A72">
      <w:numFmt w:val="bullet"/>
      <w:lvlText w:val="•"/>
      <w:lvlJc w:val="left"/>
      <w:pPr>
        <w:ind w:left="3959" w:hanging="360"/>
      </w:pPr>
      <w:rPr>
        <w:rFonts w:hint="default"/>
        <w:lang w:val="en-US" w:eastAsia="en-US" w:bidi="ar-SA"/>
      </w:rPr>
    </w:lvl>
    <w:lvl w:ilvl="7" w:tplc="B16620F4">
      <w:numFmt w:val="bullet"/>
      <w:lvlText w:val="•"/>
      <w:lvlJc w:val="left"/>
      <w:pPr>
        <w:ind w:left="4542" w:hanging="360"/>
      </w:pPr>
      <w:rPr>
        <w:rFonts w:hint="default"/>
        <w:lang w:val="en-US" w:eastAsia="en-US" w:bidi="ar-SA"/>
      </w:rPr>
    </w:lvl>
    <w:lvl w:ilvl="8" w:tplc="A6B4C7F6">
      <w:numFmt w:val="bullet"/>
      <w:lvlText w:val="•"/>
      <w:lvlJc w:val="left"/>
      <w:pPr>
        <w:ind w:left="5125" w:hanging="360"/>
      </w:pPr>
      <w:rPr>
        <w:rFonts w:hint="default"/>
        <w:lang w:val="en-US" w:eastAsia="en-US" w:bidi="ar-SA"/>
      </w:rPr>
    </w:lvl>
  </w:abstractNum>
  <w:abstractNum w:abstractNumId="16" w15:restartNumberingAfterBreak="0">
    <w:nsid w:val="2EF073A6"/>
    <w:multiLevelType w:val="hybridMultilevel"/>
    <w:tmpl w:val="EE2E0436"/>
    <w:lvl w:ilvl="0" w:tplc="0AFEFE76">
      <w:numFmt w:val="bullet"/>
      <w:lvlText w:val=""/>
      <w:lvlJc w:val="left"/>
      <w:pPr>
        <w:ind w:left="467" w:hanging="360"/>
      </w:pPr>
      <w:rPr>
        <w:rFonts w:ascii="Wingdings" w:eastAsia="Wingdings" w:hAnsi="Wingdings" w:cs="Wingdings" w:hint="default"/>
        <w:w w:val="100"/>
        <w:sz w:val="24"/>
        <w:szCs w:val="24"/>
        <w:lang w:val="en-US" w:eastAsia="en-US" w:bidi="ar-SA"/>
      </w:rPr>
    </w:lvl>
    <w:lvl w:ilvl="1" w:tplc="9E7EBE52">
      <w:numFmt w:val="bullet"/>
      <w:lvlText w:val="•"/>
      <w:lvlJc w:val="left"/>
      <w:pPr>
        <w:ind w:left="1023" w:hanging="360"/>
      </w:pPr>
      <w:rPr>
        <w:rFonts w:hint="default"/>
        <w:lang w:val="en-US" w:eastAsia="en-US" w:bidi="ar-SA"/>
      </w:rPr>
    </w:lvl>
    <w:lvl w:ilvl="2" w:tplc="F03E35BA">
      <w:numFmt w:val="bullet"/>
      <w:lvlText w:val="•"/>
      <w:lvlJc w:val="left"/>
      <w:pPr>
        <w:ind w:left="1586" w:hanging="360"/>
      </w:pPr>
      <w:rPr>
        <w:rFonts w:hint="default"/>
        <w:lang w:val="en-US" w:eastAsia="en-US" w:bidi="ar-SA"/>
      </w:rPr>
    </w:lvl>
    <w:lvl w:ilvl="3" w:tplc="7E840BC0">
      <w:numFmt w:val="bullet"/>
      <w:lvlText w:val="•"/>
      <w:lvlJc w:val="left"/>
      <w:pPr>
        <w:ind w:left="2149" w:hanging="360"/>
      </w:pPr>
      <w:rPr>
        <w:rFonts w:hint="default"/>
        <w:lang w:val="en-US" w:eastAsia="en-US" w:bidi="ar-SA"/>
      </w:rPr>
    </w:lvl>
    <w:lvl w:ilvl="4" w:tplc="41BAE72C">
      <w:numFmt w:val="bullet"/>
      <w:lvlText w:val="•"/>
      <w:lvlJc w:val="left"/>
      <w:pPr>
        <w:ind w:left="2712" w:hanging="360"/>
      </w:pPr>
      <w:rPr>
        <w:rFonts w:hint="default"/>
        <w:lang w:val="en-US" w:eastAsia="en-US" w:bidi="ar-SA"/>
      </w:rPr>
    </w:lvl>
    <w:lvl w:ilvl="5" w:tplc="28800314">
      <w:numFmt w:val="bullet"/>
      <w:lvlText w:val="•"/>
      <w:lvlJc w:val="left"/>
      <w:pPr>
        <w:ind w:left="3276" w:hanging="360"/>
      </w:pPr>
      <w:rPr>
        <w:rFonts w:hint="default"/>
        <w:lang w:val="en-US" w:eastAsia="en-US" w:bidi="ar-SA"/>
      </w:rPr>
    </w:lvl>
    <w:lvl w:ilvl="6" w:tplc="812ABD38">
      <w:numFmt w:val="bullet"/>
      <w:lvlText w:val="•"/>
      <w:lvlJc w:val="left"/>
      <w:pPr>
        <w:ind w:left="3839" w:hanging="360"/>
      </w:pPr>
      <w:rPr>
        <w:rFonts w:hint="default"/>
        <w:lang w:val="en-US" w:eastAsia="en-US" w:bidi="ar-SA"/>
      </w:rPr>
    </w:lvl>
    <w:lvl w:ilvl="7" w:tplc="A948DE96">
      <w:numFmt w:val="bullet"/>
      <w:lvlText w:val="•"/>
      <w:lvlJc w:val="left"/>
      <w:pPr>
        <w:ind w:left="4402" w:hanging="360"/>
      </w:pPr>
      <w:rPr>
        <w:rFonts w:hint="default"/>
        <w:lang w:val="en-US" w:eastAsia="en-US" w:bidi="ar-SA"/>
      </w:rPr>
    </w:lvl>
    <w:lvl w:ilvl="8" w:tplc="B922D510">
      <w:numFmt w:val="bullet"/>
      <w:lvlText w:val="•"/>
      <w:lvlJc w:val="left"/>
      <w:pPr>
        <w:ind w:left="4965" w:hanging="360"/>
      </w:pPr>
      <w:rPr>
        <w:rFonts w:hint="default"/>
        <w:lang w:val="en-US" w:eastAsia="en-US" w:bidi="ar-SA"/>
      </w:rPr>
    </w:lvl>
  </w:abstractNum>
  <w:abstractNum w:abstractNumId="17" w15:restartNumberingAfterBreak="0">
    <w:nsid w:val="2FC67E64"/>
    <w:multiLevelType w:val="hybridMultilevel"/>
    <w:tmpl w:val="28B2B86C"/>
    <w:lvl w:ilvl="0" w:tplc="BCB02398">
      <w:numFmt w:val="bullet"/>
      <w:lvlText w:val=""/>
      <w:lvlJc w:val="left"/>
      <w:pPr>
        <w:ind w:left="468" w:hanging="360"/>
      </w:pPr>
      <w:rPr>
        <w:rFonts w:ascii="Wingdings" w:eastAsia="Wingdings" w:hAnsi="Wingdings" w:cs="Wingdings" w:hint="default"/>
        <w:w w:val="100"/>
        <w:sz w:val="24"/>
        <w:szCs w:val="24"/>
        <w:lang w:val="en-US" w:eastAsia="en-US" w:bidi="ar-SA"/>
      </w:rPr>
    </w:lvl>
    <w:lvl w:ilvl="1" w:tplc="F2B8302C">
      <w:numFmt w:val="bullet"/>
      <w:lvlText w:val="•"/>
      <w:lvlJc w:val="left"/>
      <w:pPr>
        <w:ind w:left="1022" w:hanging="360"/>
      </w:pPr>
      <w:rPr>
        <w:rFonts w:hint="default"/>
        <w:lang w:val="en-US" w:eastAsia="en-US" w:bidi="ar-SA"/>
      </w:rPr>
    </w:lvl>
    <w:lvl w:ilvl="2" w:tplc="96047FE4">
      <w:numFmt w:val="bullet"/>
      <w:lvlText w:val="•"/>
      <w:lvlJc w:val="left"/>
      <w:pPr>
        <w:ind w:left="1585" w:hanging="360"/>
      </w:pPr>
      <w:rPr>
        <w:rFonts w:hint="default"/>
        <w:lang w:val="en-US" w:eastAsia="en-US" w:bidi="ar-SA"/>
      </w:rPr>
    </w:lvl>
    <w:lvl w:ilvl="3" w:tplc="C936CCCE">
      <w:numFmt w:val="bullet"/>
      <w:lvlText w:val="•"/>
      <w:lvlJc w:val="left"/>
      <w:pPr>
        <w:ind w:left="2147" w:hanging="360"/>
      </w:pPr>
      <w:rPr>
        <w:rFonts w:hint="default"/>
        <w:lang w:val="en-US" w:eastAsia="en-US" w:bidi="ar-SA"/>
      </w:rPr>
    </w:lvl>
    <w:lvl w:ilvl="4" w:tplc="7CE2521C">
      <w:numFmt w:val="bullet"/>
      <w:lvlText w:val="•"/>
      <w:lvlJc w:val="left"/>
      <w:pPr>
        <w:ind w:left="2710" w:hanging="360"/>
      </w:pPr>
      <w:rPr>
        <w:rFonts w:hint="default"/>
        <w:lang w:val="en-US" w:eastAsia="en-US" w:bidi="ar-SA"/>
      </w:rPr>
    </w:lvl>
    <w:lvl w:ilvl="5" w:tplc="85DE0166">
      <w:numFmt w:val="bullet"/>
      <w:lvlText w:val="•"/>
      <w:lvlJc w:val="left"/>
      <w:pPr>
        <w:ind w:left="3273" w:hanging="360"/>
      </w:pPr>
      <w:rPr>
        <w:rFonts w:hint="default"/>
        <w:lang w:val="en-US" w:eastAsia="en-US" w:bidi="ar-SA"/>
      </w:rPr>
    </w:lvl>
    <w:lvl w:ilvl="6" w:tplc="DC9E47C2">
      <w:numFmt w:val="bullet"/>
      <w:lvlText w:val="•"/>
      <w:lvlJc w:val="left"/>
      <w:pPr>
        <w:ind w:left="3835" w:hanging="360"/>
      </w:pPr>
      <w:rPr>
        <w:rFonts w:hint="default"/>
        <w:lang w:val="en-US" w:eastAsia="en-US" w:bidi="ar-SA"/>
      </w:rPr>
    </w:lvl>
    <w:lvl w:ilvl="7" w:tplc="3F9A56FC">
      <w:numFmt w:val="bullet"/>
      <w:lvlText w:val="•"/>
      <w:lvlJc w:val="left"/>
      <w:pPr>
        <w:ind w:left="4398" w:hanging="360"/>
      </w:pPr>
      <w:rPr>
        <w:rFonts w:hint="default"/>
        <w:lang w:val="en-US" w:eastAsia="en-US" w:bidi="ar-SA"/>
      </w:rPr>
    </w:lvl>
    <w:lvl w:ilvl="8" w:tplc="6C429C00">
      <w:numFmt w:val="bullet"/>
      <w:lvlText w:val="•"/>
      <w:lvlJc w:val="left"/>
      <w:pPr>
        <w:ind w:left="4960" w:hanging="360"/>
      </w:pPr>
      <w:rPr>
        <w:rFonts w:hint="default"/>
        <w:lang w:val="en-US" w:eastAsia="en-US" w:bidi="ar-SA"/>
      </w:rPr>
    </w:lvl>
  </w:abstractNum>
  <w:abstractNum w:abstractNumId="18" w15:restartNumberingAfterBreak="0">
    <w:nsid w:val="30420702"/>
    <w:multiLevelType w:val="hybridMultilevel"/>
    <w:tmpl w:val="07AA7158"/>
    <w:lvl w:ilvl="0" w:tplc="C4E4EF84">
      <w:numFmt w:val="bullet"/>
      <w:lvlText w:val=""/>
      <w:lvlJc w:val="left"/>
      <w:pPr>
        <w:ind w:left="467" w:hanging="360"/>
      </w:pPr>
      <w:rPr>
        <w:rFonts w:ascii="Wingdings" w:eastAsia="Wingdings" w:hAnsi="Wingdings" w:cs="Wingdings" w:hint="default"/>
        <w:w w:val="100"/>
        <w:sz w:val="24"/>
        <w:szCs w:val="24"/>
        <w:lang w:val="en-US" w:eastAsia="en-US" w:bidi="ar-SA"/>
      </w:rPr>
    </w:lvl>
    <w:lvl w:ilvl="1" w:tplc="38B4B6B4">
      <w:numFmt w:val="bullet"/>
      <w:lvlText w:val="•"/>
      <w:lvlJc w:val="left"/>
      <w:pPr>
        <w:ind w:left="1023" w:hanging="360"/>
      </w:pPr>
      <w:rPr>
        <w:rFonts w:hint="default"/>
        <w:lang w:val="en-US" w:eastAsia="en-US" w:bidi="ar-SA"/>
      </w:rPr>
    </w:lvl>
    <w:lvl w:ilvl="2" w:tplc="CBC03448">
      <w:numFmt w:val="bullet"/>
      <w:lvlText w:val="•"/>
      <w:lvlJc w:val="left"/>
      <w:pPr>
        <w:ind w:left="1586" w:hanging="360"/>
      </w:pPr>
      <w:rPr>
        <w:rFonts w:hint="default"/>
        <w:lang w:val="en-US" w:eastAsia="en-US" w:bidi="ar-SA"/>
      </w:rPr>
    </w:lvl>
    <w:lvl w:ilvl="3" w:tplc="19A42CAE">
      <w:numFmt w:val="bullet"/>
      <w:lvlText w:val="•"/>
      <w:lvlJc w:val="left"/>
      <w:pPr>
        <w:ind w:left="2149" w:hanging="360"/>
      </w:pPr>
      <w:rPr>
        <w:rFonts w:hint="default"/>
        <w:lang w:val="en-US" w:eastAsia="en-US" w:bidi="ar-SA"/>
      </w:rPr>
    </w:lvl>
    <w:lvl w:ilvl="4" w:tplc="6C381B84">
      <w:numFmt w:val="bullet"/>
      <w:lvlText w:val="•"/>
      <w:lvlJc w:val="left"/>
      <w:pPr>
        <w:ind w:left="2712" w:hanging="360"/>
      </w:pPr>
      <w:rPr>
        <w:rFonts w:hint="default"/>
        <w:lang w:val="en-US" w:eastAsia="en-US" w:bidi="ar-SA"/>
      </w:rPr>
    </w:lvl>
    <w:lvl w:ilvl="5" w:tplc="04DCA860">
      <w:numFmt w:val="bullet"/>
      <w:lvlText w:val="•"/>
      <w:lvlJc w:val="left"/>
      <w:pPr>
        <w:ind w:left="3276" w:hanging="360"/>
      </w:pPr>
      <w:rPr>
        <w:rFonts w:hint="default"/>
        <w:lang w:val="en-US" w:eastAsia="en-US" w:bidi="ar-SA"/>
      </w:rPr>
    </w:lvl>
    <w:lvl w:ilvl="6" w:tplc="18AE35EE">
      <w:numFmt w:val="bullet"/>
      <w:lvlText w:val="•"/>
      <w:lvlJc w:val="left"/>
      <w:pPr>
        <w:ind w:left="3839" w:hanging="360"/>
      </w:pPr>
      <w:rPr>
        <w:rFonts w:hint="default"/>
        <w:lang w:val="en-US" w:eastAsia="en-US" w:bidi="ar-SA"/>
      </w:rPr>
    </w:lvl>
    <w:lvl w:ilvl="7" w:tplc="439C1F22">
      <w:numFmt w:val="bullet"/>
      <w:lvlText w:val="•"/>
      <w:lvlJc w:val="left"/>
      <w:pPr>
        <w:ind w:left="4402" w:hanging="360"/>
      </w:pPr>
      <w:rPr>
        <w:rFonts w:hint="default"/>
        <w:lang w:val="en-US" w:eastAsia="en-US" w:bidi="ar-SA"/>
      </w:rPr>
    </w:lvl>
    <w:lvl w:ilvl="8" w:tplc="E6FA85C2">
      <w:numFmt w:val="bullet"/>
      <w:lvlText w:val="•"/>
      <w:lvlJc w:val="left"/>
      <w:pPr>
        <w:ind w:left="4965" w:hanging="360"/>
      </w:pPr>
      <w:rPr>
        <w:rFonts w:hint="default"/>
        <w:lang w:val="en-US" w:eastAsia="en-US" w:bidi="ar-SA"/>
      </w:rPr>
    </w:lvl>
  </w:abstractNum>
  <w:abstractNum w:abstractNumId="19" w15:restartNumberingAfterBreak="0">
    <w:nsid w:val="31F364BE"/>
    <w:multiLevelType w:val="hybridMultilevel"/>
    <w:tmpl w:val="216EDA96"/>
    <w:lvl w:ilvl="0" w:tplc="5F84D9DE">
      <w:numFmt w:val="bullet"/>
      <w:lvlText w:val=""/>
      <w:lvlJc w:val="left"/>
      <w:pPr>
        <w:ind w:left="466" w:hanging="360"/>
      </w:pPr>
      <w:rPr>
        <w:rFonts w:ascii="Wingdings" w:eastAsia="Wingdings" w:hAnsi="Wingdings" w:cs="Wingdings" w:hint="default"/>
        <w:w w:val="100"/>
        <w:sz w:val="24"/>
        <w:szCs w:val="24"/>
        <w:lang w:val="en-US" w:eastAsia="en-US" w:bidi="ar-SA"/>
      </w:rPr>
    </w:lvl>
    <w:lvl w:ilvl="1" w:tplc="98A21D2C">
      <w:numFmt w:val="bullet"/>
      <w:lvlText w:val="•"/>
      <w:lvlJc w:val="left"/>
      <w:pPr>
        <w:ind w:left="1043" w:hanging="360"/>
      </w:pPr>
      <w:rPr>
        <w:rFonts w:hint="default"/>
        <w:lang w:val="en-US" w:eastAsia="en-US" w:bidi="ar-SA"/>
      </w:rPr>
    </w:lvl>
    <w:lvl w:ilvl="2" w:tplc="83DC048E">
      <w:numFmt w:val="bullet"/>
      <w:lvlText w:val="•"/>
      <w:lvlJc w:val="left"/>
      <w:pPr>
        <w:ind w:left="1626" w:hanging="360"/>
      </w:pPr>
      <w:rPr>
        <w:rFonts w:hint="default"/>
        <w:lang w:val="en-US" w:eastAsia="en-US" w:bidi="ar-SA"/>
      </w:rPr>
    </w:lvl>
    <w:lvl w:ilvl="3" w:tplc="FB9E79B8">
      <w:numFmt w:val="bullet"/>
      <w:lvlText w:val="•"/>
      <w:lvlJc w:val="left"/>
      <w:pPr>
        <w:ind w:left="2209" w:hanging="360"/>
      </w:pPr>
      <w:rPr>
        <w:rFonts w:hint="default"/>
        <w:lang w:val="en-US" w:eastAsia="en-US" w:bidi="ar-SA"/>
      </w:rPr>
    </w:lvl>
    <w:lvl w:ilvl="4" w:tplc="04F80E1A">
      <w:numFmt w:val="bullet"/>
      <w:lvlText w:val="•"/>
      <w:lvlJc w:val="left"/>
      <w:pPr>
        <w:ind w:left="2792" w:hanging="360"/>
      </w:pPr>
      <w:rPr>
        <w:rFonts w:hint="default"/>
        <w:lang w:val="en-US" w:eastAsia="en-US" w:bidi="ar-SA"/>
      </w:rPr>
    </w:lvl>
    <w:lvl w:ilvl="5" w:tplc="81146866">
      <w:numFmt w:val="bullet"/>
      <w:lvlText w:val="•"/>
      <w:lvlJc w:val="left"/>
      <w:pPr>
        <w:ind w:left="3376" w:hanging="360"/>
      </w:pPr>
      <w:rPr>
        <w:rFonts w:hint="default"/>
        <w:lang w:val="en-US" w:eastAsia="en-US" w:bidi="ar-SA"/>
      </w:rPr>
    </w:lvl>
    <w:lvl w:ilvl="6" w:tplc="77DE156C">
      <w:numFmt w:val="bullet"/>
      <w:lvlText w:val="•"/>
      <w:lvlJc w:val="left"/>
      <w:pPr>
        <w:ind w:left="3959" w:hanging="360"/>
      </w:pPr>
      <w:rPr>
        <w:rFonts w:hint="default"/>
        <w:lang w:val="en-US" w:eastAsia="en-US" w:bidi="ar-SA"/>
      </w:rPr>
    </w:lvl>
    <w:lvl w:ilvl="7" w:tplc="403EFBCE">
      <w:numFmt w:val="bullet"/>
      <w:lvlText w:val="•"/>
      <w:lvlJc w:val="left"/>
      <w:pPr>
        <w:ind w:left="4542" w:hanging="360"/>
      </w:pPr>
      <w:rPr>
        <w:rFonts w:hint="default"/>
        <w:lang w:val="en-US" w:eastAsia="en-US" w:bidi="ar-SA"/>
      </w:rPr>
    </w:lvl>
    <w:lvl w:ilvl="8" w:tplc="D0423388">
      <w:numFmt w:val="bullet"/>
      <w:lvlText w:val="•"/>
      <w:lvlJc w:val="left"/>
      <w:pPr>
        <w:ind w:left="5125" w:hanging="360"/>
      </w:pPr>
      <w:rPr>
        <w:rFonts w:hint="default"/>
        <w:lang w:val="en-US" w:eastAsia="en-US" w:bidi="ar-SA"/>
      </w:rPr>
    </w:lvl>
  </w:abstractNum>
  <w:abstractNum w:abstractNumId="20" w15:restartNumberingAfterBreak="0">
    <w:nsid w:val="3CD44793"/>
    <w:multiLevelType w:val="hybridMultilevel"/>
    <w:tmpl w:val="233649F0"/>
    <w:lvl w:ilvl="0" w:tplc="D644A050">
      <w:numFmt w:val="bullet"/>
      <w:lvlText w:val=""/>
      <w:lvlJc w:val="left"/>
      <w:pPr>
        <w:ind w:left="466" w:hanging="360"/>
      </w:pPr>
      <w:rPr>
        <w:rFonts w:ascii="Wingdings" w:eastAsia="Wingdings" w:hAnsi="Wingdings" w:cs="Wingdings" w:hint="default"/>
        <w:w w:val="100"/>
        <w:sz w:val="24"/>
        <w:szCs w:val="24"/>
        <w:lang w:val="en-US" w:eastAsia="en-US" w:bidi="ar-SA"/>
      </w:rPr>
    </w:lvl>
    <w:lvl w:ilvl="1" w:tplc="965E0130">
      <w:numFmt w:val="bullet"/>
      <w:lvlText w:val="•"/>
      <w:lvlJc w:val="left"/>
      <w:pPr>
        <w:ind w:left="1043" w:hanging="360"/>
      </w:pPr>
      <w:rPr>
        <w:rFonts w:hint="default"/>
        <w:lang w:val="en-US" w:eastAsia="en-US" w:bidi="ar-SA"/>
      </w:rPr>
    </w:lvl>
    <w:lvl w:ilvl="2" w:tplc="E08E49BE">
      <w:numFmt w:val="bullet"/>
      <w:lvlText w:val="•"/>
      <w:lvlJc w:val="left"/>
      <w:pPr>
        <w:ind w:left="1626" w:hanging="360"/>
      </w:pPr>
      <w:rPr>
        <w:rFonts w:hint="default"/>
        <w:lang w:val="en-US" w:eastAsia="en-US" w:bidi="ar-SA"/>
      </w:rPr>
    </w:lvl>
    <w:lvl w:ilvl="3" w:tplc="5B78863E">
      <w:numFmt w:val="bullet"/>
      <w:lvlText w:val="•"/>
      <w:lvlJc w:val="left"/>
      <w:pPr>
        <w:ind w:left="2209" w:hanging="360"/>
      </w:pPr>
      <w:rPr>
        <w:rFonts w:hint="default"/>
        <w:lang w:val="en-US" w:eastAsia="en-US" w:bidi="ar-SA"/>
      </w:rPr>
    </w:lvl>
    <w:lvl w:ilvl="4" w:tplc="899A3F74">
      <w:numFmt w:val="bullet"/>
      <w:lvlText w:val="•"/>
      <w:lvlJc w:val="left"/>
      <w:pPr>
        <w:ind w:left="2792" w:hanging="360"/>
      </w:pPr>
      <w:rPr>
        <w:rFonts w:hint="default"/>
        <w:lang w:val="en-US" w:eastAsia="en-US" w:bidi="ar-SA"/>
      </w:rPr>
    </w:lvl>
    <w:lvl w:ilvl="5" w:tplc="92E62606">
      <w:numFmt w:val="bullet"/>
      <w:lvlText w:val="•"/>
      <w:lvlJc w:val="left"/>
      <w:pPr>
        <w:ind w:left="3376" w:hanging="360"/>
      </w:pPr>
      <w:rPr>
        <w:rFonts w:hint="default"/>
        <w:lang w:val="en-US" w:eastAsia="en-US" w:bidi="ar-SA"/>
      </w:rPr>
    </w:lvl>
    <w:lvl w:ilvl="6" w:tplc="15B8AD0E">
      <w:numFmt w:val="bullet"/>
      <w:lvlText w:val="•"/>
      <w:lvlJc w:val="left"/>
      <w:pPr>
        <w:ind w:left="3959" w:hanging="360"/>
      </w:pPr>
      <w:rPr>
        <w:rFonts w:hint="default"/>
        <w:lang w:val="en-US" w:eastAsia="en-US" w:bidi="ar-SA"/>
      </w:rPr>
    </w:lvl>
    <w:lvl w:ilvl="7" w:tplc="7A36CD32">
      <w:numFmt w:val="bullet"/>
      <w:lvlText w:val="•"/>
      <w:lvlJc w:val="left"/>
      <w:pPr>
        <w:ind w:left="4542" w:hanging="360"/>
      </w:pPr>
      <w:rPr>
        <w:rFonts w:hint="default"/>
        <w:lang w:val="en-US" w:eastAsia="en-US" w:bidi="ar-SA"/>
      </w:rPr>
    </w:lvl>
    <w:lvl w:ilvl="8" w:tplc="A928CDF4">
      <w:numFmt w:val="bullet"/>
      <w:lvlText w:val="•"/>
      <w:lvlJc w:val="left"/>
      <w:pPr>
        <w:ind w:left="5125" w:hanging="360"/>
      </w:pPr>
      <w:rPr>
        <w:rFonts w:hint="default"/>
        <w:lang w:val="en-US" w:eastAsia="en-US" w:bidi="ar-SA"/>
      </w:rPr>
    </w:lvl>
  </w:abstractNum>
  <w:abstractNum w:abstractNumId="21" w15:restartNumberingAfterBreak="0">
    <w:nsid w:val="3EA33AB9"/>
    <w:multiLevelType w:val="hybridMultilevel"/>
    <w:tmpl w:val="3BC42F12"/>
    <w:lvl w:ilvl="0" w:tplc="5038C632">
      <w:numFmt w:val="bullet"/>
      <w:lvlText w:val=""/>
      <w:lvlJc w:val="left"/>
      <w:pPr>
        <w:ind w:left="466" w:hanging="360"/>
      </w:pPr>
      <w:rPr>
        <w:rFonts w:ascii="Wingdings" w:eastAsia="Wingdings" w:hAnsi="Wingdings" w:cs="Wingdings" w:hint="default"/>
        <w:w w:val="100"/>
        <w:sz w:val="24"/>
        <w:szCs w:val="24"/>
        <w:lang w:val="en-US" w:eastAsia="en-US" w:bidi="ar-SA"/>
      </w:rPr>
    </w:lvl>
    <w:lvl w:ilvl="1" w:tplc="279E2B78">
      <w:numFmt w:val="bullet"/>
      <w:lvlText w:val="•"/>
      <w:lvlJc w:val="left"/>
      <w:pPr>
        <w:ind w:left="1043" w:hanging="360"/>
      </w:pPr>
      <w:rPr>
        <w:rFonts w:hint="default"/>
        <w:lang w:val="en-US" w:eastAsia="en-US" w:bidi="ar-SA"/>
      </w:rPr>
    </w:lvl>
    <w:lvl w:ilvl="2" w:tplc="22F0D5B2">
      <w:numFmt w:val="bullet"/>
      <w:lvlText w:val="•"/>
      <w:lvlJc w:val="left"/>
      <w:pPr>
        <w:ind w:left="1626" w:hanging="360"/>
      </w:pPr>
      <w:rPr>
        <w:rFonts w:hint="default"/>
        <w:lang w:val="en-US" w:eastAsia="en-US" w:bidi="ar-SA"/>
      </w:rPr>
    </w:lvl>
    <w:lvl w:ilvl="3" w:tplc="9D9E5FC4">
      <w:numFmt w:val="bullet"/>
      <w:lvlText w:val="•"/>
      <w:lvlJc w:val="left"/>
      <w:pPr>
        <w:ind w:left="2209" w:hanging="360"/>
      </w:pPr>
      <w:rPr>
        <w:rFonts w:hint="default"/>
        <w:lang w:val="en-US" w:eastAsia="en-US" w:bidi="ar-SA"/>
      </w:rPr>
    </w:lvl>
    <w:lvl w:ilvl="4" w:tplc="62F84E74">
      <w:numFmt w:val="bullet"/>
      <w:lvlText w:val="•"/>
      <w:lvlJc w:val="left"/>
      <w:pPr>
        <w:ind w:left="2792" w:hanging="360"/>
      </w:pPr>
      <w:rPr>
        <w:rFonts w:hint="default"/>
        <w:lang w:val="en-US" w:eastAsia="en-US" w:bidi="ar-SA"/>
      </w:rPr>
    </w:lvl>
    <w:lvl w:ilvl="5" w:tplc="1500E12E">
      <w:numFmt w:val="bullet"/>
      <w:lvlText w:val="•"/>
      <w:lvlJc w:val="left"/>
      <w:pPr>
        <w:ind w:left="3376" w:hanging="360"/>
      </w:pPr>
      <w:rPr>
        <w:rFonts w:hint="default"/>
        <w:lang w:val="en-US" w:eastAsia="en-US" w:bidi="ar-SA"/>
      </w:rPr>
    </w:lvl>
    <w:lvl w:ilvl="6" w:tplc="526C94A6">
      <w:numFmt w:val="bullet"/>
      <w:lvlText w:val="•"/>
      <w:lvlJc w:val="left"/>
      <w:pPr>
        <w:ind w:left="3959" w:hanging="360"/>
      </w:pPr>
      <w:rPr>
        <w:rFonts w:hint="default"/>
        <w:lang w:val="en-US" w:eastAsia="en-US" w:bidi="ar-SA"/>
      </w:rPr>
    </w:lvl>
    <w:lvl w:ilvl="7" w:tplc="359CF2EA">
      <w:numFmt w:val="bullet"/>
      <w:lvlText w:val="•"/>
      <w:lvlJc w:val="left"/>
      <w:pPr>
        <w:ind w:left="4542" w:hanging="360"/>
      </w:pPr>
      <w:rPr>
        <w:rFonts w:hint="default"/>
        <w:lang w:val="en-US" w:eastAsia="en-US" w:bidi="ar-SA"/>
      </w:rPr>
    </w:lvl>
    <w:lvl w:ilvl="8" w:tplc="BFA256C8">
      <w:numFmt w:val="bullet"/>
      <w:lvlText w:val="•"/>
      <w:lvlJc w:val="left"/>
      <w:pPr>
        <w:ind w:left="5125" w:hanging="360"/>
      </w:pPr>
      <w:rPr>
        <w:rFonts w:hint="default"/>
        <w:lang w:val="en-US" w:eastAsia="en-US" w:bidi="ar-SA"/>
      </w:rPr>
    </w:lvl>
  </w:abstractNum>
  <w:abstractNum w:abstractNumId="22" w15:restartNumberingAfterBreak="0">
    <w:nsid w:val="3F141A47"/>
    <w:multiLevelType w:val="hybridMultilevel"/>
    <w:tmpl w:val="AFD883A8"/>
    <w:lvl w:ilvl="0" w:tplc="2E9ED310">
      <w:numFmt w:val="bullet"/>
      <w:lvlText w:val=""/>
      <w:lvlJc w:val="left"/>
      <w:pPr>
        <w:ind w:left="467" w:hanging="360"/>
      </w:pPr>
      <w:rPr>
        <w:rFonts w:ascii="Wingdings" w:eastAsia="Wingdings" w:hAnsi="Wingdings" w:cs="Wingdings" w:hint="default"/>
        <w:w w:val="100"/>
        <w:sz w:val="24"/>
        <w:szCs w:val="24"/>
        <w:lang w:val="en-US" w:eastAsia="en-US" w:bidi="ar-SA"/>
      </w:rPr>
    </w:lvl>
    <w:lvl w:ilvl="1" w:tplc="82B03CF4">
      <w:numFmt w:val="bullet"/>
      <w:lvlText w:val="•"/>
      <w:lvlJc w:val="left"/>
      <w:pPr>
        <w:ind w:left="1023" w:hanging="360"/>
      </w:pPr>
      <w:rPr>
        <w:rFonts w:hint="default"/>
        <w:lang w:val="en-US" w:eastAsia="en-US" w:bidi="ar-SA"/>
      </w:rPr>
    </w:lvl>
    <w:lvl w:ilvl="2" w:tplc="AE963422">
      <w:numFmt w:val="bullet"/>
      <w:lvlText w:val="•"/>
      <w:lvlJc w:val="left"/>
      <w:pPr>
        <w:ind w:left="1586" w:hanging="360"/>
      </w:pPr>
      <w:rPr>
        <w:rFonts w:hint="default"/>
        <w:lang w:val="en-US" w:eastAsia="en-US" w:bidi="ar-SA"/>
      </w:rPr>
    </w:lvl>
    <w:lvl w:ilvl="3" w:tplc="65F26A60">
      <w:numFmt w:val="bullet"/>
      <w:lvlText w:val="•"/>
      <w:lvlJc w:val="left"/>
      <w:pPr>
        <w:ind w:left="2149" w:hanging="360"/>
      </w:pPr>
      <w:rPr>
        <w:rFonts w:hint="default"/>
        <w:lang w:val="en-US" w:eastAsia="en-US" w:bidi="ar-SA"/>
      </w:rPr>
    </w:lvl>
    <w:lvl w:ilvl="4" w:tplc="7360CD76">
      <w:numFmt w:val="bullet"/>
      <w:lvlText w:val="•"/>
      <w:lvlJc w:val="left"/>
      <w:pPr>
        <w:ind w:left="2712" w:hanging="360"/>
      </w:pPr>
      <w:rPr>
        <w:rFonts w:hint="default"/>
        <w:lang w:val="en-US" w:eastAsia="en-US" w:bidi="ar-SA"/>
      </w:rPr>
    </w:lvl>
    <w:lvl w:ilvl="5" w:tplc="BED81DC4">
      <w:numFmt w:val="bullet"/>
      <w:lvlText w:val="•"/>
      <w:lvlJc w:val="left"/>
      <w:pPr>
        <w:ind w:left="3276" w:hanging="360"/>
      </w:pPr>
      <w:rPr>
        <w:rFonts w:hint="default"/>
        <w:lang w:val="en-US" w:eastAsia="en-US" w:bidi="ar-SA"/>
      </w:rPr>
    </w:lvl>
    <w:lvl w:ilvl="6" w:tplc="5D2E184A">
      <w:numFmt w:val="bullet"/>
      <w:lvlText w:val="•"/>
      <w:lvlJc w:val="left"/>
      <w:pPr>
        <w:ind w:left="3839" w:hanging="360"/>
      </w:pPr>
      <w:rPr>
        <w:rFonts w:hint="default"/>
        <w:lang w:val="en-US" w:eastAsia="en-US" w:bidi="ar-SA"/>
      </w:rPr>
    </w:lvl>
    <w:lvl w:ilvl="7" w:tplc="47E20372">
      <w:numFmt w:val="bullet"/>
      <w:lvlText w:val="•"/>
      <w:lvlJc w:val="left"/>
      <w:pPr>
        <w:ind w:left="4402" w:hanging="360"/>
      </w:pPr>
      <w:rPr>
        <w:rFonts w:hint="default"/>
        <w:lang w:val="en-US" w:eastAsia="en-US" w:bidi="ar-SA"/>
      </w:rPr>
    </w:lvl>
    <w:lvl w:ilvl="8" w:tplc="6A2810AC">
      <w:numFmt w:val="bullet"/>
      <w:lvlText w:val="•"/>
      <w:lvlJc w:val="left"/>
      <w:pPr>
        <w:ind w:left="4965" w:hanging="360"/>
      </w:pPr>
      <w:rPr>
        <w:rFonts w:hint="default"/>
        <w:lang w:val="en-US" w:eastAsia="en-US" w:bidi="ar-SA"/>
      </w:rPr>
    </w:lvl>
  </w:abstractNum>
  <w:abstractNum w:abstractNumId="23" w15:restartNumberingAfterBreak="0">
    <w:nsid w:val="3F916D51"/>
    <w:multiLevelType w:val="hybridMultilevel"/>
    <w:tmpl w:val="14F43096"/>
    <w:lvl w:ilvl="0" w:tplc="70806886">
      <w:numFmt w:val="bullet"/>
      <w:lvlText w:val=""/>
      <w:lvlJc w:val="left"/>
      <w:pPr>
        <w:ind w:left="467" w:hanging="360"/>
      </w:pPr>
      <w:rPr>
        <w:rFonts w:ascii="Wingdings" w:eastAsia="Wingdings" w:hAnsi="Wingdings" w:cs="Wingdings" w:hint="default"/>
        <w:w w:val="100"/>
        <w:sz w:val="24"/>
        <w:szCs w:val="24"/>
        <w:lang w:val="en-US" w:eastAsia="en-US" w:bidi="ar-SA"/>
      </w:rPr>
    </w:lvl>
    <w:lvl w:ilvl="1" w:tplc="5582EFEC">
      <w:numFmt w:val="bullet"/>
      <w:lvlText w:val="•"/>
      <w:lvlJc w:val="left"/>
      <w:pPr>
        <w:ind w:left="1023" w:hanging="360"/>
      </w:pPr>
      <w:rPr>
        <w:rFonts w:hint="default"/>
        <w:lang w:val="en-US" w:eastAsia="en-US" w:bidi="ar-SA"/>
      </w:rPr>
    </w:lvl>
    <w:lvl w:ilvl="2" w:tplc="BF8AC926">
      <w:numFmt w:val="bullet"/>
      <w:lvlText w:val="•"/>
      <w:lvlJc w:val="left"/>
      <w:pPr>
        <w:ind w:left="1586" w:hanging="360"/>
      </w:pPr>
      <w:rPr>
        <w:rFonts w:hint="default"/>
        <w:lang w:val="en-US" w:eastAsia="en-US" w:bidi="ar-SA"/>
      </w:rPr>
    </w:lvl>
    <w:lvl w:ilvl="3" w:tplc="2F46F03E">
      <w:numFmt w:val="bullet"/>
      <w:lvlText w:val="•"/>
      <w:lvlJc w:val="left"/>
      <w:pPr>
        <w:ind w:left="2149" w:hanging="360"/>
      </w:pPr>
      <w:rPr>
        <w:rFonts w:hint="default"/>
        <w:lang w:val="en-US" w:eastAsia="en-US" w:bidi="ar-SA"/>
      </w:rPr>
    </w:lvl>
    <w:lvl w:ilvl="4" w:tplc="FAFAF9C0">
      <w:numFmt w:val="bullet"/>
      <w:lvlText w:val="•"/>
      <w:lvlJc w:val="left"/>
      <w:pPr>
        <w:ind w:left="2712" w:hanging="360"/>
      </w:pPr>
      <w:rPr>
        <w:rFonts w:hint="default"/>
        <w:lang w:val="en-US" w:eastAsia="en-US" w:bidi="ar-SA"/>
      </w:rPr>
    </w:lvl>
    <w:lvl w:ilvl="5" w:tplc="04B4D854">
      <w:numFmt w:val="bullet"/>
      <w:lvlText w:val="•"/>
      <w:lvlJc w:val="left"/>
      <w:pPr>
        <w:ind w:left="3276" w:hanging="360"/>
      </w:pPr>
      <w:rPr>
        <w:rFonts w:hint="default"/>
        <w:lang w:val="en-US" w:eastAsia="en-US" w:bidi="ar-SA"/>
      </w:rPr>
    </w:lvl>
    <w:lvl w:ilvl="6" w:tplc="8E807114">
      <w:numFmt w:val="bullet"/>
      <w:lvlText w:val="•"/>
      <w:lvlJc w:val="left"/>
      <w:pPr>
        <w:ind w:left="3839" w:hanging="360"/>
      </w:pPr>
      <w:rPr>
        <w:rFonts w:hint="default"/>
        <w:lang w:val="en-US" w:eastAsia="en-US" w:bidi="ar-SA"/>
      </w:rPr>
    </w:lvl>
    <w:lvl w:ilvl="7" w:tplc="AFB083EA">
      <w:numFmt w:val="bullet"/>
      <w:lvlText w:val="•"/>
      <w:lvlJc w:val="left"/>
      <w:pPr>
        <w:ind w:left="4402" w:hanging="360"/>
      </w:pPr>
      <w:rPr>
        <w:rFonts w:hint="default"/>
        <w:lang w:val="en-US" w:eastAsia="en-US" w:bidi="ar-SA"/>
      </w:rPr>
    </w:lvl>
    <w:lvl w:ilvl="8" w:tplc="31D0515E">
      <w:numFmt w:val="bullet"/>
      <w:lvlText w:val="•"/>
      <w:lvlJc w:val="left"/>
      <w:pPr>
        <w:ind w:left="4965" w:hanging="360"/>
      </w:pPr>
      <w:rPr>
        <w:rFonts w:hint="default"/>
        <w:lang w:val="en-US" w:eastAsia="en-US" w:bidi="ar-SA"/>
      </w:rPr>
    </w:lvl>
  </w:abstractNum>
  <w:abstractNum w:abstractNumId="24" w15:restartNumberingAfterBreak="0">
    <w:nsid w:val="410E080F"/>
    <w:multiLevelType w:val="hybridMultilevel"/>
    <w:tmpl w:val="D5B8844E"/>
    <w:lvl w:ilvl="0" w:tplc="0834039E">
      <w:numFmt w:val="bullet"/>
      <w:lvlText w:val=""/>
      <w:lvlJc w:val="left"/>
      <w:pPr>
        <w:ind w:left="468" w:hanging="360"/>
      </w:pPr>
      <w:rPr>
        <w:rFonts w:ascii="Wingdings" w:eastAsia="Wingdings" w:hAnsi="Wingdings" w:cs="Wingdings" w:hint="default"/>
        <w:w w:val="100"/>
        <w:sz w:val="24"/>
        <w:szCs w:val="24"/>
        <w:lang w:val="en-US" w:eastAsia="en-US" w:bidi="ar-SA"/>
      </w:rPr>
    </w:lvl>
    <w:lvl w:ilvl="1" w:tplc="2B1643D4">
      <w:numFmt w:val="bullet"/>
      <w:lvlText w:val="•"/>
      <w:lvlJc w:val="left"/>
      <w:pPr>
        <w:ind w:left="1022" w:hanging="360"/>
      </w:pPr>
      <w:rPr>
        <w:rFonts w:hint="default"/>
        <w:lang w:val="en-US" w:eastAsia="en-US" w:bidi="ar-SA"/>
      </w:rPr>
    </w:lvl>
    <w:lvl w:ilvl="2" w:tplc="A7C6D034">
      <w:numFmt w:val="bullet"/>
      <w:lvlText w:val="•"/>
      <w:lvlJc w:val="left"/>
      <w:pPr>
        <w:ind w:left="1585" w:hanging="360"/>
      </w:pPr>
      <w:rPr>
        <w:rFonts w:hint="default"/>
        <w:lang w:val="en-US" w:eastAsia="en-US" w:bidi="ar-SA"/>
      </w:rPr>
    </w:lvl>
    <w:lvl w:ilvl="3" w:tplc="D71C03FC">
      <w:numFmt w:val="bullet"/>
      <w:lvlText w:val="•"/>
      <w:lvlJc w:val="left"/>
      <w:pPr>
        <w:ind w:left="2147" w:hanging="360"/>
      </w:pPr>
      <w:rPr>
        <w:rFonts w:hint="default"/>
        <w:lang w:val="en-US" w:eastAsia="en-US" w:bidi="ar-SA"/>
      </w:rPr>
    </w:lvl>
    <w:lvl w:ilvl="4" w:tplc="267840DC">
      <w:numFmt w:val="bullet"/>
      <w:lvlText w:val="•"/>
      <w:lvlJc w:val="left"/>
      <w:pPr>
        <w:ind w:left="2710" w:hanging="360"/>
      </w:pPr>
      <w:rPr>
        <w:rFonts w:hint="default"/>
        <w:lang w:val="en-US" w:eastAsia="en-US" w:bidi="ar-SA"/>
      </w:rPr>
    </w:lvl>
    <w:lvl w:ilvl="5" w:tplc="8FEE2332">
      <w:numFmt w:val="bullet"/>
      <w:lvlText w:val="•"/>
      <w:lvlJc w:val="left"/>
      <w:pPr>
        <w:ind w:left="3273" w:hanging="360"/>
      </w:pPr>
      <w:rPr>
        <w:rFonts w:hint="default"/>
        <w:lang w:val="en-US" w:eastAsia="en-US" w:bidi="ar-SA"/>
      </w:rPr>
    </w:lvl>
    <w:lvl w:ilvl="6" w:tplc="882A542E">
      <w:numFmt w:val="bullet"/>
      <w:lvlText w:val="•"/>
      <w:lvlJc w:val="left"/>
      <w:pPr>
        <w:ind w:left="3835" w:hanging="360"/>
      </w:pPr>
      <w:rPr>
        <w:rFonts w:hint="default"/>
        <w:lang w:val="en-US" w:eastAsia="en-US" w:bidi="ar-SA"/>
      </w:rPr>
    </w:lvl>
    <w:lvl w:ilvl="7" w:tplc="E22C7336">
      <w:numFmt w:val="bullet"/>
      <w:lvlText w:val="•"/>
      <w:lvlJc w:val="left"/>
      <w:pPr>
        <w:ind w:left="4398" w:hanging="360"/>
      </w:pPr>
      <w:rPr>
        <w:rFonts w:hint="default"/>
        <w:lang w:val="en-US" w:eastAsia="en-US" w:bidi="ar-SA"/>
      </w:rPr>
    </w:lvl>
    <w:lvl w:ilvl="8" w:tplc="5420B886">
      <w:numFmt w:val="bullet"/>
      <w:lvlText w:val="•"/>
      <w:lvlJc w:val="left"/>
      <w:pPr>
        <w:ind w:left="4960" w:hanging="360"/>
      </w:pPr>
      <w:rPr>
        <w:rFonts w:hint="default"/>
        <w:lang w:val="en-US" w:eastAsia="en-US" w:bidi="ar-SA"/>
      </w:rPr>
    </w:lvl>
  </w:abstractNum>
  <w:abstractNum w:abstractNumId="25" w15:restartNumberingAfterBreak="0">
    <w:nsid w:val="41E6684E"/>
    <w:multiLevelType w:val="multilevel"/>
    <w:tmpl w:val="F8020D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38C0626"/>
    <w:multiLevelType w:val="hybridMultilevel"/>
    <w:tmpl w:val="117C080E"/>
    <w:lvl w:ilvl="0" w:tplc="5166142E">
      <w:numFmt w:val="bullet"/>
      <w:lvlText w:val=""/>
      <w:lvlJc w:val="left"/>
      <w:pPr>
        <w:ind w:left="466" w:hanging="360"/>
      </w:pPr>
      <w:rPr>
        <w:rFonts w:ascii="Wingdings" w:eastAsia="Wingdings" w:hAnsi="Wingdings" w:cs="Wingdings" w:hint="default"/>
        <w:w w:val="100"/>
        <w:sz w:val="24"/>
        <w:szCs w:val="24"/>
        <w:lang w:val="en-US" w:eastAsia="en-US" w:bidi="ar-SA"/>
      </w:rPr>
    </w:lvl>
    <w:lvl w:ilvl="1" w:tplc="9834A622">
      <w:numFmt w:val="bullet"/>
      <w:lvlText w:val="•"/>
      <w:lvlJc w:val="left"/>
      <w:pPr>
        <w:ind w:left="1043" w:hanging="360"/>
      </w:pPr>
      <w:rPr>
        <w:rFonts w:hint="default"/>
        <w:lang w:val="en-US" w:eastAsia="en-US" w:bidi="ar-SA"/>
      </w:rPr>
    </w:lvl>
    <w:lvl w:ilvl="2" w:tplc="0F385A46">
      <w:numFmt w:val="bullet"/>
      <w:lvlText w:val="•"/>
      <w:lvlJc w:val="left"/>
      <w:pPr>
        <w:ind w:left="1626" w:hanging="360"/>
      </w:pPr>
      <w:rPr>
        <w:rFonts w:hint="default"/>
        <w:lang w:val="en-US" w:eastAsia="en-US" w:bidi="ar-SA"/>
      </w:rPr>
    </w:lvl>
    <w:lvl w:ilvl="3" w:tplc="C6727C3C">
      <w:numFmt w:val="bullet"/>
      <w:lvlText w:val="•"/>
      <w:lvlJc w:val="left"/>
      <w:pPr>
        <w:ind w:left="2209" w:hanging="360"/>
      </w:pPr>
      <w:rPr>
        <w:rFonts w:hint="default"/>
        <w:lang w:val="en-US" w:eastAsia="en-US" w:bidi="ar-SA"/>
      </w:rPr>
    </w:lvl>
    <w:lvl w:ilvl="4" w:tplc="975AEF42">
      <w:numFmt w:val="bullet"/>
      <w:lvlText w:val="•"/>
      <w:lvlJc w:val="left"/>
      <w:pPr>
        <w:ind w:left="2792" w:hanging="360"/>
      </w:pPr>
      <w:rPr>
        <w:rFonts w:hint="default"/>
        <w:lang w:val="en-US" w:eastAsia="en-US" w:bidi="ar-SA"/>
      </w:rPr>
    </w:lvl>
    <w:lvl w:ilvl="5" w:tplc="56DA5DF6">
      <w:numFmt w:val="bullet"/>
      <w:lvlText w:val="•"/>
      <w:lvlJc w:val="left"/>
      <w:pPr>
        <w:ind w:left="3376" w:hanging="360"/>
      </w:pPr>
      <w:rPr>
        <w:rFonts w:hint="default"/>
        <w:lang w:val="en-US" w:eastAsia="en-US" w:bidi="ar-SA"/>
      </w:rPr>
    </w:lvl>
    <w:lvl w:ilvl="6" w:tplc="FF342080">
      <w:numFmt w:val="bullet"/>
      <w:lvlText w:val="•"/>
      <w:lvlJc w:val="left"/>
      <w:pPr>
        <w:ind w:left="3959" w:hanging="360"/>
      </w:pPr>
      <w:rPr>
        <w:rFonts w:hint="default"/>
        <w:lang w:val="en-US" w:eastAsia="en-US" w:bidi="ar-SA"/>
      </w:rPr>
    </w:lvl>
    <w:lvl w:ilvl="7" w:tplc="375E968C">
      <w:numFmt w:val="bullet"/>
      <w:lvlText w:val="•"/>
      <w:lvlJc w:val="left"/>
      <w:pPr>
        <w:ind w:left="4542" w:hanging="360"/>
      </w:pPr>
      <w:rPr>
        <w:rFonts w:hint="default"/>
        <w:lang w:val="en-US" w:eastAsia="en-US" w:bidi="ar-SA"/>
      </w:rPr>
    </w:lvl>
    <w:lvl w:ilvl="8" w:tplc="26BEC54C">
      <w:numFmt w:val="bullet"/>
      <w:lvlText w:val="•"/>
      <w:lvlJc w:val="left"/>
      <w:pPr>
        <w:ind w:left="5125" w:hanging="360"/>
      </w:pPr>
      <w:rPr>
        <w:rFonts w:hint="default"/>
        <w:lang w:val="en-US" w:eastAsia="en-US" w:bidi="ar-SA"/>
      </w:rPr>
    </w:lvl>
  </w:abstractNum>
  <w:abstractNum w:abstractNumId="27" w15:restartNumberingAfterBreak="0">
    <w:nsid w:val="46334D99"/>
    <w:multiLevelType w:val="hybridMultilevel"/>
    <w:tmpl w:val="5EC8BA0E"/>
    <w:lvl w:ilvl="0" w:tplc="4C966E78">
      <w:numFmt w:val="bullet"/>
      <w:lvlText w:val=""/>
      <w:lvlJc w:val="left"/>
      <w:pPr>
        <w:ind w:left="467" w:hanging="360"/>
      </w:pPr>
      <w:rPr>
        <w:rFonts w:ascii="Wingdings" w:eastAsia="Wingdings" w:hAnsi="Wingdings" w:cs="Wingdings" w:hint="default"/>
        <w:w w:val="100"/>
        <w:sz w:val="24"/>
        <w:szCs w:val="24"/>
        <w:lang w:val="en-US" w:eastAsia="en-US" w:bidi="ar-SA"/>
      </w:rPr>
    </w:lvl>
    <w:lvl w:ilvl="1" w:tplc="5ECAD7C6">
      <w:numFmt w:val="bullet"/>
      <w:lvlText w:val="•"/>
      <w:lvlJc w:val="left"/>
      <w:pPr>
        <w:ind w:left="1023" w:hanging="360"/>
      </w:pPr>
      <w:rPr>
        <w:rFonts w:hint="default"/>
        <w:lang w:val="en-US" w:eastAsia="en-US" w:bidi="ar-SA"/>
      </w:rPr>
    </w:lvl>
    <w:lvl w:ilvl="2" w:tplc="73C00FA0">
      <w:numFmt w:val="bullet"/>
      <w:lvlText w:val="•"/>
      <w:lvlJc w:val="left"/>
      <w:pPr>
        <w:ind w:left="1586" w:hanging="360"/>
      </w:pPr>
      <w:rPr>
        <w:rFonts w:hint="default"/>
        <w:lang w:val="en-US" w:eastAsia="en-US" w:bidi="ar-SA"/>
      </w:rPr>
    </w:lvl>
    <w:lvl w:ilvl="3" w:tplc="B93496D6">
      <w:numFmt w:val="bullet"/>
      <w:lvlText w:val="•"/>
      <w:lvlJc w:val="left"/>
      <w:pPr>
        <w:ind w:left="2149" w:hanging="360"/>
      </w:pPr>
      <w:rPr>
        <w:rFonts w:hint="default"/>
        <w:lang w:val="en-US" w:eastAsia="en-US" w:bidi="ar-SA"/>
      </w:rPr>
    </w:lvl>
    <w:lvl w:ilvl="4" w:tplc="2C369FCC">
      <w:numFmt w:val="bullet"/>
      <w:lvlText w:val="•"/>
      <w:lvlJc w:val="left"/>
      <w:pPr>
        <w:ind w:left="2712" w:hanging="360"/>
      </w:pPr>
      <w:rPr>
        <w:rFonts w:hint="default"/>
        <w:lang w:val="en-US" w:eastAsia="en-US" w:bidi="ar-SA"/>
      </w:rPr>
    </w:lvl>
    <w:lvl w:ilvl="5" w:tplc="CB40E504">
      <w:numFmt w:val="bullet"/>
      <w:lvlText w:val="•"/>
      <w:lvlJc w:val="left"/>
      <w:pPr>
        <w:ind w:left="3276" w:hanging="360"/>
      </w:pPr>
      <w:rPr>
        <w:rFonts w:hint="default"/>
        <w:lang w:val="en-US" w:eastAsia="en-US" w:bidi="ar-SA"/>
      </w:rPr>
    </w:lvl>
    <w:lvl w:ilvl="6" w:tplc="6130E722">
      <w:numFmt w:val="bullet"/>
      <w:lvlText w:val="•"/>
      <w:lvlJc w:val="left"/>
      <w:pPr>
        <w:ind w:left="3839" w:hanging="360"/>
      </w:pPr>
      <w:rPr>
        <w:rFonts w:hint="default"/>
        <w:lang w:val="en-US" w:eastAsia="en-US" w:bidi="ar-SA"/>
      </w:rPr>
    </w:lvl>
    <w:lvl w:ilvl="7" w:tplc="B8504E4A">
      <w:numFmt w:val="bullet"/>
      <w:lvlText w:val="•"/>
      <w:lvlJc w:val="left"/>
      <w:pPr>
        <w:ind w:left="4402" w:hanging="360"/>
      </w:pPr>
      <w:rPr>
        <w:rFonts w:hint="default"/>
        <w:lang w:val="en-US" w:eastAsia="en-US" w:bidi="ar-SA"/>
      </w:rPr>
    </w:lvl>
    <w:lvl w:ilvl="8" w:tplc="CA9AF672">
      <w:numFmt w:val="bullet"/>
      <w:lvlText w:val="•"/>
      <w:lvlJc w:val="left"/>
      <w:pPr>
        <w:ind w:left="4965" w:hanging="360"/>
      </w:pPr>
      <w:rPr>
        <w:rFonts w:hint="default"/>
        <w:lang w:val="en-US" w:eastAsia="en-US" w:bidi="ar-SA"/>
      </w:rPr>
    </w:lvl>
  </w:abstractNum>
  <w:abstractNum w:abstractNumId="28" w15:restartNumberingAfterBreak="0">
    <w:nsid w:val="4668487A"/>
    <w:multiLevelType w:val="multilevel"/>
    <w:tmpl w:val="EADEE6A4"/>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9" w15:restartNumberingAfterBreak="0">
    <w:nsid w:val="48DF6375"/>
    <w:multiLevelType w:val="hybridMultilevel"/>
    <w:tmpl w:val="7FCE88AE"/>
    <w:lvl w:ilvl="0" w:tplc="F8AC7BD6">
      <w:numFmt w:val="bullet"/>
      <w:lvlText w:val=""/>
      <w:lvlJc w:val="left"/>
      <w:pPr>
        <w:ind w:left="466" w:hanging="360"/>
      </w:pPr>
      <w:rPr>
        <w:rFonts w:ascii="Wingdings" w:eastAsia="Wingdings" w:hAnsi="Wingdings" w:cs="Wingdings" w:hint="default"/>
        <w:w w:val="100"/>
        <w:sz w:val="24"/>
        <w:szCs w:val="24"/>
        <w:lang w:val="en-US" w:eastAsia="en-US" w:bidi="ar-SA"/>
      </w:rPr>
    </w:lvl>
    <w:lvl w:ilvl="1" w:tplc="50E610C0">
      <w:numFmt w:val="bullet"/>
      <w:lvlText w:val="•"/>
      <w:lvlJc w:val="left"/>
      <w:pPr>
        <w:ind w:left="1043" w:hanging="360"/>
      </w:pPr>
      <w:rPr>
        <w:rFonts w:hint="default"/>
        <w:lang w:val="en-US" w:eastAsia="en-US" w:bidi="ar-SA"/>
      </w:rPr>
    </w:lvl>
    <w:lvl w:ilvl="2" w:tplc="1464A9D0">
      <w:numFmt w:val="bullet"/>
      <w:lvlText w:val="•"/>
      <w:lvlJc w:val="left"/>
      <w:pPr>
        <w:ind w:left="1626" w:hanging="360"/>
      </w:pPr>
      <w:rPr>
        <w:rFonts w:hint="default"/>
        <w:lang w:val="en-US" w:eastAsia="en-US" w:bidi="ar-SA"/>
      </w:rPr>
    </w:lvl>
    <w:lvl w:ilvl="3" w:tplc="1A50F0B6">
      <w:numFmt w:val="bullet"/>
      <w:lvlText w:val="•"/>
      <w:lvlJc w:val="left"/>
      <w:pPr>
        <w:ind w:left="2209" w:hanging="360"/>
      </w:pPr>
      <w:rPr>
        <w:rFonts w:hint="default"/>
        <w:lang w:val="en-US" w:eastAsia="en-US" w:bidi="ar-SA"/>
      </w:rPr>
    </w:lvl>
    <w:lvl w:ilvl="4" w:tplc="4064AE42">
      <w:numFmt w:val="bullet"/>
      <w:lvlText w:val="•"/>
      <w:lvlJc w:val="left"/>
      <w:pPr>
        <w:ind w:left="2792" w:hanging="360"/>
      </w:pPr>
      <w:rPr>
        <w:rFonts w:hint="default"/>
        <w:lang w:val="en-US" w:eastAsia="en-US" w:bidi="ar-SA"/>
      </w:rPr>
    </w:lvl>
    <w:lvl w:ilvl="5" w:tplc="9FDE6F4A">
      <w:numFmt w:val="bullet"/>
      <w:lvlText w:val="•"/>
      <w:lvlJc w:val="left"/>
      <w:pPr>
        <w:ind w:left="3376" w:hanging="360"/>
      </w:pPr>
      <w:rPr>
        <w:rFonts w:hint="default"/>
        <w:lang w:val="en-US" w:eastAsia="en-US" w:bidi="ar-SA"/>
      </w:rPr>
    </w:lvl>
    <w:lvl w:ilvl="6" w:tplc="EF3ECA08">
      <w:numFmt w:val="bullet"/>
      <w:lvlText w:val="•"/>
      <w:lvlJc w:val="left"/>
      <w:pPr>
        <w:ind w:left="3959" w:hanging="360"/>
      </w:pPr>
      <w:rPr>
        <w:rFonts w:hint="default"/>
        <w:lang w:val="en-US" w:eastAsia="en-US" w:bidi="ar-SA"/>
      </w:rPr>
    </w:lvl>
    <w:lvl w:ilvl="7" w:tplc="45E25824">
      <w:numFmt w:val="bullet"/>
      <w:lvlText w:val="•"/>
      <w:lvlJc w:val="left"/>
      <w:pPr>
        <w:ind w:left="4542" w:hanging="360"/>
      </w:pPr>
      <w:rPr>
        <w:rFonts w:hint="default"/>
        <w:lang w:val="en-US" w:eastAsia="en-US" w:bidi="ar-SA"/>
      </w:rPr>
    </w:lvl>
    <w:lvl w:ilvl="8" w:tplc="BA805F3A">
      <w:numFmt w:val="bullet"/>
      <w:lvlText w:val="•"/>
      <w:lvlJc w:val="left"/>
      <w:pPr>
        <w:ind w:left="5125" w:hanging="360"/>
      </w:pPr>
      <w:rPr>
        <w:rFonts w:hint="default"/>
        <w:lang w:val="en-US" w:eastAsia="en-US" w:bidi="ar-SA"/>
      </w:rPr>
    </w:lvl>
  </w:abstractNum>
  <w:abstractNum w:abstractNumId="30" w15:restartNumberingAfterBreak="0">
    <w:nsid w:val="4AA97987"/>
    <w:multiLevelType w:val="hybridMultilevel"/>
    <w:tmpl w:val="0D2EF1FA"/>
    <w:lvl w:ilvl="0" w:tplc="BA62D050">
      <w:numFmt w:val="bullet"/>
      <w:lvlText w:val=""/>
      <w:lvlJc w:val="left"/>
      <w:pPr>
        <w:ind w:left="467" w:hanging="360"/>
      </w:pPr>
      <w:rPr>
        <w:rFonts w:ascii="Wingdings" w:eastAsia="Wingdings" w:hAnsi="Wingdings" w:cs="Wingdings" w:hint="default"/>
        <w:w w:val="100"/>
        <w:sz w:val="24"/>
        <w:szCs w:val="24"/>
        <w:lang w:val="en-US" w:eastAsia="en-US" w:bidi="ar-SA"/>
      </w:rPr>
    </w:lvl>
    <w:lvl w:ilvl="1" w:tplc="1F8A3DF0">
      <w:numFmt w:val="bullet"/>
      <w:lvlText w:val="•"/>
      <w:lvlJc w:val="left"/>
      <w:pPr>
        <w:ind w:left="1023" w:hanging="360"/>
      </w:pPr>
      <w:rPr>
        <w:rFonts w:hint="default"/>
        <w:lang w:val="en-US" w:eastAsia="en-US" w:bidi="ar-SA"/>
      </w:rPr>
    </w:lvl>
    <w:lvl w:ilvl="2" w:tplc="81225DD4">
      <w:numFmt w:val="bullet"/>
      <w:lvlText w:val="•"/>
      <w:lvlJc w:val="left"/>
      <w:pPr>
        <w:ind w:left="1586" w:hanging="360"/>
      </w:pPr>
      <w:rPr>
        <w:rFonts w:hint="default"/>
        <w:lang w:val="en-US" w:eastAsia="en-US" w:bidi="ar-SA"/>
      </w:rPr>
    </w:lvl>
    <w:lvl w:ilvl="3" w:tplc="EA30B936">
      <w:numFmt w:val="bullet"/>
      <w:lvlText w:val="•"/>
      <w:lvlJc w:val="left"/>
      <w:pPr>
        <w:ind w:left="2149" w:hanging="360"/>
      </w:pPr>
      <w:rPr>
        <w:rFonts w:hint="default"/>
        <w:lang w:val="en-US" w:eastAsia="en-US" w:bidi="ar-SA"/>
      </w:rPr>
    </w:lvl>
    <w:lvl w:ilvl="4" w:tplc="DC80A84C">
      <w:numFmt w:val="bullet"/>
      <w:lvlText w:val="•"/>
      <w:lvlJc w:val="left"/>
      <w:pPr>
        <w:ind w:left="2712" w:hanging="360"/>
      </w:pPr>
      <w:rPr>
        <w:rFonts w:hint="default"/>
        <w:lang w:val="en-US" w:eastAsia="en-US" w:bidi="ar-SA"/>
      </w:rPr>
    </w:lvl>
    <w:lvl w:ilvl="5" w:tplc="01C08182">
      <w:numFmt w:val="bullet"/>
      <w:lvlText w:val="•"/>
      <w:lvlJc w:val="left"/>
      <w:pPr>
        <w:ind w:left="3276" w:hanging="360"/>
      </w:pPr>
      <w:rPr>
        <w:rFonts w:hint="default"/>
        <w:lang w:val="en-US" w:eastAsia="en-US" w:bidi="ar-SA"/>
      </w:rPr>
    </w:lvl>
    <w:lvl w:ilvl="6" w:tplc="B796639A">
      <w:numFmt w:val="bullet"/>
      <w:lvlText w:val="•"/>
      <w:lvlJc w:val="left"/>
      <w:pPr>
        <w:ind w:left="3839" w:hanging="360"/>
      </w:pPr>
      <w:rPr>
        <w:rFonts w:hint="default"/>
        <w:lang w:val="en-US" w:eastAsia="en-US" w:bidi="ar-SA"/>
      </w:rPr>
    </w:lvl>
    <w:lvl w:ilvl="7" w:tplc="742C1C76">
      <w:numFmt w:val="bullet"/>
      <w:lvlText w:val="•"/>
      <w:lvlJc w:val="left"/>
      <w:pPr>
        <w:ind w:left="4402" w:hanging="360"/>
      </w:pPr>
      <w:rPr>
        <w:rFonts w:hint="default"/>
        <w:lang w:val="en-US" w:eastAsia="en-US" w:bidi="ar-SA"/>
      </w:rPr>
    </w:lvl>
    <w:lvl w:ilvl="8" w:tplc="1A462D94">
      <w:numFmt w:val="bullet"/>
      <w:lvlText w:val="•"/>
      <w:lvlJc w:val="left"/>
      <w:pPr>
        <w:ind w:left="4965" w:hanging="360"/>
      </w:pPr>
      <w:rPr>
        <w:rFonts w:hint="default"/>
        <w:lang w:val="en-US" w:eastAsia="en-US" w:bidi="ar-SA"/>
      </w:rPr>
    </w:lvl>
  </w:abstractNum>
  <w:abstractNum w:abstractNumId="31" w15:restartNumberingAfterBreak="0">
    <w:nsid w:val="4B22177B"/>
    <w:multiLevelType w:val="hybridMultilevel"/>
    <w:tmpl w:val="EA3A50FE"/>
    <w:lvl w:ilvl="0" w:tplc="9DA4033C">
      <w:numFmt w:val="bullet"/>
      <w:lvlText w:val=""/>
      <w:lvlJc w:val="left"/>
      <w:pPr>
        <w:ind w:left="466" w:hanging="360"/>
      </w:pPr>
      <w:rPr>
        <w:rFonts w:ascii="Wingdings" w:eastAsia="Wingdings" w:hAnsi="Wingdings" w:cs="Wingdings" w:hint="default"/>
        <w:w w:val="100"/>
        <w:sz w:val="24"/>
        <w:szCs w:val="24"/>
        <w:lang w:val="en-US" w:eastAsia="en-US" w:bidi="ar-SA"/>
      </w:rPr>
    </w:lvl>
    <w:lvl w:ilvl="1" w:tplc="7096A032">
      <w:numFmt w:val="bullet"/>
      <w:lvlText w:val="•"/>
      <w:lvlJc w:val="left"/>
      <w:pPr>
        <w:ind w:left="1043" w:hanging="360"/>
      </w:pPr>
      <w:rPr>
        <w:rFonts w:hint="default"/>
        <w:lang w:val="en-US" w:eastAsia="en-US" w:bidi="ar-SA"/>
      </w:rPr>
    </w:lvl>
    <w:lvl w:ilvl="2" w:tplc="32AC7984">
      <w:numFmt w:val="bullet"/>
      <w:lvlText w:val="•"/>
      <w:lvlJc w:val="left"/>
      <w:pPr>
        <w:ind w:left="1626" w:hanging="360"/>
      </w:pPr>
      <w:rPr>
        <w:rFonts w:hint="default"/>
        <w:lang w:val="en-US" w:eastAsia="en-US" w:bidi="ar-SA"/>
      </w:rPr>
    </w:lvl>
    <w:lvl w:ilvl="3" w:tplc="285CD232">
      <w:numFmt w:val="bullet"/>
      <w:lvlText w:val="•"/>
      <w:lvlJc w:val="left"/>
      <w:pPr>
        <w:ind w:left="2209" w:hanging="360"/>
      </w:pPr>
      <w:rPr>
        <w:rFonts w:hint="default"/>
        <w:lang w:val="en-US" w:eastAsia="en-US" w:bidi="ar-SA"/>
      </w:rPr>
    </w:lvl>
    <w:lvl w:ilvl="4" w:tplc="520A9F92">
      <w:numFmt w:val="bullet"/>
      <w:lvlText w:val="•"/>
      <w:lvlJc w:val="left"/>
      <w:pPr>
        <w:ind w:left="2792" w:hanging="360"/>
      </w:pPr>
      <w:rPr>
        <w:rFonts w:hint="default"/>
        <w:lang w:val="en-US" w:eastAsia="en-US" w:bidi="ar-SA"/>
      </w:rPr>
    </w:lvl>
    <w:lvl w:ilvl="5" w:tplc="475E7536">
      <w:numFmt w:val="bullet"/>
      <w:lvlText w:val="•"/>
      <w:lvlJc w:val="left"/>
      <w:pPr>
        <w:ind w:left="3376" w:hanging="360"/>
      </w:pPr>
      <w:rPr>
        <w:rFonts w:hint="default"/>
        <w:lang w:val="en-US" w:eastAsia="en-US" w:bidi="ar-SA"/>
      </w:rPr>
    </w:lvl>
    <w:lvl w:ilvl="6" w:tplc="F3D01A68">
      <w:numFmt w:val="bullet"/>
      <w:lvlText w:val="•"/>
      <w:lvlJc w:val="left"/>
      <w:pPr>
        <w:ind w:left="3959" w:hanging="360"/>
      </w:pPr>
      <w:rPr>
        <w:rFonts w:hint="default"/>
        <w:lang w:val="en-US" w:eastAsia="en-US" w:bidi="ar-SA"/>
      </w:rPr>
    </w:lvl>
    <w:lvl w:ilvl="7" w:tplc="832E14A8">
      <w:numFmt w:val="bullet"/>
      <w:lvlText w:val="•"/>
      <w:lvlJc w:val="left"/>
      <w:pPr>
        <w:ind w:left="4542" w:hanging="360"/>
      </w:pPr>
      <w:rPr>
        <w:rFonts w:hint="default"/>
        <w:lang w:val="en-US" w:eastAsia="en-US" w:bidi="ar-SA"/>
      </w:rPr>
    </w:lvl>
    <w:lvl w:ilvl="8" w:tplc="BEFAF8A0">
      <w:numFmt w:val="bullet"/>
      <w:lvlText w:val="•"/>
      <w:lvlJc w:val="left"/>
      <w:pPr>
        <w:ind w:left="5125" w:hanging="360"/>
      </w:pPr>
      <w:rPr>
        <w:rFonts w:hint="default"/>
        <w:lang w:val="en-US" w:eastAsia="en-US" w:bidi="ar-SA"/>
      </w:rPr>
    </w:lvl>
  </w:abstractNum>
  <w:abstractNum w:abstractNumId="32" w15:restartNumberingAfterBreak="0">
    <w:nsid w:val="4EA545A4"/>
    <w:multiLevelType w:val="hybridMultilevel"/>
    <w:tmpl w:val="EB78FF0A"/>
    <w:lvl w:ilvl="0" w:tplc="F1BC3950">
      <w:numFmt w:val="bullet"/>
      <w:lvlText w:val=""/>
      <w:lvlJc w:val="left"/>
      <w:pPr>
        <w:ind w:left="466" w:hanging="360"/>
      </w:pPr>
      <w:rPr>
        <w:rFonts w:ascii="Wingdings" w:eastAsia="Wingdings" w:hAnsi="Wingdings" w:cs="Wingdings" w:hint="default"/>
        <w:w w:val="100"/>
        <w:sz w:val="24"/>
        <w:szCs w:val="24"/>
        <w:lang w:val="en-US" w:eastAsia="en-US" w:bidi="ar-SA"/>
      </w:rPr>
    </w:lvl>
    <w:lvl w:ilvl="1" w:tplc="FFCCC67A">
      <w:numFmt w:val="bullet"/>
      <w:lvlText w:val="•"/>
      <w:lvlJc w:val="left"/>
      <w:pPr>
        <w:ind w:left="1043" w:hanging="360"/>
      </w:pPr>
      <w:rPr>
        <w:rFonts w:hint="default"/>
        <w:lang w:val="en-US" w:eastAsia="en-US" w:bidi="ar-SA"/>
      </w:rPr>
    </w:lvl>
    <w:lvl w:ilvl="2" w:tplc="ECD42BE0">
      <w:numFmt w:val="bullet"/>
      <w:lvlText w:val="•"/>
      <w:lvlJc w:val="left"/>
      <w:pPr>
        <w:ind w:left="1626" w:hanging="360"/>
      </w:pPr>
      <w:rPr>
        <w:rFonts w:hint="default"/>
        <w:lang w:val="en-US" w:eastAsia="en-US" w:bidi="ar-SA"/>
      </w:rPr>
    </w:lvl>
    <w:lvl w:ilvl="3" w:tplc="8EEC8FC0">
      <w:numFmt w:val="bullet"/>
      <w:lvlText w:val="•"/>
      <w:lvlJc w:val="left"/>
      <w:pPr>
        <w:ind w:left="2209" w:hanging="360"/>
      </w:pPr>
      <w:rPr>
        <w:rFonts w:hint="default"/>
        <w:lang w:val="en-US" w:eastAsia="en-US" w:bidi="ar-SA"/>
      </w:rPr>
    </w:lvl>
    <w:lvl w:ilvl="4" w:tplc="55D66726">
      <w:numFmt w:val="bullet"/>
      <w:lvlText w:val="•"/>
      <w:lvlJc w:val="left"/>
      <w:pPr>
        <w:ind w:left="2792" w:hanging="360"/>
      </w:pPr>
      <w:rPr>
        <w:rFonts w:hint="default"/>
        <w:lang w:val="en-US" w:eastAsia="en-US" w:bidi="ar-SA"/>
      </w:rPr>
    </w:lvl>
    <w:lvl w:ilvl="5" w:tplc="BD9CA192">
      <w:numFmt w:val="bullet"/>
      <w:lvlText w:val="•"/>
      <w:lvlJc w:val="left"/>
      <w:pPr>
        <w:ind w:left="3376" w:hanging="360"/>
      </w:pPr>
      <w:rPr>
        <w:rFonts w:hint="default"/>
        <w:lang w:val="en-US" w:eastAsia="en-US" w:bidi="ar-SA"/>
      </w:rPr>
    </w:lvl>
    <w:lvl w:ilvl="6" w:tplc="CF1E2D2E">
      <w:numFmt w:val="bullet"/>
      <w:lvlText w:val="•"/>
      <w:lvlJc w:val="left"/>
      <w:pPr>
        <w:ind w:left="3959" w:hanging="360"/>
      </w:pPr>
      <w:rPr>
        <w:rFonts w:hint="default"/>
        <w:lang w:val="en-US" w:eastAsia="en-US" w:bidi="ar-SA"/>
      </w:rPr>
    </w:lvl>
    <w:lvl w:ilvl="7" w:tplc="885EF472">
      <w:numFmt w:val="bullet"/>
      <w:lvlText w:val="•"/>
      <w:lvlJc w:val="left"/>
      <w:pPr>
        <w:ind w:left="4542" w:hanging="360"/>
      </w:pPr>
      <w:rPr>
        <w:rFonts w:hint="default"/>
        <w:lang w:val="en-US" w:eastAsia="en-US" w:bidi="ar-SA"/>
      </w:rPr>
    </w:lvl>
    <w:lvl w:ilvl="8" w:tplc="685855AC">
      <w:numFmt w:val="bullet"/>
      <w:lvlText w:val="•"/>
      <w:lvlJc w:val="left"/>
      <w:pPr>
        <w:ind w:left="5125" w:hanging="360"/>
      </w:pPr>
      <w:rPr>
        <w:rFonts w:hint="default"/>
        <w:lang w:val="en-US" w:eastAsia="en-US" w:bidi="ar-SA"/>
      </w:rPr>
    </w:lvl>
  </w:abstractNum>
  <w:abstractNum w:abstractNumId="33" w15:restartNumberingAfterBreak="0">
    <w:nsid w:val="57C032C0"/>
    <w:multiLevelType w:val="hybridMultilevel"/>
    <w:tmpl w:val="4970D02A"/>
    <w:lvl w:ilvl="0" w:tplc="AA5E7764">
      <w:start w:val="1"/>
      <w:numFmt w:val="decimal"/>
      <w:lvlText w:val="[%1]"/>
      <w:lvlJc w:val="left"/>
      <w:pPr>
        <w:ind w:left="360" w:hanging="360"/>
      </w:pPr>
      <w:rPr>
        <w:rFonts w:ascii="Times New Roman" w:eastAsia="Times New Roman" w:hAnsi="Times New Roman" w:cs="Times New Roman" w:hint="default"/>
        <w:spacing w:val="0"/>
        <w:w w:val="100"/>
        <w:sz w:val="16"/>
        <w:szCs w:val="16"/>
        <w:lang w:val="en-US" w:eastAsia="en-US" w:bidi="ar-SA"/>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5AE54DBA"/>
    <w:multiLevelType w:val="hybridMultilevel"/>
    <w:tmpl w:val="3CCCB024"/>
    <w:lvl w:ilvl="0" w:tplc="06AE7956">
      <w:numFmt w:val="bullet"/>
      <w:lvlText w:val=""/>
      <w:lvlJc w:val="left"/>
      <w:pPr>
        <w:ind w:left="466" w:hanging="360"/>
      </w:pPr>
      <w:rPr>
        <w:rFonts w:ascii="Wingdings" w:eastAsia="Wingdings" w:hAnsi="Wingdings" w:cs="Wingdings" w:hint="default"/>
        <w:w w:val="100"/>
        <w:sz w:val="24"/>
        <w:szCs w:val="24"/>
        <w:lang w:val="en-US" w:eastAsia="en-US" w:bidi="ar-SA"/>
      </w:rPr>
    </w:lvl>
    <w:lvl w:ilvl="1" w:tplc="4A700F10">
      <w:numFmt w:val="bullet"/>
      <w:lvlText w:val="•"/>
      <w:lvlJc w:val="left"/>
      <w:pPr>
        <w:ind w:left="1043" w:hanging="360"/>
      </w:pPr>
      <w:rPr>
        <w:rFonts w:hint="default"/>
        <w:lang w:val="en-US" w:eastAsia="en-US" w:bidi="ar-SA"/>
      </w:rPr>
    </w:lvl>
    <w:lvl w:ilvl="2" w:tplc="45D679FC">
      <w:numFmt w:val="bullet"/>
      <w:lvlText w:val="•"/>
      <w:lvlJc w:val="left"/>
      <w:pPr>
        <w:ind w:left="1626" w:hanging="360"/>
      </w:pPr>
      <w:rPr>
        <w:rFonts w:hint="default"/>
        <w:lang w:val="en-US" w:eastAsia="en-US" w:bidi="ar-SA"/>
      </w:rPr>
    </w:lvl>
    <w:lvl w:ilvl="3" w:tplc="57C452E8">
      <w:numFmt w:val="bullet"/>
      <w:lvlText w:val="•"/>
      <w:lvlJc w:val="left"/>
      <w:pPr>
        <w:ind w:left="2209" w:hanging="360"/>
      </w:pPr>
      <w:rPr>
        <w:rFonts w:hint="default"/>
        <w:lang w:val="en-US" w:eastAsia="en-US" w:bidi="ar-SA"/>
      </w:rPr>
    </w:lvl>
    <w:lvl w:ilvl="4" w:tplc="EFE8596C">
      <w:numFmt w:val="bullet"/>
      <w:lvlText w:val="•"/>
      <w:lvlJc w:val="left"/>
      <w:pPr>
        <w:ind w:left="2792" w:hanging="360"/>
      </w:pPr>
      <w:rPr>
        <w:rFonts w:hint="default"/>
        <w:lang w:val="en-US" w:eastAsia="en-US" w:bidi="ar-SA"/>
      </w:rPr>
    </w:lvl>
    <w:lvl w:ilvl="5" w:tplc="EF786A74">
      <w:numFmt w:val="bullet"/>
      <w:lvlText w:val="•"/>
      <w:lvlJc w:val="left"/>
      <w:pPr>
        <w:ind w:left="3376" w:hanging="360"/>
      </w:pPr>
      <w:rPr>
        <w:rFonts w:hint="default"/>
        <w:lang w:val="en-US" w:eastAsia="en-US" w:bidi="ar-SA"/>
      </w:rPr>
    </w:lvl>
    <w:lvl w:ilvl="6" w:tplc="803C1BDA">
      <w:numFmt w:val="bullet"/>
      <w:lvlText w:val="•"/>
      <w:lvlJc w:val="left"/>
      <w:pPr>
        <w:ind w:left="3959" w:hanging="360"/>
      </w:pPr>
      <w:rPr>
        <w:rFonts w:hint="default"/>
        <w:lang w:val="en-US" w:eastAsia="en-US" w:bidi="ar-SA"/>
      </w:rPr>
    </w:lvl>
    <w:lvl w:ilvl="7" w:tplc="CF6620F8">
      <w:numFmt w:val="bullet"/>
      <w:lvlText w:val="•"/>
      <w:lvlJc w:val="left"/>
      <w:pPr>
        <w:ind w:left="4542" w:hanging="360"/>
      </w:pPr>
      <w:rPr>
        <w:rFonts w:hint="default"/>
        <w:lang w:val="en-US" w:eastAsia="en-US" w:bidi="ar-SA"/>
      </w:rPr>
    </w:lvl>
    <w:lvl w:ilvl="8" w:tplc="3492118C">
      <w:numFmt w:val="bullet"/>
      <w:lvlText w:val="•"/>
      <w:lvlJc w:val="left"/>
      <w:pPr>
        <w:ind w:left="5125" w:hanging="360"/>
      </w:pPr>
      <w:rPr>
        <w:rFonts w:hint="default"/>
        <w:lang w:val="en-US" w:eastAsia="en-US" w:bidi="ar-SA"/>
      </w:rPr>
    </w:lvl>
  </w:abstractNum>
  <w:abstractNum w:abstractNumId="35" w15:restartNumberingAfterBreak="0">
    <w:nsid w:val="5CA45357"/>
    <w:multiLevelType w:val="hybridMultilevel"/>
    <w:tmpl w:val="EC122786"/>
    <w:lvl w:ilvl="0" w:tplc="C038ADFE">
      <w:numFmt w:val="bullet"/>
      <w:lvlText w:val=""/>
      <w:lvlJc w:val="left"/>
      <w:pPr>
        <w:ind w:left="468" w:hanging="360"/>
      </w:pPr>
      <w:rPr>
        <w:rFonts w:ascii="Wingdings" w:eastAsia="Wingdings" w:hAnsi="Wingdings" w:cs="Wingdings" w:hint="default"/>
        <w:w w:val="100"/>
        <w:sz w:val="24"/>
        <w:szCs w:val="24"/>
        <w:lang w:val="en-US" w:eastAsia="en-US" w:bidi="ar-SA"/>
      </w:rPr>
    </w:lvl>
    <w:lvl w:ilvl="1" w:tplc="55143BA4">
      <w:numFmt w:val="bullet"/>
      <w:lvlText w:val="•"/>
      <w:lvlJc w:val="left"/>
      <w:pPr>
        <w:ind w:left="1022" w:hanging="360"/>
      </w:pPr>
      <w:rPr>
        <w:rFonts w:hint="default"/>
        <w:lang w:val="en-US" w:eastAsia="en-US" w:bidi="ar-SA"/>
      </w:rPr>
    </w:lvl>
    <w:lvl w:ilvl="2" w:tplc="4E5A578E">
      <w:numFmt w:val="bullet"/>
      <w:lvlText w:val="•"/>
      <w:lvlJc w:val="left"/>
      <w:pPr>
        <w:ind w:left="1585" w:hanging="360"/>
      </w:pPr>
      <w:rPr>
        <w:rFonts w:hint="default"/>
        <w:lang w:val="en-US" w:eastAsia="en-US" w:bidi="ar-SA"/>
      </w:rPr>
    </w:lvl>
    <w:lvl w:ilvl="3" w:tplc="4CDC1AFC">
      <w:numFmt w:val="bullet"/>
      <w:lvlText w:val="•"/>
      <w:lvlJc w:val="left"/>
      <w:pPr>
        <w:ind w:left="2147" w:hanging="360"/>
      </w:pPr>
      <w:rPr>
        <w:rFonts w:hint="default"/>
        <w:lang w:val="en-US" w:eastAsia="en-US" w:bidi="ar-SA"/>
      </w:rPr>
    </w:lvl>
    <w:lvl w:ilvl="4" w:tplc="BFA24836">
      <w:numFmt w:val="bullet"/>
      <w:lvlText w:val="•"/>
      <w:lvlJc w:val="left"/>
      <w:pPr>
        <w:ind w:left="2710" w:hanging="360"/>
      </w:pPr>
      <w:rPr>
        <w:rFonts w:hint="default"/>
        <w:lang w:val="en-US" w:eastAsia="en-US" w:bidi="ar-SA"/>
      </w:rPr>
    </w:lvl>
    <w:lvl w:ilvl="5" w:tplc="C7A226E6">
      <w:numFmt w:val="bullet"/>
      <w:lvlText w:val="•"/>
      <w:lvlJc w:val="left"/>
      <w:pPr>
        <w:ind w:left="3273" w:hanging="360"/>
      </w:pPr>
      <w:rPr>
        <w:rFonts w:hint="default"/>
        <w:lang w:val="en-US" w:eastAsia="en-US" w:bidi="ar-SA"/>
      </w:rPr>
    </w:lvl>
    <w:lvl w:ilvl="6" w:tplc="9B92D91E">
      <w:numFmt w:val="bullet"/>
      <w:lvlText w:val="•"/>
      <w:lvlJc w:val="left"/>
      <w:pPr>
        <w:ind w:left="3835" w:hanging="360"/>
      </w:pPr>
      <w:rPr>
        <w:rFonts w:hint="default"/>
        <w:lang w:val="en-US" w:eastAsia="en-US" w:bidi="ar-SA"/>
      </w:rPr>
    </w:lvl>
    <w:lvl w:ilvl="7" w:tplc="DD442DBE">
      <w:numFmt w:val="bullet"/>
      <w:lvlText w:val="•"/>
      <w:lvlJc w:val="left"/>
      <w:pPr>
        <w:ind w:left="4398" w:hanging="360"/>
      </w:pPr>
      <w:rPr>
        <w:rFonts w:hint="default"/>
        <w:lang w:val="en-US" w:eastAsia="en-US" w:bidi="ar-SA"/>
      </w:rPr>
    </w:lvl>
    <w:lvl w:ilvl="8" w:tplc="37D8B58E">
      <w:numFmt w:val="bullet"/>
      <w:lvlText w:val="•"/>
      <w:lvlJc w:val="left"/>
      <w:pPr>
        <w:ind w:left="4960" w:hanging="360"/>
      </w:pPr>
      <w:rPr>
        <w:rFonts w:hint="default"/>
        <w:lang w:val="en-US" w:eastAsia="en-US" w:bidi="ar-SA"/>
      </w:rPr>
    </w:lvl>
  </w:abstractNum>
  <w:abstractNum w:abstractNumId="36" w15:restartNumberingAfterBreak="0">
    <w:nsid w:val="5D5266B4"/>
    <w:multiLevelType w:val="hybridMultilevel"/>
    <w:tmpl w:val="9ECEACE4"/>
    <w:lvl w:ilvl="0" w:tplc="190067AC">
      <w:numFmt w:val="bullet"/>
      <w:lvlText w:val=""/>
      <w:lvlJc w:val="left"/>
      <w:pPr>
        <w:ind w:left="466" w:hanging="360"/>
      </w:pPr>
      <w:rPr>
        <w:rFonts w:ascii="Wingdings" w:eastAsia="Wingdings" w:hAnsi="Wingdings" w:cs="Wingdings" w:hint="default"/>
        <w:w w:val="100"/>
        <w:sz w:val="24"/>
        <w:szCs w:val="24"/>
        <w:lang w:val="en-US" w:eastAsia="en-US" w:bidi="ar-SA"/>
      </w:rPr>
    </w:lvl>
    <w:lvl w:ilvl="1" w:tplc="B7884A16">
      <w:numFmt w:val="bullet"/>
      <w:lvlText w:val="•"/>
      <w:lvlJc w:val="left"/>
      <w:pPr>
        <w:ind w:left="1043" w:hanging="360"/>
      </w:pPr>
      <w:rPr>
        <w:rFonts w:hint="default"/>
        <w:lang w:val="en-US" w:eastAsia="en-US" w:bidi="ar-SA"/>
      </w:rPr>
    </w:lvl>
    <w:lvl w:ilvl="2" w:tplc="C42C6954">
      <w:numFmt w:val="bullet"/>
      <w:lvlText w:val="•"/>
      <w:lvlJc w:val="left"/>
      <w:pPr>
        <w:ind w:left="1626" w:hanging="360"/>
      </w:pPr>
      <w:rPr>
        <w:rFonts w:hint="default"/>
        <w:lang w:val="en-US" w:eastAsia="en-US" w:bidi="ar-SA"/>
      </w:rPr>
    </w:lvl>
    <w:lvl w:ilvl="3" w:tplc="2B26B9F6">
      <w:numFmt w:val="bullet"/>
      <w:lvlText w:val="•"/>
      <w:lvlJc w:val="left"/>
      <w:pPr>
        <w:ind w:left="2209" w:hanging="360"/>
      </w:pPr>
      <w:rPr>
        <w:rFonts w:hint="default"/>
        <w:lang w:val="en-US" w:eastAsia="en-US" w:bidi="ar-SA"/>
      </w:rPr>
    </w:lvl>
    <w:lvl w:ilvl="4" w:tplc="80D61B7E">
      <w:numFmt w:val="bullet"/>
      <w:lvlText w:val="•"/>
      <w:lvlJc w:val="left"/>
      <w:pPr>
        <w:ind w:left="2792" w:hanging="360"/>
      </w:pPr>
      <w:rPr>
        <w:rFonts w:hint="default"/>
        <w:lang w:val="en-US" w:eastAsia="en-US" w:bidi="ar-SA"/>
      </w:rPr>
    </w:lvl>
    <w:lvl w:ilvl="5" w:tplc="2DD486BC">
      <w:numFmt w:val="bullet"/>
      <w:lvlText w:val="•"/>
      <w:lvlJc w:val="left"/>
      <w:pPr>
        <w:ind w:left="3376" w:hanging="360"/>
      </w:pPr>
      <w:rPr>
        <w:rFonts w:hint="default"/>
        <w:lang w:val="en-US" w:eastAsia="en-US" w:bidi="ar-SA"/>
      </w:rPr>
    </w:lvl>
    <w:lvl w:ilvl="6" w:tplc="5BF07ACC">
      <w:numFmt w:val="bullet"/>
      <w:lvlText w:val="•"/>
      <w:lvlJc w:val="left"/>
      <w:pPr>
        <w:ind w:left="3959" w:hanging="360"/>
      </w:pPr>
      <w:rPr>
        <w:rFonts w:hint="default"/>
        <w:lang w:val="en-US" w:eastAsia="en-US" w:bidi="ar-SA"/>
      </w:rPr>
    </w:lvl>
    <w:lvl w:ilvl="7" w:tplc="7E8C46EA">
      <w:numFmt w:val="bullet"/>
      <w:lvlText w:val="•"/>
      <w:lvlJc w:val="left"/>
      <w:pPr>
        <w:ind w:left="4542" w:hanging="360"/>
      </w:pPr>
      <w:rPr>
        <w:rFonts w:hint="default"/>
        <w:lang w:val="en-US" w:eastAsia="en-US" w:bidi="ar-SA"/>
      </w:rPr>
    </w:lvl>
    <w:lvl w:ilvl="8" w:tplc="D0723E3C">
      <w:numFmt w:val="bullet"/>
      <w:lvlText w:val="•"/>
      <w:lvlJc w:val="left"/>
      <w:pPr>
        <w:ind w:left="5125" w:hanging="360"/>
      </w:pPr>
      <w:rPr>
        <w:rFonts w:hint="default"/>
        <w:lang w:val="en-US" w:eastAsia="en-US" w:bidi="ar-SA"/>
      </w:rPr>
    </w:lvl>
  </w:abstractNum>
  <w:abstractNum w:abstractNumId="37" w15:restartNumberingAfterBreak="0">
    <w:nsid w:val="5E163841"/>
    <w:multiLevelType w:val="hybridMultilevel"/>
    <w:tmpl w:val="CE2E605A"/>
    <w:lvl w:ilvl="0" w:tplc="C76ACE8C">
      <w:numFmt w:val="bullet"/>
      <w:lvlText w:val=""/>
      <w:lvlJc w:val="left"/>
      <w:pPr>
        <w:ind w:left="468" w:hanging="360"/>
      </w:pPr>
      <w:rPr>
        <w:rFonts w:ascii="Wingdings" w:eastAsia="Wingdings" w:hAnsi="Wingdings" w:cs="Wingdings" w:hint="default"/>
        <w:w w:val="100"/>
        <w:sz w:val="24"/>
        <w:szCs w:val="24"/>
        <w:lang w:val="en-US" w:eastAsia="en-US" w:bidi="ar-SA"/>
      </w:rPr>
    </w:lvl>
    <w:lvl w:ilvl="1" w:tplc="672441A8">
      <w:numFmt w:val="bullet"/>
      <w:lvlText w:val="•"/>
      <w:lvlJc w:val="left"/>
      <w:pPr>
        <w:ind w:left="1022" w:hanging="360"/>
      </w:pPr>
      <w:rPr>
        <w:rFonts w:hint="default"/>
        <w:lang w:val="en-US" w:eastAsia="en-US" w:bidi="ar-SA"/>
      </w:rPr>
    </w:lvl>
    <w:lvl w:ilvl="2" w:tplc="46D49104">
      <w:numFmt w:val="bullet"/>
      <w:lvlText w:val="•"/>
      <w:lvlJc w:val="left"/>
      <w:pPr>
        <w:ind w:left="1585" w:hanging="360"/>
      </w:pPr>
      <w:rPr>
        <w:rFonts w:hint="default"/>
        <w:lang w:val="en-US" w:eastAsia="en-US" w:bidi="ar-SA"/>
      </w:rPr>
    </w:lvl>
    <w:lvl w:ilvl="3" w:tplc="E0F2229E">
      <w:numFmt w:val="bullet"/>
      <w:lvlText w:val="•"/>
      <w:lvlJc w:val="left"/>
      <w:pPr>
        <w:ind w:left="2147" w:hanging="360"/>
      </w:pPr>
      <w:rPr>
        <w:rFonts w:hint="default"/>
        <w:lang w:val="en-US" w:eastAsia="en-US" w:bidi="ar-SA"/>
      </w:rPr>
    </w:lvl>
    <w:lvl w:ilvl="4" w:tplc="7C02B7AC">
      <w:numFmt w:val="bullet"/>
      <w:lvlText w:val="•"/>
      <w:lvlJc w:val="left"/>
      <w:pPr>
        <w:ind w:left="2710" w:hanging="360"/>
      </w:pPr>
      <w:rPr>
        <w:rFonts w:hint="default"/>
        <w:lang w:val="en-US" w:eastAsia="en-US" w:bidi="ar-SA"/>
      </w:rPr>
    </w:lvl>
    <w:lvl w:ilvl="5" w:tplc="EB12C52C">
      <w:numFmt w:val="bullet"/>
      <w:lvlText w:val="•"/>
      <w:lvlJc w:val="left"/>
      <w:pPr>
        <w:ind w:left="3273" w:hanging="360"/>
      </w:pPr>
      <w:rPr>
        <w:rFonts w:hint="default"/>
        <w:lang w:val="en-US" w:eastAsia="en-US" w:bidi="ar-SA"/>
      </w:rPr>
    </w:lvl>
    <w:lvl w:ilvl="6" w:tplc="C8A84A0E">
      <w:numFmt w:val="bullet"/>
      <w:lvlText w:val="•"/>
      <w:lvlJc w:val="left"/>
      <w:pPr>
        <w:ind w:left="3835" w:hanging="360"/>
      </w:pPr>
      <w:rPr>
        <w:rFonts w:hint="default"/>
        <w:lang w:val="en-US" w:eastAsia="en-US" w:bidi="ar-SA"/>
      </w:rPr>
    </w:lvl>
    <w:lvl w:ilvl="7" w:tplc="704C7BB8">
      <w:numFmt w:val="bullet"/>
      <w:lvlText w:val="•"/>
      <w:lvlJc w:val="left"/>
      <w:pPr>
        <w:ind w:left="4398" w:hanging="360"/>
      </w:pPr>
      <w:rPr>
        <w:rFonts w:hint="default"/>
        <w:lang w:val="en-US" w:eastAsia="en-US" w:bidi="ar-SA"/>
      </w:rPr>
    </w:lvl>
    <w:lvl w:ilvl="8" w:tplc="A9A21D56">
      <w:numFmt w:val="bullet"/>
      <w:lvlText w:val="•"/>
      <w:lvlJc w:val="left"/>
      <w:pPr>
        <w:ind w:left="4960" w:hanging="360"/>
      </w:pPr>
      <w:rPr>
        <w:rFonts w:hint="default"/>
        <w:lang w:val="en-US" w:eastAsia="en-US" w:bidi="ar-SA"/>
      </w:rPr>
    </w:lvl>
  </w:abstractNum>
  <w:abstractNum w:abstractNumId="38" w15:restartNumberingAfterBreak="0">
    <w:nsid w:val="5FD66833"/>
    <w:multiLevelType w:val="hybridMultilevel"/>
    <w:tmpl w:val="7568BB5E"/>
    <w:lvl w:ilvl="0" w:tplc="A89E551E">
      <w:numFmt w:val="bullet"/>
      <w:lvlText w:val=""/>
      <w:lvlJc w:val="left"/>
      <w:pPr>
        <w:ind w:left="466" w:hanging="360"/>
      </w:pPr>
      <w:rPr>
        <w:rFonts w:ascii="Wingdings" w:eastAsia="Wingdings" w:hAnsi="Wingdings" w:cs="Wingdings" w:hint="default"/>
        <w:w w:val="100"/>
        <w:sz w:val="24"/>
        <w:szCs w:val="24"/>
        <w:lang w:val="en-US" w:eastAsia="en-US" w:bidi="ar-SA"/>
      </w:rPr>
    </w:lvl>
    <w:lvl w:ilvl="1" w:tplc="DB4EDAEE">
      <w:numFmt w:val="bullet"/>
      <w:lvlText w:val="•"/>
      <w:lvlJc w:val="left"/>
      <w:pPr>
        <w:ind w:left="1043" w:hanging="360"/>
      </w:pPr>
      <w:rPr>
        <w:rFonts w:hint="default"/>
        <w:lang w:val="en-US" w:eastAsia="en-US" w:bidi="ar-SA"/>
      </w:rPr>
    </w:lvl>
    <w:lvl w:ilvl="2" w:tplc="912836CC">
      <w:numFmt w:val="bullet"/>
      <w:lvlText w:val="•"/>
      <w:lvlJc w:val="left"/>
      <w:pPr>
        <w:ind w:left="1626" w:hanging="360"/>
      </w:pPr>
      <w:rPr>
        <w:rFonts w:hint="default"/>
        <w:lang w:val="en-US" w:eastAsia="en-US" w:bidi="ar-SA"/>
      </w:rPr>
    </w:lvl>
    <w:lvl w:ilvl="3" w:tplc="ACBAC77E">
      <w:numFmt w:val="bullet"/>
      <w:lvlText w:val="•"/>
      <w:lvlJc w:val="left"/>
      <w:pPr>
        <w:ind w:left="2209" w:hanging="360"/>
      </w:pPr>
      <w:rPr>
        <w:rFonts w:hint="default"/>
        <w:lang w:val="en-US" w:eastAsia="en-US" w:bidi="ar-SA"/>
      </w:rPr>
    </w:lvl>
    <w:lvl w:ilvl="4" w:tplc="AB3EF43E">
      <w:numFmt w:val="bullet"/>
      <w:lvlText w:val="•"/>
      <w:lvlJc w:val="left"/>
      <w:pPr>
        <w:ind w:left="2792" w:hanging="360"/>
      </w:pPr>
      <w:rPr>
        <w:rFonts w:hint="default"/>
        <w:lang w:val="en-US" w:eastAsia="en-US" w:bidi="ar-SA"/>
      </w:rPr>
    </w:lvl>
    <w:lvl w:ilvl="5" w:tplc="B96CFB04">
      <w:numFmt w:val="bullet"/>
      <w:lvlText w:val="•"/>
      <w:lvlJc w:val="left"/>
      <w:pPr>
        <w:ind w:left="3376" w:hanging="360"/>
      </w:pPr>
      <w:rPr>
        <w:rFonts w:hint="default"/>
        <w:lang w:val="en-US" w:eastAsia="en-US" w:bidi="ar-SA"/>
      </w:rPr>
    </w:lvl>
    <w:lvl w:ilvl="6" w:tplc="4BBE22A2">
      <w:numFmt w:val="bullet"/>
      <w:lvlText w:val="•"/>
      <w:lvlJc w:val="left"/>
      <w:pPr>
        <w:ind w:left="3959" w:hanging="360"/>
      </w:pPr>
      <w:rPr>
        <w:rFonts w:hint="default"/>
        <w:lang w:val="en-US" w:eastAsia="en-US" w:bidi="ar-SA"/>
      </w:rPr>
    </w:lvl>
    <w:lvl w:ilvl="7" w:tplc="E8187B86">
      <w:numFmt w:val="bullet"/>
      <w:lvlText w:val="•"/>
      <w:lvlJc w:val="left"/>
      <w:pPr>
        <w:ind w:left="4542" w:hanging="360"/>
      </w:pPr>
      <w:rPr>
        <w:rFonts w:hint="default"/>
        <w:lang w:val="en-US" w:eastAsia="en-US" w:bidi="ar-SA"/>
      </w:rPr>
    </w:lvl>
    <w:lvl w:ilvl="8" w:tplc="2AC8A504">
      <w:numFmt w:val="bullet"/>
      <w:lvlText w:val="•"/>
      <w:lvlJc w:val="left"/>
      <w:pPr>
        <w:ind w:left="5125" w:hanging="360"/>
      </w:pPr>
      <w:rPr>
        <w:rFonts w:hint="default"/>
        <w:lang w:val="en-US" w:eastAsia="en-US" w:bidi="ar-SA"/>
      </w:rPr>
    </w:lvl>
  </w:abstractNum>
  <w:abstractNum w:abstractNumId="39" w15:restartNumberingAfterBreak="0">
    <w:nsid w:val="61D61FD3"/>
    <w:multiLevelType w:val="hybridMultilevel"/>
    <w:tmpl w:val="E76A9158"/>
    <w:lvl w:ilvl="0" w:tplc="83664C34">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24E25B2"/>
    <w:multiLevelType w:val="hybridMultilevel"/>
    <w:tmpl w:val="AB4628E4"/>
    <w:lvl w:ilvl="0" w:tplc="07AEF286">
      <w:numFmt w:val="bullet"/>
      <w:lvlText w:val=""/>
      <w:lvlJc w:val="left"/>
      <w:pPr>
        <w:ind w:left="468" w:hanging="360"/>
      </w:pPr>
      <w:rPr>
        <w:rFonts w:ascii="Wingdings" w:eastAsia="Wingdings" w:hAnsi="Wingdings" w:cs="Wingdings" w:hint="default"/>
        <w:w w:val="100"/>
        <w:sz w:val="24"/>
        <w:szCs w:val="24"/>
        <w:lang w:val="en-US" w:eastAsia="en-US" w:bidi="ar-SA"/>
      </w:rPr>
    </w:lvl>
    <w:lvl w:ilvl="1" w:tplc="8E32C15C">
      <w:numFmt w:val="bullet"/>
      <w:lvlText w:val="•"/>
      <w:lvlJc w:val="left"/>
      <w:pPr>
        <w:ind w:left="1022" w:hanging="360"/>
      </w:pPr>
      <w:rPr>
        <w:rFonts w:hint="default"/>
        <w:lang w:val="en-US" w:eastAsia="en-US" w:bidi="ar-SA"/>
      </w:rPr>
    </w:lvl>
    <w:lvl w:ilvl="2" w:tplc="8946CC70">
      <w:numFmt w:val="bullet"/>
      <w:lvlText w:val="•"/>
      <w:lvlJc w:val="left"/>
      <w:pPr>
        <w:ind w:left="1585" w:hanging="360"/>
      </w:pPr>
      <w:rPr>
        <w:rFonts w:hint="default"/>
        <w:lang w:val="en-US" w:eastAsia="en-US" w:bidi="ar-SA"/>
      </w:rPr>
    </w:lvl>
    <w:lvl w:ilvl="3" w:tplc="8D84647E">
      <w:numFmt w:val="bullet"/>
      <w:lvlText w:val="•"/>
      <w:lvlJc w:val="left"/>
      <w:pPr>
        <w:ind w:left="2147" w:hanging="360"/>
      </w:pPr>
      <w:rPr>
        <w:rFonts w:hint="default"/>
        <w:lang w:val="en-US" w:eastAsia="en-US" w:bidi="ar-SA"/>
      </w:rPr>
    </w:lvl>
    <w:lvl w:ilvl="4" w:tplc="A372F396">
      <w:numFmt w:val="bullet"/>
      <w:lvlText w:val="•"/>
      <w:lvlJc w:val="left"/>
      <w:pPr>
        <w:ind w:left="2710" w:hanging="360"/>
      </w:pPr>
      <w:rPr>
        <w:rFonts w:hint="default"/>
        <w:lang w:val="en-US" w:eastAsia="en-US" w:bidi="ar-SA"/>
      </w:rPr>
    </w:lvl>
    <w:lvl w:ilvl="5" w:tplc="52DAD018">
      <w:numFmt w:val="bullet"/>
      <w:lvlText w:val="•"/>
      <w:lvlJc w:val="left"/>
      <w:pPr>
        <w:ind w:left="3273" w:hanging="360"/>
      </w:pPr>
      <w:rPr>
        <w:rFonts w:hint="default"/>
        <w:lang w:val="en-US" w:eastAsia="en-US" w:bidi="ar-SA"/>
      </w:rPr>
    </w:lvl>
    <w:lvl w:ilvl="6" w:tplc="C338B7BE">
      <w:numFmt w:val="bullet"/>
      <w:lvlText w:val="•"/>
      <w:lvlJc w:val="left"/>
      <w:pPr>
        <w:ind w:left="3835" w:hanging="360"/>
      </w:pPr>
      <w:rPr>
        <w:rFonts w:hint="default"/>
        <w:lang w:val="en-US" w:eastAsia="en-US" w:bidi="ar-SA"/>
      </w:rPr>
    </w:lvl>
    <w:lvl w:ilvl="7" w:tplc="6E72A6C8">
      <w:numFmt w:val="bullet"/>
      <w:lvlText w:val="•"/>
      <w:lvlJc w:val="left"/>
      <w:pPr>
        <w:ind w:left="4398" w:hanging="360"/>
      </w:pPr>
      <w:rPr>
        <w:rFonts w:hint="default"/>
        <w:lang w:val="en-US" w:eastAsia="en-US" w:bidi="ar-SA"/>
      </w:rPr>
    </w:lvl>
    <w:lvl w:ilvl="8" w:tplc="C0529F24">
      <w:numFmt w:val="bullet"/>
      <w:lvlText w:val="•"/>
      <w:lvlJc w:val="left"/>
      <w:pPr>
        <w:ind w:left="4960" w:hanging="360"/>
      </w:pPr>
      <w:rPr>
        <w:rFonts w:hint="default"/>
        <w:lang w:val="en-US" w:eastAsia="en-US" w:bidi="ar-SA"/>
      </w:rPr>
    </w:lvl>
  </w:abstractNum>
  <w:abstractNum w:abstractNumId="41" w15:restartNumberingAfterBreak="0">
    <w:nsid w:val="67F854CE"/>
    <w:multiLevelType w:val="hybridMultilevel"/>
    <w:tmpl w:val="6DEC8932"/>
    <w:lvl w:ilvl="0" w:tplc="B4269486">
      <w:numFmt w:val="bullet"/>
      <w:lvlText w:val=""/>
      <w:lvlJc w:val="left"/>
      <w:pPr>
        <w:ind w:left="468" w:hanging="360"/>
      </w:pPr>
      <w:rPr>
        <w:rFonts w:ascii="Wingdings" w:eastAsia="Wingdings" w:hAnsi="Wingdings" w:cs="Wingdings" w:hint="default"/>
        <w:w w:val="100"/>
        <w:sz w:val="24"/>
        <w:szCs w:val="24"/>
        <w:lang w:val="en-US" w:eastAsia="en-US" w:bidi="ar-SA"/>
      </w:rPr>
    </w:lvl>
    <w:lvl w:ilvl="1" w:tplc="40D8F9C8">
      <w:numFmt w:val="bullet"/>
      <w:lvlText w:val="•"/>
      <w:lvlJc w:val="left"/>
      <w:pPr>
        <w:ind w:left="1022" w:hanging="360"/>
      </w:pPr>
      <w:rPr>
        <w:rFonts w:hint="default"/>
        <w:lang w:val="en-US" w:eastAsia="en-US" w:bidi="ar-SA"/>
      </w:rPr>
    </w:lvl>
    <w:lvl w:ilvl="2" w:tplc="31829BBC">
      <w:numFmt w:val="bullet"/>
      <w:lvlText w:val="•"/>
      <w:lvlJc w:val="left"/>
      <w:pPr>
        <w:ind w:left="1585" w:hanging="360"/>
      </w:pPr>
      <w:rPr>
        <w:rFonts w:hint="default"/>
        <w:lang w:val="en-US" w:eastAsia="en-US" w:bidi="ar-SA"/>
      </w:rPr>
    </w:lvl>
    <w:lvl w:ilvl="3" w:tplc="23E6A8FC">
      <w:numFmt w:val="bullet"/>
      <w:lvlText w:val="•"/>
      <w:lvlJc w:val="left"/>
      <w:pPr>
        <w:ind w:left="2147" w:hanging="360"/>
      </w:pPr>
      <w:rPr>
        <w:rFonts w:hint="default"/>
        <w:lang w:val="en-US" w:eastAsia="en-US" w:bidi="ar-SA"/>
      </w:rPr>
    </w:lvl>
    <w:lvl w:ilvl="4" w:tplc="4F641050">
      <w:numFmt w:val="bullet"/>
      <w:lvlText w:val="•"/>
      <w:lvlJc w:val="left"/>
      <w:pPr>
        <w:ind w:left="2710" w:hanging="360"/>
      </w:pPr>
      <w:rPr>
        <w:rFonts w:hint="default"/>
        <w:lang w:val="en-US" w:eastAsia="en-US" w:bidi="ar-SA"/>
      </w:rPr>
    </w:lvl>
    <w:lvl w:ilvl="5" w:tplc="0E32E722">
      <w:numFmt w:val="bullet"/>
      <w:lvlText w:val="•"/>
      <w:lvlJc w:val="left"/>
      <w:pPr>
        <w:ind w:left="3273" w:hanging="360"/>
      </w:pPr>
      <w:rPr>
        <w:rFonts w:hint="default"/>
        <w:lang w:val="en-US" w:eastAsia="en-US" w:bidi="ar-SA"/>
      </w:rPr>
    </w:lvl>
    <w:lvl w:ilvl="6" w:tplc="AB381968">
      <w:numFmt w:val="bullet"/>
      <w:lvlText w:val="•"/>
      <w:lvlJc w:val="left"/>
      <w:pPr>
        <w:ind w:left="3835" w:hanging="360"/>
      </w:pPr>
      <w:rPr>
        <w:rFonts w:hint="default"/>
        <w:lang w:val="en-US" w:eastAsia="en-US" w:bidi="ar-SA"/>
      </w:rPr>
    </w:lvl>
    <w:lvl w:ilvl="7" w:tplc="24CE3716">
      <w:numFmt w:val="bullet"/>
      <w:lvlText w:val="•"/>
      <w:lvlJc w:val="left"/>
      <w:pPr>
        <w:ind w:left="4398" w:hanging="360"/>
      </w:pPr>
      <w:rPr>
        <w:rFonts w:hint="default"/>
        <w:lang w:val="en-US" w:eastAsia="en-US" w:bidi="ar-SA"/>
      </w:rPr>
    </w:lvl>
    <w:lvl w:ilvl="8" w:tplc="AC5E16A4">
      <w:numFmt w:val="bullet"/>
      <w:lvlText w:val="•"/>
      <w:lvlJc w:val="left"/>
      <w:pPr>
        <w:ind w:left="4960" w:hanging="360"/>
      </w:pPr>
      <w:rPr>
        <w:rFonts w:hint="default"/>
        <w:lang w:val="en-US" w:eastAsia="en-US" w:bidi="ar-SA"/>
      </w:rPr>
    </w:lvl>
  </w:abstractNum>
  <w:abstractNum w:abstractNumId="42" w15:restartNumberingAfterBreak="0">
    <w:nsid w:val="6A702A22"/>
    <w:multiLevelType w:val="hybridMultilevel"/>
    <w:tmpl w:val="30103092"/>
    <w:lvl w:ilvl="0" w:tplc="C78E3586">
      <w:numFmt w:val="bullet"/>
      <w:lvlText w:val=""/>
      <w:lvlJc w:val="left"/>
      <w:pPr>
        <w:ind w:left="468" w:hanging="360"/>
      </w:pPr>
      <w:rPr>
        <w:rFonts w:ascii="Wingdings" w:eastAsia="Wingdings" w:hAnsi="Wingdings" w:cs="Wingdings" w:hint="default"/>
        <w:w w:val="100"/>
        <w:sz w:val="24"/>
        <w:szCs w:val="24"/>
        <w:lang w:val="en-US" w:eastAsia="en-US" w:bidi="ar-SA"/>
      </w:rPr>
    </w:lvl>
    <w:lvl w:ilvl="1" w:tplc="DEDE82CA">
      <w:numFmt w:val="bullet"/>
      <w:lvlText w:val="•"/>
      <w:lvlJc w:val="left"/>
      <w:pPr>
        <w:ind w:left="1022" w:hanging="360"/>
      </w:pPr>
      <w:rPr>
        <w:rFonts w:hint="default"/>
        <w:lang w:val="en-US" w:eastAsia="en-US" w:bidi="ar-SA"/>
      </w:rPr>
    </w:lvl>
    <w:lvl w:ilvl="2" w:tplc="FE245B0E">
      <w:numFmt w:val="bullet"/>
      <w:lvlText w:val="•"/>
      <w:lvlJc w:val="left"/>
      <w:pPr>
        <w:ind w:left="1585" w:hanging="360"/>
      </w:pPr>
      <w:rPr>
        <w:rFonts w:hint="default"/>
        <w:lang w:val="en-US" w:eastAsia="en-US" w:bidi="ar-SA"/>
      </w:rPr>
    </w:lvl>
    <w:lvl w:ilvl="3" w:tplc="B3B472EC">
      <w:numFmt w:val="bullet"/>
      <w:lvlText w:val="•"/>
      <w:lvlJc w:val="left"/>
      <w:pPr>
        <w:ind w:left="2147" w:hanging="360"/>
      </w:pPr>
      <w:rPr>
        <w:rFonts w:hint="default"/>
        <w:lang w:val="en-US" w:eastAsia="en-US" w:bidi="ar-SA"/>
      </w:rPr>
    </w:lvl>
    <w:lvl w:ilvl="4" w:tplc="4B38F9EA">
      <w:numFmt w:val="bullet"/>
      <w:lvlText w:val="•"/>
      <w:lvlJc w:val="left"/>
      <w:pPr>
        <w:ind w:left="2710" w:hanging="360"/>
      </w:pPr>
      <w:rPr>
        <w:rFonts w:hint="default"/>
        <w:lang w:val="en-US" w:eastAsia="en-US" w:bidi="ar-SA"/>
      </w:rPr>
    </w:lvl>
    <w:lvl w:ilvl="5" w:tplc="143ED93C">
      <w:numFmt w:val="bullet"/>
      <w:lvlText w:val="•"/>
      <w:lvlJc w:val="left"/>
      <w:pPr>
        <w:ind w:left="3273" w:hanging="360"/>
      </w:pPr>
      <w:rPr>
        <w:rFonts w:hint="default"/>
        <w:lang w:val="en-US" w:eastAsia="en-US" w:bidi="ar-SA"/>
      </w:rPr>
    </w:lvl>
    <w:lvl w:ilvl="6" w:tplc="64AC9388">
      <w:numFmt w:val="bullet"/>
      <w:lvlText w:val="•"/>
      <w:lvlJc w:val="left"/>
      <w:pPr>
        <w:ind w:left="3835" w:hanging="360"/>
      </w:pPr>
      <w:rPr>
        <w:rFonts w:hint="default"/>
        <w:lang w:val="en-US" w:eastAsia="en-US" w:bidi="ar-SA"/>
      </w:rPr>
    </w:lvl>
    <w:lvl w:ilvl="7" w:tplc="489283A2">
      <w:numFmt w:val="bullet"/>
      <w:lvlText w:val="•"/>
      <w:lvlJc w:val="left"/>
      <w:pPr>
        <w:ind w:left="4398" w:hanging="360"/>
      </w:pPr>
      <w:rPr>
        <w:rFonts w:hint="default"/>
        <w:lang w:val="en-US" w:eastAsia="en-US" w:bidi="ar-SA"/>
      </w:rPr>
    </w:lvl>
    <w:lvl w:ilvl="8" w:tplc="74B85734">
      <w:numFmt w:val="bullet"/>
      <w:lvlText w:val="•"/>
      <w:lvlJc w:val="left"/>
      <w:pPr>
        <w:ind w:left="4960" w:hanging="360"/>
      </w:pPr>
      <w:rPr>
        <w:rFonts w:hint="default"/>
        <w:lang w:val="en-US" w:eastAsia="en-US" w:bidi="ar-SA"/>
      </w:rPr>
    </w:lvl>
  </w:abstractNum>
  <w:abstractNum w:abstractNumId="43" w15:restartNumberingAfterBreak="0">
    <w:nsid w:val="6BB252BB"/>
    <w:multiLevelType w:val="hybridMultilevel"/>
    <w:tmpl w:val="22B28942"/>
    <w:lvl w:ilvl="0" w:tplc="49DE5550">
      <w:numFmt w:val="bullet"/>
      <w:lvlText w:val=""/>
      <w:lvlJc w:val="left"/>
      <w:pPr>
        <w:ind w:left="466" w:hanging="360"/>
      </w:pPr>
      <w:rPr>
        <w:rFonts w:ascii="Wingdings" w:eastAsia="Wingdings" w:hAnsi="Wingdings" w:cs="Wingdings" w:hint="default"/>
        <w:w w:val="100"/>
        <w:sz w:val="24"/>
        <w:szCs w:val="24"/>
        <w:lang w:val="en-US" w:eastAsia="en-US" w:bidi="ar-SA"/>
      </w:rPr>
    </w:lvl>
    <w:lvl w:ilvl="1" w:tplc="7882A000">
      <w:numFmt w:val="bullet"/>
      <w:lvlText w:val="•"/>
      <w:lvlJc w:val="left"/>
      <w:pPr>
        <w:ind w:left="1043" w:hanging="360"/>
      </w:pPr>
      <w:rPr>
        <w:rFonts w:hint="default"/>
        <w:lang w:val="en-US" w:eastAsia="en-US" w:bidi="ar-SA"/>
      </w:rPr>
    </w:lvl>
    <w:lvl w:ilvl="2" w:tplc="A1387F78">
      <w:numFmt w:val="bullet"/>
      <w:lvlText w:val="•"/>
      <w:lvlJc w:val="left"/>
      <w:pPr>
        <w:ind w:left="1626" w:hanging="360"/>
      </w:pPr>
      <w:rPr>
        <w:rFonts w:hint="default"/>
        <w:lang w:val="en-US" w:eastAsia="en-US" w:bidi="ar-SA"/>
      </w:rPr>
    </w:lvl>
    <w:lvl w:ilvl="3" w:tplc="81041522">
      <w:numFmt w:val="bullet"/>
      <w:lvlText w:val="•"/>
      <w:lvlJc w:val="left"/>
      <w:pPr>
        <w:ind w:left="2209" w:hanging="360"/>
      </w:pPr>
      <w:rPr>
        <w:rFonts w:hint="default"/>
        <w:lang w:val="en-US" w:eastAsia="en-US" w:bidi="ar-SA"/>
      </w:rPr>
    </w:lvl>
    <w:lvl w:ilvl="4" w:tplc="FDF07550">
      <w:numFmt w:val="bullet"/>
      <w:lvlText w:val="•"/>
      <w:lvlJc w:val="left"/>
      <w:pPr>
        <w:ind w:left="2792" w:hanging="360"/>
      </w:pPr>
      <w:rPr>
        <w:rFonts w:hint="default"/>
        <w:lang w:val="en-US" w:eastAsia="en-US" w:bidi="ar-SA"/>
      </w:rPr>
    </w:lvl>
    <w:lvl w:ilvl="5" w:tplc="EC28394C">
      <w:numFmt w:val="bullet"/>
      <w:lvlText w:val="•"/>
      <w:lvlJc w:val="left"/>
      <w:pPr>
        <w:ind w:left="3376" w:hanging="360"/>
      </w:pPr>
      <w:rPr>
        <w:rFonts w:hint="default"/>
        <w:lang w:val="en-US" w:eastAsia="en-US" w:bidi="ar-SA"/>
      </w:rPr>
    </w:lvl>
    <w:lvl w:ilvl="6" w:tplc="89C27B1A">
      <w:numFmt w:val="bullet"/>
      <w:lvlText w:val="•"/>
      <w:lvlJc w:val="left"/>
      <w:pPr>
        <w:ind w:left="3959" w:hanging="360"/>
      </w:pPr>
      <w:rPr>
        <w:rFonts w:hint="default"/>
        <w:lang w:val="en-US" w:eastAsia="en-US" w:bidi="ar-SA"/>
      </w:rPr>
    </w:lvl>
    <w:lvl w:ilvl="7" w:tplc="F6C44126">
      <w:numFmt w:val="bullet"/>
      <w:lvlText w:val="•"/>
      <w:lvlJc w:val="left"/>
      <w:pPr>
        <w:ind w:left="4542" w:hanging="360"/>
      </w:pPr>
      <w:rPr>
        <w:rFonts w:hint="default"/>
        <w:lang w:val="en-US" w:eastAsia="en-US" w:bidi="ar-SA"/>
      </w:rPr>
    </w:lvl>
    <w:lvl w:ilvl="8" w:tplc="CFF2F860">
      <w:numFmt w:val="bullet"/>
      <w:lvlText w:val="•"/>
      <w:lvlJc w:val="left"/>
      <w:pPr>
        <w:ind w:left="5125" w:hanging="360"/>
      </w:pPr>
      <w:rPr>
        <w:rFonts w:hint="default"/>
        <w:lang w:val="en-US" w:eastAsia="en-US" w:bidi="ar-SA"/>
      </w:rPr>
    </w:lvl>
  </w:abstractNum>
  <w:abstractNum w:abstractNumId="44" w15:restartNumberingAfterBreak="0">
    <w:nsid w:val="6C2E6927"/>
    <w:multiLevelType w:val="hybridMultilevel"/>
    <w:tmpl w:val="B422F280"/>
    <w:lvl w:ilvl="0" w:tplc="DA242494">
      <w:numFmt w:val="bullet"/>
      <w:lvlText w:val=""/>
      <w:lvlJc w:val="left"/>
      <w:pPr>
        <w:ind w:left="466" w:hanging="360"/>
      </w:pPr>
      <w:rPr>
        <w:rFonts w:ascii="Wingdings" w:eastAsia="Wingdings" w:hAnsi="Wingdings" w:cs="Wingdings" w:hint="default"/>
        <w:w w:val="100"/>
        <w:sz w:val="24"/>
        <w:szCs w:val="24"/>
        <w:lang w:val="en-US" w:eastAsia="en-US" w:bidi="ar-SA"/>
      </w:rPr>
    </w:lvl>
    <w:lvl w:ilvl="1" w:tplc="82F8CC58">
      <w:numFmt w:val="bullet"/>
      <w:lvlText w:val="•"/>
      <w:lvlJc w:val="left"/>
      <w:pPr>
        <w:ind w:left="1043" w:hanging="360"/>
      </w:pPr>
      <w:rPr>
        <w:rFonts w:hint="default"/>
        <w:lang w:val="en-US" w:eastAsia="en-US" w:bidi="ar-SA"/>
      </w:rPr>
    </w:lvl>
    <w:lvl w:ilvl="2" w:tplc="E946B898">
      <w:numFmt w:val="bullet"/>
      <w:lvlText w:val="•"/>
      <w:lvlJc w:val="left"/>
      <w:pPr>
        <w:ind w:left="1626" w:hanging="360"/>
      </w:pPr>
      <w:rPr>
        <w:rFonts w:hint="default"/>
        <w:lang w:val="en-US" w:eastAsia="en-US" w:bidi="ar-SA"/>
      </w:rPr>
    </w:lvl>
    <w:lvl w:ilvl="3" w:tplc="3956ECFC">
      <w:numFmt w:val="bullet"/>
      <w:lvlText w:val="•"/>
      <w:lvlJc w:val="left"/>
      <w:pPr>
        <w:ind w:left="2209" w:hanging="360"/>
      </w:pPr>
      <w:rPr>
        <w:rFonts w:hint="default"/>
        <w:lang w:val="en-US" w:eastAsia="en-US" w:bidi="ar-SA"/>
      </w:rPr>
    </w:lvl>
    <w:lvl w:ilvl="4" w:tplc="3A7AD52A">
      <w:numFmt w:val="bullet"/>
      <w:lvlText w:val="•"/>
      <w:lvlJc w:val="left"/>
      <w:pPr>
        <w:ind w:left="2792" w:hanging="360"/>
      </w:pPr>
      <w:rPr>
        <w:rFonts w:hint="default"/>
        <w:lang w:val="en-US" w:eastAsia="en-US" w:bidi="ar-SA"/>
      </w:rPr>
    </w:lvl>
    <w:lvl w:ilvl="5" w:tplc="512A0840">
      <w:numFmt w:val="bullet"/>
      <w:lvlText w:val="•"/>
      <w:lvlJc w:val="left"/>
      <w:pPr>
        <w:ind w:left="3376" w:hanging="360"/>
      </w:pPr>
      <w:rPr>
        <w:rFonts w:hint="default"/>
        <w:lang w:val="en-US" w:eastAsia="en-US" w:bidi="ar-SA"/>
      </w:rPr>
    </w:lvl>
    <w:lvl w:ilvl="6" w:tplc="BE14ABFC">
      <w:numFmt w:val="bullet"/>
      <w:lvlText w:val="•"/>
      <w:lvlJc w:val="left"/>
      <w:pPr>
        <w:ind w:left="3959" w:hanging="360"/>
      </w:pPr>
      <w:rPr>
        <w:rFonts w:hint="default"/>
        <w:lang w:val="en-US" w:eastAsia="en-US" w:bidi="ar-SA"/>
      </w:rPr>
    </w:lvl>
    <w:lvl w:ilvl="7" w:tplc="538A49CC">
      <w:numFmt w:val="bullet"/>
      <w:lvlText w:val="•"/>
      <w:lvlJc w:val="left"/>
      <w:pPr>
        <w:ind w:left="4542" w:hanging="360"/>
      </w:pPr>
      <w:rPr>
        <w:rFonts w:hint="default"/>
        <w:lang w:val="en-US" w:eastAsia="en-US" w:bidi="ar-SA"/>
      </w:rPr>
    </w:lvl>
    <w:lvl w:ilvl="8" w:tplc="9C0C26D0">
      <w:numFmt w:val="bullet"/>
      <w:lvlText w:val="•"/>
      <w:lvlJc w:val="left"/>
      <w:pPr>
        <w:ind w:left="5125" w:hanging="360"/>
      </w:pPr>
      <w:rPr>
        <w:rFonts w:hint="default"/>
        <w:lang w:val="en-US" w:eastAsia="en-US" w:bidi="ar-SA"/>
      </w:rPr>
    </w:lvl>
  </w:abstractNum>
  <w:abstractNum w:abstractNumId="45" w15:restartNumberingAfterBreak="0">
    <w:nsid w:val="6FEF7A97"/>
    <w:multiLevelType w:val="hybridMultilevel"/>
    <w:tmpl w:val="AA1213F0"/>
    <w:lvl w:ilvl="0" w:tplc="2ED02EC8">
      <w:numFmt w:val="bullet"/>
      <w:lvlText w:val=""/>
      <w:lvlJc w:val="left"/>
      <w:pPr>
        <w:ind w:left="467" w:hanging="360"/>
      </w:pPr>
      <w:rPr>
        <w:rFonts w:ascii="Wingdings" w:eastAsia="Wingdings" w:hAnsi="Wingdings" w:cs="Wingdings" w:hint="default"/>
        <w:w w:val="100"/>
        <w:sz w:val="24"/>
        <w:szCs w:val="24"/>
        <w:lang w:val="en-US" w:eastAsia="en-US" w:bidi="ar-SA"/>
      </w:rPr>
    </w:lvl>
    <w:lvl w:ilvl="1" w:tplc="F5263776">
      <w:numFmt w:val="bullet"/>
      <w:lvlText w:val="•"/>
      <w:lvlJc w:val="left"/>
      <w:pPr>
        <w:ind w:left="1023" w:hanging="360"/>
      </w:pPr>
      <w:rPr>
        <w:rFonts w:hint="default"/>
        <w:lang w:val="en-US" w:eastAsia="en-US" w:bidi="ar-SA"/>
      </w:rPr>
    </w:lvl>
    <w:lvl w:ilvl="2" w:tplc="F97838F4">
      <w:numFmt w:val="bullet"/>
      <w:lvlText w:val="•"/>
      <w:lvlJc w:val="left"/>
      <w:pPr>
        <w:ind w:left="1586" w:hanging="360"/>
      </w:pPr>
      <w:rPr>
        <w:rFonts w:hint="default"/>
        <w:lang w:val="en-US" w:eastAsia="en-US" w:bidi="ar-SA"/>
      </w:rPr>
    </w:lvl>
    <w:lvl w:ilvl="3" w:tplc="65A00A44">
      <w:numFmt w:val="bullet"/>
      <w:lvlText w:val="•"/>
      <w:lvlJc w:val="left"/>
      <w:pPr>
        <w:ind w:left="2149" w:hanging="360"/>
      </w:pPr>
      <w:rPr>
        <w:rFonts w:hint="default"/>
        <w:lang w:val="en-US" w:eastAsia="en-US" w:bidi="ar-SA"/>
      </w:rPr>
    </w:lvl>
    <w:lvl w:ilvl="4" w:tplc="4120B714">
      <w:numFmt w:val="bullet"/>
      <w:lvlText w:val="•"/>
      <w:lvlJc w:val="left"/>
      <w:pPr>
        <w:ind w:left="2712" w:hanging="360"/>
      </w:pPr>
      <w:rPr>
        <w:rFonts w:hint="default"/>
        <w:lang w:val="en-US" w:eastAsia="en-US" w:bidi="ar-SA"/>
      </w:rPr>
    </w:lvl>
    <w:lvl w:ilvl="5" w:tplc="05E43C68">
      <w:numFmt w:val="bullet"/>
      <w:lvlText w:val="•"/>
      <w:lvlJc w:val="left"/>
      <w:pPr>
        <w:ind w:left="3276" w:hanging="360"/>
      </w:pPr>
      <w:rPr>
        <w:rFonts w:hint="default"/>
        <w:lang w:val="en-US" w:eastAsia="en-US" w:bidi="ar-SA"/>
      </w:rPr>
    </w:lvl>
    <w:lvl w:ilvl="6" w:tplc="B70E3B7C">
      <w:numFmt w:val="bullet"/>
      <w:lvlText w:val="•"/>
      <w:lvlJc w:val="left"/>
      <w:pPr>
        <w:ind w:left="3839" w:hanging="360"/>
      </w:pPr>
      <w:rPr>
        <w:rFonts w:hint="default"/>
        <w:lang w:val="en-US" w:eastAsia="en-US" w:bidi="ar-SA"/>
      </w:rPr>
    </w:lvl>
    <w:lvl w:ilvl="7" w:tplc="6E866B04">
      <w:numFmt w:val="bullet"/>
      <w:lvlText w:val="•"/>
      <w:lvlJc w:val="left"/>
      <w:pPr>
        <w:ind w:left="4402" w:hanging="360"/>
      </w:pPr>
      <w:rPr>
        <w:rFonts w:hint="default"/>
        <w:lang w:val="en-US" w:eastAsia="en-US" w:bidi="ar-SA"/>
      </w:rPr>
    </w:lvl>
    <w:lvl w:ilvl="8" w:tplc="E56A8E80">
      <w:numFmt w:val="bullet"/>
      <w:lvlText w:val="•"/>
      <w:lvlJc w:val="left"/>
      <w:pPr>
        <w:ind w:left="4965" w:hanging="360"/>
      </w:pPr>
      <w:rPr>
        <w:rFonts w:hint="default"/>
        <w:lang w:val="en-US" w:eastAsia="en-US" w:bidi="ar-SA"/>
      </w:rPr>
    </w:lvl>
  </w:abstractNum>
  <w:abstractNum w:abstractNumId="46" w15:restartNumberingAfterBreak="0">
    <w:nsid w:val="72557929"/>
    <w:multiLevelType w:val="hybridMultilevel"/>
    <w:tmpl w:val="EF04F0D8"/>
    <w:lvl w:ilvl="0" w:tplc="428437CA">
      <w:numFmt w:val="bullet"/>
      <w:lvlText w:val=""/>
      <w:lvlJc w:val="left"/>
      <w:pPr>
        <w:ind w:left="467" w:hanging="360"/>
      </w:pPr>
      <w:rPr>
        <w:rFonts w:ascii="Wingdings" w:eastAsia="Wingdings" w:hAnsi="Wingdings" w:cs="Wingdings" w:hint="default"/>
        <w:w w:val="100"/>
        <w:sz w:val="24"/>
        <w:szCs w:val="24"/>
        <w:lang w:val="en-US" w:eastAsia="en-US" w:bidi="ar-SA"/>
      </w:rPr>
    </w:lvl>
    <w:lvl w:ilvl="1" w:tplc="CF62743C">
      <w:numFmt w:val="bullet"/>
      <w:lvlText w:val="•"/>
      <w:lvlJc w:val="left"/>
      <w:pPr>
        <w:ind w:left="1023" w:hanging="360"/>
      </w:pPr>
      <w:rPr>
        <w:rFonts w:hint="default"/>
        <w:lang w:val="en-US" w:eastAsia="en-US" w:bidi="ar-SA"/>
      </w:rPr>
    </w:lvl>
    <w:lvl w:ilvl="2" w:tplc="BDC602B4">
      <w:numFmt w:val="bullet"/>
      <w:lvlText w:val="•"/>
      <w:lvlJc w:val="left"/>
      <w:pPr>
        <w:ind w:left="1586" w:hanging="360"/>
      </w:pPr>
      <w:rPr>
        <w:rFonts w:hint="default"/>
        <w:lang w:val="en-US" w:eastAsia="en-US" w:bidi="ar-SA"/>
      </w:rPr>
    </w:lvl>
    <w:lvl w:ilvl="3" w:tplc="14FA1E0E">
      <w:numFmt w:val="bullet"/>
      <w:lvlText w:val="•"/>
      <w:lvlJc w:val="left"/>
      <w:pPr>
        <w:ind w:left="2149" w:hanging="360"/>
      </w:pPr>
      <w:rPr>
        <w:rFonts w:hint="default"/>
        <w:lang w:val="en-US" w:eastAsia="en-US" w:bidi="ar-SA"/>
      </w:rPr>
    </w:lvl>
    <w:lvl w:ilvl="4" w:tplc="883CF912">
      <w:numFmt w:val="bullet"/>
      <w:lvlText w:val="•"/>
      <w:lvlJc w:val="left"/>
      <w:pPr>
        <w:ind w:left="2712" w:hanging="360"/>
      </w:pPr>
      <w:rPr>
        <w:rFonts w:hint="default"/>
        <w:lang w:val="en-US" w:eastAsia="en-US" w:bidi="ar-SA"/>
      </w:rPr>
    </w:lvl>
    <w:lvl w:ilvl="5" w:tplc="DA3CAB22">
      <w:numFmt w:val="bullet"/>
      <w:lvlText w:val="•"/>
      <w:lvlJc w:val="left"/>
      <w:pPr>
        <w:ind w:left="3276" w:hanging="360"/>
      </w:pPr>
      <w:rPr>
        <w:rFonts w:hint="default"/>
        <w:lang w:val="en-US" w:eastAsia="en-US" w:bidi="ar-SA"/>
      </w:rPr>
    </w:lvl>
    <w:lvl w:ilvl="6" w:tplc="BAC0E286">
      <w:numFmt w:val="bullet"/>
      <w:lvlText w:val="•"/>
      <w:lvlJc w:val="left"/>
      <w:pPr>
        <w:ind w:left="3839" w:hanging="360"/>
      </w:pPr>
      <w:rPr>
        <w:rFonts w:hint="default"/>
        <w:lang w:val="en-US" w:eastAsia="en-US" w:bidi="ar-SA"/>
      </w:rPr>
    </w:lvl>
    <w:lvl w:ilvl="7" w:tplc="C1A2FE96">
      <w:numFmt w:val="bullet"/>
      <w:lvlText w:val="•"/>
      <w:lvlJc w:val="left"/>
      <w:pPr>
        <w:ind w:left="4402" w:hanging="360"/>
      </w:pPr>
      <w:rPr>
        <w:rFonts w:hint="default"/>
        <w:lang w:val="en-US" w:eastAsia="en-US" w:bidi="ar-SA"/>
      </w:rPr>
    </w:lvl>
    <w:lvl w:ilvl="8" w:tplc="4E6E4898">
      <w:numFmt w:val="bullet"/>
      <w:lvlText w:val="•"/>
      <w:lvlJc w:val="left"/>
      <w:pPr>
        <w:ind w:left="4965" w:hanging="360"/>
      </w:pPr>
      <w:rPr>
        <w:rFonts w:hint="default"/>
        <w:lang w:val="en-US" w:eastAsia="en-US" w:bidi="ar-SA"/>
      </w:rPr>
    </w:lvl>
  </w:abstractNum>
  <w:abstractNum w:abstractNumId="47" w15:restartNumberingAfterBreak="0">
    <w:nsid w:val="72B2573C"/>
    <w:multiLevelType w:val="hybridMultilevel"/>
    <w:tmpl w:val="D31A4026"/>
    <w:lvl w:ilvl="0" w:tplc="3F364E66">
      <w:numFmt w:val="bullet"/>
      <w:lvlText w:val=""/>
      <w:lvlJc w:val="left"/>
      <w:pPr>
        <w:ind w:left="466" w:hanging="360"/>
      </w:pPr>
      <w:rPr>
        <w:rFonts w:ascii="Wingdings" w:eastAsia="Wingdings" w:hAnsi="Wingdings" w:cs="Wingdings" w:hint="default"/>
        <w:w w:val="100"/>
        <w:sz w:val="24"/>
        <w:szCs w:val="24"/>
        <w:lang w:val="en-US" w:eastAsia="en-US" w:bidi="ar-SA"/>
      </w:rPr>
    </w:lvl>
    <w:lvl w:ilvl="1" w:tplc="FF6EC6A4">
      <w:numFmt w:val="bullet"/>
      <w:lvlText w:val="•"/>
      <w:lvlJc w:val="left"/>
      <w:pPr>
        <w:ind w:left="1043" w:hanging="360"/>
      </w:pPr>
      <w:rPr>
        <w:rFonts w:hint="default"/>
        <w:lang w:val="en-US" w:eastAsia="en-US" w:bidi="ar-SA"/>
      </w:rPr>
    </w:lvl>
    <w:lvl w:ilvl="2" w:tplc="39E0B90E">
      <w:numFmt w:val="bullet"/>
      <w:lvlText w:val="•"/>
      <w:lvlJc w:val="left"/>
      <w:pPr>
        <w:ind w:left="1626" w:hanging="360"/>
      </w:pPr>
      <w:rPr>
        <w:rFonts w:hint="default"/>
        <w:lang w:val="en-US" w:eastAsia="en-US" w:bidi="ar-SA"/>
      </w:rPr>
    </w:lvl>
    <w:lvl w:ilvl="3" w:tplc="D3D2CE80">
      <w:numFmt w:val="bullet"/>
      <w:lvlText w:val="•"/>
      <w:lvlJc w:val="left"/>
      <w:pPr>
        <w:ind w:left="2209" w:hanging="360"/>
      </w:pPr>
      <w:rPr>
        <w:rFonts w:hint="default"/>
        <w:lang w:val="en-US" w:eastAsia="en-US" w:bidi="ar-SA"/>
      </w:rPr>
    </w:lvl>
    <w:lvl w:ilvl="4" w:tplc="8C8A214C">
      <w:numFmt w:val="bullet"/>
      <w:lvlText w:val="•"/>
      <w:lvlJc w:val="left"/>
      <w:pPr>
        <w:ind w:left="2792" w:hanging="360"/>
      </w:pPr>
      <w:rPr>
        <w:rFonts w:hint="default"/>
        <w:lang w:val="en-US" w:eastAsia="en-US" w:bidi="ar-SA"/>
      </w:rPr>
    </w:lvl>
    <w:lvl w:ilvl="5" w:tplc="A552C898">
      <w:numFmt w:val="bullet"/>
      <w:lvlText w:val="•"/>
      <w:lvlJc w:val="left"/>
      <w:pPr>
        <w:ind w:left="3376" w:hanging="360"/>
      </w:pPr>
      <w:rPr>
        <w:rFonts w:hint="default"/>
        <w:lang w:val="en-US" w:eastAsia="en-US" w:bidi="ar-SA"/>
      </w:rPr>
    </w:lvl>
    <w:lvl w:ilvl="6" w:tplc="2DC432F6">
      <w:numFmt w:val="bullet"/>
      <w:lvlText w:val="•"/>
      <w:lvlJc w:val="left"/>
      <w:pPr>
        <w:ind w:left="3959" w:hanging="360"/>
      </w:pPr>
      <w:rPr>
        <w:rFonts w:hint="default"/>
        <w:lang w:val="en-US" w:eastAsia="en-US" w:bidi="ar-SA"/>
      </w:rPr>
    </w:lvl>
    <w:lvl w:ilvl="7" w:tplc="8ECCA04C">
      <w:numFmt w:val="bullet"/>
      <w:lvlText w:val="•"/>
      <w:lvlJc w:val="left"/>
      <w:pPr>
        <w:ind w:left="4542" w:hanging="360"/>
      </w:pPr>
      <w:rPr>
        <w:rFonts w:hint="default"/>
        <w:lang w:val="en-US" w:eastAsia="en-US" w:bidi="ar-SA"/>
      </w:rPr>
    </w:lvl>
    <w:lvl w:ilvl="8" w:tplc="F464211A">
      <w:numFmt w:val="bullet"/>
      <w:lvlText w:val="•"/>
      <w:lvlJc w:val="left"/>
      <w:pPr>
        <w:ind w:left="5125" w:hanging="360"/>
      </w:pPr>
      <w:rPr>
        <w:rFonts w:hint="default"/>
        <w:lang w:val="en-US" w:eastAsia="en-US" w:bidi="ar-SA"/>
      </w:rPr>
    </w:lvl>
  </w:abstractNum>
  <w:abstractNum w:abstractNumId="48" w15:restartNumberingAfterBreak="0">
    <w:nsid w:val="74FD6FB4"/>
    <w:multiLevelType w:val="multilevel"/>
    <w:tmpl w:val="1DD27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4C47D5"/>
    <w:multiLevelType w:val="hybridMultilevel"/>
    <w:tmpl w:val="E46484F8"/>
    <w:lvl w:ilvl="0" w:tplc="8392E5E0">
      <w:numFmt w:val="bullet"/>
      <w:lvlText w:val=""/>
      <w:lvlJc w:val="left"/>
      <w:pPr>
        <w:ind w:left="467" w:hanging="360"/>
      </w:pPr>
      <w:rPr>
        <w:rFonts w:ascii="Wingdings" w:eastAsia="Wingdings" w:hAnsi="Wingdings" w:cs="Wingdings" w:hint="default"/>
        <w:w w:val="100"/>
        <w:sz w:val="24"/>
        <w:szCs w:val="24"/>
        <w:lang w:val="en-US" w:eastAsia="en-US" w:bidi="ar-SA"/>
      </w:rPr>
    </w:lvl>
    <w:lvl w:ilvl="1" w:tplc="3F528114">
      <w:numFmt w:val="bullet"/>
      <w:lvlText w:val="•"/>
      <w:lvlJc w:val="left"/>
      <w:pPr>
        <w:ind w:left="1023" w:hanging="360"/>
      </w:pPr>
      <w:rPr>
        <w:rFonts w:hint="default"/>
        <w:lang w:val="en-US" w:eastAsia="en-US" w:bidi="ar-SA"/>
      </w:rPr>
    </w:lvl>
    <w:lvl w:ilvl="2" w:tplc="7A941780">
      <w:numFmt w:val="bullet"/>
      <w:lvlText w:val="•"/>
      <w:lvlJc w:val="left"/>
      <w:pPr>
        <w:ind w:left="1586" w:hanging="360"/>
      </w:pPr>
      <w:rPr>
        <w:rFonts w:hint="default"/>
        <w:lang w:val="en-US" w:eastAsia="en-US" w:bidi="ar-SA"/>
      </w:rPr>
    </w:lvl>
    <w:lvl w:ilvl="3" w:tplc="D2023AF0">
      <w:numFmt w:val="bullet"/>
      <w:lvlText w:val="•"/>
      <w:lvlJc w:val="left"/>
      <w:pPr>
        <w:ind w:left="2149" w:hanging="360"/>
      </w:pPr>
      <w:rPr>
        <w:rFonts w:hint="default"/>
        <w:lang w:val="en-US" w:eastAsia="en-US" w:bidi="ar-SA"/>
      </w:rPr>
    </w:lvl>
    <w:lvl w:ilvl="4" w:tplc="578616DA">
      <w:numFmt w:val="bullet"/>
      <w:lvlText w:val="•"/>
      <w:lvlJc w:val="left"/>
      <w:pPr>
        <w:ind w:left="2712" w:hanging="360"/>
      </w:pPr>
      <w:rPr>
        <w:rFonts w:hint="default"/>
        <w:lang w:val="en-US" w:eastAsia="en-US" w:bidi="ar-SA"/>
      </w:rPr>
    </w:lvl>
    <w:lvl w:ilvl="5" w:tplc="203C07B8">
      <w:numFmt w:val="bullet"/>
      <w:lvlText w:val="•"/>
      <w:lvlJc w:val="left"/>
      <w:pPr>
        <w:ind w:left="3276" w:hanging="360"/>
      </w:pPr>
      <w:rPr>
        <w:rFonts w:hint="default"/>
        <w:lang w:val="en-US" w:eastAsia="en-US" w:bidi="ar-SA"/>
      </w:rPr>
    </w:lvl>
    <w:lvl w:ilvl="6" w:tplc="5B8A4C9C">
      <w:numFmt w:val="bullet"/>
      <w:lvlText w:val="•"/>
      <w:lvlJc w:val="left"/>
      <w:pPr>
        <w:ind w:left="3839" w:hanging="360"/>
      </w:pPr>
      <w:rPr>
        <w:rFonts w:hint="default"/>
        <w:lang w:val="en-US" w:eastAsia="en-US" w:bidi="ar-SA"/>
      </w:rPr>
    </w:lvl>
    <w:lvl w:ilvl="7" w:tplc="70E69D3E">
      <w:numFmt w:val="bullet"/>
      <w:lvlText w:val="•"/>
      <w:lvlJc w:val="left"/>
      <w:pPr>
        <w:ind w:left="4402" w:hanging="360"/>
      </w:pPr>
      <w:rPr>
        <w:rFonts w:hint="default"/>
        <w:lang w:val="en-US" w:eastAsia="en-US" w:bidi="ar-SA"/>
      </w:rPr>
    </w:lvl>
    <w:lvl w:ilvl="8" w:tplc="BEC2B1AA">
      <w:numFmt w:val="bullet"/>
      <w:lvlText w:val="•"/>
      <w:lvlJc w:val="left"/>
      <w:pPr>
        <w:ind w:left="4965" w:hanging="360"/>
      </w:pPr>
      <w:rPr>
        <w:rFonts w:hint="default"/>
        <w:lang w:val="en-US" w:eastAsia="en-US" w:bidi="ar-SA"/>
      </w:rPr>
    </w:lvl>
  </w:abstractNum>
  <w:abstractNum w:abstractNumId="50" w15:restartNumberingAfterBreak="0">
    <w:nsid w:val="75FF050B"/>
    <w:multiLevelType w:val="hybridMultilevel"/>
    <w:tmpl w:val="3E0496BC"/>
    <w:lvl w:ilvl="0" w:tplc="1D5226B0">
      <w:numFmt w:val="bullet"/>
      <w:lvlText w:val=""/>
      <w:lvlJc w:val="left"/>
      <w:pPr>
        <w:ind w:left="467" w:hanging="360"/>
      </w:pPr>
      <w:rPr>
        <w:rFonts w:ascii="Wingdings" w:eastAsia="Wingdings" w:hAnsi="Wingdings" w:cs="Wingdings" w:hint="default"/>
        <w:w w:val="100"/>
        <w:sz w:val="24"/>
        <w:szCs w:val="24"/>
        <w:lang w:val="en-US" w:eastAsia="en-US" w:bidi="ar-SA"/>
      </w:rPr>
    </w:lvl>
    <w:lvl w:ilvl="1" w:tplc="A7A02994">
      <w:numFmt w:val="bullet"/>
      <w:lvlText w:val="•"/>
      <w:lvlJc w:val="left"/>
      <w:pPr>
        <w:ind w:left="1023" w:hanging="360"/>
      </w:pPr>
      <w:rPr>
        <w:rFonts w:hint="default"/>
        <w:lang w:val="en-US" w:eastAsia="en-US" w:bidi="ar-SA"/>
      </w:rPr>
    </w:lvl>
    <w:lvl w:ilvl="2" w:tplc="5D2E1F2E">
      <w:numFmt w:val="bullet"/>
      <w:lvlText w:val="•"/>
      <w:lvlJc w:val="left"/>
      <w:pPr>
        <w:ind w:left="1586" w:hanging="360"/>
      </w:pPr>
      <w:rPr>
        <w:rFonts w:hint="default"/>
        <w:lang w:val="en-US" w:eastAsia="en-US" w:bidi="ar-SA"/>
      </w:rPr>
    </w:lvl>
    <w:lvl w:ilvl="3" w:tplc="7F86D87E">
      <w:numFmt w:val="bullet"/>
      <w:lvlText w:val="•"/>
      <w:lvlJc w:val="left"/>
      <w:pPr>
        <w:ind w:left="2149" w:hanging="360"/>
      </w:pPr>
      <w:rPr>
        <w:rFonts w:hint="default"/>
        <w:lang w:val="en-US" w:eastAsia="en-US" w:bidi="ar-SA"/>
      </w:rPr>
    </w:lvl>
    <w:lvl w:ilvl="4" w:tplc="DFD80FEC">
      <w:numFmt w:val="bullet"/>
      <w:lvlText w:val="•"/>
      <w:lvlJc w:val="left"/>
      <w:pPr>
        <w:ind w:left="2712" w:hanging="360"/>
      </w:pPr>
      <w:rPr>
        <w:rFonts w:hint="default"/>
        <w:lang w:val="en-US" w:eastAsia="en-US" w:bidi="ar-SA"/>
      </w:rPr>
    </w:lvl>
    <w:lvl w:ilvl="5" w:tplc="496649CE">
      <w:numFmt w:val="bullet"/>
      <w:lvlText w:val="•"/>
      <w:lvlJc w:val="left"/>
      <w:pPr>
        <w:ind w:left="3276" w:hanging="360"/>
      </w:pPr>
      <w:rPr>
        <w:rFonts w:hint="default"/>
        <w:lang w:val="en-US" w:eastAsia="en-US" w:bidi="ar-SA"/>
      </w:rPr>
    </w:lvl>
    <w:lvl w:ilvl="6" w:tplc="D8864F4C">
      <w:numFmt w:val="bullet"/>
      <w:lvlText w:val="•"/>
      <w:lvlJc w:val="left"/>
      <w:pPr>
        <w:ind w:left="3839" w:hanging="360"/>
      </w:pPr>
      <w:rPr>
        <w:rFonts w:hint="default"/>
        <w:lang w:val="en-US" w:eastAsia="en-US" w:bidi="ar-SA"/>
      </w:rPr>
    </w:lvl>
    <w:lvl w:ilvl="7" w:tplc="7354C304">
      <w:numFmt w:val="bullet"/>
      <w:lvlText w:val="•"/>
      <w:lvlJc w:val="left"/>
      <w:pPr>
        <w:ind w:left="4402" w:hanging="360"/>
      </w:pPr>
      <w:rPr>
        <w:rFonts w:hint="default"/>
        <w:lang w:val="en-US" w:eastAsia="en-US" w:bidi="ar-SA"/>
      </w:rPr>
    </w:lvl>
    <w:lvl w:ilvl="8" w:tplc="15EC6452">
      <w:numFmt w:val="bullet"/>
      <w:lvlText w:val="•"/>
      <w:lvlJc w:val="left"/>
      <w:pPr>
        <w:ind w:left="4965" w:hanging="360"/>
      </w:pPr>
      <w:rPr>
        <w:rFonts w:hint="default"/>
        <w:lang w:val="en-US" w:eastAsia="en-US" w:bidi="ar-SA"/>
      </w:rPr>
    </w:lvl>
  </w:abstractNum>
  <w:abstractNum w:abstractNumId="51" w15:restartNumberingAfterBreak="0">
    <w:nsid w:val="7CB80337"/>
    <w:multiLevelType w:val="hybridMultilevel"/>
    <w:tmpl w:val="1A22038E"/>
    <w:lvl w:ilvl="0" w:tplc="D088937E">
      <w:numFmt w:val="bullet"/>
      <w:lvlText w:val=""/>
      <w:lvlJc w:val="left"/>
      <w:pPr>
        <w:ind w:left="467" w:hanging="360"/>
      </w:pPr>
      <w:rPr>
        <w:rFonts w:ascii="Wingdings" w:eastAsia="Wingdings" w:hAnsi="Wingdings" w:cs="Wingdings" w:hint="default"/>
        <w:w w:val="100"/>
        <w:sz w:val="24"/>
        <w:szCs w:val="24"/>
        <w:lang w:val="en-US" w:eastAsia="en-US" w:bidi="ar-SA"/>
      </w:rPr>
    </w:lvl>
    <w:lvl w:ilvl="1" w:tplc="D15AFD40">
      <w:numFmt w:val="bullet"/>
      <w:lvlText w:val="•"/>
      <w:lvlJc w:val="left"/>
      <w:pPr>
        <w:ind w:left="1023" w:hanging="360"/>
      </w:pPr>
      <w:rPr>
        <w:rFonts w:hint="default"/>
        <w:lang w:val="en-US" w:eastAsia="en-US" w:bidi="ar-SA"/>
      </w:rPr>
    </w:lvl>
    <w:lvl w:ilvl="2" w:tplc="0722FB2C">
      <w:numFmt w:val="bullet"/>
      <w:lvlText w:val="•"/>
      <w:lvlJc w:val="left"/>
      <w:pPr>
        <w:ind w:left="1586" w:hanging="360"/>
      </w:pPr>
      <w:rPr>
        <w:rFonts w:hint="default"/>
        <w:lang w:val="en-US" w:eastAsia="en-US" w:bidi="ar-SA"/>
      </w:rPr>
    </w:lvl>
    <w:lvl w:ilvl="3" w:tplc="7E9A4DB0">
      <w:numFmt w:val="bullet"/>
      <w:lvlText w:val="•"/>
      <w:lvlJc w:val="left"/>
      <w:pPr>
        <w:ind w:left="2149" w:hanging="360"/>
      </w:pPr>
      <w:rPr>
        <w:rFonts w:hint="default"/>
        <w:lang w:val="en-US" w:eastAsia="en-US" w:bidi="ar-SA"/>
      </w:rPr>
    </w:lvl>
    <w:lvl w:ilvl="4" w:tplc="CC84707E">
      <w:numFmt w:val="bullet"/>
      <w:lvlText w:val="•"/>
      <w:lvlJc w:val="left"/>
      <w:pPr>
        <w:ind w:left="2712" w:hanging="360"/>
      </w:pPr>
      <w:rPr>
        <w:rFonts w:hint="default"/>
        <w:lang w:val="en-US" w:eastAsia="en-US" w:bidi="ar-SA"/>
      </w:rPr>
    </w:lvl>
    <w:lvl w:ilvl="5" w:tplc="360E1168">
      <w:numFmt w:val="bullet"/>
      <w:lvlText w:val="•"/>
      <w:lvlJc w:val="left"/>
      <w:pPr>
        <w:ind w:left="3276" w:hanging="360"/>
      </w:pPr>
      <w:rPr>
        <w:rFonts w:hint="default"/>
        <w:lang w:val="en-US" w:eastAsia="en-US" w:bidi="ar-SA"/>
      </w:rPr>
    </w:lvl>
    <w:lvl w:ilvl="6" w:tplc="1C427450">
      <w:numFmt w:val="bullet"/>
      <w:lvlText w:val="•"/>
      <w:lvlJc w:val="left"/>
      <w:pPr>
        <w:ind w:left="3839" w:hanging="360"/>
      </w:pPr>
      <w:rPr>
        <w:rFonts w:hint="default"/>
        <w:lang w:val="en-US" w:eastAsia="en-US" w:bidi="ar-SA"/>
      </w:rPr>
    </w:lvl>
    <w:lvl w:ilvl="7" w:tplc="C1DEE62A">
      <w:numFmt w:val="bullet"/>
      <w:lvlText w:val="•"/>
      <w:lvlJc w:val="left"/>
      <w:pPr>
        <w:ind w:left="4402" w:hanging="360"/>
      </w:pPr>
      <w:rPr>
        <w:rFonts w:hint="default"/>
        <w:lang w:val="en-US" w:eastAsia="en-US" w:bidi="ar-SA"/>
      </w:rPr>
    </w:lvl>
    <w:lvl w:ilvl="8" w:tplc="623295F2">
      <w:numFmt w:val="bullet"/>
      <w:lvlText w:val="•"/>
      <w:lvlJc w:val="left"/>
      <w:pPr>
        <w:ind w:left="4965" w:hanging="360"/>
      </w:pPr>
      <w:rPr>
        <w:rFonts w:hint="default"/>
        <w:lang w:val="en-US" w:eastAsia="en-US" w:bidi="ar-SA"/>
      </w:rPr>
    </w:lvl>
  </w:abstractNum>
  <w:abstractNum w:abstractNumId="52" w15:restartNumberingAfterBreak="0">
    <w:nsid w:val="7CD6731A"/>
    <w:multiLevelType w:val="hybridMultilevel"/>
    <w:tmpl w:val="144C1BAA"/>
    <w:lvl w:ilvl="0" w:tplc="A9EC45A6">
      <w:numFmt w:val="bullet"/>
      <w:lvlText w:val=""/>
      <w:lvlJc w:val="left"/>
      <w:pPr>
        <w:ind w:left="466" w:hanging="360"/>
      </w:pPr>
      <w:rPr>
        <w:rFonts w:ascii="Wingdings" w:eastAsia="Wingdings" w:hAnsi="Wingdings" w:cs="Wingdings" w:hint="default"/>
        <w:w w:val="100"/>
        <w:sz w:val="24"/>
        <w:szCs w:val="24"/>
        <w:lang w:val="en-US" w:eastAsia="en-US" w:bidi="ar-SA"/>
      </w:rPr>
    </w:lvl>
    <w:lvl w:ilvl="1" w:tplc="403ED908">
      <w:numFmt w:val="bullet"/>
      <w:lvlText w:val="•"/>
      <w:lvlJc w:val="left"/>
      <w:pPr>
        <w:ind w:left="1043" w:hanging="360"/>
      </w:pPr>
      <w:rPr>
        <w:rFonts w:hint="default"/>
        <w:lang w:val="en-US" w:eastAsia="en-US" w:bidi="ar-SA"/>
      </w:rPr>
    </w:lvl>
    <w:lvl w:ilvl="2" w:tplc="8AB24826">
      <w:numFmt w:val="bullet"/>
      <w:lvlText w:val="•"/>
      <w:lvlJc w:val="left"/>
      <w:pPr>
        <w:ind w:left="1626" w:hanging="360"/>
      </w:pPr>
      <w:rPr>
        <w:rFonts w:hint="default"/>
        <w:lang w:val="en-US" w:eastAsia="en-US" w:bidi="ar-SA"/>
      </w:rPr>
    </w:lvl>
    <w:lvl w:ilvl="3" w:tplc="2AF445B6">
      <w:numFmt w:val="bullet"/>
      <w:lvlText w:val="•"/>
      <w:lvlJc w:val="left"/>
      <w:pPr>
        <w:ind w:left="2209" w:hanging="360"/>
      </w:pPr>
      <w:rPr>
        <w:rFonts w:hint="default"/>
        <w:lang w:val="en-US" w:eastAsia="en-US" w:bidi="ar-SA"/>
      </w:rPr>
    </w:lvl>
    <w:lvl w:ilvl="4" w:tplc="D7AA3F84">
      <w:numFmt w:val="bullet"/>
      <w:lvlText w:val="•"/>
      <w:lvlJc w:val="left"/>
      <w:pPr>
        <w:ind w:left="2792" w:hanging="360"/>
      </w:pPr>
      <w:rPr>
        <w:rFonts w:hint="default"/>
        <w:lang w:val="en-US" w:eastAsia="en-US" w:bidi="ar-SA"/>
      </w:rPr>
    </w:lvl>
    <w:lvl w:ilvl="5" w:tplc="229636DA">
      <w:numFmt w:val="bullet"/>
      <w:lvlText w:val="•"/>
      <w:lvlJc w:val="left"/>
      <w:pPr>
        <w:ind w:left="3376" w:hanging="360"/>
      </w:pPr>
      <w:rPr>
        <w:rFonts w:hint="default"/>
        <w:lang w:val="en-US" w:eastAsia="en-US" w:bidi="ar-SA"/>
      </w:rPr>
    </w:lvl>
    <w:lvl w:ilvl="6" w:tplc="A33CC456">
      <w:numFmt w:val="bullet"/>
      <w:lvlText w:val="•"/>
      <w:lvlJc w:val="left"/>
      <w:pPr>
        <w:ind w:left="3959" w:hanging="360"/>
      </w:pPr>
      <w:rPr>
        <w:rFonts w:hint="default"/>
        <w:lang w:val="en-US" w:eastAsia="en-US" w:bidi="ar-SA"/>
      </w:rPr>
    </w:lvl>
    <w:lvl w:ilvl="7" w:tplc="AEF450F2">
      <w:numFmt w:val="bullet"/>
      <w:lvlText w:val="•"/>
      <w:lvlJc w:val="left"/>
      <w:pPr>
        <w:ind w:left="4542" w:hanging="360"/>
      </w:pPr>
      <w:rPr>
        <w:rFonts w:hint="default"/>
        <w:lang w:val="en-US" w:eastAsia="en-US" w:bidi="ar-SA"/>
      </w:rPr>
    </w:lvl>
    <w:lvl w:ilvl="8" w:tplc="E0F000BE">
      <w:numFmt w:val="bullet"/>
      <w:lvlText w:val="•"/>
      <w:lvlJc w:val="left"/>
      <w:pPr>
        <w:ind w:left="5125" w:hanging="360"/>
      </w:pPr>
      <w:rPr>
        <w:rFonts w:hint="default"/>
        <w:lang w:val="en-US" w:eastAsia="en-US" w:bidi="ar-SA"/>
      </w:rPr>
    </w:lvl>
  </w:abstractNum>
  <w:abstractNum w:abstractNumId="53" w15:restartNumberingAfterBreak="0">
    <w:nsid w:val="7CEA7164"/>
    <w:multiLevelType w:val="hybridMultilevel"/>
    <w:tmpl w:val="D1E03878"/>
    <w:lvl w:ilvl="0" w:tplc="E5C0BADA">
      <w:numFmt w:val="bullet"/>
      <w:lvlText w:val=""/>
      <w:lvlJc w:val="left"/>
      <w:pPr>
        <w:ind w:left="468" w:hanging="360"/>
      </w:pPr>
      <w:rPr>
        <w:rFonts w:ascii="Wingdings" w:eastAsia="Wingdings" w:hAnsi="Wingdings" w:cs="Wingdings" w:hint="default"/>
        <w:w w:val="100"/>
        <w:sz w:val="24"/>
        <w:szCs w:val="24"/>
        <w:lang w:val="en-US" w:eastAsia="en-US" w:bidi="ar-SA"/>
      </w:rPr>
    </w:lvl>
    <w:lvl w:ilvl="1" w:tplc="F1260226">
      <w:numFmt w:val="bullet"/>
      <w:lvlText w:val="•"/>
      <w:lvlJc w:val="left"/>
      <w:pPr>
        <w:ind w:left="1022" w:hanging="360"/>
      </w:pPr>
      <w:rPr>
        <w:rFonts w:hint="default"/>
        <w:lang w:val="en-US" w:eastAsia="en-US" w:bidi="ar-SA"/>
      </w:rPr>
    </w:lvl>
    <w:lvl w:ilvl="2" w:tplc="D200D74A">
      <w:numFmt w:val="bullet"/>
      <w:lvlText w:val="•"/>
      <w:lvlJc w:val="left"/>
      <w:pPr>
        <w:ind w:left="1585" w:hanging="360"/>
      </w:pPr>
      <w:rPr>
        <w:rFonts w:hint="default"/>
        <w:lang w:val="en-US" w:eastAsia="en-US" w:bidi="ar-SA"/>
      </w:rPr>
    </w:lvl>
    <w:lvl w:ilvl="3" w:tplc="D53E6558">
      <w:numFmt w:val="bullet"/>
      <w:lvlText w:val="•"/>
      <w:lvlJc w:val="left"/>
      <w:pPr>
        <w:ind w:left="2147" w:hanging="360"/>
      </w:pPr>
      <w:rPr>
        <w:rFonts w:hint="default"/>
        <w:lang w:val="en-US" w:eastAsia="en-US" w:bidi="ar-SA"/>
      </w:rPr>
    </w:lvl>
    <w:lvl w:ilvl="4" w:tplc="757ECF2A">
      <w:numFmt w:val="bullet"/>
      <w:lvlText w:val="•"/>
      <w:lvlJc w:val="left"/>
      <w:pPr>
        <w:ind w:left="2710" w:hanging="360"/>
      </w:pPr>
      <w:rPr>
        <w:rFonts w:hint="default"/>
        <w:lang w:val="en-US" w:eastAsia="en-US" w:bidi="ar-SA"/>
      </w:rPr>
    </w:lvl>
    <w:lvl w:ilvl="5" w:tplc="0B9845E4">
      <w:numFmt w:val="bullet"/>
      <w:lvlText w:val="•"/>
      <w:lvlJc w:val="left"/>
      <w:pPr>
        <w:ind w:left="3273" w:hanging="360"/>
      </w:pPr>
      <w:rPr>
        <w:rFonts w:hint="default"/>
        <w:lang w:val="en-US" w:eastAsia="en-US" w:bidi="ar-SA"/>
      </w:rPr>
    </w:lvl>
    <w:lvl w:ilvl="6" w:tplc="8E3E78AA">
      <w:numFmt w:val="bullet"/>
      <w:lvlText w:val="•"/>
      <w:lvlJc w:val="left"/>
      <w:pPr>
        <w:ind w:left="3835" w:hanging="360"/>
      </w:pPr>
      <w:rPr>
        <w:rFonts w:hint="default"/>
        <w:lang w:val="en-US" w:eastAsia="en-US" w:bidi="ar-SA"/>
      </w:rPr>
    </w:lvl>
    <w:lvl w:ilvl="7" w:tplc="9684CEC2">
      <w:numFmt w:val="bullet"/>
      <w:lvlText w:val="•"/>
      <w:lvlJc w:val="left"/>
      <w:pPr>
        <w:ind w:left="4398" w:hanging="360"/>
      </w:pPr>
      <w:rPr>
        <w:rFonts w:hint="default"/>
        <w:lang w:val="en-US" w:eastAsia="en-US" w:bidi="ar-SA"/>
      </w:rPr>
    </w:lvl>
    <w:lvl w:ilvl="8" w:tplc="A9281512">
      <w:numFmt w:val="bullet"/>
      <w:lvlText w:val="•"/>
      <w:lvlJc w:val="left"/>
      <w:pPr>
        <w:ind w:left="4960" w:hanging="360"/>
      </w:pPr>
      <w:rPr>
        <w:rFonts w:hint="default"/>
        <w:lang w:val="en-US" w:eastAsia="en-US" w:bidi="ar-SA"/>
      </w:rPr>
    </w:lvl>
  </w:abstractNum>
  <w:abstractNum w:abstractNumId="54" w15:restartNumberingAfterBreak="0">
    <w:nsid w:val="7FB64636"/>
    <w:multiLevelType w:val="hybridMultilevel"/>
    <w:tmpl w:val="A44A1952"/>
    <w:lvl w:ilvl="0" w:tplc="9F8AFB50">
      <w:numFmt w:val="bullet"/>
      <w:lvlText w:val=""/>
      <w:lvlJc w:val="left"/>
      <w:pPr>
        <w:ind w:left="468" w:hanging="360"/>
      </w:pPr>
      <w:rPr>
        <w:rFonts w:ascii="Wingdings" w:eastAsia="Wingdings" w:hAnsi="Wingdings" w:cs="Wingdings" w:hint="default"/>
        <w:w w:val="100"/>
        <w:sz w:val="24"/>
        <w:szCs w:val="24"/>
        <w:lang w:val="en-US" w:eastAsia="en-US" w:bidi="ar-SA"/>
      </w:rPr>
    </w:lvl>
    <w:lvl w:ilvl="1" w:tplc="BD70F642">
      <w:numFmt w:val="bullet"/>
      <w:lvlText w:val="•"/>
      <w:lvlJc w:val="left"/>
      <w:pPr>
        <w:ind w:left="1022" w:hanging="360"/>
      </w:pPr>
      <w:rPr>
        <w:rFonts w:hint="default"/>
        <w:lang w:val="en-US" w:eastAsia="en-US" w:bidi="ar-SA"/>
      </w:rPr>
    </w:lvl>
    <w:lvl w:ilvl="2" w:tplc="01C09B80">
      <w:numFmt w:val="bullet"/>
      <w:lvlText w:val="•"/>
      <w:lvlJc w:val="left"/>
      <w:pPr>
        <w:ind w:left="1585" w:hanging="360"/>
      </w:pPr>
      <w:rPr>
        <w:rFonts w:hint="default"/>
        <w:lang w:val="en-US" w:eastAsia="en-US" w:bidi="ar-SA"/>
      </w:rPr>
    </w:lvl>
    <w:lvl w:ilvl="3" w:tplc="269A42FE">
      <w:numFmt w:val="bullet"/>
      <w:lvlText w:val="•"/>
      <w:lvlJc w:val="left"/>
      <w:pPr>
        <w:ind w:left="2147" w:hanging="360"/>
      </w:pPr>
      <w:rPr>
        <w:rFonts w:hint="default"/>
        <w:lang w:val="en-US" w:eastAsia="en-US" w:bidi="ar-SA"/>
      </w:rPr>
    </w:lvl>
    <w:lvl w:ilvl="4" w:tplc="736C8F8A">
      <w:numFmt w:val="bullet"/>
      <w:lvlText w:val="•"/>
      <w:lvlJc w:val="left"/>
      <w:pPr>
        <w:ind w:left="2710" w:hanging="360"/>
      </w:pPr>
      <w:rPr>
        <w:rFonts w:hint="default"/>
        <w:lang w:val="en-US" w:eastAsia="en-US" w:bidi="ar-SA"/>
      </w:rPr>
    </w:lvl>
    <w:lvl w:ilvl="5" w:tplc="489AAB82">
      <w:numFmt w:val="bullet"/>
      <w:lvlText w:val="•"/>
      <w:lvlJc w:val="left"/>
      <w:pPr>
        <w:ind w:left="3273" w:hanging="360"/>
      </w:pPr>
      <w:rPr>
        <w:rFonts w:hint="default"/>
        <w:lang w:val="en-US" w:eastAsia="en-US" w:bidi="ar-SA"/>
      </w:rPr>
    </w:lvl>
    <w:lvl w:ilvl="6" w:tplc="158AAA76">
      <w:numFmt w:val="bullet"/>
      <w:lvlText w:val="•"/>
      <w:lvlJc w:val="left"/>
      <w:pPr>
        <w:ind w:left="3835" w:hanging="360"/>
      </w:pPr>
      <w:rPr>
        <w:rFonts w:hint="default"/>
        <w:lang w:val="en-US" w:eastAsia="en-US" w:bidi="ar-SA"/>
      </w:rPr>
    </w:lvl>
    <w:lvl w:ilvl="7" w:tplc="14E4D696">
      <w:numFmt w:val="bullet"/>
      <w:lvlText w:val="•"/>
      <w:lvlJc w:val="left"/>
      <w:pPr>
        <w:ind w:left="4398" w:hanging="360"/>
      </w:pPr>
      <w:rPr>
        <w:rFonts w:hint="default"/>
        <w:lang w:val="en-US" w:eastAsia="en-US" w:bidi="ar-SA"/>
      </w:rPr>
    </w:lvl>
    <w:lvl w:ilvl="8" w:tplc="F432E2D2">
      <w:numFmt w:val="bullet"/>
      <w:lvlText w:val="•"/>
      <w:lvlJc w:val="left"/>
      <w:pPr>
        <w:ind w:left="4960" w:hanging="360"/>
      </w:pPr>
      <w:rPr>
        <w:rFonts w:hint="default"/>
        <w:lang w:val="en-US" w:eastAsia="en-US" w:bidi="ar-SA"/>
      </w:rPr>
    </w:lvl>
  </w:abstractNum>
  <w:num w:numId="1" w16cid:durableId="1582986689">
    <w:abstractNumId w:val="10"/>
  </w:num>
  <w:num w:numId="2" w16cid:durableId="600377811">
    <w:abstractNumId w:val="2"/>
  </w:num>
  <w:num w:numId="3" w16cid:durableId="2056466072">
    <w:abstractNumId w:val="28"/>
  </w:num>
  <w:num w:numId="4" w16cid:durableId="1914271059">
    <w:abstractNumId w:val="25"/>
  </w:num>
  <w:num w:numId="5" w16cid:durableId="977226073">
    <w:abstractNumId w:val="48"/>
  </w:num>
  <w:num w:numId="6" w16cid:durableId="72318689">
    <w:abstractNumId w:val="4"/>
  </w:num>
  <w:num w:numId="7" w16cid:durableId="300618013">
    <w:abstractNumId w:val="7"/>
  </w:num>
  <w:num w:numId="8" w16cid:durableId="126513342">
    <w:abstractNumId w:val="13"/>
  </w:num>
  <w:num w:numId="9" w16cid:durableId="2093888097">
    <w:abstractNumId w:val="15"/>
  </w:num>
  <w:num w:numId="10" w16cid:durableId="545987677">
    <w:abstractNumId w:val="44"/>
  </w:num>
  <w:num w:numId="11" w16cid:durableId="840506173">
    <w:abstractNumId w:val="21"/>
  </w:num>
  <w:num w:numId="12" w16cid:durableId="512841635">
    <w:abstractNumId w:val="29"/>
  </w:num>
  <w:num w:numId="13" w16cid:durableId="1095900159">
    <w:abstractNumId w:val="31"/>
  </w:num>
  <w:num w:numId="14" w16cid:durableId="1328554441">
    <w:abstractNumId w:val="38"/>
  </w:num>
  <w:num w:numId="15" w16cid:durableId="889800975">
    <w:abstractNumId w:val="52"/>
  </w:num>
  <w:num w:numId="16" w16cid:durableId="86005318">
    <w:abstractNumId w:val="32"/>
  </w:num>
  <w:num w:numId="17" w16cid:durableId="20866819">
    <w:abstractNumId w:val="6"/>
  </w:num>
  <w:num w:numId="18" w16cid:durableId="279722825">
    <w:abstractNumId w:val="47"/>
  </w:num>
  <w:num w:numId="19" w16cid:durableId="1777092558">
    <w:abstractNumId w:val="19"/>
  </w:num>
  <w:num w:numId="20" w16cid:durableId="61177652">
    <w:abstractNumId w:val="11"/>
  </w:num>
  <w:num w:numId="21" w16cid:durableId="1008219206">
    <w:abstractNumId w:val="34"/>
  </w:num>
  <w:num w:numId="22" w16cid:durableId="1510171467">
    <w:abstractNumId w:val="26"/>
  </w:num>
  <w:num w:numId="23" w16cid:durableId="13655776">
    <w:abstractNumId w:val="20"/>
  </w:num>
  <w:num w:numId="24" w16cid:durableId="1347747998">
    <w:abstractNumId w:val="36"/>
  </w:num>
  <w:num w:numId="25" w16cid:durableId="632830958">
    <w:abstractNumId w:val="43"/>
  </w:num>
  <w:num w:numId="26" w16cid:durableId="1160804914">
    <w:abstractNumId w:val="12"/>
  </w:num>
  <w:num w:numId="27" w16cid:durableId="607079168">
    <w:abstractNumId w:val="53"/>
  </w:num>
  <w:num w:numId="28" w16cid:durableId="1047800530">
    <w:abstractNumId w:val="41"/>
  </w:num>
  <w:num w:numId="29" w16cid:durableId="902177222">
    <w:abstractNumId w:val="54"/>
  </w:num>
  <w:num w:numId="30" w16cid:durableId="1386828751">
    <w:abstractNumId w:val="5"/>
  </w:num>
  <w:num w:numId="31" w16cid:durableId="322205004">
    <w:abstractNumId w:val="42"/>
  </w:num>
  <w:num w:numId="32" w16cid:durableId="1663503643">
    <w:abstractNumId w:val="37"/>
  </w:num>
  <w:num w:numId="33" w16cid:durableId="1918201313">
    <w:abstractNumId w:val="40"/>
  </w:num>
  <w:num w:numId="34" w16cid:durableId="345257215">
    <w:abstractNumId w:val="35"/>
  </w:num>
  <w:num w:numId="35" w16cid:durableId="612322856">
    <w:abstractNumId w:val="24"/>
  </w:num>
  <w:num w:numId="36" w16cid:durableId="1486703124">
    <w:abstractNumId w:val="17"/>
  </w:num>
  <w:num w:numId="37" w16cid:durableId="1806463821">
    <w:abstractNumId w:val="9"/>
  </w:num>
  <w:num w:numId="38" w16cid:durableId="1137844408">
    <w:abstractNumId w:val="3"/>
  </w:num>
  <w:num w:numId="39" w16cid:durableId="602811483">
    <w:abstractNumId w:val="30"/>
  </w:num>
  <w:num w:numId="40" w16cid:durableId="1341161051">
    <w:abstractNumId w:val="0"/>
  </w:num>
  <w:num w:numId="41" w16cid:durableId="1910651580">
    <w:abstractNumId w:val="27"/>
  </w:num>
  <w:num w:numId="42" w16cid:durableId="760293074">
    <w:abstractNumId w:val="51"/>
  </w:num>
  <w:num w:numId="43" w16cid:durableId="362750632">
    <w:abstractNumId w:val="45"/>
  </w:num>
  <w:num w:numId="44" w16cid:durableId="1738363107">
    <w:abstractNumId w:val="14"/>
  </w:num>
  <w:num w:numId="45" w16cid:durableId="1589994307">
    <w:abstractNumId w:val="50"/>
  </w:num>
  <w:num w:numId="46" w16cid:durableId="276252025">
    <w:abstractNumId w:val="1"/>
  </w:num>
  <w:num w:numId="47" w16cid:durableId="445739674">
    <w:abstractNumId w:val="22"/>
  </w:num>
  <w:num w:numId="48" w16cid:durableId="1354500223">
    <w:abstractNumId w:val="46"/>
  </w:num>
  <w:num w:numId="49" w16cid:durableId="2100328595">
    <w:abstractNumId w:val="23"/>
  </w:num>
  <w:num w:numId="50" w16cid:durableId="474686841">
    <w:abstractNumId w:val="49"/>
  </w:num>
  <w:num w:numId="51" w16cid:durableId="47537022">
    <w:abstractNumId w:val="16"/>
  </w:num>
  <w:num w:numId="52" w16cid:durableId="438571766">
    <w:abstractNumId w:val="18"/>
  </w:num>
  <w:num w:numId="53" w16cid:durableId="1604075187">
    <w:abstractNumId w:val="39"/>
  </w:num>
  <w:num w:numId="54" w16cid:durableId="448814762">
    <w:abstractNumId w:val="8"/>
  </w:num>
  <w:num w:numId="55" w16cid:durableId="1582836393">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3025"/>
    <w:rsid w:val="000032DD"/>
    <w:rsid w:val="00004926"/>
    <w:rsid w:val="000136D4"/>
    <w:rsid w:val="00017ED9"/>
    <w:rsid w:val="0002030C"/>
    <w:rsid w:val="00021D54"/>
    <w:rsid w:val="0002295F"/>
    <w:rsid w:val="00026825"/>
    <w:rsid w:val="00026A4A"/>
    <w:rsid w:val="000274B2"/>
    <w:rsid w:val="0003451E"/>
    <w:rsid w:val="00035DC8"/>
    <w:rsid w:val="000405C2"/>
    <w:rsid w:val="00041505"/>
    <w:rsid w:val="00053CCB"/>
    <w:rsid w:val="00065DBE"/>
    <w:rsid w:val="000669CF"/>
    <w:rsid w:val="0007108C"/>
    <w:rsid w:val="00072D51"/>
    <w:rsid w:val="0007560B"/>
    <w:rsid w:val="00080AF9"/>
    <w:rsid w:val="000813A8"/>
    <w:rsid w:val="000843C4"/>
    <w:rsid w:val="000871D9"/>
    <w:rsid w:val="000B70C4"/>
    <w:rsid w:val="000C27FE"/>
    <w:rsid w:val="000D03A9"/>
    <w:rsid w:val="000D4893"/>
    <w:rsid w:val="000D5D15"/>
    <w:rsid w:val="000E23AF"/>
    <w:rsid w:val="000E3AE2"/>
    <w:rsid w:val="000E4649"/>
    <w:rsid w:val="000F0764"/>
    <w:rsid w:val="000F205B"/>
    <w:rsid w:val="000F3AA7"/>
    <w:rsid w:val="00102773"/>
    <w:rsid w:val="00104849"/>
    <w:rsid w:val="00104CD5"/>
    <w:rsid w:val="00107E43"/>
    <w:rsid w:val="00110C93"/>
    <w:rsid w:val="00117C32"/>
    <w:rsid w:val="00124A07"/>
    <w:rsid w:val="00132E3D"/>
    <w:rsid w:val="00132F2D"/>
    <w:rsid w:val="001409ED"/>
    <w:rsid w:val="00144F7F"/>
    <w:rsid w:val="00147EF6"/>
    <w:rsid w:val="00156555"/>
    <w:rsid w:val="001641BE"/>
    <w:rsid w:val="0016489D"/>
    <w:rsid w:val="00164B12"/>
    <w:rsid w:val="00165B8C"/>
    <w:rsid w:val="00176B21"/>
    <w:rsid w:val="00177008"/>
    <w:rsid w:val="00177320"/>
    <w:rsid w:val="00185273"/>
    <w:rsid w:val="00187A16"/>
    <w:rsid w:val="001904ED"/>
    <w:rsid w:val="0019085B"/>
    <w:rsid w:val="00192894"/>
    <w:rsid w:val="001A066A"/>
    <w:rsid w:val="001A5D50"/>
    <w:rsid w:val="001A5EB6"/>
    <w:rsid w:val="001B1EA0"/>
    <w:rsid w:val="001B493F"/>
    <w:rsid w:val="001B6C17"/>
    <w:rsid w:val="001C2518"/>
    <w:rsid w:val="001D51A6"/>
    <w:rsid w:val="001D5E12"/>
    <w:rsid w:val="001E494C"/>
    <w:rsid w:val="001E4D0C"/>
    <w:rsid w:val="001F58CD"/>
    <w:rsid w:val="0020318E"/>
    <w:rsid w:val="00207404"/>
    <w:rsid w:val="002120CD"/>
    <w:rsid w:val="00213EDB"/>
    <w:rsid w:val="00215F06"/>
    <w:rsid w:val="002176E5"/>
    <w:rsid w:val="00226F4B"/>
    <w:rsid w:val="00231C25"/>
    <w:rsid w:val="00234997"/>
    <w:rsid w:val="00234E63"/>
    <w:rsid w:val="00237151"/>
    <w:rsid w:val="00241225"/>
    <w:rsid w:val="002445CA"/>
    <w:rsid w:val="002473A6"/>
    <w:rsid w:val="00262E14"/>
    <w:rsid w:val="002647A7"/>
    <w:rsid w:val="00271347"/>
    <w:rsid w:val="00280A52"/>
    <w:rsid w:val="00280B39"/>
    <w:rsid w:val="002842F7"/>
    <w:rsid w:val="00285E25"/>
    <w:rsid w:val="00293D13"/>
    <w:rsid w:val="002957F4"/>
    <w:rsid w:val="00295A93"/>
    <w:rsid w:val="002A4449"/>
    <w:rsid w:val="002A5095"/>
    <w:rsid w:val="002B0A71"/>
    <w:rsid w:val="002B38D5"/>
    <w:rsid w:val="002C1284"/>
    <w:rsid w:val="002C3089"/>
    <w:rsid w:val="002C3C3C"/>
    <w:rsid w:val="002D3434"/>
    <w:rsid w:val="002E012E"/>
    <w:rsid w:val="002E4775"/>
    <w:rsid w:val="002E5971"/>
    <w:rsid w:val="002E5B29"/>
    <w:rsid w:val="002E6B0C"/>
    <w:rsid w:val="002F270A"/>
    <w:rsid w:val="002F33E3"/>
    <w:rsid w:val="003052F8"/>
    <w:rsid w:val="00305C44"/>
    <w:rsid w:val="003069AD"/>
    <w:rsid w:val="00313F97"/>
    <w:rsid w:val="0031596A"/>
    <w:rsid w:val="003200C6"/>
    <w:rsid w:val="00327805"/>
    <w:rsid w:val="0033637B"/>
    <w:rsid w:val="00337828"/>
    <w:rsid w:val="00343149"/>
    <w:rsid w:val="0034406D"/>
    <w:rsid w:val="0035507A"/>
    <w:rsid w:val="003623BA"/>
    <w:rsid w:val="00363227"/>
    <w:rsid w:val="00363AE1"/>
    <w:rsid w:val="00363EC7"/>
    <w:rsid w:val="0037437B"/>
    <w:rsid w:val="003751D5"/>
    <w:rsid w:val="00380932"/>
    <w:rsid w:val="00381E2F"/>
    <w:rsid w:val="00383836"/>
    <w:rsid w:val="003903F6"/>
    <w:rsid w:val="003906EB"/>
    <w:rsid w:val="00392B43"/>
    <w:rsid w:val="00395678"/>
    <w:rsid w:val="00397A39"/>
    <w:rsid w:val="003A44BE"/>
    <w:rsid w:val="003A44E9"/>
    <w:rsid w:val="003A5F4E"/>
    <w:rsid w:val="003B4D67"/>
    <w:rsid w:val="003B74D5"/>
    <w:rsid w:val="003C1E4A"/>
    <w:rsid w:val="003C3775"/>
    <w:rsid w:val="003D0417"/>
    <w:rsid w:val="003D08B0"/>
    <w:rsid w:val="003D158D"/>
    <w:rsid w:val="003D4218"/>
    <w:rsid w:val="003D4466"/>
    <w:rsid w:val="003E2907"/>
    <w:rsid w:val="003E3A39"/>
    <w:rsid w:val="003E543C"/>
    <w:rsid w:val="003E68FF"/>
    <w:rsid w:val="003F1391"/>
    <w:rsid w:val="003F469C"/>
    <w:rsid w:val="003F69CD"/>
    <w:rsid w:val="00420638"/>
    <w:rsid w:val="00421664"/>
    <w:rsid w:val="00423785"/>
    <w:rsid w:val="0042495A"/>
    <w:rsid w:val="004252CD"/>
    <w:rsid w:val="00434058"/>
    <w:rsid w:val="004406FF"/>
    <w:rsid w:val="00443607"/>
    <w:rsid w:val="004469FC"/>
    <w:rsid w:val="00446BE1"/>
    <w:rsid w:val="00451614"/>
    <w:rsid w:val="00452B60"/>
    <w:rsid w:val="004535C8"/>
    <w:rsid w:val="00455519"/>
    <w:rsid w:val="004557E3"/>
    <w:rsid w:val="00455D63"/>
    <w:rsid w:val="00456EC0"/>
    <w:rsid w:val="0046144D"/>
    <w:rsid w:val="00462999"/>
    <w:rsid w:val="00471777"/>
    <w:rsid w:val="00471BC6"/>
    <w:rsid w:val="00483A25"/>
    <w:rsid w:val="004902FF"/>
    <w:rsid w:val="004937CC"/>
    <w:rsid w:val="00495F19"/>
    <w:rsid w:val="004A2E6C"/>
    <w:rsid w:val="004A6544"/>
    <w:rsid w:val="004B029F"/>
    <w:rsid w:val="004B6EB2"/>
    <w:rsid w:val="004D2188"/>
    <w:rsid w:val="004D2313"/>
    <w:rsid w:val="004D2B18"/>
    <w:rsid w:val="004D48B3"/>
    <w:rsid w:val="004D58FA"/>
    <w:rsid w:val="004E352C"/>
    <w:rsid w:val="004E496E"/>
    <w:rsid w:val="005012E4"/>
    <w:rsid w:val="0050306D"/>
    <w:rsid w:val="00503BD5"/>
    <w:rsid w:val="00504347"/>
    <w:rsid w:val="00505A42"/>
    <w:rsid w:val="00506122"/>
    <w:rsid w:val="005118A5"/>
    <w:rsid w:val="00511ABF"/>
    <w:rsid w:val="0051390C"/>
    <w:rsid w:val="0051440B"/>
    <w:rsid w:val="005212CE"/>
    <w:rsid w:val="00523542"/>
    <w:rsid w:val="005306BC"/>
    <w:rsid w:val="00530D07"/>
    <w:rsid w:val="005325C5"/>
    <w:rsid w:val="0053338C"/>
    <w:rsid w:val="0053636C"/>
    <w:rsid w:val="00540E35"/>
    <w:rsid w:val="00541662"/>
    <w:rsid w:val="00544AD4"/>
    <w:rsid w:val="005454DF"/>
    <w:rsid w:val="00545504"/>
    <w:rsid w:val="00546430"/>
    <w:rsid w:val="005508B5"/>
    <w:rsid w:val="0055178B"/>
    <w:rsid w:val="0055440C"/>
    <w:rsid w:val="00561171"/>
    <w:rsid w:val="00561EDA"/>
    <w:rsid w:val="005623E5"/>
    <w:rsid w:val="00572036"/>
    <w:rsid w:val="00575373"/>
    <w:rsid w:val="00581EF8"/>
    <w:rsid w:val="0058540F"/>
    <w:rsid w:val="0059141B"/>
    <w:rsid w:val="0059323C"/>
    <w:rsid w:val="005A1FE7"/>
    <w:rsid w:val="005A3F50"/>
    <w:rsid w:val="005A4681"/>
    <w:rsid w:val="005A488C"/>
    <w:rsid w:val="005A506E"/>
    <w:rsid w:val="005A77CE"/>
    <w:rsid w:val="005B1269"/>
    <w:rsid w:val="005B702F"/>
    <w:rsid w:val="005C217D"/>
    <w:rsid w:val="005C5638"/>
    <w:rsid w:val="005C7E2B"/>
    <w:rsid w:val="005D07CD"/>
    <w:rsid w:val="005D0F73"/>
    <w:rsid w:val="005D7DA3"/>
    <w:rsid w:val="005E0AB3"/>
    <w:rsid w:val="005E10C3"/>
    <w:rsid w:val="005E138F"/>
    <w:rsid w:val="005E7BF5"/>
    <w:rsid w:val="005F160D"/>
    <w:rsid w:val="005F3452"/>
    <w:rsid w:val="005F6AB1"/>
    <w:rsid w:val="005F7B69"/>
    <w:rsid w:val="006053DB"/>
    <w:rsid w:val="00617BF4"/>
    <w:rsid w:val="0062087A"/>
    <w:rsid w:val="00627AEB"/>
    <w:rsid w:val="0063061A"/>
    <w:rsid w:val="00632A2A"/>
    <w:rsid w:val="00641801"/>
    <w:rsid w:val="006438A4"/>
    <w:rsid w:val="00653C9B"/>
    <w:rsid w:val="00660636"/>
    <w:rsid w:val="00661D7D"/>
    <w:rsid w:val="006621DC"/>
    <w:rsid w:val="00662E41"/>
    <w:rsid w:val="00675C8C"/>
    <w:rsid w:val="006816E4"/>
    <w:rsid w:val="00682E36"/>
    <w:rsid w:val="00685BAE"/>
    <w:rsid w:val="00693B57"/>
    <w:rsid w:val="00695890"/>
    <w:rsid w:val="006A1A70"/>
    <w:rsid w:val="006A5197"/>
    <w:rsid w:val="006A6547"/>
    <w:rsid w:val="006B0A79"/>
    <w:rsid w:val="006B19CD"/>
    <w:rsid w:val="006B2761"/>
    <w:rsid w:val="006B348B"/>
    <w:rsid w:val="006B60B5"/>
    <w:rsid w:val="006C3E01"/>
    <w:rsid w:val="006C444F"/>
    <w:rsid w:val="006D06E6"/>
    <w:rsid w:val="006D5EFF"/>
    <w:rsid w:val="006D64DF"/>
    <w:rsid w:val="006E2338"/>
    <w:rsid w:val="006F4455"/>
    <w:rsid w:val="00707AF1"/>
    <w:rsid w:val="007172B1"/>
    <w:rsid w:val="0072185C"/>
    <w:rsid w:val="00722B9A"/>
    <w:rsid w:val="00732314"/>
    <w:rsid w:val="0073534B"/>
    <w:rsid w:val="00740A5A"/>
    <w:rsid w:val="00742685"/>
    <w:rsid w:val="00743346"/>
    <w:rsid w:val="00744EA1"/>
    <w:rsid w:val="00745957"/>
    <w:rsid w:val="007515CA"/>
    <w:rsid w:val="0075176B"/>
    <w:rsid w:val="0075213F"/>
    <w:rsid w:val="007579BF"/>
    <w:rsid w:val="0076397A"/>
    <w:rsid w:val="00765F3C"/>
    <w:rsid w:val="0077246D"/>
    <w:rsid w:val="00774F53"/>
    <w:rsid w:val="00775DD6"/>
    <w:rsid w:val="007773F4"/>
    <w:rsid w:val="00777641"/>
    <w:rsid w:val="007837F9"/>
    <w:rsid w:val="00784D0D"/>
    <w:rsid w:val="00791492"/>
    <w:rsid w:val="007A355E"/>
    <w:rsid w:val="007A74A6"/>
    <w:rsid w:val="007B06A1"/>
    <w:rsid w:val="007B2315"/>
    <w:rsid w:val="007B3D2E"/>
    <w:rsid w:val="007B43F8"/>
    <w:rsid w:val="007B6445"/>
    <w:rsid w:val="007B7E8F"/>
    <w:rsid w:val="007E1AC4"/>
    <w:rsid w:val="007E2C29"/>
    <w:rsid w:val="007E472A"/>
    <w:rsid w:val="007E5479"/>
    <w:rsid w:val="007F485C"/>
    <w:rsid w:val="007F5798"/>
    <w:rsid w:val="007F6094"/>
    <w:rsid w:val="007F7615"/>
    <w:rsid w:val="00806585"/>
    <w:rsid w:val="008075F8"/>
    <w:rsid w:val="00813E82"/>
    <w:rsid w:val="00815C3D"/>
    <w:rsid w:val="00821FD9"/>
    <w:rsid w:val="0082216D"/>
    <w:rsid w:val="00825D7D"/>
    <w:rsid w:val="00827069"/>
    <w:rsid w:val="00827DCF"/>
    <w:rsid w:val="00827DF0"/>
    <w:rsid w:val="008304FD"/>
    <w:rsid w:val="00830A05"/>
    <w:rsid w:val="00832134"/>
    <w:rsid w:val="00835FE7"/>
    <w:rsid w:val="00837806"/>
    <w:rsid w:val="00840317"/>
    <w:rsid w:val="0084337C"/>
    <w:rsid w:val="0084384E"/>
    <w:rsid w:val="00847BC7"/>
    <w:rsid w:val="00861C53"/>
    <w:rsid w:val="00862E15"/>
    <w:rsid w:val="008635ED"/>
    <w:rsid w:val="00870B79"/>
    <w:rsid w:val="00872A91"/>
    <w:rsid w:val="008747C3"/>
    <w:rsid w:val="00876A48"/>
    <w:rsid w:val="008827A1"/>
    <w:rsid w:val="00886CD3"/>
    <w:rsid w:val="008874E8"/>
    <w:rsid w:val="00893F5B"/>
    <w:rsid w:val="00895777"/>
    <w:rsid w:val="008959EE"/>
    <w:rsid w:val="008A012A"/>
    <w:rsid w:val="008A3984"/>
    <w:rsid w:val="008A3C25"/>
    <w:rsid w:val="008A4925"/>
    <w:rsid w:val="008B0DBF"/>
    <w:rsid w:val="008B48B4"/>
    <w:rsid w:val="008B7D01"/>
    <w:rsid w:val="008C151B"/>
    <w:rsid w:val="008D09E4"/>
    <w:rsid w:val="008D28BA"/>
    <w:rsid w:val="008D5A8F"/>
    <w:rsid w:val="008D6020"/>
    <w:rsid w:val="008E1186"/>
    <w:rsid w:val="008E2418"/>
    <w:rsid w:val="008E3103"/>
    <w:rsid w:val="008E322B"/>
    <w:rsid w:val="008E3697"/>
    <w:rsid w:val="008E7B0F"/>
    <w:rsid w:val="008F053F"/>
    <w:rsid w:val="008F565F"/>
    <w:rsid w:val="008F6437"/>
    <w:rsid w:val="008F720C"/>
    <w:rsid w:val="00910AB3"/>
    <w:rsid w:val="00921595"/>
    <w:rsid w:val="00921EE2"/>
    <w:rsid w:val="009228AD"/>
    <w:rsid w:val="00926F6D"/>
    <w:rsid w:val="009333D4"/>
    <w:rsid w:val="00941069"/>
    <w:rsid w:val="00946ABE"/>
    <w:rsid w:val="00951081"/>
    <w:rsid w:val="00952866"/>
    <w:rsid w:val="00961B9C"/>
    <w:rsid w:val="00964D22"/>
    <w:rsid w:val="009732A4"/>
    <w:rsid w:val="00981D86"/>
    <w:rsid w:val="009839E3"/>
    <w:rsid w:val="009928B0"/>
    <w:rsid w:val="00992A80"/>
    <w:rsid w:val="0099355B"/>
    <w:rsid w:val="00993BEE"/>
    <w:rsid w:val="00994E28"/>
    <w:rsid w:val="009A0FB8"/>
    <w:rsid w:val="009A7E67"/>
    <w:rsid w:val="009B01D0"/>
    <w:rsid w:val="009B05BA"/>
    <w:rsid w:val="009B0DDD"/>
    <w:rsid w:val="009B0E7A"/>
    <w:rsid w:val="009C517B"/>
    <w:rsid w:val="009C61B1"/>
    <w:rsid w:val="009D247E"/>
    <w:rsid w:val="009D2FF4"/>
    <w:rsid w:val="009D3E9E"/>
    <w:rsid w:val="009D74D9"/>
    <w:rsid w:val="009E205B"/>
    <w:rsid w:val="009E3382"/>
    <w:rsid w:val="009F274C"/>
    <w:rsid w:val="00A02D83"/>
    <w:rsid w:val="00A0360F"/>
    <w:rsid w:val="00A04010"/>
    <w:rsid w:val="00A0431B"/>
    <w:rsid w:val="00A06AD8"/>
    <w:rsid w:val="00A0739F"/>
    <w:rsid w:val="00A12209"/>
    <w:rsid w:val="00A12644"/>
    <w:rsid w:val="00A14732"/>
    <w:rsid w:val="00A16103"/>
    <w:rsid w:val="00A24204"/>
    <w:rsid w:val="00A24EF2"/>
    <w:rsid w:val="00A34BA8"/>
    <w:rsid w:val="00A36214"/>
    <w:rsid w:val="00A42F86"/>
    <w:rsid w:val="00A43720"/>
    <w:rsid w:val="00A53490"/>
    <w:rsid w:val="00A54A52"/>
    <w:rsid w:val="00A57C40"/>
    <w:rsid w:val="00A6056D"/>
    <w:rsid w:val="00A6493F"/>
    <w:rsid w:val="00A64CE1"/>
    <w:rsid w:val="00A64D76"/>
    <w:rsid w:val="00A71ABF"/>
    <w:rsid w:val="00A90828"/>
    <w:rsid w:val="00A9307D"/>
    <w:rsid w:val="00A935B1"/>
    <w:rsid w:val="00A950B8"/>
    <w:rsid w:val="00AA105B"/>
    <w:rsid w:val="00AA10D7"/>
    <w:rsid w:val="00AA168D"/>
    <w:rsid w:val="00AA1966"/>
    <w:rsid w:val="00AA3698"/>
    <w:rsid w:val="00AA5F11"/>
    <w:rsid w:val="00AB114D"/>
    <w:rsid w:val="00AB446F"/>
    <w:rsid w:val="00AB4D47"/>
    <w:rsid w:val="00AB5012"/>
    <w:rsid w:val="00AC0A4A"/>
    <w:rsid w:val="00AC2738"/>
    <w:rsid w:val="00AC2AEE"/>
    <w:rsid w:val="00AC4D3A"/>
    <w:rsid w:val="00AE30CD"/>
    <w:rsid w:val="00AE5A17"/>
    <w:rsid w:val="00AF0697"/>
    <w:rsid w:val="00AF36B9"/>
    <w:rsid w:val="00B016C9"/>
    <w:rsid w:val="00B15A8E"/>
    <w:rsid w:val="00B22112"/>
    <w:rsid w:val="00B23025"/>
    <w:rsid w:val="00B26B87"/>
    <w:rsid w:val="00B275EC"/>
    <w:rsid w:val="00B347AE"/>
    <w:rsid w:val="00B3503D"/>
    <w:rsid w:val="00B40AC7"/>
    <w:rsid w:val="00B54928"/>
    <w:rsid w:val="00B65197"/>
    <w:rsid w:val="00B657BC"/>
    <w:rsid w:val="00B663A4"/>
    <w:rsid w:val="00B66914"/>
    <w:rsid w:val="00B7392A"/>
    <w:rsid w:val="00B76E02"/>
    <w:rsid w:val="00B803CB"/>
    <w:rsid w:val="00B85D16"/>
    <w:rsid w:val="00B876A6"/>
    <w:rsid w:val="00B9567C"/>
    <w:rsid w:val="00BA2E96"/>
    <w:rsid w:val="00BA4F1F"/>
    <w:rsid w:val="00BC293A"/>
    <w:rsid w:val="00BD6881"/>
    <w:rsid w:val="00BD6FF6"/>
    <w:rsid w:val="00BE06AD"/>
    <w:rsid w:val="00BE310A"/>
    <w:rsid w:val="00BE49D2"/>
    <w:rsid w:val="00BE75AF"/>
    <w:rsid w:val="00BE7C48"/>
    <w:rsid w:val="00BF2396"/>
    <w:rsid w:val="00BF36AB"/>
    <w:rsid w:val="00BF3A43"/>
    <w:rsid w:val="00BF58ED"/>
    <w:rsid w:val="00BF5DA6"/>
    <w:rsid w:val="00C00708"/>
    <w:rsid w:val="00C0248A"/>
    <w:rsid w:val="00C04B4D"/>
    <w:rsid w:val="00C04D87"/>
    <w:rsid w:val="00C052E6"/>
    <w:rsid w:val="00C147B8"/>
    <w:rsid w:val="00C17C15"/>
    <w:rsid w:val="00C2206E"/>
    <w:rsid w:val="00C23716"/>
    <w:rsid w:val="00C32402"/>
    <w:rsid w:val="00C32B59"/>
    <w:rsid w:val="00C35B0C"/>
    <w:rsid w:val="00C47A6B"/>
    <w:rsid w:val="00C6178C"/>
    <w:rsid w:val="00C73655"/>
    <w:rsid w:val="00C746BE"/>
    <w:rsid w:val="00C75439"/>
    <w:rsid w:val="00C7612E"/>
    <w:rsid w:val="00C76F77"/>
    <w:rsid w:val="00C87813"/>
    <w:rsid w:val="00C90167"/>
    <w:rsid w:val="00C9180E"/>
    <w:rsid w:val="00C92D9E"/>
    <w:rsid w:val="00C9462F"/>
    <w:rsid w:val="00C96086"/>
    <w:rsid w:val="00C97F5C"/>
    <w:rsid w:val="00CA02E8"/>
    <w:rsid w:val="00CA2B44"/>
    <w:rsid w:val="00CA376F"/>
    <w:rsid w:val="00CA4933"/>
    <w:rsid w:val="00CB0AC6"/>
    <w:rsid w:val="00CB4E37"/>
    <w:rsid w:val="00CB5723"/>
    <w:rsid w:val="00CB5DD4"/>
    <w:rsid w:val="00CC1ECF"/>
    <w:rsid w:val="00CC2BCE"/>
    <w:rsid w:val="00CC4781"/>
    <w:rsid w:val="00CC54B0"/>
    <w:rsid w:val="00CC766E"/>
    <w:rsid w:val="00CD2445"/>
    <w:rsid w:val="00CE0AEB"/>
    <w:rsid w:val="00CE39C8"/>
    <w:rsid w:val="00CE7D32"/>
    <w:rsid w:val="00CE7F53"/>
    <w:rsid w:val="00CE7F7A"/>
    <w:rsid w:val="00CF23C6"/>
    <w:rsid w:val="00CF5235"/>
    <w:rsid w:val="00CF5285"/>
    <w:rsid w:val="00CF54E9"/>
    <w:rsid w:val="00CF5728"/>
    <w:rsid w:val="00CF6A48"/>
    <w:rsid w:val="00D03C27"/>
    <w:rsid w:val="00D07E4B"/>
    <w:rsid w:val="00D111C0"/>
    <w:rsid w:val="00D1149F"/>
    <w:rsid w:val="00D13C6C"/>
    <w:rsid w:val="00D16991"/>
    <w:rsid w:val="00D223D5"/>
    <w:rsid w:val="00D3753F"/>
    <w:rsid w:val="00D45543"/>
    <w:rsid w:val="00D47008"/>
    <w:rsid w:val="00D471F5"/>
    <w:rsid w:val="00D5062A"/>
    <w:rsid w:val="00D51E7C"/>
    <w:rsid w:val="00D54BBC"/>
    <w:rsid w:val="00D54D38"/>
    <w:rsid w:val="00D558D7"/>
    <w:rsid w:val="00D55E29"/>
    <w:rsid w:val="00D579D8"/>
    <w:rsid w:val="00D64518"/>
    <w:rsid w:val="00D76A3A"/>
    <w:rsid w:val="00D81C7C"/>
    <w:rsid w:val="00DA4719"/>
    <w:rsid w:val="00DB4BAC"/>
    <w:rsid w:val="00DB5EF4"/>
    <w:rsid w:val="00DB79BE"/>
    <w:rsid w:val="00DC0AD9"/>
    <w:rsid w:val="00DC5D70"/>
    <w:rsid w:val="00DC6B8C"/>
    <w:rsid w:val="00DD4F1B"/>
    <w:rsid w:val="00DE3CF6"/>
    <w:rsid w:val="00DE49A0"/>
    <w:rsid w:val="00DF04CD"/>
    <w:rsid w:val="00DF3501"/>
    <w:rsid w:val="00DF3D58"/>
    <w:rsid w:val="00DF4766"/>
    <w:rsid w:val="00DF53B1"/>
    <w:rsid w:val="00E006BA"/>
    <w:rsid w:val="00E0291F"/>
    <w:rsid w:val="00E03F21"/>
    <w:rsid w:val="00E05238"/>
    <w:rsid w:val="00E127D7"/>
    <w:rsid w:val="00E14EA8"/>
    <w:rsid w:val="00E15B83"/>
    <w:rsid w:val="00E20119"/>
    <w:rsid w:val="00E224A9"/>
    <w:rsid w:val="00E34DF8"/>
    <w:rsid w:val="00E35B48"/>
    <w:rsid w:val="00E5450D"/>
    <w:rsid w:val="00E55FDE"/>
    <w:rsid w:val="00E572D1"/>
    <w:rsid w:val="00E57932"/>
    <w:rsid w:val="00E64352"/>
    <w:rsid w:val="00E70200"/>
    <w:rsid w:val="00E709AC"/>
    <w:rsid w:val="00E710B6"/>
    <w:rsid w:val="00E83BFA"/>
    <w:rsid w:val="00E858C8"/>
    <w:rsid w:val="00E85DD6"/>
    <w:rsid w:val="00E9183D"/>
    <w:rsid w:val="00E976E6"/>
    <w:rsid w:val="00EA2A09"/>
    <w:rsid w:val="00EB33C2"/>
    <w:rsid w:val="00EB697F"/>
    <w:rsid w:val="00EC3FE9"/>
    <w:rsid w:val="00EC7810"/>
    <w:rsid w:val="00ED4832"/>
    <w:rsid w:val="00ED4BEF"/>
    <w:rsid w:val="00ED5538"/>
    <w:rsid w:val="00EE5CAB"/>
    <w:rsid w:val="00EF0131"/>
    <w:rsid w:val="00F04C91"/>
    <w:rsid w:val="00F10AE2"/>
    <w:rsid w:val="00F15F5E"/>
    <w:rsid w:val="00F25109"/>
    <w:rsid w:val="00F27605"/>
    <w:rsid w:val="00F34DE6"/>
    <w:rsid w:val="00F34E2A"/>
    <w:rsid w:val="00F361AE"/>
    <w:rsid w:val="00F40FAF"/>
    <w:rsid w:val="00F47F7B"/>
    <w:rsid w:val="00F529F2"/>
    <w:rsid w:val="00F52D77"/>
    <w:rsid w:val="00F65C8D"/>
    <w:rsid w:val="00F80E91"/>
    <w:rsid w:val="00F81E80"/>
    <w:rsid w:val="00F83995"/>
    <w:rsid w:val="00F839F0"/>
    <w:rsid w:val="00F87C63"/>
    <w:rsid w:val="00F93580"/>
    <w:rsid w:val="00FA1039"/>
    <w:rsid w:val="00FA143A"/>
    <w:rsid w:val="00FA1D76"/>
    <w:rsid w:val="00FA7A35"/>
    <w:rsid w:val="00FB1C61"/>
    <w:rsid w:val="00FB4E98"/>
    <w:rsid w:val="00FC14C9"/>
    <w:rsid w:val="00FC69A5"/>
    <w:rsid w:val="00FC7AB5"/>
    <w:rsid w:val="00FC7BAC"/>
    <w:rsid w:val="00FD1364"/>
    <w:rsid w:val="00FD7BBB"/>
    <w:rsid w:val="00FE32C6"/>
    <w:rsid w:val="00FE4EA6"/>
    <w:rsid w:val="00FE58ED"/>
    <w:rsid w:val="00FF0EB7"/>
    <w:rsid w:val="00FF1F0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20" type="connector" idref="#_x0000_s1047"/>
        <o:r id="V:Rule21" type="connector" idref="#_x0000_s1041"/>
        <o:r id="V:Rule22" type="connector" idref="#_x0000_s1042"/>
        <o:r id="V:Rule23" type="connector" idref="#_x0000_s1034"/>
        <o:r id="V:Rule24" type="connector" idref="#_x0000_s1044"/>
        <o:r id="V:Rule25" type="connector" idref="#_x0000_s1037"/>
        <o:r id="V:Rule26" type="connector" idref="#_x0000_s1043"/>
        <o:r id="V:Rule27" type="connector" idref="#_x0000_s1049"/>
        <o:r id="V:Rule28" type="connector" idref="#_x0000_s1045"/>
        <o:r id="V:Rule29" type="connector" idref="#_x0000_s1039"/>
        <o:r id="V:Rule30" type="connector" idref="#_x0000_s1032"/>
        <o:r id="V:Rule31" type="connector" idref="#_x0000_s1031"/>
        <o:r id="V:Rule32" type="connector" idref="#_x0000_s1029"/>
        <o:r id="V:Rule33" type="connector" idref="#_x0000_s1035"/>
        <o:r id="V:Rule34" type="connector" idref="#_x0000_s1048"/>
        <o:r id="V:Rule35" type="connector" idref="#_x0000_s1033"/>
        <o:r id="V:Rule36" type="connector" idref="#_x0000_s1036"/>
        <o:r id="V:Rule37" type="connector" idref="#_x0000_s1040"/>
        <o:r id="V:Rule38" type="connector" idref="#_x0000_s1046"/>
      </o:rules>
    </o:shapelayout>
  </w:shapeDefaults>
  <w:decimalSymbol w:val="."/>
  <w:listSeparator w:val=","/>
  <w14:docId w14:val="0E23B34D"/>
  <w15:docId w15:val="{E4907046-C84F-4E15-82BF-52A041F3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DCF"/>
  </w:style>
  <w:style w:type="paragraph" w:styleId="Heading1">
    <w:name w:val="heading 1"/>
    <w:basedOn w:val="Normal"/>
    <w:link w:val="Heading1Char"/>
    <w:uiPriority w:val="1"/>
    <w:qFormat/>
    <w:rsid w:val="00946ABE"/>
    <w:pPr>
      <w:widowControl w:val="0"/>
      <w:autoSpaceDE w:val="0"/>
      <w:autoSpaceDN w:val="0"/>
      <w:spacing w:after="0" w:line="240" w:lineRule="auto"/>
      <w:ind w:left="342" w:hanging="225"/>
      <w:outlineLvl w:val="0"/>
    </w:pPr>
    <w:rPr>
      <w:rFonts w:ascii="Cambria" w:eastAsia="Cambria" w:hAnsi="Cambria" w:cs="Cambria"/>
      <w:b/>
      <w:bCs/>
      <w:sz w:val="16"/>
      <w:szCs w:val="16"/>
    </w:rPr>
  </w:style>
  <w:style w:type="paragraph" w:styleId="Heading2">
    <w:name w:val="heading 2"/>
    <w:basedOn w:val="Normal"/>
    <w:next w:val="Normal"/>
    <w:link w:val="Heading2Char"/>
    <w:uiPriority w:val="9"/>
    <w:semiHidden/>
    <w:unhideWhenUsed/>
    <w:qFormat/>
    <w:rsid w:val="004E49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2A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3025"/>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Header">
    <w:name w:val="header"/>
    <w:basedOn w:val="Normal"/>
    <w:link w:val="HeaderChar"/>
    <w:uiPriority w:val="99"/>
    <w:semiHidden/>
    <w:unhideWhenUsed/>
    <w:rsid w:val="006C44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444F"/>
  </w:style>
  <w:style w:type="paragraph" w:styleId="Footer">
    <w:name w:val="footer"/>
    <w:basedOn w:val="Normal"/>
    <w:link w:val="FooterChar"/>
    <w:uiPriority w:val="99"/>
    <w:semiHidden/>
    <w:unhideWhenUsed/>
    <w:rsid w:val="006C44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444F"/>
  </w:style>
  <w:style w:type="paragraph" w:styleId="Bibliography">
    <w:name w:val="Bibliography"/>
    <w:basedOn w:val="Normal"/>
    <w:next w:val="Normal"/>
    <w:uiPriority w:val="37"/>
    <w:semiHidden/>
    <w:unhideWhenUsed/>
    <w:rsid w:val="008827A1"/>
  </w:style>
  <w:style w:type="paragraph" w:customStyle="1" w:styleId="Default">
    <w:name w:val="Default"/>
    <w:link w:val="DefaultChar"/>
    <w:rsid w:val="008827A1"/>
    <w:pPr>
      <w:autoSpaceDE w:val="0"/>
      <w:autoSpaceDN w:val="0"/>
      <w:adjustRightInd w:val="0"/>
      <w:spacing w:after="0" w:line="240" w:lineRule="auto"/>
    </w:pPr>
    <w:rPr>
      <w:rFonts w:ascii="Times New Roman" w:hAnsi="Times New Roman" w:cs="Times New Roman"/>
      <w:color w:val="000000"/>
      <w:sz w:val="24"/>
      <w:szCs w:val="24"/>
      <w:lang w:val="en-IN" w:bidi="hi-IN"/>
    </w:rPr>
  </w:style>
  <w:style w:type="character" w:customStyle="1" w:styleId="DefaultChar">
    <w:name w:val="Default Char"/>
    <w:basedOn w:val="DefaultParagraphFont"/>
    <w:link w:val="Default"/>
    <w:rsid w:val="008827A1"/>
    <w:rPr>
      <w:rFonts w:ascii="Times New Roman" w:hAnsi="Times New Roman" w:cs="Times New Roman"/>
      <w:color w:val="000000"/>
      <w:sz w:val="24"/>
      <w:szCs w:val="24"/>
      <w:lang w:val="en-IN" w:bidi="hi-IN"/>
    </w:rPr>
  </w:style>
  <w:style w:type="paragraph" w:customStyle="1" w:styleId="TableParagraph">
    <w:name w:val="Table Paragraph"/>
    <w:basedOn w:val="Normal"/>
    <w:uiPriority w:val="1"/>
    <w:qFormat/>
    <w:rsid w:val="008F6437"/>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946ABE"/>
    <w:pPr>
      <w:widowControl w:val="0"/>
      <w:autoSpaceDE w:val="0"/>
      <w:autoSpaceDN w:val="0"/>
      <w:spacing w:after="0" w:line="240" w:lineRule="auto"/>
    </w:pPr>
    <w:rPr>
      <w:rFonts w:ascii="Georgia" w:eastAsia="Georgia" w:hAnsi="Georgia" w:cs="Georgia"/>
      <w:sz w:val="16"/>
      <w:szCs w:val="16"/>
    </w:rPr>
  </w:style>
  <w:style w:type="character" w:customStyle="1" w:styleId="BodyTextChar">
    <w:name w:val="Body Text Char"/>
    <w:basedOn w:val="DefaultParagraphFont"/>
    <w:link w:val="BodyText"/>
    <w:uiPriority w:val="1"/>
    <w:rsid w:val="00946ABE"/>
    <w:rPr>
      <w:rFonts w:ascii="Georgia" w:eastAsia="Georgia" w:hAnsi="Georgia" w:cs="Georgia"/>
      <w:sz w:val="16"/>
      <w:szCs w:val="16"/>
    </w:rPr>
  </w:style>
  <w:style w:type="paragraph" w:styleId="ListParagraph">
    <w:name w:val="List Paragraph"/>
    <w:basedOn w:val="Normal"/>
    <w:uiPriority w:val="1"/>
    <w:qFormat/>
    <w:rsid w:val="00946ABE"/>
    <w:pPr>
      <w:widowControl w:val="0"/>
      <w:autoSpaceDE w:val="0"/>
      <w:autoSpaceDN w:val="0"/>
      <w:spacing w:before="4" w:after="0" w:line="240" w:lineRule="auto"/>
      <w:ind w:left="511" w:hanging="322"/>
      <w:jc w:val="both"/>
    </w:pPr>
    <w:rPr>
      <w:rFonts w:ascii="Georgia" w:eastAsia="Georgia" w:hAnsi="Georgia" w:cs="Georgia"/>
    </w:rPr>
  </w:style>
  <w:style w:type="character" w:customStyle="1" w:styleId="Heading1Char">
    <w:name w:val="Heading 1 Char"/>
    <w:basedOn w:val="DefaultParagraphFont"/>
    <w:link w:val="Heading1"/>
    <w:uiPriority w:val="1"/>
    <w:rsid w:val="00946ABE"/>
    <w:rPr>
      <w:rFonts w:ascii="Cambria" w:eastAsia="Cambria" w:hAnsi="Cambria" w:cs="Cambria"/>
      <w:b/>
      <w:bCs/>
      <w:sz w:val="16"/>
      <w:szCs w:val="16"/>
    </w:rPr>
  </w:style>
  <w:style w:type="numbering" w:customStyle="1" w:styleId="NoList1">
    <w:name w:val="No List1"/>
    <w:next w:val="NoList"/>
    <w:uiPriority w:val="99"/>
    <w:semiHidden/>
    <w:unhideWhenUsed/>
    <w:rsid w:val="00946ABE"/>
  </w:style>
  <w:style w:type="paragraph" w:styleId="Title">
    <w:name w:val="Title"/>
    <w:basedOn w:val="Normal"/>
    <w:link w:val="TitleChar"/>
    <w:uiPriority w:val="1"/>
    <w:qFormat/>
    <w:rsid w:val="00946ABE"/>
    <w:pPr>
      <w:widowControl w:val="0"/>
      <w:autoSpaceDE w:val="0"/>
      <w:autoSpaceDN w:val="0"/>
      <w:spacing w:after="0" w:line="240" w:lineRule="auto"/>
      <w:ind w:left="1849" w:right="1848"/>
      <w:jc w:val="center"/>
    </w:pPr>
    <w:rPr>
      <w:rFonts w:ascii="Georgia" w:eastAsia="Georgia" w:hAnsi="Georgia" w:cs="Georgia"/>
      <w:sz w:val="28"/>
      <w:szCs w:val="28"/>
    </w:rPr>
  </w:style>
  <w:style w:type="character" w:customStyle="1" w:styleId="TitleChar">
    <w:name w:val="Title Char"/>
    <w:basedOn w:val="DefaultParagraphFont"/>
    <w:link w:val="Title"/>
    <w:uiPriority w:val="1"/>
    <w:rsid w:val="00946ABE"/>
    <w:rPr>
      <w:rFonts w:ascii="Georgia" w:eastAsia="Georgia" w:hAnsi="Georgia" w:cs="Georgia"/>
      <w:sz w:val="28"/>
      <w:szCs w:val="28"/>
    </w:rPr>
  </w:style>
  <w:style w:type="paragraph" w:styleId="BalloonText">
    <w:name w:val="Balloon Text"/>
    <w:basedOn w:val="Normal"/>
    <w:link w:val="BalloonTextChar"/>
    <w:uiPriority w:val="99"/>
    <w:semiHidden/>
    <w:unhideWhenUsed/>
    <w:rsid w:val="00946ABE"/>
    <w:pPr>
      <w:widowControl w:val="0"/>
      <w:autoSpaceDE w:val="0"/>
      <w:autoSpaceDN w:val="0"/>
      <w:spacing w:after="0" w:line="240" w:lineRule="auto"/>
    </w:pPr>
    <w:rPr>
      <w:rFonts w:ascii="Tahoma" w:eastAsia="Georgia" w:hAnsi="Tahoma" w:cs="Tahoma"/>
      <w:sz w:val="16"/>
      <w:szCs w:val="16"/>
    </w:rPr>
  </w:style>
  <w:style w:type="character" w:customStyle="1" w:styleId="BalloonTextChar">
    <w:name w:val="Balloon Text Char"/>
    <w:basedOn w:val="DefaultParagraphFont"/>
    <w:link w:val="BalloonText"/>
    <w:uiPriority w:val="99"/>
    <w:semiHidden/>
    <w:rsid w:val="00946ABE"/>
    <w:rPr>
      <w:rFonts w:ascii="Tahoma" w:eastAsia="Georgia" w:hAnsi="Tahoma" w:cs="Tahoma"/>
      <w:sz w:val="16"/>
      <w:szCs w:val="16"/>
    </w:rPr>
  </w:style>
  <w:style w:type="table" w:styleId="TableGrid">
    <w:name w:val="Table Grid"/>
    <w:basedOn w:val="TableNormal"/>
    <w:uiPriority w:val="59"/>
    <w:rsid w:val="00632A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abel">
    <w:name w:val="label"/>
    <w:basedOn w:val="DefaultParagraphFont"/>
    <w:rsid w:val="00FD7BBB"/>
  </w:style>
  <w:style w:type="character" w:customStyle="1" w:styleId="value">
    <w:name w:val="value"/>
    <w:basedOn w:val="DefaultParagraphFont"/>
    <w:rsid w:val="00FD7BBB"/>
  </w:style>
  <w:style w:type="character" w:styleId="Hyperlink">
    <w:name w:val="Hyperlink"/>
    <w:basedOn w:val="DefaultParagraphFont"/>
    <w:uiPriority w:val="99"/>
    <w:unhideWhenUsed/>
    <w:rsid w:val="00FD7BBB"/>
    <w:rPr>
      <w:color w:val="0000FF"/>
      <w:u w:val="single"/>
    </w:rPr>
  </w:style>
  <w:style w:type="character" w:customStyle="1" w:styleId="anchor-text">
    <w:name w:val="anchor-text"/>
    <w:basedOn w:val="DefaultParagraphFont"/>
    <w:rsid w:val="00423785"/>
  </w:style>
  <w:style w:type="character" w:styleId="UnresolvedMention">
    <w:name w:val="Unresolved Mention"/>
    <w:basedOn w:val="DefaultParagraphFont"/>
    <w:uiPriority w:val="99"/>
    <w:semiHidden/>
    <w:unhideWhenUsed/>
    <w:rsid w:val="00DC0AD9"/>
    <w:rPr>
      <w:color w:val="605E5C"/>
      <w:shd w:val="clear" w:color="auto" w:fill="E1DFDD"/>
    </w:rPr>
  </w:style>
  <w:style w:type="character" w:customStyle="1" w:styleId="Heading3Char">
    <w:name w:val="Heading 3 Char"/>
    <w:basedOn w:val="DefaultParagraphFont"/>
    <w:link w:val="Heading3"/>
    <w:uiPriority w:val="9"/>
    <w:semiHidden/>
    <w:rsid w:val="00AC2AEE"/>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4E496E"/>
    <w:rPr>
      <w:rFonts w:asciiTheme="majorHAnsi" w:eastAsiaTheme="majorEastAsia" w:hAnsiTheme="majorHAnsi" w:cstheme="majorBidi"/>
      <w:color w:val="365F91" w:themeColor="accent1" w:themeShade="BF"/>
      <w:sz w:val="26"/>
      <w:szCs w:val="26"/>
    </w:rPr>
  </w:style>
  <w:style w:type="character" w:customStyle="1" w:styleId="given-name">
    <w:name w:val="given-name"/>
    <w:basedOn w:val="DefaultParagraphFont"/>
    <w:rsid w:val="00BE7C48"/>
  </w:style>
  <w:style w:type="character" w:customStyle="1" w:styleId="text">
    <w:name w:val="text"/>
    <w:basedOn w:val="DefaultParagraphFont"/>
    <w:rsid w:val="00BE7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3718">
      <w:bodyDiv w:val="1"/>
      <w:marLeft w:val="0"/>
      <w:marRight w:val="0"/>
      <w:marTop w:val="0"/>
      <w:marBottom w:val="0"/>
      <w:divBdr>
        <w:top w:val="none" w:sz="0" w:space="0" w:color="auto"/>
        <w:left w:val="none" w:sz="0" w:space="0" w:color="auto"/>
        <w:bottom w:val="none" w:sz="0" w:space="0" w:color="auto"/>
        <w:right w:val="none" w:sz="0" w:space="0" w:color="auto"/>
      </w:divBdr>
    </w:div>
    <w:div w:id="203954248">
      <w:bodyDiv w:val="1"/>
      <w:marLeft w:val="0"/>
      <w:marRight w:val="0"/>
      <w:marTop w:val="0"/>
      <w:marBottom w:val="0"/>
      <w:divBdr>
        <w:top w:val="none" w:sz="0" w:space="0" w:color="auto"/>
        <w:left w:val="none" w:sz="0" w:space="0" w:color="auto"/>
        <w:bottom w:val="none" w:sz="0" w:space="0" w:color="auto"/>
        <w:right w:val="none" w:sz="0" w:space="0" w:color="auto"/>
      </w:divBdr>
    </w:div>
    <w:div w:id="372274953">
      <w:bodyDiv w:val="1"/>
      <w:marLeft w:val="0"/>
      <w:marRight w:val="0"/>
      <w:marTop w:val="0"/>
      <w:marBottom w:val="0"/>
      <w:divBdr>
        <w:top w:val="none" w:sz="0" w:space="0" w:color="auto"/>
        <w:left w:val="none" w:sz="0" w:space="0" w:color="auto"/>
        <w:bottom w:val="none" w:sz="0" w:space="0" w:color="auto"/>
        <w:right w:val="none" w:sz="0" w:space="0" w:color="auto"/>
      </w:divBdr>
    </w:div>
    <w:div w:id="398748549">
      <w:bodyDiv w:val="1"/>
      <w:marLeft w:val="0"/>
      <w:marRight w:val="0"/>
      <w:marTop w:val="0"/>
      <w:marBottom w:val="0"/>
      <w:divBdr>
        <w:top w:val="none" w:sz="0" w:space="0" w:color="auto"/>
        <w:left w:val="none" w:sz="0" w:space="0" w:color="auto"/>
        <w:bottom w:val="none" w:sz="0" w:space="0" w:color="auto"/>
        <w:right w:val="none" w:sz="0" w:space="0" w:color="auto"/>
      </w:divBdr>
    </w:div>
    <w:div w:id="404567035">
      <w:bodyDiv w:val="1"/>
      <w:marLeft w:val="0"/>
      <w:marRight w:val="0"/>
      <w:marTop w:val="0"/>
      <w:marBottom w:val="0"/>
      <w:divBdr>
        <w:top w:val="none" w:sz="0" w:space="0" w:color="auto"/>
        <w:left w:val="none" w:sz="0" w:space="0" w:color="auto"/>
        <w:bottom w:val="none" w:sz="0" w:space="0" w:color="auto"/>
        <w:right w:val="none" w:sz="0" w:space="0" w:color="auto"/>
      </w:divBdr>
    </w:div>
    <w:div w:id="618924170">
      <w:bodyDiv w:val="1"/>
      <w:marLeft w:val="0"/>
      <w:marRight w:val="0"/>
      <w:marTop w:val="0"/>
      <w:marBottom w:val="0"/>
      <w:divBdr>
        <w:top w:val="none" w:sz="0" w:space="0" w:color="auto"/>
        <w:left w:val="none" w:sz="0" w:space="0" w:color="auto"/>
        <w:bottom w:val="none" w:sz="0" w:space="0" w:color="auto"/>
        <w:right w:val="none" w:sz="0" w:space="0" w:color="auto"/>
      </w:divBdr>
    </w:div>
    <w:div w:id="723526234">
      <w:bodyDiv w:val="1"/>
      <w:marLeft w:val="0"/>
      <w:marRight w:val="0"/>
      <w:marTop w:val="0"/>
      <w:marBottom w:val="0"/>
      <w:divBdr>
        <w:top w:val="none" w:sz="0" w:space="0" w:color="auto"/>
        <w:left w:val="none" w:sz="0" w:space="0" w:color="auto"/>
        <w:bottom w:val="none" w:sz="0" w:space="0" w:color="auto"/>
        <w:right w:val="none" w:sz="0" w:space="0" w:color="auto"/>
      </w:divBdr>
    </w:div>
    <w:div w:id="758137469">
      <w:bodyDiv w:val="1"/>
      <w:marLeft w:val="0"/>
      <w:marRight w:val="0"/>
      <w:marTop w:val="0"/>
      <w:marBottom w:val="0"/>
      <w:divBdr>
        <w:top w:val="none" w:sz="0" w:space="0" w:color="auto"/>
        <w:left w:val="none" w:sz="0" w:space="0" w:color="auto"/>
        <w:bottom w:val="none" w:sz="0" w:space="0" w:color="auto"/>
        <w:right w:val="none" w:sz="0" w:space="0" w:color="auto"/>
      </w:divBdr>
    </w:div>
    <w:div w:id="887764904">
      <w:bodyDiv w:val="1"/>
      <w:marLeft w:val="0"/>
      <w:marRight w:val="0"/>
      <w:marTop w:val="0"/>
      <w:marBottom w:val="0"/>
      <w:divBdr>
        <w:top w:val="none" w:sz="0" w:space="0" w:color="auto"/>
        <w:left w:val="none" w:sz="0" w:space="0" w:color="auto"/>
        <w:bottom w:val="none" w:sz="0" w:space="0" w:color="auto"/>
        <w:right w:val="none" w:sz="0" w:space="0" w:color="auto"/>
      </w:divBdr>
    </w:div>
    <w:div w:id="891036834">
      <w:bodyDiv w:val="1"/>
      <w:marLeft w:val="0"/>
      <w:marRight w:val="0"/>
      <w:marTop w:val="0"/>
      <w:marBottom w:val="0"/>
      <w:divBdr>
        <w:top w:val="none" w:sz="0" w:space="0" w:color="auto"/>
        <w:left w:val="none" w:sz="0" w:space="0" w:color="auto"/>
        <w:bottom w:val="none" w:sz="0" w:space="0" w:color="auto"/>
        <w:right w:val="none" w:sz="0" w:space="0" w:color="auto"/>
      </w:divBdr>
    </w:div>
    <w:div w:id="899560838">
      <w:bodyDiv w:val="1"/>
      <w:marLeft w:val="0"/>
      <w:marRight w:val="0"/>
      <w:marTop w:val="0"/>
      <w:marBottom w:val="0"/>
      <w:divBdr>
        <w:top w:val="none" w:sz="0" w:space="0" w:color="auto"/>
        <w:left w:val="none" w:sz="0" w:space="0" w:color="auto"/>
        <w:bottom w:val="none" w:sz="0" w:space="0" w:color="auto"/>
        <w:right w:val="none" w:sz="0" w:space="0" w:color="auto"/>
      </w:divBdr>
      <w:divsChild>
        <w:div w:id="1572232596">
          <w:marLeft w:val="0"/>
          <w:marRight w:val="0"/>
          <w:marTop w:val="15"/>
          <w:marBottom w:val="0"/>
          <w:divBdr>
            <w:top w:val="single" w:sz="48" w:space="0" w:color="auto"/>
            <w:left w:val="single" w:sz="48" w:space="0" w:color="auto"/>
            <w:bottom w:val="single" w:sz="48" w:space="0" w:color="auto"/>
            <w:right w:val="single" w:sz="48" w:space="0" w:color="auto"/>
          </w:divBdr>
          <w:divsChild>
            <w:div w:id="419647126">
              <w:marLeft w:val="0"/>
              <w:marRight w:val="0"/>
              <w:marTop w:val="0"/>
              <w:marBottom w:val="0"/>
              <w:divBdr>
                <w:top w:val="none" w:sz="0" w:space="0" w:color="auto"/>
                <w:left w:val="none" w:sz="0" w:space="0" w:color="auto"/>
                <w:bottom w:val="none" w:sz="0" w:space="0" w:color="auto"/>
                <w:right w:val="none" w:sz="0" w:space="0" w:color="auto"/>
              </w:divBdr>
              <w:divsChild>
                <w:div w:id="535309797">
                  <w:marLeft w:val="0"/>
                  <w:marRight w:val="0"/>
                  <w:marTop w:val="0"/>
                  <w:marBottom w:val="0"/>
                  <w:divBdr>
                    <w:top w:val="none" w:sz="0" w:space="0" w:color="auto"/>
                    <w:left w:val="none" w:sz="0" w:space="0" w:color="auto"/>
                    <w:bottom w:val="none" w:sz="0" w:space="0" w:color="auto"/>
                    <w:right w:val="none" w:sz="0" w:space="0" w:color="auto"/>
                  </w:divBdr>
                </w:div>
                <w:div w:id="1137069380">
                  <w:marLeft w:val="0"/>
                  <w:marRight w:val="0"/>
                  <w:marTop w:val="0"/>
                  <w:marBottom w:val="0"/>
                  <w:divBdr>
                    <w:top w:val="none" w:sz="0" w:space="0" w:color="auto"/>
                    <w:left w:val="none" w:sz="0" w:space="0" w:color="auto"/>
                    <w:bottom w:val="none" w:sz="0" w:space="0" w:color="auto"/>
                    <w:right w:val="none" w:sz="0" w:space="0" w:color="auto"/>
                  </w:divBdr>
                </w:div>
                <w:div w:id="1529686239">
                  <w:marLeft w:val="0"/>
                  <w:marRight w:val="0"/>
                  <w:marTop w:val="0"/>
                  <w:marBottom w:val="0"/>
                  <w:divBdr>
                    <w:top w:val="none" w:sz="0" w:space="0" w:color="auto"/>
                    <w:left w:val="none" w:sz="0" w:space="0" w:color="auto"/>
                    <w:bottom w:val="none" w:sz="0" w:space="0" w:color="auto"/>
                    <w:right w:val="none" w:sz="0" w:space="0" w:color="auto"/>
                  </w:divBdr>
                </w:div>
                <w:div w:id="1980569477">
                  <w:marLeft w:val="0"/>
                  <w:marRight w:val="0"/>
                  <w:marTop w:val="0"/>
                  <w:marBottom w:val="0"/>
                  <w:divBdr>
                    <w:top w:val="none" w:sz="0" w:space="0" w:color="auto"/>
                    <w:left w:val="none" w:sz="0" w:space="0" w:color="auto"/>
                    <w:bottom w:val="none" w:sz="0" w:space="0" w:color="auto"/>
                    <w:right w:val="none" w:sz="0" w:space="0" w:color="auto"/>
                  </w:divBdr>
                </w:div>
                <w:div w:id="1659992366">
                  <w:marLeft w:val="0"/>
                  <w:marRight w:val="0"/>
                  <w:marTop w:val="0"/>
                  <w:marBottom w:val="0"/>
                  <w:divBdr>
                    <w:top w:val="none" w:sz="0" w:space="0" w:color="auto"/>
                    <w:left w:val="none" w:sz="0" w:space="0" w:color="auto"/>
                    <w:bottom w:val="none" w:sz="0" w:space="0" w:color="auto"/>
                    <w:right w:val="none" w:sz="0" w:space="0" w:color="auto"/>
                  </w:divBdr>
                </w:div>
                <w:div w:id="2033218973">
                  <w:marLeft w:val="0"/>
                  <w:marRight w:val="0"/>
                  <w:marTop w:val="0"/>
                  <w:marBottom w:val="0"/>
                  <w:divBdr>
                    <w:top w:val="none" w:sz="0" w:space="0" w:color="auto"/>
                    <w:left w:val="none" w:sz="0" w:space="0" w:color="auto"/>
                    <w:bottom w:val="none" w:sz="0" w:space="0" w:color="auto"/>
                    <w:right w:val="none" w:sz="0" w:space="0" w:color="auto"/>
                  </w:divBdr>
                </w:div>
                <w:div w:id="1048919372">
                  <w:marLeft w:val="0"/>
                  <w:marRight w:val="0"/>
                  <w:marTop w:val="0"/>
                  <w:marBottom w:val="0"/>
                  <w:divBdr>
                    <w:top w:val="none" w:sz="0" w:space="0" w:color="auto"/>
                    <w:left w:val="none" w:sz="0" w:space="0" w:color="auto"/>
                    <w:bottom w:val="none" w:sz="0" w:space="0" w:color="auto"/>
                    <w:right w:val="none" w:sz="0" w:space="0" w:color="auto"/>
                  </w:divBdr>
                </w:div>
                <w:div w:id="589199814">
                  <w:marLeft w:val="0"/>
                  <w:marRight w:val="0"/>
                  <w:marTop w:val="0"/>
                  <w:marBottom w:val="0"/>
                  <w:divBdr>
                    <w:top w:val="none" w:sz="0" w:space="0" w:color="auto"/>
                    <w:left w:val="none" w:sz="0" w:space="0" w:color="auto"/>
                    <w:bottom w:val="none" w:sz="0" w:space="0" w:color="auto"/>
                    <w:right w:val="none" w:sz="0" w:space="0" w:color="auto"/>
                  </w:divBdr>
                </w:div>
                <w:div w:id="1156650530">
                  <w:marLeft w:val="0"/>
                  <w:marRight w:val="0"/>
                  <w:marTop w:val="0"/>
                  <w:marBottom w:val="0"/>
                  <w:divBdr>
                    <w:top w:val="none" w:sz="0" w:space="0" w:color="auto"/>
                    <w:left w:val="none" w:sz="0" w:space="0" w:color="auto"/>
                    <w:bottom w:val="none" w:sz="0" w:space="0" w:color="auto"/>
                    <w:right w:val="none" w:sz="0" w:space="0" w:color="auto"/>
                  </w:divBdr>
                </w:div>
                <w:div w:id="305084710">
                  <w:marLeft w:val="0"/>
                  <w:marRight w:val="0"/>
                  <w:marTop w:val="0"/>
                  <w:marBottom w:val="0"/>
                  <w:divBdr>
                    <w:top w:val="none" w:sz="0" w:space="0" w:color="auto"/>
                    <w:left w:val="none" w:sz="0" w:space="0" w:color="auto"/>
                    <w:bottom w:val="none" w:sz="0" w:space="0" w:color="auto"/>
                    <w:right w:val="none" w:sz="0" w:space="0" w:color="auto"/>
                  </w:divBdr>
                </w:div>
                <w:div w:id="22439993">
                  <w:marLeft w:val="0"/>
                  <w:marRight w:val="0"/>
                  <w:marTop w:val="0"/>
                  <w:marBottom w:val="0"/>
                  <w:divBdr>
                    <w:top w:val="none" w:sz="0" w:space="0" w:color="auto"/>
                    <w:left w:val="none" w:sz="0" w:space="0" w:color="auto"/>
                    <w:bottom w:val="none" w:sz="0" w:space="0" w:color="auto"/>
                    <w:right w:val="none" w:sz="0" w:space="0" w:color="auto"/>
                  </w:divBdr>
                </w:div>
                <w:div w:id="18179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48024">
      <w:bodyDiv w:val="1"/>
      <w:marLeft w:val="0"/>
      <w:marRight w:val="0"/>
      <w:marTop w:val="0"/>
      <w:marBottom w:val="0"/>
      <w:divBdr>
        <w:top w:val="none" w:sz="0" w:space="0" w:color="auto"/>
        <w:left w:val="none" w:sz="0" w:space="0" w:color="auto"/>
        <w:bottom w:val="none" w:sz="0" w:space="0" w:color="auto"/>
        <w:right w:val="none" w:sz="0" w:space="0" w:color="auto"/>
      </w:divBdr>
    </w:div>
    <w:div w:id="905720123">
      <w:bodyDiv w:val="1"/>
      <w:marLeft w:val="0"/>
      <w:marRight w:val="0"/>
      <w:marTop w:val="0"/>
      <w:marBottom w:val="0"/>
      <w:divBdr>
        <w:top w:val="none" w:sz="0" w:space="0" w:color="auto"/>
        <w:left w:val="none" w:sz="0" w:space="0" w:color="auto"/>
        <w:bottom w:val="none" w:sz="0" w:space="0" w:color="auto"/>
        <w:right w:val="none" w:sz="0" w:space="0" w:color="auto"/>
      </w:divBdr>
    </w:div>
    <w:div w:id="1002783335">
      <w:bodyDiv w:val="1"/>
      <w:marLeft w:val="0"/>
      <w:marRight w:val="0"/>
      <w:marTop w:val="0"/>
      <w:marBottom w:val="0"/>
      <w:divBdr>
        <w:top w:val="none" w:sz="0" w:space="0" w:color="auto"/>
        <w:left w:val="none" w:sz="0" w:space="0" w:color="auto"/>
        <w:bottom w:val="none" w:sz="0" w:space="0" w:color="auto"/>
        <w:right w:val="none" w:sz="0" w:space="0" w:color="auto"/>
      </w:divBdr>
    </w:div>
    <w:div w:id="1018503281">
      <w:bodyDiv w:val="1"/>
      <w:marLeft w:val="0"/>
      <w:marRight w:val="0"/>
      <w:marTop w:val="0"/>
      <w:marBottom w:val="0"/>
      <w:divBdr>
        <w:top w:val="none" w:sz="0" w:space="0" w:color="auto"/>
        <w:left w:val="none" w:sz="0" w:space="0" w:color="auto"/>
        <w:bottom w:val="none" w:sz="0" w:space="0" w:color="auto"/>
        <w:right w:val="none" w:sz="0" w:space="0" w:color="auto"/>
      </w:divBdr>
    </w:div>
    <w:div w:id="1020355141">
      <w:bodyDiv w:val="1"/>
      <w:marLeft w:val="0"/>
      <w:marRight w:val="0"/>
      <w:marTop w:val="0"/>
      <w:marBottom w:val="0"/>
      <w:divBdr>
        <w:top w:val="none" w:sz="0" w:space="0" w:color="auto"/>
        <w:left w:val="none" w:sz="0" w:space="0" w:color="auto"/>
        <w:bottom w:val="none" w:sz="0" w:space="0" w:color="auto"/>
        <w:right w:val="none" w:sz="0" w:space="0" w:color="auto"/>
      </w:divBdr>
    </w:div>
    <w:div w:id="1032388910">
      <w:bodyDiv w:val="1"/>
      <w:marLeft w:val="0"/>
      <w:marRight w:val="0"/>
      <w:marTop w:val="0"/>
      <w:marBottom w:val="0"/>
      <w:divBdr>
        <w:top w:val="none" w:sz="0" w:space="0" w:color="auto"/>
        <w:left w:val="none" w:sz="0" w:space="0" w:color="auto"/>
        <w:bottom w:val="none" w:sz="0" w:space="0" w:color="auto"/>
        <w:right w:val="none" w:sz="0" w:space="0" w:color="auto"/>
      </w:divBdr>
    </w:div>
    <w:div w:id="1065420366">
      <w:bodyDiv w:val="1"/>
      <w:marLeft w:val="0"/>
      <w:marRight w:val="0"/>
      <w:marTop w:val="0"/>
      <w:marBottom w:val="0"/>
      <w:divBdr>
        <w:top w:val="none" w:sz="0" w:space="0" w:color="auto"/>
        <w:left w:val="none" w:sz="0" w:space="0" w:color="auto"/>
        <w:bottom w:val="none" w:sz="0" w:space="0" w:color="auto"/>
        <w:right w:val="none" w:sz="0" w:space="0" w:color="auto"/>
      </w:divBdr>
    </w:div>
    <w:div w:id="1110320330">
      <w:bodyDiv w:val="1"/>
      <w:marLeft w:val="0"/>
      <w:marRight w:val="0"/>
      <w:marTop w:val="0"/>
      <w:marBottom w:val="0"/>
      <w:divBdr>
        <w:top w:val="none" w:sz="0" w:space="0" w:color="auto"/>
        <w:left w:val="none" w:sz="0" w:space="0" w:color="auto"/>
        <w:bottom w:val="none" w:sz="0" w:space="0" w:color="auto"/>
        <w:right w:val="none" w:sz="0" w:space="0" w:color="auto"/>
      </w:divBdr>
    </w:div>
    <w:div w:id="1142769425">
      <w:bodyDiv w:val="1"/>
      <w:marLeft w:val="0"/>
      <w:marRight w:val="0"/>
      <w:marTop w:val="0"/>
      <w:marBottom w:val="0"/>
      <w:divBdr>
        <w:top w:val="none" w:sz="0" w:space="0" w:color="auto"/>
        <w:left w:val="none" w:sz="0" w:space="0" w:color="auto"/>
        <w:bottom w:val="none" w:sz="0" w:space="0" w:color="auto"/>
        <w:right w:val="none" w:sz="0" w:space="0" w:color="auto"/>
      </w:divBdr>
    </w:div>
    <w:div w:id="1217281964">
      <w:bodyDiv w:val="1"/>
      <w:marLeft w:val="0"/>
      <w:marRight w:val="0"/>
      <w:marTop w:val="0"/>
      <w:marBottom w:val="0"/>
      <w:divBdr>
        <w:top w:val="none" w:sz="0" w:space="0" w:color="auto"/>
        <w:left w:val="none" w:sz="0" w:space="0" w:color="auto"/>
        <w:bottom w:val="none" w:sz="0" w:space="0" w:color="auto"/>
        <w:right w:val="none" w:sz="0" w:space="0" w:color="auto"/>
      </w:divBdr>
    </w:div>
    <w:div w:id="1220899206">
      <w:bodyDiv w:val="1"/>
      <w:marLeft w:val="0"/>
      <w:marRight w:val="0"/>
      <w:marTop w:val="0"/>
      <w:marBottom w:val="0"/>
      <w:divBdr>
        <w:top w:val="none" w:sz="0" w:space="0" w:color="auto"/>
        <w:left w:val="none" w:sz="0" w:space="0" w:color="auto"/>
        <w:bottom w:val="none" w:sz="0" w:space="0" w:color="auto"/>
        <w:right w:val="none" w:sz="0" w:space="0" w:color="auto"/>
      </w:divBdr>
    </w:div>
    <w:div w:id="1270352468">
      <w:bodyDiv w:val="1"/>
      <w:marLeft w:val="0"/>
      <w:marRight w:val="0"/>
      <w:marTop w:val="0"/>
      <w:marBottom w:val="0"/>
      <w:divBdr>
        <w:top w:val="none" w:sz="0" w:space="0" w:color="auto"/>
        <w:left w:val="none" w:sz="0" w:space="0" w:color="auto"/>
        <w:bottom w:val="none" w:sz="0" w:space="0" w:color="auto"/>
        <w:right w:val="none" w:sz="0" w:space="0" w:color="auto"/>
      </w:divBdr>
    </w:div>
    <w:div w:id="1366297285">
      <w:bodyDiv w:val="1"/>
      <w:marLeft w:val="0"/>
      <w:marRight w:val="0"/>
      <w:marTop w:val="0"/>
      <w:marBottom w:val="0"/>
      <w:divBdr>
        <w:top w:val="none" w:sz="0" w:space="0" w:color="auto"/>
        <w:left w:val="none" w:sz="0" w:space="0" w:color="auto"/>
        <w:bottom w:val="none" w:sz="0" w:space="0" w:color="auto"/>
        <w:right w:val="none" w:sz="0" w:space="0" w:color="auto"/>
      </w:divBdr>
      <w:divsChild>
        <w:div w:id="445975685">
          <w:marLeft w:val="0"/>
          <w:marRight w:val="0"/>
          <w:marTop w:val="15"/>
          <w:marBottom w:val="0"/>
          <w:divBdr>
            <w:top w:val="single" w:sz="48" w:space="0" w:color="auto"/>
            <w:left w:val="single" w:sz="48" w:space="0" w:color="auto"/>
            <w:bottom w:val="single" w:sz="48" w:space="0" w:color="auto"/>
            <w:right w:val="single" w:sz="48" w:space="0" w:color="auto"/>
          </w:divBdr>
          <w:divsChild>
            <w:div w:id="1676566112">
              <w:marLeft w:val="0"/>
              <w:marRight w:val="0"/>
              <w:marTop w:val="0"/>
              <w:marBottom w:val="0"/>
              <w:divBdr>
                <w:top w:val="none" w:sz="0" w:space="0" w:color="auto"/>
                <w:left w:val="none" w:sz="0" w:space="0" w:color="auto"/>
                <w:bottom w:val="none" w:sz="0" w:space="0" w:color="auto"/>
                <w:right w:val="none" w:sz="0" w:space="0" w:color="auto"/>
              </w:divBdr>
              <w:divsChild>
                <w:div w:id="839933935">
                  <w:marLeft w:val="0"/>
                  <w:marRight w:val="0"/>
                  <w:marTop w:val="0"/>
                  <w:marBottom w:val="0"/>
                  <w:divBdr>
                    <w:top w:val="none" w:sz="0" w:space="0" w:color="auto"/>
                    <w:left w:val="none" w:sz="0" w:space="0" w:color="auto"/>
                    <w:bottom w:val="none" w:sz="0" w:space="0" w:color="auto"/>
                    <w:right w:val="none" w:sz="0" w:space="0" w:color="auto"/>
                  </w:divBdr>
                </w:div>
                <w:div w:id="172766233">
                  <w:marLeft w:val="0"/>
                  <w:marRight w:val="0"/>
                  <w:marTop w:val="0"/>
                  <w:marBottom w:val="0"/>
                  <w:divBdr>
                    <w:top w:val="none" w:sz="0" w:space="0" w:color="auto"/>
                    <w:left w:val="none" w:sz="0" w:space="0" w:color="auto"/>
                    <w:bottom w:val="none" w:sz="0" w:space="0" w:color="auto"/>
                    <w:right w:val="none" w:sz="0" w:space="0" w:color="auto"/>
                  </w:divBdr>
                </w:div>
                <w:div w:id="1284531383">
                  <w:marLeft w:val="0"/>
                  <w:marRight w:val="0"/>
                  <w:marTop w:val="0"/>
                  <w:marBottom w:val="0"/>
                  <w:divBdr>
                    <w:top w:val="none" w:sz="0" w:space="0" w:color="auto"/>
                    <w:left w:val="none" w:sz="0" w:space="0" w:color="auto"/>
                    <w:bottom w:val="none" w:sz="0" w:space="0" w:color="auto"/>
                    <w:right w:val="none" w:sz="0" w:space="0" w:color="auto"/>
                  </w:divBdr>
                </w:div>
                <w:div w:id="1870601405">
                  <w:marLeft w:val="0"/>
                  <w:marRight w:val="0"/>
                  <w:marTop w:val="0"/>
                  <w:marBottom w:val="0"/>
                  <w:divBdr>
                    <w:top w:val="none" w:sz="0" w:space="0" w:color="auto"/>
                    <w:left w:val="none" w:sz="0" w:space="0" w:color="auto"/>
                    <w:bottom w:val="none" w:sz="0" w:space="0" w:color="auto"/>
                    <w:right w:val="none" w:sz="0" w:space="0" w:color="auto"/>
                  </w:divBdr>
                </w:div>
                <w:div w:id="393624722">
                  <w:marLeft w:val="0"/>
                  <w:marRight w:val="0"/>
                  <w:marTop w:val="0"/>
                  <w:marBottom w:val="0"/>
                  <w:divBdr>
                    <w:top w:val="none" w:sz="0" w:space="0" w:color="auto"/>
                    <w:left w:val="none" w:sz="0" w:space="0" w:color="auto"/>
                    <w:bottom w:val="none" w:sz="0" w:space="0" w:color="auto"/>
                    <w:right w:val="none" w:sz="0" w:space="0" w:color="auto"/>
                  </w:divBdr>
                </w:div>
                <w:div w:id="1191450584">
                  <w:marLeft w:val="0"/>
                  <w:marRight w:val="0"/>
                  <w:marTop w:val="0"/>
                  <w:marBottom w:val="0"/>
                  <w:divBdr>
                    <w:top w:val="none" w:sz="0" w:space="0" w:color="auto"/>
                    <w:left w:val="none" w:sz="0" w:space="0" w:color="auto"/>
                    <w:bottom w:val="none" w:sz="0" w:space="0" w:color="auto"/>
                    <w:right w:val="none" w:sz="0" w:space="0" w:color="auto"/>
                  </w:divBdr>
                </w:div>
                <w:div w:id="1525095381">
                  <w:marLeft w:val="0"/>
                  <w:marRight w:val="0"/>
                  <w:marTop w:val="0"/>
                  <w:marBottom w:val="0"/>
                  <w:divBdr>
                    <w:top w:val="none" w:sz="0" w:space="0" w:color="auto"/>
                    <w:left w:val="none" w:sz="0" w:space="0" w:color="auto"/>
                    <w:bottom w:val="none" w:sz="0" w:space="0" w:color="auto"/>
                    <w:right w:val="none" w:sz="0" w:space="0" w:color="auto"/>
                  </w:divBdr>
                </w:div>
                <w:div w:id="1361273300">
                  <w:marLeft w:val="0"/>
                  <w:marRight w:val="0"/>
                  <w:marTop w:val="0"/>
                  <w:marBottom w:val="0"/>
                  <w:divBdr>
                    <w:top w:val="none" w:sz="0" w:space="0" w:color="auto"/>
                    <w:left w:val="none" w:sz="0" w:space="0" w:color="auto"/>
                    <w:bottom w:val="none" w:sz="0" w:space="0" w:color="auto"/>
                    <w:right w:val="none" w:sz="0" w:space="0" w:color="auto"/>
                  </w:divBdr>
                </w:div>
                <w:div w:id="979381168">
                  <w:marLeft w:val="0"/>
                  <w:marRight w:val="0"/>
                  <w:marTop w:val="0"/>
                  <w:marBottom w:val="0"/>
                  <w:divBdr>
                    <w:top w:val="none" w:sz="0" w:space="0" w:color="auto"/>
                    <w:left w:val="none" w:sz="0" w:space="0" w:color="auto"/>
                    <w:bottom w:val="none" w:sz="0" w:space="0" w:color="auto"/>
                    <w:right w:val="none" w:sz="0" w:space="0" w:color="auto"/>
                  </w:divBdr>
                </w:div>
                <w:div w:id="95565201">
                  <w:marLeft w:val="0"/>
                  <w:marRight w:val="0"/>
                  <w:marTop w:val="0"/>
                  <w:marBottom w:val="0"/>
                  <w:divBdr>
                    <w:top w:val="none" w:sz="0" w:space="0" w:color="auto"/>
                    <w:left w:val="none" w:sz="0" w:space="0" w:color="auto"/>
                    <w:bottom w:val="none" w:sz="0" w:space="0" w:color="auto"/>
                    <w:right w:val="none" w:sz="0" w:space="0" w:color="auto"/>
                  </w:divBdr>
                </w:div>
                <w:div w:id="291517840">
                  <w:marLeft w:val="0"/>
                  <w:marRight w:val="0"/>
                  <w:marTop w:val="0"/>
                  <w:marBottom w:val="0"/>
                  <w:divBdr>
                    <w:top w:val="none" w:sz="0" w:space="0" w:color="auto"/>
                    <w:left w:val="none" w:sz="0" w:space="0" w:color="auto"/>
                    <w:bottom w:val="none" w:sz="0" w:space="0" w:color="auto"/>
                    <w:right w:val="none" w:sz="0" w:space="0" w:color="auto"/>
                  </w:divBdr>
                </w:div>
                <w:div w:id="15620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21915">
      <w:bodyDiv w:val="1"/>
      <w:marLeft w:val="0"/>
      <w:marRight w:val="0"/>
      <w:marTop w:val="0"/>
      <w:marBottom w:val="0"/>
      <w:divBdr>
        <w:top w:val="none" w:sz="0" w:space="0" w:color="auto"/>
        <w:left w:val="none" w:sz="0" w:space="0" w:color="auto"/>
        <w:bottom w:val="none" w:sz="0" w:space="0" w:color="auto"/>
        <w:right w:val="none" w:sz="0" w:space="0" w:color="auto"/>
      </w:divBdr>
    </w:div>
    <w:div w:id="1474181186">
      <w:bodyDiv w:val="1"/>
      <w:marLeft w:val="0"/>
      <w:marRight w:val="0"/>
      <w:marTop w:val="0"/>
      <w:marBottom w:val="0"/>
      <w:divBdr>
        <w:top w:val="none" w:sz="0" w:space="0" w:color="auto"/>
        <w:left w:val="none" w:sz="0" w:space="0" w:color="auto"/>
        <w:bottom w:val="none" w:sz="0" w:space="0" w:color="auto"/>
        <w:right w:val="none" w:sz="0" w:space="0" w:color="auto"/>
      </w:divBdr>
    </w:div>
    <w:div w:id="1503200498">
      <w:bodyDiv w:val="1"/>
      <w:marLeft w:val="0"/>
      <w:marRight w:val="0"/>
      <w:marTop w:val="0"/>
      <w:marBottom w:val="0"/>
      <w:divBdr>
        <w:top w:val="none" w:sz="0" w:space="0" w:color="auto"/>
        <w:left w:val="none" w:sz="0" w:space="0" w:color="auto"/>
        <w:bottom w:val="none" w:sz="0" w:space="0" w:color="auto"/>
        <w:right w:val="none" w:sz="0" w:space="0" w:color="auto"/>
      </w:divBdr>
    </w:div>
    <w:div w:id="1520657237">
      <w:bodyDiv w:val="1"/>
      <w:marLeft w:val="0"/>
      <w:marRight w:val="0"/>
      <w:marTop w:val="0"/>
      <w:marBottom w:val="0"/>
      <w:divBdr>
        <w:top w:val="none" w:sz="0" w:space="0" w:color="auto"/>
        <w:left w:val="none" w:sz="0" w:space="0" w:color="auto"/>
        <w:bottom w:val="none" w:sz="0" w:space="0" w:color="auto"/>
        <w:right w:val="none" w:sz="0" w:space="0" w:color="auto"/>
      </w:divBdr>
    </w:div>
    <w:div w:id="1552616352">
      <w:bodyDiv w:val="1"/>
      <w:marLeft w:val="0"/>
      <w:marRight w:val="0"/>
      <w:marTop w:val="0"/>
      <w:marBottom w:val="0"/>
      <w:divBdr>
        <w:top w:val="none" w:sz="0" w:space="0" w:color="auto"/>
        <w:left w:val="none" w:sz="0" w:space="0" w:color="auto"/>
        <w:bottom w:val="none" w:sz="0" w:space="0" w:color="auto"/>
        <w:right w:val="none" w:sz="0" w:space="0" w:color="auto"/>
      </w:divBdr>
    </w:div>
    <w:div w:id="1756396531">
      <w:bodyDiv w:val="1"/>
      <w:marLeft w:val="0"/>
      <w:marRight w:val="0"/>
      <w:marTop w:val="0"/>
      <w:marBottom w:val="0"/>
      <w:divBdr>
        <w:top w:val="none" w:sz="0" w:space="0" w:color="auto"/>
        <w:left w:val="none" w:sz="0" w:space="0" w:color="auto"/>
        <w:bottom w:val="none" w:sz="0" w:space="0" w:color="auto"/>
        <w:right w:val="none" w:sz="0" w:space="0" w:color="auto"/>
      </w:divBdr>
    </w:div>
    <w:div w:id="1786658768">
      <w:bodyDiv w:val="1"/>
      <w:marLeft w:val="0"/>
      <w:marRight w:val="0"/>
      <w:marTop w:val="0"/>
      <w:marBottom w:val="0"/>
      <w:divBdr>
        <w:top w:val="none" w:sz="0" w:space="0" w:color="auto"/>
        <w:left w:val="none" w:sz="0" w:space="0" w:color="auto"/>
        <w:bottom w:val="none" w:sz="0" w:space="0" w:color="auto"/>
        <w:right w:val="none" w:sz="0" w:space="0" w:color="auto"/>
      </w:divBdr>
    </w:div>
    <w:div w:id="1788886572">
      <w:bodyDiv w:val="1"/>
      <w:marLeft w:val="0"/>
      <w:marRight w:val="0"/>
      <w:marTop w:val="0"/>
      <w:marBottom w:val="0"/>
      <w:divBdr>
        <w:top w:val="none" w:sz="0" w:space="0" w:color="auto"/>
        <w:left w:val="none" w:sz="0" w:space="0" w:color="auto"/>
        <w:bottom w:val="none" w:sz="0" w:space="0" w:color="auto"/>
        <w:right w:val="none" w:sz="0" w:space="0" w:color="auto"/>
      </w:divBdr>
    </w:div>
    <w:div w:id="1835757431">
      <w:bodyDiv w:val="1"/>
      <w:marLeft w:val="0"/>
      <w:marRight w:val="0"/>
      <w:marTop w:val="0"/>
      <w:marBottom w:val="0"/>
      <w:divBdr>
        <w:top w:val="none" w:sz="0" w:space="0" w:color="auto"/>
        <w:left w:val="none" w:sz="0" w:space="0" w:color="auto"/>
        <w:bottom w:val="none" w:sz="0" w:space="0" w:color="auto"/>
        <w:right w:val="none" w:sz="0" w:space="0" w:color="auto"/>
      </w:divBdr>
    </w:div>
    <w:div w:id="1896309417">
      <w:bodyDiv w:val="1"/>
      <w:marLeft w:val="0"/>
      <w:marRight w:val="0"/>
      <w:marTop w:val="0"/>
      <w:marBottom w:val="0"/>
      <w:divBdr>
        <w:top w:val="none" w:sz="0" w:space="0" w:color="auto"/>
        <w:left w:val="none" w:sz="0" w:space="0" w:color="auto"/>
        <w:bottom w:val="none" w:sz="0" w:space="0" w:color="auto"/>
        <w:right w:val="none" w:sz="0" w:space="0" w:color="auto"/>
      </w:divBdr>
    </w:div>
    <w:div w:id="2012486989">
      <w:bodyDiv w:val="1"/>
      <w:marLeft w:val="0"/>
      <w:marRight w:val="0"/>
      <w:marTop w:val="0"/>
      <w:marBottom w:val="0"/>
      <w:divBdr>
        <w:top w:val="none" w:sz="0" w:space="0" w:color="auto"/>
        <w:left w:val="none" w:sz="0" w:space="0" w:color="auto"/>
        <w:bottom w:val="none" w:sz="0" w:space="0" w:color="auto"/>
        <w:right w:val="none" w:sz="0" w:space="0" w:color="auto"/>
      </w:divBdr>
    </w:div>
    <w:div w:id="212345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artwaterplanet.com" TargetMode="External"/><Relationship Id="rId21" Type="http://schemas.openxmlformats.org/officeDocument/2006/relationships/hyperlink" Target="http://www.aq1systems.com/" TargetMode="External"/><Relationship Id="rId42" Type="http://schemas.openxmlformats.org/officeDocument/2006/relationships/hyperlink" Target="http://www.viewpoint.fr/" TargetMode="External"/><Relationship Id="rId47" Type="http://schemas.openxmlformats.org/officeDocument/2006/relationships/hyperlink" Target="http://www.poseidon-ai.com/" TargetMode="External"/><Relationship Id="rId63" Type="http://schemas.openxmlformats.org/officeDocument/2006/relationships/image" Target="media/image23.svg"/><Relationship Id="rId68" Type="http://schemas.openxmlformats.org/officeDocument/2006/relationships/hyperlink" Target="https://doi.org/10.1016/j.atech.2022.100061" TargetMode="External"/><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hyperlink" Target="http://www.aqua-manager.com/" TargetMode="External"/><Relationship Id="rId32" Type="http://schemas.openxmlformats.org/officeDocument/2006/relationships/hyperlink" Target="http://www.innovasea.com/" TargetMode="External"/><Relationship Id="rId37" Type="http://schemas.openxmlformats.org/officeDocument/2006/relationships/hyperlink" Target="http://www.biosort.no/" TargetMode="External"/><Relationship Id="rId40" Type="http://schemas.openxmlformats.org/officeDocument/2006/relationships/hyperlink" Target="http://4-deep.com/" TargetMode="External"/><Relationship Id="rId45" Type="http://schemas.openxmlformats.org/officeDocument/2006/relationships/hyperlink" Target="http://www.akvagroup.com/" TargetMode="External"/><Relationship Id="rId53" Type="http://schemas.openxmlformats.org/officeDocument/2006/relationships/image" Target="media/image13.svg"/><Relationship Id="rId58" Type="http://schemas.openxmlformats.org/officeDocument/2006/relationships/image" Target="media/image18.png"/><Relationship Id="rId66" Type="http://schemas.openxmlformats.org/officeDocument/2006/relationships/hyperlink" Target="https://www.iiardjournals.org/get/IJAES/VOL.%202%20NO.%202%202016/Applications%20of%20GPS.pdf" TargetMode="External"/><Relationship Id="rId74" Type="http://schemas.openxmlformats.org/officeDocument/2006/relationships/hyperlink" Target="https://doi.org/10.1098/rsos.181026"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svg"/><Relationship Id="rId19" Type="http://schemas.openxmlformats.org/officeDocument/2006/relationships/hyperlink" Target="https://observe.tech" TargetMode="External"/><Relationship Id="rId14" Type="http://schemas.openxmlformats.org/officeDocument/2006/relationships/image" Target="media/image6.jpeg"/><Relationship Id="rId22" Type="http://schemas.openxmlformats.org/officeDocument/2006/relationships/hyperlink" Target="https://eruvaka.com" TargetMode="External"/><Relationship Id="rId27" Type="http://schemas.openxmlformats.org/officeDocument/2006/relationships/hyperlink" Target="http://www.yuxiel.com/" TargetMode="External"/><Relationship Id="rId30" Type="http://schemas.openxmlformats.org/officeDocument/2006/relationships/hyperlink" Target="http://www.xpertsea.com/" TargetMode="External"/><Relationship Id="rId35" Type="http://schemas.openxmlformats.org/officeDocument/2006/relationships/hyperlink" Target="http://www.skalamaskon.no/" TargetMode="External"/><Relationship Id="rId43" Type="http://schemas.openxmlformats.org/officeDocument/2006/relationships/hyperlink" Target="https://zebrazoom.org" TargetMode="External"/><Relationship Id="rId48" Type="http://schemas.openxmlformats.org/officeDocument/2006/relationships/hyperlink" Target="http://www.kamahu.com/" TargetMode="External"/><Relationship Id="rId56" Type="http://schemas.openxmlformats.org/officeDocument/2006/relationships/image" Target="media/image16.png"/><Relationship Id="rId64" Type="http://schemas.openxmlformats.org/officeDocument/2006/relationships/hyperlink" Target="https://doi.org/10.37231/apj.2022.5.2.409" TargetMode="External"/><Relationship Id="rId69" Type="http://schemas.openxmlformats.org/officeDocument/2006/relationships/hyperlink" Target="https://doi.org/10.1016/j.aaf.2022.06.003" TargetMode="External"/><Relationship Id="rId77" Type="http://schemas.openxmlformats.org/officeDocument/2006/relationships/hyperlink" Target="https://doi.org/10.37231/apj.2022.5.2.409" TargetMode="External"/><Relationship Id="rId8" Type="http://schemas.openxmlformats.org/officeDocument/2006/relationships/hyperlink" Target="mailto:durgeshkumarverma4@gmail.com" TargetMode="External"/><Relationship Id="rId51" Type="http://schemas.openxmlformats.org/officeDocument/2006/relationships/image" Target="media/image11.jpeg"/><Relationship Id="rId72" Type="http://schemas.openxmlformats.org/officeDocument/2006/relationships/hyperlink" Target="https://academicjournals.org/article/article1380811163_Omar%20et%20al.pdf" TargetMode="Externa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hyperlink" Target="https://new.siemens.com" TargetMode="External"/><Relationship Id="rId33" Type="http://schemas.openxmlformats.org/officeDocument/2006/relationships/hyperlink" Target="http://www.aquabyte.ai/" TargetMode="External"/><Relationship Id="rId38" Type="http://schemas.openxmlformats.org/officeDocument/2006/relationships/hyperlink" Target="http://www.ipi-singapore.org/" TargetMode="External"/><Relationship Id="rId46" Type="http://schemas.openxmlformats.org/officeDocument/2006/relationships/hyperlink" Target="https://scaleaq.com" TargetMode="External"/><Relationship Id="rId59" Type="http://schemas.openxmlformats.org/officeDocument/2006/relationships/image" Target="media/image19.svg"/><Relationship Id="rId67" Type="http://schemas.openxmlformats.org/officeDocument/2006/relationships/hyperlink" Target="https://www.atlantis-press.com/article/125908833.pdf" TargetMode="External"/><Relationship Id="rId20" Type="http://schemas.openxmlformats.org/officeDocument/2006/relationships/hyperlink" Target="https://umitron.com" TargetMode="External"/><Relationship Id="rId41" Type="http://schemas.openxmlformats.org/officeDocument/2006/relationships/hyperlink" Target="http://www.cageeye.com/"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hyperlink" Target="https://doi.org/10.3390/jmse11020401" TargetMode="External"/><Relationship Id="rId75" Type="http://schemas.openxmlformats.org/officeDocument/2006/relationships/hyperlink" Target="https://doi.org/10.1016/j.foodcont.2022.1089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realtechwater.com" TargetMode="External"/><Relationship Id="rId28" Type="http://schemas.openxmlformats.org/officeDocument/2006/relationships/hyperlink" Target="https://eruvaka.com" TargetMode="External"/><Relationship Id="rId36" Type="http://schemas.openxmlformats.org/officeDocument/2006/relationships/hyperlink" Target="https://aquacloud.ai" TargetMode="External"/><Relationship Id="rId49" Type="http://schemas.openxmlformats.org/officeDocument/2006/relationships/hyperlink" Target="https://marel.com" TargetMode="External"/><Relationship Id="rId57" Type="http://schemas.openxmlformats.org/officeDocument/2006/relationships/image" Target="media/image17.svg"/><Relationship Id="rId10" Type="http://schemas.openxmlformats.org/officeDocument/2006/relationships/image" Target="media/image2.jpg"/><Relationship Id="rId31" Type="http://schemas.openxmlformats.org/officeDocument/2006/relationships/hyperlink" Target="https://vakiiceland.is" TargetMode="External"/><Relationship Id="rId44" Type="http://schemas.openxmlformats.org/officeDocument/2006/relationships/hyperlink" Target="http://www.idtracker.es/"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yperlink" Target="https://doi.org/10.1080/1523908X.2018.1461084" TargetMode="External"/><Relationship Id="rId73" Type="http://schemas.openxmlformats.org/officeDocument/2006/relationships/hyperlink" Target="https://doi.org/10.1016/j.foodcont.2022.108902"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svg"/><Relationship Id="rId39" Type="http://schemas.openxmlformats.org/officeDocument/2006/relationships/hyperlink" Target="https://aquaconnect.blue" TargetMode="External"/><Relationship Id="rId34" Type="http://schemas.openxmlformats.org/officeDocument/2006/relationships/hyperlink" Target="http://www.aquascan.com/" TargetMode="External"/><Relationship Id="rId50" Type="http://schemas.openxmlformats.org/officeDocument/2006/relationships/hyperlink" Target="https://www.skaginn3x.com" TargetMode="External"/><Relationship Id="rId55" Type="http://schemas.openxmlformats.org/officeDocument/2006/relationships/image" Target="media/image15.svg"/><Relationship Id="rId76" Type="http://schemas.openxmlformats.org/officeDocument/2006/relationships/hyperlink" Target="https://doi.org/10.3390/app13010141" TargetMode="External"/><Relationship Id="rId7" Type="http://schemas.openxmlformats.org/officeDocument/2006/relationships/endnotes" Target="endnotes.xml"/><Relationship Id="rId71" Type="http://schemas.openxmlformats.org/officeDocument/2006/relationships/hyperlink" Target="https://doi.org/10.1577/1548-8446(1997)022%3C0006:INTIFS%3E2.0.CO;2" TargetMode="External"/><Relationship Id="rId2" Type="http://schemas.openxmlformats.org/officeDocument/2006/relationships/numbering" Target="numbering.xml"/><Relationship Id="rId29" Type="http://schemas.openxmlformats.org/officeDocument/2006/relationships/hyperlink" Target="http://www.xpertse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03585-36F6-41C4-B675-1B737E644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12</Pages>
  <Words>4994</Words>
  <Characters>28472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dc:creator>
  <cp:lastModifiedBy>Durgesh kumar Verma</cp:lastModifiedBy>
  <cp:revision>509</cp:revision>
  <dcterms:created xsi:type="dcterms:W3CDTF">2023-03-18T03:11:00Z</dcterms:created>
  <dcterms:modified xsi:type="dcterms:W3CDTF">2023-07-17T16:47:00Z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0b11e046e44d502cfd49aaf0b7dd81cb1f2ad85d8aa79fbc47bec146aee456d5</vt:lpwstr>
  </property>
</Properties>
</file>