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4D" w:rsidRPr="00D55853" w:rsidRDefault="005272BA" w:rsidP="00D55853">
      <w:pPr>
        <w:pStyle w:val="Heading4"/>
        <w:shd w:val="clear" w:color="auto" w:fill="FFFFFF"/>
        <w:spacing w:before="0" w:after="120"/>
        <w:rPr>
          <w:rFonts w:ascii="Arial" w:hAnsi="Arial" w:cs="Arial"/>
          <w:sz w:val="27"/>
          <w:szCs w:val="27"/>
        </w:rPr>
      </w:pPr>
      <w:r>
        <w:rPr>
          <w:sz w:val="24"/>
          <w:szCs w:val="24"/>
        </w:rPr>
        <w:t>"</w:t>
      </w:r>
      <w:r w:rsidR="00D55853" w:rsidRPr="00D55853">
        <w:rPr>
          <w:rFonts w:ascii="Arial" w:hAnsi="Arial" w:cs="Arial"/>
          <w:sz w:val="27"/>
          <w:szCs w:val="27"/>
        </w:rPr>
        <w:t xml:space="preserve"> </w:t>
      </w:r>
      <w:r w:rsidR="00D55853">
        <w:rPr>
          <w:rFonts w:ascii="Arial" w:hAnsi="Arial" w:cs="Arial"/>
          <w:sz w:val="27"/>
          <w:szCs w:val="27"/>
        </w:rPr>
        <w:t>The effect of Amazon Web Services (AWS) &amp;</w:t>
      </w:r>
      <w:r w:rsidR="0050659B">
        <w:rPr>
          <w:rFonts w:ascii="Arial" w:hAnsi="Arial" w:cs="Arial"/>
          <w:sz w:val="27"/>
          <w:szCs w:val="27"/>
        </w:rPr>
        <w:t xml:space="preserve"> </w:t>
      </w:r>
      <w:r w:rsidR="00D55853">
        <w:rPr>
          <w:rFonts w:ascii="Arial" w:hAnsi="Arial" w:cs="Arial"/>
          <w:sz w:val="27"/>
          <w:szCs w:val="27"/>
        </w:rPr>
        <w:t>AZURE on Cloud-   Computing”</w:t>
      </w:r>
    </w:p>
    <w:p w:rsidR="002B774D" w:rsidRDefault="005272BA">
      <w:pPr>
        <w:pStyle w:val="normal0"/>
        <w:pBdr>
          <w:top w:val="nil"/>
          <w:left w:val="nil"/>
          <w:bottom w:val="nil"/>
          <w:right w:val="nil"/>
          <w:between w:val="nil"/>
        </w:pBdr>
        <w:spacing w:after="200"/>
        <w:ind w:firstLine="0"/>
        <w:jc w:val="center"/>
        <w:rPr>
          <w:color w:val="000000"/>
        </w:rPr>
      </w:pPr>
      <w:r>
        <w:t>Nikhil Gupta</w:t>
      </w:r>
      <w:r>
        <w:rPr>
          <w:vertAlign w:val="superscript"/>
        </w:rPr>
        <w:t>1</w:t>
      </w:r>
    </w:p>
    <w:p w:rsidR="002B774D" w:rsidRDefault="005272BA">
      <w:pPr>
        <w:pStyle w:val="normal0"/>
        <w:pBdr>
          <w:top w:val="nil"/>
          <w:left w:val="nil"/>
          <w:bottom w:val="nil"/>
          <w:right w:val="nil"/>
          <w:between w:val="nil"/>
        </w:pBdr>
        <w:ind w:firstLine="0"/>
        <w:jc w:val="center"/>
        <w:rPr>
          <w:color w:val="000000"/>
          <w:sz w:val="18"/>
          <w:szCs w:val="18"/>
        </w:rPr>
      </w:pPr>
      <w:r>
        <w:rPr>
          <w:color w:val="000000"/>
          <w:sz w:val="18"/>
          <w:szCs w:val="18"/>
          <w:vertAlign w:val="superscript"/>
        </w:rPr>
        <w:t>1,</w:t>
      </w:r>
      <w:r>
        <w:rPr>
          <w:color w:val="000000"/>
          <w:sz w:val="18"/>
          <w:szCs w:val="18"/>
        </w:rPr>
        <w:t xml:space="preserve"> Greater Noida Institute of Technology (GNIOT),India</w:t>
      </w:r>
    </w:p>
    <w:p w:rsidR="002B774D" w:rsidRDefault="002B774D">
      <w:pPr>
        <w:pStyle w:val="normal0"/>
        <w:pBdr>
          <w:top w:val="nil"/>
          <w:left w:val="nil"/>
          <w:bottom w:val="nil"/>
          <w:right w:val="nil"/>
          <w:between w:val="nil"/>
        </w:pBdr>
        <w:ind w:firstLine="0"/>
        <w:jc w:val="center"/>
        <w:rPr>
          <w:sz w:val="18"/>
          <w:szCs w:val="18"/>
        </w:rPr>
      </w:pPr>
    </w:p>
    <w:p w:rsidR="002B774D" w:rsidRDefault="005272BA">
      <w:pPr>
        <w:pStyle w:val="normal0"/>
        <w:ind w:firstLine="0"/>
        <w:jc w:val="center"/>
      </w:pPr>
      <w:r>
        <w:rPr>
          <w:vertAlign w:val="superscript"/>
        </w:rPr>
        <w:t>1</w:t>
      </w:r>
      <w:r>
        <w:t>nikhil.ee@gniot.net.in</w:t>
      </w:r>
    </w:p>
    <w:p w:rsidR="002B774D" w:rsidRDefault="002B774D">
      <w:pPr>
        <w:pStyle w:val="normal0"/>
        <w:pBdr>
          <w:top w:val="nil"/>
          <w:left w:val="nil"/>
          <w:bottom w:val="nil"/>
          <w:right w:val="nil"/>
          <w:between w:val="nil"/>
        </w:pBdr>
        <w:ind w:firstLine="0"/>
        <w:jc w:val="center"/>
        <w:rPr>
          <w:sz w:val="18"/>
          <w:szCs w:val="18"/>
        </w:rPr>
      </w:pPr>
    </w:p>
    <w:p w:rsidR="002B774D" w:rsidRDefault="002B774D">
      <w:pPr>
        <w:pStyle w:val="normal0"/>
        <w:pBdr>
          <w:top w:val="nil"/>
          <w:left w:val="nil"/>
          <w:bottom w:val="nil"/>
          <w:right w:val="nil"/>
          <w:between w:val="nil"/>
        </w:pBdr>
        <w:ind w:firstLine="0"/>
        <w:jc w:val="center"/>
        <w:rPr>
          <w:rFonts w:ascii="Courier" w:eastAsia="Courier" w:hAnsi="Courier" w:cs="Courier"/>
          <w:color w:val="000000"/>
          <w:sz w:val="18"/>
          <w:szCs w:val="18"/>
        </w:rPr>
      </w:pPr>
    </w:p>
    <w:p w:rsidR="002B774D" w:rsidRDefault="002B774D">
      <w:pPr>
        <w:pStyle w:val="normal0"/>
        <w:pBdr>
          <w:top w:val="nil"/>
          <w:left w:val="nil"/>
          <w:bottom w:val="nil"/>
          <w:right w:val="nil"/>
          <w:between w:val="nil"/>
        </w:pBdr>
        <w:ind w:firstLine="0"/>
        <w:jc w:val="center"/>
        <w:rPr>
          <w:rFonts w:ascii="Courier" w:eastAsia="Courier" w:hAnsi="Courier" w:cs="Courier"/>
          <w:color w:val="000000"/>
          <w:sz w:val="18"/>
          <w:szCs w:val="18"/>
        </w:rPr>
      </w:pPr>
    </w:p>
    <w:p w:rsidR="002B774D" w:rsidRDefault="002B774D">
      <w:pPr>
        <w:pStyle w:val="normal0"/>
        <w:pBdr>
          <w:top w:val="nil"/>
          <w:left w:val="nil"/>
          <w:bottom w:val="nil"/>
          <w:right w:val="nil"/>
          <w:between w:val="nil"/>
        </w:pBdr>
        <w:spacing w:after="200"/>
        <w:ind w:firstLine="0"/>
        <w:jc w:val="center"/>
        <w:rPr>
          <w:rFonts w:ascii="Courier" w:eastAsia="Courier" w:hAnsi="Courier" w:cs="Courier"/>
          <w:color w:val="000000"/>
          <w:sz w:val="18"/>
          <w:szCs w:val="18"/>
        </w:rPr>
      </w:pPr>
    </w:p>
    <w:p w:rsidR="002B774D" w:rsidRDefault="002B774D">
      <w:pPr>
        <w:pStyle w:val="normal0"/>
        <w:pBdr>
          <w:top w:val="nil"/>
          <w:left w:val="nil"/>
          <w:bottom w:val="nil"/>
          <w:right w:val="nil"/>
          <w:between w:val="nil"/>
        </w:pBdr>
        <w:spacing w:after="200"/>
        <w:ind w:firstLine="0"/>
        <w:jc w:val="center"/>
        <w:rPr>
          <w:rFonts w:ascii="Courier" w:eastAsia="Courier" w:hAnsi="Courier" w:cs="Courier"/>
          <w:color w:val="000000"/>
          <w:sz w:val="18"/>
          <w:szCs w:val="18"/>
        </w:rPr>
      </w:pPr>
    </w:p>
    <w:p w:rsidR="001761D2" w:rsidRDefault="005272BA" w:rsidP="001761D2">
      <w:pPr>
        <w:pStyle w:val="NormalWeb"/>
        <w:numPr>
          <w:ilvl w:val="0"/>
          <w:numId w:val="3"/>
        </w:numPr>
        <w:shd w:val="clear" w:color="auto" w:fill="FFFFFF"/>
        <w:spacing w:before="0" w:beforeAutospacing="0" w:after="312" w:afterAutospacing="0"/>
        <w:ind w:left="1032"/>
        <w:jc w:val="both"/>
        <w:rPr>
          <w:color w:val="000000"/>
          <w:sz w:val="18"/>
          <w:szCs w:val="18"/>
        </w:rPr>
      </w:pPr>
      <w:r>
        <w:rPr>
          <w:b/>
          <w:color w:val="000000"/>
          <w:sz w:val="18"/>
          <w:szCs w:val="18"/>
        </w:rPr>
        <w:t>Abstract</w:t>
      </w:r>
      <w:r w:rsidR="006D6255">
        <w:rPr>
          <w:rFonts w:ascii="Arial" w:hAnsi="Arial" w:cs="Arial"/>
          <w:color w:val="000000"/>
          <w:sz w:val="27"/>
          <w:szCs w:val="27"/>
          <w:shd w:val="clear" w:color="auto" w:fill="FFFFFF"/>
        </w:rPr>
        <w:t xml:space="preserve">:- </w:t>
      </w:r>
      <w:r w:rsidR="006D6255" w:rsidRPr="006D6255">
        <w:rPr>
          <w:color w:val="000000"/>
          <w:sz w:val="18"/>
          <w:szCs w:val="18"/>
          <w:shd w:val="clear" w:color="auto" w:fill="FFFFFF"/>
        </w:rPr>
        <w:t xml:space="preserve">Cloud Computing has become a very famous and successful drill with the current evolution of technology. Its becoming an increasingly famous enterprise model, in which the computing resources are made obtainable to the user as they needed. Cloud computing is the on -demand delivery of compute power, database, storage, applications, and other IT resources via the internet with pay-as-you-go pricing. These resources run on server computers that are located in large data centers in different locations around the world. Here, we will be studying about Amazon Web Services (AWS), </w:t>
      </w:r>
      <w:r w:rsidR="006D6255">
        <w:rPr>
          <w:color w:val="000000"/>
          <w:sz w:val="18"/>
          <w:szCs w:val="18"/>
          <w:shd w:val="clear" w:color="auto" w:fill="FFFFFF"/>
        </w:rPr>
        <w:t xml:space="preserve"> IBM, AZURE,</w:t>
      </w:r>
      <w:r w:rsidR="006D6255" w:rsidRPr="006D6255">
        <w:rPr>
          <w:color w:val="000000"/>
          <w:sz w:val="18"/>
          <w:szCs w:val="18"/>
          <w:shd w:val="clear" w:color="auto" w:fill="FFFFFF"/>
        </w:rPr>
        <w:t>which is one of the best cloud-service provider in the world. AWS</w:t>
      </w:r>
      <w:r w:rsidR="006D6255">
        <w:rPr>
          <w:color w:val="000000"/>
          <w:sz w:val="18"/>
          <w:szCs w:val="18"/>
          <w:shd w:val="clear" w:color="auto" w:fill="FFFFFF"/>
        </w:rPr>
        <w:t>,AZURE,</w:t>
      </w:r>
      <w:r w:rsidR="006D6255" w:rsidRPr="006D6255">
        <w:rPr>
          <w:color w:val="000000"/>
          <w:sz w:val="18"/>
          <w:szCs w:val="18"/>
          <w:shd w:val="clear" w:color="auto" w:fill="FFFFFF"/>
        </w:rPr>
        <w:t xml:space="preserve"> is one of the most trusted and reliable sources of providing cloud-computing services. It provides a variety of services with a properly managed security as well. It is a secure cloud platform that offers a broad set of global cloud-based products. Because these products are delivered over the internet, you have on-demand access to the </w:t>
      </w:r>
      <w:r w:rsidR="006D6255">
        <w:rPr>
          <w:color w:val="000000"/>
          <w:sz w:val="18"/>
          <w:szCs w:val="18"/>
          <w:shd w:val="clear" w:color="auto" w:fill="FFFFFF"/>
        </w:rPr>
        <w:t>S3,</w:t>
      </w:r>
      <w:r w:rsidR="006D6255" w:rsidRPr="006D6255">
        <w:rPr>
          <w:color w:val="000000"/>
          <w:sz w:val="18"/>
          <w:szCs w:val="18"/>
          <w:shd w:val="clear" w:color="auto" w:fill="FFFFFF"/>
        </w:rPr>
        <w:t>compute, storage, network, database, and other IT resources that you might need</w:t>
      </w:r>
      <w:r w:rsidRPr="006D6255">
        <w:rPr>
          <w:color w:val="000000"/>
          <w:sz w:val="18"/>
          <w:szCs w:val="18"/>
        </w:rPr>
        <w:t xml:space="preserve"> </w:t>
      </w:r>
      <w:r w:rsidR="006D6255">
        <w:rPr>
          <w:color w:val="000000"/>
          <w:sz w:val="18"/>
          <w:szCs w:val="18"/>
        </w:rPr>
        <w:t xml:space="preserve">   </w:t>
      </w:r>
      <w:r w:rsidRPr="006D6255">
        <w:rPr>
          <w:b/>
          <w:color w:val="000000"/>
          <w:sz w:val="18"/>
          <w:szCs w:val="18"/>
        </w:rPr>
        <w:t>Keywords:</w:t>
      </w:r>
      <w:r w:rsidRPr="006D6255">
        <w:rPr>
          <w:color w:val="000000"/>
          <w:sz w:val="18"/>
          <w:szCs w:val="18"/>
        </w:rPr>
        <w:t xml:space="preserve"> </w:t>
      </w:r>
      <w:r w:rsidR="006D6255" w:rsidRPr="006D6255">
        <w:rPr>
          <w:color w:val="000000"/>
          <w:sz w:val="18"/>
          <w:szCs w:val="18"/>
        </w:rPr>
        <w:t>Amazon Web Services (AWS),</w:t>
      </w:r>
      <w:r w:rsidR="00B70D88">
        <w:rPr>
          <w:color w:val="000000"/>
          <w:sz w:val="18"/>
          <w:szCs w:val="18"/>
        </w:rPr>
        <w:t xml:space="preserve">&amp;AZURE </w:t>
      </w:r>
      <w:r w:rsidR="006D6255" w:rsidRPr="006D6255">
        <w:rPr>
          <w:color w:val="000000"/>
          <w:sz w:val="18"/>
          <w:szCs w:val="18"/>
        </w:rPr>
        <w:t xml:space="preserve"> Cloud Computing, Reliability, Flexibility, Scalability, Compute, Database, Networ</w:t>
      </w:r>
    </w:p>
    <w:p w:rsidR="002B774D" w:rsidRPr="001761D2" w:rsidRDefault="001761D2" w:rsidP="001761D2">
      <w:pPr>
        <w:pStyle w:val="NormalWeb"/>
        <w:numPr>
          <w:ilvl w:val="0"/>
          <w:numId w:val="3"/>
        </w:numPr>
        <w:shd w:val="clear" w:color="auto" w:fill="FFFFFF"/>
        <w:spacing w:before="0" w:beforeAutospacing="0" w:after="312" w:afterAutospacing="0"/>
        <w:ind w:left="1032"/>
        <w:jc w:val="both"/>
        <w:rPr>
          <w:color w:val="000000"/>
          <w:sz w:val="18"/>
          <w:szCs w:val="18"/>
        </w:rPr>
      </w:pPr>
      <w:r w:rsidRPr="001761D2">
        <w:rPr>
          <w:b/>
          <w:color w:val="000000"/>
        </w:rPr>
        <w:t xml:space="preserve">       </w:t>
      </w:r>
      <w:r w:rsidR="005272BA" w:rsidRPr="001761D2">
        <w:rPr>
          <w:b/>
          <w:color w:val="000000"/>
        </w:rPr>
        <w:t>Introduction</w:t>
      </w:r>
    </w:p>
    <w:p w:rsidR="00325DE4" w:rsidRDefault="00325DE4" w:rsidP="001761D2">
      <w:pPr>
        <w:pStyle w:val="NormalWeb"/>
        <w:numPr>
          <w:ilvl w:val="0"/>
          <w:numId w:val="4"/>
        </w:numPr>
        <w:shd w:val="clear" w:color="auto" w:fill="FFFFFF"/>
        <w:spacing w:before="0" w:beforeAutospacing="0" w:after="312" w:afterAutospacing="0"/>
        <w:jc w:val="both"/>
        <w:rPr>
          <w:color w:val="000000"/>
          <w:sz w:val="18"/>
          <w:szCs w:val="18"/>
        </w:rPr>
      </w:pPr>
      <w:r w:rsidRPr="00325DE4">
        <w:rPr>
          <w:color w:val="000000"/>
          <w:sz w:val="18"/>
          <w:szCs w:val="18"/>
        </w:rPr>
        <w:t>Cloud computing is the on -demand delivery of compute power, database, storage, applications, and other IT resources via the internet with pay-as-you-go pricing. These resources run on server computers that are located in large data centers in different locations around the world. When you use a c</w:t>
      </w:r>
      <w:r>
        <w:rPr>
          <w:color w:val="000000"/>
          <w:sz w:val="18"/>
          <w:szCs w:val="18"/>
        </w:rPr>
        <w:t xml:space="preserve">loud service provider like AWS &amp;AZURE </w:t>
      </w:r>
      <w:r w:rsidRPr="00325DE4">
        <w:rPr>
          <w:color w:val="000000"/>
          <w:sz w:val="18"/>
          <w:szCs w:val="18"/>
        </w:rPr>
        <w:t>that service provider owns the computers that you are using. These</w:t>
      </w:r>
      <w:r>
        <w:rPr>
          <w:rFonts w:ascii="Arial" w:hAnsi="Arial" w:cs="Arial"/>
          <w:color w:val="000000"/>
          <w:sz w:val="27"/>
          <w:szCs w:val="27"/>
        </w:rPr>
        <w:t xml:space="preserve"> </w:t>
      </w:r>
      <w:r w:rsidRPr="00325DE4">
        <w:rPr>
          <w:color w:val="000000"/>
          <w:sz w:val="18"/>
          <w:szCs w:val="18"/>
        </w:rPr>
        <w:t>resources can be used together like building blocks to build solutions that help meet business goals and satisfy technology requirements.</w:t>
      </w:r>
    </w:p>
    <w:p w:rsidR="00C655C5" w:rsidRDefault="00C655C5" w:rsidP="00C655C5">
      <w:pPr>
        <w:pStyle w:val="NormalWeb"/>
        <w:shd w:val="clear" w:color="auto" w:fill="FFFFFF"/>
        <w:spacing w:before="0" w:beforeAutospacing="0" w:after="312" w:afterAutospacing="0"/>
        <w:jc w:val="both"/>
        <w:rPr>
          <w:color w:val="000000"/>
          <w:sz w:val="18"/>
          <w:szCs w:val="18"/>
        </w:rPr>
      </w:pPr>
    </w:p>
    <w:p w:rsidR="00C655C5" w:rsidRDefault="00C655C5" w:rsidP="00C655C5">
      <w:pPr>
        <w:spacing w:before="90"/>
        <w:ind w:left="2967"/>
        <w:rPr>
          <w:b/>
        </w:rPr>
      </w:pPr>
    </w:p>
    <w:p w:rsidR="00C655C5" w:rsidRDefault="00C655C5" w:rsidP="00C655C5">
      <w:pPr>
        <w:spacing w:before="90"/>
        <w:ind w:left="2967"/>
        <w:rPr>
          <w:b/>
        </w:rPr>
      </w:pPr>
    </w:p>
    <w:p w:rsidR="00C655C5" w:rsidRDefault="00C655C5" w:rsidP="00C655C5">
      <w:pPr>
        <w:spacing w:before="90"/>
        <w:ind w:left="2967"/>
        <w:rPr>
          <w:sz w:val="18"/>
        </w:rPr>
      </w:pPr>
      <w:r>
        <w:rPr>
          <w:b/>
        </w:rPr>
        <w:t>Table</w:t>
      </w:r>
      <w:r>
        <w:rPr>
          <w:b/>
          <w:spacing w:val="-2"/>
        </w:rPr>
        <w:t xml:space="preserve"> </w:t>
      </w:r>
      <w:r>
        <w:rPr>
          <w:b/>
        </w:rPr>
        <w:t>1.</w:t>
      </w:r>
      <w:r>
        <w:rPr>
          <w:b/>
          <w:spacing w:val="50"/>
        </w:rPr>
        <w:t xml:space="preserve"> </w:t>
      </w:r>
      <w:r>
        <w:rPr>
          <w:spacing w:val="-1"/>
          <w:sz w:val="18"/>
        </w:rPr>
        <w:t xml:space="preserve"> </w:t>
      </w:r>
      <w:r>
        <w:rPr>
          <w:sz w:val="18"/>
        </w:rPr>
        <w:t>AWS</w:t>
      </w:r>
      <w:r>
        <w:rPr>
          <w:spacing w:val="-3"/>
          <w:sz w:val="18"/>
        </w:rPr>
        <w:t xml:space="preserve"> VS AZURE </w:t>
      </w:r>
      <w:r>
        <w:rPr>
          <w:sz w:val="18"/>
        </w:rPr>
        <w:t>Features</w:t>
      </w:r>
    </w:p>
    <w:p w:rsidR="00C655C5" w:rsidRDefault="00C655C5" w:rsidP="00C655C5">
      <w:pPr>
        <w:pStyle w:val="BodyText"/>
        <w:ind w:left="0"/>
        <w:jc w:val="left"/>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5745"/>
      </w:tblGrid>
      <w:tr w:rsidR="00C655C5" w:rsidTr="009676C9">
        <w:trPr>
          <w:trHeight w:val="206"/>
        </w:trPr>
        <w:tc>
          <w:tcPr>
            <w:tcW w:w="1166" w:type="dxa"/>
          </w:tcPr>
          <w:p w:rsidR="00C655C5" w:rsidRDefault="00C655C5" w:rsidP="009676C9">
            <w:pPr>
              <w:pStyle w:val="TableParagraph"/>
              <w:ind w:left="322"/>
              <w:rPr>
                <w:b/>
                <w:sz w:val="16"/>
              </w:rPr>
            </w:pPr>
            <w:r>
              <w:rPr>
                <w:b/>
                <w:sz w:val="16"/>
              </w:rPr>
              <w:t>Factors</w:t>
            </w:r>
          </w:p>
        </w:tc>
        <w:tc>
          <w:tcPr>
            <w:tcW w:w="5745" w:type="dxa"/>
          </w:tcPr>
          <w:p w:rsidR="00C655C5" w:rsidRDefault="00C655C5" w:rsidP="009676C9">
            <w:pPr>
              <w:pStyle w:val="TableParagraph"/>
              <w:ind w:left="2434" w:right="2424"/>
              <w:jc w:val="center"/>
              <w:rPr>
                <w:b/>
                <w:sz w:val="16"/>
              </w:rPr>
            </w:pPr>
            <w:r>
              <w:rPr>
                <w:b/>
                <w:sz w:val="16"/>
              </w:rPr>
              <w:t>Sub-Factors</w:t>
            </w:r>
          </w:p>
        </w:tc>
      </w:tr>
      <w:tr w:rsidR="00C655C5" w:rsidRPr="001951F9" w:rsidTr="009676C9">
        <w:trPr>
          <w:trHeight w:val="205"/>
        </w:trPr>
        <w:tc>
          <w:tcPr>
            <w:tcW w:w="1166" w:type="dxa"/>
          </w:tcPr>
          <w:p w:rsidR="00C655C5" w:rsidRPr="001951F9" w:rsidRDefault="00C655C5" w:rsidP="009676C9">
            <w:pPr>
              <w:pStyle w:val="TableParagraph"/>
              <w:ind w:left="9"/>
              <w:rPr>
                <w:sz w:val="18"/>
                <w:szCs w:val="18"/>
              </w:rPr>
            </w:pPr>
            <w:r w:rsidRPr="001951F9">
              <w:rPr>
                <w:sz w:val="18"/>
                <w:szCs w:val="18"/>
              </w:rPr>
              <w:t>Pricing</w:t>
            </w:r>
          </w:p>
        </w:tc>
        <w:tc>
          <w:tcPr>
            <w:tcW w:w="5745" w:type="dxa"/>
          </w:tcPr>
          <w:p w:rsidR="00C655C5" w:rsidRPr="001951F9" w:rsidRDefault="00C655C5" w:rsidP="009676C9">
            <w:pPr>
              <w:pStyle w:val="TableParagraph"/>
              <w:ind w:left="9"/>
              <w:rPr>
                <w:sz w:val="18"/>
                <w:szCs w:val="18"/>
              </w:rPr>
            </w:pPr>
            <w:r w:rsidRPr="001951F9">
              <w:rPr>
                <w:sz w:val="18"/>
                <w:szCs w:val="18"/>
              </w:rPr>
              <w:t>Currencies,</w:t>
            </w:r>
            <w:r w:rsidRPr="001951F9">
              <w:rPr>
                <w:spacing w:val="-5"/>
                <w:sz w:val="18"/>
                <w:szCs w:val="18"/>
              </w:rPr>
              <w:t xml:space="preserve"> </w:t>
            </w:r>
            <w:r w:rsidRPr="001951F9">
              <w:rPr>
                <w:sz w:val="18"/>
                <w:szCs w:val="18"/>
              </w:rPr>
              <w:t>purchasing</w:t>
            </w:r>
            <w:r w:rsidRPr="001951F9">
              <w:rPr>
                <w:spacing w:val="-4"/>
                <w:sz w:val="18"/>
                <w:szCs w:val="18"/>
              </w:rPr>
              <w:t xml:space="preserve"> </w:t>
            </w:r>
            <w:r w:rsidRPr="001951F9">
              <w:rPr>
                <w:sz w:val="18"/>
                <w:szCs w:val="18"/>
              </w:rPr>
              <w:t>ways,</w:t>
            </w:r>
            <w:r w:rsidRPr="001951F9">
              <w:rPr>
                <w:spacing w:val="-4"/>
                <w:sz w:val="18"/>
                <w:szCs w:val="18"/>
              </w:rPr>
              <w:t xml:space="preserve"> </w:t>
            </w:r>
            <w:r w:rsidRPr="001951F9">
              <w:rPr>
                <w:sz w:val="18"/>
                <w:szCs w:val="18"/>
              </w:rPr>
              <w:t>the</w:t>
            </w:r>
            <w:r w:rsidRPr="001951F9">
              <w:rPr>
                <w:spacing w:val="-4"/>
                <w:sz w:val="18"/>
                <w:szCs w:val="18"/>
              </w:rPr>
              <w:t xml:space="preserve"> </w:t>
            </w:r>
            <w:r w:rsidRPr="001951F9">
              <w:rPr>
                <w:sz w:val="18"/>
                <w:szCs w:val="18"/>
              </w:rPr>
              <w:t>minimum</w:t>
            </w:r>
            <w:r w:rsidRPr="001951F9">
              <w:rPr>
                <w:spacing w:val="-4"/>
                <w:sz w:val="18"/>
                <w:szCs w:val="18"/>
              </w:rPr>
              <w:t xml:space="preserve"> </w:t>
            </w:r>
            <w:r w:rsidRPr="001951F9">
              <w:rPr>
                <w:sz w:val="18"/>
                <w:szCs w:val="18"/>
              </w:rPr>
              <w:t>billing</w:t>
            </w:r>
            <w:r w:rsidRPr="001951F9">
              <w:rPr>
                <w:spacing w:val="-4"/>
                <w:sz w:val="18"/>
                <w:szCs w:val="18"/>
              </w:rPr>
              <w:t xml:space="preserve"> </w:t>
            </w:r>
            <w:r w:rsidRPr="001951F9">
              <w:rPr>
                <w:sz w:val="18"/>
                <w:szCs w:val="18"/>
              </w:rPr>
              <w:t>cycle</w:t>
            </w:r>
            <w:r w:rsidRPr="001951F9">
              <w:rPr>
                <w:spacing w:val="-4"/>
                <w:sz w:val="18"/>
                <w:szCs w:val="18"/>
              </w:rPr>
              <w:t xml:space="preserve"> </w:t>
            </w:r>
            <w:r w:rsidRPr="001951F9">
              <w:rPr>
                <w:sz w:val="18"/>
                <w:szCs w:val="18"/>
              </w:rPr>
              <w:t>and</w:t>
            </w:r>
            <w:r w:rsidRPr="001951F9">
              <w:rPr>
                <w:spacing w:val="-4"/>
                <w:sz w:val="18"/>
                <w:szCs w:val="18"/>
              </w:rPr>
              <w:t xml:space="preserve"> </w:t>
            </w:r>
            <w:r w:rsidRPr="001951F9">
              <w:rPr>
                <w:sz w:val="18"/>
                <w:szCs w:val="18"/>
              </w:rPr>
              <w:t>pricing</w:t>
            </w:r>
            <w:r w:rsidRPr="001951F9">
              <w:rPr>
                <w:spacing w:val="-4"/>
                <w:sz w:val="18"/>
                <w:szCs w:val="18"/>
              </w:rPr>
              <w:t xml:space="preserve"> </w:t>
            </w:r>
            <w:r w:rsidRPr="001951F9">
              <w:rPr>
                <w:sz w:val="18"/>
                <w:szCs w:val="18"/>
              </w:rPr>
              <w:t>calculator.</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Availability</w:t>
            </w:r>
          </w:p>
        </w:tc>
        <w:tc>
          <w:tcPr>
            <w:tcW w:w="5745" w:type="dxa"/>
          </w:tcPr>
          <w:p w:rsidR="00C655C5" w:rsidRPr="001951F9" w:rsidRDefault="00C655C5" w:rsidP="009676C9">
            <w:pPr>
              <w:pStyle w:val="TableParagraph"/>
              <w:ind w:left="9"/>
              <w:rPr>
                <w:sz w:val="18"/>
                <w:szCs w:val="18"/>
              </w:rPr>
            </w:pPr>
            <w:r w:rsidRPr="001951F9">
              <w:rPr>
                <w:sz w:val="18"/>
                <w:szCs w:val="18"/>
              </w:rPr>
              <w:t>Calculation</w:t>
            </w:r>
            <w:r w:rsidRPr="001951F9">
              <w:rPr>
                <w:spacing w:val="-4"/>
                <w:sz w:val="18"/>
                <w:szCs w:val="18"/>
              </w:rPr>
              <w:t xml:space="preserve"> </w:t>
            </w:r>
            <w:r w:rsidRPr="001951F9">
              <w:rPr>
                <w:sz w:val="18"/>
                <w:szCs w:val="18"/>
              </w:rPr>
              <w:t>uptime</w:t>
            </w:r>
            <w:r w:rsidRPr="001951F9">
              <w:rPr>
                <w:spacing w:val="-4"/>
                <w:sz w:val="18"/>
                <w:szCs w:val="18"/>
              </w:rPr>
              <w:t xml:space="preserve"> </w:t>
            </w:r>
            <w:r w:rsidRPr="001951F9">
              <w:rPr>
                <w:sz w:val="18"/>
                <w:szCs w:val="18"/>
              </w:rPr>
              <w:t>percentage</w:t>
            </w:r>
            <w:r w:rsidRPr="001951F9">
              <w:rPr>
                <w:spacing w:val="-4"/>
                <w:sz w:val="18"/>
                <w:szCs w:val="18"/>
              </w:rPr>
              <w:t xml:space="preserve"> </w:t>
            </w:r>
            <w:r w:rsidRPr="001951F9">
              <w:rPr>
                <w:sz w:val="18"/>
                <w:szCs w:val="18"/>
              </w:rPr>
              <w:t>and</w:t>
            </w:r>
            <w:r w:rsidRPr="001951F9">
              <w:rPr>
                <w:spacing w:val="-4"/>
                <w:sz w:val="18"/>
                <w:szCs w:val="18"/>
              </w:rPr>
              <w:t xml:space="preserve"> </w:t>
            </w:r>
            <w:r w:rsidRPr="001951F9">
              <w:rPr>
                <w:sz w:val="18"/>
                <w:szCs w:val="18"/>
              </w:rPr>
              <w:t>Error</w:t>
            </w:r>
            <w:r w:rsidRPr="001951F9">
              <w:rPr>
                <w:spacing w:val="-4"/>
                <w:sz w:val="18"/>
                <w:szCs w:val="18"/>
              </w:rPr>
              <w:t xml:space="preserve"> </w:t>
            </w:r>
            <w:r w:rsidRPr="001951F9">
              <w:rPr>
                <w:sz w:val="18"/>
                <w:szCs w:val="18"/>
              </w:rPr>
              <w:t>Rate.</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Confidentiality</w:t>
            </w:r>
          </w:p>
        </w:tc>
        <w:tc>
          <w:tcPr>
            <w:tcW w:w="5745" w:type="dxa"/>
          </w:tcPr>
          <w:p w:rsidR="00C655C5" w:rsidRPr="001951F9" w:rsidRDefault="00C655C5" w:rsidP="009676C9">
            <w:pPr>
              <w:pStyle w:val="TableParagraph"/>
              <w:ind w:left="9"/>
              <w:rPr>
                <w:sz w:val="18"/>
                <w:szCs w:val="18"/>
              </w:rPr>
            </w:pPr>
            <w:r w:rsidRPr="001951F9">
              <w:rPr>
                <w:sz w:val="18"/>
                <w:szCs w:val="18"/>
              </w:rPr>
              <w:t>Confidentiality</w:t>
            </w:r>
            <w:r w:rsidRPr="001951F9">
              <w:rPr>
                <w:spacing w:val="-9"/>
                <w:sz w:val="18"/>
                <w:szCs w:val="18"/>
              </w:rPr>
              <w:t xml:space="preserve"> </w:t>
            </w:r>
            <w:r w:rsidRPr="001951F9">
              <w:rPr>
                <w:sz w:val="18"/>
                <w:szCs w:val="18"/>
              </w:rPr>
              <w:t>countermeasures.</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Secrecy</w:t>
            </w:r>
          </w:p>
        </w:tc>
        <w:tc>
          <w:tcPr>
            <w:tcW w:w="5745" w:type="dxa"/>
          </w:tcPr>
          <w:p w:rsidR="00C655C5" w:rsidRPr="001951F9" w:rsidRDefault="00C655C5" w:rsidP="009676C9">
            <w:pPr>
              <w:pStyle w:val="TableParagraph"/>
              <w:ind w:left="9"/>
              <w:rPr>
                <w:sz w:val="18"/>
                <w:szCs w:val="18"/>
              </w:rPr>
            </w:pPr>
            <w:r w:rsidRPr="001951F9">
              <w:rPr>
                <w:sz w:val="18"/>
                <w:szCs w:val="18"/>
              </w:rPr>
              <w:t>Data</w:t>
            </w:r>
            <w:r w:rsidRPr="001951F9">
              <w:rPr>
                <w:spacing w:val="-3"/>
                <w:sz w:val="18"/>
                <w:szCs w:val="18"/>
              </w:rPr>
              <w:t xml:space="preserve"> </w:t>
            </w:r>
            <w:r w:rsidRPr="001951F9">
              <w:rPr>
                <w:sz w:val="18"/>
                <w:szCs w:val="18"/>
              </w:rPr>
              <w:t>in</w:t>
            </w:r>
            <w:r w:rsidRPr="001951F9">
              <w:rPr>
                <w:spacing w:val="-2"/>
                <w:sz w:val="18"/>
                <w:szCs w:val="18"/>
              </w:rPr>
              <w:t xml:space="preserve"> </w:t>
            </w:r>
            <w:r w:rsidRPr="001951F9">
              <w:rPr>
                <w:sz w:val="18"/>
                <w:szCs w:val="18"/>
              </w:rPr>
              <w:t>transit</w:t>
            </w:r>
            <w:r w:rsidRPr="001951F9">
              <w:rPr>
                <w:spacing w:val="-2"/>
                <w:sz w:val="18"/>
                <w:szCs w:val="18"/>
              </w:rPr>
              <w:t xml:space="preserve"> </w:t>
            </w:r>
            <w:r w:rsidRPr="001951F9">
              <w:rPr>
                <w:sz w:val="18"/>
                <w:szCs w:val="18"/>
              </w:rPr>
              <w:t>and</w:t>
            </w:r>
            <w:r w:rsidRPr="001951F9">
              <w:rPr>
                <w:spacing w:val="-2"/>
                <w:sz w:val="18"/>
                <w:szCs w:val="18"/>
              </w:rPr>
              <w:t xml:space="preserve"> </w:t>
            </w:r>
            <w:r w:rsidRPr="001951F9">
              <w:rPr>
                <w:sz w:val="18"/>
                <w:szCs w:val="18"/>
              </w:rPr>
              <w:t>data</w:t>
            </w:r>
            <w:r w:rsidRPr="001951F9">
              <w:rPr>
                <w:spacing w:val="-3"/>
                <w:sz w:val="18"/>
                <w:szCs w:val="18"/>
              </w:rPr>
              <w:t xml:space="preserve"> </w:t>
            </w:r>
            <w:r w:rsidRPr="001951F9">
              <w:rPr>
                <w:sz w:val="18"/>
                <w:szCs w:val="18"/>
              </w:rPr>
              <w:t>in</w:t>
            </w:r>
            <w:r w:rsidRPr="001951F9">
              <w:rPr>
                <w:spacing w:val="-2"/>
                <w:sz w:val="18"/>
                <w:szCs w:val="18"/>
              </w:rPr>
              <w:t xml:space="preserve"> </w:t>
            </w:r>
            <w:r w:rsidRPr="001951F9">
              <w:rPr>
                <w:sz w:val="18"/>
                <w:szCs w:val="18"/>
              </w:rPr>
              <w:t>rest.</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Tier</w:t>
            </w:r>
            <w:r w:rsidRPr="001951F9">
              <w:rPr>
                <w:spacing w:val="-4"/>
                <w:sz w:val="18"/>
                <w:szCs w:val="18"/>
              </w:rPr>
              <w:t xml:space="preserve"> </w:t>
            </w:r>
            <w:r w:rsidRPr="001951F9">
              <w:rPr>
                <w:sz w:val="18"/>
                <w:szCs w:val="18"/>
              </w:rPr>
              <w:t>Account</w:t>
            </w:r>
          </w:p>
        </w:tc>
        <w:tc>
          <w:tcPr>
            <w:tcW w:w="5745" w:type="dxa"/>
          </w:tcPr>
          <w:p w:rsidR="00C655C5" w:rsidRPr="001951F9" w:rsidRDefault="00C655C5" w:rsidP="009676C9">
            <w:pPr>
              <w:pStyle w:val="TableParagraph"/>
              <w:ind w:left="9"/>
              <w:rPr>
                <w:sz w:val="18"/>
                <w:szCs w:val="18"/>
              </w:rPr>
            </w:pPr>
            <w:r w:rsidRPr="001951F9">
              <w:rPr>
                <w:sz w:val="18"/>
                <w:szCs w:val="18"/>
              </w:rPr>
              <w:t>Provided</w:t>
            </w:r>
            <w:r w:rsidRPr="001951F9">
              <w:rPr>
                <w:spacing w:val="-4"/>
                <w:sz w:val="18"/>
                <w:szCs w:val="18"/>
              </w:rPr>
              <w:t xml:space="preserve"> </w:t>
            </w:r>
            <w:r w:rsidRPr="001951F9">
              <w:rPr>
                <w:sz w:val="18"/>
                <w:szCs w:val="18"/>
              </w:rPr>
              <w:t>services,</w:t>
            </w:r>
            <w:r w:rsidRPr="001951F9">
              <w:rPr>
                <w:spacing w:val="-4"/>
                <w:sz w:val="18"/>
                <w:szCs w:val="18"/>
              </w:rPr>
              <w:t xml:space="preserve"> </w:t>
            </w:r>
            <w:r w:rsidRPr="001951F9">
              <w:rPr>
                <w:sz w:val="18"/>
                <w:szCs w:val="18"/>
              </w:rPr>
              <w:t>period</w:t>
            </w:r>
            <w:r w:rsidRPr="001951F9">
              <w:rPr>
                <w:spacing w:val="-4"/>
                <w:sz w:val="18"/>
                <w:szCs w:val="18"/>
              </w:rPr>
              <w:t xml:space="preserve"> </w:t>
            </w:r>
            <w:r w:rsidRPr="001951F9">
              <w:rPr>
                <w:sz w:val="18"/>
                <w:szCs w:val="18"/>
              </w:rPr>
              <w:t>of</w:t>
            </w:r>
            <w:r w:rsidRPr="001951F9">
              <w:rPr>
                <w:spacing w:val="-3"/>
                <w:sz w:val="18"/>
                <w:szCs w:val="18"/>
              </w:rPr>
              <w:t xml:space="preserve"> </w:t>
            </w:r>
            <w:r w:rsidRPr="001951F9">
              <w:rPr>
                <w:sz w:val="18"/>
                <w:szCs w:val="18"/>
              </w:rPr>
              <w:t>free</w:t>
            </w:r>
            <w:r w:rsidRPr="001951F9">
              <w:rPr>
                <w:spacing w:val="-4"/>
                <w:sz w:val="18"/>
                <w:szCs w:val="18"/>
              </w:rPr>
              <w:t xml:space="preserve"> </w:t>
            </w:r>
            <w:r w:rsidRPr="001951F9">
              <w:rPr>
                <w:sz w:val="18"/>
                <w:szCs w:val="18"/>
              </w:rPr>
              <w:t>tier</w:t>
            </w:r>
            <w:r w:rsidRPr="001951F9">
              <w:rPr>
                <w:spacing w:val="-4"/>
                <w:sz w:val="18"/>
                <w:szCs w:val="18"/>
              </w:rPr>
              <w:t xml:space="preserve"> </w:t>
            </w:r>
            <w:r w:rsidRPr="001951F9">
              <w:rPr>
                <w:sz w:val="18"/>
                <w:szCs w:val="18"/>
              </w:rPr>
              <w:t>and</w:t>
            </w:r>
            <w:r w:rsidRPr="001951F9">
              <w:rPr>
                <w:spacing w:val="-3"/>
                <w:sz w:val="18"/>
                <w:szCs w:val="18"/>
              </w:rPr>
              <w:t xml:space="preserve"> </w:t>
            </w:r>
            <w:r w:rsidRPr="001951F9">
              <w:rPr>
                <w:sz w:val="18"/>
                <w:szCs w:val="18"/>
              </w:rPr>
              <w:t>user’s</w:t>
            </w:r>
            <w:r w:rsidRPr="001951F9">
              <w:rPr>
                <w:spacing w:val="-4"/>
                <w:sz w:val="18"/>
                <w:szCs w:val="18"/>
              </w:rPr>
              <w:t xml:space="preserve"> </w:t>
            </w:r>
            <w:r w:rsidRPr="001951F9">
              <w:rPr>
                <w:sz w:val="18"/>
                <w:szCs w:val="18"/>
              </w:rPr>
              <w:t>data</w:t>
            </w:r>
            <w:r w:rsidRPr="001951F9">
              <w:rPr>
                <w:spacing w:val="-4"/>
                <w:sz w:val="18"/>
                <w:szCs w:val="18"/>
              </w:rPr>
              <w:t xml:space="preserve"> </w:t>
            </w:r>
            <w:r w:rsidRPr="001951F9">
              <w:rPr>
                <w:sz w:val="18"/>
                <w:szCs w:val="18"/>
              </w:rPr>
              <w:t>continuance.</w:t>
            </w:r>
          </w:p>
        </w:tc>
      </w:tr>
      <w:tr w:rsidR="00C655C5" w:rsidRPr="001951F9" w:rsidTr="009676C9">
        <w:trPr>
          <w:trHeight w:val="205"/>
        </w:trPr>
        <w:tc>
          <w:tcPr>
            <w:tcW w:w="1166" w:type="dxa"/>
          </w:tcPr>
          <w:p w:rsidR="00C655C5" w:rsidRPr="001951F9" w:rsidRDefault="00C655C5" w:rsidP="009676C9">
            <w:pPr>
              <w:pStyle w:val="TableParagraph"/>
              <w:ind w:left="9"/>
              <w:rPr>
                <w:sz w:val="18"/>
                <w:szCs w:val="18"/>
              </w:rPr>
            </w:pPr>
            <w:r w:rsidRPr="001951F9">
              <w:rPr>
                <w:sz w:val="18"/>
                <w:szCs w:val="18"/>
              </w:rPr>
              <w:t>SLA</w:t>
            </w:r>
          </w:p>
        </w:tc>
        <w:tc>
          <w:tcPr>
            <w:tcW w:w="5745" w:type="dxa"/>
          </w:tcPr>
          <w:p w:rsidR="00C655C5" w:rsidRPr="001951F9" w:rsidRDefault="00C655C5" w:rsidP="009676C9">
            <w:pPr>
              <w:pStyle w:val="TableParagraph"/>
              <w:ind w:left="9"/>
              <w:rPr>
                <w:sz w:val="18"/>
                <w:szCs w:val="18"/>
              </w:rPr>
            </w:pPr>
            <w:r w:rsidRPr="001951F9">
              <w:rPr>
                <w:sz w:val="18"/>
                <w:szCs w:val="18"/>
              </w:rPr>
              <w:t>SLA</w:t>
            </w:r>
            <w:r w:rsidRPr="001951F9">
              <w:rPr>
                <w:spacing w:val="-3"/>
                <w:sz w:val="18"/>
                <w:szCs w:val="18"/>
              </w:rPr>
              <w:t xml:space="preserve"> </w:t>
            </w:r>
            <w:r w:rsidRPr="001951F9">
              <w:rPr>
                <w:sz w:val="18"/>
                <w:szCs w:val="18"/>
              </w:rPr>
              <w:t>provided</w:t>
            </w:r>
            <w:r w:rsidRPr="001951F9">
              <w:rPr>
                <w:spacing w:val="-4"/>
                <w:sz w:val="18"/>
                <w:szCs w:val="18"/>
              </w:rPr>
              <w:t xml:space="preserve"> </w:t>
            </w:r>
            <w:r w:rsidRPr="001951F9">
              <w:rPr>
                <w:sz w:val="18"/>
                <w:szCs w:val="18"/>
              </w:rPr>
              <w:t>ratio</w:t>
            </w:r>
            <w:r w:rsidRPr="001951F9">
              <w:rPr>
                <w:spacing w:val="-3"/>
                <w:sz w:val="18"/>
                <w:szCs w:val="18"/>
              </w:rPr>
              <w:t xml:space="preserve"> </w:t>
            </w:r>
            <w:r w:rsidRPr="001951F9">
              <w:rPr>
                <w:sz w:val="18"/>
                <w:szCs w:val="18"/>
              </w:rPr>
              <w:t>of</w:t>
            </w:r>
            <w:r w:rsidRPr="001951F9">
              <w:rPr>
                <w:spacing w:val="-4"/>
                <w:sz w:val="18"/>
                <w:szCs w:val="18"/>
              </w:rPr>
              <w:t xml:space="preserve"> </w:t>
            </w:r>
            <w:r w:rsidRPr="001951F9">
              <w:rPr>
                <w:sz w:val="18"/>
                <w:szCs w:val="18"/>
              </w:rPr>
              <w:t>different</w:t>
            </w:r>
            <w:r w:rsidRPr="001951F9">
              <w:rPr>
                <w:spacing w:val="-3"/>
                <w:sz w:val="18"/>
                <w:szCs w:val="18"/>
              </w:rPr>
              <w:t xml:space="preserve"> </w:t>
            </w:r>
            <w:r w:rsidRPr="001951F9">
              <w:rPr>
                <w:sz w:val="18"/>
                <w:szCs w:val="18"/>
              </w:rPr>
              <w:t>services:</w:t>
            </w:r>
            <w:r w:rsidRPr="001951F9">
              <w:rPr>
                <w:spacing w:val="-4"/>
                <w:sz w:val="18"/>
                <w:szCs w:val="18"/>
              </w:rPr>
              <w:t xml:space="preserve"> </w:t>
            </w:r>
            <w:r w:rsidRPr="001951F9">
              <w:rPr>
                <w:sz w:val="18"/>
                <w:szCs w:val="18"/>
              </w:rPr>
              <w:t>Virtual</w:t>
            </w:r>
            <w:r w:rsidRPr="001951F9">
              <w:rPr>
                <w:spacing w:val="-3"/>
                <w:sz w:val="18"/>
                <w:szCs w:val="18"/>
              </w:rPr>
              <w:t xml:space="preserve"> </w:t>
            </w:r>
            <w:r w:rsidRPr="001951F9">
              <w:rPr>
                <w:sz w:val="18"/>
                <w:szCs w:val="18"/>
              </w:rPr>
              <w:t>Machine,</w:t>
            </w:r>
            <w:r w:rsidRPr="001951F9">
              <w:rPr>
                <w:spacing w:val="-4"/>
                <w:sz w:val="18"/>
                <w:szCs w:val="18"/>
              </w:rPr>
              <w:t xml:space="preserve"> </w:t>
            </w:r>
            <w:r w:rsidRPr="001951F9">
              <w:rPr>
                <w:sz w:val="18"/>
                <w:szCs w:val="18"/>
              </w:rPr>
              <w:t>Cloud</w:t>
            </w:r>
            <w:r w:rsidRPr="001951F9">
              <w:rPr>
                <w:spacing w:val="-3"/>
                <w:sz w:val="18"/>
                <w:szCs w:val="18"/>
              </w:rPr>
              <w:t xml:space="preserve"> </w:t>
            </w:r>
            <w:r w:rsidRPr="001951F9">
              <w:rPr>
                <w:sz w:val="18"/>
                <w:szCs w:val="18"/>
              </w:rPr>
              <w:t>Storage,</w:t>
            </w:r>
            <w:r w:rsidRPr="001951F9">
              <w:rPr>
                <w:spacing w:val="-4"/>
                <w:sz w:val="18"/>
                <w:szCs w:val="18"/>
              </w:rPr>
              <w:t xml:space="preserve"> </w:t>
            </w:r>
            <w:r w:rsidRPr="001951F9">
              <w:rPr>
                <w:sz w:val="18"/>
                <w:szCs w:val="18"/>
              </w:rPr>
              <w:t>DNS,</w:t>
            </w:r>
            <w:r w:rsidRPr="001951F9">
              <w:rPr>
                <w:spacing w:val="-4"/>
                <w:sz w:val="18"/>
                <w:szCs w:val="18"/>
              </w:rPr>
              <w:t xml:space="preserve"> </w:t>
            </w:r>
            <w:r w:rsidRPr="001951F9">
              <w:rPr>
                <w:sz w:val="18"/>
                <w:szCs w:val="18"/>
              </w:rPr>
              <w:t>CDN</w:t>
            </w:r>
          </w:p>
        </w:tc>
      </w:tr>
    </w:tbl>
    <w:p w:rsidR="00C655C5" w:rsidRDefault="00C655C5" w:rsidP="00C655C5">
      <w:pPr>
        <w:pStyle w:val="NormalWeb"/>
        <w:shd w:val="clear" w:color="auto" w:fill="FFFFFF"/>
        <w:spacing w:before="0" w:beforeAutospacing="0" w:after="312" w:afterAutospacing="0"/>
        <w:jc w:val="both"/>
        <w:rPr>
          <w:color w:val="000000"/>
          <w:sz w:val="18"/>
          <w:szCs w:val="18"/>
        </w:rPr>
      </w:pPr>
    </w:p>
    <w:p w:rsidR="00C655C5" w:rsidRDefault="00C655C5" w:rsidP="00C655C5">
      <w:pPr>
        <w:pStyle w:val="NormalWeb"/>
        <w:shd w:val="clear" w:color="auto" w:fill="FFFFFF"/>
        <w:spacing w:before="0" w:beforeAutospacing="0" w:after="312" w:afterAutospacing="0"/>
        <w:jc w:val="both"/>
        <w:rPr>
          <w:color w:val="000000"/>
          <w:sz w:val="18"/>
          <w:szCs w:val="18"/>
        </w:rPr>
      </w:pPr>
    </w:p>
    <w:p w:rsidR="001761D2" w:rsidRPr="001761D2" w:rsidRDefault="001761D2" w:rsidP="001761D2">
      <w:pPr>
        <w:pStyle w:val="NormalWeb"/>
        <w:numPr>
          <w:ilvl w:val="0"/>
          <w:numId w:val="4"/>
        </w:numPr>
        <w:shd w:val="clear" w:color="auto" w:fill="FFFFFF"/>
        <w:spacing w:before="0" w:beforeAutospacing="0" w:after="312" w:afterAutospacing="0"/>
        <w:jc w:val="both"/>
        <w:rPr>
          <w:color w:val="000000"/>
          <w:sz w:val="18"/>
          <w:szCs w:val="18"/>
        </w:rPr>
      </w:pPr>
      <w:r w:rsidRPr="001761D2">
        <w:rPr>
          <w:color w:val="000000"/>
          <w:sz w:val="18"/>
          <w:szCs w:val="18"/>
        </w:rPr>
        <w:lastRenderedPageBreak/>
        <w:t>Cloud Service Models:</w:t>
      </w:r>
    </w:p>
    <w:p w:rsidR="001761D2" w:rsidRDefault="001761D2" w:rsidP="001761D2">
      <w:pPr>
        <w:pStyle w:val="NormalWeb"/>
        <w:numPr>
          <w:ilvl w:val="0"/>
          <w:numId w:val="4"/>
        </w:numPr>
        <w:shd w:val="clear" w:color="auto" w:fill="FFFFFF"/>
        <w:spacing w:before="0" w:beforeAutospacing="0" w:after="312" w:afterAutospacing="0"/>
        <w:jc w:val="both"/>
        <w:rPr>
          <w:color w:val="000000"/>
          <w:sz w:val="18"/>
          <w:szCs w:val="18"/>
        </w:rPr>
      </w:pPr>
      <w:r w:rsidRPr="001761D2">
        <w:rPr>
          <w:color w:val="000000"/>
          <w:sz w:val="18"/>
          <w:szCs w:val="18"/>
        </w:rPr>
        <w:t>There are three main cloud service models. Each model represents a different part of the cloud computing stack and gives you a different level of control over your IT resources:</w:t>
      </w:r>
    </w:p>
    <w:p w:rsidR="001761D2" w:rsidRPr="001761D2" w:rsidRDefault="001761D2" w:rsidP="001761D2">
      <w:pPr>
        <w:pStyle w:val="NormalWeb"/>
        <w:numPr>
          <w:ilvl w:val="0"/>
          <w:numId w:val="4"/>
        </w:numPr>
        <w:shd w:val="clear" w:color="auto" w:fill="FFFFFF"/>
        <w:spacing w:before="0" w:beforeAutospacing="0" w:after="312" w:afterAutospacing="0"/>
        <w:jc w:val="both"/>
        <w:rPr>
          <w:color w:val="000000"/>
          <w:sz w:val="18"/>
          <w:szCs w:val="18"/>
        </w:rPr>
      </w:pPr>
      <w:r w:rsidRPr="001761D2">
        <w:rPr>
          <w:color w:val="000000"/>
          <w:sz w:val="18"/>
          <w:szCs w:val="18"/>
          <w:shd w:val="clear" w:color="auto" w:fill="FFFFFF"/>
        </w:rPr>
        <w:t>Platform as a service (PaaS):</w:t>
      </w:r>
    </w:p>
    <w:p w:rsidR="001761D2" w:rsidRDefault="001761D2" w:rsidP="001761D2">
      <w:pPr>
        <w:pStyle w:val="NormalWeb"/>
        <w:shd w:val="clear" w:color="auto" w:fill="FFFFFF"/>
        <w:spacing w:before="0" w:beforeAutospacing="0" w:after="312" w:afterAutospacing="0"/>
        <w:ind w:left="720"/>
        <w:jc w:val="both"/>
        <w:rPr>
          <w:b/>
          <w:color w:val="4D5156"/>
          <w:sz w:val="18"/>
          <w:szCs w:val="18"/>
          <w:shd w:val="clear" w:color="auto" w:fill="FFFFFF"/>
        </w:rPr>
      </w:pPr>
      <w:r w:rsidRPr="001761D2">
        <w:rPr>
          <w:b/>
          <w:color w:val="4D5156"/>
          <w:sz w:val="18"/>
          <w:szCs w:val="18"/>
          <w:shd w:val="clear" w:color="auto" w:fill="FFFFFF"/>
        </w:rPr>
        <w:t>Platform as a Service (PaaS) is </w:t>
      </w:r>
      <w:r w:rsidRPr="001761D2">
        <w:rPr>
          <w:b/>
          <w:color w:val="040C28"/>
          <w:sz w:val="18"/>
          <w:szCs w:val="18"/>
        </w:rPr>
        <w:t>a complete cloud environment that includes everything developers need to build, run, and manage applications</w:t>
      </w:r>
      <w:r w:rsidRPr="001761D2">
        <w:rPr>
          <w:b/>
          <w:color w:val="4D5156"/>
          <w:sz w:val="18"/>
          <w:szCs w:val="18"/>
          <w:shd w:val="clear" w:color="auto" w:fill="FFFFFF"/>
        </w:rPr>
        <w:t>—from servers and operating systems to all the networking, storage, middleware, tools, and more.</w:t>
      </w:r>
    </w:p>
    <w:p w:rsidR="001761D2" w:rsidRDefault="001761D2" w:rsidP="001761D2">
      <w:pPr>
        <w:pStyle w:val="NormalWeb"/>
        <w:shd w:val="clear" w:color="auto" w:fill="FFFFFF"/>
        <w:spacing w:before="0" w:beforeAutospacing="0" w:after="312" w:afterAutospacing="0"/>
        <w:ind w:left="720"/>
        <w:jc w:val="both"/>
        <w:rPr>
          <w:color w:val="000000"/>
          <w:sz w:val="18"/>
          <w:szCs w:val="18"/>
          <w:shd w:val="clear" w:color="auto" w:fill="FFFFFF"/>
        </w:rPr>
      </w:pPr>
      <w:r w:rsidRPr="001761D2">
        <w:rPr>
          <w:color w:val="000000"/>
          <w:sz w:val="18"/>
          <w:szCs w:val="18"/>
          <w:shd w:val="clear" w:color="auto" w:fill="FFFFFF"/>
        </w:rPr>
        <w:t>Software as a service (SaaS):</w:t>
      </w:r>
    </w:p>
    <w:p w:rsidR="001761D2" w:rsidRDefault="001761D2" w:rsidP="001761D2">
      <w:pPr>
        <w:pStyle w:val="NormalWeb"/>
        <w:shd w:val="clear" w:color="auto" w:fill="FFFFFF"/>
        <w:spacing w:before="0" w:beforeAutospacing="0" w:after="312" w:afterAutospacing="0"/>
        <w:ind w:left="720"/>
        <w:jc w:val="both"/>
        <w:rPr>
          <w:color w:val="4D5156"/>
          <w:sz w:val="18"/>
          <w:szCs w:val="18"/>
          <w:shd w:val="clear" w:color="auto" w:fill="FFFFFF"/>
        </w:rPr>
      </w:pPr>
      <w:r w:rsidRPr="001761D2">
        <w:rPr>
          <w:color w:val="4D5156"/>
          <w:sz w:val="18"/>
          <w:szCs w:val="18"/>
          <w:shd w:val="clear" w:color="auto" w:fill="FFFFFF"/>
        </w:rPr>
        <w:t>SaaS is </w:t>
      </w:r>
      <w:r w:rsidRPr="001761D2">
        <w:rPr>
          <w:color w:val="040C28"/>
          <w:sz w:val="18"/>
          <w:szCs w:val="18"/>
        </w:rPr>
        <w:t>a licensing model in which access to software is provided on a subscription basis, where the software is located on external servers rather than on servers located in-house</w:t>
      </w:r>
      <w:r w:rsidRPr="001761D2">
        <w:rPr>
          <w:color w:val="4D5156"/>
          <w:sz w:val="18"/>
          <w:szCs w:val="18"/>
          <w:shd w:val="clear" w:color="auto" w:fill="FFFFFF"/>
        </w:rPr>
        <w:t>. Software as a Service is commonly accessed through a web browser, with users logging into the system using a username and password.</w:t>
      </w:r>
    </w:p>
    <w:p w:rsidR="000109E5" w:rsidRPr="000109E5" w:rsidRDefault="000109E5" w:rsidP="000109E5">
      <w:pPr>
        <w:pStyle w:val="NormalWeb"/>
        <w:shd w:val="clear" w:color="auto" w:fill="FFFFFF"/>
        <w:spacing w:before="0" w:beforeAutospacing="0" w:after="312" w:afterAutospacing="0"/>
        <w:ind w:left="720"/>
        <w:jc w:val="both"/>
        <w:rPr>
          <w:color w:val="000000"/>
          <w:sz w:val="18"/>
          <w:szCs w:val="18"/>
          <w:shd w:val="clear" w:color="auto" w:fill="FFFFFF"/>
        </w:rPr>
      </w:pPr>
      <w:r w:rsidRPr="000109E5">
        <w:rPr>
          <w:color w:val="000000"/>
          <w:sz w:val="18"/>
          <w:szCs w:val="18"/>
          <w:shd w:val="clear" w:color="auto" w:fill="FFFFFF"/>
        </w:rPr>
        <w:t>Infrastructure as a service (IaaS):</w:t>
      </w:r>
    </w:p>
    <w:p w:rsidR="000109E5" w:rsidRDefault="000109E5" w:rsidP="00857330">
      <w:pPr>
        <w:pStyle w:val="NormalWeb"/>
        <w:shd w:val="clear" w:color="auto" w:fill="FFFFFF"/>
        <w:spacing w:before="0" w:beforeAutospacing="0" w:after="312" w:afterAutospacing="0"/>
        <w:ind w:left="720"/>
        <w:jc w:val="both"/>
        <w:rPr>
          <w:color w:val="000000"/>
          <w:sz w:val="18"/>
          <w:szCs w:val="18"/>
          <w:shd w:val="clear" w:color="auto" w:fill="FFFFFF"/>
        </w:rPr>
      </w:pPr>
      <w:r w:rsidRPr="000109E5">
        <w:rPr>
          <w:color w:val="4D5156"/>
          <w:sz w:val="18"/>
          <w:szCs w:val="18"/>
          <w:shd w:val="clear" w:color="auto" w:fill="FFFFFF"/>
        </w:rPr>
        <w:t>Infrastructure as a service (IaaS) provides compute, memory, storage, networking and related software, such as operating systems and databases, as a cloud service to replace traditional on-premises data</w:t>
      </w:r>
      <w:r>
        <w:rPr>
          <w:rFonts w:ascii="Arial" w:hAnsi="Arial" w:cs="Arial"/>
          <w:color w:val="4D5156"/>
          <w:sz w:val="19"/>
          <w:szCs w:val="19"/>
          <w:shd w:val="clear" w:color="auto" w:fill="FFFFFF"/>
        </w:rPr>
        <w:t xml:space="preserve"> </w:t>
      </w:r>
      <w:r w:rsidRPr="000109E5">
        <w:rPr>
          <w:color w:val="4D5156"/>
          <w:sz w:val="18"/>
          <w:szCs w:val="18"/>
          <w:shd w:val="clear" w:color="auto" w:fill="FFFFFF"/>
        </w:rPr>
        <w:t>center infrastructure.</w:t>
      </w:r>
      <w:r w:rsidRPr="000109E5">
        <w:rPr>
          <w:color w:val="000000"/>
          <w:sz w:val="18"/>
          <w:szCs w:val="18"/>
          <w:shd w:val="clear" w:color="auto" w:fill="FFFFFF"/>
        </w:rPr>
        <w:t xml:space="preserve"> </w:t>
      </w:r>
    </w:p>
    <w:p w:rsidR="002B5BC3" w:rsidRDefault="002B5BC3" w:rsidP="002B5BC3">
      <w:pPr>
        <w:spacing w:before="1"/>
        <w:ind w:left="1011" w:right="991"/>
        <w:jc w:val="center"/>
        <w:rPr>
          <w:sz w:val="18"/>
        </w:rPr>
      </w:pPr>
      <w:r>
        <w:rPr>
          <w:b/>
        </w:rPr>
        <w:t>Table</w:t>
      </w:r>
      <w:r>
        <w:rPr>
          <w:b/>
          <w:spacing w:val="-3"/>
        </w:rPr>
        <w:t xml:space="preserve"> </w:t>
      </w:r>
      <w:r>
        <w:rPr>
          <w:b/>
        </w:rPr>
        <w:t>2.</w:t>
      </w:r>
      <w:r>
        <w:rPr>
          <w:b/>
          <w:spacing w:val="46"/>
        </w:rPr>
        <w:t xml:space="preserve"> </w:t>
      </w:r>
      <w:r>
        <w:rPr>
          <w:sz w:val="18"/>
        </w:rPr>
        <w:t>Cloud</w:t>
      </w:r>
      <w:r>
        <w:rPr>
          <w:spacing w:val="-3"/>
          <w:sz w:val="18"/>
        </w:rPr>
        <w:t xml:space="preserve"> </w:t>
      </w:r>
      <w:r>
        <w:rPr>
          <w:sz w:val="18"/>
        </w:rPr>
        <w:t>Computing</w:t>
      </w:r>
      <w:r>
        <w:rPr>
          <w:spacing w:val="-3"/>
          <w:sz w:val="18"/>
        </w:rPr>
        <w:t xml:space="preserve"> </w:t>
      </w:r>
      <w:r>
        <w:rPr>
          <w:sz w:val="18"/>
        </w:rPr>
        <w:t>Services</w:t>
      </w:r>
    </w:p>
    <w:p w:rsidR="002B5BC3" w:rsidRDefault="002B5BC3" w:rsidP="002B5BC3">
      <w:pPr>
        <w:pStyle w:val="BodyText"/>
        <w:spacing w:before="10" w:after="1"/>
        <w:ind w:left="0"/>
        <w:jc w:val="left"/>
        <w:rPr>
          <w:sz w:val="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2510"/>
        <w:gridCol w:w="2558"/>
      </w:tblGrid>
      <w:tr w:rsidR="002B5BC3" w:rsidTr="009676C9">
        <w:trPr>
          <w:trHeight w:val="206"/>
        </w:trPr>
        <w:tc>
          <w:tcPr>
            <w:tcW w:w="1848" w:type="dxa"/>
          </w:tcPr>
          <w:p w:rsidR="002B5BC3" w:rsidRDefault="002B5BC3" w:rsidP="009676C9">
            <w:pPr>
              <w:pStyle w:val="TableParagraph"/>
              <w:spacing w:before="13" w:line="172" w:lineRule="exact"/>
              <w:ind w:left="732" w:right="727"/>
              <w:jc w:val="center"/>
              <w:rPr>
                <w:b/>
                <w:sz w:val="16"/>
              </w:rPr>
            </w:pPr>
            <w:r>
              <w:rPr>
                <w:b/>
                <w:sz w:val="16"/>
              </w:rPr>
              <w:t>SaaS</w:t>
            </w:r>
          </w:p>
        </w:tc>
        <w:tc>
          <w:tcPr>
            <w:tcW w:w="2510" w:type="dxa"/>
          </w:tcPr>
          <w:p w:rsidR="002B5BC3" w:rsidRDefault="002B5BC3" w:rsidP="009676C9">
            <w:pPr>
              <w:pStyle w:val="TableParagraph"/>
              <w:spacing w:before="13" w:line="172" w:lineRule="exact"/>
              <w:ind w:left="1059" w:right="1054"/>
              <w:jc w:val="center"/>
              <w:rPr>
                <w:b/>
                <w:sz w:val="16"/>
              </w:rPr>
            </w:pPr>
            <w:r>
              <w:rPr>
                <w:b/>
                <w:sz w:val="16"/>
              </w:rPr>
              <w:t>PaaS</w:t>
            </w:r>
          </w:p>
        </w:tc>
        <w:tc>
          <w:tcPr>
            <w:tcW w:w="2558" w:type="dxa"/>
          </w:tcPr>
          <w:p w:rsidR="002B5BC3" w:rsidRDefault="002B5BC3" w:rsidP="009676C9">
            <w:pPr>
              <w:pStyle w:val="TableParagraph"/>
              <w:spacing w:before="13" w:line="172" w:lineRule="exact"/>
              <w:ind w:left="1098" w:right="1098"/>
              <w:jc w:val="center"/>
              <w:rPr>
                <w:b/>
                <w:sz w:val="16"/>
              </w:rPr>
            </w:pPr>
            <w:r>
              <w:rPr>
                <w:b/>
                <w:sz w:val="16"/>
              </w:rPr>
              <w:t>IaaS</w:t>
            </w:r>
          </w:p>
        </w:tc>
      </w:tr>
      <w:tr w:rsidR="002B5BC3" w:rsidTr="009676C9">
        <w:trPr>
          <w:trHeight w:val="575"/>
        </w:trPr>
        <w:tc>
          <w:tcPr>
            <w:tcW w:w="1848" w:type="dxa"/>
          </w:tcPr>
          <w:p w:rsidR="002B5BC3" w:rsidRDefault="002B5BC3" w:rsidP="009676C9">
            <w:pPr>
              <w:pStyle w:val="TableParagraph"/>
              <w:spacing w:line="182" w:lineRule="exact"/>
              <w:ind w:left="9" w:right="213"/>
              <w:rPr>
                <w:sz w:val="16"/>
              </w:rPr>
            </w:pPr>
            <w:r>
              <w:rPr>
                <w:sz w:val="16"/>
              </w:rPr>
              <w:t>CRM, Collaborative,</w:t>
            </w:r>
            <w:r>
              <w:rPr>
                <w:spacing w:val="1"/>
                <w:sz w:val="16"/>
              </w:rPr>
              <w:t xml:space="preserve"> </w:t>
            </w:r>
            <w:r>
              <w:rPr>
                <w:sz w:val="16"/>
              </w:rPr>
              <w:t>Email, Communications,</w:t>
            </w:r>
            <w:r>
              <w:rPr>
                <w:spacing w:val="-38"/>
                <w:sz w:val="16"/>
              </w:rPr>
              <w:t xml:space="preserve"> </w:t>
            </w:r>
            <w:r>
              <w:rPr>
                <w:sz w:val="16"/>
              </w:rPr>
              <w:t>Games,</w:t>
            </w:r>
            <w:r>
              <w:rPr>
                <w:spacing w:val="-2"/>
                <w:sz w:val="16"/>
              </w:rPr>
              <w:t xml:space="preserve"> </w:t>
            </w:r>
            <w:r>
              <w:rPr>
                <w:sz w:val="16"/>
              </w:rPr>
              <w:t>Desktop,</w:t>
            </w:r>
            <w:r>
              <w:rPr>
                <w:spacing w:val="-2"/>
                <w:sz w:val="16"/>
              </w:rPr>
              <w:t xml:space="preserve"> </w:t>
            </w:r>
            <w:r>
              <w:rPr>
                <w:sz w:val="16"/>
              </w:rPr>
              <w:t>ERP.</w:t>
            </w:r>
          </w:p>
        </w:tc>
        <w:tc>
          <w:tcPr>
            <w:tcW w:w="2510" w:type="dxa"/>
          </w:tcPr>
          <w:p w:rsidR="002B5BC3" w:rsidRDefault="002B5BC3" w:rsidP="009676C9">
            <w:pPr>
              <w:pStyle w:val="TableParagraph"/>
              <w:spacing w:line="182" w:lineRule="exact"/>
              <w:ind w:left="9" w:right="268"/>
              <w:rPr>
                <w:sz w:val="16"/>
              </w:rPr>
            </w:pPr>
            <w:r>
              <w:rPr>
                <w:sz w:val="16"/>
              </w:rPr>
              <w:t>Application</w:t>
            </w:r>
            <w:r>
              <w:rPr>
                <w:spacing w:val="-8"/>
                <w:sz w:val="16"/>
              </w:rPr>
              <w:t xml:space="preserve"> </w:t>
            </w:r>
            <w:r>
              <w:rPr>
                <w:sz w:val="16"/>
              </w:rPr>
              <w:t>deployment</w:t>
            </w:r>
            <w:r>
              <w:rPr>
                <w:spacing w:val="-7"/>
                <w:sz w:val="16"/>
              </w:rPr>
              <w:t xml:space="preserve"> </w:t>
            </w:r>
            <w:r>
              <w:rPr>
                <w:sz w:val="16"/>
              </w:rPr>
              <w:t>Database,</w:t>
            </w:r>
            <w:r>
              <w:rPr>
                <w:spacing w:val="-37"/>
                <w:sz w:val="16"/>
              </w:rPr>
              <w:t xml:space="preserve"> </w:t>
            </w:r>
            <w:r>
              <w:rPr>
                <w:sz w:val="16"/>
              </w:rPr>
              <w:t>Decision Support, WebServer,</w:t>
            </w:r>
            <w:r>
              <w:rPr>
                <w:spacing w:val="1"/>
                <w:sz w:val="16"/>
              </w:rPr>
              <w:t xml:space="preserve"> </w:t>
            </w:r>
            <w:r>
              <w:rPr>
                <w:sz w:val="16"/>
              </w:rPr>
              <w:t>Development</w:t>
            </w:r>
            <w:r>
              <w:rPr>
                <w:spacing w:val="-2"/>
                <w:sz w:val="16"/>
              </w:rPr>
              <w:t xml:space="preserve"> </w:t>
            </w:r>
            <w:r>
              <w:rPr>
                <w:sz w:val="16"/>
              </w:rPr>
              <w:t>tool,</w:t>
            </w:r>
            <w:r>
              <w:rPr>
                <w:spacing w:val="-2"/>
                <w:sz w:val="16"/>
              </w:rPr>
              <w:t xml:space="preserve"> </w:t>
            </w:r>
            <w:r>
              <w:rPr>
                <w:sz w:val="16"/>
              </w:rPr>
              <w:t>Streaming.</w:t>
            </w:r>
          </w:p>
        </w:tc>
        <w:tc>
          <w:tcPr>
            <w:tcW w:w="2558" w:type="dxa"/>
          </w:tcPr>
          <w:p w:rsidR="002B5BC3" w:rsidRDefault="002B5BC3" w:rsidP="009676C9">
            <w:pPr>
              <w:pStyle w:val="TableParagraph"/>
              <w:spacing w:before="13" w:line="240" w:lineRule="auto"/>
              <w:ind w:left="4" w:right="329"/>
              <w:rPr>
                <w:sz w:val="16"/>
              </w:rPr>
            </w:pPr>
            <w:r>
              <w:rPr>
                <w:sz w:val="16"/>
              </w:rPr>
              <w:t>Virtual Machine, Servers, storage,</w:t>
            </w:r>
            <w:r>
              <w:rPr>
                <w:spacing w:val="-37"/>
                <w:sz w:val="16"/>
              </w:rPr>
              <w:t xml:space="preserve"> </w:t>
            </w:r>
            <w:r>
              <w:rPr>
                <w:sz w:val="16"/>
              </w:rPr>
              <w:t>Load</w:t>
            </w:r>
            <w:r>
              <w:rPr>
                <w:spacing w:val="-1"/>
                <w:sz w:val="16"/>
              </w:rPr>
              <w:t xml:space="preserve"> </w:t>
            </w:r>
            <w:r>
              <w:rPr>
                <w:sz w:val="16"/>
              </w:rPr>
              <w:t>Balancer,</w:t>
            </w:r>
            <w:r>
              <w:rPr>
                <w:spacing w:val="-1"/>
                <w:sz w:val="16"/>
              </w:rPr>
              <w:t xml:space="preserve"> </w:t>
            </w:r>
            <w:r>
              <w:rPr>
                <w:sz w:val="16"/>
              </w:rPr>
              <w:t>Network,</w:t>
            </w:r>
          </w:p>
          <w:p w:rsidR="002B5BC3" w:rsidRDefault="002B5BC3" w:rsidP="009676C9">
            <w:pPr>
              <w:pStyle w:val="TableParagraph"/>
              <w:spacing w:before="0" w:line="174" w:lineRule="exact"/>
              <w:ind w:left="4"/>
              <w:rPr>
                <w:sz w:val="16"/>
              </w:rPr>
            </w:pPr>
            <w:r>
              <w:rPr>
                <w:sz w:val="16"/>
              </w:rPr>
              <w:t>System</w:t>
            </w:r>
            <w:r>
              <w:rPr>
                <w:spacing w:val="-5"/>
                <w:sz w:val="16"/>
              </w:rPr>
              <w:t xml:space="preserve"> </w:t>
            </w:r>
            <w:r>
              <w:rPr>
                <w:sz w:val="16"/>
              </w:rPr>
              <w:t>Management,</w:t>
            </w:r>
            <w:r>
              <w:rPr>
                <w:spacing w:val="-5"/>
                <w:sz w:val="16"/>
              </w:rPr>
              <w:t xml:space="preserve"> </w:t>
            </w:r>
            <w:r>
              <w:rPr>
                <w:sz w:val="16"/>
              </w:rPr>
              <w:t>Technical.</w:t>
            </w:r>
          </w:p>
        </w:tc>
      </w:tr>
    </w:tbl>
    <w:p w:rsidR="002B5BC3" w:rsidRDefault="002B5BC3" w:rsidP="002B5BC3">
      <w:pPr>
        <w:spacing w:line="174" w:lineRule="exact"/>
        <w:ind w:firstLine="0"/>
        <w:rPr>
          <w:sz w:val="16"/>
        </w:rPr>
      </w:pPr>
    </w:p>
    <w:p w:rsidR="00891C8B" w:rsidRDefault="00891C8B" w:rsidP="002B5BC3">
      <w:pPr>
        <w:spacing w:line="174" w:lineRule="exact"/>
        <w:ind w:firstLine="0"/>
        <w:rPr>
          <w:sz w:val="16"/>
        </w:rPr>
      </w:pPr>
    </w:p>
    <w:p w:rsidR="00891C8B" w:rsidRDefault="00891C8B" w:rsidP="002B5BC3">
      <w:pPr>
        <w:spacing w:line="174" w:lineRule="exact"/>
        <w:ind w:firstLine="0"/>
        <w:rPr>
          <w:sz w:val="16"/>
        </w:rPr>
      </w:pPr>
    </w:p>
    <w:p w:rsidR="00891C8B" w:rsidRPr="00891C8B" w:rsidRDefault="00891C8B" w:rsidP="00891C8B">
      <w:pPr>
        <w:pStyle w:val="Heading2"/>
        <w:keepNext w:val="0"/>
        <w:keepLines w:val="0"/>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93" w:after="0"/>
        <w:ind w:left="1387" w:hanging="568"/>
        <w:rPr>
          <w:sz w:val="18"/>
          <w:szCs w:val="18"/>
        </w:rPr>
      </w:pPr>
      <w:r w:rsidRPr="00891C8B">
        <w:rPr>
          <w:sz w:val="18"/>
          <w:szCs w:val="18"/>
        </w:rPr>
        <w:t>Comparing</w:t>
      </w:r>
      <w:r w:rsidRPr="00891C8B">
        <w:rPr>
          <w:spacing w:val="-2"/>
          <w:sz w:val="18"/>
          <w:szCs w:val="18"/>
        </w:rPr>
        <w:t xml:space="preserve"> </w:t>
      </w:r>
      <w:r w:rsidRPr="00891C8B">
        <w:rPr>
          <w:sz w:val="18"/>
          <w:szCs w:val="18"/>
        </w:rPr>
        <w:t>AWS</w:t>
      </w:r>
      <w:r w:rsidRPr="00891C8B">
        <w:rPr>
          <w:spacing w:val="-2"/>
          <w:sz w:val="18"/>
          <w:szCs w:val="18"/>
        </w:rPr>
        <w:t xml:space="preserve"> </w:t>
      </w:r>
      <w:r w:rsidRPr="00891C8B">
        <w:rPr>
          <w:sz w:val="18"/>
          <w:szCs w:val="18"/>
        </w:rPr>
        <w:t>and</w:t>
      </w:r>
      <w:r w:rsidRPr="00891C8B">
        <w:rPr>
          <w:spacing w:val="-2"/>
          <w:sz w:val="18"/>
          <w:szCs w:val="18"/>
        </w:rPr>
        <w:t xml:space="preserve"> </w:t>
      </w:r>
      <w:r w:rsidRPr="00891C8B">
        <w:rPr>
          <w:sz w:val="18"/>
          <w:szCs w:val="18"/>
        </w:rPr>
        <w:t>azure</w:t>
      </w:r>
    </w:p>
    <w:p w:rsidR="00891C8B" w:rsidRPr="00891C8B" w:rsidRDefault="00891C8B" w:rsidP="00891C8B">
      <w:pPr>
        <w:pStyle w:val="BodyText"/>
        <w:spacing w:before="159"/>
        <w:ind w:right="799" w:firstLine="227"/>
        <w:rPr>
          <w:sz w:val="18"/>
          <w:szCs w:val="18"/>
        </w:rPr>
      </w:pPr>
      <w:r w:rsidRPr="00891C8B">
        <w:rPr>
          <w:sz w:val="18"/>
          <w:szCs w:val="18"/>
        </w:rPr>
        <w:t>This paper makes a comparison between AWS and Azure platforms using six com-</w:t>
      </w:r>
      <w:r w:rsidRPr="00891C8B">
        <w:rPr>
          <w:spacing w:val="-47"/>
          <w:sz w:val="18"/>
          <w:szCs w:val="18"/>
        </w:rPr>
        <w:t xml:space="preserve"> </w:t>
      </w:r>
      <w:r w:rsidRPr="00891C8B">
        <w:rPr>
          <w:sz w:val="18"/>
          <w:szCs w:val="18"/>
        </w:rPr>
        <w:t>parison factors that we believe to be the most important based on the customers’ point</w:t>
      </w:r>
      <w:r w:rsidRPr="00891C8B">
        <w:rPr>
          <w:spacing w:val="-47"/>
          <w:sz w:val="18"/>
          <w:szCs w:val="18"/>
        </w:rPr>
        <w:t xml:space="preserve"> </w:t>
      </w:r>
      <w:r w:rsidRPr="00891C8B">
        <w:rPr>
          <w:sz w:val="18"/>
          <w:szCs w:val="18"/>
        </w:rPr>
        <w:t>of</w:t>
      </w:r>
      <w:r w:rsidRPr="00891C8B">
        <w:rPr>
          <w:spacing w:val="-2"/>
          <w:sz w:val="18"/>
          <w:szCs w:val="18"/>
        </w:rPr>
        <w:t xml:space="preserve"> </w:t>
      </w:r>
      <w:r w:rsidRPr="00891C8B">
        <w:rPr>
          <w:sz w:val="18"/>
          <w:szCs w:val="18"/>
        </w:rPr>
        <w:t>view.</w:t>
      </w:r>
      <w:r w:rsidRPr="00891C8B">
        <w:rPr>
          <w:spacing w:val="-1"/>
          <w:sz w:val="18"/>
          <w:szCs w:val="18"/>
        </w:rPr>
        <w:t xml:space="preserve"> </w:t>
      </w:r>
      <w:r w:rsidRPr="00891C8B">
        <w:rPr>
          <w:sz w:val="18"/>
          <w:szCs w:val="18"/>
        </w:rPr>
        <w:t>Table</w:t>
      </w:r>
      <w:r w:rsidRPr="00891C8B">
        <w:rPr>
          <w:spacing w:val="-1"/>
          <w:sz w:val="18"/>
          <w:szCs w:val="18"/>
        </w:rPr>
        <w:t xml:space="preserve"> </w:t>
      </w:r>
      <w:r w:rsidRPr="00891C8B">
        <w:rPr>
          <w:sz w:val="18"/>
          <w:szCs w:val="18"/>
        </w:rPr>
        <w:t>2</w:t>
      </w:r>
      <w:r w:rsidRPr="00891C8B">
        <w:rPr>
          <w:spacing w:val="-1"/>
          <w:sz w:val="18"/>
          <w:szCs w:val="18"/>
        </w:rPr>
        <w:t xml:space="preserve"> </w:t>
      </w:r>
      <w:r w:rsidRPr="00891C8B">
        <w:rPr>
          <w:sz w:val="18"/>
          <w:szCs w:val="18"/>
        </w:rPr>
        <w:t>summarizes</w:t>
      </w:r>
      <w:r w:rsidRPr="00891C8B">
        <w:rPr>
          <w:spacing w:val="-2"/>
          <w:sz w:val="18"/>
          <w:szCs w:val="18"/>
        </w:rPr>
        <w:t xml:space="preserve"> </w:t>
      </w:r>
      <w:r w:rsidRPr="00891C8B">
        <w:rPr>
          <w:sz w:val="18"/>
          <w:szCs w:val="18"/>
        </w:rPr>
        <w:t>these</w:t>
      </w:r>
      <w:r w:rsidRPr="00891C8B">
        <w:rPr>
          <w:spacing w:val="-1"/>
          <w:sz w:val="18"/>
          <w:szCs w:val="18"/>
        </w:rPr>
        <w:t xml:space="preserve"> </w:t>
      </w:r>
      <w:r w:rsidRPr="00891C8B">
        <w:rPr>
          <w:sz w:val="18"/>
          <w:szCs w:val="18"/>
        </w:rPr>
        <w:t>six</w:t>
      </w:r>
      <w:r w:rsidRPr="00891C8B">
        <w:rPr>
          <w:spacing w:val="-1"/>
          <w:sz w:val="18"/>
          <w:szCs w:val="18"/>
        </w:rPr>
        <w:t xml:space="preserve"> </w:t>
      </w:r>
      <w:r w:rsidRPr="00891C8B">
        <w:rPr>
          <w:sz w:val="18"/>
          <w:szCs w:val="18"/>
        </w:rPr>
        <w:t>factors</w:t>
      </w:r>
      <w:r w:rsidRPr="00891C8B">
        <w:rPr>
          <w:spacing w:val="-1"/>
          <w:sz w:val="18"/>
          <w:szCs w:val="18"/>
        </w:rPr>
        <w:t xml:space="preserve"> </w:t>
      </w:r>
      <w:r w:rsidRPr="00891C8B">
        <w:rPr>
          <w:sz w:val="18"/>
          <w:szCs w:val="18"/>
        </w:rPr>
        <w:t>and</w:t>
      </w:r>
      <w:r w:rsidRPr="00891C8B">
        <w:rPr>
          <w:spacing w:val="-2"/>
          <w:sz w:val="18"/>
          <w:szCs w:val="18"/>
        </w:rPr>
        <w:t xml:space="preserve"> </w:t>
      </w:r>
      <w:r w:rsidRPr="00891C8B">
        <w:rPr>
          <w:sz w:val="18"/>
          <w:szCs w:val="18"/>
        </w:rPr>
        <w:t>its</w:t>
      </w:r>
      <w:r w:rsidRPr="00891C8B">
        <w:rPr>
          <w:spacing w:val="-1"/>
          <w:sz w:val="18"/>
          <w:szCs w:val="18"/>
        </w:rPr>
        <w:t xml:space="preserve"> </w:t>
      </w:r>
      <w:r w:rsidRPr="00891C8B">
        <w:rPr>
          <w:sz w:val="18"/>
          <w:szCs w:val="18"/>
        </w:rPr>
        <w:t>sub-factors.</w:t>
      </w:r>
    </w:p>
    <w:p w:rsidR="00891C8B" w:rsidRPr="00891C8B" w:rsidRDefault="00891C8B" w:rsidP="00891C8B">
      <w:pPr>
        <w:pStyle w:val="BodyText"/>
        <w:spacing w:before="5"/>
        <w:ind w:left="0"/>
        <w:jc w:val="left"/>
        <w:rPr>
          <w:sz w:val="18"/>
          <w:szCs w:val="18"/>
        </w:rPr>
      </w:pPr>
    </w:p>
    <w:p w:rsidR="00891C8B" w:rsidRPr="00891C8B" w:rsidRDefault="00891C8B" w:rsidP="00891C8B">
      <w:pPr>
        <w:pStyle w:val="Heading2"/>
        <w:keepNext w:val="0"/>
        <w:keepLines w:val="0"/>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0" w:after="0"/>
        <w:ind w:left="1387" w:hanging="568"/>
        <w:rPr>
          <w:sz w:val="18"/>
          <w:szCs w:val="18"/>
        </w:rPr>
      </w:pPr>
      <w:r w:rsidRPr="00891C8B">
        <w:rPr>
          <w:sz w:val="18"/>
          <w:szCs w:val="18"/>
        </w:rPr>
        <w:t>Amazon</w:t>
      </w:r>
      <w:r w:rsidRPr="00891C8B">
        <w:rPr>
          <w:spacing w:val="-2"/>
          <w:sz w:val="18"/>
          <w:szCs w:val="18"/>
        </w:rPr>
        <w:t xml:space="preserve"> </w:t>
      </w:r>
      <w:r w:rsidRPr="00891C8B">
        <w:rPr>
          <w:sz w:val="18"/>
          <w:szCs w:val="18"/>
        </w:rPr>
        <w:t>wed</w:t>
      </w:r>
      <w:r w:rsidRPr="00891C8B">
        <w:rPr>
          <w:spacing w:val="-2"/>
          <w:sz w:val="18"/>
          <w:szCs w:val="18"/>
        </w:rPr>
        <w:t xml:space="preserve"> </w:t>
      </w:r>
      <w:r w:rsidRPr="00891C8B">
        <w:rPr>
          <w:sz w:val="18"/>
          <w:szCs w:val="18"/>
        </w:rPr>
        <w:t>service</w:t>
      </w:r>
      <w:r w:rsidRPr="00891C8B">
        <w:rPr>
          <w:spacing w:val="-2"/>
          <w:sz w:val="18"/>
          <w:szCs w:val="18"/>
        </w:rPr>
        <w:t xml:space="preserve"> </w:t>
      </w:r>
      <w:r w:rsidRPr="00891C8B">
        <w:rPr>
          <w:sz w:val="18"/>
          <w:szCs w:val="18"/>
        </w:rPr>
        <w:t>(AWS)</w:t>
      </w:r>
    </w:p>
    <w:p w:rsidR="00891C8B" w:rsidRPr="00891C8B" w:rsidRDefault="00891C8B" w:rsidP="00891C8B">
      <w:pPr>
        <w:pStyle w:val="BodyText"/>
        <w:spacing w:before="159"/>
        <w:ind w:right="795" w:firstLine="227"/>
        <w:rPr>
          <w:sz w:val="18"/>
          <w:szCs w:val="18"/>
        </w:rPr>
      </w:pPr>
      <w:r w:rsidRPr="00891C8B">
        <w:rPr>
          <w:sz w:val="18"/>
          <w:szCs w:val="18"/>
        </w:rPr>
        <w:t>AWS is a cloud service platform that offers SaaS, PaaS and IaaS with highly relia-</w:t>
      </w:r>
      <w:r w:rsidRPr="00891C8B">
        <w:rPr>
          <w:spacing w:val="1"/>
          <w:sz w:val="18"/>
          <w:szCs w:val="18"/>
        </w:rPr>
        <w:t xml:space="preserve"> </w:t>
      </w:r>
      <w:r w:rsidRPr="00891C8B">
        <w:rPr>
          <w:sz w:val="18"/>
          <w:szCs w:val="18"/>
        </w:rPr>
        <w:t>bility,</w:t>
      </w:r>
      <w:r w:rsidRPr="00891C8B">
        <w:rPr>
          <w:spacing w:val="-10"/>
          <w:sz w:val="18"/>
          <w:szCs w:val="18"/>
        </w:rPr>
        <w:t xml:space="preserve"> </w:t>
      </w:r>
      <w:r w:rsidRPr="00891C8B">
        <w:rPr>
          <w:sz w:val="18"/>
          <w:szCs w:val="18"/>
        </w:rPr>
        <w:t>scalability</w:t>
      </w:r>
      <w:r w:rsidRPr="00891C8B">
        <w:rPr>
          <w:spacing w:val="-9"/>
          <w:sz w:val="18"/>
          <w:szCs w:val="18"/>
        </w:rPr>
        <w:t xml:space="preserve"> </w:t>
      </w:r>
      <w:r w:rsidRPr="00891C8B">
        <w:rPr>
          <w:sz w:val="18"/>
          <w:szCs w:val="18"/>
        </w:rPr>
        <w:t>and</w:t>
      </w:r>
      <w:r w:rsidRPr="00891C8B">
        <w:rPr>
          <w:spacing w:val="-10"/>
          <w:sz w:val="18"/>
          <w:szCs w:val="18"/>
        </w:rPr>
        <w:t xml:space="preserve"> </w:t>
      </w:r>
      <w:r w:rsidRPr="00891C8B">
        <w:rPr>
          <w:sz w:val="18"/>
          <w:szCs w:val="18"/>
        </w:rPr>
        <w:t>low-cost</w:t>
      </w:r>
      <w:r w:rsidRPr="00891C8B">
        <w:rPr>
          <w:spacing w:val="-9"/>
          <w:sz w:val="18"/>
          <w:szCs w:val="18"/>
        </w:rPr>
        <w:t xml:space="preserve"> </w:t>
      </w:r>
      <w:r w:rsidRPr="00891C8B">
        <w:rPr>
          <w:sz w:val="18"/>
          <w:szCs w:val="18"/>
        </w:rPr>
        <w:t>infrastructure.</w:t>
      </w:r>
      <w:r w:rsidRPr="00891C8B">
        <w:rPr>
          <w:spacing w:val="-10"/>
          <w:sz w:val="18"/>
          <w:szCs w:val="18"/>
        </w:rPr>
        <w:t xml:space="preserve"> </w:t>
      </w:r>
      <w:r w:rsidRPr="00891C8B">
        <w:rPr>
          <w:sz w:val="18"/>
          <w:szCs w:val="18"/>
        </w:rPr>
        <w:t>AWS</w:t>
      </w:r>
      <w:r w:rsidRPr="00891C8B">
        <w:rPr>
          <w:spacing w:val="-9"/>
          <w:sz w:val="18"/>
          <w:szCs w:val="18"/>
        </w:rPr>
        <w:t xml:space="preserve"> </w:t>
      </w:r>
      <w:r w:rsidRPr="00891C8B">
        <w:rPr>
          <w:sz w:val="18"/>
          <w:szCs w:val="18"/>
        </w:rPr>
        <w:t>was</w:t>
      </w:r>
      <w:r w:rsidRPr="00891C8B">
        <w:rPr>
          <w:spacing w:val="-10"/>
          <w:sz w:val="18"/>
          <w:szCs w:val="18"/>
        </w:rPr>
        <w:t xml:space="preserve"> </w:t>
      </w:r>
      <w:r w:rsidRPr="00891C8B">
        <w:rPr>
          <w:sz w:val="18"/>
          <w:szCs w:val="18"/>
        </w:rPr>
        <w:t>officially</w:t>
      </w:r>
      <w:r w:rsidRPr="00891C8B">
        <w:rPr>
          <w:spacing w:val="-9"/>
          <w:sz w:val="18"/>
          <w:szCs w:val="18"/>
        </w:rPr>
        <w:t xml:space="preserve"> </w:t>
      </w:r>
      <w:r w:rsidRPr="00891C8B">
        <w:rPr>
          <w:sz w:val="18"/>
          <w:szCs w:val="18"/>
        </w:rPr>
        <w:t>launched</w:t>
      </w:r>
      <w:r w:rsidRPr="00891C8B">
        <w:rPr>
          <w:spacing w:val="-10"/>
          <w:sz w:val="18"/>
          <w:szCs w:val="18"/>
        </w:rPr>
        <w:t xml:space="preserve"> </w:t>
      </w:r>
      <w:r w:rsidRPr="00891C8B">
        <w:rPr>
          <w:sz w:val="18"/>
          <w:szCs w:val="18"/>
        </w:rPr>
        <w:t>in</w:t>
      </w:r>
      <w:r w:rsidRPr="00891C8B">
        <w:rPr>
          <w:spacing w:val="-9"/>
          <w:sz w:val="18"/>
          <w:szCs w:val="18"/>
        </w:rPr>
        <w:t xml:space="preserve"> </w:t>
      </w:r>
      <w:r w:rsidRPr="00891C8B">
        <w:rPr>
          <w:sz w:val="18"/>
          <w:szCs w:val="18"/>
        </w:rPr>
        <w:t>2006</w:t>
      </w:r>
      <w:r w:rsidRPr="00891C8B">
        <w:rPr>
          <w:spacing w:val="-9"/>
          <w:sz w:val="18"/>
          <w:szCs w:val="18"/>
        </w:rPr>
        <w:t xml:space="preserve"> </w:t>
      </w:r>
      <w:r w:rsidRPr="00891C8B">
        <w:rPr>
          <w:sz w:val="18"/>
          <w:szCs w:val="18"/>
        </w:rPr>
        <w:t>.</w:t>
      </w:r>
      <w:r w:rsidRPr="00891C8B">
        <w:rPr>
          <w:spacing w:val="-48"/>
          <w:sz w:val="18"/>
          <w:szCs w:val="18"/>
        </w:rPr>
        <w:t xml:space="preserve"> </w:t>
      </w:r>
      <w:r w:rsidRPr="00891C8B">
        <w:rPr>
          <w:sz w:val="18"/>
          <w:szCs w:val="18"/>
        </w:rPr>
        <w:t>Within 12 geographic Regions</w:t>
      </w:r>
      <w:r>
        <w:rPr>
          <w:sz w:val="18"/>
          <w:szCs w:val="18"/>
        </w:rPr>
        <w:t xml:space="preserve"> world-wide, AWS operates in 334</w:t>
      </w:r>
      <w:r w:rsidRPr="00891C8B">
        <w:rPr>
          <w:sz w:val="18"/>
          <w:szCs w:val="18"/>
        </w:rPr>
        <w:t>Availability Zones.</w:t>
      </w:r>
      <w:r w:rsidRPr="00891C8B">
        <w:rPr>
          <w:spacing w:val="1"/>
          <w:sz w:val="18"/>
          <w:szCs w:val="18"/>
        </w:rPr>
        <w:t xml:space="preserve"> </w:t>
      </w:r>
      <w:r w:rsidRPr="00891C8B">
        <w:rPr>
          <w:sz w:val="18"/>
          <w:szCs w:val="18"/>
        </w:rPr>
        <w:t>Data center locations are in U.S., Europe, Brazil, Singapore, Japan, and Australia.</w:t>
      </w:r>
      <w:r w:rsidRPr="00891C8B">
        <w:rPr>
          <w:spacing w:val="1"/>
          <w:sz w:val="18"/>
          <w:szCs w:val="18"/>
        </w:rPr>
        <w:t xml:space="preserve"> </w:t>
      </w:r>
      <w:r w:rsidRPr="00891C8B">
        <w:rPr>
          <w:sz w:val="18"/>
          <w:szCs w:val="18"/>
        </w:rPr>
        <w:t>About 11 more Availability Zones and 5 regions are expected to come online during</w:t>
      </w:r>
      <w:r w:rsidRPr="00891C8B">
        <w:rPr>
          <w:spacing w:val="1"/>
          <w:sz w:val="18"/>
          <w:szCs w:val="18"/>
        </w:rPr>
        <w:t xml:space="preserve"> </w:t>
      </w:r>
      <w:r w:rsidRPr="00891C8B">
        <w:rPr>
          <w:sz w:val="18"/>
          <w:szCs w:val="18"/>
        </w:rPr>
        <w:t>next</w:t>
      </w:r>
      <w:r w:rsidRPr="00891C8B">
        <w:rPr>
          <w:spacing w:val="-11"/>
          <w:sz w:val="18"/>
          <w:szCs w:val="18"/>
        </w:rPr>
        <w:t xml:space="preserve"> </w:t>
      </w:r>
      <w:r w:rsidRPr="00891C8B">
        <w:rPr>
          <w:sz w:val="18"/>
          <w:szCs w:val="18"/>
        </w:rPr>
        <w:t>year</w:t>
      </w:r>
      <w:r w:rsidRPr="00891C8B">
        <w:rPr>
          <w:spacing w:val="-12"/>
          <w:sz w:val="18"/>
          <w:szCs w:val="18"/>
        </w:rPr>
        <w:t xml:space="preserve"> </w:t>
      </w:r>
      <w:r w:rsidRPr="00891C8B">
        <w:rPr>
          <w:sz w:val="18"/>
          <w:szCs w:val="18"/>
        </w:rPr>
        <w:t>[8].</w:t>
      </w:r>
      <w:r w:rsidRPr="00891C8B">
        <w:rPr>
          <w:spacing w:val="-11"/>
          <w:sz w:val="18"/>
          <w:szCs w:val="18"/>
        </w:rPr>
        <w:t xml:space="preserve"> </w:t>
      </w:r>
      <w:r w:rsidRPr="00891C8B">
        <w:rPr>
          <w:sz w:val="18"/>
          <w:szCs w:val="18"/>
        </w:rPr>
        <w:t>Elastic</w:t>
      </w:r>
      <w:r w:rsidRPr="00891C8B">
        <w:rPr>
          <w:spacing w:val="-12"/>
          <w:sz w:val="18"/>
          <w:szCs w:val="18"/>
        </w:rPr>
        <w:t xml:space="preserve"> </w:t>
      </w:r>
      <w:r w:rsidRPr="00891C8B">
        <w:rPr>
          <w:sz w:val="18"/>
          <w:szCs w:val="18"/>
        </w:rPr>
        <w:t>Compute</w:t>
      </w:r>
      <w:r w:rsidRPr="00891C8B">
        <w:rPr>
          <w:spacing w:val="-12"/>
          <w:sz w:val="18"/>
          <w:szCs w:val="18"/>
        </w:rPr>
        <w:t xml:space="preserve"> </w:t>
      </w:r>
      <w:r w:rsidRPr="00891C8B">
        <w:rPr>
          <w:sz w:val="18"/>
          <w:szCs w:val="18"/>
        </w:rPr>
        <w:t>Cloud</w:t>
      </w:r>
      <w:r w:rsidRPr="00891C8B">
        <w:rPr>
          <w:spacing w:val="-12"/>
          <w:sz w:val="18"/>
          <w:szCs w:val="18"/>
        </w:rPr>
        <w:t xml:space="preserve"> </w:t>
      </w:r>
      <w:r w:rsidRPr="00891C8B">
        <w:rPr>
          <w:sz w:val="18"/>
          <w:szCs w:val="18"/>
        </w:rPr>
        <w:t>(EC2)</w:t>
      </w:r>
      <w:r w:rsidRPr="00891C8B">
        <w:rPr>
          <w:spacing w:val="-12"/>
          <w:sz w:val="18"/>
          <w:szCs w:val="18"/>
        </w:rPr>
        <w:t xml:space="preserve"> </w:t>
      </w:r>
      <w:r w:rsidRPr="00891C8B">
        <w:rPr>
          <w:sz w:val="18"/>
          <w:szCs w:val="18"/>
        </w:rPr>
        <w:t>from</w:t>
      </w:r>
      <w:r w:rsidRPr="00891C8B">
        <w:rPr>
          <w:spacing w:val="-12"/>
          <w:sz w:val="18"/>
          <w:szCs w:val="18"/>
        </w:rPr>
        <w:t xml:space="preserve"> </w:t>
      </w:r>
      <w:r w:rsidRPr="00891C8B">
        <w:rPr>
          <w:sz w:val="18"/>
          <w:szCs w:val="18"/>
        </w:rPr>
        <w:t>Amazon,</w:t>
      </w:r>
      <w:r w:rsidRPr="00891C8B">
        <w:rPr>
          <w:spacing w:val="-11"/>
          <w:sz w:val="18"/>
          <w:szCs w:val="18"/>
        </w:rPr>
        <w:t xml:space="preserve"> </w:t>
      </w:r>
      <w:r w:rsidRPr="00891C8B">
        <w:rPr>
          <w:sz w:val="18"/>
          <w:szCs w:val="18"/>
        </w:rPr>
        <w:t>virtual</w:t>
      </w:r>
      <w:r w:rsidRPr="00891C8B">
        <w:rPr>
          <w:spacing w:val="-11"/>
          <w:sz w:val="18"/>
          <w:szCs w:val="18"/>
        </w:rPr>
        <w:t xml:space="preserve"> </w:t>
      </w:r>
      <w:r w:rsidRPr="00891C8B">
        <w:rPr>
          <w:sz w:val="18"/>
          <w:szCs w:val="18"/>
        </w:rPr>
        <w:t>private</w:t>
      </w:r>
      <w:r w:rsidRPr="00891C8B">
        <w:rPr>
          <w:spacing w:val="-12"/>
          <w:sz w:val="18"/>
          <w:szCs w:val="18"/>
        </w:rPr>
        <w:t xml:space="preserve"> </w:t>
      </w:r>
      <w:r w:rsidRPr="00891C8B">
        <w:rPr>
          <w:sz w:val="18"/>
          <w:szCs w:val="18"/>
        </w:rPr>
        <w:t>cloud</w:t>
      </w:r>
      <w:r w:rsidRPr="00891C8B">
        <w:rPr>
          <w:spacing w:val="-12"/>
          <w:sz w:val="18"/>
          <w:szCs w:val="18"/>
        </w:rPr>
        <w:t xml:space="preserve"> </w:t>
      </w:r>
      <w:r w:rsidRPr="00891C8B">
        <w:rPr>
          <w:sz w:val="18"/>
          <w:szCs w:val="18"/>
        </w:rPr>
        <w:t>(VPC),</w:t>
      </w:r>
      <w:r w:rsidRPr="00891C8B">
        <w:rPr>
          <w:spacing w:val="-48"/>
          <w:sz w:val="18"/>
          <w:szCs w:val="18"/>
        </w:rPr>
        <w:t xml:space="preserve"> </w:t>
      </w:r>
      <w:r w:rsidRPr="00891C8B">
        <w:rPr>
          <w:sz w:val="18"/>
          <w:szCs w:val="18"/>
        </w:rPr>
        <w:t>Rout 53 (a highly available and scalable cloud Domain Name System (DNS) web ser-</w:t>
      </w:r>
      <w:r w:rsidRPr="00891C8B">
        <w:rPr>
          <w:spacing w:val="1"/>
          <w:sz w:val="18"/>
          <w:szCs w:val="18"/>
        </w:rPr>
        <w:t xml:space="preserve"> </w:t>
      </w:r>
      <w:r w:rsidRPr="00891C8B">
        <w:rPr>
          <w:sz w:val="18"/>
          <w:szCs w:val="18"/>
        </w:rPr>
        <w:t>vice),</w:t>
      </w:r>
      <w:r w:rsidRPr="00891C8B">
        <w:rPr>
          <w:spacing w:val="-9"/>
          <w:sz w:val="18"/>
          <w:szCs w:val="18"/>
        </w:rPr>
        <w:t xml:space="preserve"> </w:t>
      </w:r>
      <w:r w:rsidRPr="00891C8B">
        <w:rPr>
          <w:sz w:val="18"/>
          <w:szCs w:val="18"/>
        </w:rPr>
        <w:t>Relational</w:t>
      </w:r>
      <w:r w:rsidRPr="00891C8B">
        <w:rPr>
          <w:spacing w:val="-8"/>
          <w:sz w:val="18"/>
          <w:szCs w:val="18"/>
        </w:rPr>
        <w:t xml:space="preserve"> </w:t>
      </w:r>
      <w:r w:rsidRPr="00891C8B">
        <w:rPr>
          <w:sz w:val="18"/>
          <w:szCs w:val="18"/>
        </w:rPr>
        <w:t>Database</w:t>
      </w:r>
      <w:r w:rsidRPr="00891C8B">
        <w:rPr>
          <w:spacing w:val="-9"/>
          <w:sz w:val="18"/>
          <w:szCs w:val="18"/>
        </w:rPr>
        <w:t xml:space="preserve"> </w:t>
      </w:r>
      <w:r w:rsidRPr="00891C8B">
        <w:rPr>
          <w:sz w:val="18"/>
          <w:szCs w:val="18"/>
        </w:rPr>
        <w:t>Service</w:t>
      </w:r>
      <w:r w:rsidRPr="00891C8B">
        <w:rPr>
          <w:spacing w:val="-8"/>
          <w:sz w:val="18"/>
          <w:szCs w:val="18"/>
        </w:rPr>
        <w:t xml:space="preserve"> </w:t>
      </w:r>
      <w:r w:rsidRPr="00891C8B">
        <w:rPr>
          <w:sz w:val="18"/>
          <w:szCs w:val="18"/>
        </w:rPr>
        <w:t>(RDS),</w:t>
      </w:r>
      <w:r w:rsidRPr="00891C8B">
        <w:rPr>
          <w:spacing w:val="-9"/>
          <w:sz w:val="18"/>
          <w:szCs w:val="18"/>
        </w:rPr>
        <w:t xml:space="preserve"> </w:t>
      </w:r>
      <w:r w:rsidRPr="00891C8B">
        <w:rPr>
          <w:sz w:val="18"/>
          <w:szCs w:val="18"/>
        </w:rPr>
        <w:t>Elastic</w:t>
      </w:r>
      <w:r w:rsidRPr="00891C8B">
        <w:rPr>
          <w:spacing w:val="-8"/>
          <w:sz w:val="18"/>
          <w:szCs w:val="18"/>
        </w:rPr>
        <w:t xml:space="preserve"> </w:t>
      </w:r>
      <w:r w:rsidRPr="00891C8B">
        <w:rPr>
          <w:sz w:val="18"/>
          <w:szCs w:val="18"/>
        </w:rPr>
        <w:t>load</w:t>
      </w:r>
      <w:r w:rsidRPr="00891C8B">
        <w:rPr>
          <w:spacing w:val="-9"/>
          <w:sz w:val="18"/>
          <w:szCs w:val="18"/>
        </w:rPr>
        <w:t xml:space="preserve"> </w:t>
      </w:r>
      <w:r w:rsidRPr="00891C8B">
        <w:rPr>
          <w:sz w:val="18"/>
          <w:szCs w:val="18"/>
        </w:rPr>
        <w:t>balancer</w:t>
      </w:r>
      <w:r w:rsidRPr="00891C8B">
        <w:rPr>
          <w:spacing w:val="-8"/>
          <w:sz w:val="18"/>
          <w:szCs w:val="18"/>
        </w:rPr>
        <w:t xml:space="preserve"> </w:t>
      </w:r>
      <w:r w:rsidRPr="00891C8B">
        <w:rPr>
          <w:sz w:val="18"/>
          <w:szCs w:val="18"/>
        </w:rPr>
        <w:t>(ELB),</w:t>
      </w:r>
      <w:r w:rsidRPr="00891C8B">
        <w:rPr>
          <w:spacing w:val="-9"/>
          <w:sz w:val="18"/>
          <w:szCs w:val="18"/>
        </w:rPr>
        <w:t xml:space="preserve"> </w:t>
      </w:r>
      <w:r w:rsidRPr="00891C8B">
        <w:rPr>
          <w:sz w:val="18"/>
          <w:szCs w:val="18"/>
        </w:rPr>
        <w:t>Simple</w:t>
      </w:r>
      <w:r w:rsidRPr="00891C8B">
        <w:rPr>
          <w:spacing w:val="-8"/>
          <w:sz w:val="18"/>
          <w:szCs w:val="18"/>
        </w:rPr>
        <w:t xml:space="preserve"> </w:t>
      </w:r>
      <w:r w:rsidRPr="00891C8B">
        <w:rPr>
          <w:sz w:val="18"/>
          <w:szCs w:val="18"/>
        </w:rPr>
        <w:t>Storage</w:t>
      </w:r>
      <w:r w:rsidRPr="00891C8B">
        <w:rPr>
          <w:spacing w:val="-48"/>
          <w:sz w:val="18"/>
          <w:szCs w:val="18"/>
        </w:rPr>
        <w:t xml:space="preserve"> </w:t>
      </w:r>
      <w:r w:rsidRPr="00891C8B">
        <w:rPr>
          <w:sz w:val="18"/>
          <w:szCs w:val="18"/>
        </w:rPr>
        <w:t>Service (S3), Elastic Block Store (EBS), Glacier, Simple Queue Service (SQS)/ Auto</w:t>
      </w:r>
      <w:r w:rsidRPr="00891C8B">
        <w:rPr>
          <w:spacing w:val="1"/>
          <w:sz w:val="18"/>
          <w:szCs w:val="18"/>
        </w:rPr>
        <w:t xml:space="preserve"> </w:t>
      </w:r>
      <w:r w:rsidRPr="00891C8B">
        <w:rPr>
          <w:sz w:val="18"/>
          <w:szCs w:val="18"/>
        </w:rPr>
        <w:t>Scale,</w:t>
      </w:r>
      <w:r w:rsidRPr="00891C8B">
        <w:rPr>
          <w:spacing w:val="-2"/>
          <w:sz w:val="18"/>
          <w:szCs w:val="18"/>
        </w:rPr>
        <w:t xml:space="preserve"> </w:t>
      </w:r>
      <w:r w:rsidRPr="00891C8B">
        <w:rPr>
          <w:sz w:val="18"/>
          <w:szCs w:val="18"/>
        </w:rPr>
        <w:t>Security</w:t>
      </w:r>
      <w:r w:rsidRPr="00891C8B">
        <w:rPr>
          <w:spacing w:val="-2"/>
          <w:sz w:val="18"/>
          <w:szCs w:val="18"/>
        </w:rPr>
        <w:t xml:space="preserve"> </w:t>
      </w:r>
      <w:r w:rsidRPr="00891C8B">
        <w:rPr>
          <w:sz w:val="18"/>
          <w:szCs w:val="18"/>
        </w:rPr>
        <w:t>Group</w:t>
      </w:r>
      <w:r w:rsidRPr="00891C8B">
        <w:rPr>
          <w:spacing w:val="-2"/>
          <w:sz w:val="18"/>
          <w:szCs w:val="18"/>
        </w:rPr>
        <w:t xml:space="preserve"> </w:t>
      </w:r>
      <w:r w:rsidRPr="00891C8B">
        <w:rPr>
          <w:sz w:val="18"/>
          <w:szCs w:val="18"/>
        </w:rPr>
        <w:t>and</w:t>
      </w:r>
      <w:r w:rsidRPr="00891C8B">
        <w:rPr>
          <w:spacing w:val="-1"/>
          <w:sz w:val="18"/>
          <w:szCs w:val="18"/>
        </w:rPr>
        <w:t xml:space="preserve"> </w:t>
      </w:r>
      <w:r w:rsidRPr="00891C8B">
        <w:rPr>
          <w:sz w:val="18"/>
          <w:szCs w:val="18"/>
        </w:rPr>
        <w:t>Cloudfront</w:t>
      </w:r>
      <w:r w:rsidRPr="00891C8B">
        <w:rPr>
          <w:spacing w:val="-2"/>
          <w:sz w:val="18"/>
          <w:szCs w:val="18"/>
        </w:rPr>
        <w:t xml:space="preserve"> </w:t>
      </w:r>
      <w:r w:rsidRPr="00891C8B">
        <w:rPr>
          <w:sz w:val="18"/>
          <w:szCs w:val="18"/>
        </w:rPr>
        <w:t>are</w:t>
      </w:r>
      <w:r w:rsidRPr="00891C8B">
        <w:rPr>
          <w:spacing w:val="-2"/>
          <w:sz w:val="18"/>
          <w:szCs w:val="18"/>
        </w:rPr>
        <w:t xml:space="preserve"> </w:t>
      </w:r>
      <w:r w:rsidRPr="00891C8B">
        <w:rPr>
          <w:sz w:val="18"/>
          <w:szCs w:val="18"/>
        </w:rPr>
        <w:t>some</w:t>
      </w:r>
      <w:r w:rsidRPr="00891C8B">
        <w:rPr>
          <w:spacing w:val="-2"/>
          <w:sz w:val="18"/>
          <w:szCs w:val="18"/>
        </w:rPr>
        <w:t xml:space="preserve"> </w:t>
      </w:r>
      <w:r w:rsidRPr="00891C8B">
        <w:rPr>
          <w:sz w:val="18"/>
          <w:szCs w:val="18"/>
        </w:rPr>
        <w:t>of</w:t>
      </w:r>
      <w:r w:rsidRPr="00891C8B">
        <w:rPr>
          <w:spacing w:val="-1"/>
          <w:sz w:val="18"/>
          <w:szCs w:val="18"/>
        </w:rPr>
        <w:t xml:space="preserve"> </w:t>
      </w:r>
      <w:r w:rsidRPr="00891C8B">
        <w:rPr>
          <w:sz w:val="18"/>
          <w:szCs w:val="18"/>
        </w:rPr>
        <w:t>the</w:t>
      </w:r>
      <w:r w:rsidRPr="00891C8B">
        <w:rPr>
          <w:spacing w:val="-2"/>
          <w:sz w:val="18"/>
          <w:szCs w:val="18"/>
        </w:rPr>
        <w:t xml:space="preserve"> </w:t>
      </w:r>
      <w:r w:rsidRPr="00891C8B">
        <w:rPr>
          <w:sz w:val="18"/>
          <w:szCs w:val="18"/>
        </w:rPr>
        <w:t>services</w:t>
      </w:r>
      <w:r w:rsidRPr="00891C8B">
        <w:rPr>
          <w:spacing w:val="-2"/>
          <w:sz w:val="18"/>
          <w:szCs w:val="18"/>
        </w:rPr>
        <w:t xml:space="preserve"> </w:t>
      </w:r>
      <w:r w:rsidRPr="00891C8B">
        <w:rPr>
          <w:sz w:val="18"/>
          <w:szCs w:val="18"/>
        </w:rPr>
        <w:t>provided</w:t>
      </w:r>
      <w:r w:rsidRPr="00891C8B">
        <w:rPr>
          <w:spacing w:val="-2"/>
          <w:sz w:val="18"/>
          <w:szCs w:val="18"/>
        </w:rPr>
        <w:t xml:space="preserve"> </w:t>
      </w:r>
      <w:r w:rsidRPr="00891C8B">
        <w:rPr>
          <w:sz w:val="18"/>
          <w:szCs w:val="18"/>
        </w:rPr>
        <w:t>by</w:t>
      </w:r>
      <w:r w:rsidRPr="00891C8B">
        <w:rPr>
          <w:spacing w:val="-1"/>
          <w:sz w:val="18"/>
          <w:szCs w:val="18"/>
        </w:rPr>
        <w:t xml:space="preserve"> </w:t>
      </w:r>
      <w:r w:rsidRPr="00891C8B">
        <w:rPr>
          <w:sz w:val="18"/>
          <w:szCs w:val="18"/>
        </w:rPr>
        <w:t>AWS</w:t>
      </w:r>
      <w:r w:rsidRPr="00891C8B">
        <w:rPr>
          <w:spacing w:val="-2"/>
          <w:sz w:val="18"/>
          <w:szCs w:val="18"/>
        </w:rPr>
        <w:t xml:space="preserve"> </w:t>
      </w:r>
      <w:r w:rsidRPr="00891C8B">
        <w:rPr>
          <w:sz w:val="18"/>
          <w:szCs w:val="18"/>
        </w:rPr>
        <w:t>.</w:t>
      </w:r>
    </w:p>
    <w:p w:rsidR="00891C8B" w:rsidRDefault="00891C8B" w:rsidP="00891C8B">
      <w:pPr>
        <w:pStyle w:val="BodyText"/>
        <w:spacing w:before="3"/>
        <w:ind w:left="0"/>
        <w:jc w:val="left"/>
        <w:rPr>
          <w:sz w:val="18"/>
          <w:szCs w:val="18"/>
        </w:rPr>
      </w:pPr>
    </w:p>
    <w:p w:rsidR="00891C8B" w:rsidRDefault="00891C8B" w:rsidP="00891C8B">
      <w:pPr>
        <w:pStyle w:val="BodyText"/>
        <w:spacing w:before="3"/>
        <w:ind w:left="0"/>
        <w:jc w:val="left"/>
        <w:rPr>
          <w:sz w:val="18"/>
          <w:szCs w:val="18"/>
        </w:rPr>
      </w:pPr>
    </w:p>
    <w:p w:rsidR="00891C8B" w:rsidRPr="00891C8B" w:rsidRDefault="00891C8B" w:rsidP="00891C8B">
      <w:pPr>
        <w:pStyle w:val="BodyText"/>
        <w:spacing w:before="3"/>
        <w:ind w:left="0"/>
        <w:jc w:val="left"/>
        <w:rPr>
          <w:sz w:val="18"/>
          <w:szCs w:val="18"/>
        </w:rPr>
      </w:pPr>
    </w:p>
    <w:p w:rsidR="00891C8B" w:rsidRPr="00891C8B" w:rsidRDefault="00891C8B" w:rsidP="00891C8B">
      <w:pPr>
        <w:pStyle w:val="Heading2"/>
        <w:keepNext w:val="0"/>
        <w:keepLines w:val="0"/>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0" w:after="0"/>
        <w:ind w:left="1387" w:hanging="568"/>
        <w:rPr>
          <w:sz w:val="18"/>
          <w:szCs w:val="18"/>
        </w:rPr>
      </w:pPr>
      <w:r w:rsidRPr="00891C8B">
        <w:rPr>
          <w:sz w:val="18"/>
          <w:szCs w:val="18"/>
        </w:rPr>
        <w:t>Microsoft</w:t>
      </w:r>
      <w:r w:rsidRPr="00891C8B">
        <w:rPr>
          <w:spacing w:val="-3"/>
          <w:sz w:val="18"/>
          <w:szCs w:val="18"/>
        </w:rPr>
        <w:t xml:space="preserve"> </w:t>
      </w:r>
      <w:r w:rsidRPr="00891C8B">
        <w:rPr>
          <w:sz w:val="18"/>
          <w:szCs w:val="18"/>
        </w:rPr>
        <w:t>azure</w:t>
      </w:r>
    </w:p>
    <w:p w:rsidR="00891C8B" w:rsidRPr="00891C8B" w:rsidRDefault="00891C8B" w:rsidP="00891C8B">
      <w:pPr>
        <w:pStyle w:val="BodyText"/>
        <w:spacing w:before="164"/>
        <w:ind w:right="798" w:firstLine="227"/>
        <w:rPr>
          <w:sz w:val="18"/>
          <w:szCs w:val="18"/>
        </w:rPr>
      </w:pPr>
      <w:r w:rsidRPr="00891C8B">
        <w:rPr>
          <w:sz w:val="18"/>
          <w:szCs w:val="18"/>
        </w:rPr>
        <w:t>Azure</w:t>
      </w:r>
      <w:r w:rsidRPr="00891C8B">
        <w:rPr>
          <w:spacing w:val="-11"/>
          <w:sz w:val="18"/>
          <w:szCs w:val="18"/>
        </w:rPr>
        <w:t xml:space="preserve"> </w:t>
      </w:r>
      <w:r w:rsidRPr="00891C8B">
        <w:rPr>
          <w:sz w:val="18"/>
          <w:szCs w:val="18"/>
        </w:rPr>
        <w:t>is</w:t>
      </w:r>
      <w:r w:rsidRPr="00891C8B">
        <w:rPr>
          <w:spacing w:val="-11"/>
          <w:sz w:val="18"/>
          <w:szCs w:val="18"/>
        </w:rPr>
        <w:t xml:space="preserve"> </w:t>
      </w:r>
      <w:r w:rsidRPr="00891C8B">
        <w:rPr>
          <w:sz w:val="18"/>
          <w:szCs w:val="18"/>
        </w:rPr>
        <w:t>a</w:t>
      </w:r>
      <w:r w:rsidRPr="00891C8B">
        <w:rPr>
          <w:spacing w:val="-11"/>
          <w:sz w:val="18"/>
          <w:szCs w:val="18"/>
        </w:rPr>
        <w:t xml:space="preserve"> </w:t>
      </w:r>
      <w:r w:rsidRPr="00891C8B">
        <w:rPr>
          <w:sz w:val="18"/>
          <w:szCs w:val="18"/>
        </w:rPr>
        <w:t>popular</w:t>
      </w:r>
      <w:r w:rsidRPr="00891C8B">
        <w:rPr>
          <w:spacing w:val="-11"/>
          <w:sz w:val="18"/>
          <w:szCs w:val="18"/>
        </w:rPr>
        <w:t xml:space="preserve"> </w:t>
      </w:r>
      <w:r w:rsidRPr="00891C8B">
        <w:rPr>
          <w:sz w:val="18"/>
          <w:szCs w:val="18"/>
        </w:rPr>
        <w:t>cloud</w:t>
      </w:r>
      <w:r w:rsidRPr="00891C8B">
        <w:rPr>
          <w:spacing w:val="-10"/>
          <w:sz w:val="18"/>
          <w:szCs w:val="18"/>
        </w:rPr>
        <w:t xml:space="preserve"> </w:t>
      </w:r>
      <w:r w:rsidRPr="00891C8B">
        <w:rPr>
          <w:sz w:val="18"/>
          <w:szCs w:val="18"/>
        </w:rPr>
        <w:t>service</w:t>
      </w:r>
      <w:r w:rsidRPr="00891C8B">
        <w:rPr>
          <w:spacing w:val="-11"/>
          <w:sz w:val="18"/>
          <w:szCs w:val="18"/>
        </w:rPr>
        <w:t xml:space="preserve"> </w:t>
      </w:r>
      <w:r w:rsidRPr="00891C8B">
        <w:rPr>
          <w:sz w:val="18"/>
          <w:szCs w:val="18"/>
        </w:rPr>
        <w:t>platform</w:t>
      </w:r>
      <w:r w:rsidRPr="00891C8B">
        <w:rPr>
          <w:spacing w:val="-11"/>
          <w:sz w:val="18"/>
          <w:szCs w:val="18"/>
        </w:rPr>
        <w:t xml:space="preserve"> </w:t>
      </w:r>
      <w:r w:rsidRPr="00891C8B">
        <w:rPr>
          <w:sz w:val="18"/>
          <w:szCs w:val="18"/>
        </w:rPr>
        <w:t>and</w:t>
      </w:r>
      <w:r w:rsidRPr="00891C8B">
        <w:rPr>
          <w:spacing w:val="-11"/>
          <w:sz w:val="18"/>
          <w:szCs w:val="18"/>
        </w:rPr>
        <w:t xml:space="preserve"> </w:t>
      </w:r>
      <w:r w:rsidRPr="00891C8B">
        <w:rPr>
          <w:sz w:val="18"/>
          <w:szCs w:val="18"/>
        </w:rPr>
        <w:t>infrastructure;</w:t>
      </w:r>
      <w:r w:rsidRPr="00891C8B">
        <w:rPr>
          <w:spacing w:val="-10"/>
          <w:sz w:val="18"/>
          <w:szCs w:val="18"/>
        </w:rPr>
        <w:t xml:space="preserve"> </w:t>
      </w:r>
      <w:r w:rsidRPr="00891C8B">
        <w:rPr>
          <w:sz w:val="18"/>
          <w:szCs w:val="18"/>
        </w:rPr>
        <w:t>it</w:t>
      </w:r>
      <w:r w:rsidRPr="00891C8B">
        <w:rPr>
          <w:spacing w:val="-11"/>
          <w:sz w:val="18"/>
          <w:szCs w:val="18"/>
        </w:rPr>
        <w:t xml:space="preserve"> </w:t>
      </w:r>
      <w:r w:rsidRPr="00891C8B">
        <w:rPr>
          <w:sz w:val="18"/>
          <w:szCs w:val="18"/>
        </w:rPr>
        <w:t>offers</w:t>
      </w:r>
      <w:r w:rsidRPr="00891C8B">
        <w:rPr>
          <w:spacing w:val="-11"/>
          <w:sz w:val="18"/>
          <w:szCs w:val="18"/>
        </w:rPr>
        <w:t xml:space="preserve"> </w:t>
      </w:r>
      <w:r w:rsidRPr="00891C8B">
        <w:rPr>
          <w:sz w:val="18"/>
          <w:szCs w:val="18"/>
        </w:rPr>
        <w:t>SaaS,</w:t>
      </w:r>
      <w:r w:rsidRPr="00891C8B">
        <w:rPr>
          <w:spacing w:val="-10"/>
          <w:sz w:val="18"/>
          <w:szCs w:val="18"/>
        </w:rPr>
        <w:t xml:space="preserve"> </w:t>
      </w:r>
      <w:r w:rsidRPr="00891C8B">
        <w:rPr>
          <w:sz w:val="18"/>
          <w:szCs w:val="18"/>
        </w:rPr>
        <w:t>PaaS</w:t>
      </w:r>
      <w:r w:rsidRPr="00891C8B">
        <w:rPr>
          <w:spacing w:val="-11"/>
          <w:sz w:val="18"/>
          <w:szCs w:val="18"/>
        </w:rPr>
        <w:t xml:space="preserve"> </w:t>
      </w:r>
      <w:r w:rsidRPr="00891C8B">
        <w:rPr>
          <w:sz w:val="18"/>
          <w:szCs w:val="18"/>
        </w:rPr>
        <w:t>and</w:t>
      </w:r>
      <w:r w:rsidRPr="00891C8B">
        <w:rPr>
          <w:spacing w:val="-47"/>
          <w:sz w:val="18"/>
          <w:szCs w:val="18"/>
        </w:rPr>
        <w:t xml:space="preserve"> </w:t>
      </w:r>
      <w:r w:rsidRPr="00891C8B">
        <w:rPr>
          <w:sz w:val="18"/>
          <w:szCs w:val="18"/>
        </w:rPr>
        <w:t xml:space="preserve">IaaS with </w:t>
      </w:r>
      <w:r w:rsidRPr="00891C8B">
        <w:rPr>
          <w:sz w:val="18"/>
          <w:szCs w:val="18"/>
        </w:rPr>
        <w:lastRenderedPageBreak/>
        <w:t>highly reliability, scalability and low-cost infrastructure. Azure was first</w:t>
      </w:r>
      <w:r w:rsidRPr="00891C8B">
        <w:rPr>
          <w:spacing w:val="1"/>
          <w:sz w:val="18"/>
          <w:szCs w:val="18"/>
        </w:rPr>
        <w:t xml:space="preserve"> </w:t>
      </w:r>
      <w:r w:rsidRPr="00891C8B">
        <w:rPr>
          <w:sz w:val="18"/>
          <w:szCs w:val="18"/>
        </w:rPr>
        <w:t>launched in 2008. It is available in 140 countries, including China, and supports 10</w:t>
      </w:r>
      <w:r w:rsidRPr="00891C8B">
        <w:rPr>
          <w:spacing w:val="1"/>
          <w:sz w:val="18"/>
          <w:szCs w:val="18"/>
        </w:rPr>
        <w:t xml:space="preserve"> </w:t>
      </w:r>
      <w:r w:rsidRPr="00891C8B">
        <w:rPr>
          <w:sz w:val="18"/>
          <w:szCs w:val="18"/>
        </w:rPr>
        <w:t>languages, 24 currencies, and the data cent</w:t>
      </w:r>
      <w:r>
        <w:rPr>
          <w:sz w:val="18"/>
          <w:szCs w:val="18"/>
        </w:rPr>
        <w:t xml:space="preserve">ers available in 28 regions </w:t>
      </w:r>
      <w:r w:rsidRPr="00891C8B">
        <w:rPr>
          <w:sz w:val="18"/>
          <w:szCs w:val="18"/>
        </w:rPr>
        <w:t>. Some of</w:t>
      </w:r>
      <w:r w:rsidRPr="00891C8B">
        <w:rPr>
          <w:spacing w:val="1"/>
          <w:sz w:val="18"/>
          <w:szCs w:val="18"/>
        </w:rPr>
        <w:t xml:space="preserve"> </w:t>
      </w:r>
      <w:r w:rsidRPr="00891C8B">
        <w:rPr>
          <w:sz w:val="18"/>
          <w:szCs w:val="18"/>
        </w:rPr>
        <w:t>services that Azure offering to customers are Virtual Machine, Virtual Network, Win-</w:t>
      </w:r>
      <w:r w:rsidRPr="00891C8B">
        <w:rPr>
          <w:spacing w:val="1"/>
          <w:sz w:val="18"/>
          <w:szCs w:val="18"/>
        </w:rPr>
        <w:t xml:space="preserve"> </w:t>
      </w:r>
      <w:r w:rsidRPr="00891C8B">
        <w:rPr>
          <w:sz w:val="18"/>
          <w:szCs w:val="18"/>
        </w:rPr>
        <w:t>dows Azure Name Resolution, Structure Query Language (SQL) Database, Traffic</w:t>
      </w:r>
      <w:r w:rsidRPr="00891C8B">
        <w:rPr>
          <w:spacing w:val="1"/>
          <w:sz w:val="18"/>
          <w:szCs w:val="18"/>
        </w:rPr>
        <w:t xml:space="preserve"> </w:t>
      </w:r>
      <w:r w:rsidRPr="00891C8B">
        <w:rPr>
          <w:sz w:val="18"/>
          <w:szCs w:val="18"/>
        </w:rPr>
        <w:t>Manager,</w:t>
      </w:r>
      <w:r w:rsidRPr="00891C8B">
        <w:rPr>
          <w:spacing w:val="-3"/>
          <w:sz w:val="18"/>
          <w:szCs w:val="18"/>
        </w:rPr>
        <w:t xml:space="preserve"> </w:t>
      </w:r>
      <w:r w:rsidRPr="00891C8B">
        <w:rPr>
          <w:sz w:val="18"/>
          <w:szCs w:val="18"/>
        </w:rPr>
        <w:t>Storage,</w:t>
      </w:r>
      <w:r w:rsidRPr="00891C8B">
        <w:rPr>
          <w:spacing w:val="-2"/>
          <w:sz w:val="18"/>
          <w:szCs w:val="18"/>
        </w:rPr>
        <w:t xml:space="preserve"> </w:t>
      </w:r>
      <w:r w:rsidRPr="00891C8B">
        <w:rPr>
          <w:sz w:val="18"/>
          <w:szCs w:val="18"/>
        </w:rPr>
        <w:t>Scheduler,</w:t>
      </w:r>
      <w:r w:rsidRPr="00891C8B">
        <w:rPr>
          <w:spacing w:val="-3"/>
          <w:sz w:val="18"/>
          <w:szCs w:val="18"/>
        </w:rPr>
        <w:t xml:space="preserve"> </w:t>
      </w:r>
      <w:r w:rsidRPr="00891C8B">
        <w:rPr>
          <w:sz w:val="18"/>
          <w:szCs w:val="18"/>
        </w:rPr>
        <w:t>EndPoint</w:t>
      </w:r>
      <w:r w:rsidRPr="00891C8B">
        <w:rPr>
          <w:spacing w:val="-2"/>
          <w:sz w:val="18"/>
          <w:szCs w:val="18"/>
        </w:rPr>
        <w:t xml:space="preserve"> </w:t>
      </w:r>
      <w:r w:rsidRPr="00891C8B">
        <w:rPr>
          <w:sz w:val="18"/>
          <w:szCs w:val="18"/>
        </w:rPr>
        <w:t>and</w:t>
      </w:r>
      <w:r w:rsidRPr="00891C8B">
        <w:rPr>
          <w:spacing w:val="-2"/>
          <w:sz w:val="18"/>
          <w:szCs w:val="18"/>
        </w:rPr>
        <w:t xml:space="preserve"> </w:t>
      </w:r>
      <w:r w:rsidRPr="00891C8B">
        <w:rPr>
          <w:sz w:val="18"/>
          <w:szCs w:val="18"/>
        </w:rPr>
        <w:t>Content</w:t>
      </w:r>
      <w:r w:rsidRPr="00891C8B">
        <w:rPr>
          <w:spacing w:val="-3"/>
          <w:sz w:val="18"/>
          <w:szCs w:val="18"/>
        </w:rPr>
        <w:t xml:space="preserve"> </w:t>
      </w:r>
      <w:r w:rsidRPr="00891C8B">
        <w:rPr>
          <w:sz w:val="18"/>
          <w:szCs w:val="18"/>
        </w:rPr>
        <w:t>Delivery</w:t>
      </w:r>
      <w:r w:rsidRPr="00891C8B">
        <w:rPr>
          <w:spacing w:val="-2"/>
          <w:sz w:val="18"/>
          <w:szCs w:val="18"/>
        </w:rPr>
        <w:t xml:space="preserve"> </w:t>
      </w:r>
      <w:r w:rsidRPr="00891C8B">
        <w:rPr>
          <w:sz w:val="18"/>
          <w:szCs w:val="18"/>
        </w:rPr>
        <w:t>Network</w:t>
      </w:r>
      <w:r w:rsidRPr="00891C8B">
        <w:rPr>
          <w:spacing w:val="-2"/>
          <w:sz w:val="18"/>
          <w:szCs w:val="18"/>
        </w:rPr>
        <w:t xml:space="preserve"> </w:t>
      </w:r>
      <w:r w:rsidRPr="00891C8B">
        <w:rPr>
          <w:sz w:val="18"/>
          <w:szCs w:val="18"/>
        </w:rPr>
        <w:t>(CDN)</w:t>
      </w:r>
      <w:r w:rsidRPr="00891C8B">
        <w:rPr>
          <w:spacing w:val="-3"/>
          <w:sz w:val="18"/>
          <w:szCs w:val="18"/>
        </w:rPr>
        <w:t xml:space="preserve"> </w:t>
      </w:r>
      <w:r w:rsidRPr="00891C8B">
        <w:rPr>
          <w:sz w:val="18"/>
          <w:szCs w:val="18"/>
        </w:rPr>
        <w:t>.</w:t>
      </w:r>
    </w:p>
    <w:p w:rsidR="00891C8B" w:rsidRPr="00891C8B" w:rsidRDefault="00891C8B" w:rsidP="00891C8B">
      <w:pPr>
        <w:pStyle w:val="BodyText"/>
        <w:spacing w:before="2"/>
        <w:ind w:left="0"/>
        <w:jc w:val="left"/>
        <w:rPr>
          <w:sz w:val="18"/>
          <w:szCs w:val="18"/>
        </w:rPr>
      </w:pPr>
    </w:p>
    <w:p w:rsidR="002D54B2" w:rsidRPr="002D54B2" w:rsidRDefault="002D54B2" w:rsidP="002D54B2">
      <w:pPr>
        <w:pStyle w:val="Heading1"/>
        <w:keepNext w:val="0"/>
        <w:keepLines w:val="0"/>
        <w:widowControl w:val="0"/>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0" w:after="0"/>
        <w:ind w:left="819" w:firstLine="0"/>
        <w:rPr>
          <w:sz w:val="18"/>
          <w:szCs w:val="18"/>
        </w:rPr>
      </w:pPr>
      <w:r w:rsidRPr="002D54B2">
        <w:rPr>
          <w:sz w:val="18"/>
          <w:szCs w:val="18"/>
        </w:rPr>
        <w:t>3   Methodology</w:t>
      </w:r>
    </w:p>
    <w:p w:rsidR="002D54B2" w:rsidRDefault="002D54B2" w:rsidP="002D54B2">
      <w:pPr>
        <w:pStyle w:val="BodyText"/>
        <w:spacing w:before="6"/>
        <w:ind w:left="0"/>
        <w:jc w:val="left"/>
        <w:rPr>
          <w:b/>
        </w:rPr>
      </w:pPr>
    </w:p>
    <w:p w:rsidR="002D54B2" w:rsidRPr="002D54B2" w:rsidRDefault="002D54B2" w:rsidP="002D54B2">
      <w:pPr>
        <w:pStyle w:val="BodyText"/>
        <w:ind w:right="797" w:firstLine="227"/>
        <w:rPr>
          <w:sz w:val="18"/>
          <w:szCs w:val="18"/>
        </w:rPr>
      </w:pPr>
      <w:r w:rsidRPr="002D54B2">
        <w:rPr>
          <w:sz w:val="18"/>
          <w:szCs w:val="18"/>
        </w:rPr>
        <w:t>Our research focuses on customers’ point of view and the main functional require-</w:t>
      </w:r>
      <w:r w:rsidRPr="002D54B2">
        <w:rPr>
          <w:spacing w:val="1"/>
          <w:sz w:val="18"/>
          <w:szCs w:val="18"/>
        </w:rPr>
        <w:t xml:space="preserve"> </w:t>
      </w:r>
      <w:r w:rsidRPr="002D54B2">
        <w:rPr>
          <w:sz w:val="18"/>
          <w:szCs w:val="18"/>
        </w:rPr>
        <w:t>ments for them to go to cloud. We proposed a comparison model (see Fig. 1) with six</w:t>
      </w:r>
      <w:r w:rsidRPr="002D54B2">
        <w:rPr>
          <w:spacing w:val="1"/>
          <w:sz w:val="18"/>
          <w:szCs w:val="18"/>
        </w:rPr>
        <w:t xml:space="preserve"> </w:t>
      </w:r>
      <w:r w:rsidRPr="002D54B2">
        <w:rPr>
          <w:sz w:val="18"/>
          <w:szCs w:val="18"/>
        </w:rPr>
        <w:t>factors</w:t>
      </w:r>
      <w:r w:rsidRPr="002D54B2">
        <w:rPr>
          <w:spacing w:val="-7"/>
          <w:sz w:val="18"/>
          <w:szCs w:val="18"/>
        </w:rPr>
        <w:t xml:space="preserve"> </w:t>
      </w:r>
      <w:r w:rsidRPr="002D54B2">
        <w:rPr>
          <w:sz w:val="18"/>
          <w:szCs w:val="18"/>
        </w:rPr>
        <w:t>to</w:t>
      </w:r>
      <w:r w:rsidRPr="002D54B2">
        <w:rPr>
          <w:spacing w:val="-7"/>
          <w:sz w:val="18"/>
          <w:szCs w:val="18"/>
        </w:rPr>
        <w:t xml:space="preserve"> </w:t>
      </w:r>
      <w:r w:rsidRPr="002D54B2">
        <w:rPr>
          <w:sz w:val="18"/>
          <w:szCs w:val="18"/>
        </w:rPr>
        <w:t>compare</w:t>
      </w:r>
      <w:r w:rsidRPr="002D54B2">
        <w:rPr>
          <w:spacing w:val="-6"/>
          <w:sz w:val="18"/>
          <w:szCs w:val="18"/>
        </w:rPr>
        <w:t xml:space="preserve"> </w:t>
      </w:r>
      <w:r w:rsidRPr="002D54B2">
        <w:rPr>
          <w:sz w:val="18"/>
          <w:szCs w:val="18"/>
        </w:rPr>
        <w:t>between</w:t>
      </w:r>
      <w:r w:rsidRPr="002D54B2">
        <w:rPr>
          <w:spacing w:val="-7"/>
          <w:sz w:val="18"/>
          <w:szCs w:val="18"/>
        </w:rPr>
        <w:t xml:space="preserve"> </w:t>
      </w:r>
      <w:r w:rsidRPr="002D54B2">
        <w:rPr>
          <w:sz w:val="18"/>
          <w:szCs w:val="18"/>
        </w:rPr>
        <w:t>two</w:t>
      </w:r>
      <w:r w:rsidRPr="002D54B2">
        <w:rPr>
          <w:spacing w:val="-7"/>
          <w:sz w:val="18"/>
          <w:szCs w:val="18"/>
        </w:rPr>
        <w:t xml:space="preserve"> </w:t>
      </w:r>
      <w:r w:rsidRPr="002D54B2">
        <w:rPr>
          <w:sz w:val="18"/>
          <w:szCs w:val="18"/>
        </w:rPr>
        <w:t>cloud</w:t>
      </w:r>
      <w:r w:rsidRPr="002D54B2">
        <w:rPr>
          <w:spacing w:val="-7"/>
          <w:sz w:val="18"/>
          <w:szCs w:val="18"/>
        </w:rPr>
        <w:t xml:space="preserve"> </w:t>
      </w:r>
      <w:r w:rsidRPr="002D54B2">
        <w:rPr>
          <w:sz w:val="18"/>
          <w:szCs w:val="18"/>
        </w:rPr>
        <w:t>platforms</w:t>
      </w:r>
      <w:r w:rsidRPr="002D54B2">
        <w:rPr>
          <w:spacing w:val="-7"/>
          <w:sz w:val="18"/>
          <w:szCs w:val="18"/>
        </w:rPr>
        <w:t xml:space="preserve"> </w:t>
      </w:r>
      <w:r w:rsidRPr="002D54B2">
        <w:rPr>
          <w:sz w:val="18"/>
          <w:szCs w:val="18"/>
        </w:rPr>
        <w:t>leaders:</w:t>
      </w:r>
      <w:r w:rsidRPr="002D54B2">
        <w:rPr>
          <w:spacing w:val="-6"/>
          <w:sz w:val="18"/>
          <w:szCs w:val="18"/>
        </w:rPr>
        <w:t xml:space="preserve"> </w:t>
      </w:r>
      <w:r w:rsidRPr="002D54B2">
        <w:rPr>
          <w:sz w:val="18"/>
          <w:szCs w:val="18"/>
        </w:rPr>
        <w:t>Amazon</w:t>
      </w:r>
      <w:r w:rsidRPr="002D54B2">
        <w:rPr>
          <w:spacing w:val="-6"/>
          <w:sz w:val="18"/>
          <w:szCs w:val="18"/>
        </w:rPr>
        <w:t xml:space="preserve"> </w:t>
      </w:r>
      <w:r w:rsidRPr="002D54B2">
        <w:rPr>
          <w:sz w:val="18"/>
          <w:szCs w:val="18"/>
        </w:rPr>
        <w:t>Web</w:t>
      </w:r>
      <w:r w:rsidRPr="002D54B2">
        <w:rPr>
          <w:spacing w:val="-7"/>
          <w:sz w:val="18"/>
          <w:szCs w:val="18"/>
        </w:rPr>
        <w:t xml:space="preserve"> </w:t>
      </w:r>
      <w:r w:rsidRPr="002D54B2">
        <w:rPr>
          <w:sz w:val="18"/>
          <w:szCs w:val="18"/>
        </w:rPr>
        <w:t>Service</w:t>
      </w:r>
      <w:r w:rsidRPr="002D54B2">
        <w:rPr>
          <w:spacing w:val="-6"/>
          <w:sz w:val="18"/>
          <w:szCs w:val="18"/>
        </w:rPr>
        <w:t xml:space="preserve"> </w:t>
      </w:r>
      <w:r w:rsidRPr="002D54B2">
        <w:rPr>
          <w:sz w:val="18"/>
          <w:szCs w:val="18"/>
        </w:rPr>
        <w:t>(AWS)</w:t>
      </w:r>
      <w:r w:rsidRPr="002D54B2">
        <w:rPr>
          <w:spacing w:val="-48"/>
          <w:sz w:val="18"/>
          <w:szCs w:val="18"/>
        </w:rPr>
        <w:t xml:space="preserve"> </w:t>
      </w:r>
      <w:r w:rsidRPr="002D54B2">
        <w:rPr>
          <w:sz w:val="18"/>
          <w:szCs w:val="18"/>
        </w:rPr>
        <w:t>and</w:t>
      </w:r>
      <w:r w:rsidRPr="002D54B2">
        <w:rPr>
          <w:spacing w:val="-2"/>
          <w:sz w:val="18"/>
          <w:szCs w:val="18"/>
        </w:rPr>
        <w:t xml:space="preserve"> </w:t>
      </w:r>
      <w:r w:rsidRPr="002D54B2">
        <w:rPr>
          <w:sz w:val="18"/>
          <w:szCs w:val="18"/>
        </w:rPr>
        <w:t>Microsoft</w:t>
      </w:r>
      <w:r w:rsidRPr="002D54B2">
        <w:rPr>
          <w:spacing w:val="-1"/>
          <w:sz w:val="18"/>
          <w:szCs w:val="18"/>
        </w:rPr>
        <w:t xml:space="preserve"> </w:t>
      </w:r>
      <w:r w:rsidRPr="002D54B2">
        <w:rPr>
          <w:sz w:val="18"/>
          <w:szCs w:val="18"/>
        </w:rPr>
        <w:t>Azure.</w:t>
      </w:r>
    </w:p>
    <w:p w:rsidR="002D54B2" w:rsidRPr="002D54B2" w:rsidRDefault="002D54B2" w:rsidP="002D54B2">
      <w:pPr>
        <w:pStyle w:val="BodyText"/>
        <w:spacing w:before="2"/>
        <w:ind w:right="798" w:firstLine="227"/>
        <w:rPr>
          <w:sz w:val="18"/>
          <w:szCs w:val="18"/>
        </w:rPr>
      </w:pPr>
      <w:r w:rsidRPr="002D54B2">
        <w:rPr>
          <w:sz w:val="18"/>
          <w:szCs w:val="18"/>
        </w:rPr>
        <w:t>The</w:t>
      </w:r>
      <w:r w:rsidRPr="002D54B2">
        <w:rPr>
          <w:spacing w:val="1"/>
          <w:sz w:val="18"/>
          <w:szCs w:val="18"/>
        </w:rPr>
        <w:t xml:space="preserve"> </w:t>
      </w:r>
      <w:r w:rsidRPr="002D54B2">
        <w:rPr>
          <w:sz w:val="18"/>
          <w:szCs w:val="18"/>
        </w:rPr>
        <w:t>six</w:t>
      </w:r>
      <w:r w:rsidRPr="002D54B2">
        <w:rPr>
          <w:spacing w:val="1"/>
          <w:sz w:val="18"/>
          <w:szCs w:val="18"/>
        </w:rPr>
        <w:t xml:space="preserve"> </w:t>
      </w:r>
      <w:r w:rsidRPr="002D54B2">
        <w:rPr>
          <w:sz w:val="18"/>
          <w:szCs w:val="18"/>
        </w:rPr>
        <w:t>comparison</w:t>
      </w:r>
      <w:r w:rsidRPr="002D54B2">
        <w:rPr>
          <w:spacing w:val="1"/>
          <w:sz w:val="18"/>
          <w:szCs w:val="18"/>
        </w:rPr>
        <w:t xml:space="preserve"> </w:t>
      </w:r>
      <w:r w:rsidRPr="002D54B2">
        <w:rPr>
          <w:sz w:val="18"/>
          <w:szCs w:val="18"/>
        </w:rPr>
        <w:t>factors:</w:t>
      </w:r>
      <w:r w:rsidRPr="002D54B2">
        <w:rPr>
          <w:spacing w:val="1"/>
          <w:sz w:val="18"/>
          <w:szCs w:val="18"/>
        </w:rPr>
        <w:t xml:space="preserve"> </w:t>
      </w:r>
      <w:r w:rsidRPr="002D54B2">
        <w:rPr>
          <w:sz w:val="18"/>
          <w:szCs w:val="18"/>
        </w:rPr>
        <w:t>Pricing</w:t>
      </w:r>
      <w:r w:rsidRPr="002D54B2">
        <w:rPr>
          <w:spacing w:val="1"/>
          <w:sz w:val="18"/>
          <w:szCs w:val="18"/>
        </w:rPr>
        <w:t xml:space="preserve"> </w:t>
      </w:r>
      <w:r w:rsidRPr="002D54B2">
        <w:rPr>
          <w:sz w:val="18"/>
          <w:szCs w:val="18"/>
        </w:rPr>
        <w:t>(currency,</w:t>
      </w:r>
      <w:r w:rsidRPr="002D54B2">
        <w:rPr>
          <w:spacing w:val="1"/>
          <w:sz w:val="18"/>
          <w:szCs w:val="18"/>
        </w:rPr>
        <w:t xml:space="preserve"> </w:t>
      </w:r>
      <w:r w:rsidRPr="002D54B2">
        <w:rPr>
          <w:sz w:val="18"/>
          <w:szCs w:val="18"/>
        </w:rPr>
        <w:t>purchasing</w:t>
      </w:r>
      <w:r w:rsidRPr="002D54B2">
        <w:rPr>
          <w:spacing w:val="1"/>
          <w:sz w:val="18"/>
          <w:szCs w:val="18"/>
        </w:rPr>
        <w:t xml:space="preserve"> </w:t>
      </w:r>
      <w:r w:rsidRPr="002D54B2">
        <w:rPr>
          <w:sz w:val="18"/>
          <w:szCs w:val="18"/>
        </w:rPr>
        <w:t>options,</w:t>
      </w:r>
      <w:r w:rsidRPr="002D54B2">
        <w:rPr>
          <w:spacing w:val="1"/>
          <w:sz w:val="18"/>
          <w:szCs w:val="18"/>
        </w:rPr>
        <w:t xml:space="preserve"> </w:t>
      </w:r>
      <w:r w:rsidRPr="002D54B2">
        <w:rPr>
          <w:sz w:val="18"/>
          <w:szCs w:val="18"/>
        </w:rPr>
        <w:t>purchasing</w:t>
      </w:r>
      <w:r w:rsidRPr="002D54B2">
        <w:rPr>
          <w:spacing w:val="-47"/>
          <w:sz w:val="18"/>
          <w:szCs w:val="18"/>
        </w:rPr>
        <w:t xml:space="preserve"> </w:t>
      </w:r>
      <w:r w:rsidRPr="002D54B2">
        <w:rPr>
          <w:sz w:val="18"/>
          <w:szCs w:val="18"/>
        </w:rPr>
        <w:t>styles,</w:t>
      </w:r>
      <w:r w:rsidRPr="002D54B2">
        <w:rPr>
          <w:spacing w:val="-9"/>
          <w:sz w:val="18"/>
          <w:szCs w:val="18"/>
        </w:rPr>
        <w:t xml:space="preserve"> </w:t>
      </w:r>
      <w:r w:rsidRPr="002D54B2">
        <w:rPr>
          <w:sz w:val="18"/>
          <w:szCs w:val="18"/>
        </w:rPr>
        <w:t>the</w:t>
      </w:r>
      <w:r w:rsidRPr="002D54B2">
        <w:rPr>
          <w:spacing w:val="-10"/>
          <w:sz w:val="18"/>
          <w:szCs w:val="18"/>
        </w:rPr>
        <w:t xml:space="preserve"> </w:t>
      </w:r>
      <w:r w:rsidRPr="002D54B2">
        <w:rPr>
          <w:sz w:val="18"/>
          <w:szCs w:val="18"/>
        </w:rPr>
        <w:t>minimum</w:t>
      </w:r>
      <w:r w:rsidRPr="002D54B2">
        <w:rPr>
          <w:spacing w:val="-10"/>
          <w:sz w:val="18"/>
          <w:szCs w:val="18"/>
        </w:rPr>
        <w:t xml:space="preserve"> </w:t>
      </w:r>
      <w:r w:rsidRPr="002D54B2">
        <w:rPr>
          <w:sz w:val="18"/>
          <w:szCs w:val="18"/>
        </w:rPr>
        <w:t>billing</w:t>
      </w:r>
      <w:r w:rsidRPr="002D54B2">
        <w:rPr>
          <w:spacing w:val="-9"/>
          <w:sz w:val="18"/>
          <w:szCs w:val="18"/>
        </w:rPr>
        <w:t xml:space="preserve"> </w:t>
      </w:r>
      <w:r w:rsidRPr="002D54B2">
        <w:rPr>
          <w:sz w:val="18"/>
          <w:szCs w:val="18"/>
        </w:rPr>
        <w:t>cycle</w:t>
      </w:r>
      <w:r w:rsidRPr="002D54B2">
        <w:rPr>
          <w:spacing w:val="-9"/>
          <w:sz w:val="18"/>
          <w:szCs w:val="18"/>
        </w:rPr>
        <w:t xml:space="preserve"> </w:t>
      </w:r>
      <w:r w:rsidRPr="002D54B2">
        <w:rPr>
          <w:sz w:val="18"/>
          <w:szCs w:val="18"/>
        </w:rPr>
        <w:t>and</w:t>
      </w:r>
      <w:r w:rsidRPr="002D54B2">
        <w:rPr>
          <w:spacing w:val="-9"/>
          <w:sz w:val="18"/>
          <w:szCs w:val="18"/>
        </w:rPr>
        <w:t xml:space="preserve"> </w:t>
      </w:r>
      <w:r w:rsidRPr="002D54B2">
        <w:rPr>
          <w:sz w:val="18"/>
          <w:szCs w:val="18"/>
        </w:rPr>
        <w:t>available</w:t>
      </w:r>
      <w:r w:rsidRPr="002D54B2">
        <w:rPr>
          <w:spacing w:val="-8"/>
          <w:sz w:val="18"/>
          <w:szCs w:val="18"/>
        </w:rPr>
        <w:t xml:space="preserve"> </w:t>
      </w:r>
      <w:r w:rsidRPr="002D54B2">
        <w:rPr>
          <w:sz w:val="18"/>
          <w:szCs w:val="18"/>
        </w:rPr>
        <w:t>calculators),</w:t>
      </w:r>
      <w:r w:rsidRPr="002D54B2">
        <w:rPr>
          <w:spacing w:val="-9"/>
          <w:sz w:val="18"/>
          <w:szCs w:val="18"/>
        </w:rPr>
        <w:t xml:space="preserve"> </w:t>
      </w:r>
      <w:r w:rsidRPr="002D54B2">
        <w:rPr>
          <w:sz w:val="18"/>
          <w:szCs w:val="18"/>
        </w:rPr>
        <w:t>Free</w:t>
      </w:r>
      <w:r w:rsidRPr="002D54B2">
        <w:rPr>
          <w:spacing w:val="-9"/>
          <w:sz w:val="18"/>
          <w:szCs w:val="18"/>
        </w:rPr>
        <w:t xml:space="preserve"> </w:t>
      </w:r>
      <w:r w:rsidRPr="002D54B2">
        <w:rPr>
          <w:sz w:val="18"/>
          <w:szCs w:val="18"/>
        </w:rPr>
        <w:t>Tier,</w:t>
      </w:r>
      <w:r w:rsidRPr="002D54B2">
        <w:rPr>
          <w:spacing w:val="-9"/>
          <w:sz w:val="18"/>
          <w:szCs w:val="18"/>
        </w:rPr>
        <w:t xml:space="preserve"> </w:t>
      </w:r>
      <w:r w:rsidRPr="002D54B2">
        <w:rPr>
          <w:sz w:val="18"/>
          <w:szCs w:val="18"/>
        </w:rPr>
        <w:t>SLA,</w:t>
      </w:r>
      <w:r w:rsidRPr="002D54B2">
        <w:rPr>
          <w:spacing w:val="-8"/>
          <w:sz w:val="18"/>
          <w:szCs w:val="18"/>
        </w:rPr>
        <w:t xml:space="preserve"> </w:t>
      </w:r>
      <w:r w:rsidRPr="002D54B2">
        <w:rPr>
          <w:sz w:val="18"/>
          <w:szCs w:val="18"/>
        </w:rPr>
        <w:t>Availabil-</w:t>
      </w:r>
      <w:r w:rsidRPr="002D54B2">
        <w:rPr>
          <w:spacing w:val="-48"/>
          <w:sz w:val="18"/>
          <w:szCs w:val="18"/>
        </w:rPr>
        <w:t xml:space="preserve"> </w:t>
      </w:r>
      <w:r w:rsidRPr="002D54B2">
        <w:rPr>
          <w:sz w:val="18"/>
          <w:szCs w:val="18"/>
        </w:rPr>
        <w:t>ity,</w:t>
      </w:r>
      <w:r w:rsidRPr="002D54B2">
        <w:rPr>
          <w:spacing w:val="-2"/>
          <w:sz w:val="18"/>
          <w:szCs w:val="18"/>
        </w:rPr>
        <w:t xml:space="preserve"> </w:t>
      </w:r>
      <w:r w:rsidRPr="002D54B2">
        <w:rPr>
          <w:sz w:val="18"/>
          <w:szCs w:val="18"/>
        </w:rPr>
        <w:t>Confidentiality</w:t>
      </w:r>
      <w:r w:rsidRPr="002D54B2">
        <w:rPr>
          <w:spacing w:val="-1"/>
          <w:sz w:val="18"/>
          <w:szCs w:val="18"/>
        </w:rPr>
        <w:t xml:space="preserve"> </w:t>
      </w:r>
      <w:r w:rsidRPr="002D54B2">
        <w:rPr>
          <w:sz w:val="18"/>
          <w:szCs w:val="18"/>
        </w:rPr>
        <w:t>and</w:t>
      </w:r>
      <w:r w:rsidRPr="002D54B2">
        <w:rPr>
          <w:spacing w:val="-1"/>
          <w:sz w:val="18"/>
          <w:szCs w:val="18"/>
        </w:rPr>
        <w:t xml:space="preserve"> </w:t>
      </w:r>
      <w:r w:rsidRPr="002D54B2">
        <w:rPr>
          <w:sz w:val="18"/>
          <w:szCs w:val="18"/>
        </w:rPr>
        <w:t>Secrecy.</w:t>
      </w:r>
    </w:p>
    <w:p w:rsidR="002D54B2" w:rsidRPr="002D54B2" w:rsidRDefault="002D54B2" w:rsidP="002D54B2">
      <w:pPr>
        <w:pStyle w:val="BodyText"/>
        <w:spacing w:before="2"/>
        <w:ind w:right="798" w:firstLine="227"/>
        <w:rPr>
          <w:sz w:val="18"/>
          <w:szCs w:val="18"/>
        </w:rPr>
      </w:pPr>
      <w:r w:rsidRPr="002D54B2">
        <w:rPr>
          <w:sz w:val="18"/>
          <w:szCs w:val="18"/>
        </w:rPr>
        <w:t>It</w:t>
      </w:r>
      <w:r w:rsidRPr="002D54B2">
        <w:rPr>
          <w:spacing w:val="-5"/>
          <w:sz w:val="18"/>
          <w:szCs w:val="18"/>
        </w:rPr>
        <w:t xml:space="preserve"> </w:t>
      </w:r>
      <w:r w:rsidRPr="002D54B2">
        <w:rPr>
          <w:sz w:val="18"/>
          <w:szCs w:val="18"/>
        </w:rPr>
        <w:t>is</w:t>
      </w:r>
      <w:r w:rsidRPr="002D54B2">
        <w:rPr>
          <w:spacing w:val="-5"/>
          <w:sz w:val="18"/>
          <w:szCs w:val="18"/>
        </w:rPr>
        <w:t xml:space="preserve"> </w:t>
      </w:r>
      <w:r w:rsidRPr="002D54B2">
        <w:rPr>
          <w:sz w:val="18"/>
          <w:szCs w:val="18"/>
        </w:rPr>
        <w:t>worth</w:t>
      </w:r>
      <w:r w:rsidRPr="002D54B2">
        <w:rPr>
          <w:spacing w:val="-5"/>
          <w:sz w:val="18"/>
          <w:szCs w:val="18"/>
        </w:rPr>
        <w:t xml:space="preserve"> </w:t>
      </w:r>
      <w:r w:rsidRPr="002D54B2">
        <w:rPr>
          <w:sz w:val="18"/>
          <w:szCs w:val="18"/>
        </w:rPr>
        <w:t>mentioning</w:t>
      </w:r>
      <w:r w:rsidRPr="002D54B2">
        <w:rPr>
          <w:spacing w:val="-5"/>
          <w:sz w:val="18"/>
          <w:szCs w:val="18"/>
        </w:rPr>
        <w:t xml:space="preserve"> </w:t>
      </w:r>
      <w:r w:rsidRPr="002D54B2">
        <w:rPr>
          <w:sz w:val="18"/>
          <w:szCs w:val="18"/>
        </w:rPr>
        <w:t>that</w:t>
      </w:r>
      <w:r w:rsidRPr="002D54B2">
        <w:rPr>
          <w:spacing w:val="-4"/>
          <w:sz w:val="18"/>
          <w:szCs w:val="18"/>
        </w:rPr>
        <w:t xml:space="preserve"> </w:t>
      </w:r>
      <w:r w:rsidRPr="002D54B2">
        <w:rPr>
          <w:sz w:val="18"/>
          <w:szCs w:val="18"/>
        </w:rPr>
        <w:t>neither</w:t>
      </w:r>
      <w:r w:rsidRPr="002D54B2">
        <w:rPr>
          <w:spacing w:val="-5"/>
          <w:sz w:val="18"/>
          <w:szCs w:val="18"/>
        </w:rPr>
        <w:t xml:space="preserve"> </w:t>
      </w:r>
      <w:r w:rsidRPr="002D54B2">
        <w:rPr>
          <w:sz w:val="18"/>
          <w:szCs w:val="18"/>
        </w:rPr>
        <w:t>we</w:t>
      </w:r>
      <w:r w:rsidRPr="002D54B2">
        <w:rPr>
          <w:spacing w:val="-5"/>
          <w:sz w:val="18"/>
          <w:szCs w:val="18"/>
        </w:rPr>
        <w:t xml:space="preserve"> </w:t>
      </w:r>
      <w:r w:rsidRPr="002D54B2">
        <w:rPr>
          <w:sz w:val="18"/>
          <w:szCs w:val="18"/>
        </w:rPr>
        <w:t>were</w:t>
      </w:r>
      <w:r w:rsidRPr="002D54B2">
        <w:rPr>
          <w:spacing w:val="-5"/>
          <w:sz w:val="18"/>
          <w:szCs w:val="18"/>
        </w:rPr>
        <w:t xml:space="preserve"> </w:t>
      </w:r>
      <w:r w:rsidRPr="002D54B2">
        <w:rPr>
          <w:sz w:val="18"/>
          <w:szCs w:val="18"/>
        </w:rPr>
        <w:t>able</w:t>
      </w:r>
      <w:r w:rsidRPr="002D54B2">
        <w:rPr>
          <w:spacing w:val="-4"/>
          <w:sz w:val="18"/>
          <w:szCs w:val="18"/>
        </w:rPr>
        <w:t xml:space="preserve"> </w:t>
      </w:r>
      <w:r w:rsidRPr="002D54B2">
        <w:rPr>
          <w:sz w:val="18"/>
          <w:szCs w:val="18"/>
        </w:rPr>
        <w:t>to</w:t>
      </w:r>
      <w:r w:rsidRPr="002D54B2">
        <w:rPr>
          <w:spacing w:val="-5"/>
          <w:sz w:val="18"/>
          <w:szCs w:val="18"/>
        </w:rPr>
        <w:t xml:space="preserve"> </w:t>
      </w:r>
      <w:r w:rsidRPr="002D54B2">
        <w:rPr>
          <w:sz w:val="18"/>
          <w:szCs w:val="18"/>
        </w:rPr>
        <w:t>find</w:t>
      </w:r>
      <w:r w:rsidRPr="002D54B2">
        <w:rPr>
          <w:spacing w:val="-5"/>
          <w:sz w:val="18"/>
          <w:szCs w:val="18"/>
        </w:rPr>
        <w:t xml:space="preserve"> </w:t>
      </w:r>
      <w:r w:rsidRPr="002D54B2">
        <w:rPr>
          <w:sz w:val="18"/>
          <w:szCs w:val="18"/>
        </w:rPr>
        <w:t>in</w:t>
      </w:r>
      <w:r w:rsidRPr="002D54B2">
        <w:rPr>
          <w:spacing w:val="-5"/>
          <w:sz w:val="18"/>
          <w:szCs w:val="18"/>
        </w:rPr>
        <w:t xml:space="preserve"> </w:t>
      </w:r>
      <w:r w:rsidRPr="002D54B2">
        <w:rPr>
          <w:sz w:val="18"/>
          <w:szCs w:val="18"/>
        </w:rPr>
        <w:t>literature</w:t>
      </w:r>
      <w:r w:rsidRPr="002D54B2">
        <w:rPr>
          <w:spacing w:val="-4"/>
          <w:sz w:val="18"/>
          <w:szCs w:val="18"/>
        </w:rPr>
        <w:t xml:space="preserve"> </w:t>
      </w:r>
      <w:r w:rsidRPr="002D54B2">
        <w:rPr>
          <w:sz w:val="18"/>
          <w:szCs w:val="18"/>
        </w:rPr>
        <w:t>a</w:t>
      </w:r>
      <w:r w:rsidRPr="002D54B2">
        <w:rPr>
          <w:spacing w:val="-5"/>
          <w:sz w:val="18"/>
          <w:szCs w:val="18"/>
        </w:rPr>
        <w:t xml:space="preserve"> </w:t>
      </w:r>
      <w:r w:rsidRPr="002D54B2">
        <w:rPr>
          <w:sz w:val="18"/>
          <w:szCs w:val="18"/>
        </w:rPr>
        <w:t>previous</w:t>
      </w:r>
      <w:r w:rsidRPr="002D54B2">
        <w:rPr>
          <w:spacing w:val="-5"/>
          <w:sz w:val="18"/>
          <w:szCs w:val="18"/>
        </w:rPr>
        <w:t xml:space="preserve"> </w:t>
      </w:r>
      <w:r w:rsidRPr="002D54B2">
        <w:rPr>
          <w:sz w:val="18"/>
          <w:szCs w:val="18"/>
        </w:rPr>
        <w:t>com-</w:t>
      </w:r>
      <w:r w:rsidRPr="002D54B2">
        <w:rPr>
          <w:spacing w:val="-48"/>
          <w:sz w:val="18"/>
          <w:szCs w:val="18"/>
        </w:rPr>
        <w:t xml:space="preserve"> </w:t>
      </w:r>
      <w:r w:rsidRPr="002D54B2">
        <w:rPr>
          <w:sz w:val="18"/>
          <w:szCs w:val="18"/>
        </w:rPr>
        <w:t>parison between Azure and AWS that grouped the comparisons factors the same way</w:t>
      </w:r>
      <w:r w:rsidRPr="002D54B2">
        <w:rPr>
          <w:spacing w:val="1"/>
          <w:sz w:val="18"/>
          <w:szCs w:val="18"/>
        </w:rPr>
        <w:t xml:space="preserve"> </w:t>
      </w:r>
      <w:r w:rsidRPr="002D54B2">
        <w:rPr>
          <w:sz w:val="18"/>
          <w:szCs w:val="18"/>
        </w:rPr>
        <w:t>we did; nor we were able to see comparison with the same details we presented. Fig.1</w:t>
      </w:r>
      <w:r w:rsidRPr="002D54B2">
        <w:rPr>
          <w:spacing w:val="1"/>
          <w:sz w:val="18"/>
          <w:szCs w:val="18"/>
        </w:rPr>
        <w:t xml:space="preserve"> </w:t>
      </w:r>
      <w:r w:rsidRPr="002D54B2">
        <w:rPr>
          <w:sz w:val="18"/>
          <w:szCs w:val="18"/>
        </w:rPr>
        <w:t>shows how these factors are grouped to go through the comparison process between</w:t>
      </w:r>
      <w:r w:rsidRPr="002D54B2">
        <w:rPr>
          <w:spacing w:val="1"/>
          <w:sz w:val="18"/>
          <w:szCs w:val="18"/>
        </w:rPr>
        <w:t xml:space="preserve"> </w:t>
      </w:r>
      <w:r w:rsidRPr="002D54B2">
        <w:rPr>
          <w:sz w:val="18"/>
          <w:szCs w:val="18"/>
        </w:rPr>
        <w:t>Azure</w:t>
      </w:r>
      <w:r w:rsidRPr="002D54B2">
        <w:rPr>
          <w:spacing w:val="-2"/>
          <w:sz w:val="18"/>
          <w:szCs w:val="18"/>
        </w:rPr>
        <w:t xml:space="preserve"> </w:t>
      </w:r>
      <w:r w:rsidRPr="002D54B2">
        <w:rPr>
          <w:sz w:val="18"/>
          <w:szCs w:val="18"/>
        </w:rPr>
        <w:t>and</w:t>
      </w:r>
      <w:r w:rsidRPr="002D54B2">
        <w:rPr>
          <w:spacing w:val="-1"/>
          <w:sz w:val="18"/>
          <w:szCs w:val="18"/>
        </w:rPr>
        <w:t xml:space="preserve"> </w:t>
      </w:r>
      <w:r w:rsidRPr="002D54B2">
        <w:rPr>
          <w:sz w:val="18"/>
          <w:szCs w:val="18"/>
        </w:rPr>
        <w:t>AWS.</w:t>
      </w:r>
    </w:p>
    <w:p w:rsidR="00891C8B" w:rsidRDefault="002D54B2" w:rsidP="002D54B2">
      <w:pPr>
        <w:pStyle w:val="BodyText"/>
        <w:ind w:right="799" w:firstLine="227"/>
        <w:rPr>
          <w:spacing w:val="-1"/>
          <w:sz w:val="18"/>
          <w:szCs w:val="18"/>
        </w:rPr>
      </w:pPr>
      <w:r w:rsidRPr="002D54B2">
        <w:rPr>
          <w:sz w:val="18"/>
          <w:szCs w:val="18"/>
        </w:rPr>
        <w:t>Notice that we added the word security to all security related factors (Availability,</w:t>
      </w:r>
      <w:r w:rsidRPr="002D54B2">
        <w:rPr>
          <w:spacing w:val="1"/>
          <w:sz w:val="18"/>
          <w:szCs w:val="18"/>
        </w:rPr>
        <w:t xml:space="preserve"> </w:t>
      </w:r>
      <w:r w:rsidRPr="002D54B2">
        <w:rPr>
          <w:sz w:val="18"/>
          <w:szCs w:val="18"/>
        </w:rPr>
        <w:t>Confidentiality, and Secrecy). This addition aims at making the comparison process</w:t>
      </w:r>
      <w:r w:rsidRPr="002D54B2">
        <w:rPr>
          <w:spacing w:val="1"/>
          <w:sz w:val="18"/>
          <w:szCs w:val="18"/>
        </w:rPr>
        <w:t xml:space="preserve"> </w:t>
      </w:r>
      <w:r w:rsidRPr="002D54B2">
        <w:rPr>
          <w:sz w:val="18"/>
          <w:szCs w:val="18"/>
        </w:rPr>
        <w:t>easier</w:t>
      </w:r>
      <w:r w:rsidRPr="002D54B2">
        <w:rPr>
          <w:spacing w:val="-2"/>
          <w:sz w:val="18"/>
          <w:szCs w:val="18"/>
        </w:rPr>
        <w:t xml:space="preserve"> </w:t>
      </w:r>
      <w:r w:rsidRPr="002D54B2">
        <w:rPr>
          <w:sz w:val="18"/>
          <w:szCs w:val="18"/>
        </w:rPr>
        <w:t>as</w:t>
      </w:r>
      <w:r w:rsidRPr="002D54B2">
        <w:rPr>
          <w:spacing w:val="-1"/>
          <w:sz w:val="18"/>
          <w:szCs w:val="18"/>
        </w:rPr>
        <w:t xml:space="preserve"> </w:t>
      </w:r>
      <w:r w:rsidRPr="002D54B2">
        <w:rPr>
          <w:sz w:val="18"/>
          <w:szCs w:val="18"/>
        </w:rPr>
        <w:t>willbedescribedinsection</w:t>
      </w:r>
      <w:r w:rsidRPr="002D54B2">
        <w:rPr>
          <w:spacing w:val="-1"/>
          <w:sz w:val="18"/>
          <w:szCs w:val="18"/>
        </w:rPr>
        <w:t xml:space="preserve"> </w:t>
      </w:r>
      <w:r>
        <w:rPr>
          <w:spacing w:val="-1"/>
          <w:sz w:val="18"/>
          <w:szCs w:val="18"/>
        </w:rPr>
        <w:t>.</w:t>
      </w:r>
    </w:p>
    <w:p w:rsidR="002D54B2" w:rsidRDefault="002D54B2" w:rsidP="002D54B2">
      <w:pPr>
        <w:pStyle w:val="BodyText"/>
        <w:ind w:right="799" w:firstLine="227"/>
        <w:rPr>
          <w:spacing w:val="-1"/>
          <w:sz w:val="18"/>
          <w:szCs w:val="18"/>
        </w:rPr>
      </w:pPr>
    </w:p>
    <w:p w:rsidR="002D54B2" w:rsidRDefault="002D54B2" w:rsidP="002D54B2">
      <w:pPr>
        <w:pStyle w:val="BodyText"/>
        <w:ind w:right="799" w:firstLine="227"/>
        <w:rPr>
          <w:spacing w:val="-1"/>
          <w:sz w:val="18"/>
          <w:szCs w:val="18"/>
        </w:rPr>
      </w:pPr>
    </w:p>
    <w:p w:rsidR="002D54B2" w:rsidRDefault="002D54B2" w:rsidP="002D54B2">
      <w:pPr>
        <w:pStyle w:val="BodyText"/>
        <w:ind w:right="799" w:firstLine="227"/>
        <w:rPr>
          <w:spacing w:val="-1"/>
          <w:sz w:val="18"/>
          <w:szCs w:val="18"/>
        </w:rPr>
      </w:pPr>
    </w:p>
    <w:p w:rsidR="002D54B2" w:rsidRPr="002D54B2" w:rsidRDefault="002D54B2" w:rsidP="002D54B2">
      <w:pPr>
        <w:pStyle w:val="BodyText"/>
        <w:ind w:right="799" w:firstLine="227"/>
        <w:rPr>
          <w:sz w:val="18"/>
          <w:szCs w:val="18"/>
        </w:rPr>
        <w:sectPr w:rsidR="002D54B2" w:rsidRPr="002D54B2">
          <w:pgSz w:w="11910" w:h="16840"/>
          <w:pgMar w:top="2560" w:right="1680" w:bottom="1700" w:left="1680" w:header="2368" w:footer="1502" w:gutter="0"/>
          <w:cols w:space="720"/>
        </w:sectPr>
      </w:pPr>
      <w:r w:rsidRPr="002D54B2">
        <w:rPr>
          <w:spacing w:val="-1"/>
          <w:sz w:val="18"/>
          <w:szCs w:val="18"/>
        </w:rPr>
        <w:drawing>
          <wp:inline distT="0" distB="0" distL="0" distR="0">
            <wp:extent cx="3901799" cy="256032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901799" cy="2560320"/>
                    </a:xfrm>
                    <a:prstGeom prst="rect">
                      <a:avLst/>
                    </a:prstGeom>
                  </pic:spPr>
                </pic:pic>
              </a:graphicData>
            </a:graphic>
          </wp:inline>
        </w:drawing>
      </w:r>
    </w:p>
    <w:p w:rsidR="001951F9" w:rsidRPr="001951F9" w:rsidRDefault="001951F9" w:rsidP="002B5BC3">
      <w:pPr>
        <w:pStyle w:val="NormalWeb"/>
        <w:shd w:val="clear" w:color="auto" w:fill="FFFFFF"/>
        <w:spacing w:before="0" w:beforeAutospacing="0" w:after="312" w:afterAutospacing="0"/>
        <w:jc w:val="both"/>
        <w:rPr>
          <w:color w:val="000000"/>
          <w:sz w:val="18"/>
          <w:szCs w:val="18"/>
          <w:shd w:val="clear" w:color="auto" w:fill="FFFFFF"/>
        </w:rPr>
      </w:pPr>
    </w:p>
    <w:p w:rsidR="001761D2" w:rsidRDefault="00FA2B65" w:rsidP="001761D2">
      <w:pPr>
        <w:pStyle w:val="NormalWeb"/>
        <w:shd w:val="clear" w:color="auto" w:fill="FFFFFF"/>
        <w:spacing w:before="0" w:beforeAutospacing="0" w:after="312" w:afterAutospacing="0"/>
        <w:jc w:val="both"/>
        <w:rPr>
          <w:color w:val="000000"/>
          <w:sz w:val="18"/>
          <w:szCs w:val="18"/>
          <w:shd w:val="clear" w:color="auto" w:fill="FFFFFF"/>
        </w:rPr>
      </w:pPr>
      <w:r>
        <w:rPr>
          <w:color w:val="000000"/>
          <w:sz w:val="18"/>
          <w:szCs w:val="18"/>
          <w:shd w:val="clear" w:color="auto" w:fill="FFFFFF"/>
        </w:rPr>
        <w:t>4</w:t>
      </w:r>
      <w:r w:rsidR="001761D2" w:rsidRPr="001761D2">
        <w:rPr>
          <w:color w:val="000000"/>
          <w:sz w:val="18"/>
          <w:szCs w:val="18"/>
          <w:shd w:val="clear" w:color="auto" w:fill="FFFFFF"/>
        </w:rPr>
        <w:t xml:space="preserve">       Cloud Deployment Models:</w:t>
      </w:r>
    </w:p>
    <w:p w:rsidR="002C767F" w:rsidRDefault="00F41CA6" w:rsidP="00120034">
      <w:pPr>
        <w:pStyle w:val="NormalWeb"/>
        <w:shd w:val="clear" w:color="auto" w:fill="FFFFFF"/>
        <w:tabs>
          <w:tab w:val="left" w:pos="990"/>
        </w:tabs>
        <w:spacing w:before="0" w:beforeAutospacing="0" w:after="312" w:afterAutospacing="0"/>
        <w:jc w:val="center"/>
        <w:rPr>
          <w:color w:val="4D5156"/>
          <w:sz w:val="18"/>
          <w:szCs w:val="18"/>
          <w:shd w:val="clear" w:color="auto" w:fill="FFFFFF"/>
        </w:rPr>
      </w:pPr>
      <w:r>
        <w:rPr>
          <w:color w:val="4D5156"/>
          <w:sz w:val="18"/>
          <w:szCs w:val="18"/>
          <w:shd w:val="clear" w:color="auto" w:fill="FFFFFF"/>
        </w:rPr>
        <w:t xml:space="preserve">                   </w:t>
      </w:r>
      <w:r w:rsidR="002C767F" w:rsidRPr="002C767F">
        <w:rPr>
          <w:color w:val="4D5156"/>
          <w:sz w:val="18"/>
          <w:szCs w:val="18"/>
          <w:shd w:val="clear" w:color="auto" w:fill="FFFFFF"/>
        </w:rPr>
        <w:t>The three main types of cloud deployment models are </w:t>
      </w:r>
      <w:r w:rsidR="002C767F" w:rsidRPr="002C767F">
        <w:rPr>
          <w:color w:val="040C28"/>
          <w:sz w:val="18"/>
          <w:szCs w:val="18"/>
        </w:rPr>
        <w:t>private, public, or    hybrid</w:t>
      </w:r>
      <w:r w:rsidR="002C767F" w:rsidRPr="002C767F">
        <w:rPr>
          <w:color w:val="4D5156"/>
          <w:sz w:val="18"/>
          <w:szCs w:val="18"/>
          <w:shd w:val="clear" w:color="auto" w:fill="FFFFFF"/>
        </w:rPr>
        <w:t xml:space="preserve">. </w:t>
      </w:r>
      <w:r>
        <w:rPr>
          <w:color w:val="4D5156"/>
          <w:sz w:val="18"/>
          <w:szCs w:val="18"/>
          <w:shd w:val="clear" w:color="auto" w:fill="FFFFFF"/>
        </w:rPr>
        <w:t xml:space="preserve">       </w:t>
      </w:r>
      <w:r w:rsidR="002C767F" w:rsidRPr="002C767F">
        <w:rPr>
          <w:color w:val="4D5156"/>
          <w:sz w:val="18"/>
          <w:szCs w:val="18"/>
          <w:shd w:val="clear" w:color="auto" w:fill="FFFFFF"/>
        </w:rPr>
        <w:t>Selecting your desired model depends on your specific requirements.</w:t>
      </w:r>
    </w:p>
    <w:p w:rsidR="008677ED" w:rsidRDefault="008677ED" w:rsidP="00120034">
      <w:pPr>
        <w:pStyle w:val="NormalWeb"/>
        <w:shd w:val="clear" w:color="auto" w:fill="FFFFFF"/>
        <w:spacing w:before="0" w:beforeAutospacing="0" w:after="312" w:afterAutospacing="0"/>
        <w:ind w:left="900" w:hanging="900"/>
        <w:rPr>
          <w:color w:val="000000"/>
          <w:sz w:val="18"/>
          <w:szCs w:val="18"/>
          <w:shd w:val="clear" w:color="auto" w:fill="FFFFFF"/>
        </w:rPr>
      </w:pPr>
      <w:r w:rsidRPr="00A54671">
        <w:rPr>
          <w:color w:val="000000"/>
          <w:sz w:val="18"/>
          <w:szCs w:val="18"/>
          <w:shd w:val="clear" w:color="auto" w:fill="FFFFFF"/>
        </w:rPr>
        <w:t>Cloud:</w:t>
      </w:r>
    </w:p>
    <w:p w:rsidR="00A54671" w:rsidRPr="00A54671" w:rsidRDefault="00A54671" w:rsidP="00120034">
      <w:pPr>
        <w:pStyle w:val="NormalWeb"/>
        <w:shd w:val="clear" w:color="auto" w:fill="FFFFFF"/>
        <w:spacing w:before="0" w:beforeAutospacing="0" w:after="312" w:afterAutospacing="0"/>
        <w:ind w:left="900"/>
        <w:jc w:val="both"/>
        <w:rPr>
          <w:color w:val="000000"/>
          <w:sz w:val="18"/>
          <w:szCs w:val="18"/>
          <w:shd w:val="clear" w:color="auto" w:fill="FFFFFF"/>
        </w:rPr>
      </w:pPr>
      <w:r w:rsidRPr="00A54671">
        <w:rPr>
          <w:color w:val="000000"/>
          <w:sz w:val="18"/>
          <w:szCs w:val="18"/>
          <w:shd w:val="clear" w:color="auto" w:fill="FFFFFF"/>
        </w:rPr>
        <w:t xml:space="preserve">A cloud-based application is fully deployed in the cloud, and all parts of the </w:t>
      </w:r>
      <w:r>
        <w:rPr>
          <w:color w:val="000000"/>
          <w:sz w:val="18"/>
          <w:szCs w:val="18"/>
          <w:shd w:val="clear" w:color="auto" w:fill="FFFFFF"/>
        </w:rPr>
        <w:t xml:space="preserve"> </w:t>
      </w:r>
      <w:r w:rsidRPr="00A54671">
        <w:rPr>
          <w:color w:val="000000"/>
          <w:sz w:val="18"/>
          <w:szCs w:val="18"/>
          <w:shd w:val="clear" w:color="auto" w:fill="FFFFFF"/>
        </w:rPr>
        <w:t xml:space="preserve">application run in the cloud. Applications in the cloud have either been created in the cloud or </w:t>
      </w:r>
      <w:r w:rsidR="00C02BF9">
        <w:rPr>
          <w:color w:val="000000"/>
          <w:sz w:val="18"/>
          <w:szCs w:val="18"/>
          <w:shd w:val="clear" w:color="auto" w:fill="FFFFFF"/>
        </w:rPr>
        <w:t xml:space="preserve">  </w:t>
      </w:r>
      <w:r w:rsidRPr="00A54671">
        <w:rPr>
          <w:color w:val="000000"/>
          <w:sz w:val="18"/>
          <w:szCs w:val="18"/>
          <w:shd w:val="clear" w:color="auto" w:fill="FFFFFF"/>
        </w:rPr>
        <w:t>have been migrated from an existing infrastructure to take advantage of the benefits of cloud computing. Cloud-based applications can be built on low-level infrastructure pieces or they can use higher- level services that provide abstraction from the management, architecting, and scaling requirements of core infrastructure.</w:t>
      </w:r>
    </w:p>
    <w:p w:rsidR="00F37C34" w:rsidRPr="00F37C34" w:rsidRDefault="002C767F" w:rsidP="00C02BF9">
      <w:pPr>
        <w:pStyle w:val="NormalWeb"/>
        <w:shd w:val="clear" w:color="auto" w:fill="FFFFFF"/>
        <w:spacing w:before="0" w:beforeAutospacing="0" w:after="312" w:afterAutospacing="0"/>
        <w:rPr>
          <w:color w:val="000000"/>
          <w:sz w:val="18"/>
          <w:szCs w:val="18"/>
          <w:shd w:val="clear" w:color="auto" w:fill="FFFFFF"/>
        </w:rPr>
      </w:pPr>
      <w:r w:rsidRPr="00F37C34">
        <w:rPr>
          <w:color w:val="000000"/>
          <w:sz w:val="18"/>
          <w:szCs w:val="18"/>
          <w:shd w:val="clear" w:color="auto" w:fill="FFFFFF"/>
        </w:rPr>
        <w:t xml:space="preserve">      </w:t>
      </w:r>
      <w:r w:rsidR="00F37C34" w:rsidRPr="00F37C34">
        <w:rPr>
          <w:color w:val="000000"/>
          <w:sz w:val="18"/>
          <w:szCs w:val="18"/>
          <w:shd w:val="clear" w:color="auto" w:fill="FFFFFF"/>
        </w:rPr>
        <w:t>Hybrid:</w:t>
      </w:r>
      <w:r w:rsidRPr="00F37C34">
        <w:rPr>
          <w:color w:val="000000"/>
          <w:sz w:val="18"/>
          <w:szCs w:val="18"/>
          <w:shd w:val="clear" w:color="auto" w:fill="FFFFFF"/>
        </w:rPr>
        <w:t xml:space="preserve">   </w:t>
      </w:r>
    </w:p>
    <w:p w:rsidR="002A39DC" w:rsidRDefault="00120034" w:rsidP="002A39DC">
      <w:pPr>
        <w:pStyle w:val="NormalWeb"/>
        <w:shd w:val="clear" w:color="auto" w:fill="FFFFFF"/>
        <w:spacing w:before="0" w:beforeAutospacing="0" w:after="312" w:afterAutospacing="0"/>
        <w:ind w:left="900" w:hanging="900"/>
        <w:jc w:val="both"/>
        <w:rPr>
          <w:color w:val="000000"/>
          <w:sz w:val="18"/>
          <w:szCs w:val="18"/>
          <w:shd w:val="clear" w:color="auto" w:fill="FFFFFF"/>
        </w:rPr>
      </w:pPr>
      <w:r>
        <w:rPr>
          <w:color w:val="000000"/>
          <w:sz w:val="18"/>
          <w:szCs w:val="18"/>
          <w:shd w:val="clear" w:color="auto" w:fill="FFFFFF"/>
        </w:rPr>
        <w:t xml:space="preserve">                    </w:t>
      </w:r>
      <w:r w:rsidR="00F37C34" w:rsidRPr="00F37C34">
        <w:rPr>
          <w:color w:val="000000"/>
          <w:sz w:val="18"/>
          <w:szCs w:val="18"/>
          <w:shd w:val="clear" w:color="auto" w:fill="FFFFFF"/>
        </w:rPr>
        <w:t>A hybrid deployment is a way to connect infrastructure and applications between cloud-based resources and existing resources that are not located in the cloud. The most common method of hybrid deployment is between the cloud and existing on-premises infrastructure. This model enables an organization to extend and grow their infrastructure into the cloud while connecting clo</w:t>
      </w:r>
      <w:r w:rsidR="002A39DC">
        <w:rPr>
          <w:color w:val="000000"/>
          <w:sz w:val="18"/>
          <w:szCs w:val="18"/>
          <w:shd w:val="clear" w:color="auto" w:fill="FFFFFF"/>
        </w:rPr>
        <w:t>ud resources to internal syste</w:t>
      </w:r>
    </w:p>
    <w:p w:rsidR="002A39DC" w:rsidRDefault="002A39DC" w:rsidP="00BA68CD">
      <w:pPr>
        <w:pStyle w:val="NormalWeb"/>
        <w:shd w:val="clear" w:color="auto" w:fill="FFFFFF"/>
        <w:spacing w:before="0" w:beforeAutospacing="0" w:after="312" w:afterAutospacing="0"/>
        <w:ind w:left="360"/>
        <w:jc w:val="both"/>
        <w:rPr>
          <w:color w:val="000000"/>
          <w:sz w:val="18"/>
          <w:szCs w:val="18"/>
        </w:rPr>
      </w:pPr>
    </w:p>
    <w:p w:rsidR="002A39DC" w:rsidRDefault="002A39DC" w:rsidP="00BA68CD">
      <w:pPr>
        <w:pStyle w:val="NormalWeb"/>
        <w:shd w:val="clear" w:color="auto" w:fill="FFFFFF"/>
        <w:spacing w:before="0" w:beforeAutospacing="0" w:after="312" w:afterAutospacing="0"/>
        <w:ind w:left="360"/>
        <w:jc w:val="both"/>
        <w:rPr>
          <w:color w:val="000000"/>
          <w:sz w:val="18"/>
          <w:szCs w:val="18"/>
        </w:rPr>
      </w:pPr>
    </w:p>
    <w:p w:rsidR="002A39DC" w:rsidRDefault="00BA68CD" w:rsidP="00BA68CD">
      <w:pPr>
        <w:pStyle w:val="NormalWeb"/>
        <w:shd w:val="clear" w:color="auto" w:fill="FFFFFF"/>
        <w:spacing w:before="0" w:beforeAutospacing="0" w:after="312" w:afterAutospacing="0"/>
        <w:ind w:left="360"/>
        <w:jc w:val="both"/>
        <w:rPr>
          <w:rFonts w:ascii="Arial" w:hAnsi="Arial" w:cs="Arial"/>
          <w:color w:val="000000"/>
          <w:sz w:val="27"/>
          <w:szCs w:val="27"/>
          <w:shd w:val="clear" w:color="auto" w:fill="FFFFFF"/>
        </w:rPr>
      </w:pPr>
      <w:r w:rsidRPr="00BA68CD">
        <w:rPr>
          <w:color w:val="000000"/>
          <w:sz w:val="18"/>
          <w:szCs w:val="18"/>
        </w:rPr>
        <w:t>On-premises:</w:t>
      </w:r>
      <w:r w:rsidR="002A39DC" w:rsidRPr="002A39DC">
        <w:rPr>
          <w:rFonts w:ascii="Arial" w:hAnsi="Arial" w:cs="Arial"/>
          <w:color w:val="000000"/>
          <w:sz w:val="27"/>
          <w:szCs w:val="27"/>
          <w:shd w:val="clear" w:color="auto" w:fill="FFFFFF"/>
        </w:rPr>
        <w:t xml:space="preserve"> </w:t>
      </w:r>
    </w:p>
    <w:p w:rsidR="00BA68CD" w:rsidRDefault="002A39DC" w:rsidP="002A39DC">
      <w:pPr>
        <w:pStyle w:val="NormalWeb"/>
        <w:shd w:val="clear" w:color="auto" w:fill="FFFFFF"/>
        <w:spacing w:before="0" w:beforeAutospacing="0" w:after="312" w:afterAutospacing="0"/>
        <w:ind w:left="1080"/>
        <w:jc w:val="both"/>
        <w:rPr>
          <w:color w:val="000000"/>
          <w:sz w:val="18"/>
          <w:szCs w:val="18"/>
          <w:shd w:val="clear" w:color="auto" w:fill="FFFFFF"/>
        </w:rPr>
      </w:pPr>
      <w:r w:rsidRPr="002A39DC">
        <w:rPr>
          <w:color w:val="000000"/>
          <w:sz w:val="18"/>
          <w:szCs w:val="18"/>
          <w:shd w:val="clear" w:color="auto" w:fill="FFFFFF"/>
        </w:rPr>
        <w:t>Deploying resources on-premises, using virtualization and resource management tools, is</w:t>
      </w:r>
      <w:r>
        <w:rPr>
          <w:rFonts w:ascii="Arial" w:hAnsi="Arial" w:cs="Arial"/>
          <w:color w:val="000000"/>
          <w:sz w:val="27"/>
          <w:szCs w:val="27"/>
          <w:shd w:val="clear" w:color="auto" w:fill="FFFFFF"/>
        </w:rPr>
        <w:t xml:space="preserve"> </w:t>
      </w:r>
      <w:r w:rsidRPr="002A39DC">
        <w:rPr>
          <w:color w:val="000000"/>
          <w:sz w:val="18"/>
          <w:szCs w:val="18"/>
          <w:shd w:val="clear" w:color="auto" w:fill="FFFFFF"/>
        </w:rPr>
        <w:t>sometimes called private cloud. While on-premises deployment does not provide many of the benefits of cloud computing, it is sometimes sought for its ability to provide dedicated resources. In most cases, this deployment model is the same as legacy IT infrastructure, but it might also use application management and virtualization technologies to increase resource utilization.</w:t>
      </w:r>
    </w:p>
    <w:p w:rsidR="00FA2B65" w:rsidRDefault="00FA2B65" w:rsidP="00305489">
      <w:pPr>
        <w:tabs>
          <w:tab w:val="left" w:pos="858"/>
        </w:tabs>
        <w:spacing w:before="95"/>
        <w:ind w:firstLine="0"/>
        <w:rPr>
          <w:b/>
          <w:sz w:val="18"/>
        </w:rPr>
      </w:pPr>
    </w:p>
    <w:p w:rsidR="00FA2B65" w:rsidRDefault="00FA2B65" w:rsidP="00FA2B65">
      <w:pPr>
        <w:tabs>
          <w:tab w:val="left" w:pos="858"/>
        </w:tabs>
        <w:spacing w:before="95"/>
        <w:ind w:left="18"/>
        <w:jc w:val="center"/>
        <w:rPr>
          <w:b/>
          <w:sz w:val="18"/>
        </w:rPr>
      </w:pPr>
    </w:p>
    <w:p w:rsidR="00FA2B65" w:rsidRDefault="00FA2B65" w:rsidP="00FA2B65">
      <w:pPr>
        <w:tabs>
          <w:tab w:val="left" w:pos="858"/>
        </w:tabs>
        <w:spacing w:before="95"/>
        <w:ind w:left="18"/>
        <w:jc w:val="center"/>
        <w:rPr>
          <w:sz w:val="18"/>
        </w:rPr>
      </w:pPr>
      <w:r>
        <w:rPr>
          <w:b/>
          <w:sz w:val="18"/>
        </w:rPr>
        <w:t>Table</w:t>
      </w:r>
      <w:r>
        <w:rPr>
          <w:b/>
          <w:spacing w:val="-2"/>
          <w:sz w:val="18"/>
        </w:rPr>
        <w:t xml:space="preserve"> </w:t>
      </w:r>
      <w:r w:rsidR="00DE129A">
        <w:rPr>
          <w:b/>
          <w:sz w:val="18"/>
        </w:rPr>
        <w:t>3</w:t>
      </w:r>
      <w:r>
        <w:rPr>
          <w:b/>
          <w:sz w:val="18"/>
        </w:rPr>
        <w:t>.</w:t>
      </w:r>
      <w:r>
        <w:rPr>
          <w:b/>
          <w:sz w:val="18"/>
        </w:rPr>
        <w:tab/>
      </w:r>
      <w:r>
        <w:rPr>
          <w:sz w:val="18"/>
        </w:rPr>
        <w:t>Some</w:t>
      </w:r>
      <w:r>
        <w:rPr>
          <w:spacing w:val="-4"/>
          <w:sz w:val="18"/>
        </w:rPr>
        <w:t xml:space="preserve"> </w:t>
      </w:r>
      <w:r>
        <w:rPr>
          <w:sz w:val="18"/>
        </w:rPr>
        <w:t>free</w:t>
      </w:r>
      <w:r>
        <w:rPr>
          <w:spacing w:val="-3"/>
          <w:sz w:val="18"/>
        </w:rPr>
        <w:t xml:space="preserve"> </w:t>
      </w:r>
      <w:r>
        <w:rPr>
          <w:sz w:val="18"/>
        </w:rPr>
        <w:t>services</w:t>
      </w:r>
      <w:r>
        <w:rPr>
          <w:spacing w:val="-3"/>
          <w:sz w:val="18"/>
        </w:rPr>
        <w:t xml:space="preserve"> </w:t>
      </w:r>
      <w:r>
        <w:rPr>
          <w:sz w:val="18"/>
        </w:rPr>
        <w:t>provided</w:t>
      </w:r>
      <w:r>
        <w:rPr>
          <w:spacing w:val="-3"/>
          <w:sz w:val="18"/>
        </w:rPr>
        <w:t xml:space="preserve"> </w:t>
      </w:r>
      <w:r>
        <w:rPr>
          <w:sz w:val="18"/>
        </w:rPr>
        <w:t>by</w:t>
      </w:r>
      <w:r>
        <w:rPr>
          <w:spacing w:val="-4"/>
          <w:sz w:val="18"/>
        </w:rPr>
        <w:t xml:space="preserve"> </w:t>
      </w:r>
      <w:r>
        <w:rPr>
          <w:sz w:val="18"/>
        </w:rPr>
        <w:t>AWS</w:t>
      </w:r>
      <w:r>
        <w:rPr>
          <w:spacing w:val="-4"/>
          <w:sz w:val="18"/>
        </w:rPr>
        <w:t xml:space="preserve"> </w:t>
      </w:r>
    </w:p>
    <w:p w:rsidR="00FA2B65" w:rsidRDefault="00FA2B65" w:rsidP="00FA2B65">
      <w:pPr>
        <w:pStyle w:val="BodyText"/>
        <w:spacing w:before="4" w:after="1"/>
        <w:ind w:left="0"/>
        <w:jc w:val="left"/>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5564"/>
      </w:tblGrid>
      <w:tr w:rsidR="00FA2B65" w:rsidTr="009676C9">
        <w:trPr>
          <w:trHeight w:val="206"/>
        </w:trPr>
        <w:tc>
          <w:tcPr>
            <w:tcW w:w="1354" w:type="dxa"/>
          </w:tcPr>
          <w:p w:rsidR="00FA2B65" w:rsidRDefault="00FA2B65" w:rsidP="009676C9">
            <w:pPr>
              <w:pStyle w:val="TableParagraph"/>
              <w:ind w:left="206"/>
              <w:rPr>
                <w:b/>
                <w:sz w:val="16"/>
              </w:rPr>
            </w:pPr>
            <w:r>
              <w:rPr>
                <w:b/>
                <w:sz w:val="16"/>
              </w:rPr>
              <w:t>AWS</w:t>
            </w:r>
            <w:r>
              <w:rPr>
                <w:b/>
                <w:spacing w:val="-3"/>
                <w:sz w:val="16"/>
              </w:rPr>
              <w:t xml:space="preserve"> </w:t>
            </w:r>
            <w:r>
              <w:rPr>
                <w:b/>
                <w:sz w:val="16"/>
              </w:rPr>
              <w:t>services</w:t>
            </w:r>
          </w:p>
        </w:tc>
        <w:tc>
          <w:tcPr>
            <w:tcW w:w="5564" w:type="dxa"/>
          </w:tcPr>
          <w:p w:rsidR="00FA2B65" w:rsidRDefault="00FA2B65" w:rsidP="009676C9">
            <w:pPr>
              <w:pStyle w:val="TableParagraph"/>
              <w:ind w:left="2345" w:right="2341"/>
              <w:jc w:val="center"/>
              <w:rPr>
                <w:b/>
                <w:sz w:val="16"/>
              </w:rPr>
            </w:pPr>
            <w:r>
              <w:rPr>
                <w:b/>
                <w:sz w:val="16"/>
              </w:rPr>
              <w:t>Usage</w:t>
            </w:r>
            <w:r>
              <w:rPr>
                <w:b/>
                <w:spacing w:val="-3"/>
                <w:sz w:val="16"/>
              </w:rPr>
              <w:t xml:space="preserve"> </w:t>
            </w:r>
            <w:r>
              <w:rPr>
                <w:b/>
                <w:sz w:val="16"/>
              </w:rPr>
              <w:t>Limit</w:t>
            </w:r>
          </w:p>
        </w:tc>
      </w:tr>
      <w:tr w:rsidR="00FA2B65" w:rsidTr="009676C9">
        <w:trPr>
          <w:trHeight w:val="575"/>
        </w:trPr>
        <w:tc>
          <w:tcPr>
            <w:tcW w:w="1354" w:type="dxa"/>
          </w:tcPr>
          <w:p w:rsidR="00FA2B65" w:rsidRDefault="00FA2B65" w:rsidP="009676C9">
            <w:pPr>
              <w:pStyle w:val="TableParagraph"/>
              <w:spacing w:line="240" w:lineRule="auto"/>
              <w:ind w:left="9"/>
              <w:rPr>
                <w:sz w:val="16"/>
              </w:rPr>
            </w:pPr>
            <w:r>
              <w:rPr>
                <w:sz w:val="16"/>
              </w:rPr>
              <w:t>Amazon</w:t>
            </w:r>
            <w:r>
              <w:rPr>
                <w:spacing w:val="-3"/>
                <w:sz w:val="16"/>
              </w:rPr>
              <w:t xml:space="preserve"> </w:t>
            </w:r>
            <w:r>
              <w:rPr>
                <w:sz w:val="16"/>
              </w:rPr>
              <w:t>EC2</w:t>
            </w:r>
          </w:p>
        </w:tc>
        <w:tc>
          <w:tcPr>
            <w:tcW w:w="5564" w:type="dxa"/>
          </w:tcPr>
          <w:p w:rsidR="00FA2B65" w:rsidRDefault="00FA2B65" w:rsidP="00FA2B65">
            <w:pPr>
              <w:pStyle w:val="TableParagraph"/>
              <w:numPr>
                <w:ilvl w:val="0"/>
                <w:numId w:val="11"/>
              </w:numPr>
              <w:tabs>
                <w:tab w:val="left" w:pos="236"/>
              </w:tabs>
              <w:spacing w:line="240" w:lineRule="auto"/>
              <w:ind w:hanging="228"/>
              <w:rPr>
                <w:sz w:val="16"/>
              </w:rPr>
            </w:pPr>
            <w:r>
              <w:rPr>
                <w:sz w:val="16"/>
              </w:rPr>
              <w:t>750</w:t>
            </w:r>
            <w:r>
              <w:rPr>
                <w:spacing w:val="-3"/>
                <w:sz w:val="16"/>
              </w:rPr>
              <w:t xml:space="preserve"> </w:t>
            </w:r>
            <w:r>
              <w:rPr>
                <w:sz w:val="16"/>
              </w:rPr>
              <w:t>hours</w:t>
            </w:r>
            <w:r>
              <w:rPr>
                <w:spacing w:val="-3"/>
                <w:sz w:val="16"/>
              </w:rPr>
              <w:t xml:space="preserve"> </w:t>
            </w:r>
            <w:r>
              <w:rPr>
                <w:sz w:val="16"/>
              </w:rPr>
              <w:t>per</w:t>
            </w:r>
            <w:r>
              <w:rPr>
                <w:spacing w:val="-3"/>
                <w:sz w:val="16"/>
              </w:rPr>
              <w:t xml:space="preserve"> </w:t>
            </w:r>
            <w:r>
              <w:rPr>
                <w:sz w:val="16"/>
              </w:rPr>
              <w:t>month</w:t>
            </w:r>
            <w:r>
              <w:rPr>
                <w:spacing w:val="-3"/>
                <w:sz w:val="16"/>
              </w:rPr>
              <w:t xml:space="preserve"> </w:t>
            </w:r>
            <w:r>
              <w:rPr>
                <w:sz w:val="16"/>
              </w:rPr>
              <w:t>of</w:t>
            </w:r>
            <w:r>
              <w:rPr>
                <w:spacing w:val="-3"/>
                <w:sz w:val="16"/>
              </w:rPr>
              <w:t xml:space="preserve"> </w:t>
            </w:r>
            <w:r>
              <w:rPr>
                <w:sz w:val="16"/>
              </w:rPr>
              <w:t>Linux,</w:t>
            </w:r>
            <w:r>
              <w:rPr>
                <w:spacing w:val="-2"/>
                <w:sz w:val="16"/>
              </w:rPr>
              <w:t xml:space="preserve"> </w:t>
            </w:r>
            <w:r>
              <w:rPr>
                <w:sz w:val="16"/>
              </w:rPr>
              <w:t>RHEL,</w:t>
            </w:r>
            <w:r>
              <w:rPr>
                <w:spacing w:val="-3"/>
                <w:sz w:val="16"/>
              </w:rPr>
              <w:t xml:space="preserve"> </w:t>
            </w:r>
            <w:r>
              <w:rPr>
                <w:sz w:val="16"/>
              </w:rPr>
              <w:t>or</w:t>
            </w:r>
            <w:r>
              <w:rPr>
                <w:spacing w:val="-3"/>
                <w:sz w:val="16"/>
              </w:rPr>
              <w:t xml:space="preserve"> </w:t>
            </w:r>
            <w:r>
              <w:rPr>
                <w:sz w:val="16"/>
              </w:rPr>
              <w:t>SLES</w:t>
            </w:r>
            <w:r>
              <w:rPr>
                <w:spacing w:val="-3"/>
                <w:sz w:val="16"/>
              </w:rPr>
              <w:t xml:space="preserve"> </w:t>
            </w:r>
            <w:r>
              <w:rPr>
                <w:sz w:val="16"/>
              </w:rPr>
              <w:t>t2.micro</w:t>
            </w:r>
            <w:r>
              <w:rPr>
                <w:spacing w:val="-3"/>
                <w:sz w:val="16"/>
              </w:rPr>
              <w:t xml:space="preserve"> </w:t>
            </w:r>
            <w:r>
              <w:rPr>
                <w:sz w:val="16"/>
              </w:rPr>
              <w:t>instance</w:t>
            </w:r>
            <w:r>
              <w:rPr>
                <w:spacing w:val="-3"/>
                <w:sz w:val="16"/>
              </w:rPr>
              <w:t xml:space="preserve"> </w:t>
            </w:r>
            <w:r>
              <w:rPr>
                <w:sz w:val="16"/>
              </w:rPr>
              <w:t>usage,</w:t>
            </w:r>
          </w:p>
          <w:p w:rsidR="00FA2B65" w:rsidRDefault="00FA2B65" w:rsidP="00FA2B65">
            <w:pPr>
              <w:pStyle w:val="TableParagraph"/>
              <w:numPr>
                <w:ilvl w:val="0"/>
                <w:numId w:val="11"/>
              </w:numPr>
              <w:tabs>
                <w:tab w:val="left" w:pos="236"/>
              </w:tabs>
              <w:spacing w:before="3" w:line="183" w:lineRule="exact"/>
              <w:ind w:hanging="228"/>
              <w:rPr>
                <w:sz w:val="16"/>
              </w:rPr>
            </w:pPr>
            <w:r>
              <w:rPr>
                <w:sz w:val="16"/>
              </w:rPr>
              <w:t>750</w:t>
            </w:r>
            <w:r>
              <w:rPr>
                <w:spacing w:val="-4"/>
                <w:sz w:val="16"/>
              </w:rPr>
              <w:t xml:space="preserve"> </w:t>
            </w:r>
            <w:r>
              <w:rPr>
                <w:sz w:val="16"/>
              </w:rPr>
              <w:t>hours</w:t>
            </w:r>
            <w:r>
              <w:rPr>
                <w:spacing w:val="-3"/>
                <w:sz w:val="16"/>
              </w:rPr>
              <w:t xml:space="preserve"> </w:t>
            </w:r>
            <w:r>
              <w:rPr>
                <w:sz w:val="16"/>
              </w:rPr>
              <w:t>per</w:t>
            </w:r>
            <w:r>
              <w:rPr>
                <w:spacing w:val="-3"/>
                <w:sz w:val="16"/>
              </w:rPr>
              <w:t xml:space="preserve"> </w:t>
            </w:r>
            <w:r>
              <w:rPr>
                <w:sz w:val="16"/>
              </w:rPr>
              <w:t>month</w:t>
            </w:r>
            <w:r>
              <w:rPr>
                <w:spacing w:val="-3"/>
                <w:sz w:val="16"/>
              </w:rPr>
              <w:t xml:space="preserve"> </w:t>
            </w:r>
            <w:r>
              <w:rPr>
                <w:sz w:val="16"/>
              </w:rPr>
              <w:t>of</w:t>
            </w:r>
            <w:r>
              <w:rPr>
                <w:spacing w:val="-3"/>
                <w:sz w:val="16"/>
              </w:rPr>
              <w:t xml:space="preserve"> </w:t>
            </w:r>
            <w:r>
              <w:rPr>
                <w:sz w:val="16"/>
              </w:rPr>
              <w:t>Windows</w:t>
            </w:r>
            <w:r>
              <w:rPr>
                <w:spacing w:val="-3"/>
                <w:sz w:val="16"/>
              </w:rPr>
              <w:t xml:space="preserve"> </w:t>
            </w:r>
            <w:r>
              <w:rPr>
                <w:sz w:val="16"/>
              </w:rPr>
              <w:t>t2.micro</w:t>
            </w:r>
            <w:r>
              <w:rPr>
                <w:spacing w:val="-3"/>
                <w:sz w:val="16"/>
              </w:rPr>
              <w:t xml:space="preserve"> </w:t>
            </w:r>
            <w:r>
              <w:rPr>
                <w:sz w:val="16"/>
              </w:rPr>
              <w:t>instance</w:t>
            </w:r>
            <w:r>
              <w:rPr>
                <w:spacing w:val="-4"/>
                <w:sz w:val="16"/>
              </w:rPr>
              <w:t xml:space="preserve"> </w:t>
            </w:r>
            <w:r>
              <w:rPr>
                <w:sz w:val="16"/>
              </w:rPr>
              <w:t>usage,</w:t>
            </w:r>
          </w:p>
          <w:p w:rsidR="00FA2B65" w:rsidRDefault="00FA2B65" w:rsidP="00FA2B65">
            <w:pPr>
              <w:pStyle w:val="TableParagraph"/>
              <w:numPr>
                <w:ilvl w:val="0"/>
                <w:numId w:val="11"/>
              </w:numPr>
              <w:tabs>
                <w:tab w:val="left" w:pos="236"/>
              </w:tabs>
              <w:spacing w:before="0" w:line="176" w:lineRule="exact"/>
              <w:ind w:hanging="228"/>
              <w:rPr>
                <w:sz w:val="16"/>
              </w:rPr>
            </w:pPr>
            <w:r>
              <w:rPr>
                <w:sz w:val="16"/>
              </w:rPr>
              <w:t>Expires</w:t>
            </w:r>
            <w:r>
              <w:rPr>
                <w:spacing w:val="-4"/>
                <w:sz w:val="16"/>
              </w:rPr>
              <w:t xml:space="preserve"> </w:t>
            </w:r>
            <w:r>
              <w:rPr>
                <w:sz w:val="16"/>
              </w:rPr>
              <w:t>12</w:t>
            </w:r>
            <w:r>
              <w:rPr>
                <w:spacing w:val="-3"/>
                <w:sz w:val="16"/>
              </w:rPr>
              <w:t xml:space="preserve"> </w:t>
            </w:r>
            <w:r>
              <w:rPr>
                <w:sz w:val="16"/>
              </w:rPr>
              <w:t>months</w:t>
            </w:r>
            <w:r>
              <w:rPr>
                <w:spacing w:val="-4"/>
                <w:sz w:val="16"/>
              </w:rPr>
              <w:t xml:space="preserve"> </w:t>
            </w:r>
            <w:r>
              <w:rPr>
                <w:sz w:val="16"/>
              </w:rPr>
              <w:t>after</w:t>
            </w:r>
            <w:r>
              <w:rPr>
                <w:spacing w:val="-3"/>
                <w:sz w:val="16"/>
              </w:rPr>
              <w:t xml:space="preserve"> </w:t>
            </w:r>
            <w:r>
              <w:rPr>
                <w:sz w:val="16"/>
              </w:rPr>
              <w:t>sign-up.</w:t>
            </w:r>
          </w:p>
        </w:tc>
      </w:tr>
      <w:tr w:rsidR="00FA2B65" w:rsidTr="009676C9">
        <w:trPr>
          <w:trHeight w:val="388"/>
        </w:trPr>
        <w:tc>
          <w:tcPr>
            <w:tcW w:w="1354" w:type="dxa"/>
          </w:tcPr>
          <w:p w:rsidR="00FA2B65" w:rsidRDefault="00FA2B65" w:rsidP="009676C9">
            <w:pPr>
              <w:pStyle w:val="TableParagraph"/>
              <w:spacing w:line="240" w:lineRule="auto"/>
              <w:ind w:left="9"/>
              <w:rPr>
                <w:sz w:val="16"/>
              </w:rPr>
            </w:pPr>
            <w:r>
              <w:rPr>
                <w:sz w:val="16"/>
              </w:rPr>
              <w:t>Amazon</w:t>
            </w:r>
            <w:r>
              <w:rPr>
                <w:spacing w:val="-3"/>
                <w:sz w:val="16"/>
              </w:rPr>
              <w:t xml:space="preserve"> </w:t>
            </w:r>
            <w:r>
              <w:rPr>
                <w:sz w:val="16"/>
              </w:rPr>
              <w:t>S3</w:t>
            </w:r>
          </w:p>
        </w:tc>
        <w:tc>
          <w:tcPr>
            <w:tcW w:w="5564" w:type="dxa"/>
          </w:tcPr>
          <w:p w:rsidR="00FA2B65" w:rsidRDefault="00FA2B65" w:rsidP="009676C9">
            <w:pPr>
              <w:pStyle w:val="TableParagraph"/>
              <w:spacing w:line="183" w:lineRule="exact"/>
              <w:ind w:left="8"/>
              <w:rPr>
                <w:sz w:val="16"/>
              </w:rPr>
            </w:pPr>
            <w:r>
              <w:rPr>
                <w:sz w:val="16"/>
              </w:rPr>
              <w:t>(1)</w:t>
            </w:r>
            <w:r>
              <w:rPr>
                <w:spacing w:val="-3"/>
                <w:sz w:val="16"/>
              </w:rPr>
              <w:t xml:space="preserve"> </w:t>
            </w:r>
            <w:r>
              <w:rPr>
                <w:sz w:val="16"/>
              </w:rPr>
              <w:t>5</w:t>
            </w:r>
            <w:r>
              <w:rPr>
                <w:spacing w:val="-3"/>
                <w:sz w:val="16"/>
              </w:rPr>
              <w:t xml:space="preserve"> </w:t>
            </w:r>
            <w:r>
              <w:rPr>
                <w:sz w:val="16"/>
              </w:rPr>
              <w:t>GB</w:t>
            </w:r>
            <w:r>
              <w:rPr>
                <w:spacing w:val="-3"/>
                <w:sz w:val="16"/>
              </w:rPr>
              <w:t xml:space="preserve"> </w:t>
            </w:r>
            <w:r>
              <w:rPr>
                <w:sz w:val="16"/>
              </w:rPr>
              <w:t>of</w:t>
            </w:r>
            <w:r>
              <w:rPr>
                <w:spacing w:val="-2"/>
                <w:sz w:val="16"/>
              </w:rPr>
              <w:t xml:space="preserve"> </w:t>
            </w:r>
            <w:r>
              <w:rPr>
                <w:sz w:val="16"/>
              </w:rPr>
              <w:t>Standard</w:t>
            </w:r>
            <w:r>
              <w:rPr>
                <w:spacing w:val="-3"/>
                <w:sz w:val="16"/>
              </w:rPr>
              <w:t xml:space="preserve"> </w:t>
            </w:r>
            <w:r>
              <w:rPr>
                <w:sz w:val="16"/>
              </w:rPr>
              <w:t>Storage,</w:t>
            </w:r>
            <w:r>
              <w:rPr>
                <w:spacing w:val="-3"/>
                <w:sz w:val="16"/>
              </w:rPr>
              <w:t xml:space="preserve"> </w:t>
            </w:r>
            <w:r>
              <w:rPr>
                <w:sz w:val="16"/>
              </w:rPr>
              <w:t>(2)</w:t>
            </w:r>
            <w:r>
              <w:rPr>
                <w:spacing w:val="-1"/>
                <w:sz w:val="16"/>
              </w:rPr>
              <w:t xml:space="preserve"> </w:t>
            </w:r>
            <w:r>
              <w:rPr>
                <w:sz w:val="16"/>
              </w:rPr>
              <w:t>20,000</w:t>
            </w:r>
            <w:r>
              <w:rPr>
                <w:spacing w:val="-3"/>
                <w:sz w:val="16"/>
              </w:rPr>
              <w:t xml:space="preserve"> </w:t>
            </w:r>
            <w:r>
              <w:rPr>
                <w:sz w:val="16"/>
              </w:rPr>
              <w:t>Get</w:t>
            </w:r>
            <w:r>
              <w:rPr>
                <w:spacing w:val="-3"/>
                <w:sz w:val="16"/>
              </w:rPr>
              <w:t xml:space="preserve"> </w:t>
            </w:r>
            <w:r>
              <w:rPr>
                <w:sz w:val="16"/>
              </w:rPr>
              <w:t>Requests,</w:t>
            </w:r>
          </w:p>
          <w:p w:rsidR="00FA2B65" w:rsidRDefault="00FA2B65" w:rsidP="009676C9">
            <w:pPr>
              <w:pStyle w:val="TableParagraph"/>
              <w:spacing w:before="0" w:line="176" w:lineRule="exact"/>
              <w:ind w:left="8"/>
              <w:rPr>
                <w:sz w:val="16"/>
              </w:rPr>
            </w:pPr>
            <w:r>
              <w:rPr>
                <w:sz w:val="16"/>
              </w:rPr>
              <w:t>(3)</w:t>
            </w:r>
            <w:r>
              <w:rPr>
                <w:spacing w:val="-4"/>
                <w:sz w:val="16"/>
              </w:rPr>
              <w:t xml:space="preserve"> </w:t>
            </w:r>
            <w:r>
              <w:rPr>
                <w:sz w:val="16"/>
              </w:rPr>
              <w:t>2,000</w:t>
            </w:r>
            <w:r>
              <w:rPr>
                <w:spacing w:val="-3"/>
                <w:sz w:val="16"/>
              </w:rPr>
              <w:t xml:space="preserve"> </w:t>
            </w:r>
            <w:r>
              <w:rPr>
                <w:sz w:val="16"/>
              </w:rPr>
              <w:t>Put</w:t>
            </w:r>
            <w:r>
              <w:rPr>
                <w:spacing w:val="-3"/>
                <w:sz w:val="16"/>
              </w:rPr>
              <w:t xml:space="preserve"> </w:t>
            </w:r>
            <w:r>
              <w:rPr>
                <w:sz w:val="16"/>
              </w:rPr>
              <w:t>Requests,</w:t>
            </w:r>
            <w:r>
              <w:rPr>
                <w:spacing w:val="-3"/>
                <w:sz w:val="16"/>
              </w:rPr>
              <w:t xml:space="preserve"> </w:t>
            </w:r>
            <w:r>
              <w:rPr>
                <w:sz w:val="16"/>
              </w:rPr>
              <w:t>(4)</w:t>
            </w:r>
            <w:r>
              <w:rPr>
                <w:spacing w:val="-3"/>
                <w:sz w:val="16"/>
              </w:rPr>
              <w:t xml:space="preserve"> </w:t>
            </w:r>
            <w:r>
              <w:rPr>
                <w:sz w:val="16"/>
              </w:rPr>
              <w:t>Expires</w:t>
            </w:r>
            <w:r>
              <w:rPr>
                <w:spacing w:val="-4"/>
                <w:sz w:val="16"/>
              </w:rPr>
              <w:t xml:space="preserve"> </w:t>
            </w:r>
            <w:r>
              <w:rPr>
                <w:sz w:val="16"/>
              </w:rPr>
              <w:t>12</w:t>
            </w:r>
            <w:r>
              <w:rPr>
                <w:spacing w:val="-2"/>
                <w:sz w:val="16"/>
              </w:rPr>
              <w:t xml:space="preserve"> </w:t>
            </w:r>
            <w:r>
              <w:rPr>
                <w:sz w:val="16"/>
              </w:rPr>
              <w:t>months</w:t>
            </w:r>
            <w:r>
              <w:rPr>
                <w:spacing w:val="-3"/>
                <w:sz w:val="16"/>
              </w:rPr>
              <w:t xml:space="preserve"> </w:t>
            </w:r>
            <w:r>
              <w:rPr>
                <w:sz w:val="16"/>
              </w:rPr>
              <w:t>after</w:t>
            </w:r>
            <w:r>
              <w:rPr>
                <w:spacing w:val="-3"/>
                <w:sz w:val="16"/>
              </w:rPr>
              <w:t xml:space="preserve"> </w:t>
            </w:r>
            <w:r>
              <w:rPr>
                <w:sz w:val="16"/>
              </w:rPr>
              <w:t>sign-up.</w:t>
            </w:r>
          </w:p>
        </w:tc>
      </w:tr>
      <w:tr w:rsidR="00FA2B65" w:rsidTr="009676C9">
        <w:trPr>
          <w:trHeight w:val="757"/>
        </w:trPr>
        <w:tc>
          <w:tcPr>
            <w:tcW w:w="1354" w:type="dxa"/>
          </w:tcPr>
          <w:p w:rsidR="00FA2B65" w:rsidRDefault="00FA2B65" w:rsidP="009676C9">
            <w:pPr>
              <w:pStyle w:val="TableParagraph"/>
              <w:spacing w:line="240" w:lineRule="auto"/>
              <w:ind w:left="9"/>
              <w:rPr>
                <w:sz w:val="16"/>
              </w:rPr>
            </w:pPr>
            <w:r>
              <w:rPr>
                <w:sz w:val="16"/>
              </w:rPr>
              <w:t>Amazon</w:t>
            </w:r>
            <w:r>
              <w:rPr>
                <w:spacing w:val="-2"/>
                <w:sz w:val="16"/>
              </w:rPr>
              <w:t xml:space="preserve"> </w:t>
            </w:r>
            <w:r>
              <w:rPr>
                <w:sz w:val="16"/>
              </w:rPr>
              <w:t>RDS</w:t>
            </w:r>
          </w:p>
        </w:tc>
        <w:tc>
          <w:tcPr>
            <w:tcW w:w="5564" w:type="dxa"/>
          </w:tcPr>
          <w:p w:rsidR="00FA2B65" w:rsidRDefault="00FA2B65" w:rsidP="00FA2B65">
            <w:pPr>
              <w:pStyle w:val="TableParagraph"/>
              <w:numPr>
                <w:ilvl w:val="0"/>
                <w:numId w:val="10"/>
              </w:numPr>
              <w:tabs>
                <w:tab w:val="left" w:pos="236"/>
              </w:tabs>
              <w:spacing w:line="240" w:lineRule="auto"/>
              <w:ind w:hanging="228"/>
              <w:rPr>
                <w:sz w:val="16"/>
              </w:rPr>
            </w:pPr>
            <w:r>
              <w:rPr>
                <w:sz w:val="16"/>
              </w:rPr>
              <w:t>750</w:t>
            </w:r>
            <w:r>
              <w:rPr>
                <w:spacing w:val="-4"/>
                <w:sz w:val="16"/>
              </w:rPr>
              <w:t xml:space="preserve"> </w:t>
            </w:r>
            <w:r>
              <w:rPr>
                <w:sz w:val="16"/>
              </w:rPr>
              <w:t>Hours</w:t>
            </w:r>
            <w:r>
              <w:rPr>
                <w:spacing w:val="-3"/>
                <w:sz w:val="16"/>
              </w:rPr>
              <w:t xml:space="preserve"> </w:t>
            </w:r>
            <w:r>
              <w:rPr>
                <w:sz w:val="16"/>
              </w:rPr>
              <w:t>of</w:t>
            </w:r>
            <w:r>
              <w:rPr>
                <w:spacing w:val="-3"/>
                <w:sz w:val="16"/>
              </w:rPr>
              <w:t xml:space="preserve"> </w:t>
            </w:r>
            <w:r>
              <w:rPr>
                <w:sz w:val="16"/>
              </w:rPr>
              <w:t>Amazon</w:t>
            </w:r>
            <w:r>
              <w:rPr>
                <w:spacing w:val="-4"/>
                <w:sz w:val="16"/>
              </w:rPr>
              <w:t xml:space="preserve"> </w:t>
            </w:r>
            <w:r>
              <w:rPr>
                <w:sz w:val="16"/>
              </w:rPr>
              <w:t>RDS</w:t>
            </w:r>
            <w:r>
              <w:rPr>
                <w:spacing w:val="-3"/>
                <w:sz w:val="16"/>
              </w:rPr>
              <w:t xml:space="preserve"> </w:t>
            </w:r>
            <w:r>
              <w:rPr>
                <w:sz w:val="16"/>
              </w:rPr>
              <w:t>Single-AZ</w:t>
            </w:r>
            <w:r>
              <w:rPr>
                <w:spacing w:val="-3"/>
                <w:sz w:val="16"/>
              </w:rPr>
              <w:t xml:space="preserve"> </w:t>
            </w:r>
            <w:r>
              <w:rPr>
                <w:sz w:val="16"/>
              </w:rPr>
              <w:t>db.t2.micro</w:t>
            </w:r>
            <w:r>
              <w:rPr>
                <w:spacing w:val="-4"/>
                <w:sz w:val="16"/>
              </w:rPr>
              <w:t xml:space="preserve"> </w:t>
            </w:r>
            <w:r>
              <w:rPr>
                <w:sz w:val="16"/>
              </w:rPr>
              <w:t>Instance</w:t>
            </w:r>
            <w:r>
              <w:rPr>
                <w:spacing w:val="-3"/>
                <w:sz w:val="16"/>
              </w:rPr>
              <w:t xml:space="preserve"> </w:t>
            </w:r>
            <w:r>
              <w:rPr>
                <w:sz w:val="16"/>
              </w:rPr>
              <w:t>usage,</w:t>
            </w:r>
          </w:p>
          <w:p w:rsidR="00FA2B65" w:rsidRDefault="00FA2B65" w:rsidP="00FA2B65">
            <w:pPr>
              <w:pStyle w:val="TableParagraph"/>
              <w:numPr>
                <w:ilvl w:val="0"/>
                <w:numId w:val="10"/>
              </w:numPr>
              <w:tabs>
                <w:tab w:val="left" w:pos="236"/>
              </w:tabs>
              <w:spacing w:before="3" w:line="183" w:lineRule="exact"/>
              <w:ind w:hanging="228"/>
              <w:rPr>
                <w:sz w:val="16"/>
              </w:rPr>
            </w:pPr>
            <w:r>
              <w:rPr>
                <w:sz w:val="16"/>
              </w:rPr>
              <w:t>20</w:t>
            </w:r>
            <w:r>
              <w:rPr>
                <w:spacing w:val="-4"/>
                <w:sz w:val="16"/>
              </w:rPr>
              <w:t xml:space="preserve"> </w:t>
            </w:r>
            <w:r>
              <w:rPr>
                <w:sz w:val="16"/>
              </w:rPr>
              <w:t>GB</w:t>
            </w:r>
            <w:r>
              <w:rPr>
                <w:spacing w:val="-2"/>
                <w:sz w:val="16"/>
              </w:rPr>
              <w:t xml:space="preserve"> </w:t>
            </w:r>
            <w:r>
              <w:rPr>
                <w:sz w:val="16"/>
              </w:rPr>
              <w:t>of</w:t>
            </w:r>
            <w:r>
              <w:rPr>
                <w:spacing w:val="-3"/>
                <w:sz w:val="16"/>
              </w:rPr>
              <w:t xml:space="preserve"> </w:t>
            </w:r>
            <w:r>
              <w:rPr>
                <w:sz w:val="16"/>
              </w:rPr>
              <w:t>DB</w:t>
            </w:r>
            <w:r>
              <w:rPr>
                <w:spacing w:val="-2"/>
                <w:sz w:val="16"/>
              </w:rPr>
              <w:t xml:space="preserve"> </w:t>
            </w:r>
            <w:r>
              <w:rPr>
                <w:sz w:val="16"/>
              </w:rPr>
              <w:t>Storage:</w:t>
            </w:r>
            <w:r>
              <w:rPr>
                <w:spacing w:val="-3"/>
                <w:sz w:val="16"/>
              </w:rPr>
              <w:t xml:space="preserve"> </w:t>
            </w:r>
            <w:r>
              <w:rPr>
                <w:sz w:val="16"/>
              </w:rPr>
              <w:t>any</w:t>
            </w:r>
            <w:r>
              <w:rPr>
                <w:spacing w:val="-3"/>
                <w:sz w:val="16"/>
              </w:rPr>
              <w:t xml:space="preserve"> </w:t>
            </w:r>
            <w:r>
              <w:rPr>
                <w:sz w:val="16"/>
              </w:rPr>
              <w:t>combination</w:t>
            </w:r>
            <w:r>
              <w:rPr>
                <w:spacing w:val="-3"/>
                <w:sz w:val="16"/>
              </w:rPr>
              <w:t xml:space="preserve"> </w:t>
            </w:r>
            <w:r>
              <w:rPr>
                <w:sz w:val="16"/>
              </w:rPr>
              <w:t>of</w:t>
            </w:r>
            <w:r>
              <w:rPr>
                <w:spacing w:val="-3"/>
                <w:sz w:val="16"/>
              </w:rPr>
              <w:t xml:space="preserve"> </w:t>
            </w:r>
            <w:r>
              <w:rPr>
                <w:sz w:val="16"/>
              </w:rPr>
              <w:t>General</w:t>
            </w:r>
            <w:r>
              <w:rPr>
                <w:spacing w:val="-3"/>
                <w:sz w:val="16"/>
              </w:rPr>
              <w:t xml:space="preserve"> </w:t>
            </w:r>
            <w:r>
              <w:rPr>
                <w:sz w:val="16"/>
              </w:rPr>
              <w:t>Purpose</w:t>
            </w:r>
            <w:r>
              <w:rPr>
                <w:spacing w:val="-3"/>
                <w:sz w:val="16"/>
              </w:rPr>
              <w:t xml:space="preserve"> </w:t>
            </w:r>
            <w:r>
              <w:rPr>
                <w:sz w:val="16"/>
              </w:rPr>
              <w:t>(SSD)</w:t>
            </w:r>
            <w:r>
              <w:rPr>
                <w:spacing w:val="-3"/>
                <w:sz w:val="16"/>
              </w:rPr>
              <w:t xml:space="preserve"> </w:t>
            </w:r>
            <w:r>
              <w:rPr>
                <w:sz w:val="16"/>
              </w:rPr>
              <w:t>or</w:t>
            </w:r>
            <w:r>
              <w:rPr>
                <w:spacing w:val="-3"/>
                <w:sz w:val="16"/>
              </w:rPr>
              <w:t xml:space="preserve"> </w:t>
            </w:r>
            <w:r>
              <w:rPr>
                <w:sz w:val="16"/>
              </w:rPr>
              <w:t>Magnetic,</w:t>
            </w:r>
          </w:p>
          <w:p w:rsidR="00FA2B65" w:rsidRDefault="00FA2B65" w:rsidP="00FA2B65">
            <w:pPr>
              <w:pStyle w:val="TableParagraph"/>
              <w:numPr>
                <w:ilvl w:val="0"/>
                <w:numId w:val="10"/>
              </w:numPr>
              <w:tabs>
                <w:tab w:val="left" w:pos="236"/>
              </w:tabs>
              <w:spacing w:before="0" w:line="182" w:lineRule="exact"/>
              <w:ind w:left="8" w:right="99" w:firstLine="0"/>
              <w:rPr>
                <w:sz w:val="16"/>
              </w:rPr>
            </w:pPr>
            <w:r>
              <w:rPr>
                <w:sz w:val="16"/>
              </w:rPr>
              <w:t>20 GB for Backups (with RDS Magnetic storage; I/Os on General Purpose [SSD]</w:t>
            </w:r>
            <w:r>
              <w:rPr>
                <w:spacing w:val="-38"/>
                <w:sz w:val="16"/>
              </w:rPr>
              <w:t xml:space="preserve"> </w:t>
            </w:r>
            <w:r>
              <w:rPr>
                <w:sz w:val="16"/>
              </w:rPr>
              <w:t>are</w:t>
            </w:r>
            <w:r>
              <w:rPr>
                <w:spacing w:val="-3"/>
                <w:sz w:val="16"/>
              </w:rPr>
              <w:t xml:space="preserve"> </w:t>
            </w:r>
            <w:r>
              <w:rPr>
                <w:sz w:val="16"/>
              </w:rPr>
              <w:t>not</w:t>
            </w:r>
            <w:r>
              <w:rPr>
                <w:spacing w:val="-3"/>
                <w:sz w:val="16"/>
              </w:rPr>
              <w:t xml:space="preserve"> </w:t>
            </w:r>
            <w:r>
              <w:rPr>
                <w:sz w:val="16"/>
              </w:rPr>
              <w:t>separately</w:t>
            </w:r>
            <w:r>
              <w:rPr>
                <w:spacing w:val="-3"/>
                <w:sz w:val="16"/>
              </w:rPr>
              <w:t xml:space="preserve"> </w:t>
            </w:r>
            <w:r>
              <w:rPr>
                <w:sz w:val="16"/>
              </w:rPr>
              <w:t>billed),</w:t>
            </w:r>
            <w:r>
              <w:rPr>
                <w:spacing w:val="-3"/>
                <w:sz w:val="16"/>
              </w:rPr>
              <w:t xml:space="preserve"> </w:t>
            </w:r>
            <w:r>
              <w:rPr>
                <w:sz w:val="16"/>
              </w:rPr>
              <w:t>(4)</w:t>
            </w:r>
            <w:r>
              <w:rPr>
                <w:spacing w:val="-3"/>
                <w:sz w:val="16"/>
              </w:rPr>
              <w:t xml:space="preserve"> </w:t>
            </w:r>
            <w:r>
              <w:rPr>
                <w:sz w:val="16"/>
              </w:rPr>
              <w:t>10,000,000</w:t>
            </w:r>
            <w:r>
              <w:rPr>
                <w:spacing w:val="-2"/>
                <w:sz w:val="16"/>
              </w:rPr>
              <w:t xml:space="preserve"> </w:t>
            </w:r>
            <w:r>
              <w:rPr>
                <w:sz w:val="16"/>
              </w:rPr>
              <w:t>I/Os,</w:t>
            </w:r>
            <w:r>
              <w:rPr>
                <w:spacing w:val="-3"/>
                <w:sz w:val="16"/>
              </w:rPr>
              <w:t xml:space="preserve"> </w:t>
            </w:r>
            <w:r>
              <w:rPr>
                <w:sz w:val="16"/>
              </w:rPr>
              <w:t>(5)</w:t>
            </w:r>
            <w:r>
              <w:rPr>
                <w:spacing w:val="-2"/>
                <w:sz w:val="16"/>
              </w:rPr>
              <w:t xml:space="preserve"> </w:t>
            </w:r>
            <w:r>
              <w:rPr>
                <w:sz w:val="16"/>
              </w:rPr>
              <w:t>Expires</w:t>
            </w:r>
            <w:r>
              <w:rPr>
                <w:spacing w:val="-3"/>
                <w:sz w:val="16"/>
              </w:rPr>
              <w:t xml:space="preserve"> </w:t>
            </w:r>
            <w:r>
              <w:rPr>
                <w:sz w:val="16"/>
              </w:rPr>
              <w:t>12</w:t>
            </w:r>
            <w:r>
              <w:rPr>
                <w:spacing w:val="-3"/>
                <w:sz w:val="16"/>
              </w:rPr>
              <w:t xml:space="preserve"> </w:t>
            </w:r>
            <w:r>
              <w:rPr>
                <w:sz w:val="16"/>
              </w:rPr>
              <w:t>months</w:t>
            </w:r>
            <w:r>
              <w:rPr>
                <w:spacing w:val="-3"/>
                <w:sz w:val="16"/>
              </w:rPr>
              <w:t xml:space="preserve"> </w:t>
            </w:r>
            <w:r>
              <w:rPr>
                <w:sz w:val="16"/>
              </w:rPr>
              <w:t>after</w:t>
            </w:r>
            <w:r>
              <w:rPr>
                <w:spacing w:val="-2"/>
                <w:sz w:val="16"/>
              </w:rPr>
              <w:t xml:space="preserve"> </w:t>
            </w:r>
            <w:r>
              <w:rPr>
                <w:sz w:val="16"/>
              </w:rPr>
              <w:t>sign-up.</w:t>
            </w:r>
          </w:p>
        </w:tc>
      </w:tr>
      <w:tr w:rsidR="00FA2B65" w:rsidTr="009676C9">
        <w:trPr>
          <w:trHeight w:val="388"/>
        </w:trPr>
        <w:tc>
          <w:tcPr>
            <w:tcW w:w="1354" w:type="dxa"/>
          </w:tcPr>
          <w:p w:rsidR="00FA2B65" w:rsidRDefault="00FA2B65" w:rsidP="009676C9">
            <w:pPr>
              <w:pStyle w:val="TableParagraph"/>
              <w:spacing w:line="240" w:lineRule="auto"/>
              <w:ind w:left="9"/>
              <w:rPr>
                <w:sz w:val="16"/>
              </w:rPr>
            </w:pPr>
            <w:r>
              <w:rPr>
                <w:sz w:val="16"/>
              </w:rPr>
              <w:t>AWS</w:t>
            </w:r>
            <w:r>
              <w:rPr>
                <w:spacing w:val="-2"/>
                <w:sz w:val="16"/>
              </w:rPr>
              <w:t xml:space="preserve"> </w:t>
            </w:r>
            <w:r>
              <w:rPr>
                <w:sz w:val="16"/>
              </w:rPr>
              <w:t>IoT</w:t>
            </w:r>
          </w:p>
        </w:tc>
        <w:tc>
          <w:tcPr>
            <w:tcW w:w="5564" w:type="dxa"/>
          </w:tcPr>
          <w:p w:rsidR="00FA2B65" w:rsidRDefault="00FA2B65" w:rsidP="00FA2B65">
            <w:pPr>
              <w:pStyle w:val="TableParagraph"/>
              <w:numPr>
                <w:ilvl w:val="0"/>
                <w:numId w:val="9"/>
              </w:numPr>
              <w:tabs>
                <w:tab w:val="left" w:pos="236"/>
              </w:tabs>
              <w:spacing w:line="240" w:lineRule="auto"/>
              <w:ind w:hanging="228"/>
              <w:rPr>
                <w:sz w:val="16"/>
              </w:rPr>
            </w:pPr>
            <w:r>
              <w:rPr>
                <w:sz w:val="16"/>
              </w:rPr>
              <w:t>250,000</w:t>
            </w:r>
            <w:r>
              <w:rPr>
                <w:spacing w:val="-5"/>
                <w:sz w:val="16"/>
              </w:rPr>
              <w:t xml:space="preserve"> </w:t>
            </w:r>
            <w:r>
              <w:rPr>
                <w:sz w:val="16"/>
              </w:rPr>
              <w:t>Messages</w:t>
            </w:r>
            <w:r>
              <w:rPr>
                <w:spacing w:val="-4"/>
                <w:sz w:val="16"/>
              </w:rPr>
              <w:t xml:space="preserve"> </w:t>
            </w:r>
            <w:r>
              <w:rPr>
                <w:sz w:val="16"/>
              </w:rPr>
              <w:t>(published</w:t>
            </w:r>
            <w:r>
              <w:rPr>
                <w:spacing w:val="-4"/>
                <w:sz w:val="16"/>
              </w:rPr>
              <w:t xml:space="preserve"> </w:t>
            </w:r>
            <w:r>
              <w:rPr>
                <w:sz w:val="16"/>
              </w:rPr>
              <w:t>or</w:t>
            </w:r>
            <w:r>
              <w:rPr>
                <w:spacing w:val="-4"/>
                <w:sz w:val="16"/>
              </w:rPr>
              <w:t xml:space="preserve"> </w:t>
            </w:r>
            <w:r>
              <w:rPr>
                <w:sz w:val="16"/>
              </w:rPr>
              <w:t>delivered)</w:t>
            </w:r>
            <w:r>
              <w:rPr>
                <w:spacing w:val="-4"/>
                <w:sz w:val="16"/>
              </w:rPr>
              <w:t xml:space="preserve"> </w:t>
            </w:r>
            <w:r>
              <w:rPr>
                <w:sz w:val="16"/>
              </w:rPr>
              <w:t>per</w:t>
            </w:r>
            <w:r>
              <w:rPr>
                <w:spacing w:val="-4"/>
                <w:sz w:val="16"/>
              </w:rPr>
              <w:t xml:space="preserve"> </w:t>
            </w:r>
            <w:r>
              <w:rPr>
                <w:sz w:val="16"/>
              </w:rPr>
              <w:t>month,</w:t>
            </w:r>
          </w:p>
          <w:p w:rsidR="00FA2B65" w:rsidRDefault="00FA2B65" w:rsidP="00FA2B65">
            <w:pPr>
              <w:pStyle w:val="TableParagraph"/>
              <w:numPr>
                <w:ilvl w:val="0"/>
                <w:numId w:val="9"/>
              </w:numPr>
              <w:tabs>
                <w:tab w:val="left" w:pos="236"/>
              </w:tabs>
              <w:spacing w:before="3" w:line="172" w:lineRule="exact"/>
              <w:ind w:hanging="228"/>
              <w:rPr>
                <w:sz w:val="16"/>
              </w:rPr>
            </w:pPr>
            <w:r>
              <w:rPr>
                <w:sz w:val="16"/>
              </w:rPr>
              <w:t>Expires</w:t>
            </w:r>
            <w:r>
              <w:rPr>
                <w:spacing w:val="-4"/>
                <w:sz w:val="16"/>
              </w:rPr>
              <w:t xml:space="preserve"> </w:t>
            </w:r>
            <w:r>
              <w:rPr>
                <w:sz w:val="16"/>
              </w:rPr>
              <w:t>12</w:t>
            </w:r>
            <w:r>
              <w:rPr>
                <w:spacing w:val="-3"/>
                <w:sz w:val="16"/>
              </w:rPr>
              <w:t xml:space="preserve"> </w:t>
            </w:r>
            <w:r>
              <w:rPr>
                <w:sz w:val="16"/>
              </w:rPr>
              <w:t>months</w:t>
            </w:r>
            <w:r>
              <w:rPr>
                <w:spacing w:val="-3"/>
                <w:sz w:val="16"/>
              </w:rPr>
              <w:t xml:space="preserve"> </w:t>
            </w:r>
            <w:r>
              <w:rPr>
                <w:sz w:val="16"/>
              </w:rPr>
              <w:t>after</w:t>
            </w:r>
            <w:r>
              <w:rPr>
                <w:spacing w:val="-3"/>
                <w:sz w:val="16"/>
              </w:rPr>
              <w:t xml:space="preserve"> </w:t>
            </w:r>
            <w:r>
              <w:rPr>
                <w:sz w:val="16"/>
              </w:rPr>
              <w:t>sign-up.</w:t>
            </w:r>
          </w:p>
        </w:tc>
      </w:tr>
      <w:tr w:rsidR="00FA2B65" w:rsidTr="009676C9">
        <w:trPr>
          <w:trHeight w:val="393"/>
        </w:trPr>
        <w:tc>
          <w:tcPr>
            <w:tcW w:w="1354" w:type="dxa"/>
          </w:tcPr>
          <w:p w:rsidR="00FA2B65" w:rsidRDefault="00FA2B65" w:rsidP="009676C9">
            <w:pPr>
              <w:pStyle w:val="TableParagraph"/>
              <w:spacing w:line="182" w:lineRule="exact"/>
              <w:ind w:left="9" w:right="109"/>
              <w:rPr>
                <w:sz w:val="16"/>
              </w:rPr>
            </w:pPr>
            <w:r>
              <w:rPr>
                <w:sz w:val="16"/>
              </w:rPr>
              <w:t>Amazon EC2</w:t>
            </w:r>
            <w:r>
              <w:rPr>
                <w:spacing w:val="1"/>
                <w:sz w:val="16"/>
              </w:rPr>
              <w:t xml:space="preserve"> </w:t>
            </w:r>
            <w:r>
              <w:rPr>
                <w:sz w:val="16"/>
              </w:rPr>
              <w:t>Container</w:t>
            </w:r>
            <w:r>
              <w:rPr>
                <w:spacing w:val="-8"/>
                <w:sz w:val="16"/>
              </w:rPr>
              <w:t xml:space="preserve"> </w:t>
            </w:r>
            <w:r>
              <w:rPr>
                <w:sz w:val="16"/>
              </w:rPr>
              <w:t>Registry</w:t>
            </w:r>
          </w:p>
        </w:tc>
        <w:tc>
          <w:tcPr>
            <w:tcW w:w="5564" w:type="dxa"/>
          </w:tcPr>
          <w:p w:rsidR="00FA2B65" w:rsidRDefault="00FA2B65" w:rsidP="00FA2B65">
            <w:pPr>
              <w:pStyle w:val="TableParagraph"/>
              <w:numPr>
                <w:ilvl w:val="0"/>
                <w:numId w:val="8"/>
              </w:numPr>
              <w:tabs>
                <w:tab w:val="left" w:pos="103"/>
              </w:tabs>
              <w:spacing w:before="13" w:line="183" w:lineRule="exact"/>
              <w:ind w:hanging="95"/>
              <w:rPr>
                <w:sz w:val="16"/>
              </w:rPr>
            </w:pPr>
            <w:r>
              <w:rPr>
                <w:sz w:val="16"/>
              </w:rPr>
              <w:t>500</w:t>
            </w:r>
            <w:r>
              <w:rPr>
                <w:spacing w:val="-4"/>
                <w:sz w:val="16"/>
              </w:rPr>
              <w:t xml:space="preserve"> </w:t>
            </w:r>
            <w:r>
              <w:rPr>
                <w:sz w:val="16"/>
              </w:rPr>
              <w:t>MB-month</w:t>
            </w:r>
            <w:r>
              <w:rPr>
                <w:spacing w:val="-3"/>
                <w:sz w:val="16"/>
              </w:rPr>
              <w:t xml:space="preserve"> </w:t>
            </w:r>
            <w:r>
              <w:rPr>
                <w:sz w:val="16"/>
              </w:rPr>
              <w:t>of</w:t>
            </w:r>
            <w:r>
              <w:rPr>
                <w:spacing w:val="-3"/>
                <w:sz w:val="16"/>
              </w:rPr>
              <w:t xml:space="preserve"> </w:t>
            </w:r>
            <w:r>
              <w:rPr>
                <w:sz w:val="16"/>
              </w:rPr>
              <w:t>Storage.</w:t>
            </w:r>
          </w:p>
          <w:p w:rsidR="00FA2B65" w:rsidRDefault="00FA2B65" w:rsidP="00FA2B65">
            <w:pPr>
              <w:pStyle w:val="TableParagraph"/>
              <w:numPr>
                <w:ilvl w:val="0"/>
                <w:numId w:val="8"/>
              </w:numPr>
              <w:tabs>
                <w:tab w:val="left" w:pos="103"/>
              </w:tabs>
              <w:spacing w:before="0" w:line="176" w:lineRule="exact"/>
              <w:ind w:hanging="95"/>
              <w:rPr>
                <w:sz w:val="16"/>
              </w:rPr>
            </w:pPr>
            <w:r>
              <w:rPr>
                <w:sz w:val="16"/>
              </w:rPr>
              <w:t>Expires</w:t>
            </w:r>
            <w:r>
              <w:rPr>
                <w:spacing w:val="-4"/>
                <w:sz w:val="16"/>
              </w:rPr>
              <w:t xml:space="preserve"> </w:t>
            </w:r>
            <w:r>
              <w:rPr>
                <w:sz w:val="16"/>
              </w:rPr>
              <w:t>12</w:t>
            </w:r>
            <w:r>
              <w:rPr>
                <w:spacing w:val="-3"/>
                <w:sz w:val="16"/>
              </w:rPr>
              <w:t xml:space="preserve"> </w:t>
            </w:r>
            <w:r>
              <w:rPr>
                <w:sz w:val="16"/>
              </w:rPr>
              <w:t>months</w:t>
            </w:r>
            <w:r>
              <w:rPr>
                <w:spacing w:val="-3"/>
                <w:sz w:val="16"/>
              </w:rPr>
              <w:t xml:space="preserve"> </w:t>
            </w:r>
            <w:r>
              <w:rPr>
                <w:sz w:val="16"/>
              </w:rPr>
              <w:t>after</w:t>
            </w:r>
            <w:r>
              <w:rPr>
                <w:spacing w:val="-3"/>
                <w:sz w:val="16"/>
              </w:rPr>
              <w:t xml:space="preserve"> </w:t>
            </w:r>
            <w:r>
              <w:rPr>
                <w:sz w:val="16"/>
              </w:rPr>
              <w:t>sign-up.</w:t>
            </w:r>
          </w:p>
        </w:tc>
      </w:tr>
      <w:tr w:rsidR="00FA2B65" w:rsidTr="009676C9">
        <w:trPr>
          <w:trHeight w:val="388"/>
        </w:trPr>
        <w:tc>
          <w:tcPr>
            <w:tcW w:w="1354" w:type="dxa"/>
          </w:tcPr>
          <w:p w:rsidR="00FA2B65" w:rsidRDefault="00FA2B65" w:rsidP="009676C9">
            <w:pPr>
              <w:pStyle w:val="TableParagraph"/>
              <w:spacing w:before="4" w:line="182" w:lineRule="exact"/>
              <w:ind w:left="9" w:right="277"/>
              <w:rPr>
                <w:sz w:val="16"/>
              </w:rPr>
            </w:pPr>
            <w:r>
              <w:rPr>
                <w:spacing w:val="-1"/>
                <w:sz w:val="16"/>
              </w:rPr>
              <w:t xml:space="preserve">Amazon </w:t>
            </w:r>
            <w:r>
              <w:rPr>
                <w:sz w:val="16"/>
              </w:rPr>
              <w:t>Mobile</w:t>
            </w:r>
            <w:r>
              <w:rPr>
                <w:spacing w:val="-37"/>
                <w:sz w:val="16"/>
              </w:rPr>
              <w:t xml:space="preserve"> </w:t>
            </w:r>
            <w:r>
              <w:rPr>
                <w:sz w:val="16"/>
              </w:rPr>
              <w:t>Analytics</w:t>
            </w:r>
          </w:p>
        </w:tc>
        <w:tc>
          <w:tcPr>
            <w:tcW w:w="5564" w:type="dxa"/>
          </w:tcPr>
          <w:p w:rsidR="00FA2B65" w:rsidRDefault="00FA2B65" w:rsidP="00FA2B65">
            <w:pPr>
              <w:pStyle w:val="TableParagraph"/>
              <w:numPr>
                <w:ilvl w:val="0"/>
                <w:numId w:val="7"/>
              </w:numPr>
              <w:tabs>
                <w:tab w:val="left" w:pos="236"/>
              </w:tabs>
              <w:spacing w:line="183" w:lineRule="exact"/>
              <w:ind w:hanging="228"/>
              <w:rPr>
                <w:sz w:val="16"/>
              </w:rPr>
            </w:pPr>
            <w:r>
              <w:rPr>
                <w:sz w:val="16"/>
              </w:rPr>
              <w:t>100</w:t>
            </w:r>
            <w:r>
              <w:rPr>
                <w:spacing w:val="-3"/>
                <w:sz w:val="16"/>
              </w:rPr>
              <w:t xml:space="preserve"> </w:t>
            </w:r>
            <w:r>
              <w:rPr>
                <w:sz w:val="16"/>
              </w:rPr>
              <w:t>Million</w:t>
            </w:r>
            <w:r>
              <w:rPr>
                <w:spacing w:val="-3"/>
                <w:sz w:val="16"/>
              </w:rPr>
              <w:t xml:space="preserve"> </w:t>
            </w:r>
            <w:r>
              <w:rPr>
                <w:sz w:val="16"/>
              </w:rPr>
              <w:t>free</w:t>
            </w:r>
            <w:r>
              <w:rPr>
                <w:spacing w:val="-3"/>
                <w:sz w:val="16"/>
              </w:rPr>
              <w:t xml:space="preserve"> </w:t>
            </w:r>
            <w:r>
              <w:rPr>
                <w:sz w:val="16"/>
              </w:rPr>
              <w:t>events</w:t>
            </w:r>
            <w:r>
              <w:rPr>
                <w:spacing w:val="-2"/>
                <w:sz w:val="16"/>
              </w:rPr>
              <w:t xml:space="preserve"> </w:t>
            </w:r>
            <w:r>
              <w:rPr>
                <w:sz w:val="16"/>
              </w:rPr>
              <w:t>per</w:t>
            </w:r>
            <w:r>
              <w:rPr>
                <w:spacing w:val="-3"/>
                <w:sz w:val="16"/>
              </w:rPr>
              <w:t xml:space="preserve"> </w:t>
            </w:r>
            <w:r>
              <w:rPr>
                <w:sz w:val="16"/>
              </w:rPr>
              <w:t>month,</w:t>
            </w:r>
          </w:p>
          <w:p w:rsidR="00FA2B65" w:rsidRDefault="00FA2B65" w:rsidP="00FA2B65">
            <w:pPr>
              <w:pStyle w:val="TableParagraph"/>
              <w:numPr>
                <w:ilvl w:val="0"/>
                <w:numId w:val="7"/>
              </w:numPr>
              <w:tabs>
                <w:tab w:val="left" w:pos="236"/>
              </w:tabs>
              <w:spacing w:before="0" w:line="176" w:lineRule="exact"/>
              <w:ind w:hanging="228"/>
              <w:rPr>
                <w:sz w:val="16"/>
              </w:rPr>
            </w:pPr>
            <w:r>
              <w:rPr>
                <w:sz w:val="16"/>
              </w:rPr>
              <w:t>Does</w:t>
            </w:r>
            <w:r>
              <w:rPr>
                <w:spacing w:val="-3"/>
                <w:sz w:val="16"/>
              </w:rPr>
              <w:t xml:space="preserve"> </w:t>
            </w:r>
            <w:r>
              <w:rPr>
                <w:sz w:val="16"/>
              </w:rPr>
              <w:t>not</w:t>
            </w:r>
            <w:r>
              <w:rPr>
                <w:spacing w:val="-2"/>
                <w:sz w:val="16"/>
              </w:rPr>
              <w:t xml:space="preserve"> </w:t>
            </w:r>
            <w:r>
              <w:rPr>
                <w:sz w:val="16"/>
              </w:rPr>
              <w:t>expire</w:t>
            </w:r>
            <w:r>
              <w:rPr>
                <w:spacing w:val="-3"/>
                <w:sz w:val="16"/>
              </w:rPr>
              <w:t xml:space="preserve"> </w:t>
            </w:r>
            <w:r>
              <w:rPr>
                <w:sz w:val="16"/>
              </w:rPr>
              <w:t>at</w:t>
            </w:r>
            <w:r>
              <w:rPr>
                <w:spacing w:val="-2"/>
                <w:sz w:val="16"/>
              </w:rPr>
              <w:t xml:space="preserve"> </w:t>
            </w:r>
            <w:r>
              <w:rPr>
                <w:sz w:val="16"/>
              </w:rPr>
              <w:t>the</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your</w:t>
            </w:r>
            <w:r>
              <w:rPr>
                <w:spacing w:val="-2"/>
                <w:sz w:val="16"/>
              </w:rPr>
              <w:t xml:space="preserve"> </w:t>
            </w:r>
            <w:r>
              <w:rPr>
                <w:sz w:val="16"/>
              </w:rPr>
              <w:t>12-month</w:t>
            </w:r>
            <w:r>
              <w:rPr>
                <w:spacing w:val="-3"/>
                <w:sz w:val="16"/>
              </w:rPr>
              <w:t xml:space="preserve"> </w:t>
            </w:r>
            <w:r>
              <w:rPr>
                <w:sz w:val="16"/>
              </w:rPr>
              <w:t>AWS</w:t>
            </w:r>
            <w:r>
              <w:rPr>
                <w:spacing w:val="-2"/>
                <w:sz w:val="16"/>
              </w:rPr>
              <w:t xml:space="preserve"> </w:t>
            </w:r>
            <w:r>
              <w:rPr>
                <w:sz w:val="16"/>
              </w:rPr>
              <w:t>Free</w:t>
            </w:r>
            <w:r>
              <w:rPr>
                <w:spacing w:val="-2"/>
                <w:sz w:val="16"/>
              </w:rPr>
              <w:t xml:space="preserve"> </w:t>
            </w:r>
            <w:r>
              <w:rPr>
                <w:sz w:val="16"/>
              </w:rPr>
              <w:t>Tier</w:t>
            </w:r>
            <w:r>
              <w:rPr>
                <w:spacing w:val="-3"/>
                <w:sz w:val="16"/>
              </w:rPr>
              <w:t xml:space="preserve"> </w:t>
            </w:r>
            <w:r>
              <w:rPr>
                <w:sz w:val="16"/>
              </w:rPr>
              <w:t>term.</w:t>
            </w:r>
          </w:p>
        </w:tc>
      </w:tr>
    </w:tbl>
    <w:p w:rsidR="00305489" w:rsidRDefault="00305489" w:rsidP="00305489">
      <w:pPr>
        <w:tabs>
          <w:tab w:val="left" w:pos="860"/>
        </w:tabs>
        <w:ind w:firstLine="0"/>
        <w:rPr>
          <w:color w:val="000000"/>
          <w:sz w:val="18"/>
          <w:szCs w:val="18"/>
          <w:shd w:val="clear" w:color="auto" w:fill="FFFFFF"/>
        </w:rPr>
      </w:pPr>
    </w:p>
    <w:p w:rsidR="00DE129A" w:rsidRDefault="00305489" w:rsidP="00305489">
      <w:pPr>
        <w:tabs>
          <w:tab w:val="left" w:pos="860"/>
        </w:tabs>
        <w:ind w:firstLine="0"/>
        <w:rPr>
          <w:sz w:val="18"/>
        </w:rPr>
      </w:pPr>
      <w:r>
        <w:rPr>
          <w:color w:val="000000"/>
          <w:sz w:val="18"/>
          <w:szCs w:val="18"/>
          <w:shd w:val="clear" w:color="auto" w:fill="FFFFFF"/>
        </w:rPr>
        <w:lastRenderedPageBreak/>
        <w:t xml:space="preserve">                                                 </w:t>
      </w:r>
      <w:r w:rsidR="00DE129A">
        <w:rPr>
          <w:b/>
          <w:sz w:val="18"/>
        </w:rPr>
        <w:t>Table</w:t>
      </w:r>
      <w:r w:rsidR="00DE129A">
        <w:rPr>
          <w:b/>
          <w:spacing w:val="-2"/>
          <w:sz w:val="18"/>
        </w:rPr>
        <w:t xml:space="preserve"> </w:t>
      </w:r>
      <w:r w:rsidR="00DE129A">
        <w:rPr>
          <w:b/>
          <w:sz w:val="18"/>
        </w:rPr>
        <w:t>4.</w:t>
      </w:r>
      <w:r w:rsidR="00DE129A">
        <w:rPr>
          <w:b/>
          <w:sz w:val="18"/>
        </w:rPr>
        <w:tab/>
      </w:r>
      <w:r w:rsidR="00DE129A">
        <w:rPr>
          <w:sz w:val="18"/>
        </w:rPr>
        <w:t>Some</w:t>
      </w:r>
      <w:r w:rsidR="00DE129A">
        <w:rPr>
          <w:spacing w:val="-4"/>
          <w:sz w:val="18"/>
        </w:rPr>
        <w:t xml:space="preserve"> </w:t>
      </w:r>
      <w:r w:rsidR="00DE129A">
        <w:rPr>
          <w:sz w:val="18"/>
        </w:rPr>
        <w:t>free</w:t>
      </w:r>
      <w:r w:rsidR="00DE129A">
        <w:rPr>
          <w:spacing w:val="-4"/>
          <w:sz w:val="18"/>
        </w:rPr>
        <w:t xml:space="preserve"> </w:t>
      </w:r>
      <w:r w:rsidR="00DE129A">
        <w:rPr>
          <w:sz w:val="18"/>
        </w:rPr>
        <w:t>Services</w:t>
      </w:r>
      <w:r w:rsidR="00DE129A">
        <w:rPr>
          <w:spacing w:val="-3"/>
          <w:sz w:val="18"/>
        </w:rPr>
        <w:t xml:space="preserve"> </w:t>
      </w:r>
      <w:r w:rsidR="00DE129A">
        <w:rPr>
          <w:sz w:val="18"/>
        </w:rPr>
        <w:t>provided</w:t>
      </w:r>
      <w:r w:rsidR="00DE129A">
        <w:rPr>
          <w:spacing w:val="-4"/>
          <w:sz w:val="18"/>
        </w:rPr>
        <w:t xml:space="preserve"> </w:t>
      </w:r>
      <w:r w:rsidR="00DE129A">
        <w:rPr>
          <w:sz w:val="18"/>
        </w:rPr>
        <w:t>by</w:t>
      </w:r>
      <w:r w:rsidR="00DE129A">
        <w:rPr>
          <w:spacing w:val="-4"/>
          <w:sz w:val="18"/>
        </w:rPr>
        <w:t xml:space="preserve"> </w:t>
      </w:r>
      <w:r w:rsidR="00DE129A">
        <w:rPr>
          <w:sz w:val="18"/>
        </w:rPr>
        <w:t>Azure</w:t>
      </w:r>
      <w:r w:rsidR="00DE129A">
        <w:rPr>
          <w:spacing w:val="-4"/>
          <w:sz w:val="18"/>
        </w:rPr>
        <w:t xml:space="preserve"> </w:t>
      </w:r>
    </w:p>
    <w:p w:rsidR="00DE129A" w:rsidRDefault="00DE129A" w:rsidP="00DE129A">
      <w:pPr>
        <w:pStyle w:val="BodyText"/>
        <w:spacing w:before="4" w:after="1"/>
        <w:ind w:left="0"/>
        <w:jc w:val="left"/>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6"/>
        <w:gridCol w:w="5621"/>
      </w:tblGrid>
      <w:tr w:rsidR="00DE129A" w:rsidTr="009676C9">
        <w:trPr>
          <w:trHeight w:val="206"/>
        </w:trPr>
        <w:tc>
          <w:tcPr>
            <w:tcW w:w="1296" w:type="dxa"/>
          </w:tcPr>
          <w:p w:rsidR="00DE129A" w:rsidRDefault="00DE129A" w:rsidP="009676C9">
            <w:pPr>
              <w:pStyle w:val="TableParagraph"/>
              <w:spacing w:before="13" w:line="172" w:lineRule="exact"/>
              <w:ind w:left="150"/>
              <w:rPr>
                <w:b/>
                <w:sz w:val="16"/>
              </w:rPr>
            </w:pPr>
            <w:r>
              <w:rPr>
                <w:b/>
                <w:sz w:val="16"/>
              </w:rPr>
              <w:t>Azure</w:t>
            </w:r>
            <w:r>
              <w:rPr>
                <w:b/>
                <w:spacing w:val="-4"/>
                <w:sz w:val="16"/>
              </w:rPr>
              <w:t xml:space="preserve"> </w:t>
            </w:r>
            <w:r>
              <w:rPr>
                <w:b/>
                <w:sz w:val="16"/>
              </w:rPr>
              <w:t>services</w:t>
            </w:r>
          </w:p>
        </w:tc>
        <w:tc>
          <w:tcPr>
            <w:tcW w:w="5621" w:type="dxa"/>
          </w:tcPr>
          <w:p w:rsidR="00DE129A" w:rsidRDefault="00DE129A" w:rsidP="009676C9">
            <w:pPr>
              <w:pStyle w:val="TableParagraph"/>
              <w:spacing w:before="13" w:line="172" w:lineRule="exact"/>
              <w:ind w:left="2375" w:right="2368"/>
              <w:jc w:val="center"/>
              <w:rPr>
                <w:b/>
                <w:sz w:val="16"/>
              </w:rPr>
            </w:pPr>
            <w:r>
              <w:rPr>
                <w:b/>
                <w:sz w:val="16"/>
              </w:rPr>
              <w:t>Usage</w:t>
            </w:r>
            <w:r>
              <w:rPr>
                <w:b/>
                <w:spacing w:val="-3"/>
                <w:sz w:val="16"/>
              </w:rPr>
              <w:t xml:space="preserve"> </w:t>
            </w:r>
            <w:r>
              <w:rPr>
                <w:b/>
                <w:sz w:val="16"/>
              </w:rPr>
              <w:t>Limit</w:t>
            </w:r>
          </w:p>
        </w:tc>
      </w:tr>
      <w:tr w:rsidR="00DE129A" w:rsidTr="009676C9">
        <w:trPr>
          <w:trHeight w:val="206"/>
        </w:trPr>
        <w:tc>
          <w:tcPr>
            <w:tcW w:w="1296" w:type="dxa"/>
          </w:tcPr>
          <w:p w:rsidR="00DE129A" w:rsidRDefault="00DE129A" w:rsidP="009676C9">
            <w:pPr>
              <w:pStyle w:val="TableParagraph"/>
              <w:spacing w:before="13" w:line="172" w:lineRule="exact"/>
              <w:ind w:left="9"/>
              <w:rPr>
                <w:sz w:val="16"/>
              </w:rPr>
            </w:pPr>
            <w:r>
              <w:rPr>
                <w:sz w:val="16"/>
              </w:rPr>
              <w:t>App</w:t>
            </w:r>
            <w:r>
              <w:rPr>
                <w:spacing w:val="-3"/>
                <w:sz w:val="16"/>
              </w:rPr>
              <w:t xml:space="preserve"> </w:t>
            </w:r>
            <w:r>
              <w:rPr>
                <w:sz w:val="16"/>
              </w:rPr>
              <w:t>Service</w:t>
            </w:r>
          </w:p>
        </w:tc>
        <w:tc>
          <w:tcPr>
            <w:tcW w:w="5621" w:type="dxa"/>
          </w:tcPr>
          <w:p w:rsidR="00DE129A" w:rsidRDefault="00DE129A" w:rsidP="009676C9">
            <w:pPr>
              <w:pStyle w:val="TableParagraph"/>
              <w:spacing w:before="13" w:line="172" w:lineRule="exact"/>
              <w:ind w:left="9"/>
              <w:rPr>
                <w:sz w:val="16"/>
              </w:rPr>
            </w:pPr>
            <w:r>
              <w:rPr>
                <w:sz w:val="16"/>
              </w:rPr>
              <w:t>Quickly</w:t>
            </w:r>
            <w:r>
              <w:rPr>
                <w:spacing w:val="-3"/>
                <w:sz w:val="16"/>
              </w:rPr>
              <w:t xml:space="preserve"> </w:t>
            </w:r>
            <w:r>
              <w:rPr>
                <w:sz w:val="16"/>
              </w:rPr>
              <w:t>build</w:t>
            </w:r>
            <w:r>
              <w:rPr>
                <w:spacing w:val="-3"/>
                <w:sz w:val="16"/>
              </w:rPr>
              <w:t xml:space="preserve"> </w:t>
            </w:r>
            <w:r>
              <w:rPr>
                <w:sz w:val="16"/>
              </w:rPr>
              <w:t>and</w:t>
            </w:r>
            <w:r>
              <w:rPr>
                <w:spacing w:val="-2"/>
                <w:sz w:val="16"/>
              </w:rPr>
              <w:t xml:space="preserve"> </w:t>
            </w:r>
            <w:r>
              <w:rPr>
                <w:sz w:val="16"/>
              </w:rPr>
              <w:t>host</w:t>
            </w:r>
            <w:r>
              <w:rPr>
                <w:spacing w:val="-3"/>
                <w:sz w:val="16"/>
              </w:rPr>
              <w:t xml:space="preserve"> </w:t>
            </w:r>
            <w:r>
              <w:rPr>
                <w:sz w:val="16"/>
              </w:rPr>
              <w:t>up</w:t>
            </w:r>
            <w:r>
              <w:rPr>
                <w:spacing w:val="-2"/>
                <w:sz w:val="16"/>
              </w:rPr>
              <w:t xml:space="preserve"> </w:t>
            </w:r>
            <w:r>
              <w:rPr>
                <w:sz w:val="16"/>
              </w:rPr>
              <w:t>to</w:t>
            </w:r>
            <w:r>
              <w:rPr>
                <w:spacing w:val="-3"/>
                <w:sz w:val="16"/>
              </w:rPr>
              <w:t xml:space="preserve"> </w:t>
            </w:r>
            <w:r>
              <w:rPr>
                <w:sz w:val="16"/>
              </w:rPr>
              <w:t>10</w:t>
            </w:r>
            <w:r>
              <w:rPr>
                <w:spacing w:val="-3"/>
                <w:sz w:val="16"/>
              </w:rPr>
              <w:t xml:space="preserve"> </w:t>
            </w:r>
            <w:r>
              <w:rPr>
                <w:sz w:val="16"/>
              </w:rPr>
              <w:t>web</w:t>
            </w:r>
            <w:r>
              <w:rPr>
                <w:spacing w:val="-2"/>
                <w:sz w:val="16"/>
              </w:rPr>
              <w:t xml:space="preserve"> </w:t>
            </w:r>
            <w:r>
              <w:rPr>
                <w:sz w:val="16"/>
              </w:rPr>
              <w:t>and</w:t>
            </w:r>
            <w:r>
              <w:rPr>
                <w:spacing w:val="-3"/>
                <w:sz w:val="16"/>
              </w:rPr>
              <w:t xml:space="preserve"> </w:t>
            </w:r>
            <w:r>
              <w:rPr>
                <w:sz w:val="16"/>
              </w:rPr>
              <w:t>mobile</w:t>
            </w:r>
            <w:r>
              <w:rPr>
                <w:spacing w:val="-2"/>
                <w:sz w:val="16"/>
              </w:rPr>
              <w:t xml:space="preserve"> </w:t>
            </w:r>
            <w:r>
              <w:rPr>
                <w:sz w:val="16"/>
              </w:rPr>
              <w:t>apps</w:t>
            </w:r>
            <w:r>
              <w:rPr>
                <w:spacing w:val="-3"/>
                <w:sz w:val="16"/>
              </w:rPr>
              <w:t xml:space="preserve"> </w:t>
            </w:r>
            <w:r>
              <w:rPr>
                <w:sz w:val="16"/>
              </w:rPr>
              <w:t>on</w:t>
            </w:r>
            <w:r>
              <w:rPr>
                <w:spacing w:val="-3"/>
                <w:sz w:val="16"/>
              </w:rPr>
              <w:t xml:space="preserve"> </w:t>
            </w:r>
            <w:r>
              <w:rPr>
                <w:sz w:val="16"/>
              </w:rPr>
              <w:t>any</w:t>
            </w:r>
            <w:r>
              <w:rPr>
                <w:spacing w:val="-2"/>
                <w:sz w:val="16"/>
              </w:rPr>
              <w:t xml:space="preserve"> </w:t>
            </w:r>
            <w:r>
              <w:rPr>
                <w:sz w:val="16"/>
              </w:rPr>
              <w:t>platform</w:t>
            </w:r>
            <w:r>
              <w:rPr>
                <w:spacing w:val="-2"/>
                <w:sz w:val="16"/>
              </w:rPr>
              <w:t xml:space="preserve"> </w:t>
            </w:r>
            <w:r>
              <w:rPr>
                <w:sz w:val="16"/>
              </w:rPr>
              <w:t>or</w:t>
            </w:r>
            <w:r>
              <w:rPr>
                <w:spacing w:val="-3"/>
                <w:sz w:val="16"/>
              </w:rPr>
              <w:t xml:space="preserve"> </w:t>
            </w:r>
            <w:r>
              <w:rPr>
                <w:sz w:val="16"/>
              </w:rPr>
              <w:t>device.</w:t>
            </w:r>
          </w:p>
        </w:tc>
      </w:tr>
      <w:tr w:rsidR="00DE129A" w:rsidTr="009676C9">
        <w:trPr>
          <w:trHeight w:val="205"/>
        </w:trPr>
        <w:tc>
          <w:tcPr>
            <w:tcW w:w="1296" w:type="dxa"/>
          </w:tcPr>
          <w:p w:rsidR="00DE129A" w:rsidRDefault="00DE129A" w:rsidP="009676C9">
            <w:pPr>
              <w:pStyle w:val="TableParagraph"/>
              <w:spacing w:before="13" w:line="172" w:lineRule="exact"/>
              <w:ind w:left="9"/>
              <w:rPr>
                <w:sz w:val="16"/>
              </w:rPr>
            </w:pPr>
            <w:r>
              <w:rPr>
                <w:sz w:val="16"/>
              </w:rPr>
              <w:t>Virtual</w:t>
            </w:r>
            <w:r>
              <w:rPr>
                <w:spacing w:val="-4"/>
                <w:sz w:val="16"/>
              </w:rPr>
              <w:t xml:space="preserve"> </w:t>
            </w:r>
            <w:r>
              <w:rPr>
                <w:sz w:val="16"/>
              </w:rPr>
              <w:t>Network</w:t>
            </w:r>
          </w:p>
        </w:tc>
        <w:tc>
          <w:tcPr>
            <w:tcW w:w="5621" w:type="dxa"/>
          </w:tcPr>
          <w:p w:rsidR="00DE129A" w:rsidRDefault="00DE129A" w:rsidP="009676C9">
            <w:pPr>
              <w:pStyle w:val="TableParagraph"/>
              <w:spacing w:before="13" w:line="172" w:lineRule="exact"/>
              <w:ind w:left="9"/>
              <w:rPr>
                <w:sz w:val="16"/>
              </w:rPr>
            </w:pPr>
            <w:r>
              <w:rPr>
                <w:sz w:val="16"/>
              </w:rPr>
              <w:t>Up</w:t>
            </w:r>
            <w:r>
              <w:rPr>
                <w:spacing w:val="-3"/>
                <w:sz w:val="16"/>
              </w:rPr>
              <w:t xml:space="preserve"> </w:t>
            </w:r>
            <w:r>
              <w:rPr>
                <w:sz w:val="16"/>
              </w:rPr>
              <w:t>to</w:t>
            </w:r>
            <w:r>
              <w:rPr>
                <w:spacing w:val="-2"/>
                <w:sz w:val="16"/>
              </w:rPr>
              <w:t xml:space="preserve"> </w:t>
            </w:r>
            <w:r>
              <w:rPr>
                <w:sz w:val="16"/>
              </w:rPr>
              <w:t>50</w:t>
            </w:r>
            <w:r>
              <w:rPr>
                <w:spacing w:val="-3"/>
                <w:sz w:val="16"/>
              </w:rPr>
              <w:t xml:space="preserve"> </w:t>
            </w:r>
            <w:r>
              <w:rPr>
                <w:sz w:val="16"/>
              </w:rPr>
              <w:t>free</w:t>
            </w:r>
            <w:r>
              <w:rPr>
                <w:spacing w:val="-2"/>
                <w:sz w:val="16"/>
              </w:rPr>
              <w:t xml:space="preserve"> </w:t>
            </w:r>
            <w:r>
              <w:rPr>
                <w:sz w:val="16"/>
              </w:rPr>
              <w:t>virtual</w:t>
            </w:r>
            <w:r>
              <w:rPr>
                <w:spacing w:val="-3"/>
                <w:sz w:val="16"/>
              </w:rPr>
              <w:t xml:space="preserve"> </w:t>
            </w:r>
            <w:r>
              <w:rPr>
                <w:sz w:val="16"/>
              </w:rPr>
              <w:t>networks.</w:t>
            </w:r>
          </w:p>
        </w:tc>
      </w:tr>
      <w:tr w:rsidR="00DE129A" w:rsidTr="009676C9">
        <w:trPr>
          <w:trHeight w:val="393"/>
        </w:trPr>
        <w:tc>
          <w:tcPr>
            <w:tcW w:w="1296" w:type="dxa"/>
          </w:tcPr>
          <w:p w:rsidR="00DE129A" w:rsidRDefault="00DE129A" w:rsidP="009676C9">
            <w:pPr>
              <w:pStyle w:val="TableParagraph"/>
              <w:spacing w:line="182" w:lineRule="exact"/>
              <w:ind w:left="9" w:right="405"/>
              <w:rPr>
                <w:sz w:val="16"/>
              </w:rPr>
            </w:pPr>
            <w:r>
              <w:rPr>
                <w:spacing w:val="-1"/>
                <w:sz w:val="16"/>
              </w:rPr>
              <w:t xml:space="preserve">Azure </w:t>
            </w:r>
            <w:r>
              <w:rPr>
                <w:sz w:val="16"/>
              </w:rPr>
              <w:t>Active</w:t>
            </w:r>
            <w:r>
              <w:rPr>
                <w:spacing w:val="-37"/>
                <w:sz w:val="16"/>
              </w:rPr>
              <w:t xml:space="preserve"> </w:t>
            </w:r>
            <w:r>
              <w:rPr>
                <w:sz w:val="16"/>
              </w:rPr>
              <w:t>Directory</w:t>
            </w:r>
          </w:p>
        </w:tc>
        <w:tc>
          <w:tcPr>
            <w:tcW w:w="5621" w:type="dxa"/>
          </w:tcPr>
          <w:p w:rsidR="00DE129A" w:rsidRDefault="00DE129A" w:rsidP="009676C9">
            <w:pPr>
              <w:pStyle w:val="TableParagraph"/>
              <w:spacing w:line="182" w:lineRule="exact"/>
              <w:ind w:left="9"/>
              <w:rPr>
                <w:sz w:val="16"/>
              </w:rPr>
            </w:pPr>
            <w:r>
              <w:rPr>
                <w:sz w:val="16"/>
              </w:rPr>
              <w:t>Get</w:t>
            </w:r>
            <w:r>
              <w:rPr>
                <w:spacing w:val="-3"/>
                <w:sz w:val="16"/>
              </w:rPr>
              <w:t xml:space="preserve"> </w:t>
            </w:r>
            <w:r>
              <w:rPr>
                <w:sz w:val="16"/>
              </w:rPr>
              <w:t>support</w:t>
            </w:r>
            <w:r>
              <w:rPr>
                <w:spacing w:val="-3"/>
                <w:sz w:val="16"/>
              </w:rPr>
              <w:t xml:space="preserve"> </w:t>
            </w:r>
            <w:r>
              <w:rPr>
                <w:sz w:val="16"/>
              </w:rPr>
              <w:t>for</w:t>
            </w:r>
            <w:r>
              <w:rPr>
                <w:spacing w:val="-3"/>
                <w:sz w:val="16"/>
              </w:rPr>
              <w:t xml:space="preserve"> </w:t>
            </w:r>
            <w:r>
              <w:rPr>
                <w:sz w:val="16"/>
              </w:rPr>
              <w:t>up</w:t>
            </w:r>
            <w:r>
              <w:rPr>
                <w:spacing w:val="-2"/>
                <w:sz w:val="16"/>
              </w:rPr>
              <w:t xml:space="preserve"> </w:t>
            </w:r>
            <w:r>
              <w:rPr>
                <w:sz w:val="16"/>
              </w:rPr>
              <w:t>to</w:t>
            </w:r>
            <w:r>
              <w:rPr>
                <w:spacing w:val="-3"/>
                <w:sz w:val="16"/>
              </w:rPr>
              <w:t xml:space="preserve"> </w:t>
            </w:r>
            <w:r>
              <w:rPr>
                <w:sz w:val="16"/>
              </w:rPr>
              <w:t>500,000</w:t>
            </w:r>
            <w:r>
              <w:rPr>
                <w:spacing w:val="-3"/>
                <w:sz w:val="16"/>
              </w:rPr>
              <w:t xml:space="preserve"> </w:t>
            </w:r>
            <w:r>
              <w:rPr>
                <w:sz w:val="16"/>
              </w:rPr>
              <w:t>directory</w:t>
            </w:r>
            <w:r>
              <w:rPr>
                <w:spacing w:val="-2"/>
                <w:sz w:val="16"/>
              </w:rPr>
              <w:t xml:space="preserve"> </w:t>
            </w:r>
            <w:r>
              <w:rPr>
                <w:sz w:val="16"/>
              </w:rPr>
              <w:t>objects</w:t>
            </w:r>
            <w:r>
              <w:rPr>
                <w:spacing w:val="-3"/>
                <w:sz w:val="16"/>
              </w:rPr>
              <w:t xml:space="preserve"> </w:t>
            </w:r>
            <w:r>
              <w:rPr>
                <w:sz w:val="16"/>
              </w:rPr>
              <w:t>and</w:t>
            </w:r>
            <w:r>
              <w:rPr>
                <w:spacing w:val="-3"/>
                <w:sz w:val="16"/>
              </w:rPr>
              <w:t xml:space="preserve"> </w:t>
            </w:r>
            <w:r>
              <w:rPr>
                <w:sz w:val="16"/>
              </w:rPr>
              <w:t>single</w:t>
            </w:r>
            <w:r>
              <w:rPr>
                <w:spacing w:val="-3"/>
                <w:sz w:val="16"/>
              </w:rPr>
              <w:t xml:space="preserve"> </w:t>
            </w:r>
            <w:r>
              <w:rPr>
                <w:sz w:val="16"/>
              </w:rPr>
              <w:t>sign-on</w:t>
            </w:r>
            <w:r>
              <w:rPr>
                <w:spacing w:val="-2"/>
                <w:sz w:val="16"/>
              </w:rPr>
              <w:t xml:space="preserve"> </w:t>
            </w:r>
            <w:r>
              <w:rPr>
                <w:sz w:val="16"/>
              </w:rPr>
              <w:t>for</w:t>
            </w:r>
            <w:r>
              <w:rPr>
                <w:spacing w:val="-3"/>
                <w:sz w:val="16"/>
              </w:rPr>
              <w:t xml:space="preserve"> </w:t>
            </w:r>
            <w:r>
              <w:rPr>
                <w:sz w:val="16"/>
              </w:rPr>
              <w:t>up</w:t>
            </w:r>
            <w:r>
              <w:rPr>
                <w:spacing w:val="-3"/>
                <w:sz w:val="16"/>
              </w:rPr>
              <w:t xml:space="preserve"> </w:t>
            </w:r>
            <w:r>
              <w:rPr>
                <w:sz w:val="16"/>
              </w:rPr>
              <w:t>to</w:t>
            </w:r>
            <w:r>
              <w:rPr>
                <w:spacing w:val="-2"/>
                <w:sz w:val="16"/>
              </w:rPr>
              <w:t xml:space="preserve"> </w:t>
            </w:r>
            <w:r>
              <w:rPr>
                <w:sz w:val="16"/>
              </w:rPr>
              <w:t>10</w:t>
            </w:r>
            <w:r>
              <w:rPr>
                <w:spacing w:val="-3"/>
                <w:sz w:val="16"/>
              </w:rPr>
              <w:t xml:space="preserve"> </w:t>
            </w:r>
            <w:r>
              <w:rPr>
                <w:sz w:val="16"/>
              </w:rPr>
              <w:t>apps</w:t>
            </w:r>
            <w:r>
              <w:rPr>
                <w:spacing w:val="-3"/>
                <w:sz w:val="16"/>
              </w:rPr>
              <w:t xml:space="preserve"> </w:t>
            </w:r>
            <w:r>
              <w:rPr>
                <w:sz w:val="16"/>
              </w:rPr>
              <w:t>per</w:t>
            </w:r>
            <w:r>
              <w:rPr>
                <w:spacing w:val="1"/>
                <w:sz w:val="16"/>
              </w:rPr>
              <w:t xml:space="preserve"> </w:t>
            </w:r>
            <w:r>
              <w:rPr>
                <w:sz w:val="16"/>
              </w:rPr>
              <w:t>user.</w:t>
            </w:r>
          </w:p>
        </w:tc>
      </w:tr>
      <w:tr w:rsidR="00DE129A" w:rsidTr="009676C9">
        <w:trPr>
          <w:trHeight w:val="388"/>
        </w:trPr>
        <w:tc>
          <w:tcPr>
            <w:tcW w:w="1296" w:type="dxa"/>
          </w:tcPr>
          <w:p w:rsidR="00DE129A" w:rsidRDefault="00DE129A" w:rsidP="009676C9">
            <w:pPr>
              <w:pStyle w:val="TableParagraph"/>
              <w:spacing w:before="4" w:line="182" w:lineRule="exact"/>
              <w:ind w:left="9" w:right="379"/>
              <w:rPr>
                <w:sz w:val="16"/>
              </w:rPr>
            </w:pPr>
            <w:r>
              <w:rPr>
                <w:sz w:val="16"/>
              </w:rPr>
              <w:t>Visual Studio</w:t>
            </w:r>
            <w:r>
              <w:rPr>
                <w:spacing w:val="-37"/>
                <w:sz w:val="16"/>
              </w:rPr>
              <w:t xml:space="preserve"> </w:t>
            </w:r>
            <w:r>
              <w:rPr>
                <w:sz w:val="16"/>
              </w:rPr>
              <w:t>Team</w:t>
            </w:r>
            <w:r>
              <w:rPr>
                <w:spacing w:val="-6"/>
                <w:sz w:val="16"/>
              </w:rPr>
              <w:t xml:space="preserve"> </w:t>
            </w:r>
            <w:r>
              <w:rPr>
                <w:sz w:val="16"/>
              </w:rPr>
              <w:t>Service</w:t>
            </w:r>
          </w:p>
        </w:tc>
        <w:tc>
          <w:tcPr>
            <w:tcW w:w="5621" w:type="dxa"/>
          </w:tcPr>
          <w:p w:rsidR="00DE129A" w:rsidRDefault="00DE129A" w:rsidP="009676C9">
            <w:pPr>
              <w:pStyle w:val="TableParagraph"/>
              <w:spacing w:line="240" w:lineRule="auto"/>
              <w:ind w:left="9"/>
              <w:rPr>
                <w:sz w:val="16"/>
              </w:rPr>
            </w:pPr>
            <w:r>
              <w:rPr>
                <w:sz w:val="16"/>
              </w:rPr>
              <w:t>Free</w:t>
            </w:r>
            <w:r>
              <w:rPr>
                <w:spacing w:val="-2"/>
                <w:sz w:val="16"/>
              </w:rPr>
              <w:t xml:space="preserve"> </w:t>
            </w:r>
            <w:r>
              <w:rPr>
                <w:sz w:val="16"/>
              </w:rPr>
              <w:t>for</w:t>
            </w:r>
            <w:r>
              <w:rPr>
                <w:spacing w:val="-2"/>
                <w:sz w:val="16"/>
              </w:rPr>
              <w:t xml:space="preserve"> </w:t>
            </w:r>
            <w:r>
              <w:rPr>
                <w:sz w:val="16"/>
              </w:rPr>
              <w:t>up</w:t>
            </w:r>
            <w:r>
              <w:rPr>
                <w:spacing w:val="-2"/>
                <w:sz w:val="16"/>
              </w:rPr>
              <w:t xml:space="preserve"> </w:t>
            </w:r>
            <w:r>
              <w:rPr>
                <w:sz w:val="16"/>
              </w:rPr>
              <w:t>to</w:t>
            </w:r>
            <w:r>
              <w:rPr>
                <w:spacing w:val="-2"/>
                <w:sz w:val="16"/>
              </w:rPr>
              <w:t xml:space="preserve"> </w:t>
            </w:r>
            <w:r>
              <w:rPr>
                <w:sz w:val="16"/>
              </w:rPr>
              <w:t>5</w:t>
            </w:r>
            <w:r>
              <w:rPr>
                <w:spacing w:val="-2"/>
                <w:sz w:val="16"/>
              </w:rPr>
              <w:t xml:space="preserve"> </w:t>
            </w:r>
            <w:r>
              <w:rPr>
                <w:sz w:val="16"/>
              </w:rPr>
              <w:t>users.</w:t>
            </w:r>
          </w:p>
        </w:tc>
      </w:tr>
      <w:tr w:rsidR="00DE129A" w:rsidTr="009676C9">
        <w:trPr>
          <w:trHeight w:val="388"/>
        </w:trPr>
        <w:tc>
          <w:tcPr>
            <w:tcW w:w="1296" w:type="dxa"/>
          </w:tcPr>
          <w:p w:rsidR="00DE129A" w:rsidRDefault="00DE129A" w:rsidP="009676C9">
            <w:pPr>
              <w:pStyle w:val="TableParagraph"/>
              <w:spacing w:line="240" w:lineRule="auto"/>
              <w:ind w:left="9"/>
              <w:rPr>
                <w:sz w:val="16"/>
              </w:rPr>
            </w:pPr>
            <w:r>
              <w:rPr>
                <w:sz w:val="16"/>
              </w:rPr>
              <w:t>Azure</w:t>
            </w:r>
            <w:r>
              <w:rPr>
                <w:spacing w:val="-3"/>
                <w:sz w:val="16"/>
              </w:rPr>
              <w:t xml:space="preserve"> </w:t>
            </w:r>
            <w:r>
              <w:rPr>
                <w:sz w:val="16"/>
              </w:rPr>
              <w:t>IoT</w:t>
            </w:r>
            <w:r>
              <w:rPr>
                <w:spacing w:val="-2"/>
                <w:sz w:val="16"/>
              </w:rPr>
              <w:t xml:space="preserve"> </w:t>
            </w:r>
            <w:r>
              <w:rPr>
                <w:sz w:val="16"/>
              </w:rPr>
              <w:t>Hub</w:t>
            </w:r>
          </w:p>
        </w:tc>
        <w:tc>
          <w:tcPr>
            <w:tcW w:w="5621" w:type="dxa"/>
          </w:tcPr>
          <w:p w:rsidR="00DE129A" w:rsidRDefault="00DE129A" w:rsidP="009676C9">
            <w:pPr>
              <w:pStyle w:val="TableParagraph"/>
              <w:spacing w:before="0" w:line="180" w:lineRule="atLeast"/>
              <w:ind w:left="9" w:right="45"/>
              <w:rPr>
                <w:sz w:val="16"/>
              </w:rPr>
            </w:pPr>
            <w:r>
              <w:rPr>
                <w:sz w:val="16"/>
              </w:rPr>
              <w:t>Get up to 3,000 free messages per day allowing you to monitor and control up to 10 of</w:t>
            </w:r>
            <w:r>
              <w:rPr>
                <w:spacing w:val="-38"/>
                <w:sz w:val="16"/>
              </w:rPr>
              <w:t xml:space="preserve"> </w:t>
            </w:r>
            <w:r>
              <w:rPr>
                <w:sz w:val="16"/>
              </w:rPr>
              <w:t>your</w:t>
            </w:r>
            <w:r>
              <w:rPr>
                <w:spacing w:val="-1"/>
                <w:sz w:val="16"/>
              </w:rPr>
              <w:t xml:space="preserve"> </w:t>
            </w:r>
            <w:r>
              <w:rPr>
                <w:sz w:val="16"/>
              </w:rPr>
              <w:t>Internet of Things (IoT)</w:t>
            </w:r>
            <w:r>
              <w:rPr>
                <w:spacing w:val="-1"/>
                <w:sz w:val="16"/>
              </w:rPr>
              <w:t xml:space="preserve"> </w:t>
            </w:r>
            <w:r>
              <w:rPr>
                <w:sz w:val="16"/>
              </w:rPr>
              <w:t>devices</w:t>
            </w:r>
          </w:p>
        </w:tc>
      </w:tr>
      <w:tr w:rsidR="00DE129A" w:rsidTr="009676C9">
        <w:trPr>
          <w:trHeight w:val="206"/>
        </w:trPr>
        <w:tc>
          <w:tcPr>
            <w:tcW w:w="1296" w:type="dxa"/>
          </w:tcPr>
          <w:p w:rsidR="00DE129A" w:rsidRDefault="00DE129A" w:rsidP="009676C9">
            <w:pPr>
              <w:pStyle w:val="TableParagraph"/>
              <w:spacing w:before="13" w:line="172" w:lineRule="exact"/>
              <w:ind w:left="9"/>
              <w:rPr>
                <w:sz w:val="16"/>
              </w:rPr>
            </w:pPr>
            <w:r>
              <w:rPr>
                <w:sz w:val="16"/>
              </w:rPr>
              <w:t>Scheduler</w:t>
            </w:r>
          </w:p>
        </w:tc>
        <w:tc>
          <w:tcPr>
            <w:tcW w:w="5621" w:type="dxa"/>
          </w:tcPr>
          <w:p w:rsidR="00DE129A" w:rsidRDefault="00DE129A" w:rsidP="009676C9">
            <w:pPr>
              <w:pStyle w:val="TableParagraph"/>
              <w:spacing w:before="13" w:line="172" w:lineRule="exact"/>
              <w:ind w:left="9"/>
              <w:rPr>
                <w:sz w:val="16"/>
              </w:rPr>
            </w:pPr>
            <w:r>
              <w:rPr>
                <w:sz w:val="16"/>
              </w:rPr>
              <w:t>Get</w:t>
            </w:r>
            <w:r>
              <w:rPr>
                <w:spacing w:val="-3"/>
                <w:sz w:val="16"/>
              </w:rPr>
              <w:t xml:space="preserve"> </w:t>
            </w:r>
            <w:r>
              <w:rPr>
                <w:sz w:val="16"/>
              </w:rPr>
              <w:t>up</w:t>
            </w:r>
            <w:r>
              <w:rPr>
                <w:spacing w:val="-3"/>
                <w:sz w:val="16"/>
              </w:rPr>
              <w:t xml:space="preserve"> </w:t>
            </w:r>
            <w:r>
              <w:rPr>
                <w:sz w:val="16"/>
              </w:rPr>
              <w:t>to</w:t>
            </w:r>
            <w:r>
              <w:rPr>
                <w:spacing w:val="-2"/>
                <w:sz w:val="16"/>
              </w:rPr>
              <w:t xml:space="preserve"> </w:t>
            </w:r>
            <w:r>
              <w:rPr>
                <w:sz w:val="16"/>
              </w:rPr>
              <w:t>3,600</w:t>
            </w:r>
            <w:r>
              <w:rPr>
                <w:spacing w:val="-3"/>
                <w:sz w:val="16"/>
              </w:rPr>
              <w:t xml:space="preserve"> </w:t>
            </w:r>
            <w:r>
              <w:rPr>
                <w:sz w:val="16"/>
              </w:rPr>
              <w:t>job</w:t>
            </w:r>
            <w:r>
              <w:rPr>
                <w:spacing w:val="-3"/>
                <w:sz w:val="16"/>
              </w:rPr>
              <w:t xml:space="preserve"> </w:t>
            </w:r>
            <w:r>
              <w:rPr>
                <w:sz w:val="16"/>
              </w:rPr>
              <w:t>executions</w:t>
            </w:r>
            <w:r>
              <w:rPr>
                <w:spacing w:val="-2"/>
                <w:sz w:val="16"/>
              </w:rPr>
              <w:t xml:space="preserve"> </w:t>
            </w:r>
            <w:r>
              <w:rPr>
                <w:sz w:val="16"/>
              </w:rPr>
              <w:t>per</w:t>
            </w:r>
            <w:r>
              <w:rPr>
                <w:spacing w:val="-3"/>
                <w:sz w:val="16"/>
              </w:rPr>
              <w:t xml:space="preserve"> </w:t>
            </w:r>
            <w:r>
              <w:rPr>
                <w:sz w:val="16"/>
              </w:rPr>
              <w:t>month.</w:t>
            </w:r>
          </w:p>
        </w:tc>
      </w:tr>
    </w:tbl>
    <w:p w:rsidR="00305489" w:rsidRDefault="00305489" w:rsidP="002A39DC">
      <w:pPr>
        <w:pStyle w:val="NormalWeb"/>
        <w:shd w:val="clear" w:color="auto" w:fill="FFFFFF"/>
        <w:spacing w:before="0" w:beforeAutospacing="0" w:after="312" w:afterAutospacing="0"/>
        <w:ind w:left="1080"/>
        <w:jc w:val="both"/>
        <w:rPr>
          <w:color w:val="000000"/>
          <w:sz w:val="18"/>
          <w:szCs w:val="18"/>
          <w:shd w:val="clear" w:color="auto" w:fill="FFFFFF"/>
        </w:rPr>
      </w:pPr>
    </w:p>
    <w:p w:rsidR="002A39DC" w:rsidRDefault="006F7D4A" w:rsidP="002A39DC">
      <w:pPr>
        <w:pStyle w:val="NormalWeb"/>
        <w:shd w:val="clear" w:color="auto" w:fill="FFFFFF"/>
        <w:spacing w:before="0" w:beforeAutospacing="0" w:after="312" w:afterAutospacing="0"/>
        <w:jc w:val="both"/>
        <w:rPr>
          <w:color w:val="000000"/>
          <w:sz w:val="18"/>
          <w:szCs w:val="18"/>
          <w:shd w:val="clear" w:color="auto" w:fill="FFFFFF"/>
        </w:rPr>
      </w:pPr>
      <w:r>
        <w:rPr>
          <w:color w:val="000000"/>
          <w:sz w:val="18"/>
          <w:szCs w:val="18"/>
          <w:shd w:val="clear" w:color="auto" w:fill="FFFFFF"/>
        </w:rPr>
        <w:t>5</w:t>
      </w:r>
      <w:r w:rsidR="002A39DC">
        <w:rPr>
          <w:color w:val="000000"/>
          <w:sz w:val="18"/>
          <w:szCs w:val="18"/>
          <w:shd w:val="clear" w:color="auto" w:fill="FFFFFF"/>
        </w:rPr>
        <w:t xml:space="preserve"> </w:t>
      </w:r>
      <w:r w:rsidR="002A39DC" w:rsidRPr="002A39DC">
        <w:rPr>
          <w:color w:val="000000"/>
          <w:sz w:val="18"/>
          <w:szCs w:val="18"/>
          <w:shd w:val="clear" w:color="auto" w:fill="FFFFFF"/>
        </w:rPr>
        <w:t>Literature Survey</w:t>
      </w:r>
    </w:p>
    <w:p w:rsidR="006F7D4A" w:rsidRPr="006F7D4A" w:rsidRDefault="006F7D4A" w:rsidP="006F7D4A">
      <w:pPr>
        <w:pStyle w:val="NormalWeb"/>
        <w:numPr>
          <w:ilvl w:val="0"/>
          <w:numId w:val="12"/>
        </w:numPr>
        <w:shd w:val="clear" w:color="auto" w:fill="FFFFFF"/>
        <w:spacing w:before="0" w:beforeAutospacing="0" w:after="312" w:afterAutospacing="0"/>
        <w:ind w:left="1032"/>
        <w:jc w:val="both"/>
        <w:rPr>
          <w:color w:val="000000"/>
          <w:sz w:val="18"/>
          <w:szCs w:val="18"/>
        </w:rPr>
      </w:pPr>
      <w:r w:rsidRPr="006F7D4A">
        <w:rPr>
          <w:color w:val="000000"/>
          <w:sz w:val="18"/>
          <w:szCs w:val="18"/>
        </w:rPr>
        <w:t>Literature Survey</w:t>
      </w:r>
    </w:p>
    <w:p w:rsidR="006F7D4A" w:rsidRDefault="006F7D4A" w:rsidP="006F7D4A">
      <w:pPr>
        <w:pStyle w:val="NormalWeb"/>
        <w:shd w:val="clear" w:color="auto" w:fill="FFFFFF"/>
        <w:spacing w:before="0" w:beforeAutospacing="0" w:after="312" w:afterAutospacing="0"/>
        <w:ind w:left="1032"/>
        <w:jc w:val="both"/>
        <w:rPr>
          <w:color w:val="000000"/>
          <w:sz w:val="18"/>
          <w:szCs w:val="18"/>
        </w:rPr>
      </w:pPr>
      <w:r w:rsidRPr="006F7D4A">
        <w:rPr>
          <w:color w:val="000000"/>
          <w:sz w:val="18"/>
          <w:szCs w:val="18"/>
        </w:rPr>
        <w:t>Its been a sufficient time since cloud-computing was introduced and now, many service-providers are providing cloud services. However, problems still persist while using cloud-computing services in IT sector. Many people were not sure about its trustability since all the data of companies remain online on the cloud and anyone from anywhere can easily access that data, even leading to much damage. Before AWS</w:t>
      </w:r>
      <w:r>
        <w:rPr>
          <w:color w:val="000000"/>
          <w:sz w:val="18"/>
          <w:szCs w:val="18"/>
        </w:rPr>
        <w:t xml:space="preserve"> &amp; AZURE </w:t>
      </w:r>
      <w:r w:rsidRPr="006F7D4A">
        <w:rPr>
          <w:color w:val="000000"/>
          <w:sz w:val="18"/>
          <w:szCs w:val="18"/>
        </w:rPr>
        <w:t xml:space="preserve"> was introduced, some issues with cloud computing were:</w:t>
      </w:r>
    </w:p>
    <w:p w:rsidR="00305489" w:rsidRPr="006F7D4A" w:rsidRDefault="00305489" w:rsidP="006F7D4A">
      <w:pPr>
        <w:pStyle w:val="NormalWeb"/>
        <w:shd w:val="clear" w:color="auto" w:fill="FFFFFF"/>
        <w:spacing w:before="0" w:beforeAutospacing="0" w:after="312" w:afterAutospacing="0"/>
        <w:ind w:left="1032"/>
        <w:jc w:val="both"/>
        <w:rPr>
          <w:color w:val="000000"/>
          <w:sz w:val="18"/>
          <w:szCs w:val="18"/>
        </w:rPr>
      </w:pP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Privacy Concern</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Compliance</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Security Concern</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Sustainability</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Higher Cost</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Lacking reliability in providing services</w:t>
      </w:r>
    </w:p>
    <w:p w:rsidR="006F7D4A" w:rsidRPr="006F7D4A" w:rsidRDefault="006F7D4A" w:rsidP="006F7D4A">
      <w:pPr>
        <w:pStyle w:val="NormalWeb"/>
        <w:shd w:val="clear" w:color="auto" w:fill="FFFFFF"/>
        <w:spacing w:before="0" w:beforeAutospacing="0" w:after="312" w:afterAutospacing="0"/>
        <w:jc w:val="both"/>
        <w:rPr>
          <w:color w:val="000000"/>
          <w:sz w:val="18"/>
          <w:szCs w:val="18"/>
        </w:rPr>
      </w:pPr>
      <w:r>
        <w:rPr>
          <w:color w:val="000000"/>
          <w:sz w:val="18"/>
          <w:szCs w:val="18"/>
        </w:rPr>
        <w:t xml:space="preserve">6 </w:t>
      </w:r>
      <w:r w:rsidRPr="006F7D4A">
        <w:rPr>
          <w:color w:val="000000"/>
          <w:sz w:val="18"/>
          <w:szCs w:val="18"/>
        </w:rPr>
        <w:t>CHALLENGES IN CLOUD-COMPUTING</w:t>
      </w:r>
    </w:p>
    <w:p w:rsidR="006F7D4A" w:rsidRPr="006F7D4A" w:rsidRDefault="006F7D4A" w:rsidP="006F7D4A">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Its too difficult to manage the large chunk of data that arrives from multiple sources to operate your business. The pain point here lies not only in management but also in identification of efficient infrastructure that will sort data and store accordingly.</w:t>
      </w:r>
    </w:p>
    <w:p w:rsidR="006F7D4A" w:rsidRPr="006F7D4A" w:rsidRDefault="006F7D4A" w:rsidP="006F7D4A">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Organizations have to pay even if they are not using cloud-computing services, even though cloud-computing is affordable.</w:t>
      </w:r>
    </w:p>
    <w:p w:rsidR="006F7D4A" w:rsidRPr="006F7D4A" w:rsidRDefault="006F7D4A" w:rsidP="006F7D4A">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The transfer of data from one system to another possesses serious risks, if not monitored and handled properly. Even if a technology is identified, it is still prone to hacking.</w:t>
      </w:r>
    </w:p>
    <w:p w:rsidR="00AC1AC9" w:rsidRDefault="006F7D4A" w:rsidP="00305489">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Assiduous supervision of passwords also plays a key role in cloud security. But, many people aware of your password will be easily able to access it and can retrieve your inform</w:t>
      </w:r>
    </w:p>
    <w:p w:rsidR="0099433D" w:rsidRPr="0099433D" w:rsidRDefault="0099433D" w:rsidP="0099433D">
      <w:pPr>
        <w:pStyle w:val="NormalWeb"/>
        <w:shd w:val="clear" w:color="auto" w:fill="FFFFFF"/>
        <w:spacing w:before="0" w:beforeAutospacing="0" w:after="312" w:afterAutospacing="0"/>
        <w:ind w:left="360"/>
        <w:jc w:val="both"/>
        <w:rPr>
          <w:color w:val="000000"/>
          <w:sz w:val="18"/>
          <w:szCs w:val="18"/>
        </w:rPr>
      </w:pPr>
      <w:r>
        <w:rPr>
          <w:color w:val="000000"/>
          <w:sz w:val="18"/>
          <w:szCs w:val="18"/>
        </w:rPr>
        <w:lastRenderedPageBreak/>
        <w:t xml:space="preserve">7 </w:t>
      </w:r>
      <w:r w:rsidRPr="0099433D">
        <w:rPr>
          <w:color w:val="000000"/>
          <w:sz w:val="18"/>
          <w:szCs w:val="18"/>
        </w:rPr>
        <w:t>CONCLUSION</w:t>
      </w:r>
    </w:p>
    <w:p w:rsidR="00AD799F" w:rsidRDefault="00AD799F" w:rsidP="00AD799F">
      <w:pPr>
        <w:pStyle w:val="BodyText"/>
        <w:spacing w:before="193"/>
        <w:ind w:right="797" w:firstLine="227"/>
      </w:pPr>
      <w:r>
        <w:t>Cloud computing is now being used in many fields; including mobile teaching re-</w:t>
      </w:r>
      <w:r>
        <w:rPr>
          <w:spacing w:val="1"/>
        </w:rPr>
        <w:t xml:space="preserve"> </w:t>
      </w:r>
      <w:r>
        <w:t>source push [36], to becoming a development environment in teaching [37], and as a</w:t>
      </w:r>
      <w:r>
        <w:rPr>
          <w:spacing w:val="1"/>
        </w:rPr>
        <w:t xml:space="preserve"> </w:t>
      </w:r>
      <w:r>
        <w:t>new</w:t>
      </w:r>
      <w:r>
        <w:rPr>
          <w:spacing w:val="-10"/>
        </w:rPr>
        <w:t xml:space="preserve"> </w:t>
      </w:r>
      <w:r>
        <w:t>multiple</w:t>
      </w:r>
      <w:r>
        <w:rPr>
          <w:spacing w:val="-9"/>
        </w:rPr>
        <w:t xml:space="preserve"> </w:t>
      </w:r>
      <w:r>
        <w:t>criteria</w:t>
      </w:r>
      <w:r>
        <w:rPr>
          <w:spacing w:val="-9"/>
        </w:rPr>
        <w:t xml:space="preserve"> </w:t>
      </w:r>
      <w:r>
        <w:t>for</w:t>
      </w:r>
      <w:r>
        <w:rPr>
          <w:spacing w:val="-9"/>
        </w:rPr>
        <w:t xml:space="preserve"> </w:t>
      </w:r>
      <w:r>
        <w:t>decision</w:t>
      </w:r>
      <w:r>
        <w:rPr>
          <w:spacing w:val="-9"/>
        </w:rPr>
        <w:t xml:space="preserve"> </w:t>
      </w:r>
      <w:r>
        <w:t>making</w:t>
      </w:r>
      <w:r>
        <w:rPr>
          <w:spacing w:val="-9"/>
        </w:rPr>
        <w:t xml:space="preserve"> </w:t>
      </w:r>
      <w:r>
        <w:t>[39].</w:t>
      </w:r>
      <w:r>
        <w:rPr>
          <w:spacing w:val="-8"/>
        </w:rPr>
        <w:t xml:space="preserve"> </w:t>
      </w:r>
      <w:r>
        <w:t>Microsoft</w:t>
      </w:r>
      <w:r>
        <w:rPr>
          <w:spacing w:val="-8"/>
        </w:rPr>
        <w:t xml:space="preserve"> </w:t>
      </w:r>
      <w:r>
        <w:t>Azure</w:t>
      </w:r>
      <w:r>
        <w:rPr>
          <w:spacing w:val="-9"/>
        </w:rPr>
        <w:t xml:space="preserve"> </w:t>
      </w:r>
      <w:r>
        <w:t>and</w:t>
      </w:r>
      <w:r>
        <w:rPr>
          <w:spacing w:val="-9"/>
        </w:rPr>
        <w:t xml:space="preserve"> </w:t>
      </w:r>
      <w:r>
        <w:t>Amazon</w:t>
      </w:r>
      <w:r>
        <w:rPr>
          <w:spacing w:val="-9"/>
        </w:rPr>
        <w:t xml:space="preserve"> </w:t>
      </w:r>
      <w:r>
        <w:t>Web</w:t>
      </w:r>
      <w:r>
        <w:rPr>
          <w:spacing w:val="-9"/>
        </w:rPr>
        <w:t xml:space="preserve"> </w:t>
      </w:r>
      <w:r>
        <w:t>Ser-</w:t>
      </w:r>
      <w:r>
        <w:rPr>
          <w:spacing w:val="-48"/>
        </w:rPr>
        <w:t xml:space="preserve"> </w:t>
      </w:r>
      <w:r>
        <w:t>vice (AWS) are two important leaders in providing cloud-computing services. The</w:t>
      </w:r>
      <w:r>
        <w:rPr>
          <w:spacing w:val="1"/>
        </w:rPr>
        <w:t xml:space="preserve"> </w:t>
      </w:r>
      <w:r>
        <w:t>close similarity between the services functions for these infrastructures and the deeply</w:t>
      </w:r>
      <w:r>
        <w:rPr>
          <w:spacing w:val="-47"/>
        </w:rPr>
        <w:t xml:space="preserve"> </w:t>
      </w:r>
      <w:r>
        <w:t>services’</w:t>
      </w:r>
      <w:r>
        <w:rPr>
          <w:spacing w:val="-3"/>
        </w:rPr>
        <w:t xml:space="preserve"> </w:t>
      </w:r>
      <w:r>
        <w:t>details</w:t>
      </w:r>
      <w:r>
        <w:rPr>
          <w:spacing w:val="-2"/>
        </w:rPr>
        <w:t xml:space="preserve"> </w:t>
      </w:r>
      <w:r>
        <w:t>leads</w:t>
      </w:r>
      <w:r>
        <w:rPr>
          <w:spacing w:val="-2"/>
        </w:rPr>
        <w:t xml:space="preserve"> </w:t>
      </w:r>
      <w:r>
        <w:t>to</w:t>
      </w:r>
      <w:r>
        <w:rPr>
          <w:spacing w:val="-2"/>
        </w:rPr>
        <w:t xml:space="preserve"> </w:t>
      </w:r>
      <w:r>
        <w:t>complex</w:t>
      </w:r>
      <w:r>
        <w:rPr>
          <w:spacing w:val="-2"/>
        </w:rPr>
        <w:t xml:space="preserve"> </w:t>
      </w:r>
      <w:r>
        <w:t>comparison</w:t>
      </w:r>
      <w:r>
        <w:rPr>
          <w:spacing w:val="-2"/>
        </w:rPr>
        <w:t xml:space="preserve"> </w:t>
      </w:r>
      <w:r>
        <w:t>process</w:t>
      </w:r>
      <w:r>
        <w:rPr>
          <w:spacing w:val="-2"/>
        </w:rPr>
        <w:t xml:space="preserve"> </w:t>
      </w:r>
      <w:r>
        <w:t>and</w:t>
      </w:r>
      <w:r>
        <w:rPr>
          <w:spacing w:val="-2"/>
        </w:rPr>
        <w:t xml:space="preserve"> </w:t>
      </w:r>
      <w:r>
        <w:t>hard</w:t>
      </w:r>
      <w:r>
        <w:rPr>
          <w:spacing w:val="-2"/>
        </w:rPr>
        <w:t xml:space="preserve"> </w:t>
      </w:r>
      <w:r>
        <w:t>preference</w:t>
      </w:r>
      <w:r>
        <w:rPr>
          <w:spacing w:val="-2"/>
        </w:rPr>
        <w:t xml:space="preserve"> </w:t>
      </w:r>
      <w:r>
        <w:t>decision.</w:t>
      </w:r>
    </w:p>
    <w:p w:rsidR="00AD799F" w:rsidRDefault="00AD799F" w:rsidP="00AD799F">
      <w:pPr>
        <w:pStyle w:val="BodyText"/>
        <w:spacing w:before="3"/>
        <w:ind w:right="797" w:firstLine="227"/>
      </w:pPr>
      <w:r>
        <w:t>The study revealed that both platforms have some similarities and differences that</w:t>
      </w:r>
      <w:r>
        <w:rPr>
          <w:spacing w:val="1"/>
        </w:rPr>
        <w:t xml:space="preserve"> </w:t>
      </w:r>
      <w:r>
        <w:t>make it difficult to favor one over the other based on some factors. The study showed</w:t>
      </w:r>
      <w:r>
        <w:rPr>
          <w:spacing w:val="1"/>
        </w:rPr>
        <w:t xml:space="preserve"> </w:t>
      </w:r>
      <w:r>
        <w:t>that Azure is more appropriate than AWS in terms of pricing as the minimum billing</w:t>
      </w:r>
      <w:r>
        <w:rPr>
          <w:spacing w:val="1"/>
        </w:rPr>
        <w:t xml:space="preserve"> </w:t>
      </w:r>
      <w:r>
        <w:t>cycle used is minutes rather than hours as used in AWS. In addition, the way the pur-</w:t>
      </w:r>
      <w:r>
        <w:rPr>
          <w:spacing w:val="1"/>
        </w:rPr>
        <w:t xml:space="preserve"> </w:t>
      </w:r>
      <w:r>
        <w:t>chasing</w:t>
      </w:r>
      <w:r>
        <w:rPr>
          <w:spacing w:val="-10"/>
        </w:rPr>
        <w:t xml:space="preserve"> </w:t>
      </w:r>
      <w:r>
        <w:t>option</w:t>
      </w:r>
      <w:r>
        <w:rPr>
          <w:spacing w:val="-10"/>
        </w:rPr>
        <w:t xml:space="preserve"> </w:t>
      </w:r>
      <w:r>
        <w:t>is</w:t>
      </w:r>
      <w:r>
        <w:rPr>
          <w:spacing w:val="-10"/>
        </w:rPr>
        <w:t xml:space="preserve"> </w:t>
      </w:r>
      <w:r>
        <w:t>computed</w:t>
      </w:r>
      <w:r>
        <w:rPr>
          <w:spacing w:val="-10"/>
        </w:rPr>
        <w:t xml:space="preserve"> </w:t>
      </w:r>
      <w:r>
        <w:t>in</w:t>
      </w:r>
      <w:r>
        <w:rPr>
          <w:spacing w:val="-10"/>
        </w:rPr>
        <w:t xml:space="preserve"> </w:t>
      </w:r>
      <w:r>
        <w:t>Azure</w:t>
      </w:r>
      <w:r>
        <w:rPr>
          <w:spacing w:val="-10"/>
        </w:rPr>
        <w:t xml:space="preserve"> </w:t>
      </w:r>
      <w:r>
        <w:t>is</w:t>
      </w:r>
      <w:r>
        <w:rPr>
          <w:spacing w:val="-10"/>
        </w:rPr>
        <w:t xml:space="preserve"> </w:t>
      </w:r>
      <w:r>
        <w:t>very</w:t>
      </w:r>
      <w:r>
        <w:rPr>
          <w:spacing w:val="-10"/>
        </w:rPr>
        <w:t xml:space="preserve"> </w:t>
      </w:r>
      <w:r>
        <w:t>suitable</w:t>
      </w:r>
      <w:r>
        <w:rPr>
          <w:spacing w:val="-10"/>
        </w:rPr>
        <w:t xml:space="preserve"> </w:t>
      </w:r>
      <w:r>
        <w:t>for</w:t>
      </w:r>
      <w:r>
        <w:rPr>
          <w:spacing w:val="-10"/>
        </w:rPr>
        <w:t xml:space="preserve"> </w:t>
      </w:r>
      <w:r>
        <w:t>organizations</w:t>
      </w:r>
      <w:r>
        <w:rPr>
          <w:spacing w:val="-10"/>
        </w:rPr>
        <w:t xml:space="preserve"> </w:t>
      </w:r>
      <w:r>
        <w:t>that</w:t>
      </w:r>
      <w:r>
        <w:rPr>
          <w:spacing w:val="-10"/>
        </w:rPr>
        <w:t xml:space="preserve"> </w:t>
      </w:r>
      <w:r>
        <w:t>already</w:t>
      </w:r>
      <w:r>
        <w:rPr>
          <w:spacing w:val="-10"/>
        </w:rPr>
        <w:t xml:space="preserve"> </w:t>
      </w:r>
      <w:r>
        <w:t>have</w:t>
      </w:r>
      <w:r>
        <w:rPr>
          <w:spacing w:val="-47"/>
        </w:rPr>
        <w:t xml:space="preserve"> </w:t>
      </w:r>
      <w:r>
        <w:t>on-premises Windows server license to save costs and get discount up to 60%. Simi-</w:t>
      </w:r>
      <w:r>
        <w:rPr>
          <w:spacing w:val="1"/>
        </w:rPr>
        <w:t xml:space="preserve"> </w:t>
      </w:r>
      <w:r>
        <w:t>larly,</w:t>
      </w:r>
      <w:r>
        <w:rPr>
          <w:spacing w:val="-10"/>
        </w:rPr>
        <w:t xml:space="preserve"> </w:t>
      </w:r>
      <w:r>
        <w:t>Azure</w:t>
      </w:r>
      <w:r>
        <w:rPr>
          <w:spacing w:val="-9"/>
        </w:rPr>
        <w:t xml:space="preserve"> </w:t>
      </w:r>
      <w:r>
        <w:t>Hybrid</w:t>
      </w:r>
      <w:r>
        <w:rPr>
          <w:spacing w:val="-9"/>
        </w:rPr>
        <w:t xml:space="preserve"> </w:t>
      </w:r>
      <w:r>
        <w:t>purchasing</w:t>
      </w:r>
      <w:r>
        <w:rPr>
          <w:spacing w:val="-9"/>
        </w:rPr>
        <w:t xml:space="preserve"> </w:t>
      </w:r>
      <w:r>
        <w:t>options</w:t>
      </w:r>
      <w:r>
        <w:rPr>
          <w:spacing w:val="-10"/>
        </w:rPr>
        <w:t xml:space="preserve"> </w:t>
      </w:r>
      <w:r>
        <w:t>are</w:t>
      </w:r>
      <w:r>
        <w:rPr>
          <w:spacing w:val="-9"/>
        </w:rPr>
        <w:t xml:space="preserve"> </w:t>
      </w:r>
      <w:r>
        <w:t>suitable</w:t>
      </w:r>
      <w:r>
        <w:rPr>
          <w:spacing w:val="-9"/>
        </w:rPr>
        <w:t xml:space="preserve"> </w:t>
      </w:r>
      <w:r>
        <w:t>for</w:t>
      </w:r>
      <w:r>
        <w:rPr>
          <w:spacing w:val="-9"/>
        </w:rPr>
        <w:t xml:space="preserve"> </w:t>
      </w:r>
      <w:r>
        <w:t>the</w:t>
      </w:r>
      <w:r>
        <w:rPr>
          <w:spacing w:val="-9"/>
        </w:rPr>
        <w:t xml:space="preserve"> </w:t>
      </w:r>
      <w:r>
        <w:t>customers</w:t>
      </w:r>
      <w:r>
        <w:rPr>
          <w:spacing w:val="-10"/>
        </w:rPr>
        <w:t xml:space="preserve"> </w:t>
      </w:r>
      <w:r>
        <w:t>that</w:t>
      </w:r>
      <w:r>
        <w:rPr>
          <w:spacing w:val="-9"/>
        </w:rPr>
        <w:t xml:space="preserve"> </w:t>
      </w:r>
      <w:r>
        <w:t>have</w:t>
      </w:r>
      <w:r>
        <w:rPr>
          <w:spacing w:val="-9"/>
        </w:rPr>
        <w:t xml:space="preserve"> </w:t>
      </w:r>
      <w:r>
        <w:t>existing</w:t>
      </w:r>
      <w:r>
        <w:rPr>
          <w:spacing w:val="-48"/>
        </w:rPr>
        <w:t xml:space="preserve"> </w:t>
      </w:r>
      <w:r>
        <w:t>Windows server license with Software Assurance to move to cloud and pay only for</w:t>
      </w:r>
      <w:r>
        <w:rPr>
          <w:spacing w:val="1"/>
        </w:rPr>
        <w:t xml:space="preserve"> </w:t>
      </w:r>
      <w:r>
        <w:t>the base computing rate and deploy hybrid cloud with cost-effective price. We also</w:t>
      </w:r>
      <w:r>
        <w:rPr>
          <w:spacing w:val="1"/>
        </w:rPr>
        <w:t xml:space="preserve"> </w:t>
      </w:r>
      <w:r>
        <w:t>believe that the “Error Rate” calculation in Azure is better than that in AWS at the</w:t>
      </w:r>
      <w:r>
        <w:rPr>
          <w:spacing w:val="1"/>
        </w:rPr>
        <w:t xml:space="preserve"> </w:t>
      </w:r>
      <w:r>
        <w:t>availability factor. This is due to the fact that the time interval in Azure (one hour)</w:t>
      </w:r>
      <w:r>
        <w:rPr>
          <w:spacing w:val="1"/>
        </w:rPr>
        <w:t xml:space="preserve"> </w:t>
      </w:r>
      <w:r>
        <w:t>during which transactions are stored is longer than which is used in AWS (5 minutes).</w:t>
      </w:r>
      <w:r>
        <w:rPr>
          <w:spacing w:val="-47"/>
        </w:rPr>
        <w:t xml:space="preserve"> </w:t>
      </w:r>
      <w:r>
        <w:t>Furthermore,</w:t>
      </w:r>
      <w:r>
        <w:rPr>
          <w:spacing w:val="-8"/>
        </w:rPr>
        <w:t xml:space="preserve"> </w:t>
      </w:r>
      <w:r>
        <w:t>the</w:t>
      </w:r>
      <w:r>
        <w:rPr>
          <w:spacing w:val="-7"/>
        </w:rPr>
        <w:t xml:space="preserve"> </w:t>
      </w:r>
      <w:r>
        <w:t>longer</w:t>
      </w:r>
      <w:r>
        <w:rPr>
          <w:spacing w:val="-7"/>
        </w:rPr>
        <w:t xml:space="preserve"> </w:t>
      </w:r>
      <w:r>
        <w:t>the</w:t>
      </w:r>
      <w:r>
        <w:rPr>
          <w:spacing w:val="-7"/>
        </w:rPr>
        <w:t xml:space="preserve"> </w:t>
      </w:r>
      <w:r>
        <w:t>time</w:t>
      </w:r>
      <w:r>
        <w:rPr>
          <w:spacing w:val="-7"/>
        </w:rPr>
        <w:t xml:space="preserve"> </w:t>
      </w:r>
      <w:r>
        <w:t>interval</w:t>
      </w:r>
      <w:r>
        <w:rPr>
          <w:spacing w:val="-7"/>
        </w:rPr>
        <w:t xml:space="preserve"> </w:t>
      </w:r>
      <w:r>
        <w:t>will</w:t>
      </w:r>
      <w:r>
        <w:rPr>
          <w:spacing w:val="-7"/>
        </w:rPr>
        <w:t xml:space="preserve"> </w:t>
      </w:r>
      <w:r>
        <w:t>give</w:t>
      </w:r>
      <w:r>
        <w:rPr>
          <w:spacing w:val="-7"/>
        </w:rPr>
        <w:t xml:space="preserve"> </w:t>
      </w:r>
      <w:r>
        <w:t>more</w:t>
      </w:r>
      <w:r>
        <w:rPr>
          <w:spacing w:val="-7"/>
        </w:rPr>
        <w:t xml:space="preserve"> </w:t>
      </w:r>
      <w:r>
        <w:t>accurate</w:t>
      </w:r>
      <w:r>
        <w:rPr>
          <w:spacing w:val="-7"/>
        </w:rPr>
        <w:t xml:space="preserve"> </w:t>
      </w:r>
      <w:r>
        <w:t>ratio</w:t>
      </w:r>
      <w:r>
        <w:rPr>
          <w:spacing w:val="-7"/>
        </w:rPr>
        <w:t xml:space="preserve"> </w:t>
      </w:r>
      <w:r>
        <w:t>about</w:t>
      </w:r>
      <w:r>
        <w:rPr>
          <w:spacing w:val="-7"/>
        </w:rPr>
        <w:t xml:space="preserve"> </w:t>
      </w:r>
      <w:r>
        <w:t>number</w:t>
      </w:r>
      <w:r>
        <w:rPr>
          <w:spacing w:val="-7"/>
        </w:rPr>
        <w:t xml:space="preserve"> </w:t>
      </w:r>
      <w:r>
        <w:t>of</w:t>
      </w:r>
      <w:r>
        <w:rPr>
          <w:spacing w:val="-47"/>
        </w:rPr>
        <w:t xml:space="preserve"> </w:t>
      </w:r>
      <w:r>
        <w:t>(potential) errors. However, with regard to the free tier factor, it seems that AWS is</w:t>
      </w:r>
      <w:r>
        <w:rPr>
          <w:spacing w:val="1"/>
        </w:rPr>
        <w:t xml:space="preserve"> </w:t>
      </w:r>
      <w:r>
        <w:t>better that Azure. AWS provides 1-month free trial period whereas Azure provides</w:t>
      </w:r>
      <w:r>
        <w:rPr>
          <w:spacing w:val="1"/>
        </w:rPr>
        <w:t xml:space="preserve"> </w:t>
      </w:r>
      <w:r>
        <w:t>one</w:t>
      </w:r>
      <w:r>
        <w:rPr>
          <w:spacing w:val="-4"/>
        </w:rPr>
        <w:t xml:space="preserve"> </w:t>
      </w:r>
      <w:r>
        <w:t>month.</w:t>
      </w:r>
      <w:r>
        <w:rPr>
          <w:spacing w:val="-4"/>
        </w:rPr>
        <w:t xml:space="preserve"> </w:t>
      </w:r>
      <w:r>
        <w:t>Furthermore,</w:t>
      </w:r>
      <w:r>
        <w:rPr>
          <w:spacing w:val="-2"/>
        </w:rPr>
        <w:t xml:space="preserve"> </w:t>
      </w:r>
      <w:r>
        <w:t>AWS</w:t>
      </w:r>
      <w:r>
        <w:rPr>
          <w:spacing w:val="-4"/>
        </w:rPr>
        <w:t xml:space="preserve"> </w:t>
      </w:r>
      <w:r>
        <w:t>preserves</w:t>
      </w:r>
      <w:r>
        <w:rPr>
          <w:spacing w:val="-3"/>
        </w:rPr>
        <w:t xml:space="preserve"> </w:t>
      </w:r>
      <w:r>
        <w:t>the</w:t>
      </w:r>
      <w:r>
        <w:rPr>
          <w:spacing w:val="-4"/>
        </w:rPr>
        <w:t xml:space="preserve"> </w:t>
      </w:r>
      <w:r>
        <w:t>users’</w:t>
      </w:r>
      <w:r>
        <w:rPr>
          <w:spacing w:val="-3"/>
        </w:rPr>
        <w:t xml:space="preserve"> </w:t>
      </w:r>
      <w:r>
        <w:t>data</w:t>
      </w:r>
      <w:r>
        <w:rPr>
          <w:spacing w:val="-4"/>
        </w:rPr>
        <w:t xml:space="preserve"> </w:t>
      </w:r>
      <w:r>
        <w:t>even</w:t>
      </w:r>
      <w:r>
        <w:rPr>
          <w:spacing w:val="-3"/>
        </w:rPr>
        <w:t xml:space="preserve"> </w:t>
      </w:r>
      <w:r>
        <w:t>if</w:t>
      </w:r>
      <w:r>
        <w:rPr>
          <w:spacing w:val="-4"/>
        </w:rPr>
        <w:t xml:space="preserve"> </w:t>
      </w:r>
      <w:r>
        <w:t>the</w:t>
      </w:r>
      <w:r>
        <w:rPr>
          <w:spacing w:val="-3"/>
        </w:rPr>
        <w:t xml:space="preserve"> </w:t>
      </w:r>
      <w:r>
        <w:t>uses</w:t>
      </w:r>
      <w:r>
        <w:rPr>
          <w:spacing w:val="-4"/>
        </w:rPr>
        <w:t xml:space="preserve"> </w:t>
      </w:r>
      <w:r>
        <w:t>do</w:t>
      </w:r>
      <w:r>
        <w:rPr>
          <w:spacing w:val="-3"/>
        </w:rPr>
        <w:t xml:space="preserve"> </w:t>
      </w:r>
      <w:r>
        <w:t>not</w:t>
      </w:r>
      <w:r>
        <w:rPr>
          <w:spacing w:val="-4"/>
        </w:rPr>
        <w:t xml:space="preserve"> </w:t>
      </w:r>
      <w:r>
        <w:t>plan</w:t>
      </w:r>
      <w:r>
        <w:rPr>
          <w:spacing w:val="-3"/>
        </w:rPr>
        <w:t xml:space="preserve"> </w:t>
      </w:r>
      <w:r>
        <w:t>to</w:t>
      </w:r>
      <w:r>
        <w:rPr>
          <w:spacing w:val="-48"/>
        </w:rPr>
        <w:t xml:space="preserve"> </w:t>
      </w:r>
      <w:r>
        <w:t>subscribe</w:t>
      </w:r>
      <w:r>
        <w:rPr>
          <w:spacing w:val="-8"/>
        </w:rPr>
        <w:t xml:space="preserve"> </w:t>
      </w:r>
      <w:r>
        <w:t>with</w:t>
      </w:r>
      <w:r>
        <w:rPr>
          <w:spacing w:val="-7"/>
        </w:rPr>
        <w:t xml:space="preserve"> </w:t>
      </w:r>
      <w:r>
        <w:t>its</w:t>
      </w:r>
      <w:r>
        <w:rPr>
          <w:spacing w:val="-7"/>
        </w:rPr>
        <w:t xml:space="preserve"> </w:t>
      </w:r>
      <w:r>
        <w:t>subscription.</w:t>
      </w:r>
      <w:r>
        <w:rPr>
          <w:spacing w:val="-7"/>
        </w:rPr>
        <w:t xml:space="preserve"> </w:t>
      </w:r>
      <w:r>
        <w:t>Both</w:t>
      </w:r>
      <w:r>
        <w:rPr>
          <w:spacing w:val="-8"/>
        </w:rPr>
        <w:t xml:space="preserve"> </w:t>
      </w:r>
      <w:r>
        <w:t>platforms</w:t>
      </w:r>
      <w:r>
        <w:rPr>
          <w:spacing w:val="-7"/>
        </w:rPr>
        <w:t xml:space="preserve"> </w:t>
      </w:r>
      <w:r>
        <w:t>are</w:t>
      </w:r>
      <w:r>
        <w:rPr>
          <w:spacing w:val="-7"/>
        </w:rPr>
        <w:t xml:space="preserve"> </w:t>
      </w:r>
      <w:r>
        <w:t>similar</w:t>
      </w:r>
      <w:r>
        <w:rPr>
          <w:spacing w:val="-7"/>
        </w:rPr>
        <w:t xml:space="preserve"> </w:t>
      </w:r>
      <w:r>
        <w:t>regarding</w:t>
      </w:r>
      <w:r>
        <w:rPr>
          <w:spacing w:val="-8"/>
        </w:rPr>
        <w:t xml:space="preserve"> </w:t>
      </w:r>
      <w:r>
        <w:t>SLA</w:t>
      </w:r>
      <w:r>
        <w:rPr>
          <w:spacing w:val="-8"/>
        </w:rPr>
        <w:t xml:space="preserve"> </w:t>
      </w:r>
      <w:r>
        <w:t>and</w:t>
      </w:r>
      <w:r>
        <w:rPr>
          <w:spacing w:val="-7"/>
        </w:rPr>
        <w:t xml:space="preserve"> </w:t>
      </w:r>
      <w:r>
        <w:t>the</w:t>
      </w:r>
      <w:r>
        <w:rPr>
          <w:spacing w:val="-7"/>
        </w:rPr>
        <w:t xml:space="preserve"> </w:t>
      </w:r>
      <w:r>
        <w:t>secu-</w:t>
      </w:r>
      <w:r>
        <w:rPr>
          <w:spacing w:val="-48"/>
        </w:rPr>
        <w:t xml:space="preserve"> </w:t>
      </w:r>
      <w:r>
        <w:t>rity</w:t>
      </w:r>
      <w:r>
        <w:rPr>
          <w:spacing w:val="-2"/>
        </w:rPr>
        <w:t xml:space="preserve"> </w:t>
      </w:r>
      <w:r>
        <w:t>factors.</w:t>
      </w:r>
    </w:p>
    <w:p w:rsidR="00AD799F" w:rsidRDefault="00AD799F" w:rsidP="00AD799F">
      <w:pPr>
        <w:pStyle w:val="BodyText"/>
        <w:ind w:right="797" w:firstLine="227"/>
      </w:pPr>
      <w:r>
        <w:t>As for the future, we plan to explore the actual effects of years of experience on</w:t>
      </w:r>
      <w:r>
        <w:rPr>
          <w:spacing w:val="1"/>
        </w:rPr>
        <w:t xml:space="preserve"> </w:t>
      </w:r>
      <w:r>
        <w:t>pricing,</w:t>
      </w:r>
      <w:r>
        <w:rPr>
          <w:spacing w:val="-2"/>
        </w:rPr>
        <w:t xml:space="preserve"> </w:t>
      </w:r>
      <w:r>
        <w:t>and</w:t>
      </w:r>
      <w:r>
        <w:rPr>
          <w:spacing w:val="-1"/>
        </w:rPr>
        <w:t xml:space="preserve"> </w:t>
      </w:r>
      <w:r>
        <w:t>gender</w:t>
      </w:r>
      <w:r>
        <w:rPr>
          <w:spacing w:val="-1"/>
        </w:rPr>
        <w:t xml:space="preserve"> </w:t>
      </w:r>
      <w:r>
        <w:t>and</w:t>
      </w:r>
      <w:r>
        <w:rPr>
          <w:spacing w:val="-1"/>
        </w:rPr>
        <w:t xml:space="preserve"> </w:t>
      </w:r>
      <w:r>
        <w:t>position</w:t>
      </w:r>
      <w:r>
        <w:rPr>
          <w:spacing w:val="-1"/>
        </w:rPr>
        <w:t xml:space="preserve"> </w:t>
      </w:r>
      <w:r>
        <w:t>on</w:t>
      </w:r>
      <w:r>
        <w:rPr>
          <w:spacing w:val="-1"/>
        </w:rPr>
        <w:t xml:space="preserve"> </w:t>
      </w:r>
      <w:r>
        <w:t>secrecy.</w:t>
      </w:r>
    </w:p>
    <w:p w:rsidR="0099433D" w:rsidRDefault="0099433D" w:rsidP="0099433D">
      <w:pPr>
        <w:pStyle w:val="NormalWeb"/>
        <w:shd w:val="clear" w:color="auto" w:fill="FFFFFF"/>
        <w:spacing w:before="0" w:beforeAutospacing="0" w:after="312" w:afterAutospacing="0"/>
        <w:jc w:val="both"/>
        <w:rPr>
          <w:color w:val="000000"/>
          <w:sz w:val="18"/>
          <w:szCs w:val="18"/>
        </w:rPr>
      </w:pPr>
    </w:p>
    <w:p w:rsidR="0099433D" w:rsidRDefault="0099433D"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Pr="00305489" w:rsidRDefault="00133EA5" w:rsidP="0099433D">
      <w:pPr>
        <w:pStyle w:val="NormalWeb"/>
        <w:shd w:val="clear" w:color="auto" w:fill="FFFFFF"/>
        <w:spacing w:before="0" w:beforeAutospacing="0" w:after="312" w:afterAutospacing="0"/>
        <w:jc w:val="both"/>
        <w:rPr>
          <w:color w:val="000000"/>
          <w:sz w:val="18"/>
          <w:szCs w:val="18"/>
        </w:rPr>
      </w:pPr>
    </w:p>
    <w:p w:rsidR="00AC1AC9" w:rsidRDefault="00AC1AC9" w:rsidP="00305489">
      <w:pPr>
        <w:pStyle w:val="Heading1"/>
        <w:keepNext w:val="0"/>
        <w:keepLines w:val="0"/>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1388"/>
        </w:tabs>
        <w:autoSpaceDE w:val="0"/>
        <w:autoSpaceDN w:val="0"/>
        <w:spacing w:before="90" w:after="0"/>
        <w:jc w:val="both"/>
      </w:pPr>
      <w:r>
        <w:lastRenderedPageBreak/>
        <w:t>References</w:t>
      </w:r>
    </w:p>
    <w:p w:rsidR="00AC1AC9" w:rsidRDefault="00AC1AC9" w:rsidP="00AC1AC9">
      <w:pPr>
        <w:pStyle w:val="BodyText"/>
        <w:spacing w:before="6"/>
        <w:ind w:left="0"/>
        <w:jc w:val="left"/>
        <w:rPr>
          <w:b/>
        </w:rPr>
      </w:pPr>
    </w:p>
    <w:p w:rsidR="00AC1AC9" w:rsidRDefault="00AC1AC9" w:rsidP="00AC1AC9">
      <w:pPr>
        <w:pStyle w:val="ListParagraph"/>
        <w:widowControl w:val="0"/>
        <w:numPr>
          <w:ilvl w:val="0"/>
          <w:numId w:val="17"/>
        </w:numPr>
        <w:tabs>
          <w:tab w:val="left" w:pos="1161"/>
        </w:tabs>
        <w:autoSpaceDE w:val="0"/>
        <w:autoSpaceDN w:val="0"/>
        <w:contextualSpacing w:val="0"/>
        <w:jc w:val="both"/>
        <w:rPr>
          <w:sz w:val="18"/>
        </w:rPr>
      </w:pPr>
      <w:r>
        <w:rPr>
          <w:sz w:val="18"/>
        </w:rPr>
        <w:t>Grossman,</w:t>
      </w:r>
      <w:r>
        <w:rPr>
          <w:spacing w:val="-4"/>
          <w:sz w:val="18"/>
        </w:rPr>
        <w:t xml:space="preserve"> </w:t>
      </w:r>
      <w:r>
        <w:rPr>
          <w:sz w:val="18"/>
        </w:rPr>
        <w:t>R.</w:t>
      </w:r>
      <w:r>
        <w:rPr>
          <w:spacing w:val="-3"/>
          <w:sz w:val="18"/>
        </w:rPr>
        <w:t xml:space="preserve"> </w:t>
      </w:r>
      <w:r>
        <w:rPr>
          <w:sz w:val="18"/>
        </w:rPr>
        <w:t>L.</w:t>
      </w:r>
      <w:r>
        <w:rPr>
          <w:spacing w:val="-4"/>
          <w:sz w:val="18"/>
        </w:rPr>
        <w:t xml:space="preserve"> </w:t>
      </w:r>
      <w:r>
        <w:rPr>
          <w:sz w:val="18"/>
        </w:rPr>
        <w:t>(2009).</w:t>
      </w:r>
      <w:r>
        <w:rPr>
          <w:spacing w:val="-3"/>
          <w:sz w:val="18"/>
        </w:rPr>
        <w:t xml:space="preserve"> </w:t>
      </w:r>
      <w:r>
        <w:rPr>
          <w:sz w:val="18"/>
        </w:rPr>
        <w:t>The</w:t>
      </w:r>
      <w:r>
        <w:rPr>
          <w:spacing w:val="-4"/>
          <w:sz w:val="18"/>
        </w:rPr>
        <w:t xml:space="preserve"> </w:t>
      </w:r>
      <w:r>
        <w:rPr>
          <w:sz w:val="18"/>
        </w:rPr>
        <w:t>case</w:t>
      </w:r>
      <w:r>
        <w:rPr>
          <w:spacing w:val="-5"/>
          <w:sz w:val="18"/>
        </w:rPr>
        <w:t xml:space="preserve"> </w:t>
      </w:r>
      <w:r>
        <w:rPr>
          <w:sz w:val="18"/>
        </w:rPr>
        <w:t>for</w:t>
      </w:r>
      <w:r>
        <w:rPr>
          <w:spacing w:val="-3"/>
          <w:sz w:val="18"/>
        </w:rPr>
        <w:t xml:space="preserve"> </w:t>
      </w:r>
      <w:r>
        <w:rPr>
          <w:sz w:val="18"/>
        </w:rPr>
        <w:t>cloud</w:t>
      </w:r>
      <w:r>
        <w:rPr>
          <w:spacing w:val="-4"/>
          <w:sz w:val="18"/>
        </w:rPr>
        <w:t xml:space="preserve"> </w:t>
      </w:r>
      <w:r>
        <w:rPr>
          <w:sz w:val="18"/>
        </w:rPr>
        <w:t>computing.</w:t>
      </w:r>
      <w:r>
        <w:rPr>
          <w:spacing w:val="-4"/>
          <w:sz w:val="18"/>
        </w:rPr>
        <w:t xml:space="preserve"> </w:t>
      </w:r>
      <w:r>
        <w:rPr>
          <w:sz w:val="18"/>
        </w:rPr>
        <w:t>IT</w:t>
      </w:r>
      <w:r>
        <w:rPr>
          <w:spacing w:val="-4"/>
          <w:sz w:val="18"/>
        </w:rPr>
        <w:t xml:space="preserve"> </w:t>
      </w:r>
      <w:r>
        <w:rPr>
          <w:sz w:val="18"/>
        </w:rPr>
        <w:t>professional,11(2),</w:t>
      </w:r>
      <w:r>
        <w:rPr>
          <w:spacing w:val="-3"/>
          <w:sz w:val="18"/>
        </w:rPr>
        <w:t xml:space="preserve"> </w:t>
      </w:r>
      <w:r>
        <w:rPr>
          <w:sz w:val="18"/>
        </w:rPr>
        <w:t>23-27.</w:t>
      </w:r>
    </w:p>
    <w:p w:rsidR="00AC1AC9" w:rsidRDefault="00AC1AC9" w:rsidP="00AC1AC9">
      <w:pPr>
        <w:pStyle w:val="ListParagraph"/>
        <w:widowControl w:val="0"/>
        <w:numPr>
          <w:ilvl w:val="0"/>
          <w:numId w:val="17"/>
        </w:numPr>
        <w:tabs>
          <w:tab w:val="left" w:pos="1161"/>
        </w:tabs>
        <w:autoSpaceDE w:val="0"/>
        <w:autoSpaceDN w:val="0"/>
        <w:spacing w:before="4"/>
        <w:ind w:right="797"/>
        <w:contextualSpacing w:val="0"/>
        <w:jc w:val="both"/>
        <w:rPr>
          <w:sz w:val="18"/>
        </w:rPr>
      </w:pPr>
      <w:r>
        <w:rPr>
          <w:sz w:val="18"/>
        </w:rPr>
        <w:t>Armbrust, M., Fox, A., Griffith, R., Joseph, A. D., Katz, R., Konwinski, A. &amp; Zaharia, M.</w:t>
      </w:r>
      <w:r>
        <w:rPr>
          <w:spacing w:val="1"/>
          <w:sz w:val="18"/>
        </w:rPr>
        <w:t xml:space="preserve"> </w:t>
      </w:r>
      <w:r>
        <w:rPr>
          <w:sz w:val="18"/>
        </w:rPr>
        <w:t>(2010).</w:t>
      </w:r>
      <w:r>
        <w:rPr>
          <w:spacing w:val="1"/>
          <w:sz w:val="18"/>
        </w:rPr>
        <w:t xml:space="preserve"> </w:t>
      </w:r>
      <w:r>
        <w:rPr>
          <w:sz w:val="18"/>
        </w:rPr>
        <w:t>A</w:t>
      </w:r>
      <w:r>
        <w:rPr>
          <w:spacing w:val="1"/>
          <w:sz w:val="18"/>
        </w:rPr>
        <w:t xml:space="preserve"> </w:t>
      </w:r>
      <w:r>
        <w:rPr>
          <w:sz w:val="18"/>
        </w:rPr>
        <w:t>view</w:t>
      </w:r>
      <w:r>
        <w:rPr>
          <w:spacing w:val="1"/>
          <w:sz w:val="18"/>
        </w:rPr>
        <w:t xml:space="preserve"> </w:t>
      </w:r>
      <w:r>
        <w:rPr>
          <w:sz w:val="18"/>
        </w:rPr>
        <w:t>of</w:t>
      </w:r>
      <w:r>
        <w:rPr>
          <w:spacing w:val="1"/>
          <w:sz w:val="18"/>
        </w:rPr>
        <w:t xml:space="preserve"> </w:t>
      </w:r>
      <w:r>
        <w:rPr>
          <w:sz w:val="18"/>
        </w:rPr>
        <w:t>cloud</w:t>
      </w:r>
      <w:r>
        <w:rPr>
          <w:spacing w:val="1"/>
          <w:sz w:val="18"/>
        </w:rPr>
        <w:t xml:space="preserve"> </w:t>
      </w:r>
      <w:r>
        <w:rPr>
          <w:sz w:val="18"/>
        </w:rPr>
        <w:t>computing.</w:t>
      </w:r>
      <w:r>
        <w:rPr>
          <w:spacing w:val="1"/>
          <w:sz w:val="18"/>
        </w:rPr>
        <w:t xml:space="preserve"> </w:t>
      </w:r>
      <w:r>
        <w:rPr>
          <w:sz w:val="18"/>
        </w:rPr>
        <w:t>Communications</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ACM,</w:t>
      </w:r>
      <w:r>
        <w:rPr>
          <w:spacing w:val="1"/>
          <w:sz w:val="18"/>
        </w:rPr>
        <w:t xml:space="preserve"> </w:t>
      </w:r>
      <w:r>
        <w:rPr>
          <w:sz w:val="18"/>
        </w:rPr>
        <w:t>53(4),</w:t>
      </w:r>
      <w:r>
        <w:rPr>
          <w:spacing w:val="1"/>
          <w:sz w:val="18"/>
        </w:rPr>
        <w:t xml:space="preserve"> </w:t>
      </w:r>
      <w:r>
        <w:rPr>
          <w:sz w:val="18"/>
        </w:rPr>
        <w:t>50-58.</w:t>
      </w:r>
      <w:r>
        <w:rPr>
          <w:color w:val="0000FF"/>
          <w:spacing w:val="1"/>
          <w:sz w:val="18"/>
        </w:rPr>
        <w:t xml:space="preserve"> </w:t>
      </w:r>
      <w:r>
        <w:rPr>
          <w:color w:val="0000FF"/>
          <w:sz w:val="18"/>
          <w:u w:val="single" w:color="0000FF"/>
        </w:rPr>
        <w:t>https://doi.org/10.1145/1721654.1721672</w:t>
      </w:r>
    </w:p>
    <w:p w:rsidR="00AC1AC9" w:rsidRDefault="00AC1AC9" w:rsidP="00AC1AC9">
      <w:pPr>
        <w:pStyle w:val="ListParagraph"/>
        <w:widowControl w:val="0"/>
        <w:numPr>
          <w:ilvl w:val="0"/>
          <w:numId w:val="17"/>
        </w:numPr>
        <w:tabs>
          <w:tab w:val="left" w:pos="1161"/>
        </w:tabs>
        <w:autoSpaceDE w:val="0"/>
        <w:autoSpaceDN w:val="0"/>
        <w:ind w:right="798"/>
        <w:contextualSpacing w:val="0"/>
        <w:jc w:val="both"/>
        <w:rPr>
          <w:sz w:val="18"/>
        </w:rPr>
      </w:pPr>
      <w:r>
        <w:rPr>
          <w:sz w:val="18"/>
        </w:rPr>
        <w:t>Moyo, Tumpe, and Jagdev Bhogal. "Investigating Security Issues in Cloud Computing."</w:t>
      </w:r>
      <w:r>
        <w:rPr>
          <w:spacing w:val="1"/>
          <w:sz w:val="18"/>
        </w:rPr>
        <w:t xml:space="preserve"> </w:t>
      </w:r>
      <w:r>
        <w:rPr>
          <w:sz w:val="18"/>
        </w:rPr>
        <w:t>Complex, Intelligent and Software Intensive Systems (CISIS), 2014 Eighth International</w:t>
      </w:r>
      <w:r>
        <w:rPr>
          <w:spacing w:val="1"/>
          <w:sz w:val="18"/>
        </w:rPr>
        <w:t xml:space="preserve"> </w:t>
      </w:r>
      <w:r>
        <w:rPr>
          <w:sz w:val="18"/>
        </w:rPr>
        <w:t>Conference</w:t>
      </w:r>
      <w:r>
        <w:rPr>
          <w:spacing w:val="-2"/>
          <w:sz w:val="18"/>
        </w:rPr>
        <w:t xml:space="preserve"> </w:t>
      </w:r>
      <w:r>
        <w:rPr>
          <w:sz w:val="18"/>
        </w:rPr>
        <w:t>on.</w:t>
      </w:r>
      <w:r>
        <w:rPr>
          <w:spacing w:val="-2"/>
          <w:sz w:val="18"/>
        </w:rPr>
        <w:t xml:space="preserve"> </w:t>
      </w:r>
      <w:r>
        <w:rPr>
          <w:sz w:val="18"/>
        </w:rPr>
        <w:t>IEEE,</w:t>
      </w:r>
      <w:r>
        <w:rPr>
          <w:spacing w:val="-1"/>
          <w:sz w:val="18"/>
        </w:rPr>
        <w:t xml:space="preserve"> </w:t>
      </w:r>
      <w:r>
        <w:rPr>
          <w:sz w:val="18"/>
        </w:rPr>
        <w:t>2014.</w:t>
      </w:r>
      <w:r>
        <w:rPr>
          <w:color w:val="0000FF"/>
          <w:spacing w:val="-2"/>
          <w:sz w:val="18"/>
        </w:rPr>
        <w:t xml:space="preserve"> </w:t>
      </w:r>
      <w:r>
        <w:rPr>
          <w:color w:val="0000FF"/>
          <w:sz w:val="18"/>
          <w:u w:val="single" w:color="0000FF"/>
        </w:rPr>
        <w:t>https://doi.org/10.1109/cisis.2014.21</w:t>
      </w:r>
    </w:p>
    <w:p w:rsidR="00AC1AC9" w:rsidRDefault="00AC1AC9" w:rsidP="00AC1AC9">
      <w:pPr>
        <w:pStyle w:val="ListParagraph"/>
        <w:widowControl w:val="0"/>
        <w:numPr>
          <w:ilvl w:val="0"/>
          <w:numId w:val="17"/>
        </w:numPr>
        <w:tabs>
          <w:tab w:val="left" w:pos="1161"/>
        </w:tabs>
        <w:autoSpaceDE w:val="0"/>
        <w:autoSpaceDN w:val="0"/>
        <w:spacing w:line="242" w:lineRule="auto"/>
        <w:ind w:right="795"/>
        <w:contextualSpacing w:val="0"/>
        <w:jc w:val="both"/>
        <w:rPr>
          <w:sz w:val="18"/>
        </w:rPr>
      </w:pPr>
      <w:r>
        <w:rPr>
          <w:sz w:val="18"/>
        </w:rPr>
        <w:t>Khaldi, Alexandre, et al. "A secure cloud computing architecture design."Mobile Cloud</w:t>
      </w:r>
      <w:r>
        <w:rPr>
          <w:spacing w:val="1"/>
          <w:sz w:val="18"/>
        </w:rPr>
        <w:t xml:space="preserve"> </w:t>
      </w:r>
      <w:r>
        <w:rPr>
          <w:sz w:val="18"/>
        </w:rPr>
        <w:t>Computing, Services, and Engineering (MobileCloud), 2014 2nd IEEE International Con-</w:t>
      </w:r>
      <w:r>
        <w:rPr>
          <w:spacing w:val="1"/>
          <w:sz w:val="18"/>
        </w:rPr>
        <w:t xml:space="preserve"> </w:t>
      </w:r>
      <w:r>
        <w:rPr>
          <w:sz w:val="18"/>
        </w:rPr>
        <w:t>ference</w:t>
      </w:r>
      <w:r>
        <w:rPr>
          <w:spacing w:val="-3"/>
          <w:sz w:val="18"/>
        </w:rPr>
        <w:t xml:space="preserve"> </w:t>
      </w:r>
      <w:r>
        <w:rPr>
          <w:sz w:val="18"/>
        </w:rPr>
        <w:t>on.</w:t>
      </w:r>
      <w:r>
        <w:rPr>
          <w:spacing w:val="-2"/>
          <w:sz w:val="18"/>
        </w:rPr>
        <w:t xml:space="preserve"> </w:t>
      </w:r>
      <w:r>
        <w:rPr>
          <w:sz w:val="18"/>
        </w:rPr>
        <w:t>IEEE,</w:t>
      </w:r>
      <w:r>
        <w:rPr>
          <w:spacing w:val="-2"/>
          <w:sz w:val="18"/>
        </w:rPr>
        <w:t xml:space="preserve"> </w:t>
      </w:r>
      <w:r>
        <w:rPr>
          <w:sz w:val="18"/>
        </w:rPr>
        <w:t>2014.</w:t>
      </w:r>
      <w:r>
        <w:rPr>
          <w:color w:val="0000FF"/>
          <w:spacing w:val="-3"/>
          <w:sz w:val="18"/>
        </w:rPr>
        <w:t xml:space="preserve"> </w:t>
      </w:r>
      <w:r>
        <w:rPr>
          <w:color w:val="0000FF"/>
          <w:sz w:val="18"/>
          <w:u w:val="single" w:color="0000FF"/>
        </w:rPr>
        <w:t>https://doi.org/10.1109/mobilecloud.2014.44</w:t>
      </w:r>
    </w:p>
    <w:p w:rsidR="00AC1AC9" w:rsidRDefault="00AC1AC9" w:rsidP="00AC1AC9">
      <w:pPr>
        <w:pStyle w:val="ListParagraph"/>
        <w:widowControl w:val="0"/>
        <w:numPr>
          <w:ilvl w:val="0"/>
          <w:numId w:val="17"/>
        </w:numPr>
        <w:tabs>
          <w:tab w:val="left" w:pos="1161"/>
        </w:tabs>
        <w:autoSpaceDE w:val="0"/>
        <w:autoSpaceDN w:val="0"/>
        <w:ind w:right="795"/>
        <w:contextualSpacing w:val="0"/>
        <w:jc w:val="both"/>
        <w:rPr>
          <w:sz w:val="18"/>
        </w:rPr>
      </w:pPr>
      <w:r>
        <w:rPr>
          <w:sz w:val="18"/>
        </w:rPr>
        <w:t>Dawoud, Wesam, Ibrahim Takouna, and Christoph Meinel. "Infrastructure as a service se-</w:t>
      </w:r>
      <w:r>
        <w:rPr>
          <w:spacing w:val="1"/>
          <w:sz w:val="18"/>
        </w:rPr>
        <w:t xml:space="preserve"> </w:t>
      </w:r>
      <w:r>
        <w:rPr>
          <w:sz w:val="18"/>
        </w:rPr>
        <w:t>curity:</w:t>
      </w:r>
      <w:r>
        <w:rPr>
          <w:spacing w:val="-6"/>
          <w:sz w:val="18"/>
        </w:rPr>
        <w:t xml:space="preserve"> </w:t>
      </w:r>
      <w:r>
        <w:rPr>
          <w:sz w:val="18"/>
        </w:rPr>
        <w:t>Challenges</w:t>
      </w:r>
      <w:r>
        <w:rPr>
          <w:spacing w:val="-6"/>
          <w:sz w:val="18"/>
        </w:rPr>
        <w:t xml:space="preserve"> </w:t>
      </w:r>
      <w:r>
        <w:rPr>
          <w:sz w:val="18"/>
        </w:rPr>
        <w:t>and</w:t>
      </w:r>
      <w:r>
        <w:rPr>
          <w:spacing w:val="-6"/>
          <w:sz w:val="18"/>
        </w:rPr>
        <w:t xml:space="preserve"> </w:t>
      </w:r>
      <w:r>
        <w:rPr>
          <w:sz w:val="18"/>
        </w:rPr>
        <w:t>solutions."</w:t>
      </w:r>
      <w:r>
        <w:rPr>
          <w:spacing w:val="-6"/>
          <w:sz w:val="18"/>
        </w:rPr>
        <w:t xml:space="preserve"> </w:t>
      </w:r>
      <w:r>
        <w:rPr>
          <w:sz w:val="18"/>
        </w:rPr>
        <w:t>Informatics</w:t>
      </w:r>
      <w:r>
        <w:rPr>
          <w:spacing w:val="-6"/>
          <w:sz w:val="18"/>
        </w:rPr>
        <w:t xml:space="preserve"> </w:t>
      </w:r>
      <w:r>
        <w:rPr>
          <w:sz w:val="18"/>
        </w:rPr>
        <w:t>and</w:t>
      </w:r>
      <w:r>
        <w:rPr>
          <w:spacing w:val="-6"/>
          <w:sz w:val="18"/>
        </w:rPr>
        <w:t xml:space="preserve"> </w:t>
      </w:r>
      <w:r>
        <w:rPr>
          <w:sz w:val="18"/>
        </w:rPr>
        <w:t>Systems</w:t>
      </w:r>
      <w:r>
        <w:rPr>
          <w:spacing w:val="-6"/>
          <w:sz w:val="18"/>
        </w:rPr>
        <w:t xml:space="preserve"> </w:t>
      </w:r>
      <w:r>
        <w:rPr>
          <w:sz w:val="18"/>
        </w:rPr>
        <w:t>(INFOS),</w:t>
      </w:r>
      <w:r>
        <w:rPr>
          <w:spacing w:val="-5"/>
          <w:sz w:val="18"/>
        </w:rPr>
        <w:t xml:space="preserve"> </w:t>
      </w:r>
      <w:r>
        <w:rPr>
          <w:sz w:val="18"/>
        </w:rPr>
        <w:t>2010</w:t>
      </w:r>
      <w:r>
        <w:rPr>
          <w:spacing w:val="-6"/>
          <w:sz w:val="18"/>
        </w:rPr>
        <w:t xml:space="preserve"> </w:t>
      </w:r>
      <w:r>
        <w:rPr>
          <w:sz w:val="18"/>
        </w:rPr>
        <w:t>The</w:t>
      </w:r>
      <w:r>
        <w:rPr>
          <w:spacing w:val="-6"/>
          <w:sz w:val="18"/>
        </w:rPr>
        <w:t xml:space="preserve"> </w:t>
      </w:r>
      <w:r>
        <w:rPr>
          <w:sz w:val="18"/>
        </w:rPr>
        <w:t>7th</w:t>
      </w:r>
      <w:r>
        <w:rPr>
          <w:spacing w:val="-6"/>
          <w:sz w:val="18"/>
        </w:rPr>
        <w:t xml:space="preserve"> </w:t>
      </w:r>
      <w:r>
        <w:rPr>
          <w:sz w:val="18"/>
        </w:rPr>
        <w:t>Interna-</w:t>
      </w:r>
      <w:r>
        <w:rPr>
          <w:spacing w:val="1"/>
          <w:sz w:val="18"/>
        </w:rPr>
        <w:t xml:space="preserve"> </w:t>
      </w:r>
      <w:r>
        <w:rPr>
          <w:sz w:val="18"/>
        </w:rPr>
        <w:t>tional</w:t>
      </w:r>
      <w:r>
        <w:rPr>
          <w:spacing w:val="-2"/>
          <w:sz w:val="18"/>
        </w:rPr>
        <w:t xml:space="preserve"> </w:t>
      </w:r>
      <w:r>
        <w:rPr>
          <w:sz w:val="18"/>
        </w:rPr>
        <w:t>Conference</w:t>
      </w:r>
      <w:r>
        <w:rPr>
          <w:spacing w:val="-2"/>
          <w:sz w:val="18"/>
        </w:rPr>
        <w:t xml:space="preserve"> </w:t>
      </w:r>
      <w:r>
        <w:rPr>
          <w:sz w:val="18"/>
        </w:rPr>
        <w:t>on.</w:t>
      </w:r>
      <w:r>
        <w:rPr>
          <w:spacing w:val="-1"/>
          <w:sz w:val="18"/>
        </w:rPr>
        <w:t xml:space="preserve"> </w:t>
      </w:r>
      <w:r>
        <w:rPr>
          <w:sz w:val="18"/>
        </w:rPr>
        <w:t>IEEE,</w:t>
      </w:r>
      <w:r>
        <w:rPr>
          <w:spacing w:val="-1"/>
          <w:sz w:val="18"/>
        </w:rPr>
        <w:t xml:space="preserve"> </w:t>
      </w:r>
      <w:r>
        <w:rPr>
          <w:sz w:val="18"/>
        </w:rPr>
        <w:t>2010.</w:t>
      </w:r>
    </w:p>
    <w:p w:rsidR="00AC1AC9" w:rsidRDefault="00AC1AC9" w:rsidP="00AC1AC9">
      <w:pPr>
        <w:pStyle w:val="ListParagraph"/>
        <w:widowControl w:val="0"/>
        <w:numPr>
          <w:ilvl w:val="0"/>
          <w:numId w:val="17"/>
        </w:numPr>
        <w:tabs>
          <w:tab w:val="left" w:pos="1161"/>
        </w:tabs>
        <w:autoSpaceDE w:val="0"/>
        <w:autoSpaceDN w:val="0"/>
        <w:ind w:right="796"/>
        <w:contextualSpacing w:val="0"/>
        <w:jc w:val="both"/>
        <w:rPr>
          <w:sz w:val="18"/>
        </w:rPr>
      </w:pPr>
      <w:r>
        <w:rPr>
          <w:sz w:val="18"/>
        </w:rPr>
        <w:t>"Top 10 Cloud Vendor Benchmark 2016: PDF Download." Top 10 Cloud Vendor Bench-</w:t>
      </w:r>
      <w:r>
        <w:rPr>
          <w:spacing w:val="1"/>
          <w:sz w:val="18"/>
        </w:rPr>
        <w:t xml:space="preserve"> </w:t>
      </w:r>
      <w:r>
        <w:rPr>
          <w:sz w:val="18"/>
        </w:rPr>
        <w:t>mark</w:t>
      </w:r>
      <w:r>
        <w:rPr>
          <w:spacing w:val="-3"/>
          <w:sz w:val="18"/>
        </w:rPr>
        <w:t xml:space="preserve"> </w:t>
      </w:r>
      <w:r>
        <w:rPr>
          <w:sz w:val="18"/>
        </w:rPr>
        <w:t>2016:</w:t>
      </w:r>
      <w:r>
        <w:rPr>
          <w:spacing w:val="-1"/>
          <w:sz w:val="18"/>
        </w:rPr>
        <w:t xml:space="preserve"> </w:t>
      </w:r>
      <w:r>
        <w:rPr>
          <w:sz w:val="18"/>
        </w:rPr>
        <w:t>PDF</w:t>
      </w:r>
      <w:r>
        <w:rPr>
          <w:spacing w:val="-2"/>
          <w:sz w:val="18"/>
        </w:rPr>
        <w:t xml:space="preserve"> </w:t>
      </w:r>
      <w:r>
        <w:rPr>
          <w:sz w:val="18"/>
        </w:rPr>
        <w:t>Download.</w:t>
      </w:r>
      <w:r>
        <w:rPr>
          <w:spacing w:val="-1"/>
          <w:sz w:val="18"/>
        </w:rPr>
        <w:t xml:space="preserve"> </w:t>
      </w:r>
      <w:r>
        <w:rPr>
          <w:sz w:val="18"/>
        </w:rPr>
        <w:t>N.p.,</w:t>
      </w:r>
      <w:r>
        <w:rPr>
          <w:spacing w:val="-2"/>
          <w:sz w:val="18"/>
        </w:rPr>
        <w:t xml:space="preserve"> </w:t>
      </w:r>
      <w:r>
        <w:rPr>
          <w:sz w:val="18"/>
        </w:rPr>
        <w:t>n.d.</w:t>
      </w:r>
      <w:r>
        <w:rPr>
          <w:spacing w:val="-1"/>
          <w:sz w:val="18"/>
        </w:rPr>
        <w:t xml:space="preserve"> </w:t>
      </w:r>
      <w:r>
        <w:rPr>
          <w:sz w:val="18"/>
        </w:rPr>
        <w:t>Web.</w:t>
      </w:r>
      <w:r>
        <w:rPr>
          <w:spacing w:val="-1"/>
          <w:sz w:val="18"/>
        </w:rPr>
        <w:t xml:space="preserve"> </w:t>
      </w:r>
      <w:r>
        <w:rPr>
          <w:sz w:val="18"/>
        </w:rPr>
        <w:t>16</w:t>
      </w:r>
      <w:r>
        <w:rPr>
          <w:spacing w:val="-2"/>
          <w:sz w:val="18"/>
        </w:rPr>
        <w:t xml:space="preserve"> </w:t>
      </w:r>
      <w:r>
        <w:rPr>
          <w:sz w:val="18"/>
        </w:rPr>
        <w:t>Apr.</w:t>
      </w:r>
      <w:r>
        <w:rPr>
          <w:spacing w:val="-2"/>
          <w:sz w:val="18"/>
        </w:rPr>
        <w:t xml:space="preserve"> </w:t>
      </w:r>
      <w:r>
        <w:rPr>
          <w:sz w:val="18"/>
        </w:rPr>
        <w:t>2016.</w:t>
      </w:r>
    </w:p>
    <w:p w:rsidR="00AC1AC9" w:rsidRDefault="00AC1AC9" w:rsidP="00AC1AC9">
      <w:pPr>
        <w:pStyle w:val="ListParagraph"/>
        <w:widowControl w:val="0"/>
        <w:numPr>
          <w:ilvl w:val="0"/>
          <w:numId w:val="17"/>
        </w:numPr>
        <w:tabs>
          <w:tab w:val="left" w:pos="1161"/>
        </w:tabs>
        <w:autoSpaceDE w:val="0"/>
        <w:autoSpaceDN w:val="0"/>
        <w:spacing w:line="206" w:lineRule="exact"/>
        <w:contextualSpacing w:val="0"/>
        <w:jc w:val="both"/>
        <w:rPr>
          <w:sz w:val="18"/>
        </w:rPr>
      </w:pPr>
      <w:r>
        <w:rPr>
          <w:sz w:val="18"/>
        </w:rPr>
        <w:t>"About</w:t>
      </w:r>
      <w:r>
        <w:rPr>
          <w:spacing w:val="-3"/>
          <w:sz w:val="18"/>
        </w:rPr>
        <w:t xml:space="preserve"> </w:t>
      </w:r>
      <w:r>
        <w:rPr>
          <w:sz w:val="18"/>
        </w:rPr>
        <w:t>AWS."</w:t>
      </w:r>
      <w:r>
        <w:rPr>
          <w:spacing w:val="-4"/>
          <w:sz w:val="18"/>
        </w:rPr>
        <w:t xml:space="preserve"> </w:t>
      </w:r>
      <w:r>
        <w:rPr>
          <w:sz w:val="18"/>
        </w:rPr>
        <w:t>Amazon</w:t>
      </w:r>
      <w:r>
        <w:rPr>
          <w:spacing w:val="-3"/>
          <w:sz w:val="18"/>
        </w:rPr>
        <w:t xml:space="preserve"> </w:t>
      </w:r>
      <w:r>
        <w:rPr>
          <w:sz w:val="18"/>
        </w:rPr>
        <w:t>Web</w:t>
      </w:r>
      <w:r>
        <w:rPr>
          <w:spacing w:val="-4"/>
          <w:sz w:val="18"/>
        </w:rPr>
        <w:t xml:space="preserve"> </w:t>
      </w:r>
      <w:r>
        <w:rPr>
          <w:sz w:val="18"/>
        </w:rPr>
        <w:t>Services,</w:t>
      </w:r>
      <w:r>
        <w:rPr>
          <w:spacing w:val="-3"/>
          <w:sz w:val="18"/>
        </w:rPr>
        <w:t xml:space="preserve"> </w:t>
      </w:r>
      <w:r>
        <w:rPr>
          <w:sz w:val="18"/>
        </w:rPr>
        <w:t>Inc.</w:t>
      </w:r>
      <w:r>
        <w:rPr>
          <w:spacing w:val="-3"/>
          <w:sz w:val="18"/>
        </w:rPr>
        <w:t xml:space="preserve"> </w:t>
      </w:r>
      <w:r>
        <w:rPr>
          <w:sz w:val="18"/>
        </w:rPr>
        <w:t>N.p.,</w:t>
      </w:r>
      <w:r>
        <w:rPr>
          <w:spacing w:val="-3"/>
          <w:sz w:val="18"/>
        </w:rPr>
        <w:t xml:space="preserve"> </w:t>
      </w:r>
      <w:r>
        <w:rPr>
          <w:sz w:val="18"/>
        </w:rPr>
        <w:t>n.d.</w:t>
      </w:r>
      <w:r>
        <w:rPr>
          <w:spacing w:val="-3"/>
          <w:sz w:val="18"/>
        </w:rPr>
        <w:t xml:space="preserve"> </w:t>
      </w:r>
      <w:r>
        <w:rPr>
          <w:sz w:val="18"/>
        </w:rPr>
        <w:t>Web.</w:t>
      </w:r>
      <w:r>
        <w:rPr>
          <w:spacing w:val="-2"/>
          <w:sz w:val="18"/>
        </w:rPr>
        <w:t xml:space="preserve"> </w:t>
      </w:r>
      <w:r>
        <w:rPr>
          <w:sz w:val="18"/>
        </w:rPr>
        <w:t>16</w:t>
      </w:r>
      <w:r>
        <w:rPr>
          <w:spacing w:val="-4"/>
          <w:sz w:val="18"/>
        </w:rPr>
        <w:t xml:space="preserve"> </w:t>
      </w:r>
      <w:r>
        <w:rPr>
          <w:sz w:val="18"/>
        </w:rPr>
        <w:t>Apr.</w:t>
      </w:r>
      <w:r>
        <w:rPr>
          <w:spacing w:val="-3"/>
          <w:sz w:val="18"/>
        </w:rPr>
        <w:t xml:space="preserve"> </w:t>
      </w:r>
      <w:r>
        <w:rPr>
          <w:sz w:val="18"/>
        </w:rPr>
        <w:t>2016.</w:t>
      </w:r>
    </w:p>
    <w:p w:rsidR="00AC1AC9" w:rsidRDefault="00AC1AC9" w:rsidP="00AC1AC9">
      <w:pPr>
        <w:pStyle w:val="ListParagraph"/>
        <w:widowControl w:val="0"/>
        <w:numPr>
          <w:ilvl w:val="0"/>
          <w:numId w:val="17"/>
        </w:numPr>
        <w:tabs>
          <w:tab w:val="left" w:pos="1162"/>
        </w:tabs>
        <w:autoSpaceDE w:val="0"/>
        <w:autoSpaceDN w:val="0"/>
        <w:spacing w:line="207" w:lineRule="exact"/>
        <w:ind w:left="1161"/>
        <w:contextualSpacing w:val="0"/>
        <w:jc w:val="both"/>
        <w:rPr>
          <w:sz w:val="18"/>
        </w:rPr>
      </w:pPr>
      <w:r>
        <w:rPr>
          <w:sz w:val="18"/>
        </w:rPr>
        <w:t>"Global</w:t>
      </w:r>
      <w:r>
        <w:rPr>
          <w:spacing w:val="-3"/>
          <w:sz w:val="18"/>
        </w:rPr>
        <w:t xml:space="preserve"> </w:t>
      </w:r>
      <w:r>
        <w:rPr>
          <w:sz w:val="18"/>
        </w:rPr>
        <w:t>Infrastructure."</w:t>
      </w:r>
      <w:r>
        <w:rPr>
          <w:spacing w:val="-4"/>
          <w:sz w:val="18"/>
        </w:rPr>
        <w:t xml:space="preserve"> </w:t>
      </w:r>
      <w:r>
        <w:rPr>
          <w:sz w:val="18"/>
        </w:rPr>
        <w:t>Amazon</w:t>
      </w:r>
      <w:r>
        <w:rPr>
          <w:spacing w:val="-4"/>
          <w:sz w:val="18"/>
        </w:rPr>
        <w:t xml:space="preserve"> </w:t>
      </w:r>
      <w:r>
        <w:rPr>
          <w:sz w:val="18"/>
        </w:rPr>
        <w:t>Web</w:t>
      </w:r>
      <w:r>
        <w:rPr>
          <w:spacing w:val="-4"/>
          <w:sz w:val="18"/>
        </w:rPr>
        <w:t xml:space="preserve"> </w:t>
      </w:r>
      <w:r>
        <w:rPr>
          <w:sz w:val="18"/>
        </w:rPr>
        <w:t>Services,</w:t>
      </w:r>
      <w:r>
        <w:rPr>
          <w:spacing w:val="-2"/>
          <w:sz w:val="18"/>
        </w:rPr>
        <w:t xml:space="preserve"> </w:t>
      </w:r>
      <w:r>
        <w:rPr>
          <w:sz w:val="18"/>
        </w:rPr>
        <w:t>Inc.</w:t>
      </w:r>
      <w:r>
        <w:rPr>
          <w:spacing w:val="-3"/>
          <w:sz w:val="18"/>
        </w:rPr>
        <w:t xml:space="preserve"> </w:t>
      </w:r>
      <w:r>
        <w:rPr>
          <w:sz w:val="18"/>
        </w:rPr>
        <w:t>N.p.,</w:t>
      </w:r>
      <w:r>
        <w:rPr>
          <w:spacing w:val="-3"/>
          <w:sz w:val="18"/>
        </w:rPr>
        <w:t xml:space="preserve"> </w:t>
      </w:r>
      <w:r>
        <w:rPr>
          <w:sz w:val="18"/>
        </w:rPr>
        <w:t>n.d.</w:t>
      </w:r>
      <w:r>
        <w:rPr>
          <w:spacing w:val="-3"/>
          <w:sz w:val="18"/>
        </w:rPr>
        <w:t xml:space="preserve"> </w:t>
      </w:r>
      <w:r>
        <w:rPr>
          <w:sz w:val="18"/>
        </w:rPr>
        <w:t>Web.</w:t>
      </w:r>
      <w:r>
        <w:rPr>
          <w:spacing w:val="-3"/>
          <w:sz w:val="18"/>
        </w:rPr>
        <w:t xml:space="preserve"> </w:t>
      </w:r>
      <w:r>
        <w:rPr>
          <w:sz w:val="18"/>
        </w:rPr>
        <w:t>16</w:t>
      </w:r>
      <w:r>
        <w:rPr>
          <w:spacing w:val="-3"/>
          <w:sz w:val="18"/>
        </w:rPr>
        <w:t xml:space="preserve"> </w:t>
      </w:r>
      <w:r>
        <w:rPr>
          <w:sz w:val="18"/>
        </w:rPr>
        <w:t>Apr.</w:t>
      </w:r>
      <w:r>
        <w:rPr>
          <w:spacing w:val="-3"/>
          <w:sz w:val="18"/>
        </w:rPr>
        <w:t xml:space="preserve"> </w:t>
      </w:r>
      <w:r>
        <w:rPr>
          <w:sz w:val="18"/>
        </w:rPr>
        <w:t>2016.</w:t>
      </w:r>
    </w:p>
    <w:p w:rsidR="00AC1AC9" w:rsidRDefault="00AC1AC9" w:rsidP="00AC1AC9">
      <w:pPr>
        <w:pStyle w:val="ListParagraph"/>
        <w:widowControl w:val="0"/>
        <w:numPr>
          <w:ilvl w:val="0"/>
          <w:numId w:val="17"/>
        </w:numPr>
        <w:tabs>
          <w:tab w:val="left" w:pos="1162"/>
        </w:tabs>
        <w:autoSpaceDE w:val="0"/>
        <w:autoSpaceDN w:val="0"/>
        <w:ind w:right="796" w:hanging="261"/>
        <w:contextualSpacing w:val="0"/>
        <w:jc w:val="both"/>
        <w:rPr>
          <w:sz w:val="18"/>
        </w:rPr>
      </w:pPr>
      <w:r>
        <w:rPr>
          <w:sz w:val="18"/>
        </w:rPr>
        <w:t>"Amazon</w:t>
      </w:r>
      <w:r>
        <w:rPr>
          <w:spacing w:val="33"/>
          <w:sz w:val="18"/>
        </w:rPr>
        <w:t xml:space="preserve"> </w:t>
      </w:r>
      <w:r>
        <w:rPr>
          <w:sz w:val="18"/>
        </w:rPr>
        <w:t>Web</w:t>
      </w:r>
      <w:r>
        <w:rPr>
          <w:spacing w:val="34"/>
          <w:sz w:val="18"/>
        </w:rPr>
        <w:t xml:space="preserve"> </w:t>
      </w:r>
      <w:r>
        <w:rPr>
          <w:sz w:val="18"/>
        </w:rPr>
        <w:t>Services</w:t>
      </w:r>
      <w:r>
        <w:rPr>
          <w:spacing w:val="34"/>
          <w:sz w:val="18"/>
        </w:rPr>
        <w:t xml:space="preserve"> </w:t>
      </w:r>
      <w:r>
        <w:rPr>
          <w:sz w:val="18"/>
        </w:rPr>
        <w:t>(AWS)</w:t>
      </w:r>
      <w:r>
        <w:rPr>
          <w:spacing w:val="34"/>
          <w:sz w:val="18"/>
        </w:rPr>
        <w:t xml:space="preserve"> </w:t>
      </w:r>
      <w:r>
        <w:rPr>
          <w:sz w:val="18"/>
        </w:rPr>
        <w:t>-</w:t>
      </w:r>
      <w:r>
        <w:rPr>
          <w:spacing w:val="34"/>
          <w:sz w:val="18"/>
        </w:rPr>
        <w:t xml:space="preserve"> </w:t>
      </w:r>
      <w:r>
        <w:rPr>
          <w:sz w:val="18"/>
        </w:rPr>
        <w:t>Cloud</w:t>
      </w:r>
      <w:r>
        <w:rPr>
          <w:spacing w:val="34"/>
          <w:sz w:val="18"/>
        </w:rPr>
        <w:t xml:space="preserve"> </w:t>
      </w:r>
      <w:r>
        <w:rPr>
          <w:sz w:val="18"/>
        </w:rPr>
        <w:t>Computing</w:t>
      </w:r>
      <w:r>
        <w:rPr>
          <w:spacing w:val="33"/>
          <w:sz w:val="18"/>
        </w:rPr>
        <w:t xml:space="preserve"> </w:t>
      </w:r>
      <w:r>
        <w:rPr>
          <w:sz w:val="18"/>
        </w:rPr>
        <w:t>Services."</w:t>
      </w:r>
      <w:r>
        <w:rPr>
          <w:spacing w:val="-2"/>
          <w:sz w:val="18"/>
        </w:rPr>
        <w:t xml:space="preserve"> </w:t>
      </w:r>
      <w:r>
        <w:rPr>
          <w:sz w:val="18"/>
        </w:rPr>
        <w:t>Amazon</w:t>
      </w:r>
      <w:r>
        <w:rPr>
          <w:spacing w:val="34"/>
          <w:sz w:val="18"/>
        </w:rPr>
        <w:t xml:space="preserve"> </w:t>
      </w:r>
      <w:r>
        <w:rPr>
          <w:sz w:val="18"/>
        </w:rPr>
        <w:t>Web</w:t>
      </w:r>
      <w:r>
        <w:rPr>
          <w:spacing w:val="34"/>
          <w:sz w:val="18"/>
        </w:rPr>
        <w:t xml:space="preserve"> </w:t>
      </w:r>
      <w:r>
        <w:rPr>
          <w:sz w:val="18"/>
        </w:rPr>
        <w:t>Services,</w:t>
      </w:r>
      <w:r>
        <w:rPr>
          <w:spacing w:val="1"/>
          <w:sz w:val="18"/>
        </w:rPr>
        <w:t xml:space="preserve"> </w:t>
      </w:r>
      <w:r>
        <w:rPr>
          <w:sz w:val="18"/>
        </w:rPr>
        <w:t>Inc. N.p.,</w:t>
      </w:r>
      <w:r>
        <w:rPr>
          <w:spacing w:val="1"/>
          <w:sz w:val="18"/>
        </w:rPr>
        <w:t xml:space="preserve"> </w:t>
      </w:r>
      <w:r>
        <w:rPr>
          <w:sz w:val="18"/>
        </w:rPr>
        <w:t>n.d.</w:t>
      </w:r>
      <w:r>
        <w:rPr>
          <w:spacing w:val="1"/>
          <w:sz w:val="18"/>
        </w:rPr>
        <w:t xml:space="preserve"> </w:t>
      </w:r>
      <w:r>
        <w:rPr>
          <w:sz w:val="18"/>
        </w:rPr>
        <w:t>Web.</w:t>
      </w:r>
      <w:r>
        <w:rPr>
          <w:spacing w:val="1"/>
          <w:sz w:val="18"/>
        </w:rPr>
        <w:t xml:space="preserve"> </w:t>
      </w:r>
      <w:r>
        <w:rPr>
          <w:sz w:val="18"/>
        </w:rPr>
        <w:t>30</w:t>
      </w:r>
      <w:r>
        <w:rPr>
          <w:spacing w:val="1"/>
          <w:sz w:val="18"/>
        </w:rPr>
        <w:t xml:space="preserve"> </w:t>
      </w:r>
      <w:r>
        <w:rPr>
          <w:sz w:val="18"/>
        </w:rPr>
        <w:t>Apr.</w:t>
      </w:r>
      <w:r>
        <w:rPr>
          <w:spacing w:val="1"/>
          <w:sz w:val="18"/>
        </w:rPr>
        <w:t xml:space="preserve"> </w:t>
      </w:r>
      <w:r>
        <w:rPr>
          <w:sz w:val="18"/>
        </w:rPr>
        <w:t>2016.</w:t>
      </w:r>
      <w:r>
        <w:rPr>
          <w:spacing w:val="1"/>
          <w:sz w:val="18"/>
        </w:rPr>
        <w:t xml:space="preserve"> </w:t>
      </w:r>
      <w:r>
        <w:rPr>
          <w:sz w:val="18"/>
        </w:rPr>
        <w:t>&lt;</w:t>
      </w:r>
      <w:r>
        <w:rPr>
          <w:color w:val="0000FF"/>
          <w:sz w:val="18"/>
          <w:u w:val="single" w:color="0000FF"/>
        </w:rPr>
        <w:t>https://aws.amazon.com/?nc2=h_lg</w:t>
      </w:r>
      <w:r>
        <w:rPr>
          <w:sz w:val="18"/>
        </w:rPr>
        <w:t>&gt;.</w:t>
      </w:r>
      <w:r>
        <w:rPr>
          <w:color w:val="0000FF"/>
          <w:spacing w:val="1"/>
          <w:sz w:val="18"/>
        </w:rPr>
        <w:t xml:space="preserve"> </w:t>
      </w:r>
      <w:r>
        <w:rPr>
          <w:color w:val="0000FF"/>
          <w:sz w:val="18"/>
          <w:u w:val="single" w:color="0000FF"/>
        </w:rPr>
        <w:t>https://doi.org/10.1007/978-1-4842-2589-9_10</w:t>
      </w:r>
    </w:p>
    <w:p w:rsidR="00AC1AC9" w:rsidRDefault="00AC1AC9" w:rsidP="00AC1AC9">
      <w:pPr>
        <w:pStyle w:val="ListParagraph"/>
        <w:widowControl w:val="0"/>
        <w:numPr>
          <w:ilvl w:val="0"/>
          <w:numId w:val="17"/>
        </w:numPr>
        <w:tabs>
          <w:tab w:val="left" w:pos="1161"/>
        </w:tabs>
        <w:autoSpaceDE w:val="0"/>
        <w:autoSpaceDN w:val="0"/>
        <w:ind w:right="799" w:hanging="352"/>
        <w:contextualSpacing w:val="0"/>
        <w:jc w:val="left"/>
        <w:rPr>
          <w:sz w:val="18"/>
        </w:rPr>
      </w:pPr>
      <w:r>
        <w:rPr>
          <w:sz w:val="18"/>
        </w:rPr>
        <w:t>"Azure</w:t>
      </w:r>
      <w:r>
        <w:rPr>
          <w:spacing w:val="-6"/>
          <w:sz w:val="18"/>
        </w:rPr>
        <w:t xml:space="preserve"> </w:t>
      </w:r>
      <w:r>
        <w:rPr>
          <w:sz w:val="18"/>
        </w:rPr>
        <w:t>Cloud</w:t>
      </w:r>
      <w:r>
        <w:rPr>
          <w:spacing w:val="-6"/>
          <w:sz w:val="18"/>
        </w:rPr>
        <w:t xml:space="preserve"> </w:t>
      </w:r>
      <w:r>
        <w:rPr>
          <w:sz w:val="18"/>
        </w:rPr>
        <w:t>Services</w:t>
      </w:r>
      <w:r>
        <w:rPr>
          <w:spacing w:val="-6"/>
          <w:sz w:val="18"/>
        </w:rPr>
        <w:t xml:space="preserve"> </w:t>
      </w:r>
      <w:r>
        <w:rPr>
          <w:sz w:val="18"/>
        </w:rPr>
        <w:t>by</w:t>
      </w:r>
      <w:r>
        <w:rPr>
          <w:spacing w:val="-5"/>
          <w:sz w:val="18"/>
        </w:rPr>
        <w:t xml:space="preserve"> </w:t>
      </w:r>
      <w:r>
        <w:rPr>
          <w:sz w:val="18"/>
        </w:rPr>
        <w:t>Location</w:t>
      </w:r>
      <w:r>
        <w:rPr>
          <w:spacing w:val="-6"/>
          <w:sz w:val="18"/>
        </w:rPr>
        <w:t xml:space="preserve"> </w:t>
      </w:r>
      <w:r>
        <w:rPr>
          <w:sz w:val="18"/>
        </w:rPr>
        <w:t>or</w:t>
      </w:r>
      <w:r>
        <w:rPr>
          <w:spacing w:val="-6"/>
          <w:sz w:val="18"/>
        </w:rPr>
        <w:t xml:space="preserve"> </w:t>
      </w:r>
      <w:r>
        <w:rPr>
          <w:sz w:val="18"/>
        </w:rPr>
        <w:t>Region</w:t>
      </w:r>
      <w:r>
        <w:rPr>
          <w:spacing w:val="-6"/>
          <w:sz w:val="18"/>
        </w:rPr>
        <w:t xml:space="preserve"> </w:t>
      </w:r>
      <w:r>
        <w:rPr>
          <w:sz w:val="18"/>
        </w:rPr>
        <w:t>|</w:t>
      </w:r>
      <w:r>
        <w:rPr>
          <w:spacing w:val="-4"/>
          <w:sz w:val="18"/>
        </w:rPr>
        <w:t xml:space="preserve"> </w:t>
      </w:r>
      <w:r>
        <w:rPr>
          <w:sz w:val="18"/>
        </w:rPr>
        <w:t>Microsoft</w:t>
      </w:r>
      <w:r>
        <w:rPr>
          <w:spacing w:val="-6"/>
          <w:sz w:val="18"/>
        </w:rPr>
        <w:t xml:space="preserve"> </w:t>
      </w:r>
      <w:r>
        <w:rPr>
          <w:sz w:val="18"/>
        </w:rPr>
        <w:t>Azure."</w:t>
      </w:r>
      <w:r>
        <w:rPr>
          <w:spacing w:val="-4"/>
          <w:sz w:val="18"/>
        </w:rPr>
        <w:t xml:space="preserve"> </w:t>
      </w:r>
      <w:r>
        <w:rPr>
          <w:sz w:val="18"/>
        </w:rPr>
        <w:t>Azure</w:t>
      </w:r>
      <w:r>
        <w:rPr>
          <w:spacing w:val="-5"/>
          <w:sz w:val="18"/>
        </w:rPr>
        <w:t xml:space="preserve"> </w:t>
      </w:r>
      <w:r>
        <w:rPr>
          <w:sz w:val="18"/>
        </w:rPr>
        <w:t>Cloud</w:t>
      </w:r>
      <w:r>
        <w:rPr>
          <w:spacing w:val="-6"/>
          <w:sz w:val="18"/>
        </w:rPr>
        <w:t xml:space="preserve"> </w:t>
      </w:r>
      <w:r>
        <w:rPr>
          <w:sz w:val="18"/>
        </w:rPr>
        <w:t>Services</w:t>
      </w:r>
      <w:r>
        <w:rPr>
          <w:spacing w:val="-6"/>
          <w:sz w:val="18"/>
        </w:rPr>
        <w:t xml:space="preserve"> </w:t>
      </w:r>
      <w:r>
        <w:rPr>
          <w:sz w:val="18"/>
        </w:rPr>
        <w:t>by</w:t>
      </w:r>
      <w:r>
        <w:rPr>
          <w:spacing w:val="1"/>
          <w:sz w:val="18"/>
        </w:rPr>
        <w:t xml:space="preserve"> </w:t>
      </w:r>
      <w:r>
        <w:rPr>
          <w:sz w:val="18"/>
        </w:rPr>
        <w:t>Location or Region | Microsoft Azure. N.p., n.d. Web. 16 Apr. 2016.</w:t>
      </w:r>
      <w:r>
        <w:rPr>
          <w:color w:val="0000FF"/>
          <w:spacing w:val="1"/>
          <w:sz w:val="18"/>
        </w:rPr>
        <w:t xml:space="preserve"> </w:t>
      </w:r>
      <w:r>
        <w:rPr>
          <w:color w:val="0000FF"/>
          <w:sz w:val="18"/>
          <w:u w:val="single" w:color="0000FF"/>
        </w:rPr>
        <w:t>https://doi.org/10.1201/b17313-23</w:t>
      </w:r>
    </w:p>
    <w:p w:rsidR="00AC1AC9" w:rsidRDefault="00AC1AC9" w:rsidP="00AC1AC9">
      <w:pPr>
        <w:pStyle w:val="ListParagraph"/>
        <w:widowControl w:val="0"/>
        <w:numPr>
          <w:ilvl w:val="0"/>
          <w:numId w:val="17"/>
        </w:numPr>
        <w:tabs>
          <w:tab w:val="left" w:pos="1161"/>
        </w:tabs>
        <w:autoSpaceDE w:val="0"/>
        <w:autoSpaceDN w:val="0"/>
        <w:ind w:right="798" w:hanging="351"/>
        <w:contextualSpacing w:val="0"/>
        <w:jc w:val="left"/>
        <w:rPr>
          <w:sz w:val="18"/>
        </w:rPr>
      </w:pPr>
      <w:r>
        <w:rPr>
          <w:sz w:val="18"/>
        </w:rPr>
        <w:t>"Microsoft</w:t>
      </w:r>
      <w:r>
        <w:rPr>
          <w:spacing w:val="4"/>
          <w:sz w:val="18"/>
        </w:rPr>
        <w:t xml:space="preserve"> </w:t>
      </w:r>
      <w:r>
        <w:rPr>
          <w:sz w:val="18"/>
        </w:rPr>
        <w:t>Azure:</w:t>
      </w:r>
      <w:r>
        <w:rPr>
          <w:spacing w:val="4"/>
          <w:sz w:val="18"/>
        </w:rPr>
        <w:t xml:space="preserve"> </w:t>
      </w:r>
      <w:r>
        <w:rPr>
          <w:sz w:val="18"/>
        </w:rPr>
        <w:t>Cloud</w:t>
      </w:r>
      <w:r>
        <w:rPr>
          <w:spacing w:val="3"/>
          <w:sz w:val="18"/>
        </w:rPr>
        <w:t xml:space="preserve"> </w:t>
      </w:r>
      <w:r>
        <w:rPr>
          <w:sz w:val="18"/>
        </w:rPr>
        <w:t>Computing</w:t>
      </w:r>
      <w:r>
        <w:rPr>
          <w:spacing w:val="3"/>
          <w:sz w:val="18"/>
        </w:rPr>
        <w:t xml:space="preserve"> </w:t>
      </w:r>
      <w:r>
        <w:rPr>
          <w:sz w:val="18"/>
        </w:rPr>
        <w:t>Platform</w:t>
      </w:r>
      <w:r>
        <w:rPr>
          <w:spacing w:val="4"/>
          <w:sz w:val="18"/>
        </w:rPr>
        <w:t xml:space="preserve"> </w:t>
      </w:r>
      <w:r>
        <w:rPr>
          <w:sz w:val="18"/>
        </w:rPr>
        <w:t>&amp;</w:t>
      </w:r>
      <w:r>
        <w:rPr>
          <w:spacing w:val="3"/>
          <w:sz w:val="18"/>
        </w:rPr>
        <w:t xml:space="preserve"> </w:t>
      </w:r>
      <w:r>
        <w:rPr>
          <w:sz w:val="18"/>
        </w:rPr>
        <w:t>Services."</w:t>
      </w:r>
      <w:r>
        <w:rPr>
          <w:spacing w:val="-4"/>
          <w:sz w:val="18"/>
        </w:rPr>
        <w:t xml:space="preserve"> </w:t>
      </w:r>
      <w:r>
        <w:rPr>
          <w:sz w:val="18"/>
        </w:rPr>
        <w:t>Microsoft</w:t>
      </w:r>
      <w:r>
        <w:rPr>
          <w:spacing w:val="5"/>
          <w:sz w:val="18"/>
        </w:rPr>
        <w:t xml:space="preserve"> </w:t>
      </w:r>
      <w:r>
        <w:rPr>
          <w:sz w:val="18"/>
        </w:rPr>
        <w:t>Azure:</w:t>
      </w:r>
      <w:r>
        <w:rPr>
          <w:spacing w:val="4"/>
          <w:sz w:val="18"/>
        </w:rPr>
        <w:t xml:space="preserve"> </w:t>
      </w:r>
      <w:r>
        <w:rPr>
          <w:sz w:val="18"/>
        </w:rPr>
        <w:t>Cloud</w:t>
      </w:r>
      <w:r>
        <w:rPr>
          <w:spacing w:val="3"/>
          <w:sz w:val="18"/>
        </w:rPr>
        <w:t xml:space="preserve"> </w:t>
      </w:r>
      <w:r>
        <w:rPr>
          <w:sz w:val="18"/>
        </w:rPr>
        <w:t>Com-</w:t>
      </w:r>
      <w:r>
        <w:rPr>
          <w:spacing w:val="-42"/>
          <w:sz w:val="18"/>
        </w:rPr>
        <w:t xml:space="preserve"> </w:t>
      </w:r>
      <w:r>
        <w:rPr>
          <w:sz w:val="18"/>
        </w:rPr>
        <w:t>puting</w:t>
      </w:r>
      <w:r>
        <w:rPr>
          <w:spacing w:val="-3"/>
          <w:sz w:val="18"/>
        </w:rPr>
        <w:t xml:space="preserve"> </w:t>
      </w:r>
      <w:r>
        <w:rPr>
          <w:sz w:val="18"/>
        </w:rPr>
        <w:t>Platform</w:t>
      </w:r>
      <w:r>
        <w:rPr>
          <w:spacing w:val="-2"/>
          <w:sz w:val="18"/>
        </w:rPr>
        <w:t xml:space="preserve"> </w:t>
      </w:r>
      <w:r>
        <w:rPr>
          <w:sz w:val="18"/>
        </w:rPr>
        <w:t>&amp;</w:t>
      </w:r>
      <w:r>
        <w:rPr>
          <w:spacing w:val="-2"/>
          <w:sz w:val="18"/>
        </w:rPr>
        <w:t xml:space="preserve"> </w:t>
      </w:r>
      <w:r>
        <w:rPr>
          <w:sz w:val="18"/>
        </w:rPr>
        <w:t>Services.</w:t>
      </w:r>
      <w:r>
        <w:rPr>
          <w:spacing w:val="-1"/>
          <w:sz w:val="18"/>
        </w:rPr>
        <w:t xml:space="preserve"> </w:t>
      </w:r>
      <w:r>
        <w:rPr>
          <w:sz w:val="18"/>
        </w:rPr>
        <w:t>N.p.,</w:t>
      </w:r>
      <w:r>
        <w:rPr>
          <w:spacing w:val="-1"/>
          <w:sz w:val="18"/>
        </w:rPr>
        <w:t xml:space="preserve"> </w:t>
      </w:r>
      <w:r>
        <w:rPr>
          <w:sz w:val="18"/>
        </w:rPr>
        <w:t>n.d.</w:t>
      </w:r>
      <w:r>
        <w:rPr>
          <w:spacing w:val="-1"/>
          <w:sz w:val="18"/>
        </w:rPr>
        <w:t xml:space="preserve"> </w:t>
      </w:r>
      <w:r>
        <w:rPr>
          <w:sz w:val="18"/>
        </w:rPr>
        <w:t>Web.</w:t>
      </w:r>
      <w:r>
        <w:rPr>
          <w:spacing w:val="-2"/>
          <w:sz w:val="18"/>
        </w:rPr>
        <w:t xml:space="preserve"> </w:t>
      </w:r>
      <w:r>
        <w:rPr>
          <w:sz w:val="18"/>
        </w:rPr>
        <w:t>30</w:t>
      </w:r>
      <w:r>
        <w:rPr>
          <w:spacing w:val="-2"/>
          <w:sz w:val="18"/>
        </w:rPr>
        <w:t xml:space="preserve"> </w:t>
      </w:r>
      <w:r>
        <w:rPr>
          <w:sz w:val="18"/>
        </w:rPr>
        <w:t>Apr.</w:t>
      </w:r>
      <w:r>
        <w:rPr>
          <w:spacing w:val="-1"/>
          <w:sz w:val="18"/>
        </w:rPr>
        <w:t xml:space="preserve"> </w:t>
      </w:r>
      <w:r>
        <w:rPr>
          <w:sz w:val="18"/>
        </w:rPr>
        <w:t>2016.</w:t>
      </w:r>
    </w:p>
    <w:p w:rsidR="00AC1AC9" w:rsidRDefault="00AC1AC9" w:rsidP="00AC1AC9">
      <w:pPr>
        <w:spacing w:line="207" w:lineRule="exact"/>
        <w:ind w:left="1161"/>
        <w:rPr>
          <w:sz w:val="18"/>
        </w:rPr>
      </w:pPr>
      <w:r>
        <w:rPr>
          <w:spacing w:val="-1"/>
          <w:sz w:val="18"/>
        </w:rPr>
        <w:t>&lt;</w:t>
      </w:r>
      <w:r>
        <w:rPr>
          <w:color w:val="0000FF"/>
          <w:spacing w:val="-1"/>
          <w:sz w:val="18"/>
          <w:u w:val="single" w:color="0000FF"/>
        </w:rPr>
        <w:t>https://azure.microsoft.com/en-us/</w:t>
      </w:r>
      <w:r>
        <w:rPr>
          <w:spacing w:val="-1"/>
          <w:sz w:val="18"/>
        </w:rPr>
        <w:t>&gt;.</w:t>
      </w:r>
      <w:r>
        <w:rPr>
          <w:spacing w:val="-2"/>
          <w:sz w:val="18"/>
        </w:rPr>
        <w:t xml:space="preserve"> </w:t>
      </w:r>
      <w:r>
        <w:rPr>
          <w:color w:val="0000FF"/>
          <w:sz w:val="18"/>
          <w:u w:val="single" w:color="0000FF"/>
        </w:rPr>
        <w:t>https://doi.org/10.1002/9781119114215.ch5</w:t>
      </w:r>
    </w:p>
    <w:p w:rsidR="00AC1AC9" w:rsidRDefault="00AC1AC9" w:rsidP="00AC1AC9">
      <w:pPr>
        <w:pStyle w:val="ListParagraph"/>
        <w:widowControl w:val="0"/>
        <w:numPr>
          <w:ilvl w:val="0"/>
          <w:numId w:val="17"/>
        </w:numPr>
        <w:tabs>
          <w:tab w:val="left" w:pos="1161"/>
        </w:tabs>
        <w:autoSpaceDE w:val="0"/>
        <w:autoSpaceDN w:val="0"/>
        <w:ind w:right="799" w:hanging="351"/>
        <w:contextualSpacing w:val="0"/>
        <w:jc w:val="left"/>
        <w:rPr>
          <w:sz w:val="18"/>
        </w:rPr>
      </w:pPr>
      <w:r>
        <w:rPr>
          <w:sz w:val="18"/>
        </w:rPr>
        <w:t>Bermudez,</w:t>
      </w:r>
      <w:r>
        <w:rPr>
          <w:spacing w:val="10"/>
          <w:sz w:val="18"/>
        </w:rPr>
        <w:t xml:space="preserve"> </w:t>
      </w:r>
      <w:r>
        <w:rPr>
          <w:sz w:val="18"/>
        </w:rPr>
        <w:t>Ignacio,</w:t>
      </w:r>
      <w:r>
        <w:rPr>
          <w:spacing w:val="11"/>
          <w:sz w:val="18"/>
        </w:rPr>
        <w:t xml:space="preserve"> </w:t>
      </w:r>
      <w:r>
        <w:rPr>
          <w:sz w:val="18"/>
        </w:rPr>
        <w:t>et</w:t>
      </w:r>
      <w:r>
        <w:rPr>
          <w:spacing w:val="11"/>
          <w:sz w:val="18"/>
        </w:rPr>
        <w:t xml:space="preserve"> </w:t>
      </w:r>
      <w:r>
        <w:rPr>
          <w:sz w:val="18"/>
        </w:rPr>
        <w:t>al.</w:t>
      </w:r>
      <w:r>
        <w:rPr>
          <w:spacing w:val="11"/>
          <w:sz w:val="18"/>
        </w:rPr>
        <w:t xml:space="preserve"> </w:t>
      </w:r>
      <w:r>
        <w:rPr>
          <w:sz w:val="18"/>
        </w:rPr>
        <w:t>"Exploring</w:t>
      </w:r>
      <w:r>
        <w:rPr>
          <w:spacing w:val="10"/>
          <w:sz w:val="18"/>
        </w:rPr>
        <w:t xml:space="preserve"> </w:t>
      </w:r>
      <w:r>
        <w:rPr>
          <w:sz w:val="18"/>
        </w:rPr>
        <w:t>the</w:t>
      </w:r>
      <w:r>
        <w:rPr>
          <w:spacing w:val="9"/>
          <w:sz w:val="18"/>
        </w:rPr>
        <w:t xml:space="preserve"> </w:t>
      </w:r>
      <w:r>
        <w:rPr>
          <w:sz w:val="18"/>
        </w:rPr>
        <w:t>cloud</w:t>
      </w:r>
      <w:r>
        <w:rPr>
          <w:spacing w:val="10"/>
          <w:sz w:val="18"/>
        </w:rPr>
        <w:t xml:space="preserve"> </w:t>
      </w:r>
      <w:r>
        <w:rPr>
          <w:sz w:val="18"/>
        </w:rPr>
        <w:t>from</w:t>
      </w:r>
      <w:r>
        <w:rPr>
          <w:spacing w:val="9"/>
          <w:sz w:val="18"/>
        </w:rPr>
        <w:t xml:space="preserve"> </w:t>
      </w:r>
      <w:r>
        <w:rPr>
          <w:sz w:val="18"/>
        </w:rPr>
        <w:t>passive</w:t>
      </w:r>
      <w:r>
        <w:rPr>
          <w:spacing w:val="10"/>
          <w:sz w:val="18"/>
        </w:rPr>
        <w:t xml:space="preserve"> </w:t>
      </w:r>
      <w:r>
        <w:rPr>
          <w:sz w:val="18"/>
        </w:rPr>
        <w:t>measurements:</w:t>
      </w:r>
      <w:r>
        <w:rPr>
          <w:spacing w:val="11"/>
          <w:sz w:val="18"/>
        </w:rPr>
        <w:t xml:space="preserve"> </w:t>
      </w:r>
      <w:r>
        <w:rPr>
          <w:sz w:val="18"/>
        </w:rPr>
        <w:t>The</w:t>
      </w:r>
      <w:r>
        <w:rPr>
          <w:spacing w:val="10"/>
          <w:sz w:val="18"/>
        </w:rPr>
        <w:t xml:space="preserve"> </w:t>
      </w:r>
      <w:r>
        <w:rPr>
          <w:sz w:val="18"/>
        </w:rPr>
        <w:t>Amazon</w:t>
      </w:r>
      <w:r>
        <w:rPr>
          <w:spacing w:val="1"/>
          <w:sz w:val="18"/>
        </w:rPr>
        <w:t xml:space="preserve"> </w:t>
      </w:r>
      <w:r>
        <w:rPr>
          <w:sz w:val="18"/>
        </w:rPr>
        <w:t>AWS case." INFOCOM, 2013 Proceedings IEEE. IEEE, 2013.</w:t>
      </w:r>
      <w:r>
        <w:rPr>
          <w:color w:val="0000FF"/>
          <w:spacing w:val="1"/>
          <w:sz w:val="18"/>
        </w:rPr>
        <w:t xml:space="preserve"> </w:t>
      </w:r>
      <w:r>
        <w:rPr>
          <w:color w:val="0000FF"/>
          <w:sz w:val="18"/>
          <w:u w:val="single" w:color="0000FF"/>
        </w:rPr>
        <w:t>https://doi.org/10.1109/infcom.2013.6566769</w:t>
      </w:r>
    </w:p>
    <w:p w:rsidR="00AC1AC9" w:rsidRDefault="00AC1AC9" w:rsidP="00AC1AC9">
      <w:pPr>
        <w:pStyle w:val="ListParagraph"/>
        <w:widowControl w:val="0"/>
        <w:numPr>
          <w:ilvl w:val="0"/>
          <w:numId w:val="17"/>
        </w:numPr>
        <w:tabs>
          <w:tab w:val="left" w:pos="1161"/>
        </w:tabs>
        <w:autoSpaceDE w:val="0"/>
        <w:autoSpaceDN w:val="0"/>
        <w:ind w:right="796" w:hanging="351"/>
        <w:contextualSpacing w:val="0"/>
        <w:jc w:val="both"/>
        <w:rPr>
          <w:sz w:val="18"/>
        </w:rPr>
      </w:pPr>
      <w:r>
        <w:rPr>
          <w:sz w:val="18"/>
        </w:rPr>
        <w:t>S. Narula, A. Jain and M. Prachi, "CLOUD COMPUTING SECURITY: AMAZON WEB</w:t>
      </w:r>
      <w:r>
        <w:rPr>
          <w:spacing w:val="1"/>
          <w:sz w:val="18"/>
        </w:rPr>
        <w:t xml:space="preserve"> </w:t>
      </w:r>
      <w:r>
        <w:rPr>
          <w:sz w:val="18"/>
        </w:rPr>
        <w:t>SERVICE", in 2015 Fifth International Conference on Advanced Computing &amp; Communi-</w:t>
      </w:r>
      <w:r>
        <w:rPr>
          <w:spacing w:val="-42"/>
          <w:sz w:val="18"/>
        </w:rPr>
        <w:t xml:space="preserve"> </w:t>
      </w:r>
      <w:r>
        <w:rPr>
          <w:sz w:val="18"/>
        </w:rPr>
        <w:t>cation</w:t>
      </w:r>
      <w:r>
        <w:rPr>
          <w:spacing w:val="-5"/>
          <w:sz w:val="18"/>
        </w:rPr>
        <w:t xml:space="preserve"> </w:t>
      </w:r>
      <w:r>
        <w:rPr>
          <w:sz w:val="18"/>
        </w:rPr>
        <w:t>Technologies,</w:t>
      </w:r>
      <w:r>
        <w:rPr>
          <w:spacing w:val="-4"/>
          <w:sz w:val="18"/>
        </w:rPr>
        <w:t xml:space="preserve"> </w:t>
      </w:r>
      <w:r>
        <w:rPr>
          <w:sz w:val="18"/>
        </w:rPr>
        <w:t>Haryana,</w:t>
      </w:r>
      <w:r>
        <w:rPr>
          <w:spacing w:val="-3"/>
          <w:sz w:val="18"/>
        </w:rPr>
        <w:t xml:space="preserve"> </w:t>
      </w:r>
      <w:r>
        <w:rPr>
          <w:sz w:val="18"/>
        </w:rPr>
        <w:t>2015,</w:t>
      </w:r>
      <w:r>
        <w:rPr>
          <w:spacing w:val="-4"/>
          <w:sz w:val="18"/>
        </w:rPr>
        <w:t xml:space="preserve"> </w:t>
      </w:r>
      <w:r>
        <w:rPr>
          <w:sz w:val="18"/>
        </w:rPr>
        <w:t>pp.</w:t>
      </w:r>
      <w:r>
        <w:rPr>
          <w:spacing w:val="-4"/>
          <w:sz w:val="18"/>
        </w:rPr>
        <w:t xml:space="preserve"> </w:t>
      </w:r>
      <w:r>
        <w:rPr>
          <w:sz w:val="18"/>
        </w:rPr>
        <w:t>501</w:t>
      </w:r>
      <w:r>
        <w:rPr>
          <w:spacing w:val="-3"/>
          <w:sz w:val="18"/>
        </w:rPr>
        <w:t xml:space="preserve"> </w:t>
      </w:r>
      <w:r>
        <w:rPr>
          <w:sz w:val="18"/>
        </w:rPr>
        <w:t>-</w:t>
      </w:r>
      <w:r>
        <w:rPr>
          <w:spacing w:val="-4"/>
          <w:sz w:val="18"/>
        </w:rPr>
        <w:t xml:space="preserve"> </w:t>
      </w:r>
      <w:r>
        <w:rPr>
          <w:sz w:val="18"/>
        </w:rPr>
        <w:t>505.</w:t>
      </w:r>
      <w:r>
        <w:rPr>
          <w:color w:val="0000FF"/>
          <w:spacing w:val="-4"/>
          <w:sz w:val="18"/>
        </w:rPr>
        <w:t xml:space="preserve"> </w:t>
      </w:r>
      <w:r>
        <w:rPr>
          <w:color w:val="0000FF"/>
          <w:sz w:val="18"/>
          <w:u w:val="single" w:color="0000FF"/>
        </w:rPr>
        <w:t>https://doi.org/10.1109/acct.2015.20</w:t>
      </w:r>
    </w:p>
    <w:p w:rsidR="00AC1AC9" w:rsidRDefault="00AC1AC9" w:rsidP="00AC1AC9">
      <w:pPr>
        <w:pStyle w:val="ListParagraph"/>
        <w:widowControl w:val="0"/>
        <w:numPr>
          <w:ilvl w:val="0"/>
          <w:numId w:val="17"/>
        </w:numPr>
        <w:tabs>
          <w:tab w:val="left" w:pos="1161"/>
        </w:tabs>
        <w:autoSpaceDE w:val="0"/>
        <w:autoSpaceDN w:val="0"/>
        <w:ind w:right="795" w:hanging="351"/>
        <w:contextualSpacing w:val="0"/>
        <w:jc w:val="left"/>
        <w:rPr>
          <w:sz w:val="18"/>
        </w:rPr>
      </w:pPr>
      <w:r>
        <w:rPr>
          <w:sz w:val="18"/>
        </w:rPr>
        <w:t>Tajadod, G., Batten, L., &amp; Govinda, K. (2012, December). Microsoft and Amazon: A com-</w:t>
      </w:r>
      <w:r>
        <w:rPr>
          <w:spacing w:val="-42"/>
          <w:sz w:val="18"/>
        </w:rPr>
        <w:t xml:space="preserve"> </w:t>
      </w:r>
      <w:r>
        <w:rPr>
          <w:sz w:val="18"/>
        </w:rPr>
        <w:t>parison</w:t>
      </w:r>
      <w:r>
        <w:rPr>
          <w:spacing w:val="30"/>
          <w:sz w:val="18"/>
        </w:rPr>
        <w:t xml:space="preserve"> </w:t>
      </w:r>
      <w:r>
        <w:rPr>
          <w:sz w:val="18"/>
        </w:rPr>
        <w:t>of</w:t>
      </w:r>
      <w:r>
        <w:rPr>
          <w:spacing w:val="30"/>
          <w:sz w:val="18"/>
        </w:rPr>
        <w:t xml:space="preserve"> </w:t>
      </w:r>
      <w:r>
        <w:rPr>
          <w:sz w:val="18"/>
        </w:rPr>
        <w:t>approaches</w:t>
      </w:r>
      <w:r>
        <w:rPr>
          <w:spacing w:val="30"/>
          <w:sz w:val="18"/>
        </w:rPr>
        <w:t xml:space="preserve"> </w:t>
      </w:r>
      <w:r>
        <w:rPr>
          <w:sz w:val="18"/>
        </w:rPr>
        <w:t>to</w:t>
      </w:r>
      <w:r>
        <w:rPr>
          <w:spacing w:val="30"/>
          <w:sz w:val="18"/>
        </w:rPr>
        <w:t xml:space="preserve"> </w:t>
      </w:r>
      <w:r>
        <w:rPr>
          <w:sz w:val="18"/>
        </w:rPr>
        <w:t>cloud</w:t>
      </w:r>
      <w:r>
        <w:rPr>
          <w:spacing w:val="31"/>
          <w:sz w:val="18"/>
        </w:rPr>
        <w:t xml:space="preserve"> </w:t>
      </w:r>
      <w:r>
        <w:rPr>
          <w:sz w:val="18"/>
        </w:rPr>
        <w:t>security.</w:t>
      </w:r>
      <w:r>
        <w:rPr>
          <w:spacing w:val="30"/>
          <w:sz w:val="18"/>
        </w:rPr>
        <w:t xml:space="preserve"> </w:t>
      </w:r>
      <w:r>
        <w:rPr>
          <w:sz w:val="18"/>
        </w:rPr>
        <w:t>In</w:t>
      </w:r>
      <w:r>
        <w:rPr>
          <w:spacing w:val="30"/>
          <w:sz w:val="18"/>
        </w:rPr>
        <w:t xml:space="preserve"> </w:t>
      </w:r>
      <w:r>
        <w:rPr>
          <w:sz w:val="18"/>
        </w:rPr>
        <w:t>Cloud</w:t>
      </w:r>
      <w:r>
        <w:rPr>
          <w:spacing w:val="30"/>
          <w:sz w:val="18"/>
        </w:rPr>
        <w:t xml:space="preserve"> </w:t>
      </w:r>
      <w:r>
        <w:rPr>
          <w:sz w:val="18"/>
        </w:rPr>
        <w:t>Computing</w:t>
      </w:r>
      <w:r>
        <w:rPr>
          <w:spacing w:val="30"/>
          <w:sz w:val="18"/>
        </w:rPr>
        <w:t xml:space="preserve"> </w:t>
      </w:r>
      <w:r>
        <w:rPr>
          <w:sz w:val="18"/>
        </w:rPr>
        <w:t>Technology</w:t>
      </w:r>
      <w:r>
        <w:rPr>
          <w:spacing w:val="31"/>
          <w:sz w:val="18"/>
        </w:rPr>
        <w:t xml:space="preserve"> </w:t>
      </w:r>
      <w:r>
        <w:rPr>
          <w:sz w:val="18"/>
        </w:rPr>
        <w:t>and</w:t>
      </w:r>
      <w:r>
        <w:rPr>
          <w:spacing w:val="30"/>
          <w:sz w:val="18"/>
        </w:rPr>
        <w:t xml:space="preserve"> </w:t>
      </w:r>
      <w:r>
        <w:rPr>
          <w:sz w:val="18"/>
        </w:rPr>
        <w:t>Science</w:t>
      </w:r>
      <w:r>
        <w:rPr>
          <w:spacing w:val="-42"/>
          <w:sz w:val="18"/>
        </w:rPr>
        <w:t xml:space="preserve"> </w:t>
      </w:r>
      <w:r>
        <w:rPr>
          <w:sz w:val="18"/>
        </w:rPr>
        <w:t>(CloudCom),</w:t>
      </w:r>
      <w:r>
        <w:rPr>
          <w:spacing w:val="1"/>
          <w:sz w:val="18"/>
        </w:rPr>
        <w:t xml:space="preserve"> </w:t>
      </w:r>
      <w:r>
        <w:rPr>
          <w:sz w:val="18"/>
        </w:rPr>
        <w:t>2012</w:t>
      </w:r>
      <w:r>
        <w:rPr>
          <w:spacing w:val="1"/>
          <w:sz w:val="18"/>
        </w:rPr>
        <w:t xml:space="preserve"> </w:t>
      </w:r>
      <w:r>
        <w:rPr>
          <w:sz w:val="18"/>
        </w:rPr>
        <w:t>IEEE</w:t>
      </w:r>
      <w:r>
        <w:rPr>
          <w:spacing w:val="1"/>
          <w:sz w:val="18"/>
        </w:rPr>
        <w:t xml:space="preserve"> </w:t>
      </w:r>
      <w:r>
        <w:rPr>
          <w:sz w:val="18"/>
        </w:rPr>
        <w:t>4th</w:t>
      </w:r>
      <w:r>
        <w:rPr>
          <w:spacing w:val="1"/>
          <w:sz w:val="18"/>
        </w:rPr>
        <w:t xml:space="preserve"> </w:t>
      </w:r>
      <w:r>
        <w:rPr>
          <w:sz w:val="18"/>
        </w:rPr>
        <w:t>International</w:t>
      </w:r>
      <w:r>
        <w:rPr>
          <w:spacing w:val="1"/>
          <w:sz w:val="18"/>
        </w:rPr>
        <w:t xml:space="preserve"> </w:t>
      </w:r>
      <w:r>
        <w:rPr>
          <w:sz w:val="18"/>
        </w:rPr>
        <w:t>Conference</w:t>
      </w:r>
      <w:r>
        <w:rPr>
          <w:spacing w:val="1"/>
          <w:sz w:val="18"/>
        </w:rPr>
        <w:t xml:space="preserve"> </w:t>
      </w:r>
      <w:r>
        <w:rPr>
          <w:sz w:val="18"/>
        </w:rPr>
        <w:t>on</w:t>
      </w:r>
      <w:r>
        <w:rPr>
          <w:spacing w:val="1"/>
          <w:sz w:val="18"/>
        </w:rPr>
        <w:t xml:space="preserve"> </w:t>
      </w:r>
      <w:r>
        <w:rPr>
          <w:sz w:val="18"/>
        </w:rPr>
        <w:t>(pp.</w:t>
      </w:r>
      <w:r>
        <w:rPr>
          <w:spacing w:val="1"/>
          <w:sz w:val="18"/>
        </w:rPr>
        <w:t xml:space="preserve"> </w:t>
      </w:r>
      <w:r>
        <w:rPr>
          <w:sz w:val="18"/>
        </w:rPr>
        <w:t>539-544).</w:t>
      </w:r>
      <w:r>
        <w:rPr>
          <w:spacing w:val="1"/>
          <w:sz w:val="18"/>
        </w:rPr>
        <w:t xml:space="preserve"> </w:t>
      </w:r>
      <w:r>
        <w:rPr>
          <w:sz w:val="18"/>
        </w:rPr>
        <w:t>IEEE.</w:t>
      </w:r>
      <w:r>
        <w:rPr>
          <w:color w:val="0000FF"/>
          <w:spacing w:val="1"/>
          <w:sz w:val="18"/>
        </w:rPr>
        <w:t xml:space="preserve"> </w:t>
      </w:r>
      <w:r>
        <w:rPr>
          <w:color w:val="0000FF"/>
          <w:sz w:val="18"/>
          <w:u w:val="single" w:color="0000FF"/>
        </w:rPr>
        <w:t>https://doi.org/10.1109/cloudcom.2012.6427581</w:t>
      </w:r>
    </w:p>
    <w:p w:rsidR="00AC1AC9" w:rsidRDefault="00AC1AC9" w:rsidP="00AC1AC9">
      <w:pPr>
        <w:pStyle w:val="ListParagraph"/>
        <w:widowControl w:val="0"/>
        <w:numPr>
          <w:ilvl w:val="0"/>
          <w:numId w:val="17"/>
        </w:numPr>
        <w:tabs>
          <w:tab w:val="left" w:pos="1161"/>
        </w:tabs>
        <w:autoSpaceDE w:val="0"/>
        <w:autoSpaceDN w:val="0"/>
        <w:ind w:right="795" w:hanging="351"/>
        <w:contextualSpacing w:val="0"/>
        <w:jc w:val="both"/>
        <w:rPr>
          <w:sz w:val="18"/>
        </w:rPr>
      </w:pPr>
      <w:r>
        <w:rPr>
          <w:sz w:val="18"/>
        </w:rPr>
        <w:t>T. Singh, "Security in public cloud offerings: Issues and A comparative study of Amazon</w:t>
      </w:r>
      <w:r>
        <w:rPr>
          <w:spacing w:val="1"/>
          <w:sz w:val="18"/>
        </w:rPr>
        <w:t xml:space="preserve"> </w:t>
      </w:r>
      <w:r>
        <w:rPr>
          <w:sz w:val="18"/>
        </w:rPr>
        <w:t>Web Services and Microsoft Azure", in National Conference on RTICCN-2015 at CGC-</w:t>
      </w:r>
      <w:r>
        <w:rPr>
          <w:spacing w:val="1"/>
          <w:sz w:val="18"/>
        </w:rPr>
        <w:t xml:space="preserve"> </w:t>
      </w:r>
      <w:r>
        <w:rPr>
          <w:sz w:val="18"/>
        </w:rPr>
        <w:t>COE,</w:t>
      </w:r>
      <w:r>
        <w:rPr>
          <w:spacing w:val="-2"/>
          <w:sz w:val="18"/>
        </w:rPr>
        <w:t xml:space="preserve"> </w:t>
      </w:r>
      <w:r>
        <w:rPr>
          <w:sz w:val="18"/>
        </w:rPr>
        <w:t>Mohali(Punjab),</w:t>
      </w:r>
      <w:r>
        <w:rPr>
          <w:spacing w:val="-1"/>
          <w:sz w:val="18"/>
        </w:rPr>
        <w:t xml:space="preserve"> </w:t>
      </w:r>
      <w:r>
        <w:rPr>
          <w:sz w:val="18"/>
        </w:rPr>
        <w:t>2015.</w:t>
      </w:r>
    </w:p>
    <w:p w:rsidR="00AC1AC9" w:rsidRDefault="00AC1AC9" w:rsidP="00AC1AC9">
      <w:pPr>
        <w:pStyle w:val="ListParagraph"/>
        <w:widowControl w:val="0"/>
        <w:numPr>
          <w:ilvl w:val="0"/>
          <w:numId w:val="17"/>
        </w:numPr>
        <w:tabs>
          <w:tab w:val="left" w:pos="1161"/>
        </w:tabs>
        <w:autoSpaceDE w:val="0"/>
        <w:autoSpaceDN w:val="0"/>
        <w:ind w:right="798" w:hanging="351"/>
        <w:contextualSpacing w:val="0"/>
        <w:jc w:val="both"/>
        <w:rPr>
          <w:sz w:val="18"/>
        </w:rPr>
      </w:pPr>
      <w:r>
        <w:rPr>
          <w:sz w:val="18"/>
        </w:rPr>
        <w:t>B. Rashidi, E. Asyabi and T. Jafari, "A Comparison of Amazon Elastic Mapreduce and Az-</w:t>
      </w:r>
      <w:r>
        <w:rPr>
          <w:spacing w:val="-42"/>
          <w:sz w:val="18"/>
        </w:rPr>
        <w:t xml:space="preserve"> </w:t>
      </w:r>
      <w:r>
        <w:rPr>
          <w:sz w:val="18"/>
        </w:rPr>
        <w:t>ure</w:t>
      </w:r>
      <w:r>
        <w:rPr>
          <w:spacing w:val="-3"/>
          <w:sz w:val="18"/>
        </w:rPr>
        <w:t xml:space="preserve"> </w:t>
      </w:r>
      <w:r>
        <w:rPr>
          <w:sz w:val="18"/>
        </w:rPr>
        <w:t>Mapreduce",</w:t>
      </w:r>
      <w:r>
        <w:rPr>
          <w:spacing w:val="-1"/>
          <w:sz w:val="18"/>
        </w:rPr>
        <w:t xml:space="preserve"> </w:t>
      </w:r>
      <w:r>
        <w:rPr>
          <w:sz w:val="18"/>
        </w:rPr>
        <w:t>Elixir</w:t>
      </w:r>
      <w:r>
        <w:rPr>
          <w:spacing w:val="-1"/>
          <w:sz w:val="18"/>
        </w:rPr>
        <w:t xml:space="preserve"> </w:t>
      </w:r>
      <w:r>
        <w:rPr>
          <w:sz w:val="18"/>
        </w:rPr>
        <w:t>International</w:t>
      </w:r>
      <w:r>
        <w:rPr>
          <w:spacing w:val="-2"/>
          <w:sz w:val="18"/>
        </w:rPr>
        <w:t xml:space="preserve"> </w:t>
      </w:r>
      <w:r>
        <w:rPr>
          <w:sz w:val="18"/>
        </w:rPr>
        <w:t>Journal,</w:t>
      </w:r>
      <w:r>
        <w:rPr>
          <w:spacing w:val="-1"/>
          <w:sz w:val="18"/>
        </w:rPr>
        <w:t xml:space="preserve"> </w:t>
      </w:r>
      <w:r>
        <w:rPr>
          <w:sz w:val="18"/>
        </w:rPr>
        <w:t>2012.</w:t>
      </w:r>
    </w:p>
    <w:p w:rsidR="00AC1AC9" w:rsidRDefault="00AC1AC9" w:rsidP="00AC1AC9">
      <w:pPr>
        <w:pStyle w:val="ListParagraph"/>
        <w:widowControl w:val="0"/>
        <w:numPr>
          <w:ilvl w:val="0"/>
          <w:numId w:val="17"/>
        </w:numPr>
        <w:tabs>
          <w:tab w:val="left" w:pos="1161"/>
        </w:tabs>
        <w:autoSpaceDE w:val="0"/>
        <w:autoSpaceDN w:val="0"/>
        <w:spacing w:line="242" w:lineRule="auto"/>
        <w:ind w:right="795" w:hanging="351"/>
        <w:contextualSpacing w:val="0"/>
        <w:jc w:val="both"/>
        <w:rPr>
          <w:sz w:val="18"/>
        </w:rPr>
      </w:pPr>
      <w:r>
        <w:rPr>
          <w:sz w:val="18"/>
        </w:rPr>
        <w:t>N. Islam and A. Rehman, "A comparative study of major service providers for cloud com-</w:t>
      </w:r>
      <w:r>
        <w:rPr>
          <w:spacing w:val="1"/>
          <w:sz w:val="18"/>
        </w:rPr>
        <w:t xml:space="preserve"> </w:t>
      </w:r>
      <w:r>
        <w:rPr>
          <w:sz w:val="18"/>
        </w:rPr>
        <w:t>puting", in The 1st International Conference on Information and Communication Technol-</w:t>
      </w:r>
      <w:r>
        <w:rPr>
          <w:spacing w:val="1"/>
          <w:sz w:val="18"/>
        </w:rPr>
        <w:t xml:space="preserve"> </w:t>
      </w:r>
      <w:r>
        <w:rPr>
          <w:sz w:val="18"/>
        </w:rPr>
        <w:t>ogy</w:t>
      </w:r>
      <w:r>
        <w:rPr>
          <w:spacing w:val="-3"/>
          <w:sz w:val="18"/>
        </w:rPr>
        <w:t xml:space="preserve"> </w:t>
      </w:r>
      <w:r>
        <w:rPr>
          <w:sz w:val="18"/>
        </w:rPr>
        <w:t>Trends,</w:t>
      </w:r>
      <w:r>
        <w:rPr>
          <w:spacing w:val="-1"/>
          <w:sz w:val="18"/>
        </w:rPr>
        <w:t xml:space="preserve"> </w:t>
      </w:r>
      <w:r>
        <w:rPr>
          <w:sz w:val="18"/>
        </w:rPr>
        <w:t>At</w:t>
      </w:r>
      <w:r>
        <w:rPr>
          <w:spacing w:val="-1"/>
          <w:sz w:val="18"/>
        </w:rPr>
        <w:t xml:space="preserve"> </w:t>
      </w:r>
      <w:r>
        <w:rPr>
          <w:sz w:val="18"/>
        </w:rPr>
        <w:t>Karachi,</w:t>
      </w:r>
      <w:r>
        <w:rPr>
          <w:spacing w:val="-1"/>
          <w:sz w:val="18"/>
        </w:rPr>
        <w:t xml:space="preserve"> </w:t>
      </w:r>
      <w:r>
        <w:rPr>
          <w:sz w:val="18"/>
        </w:rPr>
        <w:t>Pakistan,</w:t>
      </w:r>
      <w:r>
        <w:rPr>
          <w:spacing w:val="-1"/>
          <w:sz w:val="18"/>
        </w:rPr>
        <w:t xml:space="preserve"> </w:t>
      </w:r>
      <w:r>
        <w:rPr>
          <w:sz w:val="18"/>
        </w:rPr>
        <w:t>2013.</w:t>
      </w:r>
    </w:p>
    <w:p w:rsidR="00AC1AC9" w:rsidRDefault="00AC1AC9" w:rsidP="00AC1AC9">
      <w:pPr>
        <w:pStyle w:val="ListParagraph"/>
        <w:widowControl w:val="0"/>
        <w:numPr>
          <w:ilvl w:val="0"/>
          <w:numId w:val="17"/>
        </w:numPr>
        <w:tabs>
          <w:tab w:val="left" w:pos="1162"/>
        </w:tabs>
        <w:autoSpaceDE w:val="0"/>
        <w:autoSpaceDN w:val="0"/>
        <w:ind w:left="1161" w:right="801" w:hanging="351"/>
        <w:contextualSpacing w:val="0"/>
        <w:jc w:val="both"/>
        <w:rPr>
          <w:sz w:val="18"/>
        </w:rPr>
      </w:pPr>
      <w:r>
        <w:rPr>
          <w:sz w:val="18"/>
        </w:rPr>
        <w:t>B.</w:t>
      </w:r>
      <w:r>
        <w:rPr>
          <w:spacing w:val="-9"/>
          <w:sz w:val="18"/>
        </w:rPr>
        <w:t xml:space="preserve"> </w:t>
      </w:r>
      <w:r>
        <w:rPr>
          <w:sz w:val="18"/>
        </w:rPr>
        <w:t>Rajeev,</w:t>
      </w:r>
      <w:r>
        <w:rPr>
          <w:spacing w:val="-8"/>
          <w:sz w:val="18"/>
        </w:rPr>
        <w:t xml:space="preserve"> </w:t>
      </w:r>
      <w:r>
        <w:rPr>
          <w:sz w:val="18"/>
        </w:rPr>
        <w:t>B.</w:t>
      </w:r>
      <w:r>
        <w:rPr>
          <w:spacing w:val="-8"/>
          <w:sz w:val="18"/>
        </w:rPr>
        <w:t xml:space="preserve"> </w:t>
      </w:r>
      <w:r>
        <w:rPr>
          <w:sz w:val="18"/>
        </w:rPr>
        <w:t>Vinod</w:t>
      </w:r>
      <w:r>
        <w:rPr>
          <w:spacing w:val="-9"/>
          <w:sz w:val="18"/>
        </w:rPr>
        <w:t xml:space="preserve"> </w:t>
      </w:r>
      <w:r>
        <w:rPr>
          <w:sz w:val="18"/>
        </w:rPr>
        <w:t>and</w:t>
      </w:r>
      <w:r>
        <w:rPr>
          <w:spacing w:val="-9"/>
          <w:sz w:val="18"/>
        </w:rPr>
        <w:t xml:space="preserve"> </w:t>
      </w:r>
      <w:r>
        <w:rPr>
          <w:sz w:val="18"/>
        </w:rPr>
        <w:t>K.</w:t>
      </w:r>
      <w:r>
        <w:rPr>
          <w:spacing w:val="-9"/>
          <w:sz w:val="18"/>
        </w:rPr>
        <w:t xml:space="preserve"> </w:t>
      </w:r>
      <w:r>
        <w:rPr>
          <w:sz w:val="18"/>
        </w:rPr>
        <w:t>Arun,</w:t>
      </w:r>
      <w:r>
        <w:rPr>
          <w:spacing w:val="-8"/>
          <w:sz w:val="18"/>
        </w:rPr>
        <w:t xml:space="preserve"> </w:t>
      </w:r>
      <w:r>
        <w:rPr>
          <w:sz w:val="18"/>
        </w:rPr>
        <w:t>"A</w:t>
      </w:r>
      <w:r>
        <w:rPr>
          <w:spacing w:val="-9"/>
          <w:sz w:val="18"/>
        </w:rPr>
        <w:t xml:space="preserve"> </w:t>
      </w:r>
      <w:r>
        <w:rPr>
          <w:sz w:val="18"/>
        </w:rPr>
        <w:t>Comparative</w:t>
      </w:r>
      <w:r>
        <w:rPr>
          <w:spacing w:val="-8"/>
          <w:sz w:val="18"/>
        </w:rPr>
        <w:t xml:space="preserve"> </w:t>
      </w:r>
      <w:r>
        <w:rPr>
          <w:sz w:val="18"/>
        </w:rPr>
        <w:t>Study</w:t>
      </w:r>
      <w:r>
        <w:rPr>
          <w:spacing w:val="-9"/>
          <w:sz w:val="18"/>
        </w:rPr>
        <w:t xml:space="preserve"> </w:t>
      </w:r>
      <w:r>
        <w:rPr>
          <w:sz w:val="18"/>
        </w:rPr>
        <w:t>of</w:t>
      </w:r>
      <w:r>
        <w:rPr>
          <w:spacing w:val="-8"/>
          <w:sz w:val="18"/>
        </w:rPr>
        <w:t xml:space="preserve"> </w:t>
      </w:r>
      <w:r>
        <w:rPr>
          <w:sz w:val="18"/>
        </w:rPr>
        <w:t>Amazon</w:t>
      </w:r>
      <w:r>
        <w:rPr>
          <w:spacing w:val="-10"/>
          <w:sz w:val="18"/>
        </w:rPr>
        <w:t xml:space="preserve"> </w:t>
      </w:r>
      <w:r>
        <w:rPr>
          <w:sz w:val="18"/>
        </w:rPr>
        <w:t>Web</w:t>
      </w:r>
      <w:r>
        <w:rPr>
          <w:spacing w:val="-9"/>
          <w:sz w:val="18"/>
        </w:rPr>
        <w:t xml:space="preserve"> </w:t>
      </w:r>
      <w:r>
        <w:rPr>
          <w:sz w:val="18"/>
        </w:rPr>
        <w:t>Service</w:t>
      </w:r>
      <w:r>
        <w:rPr>
          <w:spacing w:val="-8"/>
          <w:sz w:val="18"/>
        </w:rPr>
        <w:t xml:space="preserve"> </w:t>
      </w:r>
      <w:r>
        <w:rPr>
          <w:sz w:val="18"/>
        </w:rPr>
        <w:t>and</w:t>
      </w:r>
      <w:r>
        <w:rPr>
          <w:spacing w:val="-9"/>
          <w:sz w:val="18"/>
        </w:rPr>
        <w:t xml:space="preserve"> </w:t>
      </w:r>
      <w:r>
        <w:rPr>
          <w:sz w:val="18"/>
        </w:rPr>
        <w:t>Win-</w:t>
      </w:r>
      <w:r>
        <w:rPr>
          <w:spacing w:val="1"/>
          <w:sz w:val="18"/>
        </w:rPr>
        <w:t xml:space="preserve"> </w:t>
      </w:r>
      <w:r>
        <w:rPr>
          <w:sz w:val="18"/>
        </w:rPr>
        <w:t>dows</w:t>
      </w:r>
      <w:r>
        <w:rPr>
          <w:spacing w:val="-3"/>
          <w:sz w:val="18"/>
        </w:rPr>
        <w:t xml:space="preserve"> </w:t>
      </w:r>
      <w:r>
        <w:rPr>
          <w:sz w:val="18"/>
        </w:rPr>
        <w:t>Azure",</w:t>
      </w:r>
      <w:r>
        <w:rPr>
          <w:spacing w:val="-3"/>
          <w:sz w:val="18"/>
        </w:rPr>
        <w:t xml:space="preserve"> </w:t>
      </w:r>
      <w:r>
        <w:rPr>
          <w:sz w:val="18"/>
        </w:rPr>
        <w:t>International</w:t>
      </w:r>
      <w:r>
        <w:rPr>
          <w:spacing w:val="-3"/>
          <w:sz w:val="18"/>
        </w:rPr>
        <w:t xml:space="preserve"> </w:t>
      </w:r>
      <w:r>
        <w:rPr>
          <w:sz w:val="18"/>
        </w:rPr>
        <w:t>Journal</w:t>
      </w:r>
      <w:r>
        <w:rPr>
          <w:spacing w:val="-2"/>
          <w:sz w:val="18"/>
        </w:rPr>
        <w:t xml:space="preserve"> </w:t>
      </w:r>
      <w:r>
        <w:rPr>
          <w:sz w:val="18"/>
        </w:rPr>
        <w:t>of</w:t>
      </w:r>
      <w:r>
        <w:rPr>
          <w:spacing w:val="-3"/>
          <w:sz w:val="18"/>
        </w:rPr>
        <w:t xml:space="preserve"> </w:t>
      </w:r>
      <w:r>
        <w:rPr>
          <w:sz w:val="18"/>
        </w:rPr>
        <w:t>Advanced</w:t>
      </w:r>
      <w:r>
        <w:rPr>
          <w:spacing w:val="-4"/>
          <w:sz w:val="18"/>
        </w:rPr>
        <w:t xml:space="preserve"> </w:t>
      </w:r>
      <w:r>
        <w:rPr>
          <w:sz w:val="18"/>
        </w:rPr>
        <w:t>Computer</w:t>
      </w:r>
      <w:r>
        <w:rPr>
          <w:spacing w:val="-2"/>
          <w:sz w:val="18"/>
        </w:rPr>
        <w:t xml:space="preserve"> </w:t>
      </w:r>
      <w:r>
        <w:rPr>
          <w:sz w:val="18"/>
        </w:rPr>
        <w:t>Research,</w:t>
      </w:r>
      <w:r>
        <w:rPr>
          <w:spacing w:val="-3"/>
          <w:sz w:val="18"/>
        </w:rPr>
        <w:t xml:space="preserve"> </w:t>
      </w:r>
      <w:r>
        <w:rPr>
          <w:sz w:val="18"/>
        </w:rPr>
        <w:t>vol.</w:t>
      </w:r>
      <w:r>
        <w:rPr>
          <w:spacing w:val="-3"/>
          <w:sz w:val="18"/>
        </w:rPr>
        <w:t xml:space="preserve"> </w:t>
      </w:r>
      <w:r>
        <w:rPr>
          <w:sz w:val="18"/>
        </w:rPr>
        <w:t>3,</w:t>
      </w:r>
      <w:r>
        <w:rPr>
          <w:spacing w:val="-3"/>
          <w:sz w:val="18"/>
        </w:rPr>
        <w:t xml:space="preserve"> </w:t>
      </w:r>
      <w:r>
        <w:rPr>
          <w:sz w:val="18"/>
        </w:rPr>
        <w:t>no.</w:t>
      </w:r>
      <w:r>
        <w:rPr>
          <w:spacing w:val="-2"/>
          <w:sz w:val="18"/>
        </w:rPr>
        <w:t xml:space="preserve"> </w:t>
      </w:r>
      <w:r>
        <w:rPr>
          <w:sz w:val="18"/>
        </w:rPr>
        <w:t>11,</w:t>
      </w:r>
      <w:r>
        <w:rPr>
          <w:spacing w:val="-3"/>
          <w:sz w:val="18"/>
        </w:rPr>
        <w:t xml:space="preserve"> </w:t>
      </w:r>
      <w:r>
        <w:rPr>
          <w:sz w:val="18"/>
        </w:rPr>
        <w:t>2013.</w:t>
      </w:r>
    </w:p>
    <w:p w:rsidR="00AC1AC9" w:rsidRDefault="00AC1AC9" w:rsidP="00AC1AC9">
      <w:pPr>
        <w:pStyle w:val="ListParagraph"/>
        <w:widowControl w:val="0"/>
        <w:numPr>
          <w:ilvl w:val="0"/>
          <w:numId w:val="17"/>
        </w:numPr>
        <w:tabs>
          <w:tab w:val="left" w:pos="1162"/>
        </w:tabs>
        <w:autoSpaceDE w:val="0"/>
        <w:autoSpaceDN w:val="0"/>
        <w:ind w:left="1161" w:right="797" w:hanging="351"/>
        <w:contextualSpacing w:val="0"/>
        <w:jc w:val="both"/>
        <w:rPr>
          <w:sz w:val="18"/>
        </w:rPr>
      </w:pPr>
      <w:r>
        <w:rPr>
          <w:sz w:val="18"/>
        </w:rPr>
        <w:t>V. Gandhi and C. Kumbharana, "Comparative study of Amazon EC2 and Microsoft Azure</w:t>
      </w:r>
      <w:r>
        <w:rPr>
          <w:spacing w:val="1"/>
          <w:sz w:val="18"/>
        </w:rPr>
        <w:t xml:space="preserve"> </w:t>
      </w:r>
      <w:r>
        <w:rPr>
          <w:sz w:val="18"/>
        </w:rPr>
        <w:t>cloud architecture", International Journal of Advanced Networking Applications (IJANA),</w:t>
      </w:r>
      <w:r>
        <w:rPr>
          <w:spacing w:val="1"/>
          <w:sz w:val="18"/>
        </w:rPr>
        <w:t xml:space="preserve"> </w:t>
      </w:r>
      <w:r>
        <w:rPr>
          <w:sz w:val="18"/>
        </w:rPr>
        <w:t>no.</w:t>
      </w:r>
      <w:r>
        <w:rPr>
          <w:spacing w:val="-2"/>
          <w:sz w:val="18"/>
        </w:rPr>
        <w:t xml:space="preserve"> </w:t>
      </w:r>
      <w:r>
        <w:rPr>
          <w:sz w:val="18"/>
        </w:rPr>
        <w:t>0975-0290,</w:t>
      </w:r>
      <w:r>
        <w:rPr>
          <w:spacing w:val="-1"/>
          <w:sz w:val="18"/>
        </w:rPr>
        <w:t xml:space="preserve"> </w:t>
      </w:r>
      <w:r>
        <w:rPr>
          <w:sz w:val="18"/>
        </w:rPr>
        <w:t>2014.</w:t>
      </w:r>
    </w:p>
    <w:p w:rsidR="00AC1AC9" w:rsidRDefault="00AC1AC9" w:rsidP="00AC1AC9">
      <w:pPr>
        <w:rPr>
          <w:sz w:val="18"/>
        </w:rPr>
        <w:sectPr w:rsidR="00AC1AC9">
          <w:pgSz w:w="11910" w:h="16840"/>
          <w:pgMar w:top="2560" w:right="1680" w:bottom="1700" w:left="1680" w:header="2368" w:footer="1502" w:gutter="0"/>
          <w:cols w:space="720"/>
        </w:sectPr>
      </w:pPr>
    </w:p>
    <w:p w:rsidR="00AC1AC9" w:rsidRDefault="00AC1AC9" w:rsidP="00AC1AC9">
      <w:pPr>
        <w:pStyle w:val="BodyText"/>
        <w:spacing w:before="10"/>
        <w:ind w:left="0"/>
        <w:jc w:val="left"/>
        <w:rPr>
          <w:sz w:val="25"/>
        </w:rPr>
      </w:pPr>
    </w:p>
    <w:p w:rsidR="00AC1AC9" w:rsidRDefault="00AC1AC9" w:rsidP="00AC1AC9">
      <w:pPr>
        <w:pStyle w:val="ListParagraph"/>
        <w:widowControl w:val="0"/>
        <w:numPr>
          <w:ilvl w:val="0"/>
          <w:numId w:val="17"/>
        </w:numPr>
        <w:tabs>
          <w:tab w:val="left" w:pos="1161"/>
        </w:tabs>
        <w:autoSpaceDE w:val="0"/>
        <w:autoSpaceDN w:val="0"/>
        <w:spacing w:before="95"/>
        <w:ind w:right="796" w:hanging="351"/>
        <w:contextualSpacing w:val="0"/>
        <w:jc w:val="left"/>
        <w:rPr>
          <w:sz w:val="18"/>
        </w:rPr>
      </w:pPr>
      <w:r>
        <w:rPr>
          <w:sz w:val="18"/>
        </w:rPr>
        <w:t>Nabi,</w:t>
      </w:r>
      <w:r>
        <w:rPr>
          <w:spacing w:val="18"/>
          <w:sz w:val="18"/>
        </w:rPr>
        <w:t xml:space="preserve"> </w:t>
      </w:r>
      <w:r>
        <w:rPr>
          <w:sz w:val="18"/>
        </w:rPr>
        <w:t>M.,</w:t>
      </w:r>
      <w:r>
        <w:rPr>
          <w:spacing w:val="19"/>
          <w:sz w:val="18"/>
        </w:rPr>
        <w:t xml:space="preserve"> </w:t>
      </w:r>
      <w:r>
        <w:rPr>
          <w:sz w:val="18"/>
        </w:rPr>
        <w:t>Toeroe,</w:t>
      </w:r>
      <w:r>
        <w:rPr>
          <w:spacing w:val="18"/>
          <w:sz w:val="18"/>
        </w:rPr>
        <w:t xml:space="preserve"> </w:t>
      </w:r>
      <w:r>
        <w:rPr>
          <w:sz w:val="18"/>
        </w:rPr>
        <w:t>M.,</w:t>
      </w:r>
      <w:r>
        <w:rPr>
          <w:spacing w:val="19"/>
          <w:sz w:val="18"/>
        </w:rPr>
        <w:t xml:space="preserve"> </w:t>
      </w:r>
      <w:r>
        <w:rPr>
          <w:sz w:val="18"/>
        </w:rPr>
        <w:t>&amp;</w:t>
      </w:r>
      <w:r>
        <w:rPr>
          <w:spacing w:val="18"/>
          <w:sz w:val="18"/>
        </w:rPr>
        <w:t xml:space="preserve"> </w:t>
      </w:r>
      <w:r>
        <w:rPr>
          <w:sz w:val="18"/>
        </w:rPr>
        <w:t>Khendek,</w:t>
      </w:r>
      <w:r>
        <w:rPr>
          <w:spacing w:val="18"/>
          <w:sz w:val="18"/>
        </w:rPr>
        <w:t xml:space="preserve"> </w:t>
      </w:r>
      <w:r>
        <w:rPr>
          <w:sz w:val="18"/>
        </w:rPr>
        <w:t>F.</w:t>
      </w:r>
      <w:r>
        <w:rPr>
          <w:spacing w:val="19"/>
          <w:sz w:val="18"/>
        </w:rPr>
        <w:t xml:space="preserve"> </w:t>
      </w:r>
      <w:r>
        <w:rPr>
          <w:sz w:val="18"/>
        </w:rPr>
        <w:t>(2016).</w:t>
      </w:r>
      <w:r>
        <w:rPr>
          <w:spacing w:val="18"/>
          <w:sz w:val="18"/>
        </w:rPr>
        <w:t xml:space="preserve"> </w:t>
      </w:r>
      <w:r>
        <w:rPr>
          <w:sz w:val="18"/>
        </w:rPr>
        <w:t>Availability</w:t>
      </w:r>
      <w:r>
        <w:rPr>
          <w:spacing w:val="18"/>
          <w:sz w:val="18"/>
        </w:rPr>
        <w:t xml:space="preserve"> </w:t>
      </w:r>
      <w:r>
        <w:rPr>
          <w:sz w:val="18"/>
        </w:rPr>
        <w:t>in</w:t>
      </w:r>
      <w:r>
        <w:rPr>
          <w:spacing w:val="19"/>
          <w:sz w:val="18"/>
        </w:rPr>
        <w:t xml:space="preserve"> </w:t>
      </w:r>
      <w:r>
        <w:rPr>
          <w:sz w:val="18"/>
        </w:rPr>
        <w:t>the</w:t>
      </w:r>
      <w:r>
        <w:rPr>
          <w:spacing w:val="19"/>
          <w:sz w:val="18"/>
        </w:rPr>
        <w:t xml:space="preserve"> </w:t>
      </w:r>
      <w:r>
        <w:rPr>
          <w:sz w:val="18"/>
        </w:rPr>
        <w:t>cloud:</w:t>
      </w:r>
      <w:r>
        <w:rPr>
          <w:spacing w:val="18"/>
          <w:sz w:val="18"/>
        </w:rPr>
        <w:t xml:space="preserve"> </w:t>
      </w:r>
      <w:r>
        <w:rPr>
          <w:sz w:val="18"/>
        </w:rPr>
        <w:t>State</w:t>
      </w:r>
      <w:r>
        <w:rPr>
          <w:spacing w:val="19"/>
          <w:sz w:val="18"/>
        </w:rPr>
        <w:t xml:space="preserve"> </w:t>
      </w:r>
      <w:r>
        <w:rPr>
          <w:sz w:val="18"/>
        </w:rPr>
        <w:t>of</w:t>
      </w:r>
      <w:r>
        <w:rPr>
          <w:spacing w:val="18"/>
          <w:sz w:val="18"/>
        </w:rPr>
        <w:t xml:space="preserve"> </w:t>
      </w:r>
      <w:r>
        <w:rPr>
          <w:sz w:val="18"/>
        </w:rPr>
        <w:t>the</w:t>
      </w:r>
      <w:r>
        <w:rPr>
          <w:spacing w:val="19"/>
          <w:sz w:val="18"/>
        </w:rPr>
        <w:t xml:space="preserve"> </w:t>
      </w:r>
      <w:r>
        <w:rPr>
          <w:sz w:val="18"/>
        </w:rPr>
        <w:t>art.</w:t>
      </w:r>
      <w:r>
        <w:rPr>
          <w:spacing w:val="1"/>
          <w:sz w:val="18"/>
        </w:rPr>
        <w:t xml:space="preserve"> </w:t>
      </w:r>
      <w:r>
        <w:rPr>
          <w:sz w:val="18"/>
        </w:rPr>
        <w:t>Journal of Network and Computer Applications, 60, 54-67.</w:t>
      </w:r>
      <w:r>
        <w:rPr>
          <w:color w:val="0000FF"/>
          <w:spacing w:val="1"/>
          <w:sz w:val="18"/>
        </w:rPr>
        <w:t xml:space="preserve"> </w:t>
      </w:r>
      <w:r>
        <w:rPr>
          <w:color w:val="0000FF"/>
          <w:sz w:val="18"/>
          <w:u w:val="single" w:color="0000FF"/>
        </w:rPr>
        <w:t>https://doi.org/10.1016/j.jnca.2015.11.014</w:t>
      </w:r>
    </w:p>
    <w:p w:rsidR="00AC1AC9" w:rsidRDefault="00AC1AC9" w:rsidP="00AC1AC9">
      <w:pPr>
        <w:pStyle w:val="ListParagraph"/>
        <w:widowControl w:val="0"/>
        <w:numPr>
          <w:ilvl w:val="0"/>
          <w:numId w:val="17"/>
        </w:numPr>
        <w:tabs>
          <w:tab w:val="left" w:pos="1161"/>
        </w:tabs>
        <w:autoSpaceDE w:val="0"/>
        <w:autoSpaceDN w:val="0"/>
        <w:spacing w:line="242" w:lineRule="auto"/>
        <w:ind w:right="794" w:hanging="351"/>
        <w:contextualSpacing w:val="0"/>
        <w:jc w:val="both"/>
        <w:rPr>
          <w:sz w:val="18"/>
        </w:rPr>
      </w:pPr>
      <w:r>
        <w:rPr>
          <w:sz w:val="18"/>
        </w:rPr>
        <w:t>Gui, Z., Yang, C., Xia, J., Huang, Q., Liu, K., Li, Z. &amp; Jin, B. (2014). A service brokering</w:t>
      </w:r>
      <w:r>
        <w:rPr>
          <w:spacing w:val="1"/>
          <w:sz w:val="18"/>
        </w:rPr>
        <w:t xml:space="preserve"> </w:t>
      </w:r>
      <w:r>
        <w:rPr>
          <w:sz w:val="18"/>
        </w:rPr>
        <w:t>and</w:t>
      </w:r>
      <w:r>
        <w:rPr>
          <w:spacing w:val="1"/>
          <w:sz w:val="18"/>
        </w:rPr>
        <w:t xml:space="preserve"> </w:t>
      </w:r>
      <w:r>
        <w:rPr>
          <w:sz w:val="18"/>
        </w:rPr>
        <w:t>recommendation</w:t>
      </w:r>
      <w:r>
        <w:rPr>
          <w:spacing w:val="1"/>
          <w:sz w:val="18"/>
        </w:rPr>
        <w:t xml:space="preserve"> </w:t>
      </w:r>
      <w:r>
        <w:rPr>
          <w:sz w:val="18"/>
        </w:rPr>
        <w:t>mechanism</w:t>
      </w:r>
      <w:r>
        <w:rPr>
          <w:spacing w:val="1"/>
          <w:sz w:val="18"/>
        </w:rPr>
        <w:t xml:space="preserve"> </w:t>
      </w:r>
      <w:r>
        <w:rPr>
          <w:sz w:val="18"/>
        </w:rPr>
        <w:t>for</w:t>
      </w:r>
      <w:r>
        <w:rPr>
          <w:spacing w:val="1"/>
          <w:sz w:val="18"/>
        </w:rPr>
        <w:t xml:space="preserve"> </w:t>
      </w:r>
      <w:r>
        <w:rPr>
          <w:sz w:val="18"/>
        </w:rPr>
        <w:t>better</w:t>
      </w:r>
      <w:r>
        <w:rPr>
          <w:spacing w:val="1"/>
          <w:sz w:val="18"/>
        </w:rPr>
        <w:t xml:space="preserve"> </w:t>
      </w:r>
      <w:r>
        <w:rPr>
          <w:sz w:val="18"/>
        </w:rPr>
        <w:t>selecting</w:t>
      </w:r>
      <w:r>
        <w:rPr>
          <w:spacing w:val="1"/>
          <w:sz w:val="18"/>
        </w:rPr>
        <w:t xml:space="preserve"> </w:t>
      </w:r>
      <w:r>
        <w:rPr>
          <w:sz w:val="18"/>
        </w:rPr>
        <w:t>cloud</w:t>
      </w:r>
      <w:r>
        <w:rPr>
          <w:spacing w:val="1"/>
          <w:sz w:val="18"/>
        </w:rPr>
        <w:t xml:space="preserve"> </w:t>
      </w:r>
      <w:r>
        <w:rPr>
          <w:sz w:val="18"/>
        </w:rPr>
        <w:t>services.</w:t>
      </w:r>
      <w:r>
        <w:rPr>
          <w:spacing w:val="1"/>
          <w:sz w:val="18"/>
        </w:rPr>
        <w:t xml:space="preserve"> </w:t>
      </w:r>
      <w:r>
        <w:rPr>
          <w:sz w:val="18"/>
        </w:rPr>
        <w:t>PloS</w:t>
      </w:r>
      <w:r>
        <w:rPr>
          <w:spacing w:val="1"/>
          <w:sz w:val="18"/>
        </w:rPr>
        <w:t xml:space="preserve"> </w:t>
      </w:r>
      <w:r>
        <w:rPr>
          <w:sz w:val="18"/>
        </w:rPr>
        <w:t>one,</w:t>
      </w:r>
      <w:r>
        <w:rPr>
          <w:spacing w:val="1"/>
          <w:sz w:val="18"/>
        </w:rPr>
        <w:t xml:space="preserve"> </w:t>
      </w:r>
      <w:r>
        <w:rPr>
          <w:sz w:val="18"/>
        </w:rPr>
        <w:t>9(8),</w:t>
      </w:r>
      <w:r>
        <w:rPr>
          <w:spacing w:val="1"/>
          <w:sz w:val="18"/>
        </w:rPr>
        <w:t xml:space="preserve"> </w:t>
      </w:r>
      <w:r>
        <w:rPr>
          <w:sz w:val="18"/>
        </w:rPr>
        <w:t>e105297</w:t>
      </w:r>
      <w:r>
        <w:rPr>
          <w:color w:val="0000FF"/>
          <w:sz w:val="18"/>
        </w:rPr>
        <w:t>.</w:t>
      </w:r>
      <w:r>
        <w:rPr>
          <w:color w:val="0000FF"/>
          <w:spacing w:val="-2"/>
          <w:sz w:val="18"/>
        </w:rPr>
        <w:t xml:space="preserve"> </w:t>
      </w:r>
      <w:r>
        <w:rPr>
          <w:color w:val="0000FF"/>
          <w:sz w:val="18"/>
          <w:u w:val="single" w:color="0000FF"/>
        </w:rPr>
        <w:t>https://doi.org/10.1371/journal.pone.0105297</w:t>
      </w:r>
    </w:p>
    <w:p w:rsidR="00AC1AC9" w:rsidRDefault="00AC1AC9" w:rsidP="00AC1AC9">
      <w:pPr>
        <w:pStyle w:val="ListParagraph"/>
        <w:widowControl w:val="0"/>
        <w:numPr>
          <w:ilvl w:val="0"/>
          <w:numId w:val="17"/>
        </w:numPr>
        <w:tabs>
          <w:tab w:val="left" w:pos="1161"/>
        </w:tabs>
        <w:autoSpaceDE w:val="0"/>
        <w:autoSpaceDN w:val="0"/>
        <w:ind w:right="797" w:hanging="351"/>
        <w:contextualSpacing w:val="0"/>
        <w:jc w:val="both"/>
        <w:rPr>
          <w:sz w:val="18"/>
        </w:rPr>
      </w:pPr>
      <w:r>
        <w:rPr>
          <w:sz w:val="18"/>
        </w:rPr>
        <w:t>Ghaffar, M. A. A., &amp; Vu, T. T. (2015, August). Cloud computing providers for satellite</w:t>
      </w:r>
      <w:r>
        <w:rPr>
          <w:spacing w:val="1"/>
          <w:sz w:val="18"/>
        </w:rPr>
        <w:t xml:space="preserve"> </w:t>
      </w:r>
      <w:r>
        <w:rPr>
          <w:sz w:val="18"/>
        </w:rPr>
        <w:t>image processing service: A comparative study. In Space Science and Communication</w:t>
      </w:r>
      <w:r>
        <w:rPr>
          <w:spacing w:val="1"/>
          <w:sz w:val="18"/>
        </w:rPr>
        <w:t xml:space="preserve"> </w:t>
      </w:r>
      <w:r>
        <w:rPr>
          <w:sz w:val="18"/>
        </w:rPr>
        <w:t>(IconSpace),</w:t>
      </w:r>
      <w:r>
        <w:rPr>
          <w:spacing w:val="1"/>
          <w:sz w:val="18"/>
        </w:rPr>
        <w:t xml:space="preserve"> </w:t>
      </w:r>
      <w:r>
        <w:rPr>
          <w:sz w:val="18"/>
        </w:rPr>
        <w:t>2015</w:t>
      </w:r>
      <w:r>
        <w:rPr>
          <w:spacing w:val="1"/>
          <w:sz w:val="18"/>
        </w:rPr>
        <w:t xml:space="preserve"> </w:t>
      </w:r>
      <w:r>
        <w:rPr>
          <w:sz w:val="18"/>
        </w:rPr>
        <w:t>International</w:t>
      </w:r>
      <w:r>
        <w:rPr>
          <w:spacing w:val="1"/>
          <w:sz w:val="18"/>
        </w:rPr>
        <w:t xml:space="preserve"> </w:t>
      </w:r>
      <w:r>
        <w:rPr>
          <w:sz w:val="18"/>
        </w:rPr>
        <w:t>Conference</w:t>
      </w:r>
      <w:r>
        <w:rPr>
          <w:spacing w:val="1"/>
          <w:sz w:val="18"/>
        </w:rPr>
        <w:t xml:space="preserve"> </w:t>
      </w:r>
      <w:r>
        <w:rPr>
          <w:sz w:val="18"/>
        </w:rPr>
        <w:t>on</w:t>
      </w:r>
      <w:r>
        <w:rPr>
          <w:spacing w:val="1"/>
          <w:sz w:val="18"/>
        </w:rPr>
        <w:t xml:space="preserve"> </w:t>
      </w:r>
      <w:r>
        <w:rPr>
          <w:sz w:val="18"/>
        </w:rPr>
        <w:t>(pp.</w:t>
      </w:r>
      <w:r>
        <w:rPr>
          <w:spacing w:val="1"/>
          <w:sz w:val="18"/>
        </w:rPr>
        <w:t xml:space="preserve"> </w:t>
      </w:r>
      <w:r>
        <w:rPr>
          <w:sz w:val="18"/>
        </w:rPr>
        <w:t>61-64).</w:t>
      </w:r>
      <w:r>
        <w:rPr>
          <w:spacing w:val="1"/>
          <w:sz w:val="18"/>
        </w:rPr>
        <w:t xml:space="preserve"> </w:t>
      </w:r>
      <w:r>
        <w:rPr>
          <w:sz w:val="18"/>
        </w:rPr>
        <w:t>IEEE.</w:t>
      </w:r>
      <w:r>
        <w:rPr>
          <w:color w:val="0000FF"/>
          <w:spacing w:val="1"/>
          <w:sz w:val="18"/>
        </w:rPr>
        <w:t xml:space="preserve"> </w:t>
      </w:r>
      <w:r>
        <w:rPr>
          <w:color w:val="0000FF"/>
          <w:sz w:val="18"/>
          <w:u w:val="single" w:color="0000FF"/>
        </w:rPr>
        <w:t>https://doi.org/10.1109/iconspace.2015.7283781</w:t>
      </w:r>
    </w:p>
    <w:p w:rsidR="00AC1AC9" w:rsidRDefault="00AC1AC9" w:rsidP="00AC1AC9">
      <w:pPr>
        <w:pStyle w:val="ListParagraph"/>
        <w:widowControl w:val="0"/>
        <w:numPr>
          <w:ilvl w:val="0"/>
          <w:numId w:val="17"/>
        </w:numPr>
        <w:tabs>
          <w:tab w:val="left" w:pos="1161"/>
        </w:tabs>
        <w:autoSpaceDE w:val="0"/>
        <w:autoSpaceDN w:val="0"/>
        <w:ind w:right="798" w:hanging="351"/>
        <w:contextualSpacing w:val="0"/>
        <w:jc w:val="both"/>
        <w:rPr>
          <w:sz w:val="18"/>
        </w:rPr>
      </w:pPr>
      <w:r>
        <w:rPr>
          <w:sz w:val="18"/>
        </w:rPr>
        <w:t>Bari, Irfan, et al. "Cost and Performance Based Comparative Study of Top Cloud Service</w:t>
      </w:r>
      <w:r>
        <w:rPr>
          <w:spacing w:val="1"/>
          <w:sz w:val="18"/>
        </w:rPr>
        <w:t xml:space="preserve"> </w:t>
      </w:r>
      <w:r>
        <w:rPr>
          <w:sz w:val="18"/>
        </w:rPr>
        <w:t>Providers." 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Computer</w:t>
      </w:r>
      <w:r>
        <w:rPr>
          <w:spacing w:val="1"/>
          <w:sz w:val="18"/>
        </w:rPr>
        <w:t xml:space="preserve"> </w:t>
      </w:r>
      <w:r>
        <w:rPr>
          <w:sz w:val="18"/>
        </w:rPr>
        <w:t>Science</w:t>
      </w:r>
      <w:r>
        <w:rPr>
          <w:spacing w:val="1"/>
          <w:sz w:val="18"/>
        </w:rPr>
        <w:t xml:space="preserve"> </w:t>
      </w:r>
      <w:r>
        <w:rPr>
          <w:sz w:val="18"/>
        </w:rPr>
        <w:t>and</w:t>
      </w:r>
      <w:r>
        <w:rPr>
          <w:spacing w:val="1"/>
          <w:sz w:val="18"/>
        </w:rPr>
        <w:t xml:space="preserve"> </w:t>
      </w:r>
      <w:r>
        <w:rPr>
          <w:sz w:val="18"/>
        </w:rPr>
        <w:t>Information</w:t>
      </w:r>
      <w:r>
        <w:rPr>
          <w:spacing w:val="1"/>
          <w:sz w:val="18"/>
        </w:rPr>
        <w:t xml:space="preserve"> </w:t>
      </w:r>
      <w:r>
        <w:rPr>
          <w:sz w:val="18"/>
        </w:rPr>
        <w:t>Security 13.12</w:t>
      </w:r>
      <w:r>
        <w:rPr>
          <w:spacing w:val="1"/>
          <w:sz w:val="18"/>
        </w:rPr>
        <w:t xml:space="preserve"> </w:t>
      </w:r>
      <w:r>
        <w:rPr>
          <w:sz w:val="18"/>
        </w:rPr>
        <w:t>(2015):</w:t>
      </w:r>
      <w:r>
        <w:rPr>
          <w:spacing w:val="-2"/>
          <w:sz w:val="18"/>
        </w:rPr>
        <w:t xml:space="preserve"> </w:t>
      </w:r>
      <w:r>
        <w:rPr>
          <w:sz w:val="18"/>
        </w:rPr>
        <w:t>172.</w:t>
      </w:r>
    </w:p>
    <w:p w:rsidR="00AC1AC9" w:rsidRDefault="00AC1AC9" w:rsidP="00AC1AC9">
      <w:pPr>
        <w:pStyle w:val="ListParagraph"/>
        <w:widowControl w:val="0"/>
        <w:numPr>
          <w:ilvl w:val="0"/>
          <w:numId w:val="17"/>
        </w:numPr>
        <w:tabs>
          <w:tab w:val="left" w:pos="1162"/>
        </w:tabs>
        <w:autoSpaceDE w:val="0"/>
        <w:autoSpaceDN w:val="0"/>
        <w:ind w:left="1161" w:right="794" w:hanging="351"/>
        <w:contextualSpacing w:val="0"/>
        <w:jc w:val="both"/>
        <w:rPr>
          <w:sz w:val="18"/>
        </w:rPr>
      </w:pPr>
      <w:r>
        <w:rPr>
          <w:sz w:val="18"/>
        </w:rPr>
        <w:t>B. Dordevic, S. Jovanovic and V. Timcenko, "Cloud Computing in Amazon and Microsoft</w:t>
      </w:r>
      <w:r>
        <w:rPr>
          <w:spacing w:val="1"/>
          <w:sz w:val="18"/>
        </w:rPr>
        <w:t xml:space="preserve"> </w:t>
      </w:r>
      <w:r>
        <w:rPr>
          <w:spacing w:val="-1"/>
          <w:sz w:val="18"/>
        </w:rPr>
        <w:t>Azure</w:t>
      </w:r>
      <w:r>
        <w:rPr>
          <w:spacing w:val="-11"/>
          <w:sz w:val="18"/>
        </w:rPr>
        <w:t xml:space="preserve"> </w:t>
      </w:r>
      <w:r>
        <w:rPr>
          <w:spacing w:val="-1"/>
          <w:sz w:val="18"/>
        </w:rPr>
        <w:t>platforms:</w:t>
      </w:r>
      <w:r>
        <w:rPr>
          <w:spacing w:val="-10"/>
          <w:sz w:val="18"/>
        </w:rPr>
        <w:t xml:space="preserve"> </w:t>
      </w:r>
      <w:r>
        <w:rPr>
          <w:sz w:val="18"/>
        </w:rPr>
        <w:t>performance</w:t>
      </w:r>
      <w:r>
        <w:rPr>
          <w:spacing w:val="-10"/>
          <w:sz w:val="18"/>
        </w:rPr>
        <w:t xml:space="preserve"> </w:t>
      </w:r>
      <w:r>
        <w:rPr>
          <w:sz w:val="18"/>
        </w:rPr>
        <w:t>and</w:t>
      </w:r>
      <w:r>
        <w:rPr>
          <w:spacing w:val="-10"/>
          <w:sz w:val="18"/>
        </w:rPr>
        <w:t xml:space="preserve"> </w:t>
      </w:r>
      <w:r>
        <w:rPr>
          <w:sz w:val="18"/>
        </w:rPr>
        <w:t>service</w:t>
      </w:r>
      <w:r>
        <w:rPr>
          <w:spacing w:val="-11"/>
          <w:sz w:val="18"/>
        </w:rPr>
        <w:t xml:space="preserve"> </w:t>
      </w:r>
      <w:r>
        <w:rPr>
          <w:sz w:val="18"/>
        </w:rPr>
        <w:t>comparison",</w:t>
      </w:r>
      <w:r>
        <w:rPr>
          <w:spacing w:val="-10"/>
          <w:sz w:val="18"/>
        </w:rPr>
        <w:t xml:space="preserve"> </w:t>
      </w:r>
      <w:r>
        <w:rPr>
          <w:sz w:val="18"/>
        </w:rPr>
        <w:t>in</w:t>
      </w:r>
      <w:r>
        <w:rPr>
          <w:spacing w:val="-10"/>
          <w:sz w:val="18"/>
        </w:rPr>
        <w:t xml:space="preserve"> </w:t>
      </w:r>
      <w:r>
        <w:rPr>
          <w:sz w:val="18"/>
        </w:rPr>
        <w:t>Telecommunications</w:t>
      </w:r>
      <w:r>
        <w:rPr>
          <w:spacing w:val="-10"/>
          <w:sz w:val="18"/>
        </w:rPr>
        <w:t xml:space="preserve"> </w:t>
      </w:r>
      <w:r>
        <w:rPr>
          <w:sz w:val="18"/>
        </w:rPr>
        <w:t>Forum</w:t>
      </w:r>
      <w:r>
        <w:rPr>
          <w:spacing w:val="-11"/>
          <w:sz w:val="18"/>
        </w:rPr>
        <w:t xml:space="preserve"> </w:t>
      </w:r>
      <w:r>
        <w:rPr>
          <w:sz w:val="18"/>
        </w:rPr>
        <w:t>Tel-</w:t>
      </w:r>
      <w:r>
        <w:rPr>
          <w:spacing w:val="1"/>
          <w:sz w:val="18"/>
        </w:rPr>
        <w:t xml:space="preserve"> </w:t>
      </w:r>
      <w:r>
        <w:rPr>
          <w:sz w:val="18"/>
        </w:rPr>
        <w:t>for</w:t>
      </w:r>
      <w:r>
        <w:rPr>
          <w:spacing w:val="1"/>
          <w:sz w:val="18"/>
        </w:rPr>
        <w:t xml:space="preserve"> </w:t>
      </w:r>
      <w:r>
        <w:rPr>
          <w:sz w:val="18"/>
        </w:rPr>
        <w:t>(TELFOR),</w:t>
      </w:r>
      <w:r>
        <w:rPr>
          <w:spacing w:val="1"/>
          <w:sz w:val="18"/>
        </w:rPr>
        <w:t xml:space="preserve"> </w:t>
      </w:r>
      <w:r>
        <w:rPr>
          <w:sz w:val="18"/>
        </w:rPr>
        <w:t>2014</w:t>
      </w:r>
      <w:r>
        <w:rPr>
          <w:spacing w:val="1"/>
          <w:sz w:val="18"/>
        </w:rPr>
        <w:t xml:space="preserve"> </w:t>
      </w:r>
      <w:r>
        <w:rPr>
          <w:sz w:val="18"/>
        </w:rPr>
        <w:t>22nd,</w:t>
      </w:r>
      <w:r>
        <w:rPr>
          <w:spacing w:val="1"/>
          <w:sz w:val="18"/>
        </w:rPr>
        <w:t xml:space="preserve"> </w:t>
      </w:r>
      <w:r>
        <w:rPr>
          <w:sz w:val="18"/>
        </w:rPr>
        <w:t>Serbia,</w:t>
      </w:r>
      <w:r>
        <w:rPr>
          <w:spacing w:val="1"/>
          <w:sz w:val="18"/>
        </w:rPr>
        <w:t xml:space="preserve"> </w:t>
      </w:r>
      <w:r>
        <w:rPr>
          <w:sz w:val="18"/>
        </w:rPr>
        <w:t>Belgrade,</w:t>
      </w:r>
      <w:r>
        <w:rPr>
          <w:spacing w:val="1"/>
          <w:sz w:val="18"/>
        </w:rPr>
        <w:t xml:space="preserve"> </w:t>
      </w:r>
      <w:r>
        <w:rPr>
          <w:sz w:val="18"/>
        </w:rPr>
        <w:t>2014,</w:t>
      </w:r>
      <w:r>
        <w:rPr>
          <w:spacing w:val="1"/>
          <w:sz w:val="18"/>
        </w:rPr>
        <w:t xml:space="preserve"> </w:t>
      </w:r>
      <w:r>
        <w:rPr>
          <w:sz w:val="18"/>
        </w:rPr>
        <w:t>pp.</w:t>
      </w:r>
      <w:r>
        <w:rPr>
          <w:spacing w:val="1"/>
          <w:sz w:val="18"/>
        </w:rPr>
        <w:t xml:space="preserve"> </w:t>
      </w:r>
      <w:r>
        <w:rPr>
          <w:sz w:val="18"/>
        </w:rPr>
        <w:t>931</w:t>
      </w:r>
      <w:r>
        <w:rPr>
          <w:spacing w:val="1"/>
          <w:sz w:val="18"/>
        </w:rPr>
        <w:t xml:space="preserve"> </w:t>
      </w:r>
      <w:r>
        <w:rPr>
          <w:sz w:val="18"/>
        </w:rPr>
        <w:t>-</w:t>
      </w:r>
      <w:r>
        <w:rPr>
          <w:spacing w:val="1"/>
          <w:sz w:val="18"/>
        </w:rPr>
        <w:t xml:space="preserve"> </w:t>
      </w:r>
      <w:r>
        <w:rPr>
          <w:sz w:val="18"/>
        </w:rPr>
        <w:t>934.</w:t>
      </w:r>
      <w:r>
        <w:rPr>
          <w:color w:val="0000FF"/>
          <w:spacing w:val="1"/>
          <w:sz w:val="18"/>
        </w:rPr>
        <w:t xml:space="preserve"> </w:t>
      </w:r>
      <w:r>
        <w:rPr>
          <w:color w:val="0000FF"/>
          <w:sz w:val="18"/>
          <w:u w:val="single" w:color="0000FF"/>
        </w:rPr>
        <w:t>https://doi.org/10.1109/telfor.2014.7034558</w:t>
      </w:r>
    </w:p>
    <w:p w:rsidR="00AC1AC9" w:rsidRDefault="00AC1AC9" w:rsidP="00AC1AC9">
      <w:pPr>
        <w:pStyle w:val="ListParagraph"/>
        <w:widowControl w:val="0"/>
        <w:numPr>
          <w:ilvl w:val="0"/>
          <w:numId w:val="17"/>
        </w:numPr>
        <w:tabs>
          <w:tab w:val="left" w:pos="1161"/>
        </w:tabs>
        <w:autoSpaceDE w:val="0"/>
        <w:autoSpaceDN w:val="0"/>
        <w:ind w:right="795" w:hanging="352"/>
        <w:contextualSpacing w:val="0"/>
        <w:jc w:val="both"/>
        <w:rPr>
          <w:sz w:val="18"/>
        </w:rPr>
      </w:pPr>
      <w:r>
        <w:rPr>
          <w:sz w:val="18"/>
        </w:rPr>
        <w:t>Pricing Overview - How Azure pricing works | Microsoft Azure. (n.d.). Retrieved April 15,</w:t>
      </w:r>
      <w:r>
        <w:rPr>
          <w:spacing w:val="-42"/>
          <w:sz w:val="18"/>
        </w:rPr>
        <w:t xml:space="preserve"> </w:t>
      </w:r>
      <w:r>
        <w:rPr>
          <w:sz w:val="18"/>
        </w:rPr>
        <w:t>2016,</w:t>
      </w:r>
      <w:r>
        <w:rPr>
          <w:spacing w:val="-2"/>
          <w:sz w:val="18"/>
        </w:rPr>
        <w:t xml:space="preserve"> </w:t>
      </w:r>
      <w:r>
        <w:rPr>
          <w:sz w:val="18"/>
        </w:rPr>
        <w:t>from</w:t>
      </w:r>
      <w:r>
        <w:rPr>
          <w:color w:val="0000FF"/>
          <w:spacing w:val="-2"/>
          <w:sz w:val="18"/>
        </w:rPr>
        <w:t xml:space="preserve"> </w:t>
      </w:r>
      <w:r>
        <w:rPr>
          <w:color w:val="0000FF"/>
          <w:sz w:val="18"/>
          <w:u w:val="single" w:color="0000FF"/>
        </w:rPr>
        <w:t>https://azure.microsoft.com/en-us/pricing/</w:t>
      </w:r>
      <w:r>
        <w:rPr>
          <w:sz w:val="18"/>
        </w:rPr>
        <w:t>.</w:t>
      </w:r>
    </w:p>
    <w:p w:rsidR="00AC1AC9" w:rsidRDefault="00AC1AC9" w:rsidP="00AC1AC9">
      <w:pPr>
        <w:spacing w:line="206" w:lineRule="exact"/>
        <w:ind w:left="1161"/>
        <w:rPr>
          <w:sz w:val="18"/>
        </w:rPr>
      </w:pPr>
      <w:r>
        <w:rPr>
          <w:color w:val="0000FF"/>
          <w:sz w:val="18"/>
          <w:u w:val="single" w:color="0000FF"/>
        </w:rPr>
        <w:t>https://doi.org/10.1007/978-1-4842-0665-2_1</w:t>
      </w:r>
    </w:p>
    <w:p w:rsidR="00AC1AC9" w:rsidRDefault="00AC1AC9" w:rsidP="00AC1AC9">
      <w:pPr>
        <w:pStyle w:val="ListParagraph"/>
        <w:widowControl w:val="0"/>
        <w:numPr>
          <w:ilvl w:val="0"/>
          <w:numId w:val="17"/>
        </w:numPr>
        <w:tabs>
          <w:tab w:val="left" w:pos="1161"/>
        </w:tabs>
        <w:autoSpaceDE w:val="0"/>
        <w:autoSpaceDN w:val="0"/>
        <w:spacing w:line="244" w:lineRule="auto"/>
        <w:ind w:right="797" w:hanging="351"/>
        <w:contextualSpacing w:val="0"/>
        <w:jc w:val="both"/>
        <w:rPr>
          <w:sz w:val="18"/>
        </w:rPr>
      </w:pPr>
      <w:r>
        <w:rPr>
          <w:sz w:val="18"/>
        </w:rPr>
        <w:t>12-Month</w:t>
      </w:r>
      <w:r>
        <w:rPr>
          <w:spacing w:val="1"/>
          <w:sz w:val="18"/>
        </w:rPr>
        <w:t xml:space="preserve"> </w:t>
      </w:r>
      <w:r>
        <w:rPr>
          <w:sz w:val="18"/>
        </w:rPr>
        <w:t>Prepay</w:t>
      </w:r>
      <w:r>
        <w:rPr>
          <w:spacing w:val="1"/>
          <w:sz w:val="18"/>
        </w:rPr>
        <w:t xml:space="preserve"> </w:t>
      </w:r>
      <w:r>
        <w:rPr>
          <w:sz w:val="18"/>
        </w:rPr>
        <w:t>Offer</w:t>
      </w:r>
      <w:r>
        <w:rPr>
          <w:spacing w:val="1"/>
          <w:sz w:val="18"/>
        </w:rPr>
        <w:t xml:space="preserve"> </w:t>
      </w:r>
      <w:r>
        <w:rPr>
          <w:sz w:val="18"/>
        </w:rPr>
        <w:t>|</w:t>
      </w:r>
      <w:r>
        <w:rPr>
          <w:spacing w:val="1"/>
          <w:sz w:val="18"/>
        </w:rPr>
        <w:t xml:space="preserve"> </w:t>
      </w:r>
      <w:r>
        <w:rPr>
          <w:sz w:val="18"/>
        </w:rPr>
        <w:t>Microsoft</w:t>
      </w:r>
      <w:r>
        <w:rPr>
          <w:spacing w:val="1"/>
          <w:sz w:val="18"/>
        </w:rPr>
        <w:t xml:space="preserve"> </w:t>
      </w:r>
      <w:r>
        <w:rPr>
          <w:sz w:val="18"/>
        </w:rPr>
        <w:t>Azure.</w:t>
      </w:r>
      <w:r>
        <w:rPr>
          <w:spacing w:val="1"/>
          <w:sz w:val="18"/>
        </w:rPr>
        <w:t xml:space="preserve"> </w:t>
      </w:r>
      <w:r>
        <w:rPr>
          <w:sz w:val="18"/>
        </w:rPr>
        <w:t>(n.d.).</w:t>
      </w:r>
      <w:r>
        <w:rPr>
          <w:spacing w:val="1"/>
          <w:sz w:val="18"/>
        </w:rPr>
        <w:t xml:space="preserve"> </w:t>
      </w:r>
      <w:r>
        <w:rPr>
          <w:sz w:val="18"/>
        </w:rPr>
        <w:t>Retrieved</w:t>
      </w:r>
      <w:r>
        <w:rPr>
          <w:spacing w:val="1"/>
          <w:sz w:val="18"/>
        </w:rPr>
        <w:t xml:space="preserve"> </w:t>
      </w:r>
      <w:r>
        <w:rPr>
          <w:sz w:val="18"/>
        </w:rPr>
        <w:t>April</w:t>
      </w:r>
      <w:r>
        <w:rPr>
          <w:spacing w:val="1"/>
          <w:sz w:val="18"/>
        </w:rPr>
        <w:t xml:space="preserve"> </w:t>
      </w:r>
      <w:r>
        <w:rPr>
          <w:sz w:val="18"/>
        </w:rPr>
        <w:t>15,</w:t>
      </w:r>
      <w:r>
        <w:rPr>
          <w:spacing w:val="1"/>
          <w:sz w:val="18"/>
        </w:rPr>
        <w:t xml:space="preserve"> </w:t>
      </w:r>
      <w:r>
        <w:rPr>
          <w:sz w:val="18"/>
        </w:rPr>
        <w:t>2016,</w:t>
      </w:r>
      <w:r>
        <w:rPr>
          <w:spacing w:val="1"/>
          <w:sz w:val="18"/>
        </w:rPr>
        <w:t xml:space="preserve"> </w:t>
      </w:r>
      <w:r>
        <w:rPr>
          <w:sz w:val="18"/>
        </w:rPr>
        <w:t>from</w:t>
      </w:r>
      <w:r>
        <w:rPr>
          <w:color w:val="0000FF"/>
          <w:spacing w:val="1"/>
          <w:sz w:val="18"/>
        </w:rPr>
        <w:t xml:space="preserve"> </w:t>
      </w:r>
      <w:r>
        <w:rPr>
          <w:color w:val="0000FF"/>
          <w:sz w:val="18"/>
          <w:u w:val="single" w:color="0000FF"/>
        </w:rPr>
        <w:t>https://azure.microsoft.com/en-us/offers/ms-azr-0026p/</w:t>
      </w:r>
      <w:r>
        <w:rPr>
          <w:color w:val="0000FF"/>
          <w:sz w:val="18"/>
        </w:rPr>
        <w:t>.</w:t>
      </w:r>
    </w:p>
    <w:p w:rsidR="00AC1AC9" w:rsidRDefault="00AC1AC9" w:rsidP="00AC1AC9">
      <w:pPr>
        <w:pStyle w:val="ListParagraph"/>
        <w:widowControl w:val="0"/>
        <w:numPr>
          <w:ilvl w:val="0"/>
          <w:numId w:val="17"/>
        </w:numPr>
        <w:tabs>
          <w:tab w:val="left" w:pos="1161"/>
        </w:tabs>
        <w:autoSpaceDE w:val="0"/>
        <w:autoSpaceDN w:val="0"/>
        <w:ind w:right="794" w:hanging="351"/>
        <w:contextualSpacing w:val="0"/>
        <w:jc w:val="both"/>
        <w:rPr>
          <w:sz w:val="18"/>
        </w:rPr>
      </w:pPr>
      <w:r>
        <w:rPr>
          <w:sz w:val="18"/>
        </w:rPr>
        <w:t>Azure</w:t>
      </w:r>
      <w:r>
        <w:rPr>
          <w:spacing w:val="1"/>
          <w:sz w:val="18"/>
        </w:rPr>
        <w:t xml:space="preserve"> </w:t>
      </w:r>
      <w:r>
        <w:rPr>
          <w:sz w:val="18"/>
        </w:rPr>
        <w:t>in</w:t>
      </w:r>
      <w:r>
        <w:rPr>
          <w:spacing w:val="1"/>
          <w:sz w:val="18"/>
        </w:rPr>
        <w:t xml:space="preserve"> </w:t>
      </w:r>
      <w:r>
        <w:rPr>
          <w:sz w:val="18"/>
        </w:rPr>
        <w:t>Open</w:t>
      </w:r>
      <w:r>
        <w:rPr>
          <w:spacing w:val="1"/>
          <w:sz w:val="18"/>
        </w:rPr>
        <w:t xml:space="preserve"> </w:t>
      </w:r>
      <w:r>
        <w:rPr>
          <w:sz w:val="18"/>
        </w:rPr>
        <w:t>Licensing</w:t>
      </w:r>
      <w:r>
        <w:rPr>
          <w:spacing w:val="1"/>
          <w:sz w:val="18"/>
        </w:rPr>
        <w:t xml:space="preserve"> </w:t>
      </w:r>
      <w:r>
        <w:rPr>
          <w:sz w:val="18"/>
        </w:rPr>
        <w:t>|</w:t>
      </w:r>
      <w:r>
        <w:rPr>
          <w:spacing w:val="1"/>
          <w:sz w:val="18"/>
        </w:rPr>
        <w:t xml:space="preserve"> </w:t>
      </w:r>
      <w:r>
        <w:rPr>
          <w:sz w:val="18"/>
        </w:rPr>
        <w:t>Microsoft</w:t>
      </w:r>
      <w:r>
        <w:rPr>
          <w:spacing w:val="1"/>
          <w:sz w:val="18"/>
        </w:rPr>
        <w:t xml:space="preserve"> </w:t>
      </w:r>
      <w:r>
        <w:rPr>
          <w:sz w:val="18"/>
        </w:rPr>
        <w:t>Azure.</w:t>
      </w:r>
      <w:r>
        <w:rPr>
          <w:spacing w:val="1"/>
          <w:sz w:val="18"/>
        </w:rPr>
        <w:t xml:space="preserve"> </w:t>
      </w:r>
      <w:r>
        <w:rPr>
          <w:sz w:val="18"/>
        </w:rPr>
        <w:t>(n.d.).</w:t>
      </w:r>
      <w:r>
        <w:rPr>
          <w:spacing w:val="1"/>
          <w:sz w:val="18"/>
        </w:rPr>
        <w:t xml:space="preserve"> </w:t>
      </w:r>
      <w:r>
        <w:rPr>
          <w:sz w:val="18"/>
        </w:rPr>
        <w:t>Retrieved</w:t>
      </w:r>
      <w:r>
        <w:rPr>
          <w:spacing w:val="1"/>
          <w:sz w:val="18"/>
        </w:rPr>
        <w:t xml:space="preserve"> </w:t>
      </w:r>
      <w:r>
        <w:rPr>
          <w:sz w:val="18"/>
        </w:rPr>
        <w:t>April</w:t>
      </w:r>
      <w:r>
        <w:rPr>
          <w:spacing w:val="1"/>
          <w:sz w:val="18"/>
        </w:rPr>
        <w:t xml:space="preserve"> </w:t>
      </w:r>
      <w:r>
        <w:rPr>
          <w:sz w:val="18"/>
        </w:rPr>
        <w:t>16,</w:t>
      </w:r>
      <w:r>
        <w:rPr>
          <w:spacing w:val="1"/>
          <w:sz w:val="18"/>
        </w:rPr>
        <w:t xml:space="preserve"> </w:t>
      </w:r>
      <w:r>
        <w:rPr>
          <w:sz w:val="18"/>
        </w:rPr>
        <w:t>2016,</w:t>
      </w:r>
      <w:r>
        <w:rPr>
          <w:spacing w:val="1"/>
          <w:sz w:val="18"/>
        </w:rPr>
        <w:t xml:space="preserve"> </w:t>
      </w:r>
      <w:r>
        <w:rPr>
          <w:sz w:val="18"/>
        </w:rPr>
        <w:t>from</w:t>
      </w:r>
      <w:r>
        <w:rPr>
          <w:color w:val="0000FF"/>
          <w:spacing w:val="1"/>
          <w:sz w:val="18"/>
        </w:rPr>
        <w:t xml:space="preserve"> </w:t>
      </w:r>
      <w:r>
        <w:rPr>
          <w:color w:val="0000FF"/>
          <w:sz w:val="18"/>
          <w:u w:val="single" w:color="0000FF"/>
        </w:rPr>
        <w:t>https://azure.microsoft.com/en-us/offers/ms-azr-0111p/</w:t>
      </w:r>
      <w:r>
        <w:rPr>
          <w:color w:val="0000FF"/>
          <w:sz w:val="18"/>
        </w:rPr>
        <w:t>.</w:t>
      </w:r>
      <w:r>
        <w:rPr>
          <w:color w:val="0000FF"/>
          <w:spacing w:val="1"/>
          <w:sz w:val="18"/>
        </w:rPr>
        <w:t xml:space="preserve"> </w:t>
      </w:r>
      <w:r>
        <w:rPr>
          <w:color w:val="0000FF"/>
          <w:sz w:val="18"/>
          <w:u w:val="single" w:color="0000FF"/>
        </w:rPr>
        <w:t>https://doi.org/10.1007/978-1-</w:t>
      </w:r>
      <w:r>
        <w:rPr>
          <w:color w:val="0000FF"/>
          <w:spacing w:val="1"/>
          <w:sz w:val="18"/>
        </w:rPr>
        <w:t xml:space="preserve"> </w:t>
      </w:r>
      <w:r>
        <w:rPr>
          <w:color w:val="0000FF"/>
          <w:sz w:val="18"/>
          <w:u w:val="single" w:color="0000FF"/>
        </w:rPr>
        <w:t>4842-1476-3_2</w:t>
      </w:r>
    </w:p>
    <w:p w:rsidR="00AC1AC9" w:rsidRDefault="00AC1AC9" w:rsidP="00AC1AC9">
      <w:pPr>
        <w:pStyle w:val="ListParagraph"/>
        <w:widowControl w:val="0"/>
        <w:numPr>
          <w:ilvl w:val="0"/>
          <w:numId w:val="17"/>
        </w:numPr>
        <w:tabs>
          <w:tab w:val="left" w:pos="1161"/>
        </w:tabs>
        <w:autoSpaceDE w:val="0"/>
        <w:autoSpaceDN w:val="0"/>
        <w:ind w:left="1161" w:right="1917" w:hanging="352"/>
        <w:contextualSpacing w:val="0"/>
        <w:jc w:val="left"/>
        <w:rPr>
          <w:sz w:val="18"/>
        </w:rPr>
      </w:pPr>
      <w:r>
        <w:rPr>
          <w:sz w:val="18"/>
        </w:rPr>
        <w:t>Microsoft Azure Compute Option. (n.d.). Retrieved April 16, 2016, from</w:t>
      </w:r>
      <w:r>
        <w:rPr>
          <w:color w:val="0000FF"/>
          <w:spacing w:val="1"/>
          <w:sz w:val="18"/>
        </w:rPr>
        <w:t xml:space="preserve"> </w:t>
      </w:r>
      <w:r>
        <w:rPr>
          <w:color w:val="0000FF"/>
          <w:spacing w:val="-1"/>
          <w:sz w:val="18"/>
          <w:u w:val="single" w:color="0000FF"/>
        </w:rPr>
        <w:t>https://azure.microsoft.com/en-us/pricing/microsoft-azure-compute-option/</w:t>
      </w:r>
      <w:r>
        <w:rPr>
          <w:color w:val="0000FF"/>
          <w:spacing w:val="-1"/>
          <w:sz w:val="18"/>
        </w:rPr>
        <w:t>.</w:t>
      </w:r>
      <w:r>
        <w:rPr>
          <w:color w:val="0000FF"/>
          <w:sz w:val="18"/>
        </w:rPr>
        <w:t xml:space="preserve"> </w:t>
      </w:r>
      <w:r>
        <w:rPr>
          <w:color w:val="0000FF"/>
          <w:sz w:val="18"/>
          <w:u w:val="single" w:color="0000FF"/>
        </w:rPr>
        <w:t>https://doi.org/10.1007/978-1-4842-1476-3_2</w:t>
      </w:r>
    </w:p>
    <w:p w:rsidR="00AC1AC9" w:rsidRDefault="00AC1AC9" w:rsidP="00AC1AC9">
      <w:pPr>
        <w:pStyle w:val="ListParagraph"/>
        <w:widowControl w:val="0"/>
        <w:numPr>
          <w:ilvl w:val="0"/>
          <w:numId w:val="17"/>
        </w:numPr>
        <w:tabs>
          <w:tab w:val="left" w:pos="1161"/>
        </w:tabs>
        <w:autoSpaceDE w:val="0"/>
        <w:autoSpaceDN w:val="0"/>
        <w:spacing w:line="244" w:lineRule="auto"/>
        <w:ind w:left="1161" w:right="1921" w:hanging="352"/>
        <w:contextualSpacing w:val="0"/>
        <w:jc w:val="left"/>
        <w:rPr>
          <w:sz w:val="18"/>
        </w:rPr>
      </w:pPr>
      <w:r>
        <w:rPr>
          <w:sz w:val="18"/>
        </w:rPr>
        <w:t>Microsoft Azure Hybrid Use Benefit. (n.d.). Retrieved April 16, 2016, from</w:t>
      </w:r>
      <w:r>
        <w:rPr>
          <w:color w:val="0000FF"/>
          <w:spacing w:val="-42"/>
          <w:sz w:val="18"/>
        </w:rPr>
        <w:t xml:space="preserve"> </w:t>
      </w:r>
      <w:r>
        <w:rPr>
          <w:color w:val="0000FF"/>
          <w:sz w:val="18"/>
          <w:u w:val="single" w:color="0000FF"/>
        </w:rPr>
        <w:t>https://azure.microsoft.com/en-us/pricing/hybrid-use-benefit/</w:t>
      </w:r>
      <w:r>
        <w:rPr>
          <w:color w:val="0000FF"/>
          <w:sz w:val="18"/>
        </w:rPr>
        <w:t>.</w:t>
      </w:r>
    </w:p>
    <w:p w:rsidR="00AC1AC9" w:rsidRDefault="00AC1AC9" w:rsidP="00AC1AC9">
      <w:pPr>
        <w:pStyle w:val="ListParagraph"/>
        <w:widowControl w:val="0"/>
        <w:numPr>
          <w:ilvl w:val="0"/>
          <w:numId w:val="17"/>
        </w:numPr>
        <w:tabs>
          <w:tab w:val="left" w:pos="1161"/>
        </w:tabs>
        <w:autoSpaceDE w:val="0"/>
        <w:autoSpaceDN w:val="0"/>
        <w:ind w:left="1161" w:right="2225" w:hanging="353"/>
        <w:contextualSpacing w:val="0"/>
        <w:jc w:val="left"/>
        <w:rPr>
          <w:sz w:val="18"/>
        </w:rPr>
      </w:pPr>
      <w:r>
        <w:rPr>
          <w:sz w:val="18"/>
        </w:rPr>
        <w:t>Pricing Offers | Microsoft Azure. (n.d.). Retrieved April 16, 2016, from</w:t>
      </w:r>
      <w:r>
        <w:rPr>
          <w:color w:val="0000FF"/>
          <w:spacing w:val="-42"/>
          <w:sz w:val="18"/>
        </w:rPr>
        <w:t xml:space="preserve"> </w:t>
      </w:r>
      <w:r>
        <w:rPr>
          <w:color w:val="0000FF"/>
          <w:sz w:val="18"/>
          <w:u w:val="single" w:color="0000FF"/>
        </w:rPr>
        <w:t>https://azure.microsoft.com/en-us/free/pricing-offers/</w:t>
      </w:r>
      <w:r>
        <w:rPr>
          <w:sz w:val="18"/>
        </w:rPr>
        <w:t>.</w:t>
      </w:r>
    </w:p>
    <w:p w:rsidR="00AC1AC9" w:rsidRDefault="00AC1AC9" w:rsidP="00AC1AC9">
      <w:pPr>
        <w:pStyle w:val="ListParagraph"/>
        <w:widowControl w:val="0"/>
        <w:numPr>
          <w:ilvl w:val="0"/>
          <w:numId w:val="17"/>
        </w:numPr>
        <w:tabs>
          <w:tab w:val="left" w:pos="1161"/>
        </w:tabs>
        <w:autoSpaceDE w:val="0"/>
        <w:autoSpaceDN w:val="0"/>
        <w:ind w:left="1161" w:right="1935" w:hanging="353"/>
        <w:contextualSpacing w:val="0"/>
        <w:jc w:val="left"/>
        <w:rPr>
          <w:sz w:val="18"/>
        </w:rPr>
      </w:pPr>
      <w:r>
        <w:rPr>
          <w:sz w:val="18"/>
        </w:rPr>
        <w:t>Pricing Calculator | Microsoft Azure. (n.d.). Retrieved April 17, 2016, from</w:t>
      </w:r>
      <w:r>
        <w:rPr>
          <w:color w:val="0000FF"/>
          <w:spacing w:val="-42"/>
          <w:sz w:val="18"/>
        </w:rPr>
        <w:t xml:space="preserve"> </w:t>
      </w:r>
      <w:r>
        <w:rPr>
          <w:color w:val="0000FF"/>
          <w:sz w:val="18"/>
          <w:u w:val="single" w:color="0000FF"/>
        </w:rPr>
        <w:t>https://azure.microsoft.com/en-us/pricing/calculator/</w:t>
      </w:r>
      <w:r>
        <w:rPr>
          <w:sz w:val="18"/>
        </w:rPr>
        <w:t>.</w:t>
      </w:r>
    </w:p>
    <w:p w:rsidR="00AC1AC9" w:rsidRDefault="00AC1AC9" w:rsidP="00AC1AC9">
      <w:pPr>
        <w:pStyle w:val="ListParagraph"/>
        <w:widowControl w:val="0"/>
        <w:numPr>
          <w:ilvl w:val="0"/>
          <w:numId w:val="17"/>
        </w:numPr>
        <w:tabs>
          <w:tab w:val="left" w:pos="1161"/>
        </w:tabs>
        <w:autoSpaceDE w:val="0"/>
        <w:autoSpaceDN w:val="0"/>
        <w:ind w:right="810" w:hanging="351"/>
        <w:contextualSpacing w:val="0"/>
        <w:jc w:val="left"/>
        <w:rPr>
          <w:sz w:val="18"/>
        </w:rPr>
      </w:pPr>
      <w:r>
        <w:rPr>
          <w:sz w:val="18"/>
        </w:rPr>
        <w:t>AWS Cloud Pricing Principles – Amazon Web Services (AWS). (n.d.). Retrieved April 17,</w:t>
      </w:r>
      <w:r>
        <w:rPr>
          <w:spacing w:val="-42"/>
          <w:sz w:val="18"/>
        </w:rPr>
        <w:t xml:space="preserve"> </w:t>
      </w:r>
      <w:r>
        <w:rPr>
          <w:sz w:val="18"/>
        </w:rPr>
        <w:t>2016, from</w:t>
      </w:r>
      <w:r>
        <w:rPr>
          <w:color w:val="0000FF"/>
          <w:sz w:val="18"/>
        </w:rPr>
        <w:t xml:space="preserve"> </w:t>
      </w:r>
      <w:r>
        <w:rPr>
          <w:color w:val="0000FF"/>
          <w:sz w:val="18"/>
          <w:u w:val="single" w:color="0000FF"/>
        </w:rPr>
        <w:t>https://aws.amazon.com/pricing</w:t>
      </w:r>
      <w:r>
        <w:rPr>
          <w:color w:val="0000FF"/>
          <w:sz w:val="18"/>
        </w:rPr>
        <w:t>/</w:t>
      </w:r>
      <w:r>
        <w:rPr>
          <w:sz w:val="18"/>
        </w:rPr>
        <w:t>.</w:t>
      </w:r>
      <w:r>
        <w:rPr>
          <w:color w:val="0000FF"/>
          <w:sz w:val="18"/>
        </w:rPr>
        <w:t xml:space="preserve"> </w:t>
      </w:r>
      <w:r>
        <w:rPr>
          <w:color w:val="0000FF"/>
          <w:sz w:val="18"/>
          <w:u w:val="single" w:color="0000FF"/>
        </w:rPr>
        <w:t>https://doi.org/10.1007/978-1-4842-2589-</w:t>
      </w:r>
      <w:r>
        <w:rPr>
          <w:color w:val="0000FF"/>
          <w:spacing w:val="1"/>
          <w:sz w:val="18"/>
        </w:rPr>
        <w:t xml:space="preserve"> </w:t>
      </w:r>
      <w:r>
        <w:rPr>
          <w:color w:val="0000FF"/>
          <w:sz w:val="18"/>
          <w:u w:val="single" w:color="0000FF"/>
        </w:rPr>
        <w:t>9_10</w:t>
      </w:r>
    </w:p>
    <w:p w:rsidR="00AC1AC9" w:rsidRDefault="00AC1AC9" w:rsidP="00AC1AC9">
      <w:pPr>
        <w:pStyle w:val="ListParagraph"/>
        <w:widowControl w:val="0"/>
        <w:numPr>
          <w:ilvl w:val="0"/>
          <w:numId w:val="17"/>
        </w:numPr>
        <w:tabs>
          <w:tab w:val="left" w:pos="1161"/>
        </w:tabs>
        <w:autoSpaceDE w:val="0"/>
        <w:autoSpaceDN w:val="0"/>
        <w:spacing w:line="244" w:lineRule="auto"/>
        <w:ind w:left="1161" w:right="2226" w:hanging="352"/>
        <w:contextualSpacing w:val="0"/>
        <w:jc w:val="left"/>
        <w:rPr>
          <w:sz w:val="18"/>
        </w:rPr>
      </w:pPr>
      <w:r>
        <w:rPr>
          <w:sz w:val="18"/>
        </w:rPr>
        <w:t>How AWS Pricing Works [PDF]. (2015, June). Amazon Web Services.</w:t>
      </w:r>
      <w:r>
        <w:rPr>
          <w:color w:val="0000FF"/>
          <w:spacing w:val="-42"/>
          <w:sz w:val="18"/>
        </w:rPr>
        <w:t xml:space="preserve"> </w:t>
      </w:r>
      <w:r>
        <w:rPr>
          <w:color w:val="0000FF"/>
          <w:sz w:val="18"/>
          <w:u w:val="single" w:color="0000FF"/>
        </w:rPr>
        <w:t>https://d0.awsstatic.com/whitepapers/aws_pricing_overview.pdf</w:t>
      </w:r>
    </w:p>
    <w:p w:rsidR="00AC1AC9" w:rsidRDefault="00AC1AC9" w:rsidP="00AC1AC9">
      <w:pPr>
        <w:pStyle w:val="ListParagraph"/>
        <w:widowControl w:val="0"/>
        <w:numPr>
          <w:ilvl w:val="0"/>
          <w:numId w:val="17"/>
        </w:numPr>
        <w:tabs>
          <w:tab w:val="left" w:pos="1161"/>
        </w:tabs>
        <w:autoSpaceDE w:val="0"/>
        <w:autoSpaceDN w:val="0"/>
        <w:ind w:right="797" w:hanging="351"/>
        <w:contextualSpacing w:val="0"/>
        <w:jc w:val="left"/>
        <w:rPr>
          <w:sz w:val="18"/>
        </w:rPr>
      </w:pPr>
      <w:r>
        <w:rPr>
          <w:sz w:val="18"/>
        </w:rPr>
        <w:t>Cloud</w:t>
      </w:r>
      <w:r>
        <w:rPr>
          <w:spacing w:val="17"/>
          <w:sz w:val="18"/>
        </w:rPr>
        <w:t xml:space="preserve"> </w:t>
      </w:r>
      <w:r>
        <w:rPr>
          <w:sz w:val="18"/>
        </w:rPr>
        <w:t>Storage</w:t>
      </w:r>
      <w:r>
        <w:rPr>
          <w:spacing w:val="18"/>
          <w:sz w:val="18"/>
        </w:rPr>
        <w:t xml:space="preserve"> </w:t>
      </w:r>
      <w:r>
        <w:rPr>
          <w:sz w:val="18"/>
        </w:rPr>
        <w:t>Pricing</w:t>
      </w:r>
      <w:r>
        <w:rPr>
          <w:spacing w:val="18"/>
          <w:sz w:val="18"/>
        </w:rPr>
        <w:t xml:space="preserve"> </w:t>
      </w:r>
      <w:r>
        <w:rPr>
          <w:sz w:val="18"/>
        </w:rPr>
        <w:t>–</w:t>
      </w:r>
      <w:r>
        <w:rPr>
          <w:spacing w:val="18"/>
          <w:sz w:val="18"/>
        </w:rPr>
        <w:t xml:space="preserve"> </w:t>
      </w:r>
      <w:r>
        <w:rPr>
          <w:sz w:val="18"/>
        </w:rPr>
        <w:t>Amazon</w:t>
      </w:r>
      <w:r>
        <w:rPr>
          <w:spacing w:val="18"/>
          <w:sz w:val="18"/>
        </w:rPr>
        <w:t xml:space="preserve"> </w:t>
      </w:r>
      <w:r>
        <w:rPr>
          <w:sz w:val="18"/>
        </w:rPr>
        <w:t>Simple</w:t>
      </w:r>
      <w:r>
        <w:rPr>
          <w:spacing w:val="18"/>
          <w:sz w:val="18"/>
        </w:rPr>
        <w:t xml:space="preserve"> </w:t>
      </w:r>
      <w:r>
        <w:rPr>
          <w:sz w:val="18"/>
        </w:rPr>
        <w:t>Storage</w:t>
      </w:r>
      <w:r>
        <w:rPr>
          <w:spacing w:val="19"/>
          <w:sz w:val="18"/>
        </w:rPr>
        <w:t xml:space="preserve"> </w:t>
      </w:r>
      <w:r>
        <w:rPr>
          <w:sz w:val="18"/>
        </w:rPr>
        <w:t>Service</w:t>
      </w:r>
      <w:r>
        <w:rPr>
          <w:spacing w:val="18"/>
          <w:sz w:val="18"/>
        </w:rPr>
        <w:t xml:space="preserve"> </w:t>
      </w:r>
      <w:r>
        <w:rPr>
          <w:sz w:val="18"/>
        </w:rPr>
        <w:t>(S3)</w:t>
      </w:r>
      <w:r>
        <w:rPr>
          <w:spacing w:val="16"/>
          <w:sz w:val="18"/>
        </w:rPr>
        <w:t xml:space="preserve"> </w:t>
      </w:r>
      <w:r>
        <w:rPr>
          <w:sz w:val="18"/>
        </w:rPr>
        <w:t>–</w:t>
      </w:r>
      <w:r>
        <w:rPr>
          <w:spacing w:val="17"/>
          <w:sz w:val="18"/>
        </w:rPr>
        <w:t xml:space="preserve"> </w:t>
      </w:r>
      <w:r>
        <w:rPr>
          <w:sz w:val="18"/>
        </w:rPr>
        <w:t>AWS.</w:t>
      </w:r>
      <w:r>
        <w:rPr>
          <w:spacing w:val="19"/>
          <w:sz w:val="18"/>
        </w:rPr>
        <w:t xml:space="preserve"> </w:t>
      </w:r>
      <w:r>
        <w:rPr>
          <w:sz w:val="18"/>
        </w:rPr>
        <w:t>(n.d.).</w:t>
      </w:r>
      <w:r>
        <w:rPr>
          <w:spacing w:val="18"/>
          <w:sz w:val="18"/>
        </w:rPr>
        <w:t xml:space="preserve"> </w:t>
      </w:r>
      <w:r>
        <w:rPr>
          <w:sz w:val="18"/>
        </w:rPr>
        <w:t>Retrieved</w:t>
      </w:r>
      <w:r>
        <w:rPr>
          <w:spacing w:val="1"/>
          <w:sz w:val="18"/>
        </w:rPr>
        <w:t xml:space="preserve"> </w:t>
      </w:r>
      <w:r>
        <w:rPr>
          <w:sz w:val="18"/>
        </w:rPr>
        <w:t>April 18, 2016, from</w:t>
      </w:r>
      <w:r>
        <w:rPr>
          <w:color w:val="0000FF"/>
          <w:sz w:val="18"/>
        </w:rPr>
        <w:t xml:space="preserve"> </w:t>
      </w:r>
      <w:r>
        <w:rPr>
          <w:color w:val="0000FF"/>
          <w:sz w:val="18"/>
          <w:u w:val="single" w:color="0000FF"/>
        </w:rPr>
        <w:t>https://aws.amazon.com/s3/pricing/</w:t>
      </w:r>
      <w:r>
        <w:rPr>
          <w:sz w:val="18"/>
        </w:rPr>
        <w:t>.</w:t>
      </w:r>
      <w:r>
        <w:rPr>
          <w:color w:val="0000FF"/>
          <w:spacing w:val="1"/>
          <w:sz w:val="18"/>
        </w:rPr>
        <w:t xml:space="preserve"> </w:t>
      </w:r>
      <w:r>
        <w:rPr>
          <w:color w:val="0000FF"/>
          <w:sz w:val="18"/>
          <w:u w:val="single" w:color="0000FF"/>
        </w:rPr>
        <w:t>https://doi.org/10.1002/9781119560395.ch3</w:t>
      </w:r>
    </w:p>
    <w:p w:rsidR="00AC1AC9" w:rsidRDefault="00AC1AC9" w:rsidP="00AC1AC9">
      <w:pPr>
        <w:pStyle w:val="ListParagraph"/>
        <w:widowControl w:val="0"/>
        <w:numPr>
          <w:ilvl w:val="0"/>
          <w:numId w:val="17"/>
        </w:numPr>
        <w:tabs>
          <w:tab w:val="left" w:pos="1161"/>
        </w:tabs>
        <w:autoSpaceDE w:val="0"/>
        <w:autoSpaceDN w:val="0"/>
        <w:ind w:left="1161" w:right="3155" w:hanging="353"/>
        <w:contextualSpacing w:val="0"/>
        <w:jc w:val="left"/>
        <w:rPr>
          <w:sz w:val="18"/>
        </w:rPr>
      </w:pPr>
      <w:r>
        <w:rPr>
          <w:sz w:val="18"/>
        </w:rPr>
        <w:t>Purchasing Options. (n.d.). Retrieved April 17, 2016, from</w:t>
      </w:r>
      <w:r>
        <w:rPr>
          <w:color w:val="0000FF"/>
          <w:spacing w:val="-42"/>
          <w:sz w:val="18"/>
        </w:rPr>
        <w:t xml:space="preserve"> </w:t>
      </w:r>
      <w:r>
        <w:rPr>
          <w:color w:val="0000FF"/>
          <w:sz w:val="18"/>
          <w:u w:val="single" w:color="0000FF"/>
        </w:rPr>
        <w:t>https://aws.amazon.com/ec2/purchasing-options</w:t>
      </w:r>
      <w:r>
        <w:rPr>
          <w:color w:val="0000FF"/>
          <w:sz w:val="18"/>
        </w:rPr>
        <w:t>/</w:t>
      </w:r>
      <w:r>
        <w:rPr>
          <w:sz w:val="18"/>
        </w:rPr>
        <w:t>.</w:t>
      </w:r>
    </w:p>
    <w:p w:rsidR="00AC1AC9" w:rsidRDefault="00AC1AC9" w:rsidP="00AC1AC9">
      <w:pPr>
        <w:pStyle w:val="ListParagraph"/>
        <w:widowControl w:val="0"/>
        <w:numPr>
          <w:ilvl w:val="0"/>
          <w:numId w:val="17"/>
        </w:numPr>
        <w:tabs>
          <w:tab w:val="left" w:pos="1161"/>
        </w:tabs>
        <w:autoSpaceDE w:val="0"/>
        <w:autoSpaceDN w:val="0"/>
        <w:ind w:left="1161" w:right="1544" w:hanging="352"/>
        <w:contextualSpacing w:val="0"/>
        <w:jc w:val="left"/>
        <w:rPr>
          <w:sz w:val="18"/>
        </w:rPr>
      </w:pPr>
      <w:r>
        <w:rPr>
          <w:sz w:val="18"/>
        </w:rPr>
        <w:t>AWS Total Cost of Ownership Calculator. (n.d.). Retrieved April 18, 2016, from</w:t>
      </w:r>
      <w:r>
        <w:rPr>
          <w:color w:val="0000FF"/>
          <w:spacing w:val="-42"/>
          <w:sz w:val="18"/>
        </w:rPr>
        <w:t xml:space="preserve"> </w:t>
      </w:r>
      <w:r>
        <w:rPr>
          <w:color w:val="0000FF"/>
          <w:sz w:val="18"/>
          <w:u w:val="single" w:color="0000FF"/>
        </w:rPr>
        <w:t>https://aws.amazon.com/tco-calculator/</w:t>
      </w:r>
      <w:r>
        <w:rPr>
          <w:color w:val="0000FF"/>
          <w:sz w:val="18"/>
        </w:rPr>
        <w:t>.</w:t>
      </w:r>
    </w:p>
    <w:p w:rsidR="00AC1AC9" w:rsidRDefault="00AC1AC9" w:rsidP="00AC1AC9">
      <w:pPr>
        <w:pStyle w:val="ListParagraph"/>
        <w:widowControl w:val="0"/>
        <w:numPr>
          <w:ilvl w:val="0"/>
          <w:numId w:val="17"/>
        </w:numPr>
        <w:tabs>
          <w:tab w:val="left" w:pos="1161"/>
        </w:tabs>
        <w:autoSpaceDE w:val="0"/>
        <w:autoSpaceDN w:val="0"/>
        <w:spacing w:line="207" w:lineRule="exact"/>
        <w:ind w:hanging="352"/>
        <w:contextualSpacing w:val="0"/>
        <w:jc w:val="left"/>
        <w:rPr>
          <w:sz w:val="18"/>
        </w:rPr>
      </w:pPr>
      <w:r>
        <w:rPr>
          <w:sz w:val="18"/>
        </w:rPr>
        <w:t>TCO</w:t>
      </w:r>
      <w:r>
        <w:rPr>
          <w:spacing w:val="-5"/>
          <w:sz w:val="18"/>
        </w:rPr>
        <w:t xml:space="preserve"> </w:t>
      </w:r>
      <w:r>
        <w:rPr>
          <w:sz w:val="18"/>
        </w:rPr>
        <w:t>Calculator.</w:t>
      </w:r>
      <w:r>
        <w:rPr>
          <w:spacing w:val="-4"/>
          <w:sz w:val="18"/>
        </w:rPr>
        <w:t xml:space="preserve"> </w:t>
      </w:r>
      <w:r>
        <w:rPr>
          <w:sz w:val="18"/>
        </w:rPr>
        <w:t>(n.d.).</w:t>
      </w:r>
      <w:r>
        <w:rPr>
          <w:spacing w:val="-3"/>
          <w:sz w:val="18"/>
        </w:rPr>
        <w:t xml:space="preserve"> </w:t>
      </w:r>
      <w:r>
        <w:rPr>
          <w:sz w:val="18"/>
        </w:rPr>
        <w:t>Retrieved</w:t>
      </w:r>
      <w:r>
        <w:rPr>
          <w:spacing w:val="-5"/>
          <w:sz w:val="18"/>
        </w:rPr>
        <w:t xml:space="preserve"> </w:t>
      </w:r>
      <w:r>
        <w:rPr>
          <w:sz w:val="18"/>
        </w:rPr>
        <w:t>April</w:t>
      </w:r>
      <w:r>
        <w:rPr>
          <w:spacing w:val="-4"/>
          <w:sz w:val="18"/>
        </w:rPr>
        <w:t xml:space="preserve"> </w:t>
      </w:r>
      <w:r>
        <w:rPr>
          <w:sz w:val="18"/>
        </w:rPr>
        <w:t>18,</w:t>
      </w:r>
      <w:r>
        <w:rPr>
          <w:spacing w:val="-3"/>
          <w:sz w:val="18"/>
        </w:rPr>
        <w:t xml:space="preserve"> </w:t>
      </w:r>
      <w:r>
        <w:rPr>
          <w:sz w:val="18"/>
        </w:rPr>
        <w:t>2016,</w:t>
      </w:r>
      <w:r>
        <w:rPr>
          <w:spacing w:val="-4"/>
          <w:sz w:val="18"/>
        </w:rPr>
        <w:t xml:space="preserve"> </w:t>
      </w:r>
      <w:r>
        <w:rPr>
          <w:sz w:val="18"/>
        </w:rPr>
        <w:t>from</w:t>
      </w:r>
      <w:r>
        <w:rPr>
          <w:color w:val="0000FF"/>
          <w:spacing w:val="-5"/>
          <w:sz w:val="18"/>
        </w:rPr>
        <w:t xml:space="preserve"> </w:t>
      </w:r>
      <w:r>
        <w:rPr>
          <w:color w:val="0000FF"/>
          <w:sz w:val="18"/>
          <w:u w:val="single" w:color="0000FF"/>
        </w:rPr>
        <w:t>https://awstcocalculator.com/</w:t>
      </w:r>
      <w:r>
        <w:rPr>
          <w:sz w:val="18"/>
        </w:rPr>
        <w:t>.</w:t>
      </w:r>
    </w:p>
    <w:p w:rsidR="00AC1AC9" w:rsidRDefault="00AC1AC9" w:rsidP="00AC1AC9">
      <w:pPr>
        <w:pStyle w:val="ListParagraph"/>
        <w:widowControl w:val="0"/>
        <w:numPr>
          <w:ilvl w:val="0"/>
          <w:numId w:val="17"/>
        </w:numPr>
        <w:tabs>
          <w:tab w:val="left" w:pos="1161"/>
        </w:tabs>
        <w:autoSpaceDE w:val="0"/>
        <w:autoSpaceDN w:val="0"/>
        <w:ind w:right="793" w:hanging="351"/>
        <w:contextualSpacing w:val="0"/>
        <w:jc w:val="left"/>
        <w:rPr>
          <w:sz w:val="18"/>
        </w:rPr>
      </w:pPr>
      <w:r>
        <w:rPr>
          <w:sz w:val="18"/>
        </w:rPr>
        <w:t>Amazon</w:t>
      </w:r>
      <w:r>
        <w:rPr>
          <w:spacing w:val="6"/>
          <w:sz w:val="18"/>
        </w:rPr>
        <w:t xml:space="preserve"> </w:t>
      </w:r>
      <w:r>
        <w:rPr>
          <w:sz w:val="18"/>
        </w:rPr>
        <w:t>Web</w:t>
      </w:r>
      <w:r>
        <w:rPr>
          <w:spacing w:val="7"/>
          <w:sz w:val="18"/>
        </w:rPr>
        <w:t xml:space="preserve"> </w:t>
      </w:r>
      <w:r>
        <w:rPr>
          <w:sz w:val="18"/>
        </w:rPr>
        <w:t>Services</w:t>
      </w:r>
      <w:r>
        <w:rPr>
          <w:spacing w:val="7"/>
          <w:sz w:val="18"/>
        </w:rPr>
        <w:t xml:space="preserve"> </w:t>
      </w:r>
      <w:r>
        <w:rPr>
          <w:sz w:val="18"/>
        </w:rPr>
        <w:t>Simple</w:t>
      </w:r>
      <w:r>
        <w:rPr>
          <w:spacing w:val="6"/>
          <w:sz w:val="18"/>
        </w:rPr>
        <w:t xml:space="preserve"> </w:t>
      </w:r>
      <w:r>
        <w:rPr>
          <w:sz w:val="18"/>
        </w:rPr>
        <w:t>Monthly</w:t>
      </w:r>
      <w:r>
        <w:rPr>
          <w:spacing w:val="6"/>
          <w:sz w:val="18"/>
        </w:rPr>
        <w:t xml:space="preserve"> </w:t>
      </w:r>
      <w:r>
        <w:rPr>
          <w:sz w:val="18"/>
        </w:rPr>
        <w:t>Calculator.</w:t>
      </w:r>
      <w:r>
        <w:rPr>
          <w:spacing w:val="7"/>
          <w:sz w:val="18"/>
        </w:rPr>
        <w:t xml:space="preserve"> </w:t>
      </w:r>
      <w:r>
        <w:rPr>
          <w:sz w:val="18"/>
        </w:rPr>
        <w:t>(n.d.).</w:t>
      </w:r>
      <w:r>
        <w:rPr>
          <w:spacing w:val="7"/>
          <w:sz w:val="18"/>
        </w:rPr>
        <w:t xml:space="preserve"> </w:t>
      </w:r>
      <w:r>
        <w:rPr>
          <w:sz w:val="18"/>
        </w:rPr>
        <w:t>Retrieved</w:t>
      </w:r>
      <w:r>
        <w:rPr>
          <w:spacing w:val="6"/>
          <w:sz w:val="18"/>
        </w:rPr>
        <w:t xml:space="preserve"> </w:t>
      </w:r>
      <w:r>
        <w:rPr>
          <w:sz w:val="18"/>
        </w:rPr>
        <w:t>April</w:t>
      </w:r>
      <w:r>
        <w:rPr>
          <w:spacing w:val="7"/>
          <w:sz w:val="18"/>
        </w:rPr>
        <w:t xml:space="preserve"> </w:t>
      </w:r>
      <w:r>
        <w:rPr>
          <w:sz w:val="18"/>
        </w:rPr>
        <w:t>18,</w:t>
      </w:r>
      <w:r>
        <w:rPr>
          <w:spacing w:val="7"/>
          <w:sz w:val="18"/>
        </w:rPr>
        <w:t xml:space="preserve"> </w:t>
      </w:r>
      <w:r>
        <w:rPr>
          <w:sz w:val="18"/>
        </w:rPr>
        <w:t>2016,</w:t>
      </w:r>
      <w:r>
        <w:rPr>
          <w:spacing w:val="6"/>
          <w:sz w:val="18"/>
        </w:rPr>
        <w:t xml:space="preserve"> </w:t>
      </w:r>
      <w:r>
        <w:rPr>
          <w:sz w:val="18"/>
        </w:rPr>
        <w:t>from</w:t>
      </w:r>
      <w:r>
        <w:rPr>
          <w:color w:val="0000FF"/>
          <w:spacing w:val="1"/>
          <w:sz w:val="18"/>
        </w:rPr>
        <w:t xml:space="preserve"> </w:t>
      </w:r>
      <w:r>
        <w:rPr>
          <w:color w:val="0000FF"/>
          <w:sz w:val="18"/>
          <w:u w:val="single" w:color="0000FF"/>
        </w:rPr>
        <w:t>https://calculator.s3.amazonaws.com/index.html</w:t>
      </w:r>
      <w:r>
        <w:rPr>
          <w:sz w:val="18"/>
        </w:rPr>
        <w:t>.</w:t>
      </w:r>
    </w:p>
    <w:p w:rsidR="00AC1AC9" w:rsidRDefault="00AC1AC9" w:rsidP="00AC1AC9">
      <w:pPr>
        <w:pStyle w:val="ListParagraph"/>
        <w:widowControl w:val="0"/>
        <w:numPr>
          <w:ilvl w:val="0"/>
          <w:numId w:val="17"/>
        </w:numPr>
        <w:tabs>
          <w:tab w:val="left" w:pos="1161"/>
        </w:tabs>
        <w:autoSpaceDE w:val="0"/>
        <w:autoSpaceDN w:val="0"/>
        <w:ind w:left="1161" w:right="2647" w:hanging="352"/>
        <w:contextualSpacing w:val="0"/>
        <w:jc w:val="left"/>
        <w:rPr>
          <w:sz w:val="18"/>
        </w:rPr>
      </w:pPr>
      <w:r>
        <w:rPr>
          <w:sz w:val="18"/>
        </w:rPr>
        <w:t>SLA for Storage. (n.d.). Retrieved April 20, 2016, from</w:t>
      </w:r>
      <w:r>
        <w:rPr>
          <w:color w:val="0000FF"/>
          <w:spacing w:val="1"/>
          <w:sz w:val="18"/>
        </w:rPr>
        <w:t xml:space="preserve"> </w:t>
      </w:r>
      <w:r>
        <w:rPr>
          <w:color w:val="0000FF"/>
          <w:spacing w:val="-1"/>
          <w:sz w:val="18"/>
          <w:u w:val="single" w:color="0000FF"/>
        </w:rPr>
        <w:t>https://azure.microsoft.com/en-us/support/legal/sla/storage/v1_0/</w:t>
      </w:r>
      <w:r>
        <w:rPr>
          <w:spacing w:val="-1"/>
          <w:sz w:val="18"/>
        </w:rPr>
        <w:t>.</w:t>
      </w:r>
    </w:p>
    <w:p w:rsidR="00AC1AC9" w:rsidRDefault="00AC1AC9" w:rsidP="00AC1AC9">
      <w:pPr>
        <w:rPr>
          <w:sz w:val="18"/>
        </w:rPr>
        <w:sectPr w:rsidR="00AC1AC9">
          <w:pgSz w:w="11910" w:h="16840"/>
          <w:pgMar w:top="2560" w:right="1680" w:bottom="1700" w:left="1680" w:header="2368" w:footer="1502" w:gutter="0"/>
          <w:cols w:space="720"/>
        </w:sectPr>
      </w:pPr>
    </w:p>
    <w:p w:rsidR="00AC1AC9" w:rsidRDefault="00AC1AC9" w:rsidP="00AC1AC9">
      <w:pPr>
        <w:pStyle w:val="BodyText"/>
        <w:spacing w:before="10"/>
        <w:ind w:left="0"/>
        <w:jc w:val="left"/>
        <w:rPr>
          <w:sz w:val="25"/>
        </w:rPr>
      </w:pPr>
    </w:p>
    <w:p w:rsidR="002A39DC" w:rsidRDefault="002A39DC" w:rsidP="00120034">
      <w:pPr>
        <w:pStyle w:val="NormalWeb"/>
        <w:shd w:val="clear" w:color="auto" w:fill="FFFFFF"/>
        <w:spacing w:before="0" w:beforeAutospacing="0" w:after="312" w:afterAutospacing="0"/>
        <w:ind w:left="900" w:hanging="900"/>
        <w:jc w:val="both"/>
        <w:rPr>
          <w:color w:val="000000"/>
          <w:sz w:val="18"/>
          <w:szCs w:val="18"/>
          <w:shd w:val="clear" w:color="auto" w:fill="FFFFFF"/>
        </w:rPr>
      </w:pPr>
    </w:p>
    <w:p w:rsidR="00AC1AC9" w:rsidRDefault="00AC1AC9" w:rsidP="00120034">
      <w:pPr>
        <w:pStyle w:val="NormalWeb"/>
        <w:shd w:val="clear" w:color="auto" w:fill="FFFFFF"/>
        <w:spacing w:before="0" w:beforeAutospacing="0" w:after="312" w:afterAutospacing="0"/>
        <w:ind w:left="900" w:hanging="900"/>
        <w:jc w:val="both"/>
        <w:rPr>
          <w:color w:val="000000"/>
          <w:sz w:val="18"/>
          <w:szCs w:val="18"/>
          <w:shd w:val="clear" w:color="auto" w:fill="FFFFFF"/>
        </w:rPr>
      </w:pPr>
    </w:p>
    <w:sectPr w:rsidR="00AC1AC9" w:rsidSect="002B774D">
      <w:headerReference w:type="even" r:id="rId8"/>
      <w:headerReference w:type="default" r:id="rId9"/>
      <w:pgSz w:w="11906" w:h="16838"/>
      <w:pgMar w:top="2948" w:right="2494" w:bottom="2948" w:left="2494" w:header="2381" w:footer="23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72BA" w:rsidRDefault="005272BA" w:rsidP="002B774D">
      <w:r>
        <w:separator/>
      </w:r>
    </w:p>
  </w:endnote>
  <w:endnote w:type="continuationSeparator" w:id="1">
    <w:p w:rsidR="005272BA" w:rsidRDefault="005272BA" w:rsidP="002B7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72BA" w:rsidRDefault="005272BA" w:rsidP="002B774D">
      <w:r>
        <w:separator/>
      </w:r>
    </w:p>
  </w:footnote>
  <w:footnote w:type="continuationSeparator" w:id="1">
    <w:p w:rsidR="005272BA" w:rsidRDefault="005272BA" w:rsidP="002B7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4D" w:rsidRDefault="002B774D">
    <w:pPr>
      <w:pStyle w:val="normal0"/>
      <w:pBdr>
        <w:top w:val="nil"/>
        <w:left w:val="nil"/>
        <w:bottom w:val="nil"/>
        <w:right w:val="nil"/>
        <w:between w:val="nil"/>
      </w:pBdr>
      <w:tabs>
        <w:tab w:val="center" w:pos="4536"/>
        <w:tab w:val="right" w:pos="9072"/>
      </w:tabs>
      <w:ind w:firstLine="0"/>
      <w:rPr>
        <w:color w:val="00000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4D" w:rsidRDefault="002B774D">
    <w:pPr>
      <w:pStyle w:val="normal0"/>
      <w:pBdr>
        <w:top w:val="nil"/>
        <w:left w:val="nil"/>
        <w:bottom w:val="nil"/>
        <w:right w:val="nil"/>
        <w:between w:val="nil"/>
      </w:pBdr>
      <w:tabs>
        <w:tab w:val="center" w:pos="4536"/>
        <w:tab w:val="right" w:pos="9072"/>
      </w:tabs>
      <w:ind w:firstLine="0"/>
      <w:jc w:val="right"/>
      <w:rPr>
        <w:color w:val="000000"/>
        <w:sz w:val="18"/>
        <w:szCs w:val="18"/>
      </w:rPr>
    </w:pPr>
    <w:r>
      <w:rPr>
        <w:color w:val="000000"/>
        <w:sz w:val="18"/>
        <w:szCs w:val="18"/>
      </w:rPr>
      <w:fldChar w:fldCharType="begin"/>
    </w:r>
    <w:r w:rsidR="005272BA">
      <w:rPr>
        <w:color w:val="000000"/>
        <w:sz w:val="18"/>
        <w:szCs w:val="18"/>
      </w:rPr>
      <w:instrText>PAGE</w:instrText>
    </w:r>
    <w:r w:rsidR="002A593B">
      <w:rPr>
        <w:color w:val="000000"/>
        <w:sz w:val="18"/>
        <w:szCs w:val="18"/>
      </w:rPr>
      <w:fldChar w:fldCharType="separate"/>
    </w:r>
    <w:r w:rsidR="006F7D4A">
      <w:rPr>
        <w:noProof/>
        <w:color w:val="000000"/>
        <w:sz w:val="18"/>
        <w:szCs w:val="18"/>
      </w:rPr>
      <w:t>3</w:t>
    </w:r>
    <w:r>
      <w:rPr>
        <w:color w:val="000000"/>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1DD"/>
    <w:multiLevelType w:val="multilevel"/>
    <w:tmpl w:val="FF1EEEA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964" w:hanging="964"/>
      </w:pPr>
      <w:rPr>
        <w:rFonts w:ascii="Times New Roman" w:eastAsia="Times New Roman" w:hAnsi="Times New Roman" w:cs="Times New Roman"/>
        <w:b w:val="0"/>
        <w:i/>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A231AA1"/>
    <w:multiLevelType w:val="hybridMultilevel"/>
    <w:tmpl w:val="A6826520"/>
    <w:lvl w:ilvl="0" w:tplc="FC9A47BC">
      <w:numFmt w:val="bullet"/>
      <w:lvlText w:val="*"/>
      <w:lvlJc w:val="left"/>
      <w:pPr>
        <w:ind w:left="1197" w:hanging="150"/>
      </w:pPr>
      <w:rPr>
        <w:rFonts w:ascii="Times New Roman" w:eastAsia="Times New Roman" w:hAnsi="Times New Roman" w:cs="Times New Roman" w:hint="default"/>
        <w:w w:val="100"/>
        <w:sz w:val="20"/>
        <w:szCs w:val="20"/>
        <w:lang w:val="en-US" w:eastAsia="en-US" w:bidi="ar-SA"/>
      </w:rPr>
    </w:lvl>
    <w:lvl w:ilvl="1" w:tplc="73DEA8DA">
      <w:numFmt w:val="bullet"/>
      <w:lvlText w:val="•"/>
      <w:lvlJc w:val="left"/>
      <w:pPr>
        <w:ind w:left="1934" w:hanging="150"/>
      </w:pPr>
      <w:rPr>
        <w:rFonts w:hint="default"/>
        <w:lang w:val="en-US" w:eastAsia="en-US" w:bidi="ar-SA"/>
      </w:rPr>
    </w:lvl>
    <w:lvl w:ilvl="2" w:tplc="4E3CB0CA">
      <w:numFmt w:val="bullet"/>
      <w:lvlText w:val="•"/>
      <w:lvlJc w:val="left"/>
      <w:pPr>
        <w:ind w:left="2669" w:hanging="150"/>
      </w:pPr>
      <w:rPr>
        <w:rFonts w:hint="default"/>
        <w:lang w:val="en-US" w:eastAsia="en-US" w:bidi="ar-SA"/>
      </w:rPr>
    </w:lvl>
    <w:lvl w:ilvl="3" w:tplc="C20CF246">
      <w:numFmt w:val="bullet"/>
      <w:lvlText w:val="•"/>
      <w:lvlJc w:val="left"/>
      <w:pPr>
        <w:ind w:left="3403" w:hanging="150"/>
      </w:pPr>
      <w:rPr>
        <w:rFonts w:hint="default"/>
        <w:lang w:val="en-US" w:eastAsia="en-US" w:bidi="ar-SA"/>
      </w:rPr>
    </w:lvl>
    <w:lvl w:ilvl="4" w:tplc="31EEF1D8">
      <w:numFmt w:val="bullet"/>
      <w:lvlText w:val="•"/>
      <w:lvlJc w:val="left"/>
      <w:pPr>
        <w:ind w:left="4138" w:hanging="150"/>
      </w:pPr>
      <w:rPr>
        <w:rFonts w:hint="default"/>
        <w:lang w:val="en-US" w:eastAsia="en-US" w:bidi="ar-SA"/>
      </w:rPr>
    </w:lvl>
    <w:lvl w:ilvl="5" w:tplc="982C527A">
      <w:numFmt w:val="bullet"/>
      <w:lvlText w:val="•"/>
      <w:lvlJc w:val="left"/>
      <w:pPr>
        <w:ind w:left="4872" w:hanging="150"/>
      </w:pPr>
      <w:rPr>
        <w:rFonts w:hint="default"/>
        <w:lang w:val="en-US" w:eastAsia="en-US" w:bidi="ar-SA"/>
      </w:rPr>
    </w:lvl>
    <w:lvl w:ilvl="6" w:tplc="69C073C4">
      <w:numFmt w:val="bullet"/>
      <w:lvlText w:val="•"/>
      <w:lvlJc w:val="left"/>
      <w:pPr>
        <w:ind w:left="5607" w:hanging="150"/>
      </w:pPr>
      <w:rPr>
        <w:rFonts w:hint="default"/>
        <w:lang w:val="en-US" w:eastAsia="en-US" w:bidi="ar-SA"/>
      </w:rPr>
    </w:lvl>
    <w:lvl w:ilvl="7" w:tplc="BE3C93C6">
      <w:numFmt w:val="bullet"/>
      <w:lvlText w:val="•"/>
      <w:lvlJc w:val="left"/>
      <w:pPr>
        <w:ind w:left="6341" w:hanging="150"/>
      </w:pPr>
      <w:rPr>
        <w:rFonts w:hint="default"/>
        <w:lang w:val="en-US" w:eastAsia="en-US" w:bidi="ar-SA"/>
      </w:rPr>
    </w:lvl>
    <w:lvl w:ilvl="8" w:tplc="78305BBE">
      <w:numFmt w:val="bullet"/>
      <w:lvlText w:val="•"/>
      <w:lvlJc w:val="left"/>
      <w:pPr>
        <w:ind w:left="7076" w:hanging="150"/>
      </w:pPr>
      <w:rPr>
        <w:rFonts w:hint="default"/>
        <w:lang w:val="en-US" w:eastAsia="en-US" w:bidi="ar-SA"/>
      </w:rPr>
    </w:lvl>
  </w:abstractNum>
  <w:abstractNum w:abstractNumId="2">
    <w:nsid w:val="18192287"/>
    <w:multiLevelType w:val="multilevel"/>
    <w:tmpl w:val="842E4C3E"/>
    <w:lvl w:ilvl="0">
      <w:start w:val="1"/>
      <w:numFmt w:val="decimal"/>
      <w:lvlText w:val="%1."/>
      <w:lvlJc w:val="left"/>
      <w:pPr>
        <w:ind w:left="341" w:hanging="113"/>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3">
    <w:nsid w:val="1D114020"/>
    <w:multiLevelType w:val="hybridMultilevel"/>
    <w:tmpl w:val="9F68E292"/>
    <w:lvl w:ilvl="0" w:tplc="BF2A5224">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C6F65F98">
      <w:numFmt w:val="bullet"/>
      <w:lvlText w:val="•"/>
      <w:lvlJc w:val="left"/>
      <w:pPr>
        <w:ind w:left="771" w:hanging="227"/>
      </w:pPr>
      <w:rPr>
        <w:rFonts w:hint="default"/>
        <w:lang w:val="en-US" w:eastAsia="en-US" w:bidi="ar-SA"/>
      </w:rPr>
    </w:lvl>
    <w:lvl w:ilvl="2" w:tplc="D1DEC6A0">
      <w:numFmt w:val="bullet"/>
      <w:lvlText w:val="•"/>
      <w:lvlJc w:val="left"/>
      <w:pPr>
        <w:ind w:left="1302" w:hanging="227"/>
      </w:pPr>
      <w:rPr>
        <w:rFonts w:hint="default"/>
        <w:lang w:val="en-US" w:eastAsia="en-US" w:bidi="ar-SA"/>
      </w:rPr>
    </w:lvl>
    <w:lvl w:ilvl="3" w:tplc="8ABCB8EC">
      <w:numFmt w:val="bullet"/>
      <w:lvlText w:val="•"/>
      <w:lvlJc w:val="left"/>
      <w:pPr>
        <w:ind w:left="1834" w:hanging="227"/>
      </w:pPr>
      <w:rPr>
        <w:rFonts w:hint="default"/>
        <w:lang w:val="en-US" w:eastAsia="en-US" w:bidi="ar-SA"/>
      </w:rPr>
    </w:lvl>
    <w:lvl w:ilvl="4" w:tplc="EECE01DA">
      <w:numFmt w:val="bullet"/>
      <w:lvlText w:val="•"/>
      <w:lvlJc w:val="left"/>
      <w:pPr>
        <w:ind w:left="2365" w:hanging="227"/>
      </w:pPr>
      <w:rPr>
        <w:rFonts w:hint="default"/>
        <w:lang w:val="en-US" w:eastAsia="en-US" w:bidi="ar-SA"/>
      </w:rPr>
    </w:lvl>
    <w:lvl w:ilvl="5" w:tplc="7618D1E2">
      <w:numFmt w:val="bullet"/>
      <w:lvlText w:val="•"/>
      <w:lvlJc w:val="left"/>
      <w:pPr>
        <w:ind w:left="2897" w:hanging="227"/>
      </w:pPr>
      <w:rPr>
        <w:rFonts w:hint="default"/>
        <w:lang w:val="en-US" w:eastAsia="en-US" w:bidi="ar-SA"/>
      </w:rPr>
    </w:lvl>
    <w:lvl w:ilvl="6" w:tplc="853013F8">
      <w:numFmt w:val="bullet"/>
      <w:lvlText w:val="•"/>
      <w:lvlJc w:val="left"/>
      <w:pPr>
        <w:ind w:left="3428" w:hanging="227"/>
      </w:pPr>
      <w:rPr>
        <w:rFonts w:hint="default"/>
        <w:lang w:val="en-US" w:eastAsia="en-US" w:bidi="ar-SA"/>
      </w:rPr>
    </w:lvl>
    <w:lvl w:ilvl="7" w:tplc="57C8FCE2">
      <w:numFmt w:val="bullet"/>
      <w:lvlText w:val="•"/>
      <w:lvlJc w:val="left"/>
      <w:pPr>
        <w:ind w:left="3959" w:hanging="227"/>
      </w:pPr>
      <w:rPr>
        <w:rFonts w:hint="default"/>
        <w:lang w:val="en-US" w:eastAsia="en-US" w:bidi="ar-SA"/>
      </w:rPr>
    </w:lvl>
    <w:lvl w:ilvl="8" w:tplc="17160562">
      <w:numFmt w:val="bullet"/>
      <w:lvlText w:val="•"/>
      <w:lvlJc w:val="left"/>
      <w:pPr>
        <w:ind w:left="4491" w:hanging="227"/>
      </w:pPr>
      <w:rPr>
        <w:rFonts w:hint="default"/>
        <w:lang w:val="en-US" w:eastAsia="en-US" w:bidi="ar-SA"/>
      </w:rPr>
    </w:lvl>
  </w:abstractNum>
  <w:abstractNum w:abstractNumId="4">
    <w:nsid w:val="277919C9"/>
    <w:multiLevelType w:val="multilevel"/>
    <w:tmpl w:val="BBA66C42"/>
    <w:lvl w:ilvl="0">
      <w:start w:val="1"/>
      <w:numFmt w:val="decimal"/>
      <w:lvlText w:val="%1."/>
      <w:lvlJc w:val="left"/>
      <w:pPr>
        <w:tabs>
          <w:tab w:val="num" w:pos="1170"/>
        </w:tabs>
        <w:ind w:left="1170" w:hanging="360"/>
      </w:p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5">
    <w:nsid w:val="3BE91F60"/>
    <w:multiLevelType w:val="hybridMultilevel"/>
    <w:tmpl w:val="B8C265D6"/>
    <w:lvl w:ilvl="0" w:tplc="4FE47076">
      <w:numFmt w:val="bullet"/>
      <w:lvlText w:val="-"/>
      <w:lvlJc w:val="left"/>
      <w:pPr>
        <w:ind w:left="102" w:hanging="94"/>
      </w:pPr>
      <w:rPr>
        <w:rFonts w:ascii="Times New Roman" w:eastAsia="Times New Roman" w:hAnsi="Times New Roman" w:cs="Times New Roman" w:hint="default"/>
        <w:w w:val="99"/>
        <w:sz w:val="16"/>
        <w:szCs w:val="16"/>
        <w:lang w:val="en-US" w:eastAsia="en-US" w:bidi="ar-SA"/>
      </w:rPr>
    </w:lvl>
    <w:lvl w:ilvl="1" w:tplc="C442A344">
      <w:numFmt w:val="bullet"/>
      <w:lvlText w:val="•"/>
      <w:lvlJc w:val="left"/>
      <w:pPr>
        <w:ind w:left="645" w:hanging="94"/>
      </w:pPr>
      <w:rPr>
        <w:rFonts w:hint="default"/>
        <w:lang w:val="en-US" w:eastAsia="en-US" w:bidi="ar-SA"/>
      </w:rPr>
    </w:lvl>
    <w:lvl w:ilvl="2" w:tplc="F3DCE244">
      <w:numFmt w:val="bullet"/>
      <w:lvlText w:val="•"/>
      <w:lvlJc w:val="left"/>
      <w:pPr>
        <w:ind w:left="1190" w:hanging="94"/>
      </w:pPr>
      <w:rPr>
        <w:rFonts w:hint="default"/>
        <w:lang w:val="en-US" w:eastAsia="en-US" w:bidi="ar-SA"/>
      </w:rPr>
    </w:lvl>
    <w:lvl w:ilvl="3" w:tplc="C910F8C2">
      <w:numFmt w:val="bullet"/>
      <w:lvlText w:val="•"/>
      <w:lvlJc w:val="left"/>
      <w:pPr>
        <w:ind w:left="1736" w:hanging="94"/>
      </w:pPr>
      <w:rPr>
        <w:rFonts w:hint="default"/>
        <w:lang w:val="en-US" w:eastAsia="en-US" w:bidi="ar-SA"/>
      </w:rPr>
    </w:lvl>
    <w:lvl w:ilvl="4" w:tplc="B9489726">
      <w:numFmt w:val="bullet"/>
      <w:lvlText w:val="•"/>
      <w:lvlJc w:val="left"/>
      <w:pPr>
        <w:ind w:left="2281" w:hanging="94"/>
      </w:pPr>
      <w:rPr>
        <w:rFonts w:hint="default"/>
        <w:lang w:val="en-US" w:eastAsia="en-US" w:bidi="ar-SA"/>
      </w:rPr>
    </w:lvl>
    <w:lvl w:ilvl="5" w:tplc="02F4C9AC">
      <w:numFmt w:val="bullet"/>
      <w:lvlText w:val="•"/>
      <w:lvlJc w:val="left"/>
      <w:pPr>
        <w:ind w:left="2827" w:hanging="94"/>
      </w:pPr>
      <w:rPr>
        <w:rFonts w:hint="default"/>
        <w:lang w:val="en-US" w:eastAsia="en-US" w:bidi="ar-SA"/>
      </w:rPr>
    </w:lvl>
    <w:lvl w:ilvl="6" w:tplc="6C0808E4">
      <w:numFmt w:val="bullet"/>
      <w:lvlText w:val="•"/>
      <w:lvlJc w:val="left"/>
      <w:pPr>
        <w:ind w:left="3372" w:hanging="94"/>
      </w:pPr>
      <w:rPr>
        <w:rFonts w:hint="default"/>
        <w:lang w:val="en-US" w:eastAsia="en-US" w:bidi="ar-SA"/>
      </w:rPr>
    </w:lvl>
    <w:lvl w:ilvl="7" w:tplc="76ECA01A">
      <w:numFmt w:val="bullet"/>
      <w:lvlText w:val="•"/>
      <w:lvlJc w:val="left"/>
      <w:pPr>
        <w:ind w:left="3917" w:hanging="94"/>
      </w:pPr>
      <w:rPr>
        <w:rFonts w:hint="default"/>
        <w:lang w:val="en-US" w:eastAsia="en-US" w:bidi="ar-SA"/>
      </w:rPr>
    </w:lvl>
    <w:lvl w:ilvl="8" w:tplc="6C765DD2">
      <w:numFmt w:val="bullet"/>
      <w:lvlText w:val="•"/>
      <w:lvlJc w:val="left"/>
      <w:pPr>
        <w:ind w:left="4463" w:hanging="94"/>
      </w:pPr>
      <w:rPr>
        <w:rFonts w:hint="default"/>
        <w:lang w:val="en-US" w:eastAsia="en-US" w:bidi="ar-SA"/>
      </w:rPr>
    </w:lvl>
  </w:abstractNum>
  <w:abstractNum w:abstractNumId="6">
    <w:nsid w:val="407A4168"/>
    <w:multiLevelType w:val="hybridMultilevel"/>
    <w:tmpl w:val="D9506226"/>
    <w:lvl w:ilvl="0" w:tplc="CF581DEC">
      <w:numFmt w:val="bullet"/>
      <w:lvlText w:val=""/>
      <w:lvlJc w:val="left"/>
      <w:pPr>
        <w:ind w:left="1046" w:hanging="227"/>
      </w:pPr>
      <w:rPr>
        <w:rFonts w:ascii="Symbol" w:eastAsia="Symbol" w:hAnsi="Symbol" w:cs="Symbol" w:hint="default"/>
        <w:w w:val="100"/>
        <w:sz w:val="20"/>
        <w:szCs w:val="20"/>
        <w:lang w:val="en-US" w:eastAsia="en-US" w:bidi="ar-SA"/>
      </w:rPr>
    </w:lvl>
    <w:lvl w:ilvl="1" w:tplc="47B2E540">
      <w:numFmt w:val="bullet"/>
      <w:lvlText w:val="•"/>
      <w:lvlJc w:val="left"/>
      <w:pPr>
        <w:ind w:left="1790" w:hanging="227"/>
      </w:pPr>
      <w:rPr>
        <w:rFonts w:hint="default"/>
        <w:lang w:val="en-US" w:eastAsia="en-US" w:bidi="ar-SA"/>
      </w:rPr>
    </w:lvl>
    <w:lvl w:ilvl="2" w:tplc="626AE9B2">
      <w:numFmt w:val="bullet"/>
      <w:lvlText w:val="•"/>
      <w:lvlJc w:val="left"/>
      <w:pPr>
        <w:ind w:left="2541" w:hanging="227"/>
      </w:pPr>
      <w:rPr>
        <w:rFonts w:hint="default"/>
        <w:lang w:val="en-US" w:eastAsia="en-US" w:bidi="ar-SA"/>
      </w:rPr>
    </w:lvl>
    <w:lvl w:ilvl="3" w:tplc="ED7AFD96">
      <w:numFmt w:val="bullet"/>
      <w:lvlText w:val="•"/>
      <w:lvlJc w:val="left"/>
      <w:pPr>
        <w:ind w:left="3291" w:hanging="227"/>
      </w:pPr>
      <w:rPr>
        <w:rFonts w:hint="default"/>
        <w:lang w:val="en-US" w:eastAsia="en-US" w:bidi="ar-SA"/>
      </w:rPr>
    </w:lvl>
    <w:lvl w:ilvl="4" w:tplc="F6326D7E">
      <w:numFmt w:val="bullet"/>
      <w:lvlText w:val="•"/>
      <w:lvlJc w:val="left"/>
      <w:pPr>
        <w:ind w:left="4042" w:hanging="227"/>
      </w:pPr>
      <w:rPr>
        <w:rFonts w:hint="default"/>
        <w:lang w:val="en-US" w:eastAsia="en-US" w:bidi="ar-SA"/>
      </w:rPr>
    </w:lvl>
    <w:lvl w:ilvl="5" w:tplc="178EF3FE">
      <w:numFmt w:val="bullet"/>
      <w:lvlText w:val="•"/>
      <w:lvlJc w:val="left"/>
      <w:pPr>
        <w:ind w:left="4792" w:hanging="227"/>
      </w:pPr>
      <w:rPr>
        <w:rFonts w:hint="default"/>
        <w:lang w:val="en-US" w:eastAsia="en-US" w:bidi="ar-SA"/>
      </w:rPr>
    </w:lvl>
    <w:lvl w:ilvl="6" w:tplc="ECA8A4AC">
      <w:numFmt w:val="bullet"/>
      <w:lvlText w:val="•"/>
      <w:lvlJc w:val="left"/>
      <w:pPr>
        <w:ind w:left="5543" w:hanging="227"/>
      </w:pPr>
      <w:rPr>
        <w:rFonts w:hint="default"/>
        <w:lang w:val="en-US" w:eastAsia="en-US" w:bidi="ar-SA"/>
      </w:rPr>
    </w:lvl>
    <w:lvl w:ilvl="7" w:tplc="E684FE84">
      <w:numFmt w:val="bullet"/>
      <w:lvlText w:val="•"/>
      <w:lvlJc w:val="left"/>
      <w:pPr>
        <w:ind w:left="6293" w:hanging="227"/>
      </w:pPr>
      <w:rPr>
        <w:rFonts w:hint="default"/>
        <w:lang w:val="en-US" w:eastAsia="en-US" w:bidi="ar-SA"/>
      </w:rPr>
    </w:lvl>
    <w:lvl w:ilvl="8" w:tplc="BC246BD2">
      <w:numFmt w:val="bullet"/>
      <w:lvlText w:val="•"/>
      <w:lvlJc w:val="left"/>
      <w:pPr>
        <w:ind w:left="7044" w:hanging="227"/>
      </w:pPr>
      <w:rPr>
        <w:rFonts w:hint="default"/>
        <w:lang w:val="en-US" w:eastAsia="en-US" w:bidi="ar-SA"/>
      </w:rPr>
    </w:lvl>
  </w:abstractNum>
  <w:abstractNum w:abstractNumId="7">
    <w:nsid w:val="41A93FDE"/>
    <w:multiLevelType w:val="multilevel"/>
    <w:tmpl w:val="DCB819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4D663E"/>
    <w:multiLevelType w:val="hybridMultilevel"/>
    <w:tmpl w:val="48D0D65C"/>
    <w:lvl w:ilvl="0" w:tplc="2E4C914A">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650A9C6C">
      <w:numFmt w:val="bullet"/>
      <w:lvlText w:val="•"/>
      <w:lvlJc w:val="left"/>
      <w:pPr>
        <w:ind w:left="771" w:hanging="227"/>
      </w:pPr>
      <w:rPr>
        <w:rFonts w:hint="default"/>
        <w:lang w:val="en-US" w:eastAsia="en-US" w:bidi="ar-SA"/>
      </w:rPr>
    </w:lvl>
    <w:lvl w:ilvl="2" w:tplc="6EA4F738">
      <w:numFmt w:val="bullet"/>
      <w:lvlText w:val="•"/>
      <w:lvlJc w:val="left"/>
      <w:pPr>
        <w:ind w:left="1302" w:hanging="227"/>
      </w:pPr>
      <w:rPr>
        <w:rFonts w:hint="default"/>
        <w:lang w:val="en-US" w:eastAsia="en-US" w:bidi="ar-SA"/>
      </w:rPr>
    </w:lvl>
    <w:lvl w:ilvl="3" w:tplc="D60AEFF4">
      <w:numFmt w:val="bullet"/>
      <w:lvlText w:val="•"/>
      <w:lvlJc w:val="left"/>
      <w:pPr>
        <w:ind w:left="1834" w:hanging="227"/>
      </w:pPr>
      <w:rPr>
        <w:rFonts w:hint="default"/>
        <w:lang w:val="en-US" w:eastAsia="en-US" w:bidi="ar-SA"/>
      </w:rPr>
    </w:lvl>
    <w:lvl w:ilvl="4" w:tplc="1182E57E">
      <w:numFmt w:val="bullet"/>
      <w:lvlText w:val="•"/>
      <w:lvlJc w:val="left"/>
      <w:pPr>
        <w:ind w:left="2365" w:hanging="227"/>
      </w:pPr>
      <w:rPr>
        <w:rFonts w:hint="default"/>
        <w:lang w:val="en-US" w:eastAsia="en-US" w:bidi="ar-SA"/>
      </w:rPr>
    </w:lvl>
    <w:lvl w:ilvl="5" w:tplc="914699CC">
      <w:numFmt w:val="bullet"/>
      <w:lvlText w:val="•"/>
      <w:lvlJc w:val="left"/>
      <w:pPr>
        <w:ind w:left="2897" w:hanging="227"/>
      </w:pPr>
      <w:rPr>
        <w:rFonts w:hint="default"/>
        <w:lang w:val="en-US" w:eastAsia="en-US" w:bidi="ar-SA"/>
      </w:rPr>
    </w:lvl>
    <w:lvl w:ilvl="6" w:tplc="8F32EF94">
      <w:numFmt w:val="bullet"/>
      <w:lvlText w:val="•"/>
      <w:lvlJc w:val="left"/>
      <w:pPr>
        <w:ind w:left="3428" w:hanging="227"/>
      </w:pPr>
      <w:rPr>
        <w:rFonts w:hint="default"/>
        <w:lang w:val="en-US" w:eastAsia="en-US" w:bidi="ar-SA"/>
      </w:rPr>
    </w:lvl>
    <w:lvl w:ilvl="7" w:tplc="B8BE0410">
      <w:numFmt w:val="bullet"/>
      <w:lvlText w:val="•"/>
      <w:lvlJc w:val="left"/>
      <w:pPr>
        <w:ind w:left="3959" w:hanging="227"/>
      </w:pPr>
      <w:rPr>
        <w:rFonts w:hint="default"/>
        <w:lang w:val="en-US" w:eastAsia="en-US" w:bidi="ar-SA"/>
      </w:rPr>
    </w:lvl>
    <w:lvl w:ilvl="8" w:tplc="21A64130">
      <w:numFmt w:val="bullet"/>
      <w:lvlText w:val="•"/>
      <w:lvlJc w:val="left"/>
      <w:pPr>
        <w:ind w:left="4491" w:hanging="227"/>
      </w:pPr>
      <w:rPr>
        <w:rFonts w:hint="default"/>
        <w:lang w:val="en-US" w:eastAsia="en-US" w:bidi="ar-SA"/>
      </w:rPr>
    </w:lvl>
  </w:abstractNum>
  <w:abstractNum w:abstractNumId="9">
    <w:nsid w:val="5A6E66DD"/>
    <w:multiLevelType w:val="multilevel"/>
    <w:tmpl w:val="175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93006E"/>
    <w:multiLevelType w:val="multilevel"/>
    <w:tmpl w:val="711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DB0722"/>
    <w:multiLevelType w:val="hybridMultilevel"/>
    <w:tmpl w:val="CCCA1A08"/>
    <w:lvl w:ilvl="0" w:tplc="F2DEC05E">
      <w:start w:val="1"/>
      <w:numFmt w:val="decimal"/>
      <w:lvlText w:val="[%1]"/>
      <w:lvlJc w:val="left"/>
      <w:pPr>
        <w:ind w:left="1160" w:hanging="262"/>
        <w:jc w:val="right"/>
      </w:pPr>
      <w:rPr>
        <w:rFonts w:ascii="Times New Roman" w:eastAsia="Times New Roman" w:hAnsi="Times New Roman" w:cs="Times New Roman" w:hint="default"/>
        <w:spacing w:val="-2"/>
        <w:w w:val="101"/>
        <w:sz w:val="18"/>
        <w:szCs w:val="18"/>
        <w:lang w:val="en-US" w:eastAsia="en-US" w:bidi="ar-SA"/>
      </w:rPr>
    </w:lvl>
    <w:lvl w:ilvl="1" w:tplc="7E560982">
      <w:numFmt w:val="bullet"/>
      <w:lvlText w:val="•"/>
      <w:lvlJc w:val="left"/>
      <w:pPr>
        <w:ind w:left="1898" w:hanging="262"/>
      </w:pPr>
      <w:rPr>
        <w:rFonts w:hint="default"/>
        <w:lang w:val="en-US" w:eastAsia="en-US" w:bidi="ar-SA"/>
      </w:rPr>
    </w:lvl>
    <w:lvl w:ilvl="2" w:tplc="2C645A88">
      <w:numFmt w:val="bullet"/>
      <w:lvlText w:val="•"/>
      <w:lvlJc w:val="left"/>
      <w:pPr>
        <w:ind w:left="2637" w:hanging="262"/>
      </w:pPr>
      <w:rPr>
        <w:rFonts w:hint="default"/>
        <w:lang w:val="en-US" w:eastAsia="en-US" w:bidi="ar-SA"/>
      </w:rPr>
    </w:lvl>
    <w:lvl w:ilvl="3" w:tplc="A81A8C5C">
      <w:numFmt w:val="bullet"/>
      <w:lvlText w:val="•"/>
      <w:lvlJc w:val="left"/>
      <w:pPr>
        <w:ind w:left="3375" w:hanging="262"/>
      </w:pPr>
      <w:rPr>
        <w:rFonts w:hint="default"/>
        <w:lang w:val="en-US" w:eastAsia="en-US" w:bidi="ar-SA"/>
      </w:rPr>
    </w:lvl>
    <w:lvl w:ilvl="4" w:tplc="340876B6">
      <w:numFmt w:val="bullet"/>
      <w:lvlText w:val="•"/>
      <w:lvlJc w:val="left"/>
      <w:pPr>
        <w:ind w:left="4114" w:hanging="262"/>
      </w:pPr>
      <w:rPr>
        <w:rFonts w:hint="default"/>
        <w:lang w:val="en-US" w:eastAsia="en-US" w:bidi="ar-SA"/>
      </w:rPr>
    </w:lvl>
    <w:lvl w:ilvl="5" w:tplc="9D3EF27E">
      <w:numFmt w:val="bullet"/>
      <w:lvlText w:val="•"/>
      <w:lvlJc w:val="left"/>
      <w:pPr>
        <w:ind w:left="4852" w:hanging="262"/>
      </w:pPr>
      <w:rPr>
        <w:rFonts w:hint="default"/>
        <w:lang w:val="en-US" w:eastAsia="en-US" w:bidi="ar-SA"/>
      </w:rPr>
    </w:lvl>
    <w:lvl w:ilvl="6" w:tplc="8384E48E">
      <w:numFmt w:val="bullet"/>
      <w:lvlText w:val="•"/>
      <w:lvlJc w:val="left"/>
      <w:pPr>
        <w:ind w:left="5591" w:hanging="262"/>
      </w:pPr>
      <w:rPr>
        <w:rFonts w:hint="default"/>
        <w:lang w:val="en-US" w:eastAsia="en-US" w:bidi="ar-SA"/>
      </w:rPr>
    </w:lvl>
    <w:lvl w:ilvl="7" w:tplc="AA8E839A">
      <w:numFmt w:val="bullet"/>
      <w:lvlText w:val="•"/>
      <w:lvlJc w:val="left"/>
      <w:pPr>
        <w:ind w:left="6329" w:hanging="262"/>
      </w:pPr>
      <w:rPr>
        <w:rFonts w:hint="default"/>
        <w:lang w:val="en-US" w:eastAsia="en-US" w:bidi="ar-SA"/>
      </w:rPr>
    </w:lvl>
    <w:lvl w:ilvl="8" w:tplc="553068FA">
      <w:numFmt w:val="bullet"/>
      <w:lvlText w:val="•"/>
      <w:lvlJc w:val="left"/>
      <w:pPr>
        <w:ind w:left="7068" w:hanging="262"/>
      </w:pPr>
      <w:rPr>
        <w:rFonts w:hint="default"/>
        <w:lang w:val="en-US" w:eastAsia="en-US" w:bidi="ar-SA"/>
      </w:rPr>
    </w:lvl>
  </w:abstractNum>
  <w:abstractNum w:abstractNumId="12">
    <w:nsid w:val="66D37067"/>
    <w:multiLevelType w:val="hybridMultilevel"/>
    <w:tmpl w:val="BB2A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06222"/>
    <w:multiLevelType w:val="hybridMultilevel"/>
    <w:tmpl w:val="5C3A72F2"/>
    <w:lvl w:ilvl="0" w:tplc="45180A7A">
      <w:start w:val="1"/>
      <w:numFmt w:val="decimal"/>
      <w:lvlText w:val="%1"/>
      <w:lvlJc w:val="left"/>
      <w:pPr>
        <w:ind w:left="1387" w:hanging="568"/>
      </w:pPr>
      <w:rPr>
        <w:rFonts w:ascii="Times New Roman" w:eastAsia="Times New Roman" w:hAnsi="Times New Roman" w:cs="Times New Roman" w:hint="default"/>
        <w:b/>
        <w:bCs/>
        <w:w w:val="100"/>
        <w:sz w:val="24"/>
        <w:szCs w:val="24"/>
        <w:lang w:val="en-US" w:eastAsia="en-US" w:bidi="ar-SA"/>
      </w:rPr>
    </w:lvl>
    <w:lvl w:ilvl="1" w:tplc="5E985F24">
      <w:numFmt w:val="none"/>
      <w:lvlText w:val=""/>
      <w:lvlJc w:val="left"/>
      <w:pPr>
        <w:tabs>
          <w:tab w:val="num" w:pos="360"/>
        </w:tabs>
      </w:pPr>
    </w:lvl>
    <w:lvl w:ilvl="2" w:tplc="64DCE7CC">
      <w:numFmt w:val="bullet"/>
      <w:lvlText w:val="•"/>
      <w:lvlJc w:val="left"/>
      <w:pPr>
        <w:ind w:left="2813" w:hanging="568"/>
      </w:pPr>
      <w:rPr>
        <w:rFonts w:hint="default"/>
        <w:lang w:val="en-US" w:eastAsia="en-US" w:bidi="ar-SA"/>
      </w:rPr>
    </w:lvl>
    <w:lvl w:ilvl="3" w:tplc="090A0590">
      <w:numFmt w:val="bullet"/>
      <w:lvlText w:val="•"/>
      <w:lvlJc w:val="left"/>
      <w:pPr>
        <w:ind w:left="3529" w:hanging="568"/>
      </w:pPr>
      <w:rPr>
        <w:rFonts w:hint="default"/>
        <w:lang w:val="en-US" w:eastAsia="en-US" w:bidi="ar-SA"/>
      </w:rPr>
    </w:lvl>
    <w:lvl w:ilvl="4" w:tplc="AB8A77E2">
      <w:numFmt w:val="bullet"/>
      <w:lvlText w:val="•"/>
      <w:lvlJc w:val="left"/>
      <w:pPr>
        <w:ind w:left="4246" w:hanging="568"/>
      </w:pPr>
      <w:rPr>
        <w:rFonts w:hint="default"/>
        <w:lang w:val="en-US" w:eastAsia="en-US" w:bidi="ar-SA"/>
      </w:rPr>
    </w:lvl>
    <w:lvl w:ilvl="5" w:tplc="81CAA38E">
      <w:numFmt w:val="bullet"/>
      <w:lvlText w:val="•"/>
      <w:lvlJc w:val="left"/>
      <w:pPr>
        <w:ind w:left="4962" w:hanging="568"/>
      </w:pPr>
      <w:rPr>
        <w:rFonts w:hint="default"/>
        <w:lang w:val="en-US" w:eastAsia="en-US" w:bidi="ar-SA"/>
      </w:rPr>
    </w:lvl>
    <w:lvl w:ilvl="6" w:tplc="2FC4EBD2">
      <w:numFmt w:val="bullet"/>
      <w:lvlText w:val="•"/>
      <w:lvlJc w:val="left"/>
      <w:pPr>
        <w:ind w:left="5679" w:hanging="568"/>
      </w:pPr>
      <w:rPr>
        <w:rFonts w:hint="default"/>
        <w:lang w:val="en-US" w:eastAsia="en-US" w:bidi="ar-SA"/>
      </w:rPr>
    </w:lvl>
    <w:lvl w:ilvl="7" w:tplc="5B2AC50A">
      <w:numFmt w:val="bullet"/>
      <w:lvlText w:val="•"/>
      <w:lvlJc w:val="left"/>
      <w:pPr>
        <w:ind w:left="6395" w:hanging="568"/>
      </w:pPr>
      <w:rPr>
        <w:rFonts w:hint="default"/>
        <w:lang w:val="en-US" w:eastAsia="en-US" w:bidi="ar-SA"/>
      </w:rPr>
    </w:lvl>
    <w:lvl w:ilvl="8" w:tplc="9E8CD092">
      <w:numFmt w:val="bullet"/>
      <w:lvlText w:val="•"/>
      <w:lvlJc w:val="left"/>
      <w:pPr>
        <w:ind w:left="7112" w:hanging="568"/>
      </w:pPr>
      <w:rPr>
        <w:rFonts w:hint="default"/>
        <w:lang w:val="en-US" w:eastAsia="en-US" w:bidi="ar-SA"/>
      </w:rPr>
    </w:lvl>
  </w:abstractNum>
  <w:abstractNum w:abstractNumId="14">
    <w:nsid w:val="69367F3A"/>
    <w:multiLevelType w:val="hybridMultilevel"/>
    <w:tmpl w:val="5B089DAA"/>
    <w:lvl w:ilvl="0" w:tplc="278C74EC">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19A04D82">
      <w:numFmt w:val="bullet"/>
      <w:lvlText w:val="•"/>
      <w:lvlJc w:val="left"/>
      <w:pPr>
        <w:ind w:left="771" w:hanging="227"/>
      </w:pPr>
      <w:rPr>
        <w:rFonts w:hint="default"/>
        <w:lang w:val="en-US" w:eastAsia="en-US" w:bidi="ar-SA"/>
      </w:rPr>
    </w:lvl>
    <w:lvl w:ilvl="2" w:tplc="F86E2DDC">
      <w:numFmt w:val="bullet"/>
      <w:lvlText w:val="•"/>
      <w:lvlJc w:val="left"/>
      <w:pPr>
        <w:ind w:left="1302" w:hanging="227"/>
      </w:pPr>
      <w:rPr>
        <w:rFonts w:hint="default"/>
        <w:lang w:val="en-US" w:eastAsia="en-US" w:bidi="ar-SA"/>
      </w:rPr>
    </w:lvl>
    <w:lvl w:ilvl="3" w:tplc="97B8FA1E">
      <w:numFmt w:val="bullet"/>
      <w:lvlText w:val="•"/>
      <w:lvlJc w:val="left"/>
      <w:pPr>
        <w:ind w:left="1834" w:hanging="227"/>
      </w:pPr>
      <w:rPr>
        <w:rFonts w:hint="default"/>
        <w:lang w:val="en-US" w:eastAsia="en-US" w:bidi="ar-SA"/>
      </w:rPr>
    </w:lvl>
    <w:lvl w:ilvl="4" w:tplc="F7F29282">
      <w:numFmt w:val="bullet"/>
      <w:lvlText w:val="•"/>
      <w:lvlJc w:val="left"/>
      <w:pPr>
        <w:ind w:left="2365" w:hanging="227"/>
      </w:pPr>
      <w:rPr>
        <w:rFonts w:hint="default"/>
        <w:lang w:val="en-US" w:eastAsia="en-US" w:bidi="ar-SA"/>
      </w:rPr>
    </w:lvl>
    <w:lvl w:ilvl="5" w:tplc="F85C9E18">
      <w:numFmt w:val="bullet"/>
      <w:lvlText w:val="•"/>
      <w:lvlJc w:val="left"/>
      <w:pPr>
        <w:ind w:left="2897" w:hanging="227"/>
      </w:pPr>
      <w:rPr>
        <w:rFonts w:hint="default"/>
        <w:lang w:val="en-US" w:eastAsia="en-US" w:bidi="ar-SA"/>
      </w:rPr>
    </w:lvl>
    <w:lvl w:ilvl="6" w:tplc="89FC0F74">
      <w:numFmt w:val="bullet"/>
      <w:lvlText w:val="•"/>
      <w:lvlJc w:val="left"/>
      <w:pPr>
        <w:ind w:left="3428" w:hanging="227"/>
      </w:pPr>
      <w:rPr>
        <w:rFonts w:hint="default"/>
        <w:lang w:val="en-US" w:eastAsia="en-US" w:bidi="ar-SA"/>
      </w:rPr>
    </w:lvl>
    <w:lvl w:ilvl="7" w:tplc="1C22983C">
      <w:numFmt w:val="bullet"/>
      <w:lvlText w:val="•"/>
      <w:lvlJc w:val="left"/>
      <w:pPr>
        <w:ind w:left="3959" w:hanging="227"/>
      </w:pPr>
      <w:rPr>
        <w:rFonts w:hint="default"/>
        <w:lang w:val="en-US" w:eastAsia="en-US" w:bidi="ar-SA"/>
      </w:rPr>
    </w:lvl>
    <w:lvl w:ilvl="8" w:tplc="E5F20AC4">
      <w:numFmt w:val="bullet"/>
      <w:lvlText w:val="•"/>
      <w:lvlJc w:val="left"/>
      <w:pPr>
        <w:ind w:left="4491" w:hanging="227"/>
      </w:pPr>
      <w:rPr>
        <w:rFonts w:hint="default"/>
        <w:lang w:val="en-US" w:eastAsia="en-US" w:bidi="ar-SA"/>
      </w:rPr>
    </w:lvl>
  </w:abstractNum>
  <w:abstractNum w:abstractNumId="15">
    <w:nsid w:val="6EB144A0"/>
    <w:multiLevelType w:val="hybridMultilevel"/>
    <w:tmpl w:val="EBEA0ACE"/>
    <w:lvl w:ilvl="0" w:tplc="068459AC">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7F7C43F8">
      <w:numFmt w:val="bullet"/>
      <w:lvlText w:val="•"/>
      <w:lvlJc w:val="left"/>
      <w:pPr>
        <w:ind w:left="771" w:hanging="227"/>
      </w:pPr>
      <w:rPr>
        <w:rFonts w:hint="default"/>
        <w:lang w:val="en-US" w:eastAsia="en-US" w:bidi="ar-SA"/>
      </w:rPr>
    </w:lvl>
    <w:lvl w:ilvl="2" w:tplc="CE2E4062">
      <w:numFmt w:val="bullet"/>
      <w:lvlText w:val="•"/>
      <w:lvlJc w:val="left"/>
      <w:pPr>
        <w:ind w:left="1302" w:hanging="227"/>
      </w:pPr>
      <w:rPr>
        <w:rFonts w:hint="default"/>
        <w:lang w:val="en-US" w:eastAsia="en-US" w:bidi="ar-SA"/>
      </w:rPr>
    </w:lvl>
    <w:lvl w:ilvl="3" w:tplc="516641E4">
      <w:numFmt w:val="bullet"/>
      <w:lvlText w:val="•"/>
      <w:lvlJc w:val="left"/>
      <w:pPr>
        <w:ind w:left="1834" w:hanging="227"/>
      </w:pPr>
      <w:rPr>
        <w:rFonts w:hint="default"/>
        <w:lang w:val="en-US" w:eastAsia="en-US" w:bidi="ar-SA"/>
      </w:rPr>
    </w:lvl>
    <w:lvl w:ilvl="4" w:tplc="2974CEA4">
      <w:numFmt w:val="bullet"/>
      <w:lvlText w:val="•"/>
      <w:lvlJc w:val="left"/>
      <w:pPr>
        <w:ind w:left="2365" w:hanging="227"/>
      </w:pPr>
      <w:rPr>
        <w:rFonts w:hint="default"/>
        <w:lang w:val="en-US" w:eastAsia="en-US" w:bidi="ar-SA"/>
      </w:rPr>
    </w:lvl>
    <w:lvl w:ilvl="5" w:tplc="0A12A384">
      <w:numFmt w:val="bullet"/>
      <w:lvlText w:val="•"/>
      <w:lvlJc w:val="left"/>
      <w:pPr>
        <w:ind w:left="2897" w:hanging="227"/>
      </w:pPr>
      <w:rPr>
        <w:rFonts w:hint="default"/>
        <w:lang w:val="en-US" w:eastAsia="en-US" w:bidi="ar-SA"/>
      </w:rPr>
    </w:lvl>
    <w:lvl w:ilvl="6" w:tplc="9AA05C70">
      <w:numFmt w:val="bullet"/>
      <w:lvlText w:val="•"/>
      <w:lvlJc w:val="left"/>
      <w:pPr>
        <w:ind w:left="3428" w:hanging="227"/>
      </w:pPr>
      <w:rPr>
        <w:rFonts w:hint="default"/>
        <w:lang w:val="en-US" w:eastAsia="en-US" w:bidi="ar-SA"/>
      </w:rPr>
    </w:lvl>
    <w:lvl w:ilvl="7" w:tplc="CBB0DE80">
      <w:numFmt w:val="bullet"/>
      <w:lvlText w:val="•"/>
      <w:lvlJc w:val="left"/>
      <w:pPr>
        <w:ind w:left="3959" w:hanging="227"/>
      </w:pPr>
      <w:rPr>
        <w:rFonts w:hint="default"/>
        <w:lang w:val="en-US" w:eastAsia="en-US" w:bidi="ar-SA"/>
      </w:rPr>
    </w:lvl>
    <w:lvl w:ilvl="8" w:tplc="7422B3C0">
      <w:numFmt w:val="bullet"/>
      <w:lvlText w:val="•"/>
      <w:lvlJc w:val="left"/>
      <w:pPr>
        <w:ind w:left="4491" w:hanging="227"/>
      </w:pPr>
      <w:rPr>
        <w:rFonts w:hint="default"/>
        <w:lang w:val="en-US" w:eastAsia="en-US" w:bidi="ar-SA"/>
      </w:rPr>
    </w:lvl>
  </w:abstractNum>
  <w:abstractNum w:abstractNumId="16">
    <w:nsid w:val="7462301F"/>
    <w:multiLevelType w:val="hybridMultilevel"/>
    <w:tmpl w:val="B1EE8226"/>
    <w:lvl w:ilvl="0" w:tplc="5D7E3120">
      <w:numFmt w:val="bullet"/>
      <w:lvlText w:val="*"/>
      <w:lvlJc w:val="left"/>
      <w:pPr>
        <w:ind w:left="1197" w:hanging="150"/>
      </w:pPr>
      <w:rPr>
        <w:rFonts w:ascii="Times New Roman" w:eastAsia="Times New Roman" w:hAnsi="Times New Roman" w:cs="Times New Roman" w:hint="default"/>
        <w:b/>
        <w:bCs/>
        <w:w w:val="100"/>
        <w:sz w:val="20"/>
        <w:szCs w:val="20"/>
        <w:lang w:val="en-US" w:eastAsia="en-US" w:bidi="ar-SA"/>
      </w:rPr>
    </w:lvl>
    <w:lvl w:ilvl="1" w:tplc="131A2AE2">
      <w:numFmt w:val="bullet"/>
      <w:lvlText w:val="•"/>
      <w:lvlJc w:val="left"/>
      <w:pPr>
        <w:ind w:left="1934" w:hanging="150"/>
      </w:pPr>
      <w:rPr>
        <w:rFonts w:hint="default"/>
        <w:lang w:val="en-US" w:eastAsia="en-US" w:bidi="ar-SA"/>
      </w:rPr>
    </w:lvl>
    <w:lvl w:ilvl="2" w:tplc="93247954">
      <w:numFmt w:val="bullet"/>
      <w:lvlText w:val="•"/>
      <w:lvlJc w:val="left"/>
      <w:pPr>
        <w:ind w:left="2669" w:hanging="150"/>
      </w:pPr>
      <w:rPr>
        <w:rFonts w:hint="default"/>
        <w:lang w:val="en-US" w:eastAsia="en-US" w:bidi="ar-SA"/>
      </w:rPr>
    </w:lvl>
    <w:lvl w:ilvl="3" w:tplc="0820FCAE">
      <w:numFmt w:val="bullet"/>
      <w:lvlText w:val="•"/>
      <w:lvlJc w:val="left"/>
      <w:pPr>
        <w:ind w:left="3403" w:hanging="150"/>
      </w:pPr>
      <w:rPr>
        <w:rFonts w:hint="default"/>
        <w:lang w:val="en-US" w:eastAsia="en-US" w:bidi="ar-SA"/>
      </w:rPr>
    </w:lvl>
    <w:lvl w:ilvl="4" w:tplc="4E6CF4C6">
      <w:numFmt w:val="bullet"/>
      <w:lvlText w:val="•"/>
      <w:lvlJc w:val="left"/>
      <w:pPr>
        <w:ind w:left="4138" w:hanging="150"/>
      </w:pPr>
      <w:rPr>
        <w:rFonts w:hint="default"/>
        <w:lang w:val="en-US" w:eastAsia="en-US" w:bidi="ar-SA"/>
      </w:rPr>
    </w:lvl>
    <w:lvl w:ilvl="5" w:tplc="E1704508">
      <w:numFmt w:val="bullet"/>
      <w:lvlText w:val="•"/>
      <w:lvlJc w:val="left"/>
      <w:pPr>
        <w:ind w:left="4872" w:hanging="150"/>
      </w:pPr>
      <w:rPr>
        <w:rFonts w:hint="default"/>
        <w:lang w:val="en-US" w:eastAsia="en-US" w:bidi="ar-SA"/>
      </w:rPr>
    </w:lvl>
    <w:lvl w:ilvl="6" w:tplc="B3F2E0E8">
      <w:numFmt w:val="bullet"/>
      <w:lvlText w:val="•"/>
      <w:lvlJc w:val="left"/>
      <w:pPr>
        <w:ind w:left="5607" w:hanging="150"/>
      </w:pPr>
      <w:rPr>
        <w:rFonts w:hint="default"/>
        <w:lang w:val="en-US" w:eastAsia="en-US" w:bidi="ar-SA"/>
      </w:rPr>
    </w:lvl>
    <w:lvl w:ilvl="7" w:tplc="CB7E164E">
      <w:numFmt w:val="bullet"/>
      <w:lvlText w:val="•"/>
      <w:lvlJc w:val="left"/>
      <w:pPr>
        <w:ind w:left="6341" w:hanging="150"/>
      </w:pPr>
      <w:rPr>
        <w:rFonts w:hint="default"/>
        <w:lang w:val="en-US" w:eastAsia="en-US" w:bidi="ar-SA"/>
      </w:rPr>
    </w:lvl>
    <w:lvl w:ilvl="8" w:tplc="2F508542">
      <w:numFmt w:val="bullet"/>
      <w:lvlText w:val="•"/>
      <w:lvlJc w:val="left"/>
      <w:pPr>
        <w:ind w:left="7076" w:hanging="150"/>
      </w:pPr>
      <w:rPr>
        <w:rFonts w:hint="default"/>
        <w:lang w:val="en-US" w:eastAsia="en-US" w:bidi="ar-SA"/>
      </w:rPr>
    </w:lvl>
  </w:abstractNum>
  <w:abstractNum w:abstractNumId="17">
    <w:nsid w:val="79576257"/>
    <w:multiLevelType w:val="hybridMultilevel"/>
    <w:tmpl w:val="01CE9B30"/>
    <w:lvl w:ilvl="0" w:tplc="2BF0E67E">
      <w:start w:val="1"/>
      <w:numFmt w:val="decimal"/>
      <w:lvlText w:val="%1."/>
      <w:lvlJc w:val="left"/>
      <w:pPr>
        <w:ind w:left="1180" w:hanging="361"/>
      </w:pPr>
      <w:rPr>
        <w:rFonts w:ascii="Times New Roman" w:eastAsia="Times New Roman" w:hAnsi="Times New Roman" w:cs="Times New Roman" w:hint="default"/>
        <w:spacing w:val="-1"/>
        <w:w w:val="100"/>
        <w:sz w:val="20"/>
        <w:szCs w:val="20"/>
        <w:lang w:val="en-US" w:eastAsia="en-US" w:bidi="ar-SA"/>
      </w:rPr>
    </w:lvl>
    <w:lvl w:ilvl="1" w:tplc="08923156">
      <w:numFmt w:val="bullet"/>
      <w:lvlText w:val="•"/>
      <w:lvlJc w:val="left"/>
      <w:pPr>
        <w:ind w:left="1916" w:hanging="361"/>
      </w:pPr>
      <w:rPr>
        <w:rFonts w:hint="default"/>
        <w:lang w:val="en-US" w:eastAsia="en-US" w:bidi="ar-SA"/>
      </w:rPr>
    </w:lvl>
    <w:lvl w:ilvl="2" w:tplc="284E9D28">
      <w:numFmt w:val="bullet"/>
      <w:lvlText w:val="•"/>
      <w:lvlJc w:val="left"/>
      <w:pPr>
        <w:ind w:left="2653" w:hanging="361"/>
      </w:pPr>
      <w:rPr>
        <w:rFonts w:hint="default"/>
        <w:lang w:val="en-US" w:eastAsia="en-US" w:bidi="ar-SA"/>
      </w:rPr>
    </w:lvl>
    <w:lvl w:ilvl="3" w:tplc="B9045BA6">
      <w:numFmt w:val="bullet"/>
      <w:lvlText w:val="•"/>
      <w:lvlJc w:val="left"/>
      <w:pPr>
        <w:ind w:left="3389" w:hanging="361"/>
      </w:pPr>
      <w:rPr>
        <w:rFonts w:hint="default"/>
        <w:lang w:val="en-US" w:eastAsia="en-US" w:bidi="ar-SA"/>
      </w:rPr>
    </w:lvl>
    <w:lvl w:ilvl="4" w:tplc="42E84532">
      <w:numFmt w:val="bullet"/>
      <w:lvlText w:val="•"/>
      <w:lvlJc w:val="left"/>
      <w:pPr>
        <w:ind w:left="4126" w:hanging="361"/>
      </w:pPr>
      <w:rPr>
        <w:rFonts w:hint="default"/>
        <w:lang w:val="en-US" w:eastAsia="en-US" w:bidi="ar-SA"/>
      </w:rPr>
    </w:lvl>
    <w:lvl w:ilvl="5" w:tplc="F058F1FC">
      <w:numFmt w:val="bullet"/>
      <w:lvlText w:val="•"/>
      <w:lvlJc w:val="left"/>
      <w:pPr>
        <w:ind w:left="4862" w:hanging="361"/>
      </w:pPr>
      <w:rPr>
        <w:rFonts w:hint="default"/>
        <w:lang w:val="en-US" w:eastAsia="en-US" w:bidi="ar-SA"/>
      </w:rPr>
    </w:lvl>
    <w:lvl w:ilvl="6" w:tplc="E8FEE024">
      <w:numFmt w:val="bullet"/>
      <w:lvlText w:val="•"/>
      <w:lvlJc w:val="left"/>
      <w:pPr>
        <w:ind w:left="5599" w:hanging="361"/>
      </w:pPr>
      <w:rPr>
        <w:rFonts w:hint="default"/>
        <w:lang w:val="en-US" w:eastAsia="en-US" w:bidi="ar-SA"/>
      </w:rPr>
    </w:lvl>
    <w:lvl w:ilvl="7" w:tplc="6A024644">
      <w:numFmt w:val="bullet"/>
      <w:lvlText w:val="•"/>
      <w:lvlJc w:val="left"/>
      <w:pPr>
        <w:ind w:left="6335" w:hanging="361"/>
      </w:pPr>
      <w:rPr>
        <w:rFonts w:hint="default"/>
        <w:lang w:val="en-US" w:eastAsia="en-US" w:bidi="ar-SA"/>
      </w:rPr>
    </w:lvl>
    <w:lvl w:ilvl="8" w:tplc="08528F90">
      <w:numFmt w:val="bullet"/>
      <w:lvlText w:val="•"/>
      <w:lvlJc w:val="left"/>
      <w:pPr>
        <w:ind w:left="7072" w:hanging="361"/>
      </w:pPr>
      <w:rPr>
        <w:rFonts w:hint="default"/>
        <w:lang w:val="en-US" w:eastAsia="en-US" w:bidi="ar-SA"/>
      </w:rPr>
    </w:lvl>
  </w:abstractNum>
  <w:abstractNum w:abstractNumId="18">
    <w:nsid w:val="7A085998"/>
    <w:multiLevelType w:val="multilevel"/>
    <w:tmpl w:val="B4E0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9"/>
  </w:num>
  <w:num w:numId="4">
    <w:abstractNumId w:val="12"/>
  </w:num>
  <w:num w:numId="5">
    <w:abstractNumId w:val="10"/>
  </w:num>
  <w:num w:numId="6">
    <w:abstractNumId w:val="13"/>
  </w:num>
  <w:num w:numId="7">
    <w:abstractNumId w:val="15"/>
  </w:num>
  <w:num w:numId="8">
    <w:abstractNumId w:val="5"/>
  </w:num>
  <w:num w:numId="9">
    <w:abstractNumId w:val="8"/>
  </w:num>
  <w:num w:numId="10">
    <w:abstractNumId w:val="3"/>
  </w:num>
  <w:num w:numId="11">
    <w:abstractNumId w:val="14"/>
  </w:num>
  <w:num w:numId="12">
    <w:abstractNumId w:val="4"/>
  </w:num>
  <w:num w:numId="13">
    <w:abstractNumId w:val="7"/>
  </w:num>
  <w:num w:numId="14">
    <w:abstractNumId w:val="17"/>
  </w:num>
  <w:num w:numId="15">
    <w:abstractNumId w:val="1"/>
  </w:num>
  <w:num w:numId="16">
    <w:abstractNumId w:val="16"/>
  </w:num>
  <w:num w:numId="17">
    <w:abstractNumId w:val="11"/>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evenAndOddHeaders/>
  <w:characterSpacingControl w:val="doNotCompress"/>
  <w:footnotePr>
    <w:footnote w:id="0"/>
    <w:footnote w:id="1"/>
  </w:footnotePr>
  <w:endnotePr>
    <w:endnote w:id="0"/>
    <w:endnote w:id="1"/>
  </w:endnotePr>
  <w:compat/>
  <w:rsids>
    <w:rsidRoot w:val="002B774D"/>
    <w:rsid w:val="000109E5"/>
    <w:rsid w:val="00120034"/>
    <w:rsid w:val="00133EA5"/>
    <w:rsid w:val="001761D2"/>
    <w:rsid w:val="001951F9"/>
    <w:rsid w:val="002A39DC"/>
    <w:rsid w:val="002A593B"/>
    <w:rsid w:val="002B5BC3"/>
    <w:rsid w:val="002B774D"/>
    <w:rsid w:val="002C767F"/>
    <w:rsid w:val="002D54B2"/>
    <w:rsid w:val="00305489"/>
    <w:rsid w:val="00325DE4"/>
    <w:rsid w:val="004C2701"/>
    <w:rsid w:val="0050659B"/>
    <w:rsid w:val="005272BA"/>
    <w:rsid w:val="006D6255"/>
    <w:rsid w:val="006F7D4A"/>
    <w:rsid w:val="007801F9"/>
    <w:rsid w:val="00796354"/>
    <w:rsid w:val="00797A75"/>
    <w:rsid w:val="00857330"/>
    <w:rsid w:val="008677ED"/>
    <w:rsid w:val="00891C8B"/>
    <w:rsid w:val="00905C57"/>
    <w:rsid w:val="0099433D"/>
    <w:rsid w:val="00A54671"/>
    <w:rsid w:val="00AC1AC9"/>
    <w:rsid w:val="00AD799F"/>
    <w:rsid w:val="00B70D88"/>
    <w:rsid w:val="00BA68CD"/>
    <w:rsid w:val="00BB79AC"/>
    <w:rsid w:val="00C02BF9"/>
    <w:rsid w:val="00C655C5"/>
    <w:rsid w:val="00D55853"/>
    <w:rsid w:val="00DE129A"/>
    <w:rsid w:val="00F37C34"/>
    <w:rsid w:val="00F41CA6"/>
    <w:rsid w:val="00FA2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uiPriority w:val="1"/>
    <w:qFormat/>
    <w:rsid w:val="002B774D"/>
    <w:pPr>
      <w:keepNext/>
      <w:keepLines/>
      <w:pBdr>
        <w:top w:val="nil"/>
        <w:left w:val="nil"/>
        <w:bottom w:val="nil"/>
        <w:right w:val="nil"/>
        <w:between w:val="nil"/>
      </w:pBdr>
      <w:spacing w:before="360" w:after="240"/>
      <w:ind w:left="567" w:hanging="567"/>
      <w:jc w:val="left"/>
      <w:outlineLvl w:val="0"/>
    </w:pPr>
    <w:rPr>
      <w:b/>
      <w:color w:val="000000"/>
      <w:sz w:val="24"/>
      <w:szCs w:val="24"/>
    </w:rPr>
  </w:style>
  <w:style w:type="paragraph" w:styleId="Heading2">
    <w:name w:val="heading 2"/>
    <w:basedOn w:val="normal0"/>
    <w:next w:val="normal0"/>
    <w:uiPriority w:val="1"/>
    <w:qFormat/>
    <w:rsid w:val="002B774D"/>
    <w:pPr>
      <w:keepNext/>
      <w:keepLines/>
      <w:pBdr>
        <w:top w:val="nil"/>
        <w:left w:val="nil"/>
        <w:bottom w:val="nil"/>
        <w:right w:val="nil"/>
        <w:between w:val="nil"/>
      </w:pBdr>
      <w:spacing w:before="360" w:after="160"/>
      <w:ind w:left="567" w:hanging="567"/>
      <w:jc w:val="left"/>
      <w:outlineLvl w:val="1"/>
    </w:pPr>
    <w:rPr>
      <w:b/>
      <w:color w:val="000000"/>
    </w:rPr>
  </w:style>
  <w:style w:type="paragraph" w:styleId="Heading3">
    <w:name w:val="heading 3"/>
    <w:basedOn w:val="normal0"/>
    <w:next w:val="normal0"/>
    <w:rsid w:val="002B774D"/>
    <w:pPr>
      <w:pBdr>
        <w:top w:val="nil"/>
        <w:left w:val="nil"/>
        <w:bottom w:val="nil"/>
        <w:right w:val="nil"/>
        <w:between w:val="nil"/>
      </w:pBdr>
      <w:spacing w:before="360"/>
      <w:ind w:firstLine="0"/>
      <w:outlineLvl w:val="2"/>
    </w:pPr>
    <w:rPr>
      <w:color w:val="000000"/>
    </w:rPr>
  </w:style>
  <w:style w:type="paragraph" w:styleId="Heading4">
    <w:name w:val="heading 4"/>
    <w:basedOn w:val="normal0"/>
    <w:next w:val="normal0"/>
    <w:rsid w:val="002B774D"/>
    <w:pPr>
      <w:pBdr>
        <w:top w:val="nil"/>
        <w:left w:val="nil"/>
        <w:bottom w:val="nil"/>
        <w:right w:val="nil"/>
        <w:between w:val="nil"/>
      </w:pBdr>
      <w:spacing w:before="240"/>
      <w:ind w:firstLine="0"/>
      <w:outlineLvl w:val="3"/>
    </w:pPr>
    <w:rPr>
      <w:color w:val="000000"/>
    </w:rPr>
  </w:style>
  <w:style w:type="paragraph" w:styleId="Heading5">
    <w:name w:val="heading 5"/>
    <w:basedOn w:val="normal0"/>
    <w:next w:val="normal0"/>
    <w:rsid w:val="002B774D"/>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rsid w:val="002B774D"/>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B774D"/>
  </w:style>
  <w:style w:type="paragraph" w:styleId="Title">
    <w:name w:val="Title"/>
    <w:basedOn w:val="normal0"/>
    <w:next w:val="normal0"/>
    <w:uiPriority w:val="1"/>
    <w:qFormat/>
    <w:rsid w:val="002B774D"/>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2B774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B774D"/>
    <w:tblPr>
      <w:tblStyleRowBandSize w:val="1"/>
      <w:tblStyleColBandSize w:val="1"/>
      <w:tblInd w:w="0" w:type="dxa"/>
      <w:tblCellMar>
        <w:top w:w="0" w:type="dxa"/>
        <w:left w:w="70" w:type="dxa"/>
        <w:bottom w:w="0" w:type="dxa"/>
        <w:right w:w="70" w:type="dxa"/>
      </w:tblCellMar>
    </w:tblPr>
  </w:style>
  <w:style w:type="paragraph" w:styleId="NormalWeb">
    <w:name w:val="Normal (Web)"/>
    <w:basedOn w:val="Normal"/>
    <w:uiPriority w:val="99"/>
    <w:unhideWhenUsed/>
    <w:rsid w:val="006D6255"/>
    <w:pPr>
      <w:spacing w:before="100" w:beforeAutospacing="1" w:after="100" w:afterAutospacing="1"/>
      <w:ind w:firstLine="0"/>
      <w:jc w:val="left"/>
    </w:pPr>
    <w:rPr>
      <w:sz w:val="24"/>
      <w:szCs w:val="24"/>
    </w:rPr>
  </w:style>
  <w:style w:type="paragraph" w:styleId="BalloonText">
    <w:name w:val="Balloon Text"/>
    <w:basedOn w:val="Normal"/>
    <w:link w:val="BalloonTextChar"/>
    <w:uiPriority w:val="99"/>
    <w:semiHidden/>
    <w:unhideWhenUsed/>
    <w:rsid w:val="00B70D88"/>
    <w:rPr>
      <w:rFonts w:ascii="Tahoma" w:hAnsi="Tahoma" w:cs="Tahoma"/>
      <w:sz w:val="16"/>
      <w:szCs w:val="16"/>
    </w:rPr>
  </w:style>
  <w:style w:type="character" w:customStyle="1" w:styleId="BalloonTextChar">
    <w:name w:val="Balloon Text Char"/>
    <w:basedOn w:val="DefaultParagraphFont"/>
    <w:link w:val="BalloonText"/>
    <w:uiPriority w:val="99"/>
    <w:semiHidden/>
    <w:rsid w:val="00B70D88"/>
    <w:rPr>
      <w:rFonts w:ascii="Tahoma" w:hAnsi="Tahoma" w:cs="Tahoma"/>
      <w:sz w:val="16"/>
      <w:szCs w:val="16"/>
    </w:rPr>
  </w:style>
  <w:style w:type="paragraph" w:styleId="BodyText">
    <w:name w:val="Body Text"/>
    <w:basedOn w:val="Normal"/>
    <w:link w:val="BodyTextChar"/>
    <w:uiPriority w:val="1"/>
    <w:qFormat/>
    <w:rsid w:val="001951F9"/>
    <w:pPr>
      <w:widowControl w:val="0"/>
      <w:autoSpaceDE w:val="0"/>
      <w:autoSpaceDN w:val="0"/>
      <w:ind w:left="820" w:firstLine="0"/>
    </w:pPr>
  </w:style>
  <w:style w:type="character" w:customStyle="1" w:styleId="BodyTextChar">
    <w:name w:val="Body Text Char"/>
    <w:basedOn w:val="DefaultParagraphFont"/>
    <w:link w:val="BodyText"/>
    <w:uiPriority w:val="1"/>
    <w:rsid w:val="001951F9"/>
  </w:style>
  <w:style w:type="paragraph" w:customStyle="1" w:styleId="TableParagraph">
    <w:name w:val="Table Paragraph"/>
    <w:basedOn w:val="Normal"/>
    <w:uiPriority w:val="1"/>
    <w:qFormat/>
    <w:rsid w:val="001951F9"/>
    <w:pPr>
      <w:widowControl w:val="0"/>
      <w:autoSpaceDE w:val="0"/>
      <w:autoSpaceDN w:val="0"/>
      <w:spacing w:before="9" w:line="177" w:lineRule="exact"/>
      <w:ind w:firstLine="0"/>
      <w:jc w:val="left"/>
    </w:pPr>
    <w:rPr>
      <w:sz w:val="22"/>
      <w:szCs w:val="22"/>
    </w:rPr>
  </w:style>
  <w:style w:type="paragraph" w:styleId="ListParagraph">
    <w:name w:val="List Paragraph"/>
    <w:basedOn w:val="Normal"/>
    <w:uiPriority w:val="1"/>
    <w:qFormat/>
    <w:rsid w:val="00C655C5"/>
    <w:pPr>
      <w:ind w:left="720"/>
      <w:contextualSpacing/>
    </w:pPr>
  </w:style>
  <w:style w:type="paragraph" w:styleId="Header">
    <w:name w:val="header"/>
    <w:basedOn w:val="Normal"/>
    <w:link w:val="HeaderChar"/>
    <w:uiPriority w:val="99"/>
    <w:semiHidden/>
    <w:unhideWhenUsed/>
    <w:rsid w:val="006F7D4A"/>
    <w:pPr>
      <w:tabs>
        <w:tab w:val="center" w:pos="4680"/>
        <w:tab w:val="right" w:pos="9360"/>
      </w:tabs>
    </w:pPr>
  </w:style>
  <w:style w:type="character" w:customStyle="1" w:styleId="HeaderChar">
    <w:name w:val="Header Char"/>
    <w:basedOn w:val="DefaultParagraphFont"/>
    <w:link w:val="Header"/>
    <w:uiPriority w:val="99"/>
    <w:semiHidden/>
    <w:rsid w:val="006F7D4A"/>
  </w:style>
  <w:style w:type="paragraph" w:styleId="Footer">
    <w:name w:val="footer"/>
    <w:basedOn w:val="Normal"/>
    <w:link w:val="FooterChar"/>
    <w:uiPriority w:val="99"/>
    <w:semiHidden/>
    <w:unhideWhenUsed/>
    <w:rsid w:val="006F7D4A"/>
    <w:pPr>
      <w:tabs>
        <w:tab w:val="center" w:pos="4680"/>
        <w:tab w:val="right" w:pos="9360"/>
      </w:tabs>
    </w:pPr>
  </w:style>
  <w:style w:type="character" w:customStyle="1" w:styleId="FooterChar">
    <w:name w:val="Footer Char"/>
    <w:basedOn w:val="DefaultParagraphFont"/>
    <w:link w:val="Footer"/>
    <w:uiPriority w:val="99"/>
    <w:semiHidden/>
    <w:rsid w:val="006F7D4A"/>
  </w:style>
</w:styles>
</file>

<file path=word/webSettings.xml><?xml version="1.0" encoding="utf-8"?>
<w:webSettings xmlns:r="http://schemas.openxmlformats.org/officeDocument/2006/relationships" xmlns:w="http://schemas.openxmlformats.org/wordprocessingml/2006/main">
  <w:divs>
    <w:div w:id="42563859">
      <w:bodyDiv w:val="1"/>
      <w:marLeft w:val="0"/>
      <w:marRight w:val="0"/>
      <w:marTop w:val="0"/>
      <w:marBottom w:val="0"/>
      <w:divBdr>
        <w:top w:val="none" w:sz="0" w:space="0" w:color="auto"/>
        <w:left w:val="none" w:sz="0" w:space="0" w:color="auto"/>
        <w:bottom w:val="none" w:sz="0" w:space="0" w:color="auto"/>
        <w:right w:val="none" w:sz="0" w:space="0" w:color="auto"/>
      </w:divBdr>
    </w:div>
    <w:div w:id="47386143">
      <w:bodyDiv w:val="1"/>
      <w:marLeft w:val="0"/>
      <w:marRight w:val="0"/>
      <w:marTop w:val="0"/>
      <w:marBottom w:val="0"/>
      <w:divBdr>
        <w:top w:val="none" w:sz="0" w:space="0" w:color="auto"/>
        <w:left w:val="none" w:sz="0" w:space="0" w:color="auto"/>
        <w:bottom w:val="none" w:sz="0" w:space="0" w:color="auto"/>
        <w:right w:val="none" w:sz="0" w:space="0" w:color="auto"/>
      </w:divBdr>
    </w:div>
    <w:div w:id="174272147">
      <w:bodyDiv w:val="1"/>
      <w:marLeft w:val="0"/>
      <w:marRight w:val="0"/>
      <w:marTop w:val="0"/>
      <w:marBottom w:val="0"/>
      <w:divBdr>
        <w:top w:val="none" w:sz="0" w:space="0" w:color="auto"/>
        <w:left w:val="none" w:sz="0" w:space="0" w:color="auto"/>
        <w:bottom w:val="none" w:sz="0" w:space="0" w:color="auto"/>
        <w:right w:val="none" w:sz="0" w:space="0" w:color="auto"/>
      </w:divBdr>
    </w:div>
    <w:div w:id="350496538">
      <w:bodyDiv w:val="1"/>
      <w:marLeft w:val="0"/>
      <w:marRight w:val="0"/>
      <w:marTop w:val="0"/>
      <w:marBottom w:val="0"/>
      <w:divBdr>
        <w:top w:val="none" w:sz="0" w:space="0" w:color="auto"/>
        <w:left w:val="none" w:sz="0" w:space="0" w:color="auto"/>
        <w:bottom w:val="none" w:sz="0" w:space="0" w:color="auto"/>
        <w:right w:val="none" w:sz="0" w:space="0" w:color="auto"/>
      </w:divBdr>
    </w:div>
    <w:div w:id="537741284">
      <w:bodyDiv w:val="1"/>
      <w:marLeft w:val="0"/>
      <w:marRight w:val="0"/>
      <w:marTop w:val="0"/>
      <w:marBottom w:val="0"/>
      <w:divBdr>
        <w:top w:val="none" w:sz="0" w:space="0" w:color="auto"/>
        <w:left w:val="none" w:sz="0" w:space="0" w:color="auto"/>
        <w:bottom w:val="none" w:sz="0" w:space="0" w:color="auto"/>
        <w:right w:val="none" w:sz="0" w:space="0" w:color="auto"/>
      </w:divBdr>
    </w:div>
    <w:div w:id="972176688">
      <w:bodyDiv w:val="1"/>
      <w:marLeft w:val="0"/>
      <w:marRight w:val="0"/>
      <w:marTop w:val="0"/>
      <w:marBottom w:val="0"/>
      <w:divBdr>
        <w:top w:val="none" w:sz="0" w:space="0" w:color="auto"/>
        <w:left w:val="none" w:sz="0" w:space="0" w:color="auto"/>
        <w:bottom w:val="none" w:sz="0" w:space="0" w:color="auto"/>
        <w:right w:val="none" w:sz="0" w:space="0" w:color="auto"/>
      </w:divBdr>
    </w:div>
    <w:div w:id="979455298">
      <w:bodyDiv w:val="1"/>
      <w:marLeft w:val="0"/>
      <w:marRight w:val="0"/>
      <w:marTop w:val="0"/>
      <w:marBottom w:val="0"/>
      <w:divBdr>
        <w:top w:val="none" w:sz="0" w:space="0" w:color="auto"/>
        <w:left w:val="none" w:sz="0" w:space="0" w:color="auto"/>
        <w:bottom w:val="none" w:sz="0" w:space="0" w:color="auto"/>
        <w:right w:val="none" w:sz="0" w:space="0" w:color="auto"/>
      </w:divBdr>
    </w:div>
    <w:div w:id="1773625720">
      <w:bodyDiv w:val="1"/>
      <w:marLeft w:val="0"/>
      <w:marRight w:val="0"/>
      <w:marTop w:val="0"/>
      <w:marBottom w:val="0"/>
      <w:divBdr>
        <w:top w:val="none" w:sz="0" w:space="0" w:color="auto"/>
        <w:left w:val="none" w:sz="0" w:space="0" w:color="auto"/>
        <w:bottom w:val="none" w:sz="0" w:space="0" w:color="auto"/>
        <w:right w:val="none" w:sz="0" w:space="0" w:color="auto"/>
      </w:divBdr>
    </w:div>
    <w:div w:id="1841773468">
      <w:bodyDiv w:val="1"/>
      <w:marLeft w:val="0"/>
      <w:marRight w:val="0"/>
      <w:marTop w:val="0"/>
      <w:marBottom w:val="0"/>
      <w:divBdr>
        <w:top w:val="none" w:sz="0" w:space="0" w:color="auto"/>
        <w:left w:val="none" w:sz="0" w:space="0" w:color="auto"/>
        <w:bottom w:val="none" w:sz="0" w:space="0" w:color="auto"/>
        <w:right w:val="none" w:sz="0" w:space="0" w:color="auto"/>
      </w:divBdr>
    </w:div>
    <w:div w:id="188417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3010</Words>
  <Characters>17158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37</cp:revision>
  <dcterms:created xsi:type="dcterms:W3CDTF">2023-12-21T04:31:00Z</dcterms:created>
  <dcterms:modified xsi:type="dcterms:W3CDTF">2023-12-21T06:34:00Z</dcterms:modified>
</cp:coreProperties>
</file>