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F5" w:rsidRPr="00B1739A" w:rsidRDefault="0070433D" w:rsidP="000E1BF5">
      <w:pPr>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Rece</w:t>
      </w:r>
      <w:r w:rsidR="00572AE1">
        <w:rPr>
          <w:rFonts w:ascii="Times New Roman" w:hAnsi="Times New Roman" w:cs="Times New Roman"/>
          <w:b/>
          <w:color w:val="222222"/>
          <w:sz w:val="28"/>
          <w:szCs w:val="28"/>
          <w:shd w:val="clear" w:color="auto" w:fill="FFFFFF"/>
        </w:rPr>
        <w:t xml:space="preserve">nt </w:t>
      </w:r>
      <w:r w:rsidR="000E1BF5" w:rsidRPr="00B1739A">
        <w:rPr>
          <w:rFonts w:ascii="Times New Roman" w:hAnsi="Times New Roman" w:cs="Times New Roman"/>
          <w:b/>
          <w:color w:val="222222"/>
          <w:sz w:val="28"/>
          <w:szCs w:val="28"/>
          <w:shd w:val="clear" w:color="auto" w:fill="FFFFFF"/>
        </w:rPr>
        <w:t xml:space="preserve">advanced </w:t>
      </w:r>
      <w:r w:rsidR="000E1BF5">
        <w:rPr>
          <w:rFonts w:ascii="Times New Roman" w:hAnsi="Times New Roman" w:cs="Times New Roman"/>
          <w:b/>
          <w:color w:val="222222"/>
          <w:sz w:val="28"/>
          <w:szCs w:val="28"/>
          <w:shd w:val="clear" w:color="auto" w:fill="FFFFFF"/>
        </w:rPr>
        <w:t xml:space="preserve">metal </w:t>
      </w:r>
      <w:r w:rsidR="002952B1">
        <w:rPr>
          <w:rFonts w:ascii="Times New Roman" w:hAnsi="Times New Roman" w:cs="Times New Roman"/>
          <w:b/>
          <w:color w:val="222222"/>
          <w:sz w:val="28"/>
          <w:szCs w:val="28"/>
          <w:shd w:val="clear" w:color="auto" w:fill="FFFFFF"/>
        </w:rPr>
        <w:t>oxide</w:t>
      </w:r>
      <w:r w:rsidR="000E1BF5">
        <w:rPr>
          <w:rFonts w:ascii="Times New Roman" w:hAnsi="Times New Roman" w:cs="Times New Roman"/>
          <w:b/>
          <w:color w:val="222222"/>
          <w:sz w:val="28"/>
          <w:szCs w:val="28"/>
          <w:shd w:val="clear" w:color="auto" w:fill="FFFFFF"/>
        </w:rPr>
        <w:t xml:space="preserve"> </w:t>
      </w:r>
      <w:r w:rsidR="000E1BF5" w:rsidRPr="00B1739A">
        <w:rPr>
          <w:rFonts w:ascii="Times New Roman" w:hAnsi="Times New Roman" w:cs="Times New Roman"/>
          <w:b/>
          <w:color w:val="222222"/>
          <w:sz w:val="28"/>
          <w:szCs w:val="28"/>
          <w:shd w:val="clear" w:color="auto" w:fill="FFFFFF"/>
        </w:rPr>
        <w:t xml:space="preserve">nanomaterials </w:t>
      </w:r>
      <w:r w:rsidR="00AF21F0">
        <w:rPr>
          <w:rFonts w:ascii="Times New Roman" w:hAnsi="Times New Roman" w:cs="Times New Roman"/>
          <w:b/>
          <w:color w:val="222222"/>
          <w:sz w:val="28"/>
          <w:szCs w:val="28"/>
          <w:shd w:val="clear" w:color="auto" w:fill="FFFFFF"/>
        </w:rPr>
        <w:t xml:space="preserve">to </w:t>
      </w:r>
      <w:r w:rsidR="000E1BF5" w:rsidRPr="00B1739A">
        <w:rPr>
          <w:rFonts w:ascii="Times New Roman" w:hAnsi="Times New Roman" w:cs="Times New Roman"/>
          <w:b/>
          <w:color w:val="222222"/>
          <w:sz w:val="28"/>
          <w:szCs w:val="28"/>
          <w:shd w:val="clear" w:color="auto" w:fill="FFFFFF"/>
        </w:rPr>
        <w:t xml:space="preserve">developed hydrogen gas sensors </w:t>
      </w:r>
      <w:r w:rsidR="00685B6F" w:rsidRPr="00B1739A">
        <w:rPr>
          <w:rFonts w:ascii="Times New Roman" w:hAnsi="Times New Roman" w:cs="Times New Roman"/>
          <w:b/>
          <w:color w:val="222222"/>
          <w:sz w:val="28"/>
          <w:szCs w:val="28"/>
          <w:shd w:val="clear" w:color="auto" w:fill="FFFFFF"/>
        </w:rPr>
        <w:t>and their nanostructures, morphology effect on sensitivity</w:t>
      </w:r>
    </w:p>
    <w:p w:rsidR="00F91722" w:rsidRPr="004A62AF" w:rsidRDefault="004C2FB5">
      <w:pPr>
        <w:jc w:val="both"/>
        <w:rPr>
          <w:rFonts w:ascii="Times New Roman" w:hAnsi="Times New Roman" w:cs="Times New Roman"/>
          <w:color w:val="222222"/>
          <w:sz w:val="24"/>
          <w:szCs w:val="24"/>
          <w:shd w:val="clear" w:color="auto" w:fill="FFFFFF"/>
          <w:lang w:val="en-IN"/>
        </w:rPr>
      </w:pPr>
      <w:r w:rsidRPr="004A62AF">
        <w:rPr>
          <w:rFonts w:ascii="Times New Roman" w:hAnsi="Times New Roman" w:cs="Times New Roman"/>
          <w:color w:val="222222"/>
          <w:sz w:val="24"/>
          <w:szCs w:val="24"/>
          <w:shd w:val="clear" w:color="auto" w:fill="FFFFFF"/>
        </w:rPr>
        <w:t>Vipin Kumar</w:t>
      </w:r>
      <w:r w:rsidRPr="004A62AF">
        <w:rPr>
          <w:rFonts w:ascii="Times New Roman" w:hAnsi="Times New Roman" w:cs="Times New Roman"/>
          <w:i/>
          <w:color w:val="222222"/>
          <w:sz w:val="24"/>
          <w:szCs w:val="24"/>
          <w:shd w:val="clear" w:color="auto" w:fill="FFFFFF"/>
          <w:vertAlign w:val="superscript"/>
        </w:rPr>
        <w:t>a</w:t>
      </w:r>
      <w:r w:rsidR="00685B6F">
        <w:rPr>
          <w:rFonts w:ascii="Times New Roman" w:hAnsi="Times New Roman" w:cs="Times New Roman"/>
          <w:i/>
          <w:color w:val="222222"/>
          <w:sz w:val="24"/>
          <w:szCs w:val="24"/>
          <w:shd w:val="clear" w:color="auto" w:fill="FFFFFF"/>
          <w:vertAlign w:val="superscript"/>
        </w:rPr>
        <w:t>*</w:t>
      </w:r>
      <w:r w:rsidRPr="004A62AF">
        <w:rPr>
          <w:rFonts w:ascii="Times New Roman" w:hAnsi="Times New Roman" w:cs="Times New Roman"/>
          <w:color w:val="222222"/>
          <w:sz w:val="24"/>
          <w:szCs w:val="24"/>
          <w:shd w:val="clear" w:color="auto" w:fill="FFFFFF"/>
          <w:lang w:val="en-IN"/>
        </w:rPr>
        <w:t xml:space="preserve">, </w:t>
      </w:r>
      <w:r w:rsidR="00A550C1">
        <w:rPr>
          <w:rFonts w:ascii="Times New Roman" w:hAnsi="Times New Roman" w:cs="Times New Roman"/>
          <w:color w:val="222222"/>
          <w:sz w:val="24"/>
          <w:szCs w:val="24"/>
          <w:shd w:val="clear" w:color="auto" w:fill="FFFFFF"/>
          <w:lang w:val="en-IN"/>
        </w:rPr>
        <w:t>Ravikant Adalati</w:t>
      </w:r>
      <w:r w:rsidR="00A550C1" w:rsidRPr="00A550C1">
        <w:rPr>
          <w:rFonts w:ascii="Times New Roman" w:hAnsi="Times New Roman" w:cs="Times New Roman"/>
          <w:color w:val="222222"/>
          <w:sz w:val="24"/>
          <w:szCs w:val="24"/>
          <w:shd w:val="clear" w:color="auto" w:fill="FFFFFF"/>
          <w:vertAlign w:val="superscript"/>
          <w:lang w:val="en-IN"/>
        </w:rPr>
        <w:t>b</w:t>
      </w:r>
      <w:r w:rsidR="00A550C1">
        <w:rPr>
          <w:rFonts w:ascii="Times New Roman" w:hAnsi="Times New Roman" w:cs="Times New Roman"/>
          <w:color w:val="222222"/>
          <w:sz w:val="24"/>
          <w:szCs w:val="24"/>
          <w:shd w:val="clear" w:color="auto" w:fill="FFFFFF"/>
          <w:lang w:val="en-IN"/>
        </w:rPr>
        <w:t xml:space="preserve">, </w:t>
      </w:r>
      <w:r w:rsidR="006A01AA">
        <w:rPr>
          <w:rFonts w:ascii="Times New Roman" w:hAnsi="Times New Roman" w:cs="Times New Roman"/>
          <w:color w:val="222222"/>
          <w:sz w:val="24"/>
          <w:szCs w:val="24"/>
          <w:shd w:val="clear" w:color="auto" w:fill="FFFFFF"/>
          <w:lang w:val="en-IN"/>
        </w:rPr>
        <w:t>Pramod Kumar</w:t>
      </w:r>
      <w:r w:rsidR="00021FFC" w:rsidRPr="004A62AF">
        <w:rPr>
          <w:rFonts w:ascii="Times New Roman" w:hAnsi="Times New Roman" w:cs="Times New Roman"/>
          <w:color w:val="222222"/>
          <w:sz w:val="24"/>
          <w:szCs w:val="24"/>
          <w:shd w:val="clear" w:color="auto" w:fill="FFFFFF"/>
          <w:lang w:val="en-IN"/>
        </w:rPr>
        <w:t xml:space="preserve"> Singh</w:t>
      </w:r>
      <w:r w:rsidR="00A550C1">
        <w:rPr>
          <w:rFonts w:ascii="Times New Roman" w:hAnsi="Times New Roman" w:cs="Times New Roman"/>
          <w:color w:val="222222"/>
          <w:sz w:val="24"/>
          <w:szCs w:val="24"/>
          <w:shd w:val="clear" w:color="auto" w:fill="FFFFFF"/>
          <w:vertAlign w:val="superscript"/>
          <w:lang w:val="en-IN"/>
        </w:rPr>
        <w:t>c</w:t>
      </w:r>
      <w:r w:rsidR="00021FFC" w:rsidRPr="004A62AF">
        <w:rPr>
          <w:rFonts w:ascii="Times New Roman" w:hAnsi="Times New Roman" w:cs="Times New Roman"/>
          <w:noProof/>
          <w:sz w:val="24"/>
          <w:szCs w:val="24"/>
        </w:rPr>
        <w:t>,</w:t>
      </w:r>
      <w:r w:rsidR="004A62AF">
        <w:rPr>
          <w:rFonts w:ascii="Times New Roman" w:hAnsi="Times New Roman" w:cs="Times New Roman"/>
          <w:noProof/>
          <w:sz w:val="24"/>
          <w:szCs w:val="24"/>
        </w:rPr>
        <w:t xml:space="preserve"> </w:t>
      </w:r>
      <w:r w:rsidR="00605BC9" w:rsidRPr="00605BC9">
        <w:rPr>
          <w:rFonts w:ascii="Times New Roman" w:hAnsi="Times New Roman" w:cs="Times New Roman"/>
          <w:noProof/>
          <w:sz w:val="24"/>
          <w:szCs w:val="24"/>
        </w:rPr>
        <w:t xml:space="preserve">Manish Baboo Agarwala </w:t>
      </w:r>
      <w:r w:rsidR="00A550C1">
        <w:rPr>
          <w:rFonts w:ascii="Times New Roman" w:hAnsi="Times New Roman" w:cs="Times New Roman"/>
          <w:noProof/>
          <w:sz w:val="24"/>
          <w:szCs w:val="24"/>
          <w:vertAlign w:val="superscript"/>
        </w:rPr>
        <w:t>d</w:t>
      </w:r>
    </w:p>
    <w:p w:rsidR="00A550C1" w:rsidRPr="00A75D2F" w:rsidRDefault="0026257A" w:rsidP="00634B68">
      <w:pPr>
        <w:spacing w:after="0" w:line="276" w:lineRule="auto"/>
        <w:jc w:val="both"/>
        <w:rPr>
          <w:rFonts w:ascii="Times New Roman" w:hAnsi="Times New Roman" w:cs="Times New Roman"/>
          <w:i/>
          <w:sz w:val="20"/>
          <w:szCs w:val="20"/>
        </w:rPr>
      </w:pPr>
      <w:r w:rsidRPr="00A75D2F">
        <w:rPr>
          <w:rFonts w:ascii="Times New Roman" w:hAnsi="Times New Roman" w:cs="Times New Roman"/>
          <w:i/>
          <w:sz w:val="20"/>
          <w:szCs w:val="20"/>
          <w:vertAlign w:val="superscript"/>
        </w:rPr>
        <w:t>a</w:t>
      </w:r>
      <w:r w:rsidR="004C2FB5" w:rsidRPr="00A75D2F">
        <w:rPr>
          <w:rFonts w:ascii="Times New Roman" w:hAnsi="Times New Roman" w:cs="Times New Roman"/>
          <w:i/>
          <w:sz w:val="20"/>
          <w:szCs w:val="20"/>
        </w:rPr>
        <w:t>Department of Physics, CCS University Campus</w:t>
      </w:r>
      <w:r w:rsidR="00F03742">
        <w:rPr>
          <w:rFonts w:ascii="Times New Roman" w:hAnsi="Times New Roman" w:cs="Times New Roman"/>
          <w:i/>
          <w:sz w:val="20"/>
          <w:szCs w:val="20"/>
        </w:rPr>
        <w:t xml:space="preserve"> Meerut, Uttar Pradesh, </w:t>
      </w:r>
      <w:r w:rsidR="004C2FB5" w:rsidRPr="00A75D2F">
        <w:rPr>
          <w:rFonts w:ascii="Times New Roman" w:hAnsi="Times New Roman" w:cs="Times New Roman"/>
          <w:i/>
          <w:sz w:val="20"/>
          <w:szCs w:val="20"/>
        </w:rPr>
        <w:t>India</w:t>
      </w:r>
    </w:p>
    <w:p w:rsidR="00634B68" w:rsidRPr="00A75D2F" w:rsidRDefault="00A550C1" w:rsidP="00634B68">
      <w:pPr>
        <w:spacing w:after="0" w:line="276" w:lineRule="auto"/>
        <w:jc w:val="both"/>
        <w:rPr>
          <w:rFonts w:ascii="Times New Roman" w:hAnsi="Times New Roman" w:cs="Times New Roman"/>
          <w:sz w:val="20"/>
          <w:szCs w:val="20"/>
        </w:rPr>
      </w:pPr>
      <w:r w:rsidRPr="00A75D2F">
        <w:rPr>
          <w:rFonts w:ascii="Times New Roman" w:hAnsi="Times New Roman" w:cs="Times New Roman"/>
          <w:i/>
          <w:iCs/>
          <w:sz w:val="20"/>
          <w:szCs w:val="20"/>
          <w:vertAlign w:val="superscript"/>
        </w:rPr>
        <w:t>b</w:t>
      </w:r>
      <w:r w:rsidRPr="00A75D2F">
        <w:rPr>
          <w:rFonts w:ascii="Times New Roman" w:hAnsi="Times New Roman" w:cs="Times New Roman"/>
          <w:i/>
          <w:iCs/>
          <w:sz w:val="20"/>
          <w:szCs w:val="20"/>
        </w:rPr>
        <w:t>Institute Instrumentation Centre, Indian Institute of Technology Ro</w:t>
      </w:r>
      <w:r w:rsidR="00F03742">
        <w:rPr>
          <w:rFonts w:ascii="Times New Roman" w:hAnsi="Times New Roman" w:cs="Times New Roman"/>
          <w:i/>
          <w:iCs/>
          <w:sz w:val="20"/>
          <w:szCs w:val="20"/>
        </w:rPr>
        <w:t>orkee, Uttrakhand, India</w:t>
      </w:r>
    </w:p>
    <w:p w:rsidR="00F91722" w:rsidRPr="00A75D2F" w:rsidRDefault="00A550C1" w:rsidP="00634B68">
      <w:pPr>
        <w:spacing w:after="0" w:line="276" w:lineRule="auto"/>
        <w:jc w:val="both"/>
        <w:rPr>
          <w:rFonts w:ascii="Times New Roman" w:hAnsi="Times New Roman" w:cs="Times New Roman"/>
          <w:sz w:val="20"/>
          <w:szCs w:val="20"/>
        </w:rPr>
      </w:pPr>
      <w:r w:rsidRPr="00A75D2F">
        <w:rPr>
          <w:rFonts w:ascii="Times New Roman" w:hAnsi="Times New Roman" w:cs="Times New Roman"/>
          <w:i/>
          <w:color w:val="222222"/>
          <w:sz w:val="20"/>
          <w:szCs w:val="20"/>
          <w:shd w:val="clear" w:color="auto" w:fill="FFFFFF"/>
          <w:vertAlign w:val="superscript"/>
        </w:rPr>
        <w:t>c</w:t>
      </w:r>
      <w:r w:rsidR="00021FFC" w:rsidRPr="00A75D2F">
        <w:rPr>
          <w:rFonts w:ascii="Times New Roman" w:hAnsi="Times New Roman" w:cs="Times New Roman"/>
          <w:i/>
          <w:color w:val="222222"/>
          <w:sz w:val="20"/>
          <w:szCs w:val="20"/>
          <w:shd w:val="clear" w:color="auto" w:fill="FFFFFF"/>
        </w:rPr>
        <w:t xml:space="preserve">Department of </w:t>
      </w:r>
      <w:r w:rsidR="004A62AF" w:rsidRPr="00A75D2F">
        <w:rPr>
          <w:rFonts w:ascii="Times New Roman" w:hAnsi="Times New Roman" w:cs="Times New Roman"/>
          <w:i/>
          <w:color w:val="222222"/>
          <w:sz w:val="20"/>
          <w:szCs w:val="20"/>
          <w:shd w:val="clear" w:color="auto" w:fill="FFFFFF"/>
        </w:rPr>
        <w:t>Physics</w:t>
      </w:r>
      <w:r w:rsidR="00021FFC" w:rsidRPr="00A75D2F">
        <w:rPr>
          <w:rFonts w:ascii="Times New Roman" w:hAnsi="Times New Roman" w:cs="Times New Roman"/>
          <w:i/>
          <w:color w:val="222222"/>
          <w:sz w:val="20"/>
          <w:szCs w:val="20"/>
          <w:shd w:val="clear" w:color="auto" w:fill="FFFFFF"/>
        </w:rPr>
        <w:t>, Hindustan College of Science &amp; Technology, Farah, Mathura, U.P, India</w:t>
      </w:r>
    </w:p>
    <w:p w:rsidR="00403402" w:rsidRPr="003C3D20" w:rsidRDefault="00403402" w:rsidP="00403402">
      <w:pPr>
        <w:spacing w:after="0" w:line="240" w:lineRule="auto"/>
        <w:rPr>
          <w:rFonts w:ascii="Times New Roman" w:hAnsi="Times New Roman"/>
          <w:i/>
          <w:sz w:val="20"/>
          <w:szCs w:val="24"/>
        </w:rPr>
      </w:pPr>
      <w:r>
        <w:rPr>
          <w:rFonts w:ascii="Times New Roman" w:hAnsi="Times New Roman"/>
          <w:i/>
          <w:sz w:val="20"/>
          <w:szCs w:val="24"/>
          <w:vertAlign w:val="superscript"/>
        </w:rPr>
        <w:t>d</w:t>
      </w:r>
      <w:r w:rsidRPr="003C3D20">
        <w:rPr>
          <w:rFonts w:ascii="Times New Roman" w:hAnsi="Times New Roman"/>
          <w:i/>
          <w:sz w:val="20"/>
          <w:szCs w:val="24"/>
        </w:rPr>
        <w:t>Department of Applied Sciences, Anand Engineering College Agra, India</w:t>
      </w:r>
    </w:p>
    <w:p w:rsidR="00F91722" w:rsidRDefault="00F91722" w:rsidP="00685B6F">
      <w:pPr>
        <w:spacing w:line="360" w:lineRule="auto"/>
        <w:jc w:val="both"/>
        <w:rPr>
          <w:rFonts w:ascii="Times New Roman" w:hAnsi="Times New Roman" w:cs="Times New Roman"/>
          <w:i/>
          <w:color w:val="222222"/>
          <w:sz w:val="24"/>
          <w:szCs w:val="24"/>
          <w:shd w:val="clear" w:color="auto" w:fill="FFFFFF"/>
        </w:rPr>
      </w:pPr>
    </w:p>
    <w:p w:rsidR="00685B6F" w:rsidRDefault="004C2FB5" w:rsidP="00685B6F">
      <w:pPr>
        <w:jc w:val="both"/>
        <w:rPr>
          <w:rFonts w:ascii="Times New Roman" w:hAnsi="Times New Roman" w:cs="Times New Roman"/>
          <w:color w:val="5B9BD5" w:themeColor="accent1"/>
          <w:sz w:val="24"/>
          <w:szCs w:val="24"/>
        </w:rPr>
      </w:pPr>
      <w:r>
        <w:rPr>
          <w:rFonts w:ascii="Times New Roman" w:hAnsi="Times New Roman" w:cs="Times New Roman"/>
          <w:i/>
          <w:color w:val="222222"/>
          <w:sz w:val="24"/>
          <w:szCs w:val="24"/>
          <w:shd w:val="clear" w:color="auto" w:fill="FFFFFF"/>
          <w:lang w:val="en-IN"/>
        </w:rPr>
        <w:t>*</w:t>
      </w:r>
      <w:r>
        <w:rPr>
          <w:rFonts w:ascii="Times New Roman" w:hAnsi="Times New Roman" w:cs="Times New Roman"/>
          <w:i/>
          <w:color w:val="222222"/>
          <w:sz w:val="24"/>
          <w:szCs w:val="24"/>
          <w:shd w:val="clear" w:color="auto" w:fill="FFFFFF"/>
        </w:rPr>
        <w:t>Corresponding author email:</w:t>
      </w:r>
      <w:r>
        <w:rPr>
          <w:rFonts w:ascii="Times New Roman" w:hAnsi="Times New Roman" w:cs="Times New Roman"/>
          <w:i/>
          <w:color w:val="5B9BD5" w:themeColor="accent1"/>
          <w:sz w:val="24"/>
          <w:szCs w:val="24"/>
          <w:shd w:val="clear" w:color="auto" w:fill="FFFFFF"/>
        </w:rPr>
        <w:t xml:space="preserve"> </w:t>
      </w:r>
      <w:hyperlink r:id="rId8" w:history="1">
        <w:r w:rsidR="00685B6F" w:rsidRPr="00E60B02">
          <w:rPr>
            <w:rStyle w:val="Hyperlink"/>
            <w:rFonts w:ascii="Times New Roman" w:hAnsi="Times New Roman" w:cs="Times New Roman"/>
            <w:i/>
            <w:sz w:val="24"/>
            <w:szCs w:val="24"/>
            <w:shd w:val="clear" w:color="auto" w:fill="FFFFFF"/>
          </w:rPr>
          <w:t>vpachar1991@gmail.com</w:t>
        </w:r>
      </w:hyperlink>
      <w:r w:rsidR="007E0F84">
        <w:rPr>
          <w:rStyle w:val="Hyperlink"/>
          <w:rFonts w:ascii="Times New Roman" w:hAnsi="Times New Roman" w:cs="Times New Roman"/>
          <w:i/>
          <w:sz w:val="24"/>
          <w:szCs w:val="24"/>
          <w:shd w:val="clear" w:color="auto" w:fill="FFFFFF"/>
        </w:rPr>
        <w:t>.</w:t>
      </w:r>
    </w:p>
    <w:p w:rsidR="00685B6F" w:rsidRDefault="00685B6F">
      <w:pPr>
        <w:jc w:val="both"/>
        <w:rPr>
          <w:rFonts w:ascii="Times New Roman" w:hAnsi="Times New Roman" w:cs="Times New Roman"/>
          <w:i/>
          <w:color w:val="5B9BD5" w:themeColor="accent1"/>
          <w:sz w:val="24"/>
          <w:szCs w:val="24"/>
          <w:shd w:val="clear" w:color="auto" w:fill="FFFFFF"/>
        </w:rPr>
      </w:pPr>
    </w:p>
    <w:p w:rsidR="00F91722" w:rsidRDefault="004C2FB5">
      <w:pPr>
        <w:jc w:val="both"/>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Contents:</w:t>
      </w:r>
    </w:p>
    <w:p w:rsidR="00F91722" w:rsidRDefault="004C2FB5" w:rsidP="00D605E6">
      <w:pPr>
        <w:ind w:firstLine="720"/>
        <w:rPr>
          <w:rFonts w:ascii="Times New Roman" w:hAnsi="Times New Roman" w:cs="Times New Roman"/>
          <w:sz w:val="24"/>
          <w:szCs w:val="24"/>
        </w:rPr>
      </w:pPr>
      <w:r>
        <w:rPr>
          <w:rFonts w:ascii="Times New Roman" w:hAnsi="Times New Roman" w:cs="Times New Roman"/>
          <w:sz w:val="24"/>
          <w:szCs w:val="24"/>
        </w:rPr>
        <w:t xml:space="preserve">Introduction ....................................................................................... 1 </w:t>
      </w:r>
    </w:p>
    <w:p w:rsidR="00F91722" w:rsidRDefault="008213EF" w:rsidP="00D605E6">
      <w:pPr>
        <w:ind w:left="720"/>
        <w:rPr>
          <w:rFonts w:ascii="Times New Roman" w:hAnsi="Times New Roman" w:cs="Times New Roman"/>
          <w:sz w:val="24"/>
          <w:szCs w:val="24"/>
        </w:rPr>
      </w:pPr>
      <w:r>
        <w:rPr>
          <w:rFonts w:ascii="Times New Roman" w:hAnsi="Times New Roman" w:cs="Times New Roman"/>
          <w:b/>
          <w:i/>
          <w:color w:val="222222"/>
          <w:sz w:val="24"/>
          <w:szCs w:val="24"/>
          <w:shd w:val="clear" w:color="auto" w:fill="FFFFFF"/>
        </w:rPr>
        <w:t xml:space="preserve">1. Recants advanced nanomaterials to </w:t>
      </w:r>
      <w:r w:rsidRPr="001A1EFA">
        <w:rPr>
          <w:rFonts w:ascii="Times New Roman" w:hAnsi="Times New Roman" w:cs="Times New Roman"/>
          <w:b/>
          <w:i/>
          <w:color w:val="222222"/>
          <w:sz w:val="24"/>
          <w:szCs w:val="24"/>
          <w:shd w:val="clear" w:color="auto" w:fill="FFFFFF"/>
        </w:rPr>
        <w:t>develop</w:t>
      </w:r>
      <w:r w:rsidRPr="001A1EFA">
        <w:rPr>
          <w:rFonts w:ascii="Times New Roman" w:hAnsi="Times New Roman" w:cs="Times New Roman"/>
          <w:b/>
          <w:i/>
          <w:color w:val="222222"/>
          <w:sz w:val="24"/>
          <w:szCs w:val="24"/>
          <w:shd w:val="clear" w:color="auto" w:fill="FFFFFF"/>
          <w:lang w:val="en-IN"/>
        </w:rPr>
        <w:t>e</w:t>
      </w:r>
      <w:r>
        <w:rPr>
          <w:rFonts w:ascii="Times New Roman" w:hAnsi="Times New Roman" w:cs="Times New Roman"/>
          <w:b/>
          <w:i/>
          <w:color w:val="222222"/>
          <w:sz w:val="24"/>
          <w:szCs w:val="24"/>
          <w:shd w:val="clear" w:color="auto" w:fill="FFFFFF"/>
          <w:lang w:val="en-IN"/>
        </w:rPr>
        <w:t xml:space="preserve"> </w:t>
      </w:r>
      <w:r>
        <w:rPr>
          <w:rFonts w:ascii="Times New Roman" w:hAnsi="Times New Roman" w:cs="Times New Roman"/>
          <w:b/>
          <w:i/>
          <w:color w:val="222222"/>
          <w:sz w:val="24"/>
          <w:szCs w:val="24"/>
          <w:shd w:val="clear" w:color="auto" w:fill="FFFFFF"/>
        </w:rPr>
        <w:t>Hydrogen gas sensors</w:t>
      </w:r>
      <w:r w:rsidR="004C2FB5">
        <w:rPr>
          <w:rFonts w:ascii="Times New Roman" w:hAnsi="Times New Roman" w:cs="Times New Roman"/>
          <w:color w:val="222222"/>
          <w:sz w:val="24"/>
          <w:szCs w:val="24"/>
          <w:shd w:val="clear" w:color="auto" w:fill="FFFFFF"/>
        </w:rPr>
        <w:t>............................</w:t>
      </w:r>
      <w:r w:rsidR="00685B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004C2FB5">
        <w:rPr>
          <w:rFonts w:ascii="Times New Roman" w:hAnsi="Times New Roman" w:cs="Times New Roman"/>
          <w:sz w:val="24"/>
          <w:szCs w:val="24"/>
        </w:rPr>
        <w:t xml:space="preserve">2 </w:t>
      </w:r>
    </w:p>
    <w:p w:rsidR="00F91722" w:rsidRPr="0056602B" w:rsidRDefault="004C2FB5" w:rsidP="00D605E6">
      <w:pPr>
        <w:autoSpaceDE w:val="0"/>
        <w:autoSpaceDN w:val="0"/>
        <w:adjustRightInd w:val="0"/>
        <w:spacing w:before="240" w:after="0" w:line="480" w:lineRule="auto"/>
        <w:ind w:left="720"/>
        <w:rPr>
          <w:rFonts w:ascii="Times New Roman" w:hAnsi="Times New Roman" w:cs="Times New Roman"/>
          <w:b/>
          <w:i/>
          <w:color w:val="000000" w:themeColor="text1"/>
          <w:sz w:val="24"/>
          <w:szCs w:val="24"/>
        </w:rPr>
      </w:pPr>
      <w:r w:rsidRPr="0056602B">
        <w:rPr>
          <w:rFonts w:ascii="Times New Roman" w:hAnsi="Times New Roman" w:cs="Times New Roman"/>
          <w:b/>
          <w:i/>
          <w:sz w:val="24"/>
          <w:szCs w:val="24"/>
        </w:rPr>
        <w:t xml:space="preserve">1. (a) </w:t>
      </w:r>
      <w:r w:rsidR="008213EF" w:rsidRPr="0056602B">
        <w:rPr>
          <w:rFonts w:ascii="Times New Roman" w:hAnsi="Times New Roman" w:cs="Times New Roman"/>
          <w:b/>
          <w:i/>
          <w:color w:val="000000" w:themeColor="text1"/>
          <w:sz w:val="24"/>
          <w:szCs w:val="24"/>
        </w:rPr>
        <w:t>Single Metal oxide nanomaterial as H</w:t>
      </w:r>
      <w:r w:rsidR="008213EF" w:rsidRPr="0056602B">
        <w:rPr>
          <w:rFonts w:ascii="Times New Roman" w:hAnsi="Times New Roman" w:cs="Times New Roman"/>
          <w:b/>
          <w:i/>
          <w:color w:val="000000" w:themeColor="text1"/>
          <w:sz w:val="24"/>
          <w:szCs w:val="24"/>
          <w:vertAlign w:val="subscript"/>
        </w:rPr>
        <w:t>2</w:t>
      </w:r>
      <w:r w:rsidR="008213EF" w:rsidRPr="0056602B">
        <w:rPr>
          <w:rFonts w:ascii="Times New Roman" w:hAnsi="Times New Roman" w:cs="Times New Roman"/>
          <w:b/>
          <w:i/>
          <w:color w:val="000000" w:themeColor="text1"/>
          <w:sz w:val="24"/>
          <w:szCs w:val="24"/>
        </w:rPr>
        <w:t xml:space="preserve"> gas sensor</w:t>
      </w:r>
      <w:r w:rsidRPr="0056602B">
        <w:rPr>
          <w:rFonts w:ascii="Times New Roman" w:hAnsi="Times New Roman" w:cs="Times New Roman"/>
          <w:b/>
          <w:i/>
          <w:sz w:val="24"/>
          <w:szCs w:val="24"/>
        </w:rPr>
        <w:t>........................................................................</w:t>
      </w:r>
      <w:r w:rsidR="008213EF" w:rsidRPr="0056602B">
        <w:rPr>
          <w:rFonts w:ascii="Times New Roman" w:hAnsi="Times New Roman" w:cs="Times New Roman"/>
          <w:b/>
          <w:i/>
          <w:sz w:val="24"/>
          <w:szCs w:val="24"/>
        </w:rPr>
        <w:t>...........................</w:t>
      </w:r>
      <w:r w:rsidRPr="0056602B">
        <w:rPr>
          <w:rFonts w:ascii="Times New Roman" w:hAnsi="Times New Roman" w:cs="Times New Roman"/>
          <w:b/>
          <w:i/>
          <w:sz w:val="24"/>
          <w:szCs w:val="24"/>
        </w:rPr>
        <w:t xml:space="preserve"> 3</w:t>
      </w:r>
    </w:p>
    <w:p w:rsidR="008213EF" w:rsidRPr="0056602B" w:rsidRDefault="004C2FB5" w:rsidP="00D605E6">
      <w:pPr>
        <w:ind w:firstLine="720"/>
        <w:rPr>
          <w:rFonts w:ascii="Times New Roman" w:hAnsi="Times New Roman" w:cs="Times New Roman"/>
          <w:b/>
          <w:i/>
          <w:sz w:val="24"/>
          <w:szCs w:val="24"/>
        </w:rPr>
      </w:pPr>
      <w:r w:rsidRPr="0056602B">
        <w:rPr>
          <w:rFonts w:ascii="Times New Roman" w:hAnsi="Times New Roman" w:cs="Times New Roman"/>
          <w:b/>
          <w:i/>
          <w:sz w:val="24"/>
          <w:szCs w:val="24"/>
        </w:rPr>
        <w:t xml:space="preserve">1. (b) </w:t>
      </w:r>
      <w:r w:rsidR="008213EF" w:rsidRPr="0056602B">
        <w:rPr>
          <w:rFonts w:ascii="Times New Roman" w:hAnsi="Times New Roman" w:cs="Times New Roman"/>
          <w:b/>
          <w:i/>
          <w:sz w:val="24"/>
          <w:szCs w:val="24"/>
        </w:rPr>
        <w:t>With catalytic materials</w:t>
      </w:r>
      <w:r w:rsidRPr="0056602B">
        <w:rPr>
          <w:rFonts w:ascii="Times New Roman" w:hAnsi="Times New Roman" w:cs="Times New Roman"/>
          <w:b/>
          <w:i/>
          <w:sz w:val="24"/>
          <w:szCs w:val="24"/>
        </w:rPr>
        <w:t>..............................................</w:t>
      </w:r>
      <w:r w:rsidR="008213EF" w:rsidRPr="0056602B">
        <w:rPr>
          <w:rFonts w:ascii="Times New Roman" w:hAnsi="Times New Roman" w:cs="Times New Roman"/>
          <w:b/>
          <w:i/>
          <w:sz w:val="24"/>
          <w:szCs w:val="24"/>
        </w:rPr>
        <w:t>................</w:t>
      </w:r>
      <w:r w:rsidRPr="0056602B">
        <w:rPr>
          <w:rFonts w:ascii="Times New Roman" w:hAnsi="Times New Roman" w:cs="Times New Roman"/>
          <w:b/>
          <w:i/>
          <w:sz w:val="24"/>
          <w:szCs w:val="24"/>
        </w:rPr>
        <w:t xml:space="preserve">5 </w:t>
      </w:r>
    </w:p>
    <w:p w:rsidR="00F91722" w:rsidRPr="0056602B" w:rsidRDefault="004C2FB5" w:rsidP="00D605E6">
      <w:pPr>
        <w:ind w:firstLine="720"/>
        <w:rPr>
          <w:rFonts w:ascii="Times New Roman" w:hAnsi="Times New Roman" w:cs="Times New Roman"/>
          <w:b/>
          <w:i/>
          <w:sz w:val="24"/>
          <w:szCs w:val="24"/>
        </w:rPr>
      </w:pPr>
      <w:r w:rsidRPr="0056602B">
        <w:rPr>
          <w:rFonts w:ascii="Times New Roman" w:hAnsi="Times New Roman" w:cs="Times New Roman"/>
          <w:b/>
          <w:i/>
          <w:sz w:val="24"/>
          <w:szCs w:val="24"/>
        </w:rPr>
        <w:t xml:space="preserve">1. (c) </w:t>
      </w:r>
      <w:r w:rsidR="008213EF" w:rsidRPr="0056602B">
        <w:rPr>
          <w:rFonts w:ascii="Times New Roman" w:hAnsi="Times New Roman" w:cs="Times New Roman"/>
          <w:b/>
          <w:i/>
          <w:sz w:val="24"/>
          <w:szCs w:val="24"/>
        </w:rPr>
        <w:t>Metal oxide nanocomposite-based H</w:t>
      </w:r>
      <w:r w:rsidR="008213EF" w:rsidRPr="0056602B">
        <w:rPr>
          <w:rFonts w:ascii="Times New Roman" w:hAnsi="Times New Roman" w:cs="Times New Roman"/>
          <w:b/>
          <w:i/>
          <w:sz w:val="24"/>
          <w:szCs w:val="24"/>
          <w:vertAlign w:val="subscript"/>
        </w:rPr>
        <w:t>2</w:t>
      </w:r>
      <w:r w:rsidR="008213EF" w:rsidRPr="0056602B">
        <w:rPr>
          <w:rFonts w:ascii="Times New Roman" w:hAnsi="Times New Roman" w:cs="Times New Roman"/>
          <w:b/>
          <w:i/>
          <w:sz w:val="24"/>
          <w:szCs w:val="24"/>
        </w:rPr>
        <w:t xml:space="preserve"> gas sensor </w:t>
      </w:r>
      <w:r w:rsidRPr="0056602B">
        <w:rPr>
          <w:rFonts w:ascii="Times New Roman" w:hAnsi="Times New Roman" w:cs="Times New Roman"/>
          <w:b/>
          <w:i/>
          <w:sz w:val="24"/>
          <w:szCs w:val="24"/>
        </w:rPr>
        <w:t>..............</w:t>
      </w:r>
      <w:r w:rsidR="008213EF" w:rsidRPr="0056602B">
        <w:rPr>
          <w:rFonts w:ascii="Times New Roman" w:hAnsi="Times New Roman" w:cs="Times New Roman"/>
          <w:b/>
          <w:i/>
          <w:sz w:val="24"/>
          <w:szCs w:val="24"/>
        </w:rPr>
        <w:t>.......</w:t>
      </w:r>
      <w:r w:rsidRPr="0056602B">
        <w:rPr>
          <w:rFonts w:ascii="Times New Roman" w:hAnsi="Times New Roman" w:cs="Times New Roman"/>
          <w:b/>
          <w:i/>
          <w:sz w:val="24"/>
          <w:szCs w:val="24"/>
        </w:rPr>
        <w:t>7</w:t>
      </w:r>
    </w:p>
    <w:p w:rsidR="00F91722" w:rsidRPr="0056602B" w:rsidRDefault="004C2FB5" w:rsidP="00D605E6">
      <w:pPr>
        <w:ind w:firstLine="720"/>
        <w:rPr>
          <w:rFonts w:ascii="Times New Roman" w:hAnsi="Times New Roman" w:cs="Times New Roman"/>
          <w:b/>
          <w:i/>
          <w:sz w:val="24"/>
          <w:szCs w:val="24"/>
        </w:rPr>
      </w:pPr>
      <w:r w:rsidRPr="0056602B">
        <w:rPr>
          <w:rFonts w:ascii="Times New Roman" w:hAnsi="Times New Roman" w:cs="Times New Roman"/>
          <w:b/>
          <w:i/>
          <w:sz w:val="24"/>
          <w:szCs w:val="24"/>
        </w:rPr>
        <w:t xml:space="preserve">1. (d)With Organic </w:t>
      </w:r>
      <w:r w:rsidR="008213EF" w:rsidRPr="0056602B">
        <w:rPr>
          <w:rFonts w:ascii="Times New Roman" w:hAnsi="Times New Roman" w:cs="Times New Roman"/>
          <w:b/>
          <w:i/>
          <w:sz w:val="24"/>
          <w:szCs w:val="24"/>
        </w:rPr>
        <w:t>nano</w:t>
      </w:r>
      <w:r w:rsidRPr="0056602B">
        <w:rPr>
          <w:rFonts w:ascii="Times New Roman" w:hAnsi="Times New Roman" w:cs="Times New Roman"/>
          <w:b/>
          <w:i/>
          <w:sz w:val="24"/>
          <w:szCs w:val="24"/>
        </w:rPr>
        <w:t>materials...............................</w:t>
      </w:r>
      <w:r w:rsidR="008213EF" w:rsidRPr="0056602B">
        <w:rPr>
          <w:rFonts w:ascii="Times New Roman" w:hAnsi="Times New Roman" w:cs="Times New Roman"/>
          <w:b/>
          <w:i/>
          <w:sz w:val="24"/>
          <w:szCs w:val="24"/>
        </w:rPr>
        <w:t>..........................</w:t>
      </w:r>
      <w:r w:rsidRPr="0056602B">
        <w:rPr>
          <w:rFonts w:ascii="Times New Roman" w:hAnsi="Times New Roman" w:cs="Times New Roman"/>
          <w:b/>
          <w:i/>
          <w:sz w:val="24"/>
          <w:szCs w:val="24"/>
        </w:rPr>
        <w:t xml:space="preserve">9 </w:t>
      </w:r>
    </w:p>
    <w:p w:rsidR="00F91722" w:rsidRPr="0056602B" w:rsidRDefault="004C2FB5" w:rsidP="00D605E6">
      <w:pPr>
        <w:spacing w:line="360" w:lineRule="auto"/>
        <w:ind w:firstLine="720"/>
        <w:rPr>
          <w:rFonts w:ascii="Times New Roman" w:hAnsi="Times New Roman" w:cs="Times New Roman"/>
          <w:b/>
          <w:i/>
          <w:sz w:val="24"/>
          <w:szCs w:val="24"/>
        </w:rPr>
      </w:pPr>
      <w:r w:rsidRPr="0056602B">
        <w:rPr>
          <w:rFonts w:ascii="Times New Roman" w:hAnsi="Times New Roman" w:cs="Times New Roman"/>
          <w:b/>
          <w:i/>
          <w:sz w:val="24"/>
          <w:szCs w:val="24"/>
        </w:rPr>
        <w:t>2. Advantages and disadvantages of above sensors……………........</w:t>
      </w:r>
      <w:r w:rsidR="0056602B">
        <w:rPr>
          <w:rFonts w:ascii="Times New Roman" w:hAnsi="Times New Roman" w:cs="Times New Roman"/>
          <w:b/>
          <w:i/>
          <w:sz w:val="24"/>
          <w:szCs w:val="24"/>
        </w:rPr>
        <w:t>.</w:t>
      </w:r>
      <w:r w:rsidRPr="0056602B">
        <w:rPr>
          <w:rFonts w:ascii="Times New Roman" w:hAnsi="Times New Roman" w:cs="Times New Roman"/>
          <w:b/>
          <w:i/>
          <w:sz w:val="24"/>
          <w:szCs w:val="24"/>
        </w:rPr>
        <w:t>12</w:t>
      </w:r>
    </w:p>
    <w:p w:rsidR="00F91722" w:rsidRPr="0056602B" w:rsidRDefault="004C2FB5" w:rsidP="00D605E6">
      <w:pPr>
        <w:pStyle w:val="ListParagraph"/>
        <w:numPr>
          <w:ilvl w:val="0"/>
          <w:numId w:val="2"/>
        </w:numPr>
        <w:spacing w:line="360" w:lineRule="auto"/>
        <w:ind w:hanging="270"/>
        <w:rPr>
          <w:rFonts w:ascii="Times New Roman" w:hAnsi="Times New Roman" w:cs="Times New Roman"/>
          <w:b/>
          <w:i/>
          <w:sz w:val="24"/>
          <w:szCs w:val="24"/>
        </w:rPr>
      </w:pPr>
      <w:r w:rsidRPr="0056602B">
        <w:rPr>
          <w:rFonts w:ascii="Times New Roman" w:hAnsi="Times New Roman" w:cs="Times New Roman"/>
          <w:b/>
          <w:i/>
          <w:sz w:val="24"/>
          <w:szCs w:val="24"/>
        </w:rPr>
        <w:t>Materials and their structures and morphology effects on H</w:t>
      </w:r>
      <w:r w:rsidRPr="0056602B">
        <w:rPr>
          <w:rFonts w:ascii="Times New Roman" w:hAnsi="Times New Roman" w:cs="Times New Roman"/>
          <w:b/>
          <w:i/>
          <w:sz w:val="24"/>
          <w:szCs w:val="24"/>
          <w:vertAlign w:val="subscript"/>
        </w:rPr>
        <w:t xml:space="preserve">2 </w:t>
      </w:r>
      <w:r w:rsidRPr="0056602B">
        <w:rPr>
          <w:rFonts w:ascii="Times New Roman" w:hAnsi="Times New Roman" w:cs="Times New Roman"/>
          <w:b/>
          <w:i/>
          <w:sz w:val="24"/>
          <w:szCs w:val="24"/>
        </w:rPr>
        <w:t>gas sensitivity.......................................................................................</w:t>
      </w:r>
      <w:r w:rsidR="0056602B">
        <w:rPr>
          <w:rFonts w:ascii="Times New Roman" w:hAnsi="Times New Roman" w:cs="Times New Roman"/>
          <w:b/>
          <w:i/>
          <w:sz w:val="24"/>
          <w:szCs w:val="24"/>
        </w:rPr>
        <w:t>..</w:t>
      </w:r>
      <w:r w:rsidRPr="0056602B">
        <w:rPr>
          <w:rFonts w:ascii="Times New Roman" w:hAnsi="Times New Roman" w:cs="Times New Roman"/>
          <w:b/>
          <w:i/>
          <w:sz w:val="24"/>
          <w:szCs w:val="24"/>
        </w:rPr>
        <w:t xml:space="preserve">.13 </w:t>
      </w:r>
    </w:p>
    <w:p w:rsidR="00F91722" w:rsidRPr="0056602B" w:rsidRDefault="004C2FB5" w:rsidP="00D605E6">
      <w:pPr>
        <w:pStyle w:val="ListParagraph"/>
        <w:numPr>
          <w:ilvl w:val="0"/>
          <w:numId w:val="2"/>
        </w:numPr>
        <w:spacing w:line="360" w:lineRule="auto"/>
        <w:ind w:hanging="270"/>
        <w:rPr>
          <w:rFonts w:ascii="Times New Roman" w:hAnsi="Times New Roman" w:cs="Times New Roman"/>
          <w:b/>
          <w:i/>
          <w:sz w:val="24"/>
          <w:szCs w:val="24"/>
        </w:rPr>
      </w:pPr>
      <w:r w:rsidRPr="0056602B">
        <w:rPr>
          <w:rFonts w:ascii="Times New Roman" w:hAnsi="Times New Roman" w:cs="Times New Roman"/>
          <w:b/>
          <w:bCs/>
          <w:i/>
          <w:sz w:val="24"/>
          <w:szCs w:val="24"/>
        </w:rPr>
        <w:t>Challenges ………………………………......................................</w:t>
      </w:r>
      <w:r w:rsidR="0056602B">
        <w:rPr>
          <w:rFonts w:ascii="Times New Roman" w:hAnsi="Times New Roman" w:cs="Times New Roman"/>
          <w:b/>
          <w:bCs/>
          <w:i/>
          <w:sz w:val="24"/>
          <w:szCs w:val="24"/>
        </w:rPr>
        <w:t>.</w:t>
      </w:r>
      <w:r w:rsidRPr="0056602B">
        <w:rPr>
          <w:rFonts w:ascii="Times New Roman" w:hAnsi="Times New Roman" w:cs="Times New Roman"/>
          <w:b/>
          <w:bCs/>
          <w:i/>
          <w:sz w:val="24"/>
          <w:szCs w:val="24"/>
        </w:rPr>
        <w:t xml:space="preserve">15 </w:t>
      </w:r>
    </w:p>
    <w:p w:rsidR="00F91722" w:rsidRPr="0056602B" w:rsidRDefault="004C2FB5" w:rsidP="00D605E6">
      <w:pPr>
        <w:pStyle w:val="ListParagraph"/>
        <w:numPr>
          <w:ilvl w:val="0"/>
          <w:numId w:val="2"/>
        </w:numPr>
        <w:spacing w:line="360" w:lineRule="auto"/>
        <w:ind w:hanging="270"/>
        <w:rPr>
          <w:rFonts w:ascii="Times New Roman" w:hAnsi="Times New Roman" w:cs="Times New Roman"/>
          <w:b/>
          <w:i/>
          <w:sz w:val="24"/>
          <w:szCs w:val="24"/>
        </w:rPr>
      </w:pPr>
      <w:r w:rsidRPr="0056602B">
        <w:rPr>
          <w:rFonts w:ascii="Times New Roman" w:hAnsi="Times New Roman" w:cs="Times New Roman"/>
          <w:b/>
          <w:bCs/>
          <w:i/>
          <w:sz w:val="24"/>
          <w:szCs w:val="24"/>
        </w:rPr>
        <w:t>Future guideline.………………………………………………….16</w:t>
      </w:r>
    </w:p>
    <w:p w:rsidR="00F91722" w:rsidRPr="0056602B" w:rsidRDefault="004C2FB5" w:rsidP="00D605E6">
      <w:pPr>
        <w:pStyle w:val="ListParagraph"/>
        <w:numPr>
          <w:ilvl w:val="0"/>
          <w:numId w:val="2"/>
        </w:numPr>
        <w:spacing w:line="360" w:lineRule="auto"/>
        <w:ind w:hanging="270"/>
        <w:rPr>
          <w:rFonts w:ascii="Times New Roman" w:hAnsi="Times New Roman" w:cs="Times New Roman"/>
          <w:b/>
          <w:i/>
          <w:sz w:val="24"/>
          <w:szCs w:val="24"/>
        </w:rPr>
      </w:pPr>
      <w:r w:rsidRPr="0056602B">
        <w:rPr>
          <w:rFonts w:ascii="Times New Roman" w:hAnsi="Times New Roman" w:cs="Times New Roman"/>
          <w:b/>
          <w:i/>
          <w:sz w:val="24"/>
          <w:szCs w:val="24"/>
        </w:rPr>
        <w:t>Conclusions.... ................................................................................17</w:t>
      </w:r>
    </w:p>
    <w:p w:rsidR="00F91722" w:rsidRPr="0056602B" w:rsidRDefault="004C2FB5" w:rsidP="00D605E6">
      <w:pPr>
        <w:pStyle w:val="ListParagraph"/>
        <w:numPr>
          <w:ilvl w:val="0"/>
          <w:numId w:val="2"/>
        </w:numPr>
        <w:spacing w:line="360" w:lineRule="auto"/>
        <w:ind w:hanging="270"/>
        <w:rPr>
          <w:rFonts w:ascii="Times New Roman" w:hAnsi="Times New Roman" w:cs="Times New Roman"/>
          <w:b/>
          <w:i/>
          <w:color w:val="222222"/>
          <w:sz w:val="24"/>
          <w:szCs w:val="24"/>
          <w:shd w:val="clear" w:color="auto" w:fill="FFFFFF"/>
        </w:rPr>
      </w:pPr>
      <w:r w:rsidRPr="0056602B">
        <w:rPr>
          <w:rFonts w:ascii="Times New Roman" w:hAnsi="Times New Roman" w:cs="Times New Roman"/>
          <w:b/>
          <w:i/>
          <w:sz w:val="24"/>
          <w:szCs w:val="24"/>
        </w:rPr>
        <w:t>References ......................................................................................17</w:t>
      </w:r>
    </w:p>
    <w:p w:rsidR="00F91722" w:rsidRPr="0056602B" w:rsidRDefault="00F91722">
      <w:pPr>
        <w:spacing w:line="360" w:lineRule="auto"/>
        <w:jc w:val="both"/>
        <w:rPr>
          <w:rFonts w:ascii="Times New Roman" w:hAnsi="Times New Roman" w:cs="Times New Roman"/>
          <w:b/>
          <w:i/>
          <w:color w:val="222222"/>
          <w:sz w:val="24"/>
          <w:szCs w:val="24"/>
          <w:shd w:val="clear" w:color="auto" w:fill="FFFFFF"/>
        </w:rPr>
      </w:pPr>
    </w:p>
    <w:p w:rsidR="00F91722" w:rsidRDefault="00F91722">
      <w:pPr>
        <w:jc w:val="both"/>
        <w:rPr>
          <w:rFonts w:ascii="Times New Roman" w:hAnsi="Times New Roman" w:cs="Times New Roman"/>
          <w:i/>
          <w:color w:val="222222"/>
          <w:sz w:val="24"/>
          <w:szCs w:val="24"/>
          <w:shd w:val="clear" w:color="auto" w:fill="FFFFFF"/>
        </w:rPr>
      </w:pPr>
    </w:p>
    <w:p w:rsidR="00F91722" w:rsidRDefault="00F91722">
      <w:pPr>
        <w:jc w:val="both"/>
        <w:rPr>
          <w:rFonts w:ascii="Times New Roman" w:hAnsi="Times New Roman" w:cs="Times New Roman"/>
          <w:i/>
          <w:color w:val="222222"/>
          <w:sz w:val="24"/>
          <w:szCs w:val="24"/>
          <w:shd w:val="clear" w:color="auto" w:fill="FFFFFF"/>
        </w:rPr>
      </w:pPr>
    </w:p>
    <w:p w:rsidR="00163AE0" w:rsidRDefault="004C2FB5">
      <w:pPr>
        <w:spacing w:line="480" w:lineRule="auto"/>
        <w:jc w:val="both"/>
        <w:rPr>
          <w:rFonts w:ascii="Times New Roman" w:hAnsi="Times New Roman" w:cs="Times New Roman"/>
          <w:b/>
          <w:i/>
          <w:color w:val="000000" w:themeColor="text1"/>
          <w:sz w:val="24"/>
          <w:szCs w:val="24"/>
          <w:shd w:val="clear" w:color="auto" w:fill="FFFFFF"/>
        </w:rPr>
      </w:pPr>
      <w:r>
        <w:rPr>
          <w:rFonts w:ascii="Times New Roman" w:hAnsi="Times New Roman" w:cs="Times New Roman"/>
          <w:b/>
          <w:i/>
          <w:color w:val="222222"/>
          <w:sz w:val="24"/>
          <w:szCs w:val="24"/>
          <w:shd w:val="clear" w:color="auto" w:fill="FFFFFF"/>
        </w:rPr>
        <w:lastRenderedPageBreak/>
        <w:t>Abstract</w:t>
      </w:r>
    </w:p>
    <w:p w:rsidR="00F91722" w:rsidRPr="001A1EFA" w:rsidRDefault="004C2FB5" w:rsidP="00163AE0">
      <w:pPr>
        <w:spacing w:line="480" w:lineRule="auto"/>
        <w:ind w:firstLine="720"/>
        <w:jc w:val="both"/>
        <w:rPr>
          <w:rFonts w:ascii="Times New Roman" w:hAnsi="Times New Roman" w:cs="Times New Roman"/>
          <w:color w:val="000000" w:themeColor="text1"/>
          <w:sz w:val="24"/>
          <w:szCs w:val="24"/>
          <w:shd w:val="clear" w:color="auto" w:fill="FFFFFF"/>
          <w:lang w:val="en-IN"/>
        </w:rPr>
      </w:pPr>
      <w:r>
        <w:rPr>
          <w:rFonts w:ascii="Times New Roman" w:hAnsi="Times New Roman" w:cs="Times New Roman"/>
          <w:i/>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 xml:space="preserve">Reliable and low-cost hydrogen gas sensors have been developed at a large scale </w:t>
      </w:r>
      <w:r w:rsidR="00673398">
        <w:rPr>
          <w:rFonts w:ascii="Times New Roman" w:eastAsia="Times New Roman" w:hAnsi="Times New Roman" w:cs="Times New Roman"/>
          <w:color w:val="000000" w:themeColor="text1"/>
          <w:sz w:val="24"/>
          <w:szCs w:val="24"/>
        </w:rPr>
        <w:t>recently</w:t>
      </w:r>
      <w:r>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rPr>
        <w:t xml:space="preserve">Many </w:t>
      </w:r>
      <w:r w:rsidRPr="001A1EFA">
        <w:rPr>
          <w:rFonts w:ascii="Times New Roman" w:eastAsia="Times New Roman" w:hAnsi="Times New Roman" w:cs="Times New Roman"/>
          <w:color w:val="000000" w:themeColor="text1"/>
          <w:sz w:val="24"/>
          <w:szCs w:val="24"/>
          <w:lang w:val="en-IN"/>
        </w:rPr>
        <w:t>metal and metal oxide semiconducting nano</w:t>
      </w:r>
      <w:r w:rsidRPr="001A1EFA">
        <w:rPr>
          <w:rFonts w:ascii="Times New Roman" w:eastAsia="Times New Roman" w:hAnsi="Times New Roman" w:cs="Times New Roman"/>
          <w:color w:val="000000" w:themeColor="text1"/>
          <w:sz w:val="24"/>
          <w:szCs w:val="24"/>
        </w:rPr>
        <w:t>materials</w:t>
      </w:r>
      <w:r w:rsidRPr="001A1EFA">
        <w:rPr>
          <w:rFonts w:ascii="Times New Roman" w:eastAsia="Times New Roman" w:hAnsi="Times New Roman" w:cs="Times New Roman"/>
          <w:color w:val="000000" w:themeColor="text1"/>
          <w:sz w:val="24"/>
          <w:szCs w:val="24"/>
          <w:lang w:val="en-IN"/>
        </w:rPr>
        <w:t xml:space="preserve"> (MOSNs)</w:t>
      </w:r>
      <w:r w:rsidRPr="001A1EFA">
        <w:rPr>
          <w:rFonts w:ascii="Times New Roman" w:eastAsia="Times New Roman" w:hAnsi="Times New Roman" w:cs="Times New Roman"/>
          <w:color w:val="000000" w:themeColor="text1"/>
          <w:sz w:val="24"/>
          <w:szCs w:val="24"/>
        </w:rPr>
        <w:t xml:space="preserve"> SnO</w:t>
      </w:r>
      <w:r w:rsidRPr="001A1EFA">
        <w:rPr>
          <w:rFonts w:ascii="Times New Roman" w:eastAsia="Times New Roman" w:hAnsi="Times New Roman" w:cs="Times New Roman"/>
          <w:color w:val="000000" w:themeColor="text1"/>
          <w:sz w:val="24"/>
          <w:szCs w:val="24"/>
          <w:vertAlign w:val="subscript"/>
        </w:rPr>
        <w:t>2</w:t>
      </w:r>
      <w:r w:rsidRPr="001A1EFA">
        <w:rPr>
          <w:rFonts w:ascii="Times New Roman" w:eastAsia="Times New Roman" w:hAnsi="Times New Roman" w:cs="Times New Roman"/>
          <w:color w:val="000000" w:themeColor="text1"/>
          <w:sz w:val="24"/>
          <w:szCs w:val="24"/>
        </w:rPr>
        <w:t xml:space="preserve">, </w:t>
      </w:r>
      <w:r w:rsidR="00F8380D">
        <w:rPr>
          <w:rFonts w:ascii="Times New Roman" w:eastAsia="Times New Roman" w:hAnsi="Times New Roman" w:cs="Times New Roman"/>
          <w:color w:val="000000" w:themeColor="text1"/>
          <w:sz w:val="24"/>
          <w:szCs w:val="24"/>
        </w:rPr>
        <w:t>ZnO,</w:t>
      </w:r>
      <w:r w:rsidR="00F8380D"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rPr>
        <w:t>TiO</w:t>
      </w:r>
      <w:r w:rsidRPr="001A1EFA">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WO</w:t>
      </w:r>
      <w:r>
        <w:rPr>
          <w:rFonts w:ascii="Times New Roman" w:eastAsia="Times New Roman" w:hAnsi="Times New Roman" w:cs="Times New Roman"/>
          <w:color w:val="000000" w:themeColor="text1"/>
          <w:sz w:val="24"/>
          <w:szCs w:val="24"/>
          <w:vertAlign w:val="subscript"/>
        </w:rPr>
        <w:t>3</w:t>
      </w:r>
      <w:r w:rsidR="00F8380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MnO</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n-type materials, and CuO, NiO, Cr</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Mn</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etc., p-type materials, and their composites, </w:t>
      </w:r>
      <w:r w:rsidR="00673398">
        <w:rPr>
          <w:rFonts w:ascii="Times New Roman" w:eastAsia="Times New Roman" w:hAnsi="Times New Roman" w:cs="Times New Roman"/>
          <w:color w:val="000000" w:themeColor="text1"/>
          <w:sz w:val="24"/>
          <w:szCs w:val="24"/>
          <w:lang w:val="en-IN"/>
        </w:rPr>
        <w:t>metal-doped</w:t>
      </w:r>
      <w:r>
        <w:rPr>
          <w:rFonts w:ascii="Times New Roman" w:eastAsia="Times New Roman" w:hAnsi="Times New Roman" w:cs="Times New Roman"/>
          <w:color w:val="000000" w:themeColor="text1"/>
          <w:sz w:val="24"/>
          <w:szCs w:val="24"/>
          <w:lang w:val="en-IN"/>
        </w:rPr>
        <w:t>,</w:t>
      </w:r>
      <w:r>
        <w:rPr>
          <w:rFonts w:ascii="Times New Roman" w:eastAsia="Times New Roman" w:hAnsi="Times New Roman" w:cs="Times New Roman"/>
          <w:color w:val="000000" w:themeColor="text1"/>
          <w:sz w:val="24"/>
          <w:szCs w:val="24"/>
        </w:rPr>
        <w:t xml:space="preserve"> are used to develop highly sensitive sensors that show highly stable and selective nature even at low H</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gas concentration. </w:t>
      </w:r>
      <w:r w:rsidRPr="001A1EFA">
        <w:rPr>
          <w:rFonts w:ascii="Times New Roman" w:eastAsia="Times New Roman" w:hAnsi="Times New Roman" w:cs="Times New Roman"/>
          <w:color w:val="000000" w:themeColor="text1"/>
          <w:sz w:val="24"/>
          <w:szCs w:val="24"/>
          <w:lang w:val="en-IN"/>
        </w:rPr>
        <w:t>Different treatment and</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synthesis processes</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are used to</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make</w:t>
      </w:r>
      <w:r w:rsidRPr="001A1EFA">
        <w:rPr>
          <w:rFonts w:ascii="Times New Roman" w:eastAsia="Times New Roman" w:hAnsi="Times New Roman" w:cs="Times New Roman"/>
          <w:color w:val="000000" w:themeColor="text1"/>
          <w:sz w:val="24"/>
          <w:szCs w:val="24"/>
        </w:rPr>
        <w:t xml:space="preserve"> different structures and morphology to </w:t>
      </w:r>
      <w:r w:rsidRPr="001A1EFA">
        <w:rPr>
          <w:rFonts w:ascii="Times New Roman" w:eastAsia="Times New Roman" w:hAnsi="Times New Roman" w:cs="Times New Roman"/>
          <w:color w:val="000000" w:themeColor="text1"/>
          <w:sz w:val="24"/>
          <w:szCs w:val="24"/>
          <w:lang w:val="en-IN"/>
        </w:rPr>
        <w:t>design</w:t>
      </w:r>
      <w:r w:rsidRPr="001A1EFA">
        <w:rPr>
          <w:rFonts w:ascii="Times New Roman" w:eastAsia="Times New Roman" w:hAnsi="Times New Roman" w:cs="Times New Roman"/>
          <w:color w:val="000000" w:themeColor="text1"/>
          <w:sz w:val="24"/>
          <w:szCs w:val="24"/>
        </w:rPr>
        <w:t xml:space="preserve"> H</w:t>
      </w:r>
      <w:r w:rsidRPr="001A1EFA">
        <w:rPr>
          <w:rFonts w:ascii="Times New Roman" w:eastAsia="Times New Roman" w:hAnsi="Times New Roman" w:cs="Times New Roman"/>
          <w:color w:val="000000" w:themeColor="text1"/>
          <w:sz w:val="24"/>
          <w:szCs w:val="24"/>
          <w:vertAlign w:val="subscript"/>
        </w:rPr>
        <w:t>2</w:t>
      </w:r>
      <w:r w:rsidRPr="001A1EFA">
        <w:rPr>
          <w:rFonts w:ascii="Times New Roman" w:eastAsia="Times New Roman" w:hAnsi="Times New Roman" w:cs="Times New Roman"/>
          <w:color w:val="000000" w:themeColor="text1"/>
          <w:sz w:val="24"/>
          <w:szCs w:val="24"/>
        </w:rPr>
        <w:t xml:space="preserve"> gas sensors. </w:t>
      </w:r>
      <w:r w:rsidR="00673398">
        <w:rPr>
          <w:rFonts w:ascii="Times New Roman" w:eastAsia="Times New Roman" w:hAnsi="Times New Roman" w:cs="Times New Roman"/>
          <w:color w:val="000000" w:themeColor="text1"/>
          <w:sz w:val="24"/>
          <w:szCs w:val="24"/>
        </w:rPr>
        <w:t>Sensors</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with</w:t>
      </w:r>
      <w:r w:rsidR="001A1EFA"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rPr>
        <w:t xml:space="preserve">p-n junction structure, heterostructure, and isotype heterojunction structure display high device performance. Additionally, sensor morphology such as thin films, hollow spheres, nanopatterns, nanowires, </w:t>
      </w:r>
      <w:r w:rsidRPr="001A1EFA">
        <w:rPr>
          <w:rFonts w:ascii="Times New Roman" w:eastAsia="Times New Roman" w:hAnsi="Times New Roman" w:cs="Times New Roman"/>
          <w:color w:val="000000" w:themeColor="text1"/>
          <w:sz w:val="24"/>
          <w:szCs w:val="24"/>
          <w:lang w:val="en-IN"/>
        </w:rPr>
        <w:t>n</w:t>
      </w:r>
      <w:r w:rsidR="001A1EFA">
        <w:rPr>
          <w:rFonts w:ascii="Times New Roman" w:eastAsia="Times New Roman" w:hAnsi="Times New Roman" w:cs="Times New Roman"/>
          <w:color w:val="000000" w:themeColor="text1"/>
          <w:sz w:val="24"/>
          <w:szCs w:val="24"/>
        </w:rPr>
        <w:t>anobelt</w:t>
      </w:r>
      <w:r w:rsidRPr="001A1EFA">
        <w:rPr>
          <w:rFonts w:ascii="Times New Roman" w:eastAsia="Times New Roman" w:hAnsi="Times New Roman" w:cs="Times New Roman"/>
          <w:color w:val="000000" w:themeColor="text1"/>
          <w:sz w:val="24"/>
          <w:szCs w:val="24"/>
        </w:rPr>
        <w:t>, an</w:t>
      </w:r>
      <w:r>
        <w:rPr>
          <w:rFonts w:ascii="Times New Roman" w:eastAsia="Times New Roman" w:hAnsi="Times New Roman" w:cs="Times New Roman"/>
          <w:color w:val="000000" w:themeColor="text1"/>
          <w:sz w:val="24"/>
          <w:szCs w:val="24"/>
        </w:rPr>
        <w:t>d nanoparticles also show high performance in detecting low H</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gas concentration (sub-ppb level). Some researchers add noble elements (Pd, Pt, Au, and Ag) to improve the quality </w:t>
      </w:r>
      <w:r w:rsidR="00CB075C">
        <w:rPr>
          <w:rFonts w:ascii="Times New Roman" w:eastAsia="Times New Roman" w:hAnsi="Times New Roman" w:cs="Times New Roman"/>
          <w:color w:val="000000" w:themeColor="text1"/>
          <w:sz w:val="24"/>
          <w:szCs w:val="24"/>
        </w:rPr>
        <w:t xml:space="preserve">of </w:t>
      </w:r>
      <w:r w:rsidR="003D4ACC">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 xml:space="preserve">surface and fast detection time of sensors. These noble </w:t>
      </w:r>
      <w:r w:rsidR="00CB075C">
        <w:rPr>
          <w:rFonts w:ascii="Times New Roman" w:eastAsia="Times New Roman" w:hAnsi="Times New Roman" w:cs="Times New Roman"/>
          <w:color w:val="000000" w:themeColor="text1"/>
          <w:sz w:val="24"/>
          <w:szCs w:val="24"/>
        </w:rPr>
        <w:t>metal</w:t>
      </w:r>
      <w:r w:rsidR="005660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elements act as catalysts in the reaction between H</w:t>
      </w:r>
      <w:r>
        <w:rPr>
          <w:rFonts w:ascii="Times New Roman" w:eastAsia="Times New Roman" w:hAnsi="Times New Roman" w:cs="Times New Roman"/>
          <w:color w:val="000000" w:themeColor="text1"/>
          <w:sz w:val="24"/>
          <w:szCs w:val="24"/>
          <w:vertAlign w:val="subscript"/>
        </w:rPr>
        <w:t>2</w:t>
      </w:r>
      <w:r w:rsidR="00F8380D">
        <w:rPr>
          <w:rFonts w:ascii="Times New Roman" w:eastAsia="Times New Roman" w:hAnsi="Times New Roman" w:cs="Times New Roman"/>
          <w:color w:val="000000" w:themeColor="text1"/>
          <w:sz w:val="24"/>
          <w:szCs w:val="24"/>
        </w:rPr>
        <w:t xml:space="preserve"> gas</w:t>
      </w:r>
      <w:r>
        <w:rPr>
          <w:rFonts w:ascii="Times New Roman" w:eastAsia="Times New Roman" w:hAnsi="Times New Roman" w:cs="Times New Roman"/>
          <w:color w:val="000000" w:themeColor="text1"/>
          <w:sz w:val="24"/>
          <w:szCs w:val="24"/>
        </w:rPr>
        <w:t xml:space="preserve"> </w:t>
      </w:r>
      <w:r w:rsidR="00F8380D">
        <w:rPr>
          <w:rFonts w:ascii="Times New Roman" w:eastAsia="Times New Roman" w:hAnsi="Times New Roman" w:cs="Times New Roman"/>
          <w:color w:val="000000" w:themeColor="text1"/>
          <w:sz w:val="24"/>
          <w:szCs w:val="24"/>
        </w:rPr>
        <w:t>and</w:t>
      </w:r>
      <w:r w:rsidR="00E524D6">
        <w:rPr>
          <w:rFonts w:ascii="Times New Roman" w:eastAsia="Times New Roman" w:hAnsi="Times New Roman" w:cs="Times New Roman"/>
          <w:color w:val="000000" w:themeColor="text1"/>
          <w:sz w:val="24"/>
          <w:szCs w:val="24"/>
        </w:rPr>
        <w:t xml:space="preserve"> </w:t>
      </w:r>
      <w:r w:rsidR="003D4ACC">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 xml:space="preserve">sensor surface. </w:t>
      </w:r>
      <w:r w:rsidR="00673398">
        <w:rPr>
          <w:rFonts w:ascii="Times New Roman" w:eastAsia="Times New Roman" w:hAnsi="Times New Roman" w:cs="Times New Roman"/>
          <w:color w:val="000000" w:themeColor="text1"/>
          <w:sz w:val="24"/>
          <w:szCs w:val="24"/>
        </w:rPr>
        <w:t>Some researchers also add organic materials</w:t>
      </w:r>
      <w:r>
        <w:rPr>
          <w:rFonts w:ascii="Times New Roman" w:eastAsia="Times New Roman" w:hAnsi="Times New Roman" w:cs="Times New Roman"/>
          <w:color w:val="000000" w:themeColor="text1"/>
          <w:sz w:val="24"/>
          <w:szCs w:val="24"/>
        </w:rPr>
        <w:t xml:space="preserve"> to improve sensors' response. </w:t>
      </w:r>
      <w:r w:rsidRPr="001A1EFA">
        <w:rPr>
          <w:rFonts w:ascii="Times New Roman" w:eastAsia="Times New Roman" w:hAnsi="Times New Roman" w:cs="Times New Roman"/>
          <w:color w:val="000000" w:themeColor="text1"/>
          <w:sz w:val="24"/>
          <w:szCs w:val="24"/>
          <w:lang w:val="en-IN"/>
        </w:rPr>
        <w:t>T</w:t>
      </w:r>
      <w:r w:rsidRPr="001A1EFA">
        <w:rPr>
          <w:rFonts w:ascii="Times New Roman" w:eastAsia="Times New Roman" w:hAnsi="Times New Roman" w:cs="Times New Roman"/>
          <w:color w:val="000000" w:themeColor="text1"/>
          <w:sz w:val="24"/>
          <w:szCs w:val="24"/>
        </w:rPr>
        <w:t>his chapter</w:t>
      </w:r>
      <w:r w:rsidRPr="001A1EFA">
        <w:rPr>
          <w:rFonts w:ascii="Times New Roman" w:eastAsia="Times New Roman" w:hAnsi="Times New Roman" w:cs="Times New Roman"/>
          <w:color w:val="000000" w:themeColor="text1"/>
          <w:sz w:val="24"/>
          <w:szCs w:val="24"/>
          <w:lang w:val="en-IN"/>
        </w:rPr>
        <w:t xml:space="preserve"> </w:t>
      </w:r>
      <w:r w:rsidR="00673398">
        <w:rPr>
          <w:rFonts w:ascii="Times New Roman" w:eastAsia="Times New Roman" w:hAnsi="Times New Roman" w:cs="Times New Roman"/>
          <w:color w:val="000000" w:themeColor="text1"/>
          <w:sz w:val="24"/>
          <w:szCs w:val="24"/>
          <w:lang w:val="en-IN"/>
        </w:rPr>
        <w:t>briefly reviews</w:t>
      </w:r>
      <w:r w:rsidRPr="001A1EFA">
        <w:rPr>
          <w:rFonts w:ascii="Times New Roman" w:eastAsia="Times New Roman" w:hAnsi="Times New Roman" w:cs="Times New Roman"/>
          <w:color w:val="000000" w:themeColor="text1"/>
          <w:sz w:val="24"/>
          <w:szCs w:val="24"/>
          <w:lang w:val="en-IN"/>
        </w:rPr>
        <w:t xml:space="preserve"> recent studies based on MOSNs </w:t>
      </w:r>
      <w:r w:rsidRPr="001A1EFA">
        <w:rPr>
          <w:rFonts w:ascii="Times New Roman" w:eastAsia="Times New Roman" w:hAnsi="Times New Roman" w:cs="Times New Roman"/>
          <w:color w:val="000000" w:themeColor="text1"/>
          <w:sz w:val="24"/>
          <w:szCs w:val="24"/>
        </w:rPr>
        <w:t>H</w:t>
      </w:r>
      <w:r w:rsidRPr="001A1EFA">
        <w:rPr>
          <w:rFonts w:ascii="Times New Roman" w:eastAsia="Times New Roman" w:hAnsi="Times New Roman" w:cs="Times New Roman"/>
          <w:color w:val="000000" w:themeColor="text1"/>
          <w:sz w:val="24"/>
          <w:szCs w:val="24"/>
          <w:vertAlign w:val="subscript"/>
        </w:rPr>
        <w:t>2</w:t>
      </w:r>
      <w:r w:rsidRPr="001A1EFA">
        <w:rPr>
          <w:rFonts w:ascii="Times New Roman" w:eastAsia="Times New Roman" w:hAnsi="Times New Roman" w:cs="Times New Roman"/>
          <w:color w:val="000000" w:themeColor="text1"/>
          <w:sz w:val="24"/>
          <w:szCs w:val="24"/>
        </w:rPr>
        <w:t xml:space="preserve"> gas sensors</w:t>
      </w:r>
      <w:r w:rsidRPr="001A1EFA">
        <w:rPr>
          <w:rFonts w:ascii="Times New Roman" w:eastAsia="Times New Roman" w:hAnsi="Times New Roman" w:cs="Times New Roman"/>
          <w:color w:val="000000" w:themeColor="text1"/>
          <w:sz w:val="24"/>
          <w:szCs w:val="24"/>
          <w:lang w:val="en-IN"/>
        </w:rPr>
        <w:t xml:space="preserve"> with different structures and morphology.</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The chapter highlights</w:t>
      </w:r>
      <w:r w:rsidRPr="001A1EFA">
        <w:rPr>
          <w:rFonts w:ascii="Times New Roman" w:eastAsia="Times New Roman" w:hAnsi="Times New Roman" w:cs="Times New Roman"/>
          <w:color w:val="000000" w:themeColor="text1"/>
          <w:sz w:val="24"/>
          <w:szCs w:val="24"/>
        </w:rPr>
        <w:t xml:space="preserve"> </w:t>
      </w:r>
      <w:r w:rsidRPr="001A1EFA">
        <w:rPr>
          <w:rFonts w:ascii="Times New Roman" w:eastAsia="Times New Roman" w:hAnsi="Times New Roman" w:cs="Times New Roman"/>
          <w:color w:val="000000" w:themeColor="text1"/>
          <w:sz w:val="24"/>
          <w:szCs w:val="24"/>
          <w:lang w:val="en-IN"/>
        </w:rPr>
        <w:t>the sensing</w:t>
      </w:r>
      <w:r w:rsidRPr="001A1EFA">
        <w:rPr>
          <w:rFonts w:ascii="Times New Roman" w:eastAsia="Times New Roman" w:hAnsi="Times New Roman" w:cs="Times New Roman"/>
          <w:color w:val="000000" w:themeColor="text1"/>
          <w:sz w:val="24"/>
          <w:szCs w:val="24"/>
        </w:rPr>
        <w:t xml:space="preserve"> performance </w:t>
      </w:r>
      <w:r w:rsidRPr="001A1EFA">
        <w:rPr>
          <w:rFonts w:ascii="Times New Roman" w:eastAsia="Times New Roman" w:hAnsi="Times New Roman" w:cs="Times New Roman"/>
          <w:color w:val="000000" w:themeColor="text1"/>
          <w:sz w:val="24"/>
          <w:szCs w:val="24"/>
          <w:lang w:val="en-IN"/>
        </w:rPr>
        <w:t xml:space="preserve">of </w:t>
      </w:r>
      <w:r w:rsidR="00CB075C">
        <w:rPr>
          <w:rFonts w:ascii="Times New Roman" w:eastAsia="Times New Roman" w:hAnsi="Times New Roman" w:cs="Times New Roman"/>
          <w:color w:val="000000" w:themeColor="text1"/>
          <w:sz w:val="24"/>
          <w:szCs w:val="24"/>
          <w:lang w:val="en-IN"/>
        </w:rPr>
        <w:t>MOSNs-based</w:t>
      </w:r>
      <w:r w:rsidRPr="001A1EFA">
        <w:rPr>
          <w:rFonts w:ascii="Times New Roman" w:eastAsia="Times New Roman" w:hAnsi="Times New Roman" w:cs="Times New Roman"/>
          <w:color w:val="000000" w:themeColor="text1"/>
          <w:sz w:val="24"/>
          <w:szCs w:val="24"/>
          <w:lang w:val="en-IN"/>
        </w:rPr>
        <w:t xml:space="preserve"> </w:t>
      </w:r>
      <w:r w:rsidRPr="001A1EFA">
        <w:rPr>
          <w:rFonts w:ascii="Times New Roman" w:eastAsia="Times New Roman" w:hAnsi="Times New Roman" w:cs="Times New Roman"/>
          <w:color w:val="000000" w:themeColor="text1"/>
          <w:sz w:val="24"/>
          <w:szCs w:val="24"/>
        </w:rPr>
        <w:t>H</w:t>
      </w:r>
      <w:r w:rsidRPr="001A1EFA">
        <w:rPr>
          <w:rFonts w:ascii="Times New Roman" w:eastAsia="Times New Roman" w:hAnsi="Times New Roman" w:cs="Times New Roman"/>
          <w:color w:val="000000" w:themeColor="text1"/>
          <w:sz w:val="24"/>
          <w:szCs w:val="24"/>
          <w:vertAlign w:val="subscript"/>
        </w:rPr>
        <w:t>2</w:t>
      </w:r>
      <w:r w:rsidRPr="001A1EFA">
        <w:rPr>
          <w:rFonts w:ascii="Times New Roman" w:eastAsia="Times New Roman" w:hAnsi="Times New Roman" w:cs="Times New Roman"/>
          <w:color w:val="000000" w:themeColor="text1"/>
          <w:sz w:val="24"/>
          <w:szCs w:val="24"/>
        </w:rPr>
        <w:t xml:space="preserve"> gas sensors.</w:t>
      </w:r>
      <w:r w:rsidRPr="001A1EFA">
        <w:rPr>
          <w:rFonts w:ascii="Times New Roman" w:hAnsi="Times New Roman" w:cs="Times New Roman"/>
          <w:color w:val="000000" w:themeColor="text1"/>
          <w:sz w:val="24"/>
          <w:szCs w:val="24"/>
          <w:shd w:val="clear" w:color="auto" w:fill="FFFFFF"/>
        </w:rPr>
        <w:t xml:space="preserve"> </w:t>
      </w:r>
      <w:r w:rsidRPr="001A1EFA">
        <w:rPr>
          <w:rFonts w:ascii="Times New Roman" w:hAnsi="Times New Roman" w:cs="Times New Roman"/>
          <w:color w:val="000000" w:themeColor="text1"/>
          <w:sz w:val="24"/>
          <w:szCs w:val="24"/>
          <w:shd w:val="clear" w:color="auto" w:fill="FFFFFF"/>
          <w:lang w:val="en-IN"/>
        </w:rPr>
        <w:t xml:space="preserve">The chapter also includes the challenges </w:t>
      </w:r>
      <w:r w:rsidR="00570DFD" w:rsidRPr="001A1EFA">
        <w:rPr>
          <w:rFonts w:ascii="Times New Roman" w:hAnsi="Times New Roman" w:cs="Times New Roman"/>
          <w:color w:val="000000" w:themeColor="text1"/>
          <w:sz w:val="24"/>
          <w:szCs w:val="24"/>
          <w:shd w:val="clear" w:color="auto" w:fill="FFFFFF"/>
          <w:lang w:val="en-IN"/>
        </w:rPr>
        <w:t xml:space="preserve">and future prospectus of </w:t>
      </w:r>
      <w:r w:rsidR="00CB075C">
        <w:rPr>
          <w:rFonts w:ascii="Times New Roman" w:eastAsia="Times New Roman" w:hAnsi="Times New Roman" w:cs="Times New Roman"/>
          <w:color w:val="000000" w:themeColor="text1"/>
          <w:sz w:val="24"/>
          <w:szCs w:val="24"/>
          <w:lang w:val="en-IN"/>
        </w:rPr>
        <w:t>MOSN's</w:t>
      </w:r>
      <w:r w:rsidRPr="001A1EFA">
        <w:rPr>
          <w:rFonts w:ascii="Times New Roman" w:eastAsia="Times New Roman" w:hAnsi="Times New Roman" w:cs="Times New Roman"/>
          <w:color w:val="000000" w:themeColor="text1"/>
          <w:sz w:val="24"/>
          <w:szCs w:val="24"/>
          <w:lang w:val="en-IN"/>
        </w:rPr>
        <w:t xml:space="preserve"> </w:t>
      </w:r>
      <w:r w:rsidRPr="001A1EFA">
        <w:rPr>
          <w:rFonts w:ascii="Times New Roman" w:eastAsia="Times New Roman" w:hAnsi="Times New Roman" w:cs="Times New Roman"/>
          <w:color w:val="000000" w:themeColor="text1"/>
          <w:sz w:val="24"/>
          <w:szCs w:val="24"/>
        </w:rPr>
        <w:t>H</w:t>
      </w:r>
      <w:r w:rsidRPr="001A1EFA">
        <w:rPr>
          <w:rFonts w:ascii="Times New Roman" w:eastAsia="Times New Roman" w:hAnsi="Times New Roman" w:cs="Times New Roman"/>
          <w:color w:val="000000" w:themeColor="text1"/>
          <w:sz w:val="24"/>
          <w:szCs w:val="24"/>
          <w:vertAlign w:val="subscript"/>
        </w:rPr>
        <w:t>2</w:t>
      </w:r>
      <w:r w:rsidRPr="001A1EFA">
        <w:rPr>
          <w:rFonts w:ascii="Times New Roman" w:eastAsia="Times New Roman" w:hAnsi="Times New Roman" w:cs="Times New Roman"/>
          <w:color w:val="000000" w:themeColor="text1"/>
          <w:sz w:val="24"/>
          <w:szCs w:val="24"/>
        </w:rPr>
        <w:t xml:space="preserve"> gas sensors</w:t>
      </w:r>
      <w:r w:rsidRPr="001A1EFA">
        <w:rPr>
          <w:rFonts w:ascii="Times New Roman" w:eastAsia="Times New Roman" w:hAnsi="Times New Roman" w:cs="Times New Roman"/>
          <w:color w:val="000000" w:themeColor="text1"/>
          <w:sz w:val="24"/>
          <w:szCs w:val="24"/>
          <w:lang w:val="en-IN"/>
        </w:rPr>
        <w:t>.</w:t>
      </w:r>
    </w:p>
    <w:p w:rsidR="00970DA8" w:rsidRDefault="004C2FB5" w:rsidP="00970DA8">
      <w:pPr>
        <w:spacing w:line="480" w:lineRule="auto"/>
        <w:jc w:val="both"/>
        <w:rPr>
          <w:rFonts w:ascii="Times New Roman" w:hAnsi="Times New Roman" w:cs="Times New Roman"/>
          <w:color w:val="222222"/>
          <w:sz w:val="24"/>
          <w:szCs w:val="24"/>
          <w:shd w:val="clear" w:color="auto" w:fill="FFFFFF"/>
        </w:rPr>
        <w:sectPr w:rsidR="00970DA8">
          <w:footerReference w:type="default" r:id="rId9"/>
          <w:pgSz w:w="12240" w:h="15840"/>
          <w:pgMar w:top="1440" w:right="1440" w:bottom="1440" w:left="1440" w:header="720" w:footer="720" w:gutter="0"/>
          <w:cols w:space="720"/>
          <w:docGrid w:linePitch="360"/>
        </w:sectPr>
      </w:pPr>
      <w:r w:rsidRPr="001A1EFA">
        <w:rPr>
          <w:rFonts w:ascii="Times New Roman" w:hAnsi="Times New Roman" w:cs="Times New Roman"/>
          <w:b/>
          <w:i/>
          <w:color w:val="222222"/>
          <w:sz w:val="24"/>
          <w:szCs w:val="24"/>
          <w:shd w:val="clear" w:color="auto" w:fill="FFFFFF"/>
        </w:rPr>
        <w:t>Keywords:</w:t>
      </w:r>
      <w:r w:rsidRPr="001A1EFA">
        <w:rPr>
          <w:rFonts w:ascii="Times New Roman" w:hAnsi="Times New Roman" w:cs="Times New Roman"/>
          <w:color w:val="222222"/>
          <w:sz w:val="24"/>
          <w:szCs w:val="24"/>
          <w:shd w:val="clear" w:color="auto" w:fill="FFFFFF"/>
        </w:rPr>
        <w:t xml:space="preserve"> </w:t>
      </w:r>
      <w:r w:rsidR="00970DA8">
        <w:rPr>
          <w:rFonts w:ascii="Times New Roman" w:hAnsi="Times New Roman" w:cs="Times New Roman"/>
          <w:color w:val="222222"/>
          <w:sz w:val="24"/>
          <w:szCs w:val="24"/>
          <w:shd w:val="clear" w:color="auto" w:fill="FFFFFF"/>
        </w:rPr>
        <w:t>Advanced nanomaterials, Morphology, H</w:t>
      </w:r>
      <w:r w:rsidR="00970DA8" w:rsidRPr="00FF7591">
        <w:rPr>
          <w:rFonts w:ascii="Times New Roman" w:hAnsi="Times New Roman" w:cs="Times New Roman"/>
          <w:color w:val="222222"/>
          <w:sz w:val="24"/>
          <w:szCs w:val="24"/>
          <w:shd w:val="clear" w:color="auto" w:fill="FFFFFF"/>
          <w:vertAlign w:val="subscript"/>
        </w:rPr>
        <w:t xml:space="preserve">2 </w:t>
      </w:r>
      <w:r w:rsidR="00970DA8">
        <w:rPr>
          <w:rFonts w:ascii="Times New Roman" w:hAnsi="Times New Roman" w:cs="Times New Roman"/>
          <w:color w:val="222222"/>
          <w:sz w:val="24"/>
          <w:szCs w:val="24"/>
          <w:shd w:val="clear" w:color="auto" w:fill="FFFFFF"/>
        </w:rPr>
        <w:t>gas sensors, Gas sensing response</w:t>
      </w:r>
      <w:r w:rsidR="008213EF">
        <w:rPr>
          <w:rFonts w:ascii="Times New Roman" w:hAnsi="Times New Roman" w:cs="Times New Roman"/>
          <w:color w:val="222222"/>
          <w:sz w:val="24"/>
          <w:szCs w:val="24"/>
          <w:shd w:val="clear" w:color="auto" w:fill="FFFFFF"/>
        </w:rPr>
        <w:t>.</w:t>
      </w:r>
    </w:p>
    <w:p w:rsidR="00F91722" w:rsidRDefault="004C2FB5" w:rsidP="00970DA8">
      <w:pPr>
        <w:spacing w:line="480" w:lineRule="auto"/>
        <w:jc w:val="both"/>
        <w:rPr>
          <w:rFonts w:ascii="Times New Roman" w:hAnsi="Times New Roman" w:cs="Times New Roman"/>
          <w:b/>
          <w:i/>
          <w:color w:val="000000" w:themeColor="text1"/>
          <w:sz w:val="24"/>
          <w:szCs w:val="24"/>
          <w:shd w:val="clear" w:color="auto" w:fill="FFFFFF"/>
        </w:rPr>
      </w:pPr>
      <w:r>
        <w:rPr>
          <w:rFonts w:ascii="Times New Roman" w:hAnsi="Times New Roman" w:cs="Times New Roman"/>
          <w:b/>
          <w:i/>
          <w:color w:val="000000" w:themeColor="text1"/>
          <w:sz w:val="24"/>
          <w:szCs w:val="24"/>
          <w:shd w:val="clear" w:color="auto" w:fill="FFFFFF"/>
        </w:rPr>
        <w:lastRenderedPageBreak/>
        <w:t>Introduction</w:t>
      </w:r>
    </w:p>
    <w:p w:rsidR="00F91722" w:rsidRDefault="004C2FB5">
      <w:pPr>
        <w:autoSpaceDE w:val="0"/>
        <w:autoSpaceDN w:val="0"/>
        <w:adjustRightInd w:val="0"/>
        <w:spacing w:after="0" w:line="480" w:lineRule="auto"/>
        <w:jc w:val="both"/>
        <w:rPr>
          <w:rFonts w:ascii="Times New Roman" w:hAnsi="Times New Roman" w:cs="Times New Roman"/>
          <w:color w:val="000000" w:themeColor="text1"/>
        </w:rPr>
      </w:pPr>
      <w:r>
        <w:rPr>
          <w:rFonts w:ascii="Times New Roman" w:hAnsi="Times New Roman" w:cs="Times New Roman"/>
          <w:i/>
          <w:color w:val="000000" w:themeColor="text1"/>
          <w:sz w:val="24"/>
          <w:szCs w:val="24"/>
          <w:shd w:val="clear" w:color="auto" w:fill="FFFFFF"/>
        </w:rPr>
        <w:t xml:space="preserve"> </w:t>
      </w:r>
      <w:r w:rsidR="00D90841">
        <w:rPr>
          <w:rFonts w:ascii="Times New Roman" w:hAnsi="Times New Roman" w:cs="Times New Roman"/>
          <w:color w:val="000000" w:themeColor="text1"/>
          <w:sz w:val="24"/>
        </w:rPr>
        <w:t xml:space="preserve">Advanced and environmentally friendly nanotechnologies' use </w:t>
      </w:r>
      <w:r>
        <w:rPr>
          <w:rFonts w:ascii="Times New Roman" w:hAnsi="Times New Roman" w:cs="Times New Roman"/>
          <w:color w:val="000000" w:themeColor="text1"/>
          <w:sz w:val="24"/>
        </w:rPr>
        <w:t xml:space="preserve">prohibits </w:t>
      </w:r>
      <w:r w:rsidR="003D4ACC">
        <w:rPr>
          <w:rFonts w:ascii="Times New Roman" w:hAnsi="Times New Roman" w:cs="Times New Roman"/>
          <w:color w:val="000000" w:themeColor="text1"/>
          <w:sz w:val="24"/>
        </w:rPr>
        <w:t xml:space="preserve">nanomaterials' production, categorization, and utilization </w:t>
      </w:r>
      <w:r>
        <w:rPr>
          <w:rFonts w:ascii="Times New Roman" w:hAnsi="Times New Roman" w:cs="Times New Roman"/>
          <w:color w:val="000000" w:themeColor="text1"/>
          <w:sz w:val="24"/>
        </w:rPr>
        <w:t xml:space="preserve">in energy generation, application, storage, and renovation [1]. Nanomaterials-based technology involves various processes and advancements such as hydrogen production, detection, batteries, supercapacitors, photovoltaic cells, </w:t>
      </w:r>
      <w:r w:rsidR="003D4ACC">
        <w:rPr>
          <w:rFonts w:ascii="Times New Roman" w:hAnsi="Times New Roman" w:cs="Times New Roman"/>
          <w:color w:val="000000" w:themeColor="text1"/>
          <w:sz w:val="24"/>
        </w:rPr>
        <w:t>fuel cells, and</w:t>
      </w:r>
      <w:r>
        <w:rPr>
          <w:rFonts w:ascii="Times New Roman" w:hAnsi="Times New Roman" w:cs="Times New Roman"/>
          <w:color w:val="000000" w:themeColor="text1"/>
          <w:sz w:val="24"/>
        </w:rPr>
        <w:t xml:space="preserve"> energy renovation and storage [1]. Hydrogen is a promising future </w:t>
      </w:r>
      <w:r w:rsidR="003D4ACC">
        <w:rPr>
          <w:rFonts w:ascii="Times New Roman" w:hAnsi="Times New Roman" w:cs="Times New Roman"/>
          <w:color w:val="000000" w:themeColor="text1"/>
          <w:sz w:val="24"/>
        </w:rPr>
        <w:t>energy source</w:t>
      </w:r>
      <w:r>
        <w:rPr>
          <w:rFonts w:ascii="Times New Roman" w:hAnsi="Times New Roman" w:cs="Times New Roman"/>
          <w:color w:val="000000" w:themeColor="text1"/>
          <w:sz w:val="24"/>
        </w:rPr>
        <w:t xml:space="preserve"> due to its wide-ranging potential and absence of fossil fuel emissions. The transportation industry currently contributes to global CO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 xml:space="preserve"> emissions, and the demand for clean energy and initiatives to combat greenhouse gas emissions are expected to ris</w:t>
      </w:r>
      <w:r w:rsidR="00D31014">
        <w:rPr>
          <w:rFonts w:ascii="Times New Roman" w:hAnsi="Times New Roman" w:cs="Times New Roman"/>
          <w:color w:val="000000" w:themeColor="text1"/>
          <w:sz w:val="24"/>
        </w:rPr>
        <w:t xml:space="preserve">e by 20 </w:t>
      </w:r>
      <w:r>
        <w:rPr>
          <w:rFonts w:ascii="Times New Roman" w:hAnsi="Times New Roman" w:cs="Times New Roman"/>
          <w:color w:val="000000" w:themeColor="text1"/>
          <w:sz w:val="24"/>
        </w:rPr>
        <w:t>% until 2030 [2].</w:t>
      </w:r>
      <w:r w:rsidR="00415A04">
        <w:rPr>
          <w:rFonts w:ascii="Times New Roman" w:hAnsi="Times New Roman" w:cs="Times New Roman"/>
          <w:color w:val="000000" w:themeColor="text1"/>
          <w:sz w:val="24"/>
        </w:rPr>
        <w:t xml:space="preserve"> </w:t>
      </w:r>
    </w:p>
    <w:p w:rsidR="00F91722" w:rsidRDefault="004C2FB5">
      <w:pPr>
        <w:autoSpaceDE w:val="0"/>
        <w:autoSpaceDN w:val="0"/>
        <w:adjustRightInd w:val="0"/>
        <w:spacing w:after="0" w:line="480" w:lineRule="auto"/>
        <w:ind w:firstLine="720"/>
        <w:jc w:val="both"/>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1"/>
          <w:shd w:val="clear" w:color="auto" w:fill="FFFFFF"/>
        </w:rPr>
        <w:t xml:space="preserve">Hydrogen offers numerous advantages as a clean energy carrier and can </w:t>
      </w:r>
      <w:r w:rsidR="00D90841">
        <w:rPr>
          <w:rFonts w:ascii="Times New Roman" w:hAnsi="Times New Roman" w:cs="Times New Roman"/>
          <w:color w:val="000000" w:themeColor="text1"/>
          <w:sz w:val="24"/>
          <w:szCs w:val="21"/>
          <w:shd w:val="clear" w:color="auto" w:fill="FFFFFF"/>
        </w:rPr>
        <w:t>significantly</w:t>
      </w:r>
      <w:r>
        <w:rPr>
          <w:rFonts w:ascii="Times New Roman" w:hAnsi="Times New Roman" w:cs="Times New Roman"/>
          <w:color w:val="000000" w:themeColor="text1"/>
          <w:sz w:val="24"/>
          <w:szCs w:val="21"/>
          <w:shd w:val="clear" w:color="auto" w:fill="FFFFFF"/>
        </w:rPr>
        <w:t xml:space="preserve"> benefit the energy sector by promoting sustainable policies. It </w:t>
      </w:r>
      <w:r w:rsidR="00AE3069">
        <w:rPr>
          <w:rFonts w:ascii="Times New Roman" w:hAnsi="Times New Roman" w:cs="Times New Roman"/>
          <w:color w:val="000000" w:themeColor="text1"/>
          <w:sz w:val="24"/>
          <w:szCs w:val="21"/>
          <w:shd w:val="clear" w:color="auto" w:fill="FFFFFF"/>
        </w:rPr>
        <w:t>can potentially</w:t>
      </w:r>
      <w:r>
        <w:rPr>
          <w:rFonts w:ascii="Times New Roman" w:hAnsi="Times New Roman" w:cs="Times New Roman"/>
          <w:color w:val="000000" w:themeColor="text1"/>
          <w:sz w:val="24"/>
          <w:szCs w:val="21"/>
          <w:shd w:val="clear" w:color="auto" w:fill="FFFFFF"/>
        </w:rPr>
        <w:t xml:space="preserve"> be an excellent option for sustainable and clean fuel in the future [3]. However, it is </w:t>
      </w:r>
      <w:r w:rsidR="00D90841">
        <w:rPr>
          <w:rFonts w:ascii="Times New Roman" w:hAnsi="Times New Roman" w:cs="Times New Roman"/>
          <w:color w:val="000000" w:themeColor="text1"/>
          <w:sz w:val="24"/>
          <w:szCs w:val="21"/>
          <w:shd w:val="clear" w:color="auto" w:fill="FFFFFF"/>
        </w:rPr>
        <w:t>essential</w:t>
      </w:r>
      <w:r>
        <w:rPr>
          <w:rFonts w:ascii="Times New Roman" w:hAnsi="Times New Roman" w:cs="Times New Roman"/>
          <w:color w:val="000000" w:themeColor="text1"/>
          <w:sz w:val="24"/>
          <w:szCs w:val="21"/>
          <w:shd w:val="clear" w:color="auto" w:fill="FFFFFF"/>
        </w:rPr>
        <w:t xml:space="preserve"> to note that hydrogen has a high </w:t>
      </w:r>
      <w:r w:rsidR="004B43B1">
        <w:rPr>
          <w:rFonts w:ascii="Times New Roman" w:hAnsi="Times New Roman" w:cs="Times New Roman"/>
          <w:color w:val="000000" w:themeColor="text1"/>
          <w:sz w:val="24"/>
          <w:szCs w:val="21"/>
          <w:shd w:val="clear" w:color="auto" w:fill="FFFFFF"/>
        </w:rPr>
        <w:t>burning</w:t>
      </w:r>
      <w:r>
        <w:rPr>
          <w:rFonts w:ascii="Times New Roman" w:hAnsi="Times New Roman" w:cs="Times New Roman"/>
          <w:color w:val="000000" w:themeColor="text1"/>
          <w:sz w:val="24"/>
          <w:szCs w:val="21"/>
          <w:shd w:val="clear" w:color="auto" w:fill="FFFFFF"/>
        </w:rPr>
        <w:t xml:space="preserve"> heat (142 kJ/g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w:t>
      </w:r>
      <w:r w:rsidR="004B43B1">
        <w:rPr>
          <w:rFonts w:ascii="Times New Roman" w:hAnsi="Times New Roman" w:cs="Times New Roman"/>
          <w:color w:val="000000" w:themeColor="text1"/>
          <w:sz w:val="24"/>
          <w:szCs w:val="21"/>
          <w:shd w:val="clear" w:color="auto" w:fill="FFFFFF"/>
        </w:rPr>
        <w:t>an ignition energy of 0.017 mJ</w:t>
      </w:r>
      <w:r w:rsidR="00AE3069">
        <w:rPr>
          <w:rFonts w:ascii="Times New Roman" w:hAnsi="Times New Roman" w:cs="Times New Roman"/>
          <w:color w:val="000000" w:themeColor="text1"/>
          <w:sz w:val="24"/>
          <w:szCs w:val="21"/>
          <w:shd w:val="clear" w:color="auto" w:fill="FFFFFF"/>
        </w:rPr>
        <w:t>,</w:t>
      </w:r>
      <w:r w:rsidR="004B43B1">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and </w:t>
      </w:r>
      <w:r w:rsidR="009616D5">
        <w:rPr>
          <w:rFonts w:ascii="Times New Roman" w:hAnsi="Times New Roman" w:cs="Times New Roman"/>
          <w:color w:val="000000" w:themeColor="text1"/>
          <w:sz w:val="24"/>
          <w:szCs w:val="21"/>
          <w:shd w:val="clear" w:color="auto" w:fill="FFFFFF"/>
        </w:rPr>
        <w:t>a flammability range of 4-75%</w:t>
      </w:r>
      <w:r w:rsidR="004B43B1">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[4].</w:t>
      </w:r>
    </w:p>
    <w:p w:rsidR="00F91722" w:rsidRDefault="004C2FB5">
      <w:pPr>
        <w:autoSpaceDE w:val="0"/>
        <w:autoSpaceDN w:val="0"/>
        <w:adjustRightInd w:val="0"/>
        <w:spacing w:after="0" w:line="480" w:lineRule="auto"/>
        <w:ind w:firstLine="720"/>
        <w:jc w:val="both"/>
        <w:rPr>
          <w:rFonts w:ascii="Times New Roman" w:hAnsi="Times New Roman" w:cs="Times New Roman"/>
          <w:color w:val="000000" w:themeColor="text1"/>
          <w:sz w:val="32"/>
          <w:szCs w:val="24"/>
          <w:shd w:val="clear" w:color="auto" w:fill="FFFFFF"/>
        </w:rPr>
      </w:pPr>
      <w:r>
        <w:rPr>
          <w:rFonts w:ascii="Times New Roman" w:hAnsi="Times New Roman" w:cs="Times New Roman"/>
          <w:color w:val="000000" w:themeColor="text1"/>
          <w:sz w:val="24"/>
          <w:szCs w:val="21"/>
          <w:shd w:val="clear" w:color="auto" w:fill="FFFFFF"/>
        </w:rPr>
        <w:t xml:space="preserve">There is an urgent need to quickly and reversibly detect hydrogen gas using a gas sensor. The </w:t>
      </w:r>
      <w:r w:rsidR="00C57FA0">
        <w:rPr>
          <w:rFonts w:ascii="Times New Roman" w:hAnsi="Times New Roman" w:cs="Times New Roman"/>
          <w:color w:val="000000" w:themeColor="text1"/>
          <w:sz w:val="24"/>
          <w:szCs w:val="21"/>
          <w:shd w:val="clear" w:color="auto" w:fill="FFFFFF"/>
        </w:rPr>
        <w:t>sensor's</w:t>
      </w:r>
      <w:r w:rsidR="00930CB6">
        <w:rPr>
          <w:rFonts w:ascii="Times New Roman" w:hAnsi="Times New Roman" w:cs="Times New Roman"/>
          <w:color w:val="000000" w:themeColor="text1"/>
          <w:sz w:val="24"/>
          <w:szCs w:val="21"/>
          <w:shd w:val="clear" w:color="auto" w:fill="FFFFFF"/>
        </w:rPr>
        <w:t xml:space="preserve"> working </w:t>
      </w:r>
      <w:r>
        <w:rPr>
          <w:rFonts w:ascii="Times New Roman" w:hAnsi="Times New Roman" w:cs="Times New Roman"/>
          <w:color w:val="000000" w:themeColor="text1"/>
          <w:sz w:val="24"/>
          <w:szCs w:val="21"/>
          <w:shd w:val="clear" w:color="auto" w:fill="FFFFFF"/>
        </w:rPr>
        <w:t xml:space="preserve">performance </w:t>
      </w:r>
      <w:r w:rsidR="00930CB6">
        <w:rPr>
          <w:rFonts w:ascii="Times New Roman" w:hAnsi="Times New Roman" w:cs="Times New Roman"/>
          <w:color w:val="000000" w:themeColor="text1"/>
          <w:sz w:val="24"/>
          <w:szCs w:val="21"/>
          <w:shd w:val="clear" w:color="auto" w:fill="FFFFFF"/>
        </w:rPr>
        <w:t>significantly</w:t>
      </w:r>
      <w:r>
        <w:rPr>
          <w:rFonts w:ascii="Times New Roman" w:hAnsi="Times New Roman" w:cs="Times New Roman"/>
          <w:color w:val="000000" w:themeColor="text1"/>
          <w:sz w:val="24"/>
          <w:szCs w:val="21"/>
          <w:shd w:val="clear" w:color="auto" w:fill="FFFFFF"/>
        </w:rPr>
        <w:t xml:space="preserve"> depends on the </w:t>
      </w:r>
      <w:r w:rsidR="00930CB6">
        <w:rPr>
          <w:rFonts w:ascii="Times New Roman" w:hAnsi="Times New Roman" w:cs="Times New Roman"/>
          <w:color w:val="000000" w:themeColor="text1"/>
          <w:sz w:val="24"/>
          <w:szCs w:val="21"/>
          <w:shd w:val="clear" w:color="auto" w:fill="FFFFFF"/>
        </w:rPr>
        <w:t xml:space="preserve">material </w:t>
      </w:r>
      <w:r>
        <w:rPr>
          <w:rFonts w:ascii="Times New Roman" w:hAnsi="Times New Roman" w:cs="Times New Roman"/>
          <w:color w:val="000000" w:themeColor="text1"/>
          <w:sz w:val="24"/>
          <w:szCs w:val="21"/>
          <w:shd w:val="clear" w:color="auto" w:fill="FFFFFF"/>
        </w:rPr>
        <w:t xml:space="preserve">properties </w:t>
      </w:r>
      <w:r w:rsidR="00930CB6">
        <w:rPr>
          <w:rFonts w:ascii="Times New Roman" w:hAnsi="Times New Roman" w:cs="Times New Roman"/>
          <w:color w:val="000000" w:themeColor="text1"/>
          <w:sz w:val="24"/>
          <w:szCs w:val="21"/>
          <w:shd w:val="clear" w:color="auto" w:fill="FFFFFF"/>
        </w:rPr>
        <w:t xml:space="preserve">and </w:t>
      </w:r>
      <w:r>
        <w:rPr>
          <w:rFonts w:ascii="Times New Roman" w:hAnsi="Times New Roman" w:cs="Times New Roman"/>
          <w:color w:val="000000" w:themeColor="text1"/>
          <w:sz w:val="24"/>
          <w:szCs w:val="21"/>
          <w:shd w:val="clear" w:color="auto" w:fill="FFFFFF"/>
        </w:rPr>
        <w:t>its sensitive area [3]. Both n-type and p-type semiconductors</w:t>
      </w:r>
      <w:r w:rsidR="00AE3069">
        <w:rPr>
          <w:rFonts w:ascii="Times New Roman" w:hAnsi="Times New Roman" w:cs="Times New Roman"/>
          <w:color w:val="000000" w:themeColor="text1"/>
          <w:sz w:val="24"/>
          <w:szCs w:val="21"/>
          <w:shd w:val="clear" w:color="auto" w:fill="FFFFFF"/>
        </w:rPr>
        <w:t xml:space="preserve"> and</w:t>
      </w:r>
      <w:r>
        <w:rPr>
          <w:rFonts w:ascii="Times New Roman" w:hAnsi="Times New Roman" w:cs="Times New Roman"/>
          <w:color w:val="000000" w:themeColor="text1"/>
          <w:sz w:val="24"/>
          <w:szCs w:val="21"/>
          <w:shd w:val="clear" w:color="auto" w:fill="FFFFFF"/>
        </w:rPr>
        <w:t xml:space="preserve"> metals are commonly used to develop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sensors, and their effectiveness is influenced by the design of their nanostructures and morphology [5].</w:t>
      </w:r>
    </w:p>
    <w:p w:rsidR="00F91722" w:rsidRDefault="00410A3E">
      <w:pPr>
        <w:autoSpaceDE w:val="0"/>
        <w:autoSpaceDN w:val="0"/>
        <w:adjustRightInd w:val="0"/>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recent years, Yoshitake Masuda [5] presented data on using nanomaterials to develop gas sensors</w:t>
      </w:r>
      <w:r w:rsidR="004C2FB5">
        <w:rPr>
          <w:rFonts w:ascii="Times New Roman" w:hAnsi="Times New Roman" w:cs="Times New Roman"/>
          <w:color w:val="000000" w:themeColor="text1"/>
          <w:sz w:val="24"/>
          <w:szCs w:val="24"/>
          <w:shd w:val="clear" w:color="auto" w:fill="FFFFFF"/>
        </w:rPr>
        <w:t xml:space="preserve">. He showed that n-type materials were more commonly used than p-type materials due to their simpler operation, low cost, and thermal stability [5]. However, this chapter will discuss </w:t>
      </w:r>
      <w:r w:rsidR="004C2FB5">
        <w:rPr>
          <w:rFonts w:ascii="Times New Roman" w:hAnsi="Times New Roman" w:cs="Times New Roman"/>
          <w:color w:val="000000" w:themeColor="text1"/>
          <w:sz w:val="24"/>
          <w:szCs w:val="24"/>
          <w:shd w:val="clear" w:color="auto" w:fill="FFFFFF"/>
        </w:rPr>
        <w:lastRenderedPageBreak/>
        <w:t>the general idea of the various types of advanced sensor nanomaterials and their effects on performance based on morphology and structure.</w:t>
      </w:r>
    </w:p>
    <w:p w:rsidR="002357F4" w:rsidRDefault="002357F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F91722" w:rsidRDefault="004C2FB5">
      <w:pPr>
        <w:jc w:val="both"/>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 xml:space="preserve">1. Recants advanced </w:t>
      </w:r>
      <w:r w:rsidR="00970DA8">
        <w:rPr>
          <w:rFonts w:ascii="Times New Roman" w:hAnsi="Times New Roman" w:cs="Times New Roman"/>
          <w:b/>
          <w:i/>
          <w:color w:val="222222"/>
          <w:sz w:val="24"/>
          <w:szCs w:val="24"/>
          <w:shd w:val="clear" w:color="auto" w:fill="FFFFFF"/>
        </w:rPr>
        <w:t>nano</w:t>
      </w:r>
      <w:r>
        <w:rPr>
          <w:rFonts w:ascii="Times New Roman" w:hAnsi="Times New Roman" w:cs="Times New Roman"/>
          <w:b/>
          <w:i/>
          <w:color w:val="222222"/>
          <w:sz w:val="24"/>
          <w:szCs w:val="24"/>
          <w:shd w:val="clear" w:color="auto" w:fill="FFFFFF"/>
        </w:rPr>
        <w:t xml:space="preserve">materials </w:t>
      </w:r>
      <w:r w:rsidR="005945EF">
        <w:rPr>
          <w:rFonts w:ascii="Times New Roman" w:hAnsi="Times New Roman" w:cs="Times New Roman"/>
          <w:b/>
          <w:i/>
          <w:color w:val="222222"/>
          <w:sz w:val="24"/>
          <w:szCs w:val="24"/>
          <w:shd w:val="clear" w:color="auto" w:fill="FFFFFF"/>
        </w:rPr>
        <w:t xml:space="preserve">to </w:t>
      </w:r>
      <w:r w:rsidR="0071353C">
        <w:rPr>
          <w:rFonts w:ascii="Times New Roman" w:hAnsi="Times New Roman" w:cs="Times New Roman"/>
          <w:b/>
          <w:i/>
          <w:color w:val="222222"/>
          <w:sz w:val="24"/>
          <w:szCs w:val="24"/>
          <w:shd w:val="clear" w:color="auto" w:fill="FFFFFF"/>
        </w:rPr>
        <w:t>develop</w:t>
      </w:r>
      <w:r>
        <w:rPr>
          <w:rFonts w:ascii="Times New Roman" w:hAnsi="Times New Roman" w:cs="Times New Roman"/>
          <w:b/>
          <w:i/>
          <w:color w:val="222222"/>
          <w:sz w:val="24"/>
          <w:szCs w:val="24"/>
          <w:shd w:val="clear" w:color="auto" w:fill="FFFFFF"/>
          <w:lang w:val="en-IN"/>
        </w:rPr>
        <w:t xml:space="preserve"> </w:t>
      </w:r>
      <w:r w:rsidR="00970DA8">
        <w:rPr>
          <w:rFonts w:ascii="Times New Roman" w:hAnsi="Times New Roman" w:cs="Times New Roman"/>
          <w:b/>
          <w:i/>
          <w:color w:val="222222"/>
          <w:sz w:val="24"/>
          <w:szCs w:val="24"/>
          <w:shd w:val="clear" w:color="auto" w:fill="FFFFFF"/>
        </w:rPr>
        <w:t>Hydrogen gas sensors</w:t>
      </w:r>
      <w:r>
        <w:rPr>
          <w:rFonts w:ascii="Times New Roman" w:hAnsi="Times New Roman" w:cs="Times New Roman"/>
          <w:b/>
          <w:i/>
          <w:color w:val="222222"/>
          <w:sz w:val="24"/>
          <w:szCs w:val="24"/>
          <w:shd w:val="clear" w:color="auto" w:fill="FFFFFF"/>
        </w:rPr>
        <w:t xml:space="preserve"> </w:t>
      </w:r>
    </w:p>
    <w:p w:rsidR="00985CEE" w:rsidRDefault="00985CEE">
      <w:pPr>
        <w:jc w:val="both"/>
        <w:rPr>
          <w:rFonts w:ascii="Times New Roman" w:hAnsi="Times New Roman" w:cs="Times New Roman"/>
          <w:b/>
          <w:i/>
          <w:color w:val="222222"/>
          <w:sz w:val="24"/>
          <w:szCs w:val="24"/>
          <w:shd w:val="clear" w:color="auto" w:fill="FFFFFF"/>
        </w:rPr>
      </w:pPr>
    </w:p>
    <w:p w:rsidR="00F91722" w:rsidRDefault="004C2FB5">
      <w:pPr>
        <w:autoSpaceDE w:val="0"/>
        <w:autoSpaceDN w:val="0"/>
        <w:adjustRightInd w:val="0"/>
        <w:spacing w:after="0" w:line="480" w:lineRule="auto"/>
        <w:ind w:firstLine="720"/>
        <w:jc w:val="both"/>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1"/>
          <w:shd w:val="clear" w:color="auto" w:fill="FFFFFF"/>
        </w:rPr>
        <w:t xml:space="preserve">Hydrogen is both odorless and colorless, and </w:t>
      </w:r>
      <w:r w:rsidR="0071353C">
        <w:rPr>
          <w:rFonts w:ascii="Times New Roman" w:hAnsi="Times New Roman" w:cs="Times New Roman"/>
          <w:color w:val="000000" w:themeColor="text1"/>
          <w:sz w:val="24"/>
          <w:szCs w:val="21"/>
          <w:shd w:val="clear" w:color="auto" w:fill="FFFFFF"/>
        </w:rPr>
        <w:t xml:space="preserve">with a </w:t>
      </w:r>
      <w:r>
        <w:rPr>
          <w:rFonts w:ascii="Times New Roman" w:hAnsi="Times New Roman" w:cs="Times New Roman"/>
          <w:color w:val="000000" w:themeColor="text1"/>
          <w:sz w:val="24"/>
          <w:szCs w:val="21"/>
          <w:shd w:val="clear" w:color="auto" w:fill="FFFFFF"/>
        </w:rPr>
        <w:t xml:space="preserve">small atomic radius, it cannot be directly sensed [6]. Therefore, </w:t>
      </w:r>
      <w:r w:rsidR="0071353C">
        <w:rPr>
          <w:rFonts w:ascii="Times New Roman" w:hAnsi="Times New Roman" w:cs="Times New Roman"/>
          <w:color w:val="000000" w:themeColor="text1"/>
          <w:sz w:val="24"/>
          <w:szCs w:val="21"/>
          <w:shd w:val="clear" w:color="auto" w:fill="FFFFFF"/>
        </w:rPr>
        <w:t>high-sensitivity</w:t>
      </w:r>
      <w:r>
        <w:rPr>
          <w:rFonts w:ascii="Times New Roman" w:hAnsi="Times New Roman" w:cs="Times New Roman"/>
          <w:color w:val="000000" w:themeColor="text1"/>
          <w:sz w:val="24"/>
          <w:szCs w:val="21"/>
          <w:shd w:val="clear" w:color="auto" w:fill="FFFFFF"/>
        </w:rPr>
        <w:t xml:space="preserve"> detection of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sensors [7-8] is necessary. A hydrogen sensor's performance criteria include detecting concentrations in the range of 1-100% for fuel cells and 0.01-10% for safety. It should also exhibit selectivity to other reducing gases, high accuracy, low operating temperature, fast response and recovery times, high sensibility, repeatability, long-term stability, low cost, and environmental factors tolerance (pollution and humidity) [8, 10].</w:t>
      </w:r>
    </w:p>
    <w:p w:rsidR="00F91722" w:rsidRDefault="004C2FB5">
      <w:pPr>
        <w:autoSpaceDE w:val="0"/>
        <w:autoSpaceDN w:val="0"/>
        <w:adjustRightInd w:val="0"/>
        <w:spacing w:after="0" w:line="480" w:lineRule="auto"/>
        <w:ind w:firstLine="720"/>
        <w:jc w:val="both"/>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1"/>
          <w:shd w:val="clear" w:color="auto" w:fill="FFFFFF"/>
        </w:rPr>
        <w:t xml:space="preserve">There are various types of </w:t>
      </w:r>
      <w:r w:rsidR="00930CB6">
        <w:rPr>
          <w:rFonts w:ascii="Times New Roman" w:hAnsi="Times New Roman" w:cs="Times New Roman"/>
          <w:color w:val="000000" w:themeColor="text1"/>
          <w:sz w:val="24"/>
          <w:szCs w:val="21"/>
          <w:shd w:val="clear" w:color="auto" w:fill="FFFFFF"/>
        </w:rPr>
        <w:t>H</w:t>
      </w:r>
      <w:r w:rsidR="00930CB6" w:rsidRPr="00930CB6">
        <w:rPr>
          <w:rFonts w:ascii="Times New Roman" w:hAnsi="Times New Roman" w:cs="Times New Roman"/>
          <w:color w:val="000000" w:themeColor="text1"/>
          <w:sz w:val="24"/>
          <w:szCs w:val="21"/>
          <w:shd w:val="clear" w:color="auto" w:fill="FFFFFF"/>
          <w:vertAlign w:val="subscript"/>
        </w:rPr>
        <w:t>2</w:t>
      </w:r>
      <w:r w:rsidR="00930CB6">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detection sensors available, including resistive [11-13], conductometric [14-16], catalytic [17-19], optical [20-22], and surface acoustic wave sensors [23-25]. Although these sensors operate on different principles, they all use a sensitive nanomaterial to detect the presence of the gas being analyzed. As a result, </w:t>
      </w:r>
      <w:r w:rsidR="0071353C">
        <w:rPr>
          <w:rFonts w:ascii="Times New Roman" w:hAnsi="Times New Roman" w:cs="Times New Roman"/>
          <w:color w:val="000000" w:themeColor="text1"/>
          <w:sz w:val="24"/>
          <w:szCs w:val="21"/>
          <w:shd w:val="clear" w:color="auto" w:fill="FFFFFF"/>
        </w:rPr>
        <w:t>developing</w:t>
      </w:r>
      <w:r>
        <w:rPr>
          <w:rFonts w:ascii="Times New Roman" w:hAnsi="Times New Roman" w:cs="Times New Roman"/>
          <w:color w:val="000000" w:themeColor="text1"/>
          <w:sz w:val="24"/>
          <w:szCs w:val="21"/>
          <w:shd w:val="clear" w:color="auto" w:fill="FFFFFF"/>
        </w:rPr>
        <w:t xml:space="preserve"> sensitive materials is crucial for the sensor’s performance and is a key area of research interest. This chapter will delve into certain aspects of the sensitive nanomaterials used in these sensors, as shown in Figure 1. These materials possess different types of morphology, controlled doping concentrations</w:t>
      </w:r>
      <w:r w:rsidR="003A68BB">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or complex compositions and can be obtained in various phases.</w:t>
      </w:r>
    </w:p>
    <w:p w:rsidR="00F91722" w:rsidRDefault="007243BB" w:rsidP="00A550C1">
      <w:pPr>
        <w:spacing w:line="48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4735288E">
            <wp:extent cx="6177571" cy="6279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427" cy="6294005"/>
                    </a:xfrm>
                    <a:prstGeom prst="rect">
                      <a:avLst/>
                    </a:prstGeom>
                    <a:noFill/>
                  </pic:spPr>
                </pic:pic>
              </a:graphicData>
            </a:graphic>
          </wp:inline>
        </w:drawing>
      </w:r>
      <w:bookmarkStart w:id="0" w:name="_GoBack"/>
      <w:bookmarkEnd w:id="0"/>
    </w:p>
    <w:p w:rsidR="00F91722" w:rsidRDefault="004C2FB5">
      <w:pPr>
        <w:spacing w:line="480" w:lineRule="auto"/>
        <w:jc w:val="both"/>
        <w:rPr>
          <w:rFonts w:ascii="Times New Roman" w:hAnsi="Times New Roman" w:cs="Times New Roman"/>
          <w:sz w:val="24"/>
          <w:szCs w:val="24"/>
        </w:rPr>
      </w:pPr>
      <w:r>
        <w:rPr>
          <w:rFonts w:ascii="Times New Roman" w:hAnsi="Times New Roman" w:cs="Times New Roman"/>
          <w:b/>
          <w:sz w:val="24"/>
          <w:szCs w:val="24"/>
        </w:rPr>
        <w:t>Fig.1</w:t>
      </w:r>
      <w:r>
        <w:rPr>
          <w:rFonts w:ascii="Times New Roman" w:hAnsi="Times New Roman" w:cs="Times New Roman"/>
          <w:sz w:val="24"/>
          <w:szCs w:val="24"/>
        </w:rPr>
        <w:t xml:space="preserve"> Show different type of advanced nanomaterials for production of reliable Hydrogen gas detection sensors.</w:t>
      </w:r>
    </w:p>
    <w:p w:rsidR="00970DA8" w:rsidRPr="00970DA8" w:rsidRDefault="004C2FB5">
      <w:pPr>
        <w:pStyle w:val="ListParagraph"/>
        <w:numPr>
          <w:ilvl w:val="0"/>
          <w:numId w:val="3"/>
        </w:numPr>
        <w:autoSpaceDE w:val="0"/>
        <w:autoSpaceDN w:val="0"/>
        <w:adjustRightInd w:val="0"/>
        <w:spacing w:before="240" w:after="0" w:line="480" w:lineRule="auto"/>
        <w:ind w:left="0" w:hanging="18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(a)</w:t>
      </w:r>
      <w:r w:rsidR="00970DA8" w:rsidRPr="00970DA8">
        <w:rPr>
          <w:rFonts w:ascii="Times New Roman" w:hAnsi="Times New Roman" w:cs="Times New Roman"/>
          <w:b/>
          <w:i/>
          <w:color w:val="000000" w:themeColor="text1"/>
          <w:sz w:val="24"/>
          <w:szCs w:val="24"/>
        </w:rPr>
        <w:t xml:space="preserve"> </w:t>
      </w:r>
      <w:r w:rsidR="00970DA8" w:rsidRPr="00F55A60">
        <w:rPr>
          <w:rFonts w:ascii="Times New Roman" w:hAnsi="Times New Roman" w:cs="Times New Roman"/>
          <w:b/>
          <w:i/>
          <w:color w:val="000000" w:themeColor="text1"/>
          <w:sz w:val="24"/>
          <w:szCs w:val="24"/>
        </w:rPr>
        <w:t xml:space="preserve">Single </w:t>
      </w:r>
      <w:r w:rsidR="00C12ED0">
        <w:rPr>
          <w:rFonts w:ascii="Times New Roman" w:hAnsi="Times New Roman" w:cs="Times New Roman"/>
          <w:b/>
          <w:i/>
          <w:color w:val="000000" w:themeColor="text1"/>
          <w:sz w:val="24"/>
          <w:szCs w:val="24"/>
        </w:rPr>
        <w:t>Metal oxide</w:t>
      </w:r>
      <w:r>
        <w:rPr>
          <w:rFonts w:ascii="Times New Roman" w:hAnsi="Times New Roman" w:cs="Times New Roman"/>
          <w:b/>
          <w:i/>
          <w:color w:val="000000" w:themeColor="text1"/>
          <w:sz w:val="24"/>
          <w:szCs w:val="24"/>
        </w:rPr>
        <w:t xml:space="preserve"> </w:t>
      </w:r>
      <w:r w:rsidR="00C12ED0">
        <w:rPr>
          <w:rFonts w:ascii="Times New Roman" w:hAnsi="Times New Roman" w:cs="Times New Roman"/>
          <w:b/>
          <w:i/>
          <w:color w:val="000000" w:themeColor="text1"/>
          <w:sz w:val="24"/>
          <w:szCs w:val="24"/>
        </w:rPr>
        <w:t>nano</w:t>
      </w:r>
      <w:r w:rsidR="00970DA8">
        <w:rPr>
          <w:rFonts w:ascii="Times New Roman" w:hAnsi="Times New Roman" w:cs="Times New Roman"/>
          <w:b/>
          <w:i/>
          <w:color w:val="000000" w:themeColor="text1"/>
          <w:sz w:val="24"/>
          <w:szCs w:val="24"/>
        </w:rPr>
        <w:t>material as H</w:t>
      </w:r>
      <w:r w:rsidR="00970DA8" w:rsidRPr="00970DA8">
        <w:rPr>
          <w:rFonts w:ascii="Times New Roman" w:hAnsi="Times New Roman" w:cs="Times New Roman"/>
          <w:b/>
          <w:i/>
          <w:color w:val="000000" w:themeColor="text1"/>
          <w:sz w:val="24"/>
          <w:szCs w:val="24"/>
          <w:vertAlign w:val="subscript"/>
        </w:rPr>
        <w:t>2</w:t>
      </w:r>
      <w:r w:rsidR="00970DA8">
        <w:rPr>
          <w:rFonts w:ascii="Times New Roman" w:hAnsi="Times New Roman" w:cs="Times New Roman"/>
          <w:b/>
          <w:i/>
          <w:color w:val="000000" w:themeColor="text1"/>
          <w:sz w:val="24"/>
          <w:szCs w:val="24"/>
        </w:rPr>
        <w:t xml:space="preserve"> gas sensor</w:t>
      </w:r>
    </w:p>
    <w:p w:rsidR="00F91722" w:rsidRDefault="004C2FB5" w:rsidP="00970DA8">
      <w:pPr>
        <w:pStyle w:val="ListParagraph"/>
        <w:autoSpaceDE w:val="0"/>
        <w:autoSpaceDN w:val="0"/>
        <w:adjustRightInd w:val="0"/>
        <w:spacing w:before="240"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 xml:space="preserve"> </w:t>
      </w:r>
      <w:r>
        <w:rPr>
          <w:rFonts w:ascii="Times New Roman" w:hAnsi="Times New Roman" w:cs="Times New Roman"/>
          <w:color w:val="000000" w:themeColor="text1"/>
          <w:sz w:val="24"/>
          <w:szCs w:val="21"/>
          <w:shd w:val="clear" w:color="auto" w:fill="FFFFFF"/>
        </w:rPr>
        <w:t>Great progress has been made by researchers in the development of gas sensors that are reliable, stable, and adaptable for real-world applications. Notably, Omer Coban and his team have successfully created p-type NiO, which can detect low levels of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at low operating temperatures [27]. M. Moschogiannaki and colleagues have also developed a bimetallic cobalt-vanadium-oxide (CoV</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O</w:t>
      </w:r>
      <w:r>
        <w:rPr>
          <w:rFonts w:ascii="Times New Roman" w:hAnsi="Times New Roman" w:cs="Times New Roman"/>
          <w:color w:val="000000" w:themeColor="text1"/>
          <w:sz w:val="24"/>
          <w:szCs w:val="21"/>
          <w:shd w:val="clear" w:color="auto" w:fill="FFFFFF"/>
          <w:vertAlign w:val="subscript"/>
        </w:rPr>
        <w:t>6</w:t>
      </w:r>
      <w:r>
        <w:rPr>
          <w:rFonts w:ascii="Times New Roman" w:hAnsi="Times New Roman" w:cs="Times New Roman"/>
          <w:color w:val="000000" w:themeColor="text1"/>
          <w:sz w:val="24"/>
          <w:szCs w:val="21"/>
          <w:shd w:val="clear" w:color="auto" w:fill="FFFFFF"/>
        </w:rPr>
        <w:t>) gas sensor that operates at room temperature and has impressive sensitivity (65.2%) and quick response and recovery times (94 s/74 s)</w:t>
      </w:r>
      <w:r w:rsidR="007E297F">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w:t>
      </w:r>
      <w:r w:rsidR="00930CB6">
        <w:rPr>
          <w:rFonts w:ascii="Times New Roman" w:hAnsi="Times New Roman" w:cs="Times New Roman"/>
          <w:color w:val="000000" w:themeColor="text1"/>
          <w:sz w:val="24"/>
          <w:szCs w:val="21"/>
          <w:shd w:val="clear" w:color="auto" w:fill="FFFFFF"/>
        </w:rPr>
        <w:t xml:space="preserve">introduced </w:t>
      </w:r>
      <w:r>
        <w:rPr>
          <w:rFonts w:ascii="Times New Roman" w:hAnsi="Times New Roman" w:cs="Times New Roman"/>
          <w:color w:val="000000" w:themeColor="text1"/>
          <w:sz w:val="24"/>
          <w:szCs w:val="21"/>
          <w:shd w:val="clear" w:color="auto" w:fill="FFFFFF"/>
        </w:rPr>
        <w:t>to 1000 ppm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[28]. It was determined that </w:t>
      </w:r>
      <w:r w:rsidR="003A68BB">
        <w:rPr>
          <w:rFonts w:ascii="Times New Roman" w:hAnsi="Times New Roman" w:cs="Times New Roman"/>
          <w:color w:val="000000" w:themeColor="text1"/>
          <w:sz w:val="24"/>
          <w:szCs w:val="21"/>
          <w:shd w:val="clear" w:color="auto" w:fill="FFFFFF"/>
        </w:rPr>
        <w:t xml:space="preserve">the </w:t>
      </w:r>
      <w:r>
        <w:rPr>
          <w:rFonts w:ascii="Times New Roman" w:hAnsi="Times New Roman" w:cs="Times New Roman"/>
          <w:color w:val="000000" w:themeColor="text1"/>
          <w:sz w:val="24"/>
          <w:szCs w:val="21"/>
          <w:shd w:val="clear" w:color="auto" w:fill="FFFFFF"/>
        </w:rPr>
        <w:t xml:space="preserve">morphology of the sensing material </w:t>
      </w:r>
      <w:r w:rsidR="007E297F">
        <w:rPr>
          <w:rFonts w:ascii="Times New Roman" w:hAnsi="Times New Roman" w:cs="Times New Roman"/>
          <w:color w:val="000000" w:themeColor="text1"/>
          <w:sz w:val="24"/>
          <w:szCs w:val="21"/>
          <w:shd w:val="clear" w:color="auto" w:fill="FFFFFF"/>
        </w:rPr>
        <w:t xml:space="preserve">performed </w:t>
      </w:r>
      <w:r>
        <w:rPr>
          <w:rFonts w:ascii="Times New Roman" w:hAnsi="Times New Roman" w:cs="Times New Roman"/>
          <w:color w:val="000000" w:themeColor="text1"/>
          <w:sz w:val="24"/>
          <w:szCs w:val="21"/>
          <w:shd w:val="clear" w:color="auto" w:fill="FFFFFF"/>
        </w:rPr>
        <w:t xml:space="preserve">a </w:t>
      </w:r>
      <w:r w:rsidR="007E297F">
        <w:rPr>
          <w:rFonts w:ascii="Times New Roman" w:hAnsi="Times New Roman" w:cs="Times New Roman"/>
          <w:color w:val="000000" w:themeColor="text1"/>
          <w:sz w:val="24"/>
          <w:szCs w:val="21"/>
          <w:shd w:val="clear" w:color="auto" w:fill="FFFFFF"/>
        </w:rPr>
        <w:t>vital</w:t>
      </w:r>
      <w:r>
        <w:rPr>
          <w:rFonts w:ascii="Times New Roman" w:hAnsi="Times New Roman" w:cs="Times New Roman"/>
          <w:color w:val="000000" w:themeColor="text1"/>
          <w:sz w:val="24"/>
          <w:szCs w:val="21"/>
          <w:shd w:val="clear" w:color="auto" w:fill="FFFFFF"/>
        </w:rPr>
        <w:t xml:space="preserve"> role in achieving these positive outcomes.</w:t>
      </w:r>
    </w:p>
    <w:p w:rsidR="00F91722" w:rsidRDefault="004C2FB5">
      <w:pPr>
        <w:pStyle w:val="ListParagraph"/>
        <w:autoSpaceDE w:val="0"/>
        <w:autoSpaceDN w:val="0"/>
        <w:adjustRightInd w:val="0"/>
        <w:spacing w:before="240" w:after="0" w:line="480" w:lineRule="auto"/>
        <w:ind w:left="0" w:firstLine="720"/>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Previous research has shown that the Cr</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O</w:t>
      </w:r>
      <w:r>
        <w:rPr>
          <w:rFonts w:ascii="Times New Roman" w:hAnsi="Times New Roman" w:cs="Times New Roman"/>
          <w:color w:val="000000" w:themeColor="text1"/>
          <w:sz w:val="24"/>
          <w:szCs w:val="21"/>
          <w:shd w:val="clear" w:color="auto" w:fill="FFFFFF"/>
          <w:vertAlign w:val="subscript"/>
        </w:rPr>
        <w:t>3</w:t>
      </w:r>
      <w:r>
        <w:rPr>
          <w:rFonts w:ascii="Times New Roman" w:hAnsi="Times New Roman" w:cs="Times New Roman"/>
          <w:color w:val="000000" w:themeColor="text1"/>
          <w:sz w:val="24"/>
          <w:szCs w:val="21"/>
          <w:shd w:val="clear" w:color="auto" w:fill="FFFFFF"/>
        </w:rPr>
        <w:t xml:space="preserve"> sensor structure grown in its natural state </w:t>
      </w:r>
      <w:r w:rsidR="003A68BB">
        <w:rPr>
          <w:rFonts w:ascii="Times New Roman" w:hAnsi="Times New Roman" w:cs="Times New Roman"/>
          <w:color w:val="000000" w:themeColor="text1"/>
          <w:sz w:val="24"/>
          <w:szCs w:val="21"/>
          <w:shd w:val="clear" w:color="auto" w:fill="FFFFFF"/>
        </w:rPr>
        <w:t>effectively detects</w:t>
      </w:r>
      <w:r>
        <w:rPr>
          <w:rFonts w:ascii="Times New Roman" w:hAnsi="Times New Roman" w:cs="Times New Roman"/>
          <w:color w:val="000000" w:themeColor="text1"/>
          <w:sz w:val="24"/>
          <w:szCs w:val="21"/>
          <w:shd w:val="clear" w:color="auto" w:fill="FFFFFF"/>
        </w:rPr>
        <w:t xml:space="preserve">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at 200 °C and 300 °C [29]. In a separate study, L. D’Arsi´e et al. created a </w:t>
      </w:r>
      <w:r w:rsidR="003A68BB">
        <w:rPr>
          <w:rFonts w:ascii="Times New Roman" w:hAnsi="Times New Roman" w:cs="Times New Roman"/>
          <w:color w:val="000000" w:themeColor="text1"/>
          <w:sz w:val="24"/>
          <w:szCs w:val="21"/>
          <w:shd w:val="clear" w:color="auto" w:fill="FFFFFF"/>
        </w:rPr>
        <w:t>chemo-resistive</w:t>
      </w:r>
      <w:r>
        <w:rPr>
          <w:rFonts w:ascii="Times New Roman" w:hAnsi="Times New Roman" w:cs="Times New Roman"/>
          <w:color w:val="000000" w:themeColor="text1"/>
          <w:sz w:val="24"/>
          <w:szCs w:val="21"/>
          <w:shd w:val="clear" w:color="auto" w:fill="FFFFFF"/>
        </w:rPr>
        <w:t xml:space="preserve"> gas sensor utilizing vertical SnOx nanopillars on an ITO substrate, which was capable of detecting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at room temperature with </w:t>
      </w:r>
      <w:r w:rsidR="003A68BB">
        <w:rPr>
          <w:rFonts w:ascii="Times New Roman" w:hAnsi="Times New Roman" w:cs="Times New Roman"/>
          <w:color w:val="000000" w:themeColor="text1"/>
          <w:sz w:val="24"/>
          <w:szCs w:val="21"/>
          <w:shd w:val="clear" w:color="auto" w:fill="FFFFFF"/>
        </w:rPr>
        <w:t>an</w:t>
      </w:r>
      <w:r>
        <w:rPr>
          <w:rFonts w:ascii="Times New Roman" w:hAnsi="Times New Roman" w:cs="Times New Roman"/>
          <w:color w:val="000000" w:themeColor="text1"/>
          <w:sz w:val="24"/>
          <w:szCs w:val="21"/>
          <w:shd w:val="clear" w:color="auto" w:fill="FFFFFF"/>
        </w:rPr>
        <w:t xml:space="preserve"> </w:t>
      </w:r>
      <w:r w:rsidR="007E297F">
        <w:rPr>
          <w:rFonts w:ascii="Times New Roman" w:hAnsi="Times New Roman" w:cs="Times New Roman"/>
          <w:color w:val="000000" w:themeColor="text1"/>
          <w:sz w:val="24"/>
          <w:szCs w:val="21"/>
          <w:shd w:val="clear" w:color="auto" w:fill="FFFFFF"/>
        </w:rPr>
        <w:t>amount</w:t>
      </w:r>
      <w:r w:rsidR="003A68BB">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less than </w:t>
      </w:r>
      <w:r w:rsidR="003A68BB">
        <w:rPr>
          <w:rFonts w:ascii="Times New Roman" w:hAnsi="Times New Roman" w:cs="Times New Roman"/>
          <w:color w:val="000000" w:themeColor="text1"/>
          <w:sz w:val="24"/>
          <w:szCs w:val="21"/>
          <w:shd w:val="clear" w:color="auto" w:fill="FFFFFF"/>
        </w:rPr>
        <w:t>five</w:t>
      </w:r>
      <w:r>
        <w:rPr>
          <w:rFonts w:ascii="Times New Roman" w:hAnsi="Times New Roman" w:cs="Times New Roman"/>
          <w:color w:val="000000" w:themeColor="text1"/>
          <w:sz w:val="24"/>
          <w:szCs w:val="21"/>
          <w:shd w:val="clear" w:color="auto" w:fill="FFFFFF"/>
        </w:rPr>
        <w:t xml:space="preserve"> ppm and at 230 °C with a concentration of 10 ppt [30]. In yet another study, α-MoO</w:t>
      </w:r>
      <w:r>
        <w:rPr>
          <w:rFonts w:ascii="Times New Roman" w:hAnsi="Times New Roman" w:cs="Times New Roman"/>
          <w:color w:val="000000" w:themeColor="text1"/>
          <w:sz w:val="24"/>
          <w:szCs w:val="21"/>
          <w:shd w:val="clear" w:color="auto" w:fill="FFFFFF"/>
          <w:vertAlign w:val="subscript"/>
        </w:rPr>
        <w:t>3</w:t>
      </w:r>
      <w:r>
        <w:rPr>
          <w:rFonts w:ascii="Times New Roman" w:hAnsi="Times New Roman" w:cs="Times New Roman"/>
          <w:color w:val="000000" w:themeColor="text1"/>
          <w:sz w:val="24"/>
          <w:szCs w:val="21"/>
          <w:shd w:val="clear" w:color="auto" w:fill="FFFFFF"/>
        </w:rPr>
        <w:t xml:space="preserve"> nanoribbons were grown using the hydrothermal method with (001) orientation plane and were found to have superior selectivity at a low concentration of 500 ppb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A higher hydrothermal temperature resulted in a wider specific surface area and a larger amount of Mo</w:t>
      </w:r>
      <w:r>
        <w:rPr>
          <w:rFonts w:ascii="Times New Roman" w:hAnsi="Times New Roman" w:cs="Times New Roman"/>
          <w:color w:val="000000" w:themeColor="text1"/>
          <w:sz w:val="24"/>
          <w:szCs w:val="21"/>
          <w:shd w:val="clear" w:color="auto" w:fill="FFFFFF"/>
          <w:vertAlign w:val="superscript"/>
        </w:rPr>
        <w:t>5+</w:t>
      </w:r>
      <w:r>
        <w:rPr>
          <w:rFonts w:ascii="Times New Roman" w:hAnsi="Times New Roman" w:cs="Times New Roman"/>
          <w:color w:val="000000" w:themeColor="text1"/>
          <w:sz w:val="24"/>
          <w:szCs w:val="21"/>
          <w:shd w:val="clear" w:color="auto" w:fill="FFFFFF"/>
        </w:rPr>
        <w:t xml:space="preserve"> species, which was conducive to the absorption of oxide species on the nanoribbon sensor [31].</w:t>
      </w:r>
    </w:p>
    <w:p w:rsidR="00F91722" w:rsidRPr="009E130C" w:rsidRDefault="004C2FB5" w:rsidP="009E130C">
      <w:pPr>
        <w:pStyle w:val="ListParagraph"/>
        <w:autoSpaceDE w:val="0"/>
        <w:autoSpaceDN w:val="0"/>
        <w:adjustRightInd w:val="0"/>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Matteo Tonezzer et. al. </w:t>
      </w:r>
      <w:r w:rsidR="00EA035A">
        <w:rPr>
          <w:rFonts w:ascii="Times New Roman" w:hAnsi="Times New Roman" w:cs="Times New Roman"/>
          <w:sz w:val="24"/>
          <w:szCs w:val="24"/>
        </w:rPr>
        <w:t>grew</w:t>
      </w:r>
      <w:r>
        <w:rPr>
          <w:rFonts w:ascii="Times New Roman" w:hAnsi="Times New Roman" w:cs="Times New Roman"/>
          <w:sz w:val="24"/>
          <w:szCs w:val="24"/>
        </w:rPr>
        <w:t xml:space="preserve"> a zinc oxide two-dimensional series of hexagonal</w:t>
      </w:r>
      <w:r w:rsidR="00EA035A">
        <w:rPr>
          <w:rFonts w:ascii="Times New Roman" w:hAnsi="Times New Roman" w:cs="Times New Roman"/>
          <w:sz w:val="24"/>
          <w:szCs w:val="24"/>
        </w:rPr>
        <w:t>,</w:t>
      </w:r>
      <w:r>
        <w:rPr>
          <w:rFonts w:ascii="Times New Roman" w:hAnsi="Times New Roman" w:cs="Times New Roman"/>
          <w:sz w:val="24"/>
          <w:szCs w:val="24"/>
        </w:rPr>
        <w:t xml:space="preserve"> very thin peculiar shape sheets nanostructures, whose dimensions are </w:t>
      </w:r>
      <w:r w:rsidR="00EA035A">
        <w:rPr>
          <w:rFonts w:ascii="Times New Roman" w:hAnsi="Times New Roman" w:cs="Times New Roman"/>
          <w:sz w:val="24"/>
          <w:szCs w:val="24"/>
        </w:rPr>
        <w:t xml:space="preserve">a </w:t>
      </w:r>
      <w:r>
        <w:rPr>
          <w:rFonts w:ascii="Times New Roman" w:hAnsi="Times New Roman" w:cs="Times New Roman"/>
          <w:sz w:val="24"/>
          <w:szCs w:val="24"/>
        </w:rPr>
        <w:t xml:space="preserve">few microns wide, with a thickness in the order of 25 nm. The metallic zinc </w:t>
      </w:r>
      <w:r w:rsidR="00EA035A">
        <w:rPr>
          <w:rFonts w:ascii="Times New Roman" w:hAnsi="Times New Roman" w:cs="Times New Roman"/>
          <w:sz w:val="24"/>
          <w:szCs w:val="24"/>
        </w:rPr>
        <w:t xml:space="preserve">is </w:t>
      </w:r>
      <w:r>
        <w:rPr>
          <w:rFonts w:ascii="Times New Roman" w:hAnsi="Times New Roman" w:cs="Times New Roman"/>
          <w:sz w:val="24"/>
          <w:szCs w:val="24"/>
        </w:rPr>
        <w:t xml:space="preserve">fabricated </w:t>
      </w:r>
      <w:r w:rsidR="00EA035A">
        <w:rPr>
          <w:rFonts w:ascii="Times New Roman" w:hAnsi="Times New Roman" w:cs="Times New Roman"/>
          <w:sz w:val="24"/>
          <w:szCs w:val="24"/>
        </w:rPr>
        <w:t>as conductometric H</w:t>
      </w:r>
      <w:r w:rsidR="00EA035A" w:rsidRPr="00564304">
        <w:rPr>
          <w:rFonts w:ascii="Times New Roman" w:hAnsi="Times New Roman" w:cs="Times New Roman"/>
          <w:sz w:val="24"/>
          <w:szCs w:val="24"/>
          <w:vertAlign w:val="subscript"/>
        </w:rPr>
        <w:t>2</w:t>
      </w:r>
      <w:r w:rsidR="00EA035A">
        <w:rPr>
          <w:rFonts w:ascii="Times New Roman" w:hAnsi="Times New Roman" w:cs="Times New Roman"/>
          <w:sz w:val="24"/>
          <w:szCs w:val="24"/>
        </w:rPr>
        <w:t xml:space="preserve"> gas sensors on a silica substrate</w:t>
      </w:r>
      <w:r>
        <w:rPr>
          <w:rFonts w:ascii="Times New Roman" w:hAnsi="Times New Roman" w:cs="Times New Roman"/>
          <w:sz w:val="24"/>
          <w:szCs w:val="24"/>
        </w:rPr>
        <w:t xml:space="preserve">. The sensing mechanism based on depletion layer thickness is clarified, explaining the one- and two-dimensional nanostructures widely affect their sensing behavior. The comparison with one-dimensional ZnO </w:t>
      </w:r>
      <w:r w:rsidR="00422218">
        <w:rPr>
          <w:rFonts w:ascii="Times New Roman" w:hAnsi="Times New Roman" w:cs="Times New Roman"/>
          <w:sz w:val="24"/>
          <w:szCs w:val="24"/>
        </w:rPr>
        <w:t>nanowires-based</w:t>
      </w:r>
      <w:r>
        <w:rPr>
          <w:rFonts w:ascii="Times New Roman" w:hAnsi="Times New Roman" w:cs="Times New Roman"/>
          <w:sz w:val="24"/>
          <w:szCs w:val="24"/>
        </w:rPr>
        <w:t xml:space="preserve"> structures shows that two-dimensional nanostructures </w:t>
      </w:r>
      <w:r>
        <w:rPr>
          <w:rFonts w:ascii="Times New Roman" w:hAnsi="Times New Roman" w:cs="Times New Roman"/>
          <w:sz w:val="24"/>
          <w:szCs w:val="24"/>
        </w:rPr>
        <w:lastRenderedPageBreak/>
        <w:t>are ideal for gas sensing due to their tiny thickness, which is comparable to the depletion-layer thickness, and their large cross-section, which increases the base current, thus lowering the limit of detection. The response to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422218">
        <w:rPr>
          <w:rFonts w:ascii="Times New Roman" w:hAnsi="Times New Roman" w:cs="Times New Roman"/>
          <w:sz w:val="24"/>
          <w:szCs w:val="24"/>
        </w:rPr>
        <w:t xml:space="preserve">is </w:t>
      </w:r>
      <w:r>
        <w:rPr>
          <w:rFonts w:ascii="Times New Roman" w:hAnsi="Times New Roman" w:cs="Times New Roman"/>
          <w:sz w:val="24"/>
          <w:szCs w:val="24"/>
        </w:rPr>
        <w:t>good even to sub-ppm concentrations, with response times shorter than 18 s in the whole range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concentrations investigated (500 ppb-10 ppm) at 175</w:t>
      </w:r>
      <w:r w:rsidR="00C12ED0">
        <w:rPr>
          <w:rFonts w:ascii="Times New Roman" w:hAnsi="Times New Roman" w:cs="Times New Roman"/>
          <w:sz w:val="24"/>
          <w:szCs w:val="24"/>
        </w:rPr>
        <w:t xml:space="preserve"> </w:t>
      </w:r>
      <w:r>
        <w:rPr>
          <w:rFonts w:ascii="Times New Roman" w:hAnsi="Times New Roman" w:cs="Times New Roman"/>
          <w:sz w:val="24"/>
          <w:szCs w:val="24"/>
        </w:rPr>
        <w:t>°C [32].</w:t>
      </w:r>
    </w:p>
    <w:p w:rsidR="00F91722" w:rsidRDefault="004C2FB5">
      <w:pPr>
        <w:jc w:val="center"/>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w:t>
      </w:r>
      <w:r w:rsidR="00AE5010">
        <w:rPr>
          <w:rFonts w:ascii="Times New Roman" w:hAnsi="Times New Roman" w:cs="Times New Roman"/>
          <w:sz w:val="24"/>
          <w:szCs w:val="24"/>
        </w:rPr>
        <w:t>Semiconductor nanomaterial used to</w:t>
      </w:r>
      <w:r>
        <w:rPr>
          <w:rFonts w:ascii="Times New Roman" w:hAnsi="Times New Roman" w:cs="Times New Roman"/>
          <w:sz w:val="24"/>
          <w:szCs w:val="24"/>
        </w:rPr>
        <w:t xml:space="preserve"> </w:t>
      </w:r>
      <w:r w:rsidR="009E130C">
        <w:rPr>
          <w:rFonts w:ascii="Times New Roman" w:hAnsi="Times New Roman" w:cs="Times New Roman"/>
          <w:sz w:val="24"/>
          <w:szCs w:val="24"/>
        </w:rPr>
        <w:t>develop</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w:t>
      </w:r>
    </w:p>
    <w:tbl>
      <w:tblPr>
        <w:tblStyle w:val="GridTable4-Accent51"/>
        <w:tblW w:w="9445" w:type="dxa"/>
        <w:jc w:val="center"/>
        <w:tblLook w:val="04A0" w:firstRow="1" w:lastRow="0" w:firstColumn="1" w:lastColumn="0" w:noHBand="0" w:noVBand="1"/>
      </w:tblPr>
      <w:tblGrid>
        <w:gridCol w:w="2695"/>
        <w:gridCol w:w="1890"/>
        <w:gridCol w:w="2011"/>
        <w:gridCol w:w="1335"/>
        <w:gridCol w:w="1514"/>
      </w:tblGrid>
      <w:tr w:rsidR="00F91722" w:rsidTr="00F917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Sensitive Material</w:t>
            </w:r>
            <w:r w:rsidR="008213EF">
              <w:rPr>
                <w:rFonts w:ascii="Times New Roman" w:hAnsi="Times New Roman" w:cs="Times New Roman"/>
                <w:sz w:val="24"/>
                <w:szCs w:val="24"/>
              </w:rPr>
              <w:t>s</w:t>
            </w:r>
          </w:p>
        </w:tc>
        <w:tc>
          <w:tcPr>
            <w:tcW w:w="1890"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Temperature</w:t>
            </w:r>
          </w:p>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4"/>
                <w:szCs w:val="24"/>
              </w:rPr>
            </w:pPr>
            <w:r>
              <w:rPr>
                <w:rFonts w:ascii="Times New Roman" w:hAnsi="Times New Roman" w:cs="Times New Roman"/>
                <w:b w:val="0"/>
                <w:sz w:val="24"/>
                <w:szCs w:val="24"/>
              </w:rPr>
              <w:t>(°C)</w:t>
            </w:r>
          </w:p>
        </w:tc>
        <w:tc>
          <w:tcPr>
            <w:tcW w:w="2011"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4"/>
                <w:szCs w:val="24"/>
              </w:rPr>
            </w:pPr>
            <w:r>
              <w:rPr>
                <w:rFonts w:ascii="Times New Roman" w:hAnsi="Times New Roman" w:cs="Times New Roman"/>
                <w:b w:val="0"/>
                <w:sz w:val="24"/>
                <w:szCs w:val="24"/>
              </w:rPr>
              <w:t>Hydrogen Concentration</w:t>
            </w:r>
          </w:p>
        </w:tc>
        <w:tc>
          <w:tcPr>
            <w:tcW w:w="1335"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4"/>
                <w:szCs w:val="24"/>
              </w:rPr>
            </w:pPr>
            <w:r>
              <w:rPr>
                <w:rFonts w:ascii="Times New Roman" w:hAnsi="Times New Roman" w:cs="Times New Roman"/>
                <w:b w:val="0"/>
                <w:sz w:val="24"/>
                <w:szCs w:val="24"/>
              </w:rPr>
              <w:t>Response</w:t>
            </w:r>
          </w:p>
        </w:tc>
        <w:tc>
          <w:tcPr>
            <w:tcW w:w="1514"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4"/>
                <w:szCs w:val="24"/>
              </w:rPr>
            </w:pPr>
            <w:r>
              <w:rPr>
                <w:rFonts w:ascii="Times New Roman" w:hAnsi="Times New Roman" w:cs="Times New Roman"/>
                <w:b w:val="0"/>
                <w:sz w:val="24"/>
                <w:szCs w:val="24"/>
              </w:rPr>
              <w:t>Reference</w:t>
            </w:r>
          </w:p>
        </w:tc>
      </w:tr>
      <w:tr w:rsidR="00F91722" w:rsidTr="00F91722">
        <w:trPr>
          <w:trHeight w:val="57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5" w:themeFillTint="33"/>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NiO Thin film</w:t>
            </w:r>
          </w:p>
        </w:tc>
        <w:tc>
          <w:tcPr>
            <w:tcW w:w="1890"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tcW w:w="2011"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35"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514"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r>
      <w:tr w:rsidR="00F91722" w:rsidTr="00F91722">
        <w:trPr>
          <w:trHeight w:val="548"/>
          <w:jc w:val="center"/>
        </w:trPr>
        <w:tc>
          <w:tcPr>
            <w:cnfStyle w:val="001000000000" w:firstRow="0" w:lastRow="0" w:firstColumn="1" w:lastColumn="0" w:oddVBand="0" w:evenVBand="0" w:oddHBand="0" w:evenHBand="0" w:firstRowFirstColumn="0" w:firstRowLastColumn="0" w:lastRowFirstColumn="0" w:lastRowLastColumn="0"/>
            <w:tcW w:w="2695"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CoV</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5 </w:t>
            </w:r>
            <w:r>
              <w:rPr>
                <w:rFonts w:ascii="Times New Roman" w:hAnsi="Times New Roman" w:cs="Times New Roman"/>
                <w:sz w:val="24"/>
                <w:szCs w:val="24"/>
              </w:rPr>
              <w:t>films</w:t>
            </w:r>
          </w:p>
        </w:tc>
        <w:tc>
          <w:tcPr>
            <w:tcW w:w="1890"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2011"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 ppm</w:t>
            </w:r>
          </w:p>
        </w:tc>
        <w:tc>
          <w:tcPr>
            <w:tcW w:w="1335"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c>
          <w:tcPr>
            <w:tcW w:w="1514"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r>
      <w:tr w:rsidR="00F91722" w:rsidTr="00F91722">
        <w:trPr>
          <w:trHeight w:val="710"/>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5" w:themeFillTint="33"/>
          </w:tcPr>
          <w:p w:rsidR="00F91722" w:rsidRDefault="004C2FB5">
            <w:pPr>
              <w:spacing w:after="0" w:line="240" w:lineRule="auto"/>
              <w:jc w:val="center"/>
              <w:rPr>
                <w:rFonts w:ascii="Times New Roman" w:hAnsi="Times New Roman" w:cs="Times New Roman"/>
                <w:b w:val="0"/>
                <w:bCs w:val="0"/>
                <w:color w:val="000000" w:themeColor="text1"/>
                <w:sz w:val="24"/>
                <w:szCs w:val="24"/>
                <w:vertAlign w:val="subscript"/>
              </w:rPr>
            </w:pPr>
            <w:r>
              <w:rPr>
                <w:rFonts w:ascii="Times New Roman" w:hAnsi="Times New Roman" w:cs="Times New Roman"/>
                <w:color w:val="000000" w:themeColor="text1"/>
                <w:sz w:val="24"/>
                <w:szCs w:val="24"/>
              </w:rPr>
              <w:t>α-MoO</w:t>
            </w:r>
            <w:r>
              <w:rPr>
                <w:rFonts w:ascii="Times New Roman" w:hAnsi="Times New Roman" w:cs="Times New Roman"/>
                <w:color w:val="000000" w:themeColor="text1"/>
                <w:sz w:val="24"/>
                <w:szCs w:val="24"/>
                <w:vertAlign w:val="subscript"/>
              </w:rPr>
              <w:t>3</w:t>
            </w:r>
          </w:p>
          <w:p w:rsidR="00F91722" w:rsidRDefault="004C2FB5">
            <w:pPr>
              <w:spacing w:after="0" w:line="240" w:lineRule="auto"/>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nanoribbons</w:t>
            </w:r>
          </w:p>
        </w:tc>
        <w:tc>
          <w:tcPr>
            <w:tcW w:w="1890"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RT</w:t>
            </w:r>
          </w:p>
        </w:tc>
        <w:tc>
          <w:tcPr>
            <w:tcW w:w="2011"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 ppm</w:t>
            </w:r>
          </w:p>
        </w:tc>
        <w:tc>
          <w:tcPr>
            <w:tcW w:w="1335"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1514"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F91722" w:rsidTr="00F91722">
        <w:trPr>
          <w:trHeight w:val="602"/>
          <w:jc w:val="center"/>
        </w:trPr>
        <w:tc>
          <w:tcPr>
            <w:cnfStyle w:val="001000000000" w:firstRow="0" w:lastRow="0" w:firstColumn="1" w:lastColumn="0" w:oddVBand="0" w:evenVBand="0" w:oddHBand="0" w:evenHBand="0" w:firstRowFirstColumn="0" w:firstRowLastColumn="0" w:lastRowFirstColumn="0" w:lastRowLastColumn="0"/>
            <w:tcW w:w="2695"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ZnO Nanosheets</w:t>
            </w:r>
          </w:p>
        </w:tc>
        <w:tc>
          <w:tcPr>
            <w:tcW w:w="1890"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tcW w:w="2011"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ppm</w:t>
            </w:r>
          </w:p>
        </w:tc>
        <w:tc>
          <w:tcPr>
            <w:tcW w:w="1335"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1.089</w:t>
            </w:r>
          </w:p>
        </w:tc>
        <w:tc>
          <w:tcPr>
            <w:tcW w:w="1514"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r>
    </w:tbl>
    <w:p w:rsidR="00F91722" w:rsidRDefault="00F91722">
      <w:pPr>
        <w:jc w:val="both"/>
        <w:rPr>
          <w:rFonts w:ascii="Times New Roman" w:hAnsi="Times New Roman" w:cs="Times New Roman"/>
          <w:i/>
          <w:sz w:val="28"/>
          <w:szCs w:val="28"/>
        </w:rPr>
      </w:pPr>
    </w:p>
    <w:p w:rsidR="00F91722" w:rsidRDefault="004C2FB5">
      <w:pPr>
        <w:jc w:val="both"/>
        <w:rPr>
          <w:rFonts w:ascii="Times New Roman" w:eastAsiaTheme="minorEastAsia"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Sensor response calculated by S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den>
        </m:f>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S (%)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den>
        </m:f>
        <m:r>
          <w:rPr>
            <w:rFonts w:ascii="Cambria Math" w:hAnsi="Cambria Math" w:cs="Times New Roman"/>
            <w:sz w:val="24"/>
            <w:szCs w:val="24"/>
          </w:rPr>
          <m:t>×100</m:t>
        </m:r>
      </m:oMath>
    </w:p>
    <w:p w:rsidR="00F91722" w:rsidRDefault="004C2FB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g</m:t>
            </m:r>
          </m:sub>
        </m:sSub>
      </m:oMath>
      <w:r>
        <w:rPr>
          <w:rFonts w:ascii="Times New Roman" w:eastAsiaTheme="minorEastAsia" w:hAnsi="Times New Roman" w:cs="Times New Roman"/>
          <w:sz w:val="24"/>
          <w:szCs w:val="24"/>
        </w:rPr>
        <w:t xml:space="preserve"> resistance in air and target gas of gas sensor.</w:t>
      </w:r>
    </w:p>
    <w:p w:rsidR="00970DA8" w:rsidRPr="00970DA8" w:rsidRDefault="004C2FB5">
      <w:pPr>
        <w:pStyle w:val="ListParagraph"/>
        <w:numPr>
          <w:ilvl w:val="0"/>
          <w:numId w:val="4"/>
        </w:numPr>
        <w:autoSpaceDE w:val="0"/>
        <w:autoSpaceDN w:val="0"/>
        <w:adjustRightInd w:val="0"/>
        <w:spacing w:after="0" w:line="480" w:lineRule="auto"/>
        <w:ind w:left="0" w:hanging="180"/>
        <w:jc w:val="both"/>
        <w:rPr>
          <w:rFonts w:ascii="Times New Roman" w:hAnsi="Times New Roman" w:cs="Times New Roman"/>
          <w:b/>
          <w:i/>
          <w:color w:val="000000" w:themeColor="text1"/>
          <w:sz w:val="24"/>
          <w:szCs w:val="24"/>
        </w:rPr>
      </w:pPr>
      <w:r>
        <w:rPr>
          <w:rFonts w:ascii="Times New Roman" w:hAnsi="Times New Roman" w:cs="Times New Roman"/>
          <w:b/>
          <w:i/>
          <w:sz w:val="24"/>
          <w:szCs w:val="24"/>
        </w:rPr>
        <w:t>(b)</w:t>
      </w:r>
      <w:r w:rsidR="00734B45">
        <w:rPr>
          <w:rFonts w:ascii="Times New Roman" w:hAnsi="Times New Roman" w:cs="Times New Roman"/>
          <w:b/>
          <w:i/>
          <w:sz w:val="24"/>
          <w:szCs w:val="24"/>
        </w:rPr>
        <w:t>With</w:t>
      </w:r>
      <w:r w:rsidR="00017D96">
        <w:rPr>
          <w:rFonts w:ascii="Times New Roman" w:hAnsi="Times New Roman" w:cs="Times New Roman"/>
          <w:b/>
          <w:i/>
          <w:sz w:val="24"/>
          <w:szCs w:val="24"/>
        </w:rPr>
        <w:t xml:space="preserve"> c</w:t>
      </w:r>
      <w:r>
        <w:rPr>
          <w:rFonts w:ascii="Times New Roman" w:hAnsi="Times New Roman" w:cs="Times New Roman"/>
          <w:b/>
          <w:i/>
          <w:sz w:val="24"/>
          <w:szCs w:val="24"/>
        </w:rPr>
        <w:t xml:space="preserve">atalytic </w:t>
      </w:r>
      <w:r w:rsidR="00F40C63">
        <w:rPr>
          <w:rFonts w:ascii="Times New Roman" w:hAnsi="Times New Roman" w:cs="Times New Roman"/>
          <w:b/>
          <w:i/>
          <w:sz w:val="24"/>
          <w:szCs w:val="24"/>
        </w:rPr>
        <w:t>nano</w:t>
      </w:r>
      <w:r w:rsidR="00970DA8">
        <w:rPr>
          <w:rFonts w:ascii="Times New Roman" w:hAnsi="Times New Roman" w:cs="Times New Roman"/>
          <w:b/>
          <w:i/>
          <w:sz w:val="24"/>
          <w:szCs w:val="24"/>
        </w:rPr>
        <w:t>materials</w:t>
      </w:r>
    </w:p>
    <w:p w:rsidR="00F91722" w:rsidRDefault="004C2FB5" w:rsidP="00970DA8">
      <w:pPr>
        <w:pStyle w:val="ListParagraph"/>
        <w:autoSpaceDE w:val="0"/>
        <w:autoSpaceDN w:val="0"/>
        <w:adjustRightInd w:val="0"/>
        <w:spacing w:after="0" w:line="480" w:lineRule="auto"/>
        <w:ind w:left="0" w:firstLine="720"/>
        <w:jc w:val="both"/>
        <w:rPr>
          <w:rFonts w:ascii="Times New Roman" w:hAnsi="Times New Roman" w:cs="Times New Roman"/>
          <w:b/>
          <w:i/>
          <w:color w:val="000000" w:themeColor="text1"/>
          <w:sz w:val="24"/>
          <w:szCs w:val="24"/>
        </w:rPr>
      </w:pPr>
      <w:r>
        <w:rPr>
          <w:rFonts w:ascii="Times New Roman" w:hAnsi="Times New Roman" w:cs="Times New Roman"/>
          <w:b/>
          <w:i/>
          <w:sz w:val="24"/>
          <w:szCs w:val="24"/>
        </w:rPr>
        <w:t xml:space="preserve"> </w:t>
      </w:r>
      <w:r>
        <w:rPr>
          <w:rFonts w:ascii="Times New Roman" w:hAnsi="Times New Roman" w:cs="Times New Roman"/>
          <w:color w:val="000000" w:themeColor="text1"/>
          <w:sz w:val="24"/>
          <w:szCs w:val="21"/>
          <w:shd w:val="clear" w:color="auto" w:fill="FFFFFF"/>
        </w:rPr>
        <w:t>The detection of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is essential</w:t>
      </w:r>
      <w:r w:rsidR="000C10A8">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and materials that facilitate the fast adsorption and desorption process, known as the spillover effect, play a crucial role in this process [33</w:t>
      </w:r>
      <w:r w:rsidRPr="001A1EFA">
        <w:rPr>
          <w:rFonts w:ascii="Times New Roman" w:hAnsi="Times New Roman" w:cs="Times New Roman"/>
          <w:color w:val="000000" w:themeColor="text1"/>
          <w:sz w:val="24"/>
          <w:szCs w:val="21"/>
          <w:shd w:val="clear" w:color="auto" w:fill="FFFFFF"/>
        </w:rPr>
        <w:t xml:space="preserve">]. In a study </w:t>
      </w:r>
      <w:r w:rsidR="000C10A8">
        <w:rPr>
          <w:rFonts w:ascii="Times New Roman" w:hAnsi="Times New Roman" w:cs="Times New Roman"/>
          <w:color w:val="000000" w:themeColor="text1"/>
          <w:sz w:val="24"/>
          <w:szCs w:val="21"/>
          <w:shd w:val="clear" w:color="auto" w:fill="FFFFFF"/>
        </w:rPr>
        <w:t xml:space="preserve">by </w:t>
      </w:r>
      <w:r w:rsidRPr="001A1EFA">
        <w:rPr>
          <w:rFonts w:ascii="Times New Roman" w:hAnsi="Times New Roman" w:cs="Times New Roman"/>
          <w:color w:val="000000" w:themeColor="text1"/>
          <w:sz w:val="24"/>
          <w:szCs w:val="21"/>
          <w:shd w:val="clear" w:color="auto" w:fill="FFFFFF"/>
        </w:rPr>
        <w:t>Vipin Kumar et al</w:t>
      </w:r>
      <w:r w:rsidR="007E297F">
        <w:rPr>
          <w:rFonts w:ascii="Times New Roman" w:hAnsi="Times New Roman" w:cs="Times New Roman"/>
          <w:color w:val="000000" w:themeColor="text1"/>
          <w:sz w:val="24"/>
          <w:szCs w:val="21"/>
          <w:shd w:val="clear" w:color="auto" w:fill="FFFFFF"/>
        </w:rPr>
        <w:t>., Pd/</w:t>
      </w:r>
      <w:r>
        <w:rPr>
          <w:rFonts w:ascii="Times New Roman" w:hAnsi="Times New Roman" w:cs="Times New Roman"/>
          <w:color w:val="000000" w:themeColor="text1"/>
          <w:sz w:val="24"/>
          <w:szCs w:val="21"/>
          <w:shd w:val="clear" w:color="auto" w:fill="FFFFFF"/>
        </w:rPr>
        <w:t>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sensors were developed and found to have increased sensitivity </w:t>
      </w:r>
      <w:r w:rsidR="007E297F">
        <w:rPr>
          <w:rFonts w:ascii="Times New Roman" w:hAnsi="Times New Roman" w:cs="Times New Roman"/>
          <w:color w:val="000000" w:themeColor="text1"/>
          <w:sz w:val="24"/>
          <w:szCs w:val="21"/>
          <w:shd w:val="clear" w:color="auto" w:fill="FFFFFF"/>
        </w:rPr>
        <w:t xml:space="preserve">at an operating temperature of 250 °C </w:t>
      </w:r>
      <w:r>
        <w:rPr>
          <w:rFonts w:ascii="Times New Roman" w:hAnsi="Times New Roman" w:cs="Times New Roman"/>
          <w:color w:val="000000" w:themeColor="text1"/>
          <w:sz w:val="24"/>
          <w:szCs w:val="21"/>
          <w:shd w:val="clear" w:color="auto" w:fill="FFFFFF"/>
        </w:rPr>
        <w:t xml:space="preserve">with </w:t>
      </w:r>
      <w:r w:rsidR="007E297F">
        <w:rPr>
          <w:rFonts w:ascii="Times New Roman" w:hAnsi="Times New Roman" w:cs="Times New Roman"/>
          <w:color w:val="000000" w:themeColor="text1"/>
          <w:sz w:val="24"/>
          <w:szCs w:val="21"/>
          <w:shd w:val="clear" w:color="auto" w:fill="FFFFFF"/>
        </w:rPr>
        <w:t>wideness, up to 246.1 nm</w:t>
      </w:r>
      <w:r>
        <w:rPr>
          <w:rFonts w:ascii="Times New Roman" w:hAnsi="Times New Roman" w:cs="Times New Roman"/>
          <w:color w:val="000000" w:themeColor="text1"/>
          <w:sz w:val="24"/>
          <w:szCs w:val="21"/>
          <w:shd w:val="clear" w:color="auto" w:fill="FFFFFF"/>
        </w:rPr>
        <w:t>. The Pd catalytic thin layer is an important component of the sensor materials and exhibited excellent selectivity to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even in humid environments. The sensor displayed </w:t>
      </w:r>
      <w:r w:rsidR="007E297F">
        <w:rPr>
          <w:rFonts w:ascii="Times New Roman" w:hAnsi="Times New Roman" w:cs="Times New Roman"/>
          <w:color w:val="000000" w:themeColor="text1"/>
          <w:sz w:val="24"/>
          <w:szCs w:val="21"/>
          <w:shd w:val="clear" w:color="auto" w:fill="FFFFFF"/>
        </w:rPr>
        <w:t>great</w:t>
      </w:r>
      <w:r>
        <w:rPr>
          <w:rFonts w:ascii="Times New Roman" w:hAnsi="Times New Roman" w:cs="Times New Roman"/>
          <w:color w:val="000000" w:themeColor="text1"/>
          <w:sz w:val="24"/>
          <w:szCs w:val="21"/>
          <w:shd w:val="clear" w:color="auto" w:fill="FFFFFF"/>
        </w:rPr>
        <w:t xml:space="preserve"> </w:t>
      </w:r>
      <w:r w:rsidR="007E297F">
        <w:rPr>
          <w:rFonts w:ascii="Times New Roman" w:hAnsi="Times New Roman" w:cs="Times New Roman"/>
          <w:color w:val="000000" w:themeColor="text1"/>
          <w:sz w:val="24"/>
          <w:szCs w:val="21"/>
          <w:shd w:val="clear" w:color="auto" w:fill="FFFFFF"/>
        </w:rPr>
        <w:t xml:space="preserve">sensitivity </w:t>
      </w:r>
      <w:r>
        <w:rPr>
          <w:rFonts w:ascii="Times New Roman" w:hAnsi="Times New Roman" w:cs="Times New Roman"/>
          <w:color w:val="000000" w:themeColor="text1"/>
          <w:sz w:val="24"/>
          <w:szCs w:val="21"/>
          <w:shd w:val="clear" w:color="auto" w:fill="FFFFFF"/>
        </w:rPr>
        <w:t xml:space="preserve">with a response and recovery time of 58 seconds and 35 seconds, respectively, for 5 ppm of hydrogen gas. Moreover, the sensor was found to be stable even after </w:t>
      </w:r>
      <w:r w:rsidR="007E297F">
        <w:rPr>
          <w:rFonts w:ascii="Times New Roman" w:hAnsi="Times New Roman" w:cs="Times New Roman"/>
          <w:color w:val="000000" w:themeColor="text1"/>
          <w:sz w:val="24"/>
          <w:szCs w:val="21"/>
          <w:shd w:val="clear" w:color="auto" w:fill="FFFFFF"/>
        </w:rPr>
        <w:t xml:space="preserve">long time </w:t>
      </w:r>
      <w:r>
        <w:rPr>
          <w:rFonts w:ascii="Times New Roman" w:hAnsi="Times New Roman" w:cs="Times New Roman"/>
          <w:color w:val="000000" w:themeColor="text1"/>
          <w:sz w:val="24"/>
          <w:szCs w:val="21"/>
          <w:shd w:val="clear" w:color="auto" w:fill="FFFFFF"/>
        </w:rPr>
        <w:t xml:space="preserve">60 days in </w:t>
      </w:r>
      <w:r w:rsidR="007D69F4">
        <w:rPr>
          <w:rFonts w:ascii="Times New Roman" w:hAnsi="Times New Roman" w:cs="Times New Roman"/>
          <w:color w:val="000000" w:themeColor="text1"/>
          <w:sz w:val="24"/>
          <w:szCs w:val="21"/>
          <w:shd w:val="clear" w:color="auto" w:fill="FFFFFF"/>
        </w:rPr>
        <w:t>humidity</w:t>
      </w:r>
      <w:r>
        <w:rPr>
          <w:rFonts w:ascii="Times New Roman" w:hAnsi="Times New Roman" w:cs="Times New Roman"/>
          <w:color w:val="000000" w:themeColor="text1"/>
          <w:sz w:val="24"/>
          <w:szCs w:val="21"/>
          <w:shd w:val="clear" w:color="auto" w:fill="FFFFFF"/>
        </w:rPr>
        <w:t xml:space="preserve"> [33].</w:t>
      </w:r>
    </w:p>
    <w:p w:rsidR="00F91722" w:rsidRDefault="004C2FB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A1EFA">
        <w:rPr>
          <w:rFonts w:ascii="Times New Roman" w:hAnsi="Times New Roman" w:cs="Times New Roman"/>
          <w:sz w:val="24"/>
          <w:szCs w:val="24"/>
        </w:rPr>
        <w:t xml:space="preserve">Gautam et. al. </w:t>
      </w:r>
      <w:r>
        <w:rPr>
          <w:rFonts w:ascii="Times New Roman" w:hAnsi="Times New Roman" w:cs="Times New Roman"/>
          <w:sz w:val="24"/>
          <w:szCs w:val="24"/>
        </w:rPr>
        <w:t xml:space="preserve">observed that Pd </w:t>
      </w:r>
      <w:r w:rsidR="007D69F4">
        <w:rPr>
          <w:rFonts w:ascii="Times New Roman" w:hAnsi="Times New Roman" w:cs="Times New Roman"/>
          <w:sz w:val="24"/>
          <w:szCs w:val="24"/>
        </w:rPr>
        <w:t>could</w:t>
      </w:r>
      <w:r>
        <w:rPr>
          <w:rFonts w:ascii="Times New Roman" w:hAnsi="Times New Roman" w:cs="Times New Roman"/>
          <w:sz w:val="24"/>
          <w:szCs w:val="24"/>
        </w:rPr>
        <w:t xml:space="preserve"> be used as </w:t>
      </w:r>
      <w:r w:rsidR="00773F7F">
        <w:rPr>
          <w:rFonts w:ascii="Times New Roman" w:hAnsi="Times New Roman" w:cs="Times New Roman"/>
          <w:sz w:val="24"/>
          <w:szCs w:val="24"/>
        </w:rPr>
        <w:t>H</w:t>
      </w:r>
      <w:r w:rsidR="00773F7F">
        <w:rPr>
          <w:rFonts w:ascii="Times New Roman" w:hAnsi="Times New Roman" w:cs="Times New Roman"/>
          <w:sz w:val="24"/>
          <w:szCs w:val="24"/>
          <w:vertAlign w:val="subscript"/>
        </w:rPr>
        <w:t>2</w:t>
      </w:r>
      <w:r w:rsidR="00773F7F">
        <w:rPr>
          <w:rFonts w:ascii="Times New Roman" w:hAnsi="Times New Roman" w:cs="Times New Roman"/>
          <w:sz w:val="24"/>
          <w:szCs w:val="24"/>
        </w:rPr>
        <w:t xml:space="preserve"> </w:t>
      </w:r>
      <w:r>
        <w:rPr>
          <w:rFonts w:ascii="Times New Roman" w:hAnsi="Times New Roman" w:cs="Times New Roman"/>
          <w:sz w:val="24"/>
          <w:szCs w:val="24"/>
        </w:rPr>
        <w:t xml:space="preserve">sensing material to detect low </w:t>
      </w:r>
      <w:r w:rsidR="007D69F4">
        <w:rPr>
          <w:rFonts w:ascii="Times New Roman" w:hAnsi="Times New Roman" w:cs="Times New Roman"/>
          <w:sz w:val="24"/>
          <w:szCs w:val="24"/>
        </w:rPr>
        <w:t>concentrations</w:t>
      </w:r>
      <w:r>
        <w:rPr>
          <w:rFonts w:ascii="Times New Roman" w:hAnsi="Times New Roman" w:cs="Times New Roman"/>
          <w:sz w:val="24"/>
          <w:szCs w:val="24"/>
        </w:rPr>
        <w:t xml:space="preserve"> at room temperature</w:t>
      </w:r>
      <w:r w:rsidR="007D69F4">
        <w:rPr>
          <w:rFonts w:ascii="Times New Roman" w:hAnsi="Times New Roman" w:cs="Times New Roman"/>
          <w:sz w:val="24"/>
          <w:szCs w:val="24"/>
        </w:rPr>
        <w:t>. Still, Pd</w:t>
      </w:r>
      <w:r>
        <w:rPr>
          <w:rFonts w:ascii="Times New Roman" w:hAnsi="Times New Roman" w:cs="Times New Roman"/>
          <w:sz w:val="24"/>
          <w:szCs w:val="24"/>
        </w:rPr>
        <w:t xml:space="preserve"> is costly and </w:t>
      </w:r>
      <w:r w:rsidR="000F6134">
        <w:rPr>
          <w:rFonts w:ascii="Times New Roman" w:hAnsi="Times New Roman" w:cs="Times New Roman"/>
          <w:sz w:val="24"/>
          <w:szCs w:val="24"/>
        </w:rPr>
        <w:t>unsuitable</w:t>
      </w:r>
      <w:r>
        <w:rPr>
          <w:rFonts w:ascii="Times New Roman" w:hAnsi="Times New Roman" w:cs="Times New Roman"/>
          <w:sz w:val="24"/>
          <w:szCs w:val="24"/>
        </w:rPr>
        <w:t xml:space="preserve"> </w:t>
      </w:r>
      <w:r w:rsidR="007D69F4">
        <w:rPr>
          <w:rFonts w:ascii="Times New Roman" w:hAnsi="Times New Roman" w:cs="Times New Roman"/>
          <w:sz w:val="24"/>
          <w:szCs w:val="24"/>
        </w:rPr>
        <w:t>for</w:t>
      </w:r>
      <w:r>
        <w:rPr>
          <w:rFonts w:ascii="Times New Roman" w:hAnsi="Times New Roman" w:cs="Times New Roman"/>
          <w:sz w:val="24"/>
          <w:szCs w:val="24"/>
        </w:rPr>
        <w:t xml:space="preserve"> higher H</w:t>
      </w:r>
      <w:r>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 as a single </w:t>
      </w:r>
      <w:r w:rsidR="007D69F4">
        <w:rPr>
          <w:rFonts w:ascii="Times New Roman" w:hAnsi="Times New Roman" w:cs="Times New Roman"/>
          <w:sz w:val="24"/>
          <w:szCs w:val="24"/>
        </w:rPr>
        <w:t>material</w:t>
      </w:r>
      <w:r>
        <w:rPr>
          <w:rFonts w:ascii="Times New Roman" w:hAnsi="Times New Roman" w:cs="Times New Roman"/>
          <w:sz w:val="24"/>
          <w:szCs w:val="24"/>
        </w:rPr>
        <w:t xml:space="preserve">. To remove this difficulty, </w:t>
      </w:r>
      <w:r w:rsidR="007D69F4">
        <w:rPr>
          <w:rFonts w:ascii="Times New Roman" w:hAnsi="Times New Roman" w:cs="Times New Roman"/>
          <w:sz w:val="24"/>
          <w:szCs w:val="24"/>
        </w:rPr>
        <w:t>fabricating</w:t>
      </w:r>
      <w:r>
        <w:rPr>
          <w:rFonts w:ascii="Times New Roman" w:hAnsi="Times New Roman" w:cs="Times New Roman"/>
          <w:sz w:val="24"/>
          <w:szCs w:val="24"/>
        </w:rPr>
        <w:t xml:space="preserve"> </w:t>
      </w:r>
      <w:r w:rsidR="007D69F4">
        <w:rPr>
          <w:rFonts w:ascii="Times New Roman" w:hAnsi="Times New Roman" w:cs="Times New Roman"/>
          <w:sz w:val="24"/>
          <w:szCs w:val="24"/>
        </w:rPr>
        <w:t xml:space="preserve">a </w:t>
      </w:r>
      <w:r w:rsidR="00496411">
        <w:rPr>
          <w:rFonts w:ascii="Times New Roman" w:hAnsi="Times New Roman" w:cs="Times New Roman"/>
          <w:sz w:val="24"/>
          <w:szCs w:val="24"/>
        </w:rPr>
        <w:t>magnesium-thin</w:t>
      </w:r>
      <w:r>
        <w:rPr>
          <w:rFonts w:ascii="Times New Roman" w:hAnsi="Times New Roman" w:cs="Times New Roman"/>
          <w:sz w:val="24"/>
          <w:szCs w:val="24"/>
        </w:rPr>
        <w:t xml:space="preserve"> film with very thin Pd capping layer can be a </w:t>
      </w:r>
      <w:r w:rsidR="000F6134">
        <w:rPr>
          <w:rFonts w:ascii="Times New Roman" w:hAnsi="Times New Roman" w:cs="Times New Roman"/>
          <w:sz w:val="24"/>
          <w:szCs w:val="24"/>
        </w:rPr>
        <w:t>cost-effective</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 xml:space="preserve"> sensing material [34]. Guy Rahamim et.al. described a colloidal approach to </w:t>
      </w:r>
      <w:r w:rsidR="00606AB5">
        <w:rPr>
          <w:rFonts w:ascii="Times New Roman" w:hAnsi="Times New Roman" w:cs="Times New Roman"/>
          <w:sz w:val="24"/>
          <w:szCs w:val="24"/>
        </w:rPr>
        <w:t>fabricating</w:t>
      </w:r>
      <w:r>
        <w:rPr>
          <w:rFonts w:ascii="Times New Roman" w:hAnsi="Times New Roman" w:cs="Times New Roman"/>
          <w:sz w:val="24"/>
          <w:szCs w:val="24"/>
        </w:rPr>
        <w:t xml:space="preserve"> indium-tin oxide combined with palladium-nickel or platinum nanoparticles sensing layer to H</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gas [3]. The alkyl chains are not permeable to water </w:t>
      </w:r>
      <w:r w:rsidR="00606AB5">
        <w:rPr>
          <w:rFonts w:ascii="Times New Roman" w:hAnsi="Times New Roman" w:cs="Times New Roman"/>
          <w:sz w:val="24"/>
          <w:szCs w:val="24"/>
        </w:rPr>
        <w:t>molecules; dihydrogen</w:t>
      </w:r>
      <w:r>
        <w:rPr>
          <w:rFonts w:ascii="Times New Roman" w:hAnsi="Times New Roman" w:cs="Times New Roman"/>
          <w:sz w:val="24"/>
          <w:szCs w:val="24"/>
        </w:rPr>
        <w:t xml:space="preserve"> can easily diffuse </w:t>
      </w:r>
      <w:r w:rsidR="00606AB5">
        <w:rPr>
          <w:rFonts w:ascii="Times New Roman" w:hAnsi="Times New Roman" w:cs="Times New Roman"/>
          <w:sz w:val="24"/>
          <w:szCs w:val="24"/>
        </w:rPr>
        <w:t>through</w:t>
      </w:r>
      <w:r>
        <w:rPr>
          <w:rFonts w:ascii="Times New Roman" w:hAnsi="Times New Roman" w:cs="Times New Roman"/>
          <w:sz w:val="24"/>
          <w:szCs w:val="24"/>
        </w:rPr>
        <w:t xml:space="preserve"> the catalytic layer [3]. </w:t>
      </w:r>
    </w:p>
    <w:p w:rsidR="00F91722" w:rsidRDefault="004C2FB5">
      <w:pPr>
        <w:autoSpaceDE w:val="0"/>
        <w:autoSpaceDN w:val="0"/>
        <w:adjustRightInd w:val="0"/>
        <w:spacing w:after="0" w:line="480" w:lineRule="auto"/>
        <w:ind w:firstLine="720"/>
        <w:jc w:val="both"/>
        <w:rPr>
          <w:rFonts w:ascii="Times New Roman" w:hAnsi="Times New Roman" w:cs="Times New Roman"/>
          <w:sz w:val="24"/>
          <w:szCs w:val="24"/>
        </w:rPr>
      </w:pPr>
      <w:r w:rsidRPr="001A1EFA">
        <w:rPr>
          <w:rFonts w:ascii="Times New Roman" w:hAnsi="Times New Roman" w:cs="Times New Roman"/>
          <w:sz w:val="24"/>
          <w:szCs w:val="24"/>
        </w:rPr>
        <w:t>Wu et. al. fabricated</w:t>
      </w:r>
      <w:r>
        <w:rPr>
          <w:rFonts w:ascii="Times New Roman" w:hAnsi="Times New Roman" w:cs="Times New Roman"/>
          <w:sz w:val="24"/>
          <w:szCs w:val="24"/>
        </w:rPr>
        <w:t xml:space="preserve"> </w:t>
      </w:r>
      <w:r w:rsidR="00496411">
        <w:rPr>
          <w:rFonts w:ascii="Times New Roman" w:hAnsi="Times New Roman" w:cs="Times New Roman"/>
          <w:sz w:val="24"/>
          <w:szCs w:val="24"/>
        </w:rPr>
        <w:t>core-shell</w:t>
      </w:r>
      <w:r>
        <w:rPr>
          <w:rFonts w:ascii="Times New Roman" w:hAnsi="Times New Roman" w:cs="Times New Roman"/>
          <w:sz w:val="24"/>
          <w:szCs w:val="24"/>
        </w:rPr>
        <w:t xml:space="preserve"> Pt @ NiO-based </w:t>
      </w:r>
      <w:r w:rsidR="00AC05B7">
        <w:rPr>
          <w:rFonts w:ascii="Times New Roman" w:hAnsi="Times New Roman" w:cs="Times New Roman"/>
          <w:sz w:val="24"/>
          <w:szCs w:val="24"/>
        </w:rPr>
        <w:t>H</w:t>
      </w:r>
      <w:r w:rsidR="00AC05B7" w:rsidRPr="00AC05B7">
        <w:rPr>
          <w:rFonts w:ascii="Times New Roman" w:hAnsi="Times New Roman" w:cs="Times New Roman"/>
          <w:sz w:val="24"/>
          <w:szCs w:val="24"/>
          <w:vertAlign w:val="subscript"/>
        </w:rPr>
        <w:t>2</w:t>
      </w:r>
      <w:r w:rsidR="00AC05B7">
        <w:rPr>
          <w:rFonts w:ascii="Times New Roman" w:hAnsi="Times New Roman" w:cs="Times New Roman"/>
          <w:sz w:val="24"/>
          <w:szCs w:val="24"/>
        </w:rPr>
        <w:t xml:space="preserve"> </w:t>
      </w:r>
      <w:r>
        <w:rPr>
          <w:rFonts w:ascii="Times New Roman" w:hAnsi="Times New Roman" w:cs="Times New Roman"/>
          <w:sz w:val="24"/>
          <w:szCs w:val="24"/>
        </w:rPr>
        <w:t xml:space="preserve">gas sensor </w:t>
      </w:r>
      <w:r w:rsidR="00773F7F">
        <w:rPr>
          <w:rFonts w:ascii="Times New Roman" w:hAnsi="Times New Roman" w:cs="Times New Roman"/>
          <w:sz w:val="24"/>
          <w:szCs w:val="24"/>
        </w:rPr>
        <w:t xml:space="preserve">at </w:t>
      </w:r>
      <w:r>
        <w:rPr>
          <w:rFonts w:ascii="Times New Roman" w:hAnsi="Times New Roman" w:cs="Times New Roman"/>
          <w:sz w:val="24"/>
          <w:szCs w:val="24"/>
        </w:rPr>
        <w:t xml:space="preserve">alumina substrate. The structure and morphology of </w:t>
      </w:r>
      <w:r w:rsidR="00606AB5">
        <w:rPr>
          <w:rFonts w:ascii="Times New Roman" w:hAnsi="Times New Roman" w:cs="Times New Roman"/>
          <w:sz w:val="24"/>
          <w:szCs w:val="24"/>
        </w:rPr>
        <w:t>core-shell</w:t>
      </w:r>
      <w:r>
        <w:rPr>
          <w:rFonts w:ascii="Times New Roman" w:hAnsi="Times New Roman" w:cs="Times New Roman"/>
          <w:sz w:val="24"/>
          <w:szCs w:val="24"/>
        </w:rPr>
        <w:t xml:space="preserve"> Pt @ NiO </w:t>
      </w:r>
      <w:r w:rsidR="00496411">
        <w:rPr>
          <w:rFonts w:ascii="Times New Roman" w:hAnsi="Times New Roman" w:cs="Times New Roman"/>
          <w:sz w:val="24"/>
          <w:szCs w:val="24"/>
        </w:rPr>
        <w:t>affect</w:t>
      </w:r>
      <w:r>
        <w:rPr>
          <w:rFonts w:ascii="Times New Roman" w:hAnsi="Times New Roman" w:cs="Times New Roman"/>
          <w:sz w:val="24"/>
          <w:szCs w:val="24"/>
        </w:rPr>
        <w:t xml:space="preserve"> the sensing properties of Pt/NiO, and </w:t>
      </w:r>
      <w:r w:rsidR="00D34AF2">
        <w:rPr>
          <w:rFonts w:ascii="Times New Roman" w:hAnsi="Times New Roman" w:cs="Times New Roman"/>
          <w:sz w:val="24"/>
          <w:szCs w:val="24"/>
        </w:rPr>
        <w:t>core-shell</w:t>
      </w:r>
      <w:r>
        <w:rPr>
          <w:rFonts w:ascii="Times New Roman" w:hAnsi="Times New Roman" w:cs="Times New Roman"/>
          <w:sz w:val="24"/>
          <w:szCs w:val="24"/>
        </w:rPr>
        <w:t xml:space="preserve"> Pt @ NiO were investigated</w:t>
      </w:r>
      <w:r w:rsidR="008C692F">
        <w:rPr>
          <w:rFonts w:ascii="Times New Roman" w:hAnsi="Times New Roman" w:cs="Times New Roman"/>
          <w:sz w:val="24"/>
          <w:szCs w:val="24"/>
        </w:rPr>
        <w:t>. Pt</w:t>
      </w:r>
      <w:r>
        <w:rPr>
          <w:rFonts w:ascii="Times New Roman" w:hAnsi="Times New Roman" w:cs="Times New Roman"/>
          <w:sz w:val="24"/>
          <w:szCs w:val="24"/>
        </w:rPr>
        <w:t xml:space="preserve"> @ NiO (4.25) was observed to have a higher response than Pt/NiO (1.25) and NiO (1.02) to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AC05B7">
        <w:rPr>
          <w:rFonts w:ascii="Times New Roman" w:hAnsi="Times New Roman" w:cs="Times New Roman"/>
          <w:sz w:val="24"/>
          <w:szCs w:val="24"/>
        </w:rPr>
        <w:t xml:space="preserve">5000 ppm concentration with fast recovery time </w:t>
      </w:r>
      <w:r w:rsidR="00B46522">
        <w:rPr>
          <w:rFonts w:ascii="Times New Roman" w:hAnsi="Times New Roman" w:cs="Times New Roman"/>
          <w:sz w:val="24"/>
          <w:szCs w:val="24"/>
        </w:rPr>
        <w:t xml:space="preserve">of </w:t>
      </w:r>
      <w:r w:rsidR="00AC05B7">
        <w:rPr>
          <w:rFonts w:ascii="Times New Roman" w:hAnsi="Times New Roman" w:cs="Times New Roman"/>
          <w:sz w:val="24"/>
          <w:szCs w:val="24"/>
        </w:rPr>
        <w:t xml:space="preserve">8 s </w:t>
      </w:r>
      <w:r>
        <w:rPr>
          <w:rFonts w:ascii="Times New Roman" w:hAnsi="Times New Roman" w:cs="Times New Roman"/>
          <w:sz w:val="24"/>
          <w:szCs w:val="24"/>
        </w:rPr>
        <w:t xml:space="preserve">at room temperature and </w:t>
      </w:r>
      <w:r w:rsidR="008C692F">
        <w:rPr>
          <w:rFonts w:ascii="Times New Roman" w:hAnsi="Times New Roman" w:cs="Times New Roman"/>
          <w:sz w:val="24"/>
          <w:szCs w:val="24"/>
        </w:rPr>
        <w:t>core-shell</w:t>
      </w:r>
      <w:r>
        <w:rPr>
          <w:rFonts w:ascii="Times New Roman" w:hAnsi="Times New Roman" w:cs="Times New Roman"/>
          <w:sz w:val="24"/>
          <w:szCs w:val="24"/>
        </w:rPr>
        <w:t xml:space="preserve"> Pt @ NiO show a better selective hydrogen sensor [35]. </w:t>
      </w:r>
    </w:p>
    <w:p w:rsidR="00F91722" w:rsidRDefault="004C2FB5">
      <w:pPr>
        <w:autoSpaceDE w:val="0"/>
        <w:autoSpaceDN w:val="0"/>
        <w:adjustRightInd w:val="0"/>
        <w:spacing w:after="0" w:line="480" w:lineRule="auto"/>
        <w:ind w:firstLine="540"/>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1A1EFA">
        <w:rPr>
          <w:rFonts w:ascii="Times New Roman" w:hAnsi="Times New Roman" w:cs="Times New Roman"/>
          <w:color w:val="000000" w:themeColor="text1"/>
          <w:sz w:val="24"/>
          <w:szCs w:val="24"/>
        </w:rPr>
        <w:t xml:space="preserve">Coban et. al. </w:t>
      </w:r>
      <w:r w:rsidR="00B46522">
        <w:rPr>
          <w:rFonts w:ascii="Times New Roman" w:hAnsi="Times New Roman" w:cs="Times New Roman"/>
          <w:color w:val="000000" w:themeColor="text1"/>
          <w:sz w:val="24"/>
          <w:szCs w:val="24"/>
        </w:rPr>
        <w:t>showed that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n-type WO</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p-type NiO were </w:t>
      </w:r>
      <w:r w:rsidR="00AC05B7">
        <w:rPr>
          <w:rFonts w:ascii="Times New Roman" w:hAnsi="Times New Roman" w:cs="Times New Roman"/>
          <w:sz w:val="24"/>
          <w:szCs w:val="24"/>
        </w:rPr>
        <w:t>effectively</w:t>
      </w:r>
      <w:r>
        <w:rPr>
          <w:rFonts w:ascii="Times New Roman" w:hAnsi="Times New Roman" w:cs="Times New Roman"/>
          <w:sz w:val="24"/>
          <w:szCs w:val="24"/>
        </w:rPr>
        <w:t xml:space="preserve"> </w:t>
      </w:r>
      <w:r w:rsidR="00D34AF2">
        <w:rPr>
          <w:rFonts w:ascii="Times New Roman" w:hAnsi="Times New Roman" w:cs="Times New Roman"/>
          <w:sz w:val="24"/>
          <w:szCs w:val="24"/>
        </w:rPr>
        <w:t>made up,</w:t>
      </w:r>
      <w:r>
        <w:rPr>
          <w:rFonts w:ascii="Times New Roman" w:hAnsi="Times New Roman" w:cs="Times New Roman"/>
          <w:sz w:val="24"/>
          <w:szCs w:val="24"/>
        </w:rPr>
        <w:t xml:space="preserve"> and gas </w:t>
      </w:r>
      <w:r w:rsidR="00D34AF2">
        <w:rPr>
          <w:rFonts w:ascii="Times New Roman" w:hAnsi="Times New Roman" w:cs="Times New Roman"/>
          <w:sz w:val="24"/>
          <w:szCs w:val="24"/>
        </w:rPr>
        <w:t>sensor</w:t>
      </w:r>
      <w:r>
        <w:rPr>
          <w:rFonts w:ascii="Times New Roman" w:hAnsi="Times New Roman" w:cs="Times New Roman"/>
          <w:sz w:val="24"/>
          <w:szCs w:val="24"/>
        </w:rPr>
        <w:t xml:space="preserve"> properties </w:t>
      </w:r>
      <w:r w:rsidR="00B46522">
        <w:rPr>
          <w:rFonts w:ascii="Times New Roman" w:hAnsi="Times New Roman" w:cs="Times New Roman"/>
          <w:sz w:val="24"/>
          <w:szCs w:val="24"/>
        </w:rPr>
        <w:t>were</w:t>
      </w:r>
      <w:r>
        <w:rPr>
          <w:rFonts w:ascii="Times New Roman" w:hAnsi="Times New Roman" w:cs="Times New Roman"/>
          <w:sz w:val="24"/>
          <w:szCs w:val="24"/>
        </w:rPr>
        <w:t xml:space="preserve"> </w:t>
      </w:r>
      <w:r w:rsidR="00AC05B7">
        <w:rPr>
          <w:rFonts w:ascii="Times New Roman" w:hAnsi="Times New Roman" w:cs="Times New Roman"/>
          <w:sz w:val="24"/>
          <w:szCs w:val="24"/>
        </w:rPr>
        <w:t>experimental</w:t>
      </w:r>
      <w:r>
        <w:rPr>
          <w:rFonts w:ascii="Times New Roman" w:hAnsi="Times New Roman" w:cs="Times New Roman"/>
          <w:sz w:val="24"/>
          <w:szCs w:val="24"/>
        </w:rPr>
        <w:t xml:space="preserve">. The </w:t>
      </w:r>
      <w:r w:rsidR="00AC05B7">
        <w:rPr>
          <w:rFonts w:ascii="Times New Roman" w:hAnsi="Times New Roman" w:cs="Times New Roman"/>
          <w:sz w:val="24"/>
          <w:szCs w:val="24"/>
        </w:rPr>
        <w:t>n-type WO</w:t>
      </w:r>
      <w:r w:rsidR="00AC05B7">
        <w:rPr>
          <w:rFonts w:ascii="Times New Roman" w:hAnsi="Times New Roman" w:cs="Times New Roman"/>
          <w:sz w:val="24"/>
          <w:szCs w:val="24"/>
          <w:vertAlign w:val="subscript"/>
        </w:rPr>
        <w:t>3</w:t>
      </w:r>
      <w:r w:rsidR="00AC05B7">
        <w:rPr>
          <w:rFonts w:ascii="Times New Roman" w:hAnsi="Times New Roman" w:cs="Times New Roman"/>
          <w:sz w:val="24"/>
          <w:szCs w:val="24"/>
        </w:rPr>
        <w:t xml:space="preserve"> </w:t>
      </w:r>
      <w:r w:rsidR="00D34AF2">
        <w:rPr>
          <w:rFonts w:ascii="Times New Roman" w:hAnsi="Times New Roman" w:cs="Times New Roman"/>
          <w:sz w:val="24"/>
          <w:szCs w:val="24"/>
        </w:rPr>
        <w:t>shows</w:t>
      </w:r>
      <w:r w:rsidR="00AC05B7">
        <w:rPr>
          <w:rFonts w:ascii="Times New Roman" w:hAnsi="Times New Roman" w:cs="Times New Roman"/>
          <w:sz w:val="24"/>
          <w:szCs w:val="24"/>
        </w:rPr>
        <w:t xml:space="preserve"> increased </w:t>
      </w:r>
      <w:r>
        <w:rPr>
          <w:rFonts w:ascii="Times New Roman" w:hAnsi="Times New Roman" w:cs="Times New Roman"/>
          <w:sz w:val="24"/>
          <w:szCs w:val="24"/>
        </w:rPr>
        <w:t xml:space="preserve">absorbance and decreases for p-NiO. </w:t>
      </w:r>
      <w:r w:rsidR="00D34AF2">
        <w:rPr>
          <w:rFonts w:ascii="Times New Roman" w:hAnsi="Times New Roman" w:cs="Times New Roman"/>
          <w:sz w:val="24"/>
          <w:szCs w:val="24"/>
        </w:rPr>
        <w:t>They</w:t>
      </w:r>
      <w:r>
        <w:rPr>
          <w:rFonts w:ascii="Times New Roman" w:hAnsi="Times New Roman" w:cs="Times New Roman"/>
          <w:sz w:val="24"/>
          <w:szCs w:val="24"/>
        </w:rPr>
        <w:t xml:space="preserve"> observed that Pd thin film has an unbelievable effect on the responses of both sensors, </w:t>
      </w:r>
      <w:r w:rsidR="00D34AF2">
        <w:rPr>
          <w:rFonts w:ascii="Times New Roman" w:hAnsi="Times New Roman" w:cs="Times New Roman"/>
          <w:sz w:val="24"/>
          <w:szCs w:val="24"/>
        </w:rPr>
        <w:t>improving</w:t>
      </w:r>
      <w:r>
        <w:rPr>
          <w:rFonts w:ascii="Times New Roman" w:hAnsi="Times New Roman" w:cs="Times New Roman"/>
          <w:sz w:val="24"/>
          <w:szCs w:val="24"/>
        </w:rPr>
        <w:t xml:space="preserve"> the sensitivity, reduced working temperatures</w:t>
      </w:r>
      <w:r w:rsidR="00D34AF2">
        <w:rPr>
          <w:rFonts w:ascii="Times New Roman" w:hAnsi="Times New Roman" w:cs="Times New Roman"/>
          <w:sz w:val="24"/>
          <w:szCs w:val="24"/>
        </w:rPr>
        <w:t>,</w:t>
      </w:r>
      <w:r>
        <w:rPr>
          <w:rFonts w:ascii="Times New Roman" w:hAnsi="Times New Roman" w:cs="Times New Roman"/>
          <w:sz w:val="24"/>
          <w:szCs w:val="24"/>
        </w:rPr>
        <w:t xml:space="preserve"> and detection limits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The response and recovery times are faster for Pd/NiO </w:t>
      </w:r>
      <w:r w:rsidR="00D34AF2">
        <w:rPr>
          <w:rFonts w:ascii="Times New Roman" w:hAnsi="Times New Roman" w:cs="Times New Roman"/>
          <w:sz w:val="24"/>
          <w:szCs w:val="24"/>
        </w:rPr>
        <w:t>than</w:t>
      </w:r>
      <w:r>
        <w:rPr>
          <w:rFonts w:ascii="Times New Roman" w:hAnsi="Times New Roman" w:cs="Times New Roman"/>
          <w:sz w:val="24"/>
          <w:szCs w:val="24"/>
        </w:rPr>
        <w:t xml:space="preserve"> </w:t>
      </w:r>
      <w:r w:rsidR="00D34AF2">
        <w:rPr>
          <w:rFonts w:ascii="Times New Roman" w:hAnsi="Times New Roman" w:cs="Times New Roman"/>
          <w:sz w:val="24"/>
          <w:szCs w:val="24"/>
        </w:rPr>
        <w:t>for</w:t>
      </w:r>
      <w:r>
        <w:rPr>
          <w:rFonts w:ascii="Times New Roman" w:hAnsi="Times New Roman" w:cs="Times New Roman"/>
          <w:sz w:val="24"/>
          <w:szCs w:val="24"/>
        </w:rPr>
        <w:t xml:space="preserve"> Pd/WO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[36]. </w:t>
      </w:r>
      <w:r w:rsidR="00404653">
        <w:rPr>
          <w:rFonts w:ascii="Times New Roman" w:hAnsi="Times New Roman" w:cs="Times New Roman"/>
          <w:sz w:val="24"/>
          <w:szCs w:val="24"/>
        </w:rPr>
        <w:t>Optical absorption changes due to introduced hydrogen gas were analyzed in both the catalytic layer and without it</w:t>
      </w:r>
      <w:r>
        <w:rPr>
          <w:rFonts w:ascii="Times New Roman" w:hAnsi="Times New Roman" w:cs="Times New Roman"/>
          <w:sz w:val="24"/>
          <w:szCs w:val="24"/>
        </w:rPr>
        <w:t xml:space="preserve">. </w:t>
      </w:r>
      <w:r w:rsidR="00AC05B7">
        <w:rPr>
          <w:rFonts w:ascii="Times New Roman" w:hAnsi="Times New Roman" w:cs="Times New Roman"/>
          <w:sz w:val="24"/>
          <w:szCs w:val="24"/>
        </w:rPr>
        <w:t>W</w:t>
      </w:r>
      <w:r>
        <w:rPr>
          <w:rFonts w:ascii="Times New Roman" w:hAnsi="Times New Roman" w:cs="Times New Roman"/>
          <w:sz w:val="24"/>
          <w:szCs w:val="24"/>
        </w:rPr>
        <w:t xml:space="preserve">ith </w:t>
      </w:r>
      <w:r w:rsidR="00404653">
        <w:rPr>
          <w:rFonts w:ascii="Times New Roman" w:hAnsi="Times New Roman" w:cs="Times New Roman"/>
          <w:sz w:val="24"/>
          <w:szCs w:val="24"/>
        </w:rPr>
        <w:t xml:space="preserve">the </w:t>
      </w:r>
      <w:r>
        <w:rPr>
          <w:rFonts w:ascii="Times New Roman" w:hAnsi="Times New Roman" w:cs="Times New Roman"/>
          <w:sz w:val="24"/>
          <w:szCs w:val="24"/>
        </w:rPr>
        <w:t>palladium catalytic layer</w:t>
      </w:r>
      <w:r w:rsidR="00404653">
        <w:rPr>
          <w:rFonts w:ascii="Times New Roman" w:hAnsi="Times New Roman" w:cs="Times New Roman"/>
          <w:sz w:val="24"/>
          <w:szCs w:val="24"/>
        </w:rPr>
        <w:t>, the</w:t>
      </w:r>
      <w:r>
        <w:rPr>
          <w:rFonts w:ascii="Times New Roman" w:hAnsi="Times New Roman" w:cs="Times New Roman"/>
          <w:sz w:val="24"/>
          <w:szCs w:val="24"/>
        </w:rPr>
        <w:t xml:space="preserve"> NiO sensor </w:t>
      </w:r>
      <w:r w:rsidR="00404653">
        <w:rPr>
          <w:rFonts w:ascii="Times New Roman" w:hAnsi="Times New Roman" w:cs="Times New Roman"/>
          <w:sz w:val="24"/>
          <w:szCs w:val="24"/>
        </w:rPr>
        <w:t>showed</w:t>
      </w:r>
      <w:r>
        <w:rPr>
          <w:rFonts w:ascii="Times New Roman" w:hAnsi="Times New Roman" w:cs="Times New Roman"/>
          <w:sz w:val="24"/>
          <w:szCs w:val="24"/>
        </w:rPr>
        <w:t xml:space="preserve"> better response and recovery times </w:t>
      </w:r>
      <w:r w:rsidR="00404653">
        <w:rPr>
          <w:rFonts w:ascii="Times New Roman" w:hAnsi="Times New Roman" w:cs="Times New Roman"/>
          <w:sz w:val="24"/>
          <w:szCs w:val="24"/>
        </w:rPr>
        <w:t xml:space="preserve">of </w:t>
      </w:r>
      <w:r>
        <w:rPr>
          <w:rFonts w:ascii="Times New Roman" w:hAnsi="Times New Roman" w:cs="Times New Roman"/>
          <w:sz w:val="24"/>
          <w:szCs w:val="24"/>
        </w:rPr>
        <w:t>70 s and 206 s for 2%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at 300 °C working temperature and </w:t>
      </w:r>
      <w:r w:rsidR="00404653">
        <w:rPr>
          <w:rFonts w:ascii="Times New Roman" w:hAnsi="Times New Roman" w:cs="Times New Roman"/>
          <w:sz w:val="24"/>
          <w:szCs w:val="24"/>
        </w:rPr>
        <w:t xml:space="preserve">a </w:t>
      </w:r>
      <w:r>
        <w:rPr>
          <w:rFonts w:ascii="Times New Roman" w:hAnsi="Times New Roman" w:cs="Times New Roman"/>
          <w:sz w:val="24"/>
          <w:szCs w:val="24"/>
        </w:rPr>
        <w:t>150% increase in the responses</w:t>
      </w:r>
      <w:r w:rsidR="00404653">
        <w:rPr>
          <w:rFonts w:ascii="Times New Roman" w:hAnsi="Times New Roman" w:cs="Times New Roman"/>
          <w:sz w:val="24"/>
          <w:szCs w:val="24"/>
        </w:rPr>
        <w:t>; the</w:t>
      </w:r>
      <w:r>
        <w:rPr>
          <w:rFonts w:ascii="Times New Roman" w:hAnsi="Times New Roman" w:cs="Times New Roman"/>
          <w:sz w:val="24"/>
          <w:szCs w:val="24"/>
        </w:rPr>
        <w:t xml:space="preserve"> Pd/WO</w:t>
      </w:r>
      <w:r>
        <w:rPr>
          <w:rFonts w:ascii="Times New Roman" w:hAnsi="Times New Roman" w:cs="Times New Roman"/>
          <w:sz w:val="24"/>
          <w:szCs w:val="24"/>
          <w:vertAlign w:val="subscript"/>
        </w:rPr>
        <w:t>3</w:t>
      </w:r>
      <w:r w:rsidR="00BA24F5">
        <w:rPr>
          <w:rFonts w:ascii="Times New Roman" w:hAnsi="Times New Roman" w:cs="Times New Roman"/>
          <w:sz w:val="24"/>
          <w:szCs w:val="24"/>
        </w:rPr>
        <w:t xml:space="preserve"> sensor </w:t>
      </w:r>
      <w:r w:rsidR="00404653">
        <w:rPr>
          <w:rFonts w:ascii="Times New Roman" w:hAnsi="Times New Roman" w:cs="Times New Roman"/>
          <w:sz w:val="24"/>
          <w:szCs w:val="24"/>
        </w:rPr>
        <w:t>achieved</w:t>
      </w:r>
      <w:r w:rsidR="00BA24F5">
        <w:rPr>
          <w:rFonts w:ascii="Times New Roman" w:hAnsi="Times New Roman" w:cs="Times New Roman"/>
          <w:sz w:val="24"/>
          <w:szCs w:val="24"/>
        </w:rPr>
        <w:t xml:space="preserve"> the fast response time was</w:t>
      </w:r>
      <w:r>
        <w:rPr>
          <w:rFonts w:ascii="Times New Roman" w:hAnsi="Times New Roman" w:cs="Times New Roman"/>
          <w:sz w:val="24"/>
          <w:szCs w:val="24"/>
        </w:rPr>
        <w:t xml:space="preserve"> 340 s. [36].</w:t>
      </w:r>
      <w:r>
        <w:rPr>
          <w:rFonts w:ascii="Times New Roman" w:hAnsi="Times New Roman" w:cs="Times New Roman"/>
          <w:bCs/>
          <w:sz w:val="24"/>
          <w:szCs w:val="24"/>
        </w:rPr>
        <w:t xml:space="preserve"> R. L. Fomekong et. al. perform hydrogen gas sensing at high working </w:t>
      </w:r>
      <w:r w:rsidR="00071857">
        <w:rPr>
          <w:rFonts w:ascii="Times New Roman" w:hAnsi="Times New Roman" w:cs="Times New Roman"/>
          <w:bCs/>
          <w:sz w:val="24"/>
          <w:szCs w:val="24"/>
        </w:rPr>
        <w:t>temperatures</w:t>
      </w:r>
      <w:r>
        <w:rPr>
          <w:rFonts w:ascii="Times New Roman" w:hAnsi="Times New Roman" w:cs="Times New Roman"/>
          <w:bCs/>
          <w:sz w:val="24"/>
          <w:szCs w:val="24"/>
        </w:rPr>
        <w:t xml:space="preserve"> with pure and 0.5, 1, 2% </w:t>
      </w:r>
      <w:r w:rsidR="00071857">
        <w:rPr>
          <w:rFonts w:ascii="Times New Roman" w:hAnsi="Times New Roman" w:cs="Times New Roman"/>
          <w:bCs/>
          <w:sz w:val="24"/>
          <w:szCs w:val="24"/>
        </w:rPr>
        <w:t>Ni-doped</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TiO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00071857">
        <w:rPr>
          <w:rFonts w:ascii="Times New Roman" w:hAnsi="Times New Roman" w:cs="Times New Roman"/>
          <w:bCs/>
          <w:sz w:val="24"/>
          <w:szCs w:val="24"/>
        </w:rPr>
        <w:t>sensors</w:t>
      </w:r>
      <w:r>
        <w:rPr>
          <w:rFonts w:ascii="Times New Roman" w:hAnsi="Times New Roman" w:cs="Times New Roman"/>
          <w:bCs/>
          <w:sz w:val="24"/>
          <w:szCs w:val="24"/>
        </w:rPr>
        <w:t xml:space="preserve">. They concluded that </w:t>
      </w:r>
      <w:r w:rsidR="00C10466">
        <w:rPr>
          <w:rFonts w:ascii="Times New Roman" w:hAnsi="Times New Roman" w:cs="Times New Roman"/>
          <w:bCs/>
          <w:sz w:val="24"/>
          <w:szCs w:val="24"/>
        </w:rPr>
        <w:t xml:space="preserve">a </w:t>
      </w:r>
      <w:r>
        <w:rPr>
          <w:rFonts w:ascii="Times New Roman" w:hAnsi="Times New Roman" w:cs="Times New Roman"/>
          <w:bCs/>
          <w:sz w:val="24"/>
          <w:szCs w:val="24"/>
        </w:rPr>
        <w:t xml:space="preserve">low amount of Ni (0.5%) sensor </w:t>
      </w:r>
      <w:r w:rsidR="00071857">
        <w:rPr>
          <w:rFonts w:ascii="Times New Roman" w:hAnsi="Times New Roman" w:cs="Times New Roman"/>
          <w:bCs/>
          <w:sz w:val="24"/>
          <w:szCs w:val="24"/>
        </w:rPr>
        <w:t>shows</w:t>
      </w:r>
      <w:r>
        <w:rPr>
          <w:rFonts w:ascii="Times New Roman" w:hAnsi="Times New Roman" w:cs="Times New Roman"/>
          <w:bCs/>
          <w:sz w:val="24"/>
          <w:szCs w:val="24"/>
        </w:rPr>
        <w:t xml:space="preserve"> better response and stability [37].</w:t>
      </w:r>
    </w:p>
    <w:p w:rsidR="00917FBB" w:rsidRDefault="00917FBB">
      <w:pPr>
        <w:autoSpaceDE w:val="0"/>
        <w:autoSpaceDN w:val="0"/>
        <w:adjustRightInd w:val="0"/>
        <w:spacing w:after="0" w:line="480" w:lineRule="auto"/>
        <w:ind w:firstLine="540"/>
        <w:jc w:val="both"/>
        <w:rPr>
          <w:rFonts w:ascii="URWPalladioL-Roma" w:hAnsi="URWPalladioL-Roma" w:cs="URWPalladioL-Roma"/>
          <w:sz w:val="18"/>
          <w:szCs w:val="18"/>
        </w:rPr>
      </w:pPr>
    </w:p>
    <w:p w:rsidR="00F91722" w:rsidRDefault="004C2FB5">
      <w:pPr>
        <w:pStyle w:val="ListParagraph"/>
        <w:ind w:left="540"/>
        <w:rPr>
          <w:rFonts w:ascii="Times New Roman" w:hAnsi="Times New Roman" w:cs="Times New Roman"/>
          <w:sz w:val="24"/>
          <w:szCs w:val="24"/>
          <w:highlight w:val="yellow"/>
        </w:rPr>
      </w:pPr>
      <w:r>
        <w:rPr>
          <w:rFonts w:ascii="Times New Roman" w:hAnsi="Times New Roman" w:cs="Times New Roman"/>
          <w:b/>
          <w:sz w:val="24"/>
          <w:szCs w:val="24"/>
        </w:rPr>
        <w:t xml:space="preserve">       </w:t>
      </w:r>
      <w:r w:rsidRPr="001A1EFA">
        <w:rPr>
          <w:rFonts w:ascii="Times New Roman" w:hAnsi="Times New Roman" w:cs="Times New Roman"/>
          <w:b/>
          <w:sz w:val="24"/>
          <w:szCs w:val="24"/>
        </w:rPr>
        <w:t>Table 2.</w:t>
      </w:r>
      <w:r w:rsidRPr="001A1EFA">
        <w:rPr>
          <w:rFonts w:ascii="Times New Roman" w:hAnsi="Times New Roman" w:cs="Times New Roman"/>
          <w:sz w:val="24"/>
          <w:szCs w:val="24"/>
        </w:rPr>
        <w:t xml:space="preserve"> </w:t>
      </w:r>
      <w:r w:rsidRPr="001A1EFA">
        <w:rPr>
          <w:rFonts w:ascii="Times New Roman" w:hAnsi="Times New Roman" w:cs="Times New Roman"/>
          <w:sz w:val="24"/>
          <w:szCs w:val="24"/>
          <w:lang w:val="en-IN"/>
        </w:rPr>
        <w:t>MOSNs</w:t>
      </w:r>
      <w:r w:rsidRPr="001A1EFA">
        <w:rPr>
          <w:rFonts w:ascii="Times New Roman" w:hAnsi="Times New Roman" w:cs="Times New Roman"/>
          <w:sz w:val="24"/>
          <w:szCs w:val="24"/>
        </w:rPr>
        <w:t xml:space="preserve"> </w:t>
      </w:r>
      <w:r w:rsidR="00304992" w:rsidRPr="001A1EFA">
        <w:rPr>
          <w:rFonts w:ascii="Times New Roman" w:hAnsi="Times New Roman" w:cs="Times New Roman"/>
          <w:sz w:val="24"/>
          <w:szCs w:val="24"/>
          <w:lang w:val="en-IN"/>
        </w:rPr>
        <w:t>with catalytic nanomaterials b</w:t>
      </w:r>
      <w:r w:rsidRPr="001A1EFA">
        <w:rPr>
          <w:rFonts w:ascii="Times New Roman" w:hAnsi="Times New Roman" w:cs="Times New Roman"/>
          <w:sz w:val="24"/>
          <w:szCs w:val="24"/>
          <w:lang w:val="en-IN"/>
        </w:rPr>
        <w:t>ased</w:t>
      </w:r>
      <w:r w:rsidRPr="001A1EFA">
        <w:rPr>
          <w:rFonts w:ascii="Times New Roman" w:hAnsi="Times New Roman" w:cs="Times New Roman"/>
          <w:sz w:val="24"/>
          <w:szCs w:val="24"/>
        </w:rPr>
        <w:t xml:space="preserve"> </w:t>
      </w:r>
      <w:r w:rsidR="00304992" w:rsidRPr="001A1EFA">
        <w:rPr>
          <w:rFonts w:ascii="Times New Roman" w:hAnsi="Times New Roman" w:cs="Times New Roman"/>
          <w:sz w:val="24"/>
          <w:szCs w:val="24"/>
        </w:rPr>
        <w:t xml:space="preserve">developed </w:t>
      </w:r>
      <w:r w:rsidRPr="001A1EFA">
        <w:rPr>
          <w:rFonts w:ascii="Times New Roman" w:hAnsi="Times New Roman" w:cs="Times New Roman"/>
          <w:sz w:val="24"/>
          <w:szCs w:val="24"/>
        </w:rPr>
        <w:t>H</w:t>
      </w:r>
      <w:r w:rsidRPr="001A1EFA">
        <w:rPr>
          <w:rFonts w:ascii="Times New Roman" w:hAnsi="Times New Roman" w:cs="Times New Roman"/>
          <w:sz w:val="24"/>
          <w:szCs w:val="24"/>
          <w:vertAlign w:val="subscript"/>
        </w:rPr>
        <w:t>2</w:t>
      </w:r>
      <w:r w:rsidRPr="001A1EFA">
        <w:rPr>
          <w:rFonts w:ascii="Times New Roman" w:hAnsi="Times New Roman" w:cs="Times New Roman"/>
          <w:sz w:val="24"/>
          <w:szCs w:val="24"/>
        </w:rPr>
        <w:t xml:space="preserve"> gas sensor</w:t>
      </w:r>
    </w:p>
    <w:p w:rsidR="00F91722" w:rsidRDefault="00F91722">
      <w:pPr>
        <w:pStyle w:val="ListParagraph"/>
        <w:ind w:left="540"/>
        <w:jc w:val="center"/>
        <w:rPr>
          <w:rFonts w:ascii="Times New Roman" w:hAnsi="Times New Roman" w:cs="Times New Roman"/>
          <w:sz w:val="24"/>
          <w:szCs w:val="24"/>
        </w:rPr>
      </w:pPr>
    </w:p>
    <w:tbl>
      <w:tblPr>
        <w:tblStyle w:val="GridTable4-Accent51"/>
        <w:tblW w:w="9038" w:type="dxa"/>
        <w:jc w:val="center"/>
        <w:tblLook w:val="04A0" w:firstRow="1" w:lastRow="0" w:firstColumn="1" w:lastColumn="0" w:noHBand="0" w:noVBand="1"/>
      </w:tblPr>
      <w:tblGrid>
        <w:gridCol w:w="2825"/>
        <w:gridCol w:w="1788"/>
        <w:gridCol w:w="1788"/>
        <w:gridCol w:w="1305"/>
        <w:gridCol w:w="1332"/>
      </w:tblGrid>
      <w:tr w:rsidR="00F91722" w:rsidTr="00F91722">
        <w:trPr>
          <w:cnfStyle w:val="100000000000" w:firstRow="1" w:lastRow="0"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82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Sensitive Material</w:t>
            </w:r>
            <w:r w:rsidR="008213EF">
              <w:rPr>
                <w:rFonts w:ascii="Times New Roman" w:hAnsi="Times New Roman" w:cs="Times New Roman"/>
                <w:sz w:val="24"/>
                <w:szCs w:val="24"/>
              </w:rPr>
              <w:t>s</w:t>
            </w:r>
          </w:p>
        </w:tc>
        <w:tc>
          <w:tcPr>
            <w:tcW w:w="1788"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Temperature</w:t>
            </w:r>
          </w:p>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Pr>
                <w:rFonts w:ascii="Times New Roman" w:hAnsi="Times New Roman" w:cs="Times New Roman"/>
                <w:sz w:val="24"/>
                <w:szCs w:val="24"/>
              </w:rPr>
              <w:t>(°C)</w:t>
            </w:r>
          </w:p>
        </w:tc>
        <w:tc>
          <w:tcPr>
            <w:tcW w:w="1788"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Pr>
                <w:rFonts w:ascii="Times New Roman" w:hAnsi="Times New Roman" w:cs="Times New Roman"/>
                <w:sz w:val="24"/>
                <w:szCs w:val="24"/>
              </w:rPr>
              <w:t>Hydrogen concentration</w:t>
            </w:r>
          </w:p>
        </w:tc>
        <w:tc>
          <w:tcPr>
            <w:tcW w:w="1305"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Pr>
                <w:rFonts w:ascii="Times New Roman" w:hAnsi="Times New Roman" w:cs="Times New Roman"/>
                <w:sz w:val="24"/>
                <w:szCs w:val="24"/>
              </w:rPr>
              <w:t>Response</w:t>
            </w:r>
          </w:p>
        </w:tc>
        <w:tc>
          <w:tcPr>
            <w:tcW w:w="1332"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Pr>
                <w:rFonts w:ascii="Times New Roman" w:hAnsi="Times New Roman" w:cs="Times New Roman"/>
                <w:sz w:val="24"/>
                <w:szCs w:val="24"/>
              </w:rPr>
              <w:t>Reference</w:t>
            </w:r>
          </w:p>
        </w:tc>
      </w:tr>
      <w:tr w:rsidR="00F91722" w:rsidTr="00F91722">
        <w:trPr>
          <w:trHeight w:val="683"/>
          <w:jc w:val="center"/>
        </w:trPr>
        <w:tc>
          <w:tcPr>
            <w:cnfStyle w:val="001000000000" w:firstRow="0" w:lastRow="0" w:firstColumn="1" w:lastColumn="0" w:oddVBand="0" w:evenVBand="0" w:oddHBand="0" w:evenHBand="0" w:firstRowFirstColumn="0" w:firstRowLastColumn="0" w:lastRowFirstColumn="0" w:lastRowLastColumn="0"/>
            <w:tcW w:w="282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Pd/SnO</w:t>
            </w:r>
            <w:r>
              <w:rPr>
                <w:rFonts w:ascii="Times New Roman" w:hAnsi="Times New Roman" w:cs="Times New Roman"/>
                <w:sz w:val="24"/>
                <w:szCs w:val="24"/>
                <w:vertAlign w:val="subscript"/>
              </w:rPr>
              <w:t>2</w:t>
            </w:r>
            <w:r>
              <w:rPr>
                <w:rFonts w:ascii="Times New Roman" w:hAnsi="Times New Roman" w:cs="Times New Roman"/>
                <w:sz w:val="24"/>
                <w:szCs w:val="24"/>
              </w:rPr>
              <w:t xml:space="preserve"> thin films</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 ppm</w:t>
            </w:r>
          </w:p>
        </w:tc>
        <w:tc>
          <w:tcPr>
            <w:tcW w:w="130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tcW w:w="1332"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r>
      <w:tr w:rsidR="00F91722" w:rsidTr="00F91722">
        <w:trPr>
          <w:trHeight w:val="620"/>
          <w:jc w:val="center"/>
        </w:trPr>
        <w:tc>
          <w:tcPr>
            <w:cnfStyle w:val="001000000000" w:firstRow="0" w:lastRow="0" w:firstColumn="1" w:lastColumn="0" w:oddVBand="0" w:evenVBand="0" w:oddHBand="0" w:evenHBand="0" w:firstRowFirstColumn="0" w:firstRowLastColumn="0" w:lastRowFirstColumn="0" w:lastRowLastColumn="0"/>
            <w:tcW w:w="282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Pd/Mg thin films</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RT</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2 bar</w:t>
            </w:r>
          </w:p>
        </w:tc>
        <w:tc>
          <w:tcPr>
            <w:tcW w:w="130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37%</w:t>
            </w:r>
          </w:p>
        </w:tc>
        <w:tc>
          <w:tcPr>
            <w:tcW w:w="1332"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r>
      <w:tr w:rsidR="00F91722" w:rsidTr="00F91722">
        <w:trPr>
          <w:trHeight w:val="593"/>
          <w:jc w:val="center"/>
        </w:trPr>
        <w:tc>
          <w:tcPr>
            <w:cnfStyle w:val="001000000000" w:firstRow="0" w:lastRow="0" w:firstColumn="1" w:lastColumn="0" w:oddVBand="0" w:evenVBand="0" w:oddHBand="0" w:evenHBand="0" w:firstRowFirstColumn="0" w:firstRowLastColumn="0" w:lastRowFirstColumn="0" w:lastRowLastColumn="0"/>
            <w:tcW w:w="282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ITO-PdNi</w:t>
            </w:r>
          </w:p>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Thin films</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0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 (ΔI/I</w:t>
            </w:r>
            <w:r>
              <w:rPr>
                <w:rFonts w:ascii="Times New Roman" w:hAnsi="Times New Roman" w:cs="Times New Roman"/>
                <w:sz w:val="24"/>
                <w:szCs w:val="24"/>
                <w:vertAlign w:val="subscript"/>
              </w:rPr>
              <w:t>0</w:t>
            </w:r>
            <w:r>
              <w:rPr>
                <w:rFonts w:ascii="Times New Roman" w:hAnsi="Times New Roman" w:cs="Times New Roman"/>
                <w:sz w:val="24"/>
                <w:szCs w:val="24"/>
              </w:rPr>
              <w:t>)</w:t>
            </w:r>
          </w:p>
        </w:tc>
        <w:tc>
          <w:tcPr>
            <w:tcW w:w="1332"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F91722" w:rsidTr="00F91722">
        <w:trPr>
          <w:trHeight w:val="692"/>
          <w:jc w:val="center"/>
        </w:trPr>
        <w:tc>
          <w:tcPr>
            <w:cnfStyle w:val="001000000000" w:firstRow="0" w:lastRow="0" w:firstColumn="1" w:lastColumn="0" w:oddVBand="0" w:evenVBand="0" w:oddHBand="0" w:evenHBand="0" w:firstRowFirstColumn="0" w:firstRowLastColumn="0" w:lastRowFirstColumn="0" w:lastRowLastColumn="0"/>
            <w:tcW w:w="282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Pt@NiO coreeshell</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tcW w:w="130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4.25</w:t>
            </w:r>
          </w:p>
        </w:tc>
        <w:tc>
          <w:tcPr>
            <w:tcW w:w="1332"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r>
      <w:tr w:rsidR="00F91722" w:rsidTr="00F91722">
        <w:trPr>
          <w:trHeight w:val="331"/>
          <w:jc w:val="center"/>
        </w:trPr>
        <w:tc>
          <w:tcPr>
            <w:cnfStyle w:val="001000000000" w:firstRow="0" w:lastRow="0" w:firstColumn="1" w:lastColumn="0" w:oddVBand="0" w:evenVBand="0" w:oddHBand="0" w:evenHBand="0" w:firstRowFirstColumn="0" w:firstRowLastColumn="0" w:lastRowFirstColumn="0" w:lastRowLastColumn="0"/>
            <w:tcW w:w="282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Pd/WO</w:t>
            </w:r>
            <w:r>
              <w:rPr>
                <w:rFonts w:ascii="Times New Roman" w:hAnsi="Times New Roman" w:cs="Times New Roman"/>
                <w:sz w:val="24"/>
                <w:szCs w:val="24"/>
                <w:vertAlign w:val="subscript"/>
              </w:rPr>
              <w:t>3</w:t>
            </w:r>
            <w:r>
              <w:rPr>
                <w:rFonts w:ascii="Times New Roman" w:hAnsi="Times New Roman" w:cs="Times New Roman"/>
                <w:sz w:val="24"/>
                <w:szCs w:val="24"/>
              </w:rPr>
              <w:t>,</w:t>
            </w:r>
          </w:p>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Pd/NiO thin films</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250, 300</w:t>
            </w:r>
          </w:p>
        </w:tc>
        <w:tc>
          <w:tcPr>
            <w:tcW w:w="1788"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0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 42%</w:t>
            </w:r>
          </w:p>
        </w:tc>
        <w:tc>
          <w:tcPr>
            <w:tcW w:w="1332"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r>
      <w:tr w:rsidR="00F91722" w:rsidTr="00F91722">
        <w:trPr>
          <w:trHeight w:val="620"/>
          <w:jc w:val="center"/>
        </w:trPr>
        <w:tc>
          <w:tcPr>
            <w:cnfStyle w:val="001000000000" w:firstRow="0" w:lastRow="0" w:firstColumn="1" w:lastColumn="0" w:oddVBand="0" w:evenVBand="0" w:oddHBand="0" w:evenHBand="0" w:firstRowFirstColumn="0" w:firstRowLastColumn="0" w:lastRowFirstColumn="0" w:lastRowLastColumn="0"/>
            <w:tcW w:w="282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0.5% Ni doped SnO</w:t>
            </w:r>
            <w:r>
              <w:rPr>
                <w:rFonts w:ascii="Times New Roman" w:hAnsi="Times New Roman" w:cs="Times New Roman"/>
                <w:sz w:val="24"/>
                <w:szCs w:val="24"/>
                <w:vertAlign w:val="subscript"/>
              </w:rPr>
              <w:t xml:space="preserve">2 </w:t>
            </w:r>
            <w:r>
              <w:rPr>
                <w:rFonts w:ascii="Times New Roman" w:hAnsi="Times New Roman" w:cs="Times New Roman"/>
                <w:sz w:val="24"/>
                <w:szCs w:val="24"/>
              </w:rPr>
              <w:t>(Nps)</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1788"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 ppm</w:t>
            </w:r>
          </w:p>
        </w:tc>
        <w:tc>
          <w:tcPr>
            <w:tcW w:w="130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c>
          <w:tcPr>
            <w:tcW w:w="1332"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r>
    </w:tbl>
    <w:p w:rsidR="00F91722" w:rsidRDefault="00F91722">
      <w:pPr>
        <w:jc w:val="both"/>
        <w:rPr>
          <w:rFonts w:ascii="Times New Roman" w:hAnsi="Times New Roman" w:cs="Times New Roman"/>
          <w:i/>
          <w:sz w:val="24"/>
          <w:szCs w:val="24"/>
        </w:rPr>
      </w:pPr>
    </w:p>
    <w:p w:rsidR="00F91722" w:rsidRDefault="004C2FB5">
      <w:pPr>
        <w:numPr>
          <w:ilvl w:val="0"/>
          <w:numId w:val="5"/>
        </w:num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(c) </w:t>
      </w:r>
      <w:r w:rsidR="00734B45">
        <w:rPr>
          <w:rFonts w:ascii="Times New Roman" w:hAnsi="Times New Roman" w:cs="Times New Roman"/>
          <w:b/>
          <w:i/>
          <w:sz w:val="24"/>
          <w:szCs w:val="24"/>
        </w:rPr>
        <w:t xml:space="preserve">Metal oxide nanocomposite-based </w:t>
      </w:r>
      <w:r>
        <w:rPr>
          <w:rFonts w:ascii="Times New Roman" w:hAnsi="Times New Roman" w:cs="Times New Roman"/>
          <w:b/>
          <w:i/>
          <w:sz w:val="24"/>
          <w:szCs w:val="24"/>
        </w:rPr>
        <w:t xml:space="preserve"> </w:t>
      </w:r>
      <w:r w:rsidR="00734B45">
        <w:rPr>
          <w:rFonts w:ascii="Times New Roman" w:hAnsi="Times New Roman" w:cs="Times New Roman"/>
          <w:b/>
          <w:i/>
          <w:sz w:val="24"/>
          <w:szCs w:val="24"/>
        </w:rPr>
        <w:t>H</w:t>
      </w:r>
      <w:r w:rsidR="00734B45" w:rsidRPr="00C12ED0">
        <w:rPr>
          <w:rFonts w:ascii="Times New Roman" w:hAnsi="Times New Roman" w:cs="Times New Roman"/>
          <w:b/>
          <w:i/>
          <w:sz w:val="24"/>
          <w:szCs w:val="24"/>
          <w:vertAlign w:val="subscript"/>
        </w:rPr>
        <w:t>2</w:t>
      </w:r>
      <w:r w:rsidR="00734B45">
        <w:rPr>
          <w:rFonts w:ascii="Times New Roman" w:hAnsi="Times New Roman" w:cs="Times New Roman"/>
          <w:b/>
          <w:i/>
          <w:sz w:val="24"/>
          <w:szCs w:val="24"/>
        </w:rPr>
        <w:t xml:space="preserve"> gas sensors</w:t>
      </w:r>
    </w:p>
    <w:p w:rsidR="00F91722" w:rsidRDefault="004C2FB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0DA8">
        <w:rPr>
          <w:rFonts w:ascii="Times New Roman" w:hAnsi="Times New Roman" w:cs="Times New Roman"/>
          <w:sz w:val="24"/>
          <w:szCs w:val="24"/>
        </w:rPr>
        <w:tab/>
      </w:r>
      <w:r>
        <w:rPr>
          <w:rFonts w:ascii="Times New Roman" w:hAnsi="Times New Roman" w:cs="Times New Roman"/>
          <w:sz w:val="24"/>
          <w:szCs w:val="24"/>
        </w:rPr>
        <w:t xml:space="preserve">Two or more than two materials </w:t>
      </w:r>
      <w:r w:rsidR="009E79AF">
        <w:rPr>
          <w:rFonts w:ascii="Times New Roman" w:hAnsi="Times New Roman" w:cs="Times New Roman"/>
          <w:sz w:val="24"/>
          <w:szCs w:val="24"/>
        </w:rPr>
        <w:t>are taken</w:t>
      </w:r>
      <w:r>
        <w:rPr>
          <w:rFonts w:ascii="Times New Roman" w:hAnsi="Times New Roman" w:cs="Times New Roman"/>
          <w:sz w:val="24"/>
          <w:szCs w:val="24"/>
        </w:rPr>
        <w:t xml:space="preserve"> together and deposited and doped into other materials known as complex materials sensors. Xiaoning Meng et. al. </w:t>
      </w:r>
      <w:r w:rsidR="009E79AF">
        <w:rPr>
          <w:rFonts w:ascii="Times New Roman" w:hAnsi="Times New Roman" w:cs="Times New Roman"/>
          <w:sz w:val="24"/>
          <w:szCs w:val="24"/>
        </w:rPr>
        <w:t>show</w:t>
      </w:r>
      <w:r>
        <w:rPr>
          <w:rFonts w:ascii="Times New Roman" w:hAnsi="Times New Roman" w:cs="Times New Roman"/>
          <w:sz w:val="24"/>
          <w:szCs w:val="24"/>
        </w:rPr>
        <w:t xml:space="preserve"> the 1.0 at % Pd/SnS</w:t>
      </w:r>
      <w:r>
        <w:rPr>
          <w:rFonts w:ascii="Times New Roman" w:hAnsi="Times New Roman" w:cs="Times New Roman"/>
          <w:sz w:val="24"/>
          <w:szCs w:val="24"/>
          <w:vertAlign w:val="subscript"/>
        </w:rPr>
        <w:t>2</w:t>
      </w: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 composites </w:t>
      </w:r>
      <w:r w:rsidR="00BA24F5">
        <w:rPr>
          <w:rFonts w:ascii="Times New Roman" w:hAnsi="Times New Roman" w:cs="Times New Roman"/>
          <w:sz w:val="24"/>
          <w:szCs w:val="24"/>
        </w:rPr>
        <w:t xml:space="preserve">sensing material </w:t>
      </w:r>
      <w:r>
        <w:rPr>
          <w:rFonts w:ascii="Times New Roman" w:hAnsi="Times New Roman" w:cs="Times New Roman"/>
          <w:sz w:val="24"/>
          <w:szCs w:val="24"/>
        </w:rPr>
        <w:t>is outstanding for H</w:t>
      </w:r>
      <w:r>
        <w:rPr>
          <w:rFonts w:ascii="Times New Roman" w:hAnsi="Times New Roman" w:cs="Times New Roman"/>
          <w:sz w:val="24"/>
          <w:szCs w:val="24"/>
          <w:vertAlign w:val="subscript"/>
        </w:rPr>
        <w:t>2</w:t>
      </w:r>
      <w:r>
        <w:rPr>
          <w:rFonts w:ascii="Times New Roman" w:hAnsi="Times New Roman" w:cs="Times New Roman"/>
          <w:sz w:val="24"/>
          <w:szCs w:val="24"/>
        </w:rPr>
        <w:t xml:space="preserve"> detection. The integration of SnS</w:t>
      </w:r>
      <w:r>
        <w:rPr>
          <w:rFonts w:ascii="Times New Roman" w:hAnsi="Times New Roman" w:cs="Times New Roman"/>
          <w:sz w:val="24"/>
          <w:szCs w:val="24"/>
          <w:vertAlign w:val="subscript"/>
        </w:rPr>
        <w:t>2</w:t>
      </w:r>
      <w:r>
        <w:rPr>
          <w:rFonts w:ascii="Times New Roman" w:hAnsi="Times New Roman" w:cs="Times New Roman"/>
          <w:sz w:val="24"/>
          <w:szCs w:val="24"/>
        </w:rPr>
        <w:t xml:space="preserve"> in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affords excessive influence to stimulate the sensing competence. As an advanced semiconductor sensing material, SnS</w:t>
      </w:r>
      <w:r>
        <w:rPr>
          <w:rFonts w:ascii="Times New Roman" w:hAnsi="Times New Roman" w:cs="Times New Roman"/>
          <w:sz w:val="24"/>
          <w:szCs w:val="24"/>
          <w:vertAlign w:val="subscript"/>
        </w:rPr>
        <w:t>2</w:t>
      </w:r>
      <w:r>
        <w:rPr>
          <w:rFonts w:ascii="Times New Roman" w:hAnsi="Times New Roman" w:cs="Times New Roman"/>
          <w:sz w:val="24"/>
          <w:szCs w:val="24"/>
        </w:rPr>
        <w:t xml:space="preserve"> can expressively </w:t>
      </w:r>
      <w:r w:rsidR="009E79AF">
        <w:rPr>
          <w:rFonts w:ascii="Times New Roman" w:hAnsi="Times New Roman" w:cs="Times New Roman"/>
          <w:sz w:val="24"/>
          <w:szCs w:val="24"/>
        </w:rPr>
        <w:t>improve</w:t>
      </w:r>
      <w:r>
        <w:rPr>
          <w:rFonts w:ascii="Times New Roman" w:hAnsi="Times New Roman" w:cs="Times New Roman"/>
          <w:sz w:val="24"/>
          <w:szCs w:val="24"/>
        </w:rPr>
        <w:t xml:space="preserve"> the adsorption and diffusion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molecules as of its 2D nanostructure. The high specific surface area and associated sulfur atoms at the edge of 2D SnS</w:t>
      </w:r>
      <w:r>
        <w:rPr>
          <w:rFonts w:ascii="Times New Roman" w:hAnsi="Times New Roman" w:cs="Times New Roman"/>
          <w:sz w:val="24"/>
          <w:szCs w:val="24"/>
          <w:vertAlign w:val="subscript"/>
        </w:rPr>
        <w:t>2</w:t>
      </w:r>
      <w:r>
        <w:rPr>
          <w:rFonts w:ascii="Times New Roman" w:hAnsi="Times New Roman" w:cs="Times New Roman"/>
          <w:sz w:val="24"/>
          <w:szCs w:val="24"/>
        </w:rPr>
        <w:t xml:space="preserve"> deliver extra </w:t>
      </w:r>
      <w:r w:rsidR="004636C5">
        <w:rPr>
          <w:rFonts w:ascii="Times New Roman" w:hAnsi="Times New Roman" w:cs="Times New Roman"/>
          <w:sz w:val="24"/>
          <w:szCs w:val="24"/>
        </w:rPr>
        <w:t>energy</w:t>
      </w:r>
      <w:r w:rsidR="00BA24F5">
        <w:rPr>
          <w:rFonts w:ascii="Times New Roman" w:hAnsi="Times New Roman" w:cs="Times New Roman"/>
          <w:sz w:val="24"/>
          <w:szCs w:val="24"/>
        </w:rPr>
        <w:t xml:space="preserve"> for the </w:t>
      </w:r>
      <w:r w:rsidR="009E79AF">
        <w:rPr>
          <w:rFonts w:ascii="Times New Roman" w:hAnsi="Times New Roman" w:cs="Times New Roman"/>
          <w:sz w:val="24"/>
          <w:szCs w:val="24"/>
        </w:rPr>
        <w:t>reaction</w:t>
      </w:r>
      <w:r w:rsidR="00BA24F5">
        <w:rPr>
          <w:rFonts w:ascii="Times New Roman" w:hAnsi="Times New Roman" w:cs="Times New Roman"/>
          <w:sz w:val="24"/>
          <w:szCs w:val="24"/>
        </w:rPr>
        <w:t xml:space="preserve"> to</w:t>
      </w:r>
      <w:r>
        <w:rPr>
          <w:rFonts w:ascii="Times New Roman" w:hAnsi="Times New Roman" w:cs="Times New Roman"/>
          <w:sz w:val="24"/>
          <w:szCs w:val="24"/>
        </w:rPr>
        <w:t xml:space="preserve"> gas molecules. </w:t>
      </w:r>
    </w:p>
    <w:p w:rsidR="00F91722" w:rsidRDefault="004C2FB5">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The 1.0% Pd/SnS</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sensor </w:t>
      </w:r>
      <w:r w:rsidR="00BA24F5">
        <w:rPr>
          <w:rFonts w:ascii="Times New Roman" w:hAnsi="Times New Roman" w:cs="Times New Roman"/>
          <w:color w:val="000000" w:themeColor="text1"/>
          <w:sz w:val="24"/>
          <w:szCs w:val="21"/>
          <w:shd w:val="clear" w:color="auto" w:fill="FFFFFF"/>
        </w:rPr>
        <w:t>displays</w:t>
      </w:r>
      <w:r>
        <w:rPr>
          <w:rFonts w:ascii="Times New Roman" w:hAnsi="Times New Roman" w:cs="Times New Roman"/>
          <w:color w:val="000000" w:themeColor="text1"/>
          <w:sz w:val="24"/>
          <w:szCs w:val="21"/>
          <w:shd w:val="clear" w:color="auto" w:fill="FFFFFF"/>
        </w:rPr>
        <w:t xml:space="preserve"> a significantly advanced response to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with an ultrafast response/recovery </w:t>
      </w:r>
      <w:r w:rsidR="00BA24F5">
        <w:rPr>
          <w:rFonts w:ascii="Times New Roman" w:hAnsi="Times New Roman" w:cs="Times New Roman"/>
          <w:color w:val="000000" w:themeColor="text1"/>
          <w:sz w:val="24"/>
          <w:szCs w:val="21"/>
          <w:shd w:val="clear" w:color="auto" w:fill="FFFFFF"/>
        </w:rPr>
        <w:t xml:space="preserve">1/9s </w:t>
      </w:r>
      <w:r>
        <w:rPr>
          <w:rFonts w:ascii="Times New Roman" w:hAnsi="Times New Roman" w:cs="Times New Roman"/>
          <w:color w:val="000000" w:themeColor="text1"/>
          <w:sz w:val="24"/>
          <w:szCs w:val="21"/>
          <w:shd w:val="clear" w:color="auto" w:fill="FFFFFF"/>
        </w:rPr>
        <w:t>rate of 1.0% Pd/SnS</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sensor to H</w:t>
      </w:r>
      <w:r>
        <w:rPr>
          <w:rFonts w:ascii="Times New Roman" w:hAnsi="Times New Roman" w:cs="Times New Roman"/>
          <w:color w:val="000000" w:themeColor="text1"/>
          <w:sz w:val="24"/>
          <w:szCs w:val="21"/>
          <w:shd w:val="clear" w:color="auto" w:fill="FFFFFF"/>
          <w:vertAlign w:val="subscript"/>
        </w:rPr>
        <w:t>2</w:t>
      </w:r>
      <w:r w:rsidR="00BA24F5">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[38]. Xinxiao Zhang </w:t>
      </w:r>
      <w:r>
        <w:rPr>
          <w:rFonts w:ascii="Times New Roman" w:hAnsi="Times New Roman" w:cs="Times New Roman"/>
          <w:color w:val="000000" w:themeColor="text1"/>
          <w:sz w:val="24"/>
          <w:szCs w:val="21"/>
          <w:shd w:val="clear" w:color="auto" w:fill="FFFFFF"/>
        </w:rPr>
        <w:lastRenderedPageBreak/>
        <w:t>et al. demonstrated that Pd-doped-ZnO-SnO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composites were effectively fabricated, homogeneously deposited on the surface of rGO, and exhibited outstanding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sensing properties. The results showed that, compared with the pure Pd-doped ZnO-SnO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sensor, the Pd-doped rGO/ZnO-SnO</w:t>
      </w:r>
      <w:r>
        <w:rPr>
          <w:rFonts w:ascii="Times New Roman" w:hAnsi="Times New Roman" w:cs="Times New Roman"/>
          <w:color w:val="000000" w:themeColor="text1"/>
          <w:sz w:val="24"/>
          <w:szCs w:val="21"/>
          <w:shd w:val="clear" w:color="auto" w:fill="FFFFFF"/>
          <w:vertAlign w:val="subscript"/>
        </w:rPr>
        <w:t>2</w:t>
      </w:r>
      <w:r w:rsidR="00087988">
        <w:rPr>
          <w:rFonts w:ascii="Times New Roman" w:hAnsi="Times New Roman" w:cs="Times New Roman"/>
          <w:color w:val="000000" w:themeColor="text1"/>
          <w:sz w:val="24"/>
          <w:szCs w:val="21"/>
          <w:shd w:val="clear" w:color="auto" w:fill="FFFFFF"/>
        </w:rPr>
        <w:t xml:space="preserve"> sensor</w:t>
      </w:r>
      <w:r w:rsidR="00A33DF9">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with 3 wt% rGO </w:t>
      </w:r>
      <w:r w:rsidR="00A33DF9">
        <w:rPr>
          <w:rFonts w:ascii="Times New Roman" w:hAnsi="Times New Roman" w:cs="Times New Roman"/>
          <w:color w:val="000000" w:themeColor="text1"/>
          <w:sz w:val="24"/>
          <w:szCs w:val="21"/>
          <w:shd w:val="clear" w:color="auto" w:fill="FFFFFF"/>
        </w:rPr>
        <w:t>showed</w:t>
      </w:r>
      <w:r w:rsidR="00087988">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a </w:t>
      </w:r>
      <w:r w:rsidR="00087988">
        <w:rPr>
          <w:rFonts w:ascii="Times New Roman" w:hAnsi="Times New Roman" w:cs="Times New Roman"/>
          <w:color w:val="000000" w:themeColor="text1"/>
          <w:sz w:val="24"/>
          <w:szCs w:val="21"/>
          <w:shd w:val="clear" w:color="auto" w:fill="FFFFFF"/>
        </w:rPr>
        <w:t xml:space="preserve">higher response </w:t>
      </w:r>
      <w:r w:rsidR="00C10466">
        <w:rPr>
          <w:rFonts w:ascii="Times New Roman" w:hAnsi="Times New Roman" w:cs="Times New Roman"/>
          <w:color w:val="000000" w:themeColor="text1"/>
          <w:sz w:val="24"/>
          <w:szCs w:val="21"/>
          <w:shd w:val="clear" w:color="auto" w:fill="FFFFFF"/>
        </w:rPr>
        <w:t xml:space="preserve">of </w:t>
      </w:r>
      <w:r w:rsidR="00087988">
        <w:rPr>
          <w:rFonts w:ascii="Times New Roman" w:hAnsi="Times New Roman" w:cs="Times New Roman"/>
          <w:color w:val="000000" w:themeColor="text1"/>
          <w:sz w:val="24"/>
          <w:szCs w:val="21"/>
          <w:shd w:val="clear" w:color="auto" w:fill="FFFFFF"/>
        </w:rPr>
        <w:t xml:space="preserve">9.4 to  </w:t>
      </w:r>
      <w:r>
        <w:rPr>
          <w:rFonts w:ascii="Times New Roman" w:hAnsi="Times New Roman" w:cs="Times New Roman"/>
          <w:color w:val="000000" w:themeColor="text1"/>
          <w:sz w:val="24"/>
          <w:szCs w:val="21"/>
          <w:shd w:val="clear" w:color="auto" w:fill="FFFFFF"/>
        </w:rPr>
        <w:t>H</w:t>
      </w:r>
      <w:r>
        <w:rPr>
          <w:rFonts w:ascii="Times New Roman" w:hAnsi="Times New Roman" w:cs="Times New Roman"/>
          <w:color w:val="000000" w:themeColor="text1"/>
          <w:sz w:val="24"/>
          <w:szCs w:val="21"/>
          <w:shd w:val="clear" w:color="auto" w:fill="FFFFFF"/>
          <w:vertAlign w:val="subscript"/>
        </w:rPr>
        <w:t>2</w:t>
      </w:r>
      <w:r w:rsidR="00087988">
        <w:rPr>
          <w:rFonts w:ascii="Times New Roman" w:hAnsi="Times New Roman" w:cs="Times New Roman"/>
          <w:color w:val="000000" w:themeColor="text1"/>
          <w:sz w:val="24"/>
          <w:szCs w:val="21"/>
          <w:shd w:val="clear" w:color="auto" w:fill="FFFFFF"/>
        </w:rPr>
        <w:t xml:space="preserve"> </w:t>
      </w:r>
      <w:r>
        <w:rPr>
          <w:rFonts w:ascii="Times New Roman" w:hAnsi="Times New Roman" w:cs="Times New Roman"/>
          <w:color w:val="000000" w:themeColor="text1"/>
          <w:sz w:val="24"/>
          <w:szCs w:val="21"/>
          <w:shd w:val="clear" w:color="auto" w:fill="FFFFFF"/>
        </w:rPr>
        <w:t xml:space="preserve"> 100 ppm at </w:t>
      </w:r>
      <w:r w:rsidR="00A33DF9">
        <w:rPr>
          <w:rFonts w:ascii="Times New Roman" w:hAnsi="Times New Roman" w:cs="Times New Roman"/>
          <w:color w:val="000000" w:themeColor="text1"/>
          <w:sz w:val="24"/>
          <w:szCs w:val="21"/>
          <w:shd w:val="clear" w:color="auto" w:fill="FFFFFF"/>
        </w:rPr>
        <w:t xml:space="preserve">a </w:t>
      </w:r>
      <w:r w:rsidR="00087988">
        <w:rPr>
          <w:rFonts w:ascii="Times New Roman" w:hAnsi="Times New Roman" w:cs="Times New Roman"/>
          <w:color w:val="000000" w:themeColor="text1"/>
          <w:sz w:val="24"/>
          <w:szCs w:val="21"/>
          <w:shd w:val="clear" w:color="auto" w:fill="FFFFFF"/>
        </w:rPr>
        <w:t xml:space="preserve">temperature </w:t>
      </w:r>
      <w:r>
        <w:rPr>
          <w:rFonts w:ascii="Times New Roman" w:hAnsi="Times New Roman" w:cs="Times New Roman"/>
          <w:color w:val="000000" w:themeColor="text1"/>
          <w:sz w:val="24"/>
          <w:szCs w:val="21"/>
          <w:shd w:val="clear" w:color="auto" w:fill="FFFFFF"/>
        </w:rPr>
        <w:t>380 °C, as well as a faster 4 s and 8 s response and recovery time.</w:t>
      </w:r>
    </w:p>
    <w:p w:rsidR="00F91722" w:rsidRDefault="004C2FB5">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 xml:space="preserve">In a recent investigation, researchers discovered that a sensor exhibited superior repeatability and renovation [39]. The sensor </w:t>
      </w:r>
      <w:r w:rsidR="00A33DF9">
        <w:rPr>
          <w:rFonts w:ascii="Times New Roman" w:hAnsi="Times New Roman" w:cs="Times New Roman"/>
          <w:color w:val="000000" w:themeColor="text1"/>
          <w:sz w:val="24"/>
          <w:szCs w:val="21"/>
          <w:shd w:val="clear" w:color="auto" w:fill="FFFFFF"/>
        </w:rPr>
        <w:t>comprised</w:t>
      </w:r>
      <w:r>
        <w:rPr>
          <w:rFonts w:ascii="Times New Roman" w:hAnsi="Times New Roman" w:cs="Times New Roman"/>
          <w:color w:val="000000" w:themeColor="text1"/>
          <w:sz w:val="24"/>
          <w:szCs w:val="21"/>
          <w:shd w:val="clear" w:color="auto" w:fill="FFFFFF"/>
        </w:rPr>
        <w:t xml:space="preserve"> three layers of 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/Pt/WO</w:t>
      </w:r>
      <w:r>
        <w:rPr>
          <w:rFonts w:ascii="Times New Roman" w:hAnsi="Times New Roman" w:cs="Times New Roman"/>
          <w:color w:val="000000" w:themeColor="text1"/>
          <w:sz w:val="24"/>
          <w:szCs w:val="21"/>
          <w:shd w:val="clear" w:color="auto" w:fill="FFFFFF"/>
          <w:vertAlign w:val="subscript"/>
        </w:rPr>
        <w:t>3</w:t>
      </w:r>
      <w:r>
        <w:rPr>
          <w:rFonts w:ascii="Times New Roman" w:hAnsi="Times New Roman" w:cs="Times New Roman"/>
          <w:color w:val="000000" w:themeColor="text1"/>
          <w:sz w:val="24"/>
          <w:szCs w:val="21"/>
          <w:shd w:val="clear" w:color="auto" w:fill="FFFFFF"/>
        </w:rPr>
        <w:t xml:space="preserve"> nanofilms, which possessed varying thicknesses of WO</w:t>
      </w:r>
      <w:r>
        <w:rPr>
          <w:rFonts w:ascii="Times New Roman" w:hAnsi="Times New Roman" w:cs="Times New Roman"/>
          <w:color w:val="000000" w:themeColor="text1"/>
          <w:sz w:val="24"/>
          <w:szCs w:val="21"/>
          <w:shd w:val="clear" w:color="auto" w:fill="FFFFFF"/>
          <w:vertAlign w:val="subscript"/>
        </w:rPr>
        <w:t>3</w:t>
      </w:r>
      <w:r>
        <w:rPr>
          <w:rFonts w:ascii="Times New Roman" w:hAnsi="Times New Roman" w:cs="Times New Roman"/>
          <w:color w:val="000000" w:themeColor="text1"/>
          <w:sz w:val="24"/>
          <w:szCs w:val="21"/>
          <w:shd w:val="clear" w:color="auto" w:fill="FFFFFF"/>
        </w:rPr>
        <w:t xml:space="preserve"> (50, 80, 140, and 260 nm). The top layer of WO</w:t>
      </w:r>
      <w:r>
        <w:rPr>
          <w:rFonts w:ascii="Times New Roman" w:hAnsi="Times New Roman" w:cs="Times New Roman"/>
          <w:color w:val="000000" w:themeColor="text1"/>
          <w:sz w:val="24"/>
          <w:szCs w:val="21"/>
          <w:shd w:val="clear" w:color="auto" w:fill="FFFFFF"/>
          <w:vertAlign w:val="subscript"/>
        </w:rPr>
        <w:t>3</w:t>
      </w:r>
      <w:r>
        <w:rPr>
          <w:rFonts w:ascii="Times New Roman" w:hAnsi="Times New Roman" w:cs="Times New Roman"/>
          <w:color w:val="000000" w:themeColor="text1"/>
          <w:sz w:val="24"/>
          <w:szCs w:val="21"/>
          <w:shd w:val="clear" w:color="auto" w:fill="FFFFFF"/>
        </w:rPr>
        <w:t xml:space="preserve"> acted as a gas filter, heightening the sensor's selectivity. </w:t>
      </w:r>
      <w:r w:rsidR="00A33DF9">
        <w:rPr>
          <w:rFonts w:ascii="Times New Roman" w:hAnsi="Times New Roman" w:cs="Times New Roman"/>
          <w:color w:val="000000" w:themeColor="text1"/>
          <w:sz w:val="24"/>
          <w:szCs w:val="21"/>
          <w:shd w:val="clear" w:color="auto" w:fill="FFFFFF"/>
        </w:rPr>
        <w:t>For all</w:t>
      </w:r>
      <w:r>
        <w:rPr>
          <w:rFonts w:ascii="Times New Roman" w:hAnsi="Times New Roman" w:cs="Times New Roman"/>
          <w:color w:val="000000" w:themeColor="text1"/>
          <w:sz w:val="24"/>
          <w:szCs w:val="21"/>
          <w:shd w:val="clear" w:color="auto" w:fill="FFFFFF"/>
        </w:rPr>
        <w:t xml:space="preserve"> the thicknesses tested, the optimal thickness of 140 nm showed gas responses to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gases that were only slightly less than those of Pt/SnO</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sensor film [40]. In another study, flexible ZnO-decorated MgO nanocubes and a core-shell type of ZnO/MgO nanocomposite were employed as </w:t>
      </w:r>
      <w:r w:rsidR="00C21F75">
        <w:rPr>
          <w:rFonts w:ascii="Times New Roman" w:hAnsi="Times New Roman" w:cs="Times New Roman"/>
          <w:color w:val="000000" w:themeColor="text1"/>
          <w:sz w:val="24"/>
          <w:szCs w:val="21"/>
          <w:shd w:val="clear" w:color="auto" w:fill="FFFFFF"/>
        </w:rPr>
        <w:t>chemo-resistive</w:t>
      </w:r>
      <w:r>
        <w:rPr>
          <w:rFonts w:ascii="Times New Roman" w:hAnsi="Times New Roman" w:cs="Times New Roman"/>
          <w:color w:val="000000" w:themeColor="text1"/>
          <w:sz w:val="24"/>
          <w:szCs w:val="21"/>
          <w:shd w:val="clear" w:color="auto" w:fill="FFFFFF"/>
        </w:rPr>
        <w:t xml:space="preserve"> sensors to identify hydrogen gas sensing. </w:t>
      </w:r>
    </w:p>
    <w:p w:rsidR="00F91722" w:rsidRDefault="00087988">
      <w:pPr>
        <w:autoSpaceDE w:val="0"/>
        <w:autoSpaceDN w:val="0"/>
        <w:adjustRightInd w:val="0"/>
        <w:spacing w:after="0" w:line="480" w:lineRule="auto"/>
        <w:ind w:firstLine="720"/>
        <w:jc w:val="both"/>
        <w:rPr>
          <w:rFonts w:ascii="Times New Roman" w:hAnsi="Times New Roman" w:cs="Times New Roman"/>
          <w:sz w:val="28"/>
        </w:rPr>
      </w:pPr>
      <w:r>
        <w:rPr>
          <w:rFonts w:ascii="Times New Roman" w:hAnsi="Times New Roman" w:cs="Times New Roman"/>
          <w:sz w:val="24"/>
          <w:szCs w:val="21"/>
          <w:shd w:val="clear" w:color="auto" w:fill="FFFFFF"/>
        </w:rPr>
        <w:t>Growing</w:t>
      </w:r>
      <w:r w:rsidR="004C2FB5">
        <w:rPr>
          <w:rFonts w:ascii="Times New Roman" w:hAnsi="Times New Roman" w:cs="Times New Roman"/>
          <w:sz w:val="24"/>
          <w:szCs w:val="21"/>
          <w:shd w:val="clear" w:color="auto" w:fill="FFFFFF"/>
        </w:rPr>
        <w:t xml:space="preserve"> </w:t>
      </w:r>
      <w:r>
        <w:rPr>
          <w:rFonts w:ascii="Times New Roman" w:hAnsi="Times New Roman" w:cs="Times New Roman"/>
          <w:sz w:val="24"/>
          <w:szCs w:val="21"/>
          <w:shd w:val="clear" w:color="auto" w:fill="FFFFFF"/>
        </w:rPr>
        <w:t xml:space="preserve">in </w:t>
      </w:r>
      <w:r w:rsidR="004C2FB5">
        <w:rPr>
          <w:rFonts w:ascii="Times New Roman" w:hAnsi="Times New Roman" w:cs="Times New Roman"/>
          <w:sz w:val="24"/>
          <w:szCs w:val="21"/>
          <w:shd w:val="clear" w:color="auto" w:fill="FFFFFF"/>
        </w:rPr>
        <w:t>the molar concentration of the Zn precursor from 2 to 3 m</w:t>
      </w:r>
      <w:r>
        <w:rPr>
          <w:rFonts w:ascii="Times New Roman" w:hAnsi="Times New Roman" w:cs="Times New Roman"/>
          <w:sz w:val="24"/>
          <w:szCs w:val="21"/>
          <w:shd w:val="clear" w:color="auto" w:fill="FFFFFF"/>
        </w:rPr>
        <w:t>ole to</w:t>
      </w:r>
      <w:r w:rsidR="004C2FB5">
        <w:rPr>
          <w:rFonts w:ascii="Times New Roman" w:hAnsi="Times New Roman" w:cs="Times New Roman"/>
          <w:sz w:val="24"/>
          <w:szCs w:val="21"/>
          <w:shd w:val="clear" w:color="auto" w:fill="FFFFFF"/>
        </w:rPr>
        <w:t xml:space="preserve"> </w:t>
      </w:r>
      <w:r>
        <w:rPr>
          <w:rFonts w:ascii="Times New Roman" w:hAnsi="Times New Roman" w:cs="Times New Roman"/>
          <w:sz w:val="24"/>
          <w:szCs w:val="21"/>
          <w:shd w:val="clear" w:color="auto" w:fill="FFFFFF"/>
        </w:rPr>
        <w:t>attain</w:t>
      </w:r>
      <w:r w:rsidR="004C2FB5">
        <w:rPr>
          <w:rFonts w:ascii="Times New Roman" w:hAnsi="Times New Roman" w:cs="Times New Roman"/>
          <w:sz w:val="24"/>
          <w:szCs w:val="21"/>
          <w:shd w:val="clear" w:color="auto" w:fill="FFFFFF"/>
        </w:rPr>
        <w:t xml:space="preserve"> nanoparticles on the core of MgO nanocubes increases and creates a shell. This leads to the formation of two different </w:t>
      </w:r>
      <w:r w:rsidR="002F6359">
        <w:rPr>
          <w:rFonts w:ascii="Times New Roman" w:hAnsi="Times New Roman" w:cs="Times New Roman"/>
          <w:sz w:val="24"/>
          <w:szCs w:val="21"/>
          <w:shd w:val="clear" w:color="auto" w:fill="FFFFFF"/>
        </w:rPr>
        <w:t>composite shapes</w:t>
      </w:r>
      <w:r w:rsidR="00932143">
        <w:rPr>
          <w:rFonts w:ascii="Times New Roman" w:hAnsi="Times New Roman" w:cs="Times New Roman"/>
          <w:sz w:val="24"/>
          <w:szCs w:val="21"/>
          <w:shd w:val="clear" w:color="auto" w:fill="FFFFFF"/>
        </w:rPr>
        <w:t>: ZnO-decorated</w:t>
      </w:r>
      <w:r w:rsidR="004C2FB5">
        <w:rPr>
          <w:rFonts w:ascii="Times New Roman" w:hAnsi="Times New Roman" w:cs="Times New Roman"/>
          <w:sz w:val="24"/>
          <w:szCs w:val="21"/>
          <w:shd w:val="clear" w:color="auto" w:fill="FFFFFF"/>
        </w:rPr>
        <w:t xml:space="preserve"> MgO nanocubes (1 and 2 mole) and a core-shell type of ZnO/MgO nanocompo</w:t>
      </w:r>
      <w:r>
        <w:rPr>
          <w:rFonts w:ascii="Times New Roman" w:hAnsi="Times New Roman" w:cs="Times New Roman"/>
          <w:sz w:val="24"/>
          <w:szCs w:val="21"/>
          <w:shd w:val="clear" w:color="auto" w:fill="FFFFFF"/>
        </w:rPr>
        <w:t>site (3 mole). The composition</w:t>
      </w:r>
      <w:r w:rsidR="004C2FB5">
        <w:rPr>
          <w:rFonts w:ascii="Times New Roman" w:hAnsi="Times New Roman" w:cs="Times New Roman"/>
          <w:sz w:val="24"/>
          <w:szCs w:val="21"/>
          <w:shd w:val="clear" w:color="auto" w:fill="FFFFFF"/>
        </w:rPr>
        <w:t xml:space="preserve"> with 1 mole of ZnO/MgO presented an excellent response (sensitivity of 1.1459), mainly due to the heterojunction development and the spillover effect. The ZnO-decorated MgO nanocubes were found to be suitable for a flexible hydrogen sensor [41].</w:t>
      </w:r>
    </w:p>
    <w:p w:rsidR="00F91722" w:rsidRDefault="004C2FB5">
      <w:pPr>
        <w:tabs>
          <w:tab w:val="left" w:pos="1080"/>
        </w:tabs>
        <w:autoSpaceDE w:val="0"/>
        <w:autoSpaceDN w:val="0"/>
        <w:adjustRightInd w:val="0"/>
        <w:spacing w:after="0" w:line="480" w:lineRule="auto"/>
        <w:jc w:val="both"/>
        <w:rPr>
          <w:rFonts w:ascii="Times New Roman" w:hAnsi="Times New Roman" w:cs="Times New Roman"/>
          <w:sz w:val="28"/>
        </w:rPr>
      </w:pPr>
      <w:r>
        <w:rPr>
          <w:rFonts w:ascii="Times New Roman" w:hAnsi="Times New Roman" w:cs="Times New Roman"/>
          <w:sz w:val="24"/>
          <w:szCs w:val="21"/>
          <w:shd w:val="clear" w:color="auto" w:fill="FFFFFF"/>
        </w:rPr>
        <w:t xml:space="preserve">          A recent study revealed that a MoS</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-Pt nanoparticle thin film functions as an exceptionally sensitive hydrogen gas sensor. </w:t>
      </w:r>
      <w:r w:rsidR="00C21F75">
        <w:rPr>
          <w:rFonts w:ascii="Times New Roman" w:hAnsi="Times New Roman" w:cs="Times New Roman"/>
          <w:sz w:val="24"/>
          <w:szCs w:val="21"/>
          <w:shd w:val="clear" w:color="auto" w:fill="FFFFFF"/>
        </w:rPr>
        <w:t>In</w:t>
      </w:r>
      <w:r>
        <w:rPr>
          <w:rFonts w:ascii="Times New Roman" w:hAnsi="Times New Roman" w:cs="Times New Roman"/>
          <w:sz w:val="24"/>
          <w:szCs w:val="21"/>
          <w:shd w:val="clear" w:color="auto" w:fill="FFFFFF"/>
        </w:rPr>
        <w:t xml:space="preserve"> response to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the sensor quickly registers within 4 </w:t>
      </w:r>
      <w:r w:rsidR="00CF1094">
        <w:rPr>
          <w:rFonts w:ascii="Times New Roman" w:hAnsi="Times New Roman" w:cs="Times New Roman"/>
          <w:sz w:val="24"/>
          <w:szCs w:val="21"/>
          <w:shd w:val="clear" w:color="auto" w:fill="FFFFFF"/>
        </w:rPr>
        <w:t>seconds</w:t>
      </w:r>
      <w:r>
        <w:rPr>
          <w:rFonts w:ascii="Times New Roman" w:hAnsi="Times New Roman" w:cs="Times New Roman"/>
          <w:sz w:val="24"/>
          <w:szCs w:val="21"/>
          <w:shd w:val="clear" w:color="auto" w:fill="FFFFFF"/>
        </w:rPr>
        <w:t xml:space="preserve"> and recovers within 19 seconds when exposed to a 100 ppm </w:t>
      </w:r>
      <w:r w:rsidR="00E306FD">
        <w:rPr>
          <w:rFonts w:ascii="Times New Roman" w:hAnsi="Times New Roman" w:cs="Times New Roman"/>
          <w:sz w:val="24"/>
          <w:szCs w:val="21"/>
          <w:shd w:val="clear" w:color="auto" w:fill="FFFFFF"/>
        </w:rPr>
        <w:t>gas concentration</w:t>
      </w:r>
      <w:r>
        <w:rPr>
          <w:rFonts w:ascii="Times New Roman" w:hAnsi="Times New Roman" w:cs="Times New Roman"/>
          <w:sz w:val="24"/>
          <w:szCs w:val="21"/>
          <w:shd w:val="clear" w:color="auto" w:fill="FFFFFF"/>
        </w:rPr>
        <w:t xml:space="preserve">. Furthermore, the </w:t>
      </w:r>
      <w:r>
        <w:rPr>
          <w:rFonts w:ascii="Times New Roman" w:hAnsi="Times New Roman" w:cs="Times New Roman"/>
          <w:sz w:val="24"/>
          <w:szCs w:val="21"/>
          <w:shd w:val="clear" w:color="auto" w:fill="FFFFFF"/>
        </w:rPr>
        <w:lastRenderedPageBreak/>
        <w:t>MoS</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-Pt composite film demonstrates a superior sensor response to 10-100 ppm of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surpassing the capabilities of present metal sulfide-based sensors. With an impressive lifespan of up to 70 days and reliable selectivity, this sensor represents a significant breakthrough in gas-sensing technology. [42]</w:t>
      </w:r>
    </w:p>
    <w:p w:rsidR="00F91722" w:rsidRDefault="004C2FB5">
      <w:pPr>
        <w:autoSpaceDE w:val="0"/>
        <w:autoSpaceDN w:val="0"/>
        <w:adjustRightInd w:val="0"/>
        <w:spacing w:after="0" w:line="480" w:lineRule="auto"/>
        <w:ind w:firstLine="720"/>
        <w:jc w:val="both"/>
        <w:rPr>
          <w:rFonts w:ascii="Times New Roman" w:hAnsi="Times New Roman" w:cs="Times New Roman"/>
          <w:sz w:val="28"/>
        </w:rPr>
      </w:pPr>
      <w:r>
        <w:rPr>
          <w:rFonts w:ascii="Times New Roman" w:hAnsi="Times New Roman" w:cs="Times New Roman"/>
          <w:sz w:val="24"/>
          <w:szCs w:val="21"/>
          <w:shd w:val="clear" w:color="auto" w:fill="FFFFFF"/>
        </w:rPr>
        <w:t>CeO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-SnO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composite oxide heterostructures were utilized </w:t>
      </w:r>
      <w:r w:rsidR="00CF1094">
        <w:rPr>
          <w:rFonts w:ascii="Times New Roman" w:hAnsi="Times New Roman" w:cs="Times New Roman"/>
          <w:sz w:val="24"/>
          <w:szCs w:val="21"/>
          <w:shd w:val="clear" w:color="auto" w:fill="FFFFFF"/>
        </w:rPr>
        <w:t>to develop</w:t>
      </w:r>
      <w:r>
        <w:rPr>
          <w:rFonts w:ascii="Times New Roman" w:hAnsi="Times New Roman" w:cs="Times New Roman"/>
          <w:sz w:val="24"/>
          <w:szCs w:val="21"/>
          <w:shd w:val="clear" w:color="auto" w:fill="FFFFFF"/>
        </w:rPr>
        <w:t xml:space="preserve"> ultra-sensitive and highly selective hydrogen gas sensors. The heterostructure exhibited a large surface area and high carrier density of oxides. The gas-sensing properties of CeO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-SnO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heterostructures </w:t>
      </w:r>
      <w:r w:rsidR="008F42C1">
        <w:rPr>
          <w:rFonts w:ascii="Times New Roman" w:hAnsi="Times New Roman" w:cs="Times New Roman"/>
          <w:sz w:val="24"/>
          <w:szCs w:val="21"/>
          <w:shd w:val="clear" w:color="auto" w:fill="FFFFFF"/>
        </w:rPr>
        <w:t>demonstrated rapid response</w:t>
      </w:r>
      <w:r w:rsidR="00CF1094">
        <w:rPr>
          <w:rFonts w:ascii="Times New Roman" w:hAnsi="Times New Roman" w:cs="Times New Roman"/>
          <w:sz w:val="24"/>
          <w:szCs w:val="21"/>
          <w:shd w:val="clear" w:color="auto" w:fill="FFFFFF"/>
        </w:rPr>
        <w:t>; recovery</w:t>
      </w:r>
      <w:r>
        <w:rPr>
          <w:rFonts w:ascii="Times New Roman" w:hAnsi="Times New Roman" w:cs="Times New Roman"/>
          <w:sz w:val="24"/>
          <w:szCs w:val="21"/>
          <w:shd w:val="clear" w:color="auto" w:fill="FFFFFF"/>
        </w:rPr>
        <w:t xml:space="preserve"> times </w:t>
      </w:r>
      <w:r w:rsidR="008F42C1">
        <w:rPr>
          <w:rFonts w:ascii="Times New Roman" w:hAnsi="Times New Roman" w:cs="Times New Roman"/>
          <w:sz w:val="24"/>
          <w:szCs w:val="21"/>
          <w:shd w:val="clear" w:color="auto" w:fill="FFFFFF"/>
        </w:rPr>
        <w:t>were 17/</w:t>
      </w:r>
      <w:r>
        <w:rPr>
          <w:rFonts w:ascii="Times New Roman" w:hAnsi="Times New Roman" w:cs="Times New Roman"/>
          <w:sz w:val="24"/>
          <w:szCs w:val="21"/>
          <w:shd w:val="clear" w:color="auto" w:fill="FFFFFF"/>
        </w:rPr>
        <w:t>24 seconds to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w:t>
      </w:r>
      <w:r w:rsidR="008F42C1">
        <w:rPr>
          <w:rFonts w:ascii="Times New Roman" w:hAnsi="Times New Roman" w:cs="Times New Roman"/>
          <w:sz w:val="24"/>
          <w:szCs w:val="21"/>
          <w:shd w:val="clear" w:color="auto" w:fill="FFFFFF"/>
        </w:rPr>
        <w:t xml:space="preserve">40 ppm </w:t>
      </w:r>
      <w:r>
        <w:rPr>
          <w:rFonts w:ascii="Times New Roman" w:hAnsi="Times New Roman" w:cs="Times New Roman"/>
          <w:sz w:val="24"/>
          <w:szCs w:val="21"/>
          <w:shd w:val="clear" w:color="auto" w:fill="FFFFFF"/>
        </w:rPr>
        <w:t>gas at 300°C, with exceptional sensitivity. The enhanced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sensing response of 1323 at 60 ppm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can be attributed to pore diameter, increased surface area, surface defects, and the emergence of CeO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-SnO</w:t>
      </w:r>
      <w:r>
        <w:rPr>
          <w:rFonts w:ascii="Times New Roman" w:hAnsi="Times New Roman" w:cs="Times New Roman"/>
          <w:sz w:val="24"/>
          <w:szCs w:val="21"/>
          <w:shd w:val="clear" w:color="auto" w:fill="FFFFFF"/>
          <w:vertAlign w:val="subscript"/>
        </w:rPr>
        <w:t xml:space="preserve">2 </w:t>
      </w:r>
      <w:r>
        <w:rPr>
          <w:rFonts w:ascii="Times New Roman" w:hAnsi="Times New Roman" w:cs="Times New Roman"/>
          <w:sz w:val="24"/>
          <w:szCs w:val="21"/>
          <w:shd w:val="clear" w:color="auto" w:fill="FFFFFF"/>
        </w:rPr>
        <w:t>heterojunction at the boundaries between CeO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and SnO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resulting in additional active sites. The selectivity of the CeO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-SnO</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sensor for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was assessed, confirming its capability to detect small amounts of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[43].</w:t>
      </w:r>
    </w:p>
    <w:p w:rsidR="00F91722" w:rsidRDefault="004C2FB5">
      <w:pPr>
        <w:pStyle w:val="ListParagraph"/>
        <w:jc w:val="center"/>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w:t>
      </w:r>
      <w:r w:rsidR="00734B45">
        <w:rPr>
          <w:rFonts w:ascii="Times New Roman" w:hAnsi="Times New Roman" w:cs="Times New Roman"/>
          <w:sz w:val="24"/>
          <w:szCs w:val="24"/>
        </w:rPr>
        <w:t>Metal Oxide nanocomposite</w:t>
      </w:r>
      <w:r>
        <w:rPr>
          <w:rFonts w:ascii="Times New Roman" w:hAnsi="Times New Roman" w:cs="Times New Roman"/>
          <w:sz w:val="24"/>
          <w:szCs w:val="24"/>
        </w:rPr>
        <w:t xml:space="preserve"> </w:t>
      </w:r>
      <w:r w:rsidR="006B19BF">
        <w:rPr>
          <w:rFonts w:ascii="Times New Roman" w:hAnsi="Times New Roman" w:cs="Times New Roman"/>
          <w:sz w:val="24"/>
          <w:szCs w:val="24"/>
        </w:rPr>
        <w:t>nanomaterials-based</w:t>
      </w:r>
      <w:r w:rsidR="00734B45">
        <w:rPr>
          <w:rFonts w:ascii="Times New Roman" w:hAnsi="Times New Roman" w:cs="Times New Roman"/>
          <w:sz w:val="24"/>
          <w:szCs w:val="24"/>
        </w:rPr>
        <w:t xml:space="preserve"> H</w:t>
      </w:r>
      <w:r w:rsidR="00734B45" w:rsidRPr="00734B4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gas sensor</w:t>
      </w:r>
      <w:r w:rsidR="00734B45">
        <w:rPr>
          <w:rFonts w:ascii="Times New Roman" w:hAnsi="Times New Roman" w:cs="Times New Roman"/>
          <w:sz w:val="24"/>
          <w:szCs w:val="24"/>
        </w:rPr>
        <w:t>s</w:t>
      </w:r>
    </w:p>
    <w:p w:rsidR="00F91722" w:rsidRDefault="00F91722">
      <w:pPr>
        <w:pStyle w:val="ListParagraph"/>
        <w:jc w:val="both"/>
        <w:rPr>
          <w:rFonts w:ascii="Times New Roman" w:hAnsi="Times New Roman" w:cs="Times New Roman"/>
          <w:sz w:val="24"/>
          <w:szCs w:val="24"/>
        </w:rPr>
      </w:pPr>
    </w:p>
    <w:tbl>
      <w:tblPr>
        <w:tblStyle w:val="GridTable4-Accent51"/>
        <w:tblW w:w="9463" w:type="dxa"/>
        <w:tblLook w:val="04A0" w:firstRow="1" w:lastRow="0" w:firstColumn="1" w:lastColumn="0" w:noHBand="0" w:noVBand="1"/>
      </w:tblPr>
      <w:tblGrid>
        <w:gridCol w:w="2775"/>
        <w:gridCol w:w="2185"/>
        <w:gridCol w:w="2470"/>
        <w:gridCol w:w="1297"/>
        <w:gridCol w:w="736"/>
      </w:tblGrid>
      <w:tr w:rsidR="00F91722" w:rsidTr="00F91722">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775" w:type="dxa"/>
          </w:tcPr>
          <w:p w:rsidR="00F91722" w:rsidRDefault="00734B4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Sensitive Material</w:t>
            </w:r>
            <w:r w:rsidR="008213EF">
              <w:rPr>
                <w:rFonts w:ascii="Times New Roman" w:hAnsi="Times New Roman" w:cs="Times New Roman"/>
                <w:sz w:val="24"/>
                <w:szCs w:val="24"/>
              </w:rPr>
              <w:t>s</w:t>
            </w:r>
          </w:p>
        </w:tc>
        <w:tc>
          <w:tcPr>
            <w:tcW w:w="2185"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Temperature (°C)</w:t>
            </w:r>
          </w:p>
        </w:tc>
        <w:tc>
          <w:tcPr>
            <w:tcW w:w="2470"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concentration</w:t>
            </w:r>
          </w:p>
        </w:tc>
        <w:tc>
          <w:tcPr>
            <w:tcW w:w="1297"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Response</w:t>
            </w:r>
          </w:p>
        </w:tc>
        <w:tc>
          <w:tcPr>
            <w:tcW w:w="736"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Ref.</w:t>
            </w:r>
          </w:p>
        </w:tc>
      </w:tr>
      <w:tr w:rsidR="00F91722" w:rsidTr="007243BB">
        <w:trPr>
          <w:trHeight w:val="917"/>
        </w:trPr>
        <w:tc>
          <w:tcPr>
            <w:cnfStyle w:val="001000000000" w:firstRow="0" w:lastRow="0" w:firstColumn="1" w:lastColumn="0" w:oddVBand="0" w:evenVBand="0" w:oddHBand="0" w:evenHBand="0" w:firstRowFirstColumn="0" w:firstRowLastColumn="0" w:lastRowFirstColumn="0" w:lastRowLastColumn="0"/>
            <w:tcW w:w="277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1.0 at% Pd/SnS</w:t>
            </w:r>
            <w:r>
              <w:rPr>
                <w:rFonts w:ascii="Times New Roman" w:hAnsi="Times New Roman" w:cs="Times New Roman"/>
                <w:sz w:val="24"/>
                <w:szCs w:val="24"/>
                <w:vertAlign w:val="subscript"/>
              </w:rPr>
              <w:t>2</w:t>
            </w: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 composites</w:t>
            </w:r>
          </w:p>
        </w:tc>
        <w:tc>
          <w:tcPr>
            <w:tcW w:w="218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tcW w:w="247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 ppm</w:t>
            </w:r>
          </w:p>
        </w:tc>
        <w:tc>
          <w:tcPr>
            <w:tcW w:w="129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736"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F91722" w:rsidTr="00F91722">
        <w:tc>
          <w:tcPr>
            <w:cnfStyle w:val="001000000000" w:firstRow="0" w:lastRow="0" w:firstColumn="1" w:lastColumn="0" w:oddVBand="0" w:evenVBand="0" w:oddHBand="0" w:evenHBand="0" w:firstRowFirstColumn="0" w:firstRowLastColumn="0" w:lastRowFirstColumn="0" w:lastRowLastColumn="0"/>
            <w:tcW w:w="277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Pd-doped rGO/ZnO-SnO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 composites</w:t>
            </w:r>
          </w:p>
        </w:tc>
        <w:tc>
          <w:tcPr>
            <w:tcW w:w="218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380</w:t>
            </w:r>
          </w:p>
        </w:tc>
        <w:tc>
          <w:tcPr>
            <w:tcW w:w="247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297"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tc>
        <w:tc>
          <w:tcPr>
            <w:tcW w:w="736"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r>
      <w:tr w:rsidR="00F91722" w:rsidTr="00F91722">
        <w:trPr>
          <w:trHeight w:val="503"/>
        </w:trPr>
        <w:tc>
          <w:tcPr>
            <w:cnfStyle w:val="001000000000" w:firstRow="0" w:lastRow="0" w:firstColumn="1" w:lastColumn="0" w:oddVBand="0" w:evenVBand="0" w:oddHBand="0" w:evenHBand="0" w:firstRowFirstColumn="0" w:firstRowLastColumn="0" w:lastRowFirstColumn="0" w:lastRowLastColumn="0"/>
            <w:tcW w:w="277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/Pt/WO</w:t>
            </w:r>
            <w:r>
              <w:rPr>
                <w:rFonts w:ascii="Times New Roman" w:hAnsi="Times New Roman" w:cs="Times New Roman"/>
                <w:sz w:val="24"/>
                <w:szCs w:val="24"/>
                <w:vertAlign w:val="subscript"/>
              </w:rPr>
              <w:t>3</w:t>
            </w:r>
            <w:r>
              <w:rPr>
                <w:rFonts w:ascii="Times New Roman" w:hAnsi="Times New Roman" w:cs="Times New Roman"/>
                <w:sz w:val="24"/>
                <w:szCs w:val="24"/>
              </w:rPr>
              <w:t xml:space="preserve"> nanofilms</w:t>
            </w:r>
          </w:p>
        </w:tc>
        <w:tc>
          <w:tcPr>
            <w:tcW w:w="218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tcW w:w="247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 ppm</w:t>
            </w:r>
          </w:p>
        </w:tc>
        <w:tc>
          <w:tcPr>
            <w:tcW w:w="129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736"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F91722" w:rsidTr="00F91722">
        <w:trPr>
          <w:trHeight w:val="530"/>
        </w:trPr>
        <w:tc>
          <w:tcPr>
            <w:cnfStyle w:val="001000000000" w:firstRow="0" w:lastRow="0" w:firstColumn="1" w:lastColumn="0" w:oddVBand="0" w:evenVBand="0" w:oddHBand="0" w:evenHBand="0" w:firstRowFirstColumn="0" w:firstRowLastColumn="0" w:lastRowFirstColumn="0" w:lastRowLastColumn="0"/>
            <w:tcW w:w="277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ZnO NPs/MgO cubes</w:t>
            </w:r>
          </w:p>
        </w:tc>
        <w:tc>
          <w:tcPr>
            <w:tcW w:w="218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tcW w:w="247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 ppm</w:t>
            </w:r>
          </w:p>
        </w:tc>
        <w:tc>
          <w:tcPr>
            <w:tcW w:w="1297"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736"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p>
        </w:tc>
      </w:tr>
      <w:tr w:rsidR="00F91722" w:rsidTr="00F91722">
        <w:trPr>
          <w:trHeight w:val="638"/>
        </w:trPr>
        <w:tc>
          <w:tcPr>
            <w:cnfStyle w:val="001000000000" w:firstRow="0" w:lastRow="0" w:firstColumn="1" w:lastColumn="0" w:oddVBand="0" w:evenVBand="0" w:oddHBand="0" w:evenHBand="0" w:firstRowFirstColumn="0" w:firstRowLastColumn="0" w:lastRowFirstColumn="0" w:lastRowLastColumn="0"/>
            <w:tcW w:w="277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MoS</w:t>
            </w:r>
            <w:r>
              <w:rPr>
                <w:rFonts w:ascii="Times New Roman" w:hAnsi="Times New Roman" w:cs="Times New Roman"/>
                <w:sz w:val="24"/>
                <w:szCs w:val="24"/>
                <w:vertAlign w:val="subscript"/>
              </w:rPr>
              <w:t>2</w:t>
            </w:r>
            <w:r>
              <w:rPr>
                <w:rFonts w:ascii="Times New Roman" w:hAnsi="Times New Roman" w:cs="Times New Roman"/>
                <w:sz w:val="24"/>
                <w:szCs w:val="24"/>
              </w:rPr>
              <w:t>-Pt</w:t>
            </w:r>
          </w:p>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nanoparticles</w:t>
            </w:r>
          </w:p>
        </w:tc>
        <w:tc>
          <w:tcPr>
            <w:tcW w:w="2185"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tcW w:w="247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29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736"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r>
      <w:tr w:rsidR="00F91722" w:rsidTr="00F91722">
        <w:trPr>
          <w:trHeight w:val="602"/>
        </w:trPr>
        <w:tc>
          <w:tcPr>
            <w:cnfStyle w:val="001000000000" w:firstRow="0" w:lastRow="0" w:firstColumn="1" w:lastColumn="0" w:oddVBand="0" w:evenVBand="0" w:oddHBand="0" w:evenHBand="0" w:firstRowFirstColumn="0" w:firstRowLastColumn="0" w:lastRowFirstColumn="0" w:lastRowLastColumn="0"/>
            <w:tcW w:w="2775" w:type="dxa"/>
          </w:tcPr>
          <w:p w:rsidR="00F91722" w:rsidRDefault="004C2FB5">
            <w:pPr>
              <w:pStyle w:val="ListParagraph"/>
              <w:spacing w:after="0" w:line="240" w:lineRule="auto"/>
              <w:ind w:left="0"/>
              <w:jc w:val="center"/>
              <w:rPr>
                <w:rFonts w:ascii="Times New Roman" w:hAnsi="Times New Roman" w:cs="Times New Roman"/>
                <w:b w:val="0"/>
                <w:bCs w:val="0"/>
                <w:sz w:val="24"/>
                <w:szCs w:val="24"/>
                <w:vertAlign w:val="subscript"/>
              </w:rPr>
            </w:pPr>
            <w:r>
              <w:rPr>
                <w:rFonts w:ascii="Times New Roman" w:hAnsi="Times New Roman" w:cs="Times New Roman"/>
                <w:sz w:val="24"/>
                <w:szCs w:val="24"/>
              </w:rPr>
              <w:t>CeO</w:t>
            </w:r>
            <w:r>
              <w:rPr>
                <w:rFonts w:ascii="Times New Roman" w:hAnsi="Times New Roman" w:cs="Times New Roman"/>
                <w:sz w:val="24"/>
                <w:szCs w:val="24"/>
                <w:vertAlign w:val="subscript"/>
              </w:rPr>
              <w:t>2</w:t>
            </w:r>
            <w:r>
              <w:rPr>
                <w:rFonts w:ascii="Times New Roman" w:hAnsi="Times New Roman" w:cs="Times New Roman"/>
                <w:sz w:val="24"/>
                <w:szCs w:val="24"/>
              </w:rPr>
              <w:t>-SnO</w:t>
            </w:r>
            <w:r>
              <w:rPr>
                <w:rFonts w:ascii="Times New Roman" w:hAnsi="Times New Roman" w:cs="Times New Roman"/>
                <w:sz w:val="24"/>
                <w:szCs w:val="24"/>
                <w:vertAlign w:val="subscript"/>
              </w:rPr>
              <w:t>2</w:t>
            </w:r>
          </w:p>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heterostructure</w:t>
            </w:r>
          </w:p>
        </w:tc>
        <w:tc>
          <w:tcPr>
            <w:tcW w:w="2185"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tcW w:w="247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ppm</w:t>
            </w:r>
          </w:p>
        </w:tc>
        <w:tc>
          <w:tcPr>
            <w:tcW w:w="1297"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1323</w:t>
            </w:r>
          </w:p>
        </w:tc>
        <w:tc>
          <w:tcPr>
            <w:tcW w:w="736"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bl>
    <w:p w:rsidR="00F91722" w:rsidRDefault="00F91722">
      <w:pPr>
        <w:autoSpaceDE w:val="0"/>
        <w:autoSpaceDN w:val="0"/>
        <w:adjustRightInd w:val="0"/>
        <w:spacing w:after="0" w:line="240" w:lineRule="auto"/>
        <w:jc w:val="both"/>
        <w:rPr>
          <w:rFonts w:ascii="Times New Roman" w:hAnsi="Times New Roman" w:cs="Times New Roman"/>
          <w:color w:val="000000" w:themeColor="text1"/>
          <w:sz w:val="24"/>
          <w:szCs w:val="24"/>
        </w:rPr>
      </w:pPr>
    </w:p>
    <w:p w:rsidR="00F91722" w:rsidRDefault="00F91722">
      <w:pPr>
        <w:autoSpaceDE w:val="0"/>
        <w:autoSpaceDN w:val="0"/>
        <w:adjustRightInd w:val="0"/>
        <w:spacing w:after="0" w:line="240" w:lineRule="auto"/>
        <w:jc w:val="both"/>
        <w:rPr>
          <w:rFonts w:ascii="Times New Roman" w:hAnsi="Times New Roman" w:cs="Times New Roman"/>
          <w:color w:val="000000" w:themeColor="text1"/>
          <w:sz w:val="24"/>
          <w:szCs w:val="24"/>
        </w:rPr>
      </w:pPr>
    </w:p>
    <w:p w:rsidR="00F91722" w:rsidRDefault="004C2FB5">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1 (d). With Organic </w:t>
      </w:r>
      <w:r w:rsidR="00970DA8">
        <w:rPr>
          <w:rFonts w:ascii="Times New Roman" w:hAnsi="Times New Roman" w:cs="Times New Roman"/>
          <w:b/>
          <w:i/>
          <w:sz w:val="24"/>
          <w:szCs w:val="24"/>
        </w:rPr>
        <w:t>nano</w:t>
      </w:r>
      <w:r>
        <w:rPr>
          <w:rFonts w:ascii="Times New Roman" w:hAnsi="Times New Roman" w:cs="Times New Roman"/>
          <w:b/>
          <w:i/>
          <w:sz w:val="24"/>
          <w:szCs w:val="24"/>
        </w:rPr>
        <w:t>materials</w:t>
      </w:r>
    </w:p>
    <w:p w:rsidR="00F91722" w:rsidRDefault="004C2FB5" w:rsidP="00970DA8">
      <w:pPr>
        <w:autoSpaceDE w:val="0"/>
        <w:autoSpaceDN w:val="0"/>
        <w:adjustRightInd w:val="0"/>
        <w:spacing w:after="0" w:line="480" w:lineRule="auto"/>
        <w:ind w:firstLine="720"/>
        <w:jc w:val="both"/>
        <w:rPr>
          <w:rFonts w:ascii="Times New Roman" w:hAnsi="Times New Roman" w:cs="Times New Roman"/>
          <w:color w:val="000000" w:themeColor="text1"/>
          <w:sz w:val="32"/>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1"/>
          <w:shd w:val="clear" w:color="auto" w:fill="FFFFFF"/>
        </w:rPr>
        <w:t>Organic semiconductors have gained attention for their various applications</w:t>
      </w:r>
      <w:r w:rsidR="00C5337F">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such as organic sensors, photovoltaic cells [44], light-emitting diodes (OLEDs) [45], organic field-effect transistors (OFETs) [46], and supercapacitors. They </w:t>
      </w:r>
      <w:r w:rsidR="00C5337F">
        <w:rPr>
          <w:rFonts w:ascii="Times New Roman" w:hAnsi="Times New Roman" w:cs="Times New Roman"/>
          <w:color w:val="000000" w:themeColor="text1"/>
          <w:sz w:val="24"/>
          <w:szCs w:val="21"/>
          <w:shd w:val="clear" w:color="auto" w:fill="FFFFFF"/>
        </w:rPr>
        <w:t xml:space="preserve">can potentially improve a new generation of electronic devices with low power consumption, </w:t>
      </w:r>
      <w:r>
        <w:rPr>
          <w:rFonts w:ascii="Times New Roman" w:hAnsi="Times New Roman" w:cs="Times New Roman"/>
          <w:color w:val="000000" w:themeColor="text1"/>
          <w:sz w:val="24"/>
          <w:szCs w:val="21"/>
          <w:shd w:val="clear" w:color="auto" w:fill="FFFFFF"/>
        </w:rPr>
        <w:t>cost, greater reliability</w:t>
      </w:r>
      <w:r w:rsidR="00C5337F">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and weightlessness. In recent years, organic semiconductors have become widely attractive as potential nanomaterials for developing gas sensors. </w:t>
      </w:r>
      <w:r w:rsidR="00C5337F">
        <w:rPr>
          <w:rFonts w:ascii="Times New Roman" w:hAnsi="Times New Roman" w:cs="Times New Roman"/>
          <w:color w:val="000000" w:themeColor="text1"/>
          <w:sz w:val="24"/>
          <w:szCs w:val="21"/>
          <w:shd w:val="clear" w:color="auto" w:fill="FFFFFF"/>
        </w:rPr>
        <w:t>Carbon</w:t>
      </w:r>
      <w:r>
        <w:rPr>
          <w:rFonts w:ascii="Times New Roman" w:hAnsi="Times New Roman" w:cs="Times New Roman"/>
          <w:color w:val="000000" w:themeColor="text1"/>
          <w:sz w:val="24"/>
          <w:szCs w:val="21"/>
          <w:shd w:val="clear" w:color="auto" w:fill="FFFFFF"/>
        </w:rPr>
        <w:t xml:space="preserve"> nanotubes (CNTs) and graphene are being used to manufacture gas sensors due to their large active sensing surface area [47-51].</w:t>
      </w:r>
    </w:p>
    <w:p w:rsidR="00F91722" w:rsidRDefault="004C2FB5">
      <w:pPr>
        <w:autoSpaceDE w:val="0"/>
        <w:autoSpaceDN w:val="0"/>
        <w:adjustRightInd w:val="0"/>
        <w:spacing w:after="0" w:line="480" w:lineRule="auto"/>
        <w:ind w:firstLine="720"/>
        <w:jc w:val="both"/>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1"/>
          <w:shd w:val="clear" w:color="auto" w:fill="FFFFFF"/>
        </w:rPr>
        <w:t>This section delves into the different types of organic materials utilized in H</w:t>
      </w:r>
      <w:r>
        <w:rPr>
          <w:rFonts w:ascii="Times New Roman" w:hAnsi="Times New Roman" w:cs="Times New Roman"/>
          <w:color w:val="000000" w:themeColor="text1"/>
          <w:sz w:val="24"/>
          <w:szCs w:val="21"/>
          <w:shd w:val="clear" w:color="auto" w:fill="FFFFFF"/>
          <w:vertAlign w:val="subscript"/>
        </w:rPr>
        <w:t>2</w:t>
      </w:r>
      <w:r>
        <w:rPr>
          <w:rFonts w:ascii="Times New Roman" w:hAnsi="Times New Roman" w:cs="Times New Roman"/>
          <w:color w:val="000000" w:themeColor="text1"/>
          <w:sz w:val="24"/>
          <w:szCs w:val="21"/>
          <w:shd w:val="clear" w:color="auto" w:fill="FFFFFF"/>
        </w:rPr>
        <w:t xml:space="preserve"> gas sensors and how </w:t>
      </w:r>
      <w:r w:rsidR="00C5337F">
        <w:rPr>
          <w:rFonts w:ascii="Times New Roman" w:hAnsi="Times New Roman" w:cs="Times New Roman"/>
          <w:color w:val="000000" w:themeColor="text1"/>
          <w:sz w:val="24"/>
          <w:szCs w:val="21"/>
          <w:shd w:val="clear" w:color="auto" w:fill="FFFFFF"/>
        </w:rPr>
        <w:t>using</w:t>
      </w:r>
      <w:r>
        <w:rPr>
          <w:rFonts w:ascii="Times New Roman" w:hAnsi="Times New Roman" w:cs="Times New Roman"/>
          <w:color w:val="000000" w:themeColor="text1"/>
          <w:sz w:val="24"/>
          <w:szCs w:val="21"/>
          <w:shd w:val="clear" w:color="auto" w:fill="FFFFFF"/>
        </w:rPr>
        <w:t xml:space="preserve"> inorganic/organic materials and renewable resources can enhance their sensing capabilities. Organic materials </w:t>
      </w:r>
      <w:r w:rsidR="00C5337F">
        <w:rPr>
          <w:rFonts w:ascii="Times New Roman" w:hAnsi="Times New Roman" w:cs="Times New Roman"/>
          <w:color w:val="000000" w:themeColor="text1"/>
          <w:sz w:val="24"/>
          <w:szCs w:val="21"/>
          <w:shd w:val="clear" w:color="auto" w:fill="FFFFFF"/>
        </w:rPr>
        <w:t>are</w:t>
      </w:r>
      <w:r>
        <w:rPr>
          <w:rFonts w:ascii="Times New Roman" w:hAnsi="Times New Roman" w:cs="Times New Roman"/>
          <w:color w:val="000000" w:themeColor="text1"/>
          <w:sz w:val="24"/>
          <w:szCs w:val="21"/>
          <w:shd w:val="clear" w:color="auto" w:fill="FFFFFF"/>
        </w:rPr>
        <w:t xml:space="preserve"> an ideal choice for the sensing layer in sensor applications due to their sensitivity and efficacy in detecting gas molecules. Organic semiconductors possess distinctive mechanical and electronic properties that make them well-suited for developing cost-effective devices. Moreover, they demonstrate excellent electrocatalytic activity in terms of redox behavior, such as CNTs, making them an excellent fit for gas detection. Incorporating other materials into pure graphene can also enhance its sensitivity. For example, chemically doping graphene can increase carrier diffusion and the adsorption of gas molecules on the surface [52]. On the other hand, polyaniline (PANI) has been used to create electrochemical gas sensors [53-56], with the gas sensor structure comprising two carbon IDEs and PANI as the sensing layer [57].</w:t>
      </w:r>
    </w:p>
    <w:p w:rsidR="00F91722" w:rsidRDefault="00377C8B" w:rsidP="00377C8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Various</w:t>
      </w:r>
      <w:r w:rsidR="004C2FB5">
        <w:rPr>
          <w:rFonts w:ascii="Times New Roman" w:hAnsi="Times New Roman" w:cs="Times New Roman"/>
          <w:sz w:val="24"/>
          <w:szCs w:val="24"/>
        </w:rPr>
        <w:t xml:space="preserve"> metal oxide semiconductors such as </w:t>
      </w:r>
      <w:r>
        <w:rPr>
          <w:rFonts w:ascii="Times New Roman" w:hAnsi="Times New Roman" w:cs="Times New Roman"/>
          <w:sz w:val="24"/>
          <w:szCs w:val="24"/>
        </w:rPr>
        <w:t>SnO</w:t>
      </w:r>
      <w:r>
        <w:rPr>
          <w:rFonts w:ascii="Times New Roman" w:hAnsi="Times New Roman" w:cs="Times New Roman"/>
          <w:sz w:val="16"/>
          <w:szCs w:val="16"/>
        </w:rPr>
        <w:t xml:space="preserve">2, </w:t>
      </w:r>
      <w:r w:rsidR="004C2FB5">
        <w:rPr>
          <w:rFonts w:ascii="Times New Roman" w:hAnsi="Times New Roman" w:cs="Times New Roman"/>
          <w:sz w:val="24"/>
          <w:szCs w:val="24"/>
        </w:rPr>
        <w:t>WO</w:t>
      </w:r>
      <w:r w:rsidR="004C2FB5">
        <w:rPr>
          <w:rFonts w:ascii="Times New Roman" w:hAnsi="Times New Roman" w:cs="Times New Roman"/>
          <w:sz w:val="16"/>
          <w:szCs w:val="16"/>
        </w:rPr>
        <w:t>3</w:t>
      </w:r>
      <w:r w:rsidR="004C2FB5">
        <w:rPr>
          <w:rFonts w:ascii="Times New Roman" w:hAnsi="Times New Roman" w:cs="Times New Roman"/>
          <w:sz w:val="24"/>
          <w:szCs w:val="24"/>
        </w:rPr>
        <w:t xml:space="preserve">, </w:t>
      </w:r>
      <w:r>
        <w:rPr>
          <w:rFonts w:ascii="Times New Roman" w:hAnsi="Times New Roman" w:cs="Times New Roman"/>
          <w:sz w:val="24"/>
          <w:szCs w:val="24"/>
        </w:rPr>
        <w:t>TiO</w:t>
      </w:r>
      <w:r>
        <w:rPr>
          <w:rFonts w:ascii="Times New Roman" w:hAnsi="Times New Roman" w:cs="Times New Roman"/>
          <w:sz w:val="16"/>
          <w:szCs w:val="16"/>
        </w:rPr>
        <w:t xml:space="preserve">2, </w:t>
      </w:r>
      <w:r>
        <w:rPr>
          <w:rFonts w:ascii="Times New Roman" w:hAnsi="Times New Roman" w:cs="Times New Roman"/>
          <w:sz w:val="24"/>
          <w:szCs w:val="24"/>
        </w:rPr>
        <w:t>and ZnO</w:t>
      </w:r>
      <w:r w:rsidR="004C2FB5">
        <w:rPr>
          <w:rFonts w:ascii="Times New Roman" w:hAnsi="Times New Roman" w:cs="Times New Roman"/>
          <w:sz w:val="24"/>
          <w:szCs w:val="24"/>
        </w:rPr>
        <w:t xml:space="preserve"> are </w:t>
      </w:r>
      <w:r w:rsidR="00277D89">
        <w:rPr>
          <w:rFonts w:ascii="Times New Roman" w:hAnsi="Times New Roman" w:cs="Times New Roman"/>
          <w:sz w:val="24"/>
          <w:szCs w:val="24"/>
        </w:rPr>
        <w:t>made up</w:t>
      </w:r>
      <w:r w:rsidR="004C2FB5">
        <w:rPr>
          <w:rFonts w:ascii="Times New Roman" w:hAnsi="Times New Roman" w:cs="Times New Roman"/>
          <w:sz w:val="24"/>
          <w:szCs w:val="24"/>
        </w:rPr>
        <w:t xml:space="preserve"> </w:t>
      </w:r>
      <w:r w:rsidR="00E07A82">
        <w:rPr>
          <w:rFonts w:ascii="Times New Roman" w:hAnsi="Times New Roman" w:cs="Times New Roman"/>
          <w:sz w:val="24"/>
          <w:szCs w:val="24"/>
        </w:rPr>
        <w:t>of</w:t>
      </w:r>
      <w:r w:rsidR="004C2FB5">
        <w:rPr>
          <w:rFonts w:ascii="Times New Roman" w:hAnsi="Times New Roman" w:cs="Times New Roman"/>
          <w:sz w:val="24"/>
          <w:szCs w:val="24"/>
        </w:rPr>
        <w:t xml:space="preserve"> various organic semiconductors such as single-walled or multi-walled carbon nanotubes (SWCNTs and MWCNTs, respectively) and graphene. </w:t>
      </w:r>
    </w:p>
    <w:p w:rsidR="00F91722" w:rsidRDefault="003544B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Utilizing</w:t>
      </w:r>
      <w:r w:rsidR="004C2FB5">
        <w:rPr>
          <w:rFonts w:ascii="Times New Roman" w:hAnsi="Times New Roman" w:cs="Times New Roman"/>
          <w:color w:val="000000" w:themeColor="text1"/>
          <w:sz w:val="24"/>
          <w:szCs w:val="24"/>
          <w:shd w:val="clear" w:color="auto" w:fill="FFFFFF"/>
        </w:rPr>
        <w:t xml:space="preserve"> SMOs and carbon nanomaterials, including CNT, graphene, and activated carbon, can yield exceptional sensor performance characterized by reduced operating temperatures and quicker response and recovery times. This can be attributed to the remarkable conductivity at normal room temperatures, heightened specific surface area, exceptional lattice crystallinity, significant carrier mobility, outstanding chemical stability, diverse surface chemistry, and </w:t>
      </w:r>
      <w:r>
        <w:rPr>
          <w:rFonts w:ascii="Times New Roman" w:hAnsi="Times New Roman" w:cs="Times New Roman"/>
          <w:color w:val="000000" w:themeColor="text1"/>
          <w:sz w:val="24"/>
          <w:szCs w:val="24"/>
          <w:shd w:val="clear" w:color="auto" w:fill="FFFFFF"/>
        </w:rPr>
        <w:t>carbon-based materials' adaptable and porous graphitic network</w:t>
      </w:r>
      <w:r w:rsidR="004C2FB5">
        <w:rPr>
          <w:rFonts w:ascii="Times New Roman" w:hAnsi="Times New Roman" w:cs="Times New Roman"/>
          <w:color w:val="000000" w:themeColor="text1"/>
          <w:sz w:val="24"/>
          <w:szCs w:val="24"/>
          <w:shd w:val="clear" w:color="auto" w:fill="FFFFFF"/>
        </w:rPr>
        <w:t>.</w:t>
      </w:r>
    </w:p>
    <w:p w:rsidR="00F91722" w:rsidRPr="001A1EFA" w:rsidRDefault="004C2FB5">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difficult to evenly distribute carbon nanotubes (CNTs) in composites as they tend to disperse poorly in most solvents. However, Son et al. have successfully developed a wearable hydrogen gas monitoring device that operates at room temperature. This device uses palladium oxide nanoparticles and a biscrolling method to create spinnable carbon nanotube </w:t>
      </w:r>
      <w:r w:rsidR="00CD4C90">
        <w:rPr>
          <w:rFonts w:ascii="Times New Roman" w:hAnsi="Times New Roman" w:cs="Times New Roman"/>
          <w:color w:val="000000" w:themeColor="text1"/>
          <w:sz w:val="24"/>
          <w:szCs w:val="24"/>
        </w:rPr>
        <w:t>bucky papers</w:t>
      </w:r>
      <w:r>
        <w:rPr>
          <w:rFonts w:ascii="Times New Roman" w:hAnsi="Times New Roman" w:cs="Times New Roman"/>
          <w:color w:val="000000" w:themeColor="text1"/>
          <w:sz w:val="24"/>
          <w:szCs w:val="24"/>
        </w:rPr>
        <w:t>. The sensor exhibits remarkable sensitivity to 4% hydrogen concentration, with an ultra-high sensitivity of 1198% and a fast response time of only 2 seconds. The spinnable CNTs prevent agglomeration and enable the introduction of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gas, resulting in outstanding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sensing. Additionally, graphene improves the selectivity of bare SMOs. Rasch et al. have demonstrated that highly porous (94%) graphene oxide (GO) coated on ZnO microwires can operate at ultra-low power (60-200 nW) and exhibit </w:t>
      </w:r>
      <w:r w:rsidR="00377C8B">
        <w:rPr>
          <w:rFonts w:ascii="Times New Roman" w:hAnsi="Times New Roman" w:cs="Times New Roman"/>
          <w:color w:val="000000" w:themeColor="text1"/>
          <w:sz w:val="24"/>
          <w:szCs w:val="24"/>
        </w:rPr>
        <w:t>higher</w:t>
      </w:r>
      <w:r>
        <w:rPr>
          <w:rFonts w:ascii="Times New Roman" w:hAnsi="Times New Roman" w:cs="Times New Roman"/>
          <w:color w:val="000000" w:themeColor="text1"/>
          <w:sz w:val="24"/>
          <w:szCs w:val="24"/>
        </w:rPr>
        <w:t xml:space="preserve"> </w:t>
      </w:r>
      <w:r w:rsidR="00377C8B">
        <w:rPr>
          <w:rFonts w:ascii="Times New Roman" w:hAnsi="Times New Roman" w:cs="Times New Roman"/>
          <w:color w:val="000000" w:themeColor="text1"/>
          <w:sz w:val="24"/>
          <w:szCs w:val="24"/>
        </w:rPr>
        <w:t>discrimination</w:t>
      </w:r>
      <w:r>
        <w:rPr>
          <w:rFonts w:ascii="Times New Roman" w:hAnsi="Times New Roman" w:cs="Times New Roman"/>
          <w:color w:val="000000" w:themeColor="text1"/>
          <w:sz w:val="24"/>
          <w:szCs w:val="24"/>
        </w:rPr>
        <w:t xml:space="preserve"> </w:t>
      </w:r>
      <w:r w:rsidR="00377C8B">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r w:rsidR="00377C8B">
        <w:rPr>
          <w:rFonts w:ascii="Times New Roman" w:hAnsi="Times New Roman" w:cs="Times New Roman"/>
          <w:color w:val="000000" w:themeColor="text1"/>
          <w:sz w:val="24"/>
          <w:szCs w:val="24"/>
        </w:rPr>
        <w:t>detecting</w:t>
      </w:r>
      <w:r>
        <w:rPr>
          <w:rFonts w:ascii="Times New Roman" w:hAnsi="Times New Roman" w:cs="Times New Roman"/>
          <w:color w:val="000000" w:themeColor="text1"/>
          <w:sz w:val="24"/>
          <w:szCs w:val="24"/>
        </w:rPr>
        <w:t xml:space="preserve"> at room temperature. The sensor </w:t>
      </w:r>
      <w:r w:rsidR="00CD4C90">
        <w:rPr>
          <w:rFonts w:ascii="Times New Roman" w:hAnsi="Times New Roman" w:cs="Times New Roman"/>
          <w:color w:val="000000" w:themeColor="text1"/>
          <w:sz w:val="24"/>
          <w:szCs w:val="24"/>
        </w:rPr>
        <w:t>demonstrates</w:t>
      </w:r>
      <w:r>
        <w:rPr>
          <w:rFonts w:ascii="Times New Roman" w:hAnsi="Times New Roman" w:cs="Times New Roman"/>
          <w:color w:val="000000" w:themeColor="text1"/>
          <w:sz w:val="24"/>
          <w:szCs w:val="24"/>
        </w:rPr>
        <w:t xml:space="preserve"> </w:t>
      </w:r>
      <w:r w:rsidR="00CD4C90">
        <w:rPr>
          <w:rFonts w:ascii="Times New Roman" w:hAnsi="Times New Roman" w:cs="Times New Roman"/>
          <w:color w:val="000000" w:themeColor="text1"/>
          <w:sz w:val="24"/>
          <w:szCs w:val="24"/>
        </w:rPr>
        <w:t xml:space="preserve">a </w:t>
      </w:r>
      <w:r w:rsidR="00377C8B">
        <w:rPr>
          <w:rFonts w:ascii="Times New Roman" w:hAnsi="Times New Roman" w:cs="Times New Roman"/>
          <w:color w:val="000000" w:themeColor="text1"/>
          <w:sz w:val="24"/>
          <w:szCs w:val="24"/>
        </w:rPr>
        <w:t>fast</w:t>
      </w:r>
      <w:r>
        <w:rPr>
          <w:rFonts w:ascii="Times New Roman" w:hAnsi="Times New Roman" w:cs="Times New Roman"/>
          <w:color w:val="000000" w:themeColor="text1"/>
          <w:sz w:val="24"/>
          <w:szCs w:val="24"/>
        </w:rPr>
        <w:t xml:space="preserve"> response/recovery time of 114 s / 30 s with </w:t>
      </w:r>
      <w:r w:rsidR="00CD4C90">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lower </w:t>
      </w:r>
      <w:r w:rsidR="00377C8B">
        <w:rPr>
          <w:rFonts w:ascii="Times New Roman" w:hAnsi="Times New Roman" w:cs="Times New Roman"/>
          <w:color w:val="000000" w:themeColor="text1"/>
          <w:sz w:val="24"/>
          <w:szCs w:val="24"/>
        </w:rPr>
        <w:t>recognition</w:t>
      </w:r>
      <w:r>
        <w:rPr>
          <w:rFonts w:ascii="Times New Roman" w:hAnsi="Times New Roman" w:cs="Times New Roman"/>
          <w:color w:val="000000" w:themeColor="text1"/>
          <w:sz w:val="24"/>
          <w:szCs w:val="24"/>
        </w:rPr>
        <w:t xml:space="preserve"> limit of 4 ppm [</w:t>
      </w:r>
      <w:r w:rsidRPr="001A1EFA">
        <w:rPr>
          <w:rFonts w:ascii="Times New Roman" w:hAnsi="Times New Roman" w:cs="Times New Roman"/>
          <w:color w:val="000000" w:themeColor="text1"/>
          <w:sz w:val="24"/>
          <w:szCs w:val="24"/>
        </w:rPr>
        <w:t>59].</w:t>
      </w:r>
    </w:p>
    <w:p w:rsidR="00F91722" w:rsidRDefault="004C2FB5">
      <w:pPr>
        <w:autoSpaceDE w:val="0"/>
        <w:autoSpaceDN w:val="0"/>
        <w:adjustRightInd w:val="0"/>
        <w:spacing w:after="0" w:line="480" w:lineRule="auto"/>
        <w:ind w:firstLine="720"/>
        <w:jc w:val="both"/>
        <w:rPr>
          <w:rFonts w:ascii="Times New Roman" w:hAnsi="Times New Roman" w:cs="Times New Roman"/>
          <w:sz w:val="24"/>
          <w:szCs w:val="24"/>
        </w:rPr>
      </w:pPr>
      <w:r w:rsidRPr="001A1EFA">
        <w:rPr>
          <w:rFonts w:ascii="Times New Roman" w:hAnsi="Times New Roman" w:cs="Times New Roman"/>
          <w:sz w:val="24"/>
          <w:szCs w:val="24"/>
        </w:rPr>
        <w:t xml:space="preserve"> Pippara et. al </w:t>
      </w:r>
      <w:r w:rsidR="004119F8">
        <w:rPr>
          <w:rFonts w:ascii="Times New Roman" w:hAnsi="Times New Roman" w:cs="Times New Roman"/>
          <w:sz w:val="24"/>
          <w:szCs w:val="24"/>
        </w:rPr>
        <w:t>manufactured</w:t>
      </w:r>
      <w:r>
        <w:rPr>
          <w:rFonts w:ascii="Times New Roman" w:hAnsi="Times New Roman" w:cs="Times New Roman"/>
          <w:sz w:val="24"/>
          <w:szCs w:val="24"/>
        </w:rPr>
        <w:t xml:space="preserve"> of a </w:t>
      </w:r>
      <w:r w:rsidR="00291AF4">
        <w:rPr>
          <w:rFonts w:ascii="Times New Roman" w:hAnsi="Times New Roman" w:cs="Times New Roman"/>
          <w:sz w:val="24"/>
          <w:szCs w:val="24"/>
        </w:rPr>
        <w:t>unique</w:t>
      </w:r>
      <w:r>
        <w:rPr>
          <w:rFonts w:ascii="Times New Roman" w:hAnsi="Times New Roman" w:cs="Times New Roman"/>
          <w:sz w:val="24"/>
          <w:szCs w:val="24"/>
        </w:rPr>
        <w:t xml:space="preserve"> </w:t>
      </w:r>
      <w:r w:rsidR="004119F8">
        <w:rPr>
          <w:rFonts w:ascii="Times New Roman" w:hAnsi="Times New Roman" w:cs="Times New Roman"/>
          <w:sz w:val="24"/>
          <w:szCs w:val="24"/>
        </w:rPr>
        <w:t>nanocomposite</w:t>
      </w:r>
      <w:r>
        <w:rPr>
          <w:rFonts w:ascii="Times New Roman" w:hAnsi="Times New Roman" w:cs="Times New Roman"/>
          <w:sz w:val="24"/>
          <w:szCs w:val="24"/>
        </w:rPr>
        <w:t xml:space="preserve"> film based on tin oxide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nanosheets with </w:t>
      </w:r>
      <w:r w:rsidR="00291AF4">
        <w:rPr>
          <w:rFonts w:ascii="Times New Roman" w:hAnsi="Times New Roman" w:cs="Times New Roman"/>
          <w:sz w:val="24"/>
          <w:szCs w:val="24"/>
        </w:rPr>
        <w:t xml:space="preserve">palladium (Pd) and </w:t>
      </w:r>
      <w:r>
        <w:rPr>
          <w:rFonts w:ascii="Times New Roman" w:hAnsi="Times New Roman" w:cs="Times New Roman"/>
          <w:sz w:val="24"/>
          <w:szCs w:val="24"/>
        </w:rPr>
        <w:t xml:space="preserve">polyaniline (PANI) doped </w:t>
      </w:r>
      <w:r w:rsidR="00291AF4">
        <w:rPr>
          <w:rFonts w:ascii="Times New Roman" w:hAnsi="Times New Roman" w:cs="Times New Roman"/>
          <w:sz w:val="24"/>
          <w:szCs w:val="24"/>
        </w:rPr>
        <w:t xml:space="preserve">composite </w:t>
      </w:r>
      <w:r>
        <w:rPr>
          <w:rFonts w:ascii="Times New Roman" w:hAnsi="Times New Roman" w:cs="Times New Roman"/>
          <w:sz w:val="24"/>
          <w:szCs w:val="24"/>
        </w:rPr>
        <w:t xml:space="preserve">was </w:t>
      </w:r>
      <w:r w:rsidR="00291AF4">
        <w:rPr>
          <w:rFonts w:ascii="Times New Roman" w:hAnsi="Times New Roman" w:cs="Times New Roman"/>
          <w:sz w:val="24"/>
          <w:szCs w:val="24"/>
        </w:rPr>
        <w:t>executed</w:t>
      </w:r>
      <w:r>
        <w:rPr>
          <w:rFonts w:ascii="Times New Roman" w:hAnsi="Times New Roman" w:cs="Times New Roman"/>
          <w:sz w:val="24"/>
          <w:szCs w:val="24"/>
        </w:rPr>
        <w:t xml:space="preserve"> gas sensing </w:t>
      </w:r>
      <w:r w:rsidR="00291AF4">
        <w:rPr>
          <w:rFonts w:ascii="Times New Roman" w:hAnsi="Times New Roman" w:cs="Times New Roman"/>
          <w:sz w:val="24"/>
          <w:szCs w:val="24"/>
        </w:rPr>
        <w:t>from 50 -</w:t>
      </w:r>
      <w:r>
        <w:rPr>
          <w:rFonts w:ascii="Times New Roman" w:hAnsi="Times New Roman" w:cs="Times New Roman"/>
          <w:sz w:val="24"/>
          <w:szCs w:val="24"/>
        </w:rPr>
        <w:t xml:space="preserve"> 400 ppm</w:t>
      </w:r>
      <w:r w:rsidR="00291AF4" w:rsidRPr="00291AF4">
        <w:rPr>
          <w:rFonts w:ascii="Times New Roman" w:hAnsi="Times New Roman" w:cs="Times New Roman"/>
          <w:sz w:val="24"/>
          <w:szCs w:val="24"/>
        </w:rPr>
        <w:t xml:space="preserve"> </w:t>
      </w:r>
      <w:r w:rsidR="00291AF4">
        <w:rPr>
          <w:rFonts w:ascii="Times New Roman" w:hAnsi="Times New Roman" w:cs="Times New Roman"/>
          <w:sz w:val="24"/>
          <w:szCs w:val="24"/>
        </w:rPr>
        <w:t>H</w:t>
      </w:r>
      <w:r w:rsidR="00291AF4" w:rsidRPr="00291AF4">
        <w:rPr>
          <w:rFonts w:ascii="Times New Roman" w:hAnsi="Times New Roman" w:cs="Times New Roman"/>
          <w:sz w:val="24"/>
          <w:szCs w:val="24"/>
          <w:vertAlign w:val="subscript"/>
        </w:rPr>
        <w:t>2</w:t>
      </w:r>
      <w:r w:rsidR="00291AF4">
        <w:rPr>
          <w:rFonts w:ascii="Times New Roman" w:hAnsi="Times New Roman" w:cs="Times New Roman"/>
          <w:sz w:val="24"/>
          <w:szCs w:val="24"/>
        </w:rPr>
        <w:t xml:space="preserve"> at room temperature</w:t>
      </w:r>
      <w:r>
        <w:rPr>
          <w:rFonts w:ascii="Times New Roman" w:hAnsi="Times New Roman" w:cs="Times New Roman"/>
          <w:sz w:val="24"/>
          <w:szCs w:val="24"/>
        </w:rPr>
        <w:t xml:space="preserve">. The highest sensitivity among all the films </w:t>
      </w:r>
      <w:r w:rsidR="004119F8">
        <w:rPr>
          <w:rFonts w:ascii="Times New Roman" w:hAnsi="Times New Roman" w:cs="Times New Roman"/>
          <w:sz w:val="24"/>
          <w:szCs w:val="24"/>
        </w:rPr>
        <w:t>was</w:t>
      </w:r>
      <w:r>
        <w:rPr>
          <w:rFonts w:ascii="Times New Roman" w:hAnsi="Times New Roman" w:cs="Times New Roman"/>
          <w:sz w:val="24"/>
          <w:szCs w:val="24"/>
        </w:rPr>
        <w:t xml:space="preserve"> 540% for the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/Pd film at 0.4% of the </w:t>
      </w:r>
      <w:r w:rsidR="00291AF4">
        <w:rPr>
          <w:rFonts w:ascii="Times New Roman" w:hAnsi="Times New Roman" w:cs="Times New Roman"/>
          <w:sz w:val="24"/>
          <w:szCs w:val="24"/>
        </w:rPr>
        <w:t>H</w:t>
      </w:r>
      <w:r w:rsidR="00291AF4" w:rsidRPr="00291AF4">
        <w:rPr>
          <w:rFonts w:ascii="Times New Roman" w:hAnsi="Times New Roman" w:cs="Times New Roman"/>
          <w:sz w:val="24"/>
          <w:szCs w:val="24"/>
          <w:vertAlign w:val="subscript"/>
        </w:rPr>
        <w:t>2</w:t>
      </w:r>
      <w:r w:rsidR="00291AF4">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gas </w:t>
      </w:r>
      <w:r w:rsidR="00291AF4">
        <w:rPr>
          <w:rFonts w:ascii="Times New Roman" w:hAnsi="Times New Roman" w:cs="Times New Roman"/>
          <w:sz w:val="24"/>
          <w:szCs w:val="24"/>
        </w:rPr>
        <w:t xml:space="preserve">towards </w:t>
      </w:r>
      <w:r w:rsidR="004119F8">
        <w:rPr>
          <w:rFonts w:ascii="Times New Roman" w:hAnsi="Times New Roman" w:cs="Times New Roman"/>
          <w:sz w:val="24"/>
          <w:szCs w:val="24"/>
        </w:rPr>
        <w:t>Pd-doped</w:t>
      </w:r>
      <w:r>
        <w:rPr>
          <w:rFonts w:ascii="Times New Roman" w:hAnsi="Times New Roman" w:cs="Times New Roman"/>
          <w:sz w:val="24"/>
          <w:szCs w:val="24"/>
        </w:rPr>
        <w:t xml:space="preserve"> PANI-SnO</w:t>
      </w:r>
      <w:r>
        <w:rPr>
          <w:rFonts w:ascii="Times New Roman" w:hAnsi="Times New Roman" w:cs="Times New Roman"/>
          <w:sz w:val="24"/>
          <w:szCs w:val="24"/>
          <w:vertAlign w:val="subscript"/>
        </w:rPr>
        <w:t>2</w:t>
      </w:r>
      <w:r>
        <w:rPr>
          <w:rFonts w:ascii="Times New Roman" w:hAnsi="Times New Roman" w:cs="Times New Roman"/>
          <w:sz w:val="24"/>
          <w:szCs w:val="24"/>
        </w:rPr>
        <w:t xml:space="preserve"> film</w:t>
      </w:r>
      <w:r w:rsidR="001A1EFA" w:rsidRPr="001A1EFA">
        <w:rPr>
          <w:rFonts w:ascii="Times New Roman" w:hAnsi="Times New Roman" w:cs="Times New Roman"/>
          <w:sz w:val="24"/>
          <w:szCs w:val="24"/>
        </w:rPr>
        <w:t xml:space="preserve"> </w:t>
      </w:r>
      <w:r w:rsidR="001A1EFA">
        <w:rPr>
          <w:rFonts w:ascii="Times New Roman" w:hAnsi="Times New Roman" w:cs="Times New Roman"/>
          <w:sz w:val="24"/>
          <w:szCs w:val="24"/>
        </w:rPr>
        <w:t xml:space="preserve">with </w:t>
      </w:r>
      <w:r w:rsidR="004119F8">
        <w:rPr>
          <w:rFonts w:ascii="Times New Roman" w:hAnsi="Times New Roman" w:cs="Times New Roman"/>
          <w:sz w:val="24"/>
          <w:szCs w:val="24"/>
        </w:rPr>
        <w:t xml:space="preserve">a </w:t>
      </w:r>
      <w:r w:rsidR="001A1EFA">
        <w:rPr>
          <w:rFonts w:ascii="Times New Roman" w:hAnsi="Times New Roman" w:cs="Times New Roman"/>
          <w:sz w:val="24"/>
          <w:szCs w:val="24"/>
        </w:rPr>
        <w:t xml:space="preserve">response/recovery time </w:t>
      </w:r>
      <w:r w:rsidR="004119F8">
        <w:rPr>
          <w:rFonts w:ascii="Times New Roman" w:hAnsi="Times New Roman" w:cs="Times New Roman"/>
          <w:sz w:val="24"/>
          <w:szCs w:val="24"/>
        </w:rPr>
        <w:t xml:space="preserve">of </w:t>
      </w:r>
      <w:r w:rsidR="001A1EFA">
        <w:rPr>
          <w:rFonts w:ascii="Times New Roman" w:hAnsi="Times New Roman" w:cs="Times New Roman"/>
          <w:sz w:val="24"/>
          <w:szCs w:val="24"/>
        </w:rPr>
        <w:t>39/53</w:t>
      </w:r>
      <w:r>
        <w:rPr>
          <w:rFonts w:ascii="Times New Roman" w:hAnsi="Times New Roman" w:cs="Times New Roman"/>
          <w:sz w:val="24"/>
          <w:szCs w:val="24"/>
        </w:rPr>
        <w:t xml:space="preserve">. These results indicated the </w:t>
      </w:r>
      <w:r w:rsidR="001A1EFA">
        <w:rPr>
          <w:rFonts w:ascii="Times New Roman" w:hAnsi="Times New Roman" w:cs="Times New Roman"/>
          <w:sz w:val="24"/>
          <w:szCs w:val="24"/>
        </w:rPr>
        <w:t>encouraging</w:t>
      </w:r>
      <w:r>
        <w:rPr>
          <w:rFonts w:ascii="Times New Roman" w:hAnsi="Times New Roman" w:cs="Times New Roman"/>
          <w:sz w:val="24"/>
          <w:szCs w:val="24"/>
        </w:rPr>
        <w:t xml:space="preserve"> </w:t>
      </w:r>
      <w:r w:rsidR="001A1EFA">
        <w:rPr>
          <w:rFonts w:ascii="Times New Roman" w:hAnsi="Times New Roman" w:cs="Times New Roman"/>
          <w:sz w:val="24"/>
          <w:szCs w:val="24"/>
        </w:rPr>
        <w:t>upcoming</w:t>
      </w:r>
      <w:r>
        <w:rPr>
          <w:rFonts w:ascii="Times New Roman" w:hAnsi="Times New Roman" w:cs="Times New Roman"/>
          <w:sz w:val="24"/>
          <w:szCs w:val="24"/>
        </w:rPr>
        <w:t xml:space="preserve"> </w:t>
      </w:r>
      <w:r w:rsidR="003C54DD">
        <w:rPr>
          <w:rFonts w:ascii="Times New Roman" w:hAnsi="Times New Roman" w:cs="Times New Roman"/>
          <w:sz w:val="24"/>
          <w:szCs w:val="24"/>
        </w:rPr>
        <w:t xml:space="preserve">ultra-high </w:t>
      </w:r>
      <w:r w:rsidR="003C54DD">
        <w:rPr>
          <w:rFonts w:ascii="Times New Roman" w:hAnsi="Times New Roman" w:cs="Times New Roman"/>
          <w:sz w:val="24"/>
          <w:szCs w:val="24"/>
        </w:rPr>
        <w:lastRenderedPageBreak/>
        <w:t xml:space="preserve">sensitivity of SnO2, PANI, and Pd-associated complex films </w:t>
      </w:r>
      <w:r>
        <w:rPr>
          <w:rFonts w:ascii="Times New Roman" w:hAnsi="Times New Roman" w:cs="Times New Roman"/>
          <w:sz w:val="24"/>
          <w:szCs w:val="24"/>
        </w:rPr>
        <w:t>[60]. MOF (</w:t>
      </w:r>
      <w:r w:rsidR="00296DDE">
        <w:rPr>
          <w:rFonts w:ascii="Times New Roman" w:hAnsi="Times New Roman" w:cs="Times New Roman"/>
          <w:sz w:val="24"/>
          <w:szCs w:val="24"/>
        </w:rPr>
        <w:t>metal–organic</w:t>
      </w:r>
      <w:r>
        <w:rPr>
          <w:rFonts w:ascii="Times New Roman" w:hAnsi="Times New Roman" w:cs="Times New Roman"/>
          <w:sz w:val="24"/>
          <w:szCs w:val="24"/>
        </w:rPr>
        <w:t xml:space="preserve"> framework) is one of the new porous </w:t>
      </w:r>
      <w:r w:rsidR="00DC4FEB">
        <w:rPr>
          <w:rFonts w:ascii="Times New Roman" w:hAnsi="Times New Roman" w:cs="Times New Roman"/>
          <w:sz w:val="24"/>
          <w:szCs w:val="24"/>
        </w:rPr>
        <w:t>material</w:t>
      </w:r>
      <w:r>
        <w:rPr>
          <w:rFonts w:ascii="Times New Roman" w:hAnsi="Times New Roman" w:cs="Times New Roman"/>
          <w:sz w:val="24"/>
          <w:szCs w:val="24"/>
        </w:rPr>
        <w:t xml:space="preserve"> groups whose structures consist of inorganic and organic units connected via strong bonds [61]. </w:t>
      </w:r>
    </w:p>
    <w:p w:rsidR="00F91722" w:rsidRDefault="004C2FB5">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MOF-74 famili</w:t>
      </w:r>
      <w:r w:rsidR="00BC1778">
        <w:rPr>
          <w:rFonts w:ascii="Times New Roman" w:hAnsi="Times New Roman" w:cs="Times New Roman"/>
          <w:sz w:val="24"/>
          <w:szCs w:val="24"/>
        </w:rPr>
        <w:t>es display ultrahigh porosities</w:t>
      </w:r>
      <w:r>
        <w:rPr>
          <w:rFonts w:ascii="Times New Roman" w:hAnsi="Times New Roman" w:cs="Times New Roman"/>
          <w:sz w:val="24"/>
          <w:szCs w:val="24"/>
        </w:rPr>
        <w:t xml:space="preserve">, </w:t>
      </w:r>
      <w:r w:rsidR="00BC1778">
        <w:rPr>
          <w:rFonts w:ascii="Times New Roman" w:hAnsi="Times New Roman" w:cs="Times New Roman"/>
          <w:sz w:val="24"/>
          <w:szCs w:val="24"/>
        </w:rPr>
        <w:t>high thermal, organic steadiness</w:t>
      </w:r>
      <w:r w:rsidR="00D81074">
        <w:rPr>
          <w:rFonts w:ascii="Times New Roman" w:hAnsi="Times New Roman" w:cs="Times New Roman"/>
          <w:sz w:val="24"/>
          <w:szCs w:val="24"/>
        </w:rPr>
        <w:t>,</w:t>
      </w:r>
      <w:r>
        <w:rPr>
          <w:rFonts w:ascii="Times New Roman" w:hAnsi="Times New Roman" w:cs="Times New Roman"/>
          <w:sz w:val="24"/>
          <w:szCs w:val="24"/>
        </w:rPr>
        <w:t xml:space="preserve"> and </w:t>
      </w:r>
      <w:r w:rsidR="00BC1778">
        <w:rPr>
          <w:rFonts w:ascii="Times New Roman" w:hAnsi="Times New Roman" w:cs="Times New Roman"/>
          <w:sz w:val="24"/>
          <w:szCs w:val="24"/>
        </w:rPr>
        <w:t xml:space="preserve">large surface areas </w:t>
      </w:r>
      <w:r>
        <w:rPr>
          <w:rFonts w:ascii="Times New Roman" w:hAnsi="Times New Roman" w:cs="Times New Roman"/>
          <w:sz w:val="24"/>
          <w:szCs w:val="24"/>
        </w:rPr>
        <w:t xml:space="preserve">[61]. Duy-Khoi Nguyen et. al. </w:t>
      </w:r>
      <w:r w:rsidR="00D81074">
        <w:rPr>
          <w:rFonts w:ascii="Times New Roman" w:hAnsi="Times New Roman" w:cs="Times New Roman"/>
          <w:sz w:val="24"/>
          <w:szCs w:val="24"/>
        </w:rPr>
        <w:t>showed</w:t>
      </w:r>
      <w:r w:rsidR="0055429C">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55429C">
        <w:rPr>
          <w:rFonts w:ascii="Times New Roman" w:hAnsi="Times New Roman" w:cs="Times New Roman"/>
          <w:sz w:val="24"/>
          <w:szCs w:val="24"/>
        </w:rPr>
        <w:t>for achieving the higher sensitivity of H</w:t>
      </w:r>
      <w:r w:rsidR="0055429C">
        <w:rPr>
          <w:rFonts w:ascii="Times New Roman" w:hAnsi="Times New Roman" w:cs="Times New Roman"/>
          <w:sz w:val="24"/>
          <w:szCs w:val="24"/>
          <w:vertAlign w:val="subscript"/>
        </w:rPr>
        <w:t>2</w:t>
      </w:r>
      <w:r w:rsidR="0055429C">
        <w:rPr>
          <w:rFonts w:ascii="Times New Roman" w:hAnsi="Times New Roman" w:cs="Times New Roman"/>
          <w:sz w:val="24"/>
          <w:szCs w:val="24"/>
        </w:rPr>
        <w:t xml:space="preserve"> gas</w:t>
      </w:r>
      <w:r w:rsidR="00D81074">
        <w:rPr>
          <w:rFonts w:ascii="Times New Roman" w:hAnsi="Times New Roman" w:cs="Times New Roman"/>
          <w:sz w:val="24"/>
          <w:szCs w:val="24"/>
        </w:rPr>
        <w:t>,</w:t>
      </w:r>
      <w:r w:rsidR="0055429C">
        <w:rPr>
          <w:rFonts w:ascii="Times New Roman" w:hAnsi="Times New Roman" w:cs="Times New Roman"/>
          <w:sz w:val="24"/>
          <w:szCs w:val="24"/>
        </w:rPr>
        <w:t xml:space="preserve"> </w:t>
      </w:r>
      <w:r>
        <w:rPr>
          <w:rFonts w:ascii="Times New Roman" w:hAnsi="Times New Roman" w:cs="Times New Roman"/>
          <w:sz w:val="24"/>
          <w:szCs w:val="24"/>
        </w:rPr>
        <w:t xml:space="preserve">two Co-MOF-74 were </w:t>
      </w:r>
      <w:r w:rsidR="0055429C">
        <w:rPr>
          <w:rFonts w:ascii="Times New Roman" w:hAnsi="Times New Roman" w:cs="Times New Roman"/>
          <w:sz w:val="24"/>
          <w:szCs w:val="24"/>
        </w:rPr>
        <w:t>considered</w:t>
      </w:r>
      <w:r>
        <w:rPr>
          <w:rFonts w:ascii="Times New Roman" w:hAnsi="Times New Roman" w:cs="Times New Roman"/>
          <w:sz w:val="24"/>
          <w:szCs w:val="24"/>
        </w:rPr>
        <w:t xml:space="preserve">. </w:t>
      </w:r>
      <w:r w:rsidR="0055429C">
        <w:rPr>
          <w:rFonts w:ascii="Times New Roman" w:hAnsi="Times New Roman" w:cs="Times New Roman"/>
          <w:sz w:val="24"/>
          <w:szCs w:val="24"/>
        </w:rPr>
        <w:t>To display ultra-high H</w:t>
      </w:r>
      <w:r w:rsidR="0055429C" w:rsidRPr="00866022">
        <w:rPr>
          <w:rFonts w:ascii="Times New Roman" w:hAnsi="Times New Roman" w:cs="Times New Roman"/>
          <w:sz w:val="24"/>
          <w:szCs w:val="24"/>
          <w:vertAlign w:val="subscript"/>
        </w:rPr>
        <w:t>2</w:t>
      </w:r>
      <w:r w:rsidR="0055429C">
        <w:rPr>
          <w:rFonts w:ascii="Times New Roman" w:hAnsi="Times New Roman" w:cs="Times New Roman"/>
          <w:sz w:val="24"/>
          <w:szCs w:val="24"/>
        </w:rPr>
        <w:t xml:space="preserve"> gas sensitivity Co-MOF-74 composites with owing</w:t>
      </w:r>
      <w:r>
        <w:rPr>
          <w:rFonts w:ascii="Times New Roman" w:hAnsi="Times New Roman" w:cs="Times New Roman"/>
          <w:sz w:val="24"/>
          <w:szCs w:val="24"/>
        </w:rPr>
        <w:t xml:space="preserve"> to the high density of Co ions (+2 and + 3 states) located in metal </w:t>
      </w:r>
      <w:r w:rsidR="00F67C7F">
        <w:rPr>
          <w:rFonts w:ascii="Times New Roman" w:hAnsi="Times New Roman" w:cs="Times New Roman"/>
          <w:sz w:val="24"/>
          <w:szCs w:val="24"/>
        </w:rPr>
        <w:t>bands</w:t>
      </w:r>
      <w:r>
        <w:rPr>
          <w:rFonts w:ascii="Times New Roman" w:hAnsi="Times New Roman" w:cs="Times New Roman"/>
          <w:sz w:val="24"/>
          <w:szCs w:val="24"/>
        </w:rPr>
        <w:t xml:space="preserve"> in the p-type phase, compared with those of </w:t>
      </w:r>
      <w:r w:rsidR="00866022">
        <w:rPr>
          <w:rFonts w:ascii="Times New Roman" w:hAnsi="Times New Roman" w:cs="Times New Roman"/>
          <w:sz w:val="24"/>
          <w:szCs w:val="24"/>
        </w:rPr>
        <w:t>Mg-MOF-</w:t>
      </w:r>
      <w:r>
        <w:rPr>
          <w:rFonts w:ascii="Times New Roman" w:hAnsi="Times New Roman" w:cs="Times New Roman"/>
          <w:sz w:val="24"/>
          <w:szCs w:val="24"/>
        </w:rPr>
        <w:t>74 and</w:t>
      </w:r>
      <w:r w:rsidR="00866022">
        <w:rPr>
          <w:rFonts w:ascii="Times New Roman" w:hAnsi="Times New Roman" w:cs="Times New Roman"/>
          <w:sz w:val="24"/>
          <w:szCs w:val="24"/>
        </w:rPr>
        <w:t xml:space="preserve"> Ni-MOF-74. The Co-MOF-74</w:t>
      </w:r>
      <w:r>
        <w:rPr>
          <w:rFonts w:ascii="Times New Roman" w:hAnsi="Times New Roman" w:cs="Times New Roman"/>
          <w:sz w:val="24"/>
          <w:szCs w:val="24"/>
        </w:rPr>
        <w:t xml:space="preserve"> sensor</w:t>
      </w:r>
      <w:r w:rsidR="00D96A93">
        <w:rPr>
          <w:rFonts w:ascii="Times New Roman" w:hAnsi="Times New Roman" w:cs="Times New Roman"/>
          <w:sz w:val="24"/>
          <w:szCs w:val="24"/>
        </w:rPr>
        <w:t xml:space="preserve"> had more adsorption sites with greater porosity and Co ion attentiveness</w:t>
      </w:r>
      <w:r>
        <w:rPr>
          <w:rFonts w:ascii="Times New Roman" w:hAnsi="Times New Roman" w:cs="Times New Roman"/>
          <w:sz w:val="24"/>
          <w:szCs w:val="24"/>
        </w:rPr>
        <w:t xml:space="preserve">; </w:t>
      </w:r>
      <w:r w:rsidR="00866022">
        <w:rPr>
          <w:rFonts w:ascii="Times New Roman" w:hAnsi="Times New Roman" w:cs="Times New Roman"/>
          <w:sz w:val="24"/>
          <w:szCs w:val="24"/>
        </w:rPr>
        <w:t>accordingly</w:t>
      </w:r>
      <w:r>
        <w:rPr>
          <w:rFonts w:ascii="Times New Roman" w:hAnsi="Times New Roman" w:cs="Times New Roman"/>
          <w:sz w:val="24"/>
          <w:szCs w:val="24"/>
        </w:rPr>
        <w:t xml:space="preserve">, </w:t>
      </w:r>
      <w:r w:rsidR="00866022">
        <w:rPr>
          <w:rFonts w:ascii="Times New Roman" w:hAnsi="Times New Roman" w:cs="Times New Roman"/>
          <w:sz w:val="24"/>
          <w:szCs w:val="24"/>
        </w:rPr>
        <w:t>extra</w:t>
      </w:r>
      <w:r>
        <w:rPr>
          <w:rFonts w:ascii="Times New Roman" w:hAnsi="Times New Roman" w:cs="Times New Roman"/>
          <w:sz w:val="24"/>
          <w:szCs w:val="24"/>
        </w:rPr>
        <w:t xml:space="preserve"> </w:t>
      </w:r>
      <w:r w:rsidR="00866022">
        <w:rPr>
          <w:rFonts w:ascii="Times New Roman" w:hAnsi="Times New Roman" w:cs="Times New Roman"/>
          <w:sz w:val="24"/>
          <w:szCs w:val="24"/>
        </w:rPr>
        <w:t>board</w:t>
      </w:r>
      <w:r>
        <w:rPr>
          <w:rFonts w:ascii="Times New Roman" w:hAnsi="Times New Roman" w:cs="Times New Roman"/>
          <w:sz w:val="24"/>
          <w:szCs w:val="24"/>
        </w:rPr>
        <w:t xml:space="preserve"> gas </w:t>
      </w:r>
      <w:r w:rsidR="00866022">
        <w:rPr>
          <w:rFonts w:ascii="Times New Roman" w:hAnsi="Times New Roman" w:cs="Times New Roman"/>
          <w:sz w:val="24"/>
          <w:szCs w:val="24"/>
        </w:rPr>
        <w:t>particles</w:t>
      </w:r>
      <w:r>
        <w:rPr>
          <w:rFonts w:ascii="Times New Roman" w:hAnsi="Times New Roman" w:cs="Times New Roman"/>
          <w:sz w:val="24"/>
          <w:szCs w:val="24"/>
        </w:rPr>
        <w:t xml:space="preserve"> were adsorbed [61]. Deepak Punetha et. al. fabricated reduced graphene oxide (rGO), polyvinylidene fluoride (PVDF)</w:t>
      </w:r>
      <w:r w:rsidR="00D96A93">
        <w:rPr>
          <w:rFonts w:ascii="Times New Roman" w:hAnsi="Times New Roman" w:cs="Times New Roman"/>
          <w:sz w:val="24"/>
          <w:szCs w:val="24"/>
        </w:rPr>
        <w:t>,</w:t>
      </w:r>
      <w:r>
        <w:rPr>
          <w:rFonts w:ascii="Times New Roman" w:hAnsi="Times New Roman" w:cs="Times New Roman"/>
          <w:sz w:val="24"/>
          <w:szCs w:val="24"/>
        </w:rPr>
        <w:t xml:space="preserve"> and tin oxide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tertiary nano composite thick films gas sensor. The </w:t>
      </w:r>
      <w:r w:rsidR="00D96A93">
        <w:rPr>
          <w:rFonts w:ascii="Times New Roman" w:hAnsi="Times New Roman" w:cs="Times New Roman"/>
          <w:sz w:val="24"/>
          <w:szCs w:val="24"/>
        </w:rPr>
        <w:t>nanocomposite</w:t>
      </w:r>
      <w:r>
        <w:rPr>
          <w:rFonts w:ascii="Times New Roman" w:hAnsi="Times New Roman" w:cs="Times New Roman"/>
          <w:sz w:val="24"/>
          <w:szCs w:val="24"/>
        </w:rPr>
        <w:t xml:space="preserve"> of 0.90 (PVDF)-0.10 [x (SnO</w:t>
      </w:r>
      <w:r>
        <w:rPr>
          <w:rFonts w:ascii="Times New Roman" w:hAnsi="Times New Roman" w:cs="Times New Roman"/>
          <w:sz w:val="24"/>
          <w:szCs w:val="24"/>
          <w:vertAlign w:val="subscript"/>
        </w:rPr>
        <w:t>2</w:t>
      </w:r>
      <w:r>
        <w:rPr>
          <w:rFonts w:ascii="Times New Roman" w:hAnsi="Times New Roman" w:cs="Times New Roman"/>
          <w:sz w:val="24"/>
          <w:szCs w:val="24"/>
        </w:rPr>
        <w:t xml:space="preserve">)-(1-x) rGO] with different weight percentages (x=0, 0.15, 0.30, 0.45, 0.6, 0.75, 0.90 and 1). </w:t>
      </w:r>
      <w:r w:rsidR="00BC1778">
        <w:rPr>
          <w:rFonts w:ascii="Times New Roman" w:hAnsi="Times New Roman" w:cs="Times New Roman"/>
          <w:sz w:val="24"/>
          <w:szCs w:val="24"/>
        </w:rPr>
        <w:t>The nano composite0.90 (PVDF)-0.10[0.75(SnO</w:t>
      </w:r>
      <w:r w:rsidR="00BC1778">
        <w:rPr>
          <w:rFonts w:ascii="Times New Roman" w:hAnsi="Times New Roman" w:cs="Times New Roman"/>
          <w:sz w:val="24"/>
          <w:szCs w:val="24"/>
          <w:vertAlign w:val="subscript"/>
        </w:rPr>
        <w:t>2</w:t>
      </w:r>
      <w:r w:rsidR="00BC1778">
        <w:rPr>
          <w:rFonts w:ascii="Times New Roman" w:hAnsi="Times New Roman" w:cs="Times New Roman"/>
          <w:sz w:val="24"/>
          <w:szCs w:val="24"/>
        </w:rPr>
        <w:t>)-0.25 rGO] thick film has be</w:t>
      </w:r>
      <w:r w:rsidR="00866022">
        <w:rPr>
          <w:rFonts w:ascii="Times New Roman" w:hAnsi="Times New Roman" w:cs="Times New Roman"/>
          <w:sz w:val="24"/>
          <w:szCs w:val="24"/>
        </w:rPr>
        <w:t>en performed superior response</w:t>
      </w:r>
      <w:r>
        <w:rPr>
          <w:rFonts w:ascii="Times New Roman" w:hAnsi="Times New Roman" w:cs="Times New Roman"/>
          <w:sz w:val="24"/>
          <w:szCs w:val="24"/>
        </w:rPr>
        <w:t xml:space="preserve">. Hence, this </w:t>
      </w:r>
      <w:r w:rsidR="00F67C7F">
        <w:rPr>
          <w:rFonts w:ascii="Times New Roman" w:hAnsi="Times New Roman" w:cs="Times New Roman"/>
          <w:sz w:val="24"/>
          <w:szCs w:val="24"/>
        </w:rPr>
        <w:t>structure</w:t>
      </w:r>
      <w:r>
        <w:rPr>
          <w:rFonts w:ascii="Times New Roman" w:hAnsi="Times New Roman" w:cs="Times New Roman"/>
          <w:sz w:val="24"/>
          <w:szCs w:val="24"/>
        </w:rPr>
        <w:t xml:space="preserve"> is </w:t>
      </w:r>
      <w:r w:rsidR="00F67C7F">
        <w:rPr>
          <w:rFonts w:ascii="Times New Roman" w:hAnsi="Times New Roman" w:cs="Times New Roman"/>
          <w:sz w:val="24"/>
          <w:szCs w:val="24"/>
        </w:rPr>
        <w:t>measured</w:t>
      </w:r>
      <w:r>
        <w:rPr>
          <w:rFonts w:ascii="Times New Roman" w:hAnsi="Times New Roman" w:cs="Times New Roman"/>
          <w:sz w:val="24"/>
          <w:szCs w:val="24"/>
        </w:rPr>
        <w:t xml:space="preserve"> as </w:t>
      </w:r>
      <w:r w:rsidR="00D96A93">
        <w:rPr>
          <w:rFonts w:ascii="Times New Roman" w:hAnsi="Times New Roman" w:cs="Times New Roman"/>
          <w:sz w:val="24"/>
          <w:szCs w:val="24"/>
        </w:rPr>
        <w:t xml:space="preserve">an </w:t>
      </w:r>
      <w:r w:rsidR="00F67C7F">
        <w:rPr>
          <w:rFonts w:ascii="Times New Roman" w:hAnsi="Times New Roman" w:cs="Times New Roman"/>
          <w:sz w:val="24"/>
          <w:szCs w:val="24"/>
        </w:rPr>
        <w:t>enhanced</w:t>
      </w:r>
      <w:r>
        <w:rPr>
          <w:rFonts w:ascii="Times New Roman" w:hAnsi="Times New Roman" w:cs="Times New Roman"/>
          <w:sz w:val="24"/>
          <w:szCs w:val="24"/>
        </w:rPr>
        <w:t xml:space="preserve"> tertiary </w:t>
      </w:r>
      <w:r w:rsidR="00D96A93">
        <w:rPr>
          <w:rFonts w:ascii="Times New Roman" w:hAnsi="Times New Roman" w:cs="Times New Roman"/>
          <w:sz w:val="24"/>
          <w:szCs w:val="24"/>
        </w:rPr>
        <w:t>nanocomposite</w:t>
      </w:r>
      <w:r w:rsidR="00F67C7F">
        <w:rPr>
          <w:rFonts w:ascii="Times New Roman" w:hAnsi="Times New Roman" w:cs="Times New Roman"/>
          <w:sz w:val="24"/>
          <w:szCs w:val="24"/>
        </w:rPr>
        <w:t xml:space="preserve"> for hydrogen gas selectivity</w:t>
      </w:r>
      <w:r>
        <w:rPr>
          <w:rFonts w:ascii="Times New Roman" w:hAnsi="Times New Roman" w:cs="Times New Roman"/>
          <w:sz w:val="24"/>
          <w:szCs w:val="24"/>
        </w:rPr>
        <w:t xml:space="preserve">. The sensor </w:t>
      </w:r>
      <w:r w:rsidR="00866022">
        <w:rPr>
          <w:rFonts w:ascii="Times New Roman" w:hAnsi="Times New Roman" w:cs="Times New Roman"/>
          <w:sz w:val="24"/>
          <w:szCs w:val="24"/>
        </w:rPr>
        <w:t xml:space="preserve">response time </w:t>
      </w:r>
      <w:r w:rsidR="00C53100">
        <w:rPr>
          <w:rFonts w:ascii="Times New Roman" w:hAnsi="Times New Roman" w:cs="Times New Roman"/>
          <w:sz w:val="24"/>
          <w:szCs w:val="24"/>
        </w:rPr>
        <w:t xml:space="preserve">was </w:t>
      </w:r>
      <w:r w:rsidR="00866022">
        <w:rPr>
          <w:rFonts w:ascii="Times New Roman" w:hAnsi="Times New Roman" w:cs="Times New Roman"/>
          <w:sz w:val="24"/>
          <w:szCs w:val="24"/>
        </w:rPr>
        <w:t>34 sec</w:t>
      </w:r>
      <w:r w:rsidR="00C53100">
        <w:rPr>
          <w:rFonts w:ascii="Times New Roman" w:hAnsi="Times New Roman" w:cs="Times New Roman"/>
          <w:sz w:val="24"/>
          <w:szCs w:val="24"/>
        </w:rPr>
        <w:t>,</w:t>
      </w:r>
      <w:r w:rsidR="00866022">
        <w:rPr>
          <w:rFonts w:ascii="Times New Roman" w:hAnsi="Times New Roman" w:cs="Times New Roman"/>
          <w:sz w:val="24"/>
          <w:szCs w:val="24"/>
        </w:rPr>
        <w:t xml:space="preserve"> </w:t>
      </w:r>
      <w:r w:rsidR="00BA08C9">
        <w:rPr>
          <w:rFonts w:ascii="Times New Roman" w:hAnsi="Times New Roman" w:cs="Times New Roman"/>
          <w:sz w:val="24"/>
          <w:szCs w:val="24"/>
        </w:rPr>
        <w:t>the</w:t>
      </w:r>
      <w:r w:rsidR="00866022">
        <w:rPr>
          <w:rFonts w:ascii="Times New Roman" w:hAnsi="Times New Roman" w:cs="Times New Roman"/>
          <w:sz w:val="24"/>
          <w:szCs w:val="24"/>
        </w:rPr>
        <w:t xml:space="preserve"> recovery time </w:t>
      </w:r>
      <w:r w:rsidR="00C53100">
        <w:rPr>
          <w:rFonts w:ascii="Times New Roman" w:hAnsi="Times New Roman" w:cs="Times New Roman"/>
          <w:sz w:val="24"/>
          <w:szCs w:val="24"/>
        </w:rPr>
        <w:t xml:space="preserve">was </w:t>
      </w:r>
      <w:r w:rsidR="00866022">
        <w:rPr>
          <w:rFonts w:ascii="Times New Roman" w:hAnsi="Times New Roman" w:cs="Times New Roman"/>
          <w:sz w:val="24"/>
          <w:szCs w:val="24"/>
        </w:rPr>
        <w:t>142 sec</w:t>
      </w:r>
      <w:r w:rsidR="00C53100">
        <w:rPr>
          <w:rFonts w:ascii="Times New Roman" w:hAnsi="Times New Roman" w:cs="Times New Roman"/>
          <w:sz w:val="24"/>
          <w:szCs w:val="24"/>
        </w:rPr>
        <w:t>,</w:t>
      </w:r>
      <w:r w:rsidR="00866022">
        <w:rPr>
          <w:rFonts w:ascii="Times New Roman" w:hAnsi="Times New Roman" w:cs="Times New Roman"/>
          <w:sz w:val="24"/>
          <w:szCs w:val="24"/>
        </w:rPr>
        <w:t xml:space="preserve"> and </w:t>
      </w:r>
      <w:r w:rsidR="00C53100">
        <w:rPr>
          <w:rFonts w:ascii="Times New Roman" w:hAnsi="Times New Roman" w:cs="Times New Roman"/>
          <w:sz w:val="24"/>
          <w:szCs w:val="24"/>
        </w:rPr>
        <w:t xml:space="preserve">the </w:t>
      </w:r>
      <w:r>
        <w:rPr>
          <w:rFonts w:ascii="Times New Roman" w:hAnsi="Times New Roman" w:cs="Times New Roman"/>
          <w:sz w:val="24"/>
          <w:szCs w:val="24"/>
        </w:rPr>
        <w:t xml:space="preserve">response </w:t>
      </w:r>
      <w:r w:rsidR="00F67C7F">
        <w:rPr>
          <w:rFonts w:ascii="Times New Roman" w:hAnsi="Times New Roman" w:cs="Times New Roman"/>
          <w:sz w:val="24"/>
          <w:szCs w:val="24"/>
        </w:rPr>
        <w:t xml:space="preserve">was </w:t>
      </w:r>
      <w:r w:rsidR="00866022">
        <w:rPr>
          <w:rFonts w:ascii="Times New Roman" w:hAnsi="Times New Roman" w:cs="Times New Roman"/>
          <w:sz w:val="24"/>
          <w:szCs w:val="24"/>
        </w:rPr>
        <w:t>49.2 to</w:t>
      </w:r>
      <w:r>
        <w:rPr>
          <w:rFonts w:ascii="Times New Roman" w:hAnsi="Times New Roman" w:cs="Times New Roman"/>
          <w:sz w:val="24"/>
          <w:szCs w:val="24"/>
        </w:rPr>
        <w:t xml:space="preserve"> 100 ppm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[62].</w:t>
      </w:r>
    </w:p>
    <w:p w:rsidR="00F91722" w:rsidRDefault="004C2F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b/>
          <w:sz w:val="24"/>
          <w:szCs w:val="24"/>
          <w:lang w:val="en-IN"/>
        </w:rPr>
        <w:t xml:space="preserve"> </w:t>
      </w:r>
      <w:r w:rsidR="00734B45">
        <w:rPr>
          <w:rFonts w:ascii="Times New Roman" w:hAnsi="Times New Roman" w:cs="Times New Roman"/>
          <w:sz w:val="24"/>
          <w:szCs w:val="24"/>
        </w:rPr>
        <w:t>Organic</w:t>
      </w:r>
      <w:r>
        <w:rPr>
          <w:rFonts w:ascii="Times New Roman" w:hAnsi="Times New Roman" w:cs="Times New Roman"/>
          <w:sz w:val="24"/>
          <w:szCs w:val="24"/>
        </w:rPr>
        <w:t xml:space="preserve"> materials with inorganic nanomaterials used as developed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w:t>
      </w:r>
    </w:p>
    <w:p w:rsidR="00F91722" w:rsidRDefault="00F91722">
      <w:pPr>
        <w:autoSpaceDE w:val="0"/>
        <w:autoSpaceDN w:val="0"/>
        <w:adjustRightInd w:val="0"/>
        <w:spacing w:after="0" w:line="240" w:lineRule="auto"/>
        <w:jc w:val="center"/>
        <w:rPr>
          <w:rFonts w:ascii="Times New Roman" w:hAnsi="Times New Roman" w:cs="Times New Roman"/>
          <w:sz w:val="24"/>
          <w:szCs w:val="24"/>
        </w:rPr>
      </w:pPr>
    </w:p>
    <w:tbl>
      <w:tblPr>
        <w:tblStyle w:val="GridTable4-Accent51"/>
        <w:tblW w:w="9265" w:type="dxa"/>
        <w:jc w:val="center"/>
        <w:tblLayout w:type="fixed"/>
        <w:tblLook w:val="04A0" w:firstRow="1" w:lastRow="0" w:firstColumn="1" w:lastColumn="0" w:noHBand="0" w:noVBand="1"/>
      </w:tblPr>
      <w:tblGrid>
        <w:gridCol w:w="2605"/>
        <w:gridCol w:w="2133"/>
        <w:gridCol w:w="1647"/>
        <w:gridCol w:w="1260"/>
        <w:gridCol w:w="1620"/>
      </w:tblGrid>
      <w:tr w:rsidR="00F91722" w:rsidTr="00F91722">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605" w:type="dxa"/>
          </w:tcPr>
          <w:p w:rsidR="00F91722" w:rsidRDefault="00734B4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Sensitive Material</w:t>
            </w:r>
            <w:r w:rsidR="008213EF">
              <w:rPr>
                <w:rFonts w:ascii="Times New Roman" w:hAnsi="Times New Roman" w:cs="Times New Roman"/>
                <w:sz w:val="24"/>
                <w:szCs w:val="24"/>
              </w:rPr>
              <w:t>s</w:t>
            </w:r>
          </w:p>
        </w:tc>
        <w:tc>
          <w:tcPr>
            <w:tcW w:w="2133"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Temperature</w:t>
            </w:r>
          </w:p>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(°C)</w:t>
            </w:r>
          </w:p>
        </w:tc>
        <w:tc>
          <w:tcPr>
            <w:tcW w:w="1647"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concentration</w:t>
            </w:r>
          </w:p>
        </w:tc>
        <w:tc>
          <w:tcPr>
            <w:tcW w:w="1260"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Response</w:t>
            </w:r>
          </w:p>
        </w:tc>
        <w:tc>
          <w:tcPr>
            <w:tcW w:w="1620" w:type="dxa"/>
          </w:tcPr>
          <w:p w:rsidR="00F91722" w:rsidRDefault="004C2FB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Ref.</w:t>
            </w:r>
          </w:p>
        </w:tc>
      </w:tr>
      <w:tr w:rsidR="00F91722" w:rsidTr="00F91722">
        <w:trPr>
          <w:trHeight w:val="602"/>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PdO/CNT</w:t>
            </w:r>
          </w:p>
        </w:tc>
        <w:tc>
          <w:tcPr>
            <w:tcW w:w="2133"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64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26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1198%</w:t>
            </w:r>
          </w:p>
        </w:tc>
        <w:tc>
          <w:tcPr>
            <w:tcW w:w="162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F91722" w:rsidTr="00F91722">
        <w:trPr>
          <w:trHeight w:val="620"/>
          <w:jc w:val="center"/>
        </w:trPr>
        <w:tc>
          <w:tcPr>
            <w:cnfStyle w:val="001000000000" w:firstRow="0" w:lastRow="0" w:firstColumn="1" w:lastColumn="0" w:oddVBand="0" w:evenVBand="0" w:oddHBand="0" w:evenHBand="0" w:firstRowFirstColumn="0" w:firstRowLastColumn="0" w:lastRowFirstColumn="0" w:lastRowLastColumn="0"/>
            <w:tcW w:w="260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GO + ZnO</w:t>
            </w:r>
          </w:p>
        </w:tc>
        <w:tc>
          <w:tcPr>
            <w:tcW w:w="2133"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647"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 ppm</w:t>
            </w:r>
          </w:p>
        </w:tc>
        <w:tc>
          <w:tcPr>
            <w:tcW w:w="126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162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r>
      <w:tr w:rsidR="00F91722" w:rsidTr="00F91722">
        <w:trPr>
          <w:trHeight w:val="602"/>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Pd-SnO</w:t>
            </w:r>
            <w:r>
              <w:rPr>
                <w:rFonts w:ascii="Times New Roman" w:hAnsi="Times New Roman" w:cs="Times New Roman"/>
                <w:sz w:val="24"/>
                <w:szCs w:val="24"/>
                <w:vertAlign w:val="subscript"/>
              </w:rPr>
              <w:t>2</w:t>
            </w:r>
            <w:r>
              <w:rPr>
                <w:rFonts w:ascii="Times New Roman" w:hAnsi="Times New Roman" w:cs="Times New Roman"/>
                <w:sz w:val="24"/>
                <w:szCs w:val="24"/>
              </w:rPr>
              <w:t>/PANI</w:t>
            </w:r>
          </w:p>
        </w:tc>
        <w:tc>
          <w:tcPr>
            <w:tcW w:w="2133"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64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ppm</w:t>
            </w:r>
          </w:p>
        </w:tc>
        <w:tc>
          <w:tcPr>
            <w:tcW w:w="126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19.2</w:t>
            </w:r>
          </w:p>
        </w:tc>
        <w:tc>
          <w:tcPr>
            <w:tcW w:w="162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r>
      <w:tr w:rsidR="00F91722" w:rsidTr="00F91722">
        <w:trPr>
          <w:trHeight w:val="746"/>
          <w:jc w:val="center"/>
        </w:trPr>
        <w:tc>
          <w:tcPr>
            <w:cnfStyle w:val="001000000000" w:firstRow="0" w:lastRow="0" w:firstColumn="1" w:lastColumn="0" w:oddVBand="0" w:evenVBand="0" w:oddHBand="0" w:evenHBand="0" w:firstRowFirstColumn="0" w:firstRowLastColumn="0" w:lastRowFirstColumn="0" w:lastRowLastColumn="0"/>
            <w:tcW w:w="2605" w:type="dxa"/>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lastRenderedPageBreak/>
              <w:t>Co-MOF-I</w:t>
            </w:r>
          </w:p>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Co-MOF-II</w:t>
            </w:r>
          </w:p>
        </w:tc>
        <w:tc>
          <w:tcPr>
            <w:tcW w:w="2133"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tcW w:w="1647"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ppm</w:t>
            </w:r>
          </w:p>
        </w:tc>
        <w:tc>
          <w:tcPr>
            <w:tcW w:w="126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53.8%</w:t>
            </w:r>
          </w:p>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101.4%</w:t>
            </w:r>
          </w:p>
        </w:tc>
        <w:tc>
          <w:tcPr>
            <w:tcW w:w="1620" w:type="dxa"/>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r>
      <w:tr w:rsidR="00F91722" w:rsidTr="00F91722">
        <w:trPr>
          <w:trHeight w:val="629"/>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5" w:themeFillTint="33"/>
          </w:tcPr>
          <w:p w:rsidR="00F91722" w:rsidRDefault="004C2FB5">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rGO/SnO</w:t>
            </w:r>
            <w:r>
              <w:rPr>
                <w:rFonts w:ascii="Times New Roman" w:hAnsi="Times New Roman" w:cs="Times New Roman"/>
                <w:sz w:val="24"/>
                <w:szCs w:val="24"/>
                <w:vertAlign w:val="subscript"/>
              </w:rPr>
              <w:t>2</w:t>
            </w:r>
            <w:r>
              <w:rPr>
                <w:rFonts w:ascii="Times New Roman" w:hAnsi="Times New Roman" w:cs="Times New Roman"/>
                <w:sz w:val="24"/>
                <w:szCs w:val="24"/>
              </w:rPr>
              <w:t>/PVDF</w:t>
            </w:r>
          </w:p>
        </w:tc>
        <w:tc>
          <w:tcPr>
            <w:tcW w:w="2133"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RT</w:t>
            </w:r>
          </w:p>
        </w:tc>
        <w:tc>
          <w:tcPr>
            <w:tcW w:w="1647"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26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w:t>
            </w:r>
          </w:p>
        </w:tc>
        <w:tc>
          <w:tcPr>
            <w:tcW w:w="1620" w:type="dxa"/>
            <w:shd w:val="clear" w:color="auto" w:fill="D9E2F3" w:themeFill="accent5" w:themeFillTint="33"/>
          </w:tcPr>
          <w:p w:rsidR="00F91722" w:rsidRDefault="004C2FB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r>
    </w:tbl>
    <w:p w:rsidR="00F91722" w:rsidRDefault="004C2F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91722" w:rsidRDefault="00F91722">
      <w:pPr>
        <w:autoSpaceDE w:val="0"/>
        <w:autoSpaceDN w:val="0"/>
        <w:adjustRightInd w:val="0"/>
        <w:spacing w:after="0" w:line="240" w:lineRule="auto"/>
        <w:rPr>
          <w:rFonts w:ascii="Times New Roman" w:hAnsi="Times New Roman" w:cs="Times New Roman"/>
        </w:rPr>
      </w:pPr>
    </w:p>
    <w:p w:rsidR="00F91722" w:rsidRDefault="004C2FB5">
      <w:pPr>
        <w:numPr>
          <w:ilvl w:val="0"/>
          <w:numId w:val="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Advantages and disadvantages of </w:t>
      </w:r>
      <w:r w:rsidR="007900E9">
        <w:rPr>
          <w:rFonts w:ascii="Times New Roman" w:hAnsi="Times New Roman" w:cs="Times New Roman"/>
          <w:b/>
          <w:sz w:val="24"/>
          <w:szCs w:val="24"/>
        </w:rPr>
        <w:t xml:space="preserve">the </w:t>
      </w:r>
      <w:r>
        <w:rPr>
          <w:rFonts w:ascii="Times New Roman" w:hAnsi="Times New Roman" w:cs="Times New Roman"/>
          <w:b/>
          <w:sz w:val="24"/>
          <w:szCs w:val="24"/>
        </w:rPr>
        <w:t>above sensors</w:t>
      </w:r>
    </w:p>
    <w:p w:rsidR="00F91722" w:rsidRDefault="004C2FB5" w:rsidP="00C2477E">
      <w:pPr>
        <w:autoSpaceDE w:val="0"/>
        <w:autoSpaceDN w:val="0"/>
        <w:adjustRightInd w:val="0"/>
        <w:spacing w:after="0" w:line="480" w:lineRule="auto"/>
        <w:jc w:val="both"/>
        <w:rPr>
          <w:rFonts w:ascii="Times New Roman" w:hAnsi="Times New Roman" w:cs="Times New Roman"/>
          <w:sz w:val="32"/>
          <w:szCs w:val="24"/>
        </w:rPr>
      </w:pPr>
      <w:r>
        <w:rPr>
          <w:rFonts w:ascii="Times New Roman" w:hAnsi="Times New Roman" w:cs="Times New Roman"/>
          <w:b/>
          <w:sz w:val="24"/>
          <w:szCs w:val="24"/>
        </w:rPr>
        <w:t xml:space="preserve"> </w:t>
      </w:r>
      <w:r w:rsidR="0056602B">
        <w:rPr>
          <w:rFonts w:ascii="Times New Roman" w:hAnsi="Times New Roman" w:cs="Times New Roman"/>
          <w:b/>
          <w:sz w:val="24"/>
          <w:szCs w:val="24"/>
        </w:rPr>
        <w:tab/>
      </w:r>
      <w:r>
        <w:rPr>
          <w:rFonts w:ascii="Times New Roman" w:hAnsi="Times New Roman" w:cs="Times New Roman"/>
          <w:sz w:val="24"/>
          <w:szCs w:val="21"/>
          <w:shd w:val="clear" w:color="auto" w:fill="FFFFFF"/>
        </w:rPr>
        <w:t>After thoroughly discussing the materials used in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sensors, we have </w:t>
      </w:r>
      <w:r w:rsidR="00DD444F">
        <w:rPr>
          <w:rFonts w:ascii="Times New Roman" w:hAnsi="Times New Roman" w:cs="Times New Roman"/>
          <w:sz w:val="24"/>
          <w:szCs w:val="21"/>
          <w:shd w:val="clear" w:color="auto" w:fill="FFFFFF"/>
        </w:rPr>
        <w:t>made</w:t>
      </w:r>
      <w:r>
        <w:rPr>
          <w:rFonts w:ascii="Times New Roman" w:hAnsi="Times New Roman" w:cs="Times New Roman"/>
          <w:sz w:val="24"/>
          <w:szCs w:val="21"/>
          <w:shd w:val="clear" w:color="auto" w:fill="FFFFFF"/>
        </w:rPr>
        <w:t xml:space="preserve"> several observations regarding the performance, cost, and environmental impact of the different types of gas sensor measurements. To make it easier to compare, we have compiled a list of the advantages and disadvantages of each type in Table 5.</w:t>
      </w:r>
    </w:p>
    <w:p w:rsidR="00F91722" w:rsidRDefault="004C2F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sz w:val="24"/>
          <w:szCs w:val="24"/>
        </w:rPr>
        <w:t xml:space="preserve"> Comparison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sensors characteristics.</w:t>
      </w:r>
    </w:p>
    <w:p w:rsidR="00F91722" w:rsidRDefault="00F91722">
      <w:pPr>
        <w:autoSpaceDE w:val="0"/>
        <w:autoSpaceDN w:val="0"/>
        <w:adjustRightInd w:val="0"/>
        <w:spacing w:after="0" w:line="240" w:lineRule="auto"/>
        <w:jc w:val="both"/>
        <w:rPr>
          <w:rFonts w:ascii="Times New Roman" w:hAnsi="Times New Roman" w:cs="Times New Roman"/>
          <w:sz w:val="24"/>
          <w:szCs w:val="24"/>
        </w:rPr>
      </w:pPr>
    </w:p>
    <w:tbl>
      <w:tblPr>
        <w:tblStyle w:val="GridTable4-Accent51"/>
        <w:tblW w:w="0" w:type="auto"/>
        <w:jc w:val="center"/>
        <w:tblLook w:val="04A0" w:firstRow="1" w:lastRow="0" w:firstColumn="1" w:lastColumn="0" w:noHBand="0" w:noVBand="1"/>
      </w:tblPr>
      <w:tblGrid>
        <w:gridCol w:w="2681"/>
        <w:gridCol w:w="1776"/>
        <w:gridCol w:w="1472"/>
        <w:gridCol w:w="1432"/>
        <w:gridCol w:w="1814"/>
      </w:tblGrid>
      <w:tr w:rsidR="00F91722" w:rsidTr="00F917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1" w:type="dxa"/>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Characteristics</w:t>
            </w:r>
          </w:p>
        </w:tc>
        <w:tc>
          <w:tcPr>
            <w:tcW w:w="1776" w:type="dxa"/>
          </w:tcPr>
          <w:p w:rsidR="00F91722" w:rsidRDefault="004C2FB5">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Single element</w:t>
            </w:r>
          </w:p>
        </w:tc>
        <w:tc>
          <w:tcPr>
            <w:tcW w:w="1472" w:type="dxa"/>
          </w:tcPr>
          <w:p w:rsidR="00F91722" w:rsidRDefault="004C2FB5">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Two elements</w:t>
            </w:r>
          </w:p>
        </w:tc>
        <w:tc>
          <w:tcPr>
            <w:tcW w:w="1432" w:type="dxa"/>
          </w:tcPr>
          <w:p w:rsidR="00F91722" w:rsidRDefault="004C2FB5">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More than two elements</w:t>
            </w:r>
          </w:p>
        </w:tc>
        <w:tc>
          <w:tcPr>
            <w:tcW w:w="1814" w:type="dxa"/>
          </w:tcPr>
          <w:p w:rsidR="00F91722" w:rsidRDefault="004C2FB5">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With organic materials</w:t>
            </w:r>
          </w:p>
        </w:tc>
      </w:tr>
      <w:tr w:rsidR="00F91722" w:rsidTr="00F91722">
        <w:trPr>
          <w:trHeight w:val="710"/>
          <w:jc w:val="center"/>
        </w:trPr>
        <w:tc>
          <w:tcPr>
            <w:cnfStyle w:val="001000000000" w:firstRow="0" w:lastRow="0" w:firstColumn="1" w:lastColumn="0" w:oddVBand="0" w:evenVBand="0" w:oddHBand="0" w:evenHBand="0" w:firstRowFirstColumn="0" w:firstRowLastColumn="0" w:lastRowFirstColumn="0" w:lastRowLastColumn="0"/>
            <w:tcW w:w="2681" w:type="dxa"/>
            <w:shd w:val="clear" w:color="auto" w:fill="D9E2F3" w:themeFill="accent5" w:themeFillTint="33"/>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Cost</w:t>
            </w:r>
          </w:p>
        </w:tc>
        <w:tc>
          <w:tcPr>
            <w:tcW w:w="1776"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w:t>
            </w:r>
          </w:p>
        </w:tc>
        <w:tc>
          <w:tcPr>
            <w:tcW w:w="147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w:t>
            </w:r>
          </w:p>
        </w:tc>
        <w:tc>
          <w:tcPr>
            <w:tcW w:w="143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w:t>
            </w:r>
          </w:p>
        </w:tc>
        <w:tc>
          <w:tcPr>
            <w:tcW w:w="1814"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w:t>
            </w:r>
          </w:p>
        </w:tc>
      </w:tr>
      <w:tr w:rsidR="00F91722" w:rsidTr="00F91722">
        <w:trPr>
          <w:trHeight w:val="665"/>
          <w:jc w:val="center"/>
        </w:trPr>
        <w:tc>
          <w:tcPr>
            <w:cnfStyle w:val="001000000000" w:firstRow="0" w:lastRow="0" w:firstColumn="1" w:lastColumn="0" w:oddVBand="0" w:evenVBand="0" w:oddHBand="0" w:evenHBand="0" w:firstRowFirstColumn="0" w:firstRowLastColumn="0" w:lastRowFirstColumn="0" w:lastRowLastColumn="0"/>
            <w:tcW w:w="2681" w:type="dxa"/>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Lifetime</w:t>
            </w:r>
          </w:p>
        </w:tc>
        <w:tc>
          <w:tcPr>
            <w:tcW w:w="1776"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w:t>
            </w:r>
          </w:p>
        </w:tc>
        <w:tc>
          <w:tcPr>
            <w:tcW w:w="147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c>
          <w:tcPr>
            <w:tcW w:w="143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w:t>
            </w:r>
          </w:p>
        </w:tc>
        <w:tc>
          <w:tcPr>
            <w:tcW w:w="1814"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r>
      <w:tr w:rsidR="00F91722" w:rsidTr="00F91722">
        <w:trPr>
          <w:trHeight w:val="755"/>
          <w:jc w:val="center"/>
        </w:trPr>
        <w:tc>
          <w:tcPr>
            <w:cnfStyle w:val="001000000000" w:firstRow="0" w:lastRow="0" w:firstColumn="1" w:lastColumn="0" w:oddVBand="0" w:evenVBand="0" w:oddHBand="0" w:evenHBand="0" w:firstRowFirstColumn="0" w:firstRowLastColumn="0" w:lastRowFirstColumn="0" w:lastRowLastColumn="0"/>
            <w:tcW w:w="2681" w:type="dxa"/>
            <w:shd w:val="clear" w:color="auto" w:fill="D9E2F3" w:themeFill="accent5" w:themeFillTint="33"/>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Selectivity</w:t>
            </w:r>
          </w:p>
        </w:tc>
        <w:tc>
          <w:tcPr>
            <w:tcW w:w="1776"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w:t>
            </w:r>
          </w:p>
        </w:tc>
        <w:tc>
          <w:tcPr>
            <w:tcW w:w="147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c>
          <w:tcPr>
            <w:tcW w:w="143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w:t>
            </w:r>
          </w:p>
        </w:tc>
        <w:tc>
          <w:tcPr>
            <w:tcW w:w="1814"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r>
      <w:tr w:rsidR="00F91722" w:rsidTr="00F91722">
        <w:trPr>
          <w:trHeight w:val="710"/>
          <w:jc w:val="center"/>
        </w:trPr>
        <w:tc>
          <w:tcPr>
            <w:cnfStyle w:val="001000000000" w:firstRow="0" w:lastRow="0" w:firstColumn="1" w:lastColumn="0" w:oddVBand="0" w:evenVBand="0" w:oddHBand="0" w:evenHBand="0" w:firstRowFirstColumn="0" w:firstRowLastColumn="0" w:lastRowFirstColumn="0" w:lastRowLastColumn="0"/>
            <w:tcW w:w="2681" w:type="dxa"/>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Sensitivity</w:t>
            </w:r>
          </w:p>
        </w:tc>
        <w:tc>
          <w:tcPr>
            <w:tcW w:w="1776"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w:t>
            </w:r>
          </w:p>
        </w:tc>
        <w:tc>
          <w:tcPr>
            <w:tcW w:w="147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higher</w:t>
            </w:r>
          </w:p>
        </w:tc>
        <w:tc>
          <w:tcPr>
            <w:tcW w:w="143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higher</w:t>
            </w:r>
          </w:p>
        </w:tc>
        <w:tc>
          <w:tcPr>
            <w:tcW w:w="1814"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r>
      <w:tr w:rsidR="00F91722" w:rsidTr="00F91722">
        <w:trPr>
          <w:trHeight w:val="710"/>
          <w:jc w:val="center"/>
        </w:trPr>
        <w:tc>
          <w:tcPr>
            <w:cnfStyle w:val="001000000000" w:firstRow="0" w:lastRow="0" w:firstColumn="1" w:lastColumn="0" w:oddVBand="0" w:evenVBand="0" w:oddHBand="0" w:evenHBand="0" w:firstRowFirstColumn="0" w:firstRowLastColumn="0" w:lastRowFirstColumn="0" w:lastRowLastColumn="0"/>
            <w:tcW w:w="2681" w:type="dxa"/>
            <w:shd w:val="clear" w:color="auto" w:fill="D9E2F3" w:themeFill="accent5" w:themeFillTint="33"/>
          </w:tcPr>
          <w:p w:rsidR="00F91722" w:rsidRDefault="004C2FB5">
            <w:pPr>
              <w:autoSpaceDE w:val="0"/>
              <w:autoSpaceDN w:val="0"/>
              <w:adjustRightInd w:val="0"/>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Response/recovery time</w:t>
            </w:r>
          </w:p>
        </w:tc>
        <w:tc>
          <w:tcPr>
            <w:tcW w:w="1776"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w:t>
            </w:r>
          </w:p>
        </w:tc>
        <w:tc>
          <w:tcPr>
            <w:tcW w:w="147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fast</w:t>
            </w:r>
          </w:p>
        </w:tc>
        <w:tc>
          <w:tcPr>
            <w:tcW w:w="1432"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fast</w:t>
            </w:r>
          </w:p>
        </w:tc>
        <w:tc>
          <w:tcPr>
            <w:tcW w:w="1814" w:type="dxa"/>
            <w:shd w:val="clear" w:color="auto" w:fill="D9E2F3" w:themeFill="accent5" w:themeFillTint="33"/>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fast</w:t>
            </w:r>
          </w:p>
        </w:tc>
      </w:tr>
      <w:tr w:rsidR="00F91722" w:rsidTr="00F91722">
        <w:trPr>
          <w:jc w:val="center"/>
        </w:trPr>
        <w:tc>
          <w:tcPr>
            <w:cnfStyle w:val="001000000000" w:firstRow="0" w:lastRow="0" w:firstColumn="1" w:lastColumn="0" w:oddVBand="0" w:evenVBand="0" w:oddHBand="0" w:evenHBand="0" w:firstRowFirstColumn="0" w:firstRowLastColumn="0" w:lastRowFirstColumn="0" w:lastRowLastColumn="0"/>
            <w:tcW w:w="2681" w:type="dxa"/>
          </w:tcPr>
          <w:p w:rsidR="00F91722" w:rsidRDefault="004C2FB5">
            <w:pPr>
              <w:autoSpaceDE w:val="0"/>
              <w:autoSpaceDN w:val="0"/>
              <w:adjustRightInd w:val="0"/>
              <w:spacing w:after="0" w:line="240" w:lineRule="auto"/>
              <w:jc w:val="center"/>
              <w:rPr>
                <w:rFonts w:ascii="Times New Roman" w:hAnsi="Times New Roman" w:cs="Times New Roman"/>
                <w:b w:val="0"/>
                <w:sz w:val="24"/>
                <w:szCs w:val="24"/>
              </w:rPr>
            </w:pPr>
            <w:r>
              <w:rPr>
                <w:rFonts w:ascii="Times New Roman" w:hAnsi="Times New Roman" w:cs="Times New Roman"/>
                <w:sz w:val="24"/>
                <w:szCs w:val="24"/>
              </w:rPr>
              <w:t>Environmental degradation toleration</w:t>
            </w:r>
          </w:p>
        </w:tc>
        <w:tc>
          <w:tcPr>
            <w:tcW w:w="1776"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w:t>
            </w:r>
          </w:p>
        </w:tc>
        <w:tc>
          <w:tcPr>
            <w:tcW w:w="147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c>
          <w:tcPr>
            <w:tcW w:w="1432"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c>
          <w:tcPr>
            <w:tcW w:w="1814" w:type="dxa"/>
          </w:tcPr>
          <w:p w:rsidR="00F91722" w:rsidRDefault="004C2FB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better</w:t>
            </w:r>
          </w:p>
        </w:tc>
      </w:tr>
    </w:tbl>
    <w:p w:rsidR="00F91722" w:rsidRDefault="00F91722">
      <w:pPr>
        <w:jc w:val="both"/>
        <w:rPr>
          <w:rFonts w:ascii="Times New Roman" w:hAnsi="Times New Roman" w:cs="Times New Roman"/>
          <w:sz w:val="24"/>
          <w:szCs w:val="24"/>
        </w:rPr>
      </w:pPr>
    </w:p>
    <w:p w:rsidR="00F91722" w:rsidRDefault="004C2FB5">
      <w:pPr>
        <w:pStyle w:val="Default"/>
        <w:numPr>
          <w:ilvl w:val="0"/>
          <w:numId w:val="5"/>
        </w:numPr>
        <w:spacing w:line="480" w:lineRule="auto"/>
        <w:jc w:val="both"/>
        <w:rPr>
          <w:rFonts w:ascii="Times New Roman" w:hAnsi="Times New Roman" w:cs="Times New Roman"/>
          <w:b/>
        </w:rPr>
      </w:pPr>
      <w:r>
        <w:rPr>
          <w:rFonts w:ascii="Times New Roman" w:hAnsi="Times New Roman" w:cs="Times New Roman"/>
          <w:b/>
        </w:rPr>
        <w:t>Materials and their structures and morphology effects on H</w:t>
      </w:r>
      <w:r>
        <w:rPr>
          <w:rFonts w:ascii="Times New Roman" w:hAnsi="Times New Roman" w:cs="Times New Roman"/>
          <w:b/>
          <w:vertAlign w:val="subscript"/>
        </w:rPr>
        <w:t xml:space="preserve">2 </w:t>
      </w:r>
      <w:r>
        <w:rPr>
          <w:rFonts w:ascii="Times New Roman" w:hAnsi="Times New Roman" w:cs="Times New Roman"/>
          <w:b/>
        </w:rPr>
        <w:t xml:space="preserve">gas sensitivity </w:t>
      </w:r>
    </w:p>
    <w:p w:rsidR="00F91722" w:rsidRDefault="004C2FB5" w:rsidP="0056602B">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shd w:val="clear" w:color="auto" w:fill="FFFFFF"/>
        </w:rPr>
        <w:t xml:space="preserve">Numerous </w:t>
      </w:r>
      <w:r w:rsidR="00866022">
        <w:rPr>
          <w:rFonts w:ascii="Times New Roman" w:hAnsi="Times New Roman" w:cs="Times New Roman"/>
          <w:color w:val="auto"/>
          <w:shd w:val="clear" w:color="auto" w:fill="FFFFFF"/>
        </w:rPr>
        <w:t>determinations</w:t>
      </w:r>
      <w:r>
        <w:rPr>
          <w:rFonts w:ascii="Times New Roman" w:hAnsi="Times New Roman" w:cs="Times New Roman"/>
          <w:color w:val="auto"/>
          <w:shd w:val="clear" w:color="auto" w:fill="FFFFFF"/>
        </w:rPr>
        <w:t xml:space="preserve"> have been made to develop various morphologies of synthesized materials such as, nanosheets, </w:t>
      </w:r>
      <w:r w:rsidR="00D65E2E">
        <w:rPr>
          <w:rFonts w:ascii="Times New Roman" w:hAnsi="Times New Roman" w:cs="Times New Roman"/>
          <w:color w:val="auto"/>
          <w:shd w:val="clear" w:color="auto" w:fill="FFFFFF"/>
        </w:rPr>
        <w:t xml:space="preserve">nanoneedles, nanoflowers, </w:t>
      </w:r>
      <w:r>
        <w:rPr>
          <w:rFonts w:ascii="Times New Roman" w:hAnsi="Times New Roman" w:cs="Times New Roman"/>
          <w:color w:val="auto"/>
          <w:shd w:val="clear" w:color="auto" w:fill="FFFFFF"/>
        </w:rPr>
        <w:t>nanofib</w:t>
      </w:r>
      <w:r w:rsidR="00D65E2E">
        <w:rPr>
          <w:rFonts w:ascii="Times New Roman" w:hAnsi="Times New Roman" w:cs="Times New Roman"/>
          <w:color w:val="auto"/>
          <w:shd w:val="clear" w:color="auto" w:fill="FFFFFF"/>
        </w:rPr>
        <w:t>ers, nanorods,</w:t>
      </w:r>
      <w:r>
        <w:rPr>
          <w:rFonts w:ascii="Times New Roman" w:hAnsi="Times New Roman" w:cs="Times New Roman"/>
          <w:color w:val="auto"/>
          <w:shd w:val="clear" w:color="auto" w:fill="FFFFFF"/>
        </w:rPr>
        <w:t xml:space="preserve"> nanowires, and more. Amit Sanger et. al. successfully created a high response and </w:t>
      </w:r>
      <w:r w:rsidR="00D65E2E">
        <w:rPr>
          <w:rFonts w:ascii="Times New Roman" w:hAnsi="Times New Roman" w:cs="Times New Roman"/>
          <w:color w:val="auto"/>
          <w:shd w:val="clear" w:color="auto" w:fill="FFFFFF"/>
        </w:rPr>
        <w:t>discriminating</w:t>
      </w:r>
      <w:r>
        <w:rPr>
          <w:rFonts w:ascii="Times New Roman" w:hAnsi="Times New Roman" w:cs="Times New Roman"/>
          <w:color w:val="auto"/>
          <w:shd w:val="clear" w:color="auto" w:fill="FFFFFF"/>
        </w:rPr>
        <w:t xml:space="preserve"> H</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sensor by </w:t>
      </w:r>
      <w:r>
        <w:rPr>
          <w:rFonts w:ascii="Times New Roman" w:hAnsi="Times New Roman" w:cs="Times New Roman"/>
          <w:color w:val="auto"/>
          <w:shd w:val="clear" w:color="auto" w:fill="FFFFFF"/>
        </w:rPr>
        <w:lastRenderedPageBreak/>
        <w:t>growing Pd-decorated MnO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nanowalls on an anodized substrate. To create the sensor, the MnO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nanowall structure was used on an aluminum foil that was first degreased in acetone through ultra-sonication for 15 minutes and then rinsed with deionized water. The anodizing step was performed using 0.3 M oxalic acid at a constant DC voltage of 80 V for an hour at 0°C. The nanowalls were fabricated on the anodization substrate [63].</w:t>
      </w:r>
    </w:p>
    <w:p w:rsidR="00F91722" w:rsidRDefault="004C2FB5">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shd w:val="clear" w:color="auto" w:fill="FFFFFF"/>
        </w:rPr>
        <w:t xml:space="preserve">According to a study by Nguyen Kien et. al., </w:t>
      </w:r>
      <w:r w:rsidR="004063AC">
        <w:rPr>
          <w:rFonts w:ascii="Times New Roman" w:hAnsi="Times New Roman" w:cs="Times New Roman"/>
          <w:color w:val="auto"/>
          <w:shd w:val="clear" w:color="auto" w:fill="FFFFFF"/>
        </w:rPr>
        <w:t>Pd-decorated</w:t>
      </w:r>
      <w:r>
        <w:rPr>
          <w:rFonts w:ascii="Times New Roman" w:hAnsi="Times New Roman" w:cs="Times New Roman"/>
          <w:color w:val="auto"/>
          <w:shd w:val="clear" w:color="auto" w:fill="FFFFFF"/>
        </w:rPr>
        <w:t xml:space="preserve"> 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nanowire sensors are </w:t>
      </w:r>
      <w:r w:rsidR="004063AC">
        <w:rPr>
          <w:rFonts w:ascii="Times New Roman" w:hAnsi="Times New Roman" w:cs="Times New Roman"/>
          <w:color w:val="auto"/>
          <w:shd w:val="clear" w:color="auto" w:fill="FFFFFF"/>
        </w:rPr>
        <w:t xml:space="preserve">suitable </w:t>
      </w:r>
      <w:r>
        <w:rPr>
          <w:rFonts w:ascii="Times New Roman" w:hAnsi="Times New Roman" w:cs="Times New Roman"/>
          <w:color w:val="auto"/>
          <w:shd w:val="clear" w:color="auto" w:fill="FFFFFF"/>
        </w:rPr>
        <w:t>for device packaging and practical use in detecting H</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gas. </w:t>
      </w:r>
      <w:r w:rsidR="004063AC">
        <w:rPr>
          <w:rFonts w:ascii="Times New Roman" w:hAnsi="Times New Roman" w:cs="Times New Roman"/>
          <w:color w:val="auto"/>
          <w:shd w:val="clear" w:color="auto" w:fill="FFFFFF"/>
        </w:rPr>
        <w:t xml:space="preserve">A </w:t>
      </w:r>
      <w:r w:rsidR="007E4E14">
        <w:rPr>
          <w:rFonts w:ascii="Times New Roman" w:hAnsi="Times New Roman" w:cs="Times New Roman"/>
          <w:color w:val="auto"/>
          <w:shd w:val="clear" w:color="auto" w:fill="FFFFFF"/>
        </w:rPr>
        <w:t>microheater</w:t>
      </w:r>
      <w:r w:rsidR="004063AC">
        <w:rPr>
          <w:rFonts w:ascii="Times New Roman" w:hAnsi="Times New Roman" w:cs="Times New Roman"/>
          <w:color w:val="auto"/>
          <w:shd w:val="clear" w:color="auto" w:fill="FFFFFF"/>
        </w:rPr>
        <w:t xml:space="preserve"> can be easily integrated </w:t>
      </w:r>
      <w:r w:rsidR="0046215D">
        <w:rPr>
          <w:rFonts w:ascii="Times New Roman" w:hAnsi="Times New Roman" w:cs="Times New Roman"/>
          <w:color w:val="auto"/>
          <w:shd w:val="clear" w:color="auto" w:fill="FFFFFF"/>
        </w:rPr>
        <w:t>with its active sensing element on a chip at low working temperatures</w:t>
      </w:r>
      <w:r>
        <w:rPr>
          <w:rFonts w:ascii="Times New Roman" w:hAnsi="Times New Roman" w:cs="Times New Roman"/>
          <w:color w:val="auto"/>
          <w:shd w:val="clear" w:color="auto" w:fill="FFFFFF"/>
        </w:rPr>
        <w:t>. The sensor operates efficiently, consuming only around 50 mW of power, and can function within a temperature range of 100 to 150 °C. At 150 °C, the reaction of H</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molecules and PdOx reduces the potential barrier at the PdOx/SnO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nanowire interface. This sensor displays a high potential for </w:t>
      </w:r>
      <w:r w:rsidR="007E4E14">
        <w:rPr>
          <w:rFonts w:ascii="Times New Roman" w:hAnsi="Times New Roman" w:cs="Times New Roman"/>
          <w:color w:val="auto"/>
          <w:shd w:val="clear" w:color="auto" w:fill="FFFFFF"/>
        </w:rPr>
        <w:t>developing</w:t>
      </w:r>
      <w:r>
        <w:rPr>
          <w:rFonts w:ascii="Times New Roman" w:hAnsi="Times New Roman" w:cs="Times New Roman"/>
          <w:color w:val="auto"/>
          <w:shd w:val="clear" w:color="auto" w:fill="FFFFFF"/>
        </w:rPr>
        <w:t xml:space="preserve"> low-cost, high-performance </w:t>
      </w:r>
      <w:r w:rsidR="007E4E14">
        <w:rPr>
          <w:rFonts w:ascii="Times New Roman" w:hAnsi="Times New Roman" w:cs="Times New Roman"/>
          <w:color w:val="auto"/>
          <w:shd w:val="clear" w:color="auto" w:fill="FFFFFF"/>
        </w:rPr>
        <w:t>gas-sensing</w:t>
      </w:r>
      <w:r>
        <w:rPr>
          <w:rFonts w:ascii="Times New Roman" w:hAnsi="Times New Roman" w:cs="Times New Roman"/>
          <w:color w:val="auto"/>
          <w:shd w:val="clear" w:color="auto" w:fill="FFFFFF"/>
        </w:rPr>
        <w:t xml:space="preserve"> devices [64].</w:t>
      </w:r>
    </w:p>
    <w:p w:rsidR="00F91722" w:rsidRDefault="004C2FB5">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shd w:val="clear" w:color="auto" w:fill="FFFFFF"/>
        </w:rPr>
        <w:t>Shu Zhu et al. created an H</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gas sensor by designing a semiconductor film with n-WO</w:t>
      </w:r>
      <w:r>
        <w:rPr>
          <w:rFonts w:ascii="Times New Roman" w:hAnsi="Times New Roman" w:cs="Times New Roman"/>
          <w:color w:val="auto"/>
          <w:shd w:val="clear" w:color="auto" w:fill="FFFFFF"/>
          <w:vertAlign w:val="subscript"/>
        </w:rPr>
        <w:t>3</w:t>
      </w:r>
      <w:r>
        <w:rPr>
          <w:rFonts w:ascii="Times New Roman" w:hAnsi="Times New Roman" w:cs="Times New Roman"/>
          <w:color w:val="auto"/>
          <w:shd w:val="clear" w:color="auto" w:fill="FFFFFF"/>
        </w:rPr>
        <w:t xml:space="preserve"> and a noble metal capping layer of p-PdO nanoparticles. The noble metal oxide nanoparticles were homogeneously dispersed throughout the film [65].</w:t>
      </w:r>
    </w:p>
    <w:p w:rsidR="00F91722" w:rsidRDefault="004C2FB5">
      <w:pPr>
        <w:pStyle w:val="Default"/>
        <w:spacing w:line="480" w:lineRule="auto"/>
        <w:ind w:firstLine="720"/>
        <w:jc w:val="both"/>
        <w:rPr>
          <w:rFonts w:ascii="Times New Roman" w:hAnsi="Times New Roman" w:cs="Times New Roman"/>
          <w:color w:val="auto"/>
          <w:sz w:val="32"/>
        </w:rPr>
      </w:pPr>
      <w:r>
        <w:rPr>
          <w:rFonts w:ascii="Times New Roman" w:hAnsi="Times New Roman" w:cs="Times New Roman"/>
          <w:color w:val="auto"/>
          <w:szCs w:val="21"/>
          <w:shd w:val="clear" w:color="auto" w:fill="FFFFFF"/>
        </w:rPr>
        <w:t xml:space="preserve"> Kumar et. al. developed a Pd/SiC nano-cauliflower sensor on a porous silicon (PS) substrate. The sensor exhibits rectifying diode behavior </w:t>
      </w:r>
      <w:r w:rsidR="00D65E2E">
        <w:rPr>
          <w:rFonts w:ascii="Times New Roman" w:hAnsi="Times New Roman" w:cs="Times New Roman"/>
          <w:color w:val="auto"/>
          <w:szCs w:val="21"/>
          <w:shd w:val="clear" w:color="auto" w:fill="FFFFFF"/>
        </w:rPr>
        <w:t xml:space="preserve">in dry synthetic air </w:t>
      </w:r>
      <w:r>
        <w:rPr>
          <w:rFonts w:ascii="Times New Roman" w:hAnsi="Times New Roman" w:cs="Times New Roman"/>
          <w:color w:val="auto"/>
          <w:szCs w:val="21"/>
          <w:shd w:val="clear" w:color="auto" w:fill="FFFFFF"/>
        </w:rPr>
        <w:t>in both the absence and presence of 100 ppm H</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gas at 380 °C and shows a high response rate [66].</w:t>
      </w:r>
    </w:p>
    <w:p w:rsidR="00F91722" w:rsidRDefault="004C2FB5">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shd w:val="clear" w:color="auto" w:fill="FFFFFF"/>
        </w:rPr>
        <w:t>In a study conducted by Bing Wang et al., a gas sensor made of 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ultrathin nanosheets on SiC nanofibers was found to have higher sensitivity </w:t>
      </w:r>
      <w:r w:rsidR="007A26F7">
        <w:rPr>
          <w:rFonts w:ascii="Times New Roman" w:hAnsi="Times New Roman" w:cs="Times New Roman"/>
          <w:color w:val="auto"/>
          <w:shd w:val="clear" w:color="auto" w:fill="FFFFFF"/>
        </w:rPr>
        <w:t>than</w:t>
      </w:r>
      <w:r>
        <w:rPr>
          <w:rFonts w:ascii="Times New Roman" w:hAnsi="Times New Roman" w:cs="Times New Roman"/>
          <w:color w:val="auto"/>
          <w:shd w:val="clear" w:color="auto" w:fill="FFFFFF"/>
        </w:rPr>
        <w:t xml:space="preserve"> a pure 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nanosheet sensor. This was due to the heterojunction effect of 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and SiC. The hierarchical composite </w:t>
      </w:r>
      <w:r w:rsidR="00A15A94">
        <w:rPr>
          <w:rFonts w:ascii="Times New Roman" w:hAnsi="Times New Roman" w:cs="Times New Roman"/>
          <w:color w:val="auto"/>
          <w:shd w:val="clear" w:color="auto" w:fill="FFFFFF"/>
        </w:rPr>
        <w:t>comprised</w:t>
      </w:r>
      <w:r>
        <w:rPr>
          <w:rFonts w:ascii="Times New Roman" w:hAnsi="Times New Roman" w:cs="Times New Roman"/>
          <w:color w:val="auto"/>
          <w:shd w:val="clear" w:color="auto" w:fill="FFFFFF"/>
        </w:rPr>
        <w:t xml:space="preserve"> two mixed </w:t>
      </w:r>
      <w:r w:rsidR="00EF6F3A">
        <w:rPr>
          <w:rFonts w:ascii="Times New Roman" w:hAnsi="Times New Roman" w:cs="Times New Roman"/>
          <w:color w:val="auto"/>
          <w:shd w:val="clear" w:color="auto" w:fill="FFFFFF"/>
        </w:rPr>
        <w:t>tetragonal rutile SnO2 and cubic SiC phases</w:t>
      </w:r>
      <w:r>
        <w:rPr>
          <w:rFonts w:ascii="Times New Roman" w:hAnsi="Times New Roman" w:cs="Times New Roman"/>
          <w:color w:val="auto"/>
          <w:shd w:val="clear" w:color="auto" w:fill="FFFFFF"/>
        </w:rPr>
        <w:t>. In contrast, the pure SnO</w:t>
      </w:r>
      <w:r>
        <w:rPr>
          <w:rFonts w:ascii="Times New Roman" w:hAnsi="Times New Roman" w:cs="Times New Roman"/>
          <w:color w:val="auto"/>
          <w:shd w:val="clear" w:color="auto" w:fill="FFFFFF"/>
          <w:vertAlign w:val="subscript"/>
        </w:rPr>
        <w:t>2</w:t>
      </w:r>
      <w:r>
        <w:rPr>
          <w:rFonts w:ascii="Times New Roman" w:hAnsi="Times New Roman" w:cs="Times New Roman"/>
          <w:color w:val="auto"/>
          <w:shd w:val="clear" w:color="auto" w:fill="FFFFFF"/>
        </w:rPr>
        <w:t xml:space="preserve"> nanosheets were observed to aggregate together, forming sphere-like clusters, which reduced the effective reactive </w:t>
      </w:r>
      <w:r>
        <w:rPr>
          <w:rFonts w:ascii="Times New Roman" w:hAnsi="Times New Roman" w:cs="Times New Roman"/>
          <w:color w:val="auto"/>
          <w:shd w:val="clear" w:color="auto" w:fill="FFFFFF"/>
        </w:rPr>
        <w:lastRenderedPageBreak/>
        <w:t xml:space="preserve">area and gas response. The gas sensor </w:t>
      </w:r>
      <w:r w:rsidR="00815AB2">
        <w:rPr>
          <w:rFonts w:ascii="Times New Roman" w:hAnsi="Times New Roman" w:cs="Times New Roman"/>
          <w:color w:val="auto"/>
          <w:shd w:val="clear" w:color="auto" w:fill="FFFFFF"/>
        </w:rPr>
        <w:t>detected</w:t>
      </w:r>
      <w:r>
        <w:rPr>
          <w:rFonts w:ascii="Times New Roman" w:hAnsi="Times New Roman" w:cs="Times New Roman"/>
          <w:color w:val="auto"/>
          <w:shd w:val="clear" w:color="auto" w:fill="FFFFFF"/>
        </w:rPr>
        <w:t xml:space="preserve"> hydrogen gas with an ultrafast response and recovery time of 1 second and 15 seconds, respectively [67].</w:t>
      </w:r>
    </w:p>
    <w:p w:rsidR="00F91722" w:rsidRDefault="004C2FB5" w:rsidP="00F40C63">
      <w:pPr>
        <w:pStyle w:val="Default"/>
        <w:spacing w:line="480" w:lineRule="auto"/>
        <w:ind w:firstLine="720"/>
        <w:jc w:val="both"/>
        <w:rPr>
          <w:rFonts w:ascii="Times New Roman" w:hAnsi="Times New Roman" w:cs="Times New Roman"/>
          <w:color w:val="auto"/>
          <w:szCs w:val="21"/>
          <w:shd w:val="clear" w:color="auto" w:fill="FFFFFF"/>
        </w:rPr>
      </w:pPr>
      <w:r>
        <w:rPr>
          <w:rFonts w:ascii="Times New Roman" w:hAnsi="Times New Roman" w:cs="Times New Roman"/>
          <w:color w:val="auto"/>
          <w:szCs w:val="21"/>
          <w:shd w:val="clear" w:color="auto" w:fill="FFFFFF"/>
        </w:rPr>
        <w:t>According to research conducted by Ang Li et. al., they utilized a hydrothermal method to create network-structured titanium dioxide (TiO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nanorods, which were then coated with tin dioxide (SnO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nanoparticles using a simple solution-coating method. This resulted in the formation of SnO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@TiO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nanorods (STNRs). The quantity of SnO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added significantly influenced the microstructure and morphology of the TiO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backbone. The tests revealed that the 1.0 STNRs sample displayed the highest response of 15.4 to 500 ppm H</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at 100 °C, with an 11-second response </w:t>
      </w:r>
      <w:r w:rsidR="00F20BB5">
        <w:rPr>
          <w:rFonts w:ascii="Times New Roman" w:hAnsi="Times New Roman" w:cs="Times New Roman"/>
          <w:color w:val="auto"/>
          <w:szCs w:val="21"/>
          <w:shd w:val="clear" w:color="auto" w:fill="FFFFFF"/>
        </w:rPr>
        <w:t xml:space="preserve">and </w:t>
      </w:r>
      <w:r>
        <w:rPr>
          <w:rFonts w:ascii="Times New Roman" w:hAnsi="Times New Roman" w:cs="Times New Roman"/>
          <w:color w:val="auto"/>
          <w:szCs w:val="21"/>
          <w:shd w:val="clear" w:color="auto" w:fill="FFFFFF"/>
        </w:rPr>
        <w:t>132-second recovery time. Additionally, the SnO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@TiO</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heterostructured nanorods exhibited exceptional selectivity and repeatability to H</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gas [68].</w:t>
      </w:r>
    </w:p>
    <w:p w:rsidR="00F91722" w:rsidRDefault="004C2FB5">
      <w:pPr>
        <w:jc w:val="center"/>
        <w:rPr>
          <w:rFonts w:ascii="Times New Roman" w:hAnsi="Times New Roman" w:cs="Times New Roman"/>
          <w:sz w:val="24"/>
          <w:szCs w:val="24"/>
        </w:rPr>
      </w:pPr>
      <w:r>
        <w:rPr>
          <w:rFonts w:ascii="Times New Roman" w:hAnsi="Times New Roman" w:cs="Times New Roman"/>
          <w:b/>
          <w:sz w:val="24"/>
          <w:szCs w:val="24"/>
        </w:rPr>
        <w:t>Table 6.</w:t>
      </w:r>
      <w:r>
        <w:rPr>
          <w:rFonts w:ascii="Times New Roman" w:hAnsi="Times New Roman" w:cs="Times New Roman"/>
          <w:sz w:val="24"/>
          <w:szCs w:val="24"/>
        </w:rPr>
        <w:t xml:space="preserve"> Different structures and morphology of sensors effect on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sensing response.</w:t>
      </w:r>
    </w:p>
    <w:tbl>
      <w:tblPr>
        <w:tblStyle w:val="GridTable4-Accent51"/>
        <w:tblW w:w="9464" w:type="dxa"/>
        <w:tblLook w:val="04A0" w:firstRow="1" w:lastRow="0" w:firstColumn="1" w:lastColumn="0" w:noHBand="0" w:noVBand="1"/>
      </w:tblPr>
      <w:tblGrid>
        <w:gridCol w:w="1507"/>
        <w:gridCol w:w="2225"/>
        <w:gridCol w:w="1763"/>
        <w:gridCol w:w="1897"/>
        <w:gridCol w:w="1316"/>
        <w:gridCol w:w="756"/>
      </w:tblGrid>
      <w:tr w:rsidR="00F91722" w:rsidTr="00F91722">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507" w:type="dxa"/>
          </w:tcPr>
          <w:p w:rsidR="00F91722" w:rsidRDefault="00734B4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Sensitive Material</w:t>
            </w:r>
            <w:r w:rsidR="008213EF">
              <w:rPr>
                <w:rFonts w:ascii="Times New Roman" w:hAnsi="Times New Roman" w:cs="Times New Roman"/>
                <w:sz w:val="24"/>
                <w:szCs w:val="24"/>
              </w:rPr>
              <w:t>s</w:t>
            </w:r>
          </w:p>
        </w:tc>
        <w:tc>
          <w:tcPr>
            <w:tcW w:w="2225"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Structure</w:t>
            </w:r>
          </w:p>
        </w:tc>
        <w:tc>
          <w:tcPr>
            <w:tcW w:w="1763"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Temperature (°C)</w:t>
            </w:r>
          </w:p>
        </w:tc>
        <w:tc>
          <w:tcPr>
            <w:tcW w:w="1897"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 </w:t>
            </w:r>
          </w:p>
        </w:tc>
        <w:tc>
          <w:tcPr>
            <w:tcW w:w="1316"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Response</w:t>
            </w:r>
          </w:p>
          <w:p w:rsidR="00F91722" w:rsidRDefault="00F917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756" w:type="dxa"/>
          </w:tcPr>
          <w:p w:rsidR="00F91722" w:rsidRDefault="004C2F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Ref.</w:t>
            </w:r>
          </w:p>
        </w:tc>
      </w:tr>
      <w:tr w:rsidR="00F91722" w:rsidTr="00F91722">
        <w:tc>
          <w:tcPr>
            <w:cnfStyle w:val="001000000000" w:firstRow="0" w:lastRow="0" w:firstColumn="1" w:lastColumn="0" w:oddVBand="0" w:evenVBand="0" w:oddHBand="0" w:evenHBand="0" w:firstRowFirstColumn="0" w:firstRowLastColumn="0" w:lastRowFirstColumn="0" w:lastRowLastColumn="0"/>
            <w:tcW w:w="1507" w:type="dxa"/>
            <w:shd w:val="clear" w:color="auto" w:fill="D9E2F3" w:themeFill="accent5" w:themeFillTint="33"/>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Pd decorated MnO</w:t>
            </w:r>
            <w:r>
              <w:rPr>
                <w:rFonts w:ascii="Times New Roman" w:hAnsi="Times New Roman" w:cs="Times New Roman"/>
                <w:sz w:val="24"/>
                <w:szCs w:val="24"/>
                <w:vertAlign w:val="subscript"/>
              </w:rPr>
              <w:t>2</w:t>
            </w:r>
          </w:p>
        </w:tc>
        <w:tc>
          <w:tcPr>
            <w:tcW w:w="2225"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Nanowalls</w:t>
            </w:r>
          </w:p>
        </w:tc>
        <w:tc>
          <w:tcPr>
            <w:tcW w:w="1763"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tcW w:w="1897"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31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w:t>
            </w:r>
          </w:p>
        </w:tc>
        <w:tc>
          <w:tcPr>
            <w:tcW w:w="75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r>
      <w:tr w:rsidR="00F91722" w:rsidTr="00F91722">
        <w:tc>
          <w:tcPr>
            <w:cnfStyle w:val="001000000000" w:firstRow="0" w:lastRow="0" w:firstColumn="1" w:lastColumn="0" w:oddVBand="0" w:evenVBand="0" w:oddHBand="0" w:evenHBand="0" w:firstRowFirstColumn="0" w:firstRowLastColumn="0" w:lastRowFirstColumn="0" w:lastRowLastColumn="0"/>
            <w:tcW w:w="1507"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Pd decorated SnO</w:t>
            </w:r>
            <w:r>
              <w:rPr>
                <w:rFonts w:ascii="Times New Roman" w:hAnsi="Times New Roman" w:cs="Times New Roman"/>
                <w:sz w:val="24"/>
                <w:szCs w:val="24"/>
                <w:vertAlign w:val="subscript"/>
              </w:rPr>
              <w:t>2</w:t>
            </w:r>
          </w:p>
        </w:tc>
        <w:tc>
          <w:tcPr>
            <w:tcW w:w="2225"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Nanowire</w:t>
            </w:r>
          </w:p>
        </w:tc>
        <w:tc>
          <w:tcPr>
            <w:tcW w:w="1763"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tcW w:w="1897"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31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 (V</w:t>
            </w:r>
            <w:r>
              <w:rPr>
                <w:rFonts w:ascii="Times New Roman" w:hAnsi="Times New Roman" w:cs="Times New Roman"/>
                <w:sz w:val="24"/>
                <w:szCs w:val="24"/>
                <w:vertAlign w:val="subscript"/>
              </w:rPr>
              <w:t>gas</w:t>
            </w:r>
            <w:r>
              <w:rPr>
                <w:rFonts w:ascii="Times New Roman" w:hAnsi="Times New Roman" w:cs="Times New Roman"/>
                <w:sz w:val="24"/>
                <w:szCs w:val="24"/>
              </w:rPr>
              <w:t>/V</w:t>
            </w:r>
            <w:r>
              <w:rPr>
                <w:rFonts w:ascii="Times New Roman" w:hAnsi="Times New Roman" w:cs="Times New Roman"/>
                <w:sz w:val="24"/>
                <w:szCs w:val="24"/>
                <w:vertAlign w:val="subscript"/>
              </w:rPr>
              <w:t>air</w:t>
            </w:r>
            <w:r>
              <w:rPr>
                <w:rFonts w:ascii="Times New Roman" w:hAnsi="Times New Roman" w:cs="Times New Roman"/>
                <w:sz w:val="24"/>
                <w:szCs w:val="24"/>
              </w:rPr>
              <w:t>) (47mW, 2.1V)</w:t>
            </w:r>
          </w:p>
        </w:tc>
        <w:tc>
          <w:tcPr>
            <w:tcW w:w="75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r>
      <w:tr w:rsidR="00F91722" w:rsidTr="00F91722">
        <w:trPr>
          <w:trHeight w:val="647"/>
        </w:trPr>
        <w:tc>
          <w:tcPr>
            <w:cnfStyle w:val="001000000000" w:firstRow="0" w:lastRow="0" w:firstColumn="1" w:lastColumn="0" w:oddVBand="0" w:evenVBand="0" w:oddHBand="0" w:evenHBand="0" w:firstRowFirstColumn="0" w:firstRowLastColumn="0" w:lastRowFirstColumn="0" w:lastRowLastColumn="0"/>
            <w:tcW w:w="1507" w:type="dxa"/>
            <w:shd w:val="clear" w:color="auto" w:fill="D9E2F3" w:themeFill="accent5" w:themeFillTint="33"/>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p-PdO/n-WO</w:t>
            </w:r>
            <w:r>
              <w:rPr>
                <w:rFonts w:ascii="Times New Roman" w:hAnsi="Times New Roman" w:cs="Times New Roman"/>
                <w:sz w:val="24"/>
                <w:szCs w:val="24"/>
                <w:vertAlign w:val="subscript"/>
              </w:rPr>
              <w:t>3</w:t>
            </w:r>
          </w:p>
        </w:tc>
        <w:tc>
          <w:tcPr>
            <w:tcW w:w="2225"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Nanoparticles/thin film</w:t>
            </w:r>
          </w:p>
        </w:tc>
        <w:tc>
          <w:tcPr>
            <w:tcW w:w="1763"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1897"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 ppm</w:t>
            </w:r>
          </w:p>
        </w:tc>
        <w:tc>
          <w:tcPr>
            <w:tcW w:w="131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50.6</w:t>
            </w:r>
          </w:p>
        </w:tc>
        <w:tc>
          <w:tcPr>
            <w:tcW w:w="75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F91722" w:rsidTr="00F91722">
        <w:trPr>
          <w:trHeight w:val="890"/>
        </w:trPr>
        <w:tc>
          <w:tcPr>
            <w:cnfStyle w:val="001000000000" w:firstRow="0" w:lastRow="0" w:firstColumn="1" w:lastColumn="0" w:oddVBand="0" w:evenVBand="0" w:oddHBand="0" w:evenHBand="0" w:firstRowFirstColumn="0" w:firstRowLastColumn="0" w:lastRowFirstColumn="0" w:lastRowLastColumn="0"/>
            <w:tcW w:w="1507"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Pd decorated SiC</w:t>
            </w:r>
          </w:p>
        </w:tc>
        <w:tc>
          <w:tcPr>
            <w:tcW w:w="2225"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 cauliflowers</w:t>
            </w:r>
          </w:p>
        </w:tc>
        <w:tc>
          <w:tcPr>
            <w:tcW w:w="1763"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380</w:t>
            </w:r>
          </w:p>
        </w:tc>
        <w:tc>
          <w:tcPr>
            <w:tcW w:w="1897"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ppm</w:t>
            </w:r>
          </w:p>
        </w:tc>
        <w:tc>
          <w:tcPr>
            <w:tcW w:w="131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14.48</w:t>
            </w:r>
          </w:p>
        </w:tc>
        <w:tc>
          <w:tcPr>
            <w:tcW w:w="75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r>
      <w:tr w:rsidR="00F91722" w:rsidTr="00F91722">
        <w:trPr>
          <w:trHeight w:val="710"/>
        </w:trPr>
        <w:tc>
          <w:tcPr>
            <w:cnfStyle w:val="001000000000" w:firstRow="0" w:lastRow="0" w:firstColumn="1" w:lastColumn="0" w:oddVBand="0" w:evenVBand="0" w:oddHBand="0" w:evenHBand="0" w:firstRowFirstColumn="0" w:firstRowLastColumn="0" w:lastRowFirstColumn="0" w:lastRowLastColumn="0"/>
            <w:tcW w:w="1507" w:type="dxa"/>
            <w:shd w:val="clear" w:color="auto" w:fill="D9E2F3" w:themeFill="accent5" w:themeFillTint="33"/>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@SiC</w:t>
            </w:r>
          </w:p>
        </w:tc>
        <w:tc>
          <w:tcPr>
            <w:tcW w:w="2225"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Nanosheets/nano fiber</w:t>
            </w:r>
          </w:p>
        </w:tc>
        <w:tc>
          <w:tcPr>
            <w:tcW w:w="1763"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w:t>
            </w:r>
          </w:p>
        </w:tc>
        <w:tc>
          <w:tcPr>
            <w:tcW w:w="1897"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 ppb</w:t>
            </w:r>
          </w:p>
        </w:tc>
        <w:tc>
          <w:tcPr>
            <w:tcW w:w="131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w:t>
            </w:r>
          </w:p>
        </w:tc>
        <w:tc>
          <w:tcPr>
            <w:tcW w:w="756" w:type="dxa"/>
            <w:shd w:val="clear" w:color="auto" w:fill="D9E2F3" w:themeFill="accent5" w:themeFillTint="33"/>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r>
      <w:tr w:rsidR="00F91722" w:rsidTr="00F91722">
        <w:trPr>
          <w:trHeight w:val="710"/>
        </w:trPr>
        <w:tc>
          <w:tcPr>
            <w:cnfStyle w:val="001000000000" w:firstRow="0" w:lastRow="0" w:firstColumn="1" w:lastColumn="0" w:oddVBand="0" w:evenVBand="0" w:oddHBand="0" w:evenHBand="0" w:firstRowFirstColumn="0" w:firstRowLastColumn="0" w:lastRowFirstColumn="0" w:lastRowLastColumn="0"/>
            <w:tcW w:w="1507" w:type="dxa"/>
          </w:tcPr>
          <w:p w:rsidR="00F91722" w:rsidRDefault="004C2FB5">
            <w:pPr>
              <w:spacing w:after="0" w:line="240" w:lineRule="auto"/>
              <w:jc w:val="center"/>
              <w:rPr>
                <w:rFonts w:ascii="Times New Roman" w:hAnsi="Times New Roman" w:cs="Times New Roman"/>
                <w:b w:val="0"/>
                <w:bCs w:val="0"/>
                <w:sz w:val="24"/>
                <w:szCs w:val="24"/>
              </w:rPr>
            </w:pP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/TiO</w:t>
            </w:r>
            <w:r>
              <w:rPr>
                <w:rFonts w:ascii="Times New Roman" w:hAnsi="Times New Roman" w:cs="Times New Roman"/>
                <w:sz w:val="24"/>
                <w:szCs w:val="24"/>
                <w:vertAlign w:val="subscript"/>
              </w:rPr>
              <w:t>2</w:t>
            </w:r>
          </w:p>
        </w:tc>
        <w:tc>
          <w:tcPr>
            <w:tcW w:w="2225"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Nanorods</w:t>
            </w:r>
          </w:p>
        </w:tc>
        <w:tc>
          <w:tcPr>
            <w:tcW w:w="1763"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897"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500 ppm </w:t>
            </w:r>
          </w:p>
        </w:tc>
        <w:tc>
          <w:tcPr>
            <w:tcW w:w="131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15.4</w:t>
            </w:r>
          </w:p>
        </w:tc>
        <w:tc>
          <w:tcPr>
            <w:tcW w:w="756" w:type="dxa"/>
          </w:tcPr>
          <w:p w:rsidR="00F91722" w:rsidRDefault="004C2F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r>
    </w:tbl>
    <w:p w:rsidR="00F91722" w:rsidRDefault="00F91722">
      <w:pPr>
        <w:autoSpaceDE w:val="0"/>
        <w:autoSpaceDN w:val="0"/>
        <w:adjustRightInd w:val="0"/>
        <w:spacing w:after="0" w:line="240" w:lineRule="auto"/>
        <w:rPr>
          <w:rFonts w:ascii="Times New Roman" w:hAnsi="Times New Roman" w:cs="Times New Roman"/>
          <w:color w:val="505759"/>
          <w:sz w:val="24"/>
          <w:szCs w:val="24"/>
        </w:rPr>
      </w:pPr>
    </w:p>
    <w:p w:rsidR="00F91722" w:rsidRDefault="004C2FB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important to note that the sensing materials discussed above exhibit different sensing </w:t>
      </w:r>
      <w:r w:rsidR="00323C1A">
        <w:rPr>
          <w:rFonts w:ascii="Times New Roman" w:hAnsi="Times New Roman" w:cs="Times New Roman"/>
          <w:sz w:val="24"/>
          <w:szCs w:val="24"/>
        </w:rPr>
        <w:t>performances</w:t>
      </w:r>
      <w:r>
        <w:rPr>
          <w:rFonts w:ascii="Times New Roman" w:hAnsi="Times New Roman" w:cs="Times New Roman"/>
          <w:sz w:val="24"/>
          <w:szCs w:val="24"/>
        </w:rPr>
        <w:t xml:space="preserve"> depending on various factors</w:t>
      </w:r>
      <w:r w:rsidR="00323C1A">
        <w:rPr>
          <w:rFonts w:ascii="Times New Roman" w:hAnsi="Times New Roman" w:cs="Times New Roman"/>
          <w:sz w:val="24"/>
          <w:szCs w:val="24"/>
        </w:rPr>
        <w:t>,</w:t>
      </w:r>
      <w:r>
        <w:rPr>
          <w:rFonts w:ascii="Times New Roman" w:hAnsi="Times New Roman" w:cs="Times New Roman"/>
          <w:sz w:val="24"/>
          <w:szCs w:val="24"/>
        </w:rPr>
        <w:t xml:space="preserve"> such as the nature of the sensor materials, their structure, defects in the sensing layer, and the </w:t>
      </w:r>
      <w:r w:rsidR="00323C1A">
        <w:rPr>
          <w:rFonts w:ascii="Times New Roman" w:hAnsi="Times New Roman" w:cs="Times New Roman"/>
          <w:sz w:val="24"/>
          <w:szCs w:val="24"/>
        </w:rPr>
        <w:t>doping level</w:t>
      </w:r>
      <w:r>
        <w:rPr>
          <w:rFonts w:ascii="Times New Roman" w:hAnsi="Times New Roman" w:cs="Times New Roman"/>
          <w:sz w:val="24"/>
          <w:szCs w:val="24"/>
        </w:rPr>
        <w:t xml:space="preserve"> with other materials.</w:t>
      </w:r>
    </w:p>
    <w:p w:rsidR="00F91722" w:rsidRDefault="004C2FB5">
      <w:pPr>
        <w:autoSpaceDE w:val="0"/>
        <w:autoSpaceDN w:val="0"/>
        <w:adjustRightInd w:val="0"/>
        <w:spacing w:after="0" w:line="480" w:lineRule="auto"/>
        <w:jc w:val="both"/>
        <w:rPr>
          <w:rFonts w:ascii="Times New Roman" w:hAnsi="Times New Roman" w:cs="Times New Roman"/>
          <w:b/>
          <w:bCs/>
          <w:i/>
          <w:sz w:val="24"/>
          <w:szCs w:val="24"/>
        </w:rPr>
      </w:pPr>
      <w:r>
        <w:rPr>
          <w:rFonts w:ascii="Times New Roman" w:hAnsi="Times New Roman" w:cs="Times New Roman"/>
          <w:b/>
          <w:bCs/>
          <w:i/>
          <w:sz w:val="24"/>
          <w:szCs w:val="24"/>
        </w:rPr>
        <w:t>Challenges</w:t>
      </w:r>
    </w:p>
    <w:p w:rsidR="00F91722" w:rsidRDefault="004C2FB5" w:rsidP="00970DA8">
      <w:pPr>
        <w:autoSpaceDE w:val="0"/>
        <w:autoSpaceDN w:val="0"/>
        <w:adjustRightInd w:val="0"/>
        <w:spacing w:after="0" w:line="480" w:lineRule="auto"/>
        <w:ind w:firstLine="720"/>
        <w:jc w:val="both"/>
        <w:rPr>
          <w:rFonts w:ascii="Times New Roman" w:hAnsi="Times New Roman" w:cs="Times New Roman"/>
          <w:sz w:val="32"/>
          <w:szCs w:val="24"/>
        </w:rPr>
      </w:pPr>
      <w:r>
        <w:rPr>
          <w:rFonts w:ascii="Times New Roman" w:hAnsi="Times New Roman" w:cs="Times New Roman"/>
          <w:sz w:val="24"/>
          <w:szCs w:val="21"/>
          <w:shd w:val="clear" w:color="auto" w:fill="FFFFFF"/>
        </w:rPr>
        <w:t>The performance of H</w:t>
      </w:r>
      <w:r>
        <w:rPr>
          <w:rFonts w:ascii="Times New Roman" w:hAnsi="Times New Roman" w:cs="Times New Roman"/>
          <w:sz w:val="24"/>
          <w:szCs w:val="21"/>
          <w:shd w:val="clear" w:color="auto" w:fill="FFFFFF"/>
          <w:vertAlign w:val="subscript"/>
        </w:rPr>
        <w:t>2</w:t>
      </w:r>
      <w:r>
        <w:rPr>
          <w:rFonts w:ascii="Times New Roman" w:hAnsi="Times New Roman" w:cs="Times New Roman"/>
          <w:sz w:val="24"/>
          <w:szCs w:val="21"/>
          <w:shd w:val="clear" w:color="auto" w:fill="FFFFFF"/>
        </w:rPr>
        <w:t xml:space="preserve"> gas sensor materials is a major challenge </w:t>
      </w:r>
      <w:r w:rsidR="00323C1A">
        <w:rPr>
          <w:rFonts w:ascii="Times New Roman" w:hAnsi="Times New Roman" w:cs="Times New Roman"/>
          <w:sz w:val="24"/>
          <w:szCs w:val="21"/>
          <w:shd w:val="clear" w:color="auto" w:fill="FFFFFF"/>
        </w:rPr>
        <w:t>regarding</w:t>
      </w:r>
      <w:r>
        <w:rPr>
          <w:rFonts w:ascii="Times New Roman" w:hAnsi="Times New Roman" w:cs="Times New Roman"/>
          <w:sz w:val="24"/>
          <w:szCs w:val="21"/>
          <w:shd w:val="clear" w:color="auto" w:fill="FFFFFF"/>
        </w:rPr>
        <w:t xml:space="preserve"> real gas monitoring. The sensor materials </w:t>
      </w:r>
      <w:r w:rsidR="002301FA">
        <w:rPr>
          <w:rFonts w:ascii="Times New Roman" w:hAnsi="Times New Roman" w:cs="Times New Roman"/>
          <w:sz w:val="24"/>
          <w:szCs w:val="21"/>
          <w:shd w:val="clear" w:color="auto" w:fill="FFFFFF"/>
        </w:rPr>
        <w:t>must</w:t>
      </w:r>
      <w:r>
        <w:rPr>
          <w:rFonts w:ascii="Times New Roman" w:hAnsi="Times New Roman" w:cs="Times New Roman"/>
          <w:sz w:val="24"/>
          <w:szCs w:val="21"/>
          <w:shd w:val="clear" w:color="auto" w:fill="FFFFFF"/>
        </w:rPr>
        <w:t xml:space="preserve"> exhibit sensitivity, long operating life, quick response time, stable selectivity, low power consumption, and affordability. Achieving affordability, in particular, involves </w:t>
      </w:r>
      <w:r w:rsidR="00D65E2E">
        <w:rPr>
          <w:rFonts w:ascii="Times New Roman" w:hAnsi="Times New Roman" w:cs="Times New Roman"/>
          <w:sz w:val="24"/>
          <w:szCs w:val="21"/>
          <w:shd w:val="clear" w:color="auto" w:fill="FFFFFF"/>
        </w:rPr>
        <w:t xml:space="preserve">reducing maintenance, </w:t>
      </w:r>
      <w:r>
        <w:rPr>
          <w:rFonts w:ascii="Times New Roman" w:hAnsi="Times New Roman" w:cs="Times New Roman"/>
          <w:sz w:val="24"/>
          <w:szCs w:val="21"/>
          <w:shd w:val="clear" w:color="auto" w:fill="FFFFFF"/>
        </w:rPr>
        <w:t xml:space="preserve">lowering installation costs, </w:t>
      </w:r>
      <w:r w:rsidR="00D65E2E">
        <w:rPr>
          <w:rFonts w:ascii="Times New Roman" w:hAnsi="Times New Roman" w:cs="Times New Roman"/>
          <w:sz w:val="24"/>
          <w:szCs w:val="21"/>
          <w:shd w:val="clear" w:color="auto" w:fill="FFFFFF"/>
        </w:rPr>
        <w:t>improving sensor operating time, wounding</w:t>
      </w:r>
      <w:r>
        <w:rPr>
          <w:rFonts w:ascii="Times New Roman" w:hAnsi="Times New Roman" w:cs="Times New Roman"/>
          <w:sz w:val="24"/>
          <w:szCs w:val="21"/>
          <w:shd w:val="clear" w:color="auto" w:fill="FFFFFF"/>
        </w:rPr>
        <w:t xml:space="preserve"> the costs of </w:t>
      </w:r>
      <w:r w:rsidR="00D65E2E">
        <w:rPr>
          <w:rFonts w:ascii="Times New Roman" w:hAnsi="Times New Roman" w:cs="Times New Roman"/>
          <w:sz w:val="24"/>
          <w:szCs w:val="21"/>
          <w:shd w:val="clear" w:color="auto" w:fill="FFFFFF"/>
        </w:rPr>
        <w:t>examining</w:t>
      </w:r>
      <w:r>
        <w:rPr>
          <w:rFonts w:ascii="Times New Roman" w:hAnsi="Times New Roman" w:cs="Times New Roman"/>
          <w:sz w:val="24"/>
          <w:szCs w:val="21"/>
          <w:shd w:val="clear" w:color="auto" w:fill="FFFFFF"/>
        </w:rPr>
        <w:t xml:space="preserve"> </w:t>
      </w:r>
      <w:r w:rsidR="00D65E2E">
        <w:rPr>
          <w:rFonts w:ascii="Times New Roman" w:hAnsi="Times New Roman" w:cs="Times New Roman"/>
          <w:sz w:val="24"/>
          <w:szCs w:val="21"/>
          <w:shd w:val="clear" w:color="auto" w:fill="FFFFFF"/>
        </w:rPr>
        <w:t>arrangement</w:t>
      </w:r>
      <w:r>
        <w:rPr>
          <w:rFonts w:ascii="Times New Roman" w:hAnsi="Times New Roman" w:cs="Times New Roman"/>
          <w:sz w:val="24"/>
          <w:szCs w:val="21"/>
          <w:shd w:val="clear" w:color="auto" w:fill="FFFFFF"/>
        </w:rPr>
        <w:t xml:space="preserve"> </w:t>
      </w:r>
      <w:r w:rsidR="00D65E2E">
        <w:rPr>
          <w:rFonts w:ascii="Times New Roman" w:hAnsi="Times New Roman" w:cs="Times New Roman"/>
          <w:sz w:val="24"/>
          <w:szCs w:val="21"/>
          <w:shd w:val="clear" w:color="auto" w:fill="FFFFFF"/>
        </w:rPr>
        <w:t>consequences</w:t>
      </w:r>
      <w:r>
        <w:rPr>
          <w:rFonts w:ascii="Times New Roman" w:hAnsi="Times New Roman" w:cs="Times New Roman"/>
          <w:sz w:val="24"/>
          <w:szCs w:val="21"/>
          <w:shd w:val="clear" w:color="auto" w:fill="FFFFFF"/>
        </w:rPr>
        <w:t xml:space="preserve">, and </w:t>
      </w:r>
      <w:r w:rsidR="00D65E2E">
        <w:rPr>
          <w:rFonts w:ascii="Times New Roman" w:hAnsi="Times New Roman" w:cs="Times New Roman"/>
          <w:sz w:val="24"/>
          <w:szCs w:val="21"/>
          <w:shd w:val="clear" w:color="auto" w:fill="FFFFFF"/>
        </w:rPr>
        <w:t>handling</w:t>
      </w:r>
      <w:r>
        <w:rPr>
          <w:rFonts w:ascii="Times New Roman" w:hAnsi="Times New Roman" w:cs="Times New Roman"/>
          <w:sz w:val="24"/>
          <w:szCs w:val="21"/>
          <w:shd w:val="clear" w:color="auto" w:fill="FFFFFF"/>
        </w:rPr>
        <w:t xml:space="preserve"> </w:t>
      </w:r>
      <w:r w:rsidR="00D65E2E">
        <w:rPr>
          <w:rFonts w:ascii="Times New Roman" w:hAnsi="Times New Roman" w:cs="Times New Roman"/>
          <w:sz w:val="24"/>
          <w:szCs w:val="21"/>
          <w:shd w:val="clear" w:color="auto" w:fill="FFFFFF"/>
        </w:rPr>
        <w:t>statistics</w:t>
      </w:r>
      <w:r>
        <w:rPr>
          <w:rFonts w:ascii="Times New Roman" w:hAnsi="Times New Roman" w:cs="Times New Roman"/>
          <w:sz w:val="24"/>
          <w:szCs w:val="21"/>
          <w:shd w:val="clear" w:color="auto" w:fill="FFFFFF"/>
        </w:rPr>
        <w:t xml:space="preserve">. These factors outweigh the </w:t>
      </w:r>
      <w:r w:rsidR="00D65E2E">
        <w:rPr>
          <w:rFonts w:ascii="Times New Roman" w:hAnsi="Times New Roman" w:cs="Times New Roman"/>
          <w:sz w:val="24"/>
          <w:szCs w:val="21"/>
          <w:shd w:val="clear" w:color="auto" w:fill="FFFFFF"/>
        </w:rPr>
        <w:t>rate</w:t>
      </w:r>
      <w:r>
        <w:rPr>
          <w:rFonts w:ascii="Times New Roman" w:hAnsi="Times New Roman" w:cs="Times New Roman"/>
          <w:sz w:val="24"/>
          <w:szCs w:val="21"/>
          <w:shd w:val="clear" w:color="auto" w:fill="FFFFFF"/>
        </w:rPr>
        <w:t xml:space="preserve"> of </w:t>
      </w:r>
      <w:r w:rsidR="00AA0797">
        <w:rPr>
          <w:rFonts w:ascii="Times New Roman" w:hAnsi="Times New Roman" w:cs="Times New Roman"/>
          <w:sz w:val="24"/>
          <w:szCs w:val="21"/>
          <w:shd w:val="clear" w:color="auto" w:fill="FFFFFF"/>
        </w:rPr>
        <w:t>developing</w:t>
      </w:r>
      <w:r>
        <w:rPr>
          <w:rFonts w:ascii="Times New Roman" w:hAnsi="Times New Roman" w:cs="Times New Roman"/>
          <w:sz w:val="24"/>
          <w:szCs w:val="21"/>
          <w:shd w:val="clear" w:color="auto" w:fill="FFFFFF"/>
        </w:rPr>
        <w:t xml:space="preserve"> the </w:t>
      </w:r>
      <w:r w:rsidR="00D65E2E">
        <w:rPr>
          <w:rFonts w:ascii="Times New Roman" w:hAnsi="Times New Roman" w:cs="Times New Roman"/>
          <w:sz w:val="24"/>
          <w:szCs w:val="21"/>
          <w:shd w:val="clear" w:color="auto" w:fill="FFFFFF"/>
        </w:rPr>
        <w:t>device</w:t>
      </w:r>
      <w:r>
        <w:rPr>
          <w:rFonts w:ascii="Times New Roman" w:hAnsi="Times New Roman" w:cs="Times New Roman"/>
          <w:sz w:val="24"/>
          <w:szCs w:val="21"/>
          <w:shd w:val="clear" w:color="auto" w:fill="FFFFFF"/>
        </w:rPr>
        <w:t xml:space="preserve"> </w:t>
      </w:r>
      <w:r w:rsidR="00D65E2E">
        <w:rPr>
          <w:rFonts w:ascii="Times New Roman" w:hAnsi="Times New Roman" w:cs="Times New Roman"/>
          <w:sz w:val="24"/>
          <w:szCs w:val="21"/>
          <w:shd w:val="clear" w:color="auto" w:fill="FFFFFF"/>
        </w:rPr>
        <w:t>this one</w:t>
      </w:r>
      <w:r>
        <w:rPr>
          <w:rFonts w:ascii="Times New Roman" w:hAnsi="Times New Roman" w:cs="Times New Roman"/>
          <w:sz w:val="24"/>
          <w:szCs w:val="21"/>
          <w:shd w:val="clear" w:color="auto" w:fill="FFFFFF"/>
        </w:rPr>
        <w:t xml:space="preserve">. To achieve reliable sensor performance, the </w:t>
      </w:r>
      <w:r w:rsidR="00D65E2E">
        <w:rPr>
          <w:rFonts w:ascii="Times New Roman" w:hAnsi="Times New Roman" w:cs="Times New Roman"/>
          <w:sz w:val="24"/>
          <w:szCs w:val="21"/>
          <w:shd w:val="clear" w:color="auto" w:fill="FFFFFF"/>
        </w:rPr>
        <w:t>special effects</w:t>
      </w:r>
      <w:r>
        <w:rPr>
          <w:rFonts w:ascii="Times New Roman" w:hAnsi="Times New Roman" w:cs="Times New Roman"/>
          <w:sz w:val="24"/>
          <w:szCs w:val="21"/>
          <w:shd w:val="clear" w:color="auto" w:fill="FFFFFF"/>
        </w:rPr>
        <w:t xml:space="preserve"> of the </w:t>
      </w:r>
      <w:r w:rsidR="00751530">
        <w:rPr>
          <w:rFonts w:ascii="Times New Roman" w:hAnsi="Times New Roman" w:cs="Times New Roman"/>
          <w:sz w:val="24"/>
          <w:szCs w:val="21"/>
          <w:shd w:val="clear" w:color="auto" w:fill="FFFFFF"/>
        </w:rPr>
        <w:t xml:space="preserve">humidity, </w:t>
      </w:r>
      <w:r>
        <w:rPr>
          <w:rFonts w:ascii="Times New Roman" w:hAnsi="Times New Roman" w:cs="Times New Roman"/>
          <w:sz w:val="24"/>
          <w:szCs w:val="21"/>
          <w:shd w:val="clear" w:color="auto" w:fill="FFFFFF"/>
        </w:rPr>
        <w:t>pollut</w:t>
      </w:r>
      <w:r w:rsidR="00751530">
        <w:rPr>
          <w:rFonts w:ascii="Times New Roman" w:hAnsi="Times New Roman" w:cs="Times New Roman"/>
          <w:sz w:val="24"/>
          <w:szCs w:val="21"/>
          <w:shd w:val="clear" w:color="auto" w:fill="FFFFFF"/>
        </w:rPr>
        <w:t xml:space="preserve">ants, and temperature </w:t>
      </w:r>
      <w:r>
        <w:rPr>
          <w:rFonts w:ascii="Times New Roman" w:hAnsi="Times New Roman" w:cs="Times New Roman"/>
          <w:sz w:val="24"/>
          <w:szCs w:val="21"/>
          <w:shd w:val="clear" w:color="auto" w:fill="FFFFFF"/>
        </w:rPr>
        <w:t xml:space="preserve">must be independently assessed. </w:t>
      </w:r>
      <w:r w:rsidR="00751530">
        <w:rPr>
          <w:rFonts w:ascii="Times New Roman" w:hAnsi="Times New Roman" w:cs="Times New Roman"/>
          <w:sz w:val="24"/>
          <w:szCs w:val="21"/>
          <w:shd w:val="clear" w:color="auto" w:fill="FFFFFF"/>
        </w:rPr>
        <w:t>Coating or d</w:t>
      </w:r>
      <w:r>
        <w:rPr>
          <w:rFonts w:ascii="Times New Roman" w:hAnsi="Times New Roman" w:cs="Times New Roman"/>
          <w:sz w:val="24"/>
          <w:szCs w:val="21"/>
          <w:shd w:val="clear" w:color="auto" w:fill="FFFFFF"/>
        </w:rPr>
        <w:t xml:space="preserve">oping the sensing </w:t>
      </w:r>
      <w:r w:rsidR="00751530">
        <w:rPr>
          <w:rFonts w:ascii="Times New Roman" w:hAnsi="Times New Roman" w:cs="Times New Roman"/>
          <w:sz w:val="24"/>
          <w:szCs w:val="21"/>
          <w:shd w:val="clear" w:color="auto" w:fill="FFFFFF"/>
        </w:rPr>
        <w:t xml:space="preserve">thin films </w:t>
      </w:r>
      <w:r>
        <w:rPr>
          <w:rFonts w:ascii="Times New Roman" w:hAnsi="Times New Roman" w:cs="Times New Roman"/>
          <w:sz w:val="24"/>
          <w:szCs w:val="21"/>
          <w:shd w:val="clear" w:color="auto" w:fill="FFFFFF"/>
        </w:rPr>
        <w:t xml:space="preserve">are </w:t>
      </w:r>
      <w:r w:rsidR="00751530">
        <w:rPr>
          <w:rFonts w:ascii="Times New Roman" w:hAnsi="Times New Roman" w:cs="Times New Roman"/>
          <w:sz w:val="24"/>
          <w:szCs w:val="21"/>
          <w:shd w:val="clear" w:color="auto" w:fill="FFFFFF"/>
        </w:rPr>
        <w:t>capable</w:t>
      </w:r>
      <w:r>
        <w:rPr>
          <w:rFonts w:ascii="Times New Roman" w:hAnsi="Times New Roman" w:cs="Times New Roman"/>
          <w:sz w:val="24"/>
          <w:szCs w:val="21"/>
          <w:shd w:val="clear" w:color="auto" w:fill="FFFFFF"/>
        </w:rPr>
        <w:t xml:space="preserve"> methods of reducing the </w:t>
      </w:r>
      <w:r w:rsidR="00751530">
        <w:rPr>
          <w:rFonts w:ascii="Times New Roman" w:hAnsi="Times New Roman" w:cs="Times New Roman"/>
          <w:sz w:val="24"/>
          <w:szCs w:val="21"/>
          <w:shd w:val="clear" w:color="auto" w:fill="FFFFFF"/>
        </w:rPr>
        <w:t>condition</w:t>
      </w:r>
      <w:r>
        <w:rPr>
          <w:rFonts w:ascii="Times New Roman" w:hAnsi="Times New Roman" w:cs="Times New Roman"/>
          <w:sz w:val="24"/>
          <w:szCs w:val="21"/>
          <w:shd w:val="clear" w:color="auto" w:fill="FFFFFF"/>
        </w:rPr>
        <w:t xml:space="preserve"> of gas sensing characteristics on humidit</w:t>
      </w:r>
      <w:r w:rsidR="00751530">
        <w:rPr>
          <w:rFonts w:ascii="Times New Roman" w:hAnsi="Times New Roman" w:cs="Times New Roman"/>
          <w:sz w:val="24"/>
          <w:szCs w:val="21"/>
          <w:shd w:val="clear" w:color="auto" w:fill="FFFFFF"/>
        </w:rPr>
        <w:t>y while maintaining gas recognition</w:t>
      </w:r>
      <w:r>
        <w:rPr>
          <w:rFonts w:ascii="Times New Roman" w:hAnsi="Times New Roman" w:cs="Times New Roman"/>
          <w:sz w:val="24"/>
          <w:szCs w:val="21"/>
          <w:shd w:val="clear" w:color="auto" w:fill="FFFFFF"/>
        </w:rPr>
        <w:t xml:space="preserve">. The challenge is </w:t>
      </w:r>
      <w:r w:rsidR="00AA0797">
        <w:rPr>
          <w:rFonts w:ascii="Times New Roman" w:hAnsi="Times New Roman" w:cs="Times New Roman"/>
          <w:sz w:val="24"/>
          <w:szCs w:val="21"/>
          <w:shd w:val="clear" w:color="auto" w:fill="FFFFFF"/>
        </w:rPr>
        <w:t>integrating and utilizing</w:t>
      </w:r>
      <w:r>
        <w:rPr>
          <w:rFonts w:ascii="Times New Roman" w:hAnsi="Times New Roman" w:cs="Times New Roman"/>
          <w:sz w:val="24"/>
          <w:szCs w:val="21"/>
          <w:shd w:val="clear" w:color="auto" w:fill="FFFFFF"/>
        </w:rPr>
        <w:t xml:space="preserve"> low-cost materials </w:t>
      </w:r>
      <w:r w:rsidR="00AA0797">
        <w:rPr>
          <w:rFonts w:ascii="Times New Roman" w:hAnsi="Times New Roman" w:cs="Times New Roman"/>
          <w:sz w:val="24"/>
          <w:szCs w:val="21"/>
          <w:shd w:val="clear" w:color="auto" w:fill="FFFFFF"/>
        </w:rPr>
        <w:t>with</w:t>
      </w:r>
      <w:r>
        <w:rPr>
          <w:rFonts w:ascii="Times New Roman" w:hAnsi="Times New Roman" w:cs="Times New Roman"/>
          <w:sz w:val="24"/>
          <w:szCs w:val="21"/>
          <w:shd w:val="clear" w:color="auto" w:fill="FFFFFF"/>
        </w:rPr>
        <w:t xml:space="preserve"> desirable characteristics such as </w:t>
      </w:r>
      <w:r w:rsidR="00751530">
        <w:rPr>
          <w:rFonts w:ascii="Times New Roman" w:hAnsi="Times New Roman" w:cs="Times New Roman"/>
          <w:sz w:val="24"/>
          <w:szCs w:val="21"/>
          <w:shd w:val="clear" w:color="auto" w:fill="FFFFFF"/>
        </w:rPr>
        <w:t>mechanical strength, electrical properties,</w:t>
      </w:r>
      <w:r w:rsidR="00751530" w:rsidRPr="00751530">
        <w:rPr>
          <w:rFonts w:ascii="Times New Roman" w:hAnsi="Times New Roman" w:cs="Times New Roman"/>
          <w:sz w:val="24"/>
          <w:szCs w:val="21"/>
          <w:shd w:val="clear" w:color="auto" w:fill="FFFFFF"/>
        </w:rPr>
        <w:t xml:space="preserve"> </w:t>
      </w:r>
      <w:r w:rsidR="00751530">
        <w:rPr>
          <w:rFonts w:ascii="Times New Roman" w:hAnsi="Times New Roman" w:cs="Times New Roman"/>
          <w:sz w:val="24"/>
          <w:szCs w:val="21"/>
          <w:shd w:val="clear" w:color="auto" w:fill="FFFFFF"/>
        </w:rPr>
        <w:t xml:space="preserve">thermal stability, </w:t>
      </w:r>
      <w:r>
        <w:rPr>
          <w:rFonts w:ascii="Times New Roman" w:hAnsi="Times New Roman" w:cs="Times New Roman"/>
          <w:sz w:val="24"/>
          <w:szCs w:val="21"/>
          <w:shd w:val="clear" w:color="auto" w:fill="FFFFFF"/>
        </w:rPr>
        <w:t xml:space="preserve">high robustness during bending and folding, </w:t>
      </w:r>
      <w:r w:rsidR="00751530">
        <w:rPr>
          <w:rFonts w:ascii="Times New Roman" w:hAnsi="Times New Roman" w:cs="Times New Roman"/>
          <w:sz w:val="24"/>
          <w:szCs w:val="21"/>
          <w:shd w:val="clear" w:color="auto" w:fill="FFFFFF"/>
        </w:rPr>
        <w:t xml:space="preserve">and </w:t>
      </w:r>
      <w:r w:rsidR="00AA0797">
        <w:rPr>
          <w:rFonts w:ascii="Times New Roman" w:hAnsi="Times New Roman" w:cs="Times New Roman"/>
          <w:sz w:val="24"/>
          <w:szCs w:val="21"/>
          <w:shd w:val="clear" w:color="auto" w:fill="FFFFFF"/>
        </w:rPr>
        <w:t>reproductivity</w:t>
      </w:r>
      <w:r>
        <w:rPr>
          <w:rFonts w:ascii="Times New Roman" w:hAnsi="Times New Roman" w:cs="Times New Roman"/>
          <w:sz w:val="24"/>
          <w:szCs w:val="21"/>
          <w:shd w:val="clear" w:color="auto" w:fill="FFFFFF"/>
        </w:rPr>
        <w:t xml:space="preserve">. Machine learning algorithms in materials research can help find optimal parameters, shorten experiment duration, and reduce costs [69-71]. Artificial intelligence has recently </w:t>
      </w:r>
      <w:r w:rsidR="00AA0797">
        <w:rPr>
          <w:rFonts w:ascii="Times New Roman" w:hAnsi="Times New Roman" w:cs="Times New Roman"/>
          <w:sz w:val="24"/>
          <w:szCs w:val="21"/>
          <w:shd w:val="clear" w:color="auto" w:fill="FFFFFF"/>
        </w:rPr>
        <w:t xml:space="preserve">attracted </w:t>
      </w:r>
      <w:r>
        <w:rPr>
          <w:rFonts w:ascii="Times New Roman" w:hAnsi="Times New Roman" w:cs="Times New Roman"/>
          <w:sz w:val="24"/>
          <w:szCs w:val="21"/>
          <w:shd w:val="clear" w:color="auto" w:fill="FFFFFF"/>
        </w:rPr>
        <w:t>attention in chemical engineering research to facilitate materials manufacturing processes [72-73].</w:t>
      </w:r>
    </w:p>
    <w:p w:rsidR="00F91722" w:rsidRDefault="004C2FB5">
      <w:pPr>
        <w:pStyle w:val="Default"/>
        <w:spacing w:line="480" w:lineRule="auto"/>
        <w:jc w:val="both"/>
        <w:rPr>
          <w:rFonts w:ascii="Times New Roman" w:hAnsi="Times New Roman" w:cs="Times New Roman"/>
          <w:b/>
          <w:bCs/>
          <w:i/>
        </w:rPr>
      </w:pPr>
      <w:r>
        <w:rPr>
          <w:rFonts w:ascii="Times New Roman" w:hAnsi="Times New Roman" w:cs="Times New Roman"/>
          <w:b/>
          <w:bCs/>
          <w:i/>
        </w:rPr>
        <w:t>Future guidelines</w:t>
      </w:r>
    </w:p>
    <w:p w:rsidR="00F91722" w:rsidRDefault="004C2FB5" w:rsidP="00970DA8">
      <w:pPr>
        <w:pStyle w:val="Default"/>
        <w:spacing w:line="480" w:lineRule="auto"/>
        <w:ind w:firstLine="720"/>
        <w:jc w:val="both"/>
        <w:rPr>
          <w:rFonts w:ascii="Times New Roman" w:hAnsi="Times New Roman" w:cs="Times New Roman"/>
          <w:color w:val="auto"/>
        </w:rPr>
      </w:pPr>
      <w:r>
        <w:rPr>
          <w:rFonts w:ascii="Times New Roman" w:hAnsi="Times New Roman" w:cs="Times New Roman"/>
        </w:rPr>
        <w:t xml:space="preserve"> </w:t>
      </w:r>
      <w:r>
        <w:rPr>
          <w:rFonts w:ascii="Times New Roman" w:hAnsi="Times New Roman" w:cs="Times New Roman"/>
          <w:color w:val="auto"/>
          <w:szCs w:val="21"/>
          <w:shd w:val="clear" w:color="auto" w:fill="FFFFFF"/>
        </w:rPr>
        <w:t xml:space="preserve">In the sensor production industry, 3D-printing technologies will be used to minimize fabrication time, achieve </w:t>
      </w:r>
      <w:r w:rsidR="002B1B5A">
        <w:rPr>
          <w:rFonts w:ascii="Times New Roman" w:hAnsi="Times New Roman" w:cs="Times New Roman"/>
          <w:color w:val="auto"/>
          <w:szCs w:val="21"/>
          <w:shd w:val="clear" w:color="auto" w:fill="FFFFFF"/>
        </w:rPr>
        <w:t xml:space="preserve">the </w:t>
      </w:r>
      <w:r w:rsidR="00751530">
        <w:rPr>
          <w:rFonts w:ascii="Times New Roman" w:hAnsi="Times New Roman" w:cs="Times New Roman"/>
          <w:color w:val="auto"/>
          <w:szCs w:val="21"/>
          <w:shd w:val="clear" w:color="auto" w:fill="FFFFFF"/>
        </w:rPr>
        <w:t>preferred</w:t>
      </w:r>
      <w:r>
        <w:rPr>
          <w:rFonts w:ascii="Times New Roman" w:hAnsi="Times New Roman" w:cs="Times New Roman"/>
          <w:color w:val="auto"/>
          <w:szCs w:val="21"/>
          <w:shd w:val="clear" w:color="auto" w:fill="FFFFFF"/>
        </w:rPr>
        <w:t xml:space="preserve"> structural design, and reduce </w:t>
      </w:r>
      <w:r w:rsidR="002B1B5A">
        <w:rPr>
          <w:rFonts w:ascii="Times New Roman" w:hAnsi="Times New Roman" w:cs="Times New Roman"/>
          <w:color w:val="auto"/>
          <w:szCs w:val="21"/>
          <w:shd w:val="clear" w:color="auto" w:fill="FFFFFF"/>
        </w:rPr>
        <w:t xml:space="preserve">the </w:t>
      </w:r>
      <w:r w:rsidR="00751530">
        <w:rPr>
          <w:rFonts w:ascii="Times New Roman" w:hAnsi="Times New Roman" w:cs="Times New Roman"/>
          <w:color w:val="auto"/>
          <w:szCs w:val="21"/>
          <w:shd w:val="clear" w:color="auto" w:fill="FFFFFF"/>
        </w:rPr>
        <w:t>remaining</w:t>
      </w:r>
      <w:r>
        <w:rPr>
          <w:rFonts w:ascii="Times New Roman" w:hAnsi="Times New Roman" w:cs="Times New Roman"/>
          <w:color w:val="auto"/>
          <w:szCs w:val="21"/>
          <w:shd w:val="clear" w:color="auto" w:fill="FFFFFF"/>
        </w:rPr>
        <w:t xml:space="preserve"> </w:t>
      </w:r>
      <w:r w:rsidR="00751530">
        <w:rPr>
          <w:rFonts w:ascii="Times New Roman" w:hAnsi="Times New Roman" w:cs="Times New Roman"/>
          <w:color w:val="auto"/>
          <w:szCs w:val="21"/>
          <w:shd w:val="clear" w:color="auto" w:fill="FFFFFF"/>
        </w:rPr>
        <w:t>rate</w:t>
      </w:r>
      <w:r>
        <w:rPr>
          <w:rFonts w:ascii="Times New Roman" w:hAnsi="Times New Roman" w:cs="Times New Roman"/>
          <w:color w:val="auto"/>
          <w:szCs w:val="21"/>
          <w:shd w:val="clear" w:color="auto" w:fill="FFFFFF"/>
        </w:rPr>
        <w:t xml:space="preserve"> [74] in the near future. However, gas sensor recognition systems are cheaper compared to other parts of the </w:t>
      </w:r>
      <w:r w:rsidR="00F43083">
        <w:rPr>
          <w:rFonts w:ascii="Times New Roman" w:hAnsi="Times New Roman" w:cs="Times New Roman"/>
          <w:color w:val="auto"/>
          <w:szCs w:val="21"/>
          <w:shd w:val="clear" w:color="auto" w:fill="FFFFFF"/>
        </w:rPr>
        <w:lastRenderedPageBreak/>
        <w:t>recognition</w:t>
      </w:r>
      <w:r>
        <w:rPr>
          <w:rFonts w:ascii="Times New Roman" w:hAnsi="Times New Roman" w:cs="Times New Roman"/>
          <w:color w:val="auto"/>
          <w:szCs w:val="21"/>
          <w:shd w:val="clear" w:color="auto" w:fill="FFFFFF"/>
        </w:rPr>
        <w:t xml:space="preserve"> </w:t>
      </w:r>
      <w:r w:rsidR="00F43083">
        <w:rPr>
          <w:rFonts w:ascii="Times New Roman" w:hAnsi="Times New Roman" w:cs="Times New Roman"/>
          <w:color w:val="auto"/>
          <w:szCs w:val="21"/>
          <w:shd w:val="clear" w:color="auto" w:fill="FFFFFF"/>
        </w:rPr>
        <w:t>structure</w:t>
      </w:r>
      <w:r>
        <w:rPr>
          <w:rFonts w:ascii="Times New Roman" w:hAnsi="Times New Roman" w:cs="Times New Roman"/>
          <w:color w:val="auto"/>
          <w:szCs w:val="21"/>
          <w:shd w:val="clear" w:color="auto" w:fill="FFFFFF"/>
        </w:rPr>
        <w:t xml:space="preserve">. </w:t>
      </w:r>
      <w:r w:rsidR="00F43083">
        <w:rPr>
          <w:rFonts w:ascii="Times New Roman" w:hAnsi="Times New Roman" w:cs="Times New Roman"/>
          <w:color w:val="auto"/>
          <w:szCs w:val="21"/>
          <w:shd w:val="clear" w:color="auto" w:fill="FFFFFF"/>
        </w:rPr>
        <w:t>Consequently</w:t>
      </w:r>
      <w:r>
        <w:rPr>
          <w:rFonts w:ascii="Times New Roman" w:hAnsi="Times New Roman" w:cs="Times New Roman"/>
          <w:color w:val="auto"/>
          <w:szCs w:val="21"/>
          <w:shd w:val="clear" w:color="auto" w:fill="FFFFFF"/>
        </w:rPr>
        <w:t xml:space="preserve">, </w:t>
      </w:r>
      <w:r w:rsidR="003D2AF4">
        <w:rPr>
          <w:rFonts w:ascii="Times New Roman" w:hAnsi="Times New Roman" w:cs="Times New Roman"/>
          <w:color w:val="auto"/>
          <w:szCs w:val="21"/>
          <w:shd w:val="clear" w:color="auto" w:fill="FFFFFF"/>
        </w:rPr>
        <w:t>reducing the costs of more expensive parts like data analysis, installation, conservation, and sensor manufacturing and testing is important</w:t>
      </w:r>
      <w:r>
        <w:rPr>
          <w:rFonts w:ascii="Times New Roman" w:hAnsi="Times New Roman" w:cs="Times New Roman"/>
          <w:color w:val="auto"/>
          <w:szCs w:val="21"/>
          <w:shd w:val="clear" w:color="auto" w:fill="FFFFFF"/>
        </w:rPr>
        <w:t xml:space="preserve">. The IoT (Internet of Things) is </w:t>
      </w:r>
      <w:r w:rsidR="00F43083">
        <w:rPr>
          <w:rFonts w:ascii="Times New Roman" w:hAnsi="Times New Roman" w:cs="Times New Roman"/>
          <w:color w:val="auto"/>
          <w:szCs w:val="21"/>
          <w:shd w:val="clear" w:color="auto" w:fill="FFFFFF"/>
        </w:rPr>
        <w:t>extensively</w:t>
      </w:r>
      <w:r>
        <w:rPr>
          <w:rFonts w:ascii="Times New Roman" w:hAnsi="Times New Roman" w:cs="Times New Roman"/>
          <w:color w:val="auto"/>
          <w:szCs w:val="21"/>
          <w:shd w:val="clear" w:color="auto" w:fill="FFFFFF"/>
        </w:rPr>
        <w:t xml:space="preserve"> used in detecting toxic and H</w:t>
      </w:r>
      <w:r>
        <w:rPr>
          <w:rFonts w:ascii="Times New Roman" w:hAnsi="Times New Roman" w:cs="Times New Roman"/>
          <w:color w:val="auto"/>
          <w:szCs w:val="21"/>
          <w:shd w:val="clear" w:color="auto" w:fill="FFFFFF"/>
          <w:vertAlign w:val="subscript"/>
        </w:rPr>
        <w:t>2</w:t>
      </w:r>
      <w:r>
        <w:rPr>
          <w:rFonts w:ascii="Times New Roman" w:hAnsi="Times New Roman" w:cs="Times New Roman"/>
          <w:color w:val="auto"/>
          <w:szCs w:val="21"/>
          <w:shd w:val="clear" w:color="auto" w:fill="FFFFFF"/>
        </w:rPr>
        <w:t xml:space="preserve"> gas in industries and production. </w:t>
      </w:r>
      <w:r w:rsidR="00F43083">
        <w:rPr>
          <w:rFonts w:ascii="Times New Roman" w:hAnsi="Times New Roman" w:cs="Times New Roman"/>
          <w:color w:val="auto"/>
          <w:szCs w:val="21"/>
          <w:shd w:val="clear" w:color="auto" w:fill="FFFFFF"/>
        </w:rPr>
        <w:t>The cryptographic processing algorithms should be used t</w:t>
      </w:r>
      <w:r>
        <w:rPr>
          <w:rFonts w:ascii="Times New Roman" w:hAnsi="Times New Roman" w:cs="Times New Roman"/>
          <w:color w:val="auto"/>
          <w:szCs w:val="21"/>
          <w:shd w:val="clear" w:color="auto" w:fill="FFFFFF"/>
        </w:rPr>
        <w:t xml:space="preserve">o </w:t>
      </w:r>
      <w:r w:rsidR="00F43083">
        <w:rPr>
          <w:rFonts w:ascii="Times New Roman" w:hAnsi="Times New Roman" w:cs="Times New Roman"/>
          <w:color w:val="auto"/>
          <w:szCs w:val="21"/>
          <w:shd w:val="clear" w:color="auto" w:fill="FFFFFF"/>
        </w:rPr>
        <w:t>decrease</w:t>
      </w:r>
      <w:r>
        <w:rPr>
          <w:rFonts w:ascii="Times New Roman" w:hAnsi="Times New Roman" w:cs="Times New Roman"/>
          <w:color w:val="auto"/>
          <w:szCs w:val="21"/>
          <w:shd w:val="clear" w:color="auto" w:fill="FFFFFF"/>
        </w:rPr>
        <w:t xml:space="preserve"> system </w:t>
      </w:r>
      <w:r w:rsidR="00F43083">
        <w:rPr>
          <w:rFonts w:ascii="Times New Roman" w:hAnsi="Times New Roman" w:cs="Times New Roman"/>
          <w:color w:val="auto"/>
          <w:szCs w:val="21"/>
          <w:shd w:val="clear" w:color="auto" w:fill="FFFFFF"/>
        </w:rPr>
        <w:t>overwork</w:t>
      </w:r>
      <w:r>
        <w:rPr>
          <w:rFonts w:ascii="Times New Roman" w:hAnsi="Times New Roman" w:cs="Times New Roman"/>
          <w:color w:val="auto"/>
          <w:szCs w:val="21"/>
          <w:shd w:val="clear" w:color="auto" w:fill="FFFFFF"/>
        </w:rPr>
        <w:t xml:space="preserve"> and the </w:t>
      </w:r>
      <w:r w:rsidR="00F43083">
        <w:rPr>
          <w:rFonts w:ascii="Times New Roman" w:hAnsi="Times New Roman" w:cs="Times New Roman"/>
          <w:color w:val="auto"/>
          <w:szCs w:val="21"/>
          <w:shd w:val="clear" w:color="auto" w:fill="FFFFFF"/>
        </w:rPr>
        <w:t>magnitude</w:t>
      </w:r>
      <w:r>
        <w:rPr>
          <w:rFonts w:ascii="Times New Roman" w:hAnsi="Times New Roman" w:cs="Times New Roman"/>
          <w:color w:val="auto"/>
          <w:szCs w:val="21"/>
          <w:shd w:val="clear" w:color="auto" w:fill="FFFFFF"/>
        </w:rPr>
        <w:t xml:space="preserve"> of </w:t>
      </w:r>
      <w:r w:rsidR="00F43083">
        <w:rPr>
          <w:rFonts w:ascii="Times New Roman" w:hAnsi="Times New Roman" w:cs="Times New Roman"/>
          <w:color w:val="auto"/>
          <w:szCs w:val="21"/>
          <w:shd w:val="clear" w:color="auto" w:fill="FFFFFF"/>
        </w:rPr>
        <w:t>statistics</w:t>
      </w:r>
      <w:r>
        <w:rPr>
          <w:rFonts w:ascii="Times New Roman" w:hAnsi="Times New Roman" w:cs="Times New Roman"/>
          <w:color w:val="auto"/>
          <w:szCs w:val="21"/>
          <w:shd w:val="clear" w:color="auto" w:fill="FFFFFF"/>
        </w:rPr>
        <w:t xml:space="preserve"> </w:t>
      </w:r>
      <w:r w:rsidR="00F43083">
        <w:rPr>
          <w:rFonts w:ascii="Times New Roman" w:hAnsi="Times New Roman" w:cs="Times New Roman"/>
          <w:color w:val="auto"/>
          <w:szCs w:val="21"/>
          <w:shd w:val="clear" w:color="auto" w:fill="FFFFFF"/>
        </w:rPr>
        <w:t>composed</w:t>
      </w:r>
      <w:r>
        <w:rPr>
          <w:rFonts w:ascii="Times New Roman" w:hAnsi="Times New Roman" w:cs="Times New Roman"/>
          <w:color w:val="auto"/>
          <w:szCs w:val="21"/>
          <w:shd w:val="clear" w:color="auto" w:fill="FFFFFF"/>
        </w:rPr>
        <w:t xml:space="preserve"> by the sensors, to </w:t>
      </w:r>
      <w:r w:rsidR="00F43083">
        <w:rPr>
          <w:rFonts w:ascii="Times New Roman" w:hAnsi="Times New Roman" w:cs="Times New Roman"/>
          <w:color w:val="auto"/>
          <w:szCs w:val="21"/>
          <w:shd w:val="clear" w:color="auto" w:fill="FFFFFF"/>
        </w:rPr>
        <w:t>communicate</w:t>
      </w:r>
      <w:r>
        <w:rPr>
          <w:rFonts w:ascii="Times New Roman" w:hAnsi="Times New Roman" w:cs="Times New Roman"/>
          <w:color w:val="auto"/>
          <w:szCs w:val="21"/>
          <w:shd w:val="clear" w:color="auto" w:fill="FFFFFF"/>
        </w:rPr>
        <w:t xml:space="preserve"> only the </w:t>
      </w:r>
      <w:r w:rsidR="00F43083">
        <w:rPr>
          <w:rFonts w:ascii="Times New Roman" w:hAnsi="Times New Roman" w:cs="Times New Roman"/>
          <w:color w:val="auto"/>
          <w:szCs w:val="21"/>
          <w:shd w:val="clear" w:color="auto" w:fill="FFFFFF"/>
        </w:rPr>
        <w:t>essential</w:t>
      </w:r>
      <w:r>
        <w:rPr>
          <w:rFonts w:ascii="Times New Roman" w:hAnsi="Times New Roman" w:cs="Times New Roman"/>
          <w:color w:val="auto"/>
          <w:szCs w:val="21"/>
          <w:shd w:val="clear" w:color="auto" w:fill="FFFFFF"/>
        </w:rPr>
        <w:t xml:space="preserve"> </w:t>
      </w:r>
      <w:r w:rsidR="00F43083">
        <w:rPr>
          <w:rFonts w:ascii="Times New Roman" w:hAnsi="Times New Roman" w:cs="Times New Roman"/>
          <w:color w:val="auto"/>
          <w:szCs w:val="21"/>
          <w:shd w:val="clear" w:color="auto" w:fill="FFFFFF"/>
        </w:rPr>
        <w:t>statistics</w:t>
      </w:r>
      <w:r>
        <w:rPr>
          <w:rFonts w:ascii="Times New Roman" w:hAnsi="Times New Roman" w:cs="Times New Roman"/>
          <w:color w:val="auto"/>
          <w:szCs w:val="21"/>
          <w:shd w:val="clear" w:color="auto" w:fill="FFFFFF"/>
        </w:rPr>
        <w:t xml:space="preserve"> to the </w:t>
      </w:r>
      <w:r w:rsidR="00F43083">
        <w:rPr>
          <w:rFonts w:ascii="Times New Roman" w:hAnsi="Times New Roman" w:cs="Times New Roman"/>
          <w:color w:val="auto"/>
          <w:szCs w:val="21"/>
          <w:shd w:val="clear" w:color="auto" w:fill="FFFFFF"/>
        </w:rPr>
        <w:t>databank</w:t>
      </w:r>
      <w:r>
        <w:rPr>
          <w:rFonts w:ascii="Times New Roman" w:hAnsi="Times New Roman" w:cs="Times New Roman"/>
          <w:color w:val="auto"/>
          <w:szCs w:val="21"/>
          <w:shd w:val="clear" w:color="auto" w:fill="FFFFFF"/>
        </w:rPr>
        <w:t xml:space="preserve"> via wireless </w:t>
      </w:r>
      <w:r w:rsidR="00F43083">
        <w:rPr>
          <w:rFonts w:ascii="Times New Roman" w:hAnsi="Times New Roman" w:cs="Times New Roman"/>
          <w:color w:val="auto"/>
          <w:szCs w:val="21"/>
          <w:shd w:val="clear" w:color="auto" w:fill="FFFFFF"/>
        </w:rPr>
        <w:t>statement</w:t>
      </w:r>
      <w:r>
        <w:rPr>
          <w:rFonts w:ascii="Times New Roman" w:hAnsi="Times New Roman" w:cs="Times New Roman"/>
          <w:color w:val="auto"/>
          <w:szCs w:val="21"/>
          <w:shd w:val="clear" w:color="auto" w:fill="FFFFFF"/>
        </w:rPr>
        <w:t xml:space="preserve"> [75]. Further investigation into the stability and reliability of these types of sensor structures could provide opportunities for future applications.</w:t>
      </w:r>
    </w:p>
    <w:p w:rsidR="00F91722" w:rsidRDefault="004C2FB5">
      <w:pPr>
        <w:pStyle w:val="Default"/>
        <w:spacing w:line="480" w:lineRule="auto"/>
        <w:jc w:val="both"/>
        <w:rPr>
          <w:rFonts w:ascii="Times New Roman" w:hAnsi="Times New Roman" w:cs="Times New Roman"/>
          <w:b/>
          <w:i/>
          <w:color w:val="auto"/>
        </w:rPr>
      </w:pPr>
      <w:r>
        <w:rPr>
          <w:rFonts w:ascii="Times New Roman" w:hAnsi="Times New Roman" w:cs="Times New Roman"/>
          <w:b/>
          <w:i/>
          <w:color w:val="auto"/>
        </w:rPr>
        <w:t>Conclusion</w:t>
      </w:r>
    </w:p>
    <w:p w:rsidR="00794955" w:rsidRDefault="004C2FB5" w:rsidP="00794955">
      <w:pPr>
        <w:pStyle w:val="Default"/>
        <w:spacing w:line="480" w:lineRule="auto"/>
        <w:ind w:firstLine="720"/>
        <w:jc w:val="both"/>
        <w:rPr>
          <w:rFonts w:ascii="Times New Roman" w:hAnsi="Times New Roman" w:cs="Times New Roman"/>
          <w:color w:val="auto"/>
          <w:szCs w:val="21"/>
          <w:shd w:val="clear" w:color="auto" w:fill="FFFFFF"/>
        </w:rPr>
      </w:pPr>
      <w:r>
        <w:rPr>
          <w:rFonts w:ascii="Times New Roman" w:hAnsi="Times New Roman" w:cs="Times New Roman"/>
          <w:color w:val="auto"/>
        </w:rPr>
        <w:t xml:space="preserve"> </w:t>
      </w:r>
      <w:r>
        <w:rPr>
          <w:rFonts w:ascii="Times New Roman" w:hAnsi="Times New Roman" w:cs="Times New Roman"/>
          <w:color w:val="auto"/>
          <w:szCs w:val="21"/>
          <w:shd w:val="clear" w:color="auto" w:fill="FFFFFF"/>
        </w:rPr>
        <w:t xml:space="preserve">This chapter delves into different gas sensor materials and compares their characteristics. Various works were examined to highlight the impact of nanomaterial properties and structures on sensor performance. It was observed that no single sensor type can be deemed perfect. However, the drawbacks of single SMO-based gas sensor materials have been reduced through continuous research and development efforts </w:t>
      </w:r>
      <w:r w:rsidR="00C214F3">
        <w:rPr>
          <w:rFonts w:ascii="Times New Roman" w:hAnsi="Times New Roman" w:cs="Times New Roman"/>
          <w:color w:val="auto"/>
          <w:szCs w:val="21"/>
          <w:shd w:val="clear" w:color="auto" w:fill="FFFFFF"/>
        </w:rPr>
        <w:t>to create</w:t>
      </w:r>
      <w:r>
        <w:rPr>
          <w:rFonts w:ascii="Times New Roman" w:hAnsi="Times New Roman" w:cs="Times New Roman"/>
          <w:color w:val="auto"/>
          <w:szCs w:val="21"/>
          <w:shd w:val="clear" w:color="auto" w:fill="FFFFFF"/>
        </w:rPr>
        <w:t xml:space="preserve"> optimal heterostructures by combining SMOs with various materials. This has led to a promising increase in response and a decrease in response time, recovery time, and operating temperature. The development of different structures presents opportunities to achieve an affordable and reliable detection and classification sensor system, partially based on advanced nanomaterials.</w:t>
      </w: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96606D" w:rsidRDefault="0096606D" w:rsidP="00970DA8">
      <w:pPr>
        <w:pStyle w:val="Default"/>
        <w:spacing w:line="480" w:lineRule="auto"/>
        <w:ind w:firstLine="720"/>
        <w:jc w:val="both"/>
        <w:rPr>
          <w:rFonts w:ascii="Times New Roman" w:hAnsi="Times New Roman" w:cs="Times New Roman"/>
          <w:color w:val="auto"/>
          <w:szCs w:val="21"/>
          <w:shd w:val="clear" w:color="auto" w:fill="FFFFFF"/>
        </w:rPr>
      </w:pPr>
    </w:p>
    <w:p w:rsidR="00F91722" w:rsidRDefault="00F91722">
      <w:pPr>
        <w:autoSpaceDE w:val="0"/>
        <w:autoSpaceDN w:val="0"/>
        <w:adjustRightInd w:val="0"/>
        <w:spacing w:after="0" w:line="240" w:lineRule="auto"/>
        <w:jc w:val="both"/>
      </w:pPr>
    </w:p>
    <w:p w:rsidR="00F91722" w:rsidRPr="00163AE0" w:rsidRDefault="00163AE0">
      <w:pPr>
        <w:autoSpaceDE w:val="0"/>
        <w:autoSpaceDN w:val="0"/>
        <w:adjustRightInd w:val="0"/>
        <w:spacing w:after="0" w:line="240" w:lineRule="auto"/>
        <w:jc w:val="both"/>
        <w:rPr>
          <w:rFonts w:ascii="Times New Roman" w:hAnsi="Times New Roman" w:cs="Times New Roman"/>
          <w:b/>
          <w:i/>
          <w:sz w:val="24"/>
          <w:szCs w:val="24"/>
        </w:rPr>
      </w:pPr>
      <w:r w:rsidRPr="00163AE0">
        <w:rPr>
          <w:rFonts w:ascii="Times New Roman" w:hAnsi="Times New Roman" w:cs="Times New Roman"/>
          <w:b/>
          <w:i/>
          <w:sz w:val="24"/>
          <w:szCs w:val="24"/>
        </w:rPr>
        <w:t>References</w:t>
      </w:r>
    </w:p>
    <w:p w:rsidR="00F91722" w:rsidRDefault="00F91722">
      <w:pPr>
        <w:autoSpaceDE w:val="0"/>
        <w:autoSpaceDN w:val="0"/>
        <w:adjustRightInd w:val="0"/>
        <w:spacing w:after="0" w:line="240" w:lineRule="auto"/>
        <w:jc w:val="both"/>
        <w:rPr>
          <w:b/>
        </w:rPr>
      </w:pPr>
    </w:p>
    <w:p w:rsidR="00F91722" w:rsidRDefault="004C2FB5">
      <w:pPr>
        <w:autoSpaceDE w:val="0"/>
        <w:autoSpaceDN w:val="0"/>
        <w:adjustRightInd w:val="0"/>
        <w:spacing w:after="0" w:line="360" w:lineRule="auto"/>
        <w:ind w:left="360" w:hanging="360"/>
        <w:jc w:val="both"/>
        <w:rPr>
          <w:rFonts w:ascii="Times New Roman" w:hAnsi="Times New Roman" w:cs="Times New Roman"/>
          <w:color w:val="333333"/>
          <w:sz w:val="24"/>
          <w:szCs w:val="24"/>
        </w:rPr>
      </w:pPr>
      <w:r>
        <w:rPr>
          <w:rFonts w:ascii="Times New Roman" w:hAnsi="Times New Roman" w:cs="Times New Roman"/>
          <w:sz w:val="24"/>
          <w:szCs w:val="24"/>
        </w:rPr>
        <w:t>[1]. B. P. Singh, K. Sharma, S. Tyagi, D. Gautam, M. Chaudhary, A. Kumar, S. Vikal, Y. K. Gautam; Green and Sustainable Technology for Clean  Energy Production: Applications;</w:t>
      </w: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Springer Nature Switzerland AG 2022; Handbook of Green and Sustainable Nanotechnology, </w:t>
      </w:r>
      <w:r>
        <w:rPr>
          <w:rFonts w:ascii="Times New Roman" w:hAnsi="Times New Roman" w:cs="Times New Roman"/>
          <w:color w:val="333333"/>
          <w:sz w:val="24"/>
          <w:szCs w:val="24"/>
        </w:rPr>
        <w:t>January 2023.</w:t>
      </w:r>
    </w:p>
    <w:p w:rsidR="00F91722" w:rsidRDefault="004C2FB5">
      <w:pPr>
        <w:tabs>
          <w:tab w:val="left" w:pos="360"/>
        </w:tabs>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color w:val="333333"/>
          <w:sz w:val="24"/>
          <w:szCs w:val="24"/>
        </w:rPr>
        <w:t xml:space="preserve">[2]. </w:t>
      </w:r>
      <w:r>
        <w:rPr>
          <w:rFonts w:ascii="Times New Roman" w:hAnsi="Times New Roman" w:cs="Times New Roman"/>
          <w:sz w:val="24"/>
          <w:szCs w:val="24"/>
        </w:rPr>
        <w:t>Ball M, Wietschel M; The future of hydrogen – opportunities and challenges; Int. J Hydrog Energy 34 (2009) 615.</w:t>
      </w:r>
    </w:p>
    <w:p w:rsidR="00F91722" w:rsidRDefault="004C2FB5">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[3].G. Rahamim, M. Mirilashvili, P. Nanikashvili, E. Greenberg, H. Shpaisman, D. Grinstein, S. Welner, D. Zitoun; Hydrogen Sensors with High Humidity Tolerance based on Indium-Tin Oxide Colloids; J. of </w:t>
      </w:r>
      <w:r>
        <w:rPr>
          <w:rFonts w:ascii="Times New Roman" w:hAnsi="Times New Roman" w:cs="Times New Roman"/>
          <w:iCs/>
          <w:sz w:val="24"/>
          <w:szCs w:val="24"/>
        </w:rPr>
        <w:t xml:space="preserve">Sensors and Actuators: B. Chemical </w:t>
      </w:r>
      <w:r>
        <w:rPr>
          <w:rFonts w:ascii="Times New Roman" w:hAnsi="Times New Roman" w:cs="Times New Roman"/>
          <w:sz w:val="24"/>
          <w:szCs w:val="24"/>
        </w:rPr>
        <w:t>4005 (2020) 30192-1.</w:t>
      </w:r>
    </w:p>
    <w:p w:rsidR="00F91722" w:rsidRDefault="004C2FB5">
      <w:pPr>
        <w:autoSpaceDE w:val="0"/>
        <w:autoSpaceDN w:val="0"/>
        <w:adjustRightInd w:val="0"/>
        <w:spacing w:after="0" w:line="360" w:lineRule="auto"/>
        <w:ind w:left="360" w:hanging="360"/>
        <w:jc w:val="both"/>
      </w:pPr>
      <w:r>
        <w:rPr>
          <w:rFonts w:ascii="Times New Roman" w:hAnsi="Times New Roman" w:cs="Times New Roman"/>
          <w:sz w:val="24"/>
          <w:szCs w:val="24"/>
        </w:rPr>
        <w:t>[4].A. Sanger, A. Kumar, A. Kumar, Ramesh Chandra; Highly sensitive and selective hydrogen gas sensor using sputtered grown Pd decorated MnO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nanowalls; Sensors and Actuators B 234 (2016) 8–14. </w:t>
      </w:r>
    </w:p>
    <w:p w:rsidR="00F91722" w:rsidRDefault="004C2FB5">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[5].Y. Masuda; Recent advances in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nanostructure based gas sensors; J. of Sensors and Actuators B: Chemical, 364 (2022) 131876.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[6]. M. Jiang, K. Xu, N. Liao, H. Zhou; First principles investigation on selective hydrogen sensing properties of α-phase TeO</w:t>
      </w:r>
      <w:r>
        <w:rPr>
          <w:rFonts w:ascii="Times New Roman" w:hAnsi="Times New Roman" w:cs="Times New Roman"/>
          <w:sz w:val="24"/>
          <w:szCs w:val="24"/>
          <w:vertAlign w:val="subscript"/>
        </w:rPr>
        <w:t>2</w:t>
      </w:r>
      <w:r>
        <w:rPr>
          <w:rFonts w:ascii="Times New Roman" w:hAnsi="Times New Roman" w:cs="Times New Roman"/>
          <w:sz w:val="24"/>
          <w:szCs w:val="24"/>
        </w:rPr>
        <w:t xml:space="preserve">. Int. J. Hydrogen Energy. 46 (2021) 4666-4672.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[7]. T.D.T. Nguyen; D. Van Dao, D.-S. Kim, H.-J. Lee, S.-Y. Oh, I.-H. Lee, Y.-T. Yu; Effect of core and surface area toward hydrogen gas sensing performance using Pd @ ZnO core-shell nanoparticles. J. Colloid Interface Sci., 587 (2021) 252-259.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[8]. K. Chen, D. Yuan, Y. Zhao; Review of optical hydrogen sensors based on metal hydrides: Recent developments and challenges. J. of Opt. Laser Technol., 137 (2021) 106808.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[9]. A. B. Yadav, S. Jit; Particle size effects on the hydrogen sensing properties of Pd/ZnO Schottky contacts fabricated by sol-gel method. Int. J. Hydrogen Energy, 42 (2017) 786-794.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[10]. T. Hübert, L. Boon-Brett, G. Black, U. Banach; Hydrogen sensors-A review. Sens. Actuator   B. Chem., 157 (2011) 329-352.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[11]. H.J. Al-Asedy, N. Bidin, S.A. Al-khafaji, H. Bakhtiar; Sol-gel grown aluminum/gallium co-doped ZnO nanostructures: Hydrogen gas sensing attributes. Mater. Sci. Semicond. Process 77 (2018) 50-57.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[12]. Iordache, S.M.; Ionete, E.I.; Iordache, A.M.; Tanasa, E.; Stamatin, I.; Grigorescu, C.E.A. Pd-decorated CNT as sensitive material for applications in hydrogen isotopes sensing Application as gas sensor. Int. J. Hydrogen Energy 46 (2021) 11.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[13]. Nguyen, T.D.T.; Van Dao, D.; Lee, I.H.; Yu, Y.T.; Oh, S.Y. High response and selectivity toward hydrogen gas detection by 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doped Pd @ ZnO core-shell nanoparticles. J. Alloy. Compd. 854 (2021) 157280.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[14]. J.-H. Kim, A. Mirzaei,; H.W. Kim, S.S. Kim; Improving the hydrogen sensing properties of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nanowire-based conductometric sensors by Pd-decoration. Sens. Actuator B Chem. 285 (2019) 358-367.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[15]. S.R. Jamnani, H.M. Moghaddam, S.G. Leonardi, G. Neri; PANI/Sm</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nano composite sensor for fast hydrogen detection at room temperature. J. of Synth. Met. 268 (2020) 116493. </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[16]. D. Kaewsiri, K. Inyawilert, A. Wisitsoraat, A. Tuantranont, S. Phanichphant, C. Liewhiran; Flame-spray-made PtOx functionalized Zn</w:t>
      </w:r>
      <w:r>
        <w:rPr>
          <w:rFonts w:ascii="Times New Roman" w:hAnsi="Times New Roman" w:cs="Times New Roman"/>
          <w:sz w:val="24"/>
          <w:szCs w:val="24"/>
          <w:vertAlign w:val="subscript"/>
        </w:rPr>
        <w:t>2</w:t>
      </w:r>
      <w:r>
        <w:rPr>
          <w:rFonts w:ascii="Times New Roman" w:hAnsi="Times New Roman" w:cs="Times New Roman"/>
          <w:sz w:val="24"/>
          <w:szCs w:val="24"/>
        </w:rPr>
        <w:t>SnO</w:t>
      </w:r>
      <w:r>
        <w:rPr>
          <w:rFonts w:ascii="Times New Roman" w:hAnsi="Times New Roman" w:cs="Times New Roman"/>
          <w:sz w:val="24"/>
          <w:szCs w:val="24"/>
          <w:vertAlign w:val="subscript"/>
        </w:rPr>
        <w:t>4</w:t>
      </w:r>
      <w:r>
        <w:rPr>
          <w:rFonts w:ascii="Times New Roman" w:hAnsi="Times New Roman" w:cs="Times New Roman"/>
          <w:sz w:val="24"/>
          <w:szCs w:val="24"/>
        </w:rPr>
        <w:t xml:space="preserve"> spinel nanostructures for conductometric H</w:t>
      </w:r>
      <w:r>
        <w:rPr>
          <w:rFonts w:ascii="Times New Roman" w:hAnsi="Times New Roman" w:cs="Times New Roman"/>
          <w:sz w:val="24"/>
          <w:szCs w:val="24"/>
          <w:vertAlign w:val="subscript"/>
        </w:rPr>
        <w:t>2</w:t>
      </w:r>
      <w:r>
        <w:rPr>
          <w:rFonts w:ascii="Times New Roman" w:hAnsi="Times New Roman" w:cs="Times New Roman"/>
          <w:sz w:val="24"/>
          <w:szCs w:val="24"/>
        </w:rPr>
        <w:t xml:space="preserve"> detection. Sens. Actuator B-Chem. 316 (2020) 128132.</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[17]. H.Sturm, E.Brauns, T.Seemann, V. Zoellmer, W. Lang; A highly sensitive catalytic gas sensor for hydrogen detection based on sputtered nanoporous platinum. J. of Procedia Eng. 5 (2010) 123-126.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[18]. W. Jang, J.-S. Park, K.-W. Lee, Y. Roh; Methane and hydrogen sensing properties of catalytic combustion type single-chip micro gas sensors with two different Pt film thicknesses for heaters. J. of Micro Nano Syst. Lett. 6 (2018) 7.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[19]. E. Brauns, E. Morsbach, M. Bäumer, W. Lang; A fast and sensitive catalytic hydrogen sensor based on a stabilized nanoparticle catalyst. In Proceedings of the 2013 Transducers &amp; Euro sensors XXVII: The 17th International Conference on Solid-State Sensors, Actuators and </w:t>
      </w:r>
      <w:r>
        <w:rPr>
          <w:rFonts w:ascii="Times New Roman" w:hAnsi="Times New Roman" w:cs="Times New Roman"/>
          <w:sz w:val="24"/>
          <w:szCs w:val="24"/>
        </w:rPr>
        <w:lastRenderedPageBreak/>
        <w:t>Microsystems (TRANSDUCERS &amp; EUROSENSORS XXVII), Barcelon, Spain, 16–20 June 2013.</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[20]. O.Coban, E.Gur, S.Tuzemen; Platinum activated WO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optical hydrogen sensors; J. of   Mater. Today Proc. 46 (2021) 6913-6915. </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[21].Y. Yue, H. Ding, C. Chen; Optical hydrogen sensors based on silica self-assembled mesoporus microspheres. Int. J. Hydrogen Energy, 46 (2021) 1403-1410. </w:t>
      </w:r>
    </w:p>
    <w:p w:rsidR="00F91722" w:rsidRDefault="004C2FB5">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[22].S.N.A Mustaffa, N.A.Ariffin, A.L. Khalaf, M.H. Yaacob, N. Tamchek, S. Paiman, S. Sagadevan; Sensing mechanism of an optimized room temperature optical hydrogen gas sensor made of zinc oxide thin films. J. Mater. Res. Technol. 9 (2020) 10624-10634.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[23].W. Wang, X. Liu, S. Mei, Y. Jia, M. Liu, X. Xue D. Yang; Development of a Pd/Cu nanowires coated SAW hydrogen gas sensor with fast response and recovery. Sens. Actuator B-Chem. 287 (2019) 157-164. </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[24].D. Miu, R. Birjega, C. Viespe; Surface Acoustic Wave Hydrogen Sensors Based on Nanostructured Pd/WO</w:t>
      </w:r>
      <w:r>
        <w:rPr>
          <w:rFonts w:ascii="Times New Roman" w:hAnsi="Times New Roman" w:cs="Times New Roman"/>
          <w:sz w:val="24"/>
          <w:szCs w:val="24"/>
          <w:vertAlign w:val="subscript"/>
        </w:rPr>
        <w:t>3</w:t>
      </w:r>
      <w:r>
        <w:rPr>
          <w:rFonts w:ascii="Times New Roman" w:hAnsi="Times New Roman" w:cs="Times New Roman"/>
          <w:sz w:val="24"/>
          <w:szCs w:val="24"/>
        </w:rPr>
        <w:t xml:space="preserve"> Bilayers. Sensors 18 (2018) 3636. </w:t>
      </w:r>
    </w:p>
    <w:p w:rsidR="00F91722" w:rsidRDefault="004C2FB5">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[25]. N. Harathi, S.Kavitha, A. Sarkar; ZnO nanostructured 2D layered SAW based hydrogen gas sensor with enhanced sensitivity; J. of Mater. Today Proc. 33 (2020) 2621-2625. </w:t>
      </w:r>
    </w:p>
    <w:p w:rsidR="00F91722" w:rsidRDefault="004C2FB5">
      <w:pPr>
        <w:pStyle w:val="EndNoteBibliography"/>
        <w:spacing w:after="0" w:line="360" w:lineRule="auto"/>
        <w:ind w:left="540" w:hanging="540"/>
        <w:jc w:val="both"/>
        <w:rPr>
          <w:rFonts w:ascii="Times New Roman" w:hAnsi="Times New Roman" w:cs="Times New Roman"/>
          <w:sz w:val="24"/>
          <w:szCs w:val="24"/>
        </w:rPr>
      </w:pPr>
      <w:r>
        <w:rPr>
          <w:rFonts w:ascii="Times New Roman" w:eastAsia="SimSun" w:hAnsi="Times New Roman" w:cs="Times New Roman"/>
          <w:sz w:val="24"/>
          <w:szCs w:val="24"/>
        </w:rPr>
        <w:t>[26]. H. Zhang, Zhou Li, Jianxin Yi, He Zhang, Zuobin Zhang; Potentiometric hydrogen sensing of ordered SnO</w:t>
      </w:r>
      <w:r>
        <w:rPr>
          <w:rFonts w:ascii="Times New Roman" w:eastAsia="SimSun" w:hAnsi="Times New Roman" w:cs="Times New Roman"/>
          <w:sz w:val="24"/>
          <w:szCs w:val="24"/>
          <w:vertAlign w:val="subscript"/>
        </w:rPr>
        <w:t xml:space="preserve">2 </w:t>
      </w:r>
      <w:r>
        <w:rPr>
          <w:rFonts w:ascii="Times New Roman" w:eastAsia="SimSun" w:hAnsi="Times New Roman" w:cs="Times New Roman"/>
          <w:sz w:val="24"/>
          <w:szCs w:val="24"/>
        </w:rPr>
        <w:t xml:space="preserve">thin films; J. of </w:t>
      </w:r>
      <w:r>
        <w:rPr>
          <w:rFonts w:ascii="Times New Roman" w:hAnsi="Times New Roman" w:cs="Times New Roman"/>
          <w:sz w:val="24"/>
          <w:szCs w:val="24"/>
        </w:rPr>
        <w:t xml:space="preserve">Sensors and Actuators B: Chemical </w:t>
      </w:r>
      <w:r>
        <w:rPr>
          <w:rFonts w:ascii="Times New Roman" w:eastAsia="SimSun" w:hAnsi="Times New Roman" w:cs="Times New Roman"/>
          <w:sz w:val="24"/>
          <w:szCs w:val="24"/>
        </w:rPr>
        <w:t>4005 (2020) 30851-0.</w:t>
      </w:r>
    </w:p>
    <w:p w:rsidR="00F91722" w:rsidRDefault="004C2FB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[27].Omer Coban , Suleyman Tekmen , Emre Gur , Sebahattin Tuzemen; High optical response NiO, Pd/NiO and Pd/WO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hydrogen sensors; J. of  international journal of hydrogen energy  4 7 ( 2022 ) 25454-25464.</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color w:val="000000" w:themeColor="text1"/>
          <w:sz w:val="24"/>
          <w:szCs w:val="24"/>
        </w:rPr>
        <w:t>[28].M. Moschogiannaki, E. Gagaoudakis, G. Kiriakidis, V. Binas; Effect of the deposition method and substrate on an ultra-stable CoV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xml:space="preserve"> hydrogen gas sensor, operating at room temperature; J. of Microelectronic Engineering 262 (2022) 111819</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[29] Sevda Saritas; Temperature-dependent gas sensor application of chromium oxide structure; J Mater Sci: Mater Electron 34 (2023) 679.  </w:t>
      </w:r>
    </w:p>
    <w:p w:rsidR="00F91722" w:rsidRDefault="004C2FB5">
      <w:pPr>
        <w:autoSpaceDE w:val="0"/>
        <w:autoSpaceDN w:val="0"/>
        <w:adjustRightInd w:val="0"/>
        <w:spacing w:after="0" w:line="360" w:lineRule="auto"/>
        <w:ind w:left="450" w:hanging="450"/>
        <w:jc w:val="both"/>
        <w:rPr>
          <w:rFonts w:ascii="Times New Roman" w:hAnsi="Times New Roman" w:cs="Times New Roman"/>
          <w:b/>
          <w:bCs/>
          <w:sz w:val="24"/>
          <w:szCs w:val="24"/>
        </w:rPr>
      </w:pPr>
      <w:r>
        <w:rPr>
          <w:rFonts w:ascii="Times New Roman" w:hAnsi="Times New Roman" w:cs="Times New Roman"/>
          <w:sz w:val="24"/>
          <w:szCs w:val="24"/>
        </w:rPr>
        <w:lastRenderedPageBreak/>
        <w:t>[30].L. D’Arsi´e, V. Alijani, S.T.S. Brunelli, F. Rigoni, G. Di Santo, M. Caputo, et al., Improved recovery time and sensitivity to H</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NH</w:t>
      </w:r>
      <w:r>
        <w:rPr>
          <w:rFonts w:ascii="Times New Roman" w:hAnsi="Times New Roman" w:cs="Times New Roman"/>
          <w:sz w:val="24"/>
          <w:szCs w:val="24"/>
          <w:vertAlign w:val="subscript"/>
        </w:rPr>
        <w:t>3</w:t>
      </w:r>
      <w:r>
        <w:rPr>
          <w:rFonts w:ascii="Times New Roman" w:hAnsi="Times New Roman" w:cs="Times New Roman"/>
          <w:sz w:val="24"/>
          <w:szCs w:val="24"/>
        </w:rPr>
        <w:t xml:space="preserve"> at room temperature with SnOx vertical nanopillars on ITO, Sci. Rep. 8 (2018) 10028.</w:t>
      </w:r>
    </w:p>
    <w:p w:rsidR="00F91722" w:rsidRDefault="004C2FB5">
      <w:pPr>
        <w:shd w:val="clear" w:color="auto" w:fill="FFFFFF"/>
        <w:spacing w:after="0" w:line="360" w:lineRule="auto"/>
        <w:ind w:left="450" w:hanging="45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[31].</w:t>
      </w:r>
      <w:hyperlink r:id="rId11" w:history="1">
        <w:r>
          <w:rPr>
            <w:rStyle w:val="Title1"/>
            <w:rFonts w:ascii="Times New Roman" w:hAnsi="Times New Roman" w:cs="Times New Roman"/>
            <w:color w:val="000000"/>
            <w:sz w:val="24"/>
            <w:szCs w:val="24"/>
          </w:rPr>
          <w:t>S. Yang</w:t>
        </w:r>
      </w:hyperlink>
      <w:r>
        <w:rPr>
          <w:rStyle w:val="author-xref-symbol"/>
          <w:rFonts w:ascii="Times New Roman" w:hAnsi="Times New Roman" w:cs="Times New Roman"/>
          <w:color w:val="000000"/>
          <w:sz w:val="24"/>
          <w:szCs w:val="24"/>
        </w:rPr>
        <w:t xml:space="preserve">, </w:t>
      </w:r>
      <w:hyperlink r:id="rId12" w:history="1">
        <w:r>
          <w:rPr>
            <w:rStyle w:val="Title1"/>
            <w:rFonts w:ascii="Times New Roman" w:hAnsi="Times New Roman" w:cs="Times New Roman"/>
            <w:color w:val="000000"/>
            <w:sz w:val="24"/>
            <w:szCs w:val="24"/>
          </w:rPr>
          <w:t>Z. Wang</w:t>
        </w:r>
      </w:hyperlink>
      <w:r>
        <w:rPr>
          <w:rStyle w:val="author-xref-symbol"/>
          <w:rFonts w:ascii="Times New Roman" w:hAnsi="Times New Roman" w:cs="Times New Roman"/>
          <w:color w:val="000000"/>
          <w:sz w:val="24"/>
          <w:szCs w:val="24"/>
        </w:rPr>
        <w:t xml:space="preserve">, </w:t>
      </w:r>
      <w:hyperlink r:id="rId13" w:history="1">
        <w:r>
          <w:rPr>
            <w:rStyle w:val="Title1"/>
            <w:rFonts w:ascii="Times New Roman" w:hAnsi="Times New Roman" w:cs="Times New Roman"/>
            <w:color w:val="000000"/>
            <w:sz w:val="24"/>
            <w:szCs w:val="24"/>
          </w:rPr>
          <w:t>Y. Hu</w:t>
        </w:r>
      </w:hyperlink>
      <w:r>
        <w:rPr>
          <w:rFonts w:ascii="Times New Roman" w:hAnsi="Times New Roman" w:cs="Times New Roman"/>
          <w:color w:val="000000"/>
          <w:sz w:val="24"/>
          <w:szCs w:val="24"/>
        </w:rPr>
        <w:t xml:space="preserve">, </w:t>
      </w:r>
      <w:hyperlink r:id="rId14" w:history="1">
        <w:r>
          <w:rPr>
            <w:rStyle w:val="Title1"/>
            <w:rFonts w:ascii="Times New Roman" w:hAnsi="Times New Roman" w:cs="Times New Roman"/>
            <w:color w:val="000000"/>
            <w:sz w:val="24"/>
            <w:szCs w:val="24"/>
          </w:rPr>
          <w:t>X. Luo</w:t>
        </w:r>
      </w:hyperlink>
      <w:r>
        <w:rPr>
          <w:rStyle w:val="author-xref-symbol"/>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5" w:history="1">
        <w:r>
          <w:rPr>
            <w:rStyle w:val="Title1"/>
            <w:rFonts w:ascii="Times New Roman" w:hAnsi="Times New Roman" w:cs="Times New Roman"/>
            <w:color w:val="000000"/>
            <w:sz w:val="24"/>
            <w:szCs w:val="24"/>
          </w:rPr>
          <w:t>J. Lei</w:t>
        </w:r>
      </w:hyperlink>
      <w:r>
        <w:rPr>
          <w:rStyle w:val="author-xref-symbol"/>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6" w:history="1">
        <w:r>
          <w:rPr>
            <w:rStyle w:val="Title1"/>
            <w:rFonts w:ascii="Times New Roman" w:hAnsi="Times New Roman" w:cs="Times New Roman"/>
            <w:color w:val="000000"/>
            <w:sz w:val="24"/>
            <w:szCs w:val="24"/>
          </w:rPr>
          <w:t>Di Zhou</w:t>
        </w:r>
      </w:hyperlink>
      <w:r>
        <w:rPr>
          <w:rStyle w:val="author-xref-symbol"/>
          <w:rFonts w:ascii="Times New Roman" w:hAnsi="Times New Roman" w:cs="Times New Roman"/>
          <w:color w:val="000000"/>
          <w:sz w:val="24"/>
          <w:szCs w:val="24"/>
        </w:rPr>
        <w:t xml:space="preserve">, </w:t>
      </w:r>
      <w:hyperlink r:id="rId17" w:history="1">
        <w:r>
          <w:rPr>
            <w:rStyle w:val="Title1"/>
            <w:rFonts w:ascii="Times New Roman" w:hAnsi="Times New Roman" w:cs="Times New Roman"/>
            <w:color w:val="000000"/>
            <w:sz w:val="24"/>
            <w:szCs w:val="24"/>
          </w:rPr>
          <w:t>L. Fei</w:t>
        </w:r>
      </w:hyperlink>
      <w:r>
        <w:rPr>
          <w:rFonts w:ascii="Times New Roman" w:hAnsi="Times New Roman" w:cs="Times New Roman"/>
          <w:color w:val="000000"/>
          <w:sz w:val="24"/>
          <w:szCs w:val="24"/>
        </w:rPr>
        <w:t xml:space="preserve">, </w:t>
      </w:r>
      <w:hyperlink r:id="rId18" w:history="1">
        <w:r>
          <w:rPr>
            <w:rStyle w:val="Title1"/>
            <w:rFonts w:ascii="Times New Roman" w:hAnsi="Times New Roman" w:cs="Times New Roman"/>
            <w:color w:val="000000"/>
            <w:sz w:val="24"/>
            <w:szCs w:val="24"/>
          </w:rPr>
          <w:t>Yu Wang</w:t>
        </w:r>
      </w:hyperlink>
      <w:r>
        <w:rPr>
          <w:rFonts w:ascii="Times New Roman" w:hAnsi="Times New Roman" w:cs="Times New Roman"/>
          <w:color w:val="000000"/>
          <w:sz w:val="24"/>
          <w:szCs w:val="24"/>
        </w:rPr>
        <w:t xml:space="preserve">, </w:t>
      </w:r>
      <w:hyperlink r:id="rId19" w:history="1">
        <w:r>
          <w:rPr>
            <w:rStyle w:val="Hyperlink"/>
            <w:rFonts w:ascii="Times New Roman" w:hAnsi="Times New Roman" w:cs="Times New Roman"/>
            <w:color w:val="auto"/>
            <w:sz w:val="24"/>
            <w:szCs w:val="24"/>
            <w:u w:val="none"/>
          </w:rPr>
          <w:t>H. Gu</w:t>
        </w:r>
      </w:hyperlink>
      <w:r>
        <w:rPr>
          <w:rStyle w:val="hlfld-contribauthor"/>
          <w:rFonts w:ascii="Times New Roman" w:hAnsi="Times New Roman" w:cs="Times New Roman"/>
          <w:color w:val="000000"/>
          <w:sz w:val="24"/>
          <w:szCs w:val="24"/>
        </w:rPr>
        <w:t xml:space="preserve">; </w:t>
      </w:r>
      <w:r>
        <w:rPr>
          <w:rStyle w:val="hlfld-title"/>
          <w:rFonts w:ascii="Times New Roman" w:hAnsi="Times New Roman" w:cs="Times New Roman"/>
          <w:color w:val="000000"/>
          <w:sz w:val="24"/>
          <w:szCs w:val="24"/>
        </w:rPr>
        <w:t>Highly Responsive Room-Temperature Hydrogen Sensing of α-MoO</w:t>
      </w:r>
      <w:r>
        <w:rPr>
          <w:rStyle w:val="hlfld-title"/>
          <w:rFonts w:ascii="Times New Roman" w:hAnsi="Times New Roman" w:cs="Times New Roman"/>
          <w:color w:val="000000"/>
          <w:sz w:val="24"/>
          <w:szCs w:val="24"/>
          <w:vertAlign w:val="subscript"/>
        </w:rPr>
        <w:t>3</w:t>
      </w:r>
      <w:r>
        <w:rPr>
          <w:rStyle w:val="hlfld-title"/>
          <w:rFonts w:ascii="Times New Roman" w:hAnsi="Times New Roman" w:cs="Times New Roman"/>
          <w:color w:val="000000"/>
          <w:sz w:val="24"/>
          <w:szCs w:val="24"/>
        </w:rPr>
        <w:t> Nanoribbons Membranes;</w:t>
      </w:r>
      <w:r>
        <w:rPr>
          <w:rFonts w:ascii="Times New Roman" w:hAnsi="Times New Roman" w:cs="Times New Roman"/>
          <w:i/>
          <w:iCs/>
          <w:color w:val="000000"/>
          <w:sz w:val="24"/>
          <w:szCs w:val="24"/>
          <w:shd w:val="clear" w:color="auto" w:fill="FFFFFF"/>
        </w:rPr>
        <w:t xml:space="preserve"> </w:t>
      </w:r>
      <w:r>
        <w:rPr>
          <w:rStyle w:val="cit-title"/>
          <w:rFonts w:ascii="Times New Roman" w:hAnsi="Times New Roman" w:cs="Times New Roman"/>
          <w:iCs/>
          <w:color w:val="000000"/>
          <w:sz w:val="24"/>
          <w:szCs w:val="24"/>
          <w:shd w:val="clear" w:color="auto" w:fill="FFFFFF"/>
        </w:rPr>
        <w:t>ACS Appl. Mater. Interfaces</w:t>
      </w:r>
      <w:r>
        <w:rPr>
          <w:rFonts w:ascii="Times New Roman" w:hAnsi="Times New Roman" w:cs="Times New Roman"/>
          <w:color w:val="000000"/>
          <w:sz w:val="24"/>
          <w:szCs w:val="24"/>
          <w:shd w:val="clear" w:color="auto" w:fill="FFFFFF"/>
        </w:rPr>
        <w:t> </w:t>
      </w:r>
      <w:r>
        <w:rPr>
          <w:rStyle w:val="cit-issue"/>
          <w:rFonts w:ascii="Times New Roman" w:hAnsi="Times New Roman" w:cs="Times New Roman"/>
          <w:color w:val="000000"/>
          <w:sz w:val="24"/>
          <w:szCs w:val="24"/>
          <w:shd w:val="clear" w:color="auto" w:fill="FFFFFF"/>
        </w:rPr>
        <w:t>17</w:t>
      </w:r>
      <w:r>
        <w:rPr>
          <w:rStyle w:val="cit-pagerange"/>
          <w:rFonts w:ascii="Times New Roman" w:hAnsi="Times New Roman" w:cs="Times New Roman"/>
          <w:color w:val="000000"/>
          <w:sz w:val="24"/>
          <w:szCs w:val="24"/>
          <w:shd w:val="clear" w:color="auto" w:fill="FFFFFF"/>
        </w:rPr>
        <w:t>(</w:t>
      </w:r>
      <w:r>
        <w:rPr>
          <w:rStyle w:val="cit-year-info"/>
          <w:rFonts w:ascii="Times New Roman" w:hAnsi="Times New Roman" w:cs="Times New Roman"/>
          <w:color w:val="000000"/>
          <w:sz w:val="24"/>
          <w:szCs w:val="24"/>
          <w:shd w:val="clear" w:color="auto" w:fill="FFFFFF"/>
        </w:rPr>
        <w:t xml:space="preserve">2015) </w:t>
      </w:r>
      <w:r>
        <w:rPr>
          <w:rStyle w:val="cit-pagerange"/>
          <w:rFonts w:ascii="Times New Roman" w:hAnsi="Times New Roman" w:cs="Times New Roman"/>
          <w:color w:val="000000"/>
          <w:sz w:val="24"/>
          <w:szCs w:val="24"/>
          <w:shd w:val="clear" w:color="auto" w:fill="FFFFFF"/>
        </w:rPr>
        <w:t>9247–9253.</w:t>
      </w:r>
    </w:p>
    <w:p w:rsidR="00F91722" w:rsidRDefault="004C2FB5">
      <w:pPr>
        <w:shd w:val="clear" w:color="auto" w:fill="FFFFFF"/>
        <w:spacing w:after="0" w:line="360" w:lineRule="auto"/>
        <w:ind w:left="450" w:hanging="450"/>
        <w:jc w:val="both"/>
        <w:rPr>
          <w:rFonts w:ascii="Times New Roman" w:hAnsi="Times New Roman" w:cs="Times New Roman"/>
          <w:color w:val="000000"/>
          <w:sz w:val="24"/>
          <w:szCs w:val="24"/>
        </w:rPr>
      </w:pPr>
      <w:r>
        <w:rPr>
          <w:rFonts w:ascii="Times New Roman" w:hAnsi="Times New Roman" w:cs="Times New Roman"/>
          <w:sz w:val="24"/>
          <w:szCs w:val="24"/>
        </w:rPr>
        <w:t>[32].M.Tonezzer, S. Iannotta; H</w:t>
      </w:r>
      <w:r>
        <w:rPr>
          <w:rFonts w:ascii="Times New Roman" w:hAnsi="Times New Roman" w:cs="Times New Roman"/>
          <w:sz w:val="24"/>
          <w:szCs w:val="24"/>
          <w:vertAlign w:val="subscript"/>
        </w:rPr>
        <w:t>2</w:t>
      </w:r>
      <w:r>
        <w:rPr>
          <w:rFonts w:ascii="Times New Roman" w:hAnsi="Times New Roman" w:cs="Times New Roman"/>
          <w:sz w:val="24"/>
          <w:szCs w:val="24"/>
        </w:rPr>
        <w:t xml:space="preserve"> sensing properties of two-dimensional zinc oxide nanostructures. Talanta 2014, 122, 201–208.</w:t>
      </w:r>
    </w:p>
    <w:p w:rsidR="00F91722" w:rsidRDefault="004C2FB5">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bCs/>
          <w:sz w:val="24"/>
          <w:szCs w:val="24"/>
        </w:rPr>
        <w:t>V. Kumar, Y. K. Gautam, D. Gautam, A. Kumar, R. Adalati,  B. P. Singh; Highly Sensitive and Selective Hydrogen Gas Sensor with Humidity Tolerance Using Pd-Capped SnO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Thin Films of Various Thicknesses; J. of </w:t>
      </w:r>
      <w:r>
        <w:rPr>
          <w:rFonts w:ascii="Times New Roman" w:hAnsi="Times New Roman" w:cs="Times New Roman"/>
          <w:sz w:val="24"/>
          <w:szCs w:val="24"/>
        </w:rPr>
        <w:t xml:space="preserve">Fuels </w:t>
      </w:r>
      <w:r>
        <w:rPr>
          <w:rFonts w:ascii="Times New Roman" w:hAnsi="Times New Roman" w:cs="Times New Roman"/>
          <w:bCs/>
          <w:sz w:val="24"/>
          <w:szCs w:val="24"/>
        </w:rPr>
        <w:t>2023</w:t>
      </w:r>
      <w:r>
        <w:rPr>
          <w:rFonts w:ascii="Times New Roman" w:hAnsi="Times New Roman" w:cs="Times New Roman"/>
          <w:sz w:val="24"/>
          <w:szCs w:val="24"/>
        </w:rPr>
        <w:t>, 4, 279-294.</w:t>
      </w:r>
    </w:p>
    <w:p w:rsidR="00F91722" w:rsidRDefault="004C2FB5">
      <w:pPr>
        <w:autoSpaceDE w:val="0"/>
        <w:autoSpaceDN w:val="0"/>
        <w:adjustRightInd w:val="0"/>
        <w:spacing w:after="0" w:line="360" w:lineRule="auto"/>
        <w:ind w:left="360" w:hanging="360"/>
        <w:jc w:val="both"/>
        <w:rPr>
          <w:rFonts w:ascii="URWPalladioL-Roma" w:hAnsi="URWPalladioL-Roma" w:cs="URWPalladioL-Roma"/>
          <w:sz w:val="18"/>
          <w:szCs w:val="18"/>
        </w:rPr>
      </w:pPr>
      <w:r>
        <w:rPr>
          <w:rFonts w:ascii="Times New Roman" w:hAnsi="Times New Roman" w:cs="Times New Roman"/>
          <w:sz w:val="24"/>
          <w:szCs w:val="24"/>
        </w:rPr>
        <w:t>[34] Y.K. Gautam, A. Kumar, A.K. Ambedkar, V. Kumar, B. Pal Singh; Hydrogen induced resistance and optical transmittance of pulsed laser deposited Pd/Mg thin films; J. of  Appl. Innov. Res., 1 (</w:t>
      </w:r>
      <w:r>
        <w:rPr>
          <w:rFonts w:ascii="Times New Roman" w:hAnsi="Times New Roman" w:cs="Times New Roman"/>
          <w:bCs/>
          <w:sz w:val="24"/>
          <w:szCs w:val="24"/>
        </w:rPr>
        <w:t xml:space="preserve">2019) </w:t>
      </w:r>
      <w:r>
        <w:rPr>
          <w:rFonts w:ascii="Times New Roman" w:hAnsi="Times New Roman" w:cs="Times New Roman"/>
          <w:sz w:val="24"/>
          <w:szCs w:val="24"/>
        </w:rPr>
        <w:t>96-100</w:t>
      </w:r>
      <w:r>
        <w:rPr>
          <w:rFonts w:ascii="URWPalladioL-Roma" w:hAnsi="URWPalladioL-Roma" w:cs="URWPalladioL-Roma"/>
          <w:sz w:val="18"/>
          <w:szCs w:val="18"/>
        </w:rPr>
        <w:t>.</w:t>
      </w:r>
    </w:p>
    <w:p w:rsidR="00F91722" w:rsidRDefault="004C2FB5">
      <w:pPr>
        <w:tabs>
          <w:tab w:val="left" w:pos="180"/>
        </w:tabs>
        <w:autoSpaceDE w:val="0"/>
        <w:autoSpaceDN w:val="0"/>
        <w:adjustRightInd w:val="0"/>
        <w:spacing w:after="0" w:line="36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[35].Chun-Han Wu, Zhen Zhu , Hong-Ming Chang , Zong-Xian Jiang , Chia-Ying Hsieh, Ren- Jang Wu; Pt @ NiO coreeshell nanostructure for a hydrogen gas sensor; Journal of Alloys and Compounds 814 (2020) 151815.</w:t>
      </w:r>
    </w:p>
    <w:p w:rsidR="00F91722" w:rsidRDefault="004C2FB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[36].O. Coban , S. Tekmen , E. Gur , S. Tuzemen; High optical response NiO, Pd/NiO and Pd/WO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hydrogen sensors; J. of  international journal of hydrogen energy  4 7 ( 2022 ) 25454-25464.</w:t>
      </w:r>
    </w:p>
    <w:p w:rsidR="00F91722" w:rsidRDefault="004C2FB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[37].M. Shviro, D. Zitoun, Nickel nanocrystals: fast synthesis of cubes, pyramids and tetrapods,</w:t>
      </w:r>
    </w:p>
    <w:p w:rsidR="00F91722" w:rsidRDefault="004C2FB5">
      <w:pPr>
        <w:autoSpaceDE w:val="0"/>
        <w:autoSpaceDN w:val="0"/>
        <w:adjustRightInd w:val="0"/>
        <w:spacing w:after="0" w:line="36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RSC Adv. 3 (2013) 1380–1387. </w:t>
      </w:r>
    </w:p>
    <w:p w:rsidR="00F91722" w:rsidRDefault="004C2FB5">
      <w:pPr>
        <w:pStyle w:val="ListParagraph"/>
        <w:spacing w:line="360" w:lineRule="auto"/>
        <w:ind w:left="540" w:hanging="540"/>
        <w:jc w:val="both"/>
        <w:rPr>
          <w:rFonts w:ascii="Times New Roman" w:hAnsi="Times New Roman" w:cs="Times New Roman"/>
          <w:color w:val="000000" w:themeColor="text1"/>
          <w:sz w:val="24"/>
          <w:szCs w:val="24"/>
        </w:rPr>
      </w:pPr>
      <w:r>
        <w:rPr>
          <w:rFonts w:ascii="Times New Roman" w:eastAsia="PalatinoLinotype" w:hAnsi="Times New Roman" w:cs="Times New Roman"/>
          <w:color w:val="000000" w:themeColor="text1"/>
          <w:sz w:val="24"/>
          <w:szCs w:val="24"/>
        </w:rPr>
        <w:t xml:space="preserve">[38]. </w:t>
      </w:r>
      <w:r>
        <w:rPr>
          <w:rFonts w:ascii="Times New Roman" w:hAnsi="Times New Roman" w:cs="Times New Roman"/>
          <w:sz w:val="24"/>
          <w:szCs w:val="24"/>
        </w:rPr>
        <w:t xml:space="preserve">X. Meng , M. Bi , Q. Xiao , W. Gao; </w:t>
      </w:r>
      <w:r>
        <w:rPr>
          <w:rFonts w:ascii="Times New Roman" w:hAnsi="Times New Roman" w:cs="Times New Roman"/>
          <w:color w:val="000000"/>
          <w:sz w:val="24"/>
          <w:szCs w:val="24"/>
        </w:rPr>
        <w:t>Ultrasensitive gas sensor based on Pd/SnS</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/SnO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Pr>
          <w:rFonts w:ascii="Times New Roman" w:hAnsi="Times New Roman" w:cs="Times New Roman"/>
          <w:sz w:val="24"/>
          <w:szCs w:val="24"/>
        </w:rPr>
        <w:t>Nano composites</w:t>
      </w:r>
      <w:r>
        <w:rPr>
          <w:rFonts w:ascii="Times New Roman" w:hAnsi="Times New Roman" w:cs="Times New Roman"/>
          <w:color w:val="000000"/>
          <w:sz w:val="24"/>
          <w:szCs w:val="24"/>
        </w:rPr>
        <w:t xml:space="preserve"> for rapid detection of H</w:t>
      </w:r>
      <w:r>
        <w:rPr>
          <w:rFonts w:ascii="Times New Roman" w:hAnsi="Times New Roman" w:cs="Times New Roman"/>
          <w:color w:val="000000"/>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J. of</w:t>
      </w:r>
      <w:r>
        <w:rPr>
          <w:rFonts w:ascii="Times New Roman" w:hAnsi="Times New Roman" w:cs="Times New Roman"/>
          <w:sz w:val="24"/>
          <w:szCs w:val="24"/>
          <w:vertAlign w:val="subscript"/>
        </w:rPr>
        <w:t xml:space="preserve">  </w:t>
      </w:r>
      <w:r>
        <w:rPr>
          <w:rFonts w:ascii="Times New Roman" w:hAnsi="Times New Roman" w:cs="Times New Roman"/>
          <w:color w:val="000000" w:themeColor="text1"/>
          <w:sz w:val="24"/>
          <w:szCs w:val="24"/>
        </w:rPr>
        <w:t>Sensors &amp; Actuators: B. Chemical 359 (2022). 131612.</w:t>
      </w:r>
    </w:p>
    <w:p w:rsidR="00F91722" w:rsidRDefault="004C2FB5">
      <w:pPr>
        <w:pStyle w:val="ListParagraph"/>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[39].X. Zhang , J. Sun, K. Tang, H. Wang, T. Chen, K. Jiang, T. Zhou, H. Quan, R. Guo; Ultralow detection limit and ultrafast response/recovery of the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 based on Pd-doped rGO/ZnO-SnO</w:t>
      </w:r>
      <w:r>
        <w:rPr>
          <w:rFonts w:ascii="Times New Roman" w:hAnsi="Times New Roman" w:cs="Times New Roman"/>
          <w:sz w:val="24"/>
          <w:szCs w:val="24"/>
          <w:vertAlign w:val="subscript"/>
        </w:rPr>
        <w:t>2</w:t>
      </w:r>
      <w:r>
        <w:rPr>
          <w:rFonts w:ascii="Times New Roman" w:hAnsi="Times New Roman" w:cs="Times New Roman"/>
          <w:sz w:val="24"/>
          <w:szCs w:val="24"/>
        </w:rPr>
        <w:t xml:space="preserve"> from hydrothermal synthesis; J. of Microsystems &amp; Nanoengineering 8 ( 2022) 67. </w:t>
      </w:r>
    </w:p>
    <w:p w:rsidR="00F91722" w:rsidRDefault="004C2FB5">
      <w:pPr>
        <w:autoSpaceDE w:val="0"/>
        <w:autoSpaceDN w:val="0"/>
        <w:adjustRightInd w:val="0"/>
        <w:spacing w:after="0" w:line="360" w:lineRule="auto"/>
        <w:ind w:left="360" w:hanging="360"/>
        <w:jc w:val="both"/>
        <w:rPr>
          <w:rFonts w:ascii="Times New Roman" w:hAnsi="Times New Roman" w:cs="Times New Roman"/>
          <w:iCs/>
          <w:sz w:val="24"/>
          <w:szCs w:val="24"/>
        </w:rPr>
      </w:pPr>
      <w:r>
        <w:rPr>
          <w:rFonts w:ascii="Times New Roman" w:hAnsi="Times New Roman" w:cs="Times New Roman"/>
          <w:sz w:val="24"/>
          <w:szCs w:val="24"/>
        </w:rPr>
        <w:t>[40].N. Van Toan, C. Manh Hung, N. Duc Hoa, N. Van Duy, D. Thi Thanh Le, N. Thi Thu Hoa, N. Ngoc Viet, P. Hong Phuoc, N. Van Hieu; Enhanced NH</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sensing with H</w:t>
      </w:r>
      <w:r>
        <w:rPr>
          <w:rFonts w:ascii="Times New Roman" w:hAnsi="Times New Roman" w:cs="Times New Roman"/>
          <w:sz w:val="24"/>
          <w:szCs w:val="24"/>
          <w:vertAlign w:val="subscript"/>
        </w:rPr>
        <w:t>2</w:t>
      </w:r>
      <w:r>
        <w:rPr>
          <w:rFonts w:ascii="Times New Roman" w:hAnsi="Times New Roman" w:cs="Times New Roman"/>
          <w:sz w:val="24"/>
          <w:szCs w:val="24"/>
        </w:rPr>
        <w:t xml:space="preserve">S gas </w:t>
      </w:r>
      <w:r>
        <w:rPr>
          <w:rFonts w:ascii="Times New Roman" w:hAnsi="Times New Roman" w:cs="Times New Roman"/>
          <w:sz w:val="24"/>
          <w:szCs w:val="24"/>
        </w:rPr>
        <w:lastRenderedPageBreak/>
        <w:t>interference using multilayer SnO</w:t>
      </w:r>
      <w:r>
        <w:rPr>
          <w:rFonts w:ascii="Times New Roman" w:hAnsi="Times New Roman" w:cs="Times New Roman"/>
          <w:sz w:val="24"/>
          <w:szCs w:val="24"/>
          <w:vertAlign w:val="subscript"/>
        </w:rPr>
        <w:t>2</w:t>
      </w:r>
      <w:r>
        <w:rPr>
          <w:rFonts w:ascii="Times New Roman" w:hAnsi="Times New Roman" w:cs="Times New Roman"/>
          <w:sz w:val="24"/>
          <w:szCs w:val="24"/>
        </w:rPr>
        <w:t>/Pt/WO</w:t>
      </w:r>
      <w:r>
        <w:rPr>
          <w:rFonts w:ascii="Times New Roman" w:hAnsi="Times New Roman" w:cs="Times New Roman"/>
          <w:sz w:val="24"/>
          <w:szCs w:val="24"/>
          <w:vertAlign w:val="subscript"/>
        </w:rPr>
        <w:t>3</w:t>
      </w:r>
      <w:r>
        <w:rPr>
          <w:rFonts w:ascii="Times New Roman" w:hAnsi="Times New Roman" w:cs="Times New Roman"/>
          <w:sz w:val="24"/>
          <w:szCs w:val="24"/>
        </w:rPr>
        <w:t xml:space="preserve"> nanofilms; </w:t>
      </w:r>
      <w:r>
        <w:rPr>
          <w:rFonts w:ascii="Times New Roman" w:hAnsi="Times New Roman" w:cs="Times New Roman"/>
          <w:iCs/>
          <w:sz w:val="24"/>
          <w:szCs w:val="24"/>
        </w:rPr>
        <w:t xml:space="preserve">Journal of Hazardous Materials </w:t>
      </w:r>
      <w:r>
        <w:rPr>
          <w:rFonts w:ascii="Times New Roman" w:hAnsi="Times New Roman" w:cs="Times New Roman"/>
          <w:sz w:val="24"/>
          <w:szCs w:val="24"/>
        </w:rPr>
        <w:t>3894 (2021) 00144-8</w:t>
      </w:r>
      <w:r>
        <w:rPr>
          <w:rFonts w:ascii="Times New Roman" w:hAnsi="Times New Roman" w:cs="Times New Roman"/>
          <w:iCs/>
          <w:sz w:val="24"/>
          <w:szCs w:val="24"/>
        </w:rPr>
        <w:t>.</w:t>
      </w:r>
    </w:p>
    <w:p w:rsidR="00F91722" w:rsidRDefault="004C2FB5">
      <w:pPr>
        <w:autoSpaceDE w:val="0"/>
        <w:autoSpaceDN w:val="0"/>
        <w:adjustRightInd w:val="0"/>
        <w:spacing w:after="0" w:line="360" w:lineRule="auto"/>
        <w:ind w:left="360" w:hanging="360"/>
        <w:jc w:val="both"/>
        <w:rPr>
          <w:rFonts w:ascii="AdvOT863180fb" w:hAnsi="AdvOT863180fb" w:cs="AdvOT863180fb"/>
          <w:color w:val="2197D2"/>
          <w:sz w:val="13"/>
          <w:szCs w:val="13"/>
        </w:rPr>
      </w:pPr>
      <w:r>
        <w:rPr>
          <w:rFonts w:ascii="Times New Roman" w:hAnsi="Times New Roman" w:cs="Times New Roman"/>
          <w:iCs/>
          <w:sz w:val="24"/>
          <w:szCs w:val="24"/>
        </w:rPr>
        <w:t>[41].</w:t>
      </w:r>
      <w:r>
        <w:rPr>
          <w:rFonts w:ascii="Times New Roman" w:hAnsi="Times New Roman" w:cs="Times New Roman"/>
          <w:color w:val="000000" w:themeColor="text1"/>
          <w:sz w:val="24"/>
          <w:szCs w:val="24"/>
        </w:rPr>
        <w:t>N. Pradeep, T. selvi Gopal, U. Venkatraman, T. A. Alrebdi, S. Pandiaraj, Abdullah Alodhay, M. Muthuramamoorthy, Soo Young Kim, Quyet Van Le, S.H. Khan, A.Christina Josephine Malathi, Vimala Raghavan, Andrews Nirmala Grace; Effect of substrate bending towards chemiresistive based hydrogen gas sensor using ZnO-decorated MgO nanocubes; J. of Materials Today Chemistry 26 (2022) 101200</w:t>
      </w:r>
      <w:r>
        <w:rPr>
          <w:rFonts w:ascii="AdvOT863180fb" w:hAnsi="AdvOT863180fb" w:cs="AdvOT863180fb"/>
          <w:color w:val="2197D2"/>
          <w:sz w:val="13"/>
          <w:szCs w:val="13"/>
        </w:rPr>
        <w:t>.</w:t>
      </w:r>
    </w:p>
    <w:p w:rsidR="00F91722" w:rsidRDefault="004C2FB5">
      <w:pPr>
        <w:autoSpaceDE w:val="0"/>
        <w:autoSpaceDN w:val="0"/>
        <w:adjustRightInd w:val="0"/>
        <w:spacing w:after="0" w:line="360" w:lineRule="auto"/>
        <w:ind w:left="360" w:hanging="36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[42].</w:t>
      </w:r>
      <w:r>
        <w:rPr>
          <w:rFonts w:ascii="Times New Roman" w:hAnsi="Times New Roman" w:cs="Times New Roman"/>
          <w:sz w:val="24"/>
          <w:szCs w:val="24"/>
        </w:rPr>
        <w:t>S. R. Gottam, C.-T. Tsai, L.-W. Wang, C.-T. Wang, C.-C. Lin, S.-Y. Chu; Highly Sensitive Hydrogen Gas Sensor Based on a MoS</w:t>
      </w:r>
      <w:r>
        <w:rPr>
          <w:rFonts w:ascii="Times New Roman" w:hAnsi="Times New Roman" w:cs="Times New Roman"/>
          <w:sz w:val="24"/>
          <w:szCs w:val="24"/>
          <w:vertAlign w:val="subscript"/>
        </w:rPr>
        <w:t>2</w:t>
      </w:r>
      <w:r>
        <w:rPr>
          <w:rFonts w:ascii="Times New Roman" w:hAnsi="Times New Roman" w:cs="Times New Roman"/>
          <w:sz w:val="24"/>
          <w:szCs w:val="24"/>
        </w:rPr>
        <w:t>-Pt Nanoparticle Composite; J. of Applied Surface Science 4332 (2019) 33798-5.</w:t>
      </w:r>
    </w:p>
    <w:p w:rsidR="00F91722" w:rsidRDefault="004C2FB5">
      <w:pPr>
        <w:autoSpaceDE w:val="0"/>
        <w:autoSpaceDN w:val="0"/>
        <w:adjustRightInd w:val="0"/>
        <w:spacing w:after="0" w:line="360" w:lineRule="auto"/>
        <w:ind w:left="360" w:hanging="36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[43].David E. Motaung, Gugu. H. Mhlongo, Peter R. Makgwane, Baban P. Dhonge, Franscious R. Cummings</w:t>
      </w:r>
      <w:r>
        <w:rPr>
          <w:rFonts w:ascii="Times New Roman" w:hAnsi="Times New Roman" w:cs="Times New Roman"/>
          <w:sz w:val="24"/>
          <w:szCs w:val="24"/>
        </w:rPr>
        <w:t>, Hendrik C. Swart, Suprakas Sinha Ray, Ultra-High Sensitive and Selective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 Manifested by Interface of n-n Heterostructure of CeO</w:t>
      </w:r>
      <w:r>
        <w:rPr>
          <w:rFonts w:ascii="Times New Roman" w:hAnsi="Times New Roman" w:cs="Times New Roman"/>
          <w:sz w:val="24"/>
          <w:szCs w:val="24"/>
          <w:vertAlign w:val="subscript"/>
        </w:rPr>
        <w:t>2</w:t>
      </w:r>
      <w:r>
        <w:rPr>
          <w:rFonts w:ascii="Times New Roman" w:hAnsi="Times New Roman" w:cs="Times New Roman"/>
          <w:sz w:val="24"/>
          <w:szCs w:val="24"/>
        </w:rPr>
        <w:t>-SnO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Nanoparticles, J. of Sensors and Actuators  4005 (2017) 31297-2.  </w:t>
      </w:r>
    </w:p>
    <w:p w:rsidR="00F91722" w:rsidRDefault="004C2FB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[44].M. Karakawa, K. Suzuki, T. Kuwabara, T. Taima, K. Nagai, M. Nakano, T. Yamaguchi, K. Takahashi, Factors contributing to degradation of organic photovoltaic  cells, Org. Electron. 76 (2020) 105448.</w:t>
      </w:r>
      <w:r>
        <w:rPr>
          <w:rFonts w:ascii="Times New Roman" w:hAnsi="Times New Roman" w:cs="Times New Roman"/>
          <w:color w:val="000000" w:themeColor="text1"/>
          <w:sz w:val="24"/>
          <w:szCs w:val="24"/>
        </w:rPr>
        <w:t xml:space="preserve"> </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color w:val="000000" w:themeColor="text1"/>
          <w:sz w:val="24"/>
          <w:szCs w:val="24"/>
        </w:rPr>
        <w:t>[45].</w:t>
      </w:r>
      <w:r>
        <w:rPr>
          <w:rFonts w:ascii="Times New Roman" w:hAnsi="Times New Roman" w:cs="Times New Roman"/>
          <w:sz w:val="24"/>
          <w:szCs w:val="24"/>
        </w:rPr>
        <w:t>M. Donarelli, L. Ottaviano, 2D Materials for Gas Sensing Applications: A Review on Graphene Oxide, MoS</w:t>
      </w:r>
      <w:r>
        <w:rPr>
          <w:rFonts w:ascii="Times New Roman" w:hAnsi="Times New Roman" w:cs="Times New Roman"/>
          <w:sz w:val="24"/>
          <w:szCs w:val="24"/>
          <w:vertAlign w:val="subscript"/>
        </w:rPr>
        <w:t>2</w:t>
      </w:r>
      <w:r>
        <w:rPr>
          <w:rFonts w:ascii="Times New Roman" w:hAnsi="Times New Roman" w:cs="Times New Roman"/>
          <w:sz w:val="24"/>
          <w:szCs w:val="24"/>
        </w:rPr>
        <w:t>, WS</w:t>
      </w:r>
      <w:r>
        <w:rPr>
          <w:rFonts w:ascii="Times New Roman" w:hAnsi="Times New Roman" w:cs="Times New Roman"/>
          <w:sz w:val="24"/>
          <w:szCs w:val="24"/>
          <w:vertAlign w:val="subscript"/>
        </w:rPr>
        <w:t xml:space="preserve">2 </w:t>
      </w:r>
      <w:r>
        <w:rPr>
          <w:rFonts w:ascii="Times New Roman" w:hAnsi="Times New Roman" w:cs="Times New Roman"/>
          <w:sz w:val="24"/>
          <w:szCs w:val="24"/>
        </w:rPr>
        <w:t>and Phosphorene, Sensors. 18 (2018) 3638.</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[46].H. Chen, W. Zhang, M. Li, G. He, X. Guo, Interface Engineering in Organic Field-Effect Transistors: Principles, Applications, and Perspectives, Chem. Rev. 120 (2020) 2879–2949. </w:t>
      </w:r>
    </w:p>
    <w:p w:rsidR="00F91722" w:rsidRDefault="004C2F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[47]. Z. Yang, J. Tian, Z. Yin, C. Cui, W. Qian, F. Wei, Carbon nanotube- and graphenebased</w:t>
      </w:r>
    </w:p>
    <w:p w:rsidR="00F91722" w:rsidRDefault="004C2FB5">
      <w:pPr>
        <w:autoSpaceDE w:val="0"/>
        <w:autoSpaceDN w:val="0"/>
        <w:adjustRightInd w:val="0"/>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Nanomaterials and applications in high-voltage supercapacitor: A review, Carbon N. Y. 141   (2019) 467–480.</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[48].S.Z.N. Demon, A.I. Kamisan, N. Abdullah, S.A.M. Noor, O.K. Khim, N.A.M. Kasim, M.Z.A. Yahya, N.A.A. Manaf, A.F.M. Azmi, N.A. Halim, Graphene-based Materials in Gas Sensor Applications: A Review, Sensors Mater. 32 (2020) 759.</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[49].H.S. Hong, N.H. Phuong, N.T. Huong, N.H. Nam, N.T. Hue, Highly sensitive and low detection limit of resistive NO</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sensor based on a MoS</w:t>
      </w:r>
      <w:r>
        <w:rPr>
          <w:rFonts w:ascii="Times New Roman" w:hAnsi="Times New Roman" w:cs="Times New Roman"/>
          <w:sz w:val="24"/>
          <w:szCs w:val="24"/>
          <w:vertAlign w:val="subscript"/>
        </w:rPr>
        <w:t>2</w:t>
      </w:r>
      <w:r>
        <w:rPr>
          <w:rFonts w:ascii="Times New Roman" w:hAnsi="Times New Roman" w:cs="Times New Roman"/>
          <w:sz w:val="24"/>
          <w:szCs w:val="24"/>
        </w:rPr>
        <w:t>/graphene two-dimensional heterostructures, Appl. Surf. Sci. 492 (2019) 449–454.</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[50].J.H. Choi, J. Lee, M. Byeon, T.E. Hong, H. Park, C.Y. Lee, Graphene-Based Gas Sensors with High Sensitivity and Minimal Sensor-to-Sensor Variation, ACS Appl. Nano Mater. (2020).</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[51]. A. Nasri, A. Boubaker, B. Hafsi, W. Khaldi, A. Kalboussi, High-Sensitivity Sensor Using C 60 -Single Molecule Transistor, IEEE Sens. J. of 18 (2018) 248–254.</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[52].Y. Dan, Y. Lu, N.J. Kybert, Z. Luo, A.T.C. Johnson, Intrinsic response of graphene vapor sensors, Nano Lett. 9 (2009) 1472–1475.</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color w:val="000000" w:themeColor="text1"/>
          <w:sz w:val="24"/>
          <w:szCs w:val="24"/>
        </w:rPr>
        <w:t>[53].</w:t>
      </w:r>
      <w:r>
        <w:rPr>
          <w:rFonts w:ascii="Times New Roman" w:hAnsi="Times New Roman" w:cs="Times New Roman"/>
          <w:sz w:val="24"/>
          <w:szCs w:val="24"/>
        </w:rPr>
        <w:t>Song, R.P. Tortorich, T.H. da Costa, J.-W. Choi, Inkjet printing of conductive polymer nanowire network on flexible substrates and its application in chemical sensing, J. of Micro electron. Eng. 145 (2015) 143–148.</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[54].D.K. Bandgar, S.T. Navale, A.T. Mane, S.K. Gupta, D.K. Aswal, V.B. Patil, Ammonia sensing properties of polyaniline/α-Fe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hybrid nano composites; J. of Synth. Met. 204 (2015) 1-9. </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[55]. G.D. Khuspe, S.T. Navale, M.A. Chougule, V.B. Patil, Ammonia gas sensing properties of CSA doped PANi-SnO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 hybrid thin films, Synth. Met. 185–186 (2013) 1–8. </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[56]. Z. Wu, X. Chen, S. Zhu, Z. Zhou, Y. Yao, W. Quan, B. Liu, Enhanced sensitivity of ammonia  sensor using graphene/polyaniline nano composite, Sensors Actuators B Chem. 178 (2013) 485–493.</w:t>
      </w:r>
    </w:p>
    <w:p w:rsidR="00F91722" w:rsidRDefault="004C2FB5">
      <w:pPr>
        <w:autoSpaceDE w:val="0"/>
        <w:autoSpaceDN w:val="0"/>
        <w:adjustRightInd w:val="0"/>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[57].T. Syrový, P. Kuberský, I. Sapurina, S. Pretl, P. Bober, L. Syrová, A. Hamáček, J. Stejskal, Gravure-printed ammonia sensor based on organic polyaniline colloids, Sensors Actuators B: Chem. 225 (2016) 510–516.</w:t>
      </w:r>
    </w:p>
    <w:p w:rsidR="00F91722" w:rsidRDefault="004C2FB5">
      <w:pPr>
        <w:spacing w:line="360" w:lineRule="auto"/>
        <w:ind w:left="450" w:hanging="450"/>
        <w:jc w:val="both"/>
        <w:rPr>
          <w:rFonts w:ascii="Times New Roman" w:hAnsi="Times New Roman" w:cs="Times New Roman"/>
        </w:rPr>
      </w:pPr>
      <w:r>
        <w:rPr>
          <w:rFonts w:ascii="Times New Roman" w:eastAsia="PalatinoLinotype" w:hAnsi="Times New Roman" w:cs="Times New Roman"/>
        </w:rPr>
        <w:t>[58].</w:t>
      </w:r>
      <w:r>
        <w:rPr>
          <w:rFonts w:ascii="Times New Roman" w:hAnsi="Times New Roman" w:cs="Times New Roman"/>
        </w:rPr>
        <w:t>W. Son, D.W. Lee, Y.K. Kim, S. Chun, J.M. Lee, J.H. Choi, W.S. Shim, D. Suh, S.K. Lim, C. Choi, PdO-nanoparticle-embedded carbon nanotube yarns for wearable hydrogen gas sensing platforms with fast and sensitive responses, ACS Sensor (2023).</w:t>
      </w:r>
    </w:p>
    <w:p w:rsidR="00F91722" w:rsidRDefault="004C2FB5">
      <w:pPr>
        <w:pStyle w:val="Default"/>
        <w:spacing w:line="360" w:lineRule="auto"/>
        <w:ind w:left="450" w:hanging="450"/>
        <w:jc w:val="both"/>
        <w:rPr>
          <w:rFonts w:ascii="Times New Roman" w:hAnsi="Times New Roman" w:cs="Times New Roman"/>
        </w:rPr>
      </w:pPr>
      <w:r>
        <w:rPr>
          <w:rFonts w:ascii="Times New Roman" w:hAnsi="Times New Roman" w:cs="Times New Roman"/>
        </w:rPr>
        <w:t>[59].F. Rasch, V. Postica, F. Schütt, Y.K. Mishra, A.S. Nia, M.R. Lohe, X. Feng, R. Adelung, O. Lupan, Highly selective and ultra-low power consumption metal oxide based hydrogen gas sensor employing graphene oxide as molecular sieve, Sens. Actuators B Chem. 320 (2020) 128363.</w:t>
      </w:r>
    </w:p>
    <w:p w:rsidR="00F91722" w:rsidRDefault="004C2FB5">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color w:val="000000" w:themeColor="text1"/>
          <w:sz w:val="24"/>
          <w:szCs w:val="24"/>
        </w:rPr>
        <w:t>[60].</w:t>
      </w:r>
      <w:r>
        <w:rPr>
          <w:rFonts w:ascii="Times New Roman" w:hAnsi="Times New Roman" w:cs="Times New Roman"/>
          <w:sz w:val="24"/>
          <w:szCs w:val="24"/>
        </w:rPr>
        <w:t>R. Kumar Pippara, P. Singh Chauhan, A. Yadav, V. Kishnani, A. Gupta</w:t>
      </w:r>
      <w:r>
        <w:rPr>
          <w:rFonts w:ascii="Times New Roman" w:hAnsi="Times New Roman" w:cs="Times New Roman"/>
          <w:bCs/>
          <w:sz w:val="24"/>
          <w:szCs w:val="24"/>
        </w:rPr>
        <w:t xml:space="preserve">; </w:t>
      </w:r>
      <w:r>
        <w:rPr>
          <w:rFonts w:ascii="Times New Roman" w:hAnsi="Times New Roman" w:cs="Times New Roman"/>
          <w:sz w:val="24"/>
          <w:szCs w:val="24"/>
        </w:rPr>
        <w:t>Room temperature hydrogen sensing with Polyaniline/SnO</w:t>
      </w:r>
      <w:r>
        <w:rPr>
          <w:rFonts w:ascii="Times New Roman" w:hAnsi="Times New Roman" w:cs="Times New Roman"/>
          <w:sz w:val="24"/>
          <w:szCs w:val="24"/>
          <w:vertAlign w:val="subscript"/>
        </w:rPr>
        <w:t>2</w:t>
      </w:r>
      <w:r>
        <w:rPr>
          <w:rFonts w:ascii="Times New Roman" w:hAnsi="Times New Roman" w:cs="Times New Roman"/>
          <w:sz w:val="24"/>
          <w:szCs w:val="24"/>
        </w:rPr>
        <w:t>/Pd Nano composites; J of  Micro and Nano Engineering 72 (2021) 07-1.</w:t>
      </w:r>
    </w:p>
    <w:p w:rsidR="00F91722" w:rsidRDefault="004C2FB5">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[61].D.-K. Nguyena, J.-H. Leeb , T. L.-H. Doana, T.-B. Nguyen, S. Parkd , S. Sub Kimb, Bach Thang Phan, H</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sensing of Co-incorporated metal-organic frameworks; J. of </w:t>
      </w:r>
      <w:hyperlink r:id="rId20" w:tooltip="Go to table of contents for this volume/issue" w:history="1">
        <w:r>
          <w:rPr>
            <w:rStyle w:val="anchor-text"/>
            <w:rFonts w:ascii="Times New Roman" w:hAnsi="Times New Roman" w:cs="Times New Roman"/>
            <w:color w:val="2E2E2E"/>
            <w:sz w:val="24"/>
            <w:szCs w:val="24"/>
          </w:rPr>
          <w:t>Volume 523</w:t>
        </w:r>
      </w:hyperlink>
      <w:r>
        <w:rPr>
          <w:rFonts w:ascii="Times New Roman" w:hAnsi="Times New Roman" w:cs="Times New Roman"/>
          <w:color w:val="2E2E2E"/>
          <w:sz w:val="24"/>
          <w:szCs w:val="24"/>
        </w:rPr>
        <w:t xml:space="preserve"> (2020) 146487.</w:t>
      </w:r>
      <w:r>
        <w:rPr>
          <w:rFonts w:ascii="Times New Roman" w:hAnsi="Times New Roman" w:cs="Times New Roman"/>
          <w:sz w:val="24"/>
          <w:szCs w:val="24"/>
        </w:rPr>
        <w:t xml:space="preserve"> </w:t>
      </w:r>
    </w:p>
    <w:p w:rsidR="00F91722" w:rsidRDefault="004C2FB5">
      <w:pPr>
        <w:pStyle w:val="ListParagraph"/>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[62]. D. Punetha, M. Kar, S. K. Pandey; A new type low-cost, flexible and wearable tertiary nano composite sensor for room temperature hydrogen gas sensing; Scientific Reports  10 (2020) 2151. </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[63].A. Sanger, A. Kumar, A. Kumar, R. Chandra</w:t>
      </w:r>
      <w:r>
        <w:rPr>
          <w:rFonts w:ascii="Times New Roman" w:eastAsia="IKHFB A+ MTSY" w:hAnsi="Times New Roman" w:cs="Times New Roman"/>
          <w:sz w:val="24"/>
          <w:szCs w:val="24"/>
        </w:rPr>
        <w:t>;</w:t>
      </w:r>
      <w:r>
        <w:rPr>
          <w:rFonts w:ascii="Times New Roman" w:hAnsi="Times New Roman" w:cs="Times New Roman"/>
          <w:sz w:val="24"/>
          <w:szCs w:val="24"/>
        </w:rPr>
        <w:t xml:space="preserve"> Highly sensitive and selective hydrogen gas sensor using sputtered grown Pd decorated MnO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nanowalls; J. of Sensors and Actuators B 234 (2016) 8–14.</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[64].N. Kien, C. M. Hung</w:t>
      </w:r>
      <w:r>
        <w:rPr>
          <w:rFonts w:ascii="Times New Roman" w:eastAsia="AMOCF I+ MTSY" w:hAnsi="Times New Roman" w:cs="Times New Roman"/>
          <w:sz w:val="24"/>
          <w:szCs w:val="24"/>
        </w:rPr>
        <w:t xml:space="preserve">, T. M. Ngoc, D. T. Thanh Le, N. Duc Hoa, N. Van Duy, N. Van Hieu; </w:t>
      </w:r>
      <w:r>
        <w:rPr>
          <w:rFonts w:ascii="Times New Roman" w:hAnsi="Times New Roman" w:cs="Times New Roman"/>
          <w:sz w:val="24"/>
          <w:szCs w:val="24"/>
        </w:rPr>
        <w:t>Low-temperature prototype hydrogen sensors using Pd-decorated SnO</w:t>
      </w:r>
      <w:r>
        <w:rPr>
          <w:rFonts w:ascii="Times New Roman" w:hAnsi="Times New Roman" w:cs="Times New Roman"/>
          <w:sz w:val="24"/>
          <w:szCs w:val="24"/>
          <w:vertAlign w:val="subscript"/>
        </w:rPr>
        <w:t xml:space="preserve">2 </w:t>
      </w:r>
      <w:r>
        <w:rPr>
          <w:rFonts w:ascii="Times New Roman" w:hAnsi="Times New Roman" w:cs="Times New Roman"/>
          <w:sz w:val="24"/>
          <w:szCs w:val="24"/>
        </w:rPr>
        <w:t>nanowires for exhaled breath applications; J. of Sensors and Actuators B 253 (2017) 156–163.</w:t>
      </w:r>
    </w:p>
    <w:p w:rsidR="00F91722" w:rsidRDefault="004C2FB5">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color w:val="000000" w:themeColor="text1"/>
          <w:sz w:val="24"/>
          <w:szCs w:val="24"/>
        </w:rPr>
        <w:t>.S. Zhu , Q. Tian , G. Wu , W. Bian , Na Sun , X. Wang , C. Li , Y. Zhang , H. Dou , C. Gong , X. Dong , J. Sun , Y. An , Q. Jing , Bo Liu ; Highly sensitive and stable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gas sensor based on p-PdO-n-WO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-heterostructurehomogeneouslydispersing thin film; J. of international journal of hydrogen energy 47 ( 2022 ) 17821 -17834.</w:t>
      </w:r>
    </w:p>
    <w:p w:rsidR="00F91722" w:rsidRDefault="004C2FB5">
      <w:pPr>
        <w:autoSpaceDE w:val="0"/>
        <w:autoSpaceDN w:val="0"/>
        <w:adjustRightInd w:val="0"/>
        <w:spacing w:after="0" w:line="360" w:lineRule="auto"/>
        <w:ind w:left="450" w:hanging="450"/>
        <w:jc w:val="both"/>
        <w:rPr>
          <w:rFonts w:ascii="Times New Roman" w:hAnsi="Times New Roman" w:cs="Times New Roman"/>
          <w:bCs/>
          <w:sz w:val="24"/>
          <w:szCs w:val="24"/>
        </w:rPr>
      </w:pPr>
      <w:r>
        <w:rPr>
          <w:rFonts w:ascii="Times New Roman" w:hAnsi="Times New Roman" w:cs="Times New Roman"/>
          <w:sz w:val="24"/>
          <w:szCs w:val="24"/>
        </w:rPr>
        <w:t>[66].A. Kumar, A. Kumar, R. Chandra, Fabrication of porous silicon filled Pd / SiC Nano cauliflower thin films for high performance H</w:t>
      </w:r>
      <w:r>
        <w:rPr>
          <w:rFonts w:ascii="Times New Roman" w:hAnsi="Times New Roman" w:cs="Times New Roman"/>
          <w:sz w:val="24"/>
          <w:szCs w:val="24"/>
          <w:vertAlign w:val="subscript"/>
        </w:rPr>
        <w:t xml:space="preserve">2 </w:t>
      </w:r>
      <w:r>
        <w:rPr>
          <w:rFonts w:ascii="Times New Roman" w:hAnsi="Times New Roman" w:cs="Times New Roman"/>
          <w:sz w:val="24"/>
          <w:szCs w:val="24"/>
        </w:rPr>
        <w:t>gas sensor, Sensors Actuators B. Chem. 264 (2018) 10–19.</w:t>
      </w:r>
    </w:p>
    <w:p w:rsidR="00F91722" w:rsidRDefault="004C2FB5">
      <w:pPr>
        <w:spacing w:line="360" w:lineRule="auto"/>
        <w:ind w:left="4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Pr>
          <w:rFonts w:ascii="Times New Roman" w:hAnsi="Times New Roman" w:cs="Times New Roman"/>
          <w:sz w:val="24"/>
          <w:szCs w:val="24"/>
        </w:rPr>
        <w:t>B. Wang, Y. Wang, Y. Lei,  S. Xie,  N. Wu,  Y. Gou,  C. Han,  Qi Shi, D. Fang; Vertical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Nanosheets @ SiC Nanofibers with Hierarchical Architecture for High-Performance Gas Sensors;</w:t>
      </w:r>
      <w:r>
        <w:rPr>
          <w:rFonts w:ascii="Times New Roman" w:hAnsi="Times New Roman" w:cs="Times New Roman"/>
          <w:color w:val="000800"/>
          <w:sz w:val="24"/>
          <w:szCs w:val="24"/>
        </w:rPr>
        <w:t xml:space="preserve"> Journal of Materials Chemistry C </w:t>
      </w:r>
      <w:r>
        <w:rPr>
          <w:rFonts w:ascii="Times New Roman" w:hAnsi="Times New Roman" w:cs="Times New Roman"/>
          <w:sz w:val="24"/>
          <w:szCs w:val="24"/>
        </w:rPr>
        <w:t xml:space="preserve"> (2</w:t>
      </w:r>
      <w:r>
        <w:rPr>
          <w:rFonts w:ascii="Times New Roman" w:hAnsi="Times New Roman" w:cs="Times New Roman"/>
          <w:color w:val="505759"/>
          <w:sz w:val="24"/>
          <w:szCs w:val="24"/>
        </w:rPr>
        <w:t>015).</w:t>
      </w:r>
    </w:p>
    <w:p w:rsidR="00F91722" w:rsidRDefault="004C2FB5">
      <w:pPr>
        <w:pStyle w:val="Default"/>
        <w:spacing w:line="360" w:lineRule="auto"/>
        <w:ind w:left="450" w:hanging="450"/>
        <w:jc w:val="both"/>
        <w:rPr>
          <w:color w:val="000000" w:themeColor="text1"/>
          <w:sz w:val="27"/>
          <w:szCs w:val="27"/>
        </w:rPr>
      </w:pPr>
      <w:r>
        <w:rPr>
          <w:rFonts w:ascii="Times New Roman" w:hAnsi="Times New Roman" w:cs="Times New Roman"/>
          <w:color w:val="000000" w:themeColor="text1"/>
        </w:rPr>
        <w:t>[68]. A. Li , S. Zhao , J. Bai , S. Gao , D. Wei , Y. Shen , Z. Yuan , F. Meng; Optimal construction and gas sensing properties of SnO</w:t>
      </w:r>
      <w:r>
        <w:rPr>
          <w:rFonts w:ascii="Times New Roman" w:hAnsi="Times New Roman" w:cs="Times New Roman"/>
          <w:color w:val="000000" w:themeColor="text1"/>
          <w:vertAlign w:val="subscript"/>
        </w:rPr>
        <w:t xml:space="preserve">2 </w:t>
      </w:r>
      <w:r>
        <w:rPr>
          <w:rFonts w:ascii="Times New Roman" w:hAnsi="Times New Roman" w:cs="Times New Roman"/>
          <w:color w:val="000000" w:themeColor="text1"/>
        </w:rPr>
        <w:t>@ TiO</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heterostructured nanorods; Sensors &amp; Actuators: B. Chemical 355 (2022) 131261.</w:t>
      </w:r>
      <w:r>
        <w:rPr>
          <w:color w:val="000000" w:themeColor="text1"/>
          <w:sz w:val="27"/>
          <w:szCs w:val="27"/>
        </w:rPr>
        <w:t xml:space="preserve"> </w:t>
      </w:r>
    </w:p>
    <w:p w:rsidR="00F91722" w:rsidRDefault="004C2FB5">
      <w:pPr>
        <w:pStyle w:val="Default"/>
        <w:spacing w:line="360" w:lineRule="auto"/>
        <w:ind w:left="450" w:hanging="450"/>
        <w:jc w:val="both"/>
        <w:rPr>
          <w:color w:val="000000" w:themeColor="text1"/>
          <w:sz w:val="27"/>
          <w:szCs w:val="27"/>
        </w:rPr>
      </w:pPr>
      <w:r>
        <w:rPr>
          <w:rFonts w:ascii="Times New Roman" w:hAnsi="Times New Roman" w:cs="Times New Roman"/>
        </w:rPr>
        <w:t>[69] W. Di, F. Liu, T. Lin, H. Kong, C. Meng, W. Zhang, Y. Chen, Y. Hou; Influence of oxygen partial pressure on structural and electrical properties of Mn</w:t>
      </w:r>
      <w:r>
        <w:rPr>
          <w:rFonts w:ascii="Times New Roman" w:hAnsi="Times New Roman" w:cs="Times New Roman"/>
          <w:vertAlign w:val="subscript"/>
        </w:rPr>
        <w:t>1.56</w:t>
      </w:r>
      <w:r>
        <w:rPr>
          <w:rFonts w:ascii="Times New Roman" w:hAnsi="Times New Roman" w:cs="Times New Roman"/>
        </w:rPr>
        <w:t>Co</w:t>
      </w:r>
      <w:r>
        <w:rPr>
          <w:rFonts w:ascii="Times New Roman" w:hAnsi="Times New Roman" w:cs="Times New Roman"/>
          <w:vertAlign w:val="subscript"/>
        </w:rPr>
        <w:t>0.96</w:t>
      </w:r>
      <w:r>
        <w:rPr>
          <w:rFonts w:ascii="Times New Roman" w:hAnsi="Times New Roman" w:cs="Times New Roman"/>
        </w:rPr>
        <w:t>Ni</w:t>
      </w:r>
      <w:r>
        <w:rPr>
          <w:rFonts w:ascii="Times New Roman" w:hAnsi="Times New Roman" w:cs="Times New Roman"/>
          <w:vertAlign w:val="subscript"/>
        </w:rPr>
        <w:t>0.48</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thin films deposited by pulsed laser deposition. Appl. Surf. Sci. 447 (</w:t>
      </w:r>
      <w:r>
        <w:rPr>
          <w:rFonts w:ascii="Times New Roman" w:hAnsi="Times New Roman" w:cs="Times New Roman"/>
          <w:bCs/>
        </w:rPr>
        <w:t>2018</w:t>
      </w:r>
      <w:r>
        <w:rPr>
          <w:rFonts w:ascii="Times New Roman" w:hAnsi="Times New Roman" w:cs="Times New Roman"/>
        </w:rPr>
        <w:t>) 287–291.</w:t>
      </w:r>
    </w:p>
    <w:p w:rsidR="00F91722" w:rsidRDefault="004C2FB5">
      <w:pPr>
        <w:autoSpaceDE w:val="0"/>
        <w:autoSpaceDN w:val="0"/>
        <w:adjustRightInd w:val="0"/>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[70]. L. Meng, Z.Wang, L.Yang, W. Ren, W. Liu, Z. Zhang, T. Yang,  M. A. Dos Santos; detailed study on the Fe-doped TiO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thin films induced by pulsed laser deposition route. J. of Appl. Surf. Sci. 474 (</w:t>
      </w:r>
      <w:r>
        <w:rPr>
          <w:rFonts w:ascii="Times New Roman" w:hAnsi="Times New Roman" w:cs="Times New Roman"/>
          <w:bCs/>
          <w:color w:val="000000"/>
          <w:sz w:val="24"/>
          <w:szCs w:val="24"/>
        </w:rPr>
        <w:t xml:space="preserve">2019) </w:t>
      </w:r>
      <w:r>
        <w:rPr>
          <w:rFonts w:ascii="Times New Roman" w:hAnsi="Times New Roman" w:cs="Times New Roman"/>
          <w:color w:val="000000"/>
          <w:sz w:val="24"/>
          <w:szCs w:val="24"/>
        </w:rPr>
        <w:t>211–217.</w:t>
      </w:r>
    </w:p>
    <w:p w:rsidR="00F91722" w:rsidRDefault="004C2FB5">
      <w:pPr>
        <w:autoSpaceDE w:val="0"/>
        <w:autoSpaceDN w:val="0"/>
        <w:adjustRightInd w:val="0"/>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[71].R. Negrea, C. Busuioc, I. Constantinoiu, D. Miu, C.Enache, F. Iordache, S.I. Jinga, Akermanite-based coatings grown by pulsed laser deposition for metallic implants employed in orthopaedics. J. of Surf. Coat. Technol. 357 (</w:t>
      </w:r>
      <w:r>
        <w:rPr>
          <w:rFonts w:ascii="Times New Roman" w:hAnsi="Times New Roman" w:cs="Times New Roman"/>
          <w:bCs/>
          <w:color w:val="000000"/>
          <w:sz w:val="24"/>
          <w:szCs w:val="24"/>
        </w:rPr>
        <w:t xml:space="preserve">2019) </w:t>
      </w:r>
      <w:r>
        <w:rPr>
          <w:rFonts w:ascii="Times New Roman" w:hAnsi="Times New Roman" w:cs="Times New Roman"/>
          <w:color w:val="000000"/>
          <w:sz w:val="24"/>
          <w:szCs w:val="24"/>
        </w:rPr>
        <w:t>1015–1026.</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color w:val="000000"/>
          <w:sz w:val="24"/>
          <w:szCs w:val="24"/>
        </w:rPr>
        <w:t>[72].</w:t>
      </w:r>
      <w:r>
        <w:rPr>
          <w:rFonts w:ascii="Times New Roman" w:hAnsi="Times New Roman" w:cs="Times New Roman"/>
          <w:sz w:val="24"/>
          <w:szCs w:val="24"/>
        </w:rPr>
        <w:t>S.N. Ogugua, O.M. Ntwaeaborwa, H.C. Swart; Latest Development on Pulsed Laser Deposited Thin Films for Advanced Luminescence Applications. Coatings 10 (</w:t>
      </w:r>
      <w:r>
        <w:rPr>
          <w:rFonts w:ascii="Times New Roman" w:hAnsi="Times New Roman" w:cs="Times New Roman"/>
          <w:bCs/>
          <w:sz w:val="24"/>
          <w:szCs w:val="24"/>
        </w:rPr>
        <w:t xml:space="preserve">2020) </w:t>
      </w:r>
      <w:r>
        <w:rPr>
          <w:rFonts w:ascii="Times New Roman" w:hAnsi="Times New Roman" w:cs="Times New Roman"/>
          <w:sz w:val="24"/>
          <w:szCs w:val="24"/>
        </w:rPr>
        <w:t>1078.</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[73]. O. Nur, M. Willander, Chapter 3-Conventional nanofabrication methods. In Micro and Nano Technologies, Low Temperature Chemical Nanofabrication; William Andrew Publishing: Boston, MA, USA, 2020; pp. 49–86.</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color w:val="000000"/>
          <w:sz w:val="24"/>
          <w:szCs w:val="24"/>
        </w:rPr>
        <w:t>[74].</w:t>
      </w:r>
      <w:r>
        <w:rPr>
          <w:rFonts w:ascii="Times New Roman" w:hAnsi="Times New Roman" w:cs="Times New Roman"/>
          <w:sz w:val="24"/>
          <w:szCs w:val="24"/>
        </w:rPr>
        <w:t xml:space="preserve"> S. Amoruso, N.Nini Pryds, V. Eds. Esposito; In Metal Oxide-Based Thin Film Structures 6-Plume characterization in pulsed laser deposition of metal oxide thin films; Elsevier: Amsterdam, The Netherlands, 2018; pp. 133–160.</w:t>
      </w:r>
    </w:p>
    <w:p w:rsidR="00F91722" w:rsidRDefault="004C2FB5">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[75]. M. H. Jelinek, Ed. Jelínková; 23-Hybrid laser technology for biomaterials. In Lasers for Medical Applications; Woodhead Publishing: Cambridge, UK, 2013; pp. 704–724.</w:t>
      </w:r>
    </w:p>
    <w:p w:rsidR="00F91722" w:rsidRDefault="00F91722">
      <w:pPr>
        <w:autoSpaceDE w:val="0"/>
        <w:autoSpaceDN w:val="0"/>
        <w:adjustRightInd w:val="0"/>
        <w:spacing w:after="0" w:line="360" w:lineRule="auto"/>
        <w:jc w:val="both"/>
        <w:rPr>
          <w:rFonts w:ascii="Times New Roman" w:hAnsi="Times New Roman" w:cs="Times New Roman"/>
          <w:sz w:val="24"/>
          <w:szCs w:val="24"/>
        </w:rPr>
      </w:pPr>
    </w:p>
    <w:p w:rsidR="00F91722" w:rsidRDefault="00F91722">
      <w:pPr>
        <w:autoSpaceDE w:val="0"/>
        <w:autoSpaceDN w:val="0"/>
        <w:adjustRightInd w:val="0"/>
        <w:spacing w:after="0" w:line="240" w:lineRule="auto"/>
        <w:jc w:val="both"/>
      </w:pPr>
    </w:p>
    <w:sectPr w:rsidR="00F91722">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561" w:rsidRDefault="00466561">
      <w:pPr>
        <w:spacing w:line="240" w:lineRule="auto"/>
      </w:pPr>
      <w:r>
        <w:separator/>
      </w:r>
    </w:p>
  </w:endnote>
  <w:endnote w:type="continuationSeparator" w:id="0">
    <w:p w:rsidR="00466561" w:rsidRDefault="00466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is SIL">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RWPalladioL-Roma">
    <w:altName w:val="Segoe Print"/>
    <w:charset w:val="00"/>
    <w:family w:val="auto"/>
    <w:pitch w:val="default"/>
    <w:sig w:usb0="00000000" w:usb1="00000000" w:usb2="00000000" w:usb3="00000000" w:csb0="00000001" w:csb1="00000000"/>
  </w:font>
  <w:font w:name="PalatinoLinotype">
    <w:altName w:val="MS Mincho"/>
    <w:panose1 w:val="00000000000000000000"/>
    <w:charset w:val="80"/>
    <w:family w:val="auto"/>
    <w:notTrueType/>
    <w:pitch w:val="default"/>
    <w:sig w:usb0="00000001" w:usb1="08070000" w:usb2="00000010" w:usb3="00000000" w:csb0="00020000" w:csb1="00000000"/>
  </w:font>
  <w:font w:name="AdvOT863180fb">
    <w:altName w:val="Segoe Print"/>
    <w:charset w:val="00"/>
    <w:family w:val="roman"/>
    <w:pitch w:val="default"/>
    <w:sig w:usb0="00000000" w:usb1="00000000" w:usb2="00000000" w:usb3="00000000" w:csb0="00000001" w:csb1="00000000"/>
  </w:font>
  <w:font w:name="IKHFB A+ MTSY">
    <w:altName w:val="Yu Gothic"/>
    <w:charset w:val="80"/>
    <w:family w:val="swiss"/>
    <w:pitch w:val="default"/>
    <w:sig w:usb0="00000000" w:usb1="00000000" w:usb2="00000010" w:usb3="00000000" w:csb0="000A0000" w:csb1="00000000"/>
  </w:font>
  <w:font w:name="AMOCF I+ MTSY">
    <w:altName w:val="Malgun Gothic"/>
    <w:charset w:val="81"/>
    <w:family w:val="swiss"/>
    <w:pitch w:val="default"/>
    <w:sig w:usb0="00000000" w:usb1="0000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EF" w:rsidRDefault="008213EF">
    <w:pPr>
      <w:pStyle w:val="Footer"/>
      <w:jc w:val="center"/>
    </w:pPr>
  </w:p>
  <w:p w:rsidR="008213EF" w:rsidRDefault="00821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15854"/>
    </w:sdtPr>
    <w:sdtEndPr/>
    <w:sdtContent>
      <w:p w:rsidR="008213EF" w:rsidRDefault="008213EF">
        <w:pPr>
          <w:pStyle w:val="Footer"/>
          <w:jc w:val="center"/>
        </w:pPr>
        <w:r>
          <w:fldChar w:fldCharType="begin"/>
        </w:r>
        <w:r>
          <w:instrText xml:space="preserve"> PAGE   \* MERGEFORMAT </w:instrText>
        </w:r>
        <w:r>
          <w:fldChar w:fldCharType="separate"/>
        </w:r>
        <w:r w:rsidR="007243BB">
          <w:rPr>
            <w:noProof/>
          </w:rPr>
          <w:t>4</w:t>
        </w:r>
        <w:r>
          <w:fldChar w:fldCharType="end"/>
        </w:r>
      </w:p>
    </w:sdtContent>
  </w:sdt>
  <w:p w:rsidR="008213EF" w:rsidRDefault="0082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561" w:rsidRDefault="00466561">
      <w:pPr>
        <w:spacing w:after="0"/>
      </w:pPr>
      <w:r>
        <w:separator/>
      </w:r>
    </w:p>
  </w:footnote>
  <w:footnote w:type="continuationSeparator" w:id="0">
    <w:p w:rsidR="00466561" w:rsidRDefault="004665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1960B4"/>
    <w:multiLevelType w:val="singleLevel"/>
    <w:tmpl w:val="E61960B4"/>
    <w:lvl w:ilvl="0">
      <w:start w:val="1"/>
      <w:numFmt w:val="decimal"/>
      <w:suff w:val="space"/>
      <w:lvlText w:val="%1."/>
      <w:lvlJc w:val="left"/>
    </w:lvl>
  </w:abstractNum>
  <w:abstractNum w:abstractNumId="1">
    <w:nsid w:val="10AE93D5"/>
    <w:multiLevelType w:val="singleLevel"/>
    <w:tmpl w:val="10AE93D5"/>
    <w:lvl w:ilvl="0">
      <w:start w:val="1"/>
      <w:numFmt w:val="decimal"/>
      <w:suff w:val="space"/>
      <w:lvlText w:val="%1."/>
      <w:lvlJc w:val="left"/>
    </w:lvl>
  </w:abstractNum>
  <w:abstractNum w:abstractNumId="2">
    <w:nsid w:val="1DD2336A"/>
    <w:multiLevelType w:val="multilevel"/>
    <w:tmpl w:val="1DD2336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F56D2A"/>
    <w:multiLevelType w:val="multilevel"/>
    <w:tmpl w:val="6EF56D2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555E2C"/>
    <w:multiLevelType w:val="multilevel"/>
    <w:tmpl w:val="76555E2C"/>
    <w:lvl w:ilvl="0">
      <w:start w:val="3"/>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B6"/>
    <w:rsid w:val="000007F2"/>
    <w:rsid w:val="000076E8"/>
    <w:rsid w:val="00013266"/>
    <w:rsid w:val="0001594D"/>
    <w:rsid w:val="00016C8E"/>
    <w:rsid w:val="00017D96"/>
    <w:rsid w:val="00021FFC"/>
    <w:rsid w:val="00024881"/>
    <w:rsid w:val="000267D4"/>
    <w:rsid w:val="00033D07"/>
    <w:rsid w:val="00036D1E"/>
    <w:rsid w:val="00043F6D"/>
    <w:rsid w:val="00047446"/>
    <w:rsid w:val="0005167C"/>
    <w:rsid w:val="00053039"/>
    <w:rsid w:val="000619C4"/>
    <w:rsid w:val="00062F4D"/>
    <w:rsid w:val="00063FC8"/>
    <w:rsid w:val="00064340"/>
    <w:rsid w:val="00071857"/>
    <w:rsid w:val="000732CC"/>
    <w:rsid w:val="00076577"/>
    <w:rsid w:val="00084E28"/>
    <w:rsid w:val="000862BA"/>
    <w:rsid w:val="000865E3"/>
    <w:rsid w:val="00087988"/>
    <w:rsid w:val="00087A66"/>
    <w:rsid w:val="00092CA1"/>
    <w:rsid w:val="00094D55"/>
    <w:rsid w:val="000A19AF"/>
    <w:rsid w:val="000B0413"/>
    <w:rsid w:val="000B186B"/>
    <w:rsid w:val="000B2395"/>
    <w:rsid w:val="000C10A8"/>
    <w:rsid w:val="000C45D3"/>
    <w:rsid w:val="000D42D7"/>
    <w:rsid w:val="000D4DD8"/>
    <w:rsid w:val="000E1BF5"/>
    <w:rsid w:val="000E5D15"/>
    <w:rsid w:val="000E729F"/>
    <w:rsid w:val="000F2F39"/>
    <w:rsid w:val="000F6134"/>
    <w:rsid w:val="001041D7"/>
    <w:rsid w:val="001045A4"/>
    <w:rsid w:val="001045F6"/>
    <w:rsid w:val="0011045B"/>
    <w:rsid w:val="001134F4"/>
    <w:rsid w:val="00124779"/>
    <w:rsid w:val="00132310"/>
    <w:rsid w:val="001339E1"/>
    <w:rsid w:val="00144868"/>
    <w:rsid w:val="001448C5"/>
    <w:rsid w:val="00144B61"/>
    <w:rsid w:val="0014516E"/>
    <w:rsid w:val="001458A5"/>
    <w:rsid w:val="0014641A"/>
    <w:rsid w:val="00150A6F"/>
    <w:rsid w:val="0015113C"/>
    <w:rsid w:val="00153316"/>
    <w:rsid w:val="001550CE"/>
    <w:rsid w:val="00155366"/>
    <w:rsid w:val="00160648"/>
    <w:rsid w:val="00163AE0"/>
    <w:rsid w:val="00172997"/>
    <w:rsid w:val="001746BB"/>
    <w:rsid w:val="0017668C"/>
    <w:rsid w:val="00183209"/>
    <w:rsid w:val="00186D85"/>
    <w:rsid w:val="00190644"/>
    <w:rsid w:val="0019097A"/>
    <w:rsid w:val="00194762"/>
    <w:rsid w:val="001A00D5"/>
    <w:rsid w:val="001A03E4"/>
    <w:rsid w:val="001A1EFA"/>
    <w:rsid w:val="001A2043"/>
    <w:rsid w:val="001B2C95"/>
    <w:rsid w:val="001B5769"/>
    <w:rsid w:val="001B5F7D"/>
    <w:rsid w:val="001C0011"/>
    <w:rsid w:val="001C6462"/>
    <w:rsid w:val="001D2CEE"/>
    <w:rsid w:val="001D2D3F"/>
    <w:rsid w:val="001D448A"/>
    <w:rsid w:val="001D4F39"/>
    <w:rsid w:val="001D5245"/>
    <w:rsid w:val="001E075B"/>
    <w:rsid w:val="001E5BE9"/>
    <w:rsid w:val="001E71B0"/>
    <w:rsid w:val="001F0012"/>
    <w:rsid w:val="001F03A6"/>
    <w:rsid w:val="001F2441"/>
    <w:rsid w:val="001F4A91"/>
    <w:rsid w:val="001F6743"/>
    <w:rsid w:val="001F69A8"/>
    <w:rsid w:val="001F6F45"/>
    <w:rsid w:val="001F781B"/>
    <w:rsid w:val="001F7FEE"/>
    <w:rsid w:val="00200021"/>
    <w:rsid w:val="00201B3F"/>
    <w:rsid w:val="002050D6"/>
    <w:rsid w:val="00205A6D"/>
    <w:rsid w:val="00212F77"/>
    <w:rsid w:val="0021335F"/>
    <w:rsid w:val="00215749"/>
    <w:rsid w:val="00216119"/>
    <w:rsid w:val="00227E78"/>
    <w:rsid w:val="002301FA"/>
    <w:rsid w:val="002357F4"/>
    <w:rsid w:val="00236E5F"/>
    <w:rsid w:val="002403DE"/>
    <w:rsid w:val="00243D20"/>
    <w:rsid w:val="00244113"/>
    <w:rsid w:val="002548A1"/>
    <w:rsid w:val="002550CC"/>
    <w:rsid w:val="00257B36"/>
    <w:rsid w:val="0026257A"/>
    <w:rsid w:val="00264A17"/>
    <w:rsid w:val="00267AFD"/>
    <w:rsid w:val="00275CDD"/>
    <w:rsid w:val="00276FDB"/>
    <w:rsid w:val="00277D89"/>
    <w:rsid w:val="00285B1F"/>
    <w:rsid w:val="00290875"/>
    <w:rsid w:val="00290FC0"/>
    <w:rsid w:val="00291AF4"/>
    <w:rsid w:val="002952B1"/>
    <w:rsid w:val="002965A3"/>
    <w:rsid w:val="00296DDE"/>
    <w:rsid w:val="002A0072"/>
    <w:rsid w:val="002A0BB6"/>
    <w:rsid w:val="002A7157"/>
    <w:rsid w:val="002B1B5A"/>
    <w:rsid w:val="002B5FA2"/>
    <w:rsid w:val="002B78DA"/>
    <w:rsid w:val="002C3B4E"/>
    <w:rsid w:val="002C5EBC"/>
    <w:rsid w:val="002C691D"/>
    <w:rsid w:val="002C7243"/>
    <w:rsid w:val="002D17F4"/>
    <w:rsid w:val="002D2D35"/>
    <w:rsid w:val="002D734A"/>
    <w:rsid w:val="002E23CC"/>
    <w:rsid w:val="002E3097"/>
    <w:rsid w:val="002E5001"/>
    <w:rsid w:val="002F1CEC"/>
    <w:rsid w:val="002F43FC"/>
    <w:rsid w:val="002F5A42"/>
    <w:rsid w:val="002F6359"/>
    <w:rsid w:val="00300F64"/>
    <w:rsid w:val="00302C25"/>
    <w:rsid w:val="00304253"/>
    <w:rsid w:val="00304992"/>
    <w:rsid w:val="00305FC0"/>
    <w:rsid w:val="00306F08"/>
    <w:rsid w:val="00315EA1"/>
    <w:rsid w:val="00320346"/>
    <w:rsid w:val="00323C1A"/>
    <w:rsid w:val="00323D0B"/>
    <w:rsid w:val="00325267"/>
    <w:rsid w:val="0033223A"/>
    <w:rsid w:val="00336F58"/>
    <w:rsid w:val="00337C21"/>
    <w:rsid w:val="00340F9F"/>
    <w:rsid w:val="00341700"/>
    <w:rsid w:val="00343092"/>
    <w:rsid w:val="00343095"/>
    <w:rsid w:val="00344382"/>
    <w:rsid w:val="003445BC"/>
    <w:rsid w:val="00344648"/>
    <w:rsid w:val="00347976"/>
    <w:rsid w:val="003544BA"/>
    <w:rsid w:val="003551B0"/>
    <w:rsid w:val="0035629E"/>
    <w:rsid w:val="0035779D"/>
    <w:rsid w:val="00361E2A"/>
    <w:rsid w:val="003665E3"/>
    <w:rsid w:val="00370CEE"/>
    <w:rsid w:val="0037164E"/>
    <w:rsid w:val="00371AA4"/>
    <w:rsid w:val="00377C8B"/>
    <w:rsid w:val="00380230"/>
    <w:rsid w:val="00383E01"/>
    <w:rsid w:val="003849AC"/>
    <w:rsid w:val="0039043A"/>
    <w:rsid w:val="00390C56"/>
    <w:rsid w:val="00391984"/>
    <w:rsid w:val="0039370D"/>
    <w:rsid w:val="003A4A14"/>
    <w:rsid w:val="003A68BB"/>
    <w:rsid w:val="003B1E49"/>
    <w:rsid w:val="003B2648"/>
    <w:rsid w:val="003B3662"/>
    <w:rsid w:val="003B36EC"/>
    <w:rsid w:val="003B4A1E"/>
    <w:rsid w:val="003B55D1"/>
    <w:rsid w:val="003B63E0"/>
    <w:rsid w:val="003B74CA"/>
    <w:rsid w:val="003C1D33"/>
    <w:rsid w:val="003C54DD"/>
    <w:rsid w:val="003D1CB8"/>
    <w:rsid w:val="003D2AF4"/>
    <w:rsid w:val="003D4ACC"/>
    <w:rsid w:val="003D670A"/>
    <w:rsid w:val="003E1F78"/>
    <w:rsid w:val="003E4A26"/>
    <w:rsid w:val="003E5F22"/>
    <w:rsid w:val="003E5F64"/>
    <w:rsid w:val="003E616D"/>
    <w:rsid w:val="003F5966"/>
    <w:rsid w:val="003F76D1"/>
    <w:rsid w:val="00400953"/>
    <w:rsid w:val="004029EC"/>
    <w:rsid w:val="00402DCF"/>
    <w:rsid w:val="00403402"/>
    <w:rsid w:val="00404653"/>
    <w:rsid w:val="004063AC"/>
    <w:rsid w:val="00410A07"/>
    <w:rsid w:val="00410A3E"/>
    <w:rsid w:val="00411305"/>
    <w:rsid w:val="004119F8"/>
    <w:rsid w:val="00411A73"/>
    <w:rsid w:val="004129E3"/>
    <w:rsid w:val="00415A04"/>
    <w:rsid w:val="0041707A"/>
    <w:rsid w:val="00422218"/>
    <w:rsid w:val="00422AC5"/>
    <w:rsid w:val="004238A7"/>
    <w:rsid w:val="00430B41"/>
    <w:rsid w:val="00433CA4"/>
    <w:rsid w:val="0043504B"/>
    <w:rsid w:val="004350D3"/>
    <w:rsid w:val="00441B74"/>
    <w:rsid w:val="00454878"/>
    <w:rsid w:val="00455913"/>
    <w:rsid w:val="00456FB4"/>
    <w:rsid w:val="0045757E"/>
    <w:rsid w:val="00457824"/>
    <w:rsid w:val="0046215D"/>
    <w:rsid w:val="004636C5"/>
    <w:rsid w:val="00466561"/>
    <w:rsid w:val="0047330F"/>
    <w:rsid w:val="00476586"/>
    <w:rsid w:val="0048096F"/>
    <w:rsid w:val="00482969"/>
    <w:rsid w:val="004877F6"/>
    <w:rsid w:val="0049257D"/>
    <w:rsid w:val="00496411"/>
    <w:rsid w:val="004978C9"/>
    <w:rsid w:val="004A0489"/>
    <w:rsid w:val="004A08D6"/>
    <w:rsid w:val="004A62AF"/>
    <w:rsid w:val="004B13CB"/>
    <w:rsid w:val="004B43B1"/>
    <w:rsid w:val="004B4915"/>
    <w:rsid w:val="004C0A8E"/>
    <w:rsid w:val="004C148B"/>
    <w:rsid w:val="004C1B51"/>
    <w:rsid w:val="004C2FB5"/>
    <w:rsid w:val="004C5715"/>
    <w:rsid w:val="004C702B"/>
    <w:rsid w:val="004D088C"/>
    <w:rsid w:val="004D4A24"/>
    <w:rsid w:val="004D7CD6"/>
    <w:rsid w:val="004E2776"/>
    <w:rsid w:val="004E62DB"/>
    <w:rsid w:val="004E6480"/>
    <w:rsid w:val="004E7035"/>
    <w:rsid w:val="004F172D"/>
    <w:rsid w:val="004F6335"/>
    <w:rsid w:val="00511552"/>
    <w:rsid w:val="00513529"/>
    <w:rsid w:val="005171D1"/>
    <w:rsid w:val="00527975"/>
    <w:rsid w:val="00536B2E"/>
    <w:rsid w:val="005376DF"/>
    <w:rsid w:val="00550F4B"/>
    <w:rsid w:val="0055429C"/>
    <w:rsid w:val="00555902"/>
    <w:rsid w:val="005616B1"/>
    <w:rsid w:val="00564304"/>
    <w:rsid w:val="0056490A"/>
    <w:rsid w:val="0056602B"/>
    <w:rsid w:val="00570DFD"/>
    <w:rsid w:val="00571508"/>
    <w:rsid w:val="00572AE1"/>
    <w:rsid w:val="00572D6A"/>
    <w:rsid w:val="00574287"/>
    <w:rsid w:val="00576BA1"/>
    <w:rsid w:val="00576EA8"/>
    <w:rsid w:val="00583822"/>
    <w:rsid w:val="005841E1"/>
    <w:rsid w:val="005851FB"/>
    <w:rsid w:val="0059360C"/>
    <w:rsid w:val="0059408A"/>
    <w:rsid w:val="005945EF"/>
    <w:rsid w:val="00594DF0"/>
    <w:rsid w:val="005961E8"/>
    <w:rsid w:val="00597269"/>
    <w:rsid w:val="00597FCE"/>
    <w:rsid w:val="005A1B82"/>
    <w:rsid w:val="005A2B4C"/>
    <w:rsid w:val="005A3D8C"/>
    <w:rsid w:val="005A74F9"/>
    <w:rsid w:val="005B1021"/>
    <w:rsid w:val="005C29B9"/>
    <w:rsid w:val="005C308A"/>
    <w:rsid w:val="005C5C26"/>
    <w:rsid w:val="005D09A1"/>
    <w:rsid w:val="005D28A4"/>
    <w:rsid w:val="005D4F53"/>
    <w:rsid w:val="005D714A"/>
    <w:rsid w:val="005E0EBA"/>
    <w:rsid w:val="005E5812"/>
    <w:rsid w:val="005E5FA0"/>
    <w:rsid w:val="005E67E9"/>
    <w:rsid w:val="005F0274"/>
    <w:rsid w:val="005F1FB6"/>
    <w:rsid w:val="005F4812"/>
    <w:rsid w:val="005F72D6"/>
    <w:rsid w:val="00605BC9"/>
    <w:rsid w:val="00606AB5"/>
    <w:rsid w:val="006072CC"/>
    <w:rsid w:val="00613A70"/>
    <w:rsid w:val="00625832"/>
    <w:rsid w:val="0063060E"/>
    <w:rsid w:val="006321B9"/>
    <w:rsid w:val="00634B68"/>
    <w:rsid w:val="00637545"/>
    <w:rsid w:val="0063796B"/>
    <w:rsid w:val="0064259F"/>
    <w:rsid w:val="00643922"/>
    <w:rsid w:val="006514C1"/>
    <w:rsid w:val="00651853"/>
    <w:rsid w:val="00660777"/>
    <w:rsid w:val="00662710"/>
    <w:rsid w:val="00665056"/>
    <w:rsid w:val="00665DDD"/>
    <w:rsid w:val="00665ED1"/>
    <w:rsid w:val="0067061E"/>
    <w:rsid w:val="00673398"/>
    <w:rsid w:val="00675DEF"/>
    <w:rsid w:val="00677C96"/>
    <w:rsid w:val="006801EB"/>
    <w:rsid w:val="00682627"/>
    <w:rsid w:val="00682CFF"/>
    <w:rsid w:val="00685B6F"/>
    <w:rsid w:val="00687C6F"/>
    <w:rsid w:val="00691853"/>
    <w:rsid w:val="0069200E"/>
    <w:rsid w:val="0069532D"/>
    <w:rsid w:val="006954B6"/>
    <w:rsid w:val="00697AE5"/>
    <w:rsid w:val="006A01AA"/>
    <w:rsid w:val="006A14B0"/>
    <w:rsid w:val="006A291B"/>
    <w:rsid w:val="006B0CD5"/>
    <w:rsid w:val="006B19BF"/>
    <w:rsid w:val="006B681E"/>
    <w:rsid w:val="006B6A16"/>
    <w:rsid w:val="006E2F01"/>
    <w:rsid w:val="006E60DD"/>
    <w:rsid w:val="006E701F"/>
    <w:rsid w:val="006E784E"/>
    <w:rsid w:val="006F20E0"/>
    <w:rsid w:val="006F5CC5"/>
    <w:rsid w:val="00700A08"/>
    <w:rsid w:val="00702631"/>
    <w:rsid w:val="0070433D"/>
    <w:rsid w:val="00707D80"/>
    <w:rsid w:val="00710A7C"/>
    <w:rsid w:val="00711479"/>
    <w:rsid w:val="0071353C"/>
    <w:rsid w:val="00720FBE"/>
    <w:rsid w:val="007243BB"/>
    <w:rsid w:val="00733BF4"/>
    <w:rsid w:val="00734B45"/>
    <w:rsid w:val="00736D6D"/>
    <w:rsid w:val="00746F95"/>
    <w:rsid w:val="007504A6"/>
    <w:rsid w:val="00751530"/>
    <w:rsid w:val="0075439D"/>
    <w:rsid w:val="00756735"/>
    <w:rsid w:val="0075743B"/>
    <w:rsid w:val="00757E51"/>
    <w:rsid w:val="00766F7C"/>
    <w:rsid w:val="00773F7F"/>
    <w:rsid w:val="007743E0"/>
    <w:rsid w:val="007769E6"/>
    <w:rsid w:val="00781001"/>
    <w:rsid w:val="0078229A"/>
    <w:rsid w:val="0078473C"/>
    <w:rsid w:val="00784828"/>
    <w:rsid w:val="00786AAE"/>
    <w:rsid w:val="007900E9"/>
    <w:rsid w:val="00794886"/>
    <w:rsid w:val="00794955"/>
    <w:rsid w:val="0079636F"/>
    <w:rsid w:val="007A26F7"/>
    <w:rsid w:val="007A5FFF"/>
    <w:rsid w:val="007A6B2A"/>
    <w:rsid w:val="007B59A0"/>
    <w:rsid w:val="007C1C48"/>
    <w:rsid w:val="007C7875"/>
    <w:rsid w:val="007D3236"/>
    <w:rsid w:val="007D3F09"/>
    <w:rsid w:val="007D4063"/>
    <w:rsid w:val="007D5EE5"/>
    <w:rsid w:val="007D69F4"/>
    <w:rsid w:val="007D7641"/>
    <w:rsid w:val="007D7BF1"/>
    <w:rsid w:val="007E0F84"/>
    <w:rsid w:val="007E1731"/>
    <w:rsid w:val="007E297F"/>
    <w:rsid w:val="007E4E14"/>
    <w:rsid w:val="007E79CF"/>
    <w:rsid w:val="007F0118"/>
    <w:rsid w:val="007F0768"/>
    <w:rsid w:val="007F2A2E"/>
    <w:rsid w:val="007F2F3C"/>
    <w:rsid w:val="007F3CAB"/>
    <w:rsid w:val="007F79F4"/>
    <w:rsid w:val="00806483"/>
    <w:rsid w:val="00813035"/>
    <w:rsid w:val="008144DD"/>
    <w:rsid w:val="00815AB2"/>
    <w:rsid w:val="00820D1D"/>
    <w:rsid w:val="008213EF"/>
    <w:rsid w:val="008228AC"/>
    <w:rsid w:val="0082372A"/>
    <w:rsid w:val="00824D63"/>
    <w:rsid w:val="0083414D"/>
    <w:rsid w:val="00834B64"/>
    <w:rsid w:val="00836DFC"/>
    <w:rsid w:val="008414C4"/>
    <w:rsid w:val="00845E16"/>
    <w:rsid w:val="008462FB"/>
    <w:rsid w:val="00846953"/>
    <w:rsid w:val="00846C8A"/>
    <w:rsid w:val="00847D9B"/>
    <w:rsid w:val="00860E0F"/>
    <w:rsid w:val="00864972"/>
    <w:rsid w:val="008652AA"/>
    <w:rsid w:val="00866022"/>
    <w:rsid w:val="00866FF8"/>
    <w:rsid w:val="0087355A"/>
    <w:rsid w:val="00873987"/>
    <w:rsid w:val="00876C70"/>
    <w:rsid w:val="008813E4"/>
    <w:rsid w:val="0088397A"/>
    <w:rsid w:val="008901B0"/>
    <w:rsid w:val="008908B7"/>
    <w:rsid w:val="008949C3"/>
    <w:rsid w:val="00896AD7"/>
    <w:rsid w:val="00897284"/>
    <w:rsid w:val="008B21CF"/>
    <w:rsid w:val="008B6BB0"/>
    <w:rsid w:val="008C3106"/>
    <w:rsid w:val="008C5901"/>
    <w:rsid w:val="008C692F"/>
    <w:rsid w:val="008D2C6C"/>
    <w:rsid w:val="008D7134"/>
    <w:rsid w:val="008F3FE5"/>
    <w:rsid w:val="008F42C1"/>
    <w:rsid w:val="00904645"/>
    <w:rsid w:val="00906B11"/>
    <w:rsid w:val="0091414E"/>
    <w:rsid w:val="00916729"/>
    <w:rsid w:val="0091790B"/>
    <w:rsid w:val="00917FBB"/>
    <w:rsid w:val="00920CC4"/>
    <w:rsid w:val="00926FD6"/>
    <w:rsid w:val="00930C35"/>
    <w:rsid w:val="00930CB6"/>
    <w:rsid w:val="00932143"/>
    <w:rsid w:val="009348EE"/>
    <w:rsid w:val="00934F80"/>
    <w:rsid w:val="0093595B"/>
    <w:rsid w:val="00940069"/>
    <w:rsid w:val="0094398D"/>
    <w:rsid w:val="0095122D"/>
    <w:rsid w:val="00952D16"/>
    <w:rsid w:val="009614EC"/>
    <w:rsid w:val="009616D5"/>
    <w:rsid w:val="0096180F"/>
    <w:rsid w:val="0096303C"/>
    <w:rsid w:val="0096501A"/>
    <w:rsid w:val="0096606D"/>
    <w:rsid w:val="0096725D"/>
    <w:rsid w:val="00970DA8"/>
    <w:rsid w:val="009717D5"/>
    <w:rsid w:val="00974800"/>
    <w:rsid w:val="00975335"/>
    <w:rsid w:val="00976EBF"/>
    <w:rsid w:val="009803CB"/>
    <w:rsid w:val="00981300"/>
    <w:rsid w:val="0098300D"/>
    <w:rsid w:val="00985CEE"/>
    <w:rsid w:val="009901BF"/>
    <w:rsid w:val="00990D22"/>
    <w:rsid w:val="00993C23"/>
    <w:rsid w:val="00995E9E"/>
    <w:rsid w:val="00997D00"/>
    <w:rsid w:val="009A2A88"/>
    <w:rsid w:val="009A4C50"/>
    <w:rsid w:val="009B39D8"/>
    <w:rsid w:val="009B75E6"/>
    <w:rsid w:val="009C0A6E"/>
    <w:rsid w:val="009C3846"/>
    <w:rsid w:val="009D571C"/>
    <w:rsid w:val="009D593A"/>
    <w:rsid w:val="009E130C"/>
    <w:rsid w:val="009E5E16"/>
    <w:rsid w:val="009E79AF"/>
    <w:rsid w:val="009F1C61"/>
    <w:rsid w:val="009F382E"/>
    <w:rsid w:val="00A0744E"/>
    <w:rsid w:val="00A1202A"/>
    <w:rsid w:val="00A15A94"/>
    <w:rsid w:val="00A16D3B"/>
    <w:rsid w:val="00A21631"/>
    <w:rsid w:val="00A24DB1"/>
    <w:rsid w:val="00A25DCB"/>
    <w:rsid w:val="00A275BC"/>
    <w:rsid w:val="00A33DF9"/>
    <w:rsid w:val="00A36C95"/>
    <w:rsid w:val="00A4731B"/>
    <w:rsid w:val="00A550C1"/>
    <w:rsid w:val="00A5667C"/>
    <w:rsid w:val="00A661A9"/>
    <w:rsid w:val="00A67A66"/>
    <w:rsid w:val="00A70E12"/>
    <w:rsid w:val="00A7356C"/>
    <w:rsid w:val="00A75D2F"/>
    <w:rsid w:val="00A80915"/>
    <w:rsid w:val="00A831E3"/>
    <w:rsid w:val="00A83FB4"/>
    <w:rsid w:val="00A86DE7"/>
    <w:rsid w:val="00A93967"/>
    <w:rsid w:val="00A95C42"/>
    <w:rsid w:val="00AA0797"/>
    <w:rsid w:val="00AA3136"/>
    <w:rsid w:val="00AA5973"/>
    <w:rsid w:val="00AA7A8C"/>
    <w:rsid w:val="00AB2D39"/>
    <w:rsid w:val="00AB5E54"/>
    <w:rsid w:val="00AB7A6F"/>
    <w:rsid w:val="00AC05B7"/>
    <w:rsid w:val="00AC3930"/>
    <w:rsid w:val="00AC4880"/>
    <w:rsid w:val="00AD3631"/>
    <w:rsid w:val="00AE104C"/>
    <w:rsid w:val="00AE3069"/>
    <w:rsid w:val="00AE5010"/>
    <w:rsid w:val="00AE618E"/>
    <w:rsid w:val="00AE6AB7"/>
    <w:rsid w:val="00AF21F0"/>
    <w:rsid w:val="00B011B1"/>
    <w:rsid w:val="00B05817"/>
    <w:rsid w:val="00B15E8F"/>
    <w:rsid w:val="00B1739A"/>
    <w:rsid w:val="00B17DFA"/>
    <w:rsid w:val="00B30BF6"/>
    <w:rsid w:val="00B368D5"/>
    <w:rsid w:val="00B42659"/>
    <w:rsid w:val="00B45B01"/>
    <w:rsid w:val="00B46522"/>
    <w:rsid w:val="00B5320A"/>
    <w:rsid w:val="00B5522E"/>
    <w:rsid w:val="00B57FF3"/>
    <w:rsid w:val="00B642F1"/>
    <w:rsid w:val="00B67CC9"/>
    <w:rsid w:val="00B71BB0"/>
    <w:rsid w:val="00B72B65"/>
    <w:rsid w:val="00B7491A"/>
    <w:rsid w:val="00B7559E"/>
    <w:rsid w:val="00B77385"/>
    <w:rsid w:val="00B81863"/>
    <w:rsid w:val="00B83664"/>
    <w:rsid w:val="00B84034"/>
    <w:rsid w:val="00B8749B"/>
    <w:rsid w:val="00B925B2"/>
    <w:rsid w:val="00B93C05"/>
    <w:rsid w:val="00BA08C9"/>
    <w:rsid w:val="00BA24F5"/>
    <w:rsid w:val="00BA34A1"/>
    <w:rsid w:val="00BA4823"/>
    <w:rsid w:val="00BA4D0F"/>
    <w:rsid w:val="00BB3BA6"/>
    <w:rsid w:val="00BC1778"/>
    <w:rsid w:val="00BD1C3B"/>
    <w:rsid w:val="00BD2657"/>
    <w:rsid w:val="00BD7893"/>
    <w:rsid w:val="00BE099C"/>
    <w:rsid w:val="00BE2C7E"/>
    <w:rsid w:val="00BE5297"/>
    <w:rsid w:val="00BE660E"/>
    <w:rsid w:val="00BE6965"/>
    <w:rsid w:val="00BE7D13"/>
    <w:rsid w:val="00BF0764"/>
    <w:rsid w:val="00BF6580"/>
    <w:rsid w:val="00C06205"/>
    <w:rsid w:val="00C1036F"/>
    <w:rsid w:val="00C10466"/>
    <w:rsid w:val="00C12ED0"/>
    <w:rsid w:val="00C13C7E"/>
    <w:rsid w:val="00C214F3"/>
    <w:rsid w:val="00C21E5B"/>
    <w:rsid w:val="00C21F75"/>
    <w:rsid w:val="00C2399F"/>
    <w:rsid w:val="00C2477E"/>
    <w:rsid w:val="00C30C8C"/>
    <w:rsid w:val="00C41131"/>
    <w:rsid w:val="00C41222"/>
    <w:rsid w:val="00C419DA"/>
    <w:rsid w:val="00C4253B"/>
    <w:rsid w:val="00C45B49"/>
    <w:rsid w:val="00C4603A"/>
    <w:rsid w:val="00C53100"/>
    <w:rsid w:val="00C5337F"/>
    <w:rsid w:val="00C53FAF"/>
    <w:rsid w:val="00C57FA0"/>
    <w:rsid w:val="00C630AA"/>
    <w:rsid w:val="00C6377A"/>
    <w:rsid w:val="00C66023"/>
    <w:rsid w:val="00C664C5"/>
    <w:rsid w:val="00C71805"/>
    <w:rsid w:val="00C870F8"/>
    <w:rsid w:val="00C92FC9"/>
    <w:rsid w:val="00C93138"/>
    <w:rsid w:val="00C97FE8"/>
    <w:rsid w:val="00CA56AC"/>
    <w:rsid w:val="00CA5E1B"/>
    <w:rsid w:val="00CB0081"/>
    <w:rsid w:val="00CB063D"/>
    <w:rsid w:val="00CB075C"/>
    <w:rsid w:val="00CB1874"/>
    <w:rsid w:val="00CB4B90"/>
    <w:rsid w:val="00CB4FB7"/>
    <w:rsid w:val="00CB5674"/>
    <w:rsid w:val="00CB7664"/>
    <w:rsid w:val="00CC1E37"/>
    <w:rsid w:val="00CC3EEE"/>
    <w:rsid w:val="00CC76F6"/>
    <w:rsid w:val="00CC7716"/>
    <w:rsid w:val="00CD0079"/>
    <w:rsid w:val="00CD30E7"/>
    <w:rsid w:val="00CD4C90"/>
    <w:rsid w:val="00CD4DEA"/>
    <w:rsid w:val="00CD61DD"/>
    <w:rsid w:val="00CE1187"/>
    <w:rsid w:val="00CE2680"/>
    <w:rsid w:val="00CE3E81"/>
    <w:rsid w:val="00CF1094"/>
    <w:rsid w:val="00CF66AD"/>
    <w:rsid w:val="00CF69C4"/>
    <w:rsid w:val="00CF6C73"/>
    <w:rsid w:val="00CF759D"/>
    <w:rsid w:val="00D00894"/>
    <w:rsid w:val="00D03B07"/>
    <w:rsid w:val="00D07CBD"/>
    <w:rsid w:val="00D153E7"/>
    <w:rsid w:val="00D21953"/>
    <w:rsid w:val="00D22CD2"/>
    <w:rsid w:val="00D26D0F"/>
    <w:rsid w:val="00D31014"/>
    <w:rsid w:val="00D31169"/>
    <w:rsid w:val="00D31467"/>
    <w:rsid w:val="00D317A6"/>
    <w:rsid w:val="00D32243"/>
    <w:rsid w:val="00D33363"/>
    <w:rsid w:val="00D34AF2"/>
    <w:rsid w:val="00D405AF"/>
    <w:rsid w:val="00D52B16"/>
    <w:rsid w:val="00D54682"/>
    <w:rsid w:val="00D55871"/>
    <w:rsid w:val="00D57AC6"/>
    <w:rsid w:val="00D605E6"/>
    <w:rsid w:val="00D60BF5"/>
    <w:rsid w:val="00D61389"/>
    <w:rsid w:val="00D65E2E"/>
    <w:rsid w:val="00D66B3D"/>
    <w:rsid w:val="00D774DF"/>
    <w:rsid w:val="00D81074"/>
    <w:rsid w:val="00D81CBC"/>
    <w:rsid w:val="00D83F9E"/>
    <w:rsid w:val="00D85AE9"/>
    <w:rsid w:val="00D90841"/>
    <w:rsid w:val="00D96A93"/>
    <w:rsid w:val="00DA1C88"/>
    <w:rsid w:val="00DA57D0"/>
    <w:rsid w:val="00DB316F"/>
    <w:rsid w:val="00DB7B14"/>
    <w:rsid w:val="00DC0B4C"/>
    <w:rsid w:val="00DC1242"/>
    <w:rsid w:val="00DC15B6"/>
    <w:rsid w:val="00DC4BA8"/>
    <w:rsid w:val="00DC4FEB"/>
    <w:rsid w:val="00DC5B1E"/>
    <w:rsid w:val="00DC5D1B"/>
    <w:rsid w:val="00DD154A"/>
    <w:rsid w:val="00DD444F"/>
    <w:rsid w:val="00DD5F94"/>
    <w:rsid w:val="00DD777C"/>
    <w:rsid w:val="00DE05A9"/>
    <w:rsid w:val="00DE1793"/>
    <w:rsid w:val="00DE6F85"/>
    <w:rsid w:val="00DE734A"/>
    <w:rsid w:val="00DF3D61"/>
    <w:rsid w:val="00DF5CD1"/>
    <w:rsid w:val="00DF5EC2"/>
    <w:rsid w:val="00E03BB4"/>
    <w:rsid w:val="00E03C47"/>
    <w:rsid w:val="00E07A82"/>
    <w:rsid w:val="00E07F28"/>
    <w:rsid w:val="00E160EC"/>
    <w:rsid w:val="00E248C8"/>
    <w:rsid w:val="00E26C96"/>
    <w:rsid w:val="00E306FD"/>
    <w:rsid w:val="00E3382B"/>
    <w:rsid w:val="00E33BBF"/>
    <w:rsid w:val="00E3518A"/>
    <w:rsid w:val="00E362B7"/>
    <w:rsid w:val="00E409E1"/>
    <w:rsid w:val="00E40C4D"/>
    <w:rsid w:val="00E4498F"/>
    <w:rsid w:val="00E468FF"/>
    <w:rsid w:val="00E47BA3"/>
    <w:rsid w:val="00E47C59"/>
    <w:rsid w:val="00E47D16"/>
    <w:rsid w:val="00E50892"/>
    <w:rsid w:val="00E5216C"/>
    <w:rsid w:val="00E524D6"/>
    <w:rsid w:val="00E52CAA"/>
    <w:rsid w:val="00E56FFF"/>
    <w:rsid w:val="00E571FD"/>
    <w:rsid w:val="00E64B3C"/>
    <w:rsid w:val="00E6681E"/>
    <w:rsid w:val="00E7437F"/>
    <w:rsid w:val="00E7578D"/>
    <w:rsid w:val="00E75B78"/>
    <w:rsid w:val="00E82121"/>
    <w:rsid w:val="00E84C1F"/>
    <w:rsid w:val="00E85AD0"/>
    <w:rsid w:val="00E86DB8"/>
    <w:rsid w:val="00E910BC"/>
    <w:rsid w:val="00EA035A"/>
    <w:rsid w:val="00EA13E6"/>
    <w:rsid w:val="00EA16CF"/>
    <w:rsid w:val="00EA1AFB"/>
    <w:rsid w:val="00EA24BD"/>
    <w:rsid w:val="00EA4D8D"/>
    <w:rsid w:val="00EA59DD"/>
    <w:rsid w:val="00EB0A0D"/>
    <w:rsid w:val="00EB42BE"/>
    <w:rsid w:val="00EC544B"/>
    <w:rsid w:val="00EE0F05"/>
    <w:rsid w:val="00EE31A7"/>
    <w:rsid w:val="00EE57C5"/>
    <w:rsid w:val="00EF6F3A"/>
    <w:rsid w:val="00F0039E"/>
    <w:rsid w:val="00F005DE"/>
    <w:rsid w:val="00F03742"/>
    <w:rsid w:val="00F04FEC"/>
    <w:rsid w:val="00F07B4C"/>
    <w:rsid w:val="00F11768"/>
    <w:rsid w:val="00F13659"/>
    <w:rsid w:val="00F20BB5"/>
    <w:rsid w:val="00F21624"/>
    <w:rsid w:val="00F26173"/>
    <w:rsid w:val="00F26D60"/>
    <w:rsid w:val="00F30BDB"/>
    <w:rsid w:val="00F31FD4"/>
    <w:rsid w:val="00F32A84"/>
    <w:rsid w:val="00F33377"/>
    <w:rsid w:val="00F40C63"/>
    <w:rsid w:val="00F41147"/>
    <w:rsid w:val="00F43083"/>
    <w:rsid w:val="00F510C8"/>
    <w:rsid w:val="00F54BB4"/>
    <w:rsid w:val="00F55A60"/>
    <w:rsid w:val="00F607B4"/>
    <w:rsid w:val="00F67C7F"/>
    <w:rsid w:val="00F75C01"/>
    <w:rsid w:val="00F75E9F"/>
    <w:rsid w:val="00F801A0"/>
    <w:rsid w:val="00F82C12"/>
    <w:rsid w:val="00F83650"/>
    <w:rsid w:val="00F8380D"/>
    <w:rsid w:val="00F86014"/>
    <w:rsid w:val="00F87BA8"/>
    <w:rsid w:val="00F87E03"/>
    <w:rsid w:val="00F91722"/>
    <w:rsid w:val="00F92215"/>
    <w:rsid w:val="00F93841"/>
    <w:rsid w:val="00F95CE7"/>
    <w:rsid w:val="00F967DE"/>
    <w:rsid w:val="00FB5B75"/>
    <w:rsid w:val="00FC4FCD"/>
    <w:rsid w:val="00FD1C3B"/>
    <w:rsid w:val="00FD2143"/>
    <w:rsid w:val="00FD3118"/>
    <w:rsid w:val="00FD3194"/>
    <w:rsid w:val="00FE1FA6"/>
    <w:rsid w:val="00FE283D"/>
    <w:rsid w:val="00FE6B96"/>
    <w:rsid w:val="00FF3BAD"/>
    <w:rsid w:val="00FF7591"/>
    <w:rsid w:val="0621639E"/>
    <w:rsid w:val="09C46F7F"/>
    <w:rsid w:val="09DF4E26"/>
    <w:rsid w:val="0E18094F"/>
    <w:rsid w:val="10E54CB1"/>
    <w:rsid w:val="1AAF0CEF"/>
    <w:rsid w:val="1BAD5A17"/>
    <w:rsid w:val="1E4D4545"/>
    <w:rsid w:val="1FE37E5F"/>
    <w:rsid w:val="2FD14EF9"/>
    <w:rsid w:val="31E27622"/>
    <w:rsid w:val="3EFE5ADB"/>
    <w:rsid w:val="4CD65AF1"/>
    <w:rsid w:val="4D1A25C0"/>
    <w:rsid w:val="54F42E8C"/>
    <w:rsid w:val="5BE01F13"/>
    <w:rsid w:val="5C22668A"/>
    <w:rsid w:val="68124D12"/>
    <w:rsid w:val="6E59211A"/>
    <w:rsid w:val="72C5372A"/>
    <w:rsid w:val="76901EA1"/>
    <w:rsid w:val="7D2D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9E65-7EC0-46F5-90F2-790E841F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Charis SIL" w:hAnsi="Charis SIL" w:cs="Charis SIL"/>
      <w:color w:val="000000"/>
      <w:sz w:val="24"/>
      <w:szCs w:val="24"/>
    </w:rPr>
  </w:style>
  <w:style w:type="character" w:customStyle="1" w:styleId="anchor-text">
    <w:name w:val="anchor-text"/>
    <w:basedOn w:val="DefaultParagraphFont"/>
    <w:qFormat/>
  </w:style>
  <w:style w:type="paragraph" w:customStyle="1" w:styleId="EndNoteBibliography">
    <w:name w:val="EndNote Bibliography"/>
    <w:basedOn w:val="Normal"/>
    <w:link w:val="EndNoteBibliographyChar"/>
    <w:qFormat/>
    <w:pPr>
      <w:spacing w:line="240" w:lineRule="auto"/>
      <w:jc w:val="center"/>
    </w:pPr>
    <w:rPr>
      <w:rFonts w:ascii="Calibri" w:eastAsia="Calibri" w:hAnsi="Calibri" w:cs="Calibri"/>
    </w:rPr>
  </w:style>
  <w:style w:type="character" w:customStyle="1" w:styleId="EndNoteBibliographyChar">
    <w:name w:val="EndNote Bibliography Char"/>
    <w:basedOn w:val="DefaultParagraphFont"/>
    <w:link w:val="EndNoteBibliography"/>
    <w:qFormat/>
    <w:rPr>
      <w:rFonts w:ascii="Calibri" w:eastAsia="Calibri" w:hAnsi="Calibri" w:cs="Calibri"/>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lfld-title">
    <w:name w:val="hlfld-title"/>
    <w:basedOn w:val="DefaultParagraphFont"/>
    <w:qFormat/>
  </w:style>
  <w:style w:type="character" w:customStyle="1" w:styleId="hlfld-contribauthor">
    <w:name w:val="hlfld-contribauthor"/>
    <w:basedOn w:val="DefaultParagraphFont"/>
    <w:qFormat/>
  </w:style>
  <w:style w:type="character" w:customStyle="1" w:styleId="author-xref-symbol">
    <w:name w:val="author-xref-symbol"/>
    <w:basedOn w:val="DefaultParagraphFont"/>
    <w:qFormat/>
  </w:style>
  <w:style w:type="character" w:customStyle="1" w:styleId="comma-separator">
    <w:name w:val="comma-separator"/>
    <w:basedOn w:val="DefaultParagraphFont"/>
    <w:qFormat/>
  </w:style>
  <w:style w:type="character" w:customStyle="1" w:styleId="Title1">
    <w:name w:val="Title1"/>
    <w:basedOn w:val="DefaultParagraphFont"/>
    <w:qFormat/>
  </w:style>
  <w:style w:type="character" w:customStyle="1" w:styleId="cit-title">
    <w:name w:val="cit-title"/>
    <w:basedOn w:val="DefaultParagraphFont"/>
    <w:qFormat/>
  </w:style>
  <w:style w:type="character" w:customStyle="1" w:styleId="cit-year-info">
    <w:name w:val="cit-year-info"/>
    <w:basedOn w:val="DefaultParagraphFont"/>
    <w:qFormat/>
  </w:style>
  <w:style w:type="character" w:customStyle="1" w:styleId="cit-volume">
    <w:name w:val="cit-volume"/>
    <w:basedOn w:val="DefaultParagraphFont"/>
    <w:qFormat/>
  </w:style>
  <w:style w:type="character" w:customStyle="1" w:styleId="cit-issue">
    <w:name w:val="cit-issue"/>
    <w:basedOn w:val="DefaultParagraphFont"/>
    <w:qFormat/>
  </w:style>
  <w:style w:type="character" w:customStyle="1" w:styleId="cit-pagerange">
    <w:name w:val="cit-pagerang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achar1991@gmail.com" TargetMode="External"/><Relationship Id="rId13" Type="http://schemas.openxmlformats.org/officeDocument/2006/relationships/hyperlink" Target="https://pubs.acs.org/action/doSearch?field1=Contrib&amp;text1=Yongming++Hu" TargetMode="External"/><Relationship Id="rId18" Type="http://schemas.openxmlformats.org/officeDocument/2006/relationships/hyperlink" Target="https://pubs.acs.org/action/doSearch?field1=Contrib&amp;text1=Yu++Wa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s.acs.org/action/doSearch?field1=Contrib&amp;text1=Zhao++Wang" TargetMode="External"/><Relationship Id="rId17" Type="http://schemas.openxmlformats.org/officeDocument/2006/relationships/hyperlink" Target="https://pubs.acs.org/action/doSearch?field1=Contrib&amp;text1=Linfeng++Fei" TargetMode="External"/><Relationship Id="rId2" Type="http://schemas.openxmlformats.org/officeDocument/2006/relationships/numbering" Target="numbering.xml"/><Relationship Id="rId16" Type="http://schemas.openxmlformats.org/officeDocument/2006/relationships/hyperlink" Target="https://pubs.acs.org/action/doSearch?field1=Contrib&amp;text1=Di++Zhou" TargetMode="External"/><Relationship Id="rId20" Type="http://schemas.openxmlformats.org/officeDocument/2006/relationships/hyperlink" Target="https://www.sciencedirect.com/journal/applied-surface-science/vol/523/supp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acs.org/action/doSearch?field1=Contrib&amp;text1=Shulin++Yang" TargetMode="External"/><Relationship Id="rId5" Type="http://schemas.openxmlformats.org/officeDocument/2006/relationships/webSettings" Target="webSettings.xml"/><Relationship Id="rId15" Type="http://schemas.openxmlformats.org/officeDocument/2006/relationships/hyperlink" Target="https://pubs.acs.org/action/doSearch?field1=Contrib&amp;text1=Jinmei++Lei"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ubs.acs.org/action/doSearch?field1=Contrib&amp;text1=Haoshuang++G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s.acs.org/action/doSearch?field1=Contrib&amp;text1=Xiantao++Lu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884C-1829-4672-85D6-AFC98B5C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dcterms:created xsi:type="dcterms:W3CDTF">2023-09-18T11:10:00Z</dcterms:created>
  <dcterms:modified xsi:type="dcterms:W3CDTF">2023-09-18T14:09:00Z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912892bc2a961f29be93507afb44867048ee39489287e4a8ca9084323f303ff5</vt:lpwstr>
  </property>
  <property fmtid="{D5CDD505-2E9C-101B-9397-08002B2CF9AE}" pid="3" name="KSOProductBuildVer">
    <vt:lpwstr>1033-12.2.0.13193</vt:lpwstr>
  </property>
  <property fmtid="{D5CDD505-2E9C-101B-9397-08002B2CF9AE}" pid="4" name="ICV">
    <vt:lpwstr>7C06EC9AF4264E94A3E3FB6599B07ABA_13</vt:lpwstr>
  </property>
</Properties>
</file>