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1E4CDC" w:rsidP="001E64C4">
      <w:pPr>
        <w:pStyle w:val="papertitle"/>
        <w:spacing w:after="0"/>
        <w:rPr>
          <w:rFonts w:eastAsia="MS Mincho"/>
        </w:rPr>
      </w:pPr>
      <w:r>
        <w:t>Lower Bounds on the Multiplicative S-index of Various Operations on Graph</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1E4CDC" w:rsidP="00466548">
      <w:pPr>
        <w:pStyle w:val="Author"/>
        <w:spacing w:before="0" w:after="0"/>
        <w:rPr>
          <w:rFonts w:eastAsia="MS Mincho"/>
          <w:sz w:val="20"/>
          <w:szCs w:val="20"/>
        </w:rPr>
      </w:pPr>
      <w:r>
        <w:rPr>
          <w:rFonts w:eastAsia="MS Mincho"/>
          <w:sz w:val="20"/>
          <w:szCs w:val="20"/>
        </w:rPr>
        <w:lastRenderedPageBreak/>
        <w:t>S. Nagarajan</w:t>
      </w:r>
    </w:p>
    <w:p w:rsidR="008A55B5" w:rsidRPr="00466548" w:rsidRDefault="001E4CDC" w:rsidP="00466548">
      <w:pPr>
        <w:pStyle w:val="Affiliation"/>
        <w:rPr>
          <w:rFonts w:eastAsia="MS Mincho"/>
        </w:rPr>
      </w:pPr>
      <w:r>
        <w:rPr>
          <w:rFonts w:eastAsia="MS Mincho"/>
        </w:rPr>
        <w:t>Department of Mathematics</w:t>
      </w:r>
    </w:p>
    <w:p w:rsidR="008A55B5" w:rsidRPr="00466548" w:rsidRDefault="001E4CDC" w:rsidP="00466548">
      <w:pPr>
        <w:pStyle w:val="Affiliation"/>
        <w:rPr>
          <w:rFonts w:eastAsia="MS Mincho"/>
        </w:rPr>
      </w:pPr>
      <w:r>
        <w:rPr>
          <w:rFonts w:eastAsia="MS Mincho"/>
        </w:rPr>
        <w:t>Kongu Arts and Science College (Autonomous)</w:t>
      </w:r>
    </w:p>
    <w:p w:rsidR="008A55B5" w:rsidRPr="00466548" w:rsidRDefault="001E4CDC" w:rsidP="00466548">
      <w:pPr>
        <w:pStyle w:val="Affiliation"/>
        <w:rPr>
          <w:rFonts w:eastAsia="MS Mincho"/>
        </w:rPr>
      </w:pPr>
      <w:r>
        <w:rPr>
          <w:rFonts w:eastAsia="MS Mincho"/>
        </w:rPr>
        <w:t>Erode, Tamil Nadu, India.</w:t>
      </w:r>
    </w:p>
    <w:p w:rsidR="008A55B5" w:rsidRDefault="001E4CDC" w:rsidP="00466548">
      <w:pPr>
        <w:pStyle w:val="Affiliation"/>
        <w:rPr>
          <w:rFonts w:eastAsia="MS Mincho"/>
        </w:rPr>
      </w:pPr>
      <w:r>
        <w:rPr>
          <w:rFonts w:eastAsia="MS Mincho"/>
        </w:rPr>
        <w:t>E-mail: profnagarajan.s@gmail.com</w:t>
      </w:r>
    </w:p>
    <w:p w:rsidR="00466548" w:rsidRPr="00466548" w:rsidRDefault="00466548" w:rsidP="00466548">
      <w:pPr>
        <w:pStyle w:val="Affiliation"/>
        <w:rPr>
          <w:rFonts w:eastAsia="MS Mincho"/>
        </w:rPr>
      </w:pPr>
    </w:p>
    <w:p w:rsidR="008A55B5" w:rsidRPr="00466548" w:rsidRDefault="001E4CDC" w:rsidP="00466548">
      <w:pPr>
        <w:pStyle w:val="Author"/>
        <w:spacing w:before="0" w:after="0"/>
        <w:rPr>
          <w:rFonts w:eastAsia="MS Mincho"/>
          <w:sz w:val="20"/>
          <w:szCs w:val="20"/>
        </w:rPr>
      </w:pPr>
      <w:r>
        <w:rPr>
          <w:rFonts w:eastAsia="MS Mincho"/>
          <w:sz w:val="20"/>
          <w:szCs w:val="20"/>
        </w:rPr>
        <w:lastRenderedPageBreak/>
        <w:t>G. Kayalvizhi</w:t>
      </w:r>
    </w:p>
    <w:p w:rsidR="001E4CDC" w:rsidRPr="00466548" w:rsidRDefault="001E4CDC" w:rsidP="001E4CDC">
      <w:pPr>
        <w:pStyle w:val="Affiliation"/>
        <w:rPr>
          <w:rFonts w:eastAsia="MS Mincho"/>
        </w:rPr>
      </w:pPr>
      <w:r>
        <w:rPr>
          <w:rFonts w:eastAsia="MS Mincho"/>
        </w:rPr>
        <w:t>Department of Mathematics</w:t>
      </w:r>
    </w:p>
    <w:p w:rsidR="001E4CDC" w:rsidRPr="00466548" w:rsidRDefault="001E4CDC" w:rsidP="001E4CDC">
      <w:pPr>
        <w:pStyle w:val="Affiliation"/>
        <w:rPr>
          <w:rFonts w:eastAsia="MS Mincho"/>
        </w:rPr>
      </w:pPr>
      <w:r>
        <w:rPr>
          <w:rFonts w:eastAsia="MS Mincho"/>
        </w:rPr>
        <w:t>Kongu Arts and Science College (Autonomous)</w:t>
      </w:r>
    </w:p>
    <w:p w:rsidR="001E4CDC" w:rsidRPr="00466548" w:rsidRDefault="001E4CDC" w:rsidP="001E4CDC">
      <w:pPr>
        <w:pStyle w:val="Affiliation"/>
        <w:rPr>
          <w:rFonts w:eastAsia="MS Mincho"/>
        </w:rPr>
      </w:pPr>
      <w:r>
        <w:rPr>
          <w:rFonts w:eastAsia="MS Mincho"/>
        </w:rPr>
        <w:t>Erode, Tamil Nadu, India.</w:t>
      </w:r>
    </w:p>
    <w:p w:rsidR="008A55B5" w:rsidRDefault="001E4CDC" w:rsidP="001E4CDC">
      <w:pPr>
        <w:pStyle w:val="Affiliation"/>
        <w:rPr>
          <w:rFonts w:eastAsia="MS Mincho"/>
        </w:rPr>
      </w:pPr>
      <w:r>
        <w:rPr>
          <w:rFonts w:eastAsia="MS Mincho"/>
        </w:rPr>
        <w:t>E-mail: kayalmaths2022@gmail.com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E07AD3" w:rsidRDefault="00E842D6" w:rsidP="00C94B57">
      <w:pPr>
        <w:pStyle w:val="Abstract"/>
        <w:spacing w:after="0"/>
        <w:ind w:firstLine="720"/>
        <w:rPr>
          <w:b w:val="0"/>
          <w:bCs w:val="0"/>
          <w:sz w:val="20"/>
          <w:szCs w:val="20"/>
        </w:rPr>
      </w:pPr>
      <w:r w:rsidRPr="00E842D6">
        <w:rPr>
          <w:b w:val="0"/>
          <w:bCs w:val="0"/>
          <w:sz w:val="20"/>
          <w:szCs w:val="20"/>
        </w:rPr>
        <w:t>The mathematical modeling of chemical phenomena is done using graph theory by the field of mathematical chemistry known as the theory of chemical graphs. In chemical graph theory, a molecular graph is a s</w:t>
      </w:r>
      <w:r>
        <w:rPr>
          <w:b w:val="0"/>
          <w:bCs w:val="0"/>
          <w:sz w:val="20"/>
          <w:szCs w:val="20"/>
        </w:rPr>
        <w:t>imple</w:t>
      </w:r>
      <w:r w:rsidRPr="00E842D6">
        <w:rPr>
          <w:b w:val="0"/>
          <w:bCs w:val="0"/>
          <w:sz w:val="20"/>
          <w:szCs w:val="20"/>
        </w:rPr>
        <w:t xml:space="preserve"> graph where the vertices and edges stand in for individual atoms and the chemical bonds that connect them. Based on a certain topological feature of the relevant molecular graph, it is discovered that there is a strong association between the qualities of chemical compounds and their molecular structure. Topological index is a numerical description of a molecule. We introduce the Multiplicative S-index of a graph, a brand-new graph invariant. We define the lower bounds for the multiplicative S-index of the graph operations Join, Cartesian product, Composition, Strong product, Corona product, and Corona in this work.</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F35CE" w:rsidRPr="007F35CE">
        <w:t xml:space="preserve"> </w:t>
      </w:r>
      <w:r w:rsidR="007F35CE" w:rsidRPr="007F35CE">
        <w:rPr>
          <w:b w:val="0"/>
          <w:bCs w:val="0"/>
          <w:i w:val="0"/>
          <w:iCs w:val="0"/>
          <w:sz w:val="20"/>
          <w:szCs w:val="20"/>
        </w:rPr>
        <w:t>Zagreb, S-index, Graph operations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7F35CE" w:rsidRDefault="006B577B" w:rsidP="00466548">
      <w:pPr>
        <w:pStyle w:val="BodyText"/>
        <w:spacing w:after="0" w:line="240" w:lineRule="auto"/>
        <w:ind w:firstLine="0"/>
      </w:pPr>
      <w:r>
        <w:tab/>
      </w:r>
      <w:r>
        <w:tab/>
      </w:r>
      <w:r w:rsidR="00FE1D68" w:rsidRPr="00FE1D68">
        <w:t>Graph theory has provided chemists with a wealth of useful tools, such as topological indices. Molecular graphs are commonly used to represent molecules and molecular compounds. A topological index is analogous to converting a chemical structure into a real number. Topological and graph invariants based on graph vertex distances are widely used for characterizing molecular graphs, establishing structural and property relationships, predicting biological activities of chemical compounds, and developing chemical applications. Topological indices are significant because they can be utilized directly as simple numerical descriptors in Quantitative Structure Property Relationships (QSPR) and Quantitative Structure Activity Relationships (QSAR) in comparison with physical, chemical, or biological characteristics of molecules.</w:t>
      </w:r>
      <w:r w:rsidR="007F35CE">
        <w:t xml:space="preserve"> </w:t>
      </w:r>
      <w:r w:rsidR="00FE1D68" w:rsidRPr="00FE1D68">
        <w:t xml:space="preserve">Topological indices come in a variety of forms, such as degree-based, distance-based, counting-related polynomials 2, and graph indices, among others. The practice of numerically coding chemical structures using topological indices or topological </w:t>
      </w:r>
      <w:proofErr w:type="spellStart"/>
      <w:r w:rsidR="00FE1D68" w:rsidRPr="00FE1D68">
        <w:t>coindices</w:t>
      </w:r>
      <w:proofErr w:type="spellEnd"/>
      <w:r w:rsidR="00FE1D68" w:rsidRPr="00FE1D68">
        <w:t xml:space="preserve"> has recently gained popularity in medicinal chemistry and bioinformatics [6</w:t>
      </w:r>
      <w:proofErr w:type="gramStart"/>
      <w:r w:rsidR="00FE1D68" w:rsidRPr="00FE1D68">
        <w:t>,12,19</w:t>
      </w:r>
      <w:proofErr w:type="gramEnd"/>
      <w:r w:rsidR="00FE1D68" w:rsidRPr="00FE1D68">
        <w:t>].</w:t>
      </w:r>
      <w:r w:rsidR="007F35CE">
        <w:t xml:space="preserve"> </w:t>
      </w:r>
    </w:p>
    <w:p w:rsidR="00B55A31" w:rsidRDefault="00681881" w:rsidP="007F35CE">
      <w:pPr>
        <w:jc w:val="both"/>
      </w:pPr>
      <w:r w:rsidRPr="00681881">
        <w:t>Let's take a look at two s</w:t>
      </w:r>
      <w:r>
        <w:t>imple</w:t>
      </w:r>
      <w:r w:rsidRPr="00681881">
        <w:t xml:space="preserve"> connected graphs with disjoint vertex and edge sets, </w:t>
      </w:r>
      <m:oMath>
        <m:sSub>
          <m:sSubPr>
            <m:ctrlPr>
              <w:rPr>
                <w:rFonts w:ascii="Cambria Math" w:hAnsi="Cambria Math"/>
                <w:i/>
              </w:rPr>
            </m:ctrlPr>
          </m:sSubPr>
          <m:e>
            <m:r>
              <w:rPr>
                <w:rFonts w:ascii="Cambria Math" w:hAnsi="Cambria Math"/>
              </w:rPr>
              <m:t>G</m:t>
            </m:r>
          </m:e>
          <m:sub>
            <m:r>
              <w:rPr>
                <w:rFonts w:ascii="Cambria Math" w:hAnsi="Cambria Math"/>
              </w:rPr>
              <m:t>m</m:t>
            </m:r>
          </m:sub>
        </m:sSub>
      </m:oMath>
      <w:r w:rsidRPr="007F35CE">
        <w:rPr>
          <w:rFonts w:eastAsiaTheme="minorEastAsia"/>
        </w:rPr>
        <w:t xml:space="preserve"> </w:t>
      </w:r>
      <w:proofErr w:type="gramStart"/>
      <w:r w:rsidRPr="007F35CE">
        <w:rPr>
          <w:rFonts w:eastAsiaTheme="minorEastAsia"/>
        </w:rPr>
        <w:t xml:space="preserve">and </w:t>
      </w:r>
      <w:proofErr w:type="gramEnd"/>
      <m:oMath>
        <m:sSub>
          <m:sSubPr>
            <m:ctrlPr>
              <w:rPr>
                <w:rFonts w:ascii="Cambria Math" w:hAnsi="Cambria Math"/>
                <w:i/>
              </w:rPr>
            </m:ctrlPr>
          </m:sSubPr>
          <m:e>
            <m:r>
              <w:rPr>
                <w:rFonts w:ascii="Cambria Math" w:hAnsi="Cambria Math"/>
              </w:rPr>
              <m:t>G</m:t>
            </m:r>
          </m:e>
          <m:sub>
            <m:r>
              <w:rPr>
                <w:rFonts w:ascii="Cambria Math" w:hAnsi="Cambria Math"/>
              </w:rPr>
              <m:t>n</m:t>
            </m:r>
          </m:sub>
        </m:sSub>
      </m:oMath>
      <w:r w:rsidRPr="00681881">
        <w:t xml:space="preserve">. </w:t>
      </w:r>
      <m:oMath>
        <m:sSub>
          <m:sSubPr>
            <m:ctrlPr>
              <w:rPr>
                <w:rFonts w:ascii="Cambria Math" w:hAnsi="Cambria Math"/>
                <w:i/>
              </w:rPr>
            </m:ctrlPr>
          </m:sSubPr>
          <m:e>
            <m:r>
              <w:rPr>
                <w:rFonts w:ascii="Cambria Math" w:hAnsi="Cambria Math"/>
              </w:rPr>
              <m:t>p</m:t>
            </m:r>
          </m:e>
          <m:sub>
            <m:r>
              <w:rPr>
                <w:rFonts w:ascii="Cambria Math" w:hAnsi="Cambria Math"/>
              </w:rPr>
              <m:t>i</m:t>
            </m:r>
          </m:sub>
        </m:sSub>
      </m:oMath>
      <w:r w:rsidRPr="007F35CE">
        <w:rPr>
          <w:rFonts w:eastAsiaTheme="minorEastAsia"/>
        </w:rPr>
        <w:t xml:space="preserve"> </w:t>
      </w:r>
      <w:proofErr w:type="gramStart"/>
      <w:r w:rsidRPr="007F35CE">
        <w:rPr>
          <w:rFonts w:eastAsiaTheme="minorEastAsia"/>
        </w:rPr>
        <w:t>and</w:t>
      </w:r>
      <w:proofErr w:type="gramEnd"/>
      <w:r w:rsidRPr="007F35CE">
        <w:rPr>
          <w:rFonts w:eastAsiaTheme="minorEastAsia"/>
        </w:rPr>
        <w:t xml:space="preserve">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Pr="00681881">
        <w:t xml:space="preserve"> stand for the number of vertices and edges for </w:t>
      </w:r>
      <m:oMath>
        <m:r>
          <w:rPr>
            <w:rFonts w:ascii="Cambria Math" w:eastAsiaTheme="minorEastAsia" w:hAnsi="Cambria Math"/>
          </w:rPr>
          <m:t>i=m,n</m:t>
        </m:r>
      </m:oMath>
      <w:r w:rsidRPr="00681881">
        <w:t xml:space="preserve">. For each </w:t>
      </w:r>
      <w:proofErr w:type="gramStart"/>
      <w:r w:rsidRPr="00681881">
        <w:t xml:space="preserve">vertex </w:t>
      </w:r>
      <w:proofErr w:type="gramEnd"/>
      <m:oMath>
        <m:r>
          <w:rPr>
            <w:rFonts w:ascii="Cambria Math" w:eastAsiaTheme="minorEastAsia" w:hAnsi="Cambria Math"/>
          </w:rPr>
          <m:t>v∈V</m:t>
        </m:r>
        <m:d>
          <m:dPr>
            <m:ctrlPr>
              <w:rPr>
                <w:rFonts w:ascii="Cambria Math" w:eastAsiaTheme="minorEastAsia" w:hAnsi="Cambria Math"/>
                <w:i/>
              </w:rPr>
            </m:ctrlPr>
          </m:dPr>
          <m:e>
            <m:r>
              <w:rPr>
                <w:rFonts w:ascii="Cambria Math" w:eastAsiaTheme="minorEastAsia" w:hAnsi="Cambria Math"/>
              </w:rPr>
              <m:t>G</m:t>
            </m:r>
          </m:e>
        </m:d>
      </m:oMath>
      <w:r w:rsidRPr="00681881">
        <w:t xml:space="preserve">, the degree is given as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G</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d>
          <m:dPr>
            <m:ctrlPr>
              <w:rPr>
                <w:rFonts w:ascii="Cambria Math" w:eastAsiaTheme="minorEastAsia" w:hAnsi="Cambria Math"/>
                <w:i/>
              </w:rPr>
            </m:ctrlPr>
          </m:dPr>
          <m:e>
            <m:r>
              <w:rPr>
                <w:rFonts w:ascii="Cambria Math" w:eastAsiaTheme="minorEastAsia" w:hAnsi="Cambria Math"/>
              </w:rPr>
              <m:t>v</m:t>
            </m:r>
          </m:e>
        </m:d>
      </m:oMath>
      <w:r w:rsidRPr="00681881">
        <w:t xml:space="preserve">, where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G</m:t>
            </m:r>
          </m:sub>
        </m:sSub>
        <m:d>
          <m:dPr>
            <m:ctrlPr>
              <w:rPr>
                <w:rFonts w:ascii="Cambria Math" w:eastAsiaTheme="minorEastAsia" w:hAnsi="Cambria Math"/>
                <w:i/>
              </w:rPr>
            </m:ctrlPr>
          </m:dPr>
          <m:e>
            <m:r>
              <w:rPr>
                <w:rFonts w:ascii="Cambria Math" w:eastAsiaTheme="minorEastAsia" w:hAnsi="Cambria Math"/>
              </w:rPr>
              <m:t>v</m:t>
            </m:r>
          </m:e>
        </m:d>
      </m:oMath>
      <w:r w:rsidRPr="00681881">
        <w:t xml:space="preserve"> is the number of edges incident on the vertex </w:t>
      </w:r>
      <m:oMath>
        <m:r>
          <w:rPr>
            <w:rFonts w:ascii="Cambria Math" w:eastAsiaTheme="minorEastAsia" w:hAnsi="Cambria Math"/>
          </w:rPr>
          <m:t>v</m:t>
        </m:r>
      </m:oMath>
      <w:r w:rsidR="00880A1E">
        <w:t>.</w:t>
      </w:r>
    </w:p>
    <w:p w:rsidR="007F35CE" w:rsidRPr="007F35CE" w:rsidRDefault="00D44BA3" w:rsidP="007F35CE">
      <w:pPr>
        <w:jc w:val="both"/>
        <w:rPr>
          <w:rFonts w:eastAsiaTheme="minorEastAsia"/>
        </w:rPr>
      </w:pPr>
      <w:r w:rsidRPr="00D44BA3">
        <w:rPr>
          <w:rFonts w:eastAsiaTheme="minorEastAsia"/>
        </w:rPr>
        <w:t xml:space="preserve">I. </w:t>
      </w:r>
      <w:proofErr w:type="spellStart"/>
      <w:r w:rsidRPr="00D44BA3">
        <w:rPr>
          <w:rFonts w:eastAsiaTheme="minorEastAsia"/>
        </w:rPr>
        <w:t>Gutman</w:t>
      </w:r>
      <w:proofErr w:type="spellEnd"/>
      <w:r w:rsidRPr="00D44BA3">
        <w:rPr>
          <w:rFonts w:eastAsiaTheme="minorEastAsia"/>
        </w:rPr>
        <w:t xml:space="preserve"> and N. </w:t>
      </w:r>
      <w:proofErr w:type="spellStart"/>
      <w:r w:rsidRPr="00D44BA3">
        <w:rPr>
          <w:rFonts w:eastAsiaTheme="minorEastAsia"/>
        </w:rPr>
        <w:t>Trinajstic</w:t>
      </w:r>
      <w:proofErr w:type="spellEnd"/>
      <w:r w:rsidRPr="00D44BA3">
        <w:rPr>
          <w:rFonts w:eastAsiaTheme="minorEastAsia"/>
        </w:rPr>
        <w:t xml:space="preserve"> [2] defined the first and second Zagreb indexes of a graph in 1972 as follows:</w:t>
      </w:r>
    </w:p>
    <w:p w:rsidR="007F35CE" w:rsidRPr="007F35CE" w:rsidRDefault="003927F4" w:rsidP="007F35CE">
      <w:pPr>
        <w:ind w:left="36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G</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r>
                    <w:rPr>
                      <w:rFonts w:ascii="Cambria Math" w:eastAsiaTheme="minorEastAsia" w:hAnsi="Cambria Math"/>
                    </w:rPr>
                    <m:t>G</m:t>
                  </m:r>
                </m:e>
              </m:d>
            </m:sub>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r>
                <w:rPr>
                  <w:rFonts w:ascii="Cambria Math" w:eastAsiaTheme="minorEastAsia" w:hAnsi="Cambria Math"/>
                </w:rPr>
                <m:t>]=</m:t>
              </m:r>
            </m:e>
          </m:nary>
          <m:nary>
            <m:naryPr>
              <m:chr m:val="∑"/>
              <m:limLoc m:val="undOvr"/>
              <m:supHide m:val="1"/>
              <m:ctrlPr>
                <w:rPr>
                  <w:rFonts w:ascii="Cambria Math" w:eastAsiaTheme="minorEastAsia" w:hAnsi="Cambria Math"/>
                  <w:i/>
                </w:rPr>
              </m:ctrlPr>
            </m:naryPr>
            <m:sub>
              <m:r>
                <w:rPr>
                  <w:rFonts w:ascii="Cambria Math" w:eastAsiaTheme="minorEastAsia" w:hAnsi="Cambria Math"/>
                </w:rPr>
                <m:t>uv∈E</m:t>
              </m:r>
              <m:d>
                <m:dPr>
                  <m:ctrlPr>
                    <w:rPr>
                      <w:rFonts w:ascii="Cambria Math" w:eastAsiaTheme="minorEastAsia" w:hAnsi="Cambria Math"/>
                      <w:i/>
                    </w:rPr>
                  </m:ctrlPr>
                </m:dPr>
                <m:e>
                  <m:r>
                    <w:rPr>
                      <w:rFonts w:ascii="Cambria Math" w:eastAsiaTheme="minorEastAsia" w:hAnsi="Cambria Math"/>
                    </w:rPr>
                    <m:t>G</m:t>
                  </m:r>
                </m:e>
              </m:d>
            </m:sub>
            <m:sup/>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d>
                <m:dPr>
                  <m:ctrlPr>
                    <w:rPr>
                      <w:rFonts w:ascii="Cambria Math" w:eastAsiaTheme="minorEastAsia" w:hAnsi="Cambria Math"/>
                      <w:i/>
                    </w:rPr>
                  </m:ctrlPr>
                </m:dPr>
                <m:e>
                  <m:r>
                    <w:rPr>
                      <w:rFonts w:ascii="Cambria Math" w:eastAsiaTheme="minorEastAsia" w:hAnsi="Cambria Math"/>
                    </w:rPr>
                    <m:t>v</m:t>
                  </m:r>
                </m:e>
              </m:d>
            </m:e>
          </m:nary>
          <m:r>
            <w:rPr>
              <w:rFonts w:ascii="Cambria Math" w:eastAsiaTheme="minorEastAsia" w:hAnsi="Cambria Math"/>
            </w:rPr>
            <m:t>]</m:t>
          </m:r>
        </m:oMath>
      </m:oMathPara>
    </w:p>
    <w:p w:rsidR="007F35CE" w:rsidRPr="007F35CE" w:rsidRDefault="003927F4" w:rsidP="007F35CE">
      <w:pPr>
        <w:ind w:left="36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G</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uv∈E</m:t>
              </m:r>
              <m:d>
                <m:dPr>
                  <m:ctrlPr>
                    <w:rPr>
                      <w:rFonts w:ascii="Cambria Math" w:eastAsiaTheme="minorEastAsia" w:hAnsi="Cambria Math"/>
                      <w:i/>
                    </w:rPr>
                  </m:ctrlPr>
                </m:dPr>
                <m:e>
                  <m:r>
                    <w:rPr>
                      <w:rFonts w:ascii="Cambria Math" w:eastAsiaTheme="minorEastAsia" w:hAnsi="Cambria Math"/>
                    </w:rPr>
                    <m:t>G</m:t>
                  </m:r>
                </m:e>
              </m:d>
            </m:sub>
            <m:sup/>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d>
                <m:dPr>
                  <m:ctrlPr>
                    <w:rPr>
                      <w:rFonts w:ascii="Cambria Math" w:eastAsiaTheme="minorEastAsia" w:hAnsi="Cambria Math"/>
                      <w:i/>
                    </w:rPr>
                  </m:ctrlPr>
                </m:dPr>
                <m:e>
                  <m:r>
                    <w:rPr>
                      <w:rFonts w:ascii="Cambria Math" w:eastAsiaTheme="minorEastAsia" w:hAnsi="Cambria Math"/>
                    </w:rPr>
                    <m:t>u</m:t>
                  </m:r>
                </m:e>
              </m:d>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d>
                <m:dPr>
                  <m:ctrlPr>
                    <w:rPr>
                      <w:rFonts w:ascii="Cambria Math" w:eastAsiaTheme="minorEastAsia" w:hAnsi="Cambria Math"/>
                      <w:i/>
                    </w:rPr>
                  </m:ctrlPr>
                </m:dPr>
                <m:e>
                  <m:r>
                    <w:rPr>
                      <w:rFonts w:ascii="Cambria Math" w:eastAsiaTheme="minorEastAsia" w:hAnsi="Cambria Math"/>
                    </w:rPr>
                    <m:t>v</m:t>
                  </m:r>
                </m:e>
              </m:d>
            </m:e>
          </m:nary>
          <m:r>
            <w:rPr>
              <w:rFonts w:ascii="Cambria Math" w:eastAsiaTheme="minorEastAsia" w:hAnsi="Cambria Math"/>
            </w:rPr>
            <m:t>]</m:t>
          </m:r>
        </m:oMath>
      </m:oMathPara>
    </w:p>
    <w:p w:rsidR="007F35CE" w:rsidRPr="007F35CE" w:rsidRDefault="00D44BA3" w:rsidP="007F35CE">
      <w:pPr>
        <w:jc w:val="both"/>
        <w:rPr>
          <w:rFonts w:eastAsiaTheme="minorEastAsia"/>
        </w:rPr>
      </w:pPr>
      <w:r w:rsidRPr="00D44BA3">
        <w:rPr>
          <w:rFonts w:eastAsiaTheme="minorEastAsia"/>
        </w:rPr>
        <w:t xml:space="preserve">The F-index was [5] according to B. </w:t>
      </w:r>
      <w:proofErr w:type="spellStart"/>
      <w:r w:rsidRPr="00D44BA3">
        <w:rPr>
          <w:rFonts w:eastAsiaTheme="minorEastAsia"/>
        </w:rPr>
        <w:t>Furtula</w:t>
      </w:r>
      <w:proofErr w:type="spellEnd"/>
      <w:r w:rsidRPr="00D44BA3">
        <w:rPr>
          <w:rFonts w:eastAsiaTheme="minorEastAsia"/>
        </w:rPr>
        <w:t xml:space="preserve"> and I. </w:t>
      </w:r>
      <w:proofErr w:type="spellStart"/>
      <w:r w:rsidRPr="00D44BA3">
        <w:rPr>
          <w:rFonts w:eastAsiaTheme="minorEastAsia"/>
        </w:rPr>
        <w:t>Gutman</w:t>
      </w:r>
      <w:proofErr w:type="spellEnd"/>
      <w:r w:rsidRPr="00D44BA3">
        <w:rPr>
          <w:rFonts w:eastAsiaTheme="minorEastAsia"/>
        </w:rPr>
        <w:t xml:space="preserve"> in 2015:</w:t>
      </w:r>
    </w:p>
    <w:p w:rsidR="007F35CE" w:rsidRPr="007F35CE" w:rsidRDefault="007F35CE" w:rsidP="007F35CE">
      <w:pPr>
        <w:ind w:left="360"/>
        <w:rPr>
          <w:rFonts w:eastAsiaTheme="minorEastAsia"/>
        </w:rPr>
      </w:pPr>
      <m:oMathPara>
        <m:oMath>
          <m:r>
            <w:rPr>
              <w:rFonts w:ascii="Cambria Math" w:eastAsiaTheme="minorEastAsia" w:hAnsi="Cambria Math"/>
            </w:rPr>
            <m:t>F</m:t>
          </m:r>
          <m:d>
            <m:dPr>
              <m:ctrlPr>
                <w:rPr>
                  <w:rFonts w:ascii="Cambria Math" w:eastAsiaTheme="minorEastAsia" w:hAnsi="Cambria Math"/>
                  <w:i/>
                </w:rPr>
              </m:ctrlPr>
            </m:dPr>
            <m:e>
              <m:r>
                <w:rPr>
                  <w:rFonts w:ascii="Cambria Math" w:eastAsiaTheme="minorEastAsia" w:hAnsi="Cambria Math"/>
                </w:rPr>
                <m:t>G</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r>
                    <w:rPr>
                      <w:rFonts w:ascii="Cambria Math" w:eastAsiaTheme="minorEastAsia" w:hAnsi="Cambria Math"/>
                    </w:rPr>
                    <m:t>G</m:t>
                  </m:r>
                </m:e>
              </m:d>
            </m:sub>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r>
                <w:rPr>
                  <w:rFonts w:ascii="Cambria Math" w:eastAsiaTheme="minorEastAsia" w:hAnsi="Cambria Math"/>
                </w:rPr>
                <m:t>]=</m:t>
              </m:r>
            </m:e>
          </m:nary>
          <m:nary>
            <m:naryPr>
              <m:chr m:val="∑"/>
              <m:limLoc m:val="undOvr"/>
              <m:supHide m:val="1"/>
              <m:ctrlPr>
                <w:rPr>
                  <w:rFonts w:ascii="Cambria Math" w:eastAsiaTheme="minorEastAsia" w:hAnsi="Cambria Math"/>
                  <w:i/>
                </w:rPr>
              </m:ctrlPr>
            </m:naryPr>
            <m:sub>
              <m:r>
                <w:rPr>
                  <w:rFonts w:ascii="Cambria Math" w:eastAsiaTheme="minorEastAsia" w:hAnsi="Cambria Math"/>
                </w:rPr>
                <m:t>uv∈E</m:t>
              </m:r>
              <m:d>
                <m:dPr>
                  <m:ctrlPr>
                    <w:rPr>
                      <w:rFonts w:ascii="Cambria Math" w:eastAsiaTheme="minorEastAsia" w:hAnsi="Cambria Math"/>
                      <w:i/>
                    </w:rPr>
                  </m:ctrlPr>
                </m:dPr>
                <m:e>
                  <m:r>
                    <w:rPr>
                      <w:rFonts w:ascii="Cambria Math" w:eastAsiaTheme="minorEastAsia" w:hAnsi="Cambria Math"/>
                    </w:rPr>
                    <m:t>G</m:t>
                  </m:r>
                </m:e>
              </m:d>
            </m:sub>
            <m:sup/>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u</m:t>
                      </m:r>
                    </m:e>
                  </m:d>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e>
          </m:nary>
          <m:r>
            <w:rPr>
              <w:rFonts w:ascii="Cambria Math" w:eastAsiaTheme="minorEastAsia" w:hAnsi="Cambria Math"/>
            </w:rPr>
            <m:t>]</m:t>
          </m:r>
        </m:oMath>
      </m:oMathPara>
    </w:p>
    <w:p w:rsidR="007F35CE" w:rsidRPr="007F35CE" w:rsidRDefault="00D44BA3" w:rsidP="007F35CE">
      <w:pPr>
        <w:jc w:val="both"/>
        <w:rPr>
          <w:rFonts w:eastAsiaTheme="minorEastAsia"/>
        </w:rPr>
      </w:pPr>
      <w:r w:rsidRPr="00D44BA3">
        <w:rPr>
          <w:rFonts w:eastAsiaTheme="minorEastAsia"/>
        </w:rPr>
        <w:t xml:space="preserve">The Y-index was first introduced in 2020 by Abdu </w:t>
      </w:r>
      <w:proofErr w:type="spellStart"/>
      <w:r w:rsidRPr="00D44BA3">
        <w:rPr>
          <w:rFonts w:eastAsiaTheme="minorEastAsia"/>
        </w:rPr>
        <w:t>Alameri</w:t>
      </w:r>
      <w:proofErr w:type="spellEnd"/>
      <w:r w:rsidRPr="00D44BA3">
        <w:rPr>
          <w:rFonts w:eastAsiaTheme="minorEastAsia"/>
        </w:rPr>
        <w:t xml:space="preserve"> and </w:t>
      </w:r>
      <w:proofErr w:type="spellStart"/>
      <w:r w:rsidRPr="00D44BA3">
        <w:rPr>
          <w:rFonts w:eastAsiaTheme="minorEastAsia"/>
        </w:rPr>
        <w:t>Noman</w:t>
      </w:r>
      <w:proofErr w:type="spellEnd"/>
      <w:r w:rsidRPr="00D44BA3">
        <w:rPr>
          <w:rFonts w:eastAsiaTheme="minorEastAsia"/>
        </w:rPr>
        <w:t xml:space="preserve"> AI-</w:t>
      </w:r>
      <w:proofErr w:type="spellStart"/>
      <w:r w:rsidRPr="00D44BA3">
        <w:rPr>
          <w:rFonts w:eastAsiaTheme="minorEastAsia"/>
        </w:rPr>
        <w:t>Naggar</w:t>
      </w:r>
      <w:proofErr w:type="spellEnd"/>
      <w:r w:rsidRPr="00D44BA3">
        <w:rPr>
          <w:rFonts w:eastAsiaTheme="minorEastAsia"/>
        </w:rPr>
        <w:t xml:space="preserve"> [10]. It is defined as:</w:t>
      </w:r>
    </w:p>
    <w:p w:rsidR="007F35CE" w:rsidRPr="007F35CE" w:rsidRDefault="007F35CE" w:rsidP="007F35CE">
      <w:pPr>
        <w:ind w:left="360"/>
        <w:rPr>
          <w:rFonts w:eastAsiaTheme="minorEastAsia"/>
        </w:rPr>
      </w:pPr>
      <m:oMathPara>
        <m:oMath>
          <m:r>
            <w:rPr>
              <w:rFonts w:ascii="Cambria Math" w:eastAsiaTheme="minorEastAsia" w:hAnsi="Cambria Math"/>
            </w:rPr>
            <m:t>Y</m:t>
          </m:r>
          <m:d>
            <m:dPr>
              <m:ctrlPr>
                <w:rPr>
                  <w:rFonts w:ascii="Cambria Math" w:eastAsiaTheme="minorEastAsia" w:hAnsi="Cambria Math"/>
                  <w:i/>
                </w:rPr>
              </m:ctrlPr>
            </m:dPr>
            <m:e>
              <m:r>
                <w:rPr>
                  <w:rFonts w:ascii="Cambria Math" w:eastAsiaTheme="minorEastAsia" w:hAnsi="Cambria Math"/>
                </w:rPr>
                <m:t>G</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r>
                    <w:rPr>
                      <w:rFonts w:ascii="Cambria Math" w:eastAsiaTheme="minorEastAsia" w:hAnsi="Cambria Math"/>
                    </w:rPr>
                    <m:t>G</m:t>
                  </m:r>
                </m:e>
              </m:d>
            </m:sub>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r>
                <w:rPr>
                  <w:rFonts w:ascii="Cambria Math" w:eastAsiaTheme="minorEastAsia" w:hAnsi="Cambria Math"/>
                </w:rPr>
                <m:t>]=</m:t>
              </m:r>
            </m:e>
          </m:nary>
          <m:nary>
            <m:naryPr>
              <m:chr m:val="∑"/>
              <m:limLoc m:val="undOvr"/>
              <m:supHide m:val="1"/>
              <m:ctrlPr>
                <w:rPr>
                  <w:rFonts w:ascii="Cambria Math" w:eastAsiaTheme="minorEastAsia" w:hAnsi="Cambria Math"/>
                  <w:i/>
                </w:rPr>
              </m:ctrlPr>
            </m:naryPr>
            <m:sub>
              <m:r>
                <w:rPr>
                  <w:rFonts w:ascii="Cambria Math" w:eastAsiaTheme="minorEastAsia" w:hAnsi="Cambria Math"/>
                </w:rPr>
                <m:t>uv∈E</m:t>
              </m:r>
              <m:d>
                <m:dPr>
                  <m:ctrlPr>
                    <w:rPr>
                      <w:rFonts w:ascii="Cambria Math" w:eastAsiaTheme="minorEastAsia" w:hAnsi="Cambria Math"/>
                      <w:i/>
                    </w:rPr>
                  </m:ctrlPr>
                </m:dPr>
                <m:e>
                  <m:r>
                    <w:rPr>
                      <w:rFonts w:ascii="Cambria Math" w:eastAsiaTheme="minorEastAsia" w:hAnsi="Cambria Math"/>
                    </w:rPr>
                    <m:t>G</m:t>
                  </m:r>
                </m:e>
              </m:d>
            </m:sub>
            <m:sup/>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u</m:t>
                      </m:r>
                    </m:e>
                  </m:d>
                </m:e>
                <m:sup>
                  <m:r>
                    <w:rPr>
                      <w:rFonts w:ascii="Cambria Math" w:eastAsiaTheme="minorEastAsia" w:hAnsi="Cambria Math"/>
                    </w:rPr>
                    <m:t>3</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e>
          </m:nary>
          <m:r>
            <w:rPr>
              <w:rFonts w:ascii="Cambria Math" w:eastAsiaTheme="minorEastAsia" w:hAnsi="Cambria Math"/>
            </w:rPr>
            <m:t>]</m:t>
          </m:r>
        </m:oMath>
      </m:oMathPara>
    </w:p>
    <w:p w:rsidR="007F35CE" w:rsidRPr="007F35CE" w:rsidRDefault="00D44BA3" w:rsidP="007F35CE">
      <w:pPr>
        <w:jc w:val="both"/>
        <w:rPr>
          <w:rFonts w:eastAsiaTheme="minorEastAsia"/>
        </w:rPr>
      </w:pPr>
      <w:r w:rsidRPr="00D44BA3">
        <w:rPr>
          <w:rFonts w:eastAsiaTheme="minorEastAsia"/>
        </w:rPr>
        <w:t xml:space="preserve">The S-index was established as [20] in 2021 by S. Nagarajan, G. </w:t>
      </w:r>
      <w:proofErr w:type="spellStart"/>
      <w:r w:rsidRPr="00D44BA3">
        <w:rPr>
          <w:rFonts w:eastAsiaTheme="minorEastAsia"/>
        </w:rPr>
        <w:t>Kayalvizhi</w:t>
      </w:r>
      <w:proofErr w:type="spellEnd"/>
      <w:r w:rsidRPr="00D44BA3">
        <w:rPr>
          <w:rFonts w:eastAsiaTheme="minorEastAsia"/>
        </w:rPr>
        <w:t>, and G. Priyadharsini:</w:t>
      </w:r>
    </w:p>
    <w:p w:rsidR="007F35CE" w:rsidRPr="007F35CE" w:rsidRDefault="007F35CE" w:rsidP="007F35CE">
      <w:pPr>
        <w:ind w:left="360"/>
        <w:rPr>
          <w:rFonts w:eastAsiaTheme="minorEastAsia"/>
        </w:rPr>
      </w:pPr>
      <m:oMathPara>
        <m:oMath>
          <m:r>
            <w:rPr>
              <w:rFonts w:ascii="Cambria Math" w:eastAsiaTheme="minorEastAsia" w:hAnsi="Cambria Math"/>
            </w:rPr>
            <w:lastRenderedPageBreak/>
            <m:t>S</m:t>
          </m:r>
          <m:d>
            <m:dPr>
              <m:ctrlPr>
                <w:rPr>
                  <w:rFonts w:ascii="Cambria Math" w:eastAsiaTheme="minorEastAsia" w:hAnsi="Cambria Math"/>
                  <w:i/>
                </w:rPr>
              </m:ctrlPr>
            </m:dPr>
            <m:e>
              <m:r>
                <w:rPr>
                  <w:rFonts w:ascii="Cambria Math" w:eastAsiaTheme="minorEastAsia" w:hAnsi="Cambria Math"/>
                </w:rPr>
                <m:t>G</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r>
                    <w:rPr>
                      <w:rFonts w:ascii="Cambria Math" w:eastAsiaTheme="minorEastAsia" w:hAnsi="Cambria Math"/>
                    </w:rPr>
                    <m:t>G</m:t>
                  </m:r>
                </m:e>
              </m:d>
            </m:sub>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m:t>
              </m:r>
            </m:e>
          </m:nary>
          <m:nary>
            <m:naryPr>
              <m:chr m:val="∑"/>
              <m:limLoc m:val="undOvr"/>
              <m:supHide m:val="1"/>
              <m:ctrlPr>
                <w:rPr>
                  <w:rFonts w:ascii="Cambria Math" w:eastAsiaTheme="minorEastAsia" w:hAnsi="Cambria Math"/>
                  <w:i/>
                </w:rPr>
              </m:ctrlPr>
            </m:naryPr>
            <m:sub>
              <m:r>
                <w:rPr>
                  <w:rFonts w:ascii="Cambria Math" w:eastAsiaTheme="minorEastAsia" w:hAnsi="Cambria Math"/>
                </w:rPr>
                <m:t>uv∈E</m:t>
              </m:r>
              <m:d>
                <m:dPr>
                  <m:ctrlPr>
                    <w:rPr>
                      <w:rFonts w:ascii="Cambria Math" w:eastAsiaTheme="minorEastAsia" w:hAnsi="Cambria Math"/>
                      <w:i/>
                    </w:rPr>
                  </m:ctrlPr>
                </m:dPr>
                <m:e>
                  <m:r>
                    <w:rPr>
                      <w:rFonts w:ascii="Cambria Math" w:eastAsiaTheme="minorEastAsia" w:hAnsi="Cambria Math"/>
                    </w:rPr>
                    <m:t>G</m:t>
                  </m:r>
                </m:e>
              </m:d>
            </m:sub>
            <m:sup/>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u</m:t>
                      </m:r>
                    </m:e>
                  </m:d>
                </m:e>
                <m:sup>
                  <m:r>
                    <w:rPr>
                      <w:rFonts w:ascii="Cambria Math" w:eastAsiaTheme="minorEastAsia" w:hAnsi="Cambria Math"/>
                    </w:rPr>
                    <m:t>4</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G</m:t>
                  </m:r>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e>
          </m:nary>
          <m:r>
            <w:rPr>
              <w:rFonts w:ascii="Cambria Math" w:eastAsiaTheme="minorEastAsia" w:hAnsi="Cambria Math"/>
            </w:rPr>
            <m:t>]</m:t>
          </m:r>
        </m:oMath>
      </m:oMathPara>
    </w:p>
    <w:p w:rsidR="007F35CE" w:rsidRPr="007F35CE" w:rsidRDefault="00D44BA3" w:rsidP="007F35CE">
      <w:pPr>
        <w:jc w:val="both"/>
        <w:rPr>
          <w:rFonts w:eastAsiaTheme="minorEastAsia"/>
        </w:rPr>
      </w:pPr>
      <w:r w:rsidRPr="00D44BA3">
        <w:rPr>
          <w:rFonts w:eastAsiaTheme="minorEastAsia"/>
        </w:rPr>
        <w:t xml:space="preserve">R. </w:t>
      </w:r>
      <w:proofErr w:type="spellStart"/>
      <w:r w:rsidRPr="00D44BA3">
        <w:rPr>
          <w:rFonts w:eastAsiaTheme="minorEastAsia"/>
        </w:rPr>
        <w:t>Todeschini</w:t>
      </w:r>
      <w:proofErr w:type="spellEnd"/>
      <w:r w:rsidRPr="00D44BA3">
        <w:rPr>
          <w:rFonts w:eastAsiaTheme="minorEastAsia"/>
        </w:rPr>
        <w:t xml:space="preserve"> and D. </w:t>
      </w:r>
      <w:proofErr w:type="spellStart"/>
      <w:r w:rsidRPr="00D44BA3">
        <w:rPr>
          <w:rFonts w:eastAsiaTheme="minorEastAsia"/>
        </w:rPr>
        <w:t>Ballabio</w:t>
      </w:r>
      <w:proofErr w:type="spellEnd"/>
      <w:r w:rsidRPr="00D44BA3">
        <w:rPr>
          <w:rFonts w:eastAsiaTheme="minorEastAsia"/>
        </w:rPr>
        <w:t xml:space="preserve"> [8] established the first and second Multiplicative Zagreb indices of a graph in 2010.</w:t>
      </w:r>
    </w:p>
    <w:p w:rsidR="007F35CE" w:rsidRPr="0069205D" w:rsidRDefault="003927F4" w:rsidP="007F35CE">
      <w:pPr>
        <w:ind w:left="360"/>
        <w:rPr>
          <w:rFonts w:eastAsiaTheme="minorEastAsia"/>
        </w:rPr>
      </w:pPr>
      <m:oMathPara>
        <m:oMath>
          <m:nary>
            <m:naryPr>
              <m:chr m:val="∏"/>
              <m:limLoc m:val="undOvr"/>
              <m:supHide m:val="1"/>
              <m:ctrlPr>
                <w:rPr>
                  <w:rFonts w:ascii="Cambria Math" w:eastAsiaTheme="minorEastAsia" w:hAnsi="Cambria Math"/>
                  <w:i/>
                </w:rPr>
              </m:ctrlPr>
            </m:naryPr>
            <m:sub>
              <m:r>
                <w:rPr>
                  <w:rFonts w:ascii="Cambria Math" w:eastAsiaTheme="minorEastAsia" w:hAnsi="Cambria Math"/>
                </w:rPr>
                <m:t>1</m:t>
              </m:r>
            </m:sub>
            <m:sup/>
            <m:e>
              <m:d>
                <m:dPr>
                  <m:ctrlPr>
                    <w:rPr>
                      <w:rFonts w:ascii="Cambria Math" w:eastAsiaTheme="minorEastAsia" w:hAnsi="Cambria Math"/>
                      <w:i/>
                    </w:rPr>
                  </m:ctrlPr>
                </m:dPr>
                <m:e>
                  <m:r>
                    <w:rPr>
                      <w:rFonts w:ascii="Cambria Math" w:eastAsiaTheme="minorEastAsia" w:hAnsi="Cambria Math"/>
                    </w:rPr>
                    <m:t>G</m:t>
                  </m:r>
                </m:e>
              </m:d>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sz w:val="24"/>
                  <w:szCs w:val="24"/>
                </w:rPr>
                <m:t>v∈V(G)</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G</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2</m:t>
                  </m:r>
                </m:sup>
              </m:sSup>
            </m:e>
          </m:nary>
          <m:r>
            <w:rPr>
              <w:rFonts w:ascii="Cambria Math" w:eastAsiaTheme="minorEastAsia" w:hAnsi="Cambria Math"/>
            </w:rPr>
            <m:t xml:space="preserve">and  </m:t>
          </m:r>
          <m:nary>
            <m:naryPr>
              <m:chr m:val="∏"/>
              <m:limLoc m:val="undOvr"/>
              <m:supHide m:val="1"/>
              <m:ctrlPr>
                <w:rPr>
                  <w:rFonts w:ascii="Cambria Math" w:eastAsiaTheme="minorEastAsia" w:hAnsi="Cambria Math"/>
                  <w:i/>
                </w:rPr>
              </m:ctrlPr>
            </m:naryPr>
            <m:sub>
              <m:r>
                <w:rPr>
                  <w:rFonts w:ascii="Cambria Math" w:eastAsiaTheme="minorEastAsia" w:hAnsi="Cambria Math"/>
                </w:rPr>
                <m:t>2</m:t>
              </m:r>
            </m:sub>
            <m:sup/>
            <m:e>
              <m:d>
                <m:dPr>
                  <m:ctrlPr>
                    <w:rPr>
                      <w:rFonts w:ascii="Cambria Math" w:eastAsiaTheme="minorEastAsia" w:hAnsi="Cambria Math"/>
                      <w:i/>
                    </w:rPr>
                  </m:ctrlPr>
                </m:dPr>
                <m:e>
                  <m:r>
                    <w:rPr>
                      <w:rFonts w:ascii="Cambria Math" w:eastAsiaTheme="minorEastAsia" w:hAnsi="Cambria Math"/>
                    </w:rPr>
                    <m:t>G</m:t>
                  </m:r>
                </m:e>
              </m:d>
            </m:e>
          </m:nary>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sz w:val="24"/>
                  <w:szCs w:val="24"/>
                </w:rPr>
                <m:t>uv∈E(G)</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G</m:t>
                  </m:r>
                </m:sub>
              </m:sSub>
              <m:r>
                <w:rPr>
                  <w:rFonts w:ascii="Cambria Math" w:eastAsiaTheme="minorEastAsia" w:hAnsi="Cambria Math"/>
                  <w:sz w:val="24"/>
                  <w:szCs w:val="24"/>
                </w:rPr>
                <m:t>(u)</m:t>
              </m:r>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G</m:t>
                  </m:r>
                </m:sub>
              </m:sSub>
              <m:r>
                <w:rPr>
                  <w:rFonts w:ascii="Cambria Math" w:eastAsiaTheme="minorEastAsia" w:hAnsi="Cambria Math"/>
                  <w:sz w:val="24"/>
                  <w:szCs w:val="24"/>
                </w:rPr>
                <m:t>(v)</m:t>
              </m:r>
            </m:e>
          </m:nary>
          <m:r>
            <w:rPr>
              <w:rFonts w:ascii="Cambria Math" w:eastAsiaTheme="minorEastAsia" w:hAnsi="Cambria Math"/>
            </w:rPr>
            <m:t xml:space="preserve"> </m:t>
          </m:r>
        </m:oMath>
      </m:oMathPara>
    </w:p>
    <w:p w:rsidR="0069205D" w:rsidRDefault="00D44BA3" w:rsidP="0069205D">
      <w:pPr>
        <w:jc w:val="both"/>
        <w:rPr>
          <w:rFonts w:eastAsiaTheme="minorEastAsia"/>
        </w:rPr>
      </w:pPr>
      <w:r w:rsidRPr="00D44BA3">
        <w:rPr>
          <w:rFonts w:eastAsiaTheme="minorEastAsia"/>
        </w:rPr>
        <w:t xml:space="preserve">The Multiplicative Forgotten Topological Index was introduced in 2019 by </w:t>
      </w:r>
      <w:proofErr w:type="spellStart"/>
      <w:r w:rsidRPr="00D44BA3">
        <w:rPr>
          <w:rFonts w:eastAsiaTheme="minorEastAsia"/>
        </w:rPr>
        <w:t>Asghar</w:t>
      </w:r>
      <w:proofErr w:type="spellEnd"/>
      <w:r w:rsidRPr="00D44BA3">
        <w:rPr>
          <w:rFonts w:eastAsiaTheme="minorEastAsia"/>
        </w:rPr>
        <w:t xml:space="preserve"> </w:t>
      </w:r>
      <w:proofErr w:type="spellStart"/>
      <w:r w:rsidRPr="00D44BA3">
        <w:rPr>
          <w:rFonts w:eastAsiaTheme="minorEastAsia"/>
        </w:rPr>
        <w:t>Yousefi</w:t>
      </w:r>
      <w:proofErr w:type="spellEnd"/>
      <w:r w:rsidRPr="00D44BA3">
        <w:rPr>
          <w:rFonts w:eastAsiaTheme="minorEastAsia"/>
        </w:rPr>
        <w:t xml:space="preserve"> and Ali </w:t>
      </w:r>
      <w:proofErr w:type="spellStart"/>
      <w:r w:rsidRPr="00D44BA3">
        <w:rPr>
          <w:rFonts w:eastAsiaTheme="minorEastAsia"/>
        </w:rPr>
        <w:t>Iranmanesh</w:t>
      </w:r>
      <w:proofErr w:type="spellEnd"/>
      <w:r w:rsidRPr="00D44BA3">
        <w:rPr>
          <w:rFonts w:eastAsiaTheme="minorEastAsia"/>
        </w:rPr>
        <w:t xml:space="preserve"> [1]. It is defined as:</w:t>
      </w:r>
    </w:p>
    <w:p w:rsidR="0069205D" w:rsidRDefault="003927F4" w:rsidP="0069205D">
      <w:pPr>
        <w:ind w:left="360"/>
        <w:rPr>
          <w:rFonts w:eastAsiaTheme="minorEastAsia"/>
          <w:sz w:val="24"/>
          <w:szCs w:val="24"/>
        </w:rPr>
      </w:pPr>
      <m:oMathPara>
        <m:oMath>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F</m:t>
              </m:r>
            </m:sub>
            <m:sup/>
            <m:e>
              <m:d>
                <m:dPr>
                  <m:ctrlPr>
                    <w:rPr>
                      <w:rFonts w:ascii="Cambria Math" w:eastAsiaTheme="minorEastAsia" w:hAnsi="Cambria Math"/>
                      <w:i/>
                      <w:sz w:val="24"/>
                      <w:szCs w:val="24"/>
                    </w:rPr>
                  </m:ctrlPr>
                </m:dPr>
                <m:e>
                  <m:r>
                    <w:rPr>
                      <w:rFonts w:ascii="Cambria Math" w:eastAsiaTheme="minorEastAsia" w:hAnsi="Cambria Math"/>
                      <w:sz w:val="24"/>
                      <w:szCs w:val="24"/>
                    </w:rPr>
                    <m:t>G</m:t>
                  </m:r>
                </m:e>
              </m:d>
            </m:e>
          </m:nary>
          <m:r>
            <w:rPr>
              <w:rFonts w:ascii="Cambria Math" w:eastAsiaTheme="minorEastAsia" w:hAnsi="Cambria Math"/>
              <w:sz w:val="24"/>
              <w:szCs w:val="24"/>
            </w:rPr>
            <m:t>=</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v∈V(G)</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G</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3</m:t>
                  </m:r>
                </m:sup>
              </m:sSup>
            </m:e>
          </m:nary>
        </m:oMath>
      </m:oMathPara>
    </w:p>
    <w:p w:rsidR="0069205D" w:rsidRPr="007F35CE" w:rsidRDefault="0069205D" w:rsidP="0069205D">
      <w:pPr>
        <w:rPr>
          <w:rFonts w:eastAsiaTheme="minorEastAsia"/>
        </w:rPr>
      </w:pPr>
    </w:p>
    <w:p w:rsidR="00466548" w:rsidRDefault="00AD44C9" w:rsidP="00466548">
      <w:pPr>
        <w:pStyle w:val="BodyText"/>
        <w:spacing w:after="0" w:line="240" w:lineRule="auto"/>
        <w:ind w:firstLine="0"/>
      </w:pPr>
      <w:r>
        <w:t xml:space="preserve">In (2013) C.D. </w:t>
      </w:r>
      <w:proofErr w:type="spellStart"/>
      <w:r>
        <w:t>Kinkar</w:t>
      </w:r>
      <w:proofErr w:type="spellEnd"/>
      <w:r>
        <w:t xml:space="preserve"> and Y. </w:t>
      </w:r>
      <w:proofErr w:type="spellStart"/>
      <w:r>
        <w:t>Aysum</w:t>
      </w:r>
      <w:proofErr w:type="spellEnd"/>
      <w:r>
        <w:t xml:space="preserve"> [9] derived graph operations in Multiplicative Zagreb </w:t>
      </w:r>
      <w:proofErr w:type="gramStart"/>
      <w:r>
        <w:t>indices .</w:t>
      </w:r>
      <w:proofErr w:type="gramEnd"/>
      <w:r>
        <w:t xml:space="preserve"> </w:t>
      </w:r>
      <w:r w:rsidR="00D7648F" w:rsidRPr="00D7648F">
        <w:t xml:space="preserve">The Multiplicative Zagreb </w:t>
      </w:r>
      <w:proofErr w:type="spellStart"/>
      <w:r w:rsidR="00D7648F" w:rsidRPr="00D7648F">
        <w:t>coindices</w:t>
      </w:r>
      <w:proofErr w:type="spellEnd"/>
      <w:r w:rsidR="00D7648F" w:rsidRPr="00D7648F">
        <w:t xml:space="preserve"> were calculated by K. </w:t>
      </w:r>
      <w:proofErr w:type="spellStart"/>
      <w:r w:rsidR="00D7648F" w:rsidRPr="00D7648F">
        <w:t>Xu</w:t>
      </w:r>
      <w:proofErr w:type="spellEnd"/>
      <w:r w:rsidR="00D7648F" w:rsidRPr="00D7648F">
        <w:t xml:space="preserve"> and K.C. Das [3] in </w:t>
      </w:r>
      <w:r w:rsidR="00D7648F">
        <w:t>(</w:t>
      </w:r>
      <w:r w:rsidR="00D7648F" w:rsidRPr="00D7648F">
        <w:t>2013</w:t>
      </w:r>
      <w:r w:rsidR="00D7648F">
        <w:t>)</w:t>
      </w:r>
      <w:r w:rsidR="00D7648F" w:rsidRPr="00D7648F">
        <w:t>.</w:t>
      </w:r>
      <w:r>
        <w:t xml:space="preserve"> In [1] Y. </w:t>
      </w:r>
      <w:proofErr w:type="spellStart"/>
      <w:r>
        <w:t>Asghar</w:t>
      </w:r>
      <w:proofErr w:type="spellEnd"/>
      <w:r>
        <w:t xml:space="preserve"> and Ali </w:t>
      </w:r>
      <w:proofErr w:type="spellStart"/>
      <w:r>
        <w:t>Iranmanesh</w:t>
      </w:r>
      <w:proofErr w:type="spellEnd"/>
      <w:r>
        <w:t xml:space="preserve"> (2019) derived the Multiplicative F-index of graph operations. M. </w:t>
      </w:r>
      <w:proofErr w:type="spellStart"/>
      <w:r>
        <w:t>Radhakrishnan</w:t>
      </w:r>
      <w:proofErr w:type="spellEnd"/>
      <w:r>
        <w:t xml:space="preserve"> and M. Suresh [15] derived the F-sum operations on graphs in multiplicative </w:t>
      </w:r>
      <w:proofErr w:type="spellStart"/>
      <w:proofErr w:type="gramStart"/>
      <w:r>
        <w:t>zagreb</w:t>
      </w:r>
      <w:proofErr w:type="spellEnd"/>
      <w:proofErr w:type="gramEnd"/>
      <w:r>
        <w:t xml:space="preserve"> indices in [2020]. </w:t>
      </w:r>
      <w:r w:rsidR="00D7648F" w:rsidRPr="00D7648F">
        <w:t xml:space="preserve">Liu J and Q. Zhang [16] defined upper bounds on multiplicative </w:t>
      </w:r>
      <w:proofErr w:type="spellStart"/>
      <w:proofErr w:type="gramStart"/>
      <w:r w:rsidR="00D7648F" w:rsidRPr="00D7648F">
        <w:t>zagreb</w:t>
      </w:r>
      <w:proofErr w:type="spellEnd"/>
      <w:proofErr w:type="gramEnd"/>
      <w:r w:rsidR="00D7648F" w:rsidRPr="00D7648F">
        <w:t xml:space="preserve"> of connected graphs in [2012]. In [2015], M. </w:t>
      </w:r>
      <w:proofErr w:type="spellStart"/>
      <w:r w:rsidR="00D7648F" w:rsidRPr="00D7648F">
        <w:t>Azari</w:t>
      </w:r>
      <w:proofErr w:type="spellEnd"/>
      <w:r w:rsidR="00D7648F" w:rsidRPr="00D7648F">
        <w:t xml:space="preserve"> and A. </w:t>
      </w:r>
      <w:proofErr w:type="spellStart"/>
      <w:r w:rsidR="00D7648F" w:rsidRPr="00D7648F">
        <w:t>Iranmanesh</w:t>
      </w:r>
      <w:proofErr w:type="spellEnd"/>
      <w:r w:rsidR="00D7648F" w:rsidRPr="00D7648F">
        <w:t xml:space="preserve"> [17] presented lower bounds for the multiplicative sum </w:t>
      </w:r>
      <w:proofErr w:type="spellStart"/>
      <w:proofErr w:type="gramStart"/>
      <w:r w:rsidR="00D7648F" w:rsidRPr="00D7648F">
        <w:t>zagreb</w:t>
      </w:r>
      <w:proofErr w:type="spellEnd"/>
      <w:proofErr w:type="gramEnd"/>
      <w:r w:rsidR="00D7648F" w:rsidRPr="00D7648F">
        <w:t xml:space="preserve"> index of graphs. M. </w:t>
      </w:r>
      <w:proofErr w:type="spellStart"/>
      <w:r w:rsidR="00D7648F" w:rsidRPr="00D7648F">
        <w:t>Eliasi</w:t>
      </w:r>
      <w:proofErr w:type="spellEnd"/>
      <w:r w:rsidR="00D7648F" w:rsidRPr="00D7648F">
        <w:t xml:space="preserve"> and D. </w:t>
      </w:r>
      <w:proofErr w:type="spellStart"/>
      <w:r w:rsidR="00D7648F" w:rsidRPr="00D7648F">
        <w:t>Vukicevic</w:t>
      </w:r>
      <w:proofErr w:type="spellEnd"/>
      <w:r w:rsidR="00D7648F" w:rsidRPr="00D7648F">
        <w:t xml:space="preserve"> [11] compared multiplicative indices in [2013]. In 2014, M. </w:t>
      </w:r>
      <w:proofErr w:type="spellStart"/>
      <w:r w:rsidR="00D7648F" w:rsidRPr="00D7648F">
        <w:t>Azari</w:t>
      </w:r>
      <w:proofErr w:type="spellEnd"/>
      <w:r w:rsidR="00D7648F" w:rsidRPr="00D7648F">
        <w:t xml:space="preserve"> [14] published the lower bounds on the </w:t>
      </w:r>
      <w:proofErr w:type="spellStart"/>
      <w:r w:rsidR="00D7648F" w:rsidRPr="00D7648F">
        <w:t>narumi-katayama</w:t>
      </w:r>
      <w:proofErr w:type="spellEnd"/>
      <w:r w:rsidR="00D7648F" w:rsidRPr="00D7648F">
        <w:t xml:space="preserve"> index of graphs. We investigated the lower bounds for the Multiplicative S-index of several graph operations in this article. Researchers who want to study more about graph operations might refer to [4,</w:t>
      </w:r>
      <w:proofErr w:type="gramStart"/>
      <w:r w:rsidR="00D7648F" w:rsidRPr="00D7648F">
        <w:t>,7,10,13</w:t>
      </w:r>
      <w:proofErr w:type="gramEnd"/>
      <w:r w:rsidR="00D7648F" w:rsidRPr="00D7648F">
        <w:t>].</w:t>
      </w:r>
    </w:p>
    <w:p w:rsidR="005167EE" w:rsidRDefault="005167EE" w:rsidP="00466548">
      <w:pPr>
        <w:pStyle w:val="BodyText"/>
        <w:spacing w:after="0" w:line="240" w:lineRule="auto"/>
        <w:ind w:firstLine="0"/>
      </w:pPr>
      <w:r w:rsidRPr="005167EE">
        <w:rPr>
          <w:b/>
          <w:bCs/>
        </w:rPr>
        <w:t>Definition 1.1:</w:t>
      </w:r>
      <w:r>
        <w:t xml:space="preserve"> The Multiplicative S-index of a graph G is defined as the product of graph’s four degree vertices and is denoted by: </w:t>
      </w:r>
    </w:p>
    <w:p w:rsidR="005167EE" w:rsidRDefault="003927F4" w:rsidP="005167EE">
      <w:pPr>
        <w:ind w:left="360"/>
        <w:rPr>
          <w:rFonts w:eastAsiaTheme="minorEastAsia"/>
          <w:sz w:val="24"/>
          <w:szCs w:val="24"/>
        </w:rPr>
      </w:pPr>
      <m:oMathPara>
        <m:oMath>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S</m:t>
              </m:r>
            </m:sub>
            <m:sup/>
            <m:e>
              <m:d>
                <m:dPr>
                  <m:ctrlPr>
                    <w:rPr>
                      <w:rFonts w:ascii="Cambria Math" w:eastAsiaTheme="minorEastAsia" w:hAnsi="Cambria Math"/>
                      <w:i/>
                      <w:sz w:val="24"/>
                      <w:szCs w:val="24"/>
                    </w:rPr>
                  </m:ctrlPr>
                </m:dPr>
                <m:e>
                  <m:r>
                    <w:rPr>
                      <w:rFonts w:ascii="Cambria Math" w:eastAsiaTheme="minorEastAsia" w:hAnsi="Cambria Math"/>
                      <w:sz w:val="24"/>
                      <w:szCs w:val="24"/>
                    </w:rPr>
                    <m:t>G</m:t>
                  </m:r>
                </m:e>
              </m:d>
            </m:e>
          </m:nary>
          <m:r>
            <w:rPr>
              <w:rFonts w:ascii="Cambria Math" w:eastAsiaTheme="minorEastAsia" w:hAnsi="Cambria Math"/>
              <w:sz w:val="24"/>
              <w:szCs w:val="24"/>
            </w:rPr>
            <m:t>=</m:t>
          </m:r>
          <m:nary>
            <m:naryPr>
              <m:chr m:val="∏"/>
              <m:limLoc m:val="undOvr"/>
              <m:supHide m:val="1"/>
              <m:ctrlPr>
                <w:rPr>
                  <w:rFonts w:ascii="Cambria Math" w:eastAsiaTheme="minorEastAsia" w:hAnsi="Cambria Math"/>
                  <w:i/>
                  <w:sz w:val="24"/>
                  <w:szCs w:val="24"/>
                </w:rPr>
              </m:ctrlPr>
            </m:naryPr>
            <m:sub>
              <m:r>
                <w:rPr>
                  <w:rFonts w:ascii="Cambria Math" w:eastAsiaTheme="minorEastAsia" w:hAnsi="Cambria Math"/>
                  <w:sz w:val="24"/>
                  <w:szCs w:val="24"/>
                </w:rPr>
                <m:t>v∈V(G)</m:t>
              </m:r>
            </m:sub>
            <m:sup/>
            <m:e>
              <m:sSub>
                <m:sSubPr>
                  <m:ctrlPr>
                    <w:rPr>
                      <w:rFonts w:ascii="Cambria Math" w:eastAsiaTheme="minorEastAsia" w:hAnsi="Cambria Math"/>
                      <w:i/>
                      <w:sz w:val="24"/>
                      <w:szCs w:val="24"/>
                    </w:rPr>
                  </m:ctrlPr>
                </m:sSubPr>
                <m:e>
                  <m:r>
                    <w:rPr>
                      <w:rFonts w:ascii="Cambria Math" w:eastAsiaTheme="minorEastAsia" w:hAnsi="Cambria Math"/>
                      <w:sz w:val="24"/>
                      <w:szCs w:val="24"/>
                    </w:rPr>
                    <m:t>β</m:t>
                  </m:r>
                </m:e>
                <m:sub>
                  <m:r>
                    <w:rPr>
                      <w:rFonts w:ascii="Cambria Math" w:eastAsiaTheme="minorEastAsia" w:hAnsi="Cambria Math"/>
                      <w:sz w:val="24"/>
                      <w:szCs w:val="24"/>
                    </w:rPr>
                    <m:t>G</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(v)</m:t>
                  </m:r>
                </m:e>
                <m:sup>
                  <m:r>
                    <w:rPr>
                      <w:rFonts w:ascii="Cambria Math" w:eastAsiaTheme="minorEastAsia" w:hAnsi="Cambria Math"/>
                      <w:sz w:val="24"/>
                      <w:szCs w:val="24"/>
                    </w:rPr>
                    <m:t>5</m:t>
                  </m:r>
                </m:sup>
              </m:sSup>
            </m:e>
          </m:nary>
        </m:oMath>
      </m:oMathPara>
    </w:p>
    <w:p w:rsidR="005167EE" w:rsidRPr="00466548" w:rsidRDefault="005167EE" w:rsidP="005167EE">
      <w:pPr>
        <w:pStyle w:val="BodyText"/>
        <w:spacing w:after="0" w:line="240" w:lineRule="auto"/>
        <w:ind w:firstLine="0"/>
        <w:jc w:val="center"/>
      </w:pPr>
    </w:p>
    <w:p w:rsidR="008A55B5" w:rsidRPr="00402841" w:rsidRDefault="005167EE" w:rsidP="00466548">
      <w:pPr>
        <w:pStyle w:val="Heading1"/>
        <w:spacing w:before="0" w:after="0"/>
        <w:ind w:firstLine="0"/>
        <w:rPr>
          <w:rFonts w:eastAsia="MS Mincho"/>
        </w:rPr>
      </w:pPr>
      <w:r>
        <w:rPr>
          <w:rFonts w:ascii="Times New Roman" w:eastAsia="MS Mincho" w:hAnsi="Times New Roman"/>
          <w:sz w:val="20"/>
          <w:szCs w:val="20"/>
        </w:rPr>
        <w:t>MAIN RESULTS</w:t>
      </w:r>
    </w:p>
    <w:p w:rsidR="00466548" w:rsidRPr="00466548" w:rsidRDefault="00466548" w:rsidP="00466548">
      <w:pPr>
        <w:rPr>
          <w:rFonts w:eastAsia="MS Mincho"/>
        </w:rPr>
      </w:pPr>
    </w:p>
    <w:p w:rsidR="008A55B5" w:rsidRDefault="00C06060" w:rsidP="00466548">
      <w:pPr>
        <w:pStyle w:val="BodyText"/>
        <w:spacing w:after="0" w:line="240" w:lineRule="auto"/>
        <w:ind w:firstLine="0"/>
      </w:pPr>
      <w:r w:rsidRPr="00C06060">
        <w:t>We developed various graph operations in the lower bound on the multiplicative S-index in this section.</w:t>
      </w:r>
    </w:p>
    <w:p w:rsidR="005167EE" w:rsidRPr="005167EE" w:rsidRDefault="005167EE" w:rsidP="005167EE">
      <w:pPr>
        <w:jc w:val="both"/>
        <w:rPr>
          <w:rFonts w:eastAsiaTheme="minorEastAsia"/>
        </w:rPr>
      </w:pPr>
      <w:r w:rsidRPr="005167EE">
        <w:rPr>
          <w:rFonts w:eastAsiaTheme="minorEastAsia"/>
          <w:b/>
        </w:rPr>
        <w:t>Lemma 2.1:</w:t>
      </w:r>
      <w:r w:rsidR="008C5AA8">
        <w:rPr>
          <w:rFonts w:eastAsiaTheme="minorEastAsia"/>
          <w:b/>
        </w:rPr>
        <w:t xml:space="preserve"> </w:t>
      </w:r>
      <w:r w:rsidR="008C5AA8" w:rsidRPr="00F248B1">
        <w:rPr>
          <w:rFonts w:eastAsiaTheme="minorEastAsia"/>
        </w:rPr>
        <w:t>[18</w:t>
      </w:r>
      <w:proofErr w:type="gramStart"/>
      <w:r w:rsidR="008C5AA8" w:rsidRPr="00F248B1">
        <w:rPr>
          <w:rFonts w:eastAsiaTheme="minorEastAsia"/>
        </w:rPr>
        <w:t xml:space="preserve">] </w:t>
      </w:r>
      <w:r w:rsidRPr="005167EE">
        <w:rPr>
          <w:rFonts w:eastAsiaTheme="minorEastAsia"/>
          <w:b/>
        </w:rPr>
        <w:t xml:space="preserve"> </w:t>
      </w:r>
      <w:r w:rsidRPr="005167EE">
        <w:rPr>
          <w:rFonts w:eastAsiaTheme="minorEastAsia"/>
        </w:rPr>
        <w:t>(</w:t>
      </w:r>
      <w:proofErr w:type="gramEnd"/>
      <w:r w:rsidRPr="005167EE">
        <w:rPr>
          <w:rFonts w:eastAsiaTheme="minorEastAsia"/>
        </w:rPr>
        <w:t>AM-GM inequality)</w:t>
      </w:r>
    </w:p>
    <w:p w:rsidR="005167EE" w:rsidRPr="005167EE" w:rsidRDefault="005167EE" w:rsidP="005167EE">
      <w:pPr>
        <w:jc w:val="both"/>
        <w:rPr>
          <w:rFonts w:eastAsiaTheme="minorEastAsia"/>
        </w:rPr>
      </w:pPr>
      <w:r w:rsidRPr="005167EE">
        <w:t xml:space="preserve">Let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Pr="005167EE">
        <w:rPr>
          <w:rFonts w:eastAsiaTheme="minorEastAsia"/>
        </w:rPr>
        <w:t xml:space="preserve"> be a nonnegative numbers. Then</w:t>
      </w:r>
    </w:p>
    <w:p w:rsidR="005167EE" w:rsidRDefault="005167EE" w:rsidP="005167EE">
      <w:pPr>
        <w:pStyle w:val="BodyText"/>
        <w:spacing w:after="0" w:line="240" w:lineRule="auto"/>
        <w:ind w:firstLine="0"/>
        <w:rPr>
          <w:rFonts w:eastAsiaTheme="minorEastAsia"/>
        </w:rPr>
      </w:pPr>
      <w:r w:rsidRPr="005167EE">
        <w:rPr>
          <w:rFonts w:eastAsiaTheme="minorEastAsia"/>
        </w:rPr>
        <w:t xml:space="preserve">             </w:t>
      </w:r>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num>
          <m:den>
            <m:r>
              <w:rPr>
                <w:rFonts w:ascii="Cambria Math" w:eastAsiaTheme="minorEastAsia" w:hAnsi="Cambria Math"/>
              </w:rPr>
              <m:t>n</m:t>
            </m:r>
          </m:den>
        </m:f>
        <m:r>
          <w:rPr>
            <w:rFonts w:ascii="Cambria Math" w:eastAsiaTheme="minorEastAsia" w:hAnsi="Cambria Math"/>
          </w:rPr>
          <m:t>≥</m:t>
        </m:r>
        <m:rad>
          <m:radPr>
            <m:ctrlPr>
              <w:rPr>
                <w:rFonts w:ascii="Cambria Math" w:eastAsiaTheme="minorEastAsia" w:hAnsi="Cambria Math"/>
                <w:i/>
              </w:rPr>
            </m:ctrlPr>
          </m:radPr>
          <m:deg>
            <m:r>
              <w:rPr>
                <w:rFonts w:ascii="Cambria Math" w:eastAsiaTheme="minorEastAsia" w:hAnsi="Cambria Math"/>
              </w:rPr>
              <m:t>k</m:t>
            </m:r>
          </m:deg>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e>
        </m:rad>
        <m:r>
          <w:rPr>
            <w:rFonts w:ascii="Cambria Math" w:eastAsiaTheme="minorEastAsia" w:hAnsi="Cambria Math"/>
          </w:rPr>
          <m:t xml:space="preserve"> </m:t>
        </m:r>
      </m:oMath>
      <w:r w:rsidRPr="005167EE">
        <w:rPr>
          <w:rFonts w:eastAsiaTheme="minorEastAsia"/>
        </w:rPr>
        <w:t xml:space="preserve"> </w:t>
      </w:r>
      <w:proofErr w:type="gramStart"/>
      <w:r w:rsidRPr="005167EE">
        <w:rPr>
          <w:rFonts w:eastAsiaTheme="minorEastAsia"/>
        </w:rPr>
        <w:t>holds</w:t>
      </w:r>
      <w:proofErr w:type="gramEnd"/>
      <w:r w:rsidRPr="005167EE">
        <w:rPr>
          <w:rFonts w:eastAsiaTheme="minorEastAsia"/>
        </w:rPr>
        <w:t xml:space="preserve"> with equality if and only if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Pr="005167EE">
        <w:rPr>
          <w:rFonts w:eastAsiaTheme="minorEastAsia"/>
        </w:rPr>
        <w:t>.</w:t>
      </w:r>
    </w:p>
    <w:p w:rsidR="005167EE" w:rsidRPr="005167EE" w:rsidRDefault="005167EE" w:rsidP="005167EE">
      <w:pPr>
        <w:spacing w:line="276" w:lineRule="auto"/>
        <w:jc w:val="both"/>
        <w:rPr>
          <w:rFonts w:eastAsiaTheme="minorEastAsia"/>
        </w:rPr>
      </w:pPr>
      <w:r w:rsidRPr="005167EE">
        <w:rPr>
          <w:b/>
        </w:rPr>
        <w:t>Join</w:t>
      </w:r>
      <w:r>
        <w:rPr>
          <w:b/>
        </w:rPr>
        <w:t>:</w:t>
      </w:r>
    </w:p>
    <w:p w:rsidR="005167EE" w:rsidRPr="005167EE" w:rsidRDefault="005167EE" w:rsidP="005167EE">
      <w:pPr>
        <w:spacing w:line="276" w:lineRule="auto"/>
        <w:jc w:val="both"/>
        <w:rPr>
          <w:rFonts w:eastAsiaTheme="minorEastAsia"/>
        </w:rPr>
      </w:pPr>
      <w:r w:rsidRPr="005167EE">
        <w:t xml:space="preserve">      </w:t>
      </w:r>
      <w:r w:rsidR="0038213D">
        <w:t>“</w:t>
      </w:r>
      <w:r w:rsidRPr="005167EE">
        <w:t xml:space="preserve">The </w:t>
      </w:r>
      <w:r w:rsidRPr="00760A1B">
        <w:rPr>
          <w:i/>
        </w:rPr>
        <w:t>join</w:t>
      </w:r>
      <w:r w:rsidRPr="005167EE">
        <w:rPr>
          <w:b/>
        </w:rPr>
        <w:t xml:space="preserve"> </w:t>
      </w:r>
      <m:oMath>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oMath>
      <w:r w:rsidRPr="005167EE">
        <w:rPr>
          <w:rFonts w:eastAsiaTheme="minorEastAsia"/>
        </w:rPr>
        <w:t xml:space="preserve"> of graphs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oMath>
      <w:r w:rsidRPr="005167EE">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oMath>
      <w:r w:rsidRPr="005167EE">
        <w:rPr>
          <w:rFonts w:eastAsiaTheme="minorEastAsia"/>
        </w:rPr>
        <w:t xml:space="preserve"> with vertex sets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oMath>
      <w:r w:rsidRPr="005167EE">
        <w:rPr>
          <w:rFonts w:eastAsiaTheme="minorEastAsia"/>
        </w:rPr>
        <w:t xml:space="preserve"> and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oMath>
      <w:r w:rsidRPr="005167EE">
        <w:rPr>
          <w:rFonts w:eastAsiaTheme="minorEastAsia"/>
        </w:rPr>
        <w:t xml:space="preserve"> and edge sets </w:t>
      </w: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oMath>
      <w:r w:rsidRPr="005167EE">
        <w:rPr>
          <w:rFonts w:eastAsiaTheme="minorEastAsia"/>
        </w:rPr>
        <w:t xml:space="preserve"> and </w:t>
      </w: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oMath>
      <w:r w:rsidRPr="005167EE">
        <w:rPr>
          <w:rFonts w:eastAsiaTheme="minorEastAsia"/>
        </w:rPr>
        <w:t xml:space="preserve"> is the graph union </w:t>
      </w:r>
      <m:oMath>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oMath>
      <w:r w:rsidRPr="005167EE">
        <w:rPr>
          <w:rFonts w:eastAsiaTheme="minorEastAsia"/>
        </w:rPr>
        <w:t xml:space="preserve"> together with all the edges between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oMath>
      <w:r w:rsidRPr="005167EE">
        <w:rPr>
          <w:rFonts w:eastAsiaTheme="minorEastAsia"/>
        </w:rPr>
        <w:t xml:space="preserve"> and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oMath>
      <w:r w:rsidR="0038213D">
        <w:rPr>
          <w:rFonts w:eastAsiaTheme="minorEastAsia"/>
        </w:rPr>
        <w:t>”</w:t>
      </w:r>
      <w:r w:rsidRPr="005167EE">
        <w:rPr>
          <w:rFonts w:eastAsiaTheme="minorEastAsia"/>
        </w:rPr>
        <w:t xml:space="preserve">. Obviously, </w:t>
      </w:r>
      <m:oMath>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oMath>
      <w:r w:rsidRPr="005167EE">
        <w:rPr>
          <w:rFonts w:eastAsiaTheme="minorEastAsia"/>
        </w:rPr>
        <w:t>and</w:t>
      </w:r>
      <m:oMath>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m:t>
        </m:r>
      </m:oMath>
      <w:r w:rsidRPr="005167EE">
        <w:rPr>
          <w:rFonts w:eastAsiaTheme="minorEastAsia"/>
        </w:rPr>
        <w:t>.</w:t>
      </w:r>
    </w:p>
    <w:p w:rsidR="005167EE" w:rsidRDefault="005167EE" w:rsidP="005167EE">
      <w:pPr>
        <w:pStyle w:val="BodyText"/>
        <w:spacing w:after="0" w:line="240" w:lineRule="auto"/>
        <w:ind w:firstLine="0"/>
        <w:rPr>
          <w:rFonts w:eastAsiaTheme="minorEastAsia"/>
        </w:rPr>
      </w:pPr>
      <w:r w:rsidRPr="005167EE">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imes New Roman" w:hAnsi="Cambria Math"/>
                    <w:i/>
                  </w:rPr>
                </m:ctrlPr>
              </m:sSubPr>
              <m:e>
                <m:r>
                  <w:rPr>
                    <w:rFonts w:ascii="Cambria Math" w:hAnsi="Cambria Math"/>
                  </w:rPr>
                  <m:t>G</m:t>
                </m:r>
              </m:e>
              <m:sub>
                <m:r>
                  <w:rPr>
                    <w:rFonts w:ascii="Cambria Math" w:hAnsi="Cambria Math"/>
                  </w:rPr>
                  <m:t>m</m:t>
                </m:r>
              </m:sub>
            </m:sSub>
            <m:r>
              <w:rPr>
                <w:rFonts w:ascii="Cambria Math" w:eastAsiaTheme="minorEastAsia" w:hAnsi="Cambria Math"/>
              </w:rPr>
              <m:t>+</m:t>
            </m:r>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imes New Roman" w:hAnsi="Cambria Math"/>
                            <w:i/>
                          </w:rPr>
                        </m:ctrlPr>
                      </m:sSubPr>
                      <m:e>
                        <m:r>
                          <w:rPr>
                            <w:rFonts w:ascii="Cambria Math" w:hAnsi="Cambria Math"/>
                          </w:rPr>
                          <m:t>G</m:t>
                        </m:r>
                      </m:e>
                      <m:sub>
                        <m:r>
                          <w:rPr>
                            <w:rFonts w:ascii="Cambria Math" w:hAnsi="Cambria Math"/>
                          </w:rPr>
                          <m:t>m</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v∈V</m:t>
                </m:r>
                <m:d>
                  <m:dPr>
                    <m:ctrlPr>
                      <w:rPr>
                        <w:rFonts w:ascii="Cambria Math" w:eastAsiaTheme="minorEastAsia" w:hAnsi="Cambria Math"/>
                        <w:i/>
                      </w:rPr>
                    </m:ctrlPr>
                  </m:dPr>
                  <m:e>
                    <m:sSub>
                      <m:sSubPr>
                        <m:ctrlPr>
                          <w:rPr>
                            <w:rFonts w:ascii="Cambria Math" w:eastAsia="Times New Roman" w:hAnsi="Cambria Math"/>
                            <w:i/>
                          </w:rPr>
                        </m:ctrlPr>
                      </m:sSubPr>
                      <m:e>
                        <m:r>
                          <w:rPr>
                            <w:rFonts w:ascii="Cambria Math" w:hAnsi="Cambria Math"/>
                          </w:rPr>
                          <m:t>G</m:t>
                        </m:r>
                      </m:e>
                      <m:sub>
                        <m:r>
                          <w:rPr>
                            <w:rFonts w:ascii="Cambria Math" w:hAnsi="Cambria Math"/>
                          </w:rPr>
                          <m:t>m</m:t>
                        </m:r>
                      </m:sub>
                    </m:sSub>
                  </m:e>
                </m:d>
              </m:e>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   v∈V</m:t>
                </m:r>
                <m:d>
                  <m:dPr>
                    <m:ctrlPr>
                      <w:rPr>
                        <w:rFonts w:ascii="Cambria Math" w:eastAsiaTheme="minorEastAsia" w:hAnsi="Cambria Math"/>
                        <w:i/>
                      </w:rPr>
                    </m:ctrlPr>
                  </m:dPr>
                  <m:e>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e>
                </m:d>
              </m:e>
            </m:eqArr>
          </m:e>
        </m:d>
      </m:oMath>
    </w:p>
    <w:p w:rsidR="006409D8" w:rsidRDefault="006409D8" w:rsidP="005167EE">
      <w:pPr>
        <w:pStyle w:val="BodyText"/>
        <w:spacing w:after="0" w:line="240" w:lineRule="auto"/>
        <w:ind w:firstLine="0"/>
      </w:pPr>
      <w:r w:rsidRPr="006409D8">
        <w:rPr>
          <w:b/>
          <w:bCs/>
        </w:rPr>
        <w:t>Theorem 2.2:</w:t>
      </w:r>
      <w:r>
        <w:t xml:space="preserve"> The Multiplicative S-index of </w:t>
      </w:r>
      <m:oMath>
        <m:sSub>
          <m:sSubPr>
            <m:ctrlPr>
              <w:rPr>
                <w:rFonts w:ascii="Cambria Math" w:eastAsia="Times New Roman"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oMath>
      <w:r>
        <w:t xml:space="preserve"> satisfies the inequality,</w:t>
      </w:r>
    </w:p>
    <w:p w:rsidR="006409D8" w:rsidRPr="006409D8" w:rsidRDefault="003927F4" w:rsidP="006409D8">
      <w:pPr>
        <w:jc w:val="both"/>
        <w:rPr>
          <w:rFonts w:eastAsiaTheme="minorEastAsia"/>
          <w:iCs/>
        </w:rPr>
      </w:pPr>
      <m:oMathPara>
        <m:oMath>
          <m:nary>
            <m:naryPr>
              <m:chr m:val="∏"/>
              <m:limLoc m:val="undOvr"/>
              <m:supHide m:val="1"/>
              <m:ctrlPr>
                <w:rPr>
                  <w:rFonts w:ascii="Cambria Math" w:eastAsiaTheme="minorEastAsia" w:hAnsi="Cambria Math"/>
                  <w:iCs/>
                </w:rPr>
              </m:ctrlPr>
            </m:naryPr>
            <m:sub>
              <m:r>
                <m:rPr>
                  <m:sty m:val="p"/>
                </m:rPr>
                <w:rPr>
                  <w:rFonts w:ascii="Cambria Math" w:eastAsiaTheme="minorEastAsia" w:hAnsi="Cambria Math"/>
                </w:rPr>
                <m:t>S</m:t>
              </m:r>
            </m:sub>
            <m:sup/>
            <m:e>
              <m:d>
                <m:dPr>
                  <m:ctrlPr>
                    <w:rPr>
                      <w:rFonts w:ascii="Cambria Math" w:eastAsiaTheme="minorEastAsia" w:hAnsi="Cambria Math"/>
                      <w:iCs/>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r>
                <m:rPr>
                  <m:sty m:val="p"/>
                </m:rPr>
                <w:rPr>
                  <w:rFonts w:ascii="Cambria Math" w:eastAsiaTheme="minorEastAsia" w:hAnsi="Cambria Math"/>
                </w:rPr>
                <m:t>&gt;</m:t>
              </m:r>
              <m:sSup>
                <m:sSupPr>
                  <m:ctrlPr>
                    <w:rPr>
                      <w:rFonts w:ascii="Cambria Math" w:eastAsiaTheme="minorEastAsia" w:hAnsi="Cambria Math"/>
                      <w:iCs/>
                    </w:rPr>
                  </m:ctrlPr>
                </m:sSupPr>
                <m:e>
                  <m:d>
                    <m:dPr>
                      <m:ctrlPr>
                        <w:rPr>
                          <w:rFonts w:ascii="Cambria Math" w:eastAsiaTheme="minorEastAsia" w:hAnsi="Cambria Math"/>
                          <w:iCs/>
                        </w:rPr>
                      </m:ctrlPr>
                    </m:dPr>
                    <m:e>
                      <m:r>
                        <w:rPr>
                          <w:rFonts w:ascii="Cambria Math" w:eastAsiaTheme="minorEastAsia" w:hAnsi="Cambria Math"/>
                        </w:rPr>
                        <m:t>6</m:t>
                      </m:r>
                      <m:rad>
                        <m:radPr>
                          <m:ctrlPr>
                            <w:rPr>
                              <w:rFonts w:ascii="Cambria Math" w:eastAsiaTheme="minorEastAsia" w:hAnsi="Cambria Math"/>
                              <w:i/>
                              <w:iCs/>
                            </w:rPr>
                          </m:ctrlPr>
                        </m:radPr>
                        <m:deg>
                          <m:r>
                            <w:rPr>
                              <w:rFonts w:ascii="Cambria Math" w:hAnsi="Cambria Math"/>
                            </w:rPr>
                            <m:t>3</m:t>
                          </m:r>
                        </m:deg>
                        <m:e>
                          <m:r>
                            <w:rPr>
                              <w:rFonts w:ascii="Cambria Math" w:eastAsiaTheme="minorEastAsia" w:hAnsi="Cambria Math"/>
                            </w:rPr>
                            <m:t>50</m:t>
                          </m:r>
                        </m:e>
                      </m:rad>
                    </m:e>
                  </m:d>
                </m:e>
                <m: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Sup>
                            <m:sSubSupPr>
                              <m:ctrlPr>
                                <w:rPr>
                                  <w:rFonts w:ascii="Cambria Math" w:eastAsiaTheme="minorEastAsia" w:hAnsi="Cambria Math"/>
                                  <w:i/>
                                  <w:iCs/>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rad>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Sup>
                            <m:sSubSupPr>
                              <m:ctrlPr>
                                <w:rPr>
                                  <w:rFonts w:ascii="Cambria Math" w:eastAsiaTheme="minorEastAsia" w:hAnsi="Cambria Math"/>
                                  <w:i/>
                                  <w:iCs/>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5</m:t>
                              </m:r>
                            </m:sup>
                          </m:sSubSup>
                        </m:e>
                      </m:rad>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n</m:t>
                      </m:r>
                    </m:sub>
                  </m:sSub>
                </m:sup>
              </m:sSup>
            </m:e>
          </m:nary>
          <m:rad>
            <m:radPr>
              <m:degHide m:val="1"/>
              <m:ctrlPr>
                <w:rPr>
                  <w:rFonts w:ascii="Cambria Math" w:eastAsiaTheme="minorEastAsia" w:hAnsi="Cambria Math"/>
                  <w:i/>
                  <w:iCs/>
                </w:rPr>
              </m:ctrlPr>
            </m:radPr>
            <m:deg/>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e>
              </m:nary>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nary>
            </m:e>
          </m:rad>
        </m:oMath>
      </m:oMathPara>
    </w:p>
    <w:p w:rsidR="00B76FC9" w:rsidRDefault="00B76FC9" w:rsidP="00B76FC9">
      <w:pPr>
        <w:pStyle w:val="BodyText"/>
        <w:spacing w:after="0" w:line="240" w:lineRule="auto"/>
        <w:ind w:firstLine="0"/>
      </w:pPr>
      <w:r w:rsidRPr="00B76FC9">
        <w:rPr>
          <w:b/>
          <w:bCs/>
        </w:rPr>
        <w:t>Proof:</w:t>
      </w:r>
      <w:r>
        <w:t xml:space="preserve"> Utilizing the definition 1, we’ve</w:t>
      </w:r>
    </w:p>
    <w:p w:rsidR="00B76FC9" w:rsidRDefault="00B76FC9" w:rsidP="00B76FC9">
      <w:pPr>
        <w:pStyle w:val="BodyText"/>
        <w:spacing w:after="0" w:line="240" w:lineRule="auto"/>
        <w:ind w:firstLine="0"/>
      </w:pPr>
    </w:p>
    <w:p w:rsidR="00B76FC9" w:rsidRPr="00B76FC9" w:rsidRDefault="00B76FC9" w:rsidP="00B76FC9">
      <w:pPr>
        <w:pStyle w:val="BodyText"/>
        <w:spacing w:after="0" w:line="240" w:lineRule="auto"/>
        <w:ind w:firstLine="0"/>
      </w:pPr>
      <w: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e>
            </m:nary>
          </m:e>
        </m:nary>
      </m:oMath>
    </w:p>
    <w:p w:rsidR="00B76FC9" w:rsidRPr="00B76FC9" w:rsidRDefault="00B76FC9" w:rsidP="00B76FC9">
      <w:pPr>
        <w:jc w:val="both"/>
        <w:rPr>
          <w:rFonts w:eastAsiaTheme="minorEastAsia"/>
        </w:rPr>
      </w:pPr>
      <w:r w:rsidRPr="00B76FC9">
        <w:rPr>
          <w:rFonts w:eastAsiaTheme="minorEastAsia"/>
        </w:rPr>
        <w:t xml:space="preserve">                       </w:t>
      </w:r>
      <w:r>
        <w:rPr>
          <w:rFonts w:eastAsiaTheme="minorEastAsia"/>
        </w:rPr>
        <w:t xml:space="preserve">  </w:t>
      </w:r>
      <m:oMath>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e>
                </m:d>
              </m:e>
              <m:sup>
                <m:r>
                  <w:rPr>
                    <w:rFonts w:ascii="Cambria Math" w:eastAsiaTheme="minorEastAsia" w:hAnsi="Cambria Math"/>
                  </w:rPr>
                  <m:t>5</m:t>
                </m:r>
              </m:sup>
            </m:sSup>
          </m:e>
        </m:nary>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e>
                </m:d>
              </m:e>
              <m:sup>
                <m:r>
                  <w:rPr>
                    <w:rFonts w:ascii="Cambria Math" w:eastAsiaTheme="minorEastAsia" w:hAnsi="Cambria Math"/>
                  </w:rPr>
                  <m:t>5</m:t>
                </m:r>
              </m:sup>
            </m:sSup>
          </m:e>
        </m:nary>
      </m:oMath>
    </w:p>
    <w:p w:rsidR="00B76FC9" w:rsidRPr="00B76FC9" w:rsidRDefault="00B76FC9" w:rsidP="00B76FC9">
      <w:pPr>
        <w:jc w:val="both"/>
        <w:rPr>
          <w:rFonts w:eastAsiaTheme="minorEastAsia"/>
        </w:rPr>
      </w:pPr>
      <w:r>
        <w:rPr>
          <w:rFonts w:eastAsiaTheme="minorEastAsia"/>
        </w:rPr>
        <w:t xml:space="preserve">                        </w:t>
      </w:r>
      <m:oMath>
        <m:r>
          <w:rPr>
            <w:rFonts w:ascii="Cambria Math" w:eastAsiaTheme="minorEastAsia" w:hAnsi="Cambria Math"/>
          </w:rPr>
          <m:t xml:space="preserve"> =</m:t>
        </m:r>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3</m:t>
                    </m:r>
                  </m:sup>
                </m:sSub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d>
          </m:e>
        </m:nary>
      </m:oMath>
    </w:p>
    <w:p w:rsidR="0059788E" w:rsidRPr="00B76FC9" w:rsidRDefault="005731FC" w:rsidP="00B76FC9">
      <w:pPr>
        <w:jc w:val="both"/>
        <w:rPr>
          <w:rFonts w:eastAsiaTheme="minorEastAsia"/>
        </w:rPr>
      </w:pPr>
      <w:r>
        <w:rPr>
          <w:rFonts w:eastAsiaTheme="minorEastAsia"/>
        </w:rPr>
        <w:t xml:space="preserve">                             </w:t>
      </w:r>
      <m:oMath>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3</m:t>
                    </m:r>
                  </m:sup>
                </m:sSub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5</m:t>
                    </m:r>
                  </m:sup>
                </m:sSubSup>
              </m:e>
            </m:d>
          </m:e>
        </m:nary>
      </m:oMath>
    </w:p>
    <w:p w:rsidR="00767BF4" w:rsidRDefault="00B76FC9" w:rsidP="00B76FC9">
      <w:pPr>
        <w:pStyle w:val="BodyText"/>
        <w:spacing w:after="0" w:line="240" w:lineRule="auto"/>
        <w:ind w:firstLine="0"/>
        <w:rPr>
          <w:rFonts w:eastAsiaTheme="minorEastAsia"/>
        </w:rPr>
      </w:pPr>
      <w:r w:rsidRPr="00B76FC9">
        <w:rPr>
          <w:rFonts w:eastAsiaTheme="minorEastAsia"/>
        </w:rPr>
        <w:t>We now have, according to lemma 2.1,</w:t>
      </w:r>
    </w:p>
    <w:p w:rsidR="006A08D7" w:rsidRPr="006A08D7" w:rsidRDefault="006A08D7" w:rsidP="00B76FC9">
      <w:pPr>
        <w:pStyle w:val="BodyText"/>
        <w:spacing w:after="0" w:line="240" w:lineRule="auto"/>
        <w:ind w:firstLine="0"/>
        <w:rPr>
          <w:rFonts w:eastAsiaTheme="minorEastAsia"/>
        </w:rPr>
      </w:pPr>
      <w:r>
        <w:rPr>
          <w:rFonts w:eastAsiaTheme="minorEastAsia"/>
        </w:rP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&gt;</m:t>
            </m:r>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r>
                  <w:rPr>
                    <w:rFonts w:ascii="Cambria Math" w:eastAsiaTheme="minorEastAsia" w:hAnsi="Cambria Math"/>
                  </w:rPr>
                  <m:t>6</m:t>
                </m:r>
                <m:rad>
                  <m:radPr>
                    <m:ctrlPr>
                      <w:rPr>
                        <w:rFonts w:ascii="Cambria Math" w:eastAsiaTheme="minorEastAsia" w:hAnsi="Cambria Math"/>
                        <w:i/>
                      </w:rPr>
                    </m:ctrlPr>
                  </m:radPr>
                  <m:deg>
                    <m:r>
                      <w:rPr>
                        <w:rFonts w:ascii="Cambria Math" w:eastAsiaTheme="minorEastAsia" w:hAnsi="Cambria Math"/>
                      </w:rPr>
                      <m:t>6</m:t>
                    </m: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3</m:t>
                        </m:r>
                      </m:sup>
                    </m:sSub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rad>
              </m:e>
            </m:nary>
          </m:e>
        </m:nary>
      </m:oMath>
    </w:p>
    <w:p w:rsidR="006A08D7" w:rsidRDefault="006A08D7" w:rsidP="00B76FC9">
      <w:pPr>
        <w:pStyle w:val="BodyText"/>
        <w:spacing w:after="0" w:line="240" w:lineRule="auto"/>
        <w:ind w:firstLine="0"/>
        <w:rPr>
          <w:rFonts w:eastAsiaTheme="minorEastAsia"/>
        </w:rPr>
      </w:pPr>
      <w:r>
        <w:rPr>
          <w:rFonts w:eastAsiaTheme="minorEastAsia"/>
        </w:rPr>
        <w:t xml:space="preserve">                         </w:t>
      </w:r>
      <m:oMath>
        <m:r>
          <w:rPr>
            <w:rFonts w:ascii="Cambria Math" w:eastAsiaTheme="minorEastAsia" w:hAnsi="Cambria Math"/>
          </w:rPr>
          <m:t>×</m:t>
        </m:r>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r>
              <w:rPr>
                <w:rFonts w:ascii="Cambria Math" w:eastAsiaTheme="minorEastAsia" w:hAnsi="Cambria Math"/>
              </w:rPr>
              <m:t>6</m:t>
            </m:r>
            <m:rad>
              <m:radPr>
                <m:ctrlPr>
                  <w:rPr>
                    <w:rFonts w:ascii="Cambria Math" w:eastAsiaTheme="minorEastAsia" w:hAnsi="Cambria Math"/>
                    <w:i/>
                  </w:rPr>
                </m:ctrlPr>
              </m:radPr>
              <m:deg>
                <m:r>
                  <w:rPr>
                    <w:rFonts w:ascii="Cambria Math" w:eastAsiaTheme="minorEastAsia" w:hAnsi="Cambria Math"/>
                  </w:rPr>
                  <m:t>6</m:t>
                </m: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3</m:t>
                    </m:r>
                  </m:sup>
                </m:sSub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5</m:t>
                    </m:r>
                  </m:sup>
                </m:sSubSup>
              </m:e>
            </m:rad>
          </m:e>
        </m:nary>
      </m:oMath>
    </w:p>
    <w:p w:rsidR="006A08D7" w:rsidRDefault="006A08D7" w:rsidP="00B76FC9">
      <w:pPr>
        <w:pStyle w:val="BodyText"/>
        <w:spacing w:after="0" w:line="240" w:lineRule="auto"/>
        <w:ind w:firstLine="0"/>
      </w:pPr>
      <w:r>
        <w:lastRenderedPageBreak/>
        <w:t>We receive the complete result.</w:t>
      </w:r>
    </w:p>
    <w:p w:rsidR="009831F8" w:rsidRPr="009831F8" w:rsidRDefault="009831F8" w:rsidP="009831F8">
      <w:pPr>
        <w:spacing w:line="360" w:lineRule="auto"/>
        <w:jc w:val="left"/>
        <w:rPr>
          <w:rFonts w:eastAsiaTheme="minorEastAsia"/>
          <w:b/>
          <w:bCs/>
        </w:rPr>
      </w:pPr>
      <w:r w:rsidRPr="009831F8">
        <w:rPr>
          <w:rFonts w:eastAsiaTheme="minorEastAsia"/>
          <w:b/>
          <w:bCs/>
        </w:rPr>
        <w:t xml:space="preserve">Cartesian </w:t>
      </w:r>
      <w:proofErr w:type="gramStart"/>
      <w:r w:rsidRPr="009831F8">
        <w:rPr>
          <w:rFonts w:eastAsiaTheme="minorEastAsia"/>
          <w:b/>
          <w:bCs/>
        </w:rPr>
        <w:t>Product</w:t>
      </w:r>
      <w:proofErr w:type="gramEnd"/>
      <w:r w:rsidR="004637AD">
        <w:rPr>
          <w:rFonts w:eastAsiaTheme="minorEastAsia"/>
          <w:b/>
          <w:bCs/>
        </w:rPr>
        <w:t>:</w:t>
      </w:r>
      <w:r w:rsidRPr="009831F8">
        <w:rPr>
          <w:rFonts w:eastAsiaTheme="minorEastAsia"/>
          <w:b/>
          <w:bCs/>
        </w:rPr>
        <w:t xml:space="preserve">  </w:t>
      </w:r>
    </w:p>
    <w:p w:rsidR="009831F8" w:rsidRPr="009831F8" w:rsidRDefault="00A7699E" w:rsidP="009831F8">
      <w:pPr>
        <w:spacing w:line="360" w:lineRule="auto"/>
        <w:jc w:val="both"/>
        <w:rPr>
          <w:rFonts w:eastAsiaTheme="minorEastAsia"/>
        </w:rPr>
      </w:pPr>
      <w:r>
        <w:rPr>
          <w:rFonts w:eastAsiaTheme="minorEastAsia"/>
        </w:rPr>
        <w:t>“</w:t>
      </w:r>
      <w:r w:rsidR="009831F8" w:rsidRPr="009831F8">
        <w:rPr>
          <w:rFonts w:eastAsiaTheme="minorEastAsia"/>
        </w:rPr>
        <w:t xml:space="preserve">The </w:t>
      </w:r>
      <w:r w:rsidR="009831F8" w:rsidRPr="00760A1B">
        <w:rPr>
          <w:rFonts w:eastAsiaTheme="minorEastAsia"/>
          <w:bCs/>
          <w:i/>
        </w:rPr>
        <w:t>Cartesian product</w:t>
      </w:r>
      <w:r w:rsidR="009831F8" w:rsidRPr="009831F8">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oMath>
      <w:r w:rsidR="009831F8" w:rsidRPr="009831F8">
        <w:rPr>
          <w:rFonts w:eastAsiaTheme="minorEastAsia"/>
        </w:rPr>
        <w:t xml:space="preserve"> of graphs </w:t>
      </w:r>
      <m:oMath>
        <m:sSub>
          <m:sSubPr>
            <m:ctrlPr>
              <w:rPr>
                <w:rFonts w:ascii="Cambria Math" w:hAnsi="Cambria Math"/>
                <w:i/>
              </w:rPr>
            </m:ctrlPr>
          </m:sSubPr>
          <m:e>
            <m:r>
              <w:rPr>
                <w:rFonts w:ascii="Cambria Math" w:hAnsi="Cambria Math"/>
              </w:rPr>
              <m:t>G</m:t>
            </m:r>
          </m:e>
          <m:sub>
            <m:r>
              <w:rPr>
                <w:rFonts w:ascii="Cambria Math" w:hAnsi="Cambria Math"/>
              </w:rPr>
              <m:t>m</m:t>
            </m:r>
          </m:sub>
        </m:sSub>
      </m:oMath>
      <w:r w:rsidR="009831F8" w:rsidRPr="009831F8">
        <w:rPr>
          <w:rFonts w:eastAsiaTheme="minorEastAsia"/>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n</m:t>
            </m:r>
          </m:sub>
        </m:sSub>
      </m:oMath>
      <w:r w:rsidR="009831F8" w:rsidRPr="009831F8">
        <w:rPr>
          <w:rFonts w:eastAsiaTheme="minorEastAsia"/>
        </w:rPr>
        <w:t xml:space="preserve"> has the vertex set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eastAsiaTheme="minorEastAsia"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e>
        </m:d>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oMath>
      <w:r w:rsidR="009831F8" w:rsidRPr="009831F8">
        <w:rPr>
          <w:rFonts w:eastAsiaTheme="minorEastAsia"/>
        </w:rPr>
        <w:t xml:space="preserve"> and </w:t>
      </w:r>
      <m:oMath>
        <m:d>
          <m:dPr>
            <m:ctrlPr>
              <w:rPr>
                <w:rFonts w:ascii="Cambria Math" w:eastAsiaTheme="minorEastAsia" w:hAnsi="Cambria Math"/>
                <w:i/>
              </w:rPr>
            </m:ctrlPr>
          </m:dPr>
          <m:e>
            <m:r>
              <w:rPr>
                <w:rFonts w:ascii="Cambria Math" w:eastAsiaTheme="minorEastAsia" w:hAnsi="Cambria Math"/>
              </w:rPr>
              <m:t>u,x</m:t>
            </m:r>
          </m:e>
        </m:d>
        <m:d>
          <m:dPr>
            <m:ctrlPr>
              <w:rPr>
                <w:rFonts w:ascii="Cambria Math" w:eastAsiaTheme="minorEastAsia" w:hAnsi="Cambria Math"/>
                <w:i/>
              </w:rPr>
            </m:ctrlPr>
          </m:dPr>
          <m:e>
            <m:r>
              <w:rPr>
                <w:rFonts w:ascii="Cambria Math" w:eastAsiaTheme="minorEastAsia" w:hAnsi="Cambria Math"/>
              </w:rPr>
              <m:t>v,y</m:t>
            </m:r>
          </m:e>
        </m:d>
      </m:oMath>
      <w:r w:rsidR="009831F8" w:rsidRPr="009831F8">
        <w:rPr>
          <w:rFonts w:eastAsiaTheme="minorEastAsia"/>
        </w:rPr>
        <w:t xml:space="preserve"> is an edge of </w:t>
      </w:r>
      <m:oMath>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eastAsiaTheme="minorEastAsia"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oMath>
      <w:r w:rsidR="009831F8" w:rsidRPr="009831F8">
        <w:rPr>
          <w:rFonts w:eastAsiaTheme="minorEastAsia"/>
        </w:rPr>
        <w:t xml:space="preserve"> if </w:t>
      </w:r>
      <m:oMath>
        <m:r>
          <w:rPr>
            <w:rFonts w:ascii="Cambria Math" w:eastAsiaTheme="minorEastAsia" w:hAnsi="Cambria Math"/>
          </w:rPr>
          <m:t>uv∈E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oMath>
      <w:r w:rsidR="009831F8" w:rsidRPr="009831F8">
        <w:rPr>
          <w:rFonts w:eastAsiaTheme="minorEastAsia"/>
        </w:rPr>
        <w:t xml:space="preserve"> and </w:t>
      </w:r>
      <m:oMath>
        <m:r>
          <w:rPr>
            <w:rFonts w:ascii="Cambria Math" w:eastAsiaTheme="minorEastAsia" w:hAnsi="Cambria Math"/>
          </w:rPr>
          <m:t>=y</m:t>
        </m:r>
      </m:oMath>
      <w:r w:rsidR="009831F8" w:rsidRPr="009831F8">
        <w:rPr>
          <w:rFonts w:eastAsiaTheme="minorEastAsia"/>
        </w:rPr>
        <w:t xml:space="preserve"> , or </w:t>
      </w:r>
      <m:oMath>
        <m:r>
          <w:rPr>
            <w:rFonts w:ascii="Cambria Math" w:eastAsiaTheme="minorEastAsia" w:hAnsi="Cambria Math"/>
          </w:rPr>
          <m:t>u=v</m:t>
        </m:r>
      </m:oMath>
      <w:r w:rsidR="009831F8" w:rsidRPr="009831F8">
        <w:rPr>
          <w:rFonts w:eastAsiaTheme="minorEastAsia"/>
        </w:rPr>
        <w:t xml:space="preserve"> and </w:t>
      </w:r>
      <m:oMath>
        <m:r>
          <w:rPr>
            <w:rFonts w:ascii="Cambria Math" w:eastAsiaTheme="minorEastAsia" w:hAnsi="Cambria Math"/>
          </w:rPr>
          <m:t>xy∈E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oMath>
      <w:r>
        <w:rPr>
          <w:rFonts w:eastAsiaTheme="minorEastAsia"/>
        </w:rPr>
        <w:t>”</w:t>
      </w:r>
      <w:r w:rsidR="009831F8" w:rsidRPr="009831F8">
        <w:rPr>
          <w:rFonts w:eastAsiaTheme="minorEastAsia"/>
        </w:rPr>
        <w:t xml:space="preserve">. Obviously, </w:t>
      </w:r>
      <m:oMath>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eastAsiaTheme="minorEastAsia"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oMath>
      <w:r w:rsidR="009831F8" w:rsidRPr="009831F8">
        <w:rPr>
          <w:rFonts w:eastAsiaTheme="minorEastAsia"/>
        </w:rPr>
        <w:t xml:space="preserve"> </w:t>
      </w:r>
      <w:proofErr w:type="gramStart"/>
      <w:r w:rsidR="009831F8" w:rsidRPr="009831F8">
        <w:rPr>
          <w:rFonts w:eastAsiaTheme="minorEastAsia"/>
        </w:rPr>
        <w:t xml:space="preserve">and </w:t>
      </w:r>
      <w:proofErr w:type="gramEnd"/>
      <m:oMath>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eastAsiaTheme="minorEastAsia"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e>
        </m:d>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n</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sidR="009831F8" w:rsidRPr="009831F8">
        <w:rPr>
          <w:rFonts w:eastAsiaTheme="minorEastAsia"/>
        </w:rPr>
        <w:t>.</w:t>
      </w:r>
    </w:p>
    <w:p w:rsidR="009831F8" w:rsidRDefault="009831F8" w:rsidP="009831F8">
      <w:pPr>
        <w:pStyle w:val="BodyText"/>
        <w:spacing w:after="0" w:line="240" w:lineRule="auto"/>
        <w:ind w:firstLine="0"/>
        <w:rPr>
          <w:rFonts w:eastAsiaTheme="minorEastAsia"/>
        </w:rPr>
      </w:pPr>
      <w:r w:rsidRPr="009831F8">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eastAsiaTheme="minorEastAsia"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hAnsi="Cambria Math"/>
                    <w:i/>
                  </w:rPr>
                </m:ctrlPr>
              </m:sSubPr>
              <m:e>
                <m:r>
                  <w:rPr>
                    <w:rFonts w:ascii="Cambria Math" w:hAnsi="Cambria Math"/>
                  </w:rPr>
                  <m:t>G</m:t>
                </m:r>
              </m:e>
              <m:sub>
                <m:r>
                  <w:rPr>
                    <w:rFonts w:ascii="Cambria Math"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hAnsi="Cambria Math"/>
                    <w:i/>
                  </w:rPr>
                </m:ctrlPr>
              </m:sSubPr>
              <m:e>
                <m:r>
                  <w:rPr>
                    <w:rFonts w:ascii="Cambria Math" w:hAnsi="Cambria Math"/>
                  </w:rPr>
                  <m:t>G</m:t>
                </m:r>
              </m:e>
              <m:sub>
                <m:r>
                  <w:rPr>
                    <w:rFonts w:ascii="Cambria Math"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oMath>
    </w:p>
    <w:p w:rsidR="00783390" w:rsidRDefault="00783390" w:rsidP="009831F8">
      <w:pPr>
        <w:pStyle w:val="BodyText"/>
        <w:spacing w:after="0" w:line="240" w:lineRule="auto"/>
        <w:ind w:firstLine="0"/>
        <w:rPr>
          <w:rFonts w:eastAsiaTheme="minorEastAsia"/>
        </w:rPr>
      </w:pPr>
    </w:p>
    <w:p w:rsidR="00783390" w:rsidRDefault="00783390" w:rsidP="00783390">
      <w:pPr>
        <w:pStyle w:val="BodyText"/>
        <w:spacing w:after="0" w:line="240" w:lineRule="auto"/>
        <w:ind w:firstLine="0"/>
      </w:pPr>
      <w:r>
        <w:rPr>
          <w:b/>
          <w:bCs/>
        </w:rPr>
        <w:t>Theorem 2.3</w:t>
      </w:r>
      <w:r w:rsidRPr="006409D8">
        <w:rPr>
          <w:b/>
          <w:bCs/>
        </w:rPr>
        <w:t>:</w:t>
      </w:r>
      <w:r>
        <w:t xml:space="preserve"> The Multiplicative S-index of </w:t>
      </w:r>
      <m:oMath>
        <m:sSub>
          <m:sSubPr>
            <m:ctrlPr>
              <w:rPr>
                <w:rFonts w:ascii="Cambria Math" w:eastAsia="Times New Roman"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oMath>
      <w:r>
        <w:t xml:space="preserve"> satisfies the inequality,</w:t>
      </w:r>
    </w:p>
    <w:p w:rsidR="00783390" w:rsidRPr="001A77B1" w:rsidRDefault="003927F4" w:rsidP="00783390">
      <w:pPr>
        <w:jc w:val="both"/>
        <w:rPr>
          <w:rFonts w:eastAsiaTheme="minorEastAsia"/>
          <w:iCs/>
        </w:rPr>
      </w:pPr>
      <m:oMathPara>
        <m:oMath>
          <m:nary>
            <m:naryPr>
              <m:chr m:val="∏"/>
              <m:limLoc m:val="undOvr"/>
              <m:supHide m:val="1"/>
              <m:ctrlPr>
                <w:rPr>
                  <w:rFonts w:ascii="Cambria Math" w:eastAsiaTheme="minorEastAsia" w:hAnsi="Cambria Math"/>
                  <w:iCs/>
                </w:rPr>
              </m:ctrlPr>
            </m:naryPr>
            <m:sub>
              <m:r>
                <m:rPr>
                  <m:sty m:val="p"/>
                </m:rPr>
                <w:rPr>
                  <w:rFonts w:ascii="Cambria Math" w:eastAsiaTheme="minorEastAsia" w:hAnsi="Cambria Math"/>
                </w:rPr>
                <m:t>S</m:t>
              </m:r>
            </m:sub>
            <m:sup/>
            <m:e>
              <m:d>
                <m:dPr>
                  <m:ctrlPr>
                    <w:rPr>
                      <w:rFonts w:ascii="Cambria Math" w:eastAsiaTheme="minorEastAsia" w:hAnsi="Cambria Math"/>
                      <w:iCs/>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r>
                <m:rPr>
                  <m:sty m:val="p"/>
                </m:rPr>
                <w:rPr>
                  <w:rFonts w:ascii="Cambria Math" w:eastAsiaTheme="minorEastAsia" w:hAnsi="Cambria Math"/>
                </w:rPr>
                <m:t>&gt;</m:t>
              </m:r>
              <m:sSup>
                <m:sSupPr>
                  <m:ctrlPr>
                    <w:rPr>
                      <w:rFonts w:ascii="Cambria Math" w:eastAsiaTheme="minorEastAsia" w:hAnsi="Cambria Math"/>
                      <w:iCs/>
                    </w:rPr>
                  </m:ctrlPr>
                </m:sSupPr>
                <m:e>
                  <m:d>
                    <m:dPr>
                      <m:ctrlPr>
                        <w:rPr>
                          <w:rFonts w:ascii="Cambria Math" w:eastAsiaTheme="minorEastAsia" w:hAnsi="Cambria Math"/>
                          <w:iCs/>
                        </w:rPr>
                      </m:ctrlPr>
                    </m:dPr>
                    <m:e>
                      <m:r>
                        <w:rPr>
                          <w:rFonts w:ascii="Cambria Math" w:eastAsiaTheme="minorEastAsia" w:hAnsi="Cambria Math"/>
                        </w:rPr>
                        <m:t>6</m:t>
                      </m:r>
                      <m:rad>
                        <m:radPr>
                          <m:ctrlPr>
                            <w:rPr>
                              <w:rFonts w:ascii="Cambria Math" w:eastAsiaTheme="minorEastAsia" w:hAnsi="Cambria Math"/>
                              <w:i/>
                              <w:iCs/>
                            </w:rPr>
                          </m:ctrlPr>
                        </m:radPr>
                        <m:deg>
                          <m:r>
                            <w:rPr>
                              <w:rFonts w:ascii="Cambria Math" w:hAnsi="Cambria Math"/>
                            </w:rPr>
                            <m:t>3</m:t>
                          </m:r>
                        </m:deg>
                        <m:e>
                          <m:r>
                            <w:rPr>
                              <w:rFonts w:ascii="Cambria Math" w:eastAsiaTheme="minorEastAsia" w:hAnsi="Cambria Math"/>
                            </w:rPr>
                            <m:t>50</m:t>
                          </m:r>
                        </m:e>
                      </m:rad>
                    </m:e>
                  </m:d>
                </m:e>
                <m: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sup>
              </m:sSup>
            </m:e>
          </m:nary>
          <m:rad>
            <m:radPr>
              <m:degHide m:val="1"/>
              <m:ctrlPr>
                <w:rPr>
                  <w:rFonts w:ascii="Cambria Math" w:eastAsiaTheme="minorEastAsia" w:hAnsi="Cambria Math"/>
                  <w:i/>
                  <w:iCs/>
                </w:rPr>
              </m:ctrlPr>
            </m:radPr>
            <m:deg/>
            <m:e>
              <m:sSup>
                <m:sSupPr>
                  <m:ctrlPr>
                    <w:rPr>
                      <w:rFonts w:ascii="Cambria Math" w:eastAsiaTheme="minorEastAsia" w:hAnsi="Cambria Math"/>
                      <w:i/>
                      <w:iCs/>
                    </w:rPr>
                  </m:ctrlPr>
                </m:sSupPr>
                <m:e>
                  <m:d>
                    <m:dPr>
                      <m:begChr m:val="["/>
                      <m:endChr m:val="]"/>
                      <m:ctrlPr>
                        <w:rPr>
                          <w:rFonts w:ascii="Cambria Math" w:eastAsiaTheme="minorEastAsia" w:hAnsi="Cambria Math"/>
                          <w:i/>
                          <w:iCs/>
                        </w:rPr>
                      </m:ctrlPr>
                    </m:dPr>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e>
                      </m:nary>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n</m:t>
                      </m:r>
                    </m:sub>
                  </m:sSub>
                </m:sup>
              </m:sSup>
              <m:sSup>
                <m:sSupPr>
                  <m:ctrlPr>
                    <w:rPr>
                      <w:rFonts w:ascii="Cambria Math" w:eastAsiaTheme="minorEastAsia" w:hAnsi="Cambria Math"/>
                      <w:i/>
                      <w:iCs/>
                    </w:rPr>
                  </m:ctrlPr>
                </m:sSupPr>
                <m:e>
                  <m:d>
                    <m:dPr>
                      <m:begChr m:val="["/>
                      <m:endChr m:val="]"/>
                      <m:ctrlPr>
                        <w:rPr>
                          <w:rFonts w:ascii="Cambria Math" w:eastAsiaTheme="minorEastAsia" w:hAnsi="Cambria Math"/>
                          <w:i/>
                          <w:iCs/>
                        </w:rPr>
                      </m:ctrlPr>
                    </m:dPr>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nary>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up>
              </m:sSup>
            </m:e>
          </m:rad>
        </m:oMath>
      </m:oMathPara>
    </w:p>
    <w:p w:rsidR="001A77B1" w:rsidRDefault="001A77B1" w:rsidP="001A77B1">
      <w:pPr>
        <w:pStyle w:val="BodyText"/>
        <w:spacing w:after="0" w:line="240" w:lineRule="auto"/>
        <w:ind w:firstLine="0"/>
      </w:pPr>
      <w:r w:rsidRPr="00B76FC9">
        <w:rPr>
          <w:b/>
          <w:bCs/>
        </w:rPr>
        <w:t>Proof:</w:t>
      </w:r>
      <w:r>
        <w:t xml:space="preserve"> Utilizing the definition 1, we’ve</w:t>
      </w:r>
    </w:p>
    <w:p w:rsidR="001A77B1" w:rsidRDefault="001A77B1" w:rsidP="001A77B1">
      <w:pPr>
        <w:pStyle w:val="BodyText"/>
        <w:spacing w:after="0" w:line="240" w:lineRule="auto"/>
        <w:ind w:firstLine="0"/>
      </w:pPr>
    </w:p>
    <w:p w:rsidR="001A77B1" w:rsidRPr="00B76FC9" w:rsidRDefault="001A77B1" w:rsidP="001A77B1">
      <w:pPr>
        <w:pStyle w:val="BodyText"/>
        <w:spacing w:after="0" w:line="240" w:lineRule="auto"/>
        <w:ind w:firstLine="0"/>
      </w:pPr>
      <w: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m:t>
            </m:r>
            <m:nary>
              <m:naryPr>
                <m:chr m:val="∏"/>
                <m:limLoc m:val="undOvr"/>
                <m:supHide m:val="1"/>
                <m:ctrlPr>
                  <w:rPr>
                    <w:rFonts w:ascii="Cambria Math" w:eastAsiaTheme="minorEastAsia" w:hAnsi="Cambria Math"/>
                    <w:i/>
                  </w:rPr>
                </m:ctrlPr>
              </m:naryPr>
              <m: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sSup>
                  <m:sSupPr>
                    <m:ctrlPr>
                      <w:rPr>
                        <w:rFonts w:ascii="Cambria Math" w:eastAsiaTheme="minorEastAsia" w:hAnsi="Cambria Math"/>
                        <w:i/>
                      </w:rPr>
                    </m:ctrlPr>
                  </m:sSupPr>
                  <m:e>
                    <m:d>
                      <m:dPr>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5</m:t>
                    </m:r>
                  </m:sup>
                </m:sSup>
              </m:e>
            </m:nary>
          </m:e>
        </m:nary>
      </m:oMath>
    </w:p>
    <w:p w:rsidR="001A77B1" w:rsidRPr="00B76FC9" w:rsidRDefault="001A77B1" w:rsidP="001A77B1">
      <w:pPr>
        <w:jc w:val="both"/>
        <w:rPr>
          <w:rFonts w:eastAsiaTheme="minorEastAsia"/>
        </w:rPr>
      </w:pPr>
      <w:r w:rsidRPr="00B76FC9">
        <w:rPr>
          <w:rFonts w:eastAsiaTheme="minorEastAsia"/>
        </w:rPr>
        <w:t xml:space="preserve">                       </w:t>
      </w:r>
      <w:r>
        <w:rPr>
          <w:rFonts w:eastAsiaTheme="minorEastAsia"/>
        </w:rPr>
        <w:t xml:space="preserve">  </w:t>
      </w:r>
      <m:oMath>
        <m:r>
          <w:rPr>
            <w:rFonts w:ascii="Cambria Math" w:eastAsiaTheme="minorEastAsia" w:hAnsi="Cambria Math"/>
          </w:rPr>
          <m:t>=</m:t>
        </m:r>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nary>
              <m:naryPr>
                <m:chr m:val="∏"/>
                <m:limLoc m:val="subSup"/>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5</m:t>
                    </m:r>
                  </m:sup>
                </m:sSup>
              </m:e>
            </m:nary>
          </m:e>
        </m:nary>
      </m:oMath>
    </w:p>
    <w:p w:rsidR="001A77B1" w:rsidRPr="006409D8" w:rsidRDefault="001A77B1" w:rsidP="001A77B1">
      <w:pPr>
        <w:jc w:val="both"/>
        <w:rPr>
          <w:rFonts w:eastAsiaTheme="minorEastAsia"/>
          <w:iCs/>
        </w:rPr>
      </w:pPr>
      <w:r>
        <w:rPr>
          <w:rFonts w:eastAsiaTheme="minorEastAsia"/>
        </w:rPr>
        <w:t xml:space="preserve">                        </w:t>
      </w:r>
      <m:oMath>
        <m:r>
          <w:rPr>
            <w:rFonts w:ascii="Cambria Math" w:eastAsiaTheme="minorEastAsia" w:hAnsi="Cambria Math"/>
          </w:rPr>
          <m:t xml:space="preserve"> =</m:t>
        </m:r>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nary>
              <m:naryPr>
                <m:chr m:val="∏"/>
                <m:limLoc m:val="subSup"/>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3</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                                    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2</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3</m:t>
                        </m:r>
                      </m:sup>
                    </m:s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e>
                </m:d>
              </m:e>
            </m:nary>
          </m:e>
        </m:nary>
      </m:oMath>
    </w:p>
    <w:p w:rsidR="00783390" w:rsidRDefault="002806BB" w:rsidP="009831F8">
      <w:pPr>
        <w:pStyle w:val="BodyText"/>
        <w:spacing w:after="0" w:line="240" w:lineRule="auto"/>
        <w:ind w:firstLine="0"/>
        <w:rPr>
          <w:rFonts w:eastAsiaTheme="minorEastAsia"/>
        </w:rPr>
      </w:pPr>
      <w:r w:rsidRPr="00B76FC9">
        <w:rPr>
          <w:rFonts w:eastAsiaTheme="minorEastAsia"/>
        </w:rPr>
        <w:t>We now have, according to lemma 2.1,</w:t>
      </w:r>
    </w:p>
    <w:p w:rsidR="002806BB" w:rsidRDefault="002806BB" w:rsidP="009831F8">
      <w:pPr>
        <w:pStyle w:val="BodyText"/>
        <w:spacing w:after="0" w:line="240" w:lineRule="auto"/>
        <w:ind w:firstLine="0"/>
        <w:rPr>
          <w:rFonts w:eastAsiaTheme="minorEastAsia"/>
        </w:rPr>
      </w:pPr>
      <w:r>
        <w:rPr>
          <w:rFonts w:eastAsiaTheme="minorEastAsia"/>
        </w:rP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&gt;</m:t>
            </m:r>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nary>
                  <m:naryPr>
                    <m:chr m:val="∏"/>
                    <m:limLoc m:val="subSup"/>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r>
                      <w:rPr>
                        <w:rFonts w:ascii="Cambria Math" w:eastAsiaTheme="minorEastAsia" w:hAnsi="Cambria Math"/>
                      </w:rPr>
                      <m:t>6</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3</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 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2</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3</m:t>
                                </m:r>
                              </m:sup>
                            </m:s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sup>
                    </m:sSup>
                  </m:e>
                </m:nary>
              </m:e>
            </m:nary>
          </m:e>
        </m:nary>
      </m:oMath>
    </w:p>
    <w:p w:rsidR="0011227D" w:rsidRDefault="0011227D" w:rsidP="009831F8">
      <w:pPr>
        <w:pStyle w:val="BodyText"/>
        <w:spacing w:after="0" w:line="240" w:lineRule="auto"/>
        <w:ind w:firstLine="0"/>
      </w:pPr>
      <w:r>
        <w:t>We receive the complete result.</w:t>
      </w:r>
    </w:p>
    <w:p w:rsidR="005A51A9" w:rsidRPr="005A51A9" w:rsidRDefault="005A51A9" w:rsidP="009831F8">
      <w:pPr>
        <w:pStyle w:val="BodyText"/>
        <w:spacing w:after="0" w:line="240" w:lineRule="auto"/>
        <w:ind w:firstLine="0"/>
        <w:rPr>
          <w:b/>
          <w:bCs/>
        </w:rPr>
      </w:pPr>
      <w:r w:rsidRPr="005A51A9">
        <w:rPr>
          <w:b/>
          <w:bCs/>
        </w:rPr>
        <w:t>Composition:</w:t>
      </w:r>
    </w:p>
    <w:p w:rsidR="005A51A9" w:rsidRPr="005A51A9" w:rsidRDefault="00D61419" w:rsidP="005A51A9">
      <w:pPr>
        <w:spacing w:line="360" w:lineRule="auto"/>
        <w:jc w:val="both"/>
        <w:rPr>
          <w:rFonts w:eastAsiaTheme="minorEastAsia"/>
        </w:rPr>
      </w:pPr>
      <w:r>
        <w:rPr>
          <w:rFonts w:eastAsiaTheme="minorEastAsia"/>
        </w:rPr>
        <w:t>“</w:t>
      </w:r>
      <w:r w:rsidR="005A51A9" w:rsidRPr="005A51A9">
        <w:rPr>
          <w:rFonts w:eastAsiaTheme="minorEastAsia"/>
        </w:rPr>
        <w:t xml:space="preserve">The </w:t>
      </w:r>
      <w:r w:rsidR="005A51A9" w:rsidRPr="00760A1B">
        <w:rPr>
          <w:rFonts w:eastAsiaTheme="minorEastAsia"/>
          <w:bCs/>
          <w:i/>
        </w:rPr>
        <w:t>Composition</w:t>
      </w:r>
      <w:r w:rsidR="005A51A9" w:rsidRPr="005A51A9">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m</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oMath>
      <w:r w:rsidR="005A51A9" w:rsidRPr="005A51A9">
        <w:rPr>
          <w:rFonts w:eastAsiaTheme="minorEastAsia"/>
        </w:rPr>
        <w:t xml:space="preserve"> of graphs </w:t>
      </w:r>
      <m:oMath>
        <m:sSub>
          <m:sSubPr>
            <m:ctrlPr>
              <w:rPr>
                <w:rFonts w:ascii="Cambria Math" w:hAnsi="Cambria Math"/>
                <w:i/>
              </w:rPr>
            </m:ctrlPr>
          </m:sSubPr>
          <m:e>
            <m:r>
              <w:rPr>
                <w:rFonts w:ascii="Cambria Math" w:hAnsi="Cambria Math"/>
              </w:rPr>
              <m:t>G</m:t>
            </m:r>
          </m:e>
          <m:sub>
            <m:r>
              <w:rPr>
                <w:rFonts w:ascii="Cambria Math" w:hAnsi="Cambria Math"/>
              </w:rPr>
              <m:t>m</m:t>
            </m:r>
          </m:sub>
        </m:sSub>
      </m:oMath>
      <w:r w:rsidR="005A51A9" w:rsidRPr="005A51A9">
        <w:rPr>
          <w:rFonts w:eastAsiaTheme="minorEastAsia"/>
        </w:rPr>
        <w:t xml:space="preserve"> and </w:t>
      </w:r>
      <m:oMath>
        <m:sSub>
          <m:sSubPr>
            <m:ctrlPr>
              <w:rPr>
                <w:rFonts w:ascii="Cambria Math" w:hAnsi="Cambria Math"/>
                <w:i/>
              </w:rPr>
            </m:ctrlPr>
          </m:sSubPr>
          <m:e>
            <m:r>
              <w:rPr>
                <w:rFonts w:ascii="Cambria Math" w:hAnsi="Cambria Math"/>
              </w:rPr>
              <m:t>G</m:t>
            </m:r>
          </m:e>
          <m:sub>
            <m:r>
              <w:rPr>
                <w:rFonts w:ascii="Cambria Math" w:hAnsi="Cambria Math"/>
              </w:rPr>
              <m:t>n</m:t>
            </m:r>
          </m:sub>
        </m:sSub>
      </m:oMath>
      <w:r w:rsidR="005A51A9" w:rsidRPr="005A51A9">
        <w:rPr>
          <w:rFonts w:eastAsiaTheme="minorEastAsia"/>
        </w:rPr>
        <w:t xml:space="preserve"> with disjoint vertex sets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r>
          <w:rPr>
            <w:rFonts w:ascii="Cambria Math" w:eastAsiaTheme="minorEastAsia" w:hAnsi="Cambria Math"/>
          </w:rPr>
          <m:t>]</m:t>
        </m:r>
      </m:oMath>
      <w:r w:rsidR="005A51A9" w:rsidRPr="005A51A9">
        <w:rPr>
          <w:rFonts w:eastAsiaTheme="minorEastAsia"/>
        </w:rPr>
        <w:t xml:space="preserve"> and edge sets </w:t>
      </w:r>
      <m:oMath>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r>
          <w:rPr>
            <w:rFonts w:ascii="Cambria Math" w:eastAsiaTheme="minorEastAsia" w:hAnsi="Cambria Math"/>
          </w:rPr>
          <m:t>]</m:t>
        </m:r>
      </m:oMath>
      <w:r w:rsidR="005A51A9" w:rsidRPr="005A51A9">
        <w:rPr>
          <w:rFonts w:eastAsiaTheme="minorEastAsia"/>
        </w:rPr>
        <w:t xml:space="preserve"> is the graph with vertex set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oMath>
      <w:r w:rsidR="005A51A9" w:rsidRPr="005A51A9">
        <w:rPr>
          <w:rFonts w:eastAsiaTheme="minorEastAsia"/>
        </w:rPr>
        <w:t xml:space="preserve"> and </w:t>
      </w:r>
      <m:oMath>
        <m:r>
          <w:rPr>
            <w:rFonts w:ascii="Cambria Math" w:eastAsiaTheme="minorEastAsia" w:hAnsi="Cambria Math"/>
          </w:rPr>
          <m:t>u=</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e>
        </m:d>
      </m:oMath>
      <w:r w:rsidR="005A51A9" w:rsidRPr="005A51A9">
        <w:rPr>
          <w:rFonts w:eastAsiaTheme="minorEastAsia"/>
        </w:rPr>
        <w:t xml:space="preserve"> is adjacent to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d>
      </m:oMath>
      <w:r w:rsidR="005A51A9" w:rsidRPr="005A51A9">
        <w:rPr>
          <w:rFonts w:eastAsiaTheme="minorEastAsia"/>
        </w:rPr>
        <w:t xml:space="preserve"> whenever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 xml:space="preserve"> </m:t>
        </m:r>
      </m:oMath>
      <w:r w:rsidR="005A51A9" w:rsidRPr="005A51A9">
        <w:rPr>
          <w:rFonts w:eastAsiaTheme="minorEastAsia"/>
        </w:rPr>
        <w:t xml:space="preserve">is adjacent to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oMath>
      <w:r w:rsidR="005A51A9" w:rsidRPr="005A51A9">
        <w:rPr>
          <w:rFonts w:eastAsiaTheme="minorEastAsia"/>
        </w:rPr>
        <w:t xml:space="preserve"> or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oMath>
      <w:r w:rsidR="005A51A9" w:rsidRPr="005A51A9">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 xml:space="preserve"> </m:t>
        </m:r>
      </m:oMath>
      <w:r w:rsidR="005A51A9" w:rsidRPr="005A51A9">
        <w:rPr>
          <w:rFonts w:eastAsiaTheme="minorEastAsia"/>
        </w:rPr>
        <w:t xml:space="preserve">is adjacent to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oMath>
      <w:r>
        <w:rPr>
          <w:rFonts w:eastAsiaTheme="minorEastAsia"/>
        </w:rPr>
        <w:t>”</w:t>
      </w:r>
      <w:r w:rsidR="005A51A9" w:rsidRPr="005A51A9">
        <w:rPr>
          <w:rFonts w:eastAsiaTheme="minorEastAsia"/>
        </w:rPr>
        <w:t>.</w:t>
      </w:r>
      <m:oMath>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 </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e>
            </m:d>
          </m:e>
          <m:sup>
            <m:r>
              <w:rPr>
                <w:rFonts w:ascii="Cambria Math" w:eastAsiaTheme="minorEastAsia" w:hAnsi="Cambria Math"/>
              </w:rPr>
              <m:t>2</m:t>
            </m:r>
          </m:sup>
        </m:s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n</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sub>
        </m:sSub>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e>
          <m:sup>
            <m:r>
              <w:rPr>
                <w:rFonts w:ascii="Cambria Math" w:eastAsiaTheme="minorEastAsia" w:hAnsi="Cambria Math"/>
              </w:rPr>
              <m:t>2</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n</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oMath>
      <w:r w:rsidR="005A51A9" w:rsidRPr="005A51A9">
        <w:rPr>
          <w:rFonts w:eastAsiaTheme="minorEastAsia"/>
        </w:rPr>
        <w:t>.</w:t>
      </w:r>
    </w:p>
    <w:p w:rsidR="0011227D" w:rsidRDefault="005A51A9" w:rsidP="005A51A9">
      <w:pPr>
        <w:pStyle w:val="BodyText"/>
        <w:spacing w:after="0" w:line="240" w:lineRule="auto"/>
        <w:ind w:firstLine="0"/>
        <w:rPr>
          <w:rFonts w:ascii="Arial" w:eastAsiaTheme="minorEastAsia" w:hAnsi="Arial" w:cs="Arial"/>
        </w:rPr>
      </w:pPr>
      <w:r w:rsidRPr="002003EF">
        <w:rPr>
          <w:rFonts w:ascii="Arial" w:eastAsiaTheme="minorEastAsia" w:hAnsi="Arial" w:cs="Arial"/>
        </w:rPr>
        <w:t xml:space="preserve">                        </w:t>
      </w:r>
      <m:oMath>
        <m:sSub>
          <m:sSubPr>
            <m:ctrlPr>
              <w:rPr>
                <w:rFonts w:ascii="Cambria Math" w:eastAsiaTheme="minorEastAsia" w:hAnsi="Cambria Math" w:cs="Arial"/>
                <w:i/>
              </w:rPr>
            </m:ctrlPr>
          </m:sSubPr>
          <m:e>
            <m:r>
              <w:rPr>
                <w:rFonts w:ascii="Cambria Math" w:eastAsiaTheme="minorEastAsia" w:hAnsi="Cambria Math" w:cs="Arial"/>
              </w:rPr>
              <m:t>β</m:t>
            </m:r>
          </m:e>
          <m:sub>
            <m:sSub>
              <m:sSubPr>
                <m:ctrlPr>
                  <w:rPr>
                    <w:rFonts w:ascii="Cambria Math" w:hAnsi="Cambria Math"/>
                    <w:i/>
                  </w:rPr>
                </m:ctrlPr>
              </m:sSubPr>
              <m:e>
                <m:r>
                  <w:rPr>
                    <w:rFonts w:ascii="Cambria Math" w:hAnsi="Cambria Math"/>
                  </w:rPr>
                  <m:t>G</m:t>
                </m:r>
              </m:e>
              <m:sub>
                <m:r>
                  <w:rPr>
                    <w:rFonts w:ascii="Cambria Math" w:hAnsi="Cambria Math"/>
                  </w:rPr>
                  <m:t>m</m:t>
                </m:r>
              </m:sub>
            </m:sSub>
            <m:d>
              <m:dPr>
                <m:begChr m:val="["/>
                <m:endChr m:val="]"/>
                <m:ctrlPr>
                  <w:rPr>
                    <w:rFonts w:ascii="Cambria Math" w:eastAsiaTheme="minorEastAsia" w:hAnsi="Cambria Math" w:cs="Arial"/>
                    <w:i/>
                  </w:rPr>
                </m:ctrlPr>
              </m:dPr>
              <m:e>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e>
            </m:d>
          </m:sub>
        </m:sSub>
        <m:d>
          <m:dPr>
            <m:ctrlPr>
              <w:rPr>
                <w:rFonts w:ascii="Cambria Math" w:eastAsiaTheme="minorEastAsia" w:hAnsi="Cambria Math" w:cs="Arial"/>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cs="Arial"/>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sSub>
          <m:sSubPr>
            <m:ctrlPr>
              <w:rPr>
                <w:rFonts w:ascii="Cambria Math" w:eastAsiaTheme="minorEastAsia" w:hAnsi="Cambria Math" w:cs="Arial"/>
                <w:i/>
              </w:rPr>
            </m:ctrlPr>
          </m:sSubPr>
          <m:e>
            <m:r>
              <w:rPr>
                <w:rFonts w:ascii="Cambria Math" w:eastAsiaTheme="minorEastAsia" w:hAnsi="Cambria Math" w:cs="Arial"/>
              </w:rPr>
              <m:t>β</m:t>
            </m:r>
          </m:e>
          <m:sub>
            <m:sSub>
              <m:sSubPr>
                <m:ctrlPr>
                  <w:rPr>
                    <w:rFonts w:ascii="Cambria Math" w:hAnsi="Cambria Math"/>
                    <w:i/>
                  </w:rPr>
                </m:ctrlPr>
              </m:sSubPr>
              <m:e>
                <m:r>
                  <w:rPr>
                    <w:rFonts w:ascii="Cambria Math" w:hAnsi="Cambria Math"/>
                  </w:rPr>
                  <m:t>G</m:t>
                </m:r>
              </m:e>
              <m:sub>
                <m:r>
                  <w:rPr>
                    <w:rFonts w:ascii="Cambria Math" w:hAnsi="Cambria Math"/>
                  </w:rPr>
                  <m:t>m</m:t>
                </m:r>
              </m:sub>
            </m:sSub>
          </m:sub>
        </m:sSub>
        <m:d>
          <m:dPr>
            <m:ctrlPr>
              <w:rPr>
                <w:rFonts w:ascii="Cambria Math" w:eastAsiaTheme="minorEastAsia" w:hAnsi="Cambria Math" w:cs="Arial"/>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β</m:t>
            </m:r>
          </m:e>
          <m:sub>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sub>
        </m:sSub>
        <m:d>
          <m:dPr>
            <m:ctrlPr>
              <w:rPr>
                <w:rFonts w:ascii="Cambria Math" w:eastAsiaTheme="minorEastAsia" w:hAnsi="Cambria Math" w:cs="Arial"/>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oMath>
    </w:p>
    <w:p w:rsidR="00AE6FFE" w:rsidRDefault="00AE6FFE" w:rsidP="00AE6FFE">
      <w:pPr>
        <w:pStyle w:val="BodyText"/>
        <w:spacing w:after="0" w:line="240" w:lineRule="auto"/>
        <w:ind w:firstLine="0"/>
      </w:pPr>
      <w:r>
        <w:rPr>
          <w:b/>
          <w:bCs/>
        </w:rPr>
        <w:t>Theorem 2.4</w:t>
      </w:r>
      <w:r w:rsidRPr="006409D8">
        <w:rPr>
          <w:b/>
          <w:bCs/>
        </w:rPr>
        <w:t>:</w:t>
      </w:r>
      <w:r>
        <w:t xml:space="preserve"> The Multiplicative S-index of </w:t>
      </w:r>
      <m:oMath>
        <m:sSub>
          <m:sSubPr>
            <m:ctrlPr>
              <w:rPr>
                <w:rFonts w:ascii="Cambria Math" w:eastAsia="Times New Roman"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r>
          <w:rPr>
            <w:rFonts w:ascii="Cambria Math" w:eastAsia="Times New Roman" w:hAnsi="Cambria Math"/>
          </w:rPr>
          <m:t>]</m:t>
        </m:r>
      </m:oMath>
      <w:r>
        <w:t xml:space="preserve"> satisfies the inequality,</w:t>
      </w:r>
    </w:p>
    <w:p w:rsidR="00AE6FFE" w:rsidRPr="00AE6FFE" w:rsidRDefault="003927F4" w:rsidP="00AE6FFE">
      <w:pPr>
        <w:pStyle w:val="BodyText"/>
        <w:spacing w:after="0" w:line="240" w:lineRule="auto"/>
        <w:ind w:firstLine="0"/>
        <w:rPr>
          <w:rFonts w:ascii="Arial" w:eastAsiaTheme="minorEastAsia" w:hAnsi="Arial" w:cs="Arial"/>
          <w:iCs/>
        </w:rPr>
      </w:pPr>
      <m:oMathPara>
        <m:oMath>
          <m:nary>
            <m:naryPr>
              <m:chr m:val="∏"/>
              <m:limLoc m:val="undOvr"/>
              <m:supHide m:val="1"/>
              <m:ctrlPr>
                <w:rPr>
                  <w:rFonts w:ascii="Cambria Math" w:eastAsiaTheme="minorEastAsia" w:hAnsi="Cambria Math"/>
                  <w:iCs/>
                </w:rPr>
              </m:ctrlPr>
            </m:naryPr>
            <m:sub>
              <m:r>
                <m:rPr>
                  <m:sty m:val="p"/>
                </m:rPr>
                <w:rPr>
                  <w:rFonts w:ascii="Cambria Math" w:eastAsiaTheme="minorEastAsia" w:hAnsi="Cambria Math"/>
                </w:rPr>
                <m:t>S</m:t>
              </m:r>
            </m:sub>
            <m:sup/>
            <m:e>
              <m:d>
                <m:dPr>
                  <m:ctrlPr>
                    <w:rPr>
                      <w:rFonts w:ascii="Cambria Math" w:eastAsiaTheme="minorEastAsia" w:hAnsi="Cambria Math"/>
                      <w:iCs/>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r>
                    <w:rPr>
                      <w:rFonts w:ascii="Cambria Math" w:eastAsiaTheme="minorEastAsia" w:hAnsi="Cambria Math"/>
                    </w:rPr>
                    <m:t>]</m:t>
                  </m:r>
                </m:e>
              </m:d>
              <m:r>
                <m:rPr>
                  <m:sty m:val="p"/>
                </m:rPr>
                <w:rPr>
                  <w:rFonts w:ascii="Cambria Math" w:eastAsiaTheme="minorEastAsia" w:hAnsi="Cambria Math"/>
                </w:rPr>
                <m:t>&gt;</m:t>
              </m:r>
              <m:sSup>
                <m:sSupPr>
                  <m:ctrlPr>
                    <w:rPr>
                      <w:rFonts w:ascii="Cambria Math" w:eastAsiaTheme="minorEastAsia" w:hAnsi="Cambria Math"/>
                      <w:iCs/>
                    </w:rPr>
                  </m:ctrlPr>
                </m:sSupPr>
                <m:e>
                  <m:d>
                    <m:dPr>
                      <m:ctrlPr>
                        <w:rPr>
                          <w:rFonts w:ascii="Cambria Math" w:eastAsiaTheme="minorEastAsia" w:hAnsi="Cambria Math"/>
                          <w:iCs/>
                        </w:rPr>
                      </m:ctrlPr>
                    </m:dPr>
                    <m:e>
                      <m:r>
                        <w:rPr>
                          <w:rFonts w:ascii="Cambria Math" w:eastAsiaTheme="minorEastAsia" w:hAnsi="Cambria Math"/>
                        </w:rPr>
                        <m:t>6</m:t>
                      </m:r>
                      <m:rad>
                        <m:radPr>
                          <m:ctrlPr>
                            <w:rPr>
                              <w:rFonts w:ascii="Cambria Math" w:eastAsiaTheme="minorEastAsia" w:hAnsi="Cambria Math"/>
                              <w:i/>
                              <w:iCs/>
                            </w:rPr>
                          </m:ctrlPr>
                        </m:radPr>
                        <m:deg>
                          <m:r>
                            <w:rPr>
                              <w:rFonts w:ascii="Cambria Math" w:hAnsi="Cambria Math"/>
                            </w:rPr>
                            <m:t>3</m:t>
                          </m:r>
                        </m:deg>
                        <m:e>
                          <m:r>
                            <w:rPr>
                              <w:rFonts w:ascii="Cambria Math" w:eastAsiaTheme="minorEastAsia" w:hAnsi="Cambria Math"/>
                            </w:rPr>
                            <m:t>50</m:t>
                          </m:r>
                        </m:e>
                      </m:rad>
                    </m:e>
                  </m:d>
                </m:e>
                <m: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Sup>
                            <m:sSubSupPr>
                              <m:ctrlPr>
                                <w:rPr>
                                  <w:rFonts w:ascii="Cambria Math" w:eastAsiaTheme="minorEastAsia" w:hAnsi="Cambria Math"/>
                                  <w:i/>
                                  <w:iCs/>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rad>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n</m:t>
                      </m:r>
                    </m:sub>
                  </m:sSub>
                </m:sup>
              </m:sSup>
            </m:e>
          </m:nary>
          <m:rad>
            <m:radPr>
              <m:degHide m:val="1"/>
              <m:ctrlPr>
                <w:rPr>
                  <w:rFonts w:ascii="Cambria Math" w:eastAsiaTheme="minorEastAsia" w:hAnsi="Cambria Math"/>
                  <w:i/>
                  <w:iCs/>
                </w:rPr>
              </m:ctrlPr>
            </m:radPr>
            <m:deg/>
            <m:e>
              <m:sSup>
                <m:sSupPr>
                  <m:ctrlPr>
                    <w:rPr>
                      <w:rFonts w:ascii="Cambria Math" w:eastAsiaTheme="minorEastAsia" w:hAnsi="Cambria Math"/>
                      <w:i/>
                      <w:iCs/>
                    </w:rPr>
                  </m:ctrlPr>
                </m:sSupPr>
                <m:e>
                  <m:d>
                    <m:dPr>
                      <m:begChr m:val="["/>
                      <m:endChr m:val="]"/>
                      <m:ctrlPr>
                        <w:rPr>
                          <w:rFonts w:ascii="Cambria Math" w:eastAsiaTheme="minorEastAsia" w:hAnsi="Cambria Math"/>
                          <w:i/>
                          <w:iCs/>
                        </w:rPr>
                      </m:ctrlPr>
                    </m:dPr>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e>
                      </m:nary>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n</m:t>
                      </m:r>
                    </m:sub>
                  </m:sSub>
                </m:sup>
              </m:sSup>
              <m:sSup>
                <m:sSupPr>
                  <m:ctrlPr>
                    <w:rPr>
                      <w:rFonts w:ascii="Cambria Math" w:eastAsiaTheme="minorEastAsia" w:hAnsi="Cambria Math"/>
                      <w:i/>
                      <w:iCs/>
                    </w:rPr>
                  </m:ctrlPr>
                </m:sSupPr>
                <m:e>
                  <m:d>
                    <m:dPr>
                      <m:begChr m:val="["/>
                      <m:endChr m:val="]"/>
                      <m:ctrlPr>
                        <w:rPr>
                          <w:rFonts w:ascii="Cambria Math" w:eastAsiaTheme="minorEastAsia" w:hAnsi="Cambria Math"/>
                          <w:i/>
                          <w:iCs/>
                        </w:rPr>
                      </m:ctrlPr>
                    </m:dPr>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nary>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up>
              </m:sSup>
            </m:e>
          </m:rad>
        </m:oMath>
      </m:oMathPara>
    </w:p>
    <w:p w:rsidR="00AE6FFE" w:rsidRDefault="00AE6FFE" w:rsidP="00AE6FFE">
      <w:pPr>
        <w:pStyle w:val="BodyText"/>
        <w:spacing w:after="0" w:line="240" w:lineRule="auto"/>
        <w:ind w:firstLine="0"/>
      </w:pPr>
      <w:r w:rsidRPr="00B76FC9">
        <w:rPr>
          <w:b/>
          <w:bCs/>
        </w:rPr>
        <w:t>Proof:</w:t>
      </w:r>
      <w:r>
        <w:t xml:space="preserve"> Utilizing the definition 1, we’ve</w:t>
      </w:r>
    </w:p>
    <w:p w:rsidR="00AE6FFE" w:rsidRDefault="00AE6FFE" w:rsidP="00AE6FFE">
      <w:pPr>
        <w:pStyle w:val="BodyText"/>
        <w:spacing w:after="0" w:line="240" w:lineRule="auto"/>
        <w:ind w:firstLine="0"/>
      </w:pPr>
    </w:p>
    <w:p w:rsidR="00AE6FFE" w:rsidRPr="00B76FC9" w:rsidRDefault="00AE6FFE" w:rsidP="00AE6FFE">
      <w:pPr>
        <w:pStyle w:val="BodyText"/>
        <w:spacing w:after="0" w:line="240" w:lineRule="auto"/>
        <w:ind w:firstLine="0"/>
      </w:pPr>
      <w: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r>
                  <w:rPr>
                    <w:rFonts w:ascii="Cambria Math" w:eastAsiaTheme="minorEastAsia" w:hAnsi="Cambria Math"/>
                  </w:rPr>
                  <m:t>]</m:t>
                </m:r>
              </m:e>
            </m:d>
            <m:r>
              <w:rPr>
                <w:rFonts w:ascii="Cambria Math" w:eastAsiaTheme="minorEastAsia" w:hAnsi="Cambria Math"/>
              </w:rPr>
              <m:t>=</m:t>
            </m:r>
            <m:nary>
              <m:naryPr>
                <m:chr m:val="∏"/>
                <m:limLoc m:val="undOvr"/>
                <m:supHide m:val="1"/>
                <m:ctrlPr>
                  <w:rPr>
                    <w:rFonts w:ascii="Cambria Math" w:eastAsiaTheme="minorEastAsia" w:hAnsi="Cambria Math"/>
                    <w:i/>
                  </w:rPr>
                </m:ctrlPr>
              </m:naryPr>
              <m: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r>
                      <w:rPr>
                        <w:rFonts w:ascii="Cambria Math" w:eastAsiaTheme="minorEastAsia" w:hAnsi="Cambria Math"/>
                      </w:rPr>
                      <m:t>]</m:t>
                    </m:r>
                  </m:e>
                </m:d>
              </m:sub>
              <m:sup/>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r>
                      <w:rPr>
                        <w:rFonts w:ascii="Cambria Math" w:eastAsiaTheme="minorEastAsia" w:hAnsi="Cambria Math"/>
                      </w:rPr>
                      <m:t>]</m:t>
                    </m:r>
                  </m:sub>
                </m:sSub>
                <m:sSup>
                  <m:sSupPr>
                    <m:ctrlPr>
                      <w:rPr>
                        <w:rFonts w:ascii="Cambria Math" w:eastAsiaTheme="minorEastAsia" w:hAnsi="Cambria Math"/>
                        <w:i/>
                      </w:rPr>
                    </m:ctrlPr>
                  </m:sSupPr>
                  <m:e>
                    <m:d>
                      <m:dPr>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5</m:t>
                    </m:r>
                  </m:sup>
                </m:sSup>
              </m:e>
            </m:nary>
          </m:e>
        </m:nary>
      </m:oMath>
    </w:p>
    <w:p w:rsidR="00AE6FFE" w:rsidRPr="00B76FC9" w:rsidRDefault="00AE6FFE" w:rsidP="00AE6FFE">
      <w:pPr>
        <w:jc w:val="both"/>
        <w:rPr>
          <w:rFonts w:eastAsiaTheme="minorEastAsia"/>
        </w:rPr>
      </w:pPr>
      <w:r w:rsidRPr="00B76FC9">
        <w:rPr>
          <w:rFonts w:eastAsiaTheme="minorEastAsia"/>
        </w:rPr>
        <w:t xml:space="preserve">                       </w:t>
      </w:r>
      <w:r>
        <w:rPr>
          <w:rFonts w:eastAsiaTheme="minorEastAsia"/>
        </w:rPr>
        <w:t xml:space="preserve">  </w:t>
      </w:r>
      <m:oMath>
        <m:r>
          <w:rPr>
            <w:rFonts w:ascii="Cambria Math" w:eastAsiaTheme="minorEastAsia" w:hAnsi="Cambria Math"/>
          </w:rPr>
          <m:t>=</m:t>
        </m:r>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nary>
              <m:naryPr>
                <m:chr m:val="∏"/>
                <m:limLoc m:val="subSup"/>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5</m:t>
                    </m:r>
                  </m:sup>
                </m:sSup>
              </m:e>
            </m:nary>
          </m:e>
        </m:nary>
      </m:oMath>
    </w:p>
    <w:p w:rsidR="00AE6FFE" w:rsidRPr="006409D8" w:rsidRDefault="00AE6FFE" w:rsidP="00AE6FFE">
      <w:pPr>
        <w:jc w:val="both"/>
        <w:rPr>
          <w:rFonts w:eastAsiaTheme="minorEastAsia"/>
          <w:iCs/>
        </w:rPr>
      </w:pPr>
      <w:r>
        <w:rPr>
          <w:rFonts w:eastAsiaTheme="minorEastAsia"/>
        </w:rPr>
        <w:t xml:space="preserve">                        </w:t>
      </w:r>
      <m:oMath>
        <m:r>
          <w:rPr>
            <w:rFonts w:ascii="Cambria Math" w:eastAsiaTheme="minorEastAsia" w:hAnsi="Cambria Math"/>
          </w:rPr>
          <m:t xml:space="preserve"> =</m:t>
        </m:r>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nary>
              <m:naryPr>
                <m:chr m:val="∏"/>
                <m:limLoc m:val="subSup"/>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d>
                  <m:dPr>
                    <m:begChr m:val="["/>
                    <m:endChr m:val="]"/>
                    <m:ctrlPr>
                      <w:rPr>
                        <w:rFonts w:ascii="Cambria Math" w:eastAsiaTheme="minorEastAsia" w:hAnsi="Cambria Math"/>
                        <w:i/>
                      </w:rPr>
                    </m:ctrlPr>
                  </m:d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r>
                      <w:rPr>
                        <w:rFonts w:ascii="Cambria Math" w:eastAsiaTheme="minorEastAsia" w:hAnsi="Cambria Math"/>
                      </w:rPr>
                      <m:t>+5</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4</m:t>
                        </m:r>
                      </m:sup>
                    </m:sSub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3</m:t>
                                </m:r>
                              </m:sup>
                            </m:sSubSup>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3</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                                    10</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2</m:t>
                        </m:r>
                      </m:sup>
                    </m:sSub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2</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3</m:t>
                        </m:r>
                      </m:sup>
                    </m:s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e>
                </m:d>
              </m:e>
            </m:nary>
          </m:e>
        </m:nary>
      </m:oMath>
    </w:p>
    <w:p w:rsidR="00AE6FFE" w:rsidRDefault="00AE6FFE" w:rsidP="00AE6FFE">
      <w:pPr>
        <w:pStyle w:val="BodyText"/>
        <w:spacing w:after="0" w:line="240" w:lineRule="auto"/>
        <w:ind w:firstLine="0"/>
        <w:rPr>
          <w:rFonts w:eastAsiaTheme="minorEastAsia"/>
        </w:rPr>
      </w:pPr>
      <w:r w:rsidRPr="00B76FC9">
        <w:rPr>
          <w:rFonts w:eastAsiaTheme="minorEastAsia"/>
        </w:rPr>
        <w:t>We now have, according to lemma 2.1,</w:t>
      </w:r>
    </w:p>
    <w:p w:rsidR="00AE6FFE" w:rsidRDefault="00AE6FFE" w:rsidP="00AE6FFE">
      <w:pPr>
        <w:pStyle w:val="BodyText"/>
        <w:spacing w:after="0" w:line="240" w:lineRule="auto"/>
        <w:ind w:firstLine="0"/>
        <w:rPr>
          <w:rFonts w:eastAsiaTheme="minorEastAsia"/>
        </w:rPr>
      </w:pPr>
      <w:r>
        <w:rPr>
          <w:rFonts w:eastAsiaTheme="minorEastAsia"/>
        </w:rP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r>
                  <w:rPr>
                    <w:rFonts w:ascii="Cambria Math" w:eastAsiaTheme="minorEastAsia" w:hAnsi="Cambria Math"/>
                  </w:rPr>
                  <m:t>]</m:t>
                </m:r>
              </m:e>
            </m:d>
            <m:r>
              <w:rPr>
                <w:rFonts w:ascii="Cambria Math" w:eastAsiaTheme="minorEastAsia" w:hAnsi="Cambria Math"/>
              </w:rPr>
              <m:t>&gt;</m:t>
            </m:r>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nary>
                  <m:naryPr>
                    <m:chr m:val="∏"/>
                    <m:limLoc m:val="subSup"/>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r>
                      <w:rPr>
                        <w:rFonts w:ascii="Cambria Math" w:eastAsiaTheme="minorEastAsia" w:hAnsi="Cambria Math"/>
                      </w:rPr>
                      <m:t>6</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r>
                              <w:rPr>
                                <w:rFonts w:ascii="Cambria Math" w:eastAsiaTheme="minorEastAsia" w:hAnsi="Cambria Math"/>
                              </w:rPr>
                              <m:t>×5</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4</m:t>
                                </m:r>
                              </m:sup>
                            </m:sSub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×10</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3</m:t>
                                </m:r>
                              </m:sup>
                            </m:sSub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3</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 10</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2</m:t>
                                </m:r>
                              </m:sup>
                            </m:sSub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2</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3</m:t>
                                </m:r>
                              </m:sup>
                            </m:s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6</m:t>
                            </m:r>
                          </m:den>
                        </m:f>
                      </m:sup>
                    </m:sSup>
                  </m:e>
                </m:nary>
              </m:e>
            </m:nary>
          </m:e>
        </m:nary>
      </m:oMath>
    </w:p>
    <w:p w:rsidR="004C1AF7" w:rsidRDefault="00AE6FFE" w:rsidP="00AE6FFE">
      <w:pPr>
        <w:pStyle w:val="BodyText"/>
        <w:spacing w:after="0" w:line="240" w:lineRule="auto"/>
        <w:ind w:firstLine="0"/>
      </w:pPr>
      <w:r>
        <w:t>We receive the complete result.</w:t>
      </w:r>
    </w:p>
    <w:p w:rsidR="004C1AF7" w:rsidRDefault="004C1AF7" w:rsidP="00AE6FFE">
      <w:pPr>
        <w:pStyle w:val="BodyText"/>
        <w:spacing w:after="0" w:line="240" w:lineRule="auto"/>
        <w:ind w:firstLine="0"/>
      </w:pPr>
      <w:r w:rsidRPr="004C1AF7">
        <w:rPr>
          <w:rFonts w:eastAsiaTheme="minorEastAsia"/>
          <w:b/>
        </w:rPr>
        <w:t>Strong product</w:t>
      </w:r>
      <w:r w:rsidR="004637AD">
        <w:rPr>
          <w:rFonts w:eastAsiaTheme="minorEastAsia"/>
          <w:b/>
        </w:rPr>
        <w:t>:</w:t>
      </w:r>
    </w:p>
    <w:p w:rsidR="004C1AF7" w:rsidRPr="004C1AF7" w:rsidRDefault="008B3954" w:rsidP="004C1AF7">
      <w:pPr>
        <w:spacing w:line="360" w:lineRule="auto"/>
        <w:jc w:val="both"/>
        <w:rPr>
          <w:rFonts w:eastAsiaTheme="minorEastAsia"/>
        </w:rPr>
      </w:pPr>
      <w:r>
        <w:rPr>
          <w:rFonts w:eastAsiaTheme="minorEastAsia"/>
        </w:rPr>
        <w:t>“</w:t>
      </w:r>
      <w:r w:rsidR="004C1AF7" w:rsidRPr="004C1AF7">
        <w:rPr>
          <w:rFonts w:eastAsiaTheme="minorEastAsia"/>
        </w:rPr>
        <w:t xml:space="preserve">The </w:t>
      </w:r>
      <w:r w:rsidR="004C1AF7" w:rsidRPr="00760A1B">
        <w:rPr>
          <w:rFonts w:eastAsiaTheme="minorEastAsia"/>
          <w:bCs/>
          <w:i/>
        </w:rPr>
        <w:t>Strong product</w:t>
      </w:r>
      <w:r w:rsidR="004C1AF7" w:rsidRPr="004C1AF7">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sidR="004C1AF7" w:rsidRPr="004C1AF7">
        <w:rPr>
          <w:rFonts w:eastAsiaTheme="minorEastAsia"/>
        </w:rPr>
        <w:t xml:space="preserve">of a graphs </w:t>
      </w:r>
      <m:oMath>
        <m:sSub>
          <m:sSubPr>
            <m:ctrlPr>
              <w:rPr>
                <w:rFonts w:ascii="Cambria Math" w:hAnsi="Cambria Math"/>
                <w:i/>
              </w:rPr>
            </m:ctrlPr>
          </m:sSubPr>
          <m:e>
            <m:r>
              <w:rPr>
                <w:rFonts w:ascii="Cambria Math" w:hAnsi="Cambria Math"/>
              </w:rPr>
              <m:t>G</m:t>
            </m:r>
          </m:e>
          <m:sub>
            <m:r>
              <w:rPr>
                <w:rFonts w:ascii="Cambria Math" w:hAnsi="Cambria Math"/>
              </w:rPr>
              <m:t>m</m:t>
            </m:r>
          </m:sub>
        </m:sSub>
      </m:oMath>
      <w:r w:rsidR="004C1AF7" w:rsidRPr="004C1AF7">
        <w:rPr>
          <w:rFonts w:eastAsiaTheme="minorEastAsia"/>
        </w:rPr>
        <w:t xml:space="preserve"> and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sidR="004C1AF7" w:rsidRPr="004C1AF7">
        <w:rPr>
          <w:rFonts w:eastAsiaTheme="minorEastAsia"/>
        </w:rPr>
        <w:t xml:space="preserve"> is a graph with vertex set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oMath>
      <w:r w:rsidR="004C1AF7" w:rsidRPr="004C1AF7">
        <w:rPr>
          <w:rFonts w:eastAsiaTheme="minorEastAsia"/>
        </w:rPr>
        <w:t xml:space="preserve"> and any two vertices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e>
        </m:d>
      </m:oMath>
      <w:r w:rsidR="004C1AF7" w:rsidRPr="004C1AF7">
        <w:rPr>
          <w:rFonts w:eastAsiaTheme="minorEastAsia"/>
        </w:rPr>
        <w:t xml:space="preserve"> and </w:t>
      </w:r>
      <m:oMath>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q</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e>
        </m:d>
      </m:oMath>
      <w:r w:rsidR="004C1AF7" w:rsidRPr="004C1AF7">
        <w:rPr>
          <w:rFonts w:eastAsiaTheme="minorEastAsia"/>
        </w:rPr>
        <w:t xml:space="preserve"> are adjacent if and only if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 xml:space="preserve">q </m:t>
                </m:r>
              </m:sub>
            </m:sSub>
            <m:r>
              <w:rPr>
                <w:rFonts w:ascii="Cambria Math" w:eastAsiaTheme="minorEastAsia" w:hAnsi="Cambria Math"/>
              </w:rPr>
              <m:t xml:space="preserve"> and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d>
      </m:oMath>
      <w:r w:rsidR="004C1AF7" w:rsidRPr="004C1AF7">
        <w:rPr>
          <w:rFonts w:eastAsiaTheme="minorEastAsia"/>
        </w:rPr>
        <w:t xml:space="preserve"> or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 xml:space="preserve">s </m:t>
                </m:r>
              </m:sub>
            </m:sSub>
            <m:r>
              <w:rPr>
                <w:rFonts w:ascii="Cambria Math" w:eastAsiaTheme="minorEastAsia" w:hAnsi="Cambria Math"/>
              </w:rPr>
              <m:t xml:space="preserve"> and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q</m:t>
                </m:r>
              </m:sub>
            </m:sSub>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oMath>
      <w:r w:rsidR="004C1AF7" w:rsidRPr="004C1AF7">
        <w:rPr>
          <w:rFonts w:eastAsiaTheme="minorEastAsia"/>
        </w:rPr>
        <w:t xml:space="preserve"> </w:t>
      </w:r>
      <w:proofErr w:type="gramStart"/>
      <w:r w:rsidR="004C1AF7" w:rsidRPr="004C1AF7">
        <w:rPr>
          <w:rFonts w:eastAsiaTheme="minorEastAsia"/>
        </w:rPr>
        <w:t xml:space="preserve">or </w:t>
      </w:r>
      <w:proofErr w:type="gramEnd"/>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q</m:t>
                </m:r>
              </m:sub>
            </m:sSub>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r>
              <w:rPr>
                <w:rFonts w:ascii="Cambria Math" w:eastAsiaTheme="minorEastAsia" w:hAnsi="Cambria Math"/>
              </w:rPr>
              <m:t xml:space="preserve"> and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r>
              <w:rPr>
                <w:rFonts w:ascii="Cambria Math" w:eastAsiaTheme="minorEastAsia" w:hAnsi="Cambria Math"/>
              </w:rPr>
              <m:t xml:space="preserve"> </m:t>
            </m:r>
          </m:e>
        </m:d>
      </m:oMath>
      <w:r>
        <w:rPr>
          <w:rFonts w:eastAsiaTheme="minorEastAsia"/>
        </w:rPr>
        <w:t>”</w:t>
      </w:r>
      <w:r w:rsidR="004C1AF7">
        <w:rPr>
          <w:rFonts w:eastAsiaTheme="minorEastAsia"/>
        </w:rPr>
        <w:t>.</w:t>
      </w:r>
      <w:r w:rsidR="00760A1B">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r>
                  <m:rPr>
                    <m:sty m:val="p"/>
                  </m:rPr>
                  <w:rPr>
                    <w:rFonts w:ascii="Cambria Math" w:eastAsiaTheme="minorEastAsia" w:hAnsi="Cambria Math"/>
                  </w:rPr>
                  <m:t xml:space="preserve"> </m:t>
                </m:r>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  </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d>
        <m:r>
          <w:rPr>
            <w:rFonts w:ascii="Cambria Math" w:eastAsiaTheme="minorEastAsia" w:hAnsi="Cambria Math"/>
          </w:rPr>
          <m:t>+2</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r>
              <w:rPr>
                <w:rFonts w:ascii="Cambria Math" w:eastAsiaTheme="minorEastAsia" w:hAnsi="Cambria Math"/>
                <w:vanish/>
              </w:rPr>
              <m:t>1eorem 2.3</m:t>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vanish/>
              </w:rPr>
              <m:t>1</m:t>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n</m:t>
            </m:r>
            <m:r>
              <w:rPr>
                <w:rFonts w:ascii="Cambria Math" w:eastAsiaTheme="minorEastAsia" w:hAnsi="Cambria Math"/>
                <w:vanish/>
              </w:rPr>
              <m:t>1eorem 2.3</m:t>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r>
              <w:rPr>
                <w:rFonts w:ascii="Cambria Math" w:eastAsiaTheme="minorEastAsia" w:hAnsi="Cambria Math"/>
                <w:vanish/>
              </w:rPr>
              <m:t>1eorem 2.3</m:t>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n</m:t>
            </m:r>
            <m:r>
              <w:rPr>
                <w:rFonts w:ascii="Cambria Math" w:eastAsiaTheme="minorEastAsia" w:hAnsi="Cambria Math"/>
                <w:vanish/>
              </w:rPr>
              <m:t>1eorem 2.3</m:t>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sub>
        </m:sSub>
      </m:oMath>
      <w:r w:rsidR="004C1AF7" w:rsidRPr="004C1AF7">
        <w:rPr>
          <w:rFonts w:eastAsiaTheme="minorEastAsia"/>
        </w:rPr>
        <w:t>.</w:t>
      </w:r>
    </w:p>
    <w:p w:rsidR="007B4744" w:rsidRDefault="004C1AF7" w:rsidP="004C1AF7">
      <w:pPr>
        <w:pStyle w:val="BodyText"/>
        <w:spacing w:after="0" w:line="240" w:lineRule="auto"/>
        <w:ind w:firstLine="0"/>
        <w:rPr>
          <w:rFonts w:eastAsiaTheme="minorEastAsia"/>
        </w:rPr>
      </w:pPr>
      <w:r w:rsidRPr="004C1AF7">
        <w:rPr>
          <w:rFonts w:eastAsiaTheme="minorEastAsia"/>
        </w:rPr>
        <w:lastRenderedPageBreak/>
        <w:t xml:space="preserve">               </w:t>
      </w:r>
      <m:oMath>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*H</m:t>
            </m:r>
            <m:r>
              <m:rPr>
                <m:sty m:val="p"/>
              </m:rPr>
              <w:rPr>
                <w:rFonts w:ascii="Cambria Math" w:eastAsiaTheme="minorEastAsia" w:hAnsi="Cambria Math"/>
              </w:rPr>
              <m:t xml:space="preserve"> </m:t>
            </m:r>
          </m:sub>
        </m:sSub>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a,b</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hAnsi="Cambria Math"/>
                    <w:i/>
                  </w:rPr>
                </m:ctrlPr>
              </m:sSubPr>
              <m:e>
                <m:r>
                  <w:rPr>
                    <w:rFonts w:ascii="Cambria Math" w:hAnsi="Cambria Math"/>
                  </w:rPr>
                  <m:t>G</m:t>
                </m:r>
              </m:e>
              <m:sub>
                <m:r>
                  <w:rPr>
                    <w:rFonts w:ascii="Cambria Math" w:hAnsi="Cambria Math"/>
                  </w:rPr>
                  <m:t>m</m:t>
                </m:r>
              </m:sub>
            </m:sSub>
          </m:sub>
        </m:sSub>
        <m:d>
          <m:dPr>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H</m:t>
            </m:r>
          </m:sub>
        </m:sSub>
        <m:d>
          <m:dPr>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hAnsi="Cambria Math"/>
                    <w:i/>
                  </w:rPr>
                </m:ctrlPr>
              </m:sSubPr>
              <m:e>
                <m:r>
                  <w:rPr>
                    <w:rFonts w:ascii="Cambria Math" w:hAnsi="Cambria Math"/>
                  </w:rPr>
                  <m:t>G</m:t>
                </m:r>
              </m:e>
              <m:sub>
                <m:r>
                  <w:rPr>
                    <w:rFonts w:ascii="Cambria Math" w:hAnsi="Cambria Math"/>
                  </w:rPr>
                  <m:t>m</m:t>
                </m:r>
              </m:sub>
            </m:sSub>
          </m:sub>
        </m:sSub>
        <m:d>
          <m:dPr>
            <m:ctrlPr>
              <w:rPr>
                <w:rFonts w:ascii="Cambria Math" w:eastAsiaTheme="minorEastAsia" w:hAnsi="Cambria Math"/>
                <w:i/>
              </w:rPr>
            </m:ctrlPr>
          </m:dPr>
          <m:e>
            <m:r>
              <w:rPr>
                <w:rFonts w:ascii="Cambria Math" w:eastAsiaTheme="minorEastAsia" w:hAnsi="Cambria Math"/>
              </w:rPr>
              <m:t>a</m:t>
            </m:r>
          </m:e>
        </m:d>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H</m:t>
            </m:r>
          </m:sub>
        </m:sSub>
        <m:d>
          <m:dPr>
            <m:ctrlPr>
              <w:rPr>
                <w:rFonts w:ascii="Cambria Math" w:eastAsiaTheme="minorEastAsia" w:hAnsi="Cambria Math"/>
                <w:i/>
              </w:rPr>
            </m:ctrlPr>
          </m:dPr>
          <m:e>
            <m:r>
              <w:rPr>
                <w:rFonts w:ascii="Cambria Math" w:eastAsiaTheme="minorEastAsia" w:hAnsi="Cambria Math"/>
              </w:rPr>
              <m:t>b</m:t>
            </m:r>
          </m:e>
        </m:d>
      </m:oMath>
    </w:p>
    <w:p w:rsidR="007B4744" w:rsidRDefault="007B4744" w:rsidP="004C1AF7">
      <w:pPr>
        <w:pStyle w:val="BodyText"/>
        <w:spacing w:after="0" w:line="240" w:lineRule="auto"/>
        <w:ind w:firstLine="0"/>
        <w:rPr>
          <w:rFonts w:eastAsiaTheme="minorEastAsia"/>
        </w:rPr>
      </w:pPr>
    </w:p>
    <w:p w:rsidR="007B4744" w:rsidRDefault="007B4744" w:rsidP="007B4744">
      <w:pPr>
        <w:pStyle w:val="BodyText"/>
        <w:spacing w:after="0" w:line="240" w:lineRule="auto"/>
        <w:ind w:firstLine="0"/>
      </w:pPr>
      <w:r>
        <w:rPr>
          <w:b/>
          <w:bCs/>
        </w:rPr>
        <w:t>Theorem 2.5</w:t>
      </w:r>
      <w:r w:rsidRPr="006409D8">
        <w:rPr>
          <w:b/>
          <w:bCs/>
        </w:rPr>
        <w:t>:</w:t>
      </w:r>
      <w:r>
        <w:t xml:space="preserve"> The Multiplicative S-index of </w:t>
      </w:r>
      <m:oMath>
        <m:sSub>
          <m:sSubPr>
            <m:ctrlPr>
              <w:rPr>
                <w:rFonts w:ascii="Cambria Math" w:eastAsia="Times New Roman"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oMath>
      <w:r>
        <w:t xml:space="preserve"> satisfies the inequality,</w:t>
      </w:r>
    </w:p>
    <w:p w:rsidR="00AE022C" w:rsidRPr="00810F6C" w:rsidRDefault="003927F4" w:rsidP="007B4744">
      <w:pPr>
        <w:pStyle w:val="BodyText"/>
        <w:spacing w:after="0" w:line="240" w:lineRule="auto"/>
        <w:ind w:firstLine="0"/>
        <w:rPr>
          <w:rFonts w:ascii="Arial" w:eastAsiaTheme="minorEastAsia" w:hAnsi="Arial" w:cs="Arial"/>
          <w:iCs/>
        </w:rPr>
      </w:pPr>
      <m:oMathPara>
        <m:oMath>
          <m:nary>
            <m:naryPr>
              <m:chr m:val="∏"/>
              <m:limLoc m:val="undOvr"/>
              <m:supHide m:val="1"/>
              <m:ctrlPr>
                <w:rPr>
                  <w:rFonts w:ascii="Cambria Math" w:eastAsiaTheme="minorEastAsia" w:hAnsi="Cambria Math"/>
                  <w:iCs/>
                </w:rPr>
              </m:ctrlPr>
            </m:naryPr>
            <m:sub>
              <m:r>
                <m:rPr>
                  <m:sty m:val="p"/>
                </m:rPr>
                <w:rPr>
                  <w:rFonts w:ascii="Cambria Math" w:eastAsiaTheme="minorEastAsia" w:hAnsi="Cambria Math"/>
                </w:rPr>
                <m:t>S</m:t>
              </m:r>
            </m:sub>
            <m:sup/>
            <m:e>
              <m:d>
                <m:dPr>
                  <m:ctrlPr>
                    <w:rPr>
                      <w:rFonts w:ascii="Cambria Math" w:eastAsiaTheme="minorEastAsia" w:hAnsi="Cambria Math"/>
                      <w:iCs/>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r>
                <m:rPr>
                  <m:sty m:val="p"/>
                </m:rPr>
                <w:rPr>
                  <w:rFonts w:ascii="Cambria Math" w:eastAsiaTheme="minorEastAsia" w:hAnsi="Cambria Math"/>
                </w:rPr>
                <m:t>&gt;</m:t>
              </m:r>
              <m:sSup>
                <m:sSupPr>
                  <m:ctrlPr>
                    <w:rPr>
                      <w:rFonts w:ascii="Cambria Math" w:eastAsiaTheme="minorEastAsia" w:hAnsi="Cambria Math"/>
                      <w:iCs/>
                    </w:rPr>
                  </m:ctrlPr>
                </m:sSupPr>
                <m:e>
                  <m:d>
                    <m:dPr>
                      <m:ctrlPr>
                        <w:rPr>
                          <w:rFonts w:ascii="Cambria Math" w:eastAsiaTheme="minorEastAsia" w:hAnsi="Cambria Math"/>
                          <w:iCs/>
                        </w:rPr>
                      </m:ctrlPr>
                    </m:dPr>
                    <m:e>
                      <m:r>
                        <w:rPr>
                          <w:rFonts w:ascii="Cambria Math" w:eastAsiaTheme="minorEastAsia" w:hAnsi="Cambria Math"/>
                        </w:rPr>
                        <m:t>2100</m:t>
                      </m:r>
                      <m:rad>
                        <m:radPr>
                          <m:ctrlPr>
                            <w:rPr>
                              <w:rFonts w:ascii="Cambria Math" w:eastAsiaTheme="minorEastAsia" w:hAnsi="Cambria Math"/>
                              <w:i/>
                              <w:iCs/>
                            </w:rPr>
                          </m:ctrlPr>
                        </m:radPr>
                        <m:deg>
                          <m:r>
                            <w:rPr>
                              <w:rFonts w:ascii="Cambria Math" w:hAnsi="Cambria Math"/>
                            </w:rPr>
                            <m:t>7</m:t>
                          </m:r>
                        </m:deg>
                        <m:e>
                          <m:r>
                            <w:rPr>
                              <w:rFonts w:ascii="Cambria Math" w:eastAsiaTheme="minorEastAsia" w:hAnsi="Cambria Math"/>
                            </w:rPr>
                            <m:t>33750</m:t>
                          </m:r>
                        </m:e>
                      </m:rad>
                    </m:e>
                  </m:d>
                </m:e>
                <m: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sup>
              </m:sSup>
            </m:e>
          </m:nary>
          <m:rad>
            <m:radPr>
              <m:degHide m:val="1"/>
              <m:ctrlPr>
                <w:rPr>
                  <w:rFonts w:ascii="Cambria Math" w:eastAsiaTheme="minorEastAsia" w:hAnsi="Cambria Math"/>
                  <w:i/>
                  <w:iCs/>
                </w:rPr>
              </m:ctrlPr>
            </m:radPr>
            <m:deg/>
            <m:e>
              <m:sSup>
                <m:sSupPr>
                  <m:ctrlPr>
                    <w:rPr>
                      <w:rFonts w:ascii="Cambria Math" w:eastAsiaTheme="minorEastAsia" w:hAnsi="Cambria Math"/>
                      <w:i/>
                      <w:iCs/>
                    </w:rPr>
                  </m:ctrlPr>
                </m:sSupPr>
                <m:e>
                  <m:d>
                    <m:dPr>
                      <m:begChr m:val="["/>
                      <m:endChr m:val="]"/>
                      <m:ctrlPr>
                        <w:rPr>
                          <w:rFonts w:ascii="Cambria Math" w:eastAsiaTheme="minorEastAsia" w:hAnsi="Cambria Math"/>
                          <w:i/>
                          <w:iCs/>
                        </w:rPr>
                      </m:ctrlPr>
                    </m:dPr>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e>
                      </m:nary>
                    </m:e>
                  </m:d>
                </m:e>
                <m:sup>
                  <m:sSub>
                    <m:sSubPr>
                      <m:ctrlPr>
                        <w:rPr>
                          <w:rFonts w:ascii="Cambria Math" w:eastAsiaTheme="minorEastAsia" w:hAnsi="Cambria Math"/>
                          <w:i/>
                          <w:iCs/>
                        </w:rPr>
                      </m:ctrlPr>
                    </m:sSubPr>
                    <m:e>
                      <m:r>
                        <w:rPr>
                          <w:rFonts w:ascii="Cambria Math" w:eastAsiaTheme="minorEastAsia" w:hAnsi="Cambria Math"/>
                        </w:rPr>
                        <m:t>2p</m:t>
                      </m:r>
                    </m:e>
                    <m:sub>
                      <m:r>
                        <w:rPr>
                          <w:rFonts w:ascii="Cambria Math" w:eastAsiaTheme="minorEastAsia" w:hAnsi="Cambria Math"/>
                        </w:rPr>
                        <m:t>n</m:t>
                      </m:r>
                    </m:sub>
                  </m:sSub>
                </m:sup>
              </m:sSup>
              <m:sSup>
                <m:sSupPr>
                  <m:ctrlPr>
                    <w:rPr>
                      <w:rFonts w:ascii="Cambria Math" w:eastAsiaTheme="minorEastAsia" w:hAnsi="Cambria Math"/>
                      <w:i/>
                      <w:iCs/>
                    </w:rPr>
                  </m:ctrlPr>
                </m:sSupPr>
                <m:e>
                  <m:d>
                    <m:dPr>
                      <m:begChr m:val="["/>
                      <m:endChr m:val="]"/>
                      <m:ctrlPr>
                        <w:rPr>
                          <w:rFonts w:ascii="Cambria Math" w:eastAsiaTheme="minorEastAsia" w:hAnsi="Cambria Math"/>
                          <w:i/>
                          <w:iCs/>
                        </w:rPr>
                      </m:ctrlPr>
                    </m:dPr>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nary>
                    </m:e>
                  </m:d>
                </m:e>
                <m:sup>
                  <m:r>
                    <w:rPr>
                      <w:rFonts w:ascii="Cambria Math" w:eastAsiaTheme="minorEastAsia" w:hAnsi="Cambria Math"/>
                    </w:rPr>
                    <m:t>2</m:t>
                  </m:r>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up>
              </m:sSup>
            </m:e>
          </m:rad>
        </m:oMath>
      </m:oMathPara>
    </w:p>
    <w:p w:rsidR="00BF4B93" w:rsidRDefault="00BF4B93" w:rsidP="00BF4B93">
      <w:pPr>
        <w:pStyle w:val="BodyText"/>
        <w:spacing w:after="0" w:line="240" w:lineRule="auto"/>
        <w:ind w:firstLine="0"/>
      </w:pPr>
      <w:r w:rsidRPr="00B76FC9">
        <w:rPr>
          <w:b/>
          <w:bCs/>
        </w:rPr>
        <w:t>Proof:</w:t>
      </w:r>
      <w:r>
        <w:t xml:space="preserve"> Utilizing the definition 1, we’ve</w:t>
      </w:r>
    </w:p>
    <w:p w:rsidR="00BF4B93" w:rsidRDefault="00BF4B93" w:rsidP="00BF4B93">
      <w:pPr>
        <w:pStyle w:val="BodyText"/>
        <w:spacing w:after="0" w:line="240" w:lineRule="auto"/>
        <w:ind w:firstLine="0"/>
      </w:pPr>
    </w:p>
    <w:p w:rsidR="00BF4B93" w:rsidRPr="00B76FC9" w:rsidRDefault="00BF4B93" w:rsidP="00BF4B93">
      <w:pPr>
        <w:pStyle w:val="BodyText"/>
        <w:spacing w:after="0" w:line="240" w:lineRule="auto"/>
        <w:ind w:firstLine="0"/>
      </w:pPr>
      <w: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m:t>
            </m:r>
            <m:nary>
              <m:naryPr>
                <m:chr m:val="∏"/>
                <m:limLoc m:val="undOvr"/>
                <m:supHide m:val="1"/>
                <m:ctrlPr>
                  <w:rPr>
                    <w:rFonts w:ascii="Cambria Math" w:eastAsiaTheme="minorEastAsia" w:hAnsi="Cambria Math"/>
                    <w:i/>
                  </w:rPr>
                </m:ctrlPr>
              </m:naryPr>
              <m: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sSup>
                  <m:sSupPr>
                    <m:ctrlPr>
                      <w:rPr>
                        <w:rFonts w:ascii="Cambria Math" w:eastAsiaTheme="minorEastAsia" w:hAnsi="Cambria Math"/>
                        <w:i/>
                      </w:rPr>
                    </m:ctrlPr>
                  </m:sSupPr>
                  <m:e>
                    <m:d>
                      <m:dPr>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5</m:t>
                    </m:r>
                  </m:sup>
                </m:sSup>
              </m:e>
            </m:nary>
          </m:e>
        </m:nary>
      </m:oMath>
    </w:p>
    <w:p w:rsidR="00BF4B93" w:rsidRPr="00B76FC9" w:rsidRDefault="00BF4B93" w:rsidP="00BF4B93">
      <w:pPr>
        <w:jc w:val="both"/>
        <w:rPr>
          <w:rFonts w:eastAsiaTheme="minorEastAsia"/>
        </w:rPr>
      </w:pPr>
      <w:r w:rsidRPr="00B76FC9">
        <w:rPr>
          <w:rFonts w:eastAsiaTheme="minorEastAsia"/>
        </w:rPr>
        <w:t xml:space="preserve">                       </w:t>
      </w:r>
      <w:r>
        <w:rPr>
          <w:rFonts w:eastAsiaTheme="minorEastAsia"/>
        </w:rPr>
        <w:t xml:space="preserve">  </w:t>
      </w:r>
      <m:oMath>
        <m:r>
          <w:rPr>
            <w:rFonts w:ascii="Cambria Math" w:eastAsiaTheme="minorEastAsia" w:hAnsi="Cambria Math"/>
          </w:rPr>
          <m:t>=</m:t>
        </m:r>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nary>
              <m:naryPr>
                <m:chr m:val="∏"/>
                <m:limLoc m:val="subSup"/>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d>
                  </m:e>
                  <m:sup>
                    <m:r>
                      <w:rPr>
                        <w:rFonts w:ascii="Cambria Math" w:eastAsiaTheme="minorEastAsia" w:hAnsi="Cambria Math"/>
                      </w:rPr>
                      <m:t>5</m:t>
                    </m:r>
                  </m:sup>
                </m:sSup>
              </m:e>
            </m:nary>
          </m:e>
        </m:nary>
      </m:oMath>
    </w:p>
    <w:p w:rsidR="00BF4B93" w:rsidRDefault="00BF4B93" w:rsidP="00BF4B93">
      <w:pPr>
        <w:pStyle w:val="BodyText"/>
        <w:spacing w:after="0" w:line="240" w:lineRule="auto"/>
        <w:ind w:firstLine="0"/>
        <w:rPr>
          <w:rFonts w:eastAsiaTheme="minorEastAsia"/>
        </w:rPr>
      </w:pPr>
      <w:r w:rsidRPr="00B76FC9">
        <w:rPr>
          <w:rFonts w:eastAsiaTheme="minorEastAsia"/>
        </w:rPr>
        <w:t>We now have, according to lemma 2.1,</w:t>
      </w:r>
    </w:p>
    <w:p w:rsidR="00BF4B93" w:rsidRDefault="00BF4B93" w:rsidP="00BF4B93">
      <w:pPr>
        <w:pStyle w:val="BodyText"/>
        <w:spacing w:after="0" w:line="240" w:lineRule="auto"/>
        <w:ind w:firstLine="0"/>
        <w:rPr>
          <w:rFonts w:eastAsiaTheme="minorEastAsia"/>
        </w:rPr>
      </w:pPr>
      <w:r>
        <w:rPr>
          <w:rFonts w:eastAsiaTheme="minorEastAsia"/>
        </w:rP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&gt;</m:t>
            </m:r>
            <m:nary>
              <m:naryPr>
                <m:chr m:val="∏"/>
                <m:limLoc m:val="undOvr"/>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nary>
                  <m:naryPr>
                    <m:chr m:val="∏"/>
                    <m:limLoc m:val="subSup"/>
                    <m:supHide m:val="1"/>
                    <m:ctrlPr>
                      <w:rPr>
                        <w:rFonts w:ascii="Cambria Math" w:eastAsiaTheme="minorEastAsia" w:hAnsi="Cambria Math"/>
                        <w:i/>
                      </w:rPr>
                    </m:ctrlPr>
                  </m:naryPr>
                  <m:sub>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r>
                      <w:rPr>
                        <w:rFonts w:ascii="Cambria Math" w:eastAsiaTheme="minorEastAsia" w:hAnsi="Cambria Math"/>
                      </w:rPr>
                      <m:t>21</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r>
                              <w:rPr>
                                <w:rFonts w:ascii="Cambria Math" w:eastAsiaTheme="minorEastAsia" w:hAnsi="Cambria Math"/>
                              </w:rPr>
                              <m:t>×</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4</m:t>
                                </m:r>
                              </m:sup>
                            </m:s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4</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4</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3</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×20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4</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2</m:t>
                                </m:r>
                              </m:sup>
                            </m:sSup>
                            <m:r>
                              <w:rPr>
                                <w:rFonts w:ascii="Cambria Math" w:eastAsiaTheme="minorEastAsia" w:hAnsi="Cambria Math"/>
                              </w:rPr>
                              <m:t>× 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2</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3</m:t>
                                </m:r>
                              </m:sup>
                            </m:sSup>
                            <m:r>
                              <w:rPr>
                                <w:rFonts w:ascii="Cambria Math" w:eastAsiaTheme="minorEastAsia" w:hAnsi="Cambria Math"/>
                              </w:rPr>
                              <m:t>×20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2</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4</m:t>
                                </m:r>
                              </m:sup>
                            </m:s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2</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5</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3</m:t>
                                </m:r>
                              </m:sup>
                            </m:sSup>
                            <m:r>
                              <w:rPr>
                                <w:rFonts w:ascii="Cambria Math" w:eastAsiaTheme="minorEastAsia" w:hAnsi="Cambria Math"/>
                              </w:rPr>
                              <m:t>×20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4</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4</m:t>
                                </m:r>
                              </m:sup>
                            </m:s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3</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5</m:t>
                                </m:r>
                              </m:sup>
                            </m:sSup>
                            <m:r>
                              <w:rPr>
                                <w:rFonts w:ascii="Cambria Math" w:eastAsiaTheme="minorEastAsia" w:hAnsi="Cambria Math"/>
                              </w:rPr>
                              <m:t>×30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3</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3</m:t>
                                </m:r>
                              </m:sup>
                            </m:sSup>
                            <m:r>
                              <w:rPr>
                                <w:rFonts w:ascii="Cambria Math" w:eastAsiaTheme="minorEastAsia" w:hAnsi="Cambria Math"/>
                              </w:rPr>
                              <m:t>×30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4</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3</m:t>
                                </m:r>
                              </m:sup>
                            </m:sSup>
                            <m:r>
                              <w:rPr>
                                <w:rFonts w:ascii="Cambria Math" w:eastAsiaTheme="minorEastAsia" w:hAnsi="Cambria Math"/>
                              </w:rPr>
                              <m:t>×30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e>
                                </m:d>
                              </m:e>
                              <m:sup>
                                <m:r>
                                  <w:rPr>
                                    <w:rFonts w:ascii="Cambria Math" w:eastAsiaTheme="minorEastAsia" w:hAnsi="Cambria Math"/>
                                  </w:rPr>
                                  <m:t>3</m:t>
                                </m:r>
                              </m:sup>
                            </m:sSup>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e>
                                </m:d>
                              </m:e>
                              <m:sup>
                                <m:r>
                                  <w:rPr>
                                    <w:rFonts w:ascii="Cambria Math" w:eastAsiaTheme="minorEastAsia" w:hAnsi="Cambria Math"/>
                                  </w:rPr>
                                  <m:t>4</m:t>
                                </m:r>
                              </m:sup>
                            </m:sSup>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21</m:t>
                            </m:r>
                          </m:den>
                        </m:f>
                      </m:sup>
                    </m:sSup>
                  </m:e>
                </m:nary>
              </m:e>
            </m:nary>
          </m:e>
        </m:nary>
      </m:oMath>
    </w:p>
    <w:p w:rsidR="00810F6C" w:rsidRDefault="00BF4B93" w:rsidP="00BF4B93">
      <w:pPr>
        <w:pStyle w:val="BodyText"/>
        <w:spacing w:after="0" w:line="240" w:lineRule="auto"/>
        <w:ind w:firstLine="0"/>
      </w:pPr>
      <w:r>
        <w:t>We receive the complete result.</w:t>
      </w:r>
    </w:p>
    <w:p w:rsidR="00AB44D1" w:rsidRDefault="00AB44D1" w:rsidP="00BF4B93">
      <w:pPr>
        <w:pStyle w:val="BodyText"/>
        <w:spacing w:after="0" w:line="240" w:lineRule="auto"/>
        <w:ind w:firstLine="0"/>
      </w:pPr>
      <w:r w:rsidRPr="00AB44D1">
        <w:rPr>
          <w:rFonts w:eastAsiaTheme="minorEastAsia"/>
          <w:b/>
        </w:rPr>
        <w:t>Corona product</w:t>
      </w:r>
      <w:r w:rsidR="004637AD">
        <w:rPr>
          <w:rFonts w:eastAsiaTheme="minorEastAsia"/>
          <w:b/>
        </w:rPr>
        <w:t>:</w:t>
      </w:r>
    </w:p>
    <w:p w:rsidR="00AB44D1" w:rsidRPr="00AB44D1" w:rsidRDefault="00E70BC7" w:rsidP="00AB44D1">
      <w:pPr>
        <w:spacing w:line="360" w:lineRule="auto"/>
        <w:jc w:val="both"/>
        <w:rPr>
          <w:rFonts w:eastAsiaTheme="minorEastAsia"/>
        </w:rPr>
      </w:pPr>
      <w:r>
        <w:rPr>
          <w:rFonts w:eastAsiaTheme="minorEastAsia"/>
        </w:rPr>
        <w:t>“</w:t>
      </w:r>
      <w:r w:rsidR="00AB44D1" w:rsidRPr="00AB44D1">
        <w:rPr>
          <w:rFonts w:eastAsiaTheme="minorEastAsia"/>
        </w:rPr>
        <w:t xml:space="preserve">The </w:t>
      </w:r>
      <w:r w:rsidR="00AB44D1" w:rsidRPr="00760A1B">
        <w:rPr>
          <w:rFonts w:eastAsiaTheme="minorEastAsia"/>
          <w:bCs/>
          <w:i/>
        </w:rPr>
        <w:t>Corona product</w:t>
      </w:r>
      <w:r w:rsidR="00AB44D1" w:rsidRPr="00AB44D1">
        <w:rPr>
          <w:rFonts w:eastAsiaTheme="minorEastAsia"/>
        </w:rPr>
        <w:t xml:space="preserve"> </w:t>
      </w:r>
      <w:r w:rsidR="00AB44D1" w:rsidRPr="00AB44D1">
        <w:rPr>
          <w:rFonts w:eastAsiaTheme="minorEastAsia"/>
          <w:b/>
        </w:rPr>
        <w:t xml:space="preserve"> </w:t>
      </w:r>
      <m:oMath>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sidR="00AB44D1" w:rsidRPr="00AB44D1">
        <w:rPr>
          <w:rFonts w:eastAsiaTheme="minorEastAsia"/>
        </w:rPr>
        <w:t xml:space="preserve"> of graphs </w:t>
      </w:r>
      <m:oMath>
        <m:sSub>
          <m:sSubPr>
            <m:ctrlPr>
              <w:rPr>
                <w:rFonts w:ascii="Cambria Math" w:hAnsi="Cambria Math"/>
                <w:i/>
              </w:rPr>
            </m:ctrlPr>
          </m:sSubPr>
          <m:e>
            <m:r>
              <w:rPr>
                <w:rFonts w:ascii="Cambria Math" w:hAnsi="Cambria Math"/>
              </w:rPr>
              <m:t>G</m:t>
            </m:r>
          </m:e>
          <m:sub>
            <m:r>
              <w:rPr>
                <w:rFonts w:ascii="Cambria Math" w:hAnsi="Cambria Math"/>
              </w:rPr>
              <m:t>m</m:t>
            </m:r>
          </m:sub>
        </m:sSub>
      </m:oMath>
      <w:r w:rsidR="00AB44D1" w:rsidRPr="00AB44D1">
        <w:rPr>
          <w:rFonts w:eastAsiaTheme="minorEastAsia"/>
        </w:rPr>
        <w:t xml:space="preserve"> and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sidR="00AB44D1" w:rsidRPr="00AB44D1">
        <w:rPr>
          <w:rFonts w:eastAsiaTheme="minorEastAsia"/>
        </w:rPr>
        <w:t xml:space="preserve"> with disjoint vertex sets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oMath>
      <w:r w:rsidR="00760A1B">
        <w:rPr>
          <w:rFonts w:eastAsiaTheme="minorEastAsia"/>
        </w:rPr>
        <w:t xml:space="preserve"> and</w:t>
      </w:r>
      <w:r w:rsidR="00AB44D1" w:rsidRPr="00AB44D1">
        <w:rPr>
          <w:rFonts w:eastAsiaTheme="minorEastAsia"/>
        </w:rPr>
        <w:t xml:space="preserve"> </w:t>
      </w:r>
      <m:oMath>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oMath>
      <w:r w:rsidR="00AB44D1" w:rsidRPr="00AB44D1">
        <w:rPr>
          <w:rFonts w:eastAsiaTheme="minorEastAsia"/>
        </w:rPr>
        <w:t xml:space="preserve"> and edge sets </w:t>
      </w:r>
      <m:oMath>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oMath>
      <w:r w:rsidR="00760A1B">
        <w:rPr>
          <w:rFonts w:eastAsiaTheme="minorEastAsia"/>
        </w:rPr>
        <w:t xml:space="preserve"> and</w:t>
      </w:r>
      <w:r w:rsidR="00AB44D1" w:rsidRPr="00AB44D1">
        <w:rPr>
          <w:rFonts w:eastAsiaTheme="minorEastAsia"/>
        </w:rPr>
        <w:t xml:space="preserve"> </w:t>
      </w:r>
      <m:oMath>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oMath>
      <w:r w:rsidR="00AB44D1" w:rsidRPr="00AB44D1">
        <w:rPr>
          <w:rFonts w:eastAsiaTheme="minorEastAsia"/>
        </w:rPr>
        <w:t xml:space="preserve"> is the graph </w:t>
      </w:r>
      <w:r w:rsidR="00760A1B">
        <w:rPr>
          <w:rFonts w:eastAsiaTheme="minorEastAsia"/>
        </w:rPr>
        <w:t>deriv</w:t>
      </w:r>
      <w:r w:rsidR="00AB44D1" w:rsidRPr="00AB44D1">
        <w:rPr>
          <w:rFonts w:eastAsiaTheme="minorEastAsia"/>
        </w:rPr>
        <w:t xml:space="preserve">ed by one copy of </w:t>
      </w:r>
      <m:oMath>
        <m:sSub>
          <m:sSubPr>
            <m:ctrlPr>
              <w:rPr>
                <w:rFonts w:ascii="Cambria Math" w:hAnsi="Cambria Math"/>
                <w:i/>
              </w:rPr>
            </m:ctrlPr>
          </m:sSubPr>
          <m:e>
            <m:r>
              <w:rPr>
                <w:rFonts w:ascii="Cambria Math" w:hAnsi="Cambria Math"/>
              </w:rPr>
              <m:t>G</m:t>
            </m:r>
          </m:e>
          <m:sub>
            <m:r>
              <w:rPr>
                <w:rFonts w:ascii="Cambria Math" w:hAnsi="Cambria Math"/>
              </w:rPr>
              <m:t>m</m:t>
            </m:r>
          </m:sub>
        </m:sSub>
      </m:oMath>
      <w:r w:rsidR="00AB44D1" w:rsidRPr="00AB44D1">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oMath>
      <w:r w:rsidR="00AB44D1" w:rsidRPr="00AB44D1">
        <w:rPr>
          <w:rFonts w:eastAsiaTheme="minorEastAsia"/>
        </w:rPr>
        <w:t xml:space="preserve"> copies of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sidR="00AB44D1" w:rsidRPr="00AB44D1">
        <w:rPr>
          <w:rFonts w:eastAsiaTheme="minorEastAsia"/>
        </w:rPr>
        <w:t xml:space="preserve"> and joining the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00AB44D1" w:rsidRPr="00AB44D1">
        <w:rPr>
          <w:rFonts w:eastAsiaTheme="minorEastAsia"/>
        </w:rPr>
        <w:t xml:space="preserve"> vertex of </w:t>
      </w:r>
      <m:oMath>
        <m:sSub>
          <m:sSubPr>
            <m:ctrlPr>
              <w:rPr>
                <w:rFonts w:ascii="Cambria Math" w:hAnsi="Cambria Math"/>
                <w:i/>
              </w:rPr>
            </m:ctrlPr>
          </m:sSubPr>
          <m:e>
            <m:r>
              <w:rPr>
                <w:rFonts w:ascii="Cambria Math" w:hAnsi="Cambria Math"/>
              </w:rPr>
              <m:t>G</m:t>
            </m:r>
          </m:e>
          <m:sub>
            <m:r>
              <w:rPr>
                <w:rFonts w:ascii="Cambria Math" w:hAnsi="Cambria Math"/>
              </w:rPr>
              <m:t>m</m:t>
            </m:r>
          </m:sub>
        </m:sSub>
      </m:oMath>
      <w:r w:rsidR="00AB44D1" w:rsidRPr="00AB44D1">
        <w:rPr>
          <w:rFonts w:eastAsiaTheme="minorEastAsia"/>
        </w:rPr>
        <w:t xml:space="preserve"> to e</w:t>
      </w:r>
      <w:r w:rsidR="00760A1B">
        <w:rPr>
          <w:rFonts w:eastAsiaTheme="minorEastAsia"/>
        </w:rPr>
        <w:t>ach</w:t>
      </w:r>
      <w:r w:rsidR="00AB44D1" w:rsidRPr="00AB44D1">
        <w:rPr>
          <w:rFonts w:eastAsiaTheme="minorEastAsia"/>
        </w:rPr>
        <w:t xml:space="preserve"> vertex in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00AB44D1" w:rsidRPr="00AB44D1">
        <w:rPr>
          <w:rFonts w:eastAsiaTheme="minorEastAsia"/>
        </w:rPr>
        <w:t xml:space="preserve"> copy of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Pr>
          <w:rFonts w:eastAsiaTheme="minorEastAsia"/>
          <w:iCs/>
        </w:rPr>
        <w:t>”</w:t>
      </w:r>
      <w:r w:rsidR="00760A1B">
        <w:rPr>
          <w:rFonts w:eastAsiaTheme="minorEastAsia"/>
        </w:rPr>
        <w:t xml:space="preserve">. </w:t>
      </w:r>
      <w:proofErr w:type="gramStart"/>
      <w:r w:rsidR="00AB44D1" w:rsidRPr="00AB44D1">
        <w:rPr>
          <w:rFonts w:eastAsiaTheme="minorEastAsia"/>
        </w:rPr>
        <w:t>Obviously,</w:t>
      </w:r>
      <m:oMath>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r>
                  <m:rPr>
                    <m:sty m:val="p"/>
                  </m:rPr>
                  <w:rPr>
                    <w:rFonts w:ascii="Cambria Math" w:eastAsiaTheme="minorEastAsia"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r>
                  <m:rPr>
                    <m:sty m:val="p"/>
                  </m:rPr>
                  <w:rPr>
                    <w:rFonts w:ascii="Cambria Math" w:eastAsiaTheme="minorEastAsia" w:hAnsi="Cambria Math"/>
                  </w:rPr>
                  <m:t xml:space="preserve">  </m:t>
                </m:r>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 </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r>
                  <m:rPr>
                    <m:sty m:val="p"/>
                  </m:rPr>
                  <w:rPr>
                    <w:rFonts w:ascii="Cambria Math" w:eastAsiaTheme="minorEastAsia" w:hAnsi="Cambria Math"/>
                  </w:rPr>
                  <m:t xml:space="preserve">  </m:t>
                </m:r>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E</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d>
        <m:d>
          <m:dPr>
            <m:begChr m:val="|"/>
            <m:endChr m:val="|"/>
            <m:ctrlPr>
              <w:rPr>
                <w:rFonts w:ascii="Cambria Math" w:eastAsiaTheme="minorEastAsia" w:hAnsi="Cambria Math"/>
                <w:i/>
              </w:rPr>
            </m:ctrlPr>
          </m:dPr>
          <m:e>
            <m:r>
              <w:rPr>
                <w:rFonts w:ascii="Cambria Math" w:eastAsiaTheme="minorEastAsia" w:hAnsi="Cambria Math"/>
              </w:rPr>
              <m:t>V</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m</m:t>
            </m:r>
            <m:r>
              <w:rPr>
                <w:rFonts w:ascii="Cambria Math" w:eastAsiaTheme="minorEastAsia" w:hAnsi="Cambria Math"/>
                <w:vanish/>
              </w:rPr>
              <m:t>1eorem 2.3</m:t>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n</m:t>
            </m:r>
            <m:r>
              <w:rPr>
                <w:rFonts w:ascii="Cambria Math" w:eastAsiaTheme="minorEastAsia" w:hAnsi="Cambria Math"/>
                <w:vanish/>
              </w:rPr>
              <m:t>1eorem 2.3</m:t>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r>
              <m:rPr>
                <m:sty m:val="p"/>
              </m:rPr>
              <w:rPr>
                <w:rFonts w:ascii="Cambria Math" w:eastAsiaTheme="minorEastAsia" w:hAnsi="Cambria Math"/>
                <w:vanish/>
              </w:rPr>
              <w:pgNum/>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m:t>
        </m:r>
      </m:oMath>
      <w:r w:rsidR="00AB44D1" w:rsidRPr="00AB44D1">
        <w:rPr>
          <w:rFonts w:eastAsiaTheme="minorEastAsia"/>
        </w:rPr>
        <w:t>.</w:t>
      </w:r>
      <w:proofErr w:type="gramEnd"/>
    </w:p>
    <w:p w:rsidR="00AB44D1" w:rsidRDefault="00AB44D1" w:rsidP="00AB44D1">
      <w:pPr>
        <w:pStyle w:val="BodyText"/>
        <w:spacing w:after="0" w:line="240" w:lineRule="auto"/>
        <w:ind w:firstLine="0"/>
        <w:rPr>
          <w:rFonts w:eastAsiaTheme="minorEastAsia"/>
        </w:rPr>
      </w:pPr>
      <w:r w:rsidRPr="00AB44D1">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β</m:t>
            </m:r>
          </m:e>
          <m:sub>
            <m:sSub>
              <m:sSubPr>
                <m:ctrlPr>
                  <w:rPr>
                    <w:rFonts w:ascii="Cambria Math"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hAnsi="Cambria Math"/>
                            <w:i/>
                          </w:rPr>
                        </m:ctrlPr>
                      </m:sSubPr>
                      <m:e>
                        <m:r>
                          <w:rPr>
                            <w:rFonts w:ascii="Cambria Math" w:hAnsi="Cambria Math"/>
                          </w:rPr>
                          <m:t>G</m:t>
                        </m:r>
                      </m:e>
                      <m:sub>
                        <m:r>
                          <w:rPr>
                            <w:rFonts w:ascii="Cambria Math" w:hAnsi="Cambria Math"/>
                          </w:rPr>
                          <m:t>m</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  v∈V</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m</m:t>
                        </m:r>
                      </m:sub>
                    </m:sSub>
                  </m:e>
                </m:d>
              </m:e>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+1 ,    v∈V</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eqArr>
          </m:e>
        </m:d>
      </m:oMath>
    </w:p>
    <w:p w:rsidR="001D6CFB" w:rsidRDefault="001D6CFB" w:rsidP="001D6CFB">
      <w:pPr>
        <w:pStyle w:val="BodyText"/>
        <w:spacing w:after="0" w:line="240" w:lineRule="auto"/>
        <w:ind w:firstLine="0"/>
      </w:pPr>
      <w:r>
        <w:rPr>
          <w:b/>
          <w:bCs/>
        </w:rPr>
        <w:t>Theorem 2.6</w:t>
      </w:r>
      <w:r w:rsidRPr="006409D8">
        <w:rPr>
          <w:b/>
          <w:bCs/>
        </w:rPr>
        <w:t>:</w:t>
      </w:r>
      <w:r>
        <w:t xml:space="preserve"> The Multiplicative S-index of </w:t>
      </w:r>
      <m:oMath>
        <m:sSub>
          <m:sSubPr>
            <m:ctrlPr>
              <w:rPr>
                <w:rFonts w:ascii="Cambria Math" w:eastAsia="Times New Roman"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oMath>
      <w:r>
        <w:t xml:space="preserve"> satisfies the inequality,</w:t>
      </w:r>
    </w:p>
    <w:p w:rsidR="001D6CFB" w:rsidRPr="006409D8" w:rsidRDefault="003927F4" w:rsidP="001D6CFB">
      <w:pPr>
        <w:jc w:val="both"/>
        <w:rPr>
          <w:rFonts w:eastAsiaTheme="minorEastAsia"/>
          <w:iCs/>
        </w:rPr>
      </w:pPr>
      <m:oMathPara>
        <m:oMath>
          <m:nary>
            <m:naryPr>
              <m:chr m:val="∏"/>
              <m:limLoc m:val="undOvr"/>
              <m:supHide m:val="1"/>
              <m:ctrlPr>
                <w:rPr>
                  <w:rFonts w:ascii="Cambria Math" w:eastAsiaTheme="minorEastAsia" w:hAnsi="Cambria Math"/>
                  <w:iCs/>
                </w:rPr>
              </m:ctrlPr>
            </m:naryPr>
            <m:sub>
              <m:r>
                <m:rPr>
                  <m:sty m:val="p"/>
                </m:rPr>
                <w:rPr>
                  <w:rFonts w:ascii="Cambria Math" w:eastAsiaTheme="minorEastAsia" w:hAnsi="Cambria Math"/>
                </w:rPr>
                <m:t>S</m:t>
              </m:r>
            </m:sub>
            <m:sup/>
            <m:e>
              <m:d>
                <m:dPr>
                  <m:ctrlPr>
                    <w:rPr>
                      <w:rFonts w:ascii="Cambria Math" w:eastAsiaTheme="minorEastAsia" w:hAnsi="Cambria Math"/>
                      <w:iCs/>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r>
                <m:rPr>
                  <m:sty m:val="p"/>
                </m:rPr>
                <w:rPr>
                  <w:rFonts w:ascii="Cambria Math" w:eastAsiaTheme="minorEastAsia" w:hAnsi="Cambria Math"/>
                </w:rPr>
                <m:t>&gt;</m:t>
              </m:r>
              <m:sSup>
                <m:sSupPr>
                  <m:ctrlPr>
                    <w:rPr>
                      <w:rFonts w:ascii="Cambria Math" w:eastAsiaTheme="minorEastAsia" w:hAnsi="Cambria Math"/>
                      <w:iCs/>
                    </w:rPr>
                  </m:ctrlPr>
                </m:sSupPr>
                <m:e>
                  <m:d>
                    <m:dPr>
                      <m:ctrlPr>
                        <w:rPr>
                          <w:rFonts w:ascii="Cambria Math" w:eastAsiaTheme="minorEastAsia" w:hAnsi="Cambria Math"/>
                          <w:iCs/>
                        </w:rPr>
                      </m:ctrlPr>
                    </m:dPr>
                    <m:e>
                      <m:r>
                        <w:rPr>
                          <w:rFonts w:ascii="Cambria Math" w:eastAsiaTheme="minorEastAsia" w:hAnsi="Cambria Math"/>
                        </w:rPr>
                        <m:t>6</m:t>
                      </m:r>
                      <m:rad>
                        <m:radPr>
                          <m:ctrlPr>
                            <w:rPr>
                              <w:rFonts w:ascii="Cambria Math" w:eastAsiaTheme="minorEastAsia" w:hAnsi="Cambria Math"/>
                              <w:i/>
                              <w:iCs/>
                            </w:rPr>
                          </m:ctrlPr>
                        </m:radPr>
                        <m:deg>
                          <m:r>
                            <w:rPr>
                              <w:rFonts w:ascii="Cambria Math" w:hAnsi="Cambria Math"/>
                            </w:rPr>
                            <m:t>3</m:t>
                          </m:r>
                        </m:deg>
                        <m:e>
                          <m:r>
                            <w:rPr>
                              <w:rFonts w:ascii="Cambria Math" w:eastAsiaTheme="minorEastAsia" w:hAnsi="Cambria Math"/>
                            </w:rPr>
                            <m:t>50</m:t>
                          </m:r>
                        </m:e>
                      </m:rad>
                    </m:e>
                  </m:d>
                </m:e>
                <m: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+1</m:t>
                      </m:r>
                    </m:e>
                  </m:d>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Sup>
                            <m:sSubSupPr>
                              <m:ctrlPr>
                                <w:rPr>
                                  <w:rFonts w:ascii="Cambria Math" w:eastAsiaTheme="minorEastAsia" w:hAnsi="Cambria Math"/>
                                  <w:i/>
                                  <w:iCs/>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rad>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up>
              </m:sSup>
            </m:e>
          </m:nary>
          <m:rad>
            <m:radPr>
              <m:degHide m:val="1"/>
              <m:ctrlPr>
                <w:rPr>
                  <w:rFonts w:ascii="Cambria Math" w:eastAsiaTheme="minorEastAsia" w:hAnsi="Cambria Math"/>
                  <w:i/>
                  <w:iCs/>
                </w:rPr>
              </m:ctrlPr>
            </m:radPr>
            <m:deg/>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e>
              </m:nary>
              <m:sSup>
                <m:sSupPr>
                  <m:ctrlPr>
                    <w:rPr>
                      <w:rFonts w:ascii="Cambria Math" w:eastAsiaTheme="minorEastAsia" w:hAnsi="Cambria Math"/>
                      <w:i/>
                      <w:iCs/>
                    </w:rPr>
                  </m:ctrlPr>
                </m:sSupPr>
                <m:e>
                  <m:d>
                    <m:dPr>
                      <m:ctrlPr>
                        <w:rPr>
                          <w:rFonts w:ascii="Cambria Math" w:eastAsiaTheme="minorEastAsia" w:hAnsi="Cambria Math"/>
                          <w:i/>
                          <w:iCs/>
                        </w:rPr>
                      </m:ctrlPr>
                    </m:dPr>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nary>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up>
              </m:sSup>
            </m:e>
          </m:rad>
        </m:oMath>
      </m:oMathPara>
    </w:p>
    <w:p w:rsidR="001D6CFB" w:rsidRDefault="001D6CFB" w:rsidP="001D6CFB">
      <w:pPr>
        <w:pStyle w:val="BodyText"/>
        <w:spacing w:after="0" w:line="240" w:lineRule="auto"/>
        <w:ind w:firstLine="0"/>
      </w:pPr>
      <w:r w:rsidRPr="00B76FC9">
        <w:rPr>
          <w:b/>
          <w:bCs/>
        </w:rPr>
        <w:t>Proof:</w:t>
      </w:r>
      <w:r>
        <w:t xml:space="preserve"> Utilizing the definition 1, we’ve</w:t>
      </w:r>
    </w:p>
    <w:p w:rsidR="001D6CFB" w:rsidRDefault="001D6CFB" w:rsidP="001D6CFB">
      <w:pPr>
        <w:pStyle w:val="BodyText"/>
        <w:spacing w:after="0" w:line="240" w:lineRule="auto"/>
        <w:ind w:firstLine="0"/>
      </w:pPr>
    </w:p>
    <w:p w:rsidR="001D6CFB" w:rsidRPr="00B76FC9" w:rsidRDefault="001D6CFB" w:rsidP="001D6CFB">
      <w:pPr>
        <w:pStyle w:val="BodyText"/>
        <w:spacing w:after="0" w:line="240" w:lineRule="auto"/>
        <w:ind w:firstLine="0"/>
      </w:pPr>
      <w: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e>
            </m:nary>
          </m:e>
        </m:nary>
      </m:oMath>
    </w:p>
    <w:p w:rsidR="001D6CFB" w:rsidRPr="00B76FC9" w:rsidRDefault="001D6CFB" w:rsidP="001D6CFB">
      <w:pPr>
        <w:jc w:val="both"/>
        <w:rPr>
          <w:rFonts w:eastAsiaTheme="minorEastAsia"/>
        </w:rPr>
      </w:pPr>
      <w:r w:rsidRPr="00B76FC9">
        <w:rPr>
          <w:rFonts w:eastAsiaTheme="minorEastAsia"/>
        </w:rPr>
        <w:t xml:space="preserve">                       </w:t>
      </w:r>
      <w:r>
        <w:rPr>
          <w:rFonts w:eastAsiaTheme="minorEastAsia"/>
        </w:rPr>
        <w:t xml:space="preserve">  </w:t>
      </w:r>
      <m:oMath>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e>
                </m:d>
              </m:e>
              <m:sup>
                <m:r>
                  <w:rPr>
                    <w:rFonts w:ascii="Cambria Math" w:eastAsiaTheme="minorEastAsia" w:hAnsi="Cambria Math"/>
                  </w:rPr>
                  <m:t>5</m:t>
                </m:r>
              </m:sup>
            </m:sSup>
          </m:e>
        </m:nary>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+1</m:t>
                    </m:r>
                  </m:e>
                </m:d>
              </m:e>
              <m:sup>
                <m:r>
                  <w:rPr>
                    <w:rFonts w:ascii="Cambria Math" w:eastAsiaTheme="minorEastAsia" w:hAnsi="Cambria Math"/>
                  </w:rPr>
                  <m:t>5</m:t>
                </m:r>
              </m:sup>
            </m:sSup>
          </m:e>
        </m:nary>
      </m:oMath>
    </w:p>
    <w:p w:rsidR="001D6CFB" w:rsidRPr="00B76FC9" w:rsidRDefault="001D6CFB" w:rsidP="001D6CFB">
      <w:pPr>
        <w:jc w:val="both"/>
        <w:rPr>
          <w:rFonts w:eastAsiaTheme="minorEastAsia"/>
        </w:rPr>
      </w:pPr>
      <w:r>
        <w:rPr>
          <w:rFonts w:eastAsiaTheme="minorEastAsia"/>
        </w:rPr>
        <w:t xml:space="preserve">                        </w:t>
      </w:r>
      <m:oMath>
        <m:r>
          <w:rPr>
            <w:rFonts w:ascii="Cambria Math" w:eastAsiaTheme="minorEastAsia" w:hAnsi="Cambria Math"/>
          </w:rPr>
          <m:t xml:space="preserve"> =</m:t>
        </m:r>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3</m:t>
                    </m:r>
                  </m:sup>
                </m:sSub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d>
          </m:e>
        </m:nary>
      </m:oMath>
    </w:p>
    <w:p w:rsidR="001D6CFB" w:rsidRPr="00B76FC9" w:rsidRDefault="001D6CFB" w:rsidP="001D6CFB">
      <w:pPr>
        <w:jc w:val="both"/>
        <w:rPr>
          <w:rFonts w:eastAsiaTheme="minorEastAsia"/>
        </w:rPr>
      </w:pPr>
      <w:r>
        <w:rPr>
          <w:rFonts w:eastAsiaTheme="minorEastAsia"/>
        </w:rPr>
        <w:t xml:space="preserve">                             </w:t>
      </w:r>
      <m:oMath>
        <m:sSup>
          <m:sSupPr>
            <m:ctrlPr>
              <w:rPr>
                <w:rFonts w:ascii="Cambria Math" w:eastAsiaTheme="minorEastAsia" w:hAnsi="Cambria Math"/>
                <w:i/>
              </w:rPr>
            </m:ctrlPr>
          </m:sSupPr>
          <m:e>
            <m:d>
              <m:dPr>
                <m:begChr m:val="["/>
                <m:endChr m:val="]"/>
                <m:ctrlPr>
                  <w:rPr>
                    <w:rFonts w:ascii="Cambria Math" w:eastAsiaTheme="minorEastAsia" w:hAnsi="Cambria Math"/>
                    <w:i/>
                  </w:rPr>
                </m:ctrlPr>
              </m:dPr>
              <m:e>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+1</m:t>
                        </m:r>
                      </m:e>
                    </m:d>
                  </m:e>
                </m:nary>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up>
        </m:sSup>
      </m:oMath>
    </w:p>
    <w:p w:rsidR="001D6CFB" w:rsidRDefault="001D6CFB" w:rsidP="001D6CFB">
      <w:pPr>
        <w:pStyle w:val="BodyText"/>
        <w:spacing w:after="0" w:line="240" w:lineRule="auto"/>
        <w:ind w:firstLine="0"/>
        <w:rPr>
          <w:rFonts w:eastAsiaTheme="minorEastAsia"/>
        </w:rPr>
      </w:pPr>
      <w:r w:rsidRPr="00B76FC9">
        <w:rPr>
          <w:rFonts w:eastAsiaTheme="minorEastAsia"/>
        </w:rPr>
        <w:t>We now have, according to lemma 2.1,</w:t>
      </w:r>
    </w:p>
    <w:p w:rsidR="001D6CFB" w:rsidRPr="006A08D7" w:rsidRDefault="001D6CFB" w:rsidP="001D6CFB">
      <w:pPr>
        <w:pStyle w:val="BodyText"/>
        <w:spacing w:after="0" w:line="240" w:lineRule="auto"/>
        <w:ind w:firstLine="0"/>
        <w:rPr>
          <w:rFonts w:eastAsiaTheme="minorEastAsia"/>
        </w:rPr>
      </w:pPr>
      <w:r>
        <w:rPr>
          <w:rFonts w:eastAsiaTheme="minorEastAsia"/>
        </w:rP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&gt;</m:t>
            </m:r>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r>
                  <w:rPr>
                    <w:rFonts w:ascii="Cambria Math" w:eastAsiaTheme="minorEastAsia" w:hAnsi="Cambria Math"/>
                  </w:rPr>
                  <m:t>6</m:t>
                </m:r>
                <m:rad>
                  <m:radPr>
                    <m:ctrlPr>
                      <w:rPr>
                        <w:rFonts w:ascii="Cambria Math" w:eastAsiaTheme="minorEastAsia" w:hAnsi="Cambria Math"/>
                        <w:i/>
                      </w:rPr>
                    </m:ctrlPr>
                  </m:radPr>
                  <m:deg>
                    <m:r>
                      <w:rPr>
                        <w:rFonts w:ascii="Cambria Math" w:eastAsiaTheme="minorEastAsia" w:hAnsi="Cambria Math"/>
                      </w:rPr>
                      <m:t>6</m:t>
                    </m: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3</m:t>
                        </m:r>
                      </m:sup>
                    </m:sSub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rad>
              </m:e>
            </m:nary>
          </m:e>
        </m:nary>
      </m:oMath>
    </w:p>
    <w:p w:rsidR="001D6CFB" w:rsidRDefault="001D6CFB" w:rsidP="001D6CFB">
      <w:pPr>
        <w:pStyle w:val="BodyText"/>
        <w:spacing w:after="0" w:line="240" w:lineRule="auto"/>
        <w:ind w:firstLine="0"/>
        <w:rPr>
          <w:rFonts w:eastAsiaTheme="minorEastAsia"/>
        </w:rPr>
      </w:pPr>
      <w:r>
        <w:rPr>
          <w:rFonts w:eastAsiaTheme="minorEastAsia"/>
        </w:rPr>
        <w:t xml:space="preserve">                         </w:t>
      </w:r>
      <m:oMath>
        <m:r>
          <w:rPr>
            <w:rFonts w:ascii="Cambria Math" w:eastAsiaTheme="minorEastAsia" w:hAnsi="Cambria Math"/>
          </w:rPr>
          <m:t xml:space="preserve">                          ×</m:t>
        </m:r>
        <m:sSup>
          <m:sSupPr>
            <m:ctrlPr>
              <w:rPr>
                <w:rFonts w:ascii="Cambria Math" w:eastAsiaTheme="minorEastAsia" w:hAnsi="Cambria Math"/>
                <w:i/>
              </w:rPr>
            </m:ctrlPr>
          </m:sSupPr>
          <m:e>
            <m:d>
              <m:dPr>
                <m:begChr m:val="["/>
                <m:endChr m:val="]"/>
                <m:ctrlPr>
                  <w:rPr>
                    <w:rFonts w:ascii="Cambria Math" w:eastAsiaTheme="minorEastAsia" w:hAnsi="Cambria Math"/>
                    <w:i/>
                  </w:rPr>
                </m:ctrlPr>
              </m:dPr>
              <m:e>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r>
                      <w:rPr>
                        <w:rFonts w:ascii="Cambria Math" w:eastAsiaTheme="minorEastAsia" w:hAnsi="Cambria Math"/>
                      </w:rPr>
                      <m:t>6</m:t>
                    </m:r>
                    <m:rad>
                      <m:radPr>
                        <m:ctrlPr>
                          <w:rPr>
                            <w:rFonts w:ascii="Cambria Math" w:eastAsiaTheme="minorEastAsia" w:hAnsi="Cambria Math"/>
                            <w:i/>
                          </w:rPr>
                        </m:ctrlPr>
                      </m:radPr>
                      <m:deg>
                        <m:r>
                          <w:rPr>
                            <w:rFonts w:ascii="Cambria Math" w:eastAsiaTheme="minorEastAsia" w:hAnsi="Cambria Math"/>
                          </w:rPr>
                          <m:t>6</m:t>
                        </m: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×1</m:t>
                        </m:r>
                      </m:e>
                    </m:rad>
                  </m:e>
                </m:nary>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up>
        </m:sSup>
      </m:oMath>
    </w:p>
    <w:p w:rsidR="001D6CFB" w:rsidRDefault="001D6CFB" w:rsidP="001D6CFB">
      <w:pPr>
        <w:pStyle w:val="BodyText"/>
        <w:spacing w:after="0" w:line="240" w:lineRule="auto"/>
        <w:ind w:firstLine="0"/>
      </w:pPr>
      <w:r>
        <w:t>We receive the complete result.</w:t>
      </w:r>
    </w:p>
    <w:p w:rsidR="004637AD" w:rsidRPr="004637AD" w:rsidRDefault="004637AD" w:rsidP="004637AD">
      <w:pPr>
        <w:spacing w:line="360" w:lineRule="auto"/>
        <w:jc w:val="both"/>
        <w:rPr>
          <w:rFonts w:eastAsiaTheme="minorEastAsia"/>
          <w:highlight w:val="yellow"/>
        </w:rPr>
      </w:pPr>
      <w:r w:rsidRPr="004637AD">
        <w:rPr>
          <w:rFonts w:eastAsiaTheme="minorEastAsia"/>
          <w:b/>
        </w:rPr>
        <w:t>Corona join product</w:t>
      </w:r>
      <w:r>
        <w:rPr>
          <w:rFonts w:eastAsiaTheme="minorEastAsia"/>
        </w:rPr>
        <w:t>:</w:t>
      </w:r>
    </w:p>
    <w:p w:rsidR="004637AD" w:rsidRPr="004637AD" w:rsidRDefault="005D7D44" w:rsidP="004637AD">
      <w:pPr>
        <w:spacing w:line="360" w:lineRule="auto"/>
        <w:jc w:val="both"/>
        <w:rPr>
          <w:rFonts w:eastAsiaTheme="minorEastAsia"/>
        </w:rPr>
      </w:pPr>
      <w:r>
        <w:rPr>
          <w:rFonts w:eastAsiaTheme="minorEastAsia"/>
        </w:rPr>
        <w:t>“</w:t>
      </w:r>
      <w:r w:rsidR="004637AD" w:rsidRPr="004637AD">
        <w:rPr>
          <w:rFonts w:eastAsiaTheme="minorEastAsia"/>
        </w:rPr>
        <w:t xml:space="preserve">Let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1</m:t>
                </m:r>
              </m:sub>
            </m:sSub>
          </m:e>
        </m:d>
      </m:oMath>
      <w:r w:rsidR="004637AD" w:rsidRPr="004637AD">
        <w:rPr>
          <w:rFonts w:eastAsiaTheme="minorEastAsia"/>
        </w:rPr>
        <w:t xml:space="preserve"> and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j</m:t>
                </m:r>
              </m:e>
              <m:sub>
                <m:r>
                  <w:rPr>
                    <w:rFonts w:ascii="Cambria Math" w:eastAsiaTheme="minorEastAsia" w:hAnsi="Cambria Math"/>
                  </w:rPr>
                  <m:t>2</m:t>
                </m:r>
              </m:sub>
            </m:sSub>
          </m:e>
        </m:d>
      </m:oMath>
      <w:r w:rsidR="004637AD" w:rsidRPr="004637AD">
        <w:rPr>
          <w:rFonts w:eastAsiaTheme="minorEastAsia"/>
        </w:rPr>
        <w:t xml:space="preserve"> be simple connected graphs, and the Corona join graph of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oMath>
      <w:r w:rsidR="004637AD" w:rsidRPr="004637AD">
        <w:rPr>
          <w:rFonts w:eastAsiaTheme="minorEastAsia"/>
        </w:rPr>
        <w:t xml:space="preserve"> and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sidR="004637AD" w:rsidRPr="004637AD">
        <w:rPr>
          <w:rFonts w:eastAsiaTheme="minorEastAsia"/>
        </w:rPr>
        <w:t xml:space="preserve"> is obtained by taking one copy of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oMath>
      <w:r w:rsidR="004637AD" w:rsidRPr="004637AD">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1</m:t>
            </m:r>
          </m:sub>
        </m:sSub>
      </m:oMath>
      <w:r w:rsidR="004637AD" w:rsidRPr="004637AD">
        <w:rPr>
          <w:rFonts w:eastAsiaTheme="minorEastAsia"/>
        </w:rPr>
        <w:t xml:space="preserve"> copies of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sidR="004637AD" w:rsidRPr="004637AD">
        <w:rPr>
          <w:rFonts w:eastAsiaTheme="minorEastAsia"/>
        </w:rPr>
        <w:t xml:space="preserve"> , and joining each vertex of the </w:t>
      </w:r>
      <m:oMath>
        <m:sSup>
          <m:sSupPr>
            <m:ctrlPr>
              <w:rPr>
                <w:rFonts w:ascii="Cambria Math" w:eastAsiaTheme="minorEastAsia" w:hAnsi="Cambria Math"/>
                <w:i/>
              </w:rPr>
            </m:ctrlPr>
          </m:sSupPr>
          <m:e>
            <m:r>
              <w:rPr>
                <w:rFonts w:ascii="Cambria Math" w:eastAsiaTheme="minorEastAsia" w:hAnsi="Cambria Math"/>
              </w:rPr>
              <m:t>i</m:t>
            </m:r>
          </m:e>
          <m:sup>
            <m:r>
              <w:rPr>
                <w:rFonts w:ascii="Cambria Math" w:eastAsiaTheme="minorEastAsia" w:hAnsi="Cambria Math"/>
              </w:rPr>
              <m:t>th</m:t>
            </m:r>
          </m:sup>
        </m:sSup>
      </m:oMath>
      <w:r w:rsidR="004637AD" w:rsidRPr="004637AD">
        <w:rPr>
          <w:rFonts w:eastAsiaTheme="minorEastAsia"/>
        </w:rPr>
        <w:t xml:space="preserve"> copy of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sidR="004637AD" w:rsidRPr="004637AD">
        <w:rPr>
          <w:rFonts w:eastAsiaTheme="minorEastAsia"/>
        </w:rPr>
        <w:t xml:space="preserve"> with all vertices of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oMath>
      <w:r>
        <w:rPr>
          <w:rFonts w:eastAsiaTheme="minorEastAsia"/>
          <w:iCs/>
        </w:rPr>
        <w:t>”</w:t>
      </w:r>
      <w:r w:rsidR="004637AD" w:rsidRPr="004637AD">
        <w:rPr>
          <w:rFonts w:eastAsiaTheme="minorEastAsia"/>
        </w:rPr>
        <w:t xml:space="preserve">. The </w:t>
      </w:r>
      <w:r w:rsidR="004637AD" w:rsidRPr="00760A1B">
        <w:rPr>
          <w:rFonts w:eastAsiaTheme="minorEastAsia"/>
          <w:bCs/>
          <w:i/>
        </w:rPr>
        <w:t>Corona join product</w:t>
      </w:r>
      <w:r w:rsidR="004637AD" w:rsidRPr="004637AD">
        <w:rPr>
          <w:rFonts w:eastAsiaTheme="minorEastAsia"/>
        </w:rPr>
        <w:t xml:space="preserve"> of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oMath>
      <w:r w:rsidR="004637AD" w:rsidRPr="004637AD">
        <w:rPr>
          <w:rFonts w:eastAsiaTheme="minorEastAsia"/>
        </w:rPr>
        <w:t xml:space="preserve"> and </w:t>
      </w:r>
      <m:oMath>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oMath>
      <w:r w:rsidR="004637AD" w:rsidRPr="004637AD">
        <w:rPr>
          <w:rFonts w:eastAsiaTheme="minorEastAsia"/>
        </w:rPr>
        <w:t xml:space="preserve"> is denoted by </w:t>
      </w:r>
    </w:p>
    <w:p w:rsidR="004637AD" w:rsidRDefault="004637AD" w:rsidP="004637AD">
      <w:pPr>
        <w:pStyle w:val="BodyText"/>
        <w:spacing w:after="0" w:line="240" w:lineRule="auto"/>
        <w:ind w:firstLine="0"/>
        <w:rPr>
          <w:rFonts w:eastAsiaTheme="minorEastAsia"/>
        </w:rPr>
      </w:pPr>
      <w:r w:rsidRPr="004637A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nary>
              <m:naryPr>
                <m:chr m:val="⨁"/>
                <m:subHide m:val="1"/>
                <m:supHide m:val="1"/>
                <m:ctrlPr>
                  <w:rPr>
                    <w:rFonts w:ascii="Cambria Math" w:hAnsi="Cambria Math"/>
                    <w:i/>
                  </w:rPr>
                </m:ctrlPr>
              </m:naryPr>
              <m:sub/>
              <m:sup/>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r>
                  <w:rPr>
                    <w:rFonts w:ascii="Cambria Math" w:hAnsi="Cambria Math"/>
                  </w:rPr>
                  <m:t xml:space="preserve"> </m:t>
                </m:r>
              </m:e>
            </m:nary>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 xml:space="preserve"> ,  if v∈V</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e>
                </m:d>
              </m:e>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 xml:space="preserve"> ,       if v∈V</m:t>
                </m:r>
                <m:d>
                  <m:dPr>
                    <m:ctrlPr>
                      <w:rPr>
                        <w:rFonts w:ascii="Cambria Math" w:eastAsiaTheme="minorEastAsia" w:hAnsi="Cambria Math"/>
                        <w:i/>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e>
            </m:eqArr>
          </m:e>
        </m:d>
      </m:oMath>
    </w:p>
    <w:p w:rsidR="00F61D9C" w:rsidRPr="00AB44D1" w:rsidRDefault="00F61D9C" w:rsidP="004637AD">
      <w:pPr>
        <w:pStyle w:val="BodyText"/>
        <w:spacing w:after="0" w:line="240" w:lineRule="auto"/>
        <w:ind w:firstLine="0"/>
        <w:rPr>
          <w:rFonts w:eastAsiaTheme="minorEastAsia"/>
        </w:rPr>
      </w:pPr>
    </w:p>
    <w:p w:rsidR="00F61D9C" w:rsidRDefault="00F61D9C" w:rsidP="00F61D9C">
      <w:pPr>
        <w:pStyle w:val="BodyText"/>
        <w:spacing w:after="0" w:line="240" w:lineRule="auto"/>
        <w:ind w:firstLine="0"/>
      </w:pPr>
      <w:r>
        <w:rPr>
          <w:b/>
          <w:bCs/>
        </w:rPr>
        <w:t>Theorem 2.7</w:t>
      </w:r>
      <w:r w:rsidRPr="006409D8">
        <w:rPr>
          <w:b/>
          <w:bCs/>
        </w:rPr>
        <w:t>:</w:t>
      </w:r>
      <w:r>
        <w:t xml:space="preserve"> The Multiplicative S-index of </w:t>
      </w:r>
      <m:oMath>
        <m:sSub>
          <m:sSubPr>
            <m:ctrlPr>
              <w:rPr>
                <w:rFonts w:ascii="Cambria Math" w:eastAsia="Times New Roman" w:hAnsi="Cambria Math"/>
                <w:i/>
              </w:rPr>
            </m:ctrlPr>
          </m:sSubPr>
          <m:e>
            <m:r>
              <w:rPr>
                <w:rFonts w:ascii="Cambria Math" w:hAnsi="Cambria Math"/>
              </w:rPr>
              <m:t>G</m:t>
            </m:r>
          </m:e>
          <m:sub>
            <m:r>
              <w:rPr>
                <w:rFonts w:ascii="Cambria Math" w:hAnsi="Cambria Math"/>
              </w:rPr>
              <m:t>m</m:t>
            </m:r>
          </m:sub>
        </m:sSub>
        <m:r>
          <w:rPr>
            <w:rFonts w:ascii="Cambria Math" w:hAnsi="Cambria Math"/>
          </w:rPr>
          <m:t>⊕</m:t>
        </m:r>
        <m:sSub>
          <m:sSubPr>
            <m:ctrlPr>
              <w:rPr>
                <w:rFonts w:ascii="Cambria Math" w:eastAsia="Times New Roman" w:hAnsi="Cambria Math"/>
                <w:i/>
              </w:rPr>
            </m:ctrlPr>
          </m:sSubPr>
          <m:e>
            <m:r>
              <w:rPr>
                <w:rFonts w:ascii="Cambria Math" w:hAnsi="Cambria Math"/>
              </w:rPr>
              <m:t>G</m:t>
            </m:r>
          </m:e>
          <m:sub>
            <m:r>
              <w:rPr>
                <w:rFonts w:ascii="Cambria Math" w:hAnsi="Cambria Math"/>
              </w:rPr>
              <m:t>n</m:t>
            </m:r>
          </m:sub>
        </m:sSub>
      </m:oMath>
      <w:r>
        <w:t xml:space="preserve"> satisfies the inequality,</w:t>
      </w:r>
    </w:p>
    <w:p w:rsidR="00F61D9C" w:rsidRPr="006409D8" w:rsidRDefault="003927F4" w:rsidP="00F61D9C">
      <w:pPr>
        <w:jc w:val="both"/>
        <w:rPr>
          <w:rFonts w:eastAsiaTheme="minorEastAsia"/>
          <w:iCs/>
        </w:rPr>
      </w:pPr>
      <m:oMathPara>
        <m:oMath>
          <m:nary>
            <m:naryPr>
              <m:chr m:val="∏"/>
              <m:limLoc m:val="undOvr"/>
              <m:supHide m:val="1"/>
              <m:ctrlPr>
                <w:rPr>
                  <w:rFonts w:ascii="Cambria Math" w:eastAsiaTheme="minorEastAsia" w:hAnsi="Cambria Math"/>
                  <w:iCs/>
                </w:rPr>
              </m:ctrlPr>
            </m:naryPr>
            <m:sub>
              <m:r>
                <m:rPr>
                  <m:sty m:val="p"/>
                </m:rPr>
                <w:rPr>
                  <w:rFonts w:ascii="Cambria Math" w:eastAsiaTheme="minorEastAsia" w:hAnsi="Cambria Math"/>
                </w:rPr>
                <m:t>S</m:t>
              </m:r>
            </m:sub>
            <m:sup/>
            <m:e>
              <m:d>
                <m:dPr>
                  <m:ctrlPr>
                    <w:rPr>
                      <w:rFonts w:ascii="Cambria Math" w:eastAsiaTheme="minorEastAsia" w:hAnsi="Cambria Math"/>
                      <w:iCs/>
                    </w:rPr>
                  </m:ctrlPr>
                </m:dPr>
                <m:e>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m</m:t>
                      </m:r>
                    </m:sub>
                  </m:sSub>
                  <m:r>
                    <m:rPr>
                      <m:sty m:val="p"/>
                    </m:rPr>
                    <w:rPr>
                      <w:rFonts w:ascii="Cambria Math" w:eastAsiaTheme="minorEastAsia" w:hAnsi="Cambria Math"/>
                    </w:rPr>
                    <m:t>⊕</m:t>
                  </m:r>
                  <m:sSub>
                    <m:sSubPr>
                      <m:ctrlPr>
                        <w:rPr>
                          <w:rFonts w:ascii="Cambria Math" w:eastAsiaTheme="minorEastAsia" w:hAnsi="Cambria Math"/>
                          <w:iCs/>
                        </w:rPr>
                      </m:ctrlPr>
                    </m:sSubPr>
                    <m:e>
                      <m:r>
                        <m:rPr>
                          <m:sty m:val="p"/>
                        </m:rPr>
                        <w:rPr>
                          <w:rFonts w:ascii="Cambria Math" w:eastAsiaTheme="minorEastAsia" w:hAnsi="Cambria Math"/>
                        </w:rPr>
                        <m:t>G</m:t>
                      </m:r>
                    </m:e>
                    <m:sub>
                      <m:r>
                        <m:rPr>
                          <m:sty m:val="p"/>
                        </m:rPr>
                        <w:rPr>
                          <w:rFonts w:ascii="Cambria Math" w:eastAsiaTheme="minorEastAsia" w:hAnsi="Cambria Math"/>
                        </w:rPr>
                        <m:t>n</m:t>
                      </m:r>
                    </m:sub>
                  </m:sSub>
                </m:e>
              </m:d>
              <m:r>
                <m:rPr>
                  <m:sty m:val="p"/>
                </m:rPr>
                <w:rPr>
                  <w:rFonts w:ascii="Cambria Math" w:eastAsiaTheme="minorEastAsia" w:hAnsi="Cambria Math"/>
                </w:rPr>
                <m:t>&gt;</m:t>
              </m:r>
              <m:sSup>
                <m:sSupPr>
                  <m:ctrlPr>
                    <w:rPr>
                      <w:rFonts w:ascii="Cambria Math" w:eastAsiaTheme="minorEastAsia" w:hAnsi="Cambria Math"/>
                      <w:iCs/>
                    </w:rPr>
                  </m:ctrlPr>
                </m:sSupPr>
                <m:e>
                  <m:d>
                    <m:dPr>
                      <m:ctrlPr>
                        <w:rPr>
                          <w:rFonts w:ascii="Cambria Math" w:eastAsiaTheme="minorEastAsia" w:hAnsi="Cambria Math"/>
                          <w:iCs/>
                        </w:rPr>
                      </m:ctrlPr>
                    </m:dPr>
                    <m:e>
                      <m:r>
                        <w:rPr>
                          <w:rFonts w:ascii="Cambria Math" w:eastAsiaTheme="minorEastAsia" w:hAnsi="Cambria Math"/>
                        </w:rPr>
                        <m:t>6</m:t>
                      </m:r>
                      <m:rad>
                        <m:radPr>
                          <m:ctrlPr>
                            <w:rPr>
                              <w:rFonts w:ascii="Cambria Math" w:eastAsiaTheme="minorEastAsia" w:hAnsi="Cambria Math"/>
                              <w:i/>
                              <w:iCs/>
                            </w:rPr>
                          </m:ctrlPr>
                        </m:radPr>
                        <m:deg>
                          <m:r>
                            <w:rPr>
                              <w:rFonts w:ascii="Cambria Math" w:hAnsi="Cambria Math"/>
                            </w:rPr>
                            <m:t>3</m:t>
                          </m:r>
                        </m:deg>
                        <m:e>
                          <m:r>
                            <w:rPr>
                              <w:rFonts w:ascii="Cambria Math" w:eastAsiaTheme="minorEastAsia" w:hAnsi="Cambria Math"/>
                            </w:rPr>
                            <m:t>50</m:t>
                          </m:r>
                        </m:e>
                      </m:rad>
                    </m:e>
                  </m:d>
                </m:e>
                <m: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n</m:t>
                      </m:r>
                    </m:sub>
                  </m:sSub>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Sup>
                            <m:sSubSupPr>
                              <m:ctrlPr>
                                <w:rPr>
                                  <w:rFonts w:ascii="Cambria Math" w:eastAsiaTheme="minorEastAsia" w:hAnsi="Cambria Math"/>
                                  <w:i/>
                                  <w:iCs/>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5</m:t>
                              </m:r>
                            </m:sup>
                          </m:sSubSup>
                          <m:sSubSup>
                            <m:sSubSupPr>
                              <m:ctrlPr>
                                <w:rPr>
                                  <w:rFonts w:ascii="Cambria Math" w:eastAsiaTheme="minorEastAsia" w:hAnsi="Cambria Math"/>
                                  <w:i/>
                                  <w:iCs/>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rad>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m</m:t>
                      </m:r>
                    </m:sub>
                  </m:sSub>
                </m:sup>
              </m:sSup>
              <m:sSup>
                <m:sSupPr>
                  <m:ctrlPr>
                    <w:rPr>
                      <w:rFonts w:ascii="Cambria Math" w:eastAsiaTheme="minorEastAsia" w:hAnsi="Cambria Math"/>
                      <w:i/>
                      <w:iCs/>
                    </w:rPr>
                  </m:ctrlPr>
                </m:sSupPr>
                <m:e>
                  <m:d>
                    <m:dPr>
                      <m:ctrlPr>
                        <w:rPr>
                          <w:rFonts w:ascii="Cambria Math" w:eastAsiaTheme="minorEastAsia" w:hAnsi="Cambria Math"/>
                          <w:i/>
                          <w:iCs/>
                        </w:rPr>
                      </m:ctrlPr>
                    </m:dPr>
                    <m:e>
                      <m:rad>
                        <m:radPr>
                          <m:degHide m:val="1"/>
                          <m:ctrlPr>
                            <w:rPr>
                              <w:rFonts w:ascii="Cambria Math" w:eastAsiaTheme="minorEastAsia" w:hAnsi="Cambria Math"/>
                              <w:i/>
                              <w:iCs/>
                            </w:rPr>
                          </m:ctrlPr>
                        </m:radPr>
                        <m:deg/>
                        <m:e>
                          <m:sSubSup>
                            <m:sSubSupPr>
                              <m:ctrlPr>
                                <w:rPr>
                                  <w:rFonts w:ascii="Cambria Math" w:eastAsiaTheme="minorEastAsia" w:hAnsi="Cambria Math"/>
                                  <w:i/>
                                  <w:iCs/>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5</m:t>
                              </m:r>
                            </m:sup>
                          </m:sSubSup>
                        </m:e>
                      </m:rad>
                    </m:e>
                  </m:d>
                </m:e>
                <m:sup>
                  <m:sSub>
                    <m:sSubPr>
                      <m:ctrlPr>
                        <w:rPr>
                          <w:rFonts w:ascii="Cambria Math" w:eastAsiaTheme="minorEastAsia" w:hAnsi="Cambria Math"/>
                          <w:i/>
                          <w:iCs/>
                        </w:rPr>
                      </m:ctrlPr>
                    </m:sSubPr>
                    <m:e>
                      <m:r>
                        <w:rPr>
                          <w:rFonts w:ascii="Cambria Math" w:eastAsiaTheme="minorEastAsia" w:hAnsi="Cambria Math"/>
                        </w:rPr>
                        <m:t>p</m:t>
                      </m:r>
                    </m:e>
                    <m:sub>
                      <m:r>
                        <w:rPr>
                          <w:rFonts w:ascii="Cambria Math" w:eastAsiaTheme="minorEastAsia" w:hAnsi="Cambria Math"/>
                        </w:rPr>
                        <m:t>n</m:t>
                      </m:r>
                    </m:sub>
                  </m:sSub>
                </m:sup>
              </m:sSup>
            </m:e>
          </m:nary>
          <m:rad>
            <m:radPr>
              <m:degHide m:val="1"/>
              <m:ctrlPr>
                <w:rPr>
                  <w:rFonts w:ascii="Cambria Math" w:eastAsiaTheme="minorEastAsia" w:hAnsi="Cambria Math"/>
                  <w:i/>
                  <w:iCs/>
                </w:rPr>
              </m:ctrlPr>
            </m:radPr>
            <m:deg/>
            <m:e>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e>
              </m:nary>
              <m:nary>
                <m:naryPr>
                  <m:chr m:val="∏"/>
                  <m:limLoc m:val="undOvr"/>
                  <m:supHide m:val="1"/>
                  <m:ctrlPr>
                    <w:rPr>
                      <w:rFonts w:ascii="Cambria Math" w:eastAsiaTheme="minorEastAsia" w:hAnsi="Cambria Math"/>
                      <w:i/>
                      <w:iCs/>
                    </w:rPr>
                  </m:ctrlPr>
                </m:naryPr>
                <m:sub>
                  <m:r>
                    <w:rPr>
                      <w:rFonts w:ascii="Cambria Math" w:eastAsiaTheme="minorEastAsia" w:hAnsi="Cambria Math"/>
                    </w:rPr>
                    <m:t>S</m:t>
                  </m:r>
                </m:sub>
                <m:sup/>
                <m:e>
                  <m:d>
                    <m:dPr>
                      <m:ctrlPr>
                        <w:rPr>
                          <w:rFonts w:ascii="Cambria Math" w:eastAsiaTheme="minorEastAsia" w:hAnsi="Cambria Math"/>
                          <w:i/>
                          <w:iCs/>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e>
              </m:nary>
            </m:e>
          </m:rad>
        </m:oMath>
      </m:oMathPara>
    </w:p>
    <w:p w:rsidR="00F61D9C" w:rsidRDefault="00F61D9C" w:rsidP="00F61D9C">
      <w:pPr>
        <w:pStyle w:val="BodyText"/>
        <w:spacing w:after="0" w:line="240" w:lineRule="auto"/>
        <w:ind w:firstLine="0"/>
      </w:pPr>
      <w:r w:rsidRPr="00B76FC9">
        <w:rPr>
          <w:b/>
          <w:bCs/>
        </w:rPr>
        <w:t>Proof:</w:t>
      </w:r>
      <w:r>
        <w:t xml:space="preserve"> Utilizing the definition 1, we’ve</w:t>
      </w:r>
    </w:p>
    <w:p w:rsidR="00F61D9C" w:rsidRDefault="00F61D9C" w:rsidP="00F61D9C">
      <w:pPr>
        <w:pStyle w:val="BodyText"/>
        <w:spacing w:after="0" w:line="240" w:lineRule="auto"/>
        <w:ind w:firstLine="0"/>
      </w:pPr>
    </w:p>
    <w:p w:rsidR="00F61D9C" w:rsidRPr="00B76FC9" w:rsidRDefault="00F61D9C" w:rsidP="00F61D9C">
      <w:pPr>
        <w:pStyle w:val="BodyText"/>
        <w:spacing w:after="0" w:line="240" w:lineRule="auto"/>
        <w:ind w:firstLine="0"/>
      </w:pPr>
      <w: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e>
            </m:nary>
          </m:e>
        </m:nary>
      </m:oMath>
    </w:p>
    <w:p w:rsidR="00F61D9C" w:rsidRPr="00B76FC9" w:rsidRDefault="00F61D9C" w:rsidP="00F61D9C">
      <w:pPr>
        <w:jc w:val="both"/>
        <w:rPr>
          <w:rFonts w:eastAsiaTheme="minorEastAsia"/>
        </w:rPr>
      </w:pPr>
      <w:r w:rsidRPr="00B76FC9">
        <w:rPr>
          <w:rFonts w:eastAsiaTheme="minorEastAsia"/>
        </w:rPr>
        <w:t xml:space="preserve">                       </w:t>
      </w:r>
      <w:r>
        <w:rPr>
          <w:rFonts w:eastAsiaTheme="minorEastAsia"/>
        </w:rPr>
        <w:t xml:space="preserve">  </w:t>
      </w:r>
      <m:oMath>
        <m:r>
          <w:rPr>
            <w:rFonts w:ascii="Cambria Math" w:eastAsiaTheme="minorEastAsia" w:hAnsi="Cambria Math"/>
          </w:rPr>
          <m:t>=</m:t>
        </m:r>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p</m:t>
                        </m:r>
                      </m:e>
                      <m:sub>
                        <m:r>
                          <w:rPr>
                            <w:rFonts w:ascii="Cambria Math" w:eastAsiaTheme="minorEastAsia" w:hAnsi="Cambria Math"/>
                          </w:rPr>
                          <m:t>n</m:t>
                        </m:r>
                      </m:sub>
                    </m:sSub>
                  </m:e>
                </m:d>
              </m:e>
              <m:sup>
                <m:r>
                  <w:rPr>
                    <w:rFonts w:ascii="Cambria Math" w:eastAsiaTheme="minorEastAsia" w:hAnsi="Cambria Math"/>
                  </w:rPr>
                  <m:t>5</m:t>
                </m:r>
              </m:sup>
            </m:sSup>
          </m:e>
        </m:nary>
        <m:nary>
          <m:naryPr>
            <m:chr m:val="∏"/>
            <m:limLoc m:val="undOvr"/>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sub>
          <m:sup/>
          <m:e>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e>
                </m:d>
              </m:e>
              <m:sup>
                <m:r>
                  <w:rPr>
                    <w:rFonts w:ascii="Cambria Math" w:eastAsiaTheme="minorEastAsia" w:hAnsi="Cambria Math"/>
                  </w:rPr>
                  <m:t>5</m:t>
                </m:r>
              </m:sup>
            </m:sSup>
          </m:e>
        </m:nary>
      </m:oMath>
    </w:p>
    <w:p w:rsidR="00F61D9C" w:rsidRPr="00B76FC9" w:rsidRDefault="00F61D9C" w:rsidP="00F61D9C">
      <w:pPr>
        <w:jc w:val="both"/>
        <w:rPr>
          <w:rFonts w:eastAsiaTheme="minorEastAsia"/>
        </w:rPr>
      </w:pPr>
      <w:r>
        <w:rPr>
          <w:rFonts w:eastAsiaTheme="minorEastAsia"/>
        </w:rPr>
        <w:t xml:space="preserve">                        </w:t>
      </w:r>
      <m:oMath>
        <m:r>
          <w:rPr>
            <w:rFonts w:ascii="Cambria Math" w:eastAsiaTheme="minorEastAsia" w:hAnsi="Cambria Math"/>
          </w:rPr>
          <m:t xml:space="preserve"> =</m:t>
        </m:r>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2</m:t>
                        </m:r>
                      </m:sup>
                    </m:sSubSup>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3</m:t>
                    </m:r>
                  </m:sup>
                </m:sSub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3</m:t>
                    </m:r>
                  </m:sup>
                </m:sSubSup>
                <m:r>
                  <w:rPr>
                    <w:rFonts w:ascii="Cambria Math" w:eastAsiaTheme="minorEastAsia" w:hAnsi="Cambria Math"/>
                  </w:rPr>
                  <m:t>+                                        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4</m:t>
                    </m:r>
                  </m:sup>
                </m:sSub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5</m:t>
                        </m:r>
                      </m:sup>
                    </m:sSubSup>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d>
          </m:e>
        </m:nary>
      </m:oMath>
    </w:p>
    <w:p w:rsidR="00F61D9C" w:rsidRPr="00B76FC9" w:rsidRDefault="00F61D9C" w:rsidP="00F61D9C">
      <w:pPr>
        <w:jc w:val="both"/>
        <w:rPr>
          <w:rFonts w:eastAsiaTheme="minorEastAsia"/>
        </w:rPr>
      </w:pPr>
      <w:r>
        <w:rPr>
          <w:rFonts w:eastAsiaTheme="minorEastAsia"/>
        </w:rPr>
        <w:t xml:space="preserve">                             </w:t>
      </w:r>
      <m:oMath>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d>
              <m:dPr>
                <m:begChr m:val="["/>
                <m:endChr m:val="]"/>
                <m:ctrlPr>
                  <w:rPr>
                    <w:rFonts w:ascii="Cambria Math" w:eastAsiaTheme="minorEastAsia" w:hAnsi="Cambria Math"/>
                    <w:i/>
                  </w:rPr>
                </m:ctrlPr>
              </m:dPr>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3</m:t>
                    </m:r>
                  </m:sup>
                </m:sSub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5</m:t>
                    </m:r>
                  </m:sup>
                </m:sSubSup>
              </m:e>
            </m:d>
          </m:e>
        </m:nary>
      </m:oMath>
    </w:p>
    <w:p w:rsidR="00F61D9C" w:rsidRDefault="00F61D9C" w:rsidP="00F61D9C">
      <w:pPr>
        <w:pStyle w:val="BodyText"/>
        <w:spacing w:after="0" w:line="240" w:lineRule="auto"/>
        <w:ind w:firstLine="0"/>
        <w:rPr>
          <w:rFonts w:eastAsiaTheme="minorEastAsia"/>
        </w:rPr>
      </w:pPr>
      <w:r w:rsidRPr="00B76FC9">
        <w:rPr>
          <w:rFonts w:eastAsiaTheme="minorEastAsia"/>
        </w:rPr>
        <w:t>We now have, according to lemma 2.1,</w:t>
      </w:r>
    </w:p>
    <w:p w:rsidR="00F61D9C" w:rsidRPr="006A08D7" w:rsidRDefault="00F61D9C" w:rsidP="00F61D9C">
      <w:pPr>
        <w:pStyle w:val="BodyText"/>
        <w:spacing w:after="0" w:line="240" w:lineRule="auto"/>
        <w:ind w:firstLine="0"/>
        <w:rPr>
          <w:rFonts w:eastAsiaTheme="minorEastAsia"/>
        </w:rPr>
      </w:pPr>
      <w:r>
        <w:rPr>
          <w:rFonts w:eastAsiaTheme="minorEastAsia"/>
        </w:rPr>
        <w:t xml:space="preserve"> </w:t>
      </w:r>
      <m:oMath>
        <m:nary>
          <m:naryPr>
            <m:chr m:val="∏"/>
            <m:limLoc m:val="undOvr"/>
            <m:supHide m:val="1"/>
            <m:ctrlPr>
              <w:rPr>
                <w:rFonts w:ascii="Cambria Math" w:eastAsiaTheme="minorEastAsia" w:hAnsi="Cambria Math"/>
                <w:i/>
              </w:rPr>
            </m:ctrlPr>
          </m:naryPr>
          <m:sub>
            <m:r>
              <w:rPr>
                <w:rFonts w:ascii="Cambria Math" w:eastAsiaTheme="minorEastAsia" w:hAnsi="Cambria Math"/>
              </w:rPr>
              <m:t>S</m:t>
            </m:r>
          </m:sub>
          <m:sup/>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e>
            </m:d>
            <m:r>
              <w:rPr>
                <w:rFonts w:ascii="Cambria Math" w:eastAsiaTheme="minorEastAsia" w:hAnsi="Cambria Math"/>
              </w:rPr>
              <m:t>&gt;</m:t>
            </m:r>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r>
                  <w:rPr>
                    <w:rFonts w:ascii="Cambria Math" w:eastAsiaTheme="minorEastAsia" w:hAnsi="Cambria Math"/>
                  </w:rPr>
                  <m:t>6</m:t>
                </m:r>
                <m:rad>
                  <m:radPr>
                    <m:ctrlPr>
                      <w:rPr>
                        <w:rFonts w:ascii="Cambria Math" w:eastAsiaTheme="minorEastAsia" w:hAnsi="Cambria Math"/>
                        <w:i/>
                      </w:rPr>
                    </m:ctrlPr>
                  </m:radPr>
                  <m:deg>
                    <m:r>
                      <w:rPr>
                        <w:rFonts w:ascii="Cambria Math" w:eastAsiaTheme="minorEastAsia" w:hAnsi="Cambria Math"/>
                      </w:rPr>
                      <m:t>6</m:t>
                    </m: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p</m:t>
                        </m:r>
                      </m:e>
                      <m:sub>
                        <m:r>
                          <w:rPr>
                            <w:rFonts w:ascii="Cambria Math" w:eastAsiaTheme="minorEastAsia" w:hAnsi="Cambria Math"/>
                          </w:rPr>
                          <m:t>n</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2</m:t>
                            </m:r>
                          </m:sup>
                        </m:sSubSup>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3</m:t>
                        </m:r>
                      </m:sup>
                    </m:sSub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3</m:t>
                        </m:r>
                      </m:sup>
                    </m:sSub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4</m:t>
                        </m:r>
                      </m:sup>
                    </m:sSub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5</m:t>
                            </m:r>
                          </m:sup>
                        </m:sSubSup>
                        <m:r>
                          <w:rPr>
                            <w:rFonts w:ascii="Cambria Math" w:eastAsiaTheme="minorEastAsia" w:hAnsi="Cambria Math"/>
                          </w:rPr>
                          <m:t>p</m:t>
                        </m:r>
                      </m:e>
                      <m:sub>
                        <m:r>
                          <w:rPr>
                            <w:rFonts w:ascii="Cambria Math" w:eastAsiaTheme="minorEastAsia" w:hAnsi="Cambria Math"/>
                          </w:rPr>
                          <m:t>n</m:t>
                        </m:r>
                      </m:sub>
                      <m:sup>
                        <m:r>
                          <w:rPr>
                            <w:rFonts w:ascii="Cambria Math" w:eastAsiaTheme="minorEastAsia" w:hAnsi="Cambria Math"/>
                          </w:rPr>
                          <m:t>5</m:t>
                        </m:r>
                      </m:sup>
                    </m:sSubSup>
                  </m:e>
                </m:rad>
              </m:e>
            </m:nary>
          </m:e>
        </m:nary>
      </m:oMath>
    </w:p>
    <w:p w:rsidR="00F61D9C" w:rsidRDefault="00F61D9C" w:rsidP="00F61D9C">
      <w:pPr>
        <w:pStyle w:val="BodyText"/>
        <w:spacing w:after="0" w:line="240" w:lineRule="auto"/>
        <w:ind w:firstLine="0"/>
        <w:rPr>
          <w:rFonts w:eastAsiaTheme="minorEastAsia"/>
        </w:rPr>
      </w:pPr>
      <w:r>
        <w:rPr>
          <w:rFonts w:eastAsiaTheme="minorEastAsia"/>
        </w:rPr>
        <w:t xml:space="preserve">                         </w:t>
      </w:r>
      <m:oMath>
        <m:r>
          <w:rPr>
            <w:rFonts w:ascii="Cambria Math" w:eastAsiaTheme="minorEastAsia" w:hAnsi="Cambria Math"/>
          </w:rPr>
          <m:t>×</m:t>
        </m:r>
        <m:nary>
          <m:naryPr>
            <m:chr m:val="∏"/>
            <m:limLoc m:val="subSup"/>
            <m:supHide m:val="1"/>
            <m:ctrlPr>
              <w:rPr>
                <w:rFonts w:ascii="Cambria Math" w:eastAsiaTheme="minorEastAsia" w:hAnsi="Cambria Math"/>
                <w:i/>
              </w:rPr>
            </m:ctrlPr>
          </m:naryPr>
          <m:sub>
            <m:r>
              <w:rPr>
                <w:rFonts w:ascii="Cambria Math" w:eastAsiaTheme="minorEastAsia" w:hAnsi="Cambria Math"/>
              </w:rPr>
              <m:t>v∈V</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m</m:t>
                    </m:r>
                  </m:sub>
                </m:sSub>
              </m:e>
            </m:d>
          </m:sub>
          <m:sup/>
          <m:e>
            <m:r>
              <w:rPr>
                <w:rFonts w:ascii="Cambria Math" w:eastAsiaTheme="minorEastAsia" w:hAnsi="Cambria Math"/>
              </w:rPr>
              <m:t>6</m:t>
            </m:r>
            <m:rad>
              <m:radPr>
                <m:ctrlPr>
                  <w:rPr>
                    <w:rFonts w:ascii="Cambria Math" w:eastAsiaTheme="minorEastAsia" w:hAnsi="Cambria Math"/>
                    <w:i/>
                  </w:rPr>
                </m:ctrlPr>
              </m:radPr>
              <m:deg>
                <m:r>
                  <w:rPr>
                    <w:rFonts w:ascii="Cambria Math" w:eastAsiaTheme="minorEastAsia" w:hAnsi="Cambria Math"/>
                  </w:rPr>
                  <m:t>6</m:t>
                </m:r>
              </m:deg>
              <m:e>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5</m:t>
                    </m:r>
                  </m:sup>
                </m:sSup>
                <m:r>
                  <w:rPr>
                    <w:rFonts w:ascii="Cambria Math" w:eastAsiaTheme="minorEastAsia" w:hAnsi="Cambria Math"/>
                  </w:rPr>
                  <m:t>×5</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4</m:t>
                    </m:r>
                  </m:sup>
                </m:sSup>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m</m:t>
                    </m:r>
                  </m:sub>
                </m:sSub>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3</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2</m:t>
                    </m:r>
                  </m:sup>
                </m:sSubSup>
                <m:r>
                  <w:rPr>
                    <w:rFonts w:ascii="Cambria Math" w:eastAsiaTheme="minorEastAsia" w:hAnsi="Cambria Math"/>
                  </w:rPr>
                  <m:t>×10</m:t>
                </m:r>
                <m:sSup>
                  <m:sSupPr>
                    <m:ctrlPr>
                      <w:rPr>
                        <w:rFonts w:ascii="Cambria Math" w:eastAsiaTheme="minorEastAsia" w:hAnsi="Cambria Math"/>
                        <w:i/>
                      </w:rPr>
                    </m:ctrlPr>
                  </m:sSupPr>
                  <m:e>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e>
                  <m:sup>
                    <m:r>
                      <w:rPr>
                        <w:rFonts w:ascii="Cambria Math" w:eastAsiaTheme="minorEastAsia" w:hAnsi="Cambria Math"/>
                      </w:rPr>
                      <m:t>2</m:t>
                    </m:r>
                  </m:sup>
                </m:sSup>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3</m:t>
                    </m:r>
                  </m:sup>
                </m:sSubSup>
                <m:r>
                  <w:rPr>
                    <w:rFonts w:ascii="Cambria Math" w:eastAsiaTheme="minorEastAsia" w:hAnsi="Cambria Math"/>
                  </w:rPr>
                  <m:t>×5</m:t>
                </m:r>
                <m:sSub>
                  <m:sSubPr>
                    <m:ctrlPr>
                      <w:rPr>
                        <w:rFonts w:ascii="Cambria Math" w:eastAsiaTheme="minorEastAsia" w:hAnsi="Cambria Math"/>
                        <w:i/>
                      </w:rPr>
                    </m:ctrlPr>
                  </m:sSubPr>
                  <m:e>
                    <m:r>
                      <w:rPr>
                        <w:rFonts w:ascii="Cambria Math" w:eastAsiaTheme="minorEastAsia" w:hAnsi="Cambria Math"/>
                      </w:rPr>
                      <m:t>β</m:t>
                    </m:r>
                  </m:e>
                  <m:sub>
                    <m:sSub>
                      <m:sSubPr>
                        <m:ctrlPr>
                          <w:rPr>
                            <w:rFonts w:ascii="Cambria Math" w:eastAsiaTheme="minorEastAsia" w:hAnsi="Cambria Math"/>
                            <w:i/>
                          </w:rPr>
                        </m:ctrlPr>
                      </m:sSubPr>
                      <m:e>
                        <m:r>
                          <w:rPr>
                            <w:rFonts w:ascii="Cambria Math" w:eastAsiaTheme="minorEastAsia" w:hAnsi="Cambria Math"/>
                          </w:rPr>
                          <m:t>G</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v</m:t>
                    </m:r>
                  </m:e>
                </m:d>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4</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m</m:t>
                    </m:r>
                  </m:sub>
                  <m:sup>
                    <m:r>
                      <w:rPr>
                        <w:rFonts w:ascii="Cambria Math" w:eastAsiaTheme="minorEastAsia" w:hAnsi="Cambria Math"/>
                      </w:rPr>
                      <m:t>5</m:t>
                    </m:r>
                  </m:sup>
                </m:sSubSup>
              </m:e>
            </m:rad>
          </m:e>
        </m:nary>
      </m:oMath>
    </w:p>
    <w:p w:rsidR="00881544" w:rsidRPr="002003EF" w:rsidRDefault="00F61D9C" w:rsidP="00F61D9C">
      <w:pPr>
        <w:pStyle w:val="BodyText"/>
        <w:spacing w:after="0" w:line="240" w:lineRule="auto"/>
        <w:ind w:firstLine="0"/>
        <w:rPr>
          <w:rFonts w:eastAsiaTheme="minorEastAsia"/>
        </w:rPr>
      </w:pPr>
      <w:r>
        <w:t>We receive the complete result.</w:t>
      </w:r>
    </w:p>
    <w:p w:rsidR="008A55B5" w:rsidRPr="00402841" w:rsidRDefault="005C7A33" w:rsidP="00466548">
      <w:pPr>
        <w:pStyle w:val="Heading1"/>
        <w:spacing w:before="0" w:after="0"/>
        <w:ind w:firstLine="0"/>
        <w:rPr>
          <w:rFonts w:eastAsia="MS Mincho"/>
        </w:rPr>
      </w:pPr>
      <w:r>
        <w:rPr>
          <w:rFonts w:ascii="Times New Roman" w:eastAsia="MS Mincho" w:hAnsi="Times New Roman"/>
          <w:sz w:val="20"/>
          <w:szCs w:val="20"/>
        </w:rPr>
        <w:t>Conclusion</w:t>
      </w:r>
    </w:p>
    <w:p w:rsidR="00767BF4" w:rsidRPr="00767BF4" w:rsidRDefault="00767BF4" w:rsidP="00767BF4">
      <w:pPr>
        <w:rPr>
          <w:rFonts w:eastAsia="MS Mincho"/>
        </w:rPr>
      </w:pPr>
    </w:p>
    <w:p w:rsidR="008A55B5" w:rsidRPr="00466548" w:rsidRDefault="00D01167" w:rsidP="005C7A33">
      <w:pPr>
        <w:pStyle w:val="BodyText"/>
        <w:spacing w:after="0" w:line="240" w:lineRule="auto"/>
        <w:ind w:firstLine="0"/>
      </w:pPr>
      <w:r>
        <w:tab/>
      </w:r>
      <w:r>
        <w:tab/>
      </w:r>
      <w:r w:rsidR="00F0799D">
        <w:t xml:space="preserve">In numerous </w:t>
      </w:r>
      <w:r w:rsidR="00EA396D" w:rsidRPr="00EA396D">
        <w:t xml:space="preserve">disciplines, topological indices are defined and employed to study the characteristics of diverse things, such as atoms and molecules. Numerous topological indices have been defined and researched by mathematicians and chemists. In this paper, we looked at the lower bound of the Multiplicative S-index for a number of graph operations, including join, </w:t>
      </w:r>
      <w:proofErr w:type="spellStart"/>
      <w:r w:rsidR="00EA396D" w:rsidRPr="00EA396D">
        <w:t>cartesian</w:t>
      </w:r>
      <w:proofErr w:type="spellEnd"/>
      <w:r w:rsidR="00EA396D" w:rsidRPr="00EA396D">
        <w:t xml:space="preserve"> product, composition, strong product, corona product, and corona join product.</w:t>
      </w:r>
    </w:p>
    <w:p w:rsidR="00EE4362" w:rsidRPr="00402841" w:rsidRDefault="00EE4362" w:rsidP="00466548">
      <w:pPr>
        <w:rPr>
          <w:rFonts w:eastAsia="MS Mincho"/>
          <w:b/>
        </w:rPr>
      </w:pPr>
    </w:p>
    <w:p w:rsidR="008A55B5" w:rsidRPr="005C7A33" w:rsidRDefault="000026B6" w:rsidP="005C7A33">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8A55B5" w:rsidRPr="0004432F" w:rsidRDefault="0004432F" w:rsidP="0004432F">
      <w:pPr>
        <w:pStyle w:val="references"/>
        <w:spacing w:after="0" w:line="240" w:lineRule="auto"/>
        <w:ind w:left="0" w:firstLine="0"/>
        <w:rPr>
          <w:rFonts w:eastAsia="MS Mincho"/>
        </w:rPr>
      </w:pPr>
      <w:r w:rsidRPr="00F04E20">
        <w:t xml:space="preserve">Y. Asghar, Ali Iranmanesh, A Multiplicative version of forgotten topological </w:t>
      </w:r>
      <w:r>
        <w:t xml:space="preserve">index,Math. Interdis. Res. 2019, </w:t>
      </w:r>
      <w:r w:rsidR="008542AD">
        <w:t>(</w:t>
      </w:r>
      <w:r>
        <w:t>4</w:t>
      </w:r>
      <w:r w:rsidR="008542AD">
        <w:t>)</w:t>
      </w:r>
      <w:r>
        <w:t>,</w:t>
      </w:r>
      <w:r w:rsidRPr="00F04E20">
        <w:t xml:space="preserve"> 193-211. 10</w:t>
      </w:r>
      <w:r>
        <w:t>.</w:t>
      </w:r>
    </w:p>
    <w:p w:rsidR="0004432F" w:rsidRPr="00466548" w:rsidRDefault="0004432F" w:rsidP="0004432F">
      <w:pPr>
        <w:pStyle w:val="references"/>
        <w:spacing w:after="0" w:line="240" w:lineRule="auto"/>
        <w:ind w:left="0" w:firstLine="0"/>
        <w:rPr>
          <w:rFonts w:eastAsia="MS Mincho"/>
        </w:rPr>
      </w:pPr>
      <w:r w:rsidRPr="00F04E20">
        <w:t>I. Gutman, N. Trinajstic, Graph theory</w:t>
      </w:r>
      <w:r w:rsidR="00CB5F3E">
        <w:t xml:space="preserve"> and molecular orbitals. Total  </w:t>
      </w:r>
      <m:oMath>
        <m:r>
          <w:rPr>
            <w:rFonts w:ascii="Cambria Math" w:hAnsi="Cambria Math"/>
          </w:rPr>
          <m:t>ϕ</m:t>
        </m:r>
      </m:oMath>
      <w:r w:rsidR="00CB5F3E">
        <w:t xml:space="preserve"> </w:t>
      </w:r>
      <w:r w:rsidRPr="00F04E20">
        <w:t>electron energy of alternant hydrocarbons. Chemical Physics Letters. 1972. 17 (4). 535-538.</w:t>
      </w:r>
    </w:p>
    <w:p w:rsidR="000B5B2F" w:rsidRPr="008542AD" w:rsidRDefault="008542AD" w:rsidP="00466548">
      <w:pPr>
        <w:pStyle w:val="references"/>
        <w:spacing w:after="0" w:line="240" w:lineRule="auto"/>
        <w:ind w:left="0" w:firstLine="0"/>
        <w:rPr>
          <w:rFonts w:eastAsia="MS Mincho"/>
        </w:rPr>
      </w:pPr>
      <w:r w:rsidRPr="00F04E20">
        <w:t>K. Xu, K. C. Das, K. Tang, On the multiplicative Zagreb coindex of graphs, Opuscula Math. 2013. 33 (1). 191-204.</w:t>
      </w:r>
    </w:p>
    <w:p w:rsidR="008542AD" w:rsidRPr="008542AD" w:rsidRDefault="008542AD" w:rsidP="00466548">
      <w:pPr>
        <w:pStyle w:val="references"/>
        <w:spacing w:after="0" w:line="240" w:lineRule="auto"/>
        <w:ind w:left="0" w:firstLine="0"/>
        <w:rPr>
          <w:rFonts w:eastAsia="MS Mincho"/>
        </w:rPr>
      </w:pPr>
      <w:r w:rsidRPr="00F04E20">
        <w:t>A. Ilic and B. Zhou, On reformulated Zagreb indices, Discrete. Appl. Math. 20</w:t>
      </w:r>
      <w:r w:rsidR="0012083E">
        <w:t>12. (160)</w:t>
      </w:r>
      <w:r w:rsidRPr="00F04E20">
        <w:t xml:space="preserve"> 204-209.</w:t>
      </w:r>
    </w:p>
    <w:p w:rsidR="008542AD" w:rsidRPr="008542AD" w:rsidRDefault="008542AD" w:rsidP="008542AD">
      <w:pPr>
        <w:pStyle w:val="references"/>
        <w:spacing w:after="0" w:line="240" w:lineRule="auto"/>
        <w:ind w:left="0" w:firstLine="0"/>
        <w:rPr>
          <w:rFonts w:eastAsia="MS Mincho"/>
        </w:rPr>
      </w:pPr>
      <w:r w:rsidRPr="00F04E20">
        <w:t>B. Furtula, I. Gutman, A forgotten topological index, J. Math. Chem. 53 (4) (2015) 1184-1190.</w:t>
      </w:r>
    </w:p>
    <w:p w:rsidR="008542AD" w:rsidRPr="008542AD" w:rsidRDefault="008542AD" w:rsidP="008542AD">
      <w:pPr>
        <w:pStyle w:val="references"/>
        <w:spacing w:after="0" w:line="240" w:lineRule="auto"/>
        <w:ind w:left="0" w:firstLine="0"/>
        <w:rPr>
          <w:rFonts w:eastAsia="MS Mincho"/>
        </w:rPr>
      </w:pPr>
      <w:r w:rsidRPr="008542AD">
        <w:t xml:space="preserve">M. Eliasi, A. Iranmanesh, I. Gutman, Multiplicative Version of first Zagreb index, MATCH Commun. Math. Comput. Chem. 68 (2012), 217-230. </w:t>
      </w:r>
    </w:p>
    <w:p w:rsidR="008542AD" w:rsidRPr="008542AD" w:rsidRDefault="008542AD" w:rsidP="008542AD">
      <w:pPr>
        <w:pStyle w:val="references"/>
        <w:spacing w:after="0" w:line="240" w:lineRule="auto"/>
        <w:ind w:left="0" w:firstLine="0"/>
        <w:rPr>
          <w:rFonts w:eastAsia="MS Mincho"/>
        </w:rPr>
      </w:pPr>
      <w:r w:rsidRPr="008542AD">
        <w:t xml:space="preserve">De. Nilanjan, Sk. Md. Abu Nayeem, Reformulated first Zagreb index of some graph operations, Mathematics. 3 (2015) 945-960. </w:t>
      </w:r>
    </w:p>
    <w:p w:rsidR="008542AD" w:rsidRPr="008542AD" w:rsidRDefault="008542AD" w:rsidP="008542AD">
      <w:pPr>
        <w:pStyle w:val="references"/>
        <w:spacing w:after="0" w:line="240" w:lineRule="auto"/>
        <w:ind w:left="0" w:firstLine="0"/>
        <w:rPr>
          <w:rFonts w:eastAsia="MS Mincho"/>
        </w:rPr>
      </w:pPr>
      <w:r w:rsidRPr="008542AD">
        <w:t xml:space="preserve">R. Todeschini, V. Consonni, New local vertex invarients and molecular descriptors based on functions of the vertex degrees, MATCH Commun. Math. Comput. Chem. 64 (2010) 359-372. </w:t>
      </w:r>
    </w:p>
    <w:p w:rsidR="008542AD" w:rsidRPr="008542AD" w:rsidRDefault="008542AD" w:rsidP="008542AD">
      <w:pPr>
        <w:pStyle w:val="references"/>
        <w:spacing w:after="0" w:line="240" w:lineRule="auto"/>
        <w:ind w:left="0" w:firstLine="0"/>
        <w:rPr>
          <w:rFonts w:eastAsia="MS Mincho"/>
        </w:rPr>
      </w:pPr>
      <w:r w:rsidRPr="008542AD">
        <w:t xml:space="preserve">C. D. Kinkar, Y. Aysun, T. Muge, The multiplicative Zagreb indices of graph operations, Jour. Inequ. and Appl. (2013) 1-14. </w:t>
      </w:r>
    </w:p>
    <w:p w:rsidR="008542AD" w:rsidRPr="008542AD" w:rsidRDefault="008542AD" w:rsidP="008542AD">
      <w:pPr>
        <w:pStyle w:val="references"/>
        <w:spacing w:after="0" w:line="240" w:lineRule="auto"/>
        <w:ind w:left="0" w:firstLine="0"/>
        <w:rPr>
          <w:rFonts w:eastAsia="MS Mincho"/>
        </w:rPr>
      </w:pPr>
      <w:r w:rsidRPr="008542AD">
        <w:t xml:space="preserve">A. Alameri, N. AI-Naggar, M. AI-Rumaima, M. Alsharafi, Y -index of some graph operations, Int. J. Appl. Eng. Res. 15 (2) (2020) 173-179. </w:t>
      </w:r>
    </w:p>
    <w:p w:rsidR="008542AD" w:rsidRPr="008542AD" w:rsidRDefault="008542AD" w:rsidP="008542AD">
      <w:pPr>
        <w:pStyle w:val="references"/>
        <w:spacing w:after="0" w:line="240" w:lineRule="auto"/>
        <w:ind w:left="0" w:firstLine="0"/>
        <w:rPr>
          <w:rFonts w:eastAsia="MS Mincho"/>
        </w:rPr>
      </w:pPr>
      <w:r w:rsidRPr="008542AD">
        <w:t>M. Eliasi, D. Vukicevic, Comparing the Multiplicative Zagreb indices, MATCH Commun. Math. Co</w:t>
      </w:r>
      <w:r>
        <w:t>mput. Chem. 69 (2013), 765-773.</w:t>
      </w:r>
    </w:p>
    <w:p w:rsidR="008542AD" w:rsidRPr="008542AD" w:rsidRDefault="008542AD" w:rsidP="008542AD">
      <w:pPr>
        <w:pStyle w:val="references"/>
        <w:spacing w:after="0" w:line="240" w:lineRule="auto"/>
        <w:ind w:left="0" w:firstLine="0"/>
        <w:rPr>
          <w:rFonts w:eastAsia="MS Mincho"/>
        </w:rPr>
      </w:pPr>
      <w:r w:rsidRPr="008542AD">
        <w:t xml:space="preserve">K. Xu, H. Hua, A unified approach to extremal multiplicative Zagreb indices for trees, unicyclic and bicyclic graphs, MATCH Commun. Math. Comput. Chem. 68 (2012), 241-256. </w:t>
      </w:r>
    </w:p>
    <w:p w:rsidR="008542AD" w:rsidRPr="008542AD" w:rsidRDefault="008542AD" w:rsidP="008542AD">
      <w:pPr>
        <w:pStyle w:val="references"/>
        <w:spacing w:after="0" w:line="240" w:lineRule="auto"/>
        <w:ind w:left="0" w:firstLine="0"/>
        <w:rPr>
          <w:rFonts w:eastAsia="MS Mincho"/>
        </w:rPr>
      </w:pPr>
      <w:r w:rsidRPr="008542AD">
        <w:t xml:space="preserve">M. H. Khalifeh, H. Yusefi Azari, A.R. Ashrafi, The first and second Zagreb indices of some graph operations, Discrete Appl. Math. 157 (2009), 804-811. </w:t>
      </w:r>
    </w:p>
    <w:p w:rsidR="008542AD" w:rsidRPr="008542AD" w:rsidRDefault="008542AD" w:rsidP="008542AD">
      <w:pPr>
        <w:pStyle w:val="references"/>
        <w:spacing w:after="0" w:line="240" w:lineRule="auto"/>
        <w:ind w:left="0" w:firstLine="0"/>
        <w:rPr>
          <w:rFonts w:eastAsia="MS Mincho"/>
        </w:rPr>
      </w:pPr>
      <w:r w:rsidRPr="008542AD">
        <w:t>Mahdieh Azari, Sharp lower bounds on the Narumi-Katayamma index of graph operations, Appl. Math. Comp. 239 (2014) 409-421.</w:t>
      </w:r>
    </w:p>
    <w:p w:rsidR="008542AD" w:rsidRPr="008542AD" w:rsidRDefault="008542AD" w:rsidP="008542AD">
      <w:pPr>
        <w:pStyle w:val="references"/>
        <w:spacing w:after="0" w:line="240" w:lineRule="auto"/>
        <w:ind w:left="0" w:firstLine="0"/>
        <w:rPr>
          <w:rFonts w:eastAsia="MS Mincho"/>
        </w:rPr>
      </w:pPr>
      <w:r w:rsidRPr="008542AD">
        <w:t xml:space="preserve">M. Radhakrishnan, M. Suresh, V. Mohana selvi, Some graph operations in multiplicative Zagreb indices, AIP Conf, Procee. 2277 (2020) 150004-12. </w:t>
      </w:r>
    </w:p>
    <w:p w:rsidR="008542AD" w:rsidRPr="008542AD" w:rsidRDefault="008542AD" w:rsidP="008542AD">
      <w:pPr>
        <w:pStyle w:val="references"/>
        <w:spacing w:after="0" w:line="240" w:lineRule="auto"/>
        <w:ind w:left="0" w:firstLine="0"/>
        <w:rPr>
          <w:rFonts w:eastAsia="MS Mincho"/>
        </w:rPr>
      </w:pPr>
      <w:r w:rsidRPr="008542AD">
        <w:t>J. liu, Q. Zhang, Sharp upper bounds on multiplicative Zagreb indices, MATCH Commun. Math. Comput. Chem. 68 (2012) 231-240</w:t>
      </w:r>
      <w:r>
        <w:t>.</w:t>
      </w:r>
    </w:p>
    <w:p w:rsidR="008542AD" w:rsidRPr="008542AD" w:rsidRDefault="008542AD" w:rsidP="008542AD">
      <w:pPr>
        <w:pStyle w:val="references"/>
        <w:spacing w:after="0" w:line="240" w:lineRule="auto"/>
        <w:ind w:left="0" w:firstLine="0"/>
        <w:rPr>
          <w:rFonts w:eastAsia="MS Mincho"/>
        </w:rPr>
      </w:pPr>
      <w:r w:rsidRPr="008542AD">
        <w:t xml:space="preserve">M. Azari, A. Iranmanesh, Some inequalities for the multiplicative sum Zagreb index of graph operations, Jour. Mathematical Inequalities, 9(3) (2015) 727- 738. </w:t>
      </w:r>
    </w:p>
    <w:p w:rsidR="008542AD" w:rsidRPr="008542AD" w:rsidRDefault="008542AD" w:rsidP="008542AD">
      <w:pPr>
        <w:pStyle w:val="references"/>
        <w:spacing w:after="0" w:line="240" w:lineRule="auto"/>
        <w:ind w:left="0" w:firstLine="0"/>
        <w:rPr>
          <w:rFonts w:eastAsia="MS Mincho"/>
        </w:rPr>
      </w:pPr>
      <w:r w:rsidRPr="008542AD">
        <w:t xml:space="preserve">F. F. Nezhad, A. Iranmanesh, A. Tehranian, M. Azari, Strict lower bound on the multiplicative Zagreb indices of graph operations, Ars Combinatoria 117 (2014) 399-409. </w:t>
      </w:r>
    </w:p>
    <w:p w:rsidR="008542AD" w:rsidRPr="008542AD" w:rsidRDefault="008542AD" w:rsidP="008542AD">
      <w:pPr>
        <w:pStyle w:val="references"/>
        <w:spacing w:after="0" w:line="240" w:lineRule="auto"/>
        <w:ind w:left="0" w:firstLine="0"/>
        <w:rPr>
          <w:rFonts w:eastAsia="MS Mincho"/>
        </w:rPr>
      </w:pPr>
      <w:r w:rsidRPr="008542AD">
        <w:t xml:space="preserve">N. Trinajstic, Chemical Graph Theory, CRC Press, Boca Raton, FL (1992). </w:t>
      </w:r>
    </w:p>
    <w:p w:rsidR="008542AD" w:rsidRDefault="008542AD" w:rsidP="008542AD">
      <w:pPr>
        <w:pStyle w:val="references"/>
        <w:spacing w:after="0" w:line="240" w:lineRule="auto"/>
        <w:ind w:left="0" w:firstLine="0"/>
        <w:rPr>
          <w:rFonts w:eastAsia="MS Mincho"/>
        </w:rPr>
      </w:pPr>
      <w:r w:rsidRPr="00F04E20">
        <w:t>S. Nagarajan, G. Kayalvizhi, G. Priyadharsini, S-index of different graph operations, Asian. Res. Jour. of Math. 17 (12) (2021) 43-52.</w:t>
      </w:r>
      <w:bookmarkStart w:id="0" w:name="_GoBack"/>
      <w:bookmarkEnd w:id="0"/>
    </w:p>
    <w:p w:rsidR="008A55B5" w:rsidRPr="000B5B2F" w:rsidRDefault="008A55B5" w:rsidP="000B5B2F">
      <w:pPr>
        <w:tabs>
          <w:tab w:val="left" w:pos="2235"/>
          <w:tab w:val="center" w:pos="4514"/>
        </w:tabs>
        <w:jc w:val="left"/>
        <w:rPr>
          <w:rFonts w:eastAsia="MS Mincho"/>
        </w:rPr>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96D" w:rsidRDefault="00EA396D" w:rsidP="001E64C4">
      <w:r>
        <w:separator/>
      </w:r>
    </w:p>
  </w:endnote>
  <w:endnote w:type="continuationSeparator" w:id="0">
    <w:p w:rsidR="00EA396D" w:rsidRDefault="00EA396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6D" w:rsidRPr="00012DED" w:rsidRDefault="00EA396D"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96D" w:rsidRDefault="00EA396D" w:rsidP="001E64C4">
      <w:r>
        <w:separator/>
      </w:r>
    </w:p>
  </w:footnote>
  <w:footnote w:type="continuationSeparator" w:id="0">
    <w:p w:rsidR="00EA396D" w:rsidRDefault="00EA396D"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6D" w:rsidRPr="00012DED" w:rsidRDefault="00EA396D"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3B2A059A"/>
    <w:multiLevelType w:val="hybridMultilevel"/>
    <w:tmpl w:val="179400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4"/>
  </w:num>
  <w:num w:numId="11">
    <w:abstractNumId w:val="1"/>
  </w:num>
  <w:num w:numId="12">
    <w:abstractNumId w:val="10"/>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3A59A6"/>
    <w:rsid w:val="00002565"/>
    <w:rsid w:val="000026B6"/>
    <w:rsid w:val="00012DED"/>
    <w:rsid w:val="00021C37"/>
    <w:rsid w:val="000277E5"/>
    <w:rsid w:val="00036715"/>
    <w:rsid w:val="0004390D"/>
    <w:rsid w:val="0004432F"/>
    <w:rsid w:val="0006538B"/>
    <w:rsid w:val="00070FAB"/>
    <w:rsid w:val="000A0068"/>
    <w:rsid w:val="000B4641"/>
    <w:rsid w:val="000B5B2F"/>
    <w:rsid w:val="000C0AAD"/>
    <w:rsid w:val="000D0041"/>
    <w:rsid w:val="000D5355"/>
    <w:rsid w:val="000E5869"/>
    <w:rsid w:val="000F456A"/>
    <w:rsid w:val="0010711E"/>
    <w:rsid w:val="0011227D"/>
    <w:rsid w:val="00117E35"/>
    <w:rsid w:val="0012083E"/>
    <w:rsid w:val="00125E34"/>
    <w:rsid w:val="00127EDD"/>
    <w:rsid w:val="00145581"/>
    <w:rsid w:val="001779F2"/>
    <w:rsid w:val="0018330F"/>
    <w:rsid w:val="001A77B1"/>
    <w:rsid w:val="001C7DB3"/>
    <w:rsid w:val="001D2353"/>
    <w:rsid w:val="001D4508"/>
    <w:rsid w:val="001D6CFB"/>
    <w:rsid w:val="001E48C1"/>
    <w:rsid w:val="001E4CDC"/>
    <w:rsid w:val="001E64C4"/>
    <w:rsid w:val="002003EF"/>
    <w:rsid w:val="002062D9"/>
    <w:rsid w:val="002165A6"/>
    <w:rsid w:val="00237505"/>
    <w:rsid w:val="00240391"/>
    <w:rsid w:val="00241A1F"/>
    <w:rsid w:val="00276735"/>
    <w:rsid w:val="00280068"/>
    <w:rsid w:val="002806BB"/>
    <w:rsid w:val="00280910"/>
    <w:rsid w:val="00284C20"/>
    <w:rsid w:val="002864A3"/>
    <w:rsid w:val="00292EF9"/>
    <w:rsid w:val="00293388"/>
    <w:rsid w:val="00296792"/>
    <w:rsid w:val="002A55E8"/>
    <w:rsid w:val="002B3B81"/>
    <w:rsid w:val="002C1EB7"/>
    <w:rsid w:val="002D49CD"/>
    <w:rsid w:val="002E1666"/>
    <w:rsid w:val="002E17E9"/>
    <w:rsid w:val="002E7016"/>
    <w:rsid w:val="002F775E"/>
    <w:rsid w:val="0030006D"/>
    <w:rsid w:val="00326BEB"/>
    <w:rsid w:val="00341A8A"/>
    <w:rsid w:val="00361137"/>
    <w:rsid w:val="0038213D"/>
    <w:rsid w:val="00390F41"/>
    <w:rsid w:val="00391A11"/>
    <w:rsid w:val="00391E0D"/>
    <w:rsid w:val="003A47B5"/>
    <w:rsid w:val="003A59A6"/>
    <w:rsid w:val="003A71A0"/>
    <w:rsid w:val="003B280D"/>
    <w:rsid w:val="003C164E"/>
    <w:rsid w:val="003C4BE2"/>
    <w:rsid w:val="00402841"/>
    <w:rsid w:val="00402C25"/>
    <w:rsid w:val="004045BD"/>
    <w:rsid w:val="004059FE"/>
    <w:rsid w:val="004171C7"/>
    <w:rsid w:val="004172D3"/>
    <w:rsid w:val="00422146"/>
    <w:rsid w:val="00430355"/>
    <w:rsid w:val="004445B3"/>
    <w:rsid w:val="004562BA"/>
    <w:rsid w:val="0046220E"/>
    <w:rsid w:val="004637AD"/>
    <w:rsid w:val="00465AC0"/>
    <w:rsid w:val="00466548"/>
    <w:rsid w:val="00470F2D"/>
    <w:rsid w:val="00493BAF"/>
    <w:rsid w:val="00494184"/>
    <w:rsid w:val="004B4C29"/>
    <w:rsid w:val="004C04C8"/>
    <w:rsid w:val="004C1AF7"/>
    <w:rsid w:val="004C3DF5"/>
    <w:rsid w:val="004E0B04"/>
    <w:rsid w:val="004E7372"/>
    <w:rsid w:val="00503036"/>
    <w:rsid w:val="005167EE"/>
    <w:rsid w:val="00525FAE"/>
    <w:rsid w:val="00530820"/>
    <w:rsid w:val="00552F05"/>
    <w:rsid w:val="00556B74"/>
    <w:rsid w:val="005731FC"/>
    <w:rsid w:val="005818F8"/>
    <w:rsid w:val="00587E1B"/>
    <w:rsid w:val="005957E3"/>
    <w:rsid w:val="005974A7"/>
    <w:rsid w:val="0059788E"/>
    <w:rsid w:val="005A51A9"/>
    <w:rsid w:val="005A661E"/>
    <w:rsid w:val="005B03F4"/>
    <w:rsid w:val="005B520E"/>
    <w:rsid w:val="005B535B"/>
    <w:rsid w:val="005C1954"/>
    <w:rsid w:val="005C44B5"/>
    <w:rsid w:val="005C7A33"/>
    <w:rsid w:val="005D7D44"/>
    <w:rsid w:val="005F10BD"/>
    <w:rsid w:val="005F3022"/>
    <w:rsid w:val="006108A4"/>
    <w:rsid w:val="006122E9"/>
    <w:rsid w:val="00614637"/>
    <w:rsid w:val="00620566"/>
    <w:rsid w:val="006409D8"/>
    <w:rsid w:val="00655A28"/>
    <w:rsid w:val="00681881"/>
    <w:rsid w:val="006908EF"/>
    <w:rsid w:val="0069205D"/>
    <w:rsid w:val="0069740E"/>
    <w:rsid w:val="006A08D7"/>
    <w:rsid w:val="006B577B"/>
    <w:rsid w:val="006B7012"/>
    <w:rsid w:val="006C4648"/>
    <w:rsid w:val="006F5A0F"/>
    <w:rsid w:val="0070334B"/>
    <w:rsid w:val="00705409"/>
    <w:rsid w:val="007110C2"/>
    <w:rsid w:val="0072064C"/>
    <w:rsid w:val="007442B3"/>
    <w:rsid w:val="007467D9"/>
    <w:rsid w:val="00753F7B"/>
    <w:rsid w:val="00754F78"/>
    <w:rsid w:val="00760A1B"/>
    <w:rsid w:val="007633D0"/>
    <w:rsid w:val="00767BF4"/>
    <w:rsid w:val="0077232A"/>
    <w:rsid w:val="00775000"/>
    <w:rsid w:val="00783390"/>
    <w:rsid w:val="00787C5A"/>
    <w:rsid w:val="00790C81"/>
    <w:rsid w:val="007919DE"/>
    <w:rsid w:val="007A1458"/>
    <w:rsid w:val="007B4744"/>
    <w:rsid w:val="007C0308"/>
    <w:rsid w:val="007E67FA"/>
    <w:rsid w:val="007F00F0"/>
    <w:rsid w:val="007F35CE"/>
    <w:rsid w:val="008014D2"/>
    <w:rsid w:val="008014F3"/>
    <w:rsid w:val="00803758"/>
    <w:rsid w:val="008054BC"/>
    <w:rsid w:val="00810F6C"/>
    <w:rsid w:val="008173C6"/>
    <w:rsid w:val="00823839"/>
    <w:rsid w:val="008542AD"/>
    <w:rsid w:val="008609CA"/>
    <w:rsid w:val="00861C44"/>
    <w:rsid w:val="00880A1E"/>
    <w:rsid w:val="00881544"/>
    <w:rsid w:val="008916AA"/>
    <w:rsid w:val="008A30DF"/>
    <w:rsid w:val="008A55B5"/>
    <w:rsid w:val="008A75C8"/>
    <w:rsid w:val="008B3954"/>
    <w:rsid w:val="008B3F45"/>
    <w:rsid w:val="008B5270"/>
    <w:rsid w:val="008C5AA8"/>
    <w:rsid w:val="008E392D"/>
    <w:rsid w:val="009247D9"/>
    <w:rsid w:val="00924FB9"/>
    <w:rsid w:val="0092568F"/>
    <w:rsid w:val="00974066"/>
    <w:rsid w:val="0097508D"/>
    <w:rsid w:val="009831F8"/>
    <w:rsid w:val="00983898"/>
    <w:rsid w:val="0099546A"/>
    <w:rsid w:val="00996FEA"/>
    <w:rsid w:val="009B36EA"/>
    <w:rsid w:val="009D170D"/>
    <w:rsid w:val="009D1E84"/>
    <w:rsid w:val="009E0F16"/>
    <w:rsid w:val="009F4543"/>
    <w:rsid w:val="00A123FB"/>
    <w:rsid w:val="00A12F18"/>
    <w:rsid w:val="00A2356D"/>
    <w:rsid w:val="00A236A0"/>
    <w:rsid w:val="00A34C26"/>
    <w:rsid w:val="00A510F7"/>
    <w:rsid w:val="00A5526E"/>
    <w:rsid w:val="00A57B91"/>
    <w:rsid w:val="00A672FF"/>
    <w:rsid w:val="00A72DB6"/>
    <w:rsid w:val="00A7699E"/>
    <w:rsid w:val="00A76B27"/>
    <w:rsid w:val="00AA0700"/>
    <w:rsid w:val="00AB0D6F"/>
    <w:rsid w:val="00AB44D1"/>
    <w:rsid w:val="00AB7889"/>
    <w:rsid w:val="00AC6519"/>
    <w:rsid w:val="00AD44C9"/>
    <w:rsid w:val="00AD601F"/>
    <w:rsid w:val="00AE022C"/>
    <w:rsid w:val="00AE0664"/>
    <w:rsid w:val="00AE6FFE"/>
    <w:rsid w:val="00B0160B"/>
    <w:rsid w:val="00B20C8E"/>
    <w:rsid w:val="00B242BD"/>
    <w:rsid w:val="00B2673D"/>
    <w:rsid w:val="00B330A5"/>
    <w:rsid w:val="00B3734F"/>
    <w:rsid w:val="00B374D2"/>
    <w:rsid w:val="00B4348B"/>
    <w:rsid w:val="00B55A31"/>
    <w:rsid w:val="00B57CD5"/>
    <w:rsid w:val="00B62C0F"/>
    <w:rsid w:val="00B62E35"/>
    <w:rsid w:val="00B6638F"/>
    <w:rsid w:val="00B669A4"/>
    <w:rsid w:val="00B76FC9"/>
    <w:rsid w:val="00B86C31"/>
    <w:rsid w:val="00B95873"/>
    <w:rsid w:val="00BB1513"/>
    <w:rsid w:val="00BE1502"/>
    <w:rsid w:val="00BF4B93"/>
    <w:rsid w:val="00BF4F75"/>
    <w:rsid w:val="00C02446"/>
    <w:rsid w:val="00C0280F"/>
    <w:rsid w:val="00C05F7C"/>
    <w:rsid w:val="00C06060"/>
    <w:rsid w:val="00C06835"/>
    <w:rsid w:val="00C32822"/>
    <w:rsid w:val="00C43350"/>
    <w:rsid w:val="00C455A3"/>
    <w:rsid w:val="00C568D2"/>
    <w:rsid w:val="00C56A6B"/>
    <w:rsid w:val="00C703F9"/>
    <w:rsid w:val="00C8227B"/>
    <w:rsid w:val="00C94B57"/>
    <w:rsid w:val="00C952E0"/>
    <w:rsid w:val="00C97747"/>
    <w:rsid w:val="00CA26C2"/>
    <w:rsid w:val="00CB0271"/>
    <w:rsid w:val="00CB5F3E"/>
    <w:rsid w:val="00CB66E6"/>
    <w:rsid w:val="00CF25D6"/>
    <w:rsid w:val="00CF5067"/>
    <w:rsid w:val="00D01167"/>
    <w:rsid w:val="00D44BA3"/>
    <w:rsid w:val="00D45A89"/>
    <w:rsid w:val="00D61419"/>
    <w:rsid w:val="00D6227A"/>
    <w:rsid w:val="00D7648F"/>
    <w:rsid w:val="00D777D4"/>
    <w:rsid w:val="00D81696"/>
    <w:rsid w:val="00D81781"/>
    <w:rsid w:val="00D9156D"/>
    <w:rsid w:val="00DA5E77"/>
    <w:rsid w:val="00DB42A0"/>
    <w:rsid w:val="00DB4B29"/>
    <w:rsid w:val="00DB5CC3"/>
    <w:rsid w:val="00DB6462"/>
    <w:rsid w:val="00DD2EBF"/>
    <w:rsid w:val="00DE732D"/>
    <w:rsid w:val="00E07AD3"/>
    <w:rsid w:val="00E11872"/>
    <w:rsid w:val="00E25F5F"/>
    <w:rsid w:val="00E57F7E"/>
    <w:rsid w:val="00E70BC7"/>
    <w:rsid w:val="00E842D6"/>
    <w:rsid w:val="00E91219"/>
    <w:rsid w:val="00E97E42"/>
    <w:rsid w:val="00EA396D"/>
    <w:rsid w:val="00EA506F"/>
    <w:rsid w:val="00EA53DF"/>
    <w:rsid w:val="00EC6857"/>
    <w:rsid w:val="00ED7EDA"/>
    <w:rsid w:val="00EE157E"/>
    <w:rsid w:val="00EE4362"/>
    <w:rsid w:val="00EE71B4"/>
    <w:rsid w:val="00EF18D7"/>
    <w:rsid w:val="00EF1E8A"/>
    <w:rsid w:val="00EF3A1A"/>
    <w:rsid w:val="00EF3E74"/>
    <w:rsid w:val="00F06CB6"/>
    <w:rsid w:val="00F0799D"/>
    <w:rsid w:val="00F11CA5"/>
    <w:rsid w:val="00F16273"/>
    <w:rsid w:val="00F23229"/>
    <w:rsid w:val="00F248B1"/>
    <w:rsid w:val="00F531E1"/>
    <w:rsid w:val="00F61D9C"/>
    <w:rsid w:val="00F64C88"/>
    <w:rsid w:val="00F809BB"/>
    <w:rsid w:val="00FA3271"/>
    <w:rsid w:val="00FA5537"/>
    <w:rsid w:val="00FA6E64"/>
    <w:rsid w:val="00FA7465"/>
    <w:rsid w:val="00FB0705"/>
    <w:rsid w:val="00FD5DF1"/>
    <w:rsid w:val="00FE1D68"/>
    <w:rsid w:val="00FE2DDA"/>
    <w:rsid w:val="00FE58C7"/>
    <w:rsid w:val="00FF06B9"/>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B62C0F"/>
    <w:rPr>
      <w:color w:val="808080"/>
    </w:rPr>
  </w:style>
  <w:style w:type="paragraph" w:styleId="ListParagraph">
    <w:name w:val="List Paragraph"/>
    <w:basedOn w:val="Normal"/>
    <w:uiPriority w:val="34"/>
    <w:qFormat/>
    <w:rsid w:val="005167EE"/>
    <w:pPr>
      <w:spacing w:after="160" w:line="259" w:lineRule="auto"/>
      <w:ind w:left="720"/>
      <w:contextualSpacing/>
      <w:jc w:val="left"/>
    </w:pPr>
    <w:rPr>
      <w:rFonts w:asciiTheme="minorHAnsi" w:eastAsiaTheme="minorHAnsi" w:hAnsiTheme="minorHAnsi" w:cstheme="minorBidi"/>
      <w:sz w:val="22"/>
      <w:szCs w:val="22"/>
    </w:rPr>
  </w:style>
  <w:style w:type="paragraph" w:customStyle="1" w:styleId="ReferHead">
    <w:name w:val="Refer Head"/>
    <w:basedOn w:val="Normal"/>
    <w:rsid w:val="009831F8"/>
    <w:pPr>
      <w:keepNext/>
      <w:spacing w:after="240"/>
      <w:jc w:val="left"/>
    </w:pPr>
    <w:rPr>
      <w:rFonts w:ascii="Helvetica" w:hAnsi="Helvetica"/>
      <w:b/>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5</Pages>
  <Words>1720</Words>
  <Characters>19680</Characters>
  <Application>Microsoft Office Word</Application>
  <DocSecurity>0</DocSecurity>
  <Lines>164</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Admin</cp:lastModifiedBy>
  <cp:revision>190</cp:revision>
  <cp:lastPrinted>2014-07-26T15:11:00Z</cp:lastPrinted>
  <dcterms:created xsi:type="dcterms:W3CDTF">2022-06-17T12:11:00Z</dcterms:created>
  <dcterms:modified xsi:type="dcterms:W3CDTF">2023-09-05T06:21:00Z</dcterms:modified>
</cp:coreProperties>
</file>