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E06" w:rsidRDefault="00720E06" w:rsidP="00E44C2A">
      <w:pPr>
        <w:jc w:val="center"/>
        <w:rPr>
          <w:rFonts w:ascii="Times New Roman" w:hAnsi="Times New Roman" w:cs="Times New Roman"/>
          <w:b/>
          <w:bCs/>
          <w:sz w:val="28"/>
          <w:szCs w:val="28"/>
        </w:rPr>
      </w:pPr>
      <w:r w:rsidRPr="00E44C2A">
        <w:rPr>
          <w:rFonts w:ascii="Times New Roman" w:hAnsi="Times New Roman" w:cs="Times New Roman"/>
          <w:b/>
          <w:bCs/>
          <w:sz w:val="28"/>
          <w:szCs w:val="28"/>
        </w:rPr>
        <w:t>Effective E-Content Management Strategies for Online Learning Platforms</w:t>
      </w:r>
      <w:r w:rsidR="007B29B5">
        <w:rPr>
          <w:rFonts w:ascii="Times New Roman" w:hAnsi="Times New Roman" w:cs="Times New Roman"/>
          <w:b/>
          <w:bCs/>
          <w:sz w:val="28"/>
          <w:szCs w:val="28"/>
        </w:rPr>
        <w:t xml:space="preserve">: A Study  </w:t>
      </w:r>
    </w:p>
    <w:p w:rsidR="007B29B5" w:rsidRDefault="007B29B5" w:rsidP="007B29B5">
      <w:pPr>
        <w:spacing w:after="0" w:line="240" w:lineRule="auto"/>
        <w:jc w:val="center"/>
        <w:rPr>
          <w:rFonts w:ascii="Times New Roman" w:eastAsia="Times New Roman" w:hAnsi="Times New Roman" w:cs="Times New Roman"/>
          <w:b/>
          <w:sz w:val="24"/>
          <w:szCs w:val="24"/>
          <w:shd w:val="clear" w:color="auto" w:fill="FFFFFF"/>
        </w:rPr>
      </w:pPr>
    </w:p>
    <w:p w:rsidR="007B29B5" w:rsidRPr="007B29B5" w:rsidRDefault="003F37A7" w:rsidP="007B29B5">
      <w:pPr>
        <w:spacing w:after="0" w:line="240" w:lineRule="auto"/>
        <w:jc w:val="center"/>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shd w:val="clear" w:color="auto" w:fill="FFFFFF"/>
        </w:rPr>
        <w:t xml:space="preserve">Dr. </w:t>
      </w:r>
      <w:r w:rsidR="007B29B5">
        <w:rPr>
          <w:rFonts w:ascii="Times New Roman" w:eastAsia="Times New Roman" w:hAnsi="Times New Roman" w:cs="Times New Roman"/>
          <w:b/>
          <w:sz w:val="24"/>
          <w:szCs w:val="24"/>
          <w:shd w:val="clear" w:color="auto" w:fill="FFFFFF"/>
        </w:rPr>
        <w:t>Md Alamgir Khan</w:t>
      </w:r>
    </w:p>
    <w:p w:rsidR="007B29B5" w:rsidRPr="003A5621" w:rsidRDefault="007B29B5" w:rsidP="007B29B5">
      <w:pPr>
        <w:spacing w:after="0" w:line="240" w:lineRule="auto"/>
        <w:jc w:val="center"/>
        <w:rPr>
          <w:rFonts w:ascii="Times New Roman" w:eastAsia="Times New Roman" w:hAnsi="Times New Roman" w:cs="Times New Roman"/>
          <w:sz w:val="24"/>
          <w:szCs w:val="24"/>
        </w:rPr>
      </w:pPr>
      <w:r w:rsidRPr="003A5621">
        <w:rPr>
          <w:rFonts w:ascii="Times New Roman" w:eastAsia="Times New Roman" w:hAnsi="Times New Roman" w:cs="Times New Roman"/>
          <w:sz w:val="24"/>
          <w:szCs w:val="24"/>
        </w:rPr>
        <w:t>Librarian, Chandidas Mahavidyalaya, the University of Burdwa</w:t>
      </w:r>
      <w:r>
        <w:rPr>
          <w:rFonts w:ascii="Times New Roman" w:eastAsia="Times New Roman" w:hAnsi="Times New Roman" w:cs="Times New Roman"/>
          <w:sz w:val="24"/>
          <w:szCs w:val="24"/>
        </w:rPr>
        <w:t xml:space="preserve">n, West Bengal, India, Email </w:t>
      </w:r>
      <w:r w:rsidRPr="003A5621">
        <w:rPr>
          <w:rFonts w:ascii="Times New Roman" w:eastAsia="Calibri" w:hAnsi="Times New Roman" w:cs="Times New Roman"/>
          <w:sz w:val="24"/>
          <w:szCs w:val="24"/>
          <w:shd w:val="clear" w:color="auto" w:fill="FFFFFF"/>
        </w:rPr>
        <w:t>alamgir.cm@gmail.com</w:t>
      </w:r>
    </w:p>
    <w:p w:rsidR="00E44C2A" w:rsidRDefault="00E44C2A" w:rsidP="003F37A7">
      <w:pPr>
        <w:rPr>
          <w:rFonts w:ascii="Times New Roman" w:hAnsi="Times New Roman" w:cs="Times New Roman"/>
          <w:sz w:val="28"/>
          <w:szCs w:val="28"/>
        </w:rPr>
      </w:pPr>
    </w:p>
    <w:p w:rsidR="00E44C2A" w:rsidRPr="003F37A7" w:rsidRDefault="00831118" w:rsidP="003F37A7">
      <w:pPr>
        <w:spacing w:after="0" w:line="360" w:lineRule="auto"/>
        <w:jc w:val="center"/>
        <w:rPr>
          <w:rFonts w:ascii="Times New Roman" w:hAnsi="Times New Roman" w:cs="Times New Roman"/>
          <w:b/>
          <w:sz w:val="28"/>
          <w:szCs w:val="28"/>
        </w:rPr>
      </w:pPr>
      <w:r w:rsidRPr="003F37A7">
        <w:rPr>
          <w:rFonts w:ascii="Times New Roman" w:hAnsi="Times New Roman" w:cs="Times New Roman"/>
          <w:b/>
          <w:sz w:val="28"/>
          <w:szCs w:val="28"/>
        </w:rPr>
        <w:t xml:space="preserve">Abstract </w:t>
      </w:r>
    </w:p>
    <w:p w:rsidR="003F37A7" w:rsidRDefault="003F37A7" w:rsidP="00343962">
      <w:pPr>
        <w:spacing w:after="0" w:line="360" w:lineRule="auto"/>
        <w:ind w:firstLine="720"/>
        <w:jc w:val="both"/>
        <w:rPr>
          <w:rFonts w:ascii="Times New Roman" w:hAnsi="Times New Roman" w:cs="Times New Roman"/>
          <w:sz w:val="24"/>
          <w:szCs w:val="24"/>
        </w:rPr>
      </w:pPr>
      <w:r w:rsidRPr="003F37A7">
        <w:rPr>
          <w:rFonts w:ascii="Times New Roman" w:hAnsi="Times New Roman" w:cs="Times New Roman"/>
          <w:sz w:val="24"/>
          <w:szCs w:val="24"/>
        </w:rPr>
        <w:t xml:space="preserve">The </w:t>
      </w:r>
      <w:r w:rsidR="00343962" w:rsidRPr="003F37A7">
        <w:rPr>
          <w:rFonts w:ascii="Times New Roman" w:hAnsi="Times New Roman" w:cs="Times New Roman"/>
          <w:sz w:val="24"/>
          <w:szCs w:val="24"/>
        </w:rPr>
        <w:t>speedy</w:t>
      </w:r>
      <w:r w:rsidRPr="003F37A7">
        <w:rPr>
          <w:rFonts w:ascii="Times New Roman" w:hAnsi="Times New Roman" w:cs="Times New Roman"/>
          <w:sz w:val="24"/>
          <w:szCs w:val="24"/>
        </w:rPr>
        <w:t xml:space="preserve"> growth of online learning platforms has revolutionized education by providing flexible and accessible learning opportunities. Effective management of electronic content (e-content) on these platforms is crucial for delivering high-quality educational experiences. This study aims to explore and propose strategies for efficient e-content management on online learning platforms. The research investigates the challenges faced by educators and administrators in curating, organizing, and presenting e-content to learners. </w:t>
      </w:r>
      <w:r w:rsidR="00343962" w:rsidRPr="003F37A7">
        <w:rPr>
          <w:rFonts w:ascii="Times New Roman" w:hAnsi="Times New Roman" w:cs="Times New Roman"/>
          <w:sz w:val="24"/>
          <w:szCs w:val="24"/>
        </w:rPr>
        <w:t>Through</w:t>
      </w:r>
      <w:r w:rsidRPr="003F37A7">
        <w:rPr>
          <w:rFonts w:ascii="Times New Roman" w:hAnsi="Times New Roman" w:cs="Times New Roman"/>
          <w:sz w:val="24"/>
          <w:szCs w:val="24"/>
        </w:rPr>
        <w:t xml:space="preserve"> examining current practices and emerging trends in the field, this study identifies key factors that contribute to successful e-content management. The findings offer insights into the importance of user-centered design, personalized learning experiences, seamless navigation, and integration of multimedia elements. The proposed strategies encompass content organization, metadata utilization, content updating mechanisms, and scalability considerations. Implementing these strategies can enhance learner engagement, knowledge retention, and overall platform effectiveness. As online learning continues to shape the educational landscape, a robust e-content management framework becomes indispensable for optimizing the learning journey.</w:t>
      </w:r>
    </w:p>
    <w:p w:rsidR="00343962" w:rsidRPr="003F37A7" w:rsidRDefault="00343962" w:rsidP="00343962">
      <w:pPr>
        <w:spacing w:after="0" w:line="360" w:lineRule="auto"/>
        <w:ind w:firstLine="720"/>
        <w:jc w:val="both"/>
        <w:rPr>
          <w:rFonts w:ascii="Times New Roman" w:hAnsi="Times New Roman" w:cs="Times New Roman"/>
          <w:sz w:val="24"/>
          <w:szCs w:val="24"/>
        </w:rPr>
      </w:pPr>
    </w:p>
    <w:p w:rsidR="003F37A7" w:rsidRPr="003F37A7" w:rsidRDefault="003F37A7" w:rsidP="003F37A7">
      <w:pPr>
        <w:spacing w:after="0" w:line="360" w:lineRule="auto"/>
        <w:jc w:val="center"/>
        <w:rPr>
          <w:rFonts w:ascii="Times New Roman" w:hAnsi="Times New Roman" w:cs="Times New Roman"/>
          <w:sz w:val="24"/>
          <w:szCs w:val="24"/>
        </w:rPr>
      </w:pPr>
      <w:r w:rsidRPr="003F37A7">
        <w:rPr>
          <w:rFonts w:ascii="Times New Roman" w:hAnsi="Times New Roman" w:cs="Times New Roman"/>
          <w:b/>
          <w:bCs/>
          <w:sz w:val="24"/>
          <w:szCs w:val="24"/>
        </w:rPr>
        <w:t>Keywords:</w:t>
      </w:r>
      <w:r w:rsidR="00343962" w:rsidRPr="00343962">
        <w:rPr>
          <w:rFonts w:ascii="Times New Roman" w:hAnsi="Times New Roman" w:cs="Times New Roman"/>
          <w:b/>
          <w:i/>
          <w:sz w:val="24"/>
          <w:szCs w:val="24"/>
        </w:rPr>
        <w:t>Online Learning Platforms, E-Content Management, Educational Te</w:t>
      </w:r>
      <w:r w:rsidR="00343962">
        <w:rPr>
          <w:rFonts w:ascii="Times New Roman" w:hAnsi="Times New Roman" w:cs="Times New Roman"/>
          <w:b/>
          <w:i/>
          <w:sz w:val="24"/>
          <w:szCs w:val="24"/>
        </w:rPr>
        <w:t>chnology, Personalized Learning and</w:t>
      </w:r>
      <w:r w:rsidR="00343962" w:rsidRPr="00343962">
        <w:rPr>
          <w:rFonts w:ascii="Times New Roman" w:hAnsi="Times New Roman" w:cs="Times New Roman"/>
          <w:b/>
          <w:i/>
          <w:sz w:val="24"/>
          <w:szCs w:val="24"/>
        </w:rPr>
        <w:t xml:space="preserve"> User-Centered Design.</w:t>
      </w:r>
    </w:p>
    <w:p w:rsidR="00831118" w:rsidRDefault="00831118" w:rsidP="00343962">
      <w:pPr>
        <w:rPr>
          <w:rFonts w:ascii="Times New Roman" w:hAnsi="Times New Roman" w:cs="Times New Roman"/>
          <w:sz w:val="28"/>
          <w:szCs w:val="28"/>
        </w:rPr>
      </w:pPr>
    </w:p>
    <w:p w:rsidR="00E44C2A" w:rsidRPr="00431E6F" w:rsidRDefault="00E44C2A" w:rsidP="00343962">
      <w:pPr>
        <w:spacing w:after="0" w:line="360" w:lineRule="auto"/>
        <w:jc w:val="both"/>
        <w:rPr>
          <w:rFonts w:ascii="Times New Roman" w:hAnsi="Times New Roman" w:cs="Times New Roman"/>
          <w:b/>
          <w:sz w:val="28"/>
          <w:szCs w:val="28"/>
        </w:rPr>
      </w:pPr>
      <w:r w:rsidRPr="00431E6F">
        <w:rPr>
          <w:rFonts w:ascii="Times New Roman" w:hAnsi="Times New Roman" w:cs="Times New Roman"/>
          <w:b/>
          <w:bCs/>
          <w:sz w:val="28"/>
          <w:szCs w:val="28"/>
        </w:rPr>
        <w:t>1.0 Introduction</w:t>
      </w:r>
    </w:p>
    <w:p w:rsidR="003F37A7" w:rsidRDefault="00E44C2A" w:rsidP="00977846">
      <w:pPr>
        <w:spacing w:after="0" w:line="360" w:lineRule="auto"/>
        <w:ind w:firstLine="720"/>
        <w:jc w:val="both"/>
        <w:rPr>
          <w:rFonts w:ascii="Times New Roman" w:hAnsi="Times New Roman" w:cs="Times New Roman"/>
          <w:sz w:val="24"/>
          <w:szCs w:val="24"/>
        </w:rPr>
      </w:pPr>
      <w:r w:rsidRPr="00343962">
        <w:rPr>
          <w:rFonts w:ascii="Times New Roman" w:hAnsi="Times New Roman" w:cs="Times New Roman"/>
          <w:sz w:val="24"/>
          <w:szCs w:val="24"/>
        </w:rPr>
        <w:t>In the realm of online education, effective e-content management is a critical factor in delivering engaging and impactful learning experiences. This article explores key strategies that online learning platforms can employ to manage e-content efficiently, ensuring seamless access, user engagement, and successful learning outcomes.</w:t>
      </w:r>
      <w:r w:rsidR="003F37A7" w:rsidRPr="00343962">
        <w:rPr>
          <w:rFonts w:ascii="Times New Roman" w:hAnsi="Times New Roman" w:cs="Times New Roman"/>
          <w:sz w:val="24"/>
          <w:szCs w:val="24"/>
        </w:rPr>
        <w:t xml:space="preserve">The digital era has ushered in a paradigm </w:t>
      </w:r>
      <w:r w:rsidR="003F37A7" w:rsidRPr="00343962">
        <w:rPr>
          <w:rFonts w:ascii="Times New Roman" w:hAnsi="Times New Roman" w:cs="Times New Roman"/>
          <w:sz w:val="24"/>
          <w:szCs w:val="24"/>
        </w:rPr>
        <w:lastRenderedPageBreak/>
        <w:t>shift in education, with online learning platforms gaining immense popularity due to their flexibility and accessibility. As educators and institutions increasingly adopt these platforms to deliver courses, effective management of electronic content (e-content) has emerged as a pivotal aspect of ensuring engaging and impactful learning experiences. E-content encompasses a diverse range of materials, including text-based resources, videos, interactive simulations, assessments, and collaborative tools. The challenge lies in curating, organizing, and presenting this content in a coherent and user-friendly manner.This study reports the multifaceted issues surrounding e-content management on online learning platforms. The exponential growth of digital resources, coupled with the varying learning preferences of students, necessitates a comprehensive strategy for e-content organization and delivery. Furthermore, the dynamic nature of digital content requires mechanisms to ensure content relevancy and currency over time. To tackle these challenges, educators and administrators must embrace innovative approaches that integrate technological advancements with pedagogical principles.</w:t>
      </w:r>
    </w:p>
    <w:p w:rsidR="002B194E" w:rsidRDefault="002B194E" w:rsidP="00123F48">
      <w:pPr>
        <w:spacing w:after="0" w:line="360" w:lineRule="auto"/>
        <w:jc w:val="both"/>
        <w:rPr>
          <w:rFonts w:ascii="Times New Roman" w:hAnsi="Times New Roman" w:cs="Times New Roman"/>
          <w:sz w:val="24"/>
          <w:szCs w:val="24"/>
        </w:rPr>
      </w:pPr>
    </w:p>
    <w:p w:rsidR="002B194E" w:rsidRPr="00123F48" w:rsidRDefault="00123F48" w:rsidP="00B53A4F">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2.0 </w:t>
      </w:r>
      <w:r w:rsidR="00B53A4F" w:rsidRPr="00123F48">
        <w:rPr>
          <w:rFonts w:ascii="Times New Roman" w:hAnsi="Times New Roman" w:cs="Times New Roman"/>
          <w:b/>
          <w:sz w:val="28"/>
          <w:szCs w:val="28"/>
        </w:rPr>
        <w:t>Review</w:t>
      </w:r>
      <w:r w:rsidRPr="00123F48">
        <w:rPr>
          <w:rFonts w:ascii="Times New Roman" w:hAnsi="Times New Roman" w:cs="Times New Roman"/>
          <w:b/>
          <w:sz w:val="28"/>
          <w:szCs w:val="28"/>
        </w:rPr>
        <w:t xml:space="preserve"> of Literature </w:t>
      </w:r>
    </w:p>
    <w:p w:rsidR="00405D19" w:rsidRDefault="002B194E" w:rsidP="00405D19">
      <w:pPr>
        <w:spacing w:after="0" w:line="360" w:lineRule="auto"/>
        <w:ind w:firstLine="720"/>
        <w:jc w:val="both"/>
        <w:rPr>
          <w:rFonts w:ascii="Times New Roman" w:hAnsi="Times New Roman" w:cs="Times New Roman"/>
          <w:sz w:val="24"/>
          <w:szCs w:val="24"/>
        </w:rPr>
      </w:pPr>
      <w:r w:rsidRPr="002B194E">
        <w:rPr>
          <w:rFonts w:ascii="Times New Roman" w:hAnsi="Times New Roman" w:cs="Times New Roman"/>
          <w:sz w:val="24"/>
          <w:szCs w:val="24"/>
        </w:rPr>
        <w:t xml:space="preserve">In the context of effective e-content management strategies for online learning platforms, the literature underscores the significance of well-structured curriculum design and sequencing to guide learners cohesively. </w:t>
      </w:r>
    </w:p>
    <w:p w:rsidR="00405D19" w:rsidRPr="001F43B5" w:rsidRDefault="00A16D0A" w:rsidP="001F43B5">
      <w:pPr>
        <w:spacing w:after="0" w:line="360" w:lineRule="auto"/>
        <w:ind w:firstLine="720"/>
        <w:jc w:val="both"/>
        <w:rPr>
          <w:rFonts w:ascii="Times New Roman" w:hAnsi="Times New Roman" w:cs="Times New Roman"/>
          <w:b/>
          <w:sz w:val="24"/>
          <w:szCs w:val="24"/>
        </w:rPr>
      </w:pPr>
      <w:r w:rsidRPr="00A16D0A">
        <w:rPr>
          <w:rFonts w:ascii="Times New Roman" w:hAnsi="Times New Roman" w:cs="Times New Roman"/>
          <w:b/>
          <w:sz w:val="24"/>
          <w:szCs w:val="24"/>
        </w:rPr>
        <w:t>Li and Zhao (2019)</w:t>
      </w:r>
      <w:r w:rsidRPr="00A16D0A">
        <w:rPr>
          <w:rFonts w:ascii="Times New Roman" w:hAnsi="Times New Roman" w:cs="Times New Roman"/>
          <w:sz w:val="24"/>
          <w:szCs w:val="24"/>
        </w:rPr>
        <w:t xml:space="preserve"> highlighted the significance of arranging courses in a specific order in online learning, emphasizing how this sequencing can optimize the learning journey</w:t>
      </w:r>
      <w:r>
        <w:rPr>
          <w:rFonts w:ascii="Times New Roman" w:hAnsi="Times New Roman" w:cs="Times New Roman"/>
          <w:sz w:val="24"/>
          <w:szCs w:val="24"/>
        </w:rPr>
        <w:t xml:space="preserve">. </w:t>
      </w:r>
      <w:r w:rsidRPr="00A16D0A">
        <w:rPr>
          <w:rFonts w:ascii="Times New Roman" w:hAnsi="Times New Roman" w:cs="Times New Roman"/>
          <w:b/>
          <w:sz w:val="24"/>
          <w:szCs w:val="24"/>
        </w:rPr>
        <w:t>Mayer</w:t>
      </w:r>
      <w:r>
        <w:rPr>
          <w:rFonts w:ascii="Times New Roman" w:hAnsi="Times New Roman" w:cs="Times New Roman"/>
          <w:b/>
          <w:sz w:val="24"/>
          <w:szCs w:val="24"/>
        </w:rPr>
        <w:t>, D</w:t>
      </w:r>
      <w:r w:rsidRPr="00A16D0A">
        <w:rPr>
          <w:rFonts w:ascii="Times New Roman" w:hAnsi="Times New Roman" w:cs="Times New Roman"/>
          <w:b/>
          <w:sz w:val="24"/>
          <w:szCs w:val="24"/>
        </w:rPr>
        <w:t>(2009)</w:t>
      </w:r>
      <w:r w:rsidRPr="00A16D0A">
        <w:rPr>
          <w:rFonts w:ascii="Times New Roman" w:hAnsi="Times New Roman" w:cs="Times New Roman"/>
          <w:sz w:val="24"/>
          <w:szCs w:val="24"/>
        </w:rPr>
        <w:t>where the incorporation of multimedia components into digital content is seen as a potent method to</w:t>
      </w:r>
      <w:r w:rsidR="00FA0B59">
        <w:rPr>
          <w:rFonts w:ascii="Times New Roman" w:hAnsi="Times New Roman" w:cs="Times New Roman"/>
          <w:sz w:val="24"/>
          <w:szCs w:val="24"/>
        </w:rPr>
        <w:t xml:space="preserve"> enrich the learning encounter. </w:t>
      </w:r>
      <w:r w:rsidRPr="00A16D0A">
        <w:rPr>
          <w:rFonts w:ascii="Times New Roman" w:hAnsi="Times New Roman" w:cs="Times New Roman"/>
          <w:sz w:val="24"/>
          <w:szCs w:val="24"/>
        </w:rPr>
        <w:t>The effectiveness of adaptive learning algorithms and strategies for delivering personalized content is evide</w:t>
      </w:r>
      <w:r>
        <w:rPr>
          <w:rFonts w:ascii="Times New Roman" w:hAnsi="Times New Roman" w:cs="Times New Roman"/>
          <w:sz w:val="24"/>
          <w:szCs w:val="24"/>
        </w:rPr>
        <w:t xml:space="preserve">nt from research like </w:t>
      </w:r>
      <w:proofErr w:type="spellStart"/>
      <w:r w:rsidRPr="00A16D0A">
        <w:rPr>
          <w:rFonts w:ascii="Times New Roman" w:hAnsi="Times New Roman" w:cs="Times New Roman"/>
          <w:b/>
          <w:sz w:val="24"/>
          <w:szCs w:val="24"/>
        </w:rPr>
        <w:t>VanLehn’s</w:t>
      </w:r>
      <w:proofErr w:type="spellEnd"/>
      <w:r w:rsidRPr="00A16D0A">
        <w:rPr>
          <w:rFonts w:ascii="Times New Roman" w:hAnsi="Times New Roman" w:cs="Times New Roman"/>
          <w:b/>
          <w:sz w:val="24"/>
          <w:szCs w:val="24"/>
        </w:rPr>
        <w:t xml:space="preserve"> (2011)</w:t>
      </w:r>
      <w:r w:rsidRPr="00A16D0A">
        <w:rPr>
          <w:rFonts w:ascii="Times New Roman" w:hAnsi="Times New Roman" w:cs="Times New Roman"/>
          <w:sz w:val="24"/>
          <w:szCs w:val="24"/>
        </w:rPr>
        <w:t>investigation of intel</w:t>
      </w:r>
      <w:r>
        <w:rPr>
          <w:rFonts w:ascii="Times New Roman" w:hAnsi="Times New Roman" w:cs="Times New Roman"/>
          <w:sz w:val="24"/>
          <w:szCs w:val="24"/>
        </w:rPr>
        <w:t>ligent tutoring systems.</w:t>
      </w:r>
      <w:r w:rsidRPr="00A16D0A">
        <w:rPr>
          <w:rFonts w:ascii="Times New Roman" w:hAnsi="Times New Roman" w:cs="Times New Roman"/>
          <w:sz w:val="24"/>
          <w:szCs w:val="24"/>
        </w:rPr>
        <w:t>The integration of gamification elements to stimulate learner engagement and</w:t>
      </w:r>
      <w:r w:rsidR="001D1F29">
        <w:rPr>
          <w:rFonts w:ascii="Times New Roman" w:hAnsi="Times New Roman" w:cs="Times New Roman"/>
          <w:sz w:val="24"/>
          <w:szCs w:val="24"/>
        </w:rPr>
        <w:t xml:space="preserve"> sustain motivation is explored (</w:t>
      </w:r>
      <w:r w:rsidR="00FA0B59">
        <w:rPr>
          <w:rFonts w:ascii="Times New Roman" w:hAnsi="Times New Roman" w:cs="Times New Roman"/>
          <w:b/>
          <w:sz w:val="24"/>
          <w:szCs w:val="24"/>
        </w:rPr>
        <w:t xml:space="preserve">Deterding et al. </w:t>
      </w:r>
      <w:r w:rsidRPr="001D1F29">
        <w:rPr>
          <w:rFonts w:ascii="Times New Roman" w:hAnsi="Times New Roman" w:cs="Times New Roman"/>
          <w:b/>
          <w:sz w:val="24"/>
          <w:szCs w:val="24"/>
        </w:rPr>
        <w:t>2011</w:t>
      </w:r>
      <w:r w:rsidR="001D1F29">
        <w:rPr>
          <w:rFonts w:ascii="Times New Roman" w:hAnsi="Times New Roman" w:cs="Times New Roman"/>
          <w:b/>
          <w:sz w:val="24"/>
          <w:szCs w:val="24"/>
        </w:rPr>
        <w:t>)</w:t>
      </w:r>
      <w:r w:rsidRPr="001D1F29">
        <w:rPr>
          <w:rFonts w:ascii="Times New Roman" w:hAnsi="Times New Roman" w:cs="Times New Roman"/>
          <w:b/>
          <w:sz w:val="24"/>
          <w:szCs w:val="24"/>
        </w:rPr>
        <w:t>.</w:t>
      </w:r>
      <w:r w:rsidR="00377B2C">
        <w:rPr>
          <w:rFonts w:ascii="Times New Roman" w:hAnsi="Times New Roman" w:cs="Times New Roman"/>
          <w:sz w:val="24"/>
          <w:szCs w:val="24"/>
        </w:rPr>
        <w:t xml:space="preserve"> In the present </w:t>
      </w:r>
      <w:r w:rsidRPr="00A16D0A">
        <w:rPr>
          <w:rFonts w:ascii="Times New Roman" w:hAnsi="Times New Roman" w:cs="Times New Roman"/>
          <w:sz w:val="24"/>
          <w:szCs w:val="24"/>
        </w:rPr>
        <w:t>stud</w:t>
      </w:r>
      <w:r w:rsidR="005B78D7">
        <w:rPr>
          <w:rFonts w:ascii="Times New Roman" w:hAnsi="Times New Roman" w:cs="Times New Roman"/>
          <w:sz w:val="24"/>
          <w:szCs w:val="24"/>
        </w:rPr>
        <w:t>y, the concept of “Gamification”</w:t>
      </w:r>
      <w:r w:rsidRPr="00A16D0A">
        <w:rPr>
          <w:rFonts w:ascii="Times New Roman" w:hAnsi="Times New Roman" w:cs="Times New Roman"/>
          <w:sz w:val="24"/>
          <w:szCs w:val="24"/>
        </w:rPr>
        <w:t xml:space="preserve"> is introduced and its influence is discussed. Collaboration and discussion features, crucial for fostering a sense of community, are emphasized specifically in the context of collaborative learning facilitated through </w:t>
      </w:r>
      <w:r w:rsidR="00D770FC">
        <w:rPr>
          <w:rFonts w:ascii="Times New Roman" w:hAnsi="Times New Roman" w:cs="Times New Roman"/>
          <w:sz w:val="24"/>
          <w:szCs w:val="24"/>
        </w:rPr>
        <w:t>computer-mediated communication</w:t>
      </w:r>
      <w:r w:rsidR="00D770FC" w:rsidRPr="00D770FC">
        <w:rPr>
          <w:rFonts w:ascii="Times New Roman" w:hAnsi="Times New Roman" w:cs="Times New Roman"/>
          <w:b/>
          <w:sz w:val="24"/>
          <w:szCs w:val="24"/>
        </w:rPr>
        <w:t>(Veerman et al., 2000)</w:t>
      </w:r>
      <w:r w:rsidR="001F43B5">
        <w:rPr>
          <w:rFonts w:ascii="Times New Roman" w:hAnsi="Times New Roman" w:cs="Times New Roman"/>
          <w:b/>
          <w:sz w:val="24"/>
          <w:szCs w:val="24"/>
        </w:rPr>
        <w:t>.</w:t>
      </w:r>
      <w:r w:rsidR="001F43B5" w:rsidRPr="00A16D0A">
        <w:rPr>
          <w:rFonts w:ascii="Times New Roman" w:hAnsi="Times New Roman" w:cs="Times New Roman"/>
          <w:sz w:val="24"/>
          <w:szCs w:val="24"/>
        </w:rPr>
        <w:t>The</w:t>
      </w:r>
      <w:r w:rsidRPr="00A16D0A">
        <w:rPr>
          <w:rFonts w:ascii="Times New Roman" w:hAnsi="Times New Roman" w:cs="Times New Roman"/>
          <w:sz w:val="24"/>
          <w:szCs w:val="24"/>
        </w:rPr>
        <w:t xml:space="preserve"> crucial role of updating online content to align with contemporary knowledge </w:t>
      </w:r>
      <w:r w:rsidR="00DF4430">
        <w:rPr>
          <w:rFonts w:ascii="Times New Roman" w:hAnsi="Times New Roman" w:cs="Times New Roman"/>
          <w:sz w:val="24"/>
          <w:szCs w:val="24"/>
        </w:rPr>
        <w:t xml:space="preserve">and industry trends is examined. </w:t>
      </w:r>
      <w:r w:rsidRPr="00A16D0A">
        <w:rPr>
          <w:rFonts w:ascii="Times New Roman" w:hAnsi="Times New Roman" w:cs="Times New Roman"/>
          <w:sz w:val="24"/>
          <w:szCs w:val="24"/>
        </w:rPr>
        <w:t xml:space="preserve">They delve into the </w:t>
      </w:r>
      <w:r w:rsidRPr="00A16D0A">
        <w:rPr>
          <w:rFonts w:ascii="Times New Roman" w:hAnsi="Times New Roman" w:cs="Times New Roman"/>
          <w:sz w:val="24"/>
          <w:szCs w:val="24"/>
        </w:rPr>
        <w:lastRenderedPageBreak/>
        <w:t>dynamics of creating learning content through cr</w:t>
      </w:r>
      <w:r w:rsidR="00DF4430">
        <w:rPr>
          <w:rFonts w:ascii="Times New Roman" w:hAnsi="Times New Roman" w:cs="Times New Roman"/>
          <w:sz w:val="24"/>
          <w:szCs w:val="24"/>
        </w:rPr>
        <w:t>owdsourcing on online platforms</w:t>
      </w:r>
      <w:r w:rsidR="00DF4430" w:rsidRPr="00DF4430">
        <w:rPr>
          <w:rFonts w:ascii="Times New Roman" w:hAnsi="Times New Roman" w:cs="Times New Roman"/>
          <w:b/>
          <w:sz w:val="24"/>
          <w:szCs w:val="24"/>
        </w:rPr>
        <w:t>(</w:t>
      </w:r>
      <w:proofErr w:type="spellStart"/>
      <w:r w:rsidR="00DF4430" w:rsidRPr="00DF4430">
        <w:rPr>
          <w:rFonts w:ascii="Times New Roman" w:hAnsi="Times New Roman" w:cs="Times New Roman"/>
          <w:b/>
          <w:sz w:val="24"/>
          <w:szCs w:val="24"/>
        </w:rPr>
        <w:t>Bayeck</w:t>
      </w:r>
      <w:proofErr w:type="spellEnd"/>
      <w:r w:rsidR="00DF4430" w:rsidRPr="00DF4430">
        <w:rPr>
          <w:rFonts w:ascii="Times New Roman" w:hAnsi="Times New Roman" w:cs="Times New Roman"/>
          <w:b/>
          <w:sz w:val="24"/>
          <w:szCs w:val="24"/>
        </w:rPr>
        <w:t xml:space="preserve"> and </w:t>
      </w:r>
      <w:proofErr w:type="spellStart"/>
      <w:r w:rsidR="00DF4430" w:rsidRPr="00DF4430">
        <w:rPr>
          <w:rFonts w:ascii="Times New Roman" w:hAnsi="Times New Roman" w:cs="Times New Roman"/>
          <w:b/>
          <w:sz w:val="24"/>
          <w:szCs w:val="24"/>
        </w:rPr>
        <w:t>Shojaei</w:t>
      </w:r>
      <w:proofErr w:type="spellEnd"/>
      <w:r w:rsidR="00FA0B59">
        <w:rPr>
          <w:rFonts w:ascii="Times New Roman" w:hAnsi="Times New Roman" w:cs="Times New Roman"/>
          <w:b/>
          <w:sz w:val="24"/>
          <w:szCs w:val="24"/>
        </w:rPr>
        <w:t>,</w:t>
      </w:r>
      <w:r w:rsidR="00DF4430" w:rsidRPr="00DF4430">
        <w:rPr>
          <w:rFonts w:ascii="Times New Roman" w:hAnsi="Times New Roman" w:cs="Times New Roman"/>
          <w:b/>
          <w:sz w:val="24"/>
          <w:szCs w:val="24"/>
        </w:rPr>
        <w:t xml:space="preserve"> 2018</w:t>
      </w:r>
      <w:r w:rsidR="00DF4430">
        <w:rPr>
          <w:rFonts w:ascii="Times New Roman" w:hAnsi="Times New Roman" w:cs="Times New Roman"/>
          <w:sz w:val="24"/>
          <w:szCs w:val="24"/>
        </w:rPr>
        <w:t>).</w:t>
      </w:r>
    </w:p>
    <w:p w:rsidR="00E67D18" w:rsidRDefault="00E67D18" w:rsidP="00405D19">
      <w:pPr>
        <w:spacing w:after="0" w:line="360" w:lineRule="auto"/>
        <w:jc w:val="both"/>
        <w:rPr>
          <w:rFonts w:ascii="Times New Roman" w:hAnsi="Times New Roman" w:cs="Times New Roman"/>
          <w:bCs/>
          <w:sz w:val="24"/>
          <w:szCs w:val="24"/>
        </w:rPr>
      </w:pPr>
    </w:p>
    <w:p w:rsidR="00227C23" w:rsidRPr="00E67D18" w:rsidRDefault="00E67D18" w:rsidP="00405D19">
      <w:pPr>
        <w:spacing w:after="0" w:line="360" w:lineRule="auto"/>
        <w:jc w:val="both"/>
        <w:rPr>
          <w:rFonts w:ascii="Times New Roman" w:hAnsi="Times New Roman" w:cs="Times New Roman"/>
          <w:b/>
          <w:sz w:val="28"/>
          <w:szCs w:val="28"/>
        </w:rPr>
      </w:pPr>
      <w:r w:rsidRPr="00E67D18">
        <w:rPr>
          <w:rFonts w:ascii="Times New Roman" w:hAnsi="Times New Roman" w:cs="Times New Roman"/>
          <w:b/>
          <w:bCs/>
          <w:sz w:val="28"/>
          <w:szCs w:val="28"/>
        </w:rPr>
        <w:t xml:space="preserve">3.0 </w:t>
      </w:r>
      <w:r w:rsidR="00405D19" w:rsidRPr="00E67D18">
        <w:rPr>
          <w:rFonts w:ascii="Times New Roman" w:hAnsi="Times New Roman" w:cs="Times New Roman"/>
          <w:b/>
          <w:bCs/>
          <w:sz w:val="28"/>
          <w:szCs w:val="28"/>
        </w:rPr>
        <w:t xml:space="preserve">Objectives of the Study </w:t>
      </w:r>
    </w:p>
    <w:p w:rsidR="00227C23" w:rsidRPr="00227C23" w:rsidRDefault="00227C23" w:rsidP="00E67D18">
      <w:pPr>
        <w:numPr>
          <w:ilvl w:val="0"/>
          <w:numId w:val="7"/>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To analyze and evaluate existing e-content management strategies employed by various online learning platforms.</w:t>
      </w:r>
    </w:p>
    <w:p w:rsidR="00227C23" w:rsidRPr="00227C23" w:rsidRDefault="00227C23" w:rsidP="00E67D18">
      <w:pPr>
        <w:numPr>
          <w:ilvl w:val="0"/>
          <w:numId w:val="7"/>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To identify the key challenges and opportunities associated with e-content organization, delivery, and engagement.</w:t>
      </w:r>
    </w:p>
    <w:p w:rsidR="00227C23" w:rsidRPr="00227C23" w:rsidRDefault="00227C23" w:rsidP="00E67D18">
      <w:pPr>
        <w:numPr>
          <w:ilvl w:val="0"/>
          <w:numId w:val="7"/>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To propose a comprehensive framework for effective e-content management that enhances learner engagement and learning outcomes.</w:t>
      </w:r>
    </w:p>
    <w:p w:rsidR="00227C23" w:rsidRPr="00227C23" w:rsidRDefault="00227C23" w:rsidP="00E67D18">
      <w:pPr>
        <w:numPr>
          <w:ilvl w:val="0"/>
          <w:numId w:val="7"/>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To assess the impact of personalized e-content approaches on learner satisfaction and knowledge retention.</w:t>
      </w:r>
    </w:p>
    <w:p w:rsidR="00227C23" w:rsidRDefault="00227C23" w:rsidP="00E67D18">
      <w:pPr>
        <w:numPr>
          <w:ilvl w:val="0"/>
          <w:numId w:val="7"/>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 xml:space="preserve">To investigate the role of multimedia integration and its influence on learner engagement </w:t>
      </w:r>
    </w:p>
    <w:p w:rsidR="00E67D18" w:rsidRPr="00227C23" w:rsidRDefault="00E67D18" w:rsidP="00E67D18">
      <w:pPr>
        <w:spacing w:after="0" w:line="360" w:lineRule="auto"/>
        <w:ind w:left="720"/>
        <w:jc w:val="both"/>
        <w:rPr>
          <w:rFonts w:ascii="Times New Roman" w:hAnsi="Times New Roman" w:cs="Times New Roman"/>
          <w:sz w:val="24"/>
          <w:szCs w:val="24"/>
        </w:rPr>
      </w:pPr>
    </w:p>
    <w:p w:rsidR="00227C23" w:rsidRPr="00737EC0" w:rsidRDefault="00737EC0" w:rsidP="00737EC0">
      <w:pPr>
        <w:spacing w:after="0" w:line="360" w:lineRule="auto"/>
        <w:jc w:val="both"/>
        <w:rPr>
          <w:rFonts w:ascii="Times New Roman" w:hAnsi="Times New Roman" w:cs="Times New Roman"/>
          <w:sz w:val="28"/>
          <w:szCs w:val="28"/>
        </w:rPr>
      </w:pPr>
      <w:r w:rsidRPr="00737EC0">
        <w:rPr>
          <w:rFonts w:ascii="Times New Roman" w:hAnsi="Times New Roman" w:cs="Times New Roman"/>
          <w:b/>
          <w:bCs/>
          <w:sz w:val="28"/>
          <w:szCs w:val="28"/>
        </w:rPr>
        <w:t>4.0 Research Questions</w:t>
      </w:r>
    </w:p>
    <w:p w:rsidR="00227C23" w:rsidRPr="00227C23" w:rsidRDefault="00227C23" w:rsidP="00737EC0">
      <w:pPr>
        <w:numPr>
          <w:ilvl w:val="0"/>
          <w:numId w:val="8"/>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How do different online learning platforms organize and sequence e-content to create cohesive learning experiences?</w:t>
      </w:r>
    </w:p>
    <w:p w:rsidR="00227C23" w:rsidRPr="00227C23" w:rsidRDefault="00227C23" w:rsidP="00737EC0">
      <w:pPr>
        <w:numPr>
          <w:ilvl w:val="0"/>
          <w:numId w:val="8"/>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What is the impact of multimedia in</w:t>
      </w:r>
      <w:r w:rsidR="00737EC0">
        <w:rPr>
          <w:rFonts w:ascii="Times New Roman" w:hAnsi="Times New Roman" w:cs="Times New Roman"/>
          <w:sz w:val="24"/>
          <w:szCs w:val="24"/>
        </w:rPr>
        <w:t>tegration on enhancing learner’s</w:t>
      </w:r>
      <w:r w:rsidRPr="00227C23">
        <w:rPr>
          <w:rFonts w:ascii="Times New Roman" w:hAnsi="Times New Roman" w:cs="Times New Roman"/>
          <w:sz w:val="24"/>
          <w:szCs w:val="24"/>
        </w:rPr>
        <w:t xml:space="preserve"> engagement and comprehension of e-content?</w:t>
      </w:r>
    </w:p>
    <w:p w:rsidR="00227C23" w:rsidRPr="00227C23" w:rsidRDefault="00227C23" w:rsidP="00737EC0">
      <w:pPr>
        <w:numPr>
          <w:ilvl w:val="0"/>
          <w:numId w:val="8"/>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How effective are adaptive learning algorithms in tailoring e-content based on individual learner progress and preferences?</w:t>
      </w:r>
    </w:p>
    <w:p w:rsidR="00227C23" w:rsidRPr="00227C23" w:rsidRDefault="00227C23" w:rsidP="00737EC0">
      <w:pPr>
        <w:numPr>
          <w:ilvl w:val="0"/>
          <w:numId w:val="8"/>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In what ways do gamification elements contribute to increased learner engagement and motivation within e-content?</w:t>
      </w:r>
    </w:p>
    <w:p w:rsidR="00227C23" w:rsidRPr="00227C23" w:rsidRDefault="00227C23" w:rsidP="00737EC0">
      <w:pPr>
        <w:numPr>
          <w:ilvl w:val="0"/>
          <w:numId w:val="8"/>
        </w:numPr>
        <w:spacing w:after="0" w:line="360" w:lineRule="auto"/>
        <w:jc w:val="both"/>
        <w:rPr>
          <w:rFonts w:ascii="Times New Roman" w:hAnsi="Times New Roman" w:cs="Times New Roman"/>
          <w:sz w:val="24"/>
          <w:szCs w:val="24"/>
        </w:rPr>
      </w:pPr>
      <w:r w:rsidRPr="00227C23">
        <w:rPr>
          <w:rFonts w:ascii="Times New Roman" w:hAnsi="Times New Roman" w:cs="Times New Roman"/>
          <w:sz w:val="24"/>
          <w:szCs w:val="24"/>
        </w:rPr>
        <w:t xml:space="preserve">How </w:t>
      </w:r>
      <w:r w:rsidR="00737EC0" w:rsidRPr="00227C23">
        <w:rPr>
          <w:rFonts w:ascii="Times New Roman" w:hAnsi="Times New Roman" w:cs="Times New Roman"/>
          <w:sz w:val="24"/>
          <w:szCs w:val="24"/>
        </w:rPr>
        <w:t>collaboration and discussion do</w:t>
      </w:r>
      <w:r w:rsidRPr="00227C23">
        <w:rPr>
          <w:rFonts w:ascii="Times New Roman" w:hAnsi="Times New Roman" w:cs="Times New Roman"/>
          <w:sz w:val="24"/>
          <w:szCs w:val="24"/>
        </w:rPr>
        <w:t xml:space="preserve"> features influence learner interaction and the sense of community in online learning platforms?</w:t>
      </w:r>
    </w:p>
    <w:p w:rsidR="00A26DDD" w:rsidRDefault="00A26DDD" w:rsidP="00A26DDD">
      <w:pPr>
        <w:spacing w:after="0" w:line="360" w:lineRule="auto"/>
        <w:jc w:val="both"/>
        <w:rPr>
          <w:rFonts w:ascii="Times New Roman" w:hAnsi="Times New Roman" w:cs="Times New Roman"/>
          <w:b/>
          <w:bCs/>
          <w:sz w:val="24"/>
          <w:szCs w:val="24"/>
        </w:rPr>
      </w:pPr>
    </w:p>
    <w:p w:rsidR="00227C23" w:rsidRPr="00A26DDD" w:rsidRDefault="003F65B1" w:rsidP="00A26DD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5.0 </w:t>
      </w:r>
      <w:r w:rsidR="00A26DDD" w:rsidRPr="00A26DDD">
        <w:rPr>
          <w:rFonts w:ascii="Times New Roman" w:hAnsi="Times New Roman" w:cs="Times New Roman"/>
          <w:b/>
          <w:bCs/>
          <w:sz w:val="28"/>
          <w:szCs w:val="28"/>
        </w:rPr>
        <w:t xml:space="preserve">Importance of the Study </w:t>
      </w:r>
    </w:p>
    <w:p w:rsidR="00227C23" w:rsidRPr="00227C23" w:rsidRDefault="00227C23" w:rsidP="003F65B1">
      <w:pPr>
        <w:spacing w:after="0" w:line="360" w:lineRule="auto"/>
        <w:ind w:firstLine="720"/>
        <w:jc w:val="both"/>
        <w:rPr>
          <w:rFonts w:ascii="Times New Roman" w:hAnsi="Times New Roman" w:cs="Times New Roman"/>
          <w:sz w:val="24"/>
          <w:szCs w:val="24"/>
        </w:rPr>
      </w:pPr>
      <w:r w:rsidRPr="00227C23">
        <w:rPr>
          <w:rFonts w:ascii="Times New Roman" w:hAnsi="Times New Roman" w:cs="Times New Roman"/>
          <w:sz w:val="24"/>
          <w:szCs w:val="24"/>
        </w:rPr>
        <w:t xml:space="preserve">The rapid proliferation of online learning platforms has necessitated a deeper understanding of how to curate, organize, and present e-content to learners. Recognizing the challenges and opportunities that come with this evolution, this study endeavors to explore </w:t>
      </w:r>
      <w:r w:rsidRPr="00227C23">
        <w:rPr>
          <w:rFonts w:ascii="Times New Roman" w:hAnsi="Times New Roman" w:cs="Times New Roman"/>
          <w:sz w:val="24"/>
          <w:szCs w:val="24"/>
        </w:rPr>
        <w:lastRenderedPageBreak/>
        <w:t>strategies that align pedagogical principles with technological advancements. By doing so, it aims to contribute to the enhancement of the overall online learning experience.</w:t>
      </w:r>
    </w:p>
    <w:p w:rsidR="00A26DDD" w:rsidRDefault="00A26DDD" w:rsidP="00A26DDD">
      <w:pPr>
        <w:spacing w:after="0" w:line="360" w:lineRule="auto"/>
        <w:jc w:val="both"/>
        <w:rPr>
          <w:rFonts w:ascii="Times New Roman" w:hAnsi="Times New Roman" w:cs="Times New Roman"/>
          <w:b/>
          <w:bCs/>
          <w:sz w:val="24"/>
          <w:szCs w:val="24"/>
        </w:rPr>
      </w:pPr>
    </w:p>
    <w:p w:rsidR="00227C23" w:rsidRPr="003F65B1" w:rsidRDefault="00A22F9F" w:rsidP="00A26DD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6.0 </w:t>
      </w:r>
      <w:r w:rsidR="00A26DDD" w:rsidRPr="003F65B1">
        <w:rPr>
          <w:rFonts w:ascii="Times New Roman" w:hAnsi="Times New Roman" w:cs="Times New Roman"/>
          <w:b/>
          <w:bCs/>
          <w:sz w:val="28"/>
          <w:szCs w:val="28"/>
        </w:rPr>
        <w:t>Methodology</w:t>
      </w:r>
    </w:p>
    <w:p w:rsidR="00A26DDD" w:rsidRDefault="00227C23" w:rsidP="00227C23">
      <w:pPr>
        <w:spacing w:after="0" w:line="360" w:lineRule="auto"/>
        <w:ind w:firstLine="720"/>
        <w:jc w:val="both"/>
        <w:rPr>
          <w:rFonts w:ascii="Times New Roman" w:hAnsi="Times New Roman" w:cs="Times New Roman"/>
          <w:sz w:val="24"/>
          <w:szCs w:val="24"/>
        </w:rPr>
      </w:pPr>
      <w:r w:rsidRPr="00227C23">
        <w:rPr>
          <w:rFonts w:ascii="Times New Roman" w:hAnsi="Times New Roman" w:cs="Times New Roman"/>
          <w:sz w:val="24"/>
          <w:szCs w:val="24"/>
        </w:rPr>
        <w:t>A mixed-methods approach employed, encompassing both qualitative and quantitative methodologies. Qualitative research methods, such as cas</w:t>
      </w:r>
      <w:r w:rsidR="009E6B49">
        <w:rPr>
          <w:rFonts w:ascii="Times New Roman" w:hAnsi="Times New Roman" w:cs="Times New Roman"/>
          <w:sz w:val="24"/>
          <w:szCs w:val="24"/>
        </w:rPr>
        <w:t xml:space="preserve">e studies and content analysis </w:t>
      </w:r>
      <w:r w:rsidRPr="00227C23">
        <w:rPr>
          <w:rFonts w:ascii="Times New Roman" w:hAnsi="Times New Roman" w:cs="Times New Roman"/>
          <w:sz w:val="24"/>
          <w:szCs w:val="24"/>
        </w:rPr>
        <w:t xml:space="preserve">used to investigate the strategies implemented by prominent online learning platforms. </w:t>
      </w:r>
    </w:p>
    <w:p w:rsidR="009E6B49" w:rsidRDefault="009E6B49" w:rsidP="00227C23">
      <w:pPr>
        <w:spacing w:after="0" w:line="360" w:lineRule="auto"/>
        <w:ind w:firstLine="720"/>
        <w:jc w:val="both"/>
        <w:rPr>
          <w:rFonts w:ascii="Times New Roman" w:hAnsi="Times New Roman" w:cs="Times New Roman"/>
          <w:b/>
          <w:bCs/>
          <w:sz w:val="24"/>
          <w:szCs w:val="24"/>
        </w:rPr>
      </w:pPr>
    </w:p>
    <w:p w:rsidR="00A26DDD" w:rsidRPr="00737EC0" w:rsidRDefault="00012C70" w:rsidP="00A26DDD">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7.0 </w:t>
      </w:r>
      <w:r w:rsidR="00A26DDD" w:rsidRPr="00737EC0">
        <w:rPr>
          <w:rFonts w:ascii="Times New Roman" w:hAnsi="Times New Roman" w:cs="Times New Roman"/>
          <w:b/>
          <w:bCs/>
          <w:sz w:val="28"/>
          <w:szCs w:val="28"/>
        </w:rPr>
        <w:t xml:space="preserve">An Overview of the Study </w:t>
      </w:r>
    </w:p>
    <w:p w:rsidR="00977846" w:rsidRDefault="00012C70" w:rsidP="00A26DDD">
      <w:pPr>
        <w:spacing w:after="0" w:line="360" w:lineRule="auto"/>
        <w:ind w:firstLine="720"/>
        <w:jc w:val="both"/>
        <w:rPr>
          <w:rFonts w:ascii="Times New Roman" w:hAnsi="Times New Roman" w:cs="Times New Roman"/>
          <w:sz w:val="24"/>
          <w:szCs w:val="24"/>
        </w:rPr>
      </w:pPr>
      <w:r w:rsidRPr="00227C23">
        <w:rPr>
          <w:rFonts w:ascii="Times New Roman" w:hAnsi="Times New Roman" w:cs="Times New Roman"/>
          <w:sz w:val="24"/>
          <w:szCs w:val="24"/>
        </w:rPr>
        <w:t>Now</w:t>
      </w:r>
      <w:r w:rsidR="00A26DDD" w:rsidRPr="00227C23">
        <w:rPr>
          <w:rFonts w:ascii="Times New Roman" w:hAnsi="Times New Roman" w:cs="Times New Roman"/>
          <w:sz w:val="24"/>
          <w:szCs w:val="24"/>
        </w:rPr>
        <w:t xml:space="preserve"> the dynamic landscape of education, online learning platforms have emerged as transformative tools, providing accessible and flexible learning opportunities for a diverse range of learners. Central to the success of these platforms is the effective management of electronic content (e-content), encompassing a wide array of materials such as text, multimedia, assessments, and interactive tools. This study delves into the intricate realm of e-content management strategies, with the goal of optimizing learner engagement, knowledge retention, and overall platform efficacy.</w:t>
      </w:r>
    </w:p>
    <w:p w:rsidR="00A26DDD" w:rsidRDefault="00A26DDD" w:rsidP="00012C70">
      <w:pPr>
        <w:spacing w:after="0" w:line="360" w:lineRule="auto"/>
        <w:jc w:val="both"/>
        <w:rPr>
          <w:rFonts w:ascii="Times New Roman" w:hAnsi="Times New Roman" w:cs="Times New Roman"/>
          <w:sz w:val="24"/>
          <w:szCs w:val="24"/>
        </w:rPr>
      </w:pPr>
    </w:p>
    <w:p w:rsidR="00A26DDD" w:rsidRPr="00B82657" w:rsidRDefault="00012C70" w:rsidP="00A26DDD">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8.0</w:t>
      </w:r>
      <w:r w:rsidR="00A26DDD" w:rsidRPr="00B82657">
        <w:rPr>
          <w:rFonts w:ascii="Times New Roman" w:hAnsi="Times New Roman" w:cs="Times New Roman"/>
          <w:b/>
          <w:sz w:val="28"/>
          <w:szCs w:val="28"/>
        </w:rPr>
        <w:t xml:space="preserve"> The E-Content Management Strategies for Online Learning Platforms</w:t>
      </w:r>
    </w:p>
    <w:p w:rsidR="00A26DDD" w:rsidRPr="003D12CA" w:rsidRDefault="00A26DDD" w:rsidP="00A26DDD">
      <w:pPr>
        <w:ind w:firstLine="720"/>
        <w:jc w:val="both"/>
        <w:rPr>
          <w:rFonts w:ascii="Times New Roman" w:hAnsi="Times New Roman" w:cs="Times New Roman"/>
          <w:sz w:val="24"/>
          <w:szCs w:val="24"/>
        </w:rPr>
      </w:pPr>
      <w:r w:rsidRPr="003D12CA">
        <w:rPr>
          <w:rFonts w:ascii="Times New Roman" w:hAnsi="Times New Roman" w:cs="Times New Roman"/>
          <w:sz w:val="24"/>
          <w:szCs w:val="24"/>
        </w:rPr>
        <w:t>The followings e-content management strategies for online learning platforms have been discussed.</w:t>
      </w:r>
    </w:p>
    <w:p w:rsidR="00A26DDD" w:rsidRPr="00B10317" w:rsidRDefault="00A26DDD" w:rsidP="00A26DDD">
      <w:pPr>
        <w:pStyle w:val="ListParagraph"/>
        <w:numPr>
          <w:ilvl w:val="0"/>
          <w:numId w:val="1"/>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Curriculum Mapping and Sequencing: </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 xml:space="preserve">Organizing e-content in a logical and structured sequence is essential for guiding learners through a cohesive learning journey. Each module or lesson should build upon the previous one. For example, platforms like </w:t>
      </w:r>
      <w:proofErr w:type="spellStart"/>
      <w:r w:rsidRPr="00222336">
        <w:rPr>
          <w:rFonts w:ascii="Times New Roman" w:hAnsi="Times New Roman" w:cs="Times New Roman"/>
          <w:sz w:val="24"/>
          <w:szCs w:val="24"/>
        </w:rPr>
        <w:t>Udemy</w:t>
      </w:r>
      <w:proofErr w:type="spellEnd"/>
      <w:r w:rsidRPr="00222336">
        <w:rPr>
          <w:rFonts w:ascii="Times New Roman" w:hAnsi="Times New Roman" w:cs="Times New Roman"/>
          <w:sz w:val="24"/>
          <w:szCs w:val="24"/>
        </w:rPr>
        <w:t xml:space="preserve"> arrange courses into sections and lectures, helping learners navigate content easily.</w:t>
      </w:r>
    </w:p>
    <w:p w:rsidR="00A26DDD" w:rsidRPr="00222336" w:rsidRDefault="00A26DDD" w:rsidP="00A26DDD">
      <w:pPr>
        <w:spacing w:after="0" w:line="360" w:lineRule="auto"/>
        <w:ind w:firstLine="360"/>
        <w:jc w:val="both"/>
        <w:rPr>
          <w:rFonts w:ascii="Times New Roman" w:hAnsi="Times New Roman" w:cs="Times New Roman"/>
          <w:sz w:val="24"/>
          <w:szCs w:val="24"/>
        </w:rPr>
      </w:pPr>
    </w:p>
    <w:p w:rsidR="00A26DDD" w:rsidRPr="00B10317" w:rsidRDefault="00A26DDD" w:rsidP="00A26DDD">
      <w:pPr>
        <w:pStyle w:val="ListParagraph"/>
        <w:numPr>
          <w:ilvl w:val="0"/>
          <w:numId w:val="1"/>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Multimedia Integration: </w:t>
      </w:r>
    </w:p>
    <w:p w:rsidR="00A26DDD" w:rsidRPr="00222336" w:rsidRDefault="00A26DDD" w:rsidP="00012C70">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Integrating various multimedia elements, such as videos, audio clips, images, animations, and interactive simulations, enhances the effectiveness of e-content. Khan Academy exemplifies this by offering video lessons that cater to visual and auditory learners, making complex topics more digestible.</w:t>
      </w:r>
    </w:p>
    <w:p w:rsidR="00A26DDD" w:rsidRPr="00B10317" w:rsidRDefault="00A26DDD" w:rsidP="00A26DDD">
      <w:pPr>
        <w:pStyle w:val="ListParagraph"/>
        <w:numPr>
          <w:ilvl w:val="0"/>
          <w:numId w:val="1"/>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lastRenderedPageBreak/>
        <w:t>Personalization and Adaptive Learning:</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 xml:space="preserve"> Employing adaptive learning algorithms can tailor e-content based on individual learner progress and preferences. Duolingo, a language learning platform, adapts lessons based on users' strengths and weaknesses, providing a customized learning experience.</w:t>
      </w:r>
    </w:p>
    <w:p w:rsidR="00A26DDD" w:rsidRPr="00222336" w:rsidRDefault="00A26DDD" w:rsidP="00A26DDD">
      <w:pPr>
        <w:spacing w:after="0" w:line="360" w:lineRule="auto"/>
        <w:ind w:firstLine="360"/>
        <w:jc w:val="both"/>
        <w:rPr>
          <w:rFonts w:ascii="Times New Roman" w:hAnsi="Times New Roman" w:cs="Times New Roman"/>
          <w:sz w:val="24"/>
          <w:szCs w:val="24"/>
        </w:rPr>
      </w:pPr>
    </w:p>
    <w:p w:rsidR="00A26DDD" w:rsidRPr="00B10317" w:rsidRDefault="00A26DDD" w:rsidP="00A26DDD">
      <w:pPr>
        <w:pStyle w:val="ListParagraph"/>
        <w:numPr>
          <w:ilvl w:val="0"/>
          <w:numId w:val="1"/>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Gamification Elements: </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Incorporating gamified elements like quizzes, challenges, leaderboards, and badges into e-content adds an element of interactivity and motivation. Codecademy incorporates coding challenges and awards points for completing tasks, making the learning process engaging and rewarding.</w:t>
      </w:r>
    </w:p>
    <w:p w:rsidR="00A26DDD" w:rsidRPr="00222336" w:rsidRDefault="00A26DDD" w:rsidP="00A26DDD">
      <w:pPr>
        <w:spacing w:after="0" w:line="360" w:lineRule="auto"/>
        <w:ind w:firstLine="360"/>
        <w:jc w:val="both"/>
        <w:rPr>
          <w:rFonts w:ascii="Times New Roman" w:hAnsi="Times New Roman" w:cs="Times New Roman"/>
          <w:sz w:val="24"/>
          <w:szCs w:val="24"/>
        </w:rPr>
      </w:pPr>
    </w:p>
    <w:p w:rsidR="00A26DDD" w:rsidRPr="00B10317" w:rsidRDefault="00A26DDD" w:rsidP="00A26DDD">
      <w:pPr>
        <w:pStyle w:val="ListParagraph"/>
        <w:numPr>
          <w:ilvl w:val="0"/>
          <w:numId w:val="2"/>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Collaboration and Discussion Features: </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Including features for learners to interact, collaborate, and discuss e-conten</w:t>
      </w:r>
      <w:r>
        <w:rPr>
          <w:rFonts w:ascii="Times New Roman" w:hAnsi="Times New Roman" w:cs="Times New Roman"/>
          <w:sz w:val="24"/>
          <w:szCs w:val="24"/>
        </w:rPr>
        <w:t xml:space="preserve">t fosters a sense of community. </w:t>
      </w:r>
      <w:proofErr w:type="spellStart"/>
      <w:r w:rsidRPr="00222336">
        <w:rPr>
          <w:rFonts w:ascii="Times New Roman" w:hAnsi="Times New Roman" w:cs="Times New Roman"/>
          <w:sz w:val="24"/>
          <w:szCs w:val="24"/>
        </w:rPr>
        <w:t>edX</w:t>
      </w:r>
      <w:proofErr w:type="spellEnd"/>
      <w:r w:rsidRPr="00222336">
        <w:rPr>
          <w:rFonts w:ascii="Times New Roman" w:hAnsi="Times New Roman" w:cs="Times New Roman"/>
          <w:sz w:val="24"/>
          <w:szCs w:val="24"/>
        </w:rPr>
        <w:t xml:space="preserve"> integrates discussion forums where learners can ask questions, share insights, and engage in meaningful discussions with peers and instructors.</w:t>
      </w:r>
    </w:p>
    <w:p w:rsidR="00A26DDD" w:rsidRDefault="00A26DDD" w:rsidP="00A26DDD">
      <w:pPr>
        <w:spacing w:after="0" w:line="360" w:lineRule="auto"/>
        <w:ind w:firstLine="360"/>
        <w:jc w:val="both"/>
        <w:rPr>
          <w:rFonts w:ascii="Times New Roman" w:hAnsi="Times New Roman" w:cs="Times New Roman"/>
          <w:sz w:val="24"/>
          <w:szCs w:val="24"/>
        </w:rPr>
      </w:pPr>
    </w:p>
    <w:p w:rsidR="00A26DDD" w:rsidRPr="00B10317" w:rsidRDefault="00A26DDD" w:rsidP="00A26DDD">
      <w:pPr>
        <w:pStyle w:val="ListParagraph"/>
        <w:numPr>
          <w:ilvl w:val="0"/>
          <w:numId w:val="2"/>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Content Updates and Version Control: </w:t>
      </w:r>
    </w:p>
    <w:p w:rsidR="00A26DDD" w:rsidRPr="00222336"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 xml:space="preserve">Regularly updating e-content to reflect the latest knowledge and industry trends is crucial for maintaining relevance. </w:t>
      </w:r>
      <w:proofErr w:type="spellStart"/>
      <w:r w:rsidRPr="00222336">
        <w:rPr>
          <w:rFonts w:ascii="Times New Roman" w:hAnsi="Times New Roman" w:cs="Times New Roman"/>
          <w:sz w:val="24"/>
          <w:szCs w:val="24"/>
        </w:rPr>
        <w:t>Coursera</w:t>
      </w:r>
      <w:proofErr w:type="spellEnd"/>
      <w:r w:rsidRPr="00222336">
        <w:rPr>
          <w:rFonts w:ascii="Times New Roman" w:hAnsi="Times New Roman" w:cs="Times New Roman"/>
          <w:sz w:val="24"/>
          <w:szCs w:val="24"/>
        </w:rPr>
        <w:t xml:space="preserve"> partners with top universities to offer courses that are frequently updated, ensuring that learners receive up-to-date information.</w:t>
      </w:r>
    </w:p>
    <w:p w:rsidR="00A26DDD" w:rsidRDefault="00A26DDD" w:rsidP="00A26DDD">
      <w:pPr>
        <w:spacing w:after="0" w:line="360" w:lineRule="auto"/>
        <w:jc w:val="both"/>
        <w:rPr>
          <w:rFonts w:ascii="Times New Roman" w:hAnsi="Times New Roman" w:cs="Times New Roman"/>
          <w:sz w:val="24"/>
          <w:szCs w:val="24"/>
        </w:rPr>
      </w:pPr>
    </w:p>
    <w:p w:rsidR="00A26DDD" w:rsidRPr="00B10317" w:rsidRDefault="00A26DDD" w:rsidP="00A26DDD">
      <w:pPr>
        <w:pStyle w:val="ListParagraph"/>
        <w:numPr>
          <w:ilvl w:val="0"/>
          <w:numId w:val="2"/>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Accessibility and Inclusivity: </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Designing e-content with accessibility features like alt text for images and closed captions for videos ensures that all learners, including those with disabilities, can access and benefit from the material. Canvas, a learning management system, provides tools for creating accessible e-content.</w:t>
      </w:r>
    </w:p>
    <w:p w:rsidR="00A26DDD" w:rsidRPr="00222336" w:rsidRDefault="00A26DDD" w:rsidP="00A26DDD">
      <w:pPr>
        <w:spacing w:after="0" w:line="360" w:lineRule="auto"/>
        <w:ind w:firstLine="360"/>
        <w:jc w:val="both"/>
        <w:rPr>
          <w:rFonts w:ascii="Times New Roman" w:hAnsi="Times New Roman" w:cs="Times New Roman"/>
          <w:sz w:val="24"/>
          <w:szCs w:val="24"/>
        </w:rPr>
      </w:pPr>
    </w:p>
    <w:p w:rsidR="00A26DDD" w:rsidRPr="00B10317" w:rsidRDefault="00A26DDD" w:rsidP="00A26DDD">
      <w:pPr>
        <w:pStyle w:val="ListParagraph"/>
        <w:numPr>
          <w:ilvl w:val="0"/>
          <w:numId w:val="2"/>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 xml:space="preserve">Analytics and Insights: </w:t>
      </w:r>
    </w:p>
    <w:p w:rsidR="00A26DDD" w:rsidRDefault="00A26DDD" w:rsidP="00A26DDD">
      <w:pPr>
        <w:spacing w:after="0" w:line="360" w:lineRule="auto"/>
        <w:jc w:val="both"/>
        <w:rPr>
          <w:rFonts w:ascii="Times New Roman" w:hAnsi="Times New Roman" w:cs="Times New Roman"/>
          <w:sz w:val="24"/>
          <w:szCs w:val="24"/>
        </w:rPr>
      </w:pPr>
      <w:r w:rsidRPr="00222336">
        <w:rPr>
          <w:rFonts w:ascii="Times New Roman" w:hAnsi="Times New Roman" w:cs="Times New Roman"/>
          <w:sz w:val="24"/>
          <w:szCs w:val="24"/>
        </w:rPr>
        <w:t>Leveraging analytics tools to track learner engagement and progress helps instructors refine e-content for better learning outcomes. LinkedIn Learning offers instructors insights into how learners engage with their courses, allowing for continuous improvement.</w:t>
      </w:r>
    </w:p>
    <w:p w:rsidR="00A26DDD" w:rsidRPr="00B10317" w:rsidRDefault="00A26DDD" w:rsidP="00A26DDD">
      <w:pPr>
        <w:pStyle w:val="ListParagraph"/>
        <w:numPr>
          <w:ilvl w:val="0"/>
          <w:numId w:val="3"/>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lastRenderedPageBreak/>
        <w:t xml:space="preserve">Cloud-based Storage and Distribution: </w:t>
      </w:r>
    </w:p>
    <w:p w:rsidR="00A26DDD" w:rsidRDefault="00A26DDD" w:rsidP="00A26DDD">
      <w:pPr>
        <w:spacing w:after="0" w:line="360" w:lineRule="auto"/>
        <w:ind w:firstLine="360"/>
        <w:jc w:val="both"/>
        <w:rPr>
          <w:rFonts w:ascii="Times New Roman" w:hAnsi="Times New Roman" w:cs="Times New Roman"/>
          <w:sz w:val="24"/>
          <w:szCs w:val="24"/>
        </w:rPr>
      </w:pPr>
      <w:r w:rsidRPr="00222336">
        <w:rPr>
          <w:rFonts w:ascii="Times New Roman" w:hAnsi="Times New Roman" w:cs="Times New Roman"/>
          <w:sz w:val="24"/>
          <w:szCs w:val="24"/>
        </w:rPr>
        <w:t>Utilizing cloud-based storage solutions allows learners to access e-content from any device and location. Google Classroom provides educators with a platform to distribute e-content and assignments efficiently.</w:t>
      </w:r>
    </w:p>
    <w:p w:rsidR="00A26DDD" w:rsidRDefault="00A26DDD" w:rsidP="00A26DDD">
      <w:pPr>
        <w:spacing w:after="0" w:line="360" w:lineRule="auto"/>
        <w:jc w:val="both"/>
        <w:rPr>
          <w:rFonts w:ascii="Times New Roman" w:hAnsi="Times New Roman" w:cs="Times New Roman"/>
          <w:sz w:val="24"/>
          <w:szCs w:val="24"/>
        </w:rPr>
      </w:pPr>
    </w:p>
    <w:p w:rsidR="00A26DDD" w:rsidRPr="00B10317" w:rsidRDefault="00A26DDD" w:rsidP="00A26DDD">
      <w:pPr>
        <w:pStyle w:val="ListParagraph"/>
        <w:numPr>
          <w:ilvl w:val="0"/>
          <w:numId w:val="4"/>
        </w:numPr>
        <w:spacing w:after="0" w:line="360" w:lineRule="auto"/>
        <w:jc w:val="both"/>
        <w:rPr>
          <w:rFonts w:ascii="Times New Roman" w:hAnsi="Times New Roman" w:cs="Times New Roman"/>
          <w:b/>
          <w:sz w:val="24"/>
          <w:szCs w:val="24"/>
        </w:rPr>
      </w:pPr>
      <w:r w:rsidRPr="00B10317">
        <w:rPr>
          <w:rFonts w:ascii="Times New Roman" w:hAnsi="Times New Roman" w:cs="Times New Roman"/>
          <w:b/>
          <w:sz w:val="24"/>
          <w:szCs w:val="24"/>
        </w:rPr>
        <w:t>Copyright and Licensing Compliance:</w:t>
      </w:r>
    </w:p>
    <w:p w:rsidR="00A26DDD" w:rsidRDefault="00A26DDD" w:rsidP="00A26DDD">
      <w:pPr>
        <w:spacing w:after="0" w:line="360" w:lineRule="auto"/>
        <w:ind w:firstLine="360"/>
        <w:jc w:val="both"/>
        <w:rPr>
          <w:rFonts w:ascii="Times New Roman" w:hAnsi="Times New Roman" w:cs="Times New Roman"/>
          <w:sz w:val="28"/>
          <w:szCs w:val="28"/>
        </w:rPr>
      </w:pPr>
      <w:r w:rsidRPr="00222336">
        <w:rPr>
          <w:rFonts w:ascii="Times New Roman" w:hAnsi="Times New Roman" w:cs="Times New Roman"/>
          <w:sz w:val="24"/>
          <w:szCs w:val="24"/>
        </w:rPr>
        <w:t xml:space="preserve">Ensuring that all e-content respects copyright laws and licensing agreements is vital. </w:t>
      </w:r>
      <w:proofErr w:type="spellStart"/>
      <w:r w:rsidRPr="00222336">
        <w:rPr>
          <w:rFonts w:ascii="Times New Roman" w:hAnsi="Times New Roman" w:cs="Times New Roman"/>
          <w:sz w:val="24"/>
          <w:szCs w:val="24"/>
        </w:rPr>
        <w:t>OpenStax</w:t>
      </w:r>
      <w:proofErr w:type="spellEnd"/>
      <w:r w:rsidRPr="00222336">
        <w:rPr>
          <w:rFonts w:ascii="Times New Roman" w:hAnsi="Times New Roman" w:cs="Times New Roman"/>
          <w:sz w:val="24"/>
          <w:szCs w:val="24"/>
        </w:rPr>
        <w:t xml:space="preserve"> offers openly licensed textbooks that can be freely accessed, downloade</w:t>
      </w:r>
      <w:r>
        <w:rPr>
          <w:rFonts w:ascii="Times New Roman" w:hAnsi="Times New Roman" w:cs="Times New Roman"/>
          <w:sz w:val="24"/>
          <w:szCs w:val="24"/>
        </w:rPr>
        <w:t>d, and customized by educators.</w:t>
      </w:r>
    </w:p>
    <w:p w:rsidR="00A26DDD" w:rsidRPr="00A26DDD" w:rsidRDefault="00A26DDD" w:rsidP="00A26DDD">
      <w:pPr>
        <w:spacing w:after="0" w:line="360" w:lineRule="auto"/>
        <w:jc w:val="both"/>
        <w:rPr>
          <w:rFonts w:ascii="Times New Roman" w:hAnsi="Times New Roman" w:cs="Times New Roman"/>
          <w:sz w:val="24"/>
          <w:szCs w:val="24"/>
        </w:rPr>
      </w:pPr>
    </w:p>
    <w:p w:rsidR="00977846" w:rsidRPr="00977846" w:rsidRDefault="00012C70" w:rsidP="00977846">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9.0 </w:t>
      </w:r>
      <w:r w:rsidR="00977846" w:rsidRPr="00977846">
        <w:rPr>
          <w:rFonts w:ascii="Times New Roman" w:hAnsi="Times New Roman" w:cs="Times New Roman"/>
          <w:b/>
          <w:bCs/>
          <w:sz w:val="28"/>
          <w:szCs w:val="28"/>
        </w:rPr>
        <w:t>Conclusion</w:t>
      </w:r>
    </w:p>
    <w:p w:rsidR="00977846" w:rsidRPr="00977846" w:rsidRDefault="006275B7" w:rsidP="00977846">
      <w:pPr>
        <w:spacing w:after="0" w:line="360" w:lineRule="auto"/>
        <w:ind w:firstLine="720"/>
        <w:jc w:val="both"/>
        <w:rPr>
          <w:rFonts w:ascii="Times New Roman" w:hAnsi="Times New Roman" w:cs="Times New Roman"/>
          <w:sz w:val="24"/>
          <w:szCs w:val="24"/>
        </w:rPr>
      </w:pPr>
      <w:r w:rsidRPr="00977846">
        <w:rPr>
          <w:rFonts w:ascii="Times New Roman" w:hAnsi="Times New Roman" w:cs="Times New Roman"/>
          <w:sz w:val="24"/>
          <w:szCs w:val="24"/>
        </w:rPr>
        <w:t xml:space="preserve">Effective e-content management is the backbone of successful online learning platforms. </w:t>
      </w:r>
      <w:r w:rsidR="00977846" w:rsidRPr="00977846">
        <w:rPr>
          <w:rFonts w:ascii="Times New Roman" w:hAnsi="Times New Roman" w:cs="Times New Roman"/>
          <w:sz w:val="24"/>
          <w:szCs w:val="24"/>
        </w:rPr>
        <w:t>Over</w:t>
      </w:r>
      <w:r w:rsidRPr="00977846">
        <w:rPr>
          <w:rFonts w:ascii="Times New Roman" w:hAnsi="Times New Roman" w:cs="Times New Roman"/>
          <w:sz w:val="24"/>
          <w:szCs w:val="24"/>
        </w:rPr>
        <w:t xml:space="preserve"> incorporating strategies such as curriculum sequencing, multimedia integration, personalization, collaboration features, and more, these platforms can provide learners with engaging, relevant, and accessible e-content. As technology continues to evolve, the implementation of these strategies will play a crucial role in shaping the future of online education and enhancing the learning experience for students worldwide.</w:t>
      </w:r>
      <w:r w:rsidR="00977846" w:rsidRPr="00977846">
        <w:rPr>
          <w:rFonts w:ascii="Times New Roman" w:hAnsi="Times New Roman" w:cs="Times New Roman"/>
          <w:sz w:val="24"/>
          <w:szCs w:val="24"/>
        </w:rPr>
        <w:t xml:space="preserve"> Through investigating current practices and trends in e-content management, this study aims to contribute to the development of a robust framework that enhances the quality of online education. The research delves into strategies that foster personalized learning experiences, streamline content navigation, and promote learner engagement. Additionally, the study examines the role of metadata in categorizing and tagging e-content for efficient search and retrieval. Through an exploration of successful case studies and emerging technologies, this research sets the stage for optimizing e-content management and, consequently, the overall efficacy of online learning platforms.</w:t>
      </w:r>
    </w:p>
    <w:p w:rsidR="00977846" w:rsidRDefault="00977846" w:rsidP="006275B7"/>
    <w:p w:rsidR="00012C70" w:rsidRDefault="00012C70" w:rsidP="006275B7"/>
    <w:p w:rsidR="00012C70" w:rsidRDefault="00012C70" w:rsidP="006275B7"/>
    <w:p w:rsidR="00012C70" w:rsidRDefault="00012C70" w:rsidP="006275B7"/>
    <w:p w:rsidR="00012C70" w:rsidRPr="006275B7" w:rsidRDefault="00012C70" w:rsidP="006275B7"/>
    <w:p w:rsidR="00B10317" w:rsidRPr="00B10317" w:rsidRDefault="00012C70" w:rsidP="00E43110">
      <w:pPr>
        <w:spacing w:after="0" w:line="360" w:lineRule="auto"/>
        <w:rPr>
          <w:rFonts w:ascii="Times New Roman" w:hAnsi="Times New Roman" w:cs="Times New Roman"/>
          <w:b/>
          <w:sz w:val="28"/>
          <w:szCs w:val="28"/>
        </w:rPr>
      </w:pPr>
      <w:r>
        <w:rPr>
          <w:rFonts w:ascii="Times New Roman" w:hAnsi="Times New Roman" w:cs="Times New Roman"/>
          <w:b/>
          <w:sz w:val="28"/>
          <w:szCs w:val="28"/>
        </w:rPr>
        <w:lastRenderedPageBreak/>
        <w:t xml:space="preserve">10.0 </w:t>
      </w:r>
      <w:r w:rsidR="00B10317" w:rsidRPr="00B10317">
        <w:rPr>
          <w:rFonts w:ascii="Times New Roman" w:hAnsi="Times New Roman" w:cs="Times New Roman"/>
          <w:b/>
          <w:sz w:val="28"/>
          <w:szCs w:val="28"/>
        </w:rPr>
        <w:t>Re</w:t>
      </w:r>
      <w:bookmarkStart w:id="0" w:name="_GoBack"/>
      <w:bookmarkEnd w:id="0"/>
      <w:r w:rsidR="00B10317" w:rsidRPr="00B10317">
        <w:rPr>
          <w:rFonts w:ascii="Times New Roman" w:hAnsi="Times New Roman" w:cs="Times New Roman"/>
          <w:b/>
          <w:sz w:val="28"/>
          <w:szCs w:val="28"/>
        </w:rPr>
        <w:t xml:space="preserve">ferences </w:t>
      </w:r>
    </w:p>
    <w:p w:rsidR="002B194E" w:rsidRDefault="00B10317" w:rsidP="00482636">
      <w:pPr>
        <w:spacing w:after="0" w:line="480" w:lineRule="auto"/>
        <w:ind w:left="821" w:hanging="547"/>
        <w:jc w:val="both"/>
        <w:rPr>
          <w:rFonts w:ascii="Times New Roman" w:hAnsi="Times New Roman" w:cs="Times New Roman"/>
          <w:sz w:val="24"/>
          <w:szCs w:val="24"/>
        </w:rPr>
      </w:pPr>
      <w:proofErr w:type="spellStart"/>
      <w:r w:rsidRPr="00E43110">
        <w:rPr>
          <w:rFonts w:ascii="Times New Roman" w:hAnsi="Times New Roman" w:cs="Times New Roman"/>
          <w:sz w:val="24"/>
          <w:szCs w:val="24"/>
        </w:rPr>
        <w:t>Bayeck</w:t>
      </w:r>
      <w:proofErr w:type="spellEnd"/>
      <w:r w:rsidRPr="00E43110">
        <w:rPr>
          <w:rFonts w:ascii="Times New Roman" w:hAnsi="Times New Roman" w:cs="Times New Roman"/>
          <w:sz w:val="24"/>
          <w:szCs w:val="24"/>
        </w:rPr>
        <w:t>, R. Y., &amp;</w:t>
      </w:r>
      <w:proofErr w:type="spellStart"/>
      <w:r w:rsidRPr="00E43110">
        <w:rPr>
          <w:rFonts w:ascii="Times New Roman" w:hAnsi="Times New Roman" w:cs="Times New Roman"/>
          <w:sz w:val="24"/>
          <w:szCs w:val="24"/>
        </w:rPr>
        <w:t>Shojaei</w:t>
      </w:r>
      <w:proofErr w:type="spellEnd"/>
      <w:r w:rsidRPr="00E43110">
        <w:rPr>
          <w:rFonts w:ascii="Times New Roman" w:hAnsi="Times New Roman" w:cs="Times New Roman"/>
          <w:sz w:val="24"/>
          <w:szCs w:val="24"/>
        </w:rPr>
        <w:t xml:space="preserve">, F. (2018). </w:t>
      </w:r>
      <w:proofErr w:type="spellStart"/>
      <w:r w:rsidRPr="00E43110">
        <w:rPr>
          <w:rFonts w:ascii="Times New Roman" w:hAnsi="Times New Roman" w:cs="Times New Roman"/>
          <w:sz w:val="24"/>
          <w:szCs w:val="24"/>
        </w:rPr>
        <w:t>Crowdsourced</w:t>
      </w:r>
      <w:proofErr w:type="spellEnd"/>
      <w:r w:rsidRPr="00E43110">
        <w:rPr>
          <w:rFonts w:ascii="Times New Roman" w:hAnsi="Times New Roman" w:cs="Times New Roman"/>
          <w:sz w:val="24"/>
          <w:szCs w:val="24"/>
        </w:rPr>
        <w:t xml:space="preserve"> learning content creation in online platforms. Journal of Computing in Higher Education, 30(2), 241-258.</w:t>
      </w:r>
    </w:p>
    <w:p w:rsidR="002B194E" w:rsidRPr="002B194E" w:rsidRDefault="002B194E" w:rsidP="00482636">
      <w:pPr>
        <w:spacing w:after="0" w:line="480" w:lineRule="auto"/>
        <w:ind w:left="821" w:hanging="547"/>
        <w:jc w:val="both"/>
        <w:rPr>
          <w:rFonts w:ascii="Times New Roman" w:hAnsi="Times New Roman" w:cs="Times New Roman"/>
          <w:sz w:val="24"/>
          <w:szCs w:val="24"/>
        </w:rPr>
      </w:pPr>
      <w:r w:rsidRPr="002B194E">
        <w:rPr>
          <w:rFonts w:ascii="Times New Roman" w:hAnsi="Times New Roman" w:cs="Times New Roman"/>
          <w:sz w:val="24"/>
          <w:szCs w:val="24"/>
        </w:rPr>
        <w:t>References:</w:t>
      </w:r>
    </w:p>
    <w:p w:rsidR="002B194E" w:rsidRPr="002B194E" w:rsidRDefault="002B194E" w:rsidP="00482636">
      <w:pPr>
        <w:spacing w:after="0" w:line="480" w:lineRule="auto"/>
        <w:ind w:left="821" w:hanging="547"/>
        <w:jc w:val="both"/>
        <w:rPr>
          <w:rFonts w:ascii="Times New Roman" w:hAnsi="Times New Roman" w:cs="Times New Roman"/>
          <w:sz w:val="24"/>
          <w:szCs w:val="24"/>
        </w:rPr>
      </w:pPr>
      <w:r w:rsidRPr="002B194E">
        <w:rPr>
          <w:rFonts w:ascii="Times New Roman" w:hAnsi="Times New Roman" w:cs="Times New Roman"/>
          <w:sz w:val="24"/>
          <w:szCs w:val="24"/>
        </w:rPr>
        <w:t>Li, N., &amp; Zhao, Y. (2019). Course sequencing in e-learning: A review. Computers &amp; Education, 141, 103621.</w:t>
      </w:r>
    </w:p>
    <w:p w:rsidR="002B194E" w:rsidRPr="002B194E" w:rsidRDefault="002B194E" w:rsidP="00482636">
      <w:pPr>
        <w:spacing w:after="0" w:line="480" w:lineRule="auto"/>
        <w:ind w:left="821" w:hanging="547"/>
        <w:jc w:val="both"/>
        <w:rPr>
          <w:rFonts w:ascii="Times New Roman" w:hAnsi="Times New Roman" w:cs="Times New Roman"/>
          <w:sz w:val="24"/>
          <w:szCs w:val="24"/>
        </w:rPr>
      </w:pPr>
      <w:r w:rsidRPr="002B194E">
        <w:rPr>
          <w:rFonts w:ascii="Times New Roman" w:hAnsi="Times New Roman" w:cs="Times New Roman"/>
          <w:sz w:val="24"/>
          <w:szCs w:val="24"/>
        </w:rPr>
        <w:t>Mayer, R. E. (2009). Multimedia learning.Cambridge University Press.</w:t>
      </w:r>
    </w:p>
    <w:p w:rsidR="002B194E" w:rsidRPr="002B194E" w:rsidRDefault="002B194E" w:rsidP="00482636">
      <w:pPr>
        <w:spacing w:after="0" w:line="480" w:lineRule="auto"/>
        <w:ind w:left="821" w:hanging="547"/>
        <w:jc w:val="both"/>
        <w:rPr>
          <w:rFonts w:ascii="Times New Roman" w:hAnsi="Times New Roman" w:cs="Times New Roman"/>
          <w:sz w:val="24"/>
          <w:szCs w:val="24"/>
        </w:rPr>
      </w:pPr>
      <w:proofErr w:type="spellStart"/>
      <w:r w:rsidRPr="002B194E">
        <w:rPr>
          <w:rFonts w:ascii="Times New Roman" w:hAnsi="Times New Roman" w:cs="Times New Roman"/>
          <w:sz w:val="24"/>
          <w:szCs w:val="24"/>
        </w:rPr>
        <w:t>VanLehn</w:t>
      </w:r>
      <w:proofErr w:type="spellEnd"/>
      <w:r w:rsidRPr="002B194E">
        <w:rPr>
          <w:rFonts w:ascii="Times New Roman" w:hAnsi="Times New Roman" w:cs="Times New Roman"/>
          <w:sz w:val="24"/>
          <w:szCs w:val="24"/>
        </w:rPr>
        <w:t>, K. (2011). The relative effectiveness of human tutoring, intelligent tutoring systems, and other tutoring systems. Educational Psychologist, 46(4), 197-221.</w:t>
      </w:r>
    </w:p>
    <w:p w:rsidR="002B194E" w:rsidRPr="002B194E" w:rsidRDefault="002B194E" w:rsidP="00482636">
      <w:pPr>
        <w:spacing w:after="0" w:line="480" w:lineRule="auto"/>
        <w:ind w:left="821" w:hanging="547"/>
        <w:jc w:val="both"/>
        <w:rPr>
          <w:rFonts w:ascii="Times New Roman" w:hAnsi="Times New Roman" w:cs="Times New Roman"/>
          <w:sz w:val="24"/>
          <w:szCs w:val="24"/>
        </w:rPr>
      </w:pPr>
      <w:r w:rsidRPr="002B194E">
        <w:rPr>
          <w:rFonts w:ascii="Times New Roman" w:hAnsi="Times New Roman" w:cs="Times New Roman"/>
          <w:sz w:val="24"/>
          <w:szCs w:val="24"/>
        </w:rPr>
        <w:t xml:space="preserve">Deterding, S., Dixon, D., </w:t>
      </w:r>
      <w:proofErr w:type="spellStart"/>
      <w:r w:rsidRPr="002B194E">
        <w:rPr>
          <w:rFonts w:ascii="Times New Roman" w:hAnsi="Times New Roman" w:cs="Times New Roman"/>
          <w:sz w:val="24"/>
          <w:szCs w:val="24"/>
        </w:rPr>
        <w:t>Khaled</w:t>
      </w:r>
      <w:proofErr w:type="spellEnd"/>
      <w:r w:rsidRPr="002B194E">
        <w:rPr>
          <w:rFonts w:ascii="Times New Roman" w:hAnsi="Times New Roman" w:cs="Times New Roman"/>
          <w:sz w:val="24"/>
          <w:szCs w:val="24"/>
        </w:rPr>
        <w:t>, R., &amp;</w:t>
      </w:r>
      <w:proofErr w:type="spellStart"/>
      <w:r w:rsidRPr="002B194E">
        <w:rPr>
          <w:rFonts w:ascii="Times New Roman" w:hAnsi="Times New Roman" w:cs="Times New Roman"/>
          <w:sz w:val="24"/>
          <w:szCs w:val="24"/>
        </w:rPr>
        <w:t>Nacke</w:t>
      </w:r>
      <w:proofErr w:type="spellEnd"/>
      <w:r w:rsidRPr="002B194E">
        <w:rPr>
          <w:rFonts w:ascii="Times New Roman" w:hAnsi="Times New Roman" w:cs="Times New Roman"/>
          <w:sz w:val="24"/>
          <w:szCs w:val="24"/>
        </w:rPr>
        <w:t xml:space="preserve">, L. (2011). From game design elements to </w:t>
      </w:r>
      <w:proofErr w:type="spellStart"/>
      <w:r w:rsidRPr="002B194E">
        <w:rPr>
          <w:rFonts w:ascii="Times New Roman" w:hAnsi="Times New Roman" w:cs="Times New Roman"/>
          <w:sz w:val="24"/>
          <w:szCs w:val="24"/>
        </w:rPr>
        <w:t>gamefulness</w:t>
      </w:r>
      <w:proofErr w:type="spellEnd"/>
      <w:r w:rsidRPr="002B194E">
        <w:rPr>
          <w:rFonts w:ascii="Times New Roman" w:hAnsi="Times New Roman" w:cs="Times New Roman"/>
          <w:sz w:val="24"/>
          <w:szCs w:val="24"/>
        </w:rPr>
        <w:t>: defining "</w:t>
      </w:r>
      <w:proofErr w:type="spellStart"/>
      <w:r w:rsidRPr="002B194E">
        <w:rPr>
          <w:rFonts w:ascii="Times New Roman" w:hAnsi="Times New Roman" w:cs="Times New Roman"/>
          <w:sz w:val="24"/>
          <w:szCs w:val="24"/>
        </w:rPr>
        <w:t>gamification</w:t>
      </w:r>
      <w:proofErr w:type="spellEnd"/>
      <w:r w:rsidRPr="002B194E">
        <w:rPr>
          <w:rFonts w:ascii="Times New Roman" w:hAnsi="Times New Roman" w:cs="Times New Roman"/>
          <w:sz w:val="24"/>
          <w:szCs w:val="24"/>
        </w:rPr>
        <w:t xml:space="preserve">". Proceedings of the 15th international academic </w:t>
      </w:r>
      <w:proofErr w:type="spellStart"/>
      <w:r w:rsidRPr="002B194E">
        <w:rPr>
          <w:rFonts w:ascii="Times New Roman" w:hAnsi="Times New Roman" w:cs="Times New Roman"/>
          <w:sz w:val="24"/>
          <w:szCs w:val="24"/>
        </w:rPr>
        <w:t>MindTrek</w:t>
      </w:r>
      <w:proofErr w:type="spellEnd"/>
      <w:r w:rsidRPr="002B194E">
        <w:rPr>
          <w:rFonts w:ascii="Times New Roman" w:hAnsi="Times New Roman" w:cs="Times New Roman"/>
          <w:sz w:val="24"/>
          <w:szCs w:val="24"/>
        </w:rPr>
        <w:t xml:space="preserve"> conference: Envisioning future media environments (pp. 9-15).</w:t>
      </w:r>
    </w:p>
    <w:p w:rsidR="002B194E" w:rsidRPr="002B194E" w:rsidRDefault="002B194E" w:rsidP="00482636">
      <w:pPr>
        <w:spacing w:after="0" w:line="480" w:lineRule="auto"/>
        <w:ind w:left="821" w:hanging="547"/>
        <w:jc w:val="both"/>
        <w:rPr>
          <w:rFonts w:ascii="Times New Roman" w:hAnsi="Times New Roman" w:cs="Times New Roman"/>
          <w:sz w:val="24"/>
          <w:szCs w:val="24"/>
        </w:rPr>
      </w:pPr>
      <w:proofErr w:type="spellStart"/>
      <w:r w:rsidRPr="002B194E">
        <w:rPr>
          <w:rFonts w:ascii="Times New Roman" w:hAnsi="Times New Roman" w:cs="Times New Roman"/>
          <w:sz w:val="24"/>
          <w:szCs w:val="24"/>
        </w:rPr>
        <w:t>Veerman</w:t>
      </w:r>
      <w:proofErr w:type="spellEnd"/>
      <w:r w:rsidRPr="002B194E">
        <w:rPr>
          <w:rFonts w:ascii="Times New Roman" w:hAnsi="Times New Roman" w:cs="Times New Roman"/>
          <w:sz w:val="24"/>
          <w:szCs w:val="24"/>
        </w:rPr>
        <w:t xml:space="preserve">, A., </w:t>
      </w:r>
      <w:proofErr w:type="spellStart"/>
      <w:r w:rsidRPr="002B194E">
        <w:rPr>
          <w:rFonts w:ascii="Times New Roman" w:hAnsi="Times New Roman" w:cs="Times New Roman"/>
          <w:sz w:val="24"/>
          <w:szCs w:val="24"/>
        </w:rPr>
        <w:t>Andriessen</w:t>
      </w:r>
      <w:proofErr w:type="spellEnd"/>
      <w:r w:rsidRPr="002B194E">
        <w:rPr>
          <w:rFonts w:ascii="Times New Roman" w:hAnsi="Times New Roman" w:cs="Times New Roman"/>
          <w:sz w:val="24"/>
          <w:szCs w:val="24"/>
        </w:rPr>
        <w:t>, J., &amp;</w:t>
      </w:r>
      <w:proofErr w:type="spellStart"/>
      <w:r w:rsidRPr="002B194E">
        <w:rPr>
          <w:rFonts w:ascii="Times New Roman" w:hAnsi="Times New Roman" w:cs="Times New Roman"/>
          <w:sz w:val="24"/>
          <w:szCs w:val="24"/>
        </w:rPr>
        <w:t>Kanselaar</w:t>
      </w:r>
      <w:proofErr w:type="spellEnd"/>
      <w:r w:rsidRPr="002B194E">
        <w:rPr>
          <w:rFonts w:ascii="Times New Roman" w:hAnsi="Times New Roman" w:cs="Times New Roman"/>
          <w:sz w:val="24"/>
          <w:szCs w:val="24"/>
        </w:rPr>
        <w:t>, G. (2000).Collaborative learning through computer-mediated communication in academic education. The Internet and Higher Education, 2(3), 161-177.</w:t>
      </w:r>
    </w:p>
    <w:p w:rsidR="002B194E" w:rsidRPr="002B194E" w:rsidRDefault="002B194E" w:rsidP="00482636">
      <w:pPr>
        <w:spacing w:after="0" w:line="480" w:lineRule="auto"/>
        <w:ind w:left="821" w:hanging="547"/>
        <w:jc w:val="both"/>
        <w:rPr>
          <w:rFonts w:ascii="Times New Roman" w:hAnsi="Times New Roman" w:cs="Times New Roman"/>
          <w:sz w:val="24"/>
          <w:szCs w:val="24"/>
        </w:rPr>
      </w:pPr>
      <w:proofErr w:type="spellStart"/>
      <w:r w:rsidRPr="002B194E">
        <w:rPr>
          <w:rFonts w:ascii="Times New Roman" w:hAnsi="Times New Roman" w:cs="Times New Roman"/>
          <w:sz w:val="24"/>
          <w:szCs w:val="24"/>
        </w:rPr>
        <w:t>Bayeck</w:t>
      </w:r>
      <w:proofErr w:type="spellEnd"/>
      <w:r w:rsidRPr="002B194E">
        <w:rPr>
          <w:rFonts w:ascii="Times New Roman" w:hAnsi="Times New Roman" w:cs="Times New Roman"/>
          <w:sz w:val="24"/>
          <w:szCs w:val="24"/>
        </w:rPr>
        <w:t>, R. Y., &amp;</w:t>
      </w:r>
      <w:proofErr w:type="spellStart"/>
      <w:r w:rsidRPr="002B194E">
        <w:rPr>
          <w:rFonts w:ascii="Times New Roman" w:hAnsi="Times New Roman" w:cs="Times New Roman"/>
          <w:sz w:val="24"/>
          <w:szCs w:val="24"/>
        </w:rPr>
        <w:t>Shojaei</w:t>
      </w:r>
      <w:proofErr w:type="spellEnd"/>
      <w:r w:rsidRPr="002B194E">
        <w:rPr>
          <w:rFonts w:ascii="Times New Roman" w:hAnsi="Times New Roman" w:cs="Times New Roman"/>
          <w:sz w:val="24"/>
          <w:szCs w:val="24"/>
        </w:rPr>
        <w:t>, F. (2018).</w:t>
      </w:r>
      <w:proofErr w:type="spellStart"/>
      <w:r w:rsidRPr="002B194E">
        <w:rPr>
          <w:rFonts w:ascii="Times New Roman" w:hAnsi="Times New Roman" w:cs="Times New Roman"/>
          <w:sz w:val="24"/>
          <w:szCs w:val="24"/>
        </w:rPr>
        <w:t>Crowdsourced</w:t>
      </w:r>
      <w:proofErr w:type="spellEnd"/>
      <w:r w:rsidRPr="002B194E">
        <w:rPr>
          <w:rFonts w:ascii="Times New Roman" w:hAnsi="Times New Roman" w:cs="Times New Roman"/>
          <w:sz w:val="24"/>
          <w:szCs w:val="24"/>
        </w:rPr>
        <w:t xml:space="preserve"> learning content creation in online platforms.Journal of Computing in Higher Education, 30(2), 241-258.</w:t>
      </w:r>
    </w:p>
    <w:p w:rsidR="00720E06" w:rsidRPr="00E43110" w:rsidRDefault="00720E06" w:rsidP="002B194E">
      <w:pPr>
        <w:spacing w:after="0" w:line="360" w:lineRule="auto"/>
        <w:jc w:val="both"/>
        <w:rPr>
          <w:rFonts w:ascii="Times New Roman" w:hAnsi="Times New Roman" w:cs="Times New Roman"/>
          <w:vanish/>
          <w:sz w:val="24"/>
          <w:szCs w:val="24"/>
        </w:rPr>
      </w:pPr>
      <w:r w:rsidRPr="00E43110">
        <w:rPr>
          <w:rFonts w:ascii="Times New Roman" w:hAnsi="Times New Roman" w:cs="Times New Roman"/>
          <w:vanish/>
          <w:sz w:val="24"/>
          <w:szCs w:val="24"/>
        </w:rPr>
        <w:t>Top of Form</w:t>
      </w:r>
    </w:p>
    <w:p w:rsidR="00D059E2" w:rsidRDefault="00D059E2"/>
    <w:sectPr w:rsidR="00D059E2" w:rsidSect="00C40C3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E1A0F"/>
    <w:multiLevelType w:val="multilevel"/>
    <w:tmpl w:val="B204BBB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62347"/>
    <w:multiLevelType w:val="hybridMultilevel"/>
    <w:tmpl w:val="BCE63C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741BDE"/>
    <w:multiLevelType w:val="multilevel"/>
    <w:tmpl w:val="ABBE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46EA8"/>
    <w:multiLevelType w:val="multilevel"/>
    <w:tmpl w:val="D2DCF402"/>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507D23"/>
    <w:multiLevelType w:val="hybridMultilevel"/>
    <w:tmpl w:val="01928D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EA059A"/>
    <w:multiLevelType w:val="multilevel"/>
    <w:tmpl w:val="1A96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80439D6"/>
    <w:multiLevelType w:val="hybridMultilevel"/>
    <w:tmpl w:val="C8EC87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27C4FD8"/>
    <w:multiLevelType w:val="hybridMultilevel"/>
    <w:tmpl w:val="CDF48D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428A0"/>
    <w:rsid w:val="00012C70"/>
    <w:rsid w:val="00122E19"/>
    <w:rsid w:val="00123F48"/>
    <w:rsid w:val="00153BC8"/>
    <w:rsid w:val="001D1F29"/>
    <w:rsid w:val="001F036D"/>
    <w:rsid w:val="001F43B5"/>
    <w:rsid w:val="00222336"/>
    <w:rsid w:val="00227C23"/>
    <w:rsid w:val="00241950"/>
    <w:rsid w:val="002B194E"/>
    <w:rsid w:val="00343962"/>
    <w:rsid w:val="00377B2C"/>
    <w:rsid w:val="003D12CA"/>
    <w:rsid w:val="003F37A7"/>
    <w:rsid w:val="003F65B1"/>
    <w:rsid w:val="00405D19"/>
    <w:rsid w:val="00431E6F"/>
    <w:rsid w:val="00482636"/>
    <w:rsid w:val="00505EBA"/>
    <w:rsid w:val="005B78D7"/>
    <w:rsid w:val="006275B7"/>
    <w:rsid w:val="00720E06"/>
    <w:rsid w:val="00737EC0"/>
    <w:rsid w:val="007B29B5"/>
    <w:rsid w:val="00831118"/>
    <w:rsid w:val="0090144E"/>
    <w:rsid w:val="00955042"/>
    <w:rsid w:val="00977846"/>
    <w:rsid w:val="009E6B49"/>
    <w:rsid w:val="00A021C3"/>
    <w:rsid w:val="00A16D0A"/>
    <w:rsid w:val="00A22F9F"/>
    <w:rsid w:val="00A26DDD"/>
    <w:rsid w:val="00B10317"/>
    <w:rsid w:val="00B53A4F"/>
    <w:rsid w:val="00B82657"/>
    <w:rsid w:val="00C40C3B"/>
    <w:rsid w:val="00CD77E3"/>
    <w:rsid w:val="00D059E2"/>
    <w:rsid w:val="00D6077C"/>
    <w:rsid w:val="00D770FC"/>
    <w:rsid w:val="00DF4430"/>
    <w:rsid w:val="00E428A0"/>
    <w:rsid w:val="00E43110"/>
    <w:rsid w:val="00E44C2A"/>
    <w:rsid w:val="00E67D18"/>
    <w:rsid w:val="00F33DF7"/>
    <w:rsid w:val="00F905C3"/>
    <w:rsid w:val="00FA0B59"/>
    <w:rsid w:val="00FB4A5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5042"/>
    <w:pPr>
      <w:ind w:left="720"/>
      <w:contextualSpacing/>
    </w:pPr>
  </w:style>
</w:styles>
</file>

<file path=word/webSettings.xml><?xml version="1.0" encoding="utf-8"?>
<w:webSettings xmlns:r="http://schemas.openxmlformats.org/officeDocument/2006/relationships" xmlns:w="http://schemas.openxmlformats.org/wordprocessingml/2006/main">
  <w:divs>
    <w:div w:id="202913307">
      <w:bodyDiv w:val="1"/>
      <w:marLeft w:val="0"/>
      <w:marRight w:val="0"/>
      <w:marTop w:val="0"/>
      <w:marBottom w:val="0"/>
      <w:divBdr>
        <w:top w:val="none" w:sz="0" w:space="0" w:color="auto"/>
        <w:left w:val="none" w:sz="0" w:space="0" w:color="auto"/>
        <w:bottom w:val="none" w:sz="0" w:space="0" w:color="auto"/>
        <w:right w:val="none" w:sz="0" w:space="0" w:color="auto"/>
      </w:divBdr>
    </w:div>
    <w:div w:id="403115195">
      <w:bodyDiv w:val="1"/>
      <w:marLeft w:val="0"/>
      <w:marRight w:val="0"/>
      <w:marTop w:val="0"/>
      <w:marBottom w:val="0"/>
      <w:divBdr>
        <w:top w:val="none" w:sz="0" w:space="0" w:color="auto"/>
        <w:left w:val="none" w:sz="0" w:space="0" w:color="auto"/>
        <w:bottom w:val="none" w:sz="0" w:space="0" w:color="auto"/>
        <w:right w:val="none" w:sz="0" w:space="0" w:color="auto"/>
      </w:divBdr>
    </w:div>
    <w:div w:id="551617710">
      <w:bodyDiv w:val="1"/>
      <w:marLeft w:val="0"/>
      <w:marRight w:val="0"/>
      <w:marTop w:val="0"/>
      <w:marBottom w:val="0"/>
      <w:divBdr>
        <w:top w:val="none" w:sz="0" w:space="0" w:color="auto"/>
        <w:left w:val="none" w:sz="0" w:space="0" w:color="auto"/>
        <w:bottom w:val="none" w:sz="0" w:space="0" w:color="auto"/>
        <w:right w:val="none" w:sz="0" w:space="0" w:color="auto"/>
      </w:divBdr>
    </w:div>
    <w:div w:id="696934075">
      <w:bodyDiv w:val="1"/>
      <w:marLeft w:val="0"/>
      <w:marRight w:val="0"/>
      <w:marTop w:val="0"/>
      <w:marBottom w:val="0"/>
      <w:divBdr>
        <w:top w:val="none" w:sz="0" w:space="0" w:color="auto"/>
        <w:left w:val="none" w:sz="0" w:space="0" w:color="auto"/>
        <w:bottom w:val="none" w:sz="0" w:space="0" w:color="auto"/>
        <w:right w:val="none" w:sz="0" w:space="0" w:color="auto"/>
      </w:divBdr>
      <w:divsChild>
        <w:div w:id="1651785622">
          <w:marLeft w:val="0"/>
          <w:marRight w:val="0"/>
          <w:marTop w:val="0"/>
          <w:marBottom w:val="0"/>
          <w:divBdr>
            <w:top w:val="single" w:sz="2" w:space="0" w:color="D9D9E3"/>
            <w:left w:val="single" w:sz="2" w:space="0" w:color="D9D9E3"/>
            <w:bottom w:val="single" w:sz="2" w:space="0" w:color="D9D9E3"/>
            <w:right w:val="single" w:sz="2" w:space="0" w:color="D9D9E3"/>
          </w:divBdr>
          <w:divsChild>
            <w:div w:id="1150098730">
              <w:marLeft w:val="0"/>
              <w:marRight w:val="0"/>
              <w:marTop w:val="0"/>
              <w:marBottom w:val="0"/>
              <w:divBdr>
                <w:top w:val="single" w:sz="2" w:space="0" w:color="D9D9E3"/>
                <w:left w:val="single" w:sz="2" w:space="0" w:color="D9D9E3"/>
                <w:bottom w:val="single" w:sz="2" w:space="0" w:color="D9D9E3"/>
                <w:right w:val="single" w:sz="2" w:space="0" w:color="D9D9E3"/>
              </w:divBdr>
              <w:divsChild>
                <w:div w:id="1692029826">
                  <w:marLeft w:val="0"/>
                  <w:marRight w:val="0"/>
                  <w:marTop w:val="0"/>
                  <w:marBottom w:val="0"/>
                  <w:divBdr>
                    <w:top w:val="single" w:sz="2" w:space="0" w:color="D9D9E3"/>
                    <w:left w:val="single" w:sz="2" w:space="0" w:color="D9D9E3"/>
                    <w:bottom w:val="single" w:sz="2" w:space="0" w:color="D9D9E3"/>
                    <w:right w:val="single" w:sz="2" w:space="0" w:color="D9D9E3"/>
                  </w:divBdr>
                  <w:divsChild>
                    <w:div w:id="600643541">
                      <w:marLeft w:val="0"/>
                      <w:marRight w:val="0"/>
                      <w:marTop w:val="0"/>
                      <w:marBottom w:val="0"/>
                      <w:divBdr>
                        <w:top w:val="single" w:sz="2" w:space="0" w:color="D9D9E3"/>
                        <w:left w:val="single" w:sz="2" w:space="0" w:color="D9D9E3"/>
                        <w:bottom w:val="single" w:sz="2" w:space="0" w:color="D9D9E3"/>
                        <w:right w:val="single" w:sz="2" w:space="0" w:color="D9D9E3"/>
                      </w:divBdr>
                      <w:divsChild>
                        <w:div w:id="628559423">
                          <w:marLeft w:val="0"/>
                          <w:marRight w:val="0"/>
                          <w:marTop w:val="0"/>
                          <w:marBottom w:val="0"/>
                          <w:divBdr>
                            <w:top w:val="single" w:sz="2" w:space="0" w:color="auto"/>
                            <w:left w:val="single" w:sz="2" w:space="0" w:color="auto"/>
                            <w:bottom w:val="single" w:sz="6" w:space="0" w:color="auto"/>
                            <w:right w:val="single" w:sz="2" w:space="0" w:color="auto"/>
                          </w:divBdr>
                          <w:divsChild>
                            <w:div w:id="893275502">
                              <w:marLeft w:val="0"/>
                              <w:marRight w:val="0"/>
                              <w:marTop w:val="100"/>
                              <w:marBottom w:val="100"/>
                              <w:divBdr>
                                <w:top w:val="single" w:sz="2" w:space="0" w:color="D9D9E3"/>
                                <w:left w:val="single" w:sz="2" w:space="0" w:color="D9D9E3"/>
                                <w:bottom w:val="single" w:sz="2" w:space="0" w:color="D9D9E3"/>
                                <w:right w:val="single" w:sz="2" w:space="0" w:color="D9D9E3"/>
                              </w:divBdr>
                              <w:divsChild>
                                <w:div w:id="782067694">
                                  <w:marLeft w:val="0"/>
                                  <w:marRight w:val="0"/>
                                  <w:marTop w:val="0"/>
                                  <w:marBottom w:val="0"/>
                                  <w:divBdr>
                                    <w:top w:val="single" w:sz="2" w:space="0" w:color="D9D9E3"/>
                                    <w:left w:val="single" w:sz="2" w:space="0" w:color="D9D9E3"/>
                                    <w:bottom w:val="single" w:sz="2" w:space="0" w:color="D9D9E3"/>
                                    <w:right w:val="single" w:sz="2" w:space="0" w:color="D9D9E3"/>
                                  </w:divBdr>
                                  <w:divsChild>
                                    <w:div w:id="759565944">
                                      <w:marLeft w:val="0"/>
                                      <w:marRight w:val="0"/>
                                      <w:marTop w:val="0"/>
                                      <w:marBottom w:val="0"/>
                                      <w:divBdr>
                                        <w:top w:val="single" w:sz="2" w:space="0" w:color="D9D9E3"/>
                                        <w:left w:val="single" w:sz="2" w:space="0" w:color="D9D9E3"/>
                                        <w:bottom w:val="single" w:sz="2" w:space="0" w:color="D9D9E3"/>
                                        <w:right w:val="single" w:sz="2" w:space="0" w:color="D9D9E3"/>
                                      </w:divBdr>
                                      <w:divsChild>
                                        <w:div w:id="1530289513">
                                          <w:marLeft w:val="0"/>
                                          <w:marRight w:val="0"/>
                                          <w:marTop w:val="0"/>
                                          <w:marBottom w:val="0"/>
                                          <w:divBdr>
                                            <w:top w:val="single" w:sz="2" w:space="0" w:color="D9D9E3"/>
                                            <w:left w:val="single" w:sz="2" w:space="0" w:color="D9D9E3"/>
                                            <w:bottom w:val="single" w:sz="2" w:space="0" w:color="D9D9E3"/>
                                            <w:right w:val="single" w:sz="2" w:space="0" w:color="D9D9E3"/>
                                          </w:divBdr>
                                          <w:divsChild>
                                            <w:div w:id="118844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0275710">
          <w:marLeft w:val="0"/>
          <w:marRight w:val="0"/>
          <w:marTop w:val="0"/>
          <w:marBottom w:val="0"/>
          <w:divBdr>
            <w:top w:val="none" w:sz="0" w:space="0" w:color="auto"/>
            <w:left w:val="none" w:sz="0" w:space="0" w:color="auto"/>
            <w:bottom w:val="none" w:sz="0" w:space="0" w:color="auto"/>
            <w:right w:val="none" w:sz="0" w:space="0" w:color="auto"/>
          </w:divBdr>
          <w:divsChild>
            <w:div w:id="131413085">
              <w:marLeft w:val="0"/>
              <w:marRight w:val="0"/>
              <w:marTop w:val="0"/>
              <w:marBottom w:val="0"/>
              <w:divBdr>
                <w:top w:val="single" w:sz="2" w:space="0" w:color="D9D9E3"/>
                <w:left w:val="single" w:sz="2" w:space="0" w:color="D9D9E3"/>
                <w:bottom w:val="single" w:sz="2" w:space="0" w:color="D9D9E3"/>
                <w:right w:val="single" w:sz="2" w:space="0" w:color="D9D9E3"/>
              </w:divBdr>
              <w:divsChild>
                <w:div w:id="2047365032">
                  <w:marLeft w:val="0"/>
                  <w:marRight w:val="0"/>
                  <w:marTop w:val="0"/>
                  <w:marBottom w:val="0"/>
                  <w:divBdr>
                    <w:top w:val="single" w:sz="2" w:space="0" w:color="D9D9E3"/>
                    <w:left w:val="single" w:sz="2" w:space="0" w:color="D9D9E3"/>
                    <w:bottom w:val="single" w:sz="2" w:space="0" w:color="D9D9E3"/>
                    <w:right w:val="single" w:sz="2" w:space="0" w:color="D9D9E3"/>
                  </w:divBdr>
                  <w:divsChild>
                    <w:div w:id="565183348">
                      <w:marLeft w:val="0"/>
                      <w:marRight w:val="0"/>
                      <w:marTop w:val="0"/>
                      <w:marBottom w:val="0"/>
                      <w:divBdr>
                        <w:top w:val="single" w:sz="2" w:space="0" w:color="D9D9E3"/>
                        <w:left w:val="single" w:sz="2" w:space="0" w:color="D9D9E3"/>
                        <w:bottom w:val="single" w:sz="2" w:space="0" w:color="D9D9E3"/>
                        <w:right w:val="single" w:sz="2" w:space="0" w:color="D9D9E3"/>
                      </w:divBdr>
                      <w:divsChild>
                        <w:div w:id="1885630576">
                          <w:marLeft w:val="0"/>
                          <w:marRight w:val="0"/>
                          <w:marTop w:val="0"/>
                          <w:marBottom w:val="0"/>
                          <w:divBdr>
                            <w:top w:val="single" w:sz="2" w:space="0" w:color="D9D9E3"/>
                            <w:left w:val="single" w:sz="2" w:space="0" w:color="D9D9E3"/>
                            <w:bottom w:val="single" w:sz="2" w:space="0" w:color="D9D9E3"/>
                            <w:right w:val="single" w:sz="2" w:space="0" w:color="D9D9E3"/>
                          </w:divBdr>
                          <w:divsChild>
                            <w:div w:id="1194030565">
                              <w:marLeft w:val="0"/>
                              <w:marRight w:val="0"/>
                              <w:marTop w:val="0"/>
                              <w:marBottom w:val="0"/>
                              <w:divBdr>
                                <w:top w:val="single" w:sz="2" w:space="0" w:color="D9D9E3"/>
                                <w:left w:val="single" w:sz="2" w:space="0" w:color="D9D9E3"/>
                                <w:bottom w:val="single" w:sz="2" w:space="0" w:color="D9D9E3"/>
                                <w:right w:val="single" w:sz="2" w:space="0" w:color="D9D9E3"/>
                              </w:divBdr>
                              <w:divsChild>
                                <w:div w:id="1810632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8870084">
      <w:bodyDiv w:val="1"/>
      <w:marLeft w:val="0"/>
      <w:marRight w:val="0"/>
      <w:marTop w:val="0"/>
      <w:marBottom w:val="0"/>
      <w:divBdr>
        <w:top w:val="none" w:sz="0" w:space="0" w:color="auto"/>
        <w:left w:val="none" w:sz="0" w:space="0" w:color="auto"/>
        <w:bottom w:val="none" w:sz="0" w:space="0" w:color="auto"/>
        <w:right w:val="none" w:sz="0" w:space="0" w:color="auto"/>
      </w:divBdr>
    </w:div>
    <w:div w:id="1298148798">
      <w:bodyDiv w:val="1"/>
      <w:marLeft w:val="0"/>
      <w:marRight w:val="0"/>
      <w:marTop w:val="0"/>
      <w:marBottom w:val="0"/>
      <w:divBdr>
        <w:top w:val="none" w:sz="0" w:space="0" w:color="auto"/>
        <w:left w:val="none" w:sz="0" w:space="0" w:color="auto"/>
        <w:bottom w:val="none" w:sz="0" w:space="0" w:color="auto"/>
        <w:right w:val="none" w:sz="0" w:space="0" w:color="auto"/>
      </w:divBdr>
    </w:div>
    <w:div w:id="1760565267">
      <w:bodyDiv w:val="1"/>
      <w:marLeft w:val="0"/>
      <w:marRight w:val="0"/>
      <w:marTop w:val="0"/>
      <w:marBottom w:val="0"/>
      <w:divBdr>
        <w:top w:val="none" w:sz="0" w:space="0" w:color="auto"/>
        <w:left w:val="none" w:sz="0" w:space="0" w:color="auto"/>
        <w:bottom w:val="none" w:sz="0" w:space="0" w:color="auto"/>
        <w:right w:val="none" w:sz="0" w:space="0" w:color="auto"/>
      </w:divBdr>
    </w:div>
    <w:div w:id="204525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dcterms:created xsi:type="dcterms:W3CDTF">2023-08-21T05:39:00Z</dcterms:created>
  <dcterms:modified xsi:type="dcterms:W3CDTF">2023-08-21T05:43:00Z</dcterms:modified>
</cp:coreProperties>
</file>