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96582" w14:textId="77777777" w:rsidR="00A71A6D" w:rsidRPr="003A0D4F" w:rsidRDefault="00A71A6D" w:rsidP="00A71A6D">
      <w:pPr>
        <w:spacing w:line="360" w:lineRule="auto"/>
        <w:jc w:val="center"/>
        <w:rPr>
          <w:rFonts w:ascii="Times New Roman" w:hAnsi="Times New Roman" w:cs="Times New Roman"/>
          <w:b/>
          <w:bCs/>
          <w:caps/>
          <w:sz w:val="40"/>
          <w:szCs w:val="40"/>
          <w:lang w:val="en-US"/>
        </w:rPr>
      </w:pPr>
      <w:r>
        <w:rPr>
          <w:rFonts w:ascii="Times New Roman" w:hAnsi="Times New Roman" w:cs="Times New Roman"/>
          <w:b/>
          <w:bCs/>
          <w:caps/>
          <w:sz w:val="40"/>
          <w:szCs w:val="40"/>
          <w:lang w:val="en-US"/>
        </w:rPr>
        <w:t>collation of cancer in lungs utilizing MLOPs strategies</w:t>
      </w:r>
    </w:p>
    <w:p w14:paraId="14E7CD6C" w14:textId="77777777" w:rsidR="00A71A6D" w:rsidRPr="00975835" w:rsidRDefault="00A71A6D" w:rsidP="00A71A6D">
      <w:pPr>
        <w:spacing w:line="240" w:lineRule="auto"/>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Hitesh Kumar</w:t>
      </w: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Nikita Narwat</w:t>
      </w:r>
      <w:r>
        <w:rPr>
          <w:rFonts w:ascii="Times New Roman" w:hAnsi="Times New Roman" w:cs="Times New Roman"/>
          <w:b/>
          <w:bCs/>
          <w:sz w:val="24"/>
          <w:szCs w:val="24"/>
          <w:vertAlign w:val="superscript"/>
          <w:lang w:val="en-US"/>
        </w:rPr>
        <w:t>2</w:t>
      </w:r>
      <w:r>
        <w:rPr>
          <w:rFonts w:ascii="Times New Roman" w:hAnsi="Times New Roman" w:cs="Times New Roman"/>
          <w:b/>
          <w:bCs/>
          <w:sz w:val="24"/>
          <w:szCs w:val="24"/>
          <w:lang w:val="en-US"/>
        </w:rPr>
        <w:t>, Madhulika Bhatia</w:t>
      </w:r>
      <w:r>
        <w:rPr>
          <w:rFonts w:ascii="Times New Roman" w:hAnsi="Times New Roman" w:cs="Times New Roman"/>
          <w:b/>
          <w:bCs/>
          <w:sz w:val="24"/>
          <w:szCs w:val="24"/>
          <w:vertAlign w:val="superscript"/>
          <w:lang w:val="en-US"/>
        </w:rPr>
        <w:t>3</w:t>
      </w:r>
    </w:p>
    <w:p w14:paraId="1BC06D9F" w14:textId="77777777" w:rsidR="00A71A6D" w:rsidRDefault="00A71A6D" w:rsidP="00A71A6D">
      <w:pPr>
        <w:pBdr>
          <w:bottom w:val="single" w:sz="12" w:space="1" w:color="auto"/>
        </w:pBdr>
        <w:spacing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1,2,3</w:t>
      </w:r>
      <w:r>
        <w:rPr>
          <w:rFonts w:ascii="Times New Roman" w:hAnsi="Times New Roman" w:cs="Times New Roman"/>
          <w:sz w:val="24"/>
          <w:szCs w:val="24"/>
          <w:lang w:val="en-US"/>
        </w:rPr>
        <w:t>Amity University, Noida</w:t>
      </w:r>
    </w:p>
    <w:p w14:paraId="21314071" w14:textId="77777777" w:rsidR="00CB3A55" w:rsidRDefault="00CB3A55" w:rsidP="00CB3A55">
      <w:pPr>
        <w:pBdr>
          <w:bottom w:val="single" w:sz="12" w:space="1" w:color="auto"/>
        </w:pBdr>
        <w:spacing w:line="240" w:lineRule="auto"/>
        <w:jc w:val="both"/>
        <w:rPr>
          <w:rFonts w:ascii="Times New Roman" w:hAnsi="Times New Roman" w:cs="Times New Roman"/>
          <w:sz w:val="24"/>
          <w:szCs w:val="24"/>
          <w:lang w:val="en-US"/>
        </w:rPr>
      </w:pPr>
    </w:p>
    <w:p w14:paraId="4BE6B625" w14:textId="77777777" w:rsidR="00CB3A55" w:rsidRDefault="00CB3A55" w:rsidP="00CB3A55">
      <w:pPr>
        <w:spacing w:after="0" w:line="240" w:lineRule="auto"/>
        <w:jc w:val="both"/>
        <w:rPr>
          <w:rFonts w:ascii="Times New Roman" w:hAnsi="Times New Roman" w:cs="Times New Roman"/>
          <w:b/>
          <w:bCs/>
          <w:sz w:val="28"/>
          <w:szCs w:val="28"/>
          <w:lang w:val="en-US"/>
        </w:rPr>
      </w:pPr>
    </w:p>
    <w:p w14:paraId="3C71CB54" w14:textId="2A52173E" w:rsidR="00DD234F" w:rsidRDefault="00DD234F" w:rsidP="00CB3A55">
      <w:pPr>
        <w:spacing w:after="0" w:line="360" w:lineRule="auto"/>
        <w:jc w:val="both"/>
        <w:rPr>
          <w:rFonts w:ascii="Times New Roman" w:hAnsi="Times New Roman" w:cs="Times New Roman"/>
          <w:sz w:val="24"/>
          <w:szCs w:val="24"/>
          <w:lang w:val="en-US"/>
        </w:rPr>
      </w:pPr>
      <w:r w:rsidRPr="008C1341">
        <w:rPr>
          <w:rFonts w:ascii="Times New Roman" w:hAnsi="Times New Roman" w:cs="Times New Roman"/>
          <w:b/>
          <w:bCs/>
          <w:sz w:val="28"/>
          <w:szCs w:val="28"/>
          <w:lang w:val="en-US"/>
        </w:rPr>
        <w:t>ABSTRACT</w:t>
      </w:r>
      <w:r w:rsidR="00082913" w:rsidRPr="00082913">
        <w:t xml:space="preserve"> </w:t>
      </w:r>
      <w:r w:rsidR="00082913" w:rsidRPr="00082913">
        <w:rPr>
          <w:rFonts w:ascii="Times New Roman" w:hAnsi="Times New Roman" w:cs="Times New Roman"/>
          <w:b/>
          <w:bCs/>
          <w:sz w:val="28"/>
          <w:szCs w:val="28"/>
          <w:lang w:val="en-US"/>
        </w:rPr>
        <w:t>—</w:t>
      </w:r>
      <w:r w:rsidR="009C790D">
        <w:rPr>
          <w:rFonts w:ascii="Times New Roman" w:hAnsi="Times New Roman" w:cs="Times New Roman"/>
          <w:sz w:val="24"/>
          <w:szCs w:val="24"/>
          <w:lang w:val="en-US"/>
        </w:rPr>
        <w:t xml:space="preserve"> </w:t>
      </w:r>
      <w:r w:rsidRPr="00DA76C4">
        <w:rPr>
          <w:rFonts w:ascii="Times New Roman" w:hAnsi="Times New Roman" w:cs="Times New Roman"/>
          <w:sz w:val="24"/>
          <w:szCs w:val="24"/>
          <w:lang w:val="en-US"/>
        </w:rPr>
        <w:t>After witnessing COVID-19, the gravity of the issue of early detection of a disease is apparent. Lung cancer</w:t>
      </w:r>
      <w:r w:rsidR="005C5403">
        <w:rPr>
          <w:rFonts w:ascii="Times New Roman" w:hAnsi="Times New Roman" w:cs="Times New Roman"/>
          <w:sz w:val="24"/>
          <w:szCs w:val="24"/>
          <w:lang w:val="en-US"/>
        </w:rPr>
        <w:t xml:space="preserve"> has proven to be a prominent factor</w:t>
      </w:r>
      <w:r w:rsidRPr="00DA76C4">
        <w:rPr>
          <w:rFonts w:ascii="Times New Roman" w:hAnsi="Times New Roman" w:cs="Times New Roman"/>
          <w:sz w:val="24"/>
          <w:szCs w:val="24"/>
          <w:lang w:val="en-US"/>
        </w:rPr>
        <w:t xml:space="preserve"> for death worldwide, with an alarming rate of about five million fatal cases per year. In lung cancer, the cancerous cells in the lungs multiply uncontrollably. Three</w:t>
      </w:r>
      <w:r w:rsidR="0079141D">
        <w:rPr>
          <w:rFonts w:ascii="Times New Roman" w:hAnsi="Times New Roman" w:cs="Times New Roman"/>
          <w:sz w:val="24"/>
          <w:szCs w:val="24"/>
          <w:lang w:val="en-US"/>
        </w:rPr>
        <w:t xml:space="preserve"> </w:t>
      </w:r>
      <w:r w:rsidR="00A93B4A">
        <w:rPr>
          <w:rFonts w:ascii="Times New Roman" w:hAnsi="Times New Roman" w:cs="Times New Roman"/>
          <w:sz w:val="24"/>
          <w:szCs w:val="24"/>
          <w:lang w:val="en-US"/>
        </w:rPr>
        <w:t xml:space="preserve">popularly used </w:t>
      </w:r>
      <w:r w:rsidR="0079141D">
        <w:rPr>
          <w:rFonts w:ascii="Times New Roman" w:hAnsi="Times New Roman" w:cs="Times New Roman"/>
          <w:sz w:val="24"/>
          <w:szCs w:val="24"/>
          <w:lang w:val="en-US"/>
        </w:rPr>
        <w:t>classifiers</w:t>
      </w:r>
      <w:r w:rsidRPr="00DA76C4">
        <w:rPr>
          <w:rFonts w:ascii="Times New Roman" w:hAnsi="Times New Roman" w:cs="Times New Roman"/>
          <w:sz w:val="24"/>
          <w:szCs w:val="24"/>
          <w:lang w:val="en-US"/>
        </w:rPr>
        <w:t xml:space="preserve"> </w:t>
      </w:r>
      <w:r w:rsidR="00A93B4A">
        <w:rPr>
          <w:rFonts w:ascii="Times New Roman" w:hAnsi="Times New Roman" w:cs="Times New Roman"/>
          <w:sz w:val="24"/>
          <w:szCs w:val="24"/>
          <w:lang w:val="en-US"/>
        </w:rPr>
        <w:t>for data analytics</w:t>
      </w:r>
      <w:r w:rsidR="007575D1">
        <w:rPr>
          <w:rFonts w:ascii="Times New Roman" w:hAnsi="Times New Roman" w:cs="Times New Roman"/>
          <w:sz w:val="24"/>
          <w:szCs w:val="24"/>
          <w:lang w:val="en-US"/>
        </w:rPr>
        <w:t xml:space="preserve"> viz.</w:t>
      </w:r>
      <w:r w:rsidRPr="00DA76C4">
        <w:rPr>
          <w:rFonts w:ascii="Times New Roman" w:hAnsi="Times New Roman" w:cs="Times New Roman"/>
          <w:sz w:val="24"/>
          <w:szCs w:val="24"/>
          <w:lang w:val="en-US"/>
        </w:rPr>
        <w:t xml:space="preserve"> Logistic Regression, Decision </w:t>
      </w:r>
      <w:r w:rsidR="00DB5423">
        <w:rPr>
          <w:rFonts w:ascii="Times New Roman" w:hAnsi="Times New Roman" w:cs="Times New Roman"/>
          <w:sz w:val="24"/>
          <w:szCs w:val="24"/>
          <w:lang w:val="en-US"/>
        </w:rPr>
        <w:t>T</w:t>
      </w:r>
      <w:r w:rsidRPr="00DA76C4">
        <w:rPr>
          <w:rFonts w:ascii="Times New Roman" w:hAnsi="Times New Roman" w:cs="Times New Roman"/>
          <w:sz w:val="24"/>
          <w:szCs w:val="24"/>
          <w:lang w:val="en-US"/>
        </w:rPr>
        <w:t>ree</w:t>
      </w:r>
      <w:r w:rsidR="00DB5423">
        <w:rPr>
          <w:rFonts w:ascii="Times New Roman" w:hAnsi="Times New Roman" w:cs="Times New Roman"/>
          <w:sz w:val="24"/>
          <w:szCs w:val="24"/>
          <w:lang w:val="en-US"/>
        </w:rPr>
        <w:t xml:space="preserve"> and Neural Networks</w:t>
      </w:r>
      <w:r w:rsidR="000D5317">
        <w:rPr>
          <w:rFonts w:ascii="Times New Roman" w:hAnsi="Times New Roman" w:cs="Times New Roman"/>
          <w:sz w:val="24"/>
          <w:szCs w:val="24"/>
          <w:lang w:val="en-US"/>
        </w:rPr>
        <w:t>,</w:t>
      </w:r>
      <w:r w:rsidRPr="00DA76C4">
        <w:rPr>
          <w:rFonts w:ascii="Times New Roman" w:hAnsi="Times New Roman" w:cs="Times New Roman"/>
          <w:sz w:val="24"/>
          <w:szCs w:val="24"/>
          <w:lang w:val="en-US"/>
        </w:rPr>
        <w:t xml:space="preserve"> were used to analyze lung cancer</w:t>
      </w:r>
      <w:r w:rsidR="00356393">
        <w:rPr>
          <w:rFonts w:ascii="Times New Roman" w:hAnsi="Times New Roman" w:cs="Times New Roman"/>
          <w:sz w:val="24"/>
          <w:szCs w:val="24"/>
          <w:lang w:val="en-US"/>
        </w:rPr>
        <w:t xml:space="preserve"> detection</w:t>
      </w:r>
      <w:r w:rsidRPr="00DA76C4">
        <w:rPr>
          <w:rFonts w:ascii="Times New Roman" w:hAnsi="Times New Roman" w:cs="Times New Roman"/>
          <w:sz w:val="24"/>
          <w:szCs w:val="24"/>
          <w:lang w:val="en-US"/>
        </w:rPr>
        <w:t xml:space="preserve">. </w:t>
      </w:r>
      <w:r w:rsidR="008E7287">
        <w:rPr>
          <w:rFonts w:ascii="Times New Roman" w:hAnsi="Times New Roman" w:cs="Times New Roman"/>
          <w:sz w:val="24"/>
          <w:szCs w:val="24"/>
          <w:lang w:val="en-US"/>
        </w:rPr>
        <w:t xml:space="preserve">This work revolves around the objective </w:t>
      </w:r>
      <w:r w:rsidR="000D5317">
        <w:rPr>
          <w:rFonts w:ascii="Times New Roman" w:hAnsi="Times New Roman" w:cs="Times New Roman"/>
          <w:sz w:val="24"/>
          <w:szCs w:val="24"/>
          <w:lang w:val="en-US"/>
        </w:rPr>
        <w:t xml:space="preserve">of </w:t>
      </w:r>
      <w:r w:rsidRPr="00DA76C4">
        <w:rPr>
          <w:rFonts w:ascii="Times New Roman" w:hAnsi="Times New Roman" w:cs="Times New Roman"/>
          <w:sz w:val="24"/>
          <w:szCs w:val="24"/>
          <w:lang w:val="en-US"/>
        </w:rPr>
        <w:t>investigat</w:t>
      </w:r>
      <w:r w:rsidR="000D5317">
        <w:rPr>
          <w:rFonts w:ascii="Times New Roman" w:hAnsi="Times New Roman" w:cs="Times New Roman"/>
          <w:sz w:val="24"/>
          <w:szCs w:val="24"/>
          <w:lang w:val="en-US"/>
        </w:rPr>
        <w:t>ing</w:t>
      </w:r>
      <w:r w:rsidRPr="00DA76C4">
        <w:rPr>
          <w:rFonts w:ascii="Times New Roman" w:hAnsi="Times New Roman" w:cs="Times New Roman"/>
          <w:sz w:val="24"/>
          <w:szCs w:val="24"/>
          <w:lang w:val="en-US"/>
        </w:rPr>
        <w:t xml:space="preserve"> the effectiveness of classification algorithms in the early identification of lung cancer.</w:t>
      </w:r>
      <w:r>
        <w:rPr>
          <w:rFonts w:ascii="Times New Roman" w:hAnsi="Times New Roman" w:cs="Times New Roman"/>
          <w:sz w:val="24"/>
          <w:szCs w:val="24"/>
          <w:lang w:val="en-US"/>
        </w:rPr>
        <w:t xml:space="preserve"> This work</w:t>
      </w:r>
      <w:r w:rsidRPr="00DA76C4">
        <w:rPr>
          <w:rFonts w:ascii="Times New Roman" w:hAnsi="Times New Roman" w:cs="Times New Roman"/>
          <w:sz w:val="24"/>
          <w:szCs w:val="24"/>
          <w:lang w:val="en-US"/>
        </w:rPr>
        <w:t xml:space="preserve"> has </w:t>
      </w:r>
      <w:r>
        <w:rPr>
          <w:rFonts w:ascii="Times New Roman" w:hAnsi="Times New Roman" w:cs="Times New Roman"/>
          <w:sz w:val="24"/>
          <w:szCs w:val="24"/>
          <w:lang w:val="en-US"/>
        </w:rPr>
        <w:t xml:space="preserve">made </w:t>
      </w:r>
      <w:r w:rsidRPr="00DA76C4">
        <w:rPr>
          <w:rFonts w:ascii="Times New Roman" w:hAnsi="Times New Roman" w:cs="Times New Roman"/>
          <w:sz w:val="24"/>
          <w:szCs w:val="24"/>
          <w:lang w:val="en-US"/>
        </w:rPr>
        <w:t>use</w:t>
      </w:r>
      <w:r>
        <w:rPr>
          <w:rFonts w:ascii="Times New Roman" w:hAnsi="Times New Roman" w:cs="Times New Roman"/>
          <w:sz w:val="24"/>
          <w:szCs w:val="24"/>
          <w:lang w:val="en-US"/>
        </w:rPr>
        <w:t xml:space="preserve"> of </w:t>
      </w:r>
      <w:r w:rsidRPr="00DA76C4">
        <w:rPr>
          <w:rFonts w:ascii="Times New Roman" w:hAnsi="Times New Roman" w:cs="Times New Roman"/>
          <w:sz w:val="24"/>
          <w:szCs w:val="24"/>
          <w:lang w:val="en-US"/>
        </w:rPr>
        <w:t>a lung cancer dataset from an online cancer detection system in the public domain. After efficient data mining, classification models have been trained for lung cancer</w:t>
      </w:r>
      <w:r w:rsidR="00EF7A12">
        <w:rPr>
          <w:rFonts w:ascii="Times New Roman" w:hAnsi="Times New Roman" w:cs="Times New Roman"/>
          <w:sz w:val="24"/>
          <w:szCs w:val="24"/>
          <w:lang w:val="en-US"/>
        </w:rPr>
        <w:t xml:space="preserve"> prediction</w:t>
      </w:r>
      <w:r w:rsidRPr="00DA76C4">
        <w:rPr>
          <w:rFonts w:ascii="Times New Roman" w:hAnsi="Times New Roman" w:cs="Times New Roman"/>
          <w:sz w:val="24"/>
          <w:szCs w:val="24"/>
          <w:lang w:val="en-US"/>
        </w:rPr>
        <w:t>. The experiment is performed on Azure Machine Learning Studio, Microsoft’s development environment.</w:t>
      </w:r>
    </w:p>
    <w:p w14:paraId="74921D38" w14:textId="77777777" w:rsidR="00DD234F" w:rsidRDefault="00DD234F" w:rsidP="00CB3A55">
      <w:pPr>
        <w:spacing w:after="0" w:line="360" w:lineRule="auto"/>
        <w:jc w:val="both"/>
        <w:rPr>
          <w:rFonts w:ascii="Times New Roman" w:hAnsi="Times New Roman" w:cs="Times New Roman"/>
          <w:sz w:val="24"/>
          <w:szCs w:val="24"/>
          <w:lang w:val="en-US"/>
        </w:rPr>
      </w:pPr>
    </w:p>
    <w:p w14:paraId="2477E708" w14:textId="68F75E07" w:rsidR="00DD234F" w:rsidRPr="00CB3A55" w:rsidRDefault="00DD234F" w:rsidP="00CB3A55">
      <w:pPr>
        <w:spacing w:line="360" w:lineRule="auto"/>
        <w:jc w:val="both"/>
        <w:rPr>
          <w:rFonts w:ascii="Times New Roman" w:hAnsi="Times New Roman" w:cs="Times New Roman"/>
          <w:sz w:val="24"/>
          <w:szCs w:val="24"/>
          <w:lang w:val="en-US"/>
        </w:rPr>
      </w:pPr>
      <w:r w:rsidRPr="00024709">
        <w:rPr>
          <w:rFonts w:ascii="Times New Roman" w:hAnsi="Times New Roman" w:cs="Times New Roman"/>
          <w:b/>
          <w:bCs/>
          <w:sz w:val="28"/>
          <w:szCs w:val="28"/>
          <w:lang w:val="en-US"/>
        </w:rPr>
        <w:t>Keywords</w:t>
      </w:r>
      <w:r w:rsidR="00992382">
        <w:rPr>
          <w:rFonts w:ascii="Times New Roman" w:hAnsi="Times New Roman" w:cs="Times New Roman"/>
          <w:b/>
          <w:bCs/>
          <w:sz w:val="28"/>
          <w:szCs w:val="28"/>
          <w:lang w:val="en-US"/>
        </w:rPr>
        <w:t xml:space="preserve"> </w:t>
      </w:r>
      <w:r w:rsidR="00082913" w:rsidRPr="00082913">
        <w:rPr>
          <w:rFonts w:ascii="Times New Roman" w:hAnsi="Times New Roman" w:cs="Times New Roman"/>
          <w:b/>
          <w:bCs/>
          <w:sz w:val="28"/>
          <w:szCs w:val="28"/>
          <w:lang w:val="en-US"/>
        </w:rPr>
        <w:t>—</w:t>
      </w:r>
      <w:r w:rsidRPr="00D37BD0">
        <w:rPr>
          <w:rFonts w:ascii="Times New Roman" w:hAnsi="Times New Roman" w:cs="Times New Roman"/>
          <w:b/>
          <w:bCs/>
          <w:sz w:val="32"/>
          <w:szCs w:val="32"/>
          <w:lang w:val="en-US"/>
        </w:rPr>
        <w:t xml:space="preserve"> </w:t>
      </w:r>
      <w:r w:rsidRPr="00CB3A55">
        <w:rPr>
          <w:rFonts w:ascii="Times New Roman" w:hAnsi="Times New Roman" w:cs="Times New Roman"/>
          <w:sz w:val="24"/>
          <w:szCs w:val="24"/>
          <w:lang w:val="en-US"/>
        </w:rPr>
        <w:t>lung cancer, machine learning, classification, neural network, decision tree, logistic regression</w:t>
      </w:r>
    </w:p>
    <w:p w14:paraId="53CC0FF1" w14:textId="77777777" w:rsidR="00ED56BA" w:rsidRDefault="00ED56BA" w:rsidP="00ED56BA">
      <w:pPr>
        <w:pBdr>
          <w:bottom w:val="single" w:sz="12" w:space="1" w:color="auto"/>
        </w:pBdr>
        <w:spacing w:line="240" w:lineRule="auto"/>
        <w:jc w:val="both"/>
        <w:rPr>
          <w:rFonts w:ascii="Times New Roman" w:hAnsi="Times New Roman" w:cs="Times New Roman"/>
          <w:sz w:val="24"/>
          <w:szCs w:val="24"/>
          <w:lang w:val="en-US"/>
        </w:rPr>
      </w:pPr>
    </w:p>
    <w:p w14:paraId="25B9391F" w14:textId="77777777" w:rsidR="00407280" w:rsidRPr="00407280" w:rsidRDefault="00407280" w:rsidP="00407280">
      <w:pPr>
        <w:spacing w:line="360" w:lineRule="auto"/>
        <w:jc w:val="both"/>
        <w:rPr>
          <w:rFonts w:ascii="Times New Roman" w:hAnsi="Times New Roman" w:cs="Times New Roman"/>
          <w:b/>
          <w:bCs/>
          <w:sz w:val="28"/>
          <w:szCs w:val="28"/>
          <w:u w:val="single"/>
          <w:lang w:val="en-US"/>
        </w:rPr>
      </w:pPr>
    </w:p>
    <w:p w14:paraId="5380946B" w14:textId="37CBEFBF" w:rsidR="00540437" w:rsidRPr="002A4040" w:rsidRDefault="00540437" w:rsidP="002A4040">
      <w:pPr>
        <w:pStyle w:val="ListParagraph"/>
        <w:numPr>
          <w:ilvl w:val="0"/>
          <w:numId w:val="2"/>
        </w:numPr>
        <w:spacing w:line="360" w:lineRule="auto"/>
        <w:jc w:val="both"/>
        <w:rPr>
          <w:rFonts w:ascii="Times New Roman" w:hAnsi="Times New Roman" w:cs="Times New Roman"/>
          <w:b/>
          <w:bCs/>
          <w:sz w:val="28"/>
          <w:szCs w:val="28"/>
          <w:u w:val="single"/>
          <w:lang w:val="en-US"/>
        </w:rPr>
      </w:pPr>
      <w:r w:rsidRPr="002A4040">
        <w:rPr>
          <w:rFonts w:ascii="Times New Roman" w:hAnsi="Times New Roman" w:cs="Times New Roman"/>
          <w:b/>
          <w:bCs/>
          <w:sz w:val="28"/>
          <w:szCs w:val="28"/>
          <w:lang w:val="en-US"/>
        </w:rPr>
        <w:t>INTRODUCTION</w:t>
      </w:r>
    </w:p>
    <w:p w14:paraId="06CAC1EA" w14:textId="5C028D61" w:rsidR="00540437" w:rsidRDefault="00106FC7" w:rsidP="0054043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Lung cancer </w:t>
      </w:r>
      <w:r w:rsidR="00E52D4A">
        <w:rPr>
          <w:rFonts w:ascii="Times New Roman" w:hAnsi="Times New Roman" w:cs="Times New Roman"/>
          <w:sz w:val="24"/>
          <w:szCs w:val="24"/>
          <w:lang w:val="en-US"/>
        </w:rPr>
        <w:t>has</w:t>
      </w:r>
      <w:r w:rsidR="008268BE">
        <w:rPr>
          <w:rFonts w:ascii="Times New Roman" w:hAnsi="Times New Roman" w:cs="Times New Roman"/>
          <w:sz w:val="24"/>
          <w:szCs w:val="24"/>
          <w:lang w:val="en-US"/>
        </w:rPr>
        <w:t xml:space="preserve"> been major contributor for the mortality rate around the </w:t>
      </w:r>
      <w:r w:rsidR="00CE44F1">
        <w:rPr>
          <w:rFonts w:ascii="Times New Roman" w:hAnsi="Times New Roman" w:cs="Times New Roman"/>
          <w:sz w:val="24"/>
          <w:szCs w:val="24"/>
          <w:lang w:val="en-US"/>
        </w:rPr>
        <w:t xml:space="preserve">globe. </w:t>
      </w:r>
      <w:r w:rsidR="00CE44F1" w:rsidRPr="00BE29BA">
        <w:rPr>
          <w:rFonts w:ascii="Times New Roman" w:hAnsi="Times New Roman" w:cs="Times New Roman"/>
          <w:sz w:val="24"/>
          <w:szCs w:val="24"/>
          <w:lang w:val="en-US"/>
        </w:rPr>
        <w:t>Windpipe</w:t>
      </w:r>
      <w:r w:rsidR="00540437" w:rsidRPr="00BE29BA">
        <w:rPr>
          <w:rFonts w:ascii="Times New Roman" w:hAnsi="Times New Roman" w:cs="Times New Roman"/>
          <w:sz w:val="24"/>
          <w:szCs w:val="24"/>
          <w:lang w:val="en-US"/>
        </w:rPr>
        <w:t xml:space="preserve">, </w:t>
      </w:r>
      <w:r w:rsidR="00740726">
        <w:rPr>
          <w:rFonts w:ascii="Times New Roman" w:hAnsi="Times New Roman" w:cs="Times New Roman"/>
          <w:sz w:val="24"/>
          <w:szCs w:val="24"/>
          <w:lang w:val="en-US"/>
        </w:rPr>
        <w:t>m</w:t>
      </w:r>
      <w:r w:rsidR="00540437" w:rsidRPr="00BE29BA">
        <w:rPr>
          <w:rFonts w:ascii="Times New Roman" w:hAnsi="Times New Roman" w:cs="Times New Roman"/>
          <w:sz w:val="24"/>
          <w:szCs w:val="24"/>
          <w:lang w:val="en-US"/>
        </w:rPr>
        <w:t>ajor airway, or lungs</w:t>
      </w:r>
      <w:r w:rsidR="00740726">
        <w:rPr>
          <w:rFonts w:ascii="Times New Roman" w:hAnsi="Times New Roman" w:cs="Times New Roman"/>
          <w:sz w:val="24"/>
          <w:szCs w:val="24"/>
          <w:lang w:val="en-US"/>
        </w:rPr>
        <w:t xml:space="preserve"> are the</w:t>
      </w:r>
      <w:r w:rsidR="00432BC6">
        <w:rPr>
          <w:rFonts w:ascii="Times New Roman" w:hAnsi="Times New Roman" w:cs="Times New Roman"/>
          <w:sz w:val="24"/>
          <w:szCs w:val="24"/>
          <w:lang w:val="en-US"/>
        </w:rPr>
        <w:t xml:space="preserve"> initi</w:t>
      </w:r>
      <w:r w:rsidR="00E32613">
        <w:rPr>
          <w:rFonts w:ascii="Times New Roman" w:hAnsi="Times New Roman" w:cs="Times New Roman"/>
          <w:sz w:val="24"/>
          <w:szCs w:val="24"/>
          <w:lang w:val="en-US"/>
        </w:rPr>
        <w:t>ation</w:t>
      </w:r>
      <w:r w:rsidR="00D64DEC">
        <w:rPr>
          <w:rFonts w:ascii="Times New Roman" w:hAnsi="Times New Roman" w:cs="Times New Roman"/>
          <w:sz w:val="24"/>
          <w:szCs w:val="24"/>
          <w:lang w:val="en-US"/>
        </w:rPr>
        <w:t xml:space="preserve"> sites for </w:t>
      </w:r>
      <w:r w:rsidR="00E4284F">
        <w:rPr>
          <w:rFonts w:ascii="Times New Roman" w:hAnsi="Times New Roman" w:cs="Times New Roman"/>
          <w:sz w:val="24"/>
          <w:szCs w:val="24"/>
          <w:lang w:val="en-US"/>
        </w:rPr>
        <w:t xml:space="preserve">the </w:t>
      </w:r>
      <w:r w:rsidR="00CE44F1">
        <w:rPr>
          <w:rFonts w:ascii="Times New Roman" w:hAnsi="Times New Roman" w:cs="Times New Roman"/>
          <w:sz w:val="24"/>
          <w:szCs w:val="24"/>
          <w:lang w:val="en-US"/>
        </w:rPr>
        <w:t>attack by lung cancer</w:t>
      </w:r>
      <w:r w:rsidR="00540437" w:rsidRPr="00BE29BA">
        <w:rPr>
          <w:rFonts w:ascii="Times New Roman" w:hAnsi="Times New Roman" w:cs="Times New Roman"/>
          <w:sz w:val="24"/>
          <w:szCs w:val="24"/>
          <w:lang w:val="en-US"/>
        </w:rPr>
        <w:t>.</w:t>
      </w:r>
      <w:r w:rsidR="00630931">
        <w:rPr>
          <w:rFonts w:ascii="Times New Roman" w:hAnsi="Times New Roman" w:cs="Times New Roman"/>
          <w:sz w:val="24"/>
          <w:szCs w:val="24"/>
          <w:lang w:val="en-US"/>
        </w:rPr>
        <w:t xml:space="preserve"> Unregulated pr</w:t>
      </w:r>
      <w:r w:rsidR="004412E2">
        <w:rPr>
          <w:rFonts w:ascii="Times New Roman" w:hAnsi="Times New Roman" w:cs="Times New Roman"/>
          <w:sz w:val="24"/>
          <w:szCs w:val="24"/>
          <w:lang w:val="en-US"/>
        </w:rPr>
        <w:t xml:space="preserve">oliferation </w:t>
      </w:r>
      <w:r w:rsidR="00861C13">
        <w:rPr>
          <w:rFonts w:ascii="Times New Roman" w:hAnsi="Times New Roman" w:cs="Times New Roman"/>
          <w:sz w:val="24"/>
          <w:szCs w:val="24"/>
          <w:lang w:val="en-US"/>
        </w:rPr>
        <w:t>of malignant cells from the lung</w:t>
      </w:r>
      <w:r w:rsidR="00F37B0A">
        <w:rPr>
          <w:rFonts w:ascii="Times New Roman" w:hAnsi="Times New Roman" w:cs="Times New Roman"/>
          <w:sz w:val="24"/>
          <w:szCs w:val="24"/>
          <w:lang w:val="en-US"/>
        </w:rPr>
        <w:t>s</w:t>
      </w:r>
      <w:r w:rsidR="00540437" w:rsidRPr="00BE29BA">
        <w:rPr>
          <w:rFonts w:ascii="Times New Roman" w:hAnsi="Times New Roman" w:cs="Times New Roman"/>
          <w:sz w:val="24"/>
          <w:szCs w:val="24"/>
          <w:lang w:val="en-US"/>
        </w:rPr>
        <w:t xml:space="preserve">. People </w:t>
      </w:r>
      <w:r w:rsidR="004F4ACC">
        <w:rPr>
          <w:rFonts w:ascii="Times New Roman" w:hAnsi="Times New Roman" w:cs="Times New Roman"/>
          <w:sz w:val="24"/>
          <w:szCs w:val="24"/>
          <w:lang w:val="en-US"/>
        </w:rPr>
        <w:t xml:space="preserve">diseased with </w:t>
      </w:r>
      <w:r w:rsidR="00540437" w:rsidRPr="00BE29BA">
        <w:rPr>
          <w:rFonts w:ascii="Times New Roman" w:hAnsi="Times New Roman" w:cs="Times New Roman"/>
          <w:sz w:val="24"/>
          <w:szCs w:val="24"/>
          <w:lang w:val="en-US"/>
        </w:rPr>
        <w:t>emphysema and</w:t>
      </w:r>
      <w:r w:rsidR="00D66D47">
        <w:rPr>
          <w:rFonts w:ascii="Times New Roman" w:hAnsi="Times New Roman" w:cs="Times New Roman"/>
          <w:sz w:val="24"/>
          <w:szCs w:val="24"/>
          <w:lang w:val="en-US"/>
        </w:rPr>
        <w:t xml:space="preserve"> chronic </w:t>
      </w:r>
      <w:r w:rsidR="001C43AF">
        <w:rPr>
          <w:rFonts w:ascii="Times New Roman" w:hAnsi="Times New Roman" w:cs="Times New Roman"/>
          <w:sz w:val="24"/>
          <w:szCs w:val="24"/>
          <w:lang w:val="en-US"/>
        </w:rPr>
        <w:t>bronchitis</w:t>
      </w:r>
      <w:r w:rsidR="001C43AF" w:rsidRPr="00BE29BA">
        <w:rPr>
          <w:rFonts w:ascii="Times New Roman" w:hAnsi="Times New Roman" w:cs="Times New Roman"/>
          <w:sz w:val="24"/>
          <w:szCs w:val="24"/>
          <w:lang w:val="en-US"/>
        </w:rPr>
        <w:t xml:space="preserve">, </w:t>
      </w:r>
      <w:r w:rsidR="001C43AF">
        <w:rPr>
          <w:rFonts w:ascii="Times New Roman" w:hAnsi="Times New Roman" w:cs="Times New Roman"/>
          <w:sz w:val="24"/>
          <w:szCs w:val="24"/>
          <w:lang w:val="en-US"/>
        </w:rPr>
        <w:t>or</w:t>
      </w:r>
      <w:r w:rsidR="00540437" w:rsidRPr="00BE29BA">
        <w:rPr>
          <w:rFonts w:ascii="Times New Roman" w:hAnsi="Times New Roman" w:cs="Times New Roman"/>
          <w:sz w:val="24"/>
          <w:szCs w:val="24"/>
          <w:lang w:val="en-US"/>
        </w:rPr>
        <w:t xml:space="preserve"> a history of chest</w:t>
      </w:r>
      <w:r w:rsidR="00540437">
        <w:rPr>
          <w:rFonts w:ascii="Times New Roman" w:hAnsi="Times New Roman" w:cs="Times New Roman"/>
          <w:sz w:val="24"/>
          <w:szCs w:val="24"/>
          <w:lang w:val="en-US"/>
        </w:rPr>
        <w:t xml:space="preserve"> </w:t>
      </w:r>
      <w:r w:rsidR="00540437" w:rsidRPr="00BE29BA">
        <w:rPr>
          <w:rFonts w:ascii="Times New Roman" w:hAnsi="Times New Roman" w:cs="Times New Roman"/>
          <w:sz w:val="24"/>
          <w:szCs w:val="24"/>
          <w:lang w:val="en-US"/>
        </w:rPr>
        <w:t>difficulties are</w:t>
      </w:r>
      <w:r w:rsidR="00C957EB">
        <w:rPr>
          <w:rFonts w:ascii="Times New Roman" w:hAnsi="Times New Roman" w:cs="Times New Roman"/>
          <w:sz w:val="24"/>
          <w:szCs w:val="24"/>
          <w:lang w:val="en-US"/>
        </w:rPr>
        <w:t xml:space="preserve"> often accompanied with</w:t>
      </w:r>
      <w:r w:rsidR="00540437" w:rsidRPr="00BE29BA">
        <w:rPr>
          <w:rFonts w:ascii="Times New Roman" w:hAnsi="Times New Roman" w:cs="Times New Roman"/>
          <w:sz w:val="24"/>
          <w:szCs w:val="24"/>
          <w:lang w:val="en-US"/>
        </w:rPr>
        <w:t xml:space="preserve"> lung cancer. Smoking is </w:t>
      </w:r>
      <w:r w:rsidR="00D75643">
        <w:rPr>
          <w:rFonts w:ascii="Times New Roman" w:hAnsi="Times New Roman" w:cs="Times New Roman"/>
          <w:sz w:val="24"/>
          <w:szCs w:val="24"/>
          <w:lang w:val="en-US"/>
        </w:rPr>
        <w:t xml:space="preserve">a prevailing </w:t>
      </w:r>
      <w:r w:rsidR="00A1648C">
        <w:rPr>
          <w:rFonts w:ascii="Times New Roman" w:hAnsi="Times New Roman" w:cs="Times New Roman"/>
          <w:sz w:val="24"/>
          <w:szCs w:val="24"/>
          <w:lang w:val="en-US"/>
        </w:rPr>
        <w:t xml:space="preserve">factor for </w:t>
      </w:r>
      <w:r w:rsidR="00540437" w:rsidRPr="00BE29BA">
        <w:rPr>
          <w:rFonts w:ascii="Times New Roman" w:hAnsi="Times New Roman" w:cs="Times New Roman"/>
          <w:sz w:val="24"/>
          <w:szCs w:val="24"/>
          <w:lang w:val="en-US"/>
        </w:rPr>
        <w:t xml:space="preserve">lung cancer in Indian men; however, smoking is </w:t>
      </w:r>
      <w:r w:rsidR="007B61CB">
        <w:rPr>
          <w:rFonts w:ascii="Times New Roman" w:hAnsi="Times New Roman" w:cs="Times New Roman"/>
          <w:sz w:val="24"/>
          <w:szCs w:val="24"/>
          <w:lang w:val="en-US"/>
        </w:rPr>
        <w:t xml:space="preserve">less observed </w:t>
      </w:r>
      <w:r w:rsidR="00540437" w:rsidRPr="00BE29BA">
        <w:rPr>
          <w:rFonts w:ascii="Times New Roman" w:hAnsi="Times New Roman" w:cs="Times New Roman"/>
          <w:sz w:val="24"/>
          <w:szCs w:val="24"/>
          <w:lang w:val="en-US"/>
        </w:rPr>
        <w:t>in</w:t>
      </w:r>
      <w:r w:rsidR="007B61CB">
        <w:rPr>
          <w:rFonts w:ascii="Times New Roman" w:hAnsi="Times New Roman" w:cs="Times New Roman"/>
          <w:sz w:val="24"/>
          <w:szCs w:val="24"/>
          <w:lang w:val="en-US"/>
        </w:rPr>
        <w:t xml:space="preserve"> </w:t>
      </w:r>
      <w:r w:rsidR="00994807">
        <w:rPr>
          <w:rFonts w:ascii="Times New Roman" w:hAnsi="Times New Roman" w:cs="Times New Roman"/>
          <w:sz w:val="24"/>
          <w:szCs w:val="24"/>
          <w:lang w:val="en-US"/>
        </w:rPr>
        <w:t>women of India</w:t>
      </w:r>
      <w:r w:rsidR="00540437" w:rsidRPr="00BE29BA">
        <w:rPr>
          <w:rFonts w:ascii="Times New Roman" w:hAnsi="Times New Roman" w:cs="Times New Roman"/>
          <w:sz w:val="24"/>
          <w:szCs w:val="24"/>
          <w:lang w:val="en-US"/>
        </w:rPr>
        <w:t xml:space="preserve">, </w:t>
      </w:r>
      <w:r w:rsidR="007B61CB">
        <w:rPr>
          <w:rFonts w:ascii="Times New Roman" w:hAnsi="Times New Roman" w:cs="Times New Roman"/>
          <w:sz w:val="24"/>
          <w:szCs w:val="24"/>
          <w:lang w:val="en-US"/>
        </w:rPr>
        <w:t xml:space="preserve">implicating </w:t>
      </w:r>
      <w:r w:rsidR="00540437" w:rsidRPr="00BE29BA">
        <w:rPr>
          <w:rFonts w:ascii="Times New Roman" w:hAnsi="Times New Roman" w:cs="Times New Roman"/>
          <w:sz w:val="24"/>
          <w:szCs w:val="24"/>
          <w:lang w:val="en-US"/>
        </w:rPr>
        <w:t xml:space="preserve">that </w:t>
      </w:r>
      <w:r w:rsidR="00994807">
        <w:rPr>
          <w:rFonts w:ascii="Times New Roman" w:hAnsi="Times New Roman" w:cs="Times New Roman"/>
          <w:sz w:val="24"/>
          <w:szCs w:val="24"/>
          <w:lang w:val="en-US"/>
        </w:rPr>
        <w:t xml:space="preserve">there are other causes that </w:t>
      </w:r>
      <w:r w:rsidR="00540437" w:rsidRPr="00BE29BA">
        <w:rPr>
          <w:rFonts w:ascii="Times New Roman" w:hAnsi="Times New Roman" w:cs="Times New Roman"/>
          <w:sz w:val="24"/>
          <w:szCs w:val="24"/>
          <w:lang w:val="en-US"/>
        </w:rPr>
        <w:t xml:space="preserve">contribute </w:t>
      </w:r>
      <w:r w:rsidR="008A48BF">
        <w:rPr>
          <w:rFonts w:ascii="Times New Roman" w:hAnsi="Times New Roman" w:cs="Times New Roman"/>
          <w:sz w:val="24"/>
          <w:szCs w:val="24"/>
          <w:lang w:val="en-US"/>
        </w:rPr>
        <w:t>to</w:t>
      </w:r>
      <w:r w:rsidR="00994807">
        <w:rPr>
          <w:rFonts w:ascii="Times New Roman" w:hAnsi="Times New Roman" w:cs="Times New Roman"/>
          <w:sz w:val="24"/>
          <w:szCs w:val="24"/>
          <w:lang w:val="en-US"/>
        </w:rPr>
        <w:t xml:space="preserve"> the spread of </w:t>
      </w:r>
      <w:r w:rsidR="00540437" w:rsidRPr="00BE29BA">
        <w:rPr>
          <w:rFonts w:ascii="Times New Roman" w:hAnsi="Times New Roman" w:cs="Times New Roman"/>
          <w:sz w:val="24"/>
          <w:szCs w:val="24"/>
          <w:lang w:val="en-US"/>
        </w:rPr>
        <w:t>lung cancer.</w:t>
      </w:r>
      <w:r w:rsidR="008A48BF">
        <w:rPr>
          <w:rFonts w:ascii="Times New Roman" w:hAnsi="Times New Roman" w:cs="Times New Roman"/>
          <w:sz w:val="24"/>
          <w:szCs w:val="24"/>
          <w:lang w:val="en-US"/>
        </w:rPr>
        <w:t xml:space="preserve"> T</w:t>
      </w:r>
      <w:r w:rsidR="00540437" w:rsidRPr="00BE29BA">
        <w:rPr>
          <w:rFonts w:ascii="Times New Roman" w:hAnsi="Times New Roman" w:cs="Times New Roman"/>
          <w:sz w:val="24"/>
          <w:szCs w:val="24"/>
          <w:lang w:val="en-US"/>
        </w:rPr>
        <w:t xml:space="preserve">he workplace </w:t>
      </w:r>
      <w:r w:rsidR="008A48BF">
        <w:rPr>
          <w:rFonts w:ascii="Times New Roman" w:hAnsi="Times New Roman" w:cs="Times New Roman"/>
          <w:sz w:val="24"/>
          <w:szCs w:val="24"/>
          <w:lang w:val="en-US"/>
        </w:rPr>
        <w:t xml:space="preserve">subjection to Radon gas, air pollution, and toxins, </w:t>
      </w:r>
      <w:r w:rsidR="00540437" w:rsidRPr="00BE29BA">
        <w:rPr>
          <w:rFonts w:ascii="Times New Roman" w:hAnsi="Times New Roman" w:cs="Times New Roman"/>
          <w:sz w:val="24"/>
          <w:szCs w:val="24"/>
          <w:lang w:val="en-US"/>
        </w:rPr>
        <w:t>are all risk factors</w:t>
      </w:r>
      <w:r w:rsidR="00540437" w:rsidRPr="00FE79B5">
        <w:rPr>
          <w:rFonts w:ascii="Times New Roman" w:hAnsi="Times New Roman" w:cs="Times New Roman"/>
          <w:sz w:val="24"/>
          <w:szCs w:val="24"/>
          <w:lang w:val="en-US"/>
        </w:rPr>
        <w:t>.</w:t>
      </w:r>
      <w:r w:rsidR="0072698A">
        <w:rPr>
          <w:rFonts w:ascii="Times New Roman" w:hAnsi="Times New Roman" w:cs="Times New Roman"/>
          <w:sz w:val="24"/>
          <w:szCs w:val="24"/>
          <w:lang w:val="en-US"/>
        </w:rPr>
        <w:t xml:space="preserve"> The incubation period of lung cancer is </w:t>
      </w:r>
      <w:r w:rsidR="00D6798F">
        <w:rPr>
          <w:rFonts w:ascii="Times New Roman" w:hAnsi="Times New Roman" w:cs="Times New Roman"/>
          <w:sz w:val="24"/>
          <w:szCs w:val="24"/>
          <w:lang w:val="en-US"/>
        </w:rPr>
        <w:t>long</w:t>
      </w:r>
      <w:r w:rsidR="00D6798F" w:rsidRPr="00FE79B5">
        <w:rPr>
          <w:rFonts w:ascii="Times New Roman" w:hAnsi="Times New Roman" w:cs="Times New Roman"/>
          <w:sz w:val="24"/>
          <w:szCs w:val="24"/>
          <w:lang w:val="en-US"/>
        </w:rPr>
        <w:t xml:space="preserve"> and</w:t>
      </w:r>
      <w:r w:rsidR="00540437" w:rsidRPr="00FE79B5">
        <w:rPr>
          <w:rFonts w:ascii="Times New Roman" w:hAnsi="Times New Roman" w:cs="Times New Roman"/>
          <w:sz w:val="24"/>
          <w:szCs w:val="24"/>
          <w:lang w:val="en-US"/>
        </w:rPr>
        <w:t xml:space="preserve"> </w:t>
      </w:r>
      <w:r w:rsidR="0072698A">
        <w:rPr>
          <w:rFonts w:ascii="Times New Roman" w:hAnsi="Times New Roman" w:cs="Times New Roman"/>
          <w:sz w:val="24"/>
          <w:szCs w:val="24"/>
          <w:lang w:val="en-US"/>
        </w:rPr>
        <w:t xml:space="preserve">are often diagnosed </w:t>
      </w:r>
      <w:r w:rsidR="00540437" w:rsidRPr="00FE79B5">
        <w:rPr>
          <w:rFonts w:ascii="Times New Roman" w:hAnsi="Times New Roman" w:cs="Times New Roman"/>
          <w:sz w:val="24"/>
          <w:szCs w:val="24"/>
          <w:lang w:val="en-US"/>
        </w:rPr>
        <w:t>within the age bracket 55 to 65</w:t>
      </w:r>
      <w:r w:rsidR="00B540C1">
        <w:rPr>
          <w:rFonts w:ascii="Times New Roman" w:hAnsi="Times New Roman" w:cs="Times New Roman"/>
          <w:sz w:val="24"/>
          <w:szCs w:val="24"/>
          <w:lang w:val="en-US"/>
        </w:rPr>
        <w:t xml:space="preserve"> [1]</w:t>
      </w:r>
      <w:r w:rsidR="00823E31">
        <w:rPr>
          <w:rFonts w:ascii="Times New Roman" w:hAnsi="Times New Roman" w:cs="Times New Roman"/>
          <w:sz w:val="24"/>
          <w:szCs w:val="24"/>
          <w:lang w:val="en-US"/>
        </w:rPr>
        <w:t xml:space="preserve">. </w:t>
      </w:r>
      <w:r w:rsidR="00540437">
        <w:rPr>
          <w:rFonts w:ascii="Times New Roman" w:hAnsi="Times New Roman" w:cs="Times New Roman"/>
          <w:sz w:val="24"/>
          <w:szCs w:val="24"/>
          <w:lang w:val="en-US"/>
        </w:rPr>
        <w:t xml:space="preserve">As per the studies, work habits and social habits are also a major factor in the aggravation of the disease. </w:t>
      </w:r>
      <w:r w:rsidR="00540437" w:rsidRPr="00E31B2D">
        <w:rPr>
          <w:rFonts w:ascii="Times New Roman" w:hAnsi="Times New Roman" w:cs="Times New Roman"/>
          <w:sz w:val="24"/>
          <w:szCs w:val="24"/>
          <w:lang w:val="en-US"/>
        </w:rPr>
        <w:t xml:space="preserve">A greater awareness of risk factors can aid in the prevention of lung cancer. </w:t>
      </w:r>
      <w:r w:rsidR="00540437">
        <w:rPr>
          <w:rFonts w:ascii="Times New Roman" w:hAnsi="Times New Roman" w:cs="Times New Roman"/>
          <w:sz w:val="24"/>
          <w:szCs w:val="24"/>
          <w:lang w:val="en-US"/>
        </w:rPr>
        <w:t xml:space="preserve"> Early discovery of the disease eases the process of treatment thereby </w:t>
      </w:r>
      <w:r w:rsidR="00540437">
        <w:rPr>
          <w:rFonts w:ascii="Times New Roman" w:hAnsi="Times New Roman" w:cs="Times New Roman"/>
          <w:sz w:val="24"/>
          <w:szCs w:val="24"/>
          <w:lang w:val="en-US"/>
        </w:rPr>
        <w:lastRenderedPageBreak/>
        <w:t xml:space="preserve">increasing the survival rate of the patient. </w:t>
      </w:r>
      <w:r w:rsidR="00D258E8">
        <w:rPr>
          <w:rFonts w:ascii="Times New Roman" w:hAnsi="Times New Roman" w:cs="Times New Roman"/>
          <w:sz w:val="24"/>
          <w:szCs w:val="24"/>
          <w:lang w:val="en-US"/>
        </w:rPr>
        <w:t>Early discovery plays a vital role in</w:t>
      </w:r>
      <w:r w:rsidR="00FB5A25">
        <w:rPr>
          <w:rFonts w:ascii="Times New Roman" w:hAnsi="Times New Roman" w:cs="Times New Roman"/>
          <w:sz w:val="24"/>
          <w:szCs w:val="24"/>
          <w:lang w:val="en-US"/>
        </w:rPr>
        <w:t xml:space="preserve"> decreasing mortality rate by </w:t>
      </w:r>
      <w:r w:rsidR="00540437" w:rsidRPr="00E31B2D">
        <w:rPr>
          <w:rFonts w:ascii="Times New Roman" w:hAnsi="Times New Roman" w:cs="Times New Roman"/>
          <w:sz w:val="24"/>
          <w:szCs w:val="24"/>
          <w:lang w:val="en-US"/>
        </w:rPr>
        <w:t>utilizing machine learning</w:t>
      </w:r>
      <w:r w:rsidR="00DE620C">
        <w:rPr>
          <w:rFonts w:ascii="Times New Roman" w:hAnsi="Times New Roman" w:cs="Times New Roman"/>
          <w:sz w:val="24"/>
          <w:szCs w:val="24"/>
          <w:lang w:val="en-US"/>
        </w:rPr>
        <w:t xml:space="preserve"> (ML)</w:t>
      </w:r>
      <w:r w:rsidR="00540437" w:rsidRPr="00E31B2D">
        <w:rPr>
          <w:rFonts w:ascii="Times New Roman" w:hAnsi="Times New Roman" w:cs="Times New Roman"/>
          <w:sz w:val="24"/>
          <w:szCs w:val="24"/>
          <w:lang w:val="en-US"/>
        </w:rPr>
        <w:t xml:space="preserve"> approaches, and if </w:t>
      </w:r>
      <w:r w:rsidR="00087525">
        <w:rPr>
          <w:rFonts w:ascii="Times New Roman" w:hAnsi="Times New Roman" w:cs="Times New Roman"/>
          <w:sz w:val="24"/>
          <w:szCs w:val="24"/>
          <w:lang w:val="en-US"/>
        </w:rPr>
        <w:t>this</w:t>
      </w:r>
      <w:r w:rsidR="00540437" w:rsidRPr="00E31B2D">
        <w:rPr>
          <w:rFonts w:ascii="Times New Roman" w:hAnsi="Times New Roman" w:cs="Times New Roman"/>
          <w:sz w:val="24"/>
          <w:szCs w:val="24"/>
          <w:lang w:val="en-US"/>
        </w:rPr>
        <w:t xml:space="preserve"> can </w:t>
      </w:r>
      <w:r w:rsidR="00087525">
        <w:rPr>
          <w:rFonts w:ascii="Times New Roman" w:hAnsi="Times New Roman" w:cs="Times New Roman"/>
          <w:sz w:val="24"/>
          <w:szCs w:val="24"/>
          <w:lang w:val="en-US"/>
        </w:rPr>
        <w:t xml:space="preserve">be </w:t>
      </w:r>
      <w:r w:rsidR="00540437" w:rsidRPr="00E31B2D">
        <w:rPr>
          <w:rFonts w:ascii="Times New Roman" w:hAnsi="Times New Roman" w:cs="Times New Roman"/>
          <w:sz w:val="24"/>
          <w:szCs w:val="24"/>
          <w:lang w:val="en-US"/>
        </w:rPr>
        <w:t>use</w:t>
      </w:r>
      <w:r w:rsidR="00087525">
        <w:rPr>
          <w:rFonts w:ascii="Times New Roman" w:hAnsi="Times New Roman" w:cs="Times New Roman"/>
          <w:sz w:val="24"/>
          <w:szCs w:val="24"/>
          <w:lang w:val="en-US"/>
        </w:rPr>
        <w:t>d</w:t>
      </w:r>
      <w:r w:rsidR="00540437" w:rsidRPr="00E31B2D">
        <w:rPr>
          <w:rFonts w:ascii="Times New Roman" w:hAnsi="Times New Roman" w:cs="Times New Roman"/>
          <w:sz w:val="24"/>
          <w:szCs w:val="24"/>
          <w:lang w:val="en-US"/>
        </w:rPr>
        <w:t xml:space="preserve"> to</w:t>
      </w:r>
      <w:r w:rsidR="000C4EA8">
        <w:rPr>
          <w:rFonts w:ascii="Times New Roman" w:hAnsi="Times New Roman" w:cs="Times New Roman"/>
          <w:sz w:val="24"/>
          <w:szCs w:val="24"/>
          <w:lang w:val="en-US"/>
        </w:rPr>
        <w:t xml:space="preserve"> make</w:t>
      </w:r>
      <w:r w:rsidR="00540437" w:rsidRPr="00E31B2D">
        <w:rPr>
          <w:rFonts w:ascii="Times New Roman" w:hAnsi="Times New Roman" w:cs="Times New Roman"/>
          <w:sz w:val="24"/>
          <w:szCs w:val="24"/>
          <w:lang w:val="en-US"/>
        </w:rPr>
        <w:t xml:space="preserve"> the diagnosis more</w:t>
      </w:r>
      <w:r w:rsidR="000A232F">
        <w:rPr>
          <w:rFonts w:ascii="Times New Roman" w:hAnsi="Times New Roman" w:cs="Times New Roman"/>
          <w:sz w:val="24"/>
          <w:szCs w:val="24"/>
          <w:lang w:val="en-US"/>
        </w:rPr>
        <w:t xml:space="preserve"> </w:t>
      </w:r>
      <w:r w:rsidR="00BA04A0">
        <w:rPr>
          <w:rFonts w:ascii="Times New Roman" w:hAnsi="Times New Roman" w:cs="Times New Roman"/>
          <w:sz w:val="24"/>
          <w:szCs w:val="24"/>
          <w:lang w:val="en-US"/>
        </w:rPr>
        <w:t>methodical</w:t>
      </w:r>
      <w:r w:rsidR="00540437" w:rsidRPr="00E31B2D">
        <w:rPr>
          <w:rFonts w:ascii="Times New Roman" w:hAnsi="Times New Roman" w:cs="Times New Roman"/>
          <w:sz w:val="24"/>
          <w:szCs w:val="24"/>
          <w:lang w:val="en-US"/>
        </w:rPr>
        <w:t xml:space="preserve"> for radiologists,</w:t>
      </w:r>
      <w:r w:rsidR="005732F0">
        <w:rPr>
          <w:rFonts w:ascii="Times New Roman" w:hAnsi="Times New Roman" w:cs="Times New Roman"/>
          <w:sz w:val="24"/>
          <w:szCs w:val="24"/>
          <w:lang w:val="en-US"/>
        </w:rPr>
        <w:t xml:space="preserve"> it will lead </w:t>
      </w:r>
      <w:r w:rsidR="008F5FA8">
        <w:rPr>
          <w:rFonts w:ascii="Times New Roman" w:hAnsi="Times New Roman" w:cs="Times New Roman"/>
          <w:sz w:val="24"/>
          <w:szCs w:val="24"/>
          <w:lang w:val="en-US"/>
        </w:rPr>
        <w:t xml:space="preserve">to </w:t>
      </w:r>
      <w:r w:rsidR="00540437" w:rsidRPr="00E31B2D">
        <w:rPr>
          <w:rFonts w:ascii="Times New Roman" w:hAnsi="Times New Roman" w:cs="Times New Roman"/>
          <w:sz w:val="24"/>
          <w:szCs w:val="24"/>
          <w:lang w:val="en-US"/>
        </w:rPr>
        <w:t>early detection.</w:t>
      </w:r>
      <w:r w:rsidR="00540437">
        <w:rPr>
          <w:rFonts w:ascii="Times New Roman" w:hAnsi="Times New Roman" w:cs="Times New Roman"/>
          <w:sz w:val="24"/>
          <w:szCs w:val="24"/>
          <w:lang w:val="en-US"/>
        </w:rPr>
        <w:t xml:space="preserve"> </w:t>
      </w:r>
    </w:p>
    <w:p w14:paraId="2B7DD6D8" w14:textId="4B542EA6" w:rsidR="00540437" w:rsidRPr="00C111D2" w:rsidRDefault="00A549C7" w:rsidP="00540437">
      <w:pPr>
        <w:spacing w:line="360" w:lineRule="auto"/>
        <w:jc w:val="both"/>
        <w:rPr>
          <w:rFonts w:ascii="Times New Roman" w:hAnsi="Times New Roman" w:cs="Times New Roman"/>
          <w:sz w:val="24"/>
          <w:szCs w:val="24"/>
          <w:lang w:val="en-US"/>
        </w:rPr>
      </w:pPr>
      <w:r w:rsidRPr="00C111D2">
        <w:rPr>
          <w:rFonts w:ascii="Times New Roman" w:hAnsi="Times New Roman" w:cs="Times New Roman"/>
          <w:color w:val="000000" w:themeColor="text1"/>
          <w:sz w:val="24"/>
          <w:szCs w:val="24"/>
          <w:lang w:val="en-US"/>
        </w:rPr>
        <w:t>L</w:t>
      </w:r>
      <w:r w:rsidR="005357A1" w:rsidRPr="00C111D2">
        <w:rPr>
          <w:rFonts w:ascii="Times New Roman" w:hAnsi="Times New Roman" w:cs="Times New Roman"/>
          <w:color w:val="000000" w:themeColor="text1"/>
          <w:sz w:val="24"/>
          <w:szCs w:val="24"/>
          <w:lang w:val="en-US"/>
        </w:rPr>
        <w:t xml:space="preserve">ungs are the </w:t>
      </w:r>
      <w:r w:rsidR="00364AA4" w:rsidRPr="00C111D2">
        <w:rPr>
          <w:rFonts w:ascii="Times New Roman" w:hAnsi="Times New Roman" w:cs="Times New Roman"/>
          <w:color w:val="000000" w:themeColor="text1"/>
          <w:sz w:val="24"/>
          <w:szCs w:val="24"/>
          <w:lang w:val="en-US"/>
        </w:rPr>
        <w:t xml:space="preserve">major site for </w:t>
      </w:r>
      <w:r w:rsidR="00292482" w:rsidRPr="00C111D2">
        <w:rPr>
          <w:rFonts w:ascii="Times New Roman" w:hAnsi="Times New Roman" w:cs="Times New Roman"/>
          <w:color w:val="000000" w:themeColor="text1"/>
          <w:sz w:val="24"/>
          <w:szCs w:val="24"/>
          <w:lang w:val="en-US"/>
        </w:rPr>
        <w:t>p</w:t>
      </w:r>
      <w:r w:rsidR="00540437" w:rsidRPr="00C111D2">
        <w:rPr>
          <w:rFonts w:ascii="Times New Roman" w:hAnsi="Times New Roman" w:cs="Times New Roman"/>
          <w:color w:val="000000" w:themeColor="text1"/>
          <w:sz w:val="24"/>
          <w:szCs w:val="24"/>
          <w:lang w:val="en-US"/>
        </w:rPr>
        <w:t xml:space="preserve">rimary lung cancer </w:t>
      </w:r>
      <w:r w:rsidR="00292482" w:rsidRPr="00C111D2">
        <w:rPr>
          <w:rFonts w:ascii="Times New Roman" w:hAnsi="Times New Roman" w:cs="Times New Roman"/>
          <w:color w:val="000000" w:themeColor="text1"/>
          <w:sz w:val="24"/>
          <w:szCs w:val="24"/>
          <w:lang w:val="en-US"/>
        </w:rPr>
        <w:t xml:space="preserve">whereas </w:t>
      </w:r>
      <w:r w:rsidR="00E038BF" w:rsidRPr="00C111D2">
        <w:rPr>
          <w:rFonts w:ascii="Times New Roman" w:hAnsi="Times New Roman" w:cs="Times New Roman"/>
          <w:color w:val="000000" w:themeColor="text1"/>
          <w:sz w:val="24"/>
          <w:szCs w:val="24"/>
          <w:lang w:val="en-US"/>
        </w:rPr>
        <w:t xml:space="preserve">in </w:t>
      </w:r>
      <w:r w:rsidR="00363145" w:rsidRPr="00C111D2">
        <w:rPr>
          <w:rFonts w:ascii="Times New Roman" w:hAnsi="Times New Roman" w:cs="Times New Roman"/>
          <w:color w:val="000000" w:themeColor="text1"/>
          <w:sz w:val="24"/>
          <w:szCs w:val="24"/>
          <w:lang w:val="en-US"/>
        </w:rPr>
        <w:t xml:space="preserve">secondary lung </w:t>
      </w:r>
      <w:r w:rsidR="00E038BF" w:rsidRPr="00C111D2">
        <w:rPr>
          <w:rFonts w:ascii="Times New Roman" w:hAnsi="Times New Roman" w:cs="Times New Roman"/>
          <w:color w:val="000000" w:themeColor="text1"/>
          <w:sz w:val="24"/>
          <w:szCs w:val="24"/>
          <w:lang w:val="en-US"/>
        </w:rPr>
        <w:t xml:space="preserve">cancer, </w:t>
      </w:r>
      <w:r w:rsidR="00940152" w:rsidRPr="00C111D2">
        <w:rPr>
          <w:rFonts w:ascii="Times New Roman" w:hAnsi="Times New Roman" w:cs="Times New Roman"/>
          <w:color w:val="000000" w:themeColor="text1"/>
          <w:sz w:val="24"/>
          <w:szCs w:val="24"/>
          <w:lang w:val="en-US"/>
        </w:rPr>
        <w:t xml:space="preserve">cancerous </w:t>
      </w:r>
      <w:r w:rsidR="00363145" w:rsidRPr="00C111D2">
        <w:rPr>
          <w:rFonts w:ascii="Times New Roman" w:hAnsi="Times New Roman" w:cs="Times New Roman"/>
          <w:color w:val="000000" w:themeColor="text1"/>
          <w:sz w:val="24"/>
          <w:szCs w:val="24"/>
          <w:lang w:val="en-US"/>
        </w:rPr>
        <w:t>cells</w:t>
      </w:r>
      <w:r w:rsidR="00940152" w:rsidRPr="00C111D2">
        <w:rPr>
          <w:rFonts w:ascii="Times New Roman" w:hAnsi="Times New Roman" w:cs="Times New Roman"/>
          <w:color w:val="000000" w:themeColor="text1"/>
          <w:sz w:val="24"/>
          <w:szCs w:val="24"/>
          <w:lang w:val="en-US"/>
        </w:rPr>
        <w:t xml:space="preserve"> </w:t>
      </w:r>
      <w:r w:rsidR="00613F26" w:rsidRPr="00C111D2">
        <w:rPr>
          <w:rFonts w:ascii="Times New Roman" w:hAnsi="Times New Roman" w:cs="Times New Roman"/>
          <w:color w:val="000000" w:themeColor="text1"/>
          <w:sz w:val="24"/>
          <w:szCs w:val="24"/>
          <w:lang w:val="en-US"/>
        </w:rPr>
        <w:t xml:space="preserve">developed in lung </w:t>
      </w:r>
      <w:r w:rsidR="00940152" w:rsidRPr="00C111D2">
        <w:rPr>
          <w:rFonts w:ascii="Times New Roman" w:hAnsi="Times New Roman" w:cs="Times New Roman"/>
          <w:color w:val="000000" w:themeColor="text1"/>
          <w:sz w:val="24"/>
          <w:szCs w:val="24"/>
          <w:lang w:val="en-US"/>
        </w:rPr>
        <w:t>are propaga</w:t>
      </w:r>
      <w:r w:rsidR="00367A5E" w:rsidRPr="00C111D2">
        <w:rPr>
          <w:rFonts w:ascii="Times New Roman" w:hAnsi="Times New Roman" w:cs="Times New Roman"/>
          <w:color w:val="000000" w:themeColor="text1"/>
          <w:sz w:val="24"/>
          <w:szCs w:val="24"/>
          <w:lang w:val="en-US"/>
        </w:rPr>
        <w:t xml:space="preserve">ted to other </w:t>
      </w:r>
      <w:r w:rsidR="0091581C" w:rsidRPr="00C111D2">
        <w:rPr>
          <w:rFonts w:ascii="Times New Roman" w:hAnsi="Times New Roman" w:cs="Times New Roman"/>
          <w:color w:val="000000" w:themeColor="text1"/>
          <w:sz w:val="24"/>
          <w:szCs w:val="24"/>
          <w:lang w:val="en-US"/>
        </w:rPr>
        <w:t xml:space="preserve">body </w:t>
      </w:r>
      <w:r w:rsidR="00367A5E" w:rsidRPr="00C111D2">
        <w:rPr>
          <w:rFonts w:ascii="Times New Roman" w:hAnsi="Times New Roman" w:cs="Times New Roman"/>
          <w:color w:val="000000" w:themeColor="text1"/>
          <w:sz w:val="24"/>
          <w:szCs w:val="24"/>
          <w:lang w:val="en-US"/>
        </w:rPr>
        <w:t>organs</w:t>
      </w:r>
      <w:r w:rsidR="00BA07E3" w:rsidRPr="00C111D2">
        <w:rPr>
          <w:rFonts w:ascii="Times New Roman" w:hAnsi="Times New Roman" w:cs="Times New Roman"/>
          <w:color w:val="000000" w:themeColor="text1"/>
          <w:sz w:val="24"/>
          <w:szCs w:val="24"/>
          <w:lang w:val="en-US"/>
        </w:rPr>
        <w:t>.</w:t>
      </w:r>
      <w:r w:rsidR="00E038BF" w:rsidRPr="00C111D2">
        <w:rPr>
          <w:rFonts w:ascii="Times New Roman" w:hAnsi="Times New Roman" w:cs="Times New Roman"/>
          <w:color w:val="000000" w:themeColor="text1"/>
          <w:sz w:val="24"/>
          <w:szCs w:val="24"/>
          <w:lang w:val="en-US"/>
        </w:rPr>
        <w:t xml:space="preserve"> </w:t>
      </w:r>
      <w:r w:rsidR="00B13F6B" w:rsidRPr="00C111D2">
        <w:rPr>
          <w:rFonts w:ascii="Times New Roman" w:hAnsi="Times New Roman" w:cs="Times New Roman"/>
          <w:color w:val="000000" w:themeColor="text1"/>
          <w:sz w:val="24"/>
          <w:szCs w:val="24"/>
          <w:lang w:val="en-US"/>
        </w:rPr>
        <w:t xml:space="preserve">The measure </w:t>
      </w:r>
      <w:r w:rsidR="0059166A" w:rsidRPr="00C111D2">
        <w:rPr>
          <w:rFonts w:ascii="Times New Roman" w:hAnsi="Times New Roman" w:cs="Times New Roman"/>
          <w:color w:val="000000" w:themeColor="text1"/>
          <w:sz w:val="24"/>
          <w:szCs w:val="24"/>
          <w:lang w:val="en-US"/>
        </w:rPr>
        <w:t xml:space="preserve">and </w:t>
      </w:r>
      <w:r w:rsidR="003343AF" w:rsidRPr="00C111D2">
        <w:rPr>
          <w:rFonts w:ascii="Times New Roman" w:hAnsi="Times New Roman" w:cs="Times New Roman"/>
          <w:color w:val="000000" w:themeColor="text1"/>
          <w:sz w:val="24"/>
          <w:szCs w:val="24"/>
          <w:lang w:val="en-US"/>
        </w:rPr>
        <w:t>expansion</w:t>
      </w:r>
      <w:r w:rsidR="0059166A" w:rsidRPr="00C111D2">
        <w:rPr>
          <w:rFonts w:ascii="Times New Roman" w:hAnsi="Times New Roman" w:cs="Times New Roman"/>
          <w:color w:val="000000" w:themeColor="text1"/>
          <w:sz w:val="24"/>
          <w:szCs w:val="24"/>
          <w:lang w:val="en-US"/>
        </w:rPr>
        <w:t xml:space="preserve"> </w:t>
      </w:r>
      <w:r w:rsidR="00B13F6B" w:rsidRPr="00C111D2">
        <w:rPr>
          <w:rFonts w:ascii="Times New Roman" w:hAnsi="Times New Roman" w:cs="Times New Roman"/>
          <w:color w:val="000000" w:themeColor="text1"/>
          <w:sz w:val="24"/>
          <w:szCs w:val="24"/>
          <w:lang w:val="en-US"/>
        </w:rPr>
        <w:t xml:space="preserve">of </w:t>
      </w:r>
      <w:r w:rsidR="0059166A" w:rsidRPr="00C111D2">
        <w:rPr>
          <w:rFonts w:ascii="Times New Roman" w:hAnsi="Times New Roman" w:cs="Times New Roman"/>
          <w:color w:val="000000" w:themeColor="text1"/>
          <w:sz w:val="24"/>
          <w:szCs w:val="24"/>
          <w:lang w:val="en-US"/>
        </w:rPr>
        <w:t xml:space="preserve">the tumor </w:t>
      </w:r>
      <w:r w:rsidR="0050667B" w:rsidRPr="00C111D2">
        <w:rPr>
          <w:rFonts w:ascii="Times New Roman" w:hAnsi="Times New Roman" w:cs="Times New Roman"/>
          <w:color w:val="000000" w:themeColor="text1"/>
          <w:sz w:val="24"/>
          <w:szCs w:val="24"/>
          <w:lang w:val="en-US"/>
        </w:rPr>
        <w:t xml:space="preserve">in body </w:t>
      </w:r>
      <w:r w:rsidR="003343AF" w:rsidRPr="00C111D2">
        <w:rPr>
          <w:rFonts w:ascii="Times New Roman" w:hAnsi="Times New Roman" w:cs="Times New Roman"/>
          <w:color w:val="000000" w:themeColor="text1"/>
          <w:sz w:val="24"/>
          <w:szCs w:val="24"/>
          <w:lang w:val="en-US"/>
        </w:rPr>
        <w:t>establishes its stage</w:t>
      </w:r>
      <w:r w:rsidR="0050667B" w:rsidRPr="00C111D2">
        <w:rPr>
          <w:rFonts w:ascii="Times New Roman" w:hAnsi="Times New Roman" w:cs="Times New Roman"/>
          <w:color w:val="000000" w:themeColor="text1"/>
          <w:sz w:val="24"/>
          <w:szCs w:val="24"/>
          <w:lang w:val="en-US"/>
        </w:rPr>
        <w:t xml:space="preserve">. </w:t>
      </w:r>
    </w:p>
    <w:p w14:paraId="679866C2" w14:textId="75C22859" w:rsidR="00540437" w:rsidRPr="00FD52B5" w:rsidRDefault="00771AB7" w:rsidP="00540437">
      <w:pPr>
        <w:spacing w:line="360" w:lineRule="auto"/>
        <w:jc w:val="both"/>
        <w:rPr>
          <w:rFonts w:ascii="Times New Roman" w:hAnsi="Times New Roman" w:cs="Times New Roman"/>
          <w:i/>
          <w:iCs/>
          <w:noProof/>
          <w:sz w:val="24"/>
          <w:szCs w:val="24"/>
          <w:lang w:val="en-US"/>
        </w:rPr>
      </w:pPr>
      <w:r w:rsidRPr="003F0A4E">
        <w:rPr>
          <w:rFonts w:ascii="Times New Roman" w:hAnsi="Times New Roman" w:cs="Times New Roman"/>
          <w:sz w:val="24"/>
          <w:szCs w:val="24"/>
          <w:lang w:val="en-US"/>
        </w:rPr>
        <w:t xml:space="preserve">Kaggle Repository is </w:t>
      </w:r>
      <w:r w:rsidR="00B8044A" w:rsidRPr="003F0A4E">
        <w:rPr>
          <w:rFonts w:ascii="Times New Roman" w:hAnsi="Times New Roman" w:cs="Times New Roman"/>
          <w:sz w:val="24"/>
          <w:szCs w:val="24"/>
          <w:lang w:val="en-US"/>
        </w:rPr>
        <w:t>the source</w:t>
      </w:r>
      <w:r w:rsidR="003F0A4E" w:rsidRPr="003F0A4E">
        <w:rPr>
          <w:rFonts w:ascii="Times New Roman" w:hAnsi="Times New Roman" w:cs="Times New Roman"/>
          <w:sz w:val="24"/>
          <w:szCs w:val="24"/>
          <w:lang w:val="en-US"/>
        </w:rPr>
        <w:t xml:space="preserve"> of</w:t>
      </w:r>
      <w:r w:rsidR="00B8044A" w:rsidRPr="003F0A4E">
        <w:rPr>
          <w:rFonts w:ascii="Times New Roman" w:hAnsi="Times New Roman" w:cs="Times New Roman"/>
          <w:sz w:val="24"/>
          <w:szCs w:val="24"/>
          <w:lang w:val="en-US"/>
        </w:rPr>
        <w:t xml:space="preserve"> the </w:t>
      </w:r>
      <w:r w:rsidR="008D5C37" w:rsidRPr="003F0A4E">
        <w:rPr>
          <w:rFonts w:ascii="Times New Roman" w:hAnsi="Times New Roman" w:cs="Times New Roman"/>
          <w:sz w:val="24"/>
          <w:szCs w:val="24"/>
          <w:lang w:val="en-US"/>
        </w:rPr>
        <w:t>dataset</w:t>
      </w:r>
      <w:r w:rsidR="003F0A4E" w:rsidRPr="003F0A4E">
        <w:rPr>
          <w:rFonts w:ascii="Times New Roman" w:hAnsi="Times New Roman" w:cs="Times New Roman"/>
          <w:sz w:val="24"/>
          <w:szCs w:val="24"/>
          <w:lang w:val="en-US"/>
        </w:rPr>
        <w:t xml:space="preserve"> employed in this</w:t>
      </w:r>
      <w:r w:rsidR="008D5C37" w:rsidRPr="003F0A4E">
        <w:rPr>
          <w:rFonts w:ascii="Times New Roman" w:hAnsi="Times New Roman" w:cs="Times New Roman"/>
          <w:sz w:val="24"/>
          <w:szCs w:val="24"/>
          <w:lang w:val="en-US"/>
        </w:rPr>
        <w:t xml:space="preserve"> analysis.</w:t>
      </w:r>
      <w:r w:rsidR="008D5C37">
        <w:rPr>
          <w:rFonts w:ascii="Times New Roman" w:hAnsi="Times New Roman" w:cs="Times New Roman"/>
          <w:sz w:val="24"/>
          <w:szCs w:val="24"/>
          <w:lang w:val="en-US"/>
        </w:rPr>
        <w:t xml:space="preserve"> </w:t>
      </w:r>
      <w:r w:rsidR="00B44862">
        <w:rPr>
          <w:rFonts w:ascii="Times New Roman" w:hAnsi="Times New Roman" w:cs="Times New Roman"/>
          <w:sz w:val="24"/>
          <w:szCs w:val="24"/>
          <w:lang w:val="en-US"/>
        </w:rPr>
        <w:t xml:space="preserve">After preprocessing of </w:t>
      </w:r>
      <w:r w:rsidR="00251B60">
        <w:rPr>
          <w:rFonts w:ascii="Times New Roman" w:hAnsi="Times New Roman" w:cs="Times New Roman"/>
          <w:sz w:val="24"/>
          <w:szCs w:val="24"/>
          <w:lang w:val="en-US"/>
        </w:rPr>
        <w:t xml:space="preserve">the </w:t>
      </w:r>
      <w:r w:rsidR="00540437" w:rsidRPr="00EA3D67">
        <w:rPr>
          <w:rFonts w:ascii="Times New Roman" w:hAnsi="Times New Roman" w:cs="Times New Roman"/>
          <w:sz w:val="24"/>
          <w:szCs w:val="24"/>
          <w:lang w:val="en-US"/>
        </w:rPr>
        <w:t xml:space="preserve">data, and the dataset is </w:t>
      </w:r>
      <w:r w:rsidR="00282A84">
        <w:rPr>
          <w:rFonts w:ascii="Times New Roman" w:hAnsi="Times New Roman" w:cs="Times New Roman"/>
          <w:sz w:val="24"/>
          <w:szCs w:val="24"/>
          <w:lang w:val="en-US"/>
        </w:rPr>
        <w:t>spli</w:t>
      </w:r>
      <w:r w:rsidR="00B44862">
        <w:rPr>
          <w:rFonts w:ascii="Times New Roman" w:hAnsi="Times New Roman" w:cs="Times New Roman"/>
          <w:sz w:val="24"/>
          <w:szCs w:val="24"/>
          <w:lang w:val="en-US"/>
        </w:rPr>
        <w:t>t</w:t>
      </w:r>
      <w:r w:rsidR="00282A84">
        <w:rPr>
          <w:rFonts w:ascii="Times New Roman" w:hAnsi="Times New Roman" w:cs="Times New Roman"/>
          <w:sz w:val="24"/>
          <w:szCs w:val="24"/>
          <w:lang w:val="en-US"/>
        </w:rPr>
        <w:t xml:space="preserve"> </w:t>
      </w:r>
      <w:r w:rsidR="00540437" w:rsidRPr="00EA3D67">
        <w:rPr>
          <w:rFonts w:ascii="Times New Roman" w:hAnsi="Times New Roman" w:cs="Times New Roman"/>
          <w:sz w:val="24"/>
          <w:szCs w:val="24"/>
          <w:lang w:val="en-US"/>
        </w:rPr>
        <w:t xml:space="preserve">into train and test data. The classification </w:t>
      </w:r>
      <w:r w:rsidR="00526B95">
        <w:rPr>
          <w:rFonts w:ascii="Times New Roman" w:hAnsi="Times New Roman" w:cs="Times New Roman"/>
          <w:sz w:val="24"/>
          <w:szCs w:val="24"/>
          <w:lang w:val="en-US"/>
        </w:rPr>
        <w:t>models</w:t>
      </w:r>
      <w:r w:rsidR="00540437" w:rsidRPr="00EA3D67">
        <w:rPr>
          <w:rFonts w:ascii="Times New Roman" w:hAnsi="Times New Roman" w:cs="Times New Roman"/>
          <w:sz w:val="24"/>
          <w:szCs w:val="24"/>
          <w:lang w:val="en-US"/>
        </w:rPr>
        <w:t xml:space="preserve"> such as logistic regression, boosted </w:t>
      </w:r>
      <w:r w:rsidR="00540437">
        <w:rPr>
          <w:rFonts w:ascii="Times New Roman" w:hAnsi="Times New Roman" w:cs="Times New Roman"/>
          <w:sz w:val="24"/>
          <w:szCs w:val="24"/>
          <w:lang w:val="en-US"/>
        </w:rPr>
        <w:t>decision</w:t>
      </w:r>
      <w:r w:rsidR="00540437" w:rsidRPr="00EA3D67">
        <w:rPr>
          <w:rFonts w:ascii="Times New Roman" w:hAnsi="Times New Roman" w:cs="Times New Roman"/>
          <w:sz w:val="24"/>
          <w:szCs w:val="24"/>
          <w:lang w:val="en-US"/>
        </w:rPr>
        <w:t xml:space="preserve"> trees, and neural networks</w:t>
      </w:r>
      <w:r w:rsidR="00155281">
        <w:rPr>
          <w:rFonts w:ascii="Times New Roman" w:hAnsi="Times New Roman" w:cs="Times New Roman"/>
          <w:sz w:val="24"/>
          <w:szCs w:val="24"/>
          <w:lang w:val="en-US"/>
        </w:rPr>
        <w:t xml:space="preserve"> </w:t>
      </w:r>
      <w:r w:rsidR="007E0C14">
        <w:rPr>
          <w:rFonts w:ascii="Times New Roman" w:hAnsi="Times New Roman" w:cs="Times New Roman"/>
          <w:sz w:val="24"/>
          <w:szCs w:val="24"/>
          <w:lang w:val="en-US"/>
        </w:rPr>
        <w:t xml:space="preserve">are applied </w:t>
      </w:r>
      <w:r w:rsidR="00155281">
        <w:rPr>
          <w:rFonts w:ascii="Times New Roman" w:hAnsi="Times New Roman" w:cs="Times New Roman"/>
          <w:sz w:val="24"/>
          <w:szCs w:val="24"/>
          <w:lang w:val="en-US"/>
        </w:rPr>
        <w:t>over the lung cancer dataset having 2 class as the target variable values</w:t>
      </w:r>
      <w:r w:rsidR="00540437" w:rsidRPr="00EA3D67">
        <w:rPr>
          <w:rFonts w:ascii="Times New Roman" w:hAnsi="Times New Roman" w:cs="Times New Roman"/>
          <w:sz w:val="24"/>
          <w:szCs w:val="24"/>
          <w:lang w:val="en-US"/>
        </w:rPr>
        <w:t>.</w:t>
      </w:r>
      <w:r w:rsidR="00540437">
        <w:rPr>
          <w:rFonts w:ascii="Times New Roman" w:hAnsi="Times New Roman" w:cs="Times New Roman"/>
          <w:sz w:val="24"/>
          <w:szCs w:val="24"/>
          <w:lang w:val="en-US"/>
        </w:rPr>
        <w:t xml:space="preserve"> </w:t>
      </w:r>
      <w:r w:rsidR="002F4019">
        <w:rPr>
          <w:rFonts w:ascii="Times New Roman" w:hAnsi="Times New Roman" w:cs="Times New Roman"/>
          <w:sz w:val="24"/>
          <w:szCs w:val="24"/>
          <w:lang w:val="en-US"/>
        </w:rPr>
        <w:t xml:space="preserve">To determine the weights of the </w:t>
      </w:r>
      <w:r w:rsidR="00455B9B">
        <w:rPr>
          <w:rFonts w:ascii="Times New Roman" w:hAnsi="Times New Roman" w:cs="Times New Roman"/>
          <w:sz w:val="24"/>
          <w:szCs w:val="24"/>
          <w:lang w:val="en-US"/>
        </w:rPr>
        <w:t xml:space="preserve">model, they </w:t>
      </w:r>
      <w:r w:rsidR="00540437">
        <w:rPr>
          <w:rFonts w:ascii="Times New Roman" w:hAnsi="Times New Roman" w:cs="Times New Roman"/>
          <w:sz w:val="24"/>
          <w:szCs w:val="24"/>
          <w:lang w:val="en-US"/>
        </w:rPr>
        <w:t>are trained over the training data</w:t>
      </w:r>
      <w:r w:rsidR="002279DF">
        <w:rPr>
          <w:rFonts w:ascii="Times New Roman" w:hAnsi="Times New Roman" w:cs="Times New Roman"/>
          <w:sz w:val="24"/>
          <w:szCs w:val="24"/>
          <w:lang w:val="en-US"/>
        </w:rPr>
        <w:t xml:space="preserve">. </w:t>
      </w:r>
      <w:r w:rsidR="004460D2">
        <w:rPr>
          <w:rFonts w:ascii="Times New Roman" w:hAnsi="Times New Roman" w:cs="Times New Roman"/>
          <w:sz w:val="24"/>
          <w:szCs w:val="24"/>
          <w:lang w:val="en-US"/>
        </w:rPr>
        <w:t xml:space="preserve">Then, they are scored </w:t>
      </w:r>
      <w:r w:rsidR="0038083D">
        <w:rPr>
          <w:rFonts w:ascii="Times New Roman" w:hAnsi="Times New Roman" w:cs="Times New Roman"/>
          <w:sz w:val="24"/>
          <w:szCs w:val="24"/>
          <w:lang w:val="en-US"/>
        </w:rPr>
        <w:t>on different performance measures</w:t>
      </w:r>
      <w:r w:rsidR="0042290B">
        <w:rPr>
          <w:rFonts w:ascii="Times New Roman" w:hAnsi="Times New Roman" w:cs="Times New Roman"/>
          <w:sz w:val="24"/>
          <w:szCs w:val="24"/>
          <w:lang w:val="en-US"/>
        </w:rPr>
        <w:t xml:space="preserve"> </w:t>
      </w:r>
      <w:r w:rsidR="00BB4C56">
        <w:rPr>
          <w:rFonts w:ascii="Times New Roman" w:hAnsi="Times New Roman" w:cs="Times New Roman"/>
          <w:sz w:val="24"/>
          <w:szCs w:val="24"/>
          <w:lang w:val="en-US"/>
        </w:rPr>
        <w:t xml:space="preserve">like F1 score, recall </w:t>
      </w:r>
      <w:r w:rsidR="0042290B">
        <w:rPr>
          <w:rFonts w:ascii="Times New Roman" w:hAnsi="Times New Roman" w:cs="Times New Roman"/>
          <w:sz w:val="24"/>
          <w:szCs w:val="24"/>
          <w:lang w:val="en-US"/>
        </w:rPr>
        <w:t xml:space="preserve">for accuracy evaluation, </w:t>
      </w:r>
      <w:r w:rsidR="009C2663">
        <w:rPr>
          <w:rFonts w:ascii="Times New Roman" w:hAnsi="Times New Roman" w:cs="Times New Roman"/>
          <w:sz w:val="24"/>
          <w:szCs w:val="24"/>
          <w:lang w:val="en-US"/>
        </w:rPr>
        <w:t>by</w:t>
      </w:r>
      <w:r w:rsidR="00540437">
        <w:rPr>
          <w:rFonts w:ascii="Times New Roman" w:hAnsi="Times New Roman" w:cs="Times New Roman"/>
          <w:sz w:val="24"/>
          <w:szCs w:val="24"/>
          <w:lang w:val="en-US"/>
        </w:rPr>
        <w:t xml:space="preserve"> test</w:t>
      </w:r>
      <w:r w:rsidR="00251B60">
        <w:rPr>
          <w:rFonts w:ascii="Times New Roman" w:hAnsi="Times New Roman" w:cs="Times New Roman"/>
          <w:sz w:val="24"/>
          <w:szCs w:val="24"/>
          <w:lang w:val="en-US"/>
        </w:rPr>
        <w:t>ing</w:t>
      </w:r>
      <w:r w:rsidR="00540437">
        <w:rPr>
          <w:rFonts w:ascii="Times New Roman" w:hAnsi="Times New Roman" w:cs="Times New Roman"/>
          <w:sz w:val="24"/>
          <w:szCs w:val="24"/>
          <w:lang w:val="en-US"/>
        </w:rPr>
        <w:t xml:space="preserve"> </w:t>
      </w:r>
      <w:r w:rsidR="009C2663">
        <w:rPr>
          <w:rFonts w:ascii="Times New Roman" w:hAnsi="Times New Roman" w:cs="Times New Roman"/>
          <w:sz w:val="24"/>
          <w:szCs w:val="24"/>
          <w:lang w:val="en-US"/>
        </w:rPr>
        <w:t xml:space="preserve">them </w:t>
      </w:r>
      <w:r w:rsidR="00540437">
        <w:rPr>
          <w:rFonts w:ascii="Times New Roman" w:hAnsi="Times New Roman" w:cs="Times New Roman"/>
          <w:sz w:val="24"/>
          <w:szCs w:val="24"/>
          <w:lang w:val="en-US"/>
        </w:rPr>
        <w:t>over test</w:t>
      </w:r>
      <w:r w:rsidR="00251B60">
        <w:rPr>
          <w:rFonts w:ascii="Times New Roman" w:hAnsi="Times New Roman" w:cs="Times New Roman"/>
          <w:sz w:val="24"/>
          <w:szCs w:val="24"/>
          <w:lang w:val="en-US"/>
        </w:rPr>
        <w:t>ing</w:t>
      </w:r>
      <w:r w:rsidR="00540437">
        <w:rPr>
          <w:rFonts w:ascii="Times New Roman" w:hAnsi="Times New Roman" w:cs="Times New Roman"/>
          <w:sz w:val="24"/>
          <w:szCs w:val="24"/>
          <w:lang w:val="en-US"/>
        </w:rPr>
        <w:t xml:space="preserve"> data.</w:t>
      </w:r>
      <w:r w:rsidR="00BA105D">
        <w:rPr>
          <w:rFonts w:ascii="Times New Roman" w:hAnsi="Times New Roman" w:cs="Times New Roman"/>
          <w:sz w:val="24"/>
          <w:szCs w:val="24"/>
          <w:lang w:val="en-US"/>
        </w:rPr>
        <w:t xml:space="preserve"> Finally, using the </w:t>
      </w:r>
      <w:r w:rsidR="003F292A">
        <w:rPr>
          <w:rFonts w:ascii="Times New Roman" w:hAnsi="Times New Roman" w:cs="Times New Roman"/>
          <w:sz w:val="24"/>
          <w:szCs w:val="24"/>
          <w:lang w:val="en-US"/>
        </w:rPr>
        <w:t>accuracy metrics, we can compare the different classifiers for the optimal selection of the</w:t>
      </w:r>
      <w:r w:rsidR="000B0A92">
        <w:rPr>
          <w:rFonts w:ascii="Times New Roman" w:hAnsi="Times New Roman" w:cs="Times New Roman"/>
          <w:sz w:val="24"/>
          <w:szCs w:val="24"/>
          <w:lang w:val="en-US"/>
        </w:rPr>
        <w:t xml:space="preserve"> classification model for the given dataset.</w:t>
      </w:r>
      <w:r w:rsidR="00684E5C" w:rsidRPr="00684E5C">
        <w:rPr>
          <w:rFonts w:ascii="Times New Roman" w:hAnsi="Times New Roman" w:cs="Times New Roman"/>
          <w:sz w:val="24"/>
          <w:szCs w:val="24"/>
          <w:lang w:val="en-US"/>
        </w:rPr>
        <w:t xml:space="preserve"> </w:t>
      </w:r>
      <w:r w:rsidR="00540437">
        <w:rPr>
          <w:rFonts w:ascii="Times New Roman" w:hAnsi="Times New Roman" w:cs="Times New Roman"/>
          <w:noProof/>
          <w:sz w:val="24"/>
          <w:szCs w:val="24"/>
          <w:lang w:val="en-US"/>
        </w:rPr>
        <w:t>For overview of the experiment</w:t>
      </w:r>
      <w:r w:rsidR="008D50EB">
        <w:rPr>
          <w:rFonts w:ascii="Times New Roman" w:hAnsi="Times New Roman" w:cs="Times New Roman"/>
          <w:noProof/>
          <w:sz w:val="24"/>
          <w:szCs w:val="24"/>
          <w:lang w:val="en-US"/>
        </w:rPr>
        <w:t>,</w:t>
      </w:r>
      <w:r w:rsidR="00540437">
        <w:rPr>
          <w:rFonts w:ascii="Times New Roman" w:hAnsi="Times New Roman" w:cs="Times New Roman"/>
          <w:noProof/>
          <w:sz w:val="24"/>
          <w:szCs w:val="24"/>
          <w:lang w:val="en-US"/>
        </w:rPr>
        <w:t xml:space="preserve"> refer to </w:t>
      </w:r>
      <w:r w:rsidR="00540437">
        <w:rPr>
          <w:rFonts w:ascii="Times New Roman" w:hAnsi="Times New Roman" w:cs="Times New Roman"/>
          <w:i/>
          <w:iCs/>
          <w:noProof/>
          <w:sz w:val="24"/>
          <w:szCs w:val="24"/>
          <w:lang w:val="en-US"/>
        </w:rPr>
        <w:t>fig 1.</w:t>
      </w:r>
    </w:p>
    <w:p w14:paraId="5CAB063A" w14:textId="77777777" w:rsidR="00540437" w:rsidRDefault="00540437" w:rsidP="00540437">
      <w:pPr>
        <w:spacing w:after="0" w:line="360" w:lineRule="auto"/>
        <w:jc w:val="cente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13326C7A" wp14:editId="022C3923">
            <wp:extent cx="5345782" cy="3962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33029" cy="4027069"/>
                    </a:xfrm>
                    <a:prstGeom prst="rect">
                      <a:avLst/>
                    </a:prstGeom>
                  </pic:spPr>
                </pic:pic>
              </a:graphicData>
            </a:graphic>
          </wp:inline>
        </w:drawing>
      </w:r>
    </w:p>
    <w:p w14:paraId="07D46A5E" w14:textId="7CC7A3AE" w:rsidR="00251B60" w:rsidRPr="00D873BE" w:rsidRDefault="00540437" w:rsidP="00251B60">
      <w:pPr>
        <w:spacing w:line="36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Fig 1: </w:t>
      </w:r>
      <w:r w:rsidRPr="00CC2A0E">
        <w:rPr>
          <w:rFonts w:ascii="Times New Roman" w:hAnsi="Times New Roman" w:cs="Times New Roman"/>
          <w:i/>
          <w:iCs/>
          <w:sz w:val="24"/>
          <w:szCs w:val="24"/>
          <w:lang w:val="en-US"/>
        </w:rPr>
        <w:t>Overview of Experiment</w:t>
      </w:r>
    </w:p>
    <w:p w14:paraId="280BA817" w14:textId="77777777" w:rsidR="00540437" w:rsidRDefault="00540437" w:rsidP="002A4040">
      <w:pPr>
        <w:pStyle w:val="ListParagraph"/>
        <w:numPr>
          <w:ilvl w:val="0"/>
          <w:numId w:val="2"/>
        </w:numPr>
        <w:spacing w:line="360" w:lineRule="auto"/>
        <w:jc w:val="both"/>
        <w:rPr>
          <w:rFonts w:ascii="Times New Roman" w:hAnsi="Times New Roman" w:cs="Times New Roman"/>
          <w:b/>
          <w:bCs/>
          <w:sz w:val="28"/>
          <w:szCs w:val="28"/>
          <w:lang w:val="en-US"/>
        </w:rPr>
      </w:pPr>
      <w:r w:rsidRPr="008C1341">
        <w:rPr>
          <w:rFonts w:ascii="Times New Roman" w:hAnsi="Times New Roman" w:cs="Times New Roman"/>
          <w:b/>
          <w:bCs/>
          <w:sz w:val="28"/>
          <w:szCs w:val="28"/>
          <w:lang w:val="en-US"/>
        </w:rPr>
        <w:t>RELATED WORK</w:t>
      </w:r>
    </w:p>
    <w:p w14:paraId="6B5F4006" w14:textId="2FEBA252" w:rsidR="00A97C2C" w:rsidRDefault="00540437" w:rsidP="0054043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Many researchers have contributed to numerous</w:t>
      </w:r>
      <w:r w:rsidRPr="00AD5F2B">
        <w:rPr>
          <w:rFonts w:ascii="Times New Roman" w:hAnsi="Times New Roman" w:cs="Times New Roman"/>
          <w:sz w:val="24"/>
          <w:szCs w:val="24"/>
          <w:lang w:val="en-US"/>
        </w:rPr>
        <w:t xml:space="preserve"> </w:t>
      </w:r>
      <w:r w:rsidRPr="00EB7B25">
        <w:rPr>
          <w:rFonts w:ascii="Times New Roman" w:hAnsi="Times New Roman" w:cs="Times New Roman"/>
          <w:sz w:val="24"/>
          <w:szCs w:val="24"/>
          <w:lang w:val="en-US"/>
        </w:rPr>
        <w:t>lung cancer prediction and classification studies</w:t>
      </w:r>
      <w:r w:rsidRPr="00AD5F2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A2348" w:rsidRPr="003A2348">
        <w:rPr>
          <w:rFonts w:ascii="Times New Roman" w:hAnsi="Times New Roman" w:cs="Times New Roman"/>
          <w:sz w:val="24"/>
          <w:szCs w:val="24"/>
          <w:lang w:val="en-US"/>
        </w:rPr>
        <w:t xml:space="preserve">Using predictive data mining methods, Danjuma </w:t>
      </w:r>
      <w:r w:rsidR="00A97C2C">
        <w:rPr>
          <w:rFonts w:ascii="Times New Roman" w:hAnsi="Times New Roman" w:cs="Times New Roman"/>
          <w:sz w:val="24"/>
          <w:szCs w:val="24"/>
          <w:lang w:val="en-US"/>
        </w:rPr>
        <w:t xml:space="preserve">[2] </w:t>
      </w:r>
      <w:r w:rsidR="003A2348" w:rsidRPr="003A2348">
        <w:rPr>
          <w:rFonts w:ascii="Times New Roman" w:hAnsi="Times New Roman" w:cs="Times New Roman"/>
          <w:sz w:val="24"/>
          <w:szCs w:val="24"/>
          <w:lang w:val="en-US"/>
        </w:rPr>
        <w:t>evaluates</w:t>
      </w:r>
      <w:r w:rsidR="009E2000">
        <w:rPr>
          <w:rFonts w:ascii="Times New Roman" w:hAnsi="Times New Roman" w:cs="Times New Roman"/>
          <w:sz w:val="24"/>
          <w:szCs w:val="24"/>
          <w:lang w:val="en-US"/>
        </w:rPr>
        <w:t xml:space="preserve"> </w:t>
      </w:r>
      <w:r w:rsidR="00232CD4" w:rsidRPr="005F430F">
        <w:rPr>
          <w:rFonts w:ascii="Times New Roman" w:hAnsi="Times New Roman" w:cs="Times New Roman"/>
          <w:sz w:val="24"/>
          <w:szCs w:val="24"/>
          <w:lang w:val="en-US"/>
        </w:rPr>
        <w:t xml:space="preserve">algorithms </w:t>
      </w:r>
      <w:r w:rsidR="003A2348" w:rsidRPr="003A2348">
        <w:rPr>
          <w:rFonts w:ascii="Times New Roman" w:hAnsi="Times New Roman" w:cs="Times New Roman"/>
          <w:sz w:val="24"/>
          <w:szCs w:val="24"/>
          <w:lang w:val="en-US"/>
        </w:rPr>
        <w:t>like</w:t>
      </w:r>
      <w:r w:rsidR="00232CD4" w:rsidRPr="005F430F">
        <w:rPr>
          <w:rFonts w:ascii="Times New Roman" w:hAnsi="Times New Roman" w:cs="Times New Roman"/>
          <w:sz w:val="24"/>
          <w:szCs w:val="24"/>
          <w:lang w:val="en-US"/>
        </w:rPr>
        <w:t xml:space="preserve"> Decision Trees, Naive </w:t>
      </w:r>
      <w:r w:rsidR="00232CD4" w:rsidRPr="005F430F">
        <w:rPr>
          <w:rFonts w:ascii="Times New Roman" w:hAnsi="Times New Roman" w:cs="Times New Roman"/>
          <w:sz w:val="24"/>
          <w:szCs w:val="24"/>
          <w:lang w:val="en-US"/>
        </w:rPr>
        <w:lastRenderedPageBreak/>
        <w:t xml:space="preserve">Bayes, and Artificial </w:t>
      </w:r>
      <w:r w:rsidR="003A2348" w:rsidRPr="003A2348">
        <w:rPr>
          <w:rFonts w:ascii="Times New Roman" w:hAnsi="Times New Roman" w:cs="Times New Roman"/>
          <w:sz w:val="24"/>
          <w:szCs w:val="24"/>
          <w:lang w:val="en-US"/>
        </w:rPr>
        <w:t>Neural Networks</w:t>
      </w:r>
      <w:r w:rsidR="00232CD4" w:rsidRPr="005F430F">
        <w:rPr>
          <w:rFonts w:ascii="Times New Roman" w:hAnsi="Times New Roman" w:cs="Times New Roman"/>
          <w:sz w:val="24"/>
          <w:szCs w:val="24"/>
          <w:lang w:val="en-US"/>
        </w:rPr>
        <w:t xml:space="preserve"> </w:t>
      </w:r>
      <w:r w:rsidR="00232CD4">
        <w:rPr>
          <w:rFonts w:ascii="Times New Roman" w:hAnsi="Times New Roman" w:cs="Times New Roman"/>
          <w:sz w:val="24"/>
          <w:szCs w:val="24"/>
          <w:lang w:val="en-US"/>
        </w:rPr>
        <w:t xml:space="preserve">to </w:t>
      </w:r>
      <w:r w:rsidR="003A2348" w:rsidRPr="003A2348">
        <w:rPr>
          <w:rFonts w:ascii="Times New Roman" w:hAnsi="Times New Roman" w:cs="Times New Roman"/>
          <w:sz w:val="24"/>
          <w:szCs w:val="24"/>
          <w:lang w:val="en-US"/>
        </w:rPr>
        <w:t>determine how long</w:t>
      </w:r>
      <w:r w:rsidR="000B252D">
        <w:rPr>
          <w:rFonts w:ascii="Times New Roman" w:hAnsi="Times New Roman" w:cs="Times New Roman"/>
          <w:sz w:val="24"/>
          <w:szCs w:val="24"/>
          <w:lang w:val="en-US"/>
        </w:rPr>
        <w:t xml:space="preserve"> </w:t>
      </w:r>
      <w:r w:rsidRPr="005F430F">
        <w:rPr>
          <w:rFonts w:ascii="Times New Roman" w:hAnsi="Times New Roman" w:cs="Times New Roman"/>
          <w:sz w:val="24"/>
          <w:szCs w:val="24"/>
          <w:lang w:val="en-US"/>
        </w:rPr>
        <w:t xml:space="preserve">lung cancer patients </w:t>
      </w:r>
      <w:r w:rsidR="003A2348" w:rsidRPr="003A2348">
        <w:rPr>
          <w:rFonts w:ascii="Times New Roman" w:hAnsi="Times New Roman" w:cs="Times New Roman"/>
          <w:sz w:val="24"/>
          <w:szCs w:val="24"/>
          <w:lang w:val="en-US"/>
        </w:rPr>
        <w:t xml:space="preserve">can expect to live following surgery. The </w:t>
      </w:r>
      <w:proofErr w:type="gramStart"/>
      <w:r w:rsidR="003A2348" w:rsidRPr="003A2348">
        <w:rPr>
          <w:rFonts w:ascii="Times New Roman" w:hAnsi="Times New Roman" w:cs="Times New Roman"/>
          <w:sz w:val="24"/>
          <w:szCs w:val="24"/>
          <w:lang w:val="en-US"/>
        </w:rPr>
        <w:t xml:space="preserve">aforementioned </w:t>
      </w:r>
      <w:r w:rsidRPr="005F430F">
        <w:rPr>
          <w:rFonts w:ascii="Times New Roman" w:hAnsi="Times New Roman" w:cs="Times New Roman"/>
          <w:sz w:val="24"/>
          <w:szCs w:val="24"/>
          <w:lang w:val="en-US"/>
        </w:rPr>
        <w:t>algorithms</w:t>
      </w:r>
      <w:proofErr w:type="gramEnd"/>
      <w:r w:rsidR="003A2348" w:rsidRPr="003A2348">
        <w:rPr>
          <w:rFonts w:ascii="Times New Roman" w:hAnsi="Times New Roman" w:cs="Times New Roman"/>
          <w:sz w:val="24"/>
          <w:szCs w:val="24"/>
          <w:lang w:val="en-US"/>
        </w:rPr>
        <w:t xml:space="preserve"> were subjected to </w:t>
      </w:r>
      <w:r w:rsidR="003D7ECE">
        <w:rPr>
          <w:rFonts w:ascii="Times New Roman" w:hAnsi="Times New Roman" w:cs="Times New Roman"/>
          <w:sz w:val="24"/>
          <w:szCs w:val="24"/>
          <w:lang w:val="en-US"/>
        </w:rPr>
        <w:t xml:space="preserve">a </w:t>
      </w:r>
      <w:r w:rsidR="003D7ECE" w:rsidRPr="005F430F">
        <w:rPr>
          <w:rFonts w:ascii="Times New Roman" w:hAnsi="Times New Roman" w:cs="Times New Roman"/>
          <w:sz w:val="24"/>
          <w:szCs w:val="24"/>
          <w:lang w:val="en-US"/>
        </w:rPr>
        <w:t>stratified 10-fold cross-validation</w:t>
      </w:r>
      <w:r w:rsidR="003D7ECE">
        <w:rPr>
          <w:rFonts w:ascii="Times New Roman" w:hAnsi="Times New Roman" w:cs="Times New Roman"/>
          <w:sz w:val="24"/>
          <w:szCs w:val="24"/>
          <w:lang w:val="en-US"/>
        </w:rPr>
        <w:t xml:space="preserve"> </w:t>
      </w:r>
      <w:r w:rsidR="003A2348" w:rsidRPr="003A2348">
        <w:rPr>
          <w:rFonts w:ascii="Times New Roman" w:hAnsi="Times New Roman" w:cs="Times New Roman"/>
          <w:sz w:val="24"/>
          <w:szCs w:val="24"/>
          <w:lang w:val="en-US"/>
        </w:rPr>
        <w:t>analysis</w:t>
      </w:r>
      <w:r w:rsidRPr="005F430F">
        <w:rPr>
          <w:rFonts w:ascii="Times New Roman" w:hAnsi="Times New Roman" w:cs="Times New Roman"/>
          <w:sz w:val="24"/>
          <w:szCs w:val="24"/>
          <w:lang w:val="en-US"/>
        </w:rPr>
        <w:t>, and</w:t>
      </w:r>
      <w:r w:rsidR="00F67F0B">
        <w:rPr>
          <w:rFonts w:ascii="Times New Roman" w:hAnsi="Times New Roman" w:cs="Times New Roman"/>
          <w:sz w:val="24"/>
          <w:szCs w:val="24"/>
          <w:lang w:val="en-US"/>
        </w:rPr>
        <w:t xml:space="preserve"> the </w:t>
      </w:r>
      <w:r w:rsidR="003A2348" w:rsidRPr="003A2348">
        <w:rPr>
          <w:rFonts w:ascii="Times New Roman" w:hAnsi="Times New Roman" w:cs="Times New Roman"/>
          <w:sz w:val="24"/>
          <w:szCs w:val="24"/>
          <w:lang w:val="en-US"/>
        </w:rPr>
        <w:t>models'</w:t>
      </w:r>
      <w:r w:rsidR="00F67F0B">
        <w:rPr>
          <w:rFonts w:ascii="Times New Roman" w:hAnsi="Times New Roman" w:cs="Times New Roman"/>
          <w:sz w:val="24"/>
          <w:szCs w:val="24"/>
          <w:lang w:val="en-US"/>
        </w:rPr>
        <w:t xml:space="preserve"> accuracy metrics</w:t>
      </w:r>
      <w:r w:rsidR="003A2348" w:rsidRPr="003A2348">
        <w:rPr>
          <w:rFonts w:ascii="Times New Roman" w:hAnsi="Times New Roman" w:cs="Times New Roman"/>
          <w:sz w:val="24"/>
          <w:szCs w:val="24"/>
          <w:lang w:val="en-US"/>
        </w:rPr>
        <w:t xml:space="preserve"> were assessed.</w:t>
      </w:r>
    </w:p>
    <w:p w14:paraId="130D602F" w14:textId="41FB366F" w:rsidR="007C4F84" w:rsidRDefault="002E70A7" w:rsidP="00540437">
      <w:pPr>
        <w:spacing w:line="360" w:lineRule="auto"/>
        <w:jc w:val="both"/>
        <w:rPr>
          <w:rFonts w:ascii="Times New Roman" w:hAnsi="Times New Roman" w:cs="Times New Roman"/>
          <w:sz w:val="24"/>
          <w:szCs w:val="24"/>
          <w:lang w:val="en-US"/>
        </w:rPr>
      </w:pPr>
      <w:r w:rsidRPr="002E70A7">
        <w:rPr>
          <w:rFonts w:ascii="Times New Roman" w:hAnsi="Times New Roman" w:cs="Times New Roman"/>
          <w:sz w:val="24"/>
          <w:szCs w:val="24"/>
          <w:lang w:val="en-US"/>
        </w:rPr>
        <w:t xml:space="preserve">With the collected lung cancer dataset, Zehra et al. </w:t>
      </w:r>
      <w:r w:rsidR="00D73E6F">
        <w:rPr>
          <w:rFonts w:ascii="Times New Roman" w:hAnsi="Times New Roman" w:cs="Times New Roman"/>
          <w:sz w:val="24"/>
          <w:szCs w:val="24"/>
          <w:lang w:val="en-US"/>
        </w:rPr>
        <w:t>[3]</w:t>
      </w:r>
      <w:r w:rsidRPr="002E70A7">
        <w:rPr>
          <w:rFonts w:ascii="Times New Roman" w:hAnsi="Times New Roman" w:cs="Times New Roman"/>
          <w:sz w:val="24"/>
          <w:szCs w:val="24"/>
          <w:lang w:val="en-US"/>
        </w:rPr>
        <w:t xml:space="preserve"> produced various outcomes for each classifier. Following the implementation of the classifiers, comparable accuracy rates for KNN, SVM, NN, and Logistic Regression were discovered. With 99.3% accuracy, Support Vector Machine comes in first. Doctors were able to make more accurate judgements thanks to the proposed method's application to the medical dataset. Ada</w:t>
      </w:r>
      <w:r w:rsidR="00994C82">
        <w:rPr>
          <w:rFonts w:ascii="Times New Roman" w:hAnsi="Times New Roman" w:cs="Times New Roman"/>
          <w:sz w:val="24"/>
          <w:szCs w:val="24"/>
          <w:lang w:val="en-US"/>
        </w:rPr>
        <w:t xml:space="preserve"> et al. [4]</w:t>
      </w:r>
      <w:r w:rsidRPr="002E70A7">
        <w:rPr>
          <w:rFonts w:ascii="Times New Roman" w:hAnsi="Times New Roman" w:cs="Times New Roman"/>
          <w:sz w:val="24"/>
          <w:szCs w:val="24"/>
          <w:lang w:val="en-US"/>
        </w:rPr>
        <w:t xml:space="preserve"> Naive Bayes, the Hidden Markov Model, and other segmentation techniques were discussed. Several segmentation algorithms used to find lung cancers are properly explained in terms of how and why they work.</w:t>
      </w:r>
    </w:p>
    <w:p w14:paraId="706954CB" w14:textId="33D700CF" w:rsidR="00000FEE" w:rsidRPr="00AD5F2B" w:rsidRDefault="007800A2" w:rsidP="00540437">
      <w:pPr>
        <w:spacing w:line="360" w:lineRule="auto"/>
        <w:jc w:val="both"/>
        <w:rPr>
          <w:rFonts w:ascii="Times New Roman" w:hAnsi="Times New Roman" w:cs="Times New Roman"/>
          <w:sz w:val="24"/>
          <w:szCs w:val="24"/>
          <w:lang w:val="en-US"/>
        </w:rPr>
      </w:pPr>
      <w:r w:rsidRPr="007800A2">
        <w:rPr>
          <w:rFonts w:ascii="Times New Roman" w:hAnsi="Times New Roman" w:cs="Times New Roman"/>
          <w:sz w:val="24"/>
          <w:szCs w:val="24"/>
          <w:lang w:val="en-US"/>
        </w:rPr>
        <w:t xml:space="preserve">Yu et al. </w:t>
      </w:r>
      <w:r w:rsidR="00F76B0E">
        <w:rPr>
          <w:rFonts w:ascii="Times New Roman" w:hAnsi="Times New Roman" w:cs="Times New Roman"/>
          <w:sz w:val="24"/>
          <w:szCs w:val="24"/>
          <w:lang w:val="en-US"/>
        </w:rPr>
        <w:t>[5]</w:t>
      </w:r>
      <w:r w:rsidRPr="007800A2">
        <w:rPr>
          <w:rFonts w:ascii="Times New Roman" w:hAnsi="Times New Roman" w:cs="Times New Roman"/>
          <w:sz w:val="24"/>
          <w:szCs w:val="24"/>
          <w:lang w:val="en-US"/>
        </w:rPr>
        <w:t xml:space="preserve"> used the C4.5 classifier</w:t>
      </w:r>
      <w:r w:rsidR="001A6B81">
        <w:rPr>
          <w:rFonts w:ascii="Times New Roman" w:hAnsi="Times New Roman" w:cs="Times New Roman"/>
          <w:sz w:val="24"/>
          <w:szCs w:val="24"/>
          <w:lang w:val="en-US"/>
        </w:rPr>
        <w:t xml:space="preserve"> </w:t>
      </w:r>
      <w:r w:rsidR="00F14F79">
        <w:rPr>
          <w:rFonts w:ascii="Times New Roman" w:hAnsi="Times New Roman" w:cs="Times New Roman"/>
          <w:sz w:val="24"/>
          <w:szCs w:val="24"/>
          <w:lang w:val="en-US"/>
        </w:rPr>
        <w:t>[</w:t>
      </w:r>
      <w:r w:rsidR="001A6B81">
        <w:rPr>
          <w:rFonts w:ascii="Times New Roman" w:hAnsi="Times New Roman" w:cs="Times New Roman"/>
          <w:sz w:val="24"/>
          <w:szCs w:val="24"/>
          <w:lang w:val="en-US"/>
        </w:rPr>
        <w:t>6</w:t>
      </w:r>
      <w:r w:rsidR="00F14F79">
        <w:rPr>
          <w:rFonts w:ascii="Times New Roman" w:hAnsi="Times New Roman" w:cs="Times New Roman"/>
          <w:sz w:val="24"/>
          <w:szCs w:val="24"/>
          <w:lang w:val="en-US"/>
        </w:rPr>
        <w:t>]</w:t>
      </w:r>
      <w:r w:rsidRPr="007800A2">
        <w:rPr>
          <w:rFonts w:ascii="Times New Roman" w:hAnsi="Times New Roman" w:cs="Times New Roman"/>
          <w:sz w:val="24"/>
          <w:szCs w:val="24"/>
          <w:lang w:val="en-US"/>
        </w:rPr>
        <w:t xml:space="preserve"> and several feature selection procedures to </w:t>
      </w:r>
      <w:proofErr w:type="spellStart"/>
      <w:r w:rsidRPr="007800A2">
        <w:rPr>
          <w:rFonts w:ascii="Times New Roman" w:hAnsi="Times New Roman" w:cs="Times New Roman"/>
          <w:sz w:val="24"/>
          <w:szCs w:val="24"/>
          <w:lang w:val="en-US"/>
        </w:rPr>
        <w:t>categorise</w:t>
      </w:r>
      <w:proofErr w:type="spellEnd"/>
      <w:r w:rsidRPr="007800A2">
        <w:rPr>
          <w:rFonts w:ascii="Times New Roman" w:hAnsi="Times New Roman" w:cs="Times New Roman"/>
          <w:sz w:val="24"/>
          <w:szCs w:val="24"/>
          <w:lang w:val="en-US"/>
        </w:rPr>
        <w:t xml:space="preserve"> the type of lung cancer in the Weka environment</w:t>
      </w:r>
      <w:r w:rsidR="001A6B81">
        <w:rPr>
          <w:rFonts w:ascii="Times New Roman" w:hAnsi="Times New Roman" w:cs="Times New Roman"/>
          <w:sz w:val="24"/>
          <w:szCs w:val="24"/>
          <w:lang w:val="en-US"/>
        </w:rPr>
        <w:t xml:space="preserve"> [7]</w:t>
      </w:r>
      <w:r w:rsidRPr="007800A2">
        <w:rPr>
          <w:rFonts w:ascii="Times New Roman" w:hAnsi="Times New Roman" w:cs="Times New Roman"/>
          <w:sz w:val="24"/>
          <w:szCs w:val="24"/>
          <w:lang w:val="en-US"/>
        </w:rPr>
        <w:t xml:space="preserve">. </w:t>
      </w:r>
      <w:proofErr w:type="spellStart"/>
      <w:r w:rsidRPr="007800A2">
        <w:rPr>
          <w:rFonts w:ascii="Times New Roman" w:hAnsi="Times New Roman" w:cs="Times New Roman"/>
          <w:sz w:val="24"/>
          <w:szCs w:val="24"/>
          <w:lang w:val="en-US"/>
        </w:rPr>
        <w:t>Badjio</w:t>
      </w:r>
      <w:proofErr w:type="spellEnd"/>
      <w:r w:rsidRPr="007800A2">
        <w:rPr>
          <w:rFonts w:ascii="Times New Roman" w:hAnsi="Times New Roman" w:cs="Times New Roman"/>
          <w:sz w:val="24"/>
          <w:szCs w:val="24"/>
          <w:lang w:val="en-US"/>
        </w:rPr>
        <w:t xml:space="preserve"> et al. </w:t>
      </w:r>
      <w:r w:rsidR="001A6B81">
        <w:rPr>
          <w:rFonts w:ascii="Times New Roman" w:hAnsi="Times New Roman" w:cs="Times New Roman"/>
          <w:sz w:val="24"/>
          <w:szCs w:val="24"/>
          <w:lang w:val="en-US"/>
        </w:rPr>
        <w:t>[8]</w:t>
      </w:r>
      <w:r w:rsidRPr="007800A2">
        <w:rPr>
          <w:rFonts w:ascii="Times New Roman" w:hAnsi="Times New Roman" w:cs="Times New Roman"/>
          <w:sz w:val="24"/>
          <w:szCs w:val="24"/>
          <w:lang w:val="en-US"/>
        </w:rPr>
        <w:t xml:space="preserve"> used different feature selection techniques with K-nearest </w:t>
      </w:r>
      <w:proofErr w:type="spellStart"/>
      <w:r w:rsidRPr="007800A2">
        <w:rPr>
          <w:rFonts w:ascii="Times New Roman" w:hAnsi="Times New Roman" w:cs="Times New Roman"/>
          <w:sz w:val="24"/>
          <w:szCs w:val="24"/>
          <w:lang w:val="en-US"/>
        </w:rPr>
        <w:t>neighbour</w:t>
      </w:r>
      <w:proofErr w:type="spellEnd"/>
      <w:r w:rsidRPr="007800A2">
        <w:rPr>
          <w:rFonts w:ascii="Times New Roman" w:hAnsi="Times New Roman" w:cs="Times New Roman"/>
          <w:sz w:val="24"/>
          <w:szCs w:val="24"/>
          <w:lang w:val="en-US"/>
        </w:rPr>
        <w:t xml:space="preserve"> classifiers</w:t>
      </w:r>
      <w:r w:rsidR="00795D92">
        <w:rPr>
          <w:rFonts w:ascii="Times New Roman" w:hAnsi="Times New Roman" w:cs="Times New Roman"/>
          <w:sz w:val="24"/>
          <w:szCs w:val="24"/>
          <w:lang w:val="en-US"/>
        </w:rPr>
        <w:t xml:space="preserve"> and it was implemented as IBK </w:t>
      </w:r>
      <w:r w:rsidR="0041370E">
        <w:rPr>
          <w:rFonts w:ascii="Times New Roman" w:hAnsi="Times New Roman" w:cs="Times New Roman"/>
          <w:sz w:val="24"/>
          <w:szCs w:val="24"/>
          <w:lang w:val="en-US"/>
        </w:rPr>
        <w:t xml:space="preserve">[9] </w:t>
      </w:r>
      <w:r w:rsidR="00795D92">
        <w:rPr>
          <w:rFonts w:ascii="Times New Roman" w:hAnsi="Times New Roman" w:cs="Times New Roman"/>
          <w:sz w:val="24"/>
          <w:szCs w:val="24"/>
          <w:lang w:val="en-US"/>
        </w:rPr>
        <w:t>in the Weka environment</w:t>
      </w:r>
      <w:r w:rsidRPr="007800A2">
        <w:rPr>
          <w:rFonts w:ascii="Times New Roman" w:hAnsi="Times New Roman" w:cs="Times New Roman"/>
          <w:sz w:val="24"/>
          <w:szCs w:val="24"/>
          <w:lang w:val="en-US"/>
        </w:rPr>
        <w:t>. Avci et al.</w:t>
      </w:r>
      <w:r w:rsidR="0041370E">
        <w:rPr>
          <w:rFonts w:ascii="Times New Roman" w:hAnsi="Times New Roman" w:cs="Times New Roman"/>
          <w:sz w:val="24"/>
          <w:szCs w:val="24"/>
          <w:lang w:val="en-US"/>
        </w:rPr>
        <w:t xml:space="preserve"> [10]</w:t>
      </w:r>
      <w:r w:rsidRPr="007800A2">
        <w:rPr>
          <w:rFonts w:ascii="Times New Roman" w:hAnsi="Times New Roman" w:cs="Times New Roman"/>
          <w:sz w:val="24"/>
          <w:szCs w:val="24"/>
          <w:lang w:val="en-US"/>
        </w:rPr>
        <w:t xml:space="preserve"> suggested a general discriminant analysis (GDA) and most tiny square support vector machine (LS-SVM) based classifier to handle this low sample, high-dimension classification challenge. </w:t>
      </w:r>
      <w:r w:rsidR="00046AB1" w:rsidRPr="007800A2">
        <w:rPr>
          <w:rFonts w:ascii="Times New Roman" w:hAnsi="Times New Roman" w:cs="Times New Roman"/>
          <w:sz w:val="24"/>
          <w:szCs w:val="24"/>
          <w:lang w:val="en-US"/>
        </w:rPr>
        <w:t>For</w:t>
      </w:r>
      <w:r w:rsidRPr="007800A2">
        <w:rPr>
          <w:rFonts w:ascii="Times New Roman" w:hAnsi="Times New Roman" w:cs="Times New Roman"/>
          <w:sz w:val="24"/>
          <w:szCs w:val="24"/>
          <w:lang w:val="en-US"/>
        </w:rPr>
        <w:t xml:space="preserve"> classifying lung cancer, Tan et al. </w:t>
      </w:r>
      <w:r w:rsidR="00046AB1">
        <w:rPr>
          <w:rFonts w:ascii="Times New Roman" w:hAnsi="Times New Roman" w:cs="Times New Roman"/>
          <w:sz w:val="24"/>
          <w:szCs w:val="24"/>
          <w:lang w:val="en-US"/>
        </w:rPr>
        <w:t xml:space="preserve">[11] </w:t>
      </w:r>
      <w:r w:rsidRPr="007800A2">
        <w:rPr>
          <w:rFonts w:ascii="Times New Roman" w:hAnsi="Times New Roman" w:cs="Times New Roman"/>
          <w:sz w:val="24"/>
          <w:szCs w:val="24"/>
          <w:lang w:val="en-US"/>
        </w:rPr>
        <w:t>integrated the idea of the smallest message length with an indirect decision tree inference process.</w:t>
      </w:r>
    </w:p>
    <w:p w14:paraId="745C88C9" w14:textId="010E5F98" w:rsidR="00E8032E" w:rsidRDefault="00540437" w:rsidP="00540437">
      <w:pPr>
        <w:spacing w:line="360" w:lineRule="auto"/>
        <w:jc w:val="both"/>
        <w:rPr>
          <w:rFonts w:ascii="Times New Roman" w:hAnsi="Times New Roman" w:cs="Times New Roman"/>
          <w:sz w:val="24"/>
          <w:szCs w:val="24"/>
          <w:lang w:val="en-US"/>
        </w:rPr>
      </w:pPr>
      <w:r w:rsidRPr="0063591E">
        <w:rPr>
          <w:rFonts w:ascii="Times New Roman" w:hAnsi="Times New Roman" w:cs="Times New Roman"/>
          <w:sz w:val="24"/>
          <w:szCs w:val="24"/>
          <w:lang w:val="en-US"/>
        </w:rPr>
        <w:t xml:space="preserve">With the </w:t>
      </w:r>
      <w:r w:rsidR="0075004B" w:rsidRPr="0075004B">
        <w:rPr>
          <w:rFonts w:ascii="Times New Roman" w:hAnsi="Times New Roman" w:cs="Times New Roman"/>
          <w:sz w:val="24"/>
          <w:szCs w:val="24"/>
          <w:lang w:val="en-US"/>
        </w:rPr>
        <w:t>emergence</w:t>
      </w:r>
      <w:r w:rsidRPr="0063591E">
        <w:rPr>
          <w:rFonts w:ascii="Times New Roman" w:hAnsi="Times New Roman" w:cs="Times New Roman"/>
          <w:sz w:val="24"/>
          <w:szCs w:val="24"/>
          <w:lang w:val="en-US"/>
        </w:rPr>
        <w:t xml:space="preserve"> of deep learning, it has been </w:t>
      </w:r>
      <w:r w:rsidR="0075004B" w:rsidRPr="0075004B">
        <w:rPr>
          <w:rFonts w:ascii="Times New Roman" w:hAnsi="Times New Roman" w:cs="Times New Roman"/>
          <w:sz w:val="24"/>
          <w:szCs w:val="24"/>
          <w:lang w:val="en-US"/>
        </w:rPr>
        <w:t>discovered that autoencoders and other techniques can be used</w:t>
      </w:r>
      <w:r w:rsidRPr="0063591E">
        <w:rPr>
          <w:rFonts w:ascii="Times New Roman" w:hAnsi="Times New Roman" w:cs="Times New Roman"/>
          <w:sz w:val="24"/>
          <w:szCs w:val="24"/>
          <w:lang w:val="en-US"/>
        </w:rPr>
        <w:t xml:space="preserve"> to </w:t>
      </w:r>
      <w:r w:rsidR="0075004B" w:rsidRPr="0075004B">
        <w:rPr>
          <w:rFonts w:ascii="Times New Roman" w:hAnsi="Times New Roman" w:cs="Times New Roman"/>
          <w:sz w:val="24"/>
          <w:szCs w:val="24"/>
          <w:lang w:val="en-US"/>
        </w:rPr>
        <w:t>determine</w:t>
      </w:r>
      <w:r w:rsidRPr="0063591E">
        <w:rPr>
          <w:rFonts w:ascii="Times New Roman" w:hAnsi="Times New Roman" w:cs="Times New Roman"/>
          <w:sz w:val="24"/>
          <w:szCs w:val="24"/>
          <w:lang w:val="en-US"/>
        </w:rPr>
        <w:t xml:space="preserve"> the underlying structure of data</w:t>
      </w:r>
      <w:r w:rsidR="0075004B" w:rsidRPr="0075004B">
        <w:rPr>
          <w:rFonts w:ascii="Times New Roman" w:hAnsi="Times New Roman" w:cs="Times New Roman"/>
          <w:sz w:val="24"/>
          <w:szCs w:val="24"/>
          <w:lang w:val="en-US"/>
        </w:rPr>
        <w:t>.</w:t>
      </w:r>
      <w:r w:rsidRPr="0063591E">
        <w:rPr>
          <w:rFonts w:ascii="Times New Roman" w:hAnsi="Times New Roman" w:cs="Times New Roman"/>
          <w:sz w:val="24"/>
          <w:szCs w:val="24"/>
          <w:lang w:val="en-US"/>
        </w:rPr>
        <w:t xml:space="preserve"> Syed et al. [</w:t>
      </w:r>
      <w:r w:rsidR="000F120D">
        <w:rPr>
          <w:rFonts w:ascii="Times New Roman" w:hAnsi="Times New Roman" w:cs="Times New Roman"/>
          <w:sz w:val="24"/>
          <w:szCs w:val="24"/>
          <w:lang w:val="en-US"/>
        </w:rPr>
        <w:t>12</w:t>
      </w:r>
      <w:r w:rsidRPr="0063591E">
        <w:rPr>
          <w:rFonts w:ascii="Times New Roman" w:hAnsi="Times New Roman" w:cs="Times New Roman"/>
          <w:sz w:val="24"/>
          <w:szCs w:val="24"/>
          <w:lang w:val="en-US"/>
        </w:rPr>
        <w:t xml:space="preserve">] </w:t>
      </w:r>
      <w:r w:rsidR="0075004B" w:rsidRPr="0075004B">
        <w:rPr>
          <w:rFonts w:ascii="Times New Roman" w:hAnsi="Times New Roman" w:cs="Times New Roman"/>
          <w:sz w:val="24"/>
          <w:szCs w:val="24"/>
          <w:lang w:val="en-US"/>
        </w:rPr>
        <w:t>provide</w:t>
      </w:r>
      <w:r w:rsidRPr="0063591E">
        <w:rPr>
          <w:rFonts w:ascii="Times New Roman" w:hAnsi="Times New Roman" w:cs="Times New Roman"/>
          <w:sz w:val="24"/>
          <w:szCs w:val="24"/>
          <w:lang w:val="en-US"/>
        </w:rPr>
        <w:t xml:space="preserve"> a deep autoencoder classification </w:t>
      </w:r>
      <w:r w:rsidR="0075004B" w:rsidRPr="0075004B">
        <w:rPr>
          <w:rFonts w:ascii="Times New Roman" w:hAnsi="Times New Roman" w:cs="Times New Roman"/>
          <w:sz w:val="24"/>
          <w:szCs w:val="24"/>
          <w:lang w:val="en-US"/>
        </w:rPr>
        <w:t xml:space="preserve">process that </w:t>
      </w:r>
      <w:r w:rsidRPr="0063591E">
        <w:rPr>
          <w:rFonts w:ascii="Times New Roman" w:hAnsi="Times New Roman" w:cs="Times New Roman"/>
          <w:sz w:val="24"/>
          <w:szCs w:val="24"/>
          <w:lang w:val="en-US"/>
        </w:rPr>
        <w:t xml:space="preserve">first learns deep features </w:t>
      </w:r>
      <w:r w:rsidR="0075004B" w:rsidRPr="0075004B">
        <w:rPr>
          <w:rFonts w:ascii="Times New Roman" w:hAnsi="Times New Roman" w:cs="Times New Roman"/>
          <w:sz w:val="24"/>
          <w:szCs w:val="24"/>
          <w:lang w:val="en-US"/>
        </w:rPr>
        <w:t xml:space="preserve">before inputting these features into training </w:t>
      </w:r>
      <w:r w:rsidRPr="0063591E">
        <w:rPr>
          <w:rFonts w:ascii="Times New Roman" w:hAnsi="Times New Roman" w:cs="Times New Roman"/>
          <w:sz w:val="24"/>
          <w:szCs w:val="24"/>
          <w:lang w:val="en-US"/>
        </w:rPr>
        <w:t>an artificial neural network</w:t>
      </w:r>
      <w:r w:rsidR="0075004B" w:rsidRPr="0075004B">
        <w:rPr>
          <w:rFonts w:ascii="Times New Roman" w:hAnsi="Times New Roman" w:cs="Times New Roman"/>
          <w:sz w:val="24"/>
          <w:szCs w:val="24"/>
          <w:lang w:val="en-US"/>
        </w:rPr>
        <w:t>. According to experimental findings, when taught</w:t>
      </w:r>
      <w:r w:rsidRPr="0063591E">
        <w:rPr>
          <w:rFonts w:ascii="Times New Roman" w:hAnsi="Times New Roman" w:cs="Times New Roman"/>
          <w:sz w:val="24"/>
          <w:szCs w:val="24"/>
          <w:lang w:val="en-US"/>
        </w:rPr>
        <w:t xml:space="preserve"> with </w:t>
      </w:r>
      <w:r w:rsidR="0075004B" w:rsidRPr="0075004B">
        <w:rPr>
          <w:rFonts w:ascii="Times New Roman" w:hAnsi="Times New Roman" w:cs="Times New Roman"/>
          <w:sz w:val="24"/>
          <w:szCs w:val="24"/>
          <w:lang w:val="en-US"/>
        </w:rPr>
        <w:t>identical training samples and all attributes, the deep learning classifier beats all other classifiers. Performance enhancement</w:t>
      </w:r>
      <w:r w:rsidRPr="0063591E">
        <w:rPr>
          <w:rFonts w:ascii="Times New Roman" w:hAnsi="Times New Roman" w:cs="Times New Roman"/>
          <w:sz w:val="24"/>
          <w:szCs w:val="24"/>
          <w:lang w:val="en-US"/>
        </w:rPr>
        <w:t xml:space="preserve"> is also </w:t>
      </w:r>
      <w:r w:rsidR="0075004B" w:rsidRPr="0075004B">
        <w:rPr>
          <w:rFonts w:ascii="Times New Roman" w:hAnsi="Times New Roman" w:cs="Times New Roman"/>
          <w:sz w:val="24"/>
          <w:szCs w:val="24"/>
          <w:lang w:val="en-US"/>
        </w:rPr>
        <w:t>shown to be</w:t>
      </w:r>
      <w:r w:rsidRPr="0063591E">
        <w:rPr>
          <w:rFonts w:ascii="Times New Roman" w:hAnsi="Times New Roman" w:cs="Times New Roman"/>
          <w:sz w:val="24"/>
          <w:szCs w:val="24"/>
          <w:lang w:val="en-US"/>
        </w:rPr>
        <w:t xml:space="preserve"> statistically significant.</w:t>
      </w:r>
    </w:p>
    <w:p w14:paraId="0B08990F" w14:textId="77777777" w:rsidR="0075004B" w:rsidRPr="008C1341" w:rsidRDefault="0075004B" w:rsidP="00540437">
      <w:pPr>
        <w:spacing w:line="360" w:lineRule="auto"/>
        <w:jc w:val="both"/>
        <w:rPr>
          <w:rFonts w:ascii="Times New Roman" w:hAnsi="Times New Roman" w:cs="Times New Roman"/>
          <w:b/>
          <w:bCs/>
          <w:sz w:val="28"/>
          <w:szCs w:val="28"/>
          <w:lang w:val="en-US"/>
        </w:rPr>
      </w:pPr>
    </w:p>
    <w:p w14:paraId="498A9377" w14:textId="3BE8DA25" w:rsidR="00540437" w:rsidRPr="008C1341" w:rsidRDefault="00586819" w:rsidP="002A4040">
      <w:pPr>
        <w:pStyle w:val="ListParagraph"/>
        <w:numPr>
          <w:ilvl w:val="0"/>
          <w:numId w:val="2"/>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MODEL DEPLOYMENT ENVIRONMENT</w:t>
      </w:r>
    </w:p>
    <w:p w14:paraId="64481A57" w14:textId="77777777" w:rsidR="00540437" w:rsidRDefault="00540437" w:rsidP="00641125">
      <w:pPr>
        <w:pStyle w:val="ListParagraph"/>
        <w:numPr>
          <w:ilvl w:val="1"/>
          <w:numId w:val="2"/>
        </w:numPr>
        <w:tabs>
          <w:tab w:val="left" w:pos="540"/>
        </w:tabs>
        <w:spacing w:line="360" w:lineRule="auto"/>
        <w:ind w:left="0" w:firstLine="0"/>
        <w:jc w:val="both"/>
        <w:rPr>
          <w:rFonts w:ascii="Times New Roman" w:hAnsi="Times New Roman" w:cs="Times New Roman"/>
          <w:b/>
          <w:bCs/>
          <w:sz w:val="24"/>
          <w:szCs w:val="24"/>
          <w:lang w:val="en-US"/>
        </w:rPr>
      </w:pPr>
      <w:r w:rsidRPr="0029695A">
        <w:rPr>
          <w:rFonts w:ascii="Times New Roman" w:hAnsi="Times New Roman" w:cs="Times New Roman"/>
          <w:b/>
          <w:bCs/>
          <w:sz w:val="24"/>
          <w:szCs w:val="24"/>
          <w:lang w:val="en-US"/>
        </w:rPr>
        <w:t>AZURE</w:t>
      </w:r>
      <w:r>
        <w:rPr>
          <w:rFonts w:ascii="Times New Roman" w:hAnsi="Times New Roman" w:cs="Times New Roman"/>
          <w:b/>
          <w:bCs/>
          <w:sz w:val="24"/>
          <w:szCs w:val="24"/>
          <w:lang w:val="en-US"/>
        </w:rPr>
        <w:t xml:space="preserve"> MACHINE LEARNING STUDIO</w:t>
      </w:r>
    </w:p>
    <w:p w14:paraId="58326086" w14:textId="21ED18E1" w:rsidR="00EF7CF2" w:rsidRDefault="00EF7CF2" w:rsidP="00540437">
      <w:pPr>
        <w:spacing w:line="360" w:lineRule="auto"/>
        <w:jc w:val="both"/>
        <w:rPr>
          <w:rFonts w:ascii="Times New Roman" w:hAnsi="Times New Roman" w:cs="Times New Roman"/>
          <w:sz w:val="24"/>
          <w:szCs w:val="24"/>
          <w:lang w:val="en-US"/>
        </w:rPr>
      </w:pPr>
      <w:r w:rsidRPr="00EF7CF2">
        <w:rPr>
          <w:rFonts w:ascii="Times New Roman" w:hAnsi="Times New Roman" w:cs="Times New Roman"/>
          <w:sz w:val="24"/>
          <w:szCs w:val="24"/>
          <w:lang w:val="en-US"/>
        </w:rPr>
        <w:t>The technology used for the comparative analysis is Azure ML Studio. Thanks to Azure Machine Learning, data scientists and developers can design, deploy, and manage high-quality models quickly and confidently. With industry-leading machine learning operations (MLOps), open-source interoperability, and integrated tools, it reduces time to value. This reputable platform was created for ethical AI machine-learning applications [13]. On Azure Studio, the models were trained for the same dataset using Two-Class Boosted Decision Tree, Two-Class Logistic Regression, and Two-Class Neural Network. The results were then compared.</w:t>
      </w:r>
    </w:p>
    <w:p w14:paraId="29D4BEC7" w14:textId="749FDB53" w:rsidR="00540437" w:rsidRPr="0069052E" w:rsidRDefault="008E764B" w:rsidP="002A4040">
      <w:pPr>
        <w:pStyle w:val="ListParagraph"/>
        <w:numPr>
          <w:ilvl w:val="0"/>
          <w:numId w:val="2"/>
        </w:numPr>
        <w:spacing w:line="360" w:lineRule="auto"/>
        <w:jc w:val="both"/>
        <w:rPr>
          <w:rFonts w:ascii="Times New Roman" w:hAnsi="Times New Roman" w:cs="Times New Roman"/>
          <w:b/>
          <w:bCs/>
          <w:sz w:val="28"/>
          <w:szCs w:val="28"/>
          <w:lang w:val="en-US"/>
        </w:rPr>
      </w:pPr>
      <w:r w:rsidRPr="008C1341">
        <w:rPr>
          <w:rFonts w:ascii="Times New Roman" w:hAnsi="Times New Roman" w:cs="Times New Roman"/>
          <w:b/>
          <w:bCs/>
          <w:sz w:val="28"/>
          <w:szCs w:val="28"/>
          <w:lang w:val="en-US"/>
        </w:rPr>
        <w:lastRenderedPageBreak/>
        <w:t>METHODOLOGY</w:t>
      </w:r>
    </w:p>
    <w:p w14:paraId="521B78F4" w14:textId="77777777" w:rsidR="006F119D" w:rsidRDefault="006F119D" w:rsidP="008F0906">
      <w:pPr>
        <w:pStyle w:val="ListParagraph"/>
        <w:numPr>
          <w:ilvl w:val="0"/>
          <w:numId w:val="4"/>
        </w:numPr>
        <w:tabs>
          <w:tab w:val="left" w:pos="540"/>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Dataset Description:</w:t>
      </w:r>
    </w:p>
    <w:p w14:paraId="02FBFF30" w14:textId="77777777" w:rsidR="006F119D" w:rsidRDefault="006F119D" w:rsidP="006F119D">
      <w:pPr>
        <w:spacing w:line="360" w:lineRule="auto"/>
        <w:jc w:val="both"/>
        <w:rPr>
          <w:rFonts w:ascii="Times New Roman" w:hAnsi="Times New Roman" w:cs="Times New Roman"/>
          <w:sz w:val="24"/>
          <w:szCs w:val="24"/>
          <w:lang w:val="en-US"/>
        </w:rPr>
      </w:pPr>
      <w:r w:rsidRPr="005D05E4">
        <w:rPr>
          <w:rFonts w:ascii="Times New Roman" w:hAnsi="Times New Roman" w:cs="Times New Roman"/>
          <w:sz w:val="24"/>
          <w:szCs w:val="24"/>
          <w:lang w:val="en-US"/>
        </w:rPr>
        <w:t>This study made use of a Lung Cancer dataset from the Kaggle Repository. This dataset has already been utilized in several lung cancer prediction and analysis algorithms.</w:t>
      </w:r>
      <w:r>
        <w:rPr>
          <w:rFonts w:ascii="Times New Roman" w:hAnsi="Times New Roman" w:cs="Times New Roman"/>
          <w:sz w:val="24"/>
          <w:szCs w:val="24"/>
          <w:lang w:val="en-US"/>
        </w:rPr>
        <w:t xml:space="preserve"> The dataset has 16 total number of attributes and </w:t>
      </w:r>
      <w:r w:rsidRPr="00593C4D">
        <w:rPr>
          <w:rFonts w:ascii="Times New Roman" w:hAnsi="Times New Roman" w:cs="Times New Roman"/>
          <w:sz w:val="24"/>
          <w:szCs w:val="24"/>
          <w:lang w:val="en-US"/>
        </w:rPr>
        <w:t>284</w:t>
      </w:r>
      <w:r w:rsidRPr="00AD5F2B">
        <w:rPr>
          <w:rFonts w:ascii="Times New Roman" w:hAnsi="Times New Roman" w:cs="Times New Roman"/>
          <w:color w:val="FF0000"/>
          <w:sz w:val="24"/>
          <w:szCs w:val="24"/>
          <w:lang w:val="en-US"/>
        </w:rPr>
        <w:t xml:space="preserve"> </w:t>
      </w:r>
      <w:r>
        <w:rPr>
          <w:rFonts w:ascii="Times New Roman" w:hAnsi="Times New Roman" w:cs="Times New Roman"/>
          <w:sz w:val="24"/>
          <w:szCs w:val="24"/>
          <w:lang w:val="en-US"/>
        </w:rPr>
        <w:t>total number of instances. Table 1 describes the dataset used and Table 2 gives the information about the attributes of the table.</w:t>
      </w:r>
    </w:p>
    <w:p w14:paraId="1879800C" w14:textId="77777777" w:rsidR="006F119D" w:rsidRDefault="006F119D" w:rsidP="006F119D">
      <w:pPr>
        <w:spacing w:line="360" w:lineRule="auto"/>
        <w:jc w:val="both"/>
        <w:rPr>
          <w:rFonts w:ascii="Times New Roman" w:hAnsi="Times New Roman" w:cs="Times New Roman"/>
          <w:sz w:val="24"/>
          <w:szCs w:val="24"/>
          <w:lang w:val="en-US"/>
        </w:rPr>
      </w:pPr>
    </w:p>
    <w:p w14:paraId="08321B44" w14:textId="77777777" w:rsidR="006F119D" w:rsidRDefault="006F119D" w:rsidP="006F119D">
      <w:pPr>
        <w:spacing w:line="360" w:lineRule="auto"/>
        <w:jc w:val="center"/>
        <w:rPr>
          <w:rFonts w:ascii="Times New Roman" w:hAnsi="Times New Roman" w:cs="Times New Roman"/>
          <w:i/>
          <w:iCs/>
          <w:sz w:val="24"/>
          <w:szCs w:val="24"/>
          <w:lang w:val="en-US"/>
        </w:rPr>
      </w:pPr>
      <w:r w:rsidRPr="006F2778">
        <w:rPr>
          <w:rFonts w:ascii="Times New Roman" w:hAnsi="Times New Roman" w:cs="Times New Roman"/>
          <w:b/>
          <w:bCs/>
          <w:i/>
          <w:iCs/>
          <w:sz w:val="24"/>
          <w:szCs w:val="24"/>
          <w:lang w:val="en-US"/>
        </w:rPr>
        <w:t>Table 1:</w:t>
      </w:r>
      <w:r w:rsidRPr="006F2778">
        <w:rPr>
          <w:rFonts w:ascii="Times New Roman" w:hAnsi="Times New Roman" w:cs="Times New Roman"/>
          <w:i/>
          <w:iCs/>
          <w:sz w:val="24"/>
          <w:szCs w:val="24"/>
          <w:lang w:val="en-US"/>
        </w:rPr>
        <w:t xml:space="preserve"> Description of dataset</w:t>
      </w:r>
    </w:p>
    <w:p w14:paraId="0E63FC35" w14:textId="72206AE4" w:rsidR="006F119D" w:rsidRDefault="00CF0DB8" w:rsidP="00101F51">
      <w:pPr>
        <w:spacing w:line="360" w:lineRule="auto"/>
        <w:jc w:val="center"/>
        <w:rPr>
          <w:rFonts w:ascii="Times New Roman" w:hAnsi="Times New Roman" w:cs="Times New Roman"/>
          <w:sz w:val="24"/>
          <w:szCs w:val="24"/>
          <w:lang w:val="en-US"/>
        </w:rPr>
      </w:pPr>
      <w:r>
        <w:rPr>
          <w:noProof/>
        </w:rPr>
        <w:drawing>
          <wp:inline distT="0" distB="0" distL="0" distR="0" wp14:anchorId="4209DAA4" wp14:editId="25C05316">
            <wp:extent cx="5720279" cy="1922145"/>
            <wp:effectExtent l="0" t="0" r="0" b="1905"/>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rotWithShape="1">
                    <a:blip r:embed="rId10"/>
                    <a:srcRect t="2155"/>
                    <a:stretch/>
                  </pic:blipFill>
                  <pic:spPr bwMode="auto">
                    <a:xfrm>
                      <a:off x="0" y="0"/>
                      <a:ext cx="5750786" cy="1932396"/>
                    </a:xfrm>
                    <a:prstGeom prst="rect">
                      <a:avLst/>
                    </a:prstGeom>
                    <a:ln>
                      <a:noFill/>
                    </a:ln>
                    <a:extLst>
                      <a:ext uri="{53640926-AAD7-44D8-BBD7-CCE9431645EC}">
                        <a14:shadowObscured xmlns:a14="http://schemas.microsoft.com/office/drawing/2010/main"/>
                      </a:ext>
                    </a:extLst>
                  </pic:spPr>
                </pic:pic>
              </a:graphicData>
            </a:graphic>
          </wp:inline>
        </w:drawing>
      </w:r>
    </w:p>
    <w:p w14:paraId="2CCF40B1" w14:textId="77777777" w:rsidR="006F119D" w:rsidRDefault="006F119D" w:rsidP="00434FCF">
      <w:pPr>
        <w:spacing w:after="0" w:line="360" w:lineRule="auto"/>
        <w:jc w:val="center"/>
        <w:rPr>
          <w:rFonts w:ascii="Times New Roman" w:hAnsi="Times New Roman" w:cs="Times New Roman"/>
          <w:i/>
          <w:iCs/>
          <w:sz w:val="24"/>
          <w:szCs w:val="24"/>
          <w:lang w:val="en-US"/>
        </w:rPr>
      </w:pPr>
      <w:r w:rsidRPr="006F2778">
        <w:rPr>
          <w:rFonts w:ascii="Times New Roman" w:hAnsi="Times New Roman" w:cs="Times New Roman"/>
          <w:b/>
          <w:bCs/>
          <w:i/>
          <w:iCs/>
          <w:sz w:val="24"/>
          <w:szCs w:val="24"/>
          <w:lang w:val="en-US"/>
        </w:rPr>
        <w:t>Table 2:</w:t>
      </w:r>
      <w:r w:rsidRPr="006F2778">
        <w:rPr>
          <w:rFonts w:ascii="Times New Roman" w:hAnsi="Times New Roman" w:cs="Times New Roman"/>
          <w:i/>
          <w:iCs/>
          <w:sz w:val="24"/>
          <w:szCs w:val="24"/>
          <w:lang w:val="en-US"/>
        </w:rPr>
        <w:t xml:space="preserve"> Description of attributes</w:t>
      </w:r>
    </w:p>
    <w:p w14:paraId="61129E02" w14:textId="0870FA87" w:rsidR="00101F51" w:rsidRPr="006F2778" w:rsidRDefault="00101F51" w:rsidP="00101F51">
      <w:pPr>
        <w:spacing w:line="360" w:lineRule="auto"/>
        <w:jc w:val="center"/>
        <w:rPr>
          <w:rFonts w:ascii="Times New Roman" w:hAnsi="Times New Roman" w:cs="Times New Roman"/>
          <w:i/>
          <w:iCs/>
          <w:sz w:val="24"/>
          <w:szCs w:val="24"/>
          <w:lang w:val="en-US"/>
        </w:rPr>
      </w:pPr>
      <w:r>
        <w:rPr>
          <w:noProof/>
        </w:rPr>
        <w:drawing>
          <wp:inline distT="0" distB="0" distL="0" distR="0" wp14:anchorId="7147B74D" wp14:editId="5968E12A">
            <wp:extent cx="4951684" cy="4055952"/>
            <wp:effectExtent l="0" t="0" r="1905" b="1905"/>
            <wp:docPr id="10" name="Picture 10" descr="A picture containing text, docume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document, receipt&#10;&#10;Description automatically generated"/>
                    <pic:cNvPicPr/>
                  </pic:nvPicPr>
                  <pic:blipFill>
                    <a:blip r:embed="rId11"/>
                    <a:stretch>
                      <a:fillRect/>
                    </a:stretch>
                  </pic:blipFill>
                  <pic:spPr>
                    <a:xfrm>
                      <a:off x="0" y="0"/>
                      <a:ext cx="4973439" cy="4073771"/>
                    </a:xfrm>
                    <a:prstGeom prst="rect">
                      <a:avLst/>
                    </a:prstGeom>
                  </pic:spPr>
                </pic:pic>
              </a:graphicData>
            </a:graphic>
          </wp:inline>
        </w:drawing>
      </w:r>
    </w:p>
    <w:p w14:paraId="61A79582" w14:textId="000593D1" w:rsidR="00540437" w:rsidRPr="0069052E" w:rsidRDefault="00540437" w:rsidP="008F0906">
      <w:pPr>
        <w:pStyle w:val="ListParagraph"/>
        <w:numPr>
          <w:ilvl w:val="0"/>
          <w:numId w:val="4"/>
        </w:numPr>
        <w:tabs>
          <w:tab w:val="left" w:pos="540"/>
        </w:tabs>
        <w:spacing w:line="360" w:lineRule="auto"/>
        <w:jc w:val="both"/>
        <w:rPr>
          <w:rFonts w:ascii="Times New Roman" w:hAnsi="Times New Roman" w:cs="Times New Roman"/>
          <w:b/>
          <w:bCs/>
          <w:sz w:val="24"/>
          <w:szCs w:val="24"/>
          <w:lang w:val="en-US"/>
        </w:rPr>
      </w:pPr>
      <w:r w:rsidRPr="0069052E">
        <w:rPr>
          <w:rFonts w:ascii="Times New Roman" w:hAnsi="Times New Roman" w:cs="Times New Roman"/>
          <w:b/>
          <w:bCs/>
          <w:sz w:val="24"/>
          <w:szCs w:val="24"/>
          <w:lang w:val="en-US"/>
        </w:rPr>
        <w:lastRenderedPageBreak/>
        <w:t>CLASSIFIERS</w:t>
      </w:r>
    </w:p>
    <w:p w14:paraId="751F856C" w14:textId="27EB44ED" w:rsidR="00540437" w:rsidRDefault="00540437" w:rsidP="0054043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A241C3">
        <w:rPr>
          <w:rFonts w:ascii="Times New Roman" w:hAnsi="Times New Roman" w:cs="Times New Roman"/>
          <w:b/>
          <w:bCs/>
          <w:sz w:val="24"/>
          <w:szCs w:val="24"/>
          <w:lang w:val="en-US"/>
        </w:rPr>
        <w:t>Logistic Regression</w:t>
      </w:r>
    </w:p>
    <w:p w14:paraId="22263B92" w14:textId="757001E7" w:rsidR="00EC64EA" w:rsidRDefault="0066203E" w:rsidP="0054043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a </w:t>
      </w:r>
      <w:r w:rsidR="00540437" w:rsidRPr="00733D7B">
        <w:rPr>
          <w:rFonts w:ascii="Times New Roman" w:hAnsi="Times New Roman" w:cs="Times New Roman"/>
          <w:sz w:val="24"/>
          <w:szCs w:val="24"/>
          <w:lang w:val="en-US"/>
        </w:rPr>
        <w:t>supervised learning</w:t>
      </w:r>
      <w:r>
        <w:rPr>
          <w:rFonts w:ascii="Times New Roman" w:hAnsi="Times New Roman" w:cs="Times New Roman"/>
          <w:sz w:val="24"/>
          <w:szCs w:val="24"/>
          <w:lang w:val="en-US"/>
        </w:rPr>
        <w:t xml:space="preserve"> technique</w:t>
      </w:r>
      <w:r w:rsidR="00540437" w:rsidRPr="00733D7B">
        <w:rPr>
          <w:rFonts w:ascii="Times New Roman" w:hAnsi="Times New Roman" w:cs="Times New Roman"/>
          <w:sz w:val="24"/>
          <w:szCs w:val="24"/>
          <w:lang w:val="en-US"/>
        </w:rPr>
        <w:t xml:space="preserve"> to </w:t>
      </w:r>
      <w:r w:rsidR="00E56476">
        <w:rPr>
          <w:rFonts w:ascii="Times New Roman" w:hAnsi="Times New Roman" w:cs="Times New Roman"/>
          <w:sz w:val="24"/>
          <w:szCs w:val="24"/>
          <w:lang w:val="en-US"/>
        </w:rPr>
        <w:t>calculate</w:t>
      </w:r>
      <w:r w:rsidR="00540437" w:rsidRPr="00733D7B">
        <w:rPr>
          <w:rFonts w:ascii="Times New Roman" w:hAnsi="Times New Roman" w:cs="Times New Roman"/>
          <w:sz w:val="24"/>
          <w:szCs w:val="24"/>
          <w:lang w:val="en-US"/>
        </w:rPr>
        <w:t xml:space="preserve"> the likelihood of a binary event.</w:t>
      </w:r>
      <w:r w:rsidR="00540437">
        <w:rPr>
          <w:rFonts w:ascii="Times New Roman" w:hAnsi="Times New Roman" w:cs="Times New Roman"/>
          <w:sz w:val="24"/>
          <w:szCs w:val="24"/>
          <w:lang w:val="en-US"/>
        </w:rPr>
        <w:t xml:space="preserve"> </w:t>
      </w:r>
      <w:r w:rsidR="00540437" w:rsidRPr="00CF3070">
        <w:rPr>
          <w:rFonts w:ascii="Times New Roman" w:hAnsi="Times New Roman" w:cs="Times New Roman"/>
          <w:sz w:val="24"/>
          <w:szCs w:val="24"/>
          <w:lang w:val="en-US"/>
        </w:rPr>
        <w:t>A binary logistic regression has a dependent variable with two possible values</w:t>
      </w:r>
      <w:r w:rsidR="00145ECD">
        <w:rPr>
          <w:rFonts w:ascii="Times New Roman" w:hAnsi="Times New Roman" w:cs="Times New Roman"/>
          <w:sz w:val="24"/>
          <w:szCs w:val="24"/>
          <w:lang w:val="en-US"/>
        </w:rPr>
        <w:t xml:space="preserve">: lose/draw, pass/fail, spam/not spam, </w:t>
      </w:r>
      <w:r w:rsidR="00540437" w:rsidRPr="00CF3070">
        <w:rPr>
          <w:rFonts w:ascii="Times New Roman" w:hAnsi="Times New Roman" w:cs="Times New Roman"/>
          <w:sz w:val="24"/>
          <w:szCs w:val="24"/>
          <w:lang w:val="en-US"/>
        </w:rPr>
        <w:t>true/false, and the like.</w:t>
      </w:r>
      <w:r w:rsidR="00A35A65">
        <w:rPr>
          <w:rFonts w:ascii="Times New Roman" w:hAnsi="Times New Roman" w:cs="Times New Roman"/>
          <w:sz w:val="24"/>
          <w:szCs w:val="24"/>
          <w:lang w:val="en-US"/>
        </w:rPr>
        <w:t xml:space="preserve"> Mathematical equation for logistic regression 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471"/>
        <w:gridCol w:w="1637"/>
      </w:tblGrid>
      <w:tr w:rsidR="004056B8" w14:paraId="6456E92D" w14:textId="77777777" w:rsidTr="004056B8">
        <w:trPr>
          <w:trHeight w:val="746"/>
        </w:trPr>
        <w:tc>
          <w:tcPr>
            <w:tcW w:w="840" w:type="pct"/>
            <w:vAlign w:val="center"/>
          </w:tcPr>
          <w:p w14:paraId="2A80E7E2" w14:textId="77777777" w:rsidR="00145ECD" w:rsidRDefault="00145ECD" w:rsidP="00F1433F">
            <w:pPr>
              <w:jc w:val="center"/>
              <w:rPr>
                <w:rFonts w:ascii="Times New Roman" w:hAnsi="Times New Roman" w:cs="Times New Roman"/>
                <w:b/>
                <w:bCs/>
                <w:sz w:val="24"/>
                <w:szCs w:val="24"/>
                <w:lang w:val="en-US"/>
              </w:rPr>
            </w:pPr>
          </w:p>
        </w:tc>
        <w:tc>
          <w:tcPr>
            <w:tcW w:w="3320" w:type="pct"/>
            <w:vAlign w:val="center"/>
          </w:tcPr>
          <w:p w14:paraId="2E4C8A37" w14:textId="24C65685" w:rsidR="00145ECD" w:rsidRDefault="009042EF" w:rsidP="00F1433F">
            <w:pPr>
              <w:jc w:val="center"/>
              <w:rPr>
                <w:rFonts w:ascii="Times New Roman" w:hAnsi="Times New Roman" w:cs="Times New Roman"/>
                <w:b/>
                <w:bCs/>
                <w:sz w:val="24"/>
                <w:szCs w:val="24"/>
                <w:lang w:val="en-US"/>
              </w:rPr>
            </w:pPr>
            <w:r w:rsidRPr="009042EF">
              <w:rPr>
                <w:rFonts w:ascii="Times New Roman" w:hAnsi="Times New Roman" w:cs="Times New Roman"/>
                <w:b/>
                <w:bCs/>
                <w:noProof/>
                <w:sz w:val="24"/>
                <w:szCs w:val="24"/>
                <w:lang w:val="en-US"/>
              </w:rPr>
              <w:drawing>
                <wp:inline distT="0" distB="0" distL="0" distR="0" wp14:anchorId="67F1F538" wp14:editId="357F3B70">
                  <wp:extent cx="1180148" cy="489785"/>
                  <wp:effectExtent l="0" t="0" r="127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2680" cy="494986"/>
                          </a:xfrm>
                          <a:prstGeom prst="rect">
                            <a:avLst/>
                          </a:prstGeom>
                        </pic:spPr>
                      </pic:pic>
                    </a:graphicData>
                  </a:graphic>
                </wp:inline>
              </w:drawing>
            </w:r>
          </w:p>
        </w:tc>
        <w:tc>
          <w:tcPr>
            <w:tcW w:w="840" w:type="pct"/>
            <w:vAlign w:val="center"/>
          </w:tcPr>
          <w:p w14:paraId="495F33E6" w14:textId="7843A295" w:rsidR="00145ECD" w:rsidRPr="00995135" w:rsidRDefault="003C08DE" w:rsidP="00C31460">
            <w:pPr>
              <w:pStyle w:val="Caption"/>
              <w:jc w:val="center"/>
              <w:rPr>
                <w:rFonts w:ascii="Times New Roman" w:hAnsi="Times New Roman" w:cs="Times New Roman"/>
                <w:b/>
                <w:bCs/>
                <w:i w:val="0"/>
                <w:iCs w:val="0"/>
                <w:color w:val="auto"/>
                <w:sz w:val="24"/>
                <w:szCs w:val="24"/>
                <w:lang w:val="en-US"/>
              </w:rPr>
            </w:pPr>
            <w:r>
              <w:rPr>
                <w:rFonts w:ascii="Times New Roman" w:hAnsi="Times New Roman" w:cs="Times New Roman"/>
                <w:b/>
                <w:bCs/>
                <w:i w:val="0"/>
                <w:iCs w:val="0"/>
                <w:color w:val="auto"/>
                <w:sz w:val="24"/>
                <w:szCs w:val="24"/>
                <w:lang w:val="en-US"/>
              </w:rPr>
              <w:t>(</w:t>
            </w:r>
            <w:r w:rsidR="00995135" w:rsidRPr="00995135">
              <w:rPr>
                <w:rFonts w:ascii="Times New Roman" w:hAnsi="Times New Roman" w:cs="Times New Roman"/>
                <w:b/>
                <w:bCs/>
                <w:i w:val="0"/>
                <w:iCs w:val="0"/>
                <w:color w:val="auto"/>
                <w:sz w:val="24"/>
                <w:szCs w:val="24"/>
                <w:lang w:val="en-US"/>
              </w:rPr>
              <w:fldChar w:fldCharType="begin"/>
            </w:r>
            <w:r w:rsidR="00995135" w:rsidRPr="00995135">
              <w:rPr>
                <w:rFonts w:ascii="Times New Roman" w:hAnsi="Times New Roman" w:cs="Times New Roman"/>
                <w:b/>
                <w:bCs/>
                <w:i w:val="0"/>
                <w:iCs w:val="0"/>
                <w:color w:val="auto"/>
                <w:sz w:val="24"/>
                <w:szCs w:val="24"/>
                <w:lang w:val="en-US"/>
              </w:rPr>
              <w:instrText xml:space="preserve"> SEQ Equation \* ARABIC </w:instrText>
            </w:r>
            <w:r w:rsidR="00995135" w:rsidRPr="00995135">
              <w:rPr>
                <w:rFonts w:ascii="Times New Roman" w:hAnsi="Times New Roman" w:cs="Times New Roman"/>
                <w:b/>
                <w:bCs/>
                <w:i w:val="0"/>
                <w:iCs w:val="0"/>
                <w:color w:val="auto"/>
                <w:sz w:val="24"/>
                <w:szCs w:val="24"/>
                <w:lang w:val="en-US"/>
              </w:rPr>
              <w:fldChar w:fldCharType="separate"/>
            </w:r>
            <w:r w:rsidR="00D01B25">
              <w:rPr>
                <w:rFonts w:ascii="Times New Roman" w:hAnsi="Times New Roman" w:cs="Times New Roman"/>
                <w:b/>
                <w:bCs/>
                <w:i w:val="0"/>
                <w:iCs w:val="0"/>
                <w:noProof/>
                <w:color w:val="auto"/>
                <w:sz w:val="24"/>
                <w:szCs w:val="24"/>
                <w:lang w:val="en-US"/>
              </w:rPr>
              <w:t>1</w:t>
            </w:r>
            <w:r w:rsidR="00995135" w:rsidRPr="00995135">
              <w:rPr>
                <w:rFonts w:ascii="Times New Roman" w:hAnsi="Times New Roman" w:cs="Times New Roman"/>
                <w:b/>
                <w:bCs/>
                <w:i w:val="0"/>
                <w:iCs w:val="0"/>
                <w:color w:val="auto"/>
                <w:sz w:val="24"/>
                <w:szCs w:val="24"/>
                <w:lang w:val="en-US"/>
              </w:rPr>
              <w:fldChar w:fldCharType="end"/>
            </w:r>
            <w:r>
              <w:rPr>
                <w:rFonts w:ascii="Times New Roman" w:hAnsi="Times New Roman" w:cs="Times New Roman"/>
                <w:b/>
                <w:bCs/>
                <w:i w:val="0"/>
                <w:iCs w:val="0"/>
                <w:color w:val="auto"/>
                <w:sz w:val="24"/>
                <w:szCs w:val="24"/>
                <w:lang w:val="en-US"/>
              </w:rPr>
              <w:t>)</w:t>
            </w:r>
          </w:p>
        </w:tc>
      </w:tr>
    </w:tbl>
    <w:p w14:paraId="335E28B7" w14:textId="77777777" w:rsidR="00375598" w:rsidRDefault="00375598" w:rsidP="004B787D">
      <w:pPr>
        <w:spacing w:line="240" w:lineRule="auto"/>
        <w:jc w:val="both"/>
        <w:rPr>
          <w:rFonts w:ascii="Times New Roman" w:hAnsi="Times New Roman" w:cs="Times New Roman"/>
          <w:sz w:val="24"/>
          <w:szCs w:val="24"/>
          <w:lang w:val="en-US"/>
        </w:rPr>
      </w:pPr>
    </w:p>
    <w:p w14:paraId="369CB15A" w14:textId="7D13F489" w:rsidR="00821EDD" w:rsidRPr="002844A0" w:rsidRDefault="002844A0" w:rsidP="002844A0">
      <w:pPr>
        <w:spacing w:line="240" w:lineRule="auto"/>
        <w:jc w:val="both"/>
        <w:rPr>
          <w:rFonts w:ascii="Times New Roman" w:hAnsi="Times New Roman" w:cs="Times New Roman"/>
          <w:sz w:val="24"/>
          <w:szCs w:val="24"/>
          <w:lang w:val="en-US"/>
        </w:rPr>
      </w:pPr>
      <w:r w:rsidRPr="002844A0">
        <w:rPr>
          <w:rFonts w:ascii="Times New Roman" w:hAnsi="Times New Roman" w:cs="Times New Roman"/>
          <w:noProof/>
          <w:sz w:val="24"/>
          <w:szCs w:val="24"/>
          <w:lang w:val="en-US"/>
        </w:rPr>
        <w:drawing>
          <wp:inline distT="0" distB="0" distL="0" distR="0" wp14:anchorId="65454268" wp14:editId="3EEAB77D">
            <wp:extent cx="3894801" cy="871074"/>
            <wp:effectExtent l="0" t="0" r="0" b="5715"/>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3"/>
                    <a:stretch>
                      <a:fillRect/>
                    </a:stretch>
                  </pic:blipFill>
                  <pic:spPr>
                    <a:xfrm>
                      <a:off x="0" y="0"/>
                      <a:ext cx="3962937" cy="886313"/>
                    </a:xfrm>
                    <a:prstGeom prst="rect">
                      <a:avLst/>
                    </a:prstGeom>
                  </pic:spPr>
                </pic:pic>
              </a:graphicData>
            </a:graphic>
          </wp:inline>
        </w:drawing>
      </w:r>
      <w:r w:rsidR="000F0D4E">
        <w:rPr>
          <w:rFonts w:ascii="Times New Roman" w:hAnsi="Times New Roman" w:cs="Times New Roman"/>
          <w:sz w:val="24"/>
          <w:szCs w:val="24"/>
          <w:lang w:val="en-US"/>
        </w:rPr>
        <w:t xml:space="preserve">     </w:t>
      </w:r>
    </w:p>
    <w:p w14:paraId="79AE4BC9" w14:textId="77777777" w:rsidR="00754C77" w:rsidRDefault="00754C77" w:rsidP="00540437">
      <w:pPr>
        <w:spacing w:line="360" w:lineRule="auto"/>
        <w:jc w:val="both"/>
        <w:rPr>
          <w:rFonts w:ascii="Times New Roman" w:hAnsi="Times New Roman" w:cs="Times New Roman"/>
          <w:sz w:val="24"/>
          <w:szCs w:val="24"/>
          <w:lang w:val="en-US"/>
        </w:rPr>
      </w:pPr>
      <w:r w:rsidRPr="00754C77">
        <w:rPr>
          <w:rFonts w:ascii="Times New Roman" w:hAnsi="Times New Roman" w:cs="Times New Roman"/>
          <w:sz w:val="24"/>
          <w:szCs w:val="24"/>
          <w:lang w:val="en-US"/>
        </w:rPr>
        <w:t xml:space="preserve">An illustration of logistic regression is the use of computer learning to forecast whether a person will likely develop a cold. It is referred to as binary categorization since there are only two viable answers to this question: yes, they are infected, or no, they are not. Although logistic regression can occasionally be difficult, doing regression analysis is made simple by clever statistics tools. It explains the relationship between a single dependent variable and one or more nominal independent variables. </w:t>
      </w:r>
    </w:p>
    <w:p w14:paraId="16B5038B" w14:textId="3F2E98F2" w:rsidR="00406205" w:rsidRDefault="00754C77" w:rsidP="00540437">
      <w:pPr>
        <w:spacing w:line="360" w:lineRule="auto"/>
        <w:jc w:val="both"/>
        <w:rPr>
          <w:rFonts w:ascii="Times New Roman" w:hAnsi="Times New Roman" w:cs="Times New Roman"/>
          <w:sz w:val="24"/>
          <w:szCs w:val="24"/>
          <w:lang w:val="en-US"/>
        </w:rPr>
      </w:pPr>
      <w:r w:rsidRPr="00754C77">
        <w:rPr>
          <w:rFonts w:ascii="Times New Roman" w:hAnsi="Times New Roman" w:cs="Times New Roman"/>
          <w:sz w:val="24"/>
          <w:szCs w:val="24"/>
          <w:lang w:val="en-US"/>
        </w:rPr>
        <w:t xml:space="preserve">Several underlying assumptions guide logistic regression. Binary logistic regression initially requires a binary dependent variable, but ordinal logistic regression just requires an ordinal dependent variable. Second, logistic regression requires independent observations. The observations should not be based on matched or repeated measurements, to put it another way. Third, for logistic regression, there should be little to no multicollinearity among the independent variables. This implies that the independent variables </w:t>
      </w:r>
      <w:proofErr w:type="gramStart"/>
      <w:r w:rsidRPr="00754C77">
        <w:rPr>
          <w:rFonts w:ascii="Times New Roman" w:hAnsi="Times New Roman" w:cs="Times New Roman"/>
          <w:sz w:val="24"/>
          <w:szCs w:val="24"/>
          <w:lang w:val="en-US"/>
        </w:rPr>
        <w:t>shouldn't</w:t>
      </w:r>
      <w:proofErr w:type="gramEnd"/>
      <w:r w:rsidRPr="00754C77">
        <w:rPr>
          <w:rFonts w:ascii="Times New Roman" w:hAnsi="Times New Roman" w:cs="Times New Roman"/>
          <w:sz w:val="24"/>
          <w:szCs w:val="24"/>
          <w:lang w:val="en-US"/>
        </w:rPr>
        <w:t xml:space="preserve"> have a high degree of correlation.</w:t>
      </w:r>
    </w:p>
    <w:p w14:paraId="0997BB03" w14:textId="77777777" w:rsidR="00754C77" w:rsidRDefault="00754C77" w:rsidP="00540437">
      <w:pPr>
        <w:spacing w:line="360" w:lineRule="auto"/>
        <w:jc w:val="both"/>
        <w:rPr>
          <w:rFonts w:ascii="Times New Roman" w:hAnsi="Times New Roman" w:cs="Times New Roman"/>
          <w:sz w:val="24"/>
          <w:szCs w:val="24"/>
          <w:lang w:val="en-US"/>
        </w:rPr>
      </w:pPr>
    </w:p>
    <w:p w14:paraId="7429EB5E" w14:textId="4E4F76E9" w:rsidR="00540437" w:rsidRDefault="00540437" w:rsidP="00540437">
      <w:pPr>
        <w:spacing w:line="360" w:lineRule="auto"/>
        <w:jc w:val="both"/>
        <w:rPr>
          <w:rFonts w:ascii="Times New Roman" w:hAnsi="Times New Roman" w:cs="Times New Roman"/>
          <w:b/>
          <w:bCs/>
          <w:sz w:val="24"/>
          <w:szCs w:val="24"/>
          <w:lang w:val="en-US"/>
        </w:rPr>
      </w:pPr>
      <w:r w:rsidRPr="00E62637">
        <w:rPr>
          <w:rFonts w:ascii="Times New Roman" w:hAnsi="Times New Roman" w:cs="Times New Roman"/>
          <w:b/>
          <w:bCs/>
          <w:sz w:val="24"/>
          <w:szCs w:val="24"/>
          <w:lang w:val="en-US"/>
        </w:rPr>
        <w:t xml:space="preserve">2) </w:t>
      </w:r>
      <w:r w:rsidR="00A241C3">
        <w:rPr>
          <w:rFonts w:ascii="Times New Roman" w:hAnsi="Times New Roman" w:cs="Times New Roman"/>
          <w:b/>
          <w:bCs/>
          <w:caps/>
          <w:sz w:val="24"/>
          <w:szCs w:val="24"/>
          <w:lang w:val="en-US"/>
        </w:rPr>
        <w:t>D</w:t>
      </w:r>
      <w:r w:rsidR="00A241C3" w:rsidRPr="00A241C3">
        <w:rPr>
          <w:rFonts w:ascii="Times New Roman" w:hAnsi="Times New Roman" w:cs="Times New Roman"/>
          <w:b/>
          <w:bCs/>
          <w:sz w:val="24"/>
          <w:szCs w:val="24"/>
          <w:lang w:val="en-US"/>
        </w:rPr>
        <w:t>e</w:t>
      </w:r>
      <w:r w:rsidR="00A241C3">
        <w:rPr>
          <w:rFonts w:ascii="Times New Roman" w:hAnsi="Times New Roman" w:cs="Times New Roman"/>
          <w:b/>
          <w:bCs/>
          <w:sz w:val="24"/>
          <w:szCs w:val="24"/>
          <w:lang w:val="en-US"/>
        </w:rPr>
        <w:t>cision Tree</w:t>
      </w:r>
    </w:p>
    <w:p w14:paraId="264074D1" w14:textId="1C3A9D7A" w:rsidR="00E757B0" w:rsidRDefault="00E757B0" w:rsidP="0054043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a</w:t>
      </w:r>
      <w:r w:rsidRPr="00E757B0">
        <w:rPr>
          <w:rFonts w:ascii="Times New Roman" w:hAnsi="Times New Roman" w:cs="Times New Roman"/>
          <w:sz w:val="24"/>
          <w:szCs w:val="24"/>
          <w:lang w:val="en-US"/>
        </w:rPr>
        <w:t xml:space="preserve"> non-parametric supervised learning method that may be applied to both classification and regression problems.</w:t>
      </w:r>
      <w:r>
        <w:rPr>
          <w:rFonts w:ascii="Times New Roman" w:hAnsi="Times New Roman" w:cs="Times New Roman"/>
          <w:sz w:val="24"/>
          <w:szCs w:val="24"/>
          <w:lang w:val="en-US"/>
        </w:rPr>
        <w:t xml:space="preserve"> </w:t>
      </w:r>
      <w:r w:rsidRPr="00E757B0">
        <w:rPr>
          <w:rFonts w:ascii="Times New Roman" w:hAnsi="Times New Roman" w:cs="Times New Roman"/>
          <w:sz w:val="24"/>
          <w:szCs w:val="24"/>
          <w:lang w:val="en-US"/>
        </w:rPr>
        <w:t xml:space="preserve">A decision tree is a diagram that shows the possible results of </w:t>
      </w:r>
      <w:proofErr w:type="gramStart"/>
      <w:r w:rsidRPr="00E757B0">
        <w:rPr>
          <w:rFonts w:ascii="Times New Roman" w:hAnsi="Times New Roman" w:cs="Times New Roman"/>
          <w:sz w:val="24"/>
          <w:szCs w:val="24"/>
          <w:lang w:val="en-US"/>
        </w:rPr>
        <w:t>a number of</w:t>
      </w:r>
      <w:proofErr w:type="gramEnd"/>
      <w:r w:rsidRPr="00E757B0">
        <w:rPr>
          <w:rFonts w:ascii="Times New Roman" w:hAnsi="Times New Roman" w:cs="Times New Roman"/>
          <w:sz w:val="24"/>
          <w:szCs w:val="24"/>
          <w:lang w:val="en-US"/>
        </w:rPr>
        <w:t xml:space="preserve"> connected decisions. It enables a person or </w:t>
      </w:r>
      <w:proofErr w:type="spellStart"/>
      <w:r w:rsidRPr="00E757B0">
        <w:rPr>
          <w:rFonts w:ascii="Times New Roman" w:hAnsi="Times New Roman" w:cs="Times New Roman"/>
          <w:sz w:val="24"/>
          <w:szCs w:val="24"/>
          <w:lang w:val="en-US"/>
        </w:rPr>
        <w:t>organisation</w:t>
      </w:r>
      <w:proofErr w:type="spellEnd"/>
      <w:r w:rsidRPr="00E757B0">
        <w:rPr>
          <w:rFonts w:ascii="Times New Roman" w:hAnsi="Times New Roman" w:cs="Times New Roman"/>
          <w:sz w:val="24"/>
          <w:szCs w:val="24"/>
          <w:lang w:val="en-US"/>
        </w:rPr>
        <w:t xml:space="preserve"> to contrast alternative courses of action according to their costs, likelihoods, and returns. These can be used to start exploratory discussions or to create an algorithm that predicts the best choice analytically.</w:t>
      </w:r>
    </w:p>
    <w:p w14:paraId="07376A1E" w14:textId="61A38087" w:rsidR="00540437" w:rsidRDefault="0093216F" w:rsidP="00540437">
      <w:pPr>
        <w:spacing w:line="360" w:lineRule="auto"/>
        <w:jc w:val="both"/>
        <w:rPr>
          <w:rFonts w:ascii="Times New Roman" w:hAnsi="Times New Roman" w:cs="Times New Roman"/>
          <w:sz w:val="24"/>
          <w:szCs w:val="24"/>
          <w:lang w:val="en-US"/>
        </w:rPr>
      </w:pPr>
      <w:r w:rsidRPr="0093216F">
        <w:rPr>
          <w:rFonts w:ascii="Times New Roman" w:hAnsi="Times New Roman" w:cs="Times New Roman"/>
          <w:sz w:val="24"/>
          <w:szCs w:val="24"/>
          <w:lang w:val="en-US"/>
        </w:rPr>
        <w:t>A</w:t>
      </w:r>
      <w:r w:rsidR="00540437">
        <w:rPr>
          <w:rFonts w:ascii="Times New Roman" w:hAnsi="Times New Roman" w:cs="Times New Roman"/>
          <w:sz w:val="24"/>
          <w:szCs w:val="24"/>
          <w:lang w:val="en-US"/>
        </w:rPr>
        <w:t xml:space="preserve"> root node, branches, internal nodes</w:t>
      </w:r>
      <w:r w:rsidRPr="0093216F">
        <w:rPr>
          <w:rFonts w:ascii="Times New Roman" w:hAnsi="Times New Roman" w:cs="Times New Roman"/>
          <w:sz w:val="24"/>
          <w:szCs w:val="24"/>
          <w:lang w:val="en-US"/>
        </w:rPr>
        <w:t>,</w:t>
      </w:r>
      <w:r w:rsidR="00540437">
        <w:rPr>
          <w:rFonts w:ascii="Times New Roman" w:hAnsi="Times New Roman" w:cs="Times New Roman"/>
          <w:sz w:val="24"/>
          <w:szCs w:val="24"/>
          <w:lang w:val="en-US"/>
        </w:rPr>
        <w:t xml:space="preserve"> and leaf nodes</w:t>
      </w:r>
      <w:r w:rsidRPr="0093216F">
        <w:rPr>
          <w:rFonts w:ascii="Times New Roman" w:hAnsi="Times New Roman" w:cs="Times New Roman"/>
          <w:sz w:val="24"/>
          <w:szCs w:val="24"/>
          <w:lang w:val="en-US"/>
        </w:rPr>
        <w:t xml:space="preserve"> make up its hierarchical tree structure. There are three different sorts of nodes in a decision tree: choice, chance, and end nodes. </w:t>
      </w:r>
      <w:r w:rsidR="00540437">
        <w:rPr>
          <w:rFonts w:ascii="Times New Roman" w:hAnsi="Times New Roman" w:cs="Times New Roman"/>
          <w:sz w:val="24"/>
          <w:szCs w:val="24"/>
          <w:lang w:val="en-US"/>
        </w:rPr>
        <w:t>The decision nodes</w:t>
      </w:r>
      <w:r w:rsidRPr="0093216F">
        <w:rPr>
          <w:rFonts w:ascii="Times New Roman" w:hAnsi="Times New Roman" w:cs="Times New Roman"/>
          <w:sz w:val="24"/>
          <w:szCs w:val="24"/>
          <w:lang w:val="en-US"/>
        </w:rPr>
        <w:t>, which are</w:t>
      </w:r>
      <w:r w:rsidR="00540437">
        <w:rPr>
          <w:rFonts w:ascii="Times New Roman" w:hAnsi="Times New Roman" w:cs="Times New Roman"/>
          <w:sz w:val="24"/>
          <w:szCs w:val="24"/>
          <w:lang w:val="en-US"/>
        </w:rPr>
        <w:t xml:space="preserve"> squares and </w:t>
      </w:r>
      <w:r w:rsidRPr="0093216F">
        <w:rPr>
          <w:rFonts w:ascii="Times New Roman" w:hAnsi="Times New Roman" w:cs="Times New Roman"/>
          <w:sz w:val="24"/>
          <w:szCs w:val="24"/>
          <w:lang w:val="en-US"/>
        </w:rPr>
        <w:t>signify</w:t>
      </w:r>
      <w:r w:rsidR="00540437" w:rsidRPr="00495921">
        <w:rPr>
          <w:rFonts w:ascii="Times New Roman" w:hAnsi="Times New Roman" w:cs="Times New Roman"/>
          <w:sz w:val="24"/>
          <w:szCs w:val="24"/>
          <w:lang w:val="en-US"/>
        </w:rPr>
        <w:t xml:space="preserve"> a decision </w:t>
      </w:r>
      <w:r w:rsidRPr="0093216F">
        <w:rPr>
          <w:rFonts w:ascii="Times New Roman" w:hAnsi="Times New Roman" w:cs="Times New Roman"/>
          <w:sz w:val="24"/>
          <w:szCs w:val="24"/>
          <w:lang w:val="en-US"/>
        </w:rPr>
        <w:t xml:space="preserve">that needs </w:t>
      </w:r>
      <w:r w:rsidR="00540437" w:rsidRPr="00495921">
        <w:rPr>
          <w:rFonts w:ascii="Times New Roman" w:hAnsi="Times New Roman" w:cs="Times New Roman"/>
          <w:sz w:val="24"/>
          <w:szCs w:val="24"/>
          <w:lang w:val="en-US"/>
        </w:rPr>
        <w:t>to be made</w:t>
      </w:r>
      <w:r w:rsidRPr="0093216F">
        <w:rPr>
          <w:rFonts w:ascii="Times New Roman" w:hAnsi="Times New Roman" w:cs="Times New Roman"/>
          <w:sz w:val="24"/>
          <w:szCs w:val="24"/>
          <w:lang w:val="en-US"/>
        </w:rPr>
        <w:t>, are present.</w:t>
      </w:r>
      <w:r w:rsidR="00540437">
        <w:rPr>
          <w:rFonts w:ascii="Times New Roman" w:hAnsi="Times New Roman" w:cs="Times New Roman"/>
          <w:sz w:val="24"/>
          <w:szCs w:val="24"/>
          <w:lang w:val="en-US"/>
        </w:rPr>
        <w:t xml:space="preserve"> The chance node </w:t>
      </w:r>
      <w:r w:rsidRPr="0093216F">
        <w:rPr>
          <w:rFonts w:ascii="Times New Roman" w:hAnsi="Times New Roman" w:cs="Times New Roman"/>
          <w:sz w:val="24"/>
          <w:szCs w:val="24"/>
          <w:lang w:val="en-US"/>
        </w:rPr>
        <w:t xml:space="preserve">displays </w:t>
      </w:r>
      <w:r w:rsidRPr="0093216F">
        <w:rPr>
          <w:rFonts w:ascii="Times New Roman" w:hAnsi="Times New Roman" w:cs="Times New Roman"/>
          <w:sz w:val="24"/>
          <w:szCs w:val="24"/>
          <w:lang w:val="en-US"/>
        </w:rPr>
        <w:lastRenderedPageBreak/>
        <w:t>numerous outcomes that are unknown and is represented by circles. Triangles serve as the</w:t>
      </w:r>
      <w:r w:rsidR="00540437">
        <w:rPr>
          <w:rFonts w:ascii="Times New Roman" w:hAnsi="Times New Roman" w:cs="Times New Roman"/>
          <w:sz w:val="24"/>
          <w:szCs w:val="24"/>
          <w:lang w:val="en-US"/>
        </w:rPr>
        <w:t xml:space="preserve"> end node </w:t>
      </w:r>
      <w:r w:rsidRPr="0093216F">
        <w:rPr>
          <w:rFonts w:ascii="Times New Roman" w:hAnsi="Times New Roman" w:cs="Times New Roman"/>
          <w:sz w:val="24"/>
          <w:szCs w:val="24"/>
          <w:lang w:val="en-US"/>
        </w:rPr>
        <w:t>representations</w:t>
      </w:r>
      <w:r w:rsidR="00540437">
        <w:rPr>
          <w:rFonts w:ascii="Times New Roman" w:hAnsi="Times New Roman" w:cs="Times New Roman"/>
          <w:sz w:val="24"/>
          <w:szCs w:val="24"/>
          <w:lang w:val="en-US"/>
        </w:rPr>
        <w:t xml:space="preserve"> and </w:t>
      </w:r>
      <w:r w:rsidRPr="0093216F">
        <w:rPr>
          <w:rFonts w:ascii="Times New Roman" w:hAnsi="Times New Roman" w:cs="Times New Roman"/>
          <w:sz w:val="24"/>
          <w:szCs w:val="24"/>
          <w:lang w:val="en-US"/>
        </w:rPr>
        <w:t>denote</w:t>
      </w:r>
      <w:r w:rsidR="00540437" w:rsidRPr="008436E0">
        <w:rPr>
          <w:rFonts w:ascii="Times New Roman" w:hAnsi="Times New Roman" w:cs="Times New Roman"/>
          <w:sz w:val="24"/>
          <w:szCs w:val="24"/>
          <w:lang w:val="en-US"/>
        </w:rPr>
        <w:t xml:space="preserve"> </w:t>
      </w:r>
      <w:r w:rsidR="005C3596" w:rsidRPr="008436E0">
        <w:rPr>
          <w:rFonts w:ascii="Times New Roman" w:hAnsi="Times New Roman" w:cs="Times New Roman"/>
          <w:sz w:val="24"/>
          <w:szCs w:val="24"/>
          <w:lang w:val="en-US"/>
        </w:rPr>
        <w:t>an outcome</w:t>
      </w:r>
      <w:r w:rsidR="00540437">
        <w:rPr>
          <w:rFonts w:ascii="Times New Roman" w:hAnsi="Times New Roman" w:cs="Times New Roman"/>
          <w:sz w:val="24"/>
          <w:szCs w:val="24"/>
          <w:lang w:val="en-US"/>
        </w:rPr>
        <w:t>.</w:t>
      </w:r>
      <w:r w:rsidR="007E66C9">
        <w:rPr>
          <w:rFonts w:ascii="Times New Roman" w:hAnsi="Times New Roman" w:cs="Times New Roman"/>
          <w:sz w:val="24"/>
          <w:szCs w:val="24"/>
          <w:lang w:val="en-US"/>
        </w:rPr>
        <w:t xml:space="preserve"> </w:t>
      </w:r>
      <w:r w:rsidR="005E50A7" w:rsidRPr="008B36D0">
        <w:rPr>
          <w:rFonts w:ascii="Times New Roman" w:hAnsi="Times New Roman" w:cs="Times New Roman"/>
          <w:sz w:val="24"/>
          <w:szCs w:val="24"/>
          <w:lang w:val="en-US"/>
        </w:rPr>
        <w:t>S</w:t>
      </w:r>
      <w:r w:rsidR="00101330" w:rsidRPr="008B36D0">
        <w:rPr>
          <w:rFonts w:ascii="Times New Roman" w:hAnsi="Times New Roman" w:cs="Times New Roman"/>
          <w:sz w:val="24"/>
          <w:szCs w:val="24"/>
          <w:lang w:val="en-US"/>
        </w:rPr>
        <w:t xml:space="preserve">chematic diagram of </w:t>
      </w:r>
      <w:r w:rsidR="15AAD769" w:rsidRPr="008B36D0">
        <w:rPr>
          <w:rFonts w:ascii="Times New Roman" w:hAnsi="Times New Roman" w:cs="Times New Roman"/>
          <w:sz w:val="24"/>
          <w:szCs w:val="24"/>
          <w:lang w:val="en-US"/>
        </w:rPr>
        <w:t xml:space="preserve">the </w:t>
      </w:r>
      <w:r w:rsidR="00101330" w:rsidRPr="008B36D0">
        <w:rPr>
          <w:rFonts w:ascii="Times New Roman" w:hAnsi="Times New Roman" w:cs="Times New Roman"/>
          <w:sz w:val="24"/>
          <w:szCs w:val="24"/>
          <w:lang w:val="en-US"/>
        </w:rPr>
        <w:t>decision tree</w:t>
      </w:r>
      <w:r w:rsidR="0023041F" w:rsidRPr="008B36D0">
        <w:rPr>
          <w:rFonts w:ascii="Times New Roman" w:hAnsi="Times New Roman" w:cs="Times New Roman"/>
          <w:sz w:val="24"/>
          <w:szCs w:val="24"/>
          <w:lang w:val="en-US"/>
        </w:rPr>
        <w:t xml:space="preserve"> </w:t>
      </w:r>
      <w:r w:rsidR="005E50A7" w:rsidRPr="008B36D0">
        <w:rPr>
          <w:rFonts w:ascii="Times New Roman" w:hAnsi="Times New Roman" w:cs="Times New Roman"/>
          <w:sz w:val="24"/>
          <w:szCs w:val="24"/>
          <w:lang w:val="en-US"/>
        </w:rPr>
        <w:t xml:space="preserve">is shown in </w:t>
      </w:r>
      <w:r w:rsidR="005E50A7" w:rsidRPr="008B36D0">
        <w:rPr>
          <w:rFonts w:ascii="Times New Roman" w:hAnsi="Times New Roman" w:cs="Times New Roman"/>
          <w:i/>
          <w:iCs/>
          <w:sz w:val="24"/>
          <w:szCs w:val="24"/>
          <w:lang w:val="en-US"/>
        </w:rPr>
        <w:t>Fig 2.</w:t>
      </w:r>
    </w:p>
    <w:p w14:paraId="71B7D44C" w14:textId="77777777" w:rsidR="001A4E97" w:rsidRDefault="001A4E97" w:rsidP="001A4E97">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ECCE5B9" wp14:editId="1FED5528">
            <wp:extent cx="3283762" cy="2242457"/>
            <wp:effectExtent l="0" t="0" r="0" b="571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4">
                      <a:extLst>
                        <a:ext uri="{28A0092B-C50C-407E-A947-70E740481C1C}">
                          <a14:useLocalDpi xmlns:a14="http://schemas.microsoft.com/office/drawing/2010/main" val="0"/>
                        </a:ext>
                      </a:extLst>
                    </a:blip>
                    <a:srcRect t="5621" b="6172"/>
                    <a:stretch/>
                  </pic:blipFill>
                  <pic:spPr bwMode="auto">
                    <a:xfrm>
                      <a:off x="0" y="0"/>
                      <a:ext cx="3308499" cy="2259350"/>
                    </a:xfrm>
                    <a:prstGeom prst="rect">
                      <a:avLst/>
                    </a:prstGeom>
                    <a:ln>
                      <a:noFill/>
                    </a:ln>
                    <a:extLst>
                      <a:ext uri="{53640926-AAD7-44D8-BBD7-CCE9431645EC}">
                        <a14:shadowObscured xmlns:a14="http://schemas.microsoft.com/office/drawing/2010/main"/>
                      </a:ext>
                    </a:extLst>
                  </pic:spPr>
                </pic:pic>
              </a:graphicData>
            </a:graphic>
          </wp:inline>
        </w:drawing>
      </w:r>
    </w:p>
    <w:p w14:paraId="34586950" w14:textId="30CD7A96" w:rsidR="001A4E97" w:rsidRPr="008D42EC" w:rsidRDefault="001A4E97" w:rsidP="001A4E97">
      <w:pPr>
        <w:spacing w:line="360" w:lineRule="auto"/>
        <w:jc w:val="center"/>
        <w:rPr>
          <w:rFonts w:ascii="Times New Roman" w:hAnsi="Times New Roman" w:cs="Times New Roman"/>
          <w:i/>
          <w:iCs/>
          <w:sz w:val="24"/>
          <w:szCs w:val="24"/>
          <w:lang w:val="en-US"/>
        </w:rPr>
      </w:pPr>
      <w:r w:rsidRPr="00BC53CD">
        <w:rPr>
          <w:rFonts w:ascii="Times New Roman" w:hAnsi="Times New Roman" w:cs="Times New Roman"/>
          <w:i/>
          <w:sz w:val="24"/>
          <w:szCs w:val="24"/>
          <w:lang w:val="en-US"/>
        </w:rPr>
        <w:t>Fig 2: Decision Tree</w:t>
      </w:r>
    </w:p>
    <w:p w14:paraId="6034E61E" w14:textId="12FBDFEC" w:rsidR="00905FD2" w:rsidRPr="008D42EC" w:rsidRDefault="00540437" w:rsidP="001A4E97">
      <w:pPr>
        <w:spacing w:line="360" w:lineRule="auto"/>
        <w:jc w:val="both"/>
        <w:rPr>
          <w:rFonts w:ascii="Times New Roman" w:hAnsi="Times New Roman" w:cs="Times New Roman"/>
          <w:i/>
          <w:iCs/>
          <w:sz w:val="24"/>
          <w:szCs w:val="24"/>
          <w:lang w:val="en-US"/>
        </w:rPr>
      </w:pPr>
      <w:r w:rsidRPr="004E476F">
        <w:rPr>
          <w:rFonts w:ascii="Times New Roman" w:hAnsi="Times New Roman" w:cs="Times New Roman"/>
          <w:sz w:val="24"/>
          <w:szCs w:val="24"/>
          <w:lang w:val="en-US"/>
        </w:rPr>
        <w:t xml:space="preserve">A boosted decision tree is an ensemble learning </w:t>
      </w:r>
      <w:r w:rsidR="00E46D13" w:rsidRPr="004E476F">
        <w:rPr>
          <w:rFonts w:ascii="Times New Roman" w:hAnsi="Times New Roman" w:cs="Times New Roman"/>
          <w:sz w:val="24"/>
          <w:szCs w:val="24"/>
          <w:lang w:val="en-US"/>
        </w:rPr>
        <w:t>approach</w:t>
      </w:r>
      <w:r w:rsidR="00C50A04" w:rsidRPr="004E476F">
        <w:rPr>
          <w:rFonts w:ascii="Times New Roman" w:hAnsi="Times New Roman" w:cs="Times New Roman"/>
          <w:sz w:val="24"/>
          <w:szCs w:val="24"/>
          <w:lang w:val="en-US"/>
        </w:rPr>
        <w:t>.</w:t>
      </w:r>
      <w:r w:rsidRPr="004E476F">
        <w:rPr>
          <w:rFonts w:ascii="Times New Roman" w:hAnsi="Times New Roman" w:cs="Times New Roman"/>
          <w:sz w:val="24"/>
          <w:szCs w:val="24"/>
          <w:lang w:val="en-US"/>
        </w:rPr>
        <w:t xml:space="preserve"> </w:t>
      </w:r>
      <w:r w:rsidR="008754FD" w:rsidRPr="004E476F">
        <w:rPr>
          <w:rFonts w:ascii="Times New Roman" w:hAnsi="Times New Roman" w:cs="Times New Roman"/>
          <w:sz w:val="24"/>
          <w:szCs w:val="24"/>
          <w:lang w:val="en-US"/>
        </w:rPr>
        <w:t>This encompasses that the</w:t>
      </w:r>
      <w:r w:rsidRPr="004E476F">
        <w:rPr>
          <w:rFonts w:ascii="Times New Roman" w:hAnsi="Times New Roman" w:cs="Times New Roman"/>
          <w:sz w:val="24"/>
          <w:szCs w:val="24"/>
          <w:lang w:val="en-US"/>
        </w:rPr>
        <w:t xml:space="preserve"> </w:t>
      </w:r>
      <w:r w:rsidR="00251C3C" w:rsidRPr="004E476F">
        <w:rPr>
          <w:rFonts w:ascii="Times New Roman" w:hAnsi="Times New Roman" w:cs="Times New Roman"/>
          <w:sz w:val="24"/>
          <w:szCs w:val="24"/>
          <w:lang w:val="en-US"/>
        </w:rPr>
        <w:t xml:space="preserve">successor trees </w:t>
      </w:r>
      <w:r w:rsidR="00C5478A" w:rsidRPr="004E476F">
        <w:rPr>
          <w:rFonts w:ascii="Times New Roman" w:hAnsi="Times New Roman" w:cs="Times New Roman"/>
          <w:sz w:val="24"/>
          <w:szCs w:val="24"/>
          <w:lang w:val="en-US"/>
        </w:rPr>
        <w:t>correct</w:t>
      </w:r>
      <w:r w:rsidR="00251C3C" w:rsidRPr="004E476F">
        <w:rPr>
          <w:rFonts w:ascii="Times New Roman" w:hAnsi="Times New Roman" w:cs="Times New Roman"/>
          <w:sz w:val="24"/>
          <w:szCs w:val="24"/>
          <w:lang w:val="en-US"/>
        </w:rPr>
        <w:t xml:space="preserve"> the </w:t>
      </w:r>
      <w:r w:rsidR="009476F3" w:rsidRPr="004E476F">
        <w:rPr>
          <w:rFonts w:ascii="Times New Roman" w:hAnsi="Times New Roman" w:cs="Times New Roman"/>
          <w:sz w:val="24"/>
          <w:szCs w:val="24"/>
          <w:lang w:val="en-US"/>
        </w:rPr>
        <w:t>erro</w:t>
      </w:r>
      <w:r w:rsidR="00DF029D" w:rsidRPr="004E476F">
        <w:rPr>
          <w:rFonts w:ascii="Times New Roman" w:hAnsi="Times New Roman" w:cs="Times New Roman"/>
          <w:sz w:val="24"/>
          <w:szCs w:val="24"/>
          <w:lang w:val="en-US"/>
        </w:rPr>
        <w:t xml:space="preserve">rs </w:t>
      </w:r>
      <w:r w:rsidR="0089195D" w:rsidRPr="004E476F">
        <w:rPr>
          <w:rFonts w:ascii="Times New Roman" w:hAnsi="Times New Roman" w:cs="Times New Roman"/>
          <w:sz w:val="24"/>
          <w:szCs w:val="24"/>
          <w:lang w:val="en-US"/>
        </w:rPr>
        <w:t xml:space="preserve">of </w:t>
      </w:r>
      <w:r w:rsidR="004E476F" w:rsidRPr="004E476F">
        <w:rPr>
          <w:rFonts w:ascii="Times New Roman" w:hAnsi="Times New Roman" w:cs="Times New Roman"/>
          <w:sz w:val="24"/>
          <w:szCs w:val="24"/>
          <w:lang w:val="en-US"/>
        </w:rPr>
        <w:t>all the predecessor trees cumulatively.</w:t>
      </w:r>
      <w:r w:rsidRPr="004E476F">
        <w:rPr>
          <w:rFonts w:ascii="Times New Roman" w:hAnsi="Times New Roman" w:cs="Times New Roman"/>
          <w:sz w:val="24"/>
          <w:szCs w:val="24"/>
          <w:lang w:val="en-US"/>
        </w:rPr>
        <w:t xml:space="preserve"> Predictions</w:t>
      </w:r>
      <w:r w:rsidR="00BC53CD">
        <w:rPr>
          <w:rFonts w:ascii="Times New Roman" w:hAnsi="Times New Roman" w:cs="Times New Roman"/>
          <w:sz w:val="24"/>
          <w:szCs w:val="24"/>
          <w:lang w:val="en-US"/>
        </w:rPr>
        <w:t xml:space="preserve"> thus</w:t>
      </w:r>
      <w:r w:rsidRPr="004E476F">
        <w:rPr>
          <w:rFonts w:ascii="Times New Roman" w:hAnsi="Times New Roman" w:cs="Times New Roman"/>
          <w:sz w:val="24"/>
          <w:szCs w:val="24"/>
          <w:lang w:val="en-US"/>
        </w:rPr>
        <w:t xml:space="preserve"> </w:t>
      </w:r>
      <w:r w:rsidR="00E46D13" w:rsidRPr="004E476F">
        <w:rPr>
          <w:rFonts w:ascii="Times New Roman" w:hAnsi="Times New Roman" w:cs="Times New Roman"/>
          <w:sz w:val="24"/>
          <w:szCs w:val="24"/>
          <w:lang w:val="en-US"/>
        </w:rPr>
        <w:t xml:space="preserve">depend on the </w:t>
      </w:r>
      <w:r w:rsidRPr="004E476F">
        <w:rPr>
          <w:rFonts w:ascii="Times New Roman" w:hAnsi="Times New Roman" w:cs="Times New Roman"/>
          <w:sz w:val="24"/>
          <w:szCs w:val="24"/>
          <w:lang w:val="en-US"/>
        </w:rPr>
        <w:t xml:space="preserve">ensemble of trees </w:t>
      </w:r>
      <w:r w:rsidR="00E73D9E" w:rsidRPr="004E476F">
        <w:rPr>
          <w:rFonts w:ascii="Times New Roman" w:hAnsi="Times New Roman" w:cs="Times New Roman"/>
          <w:sz w:val="24"/>
          <w:szCs w:val="24"/>
          <w:lang w:val="en-US"/>
        </w:rPr>
        <w:t>[14]</w:t>
      </w:r>
      <w:r w:rsidRPr="004E476F">
        <w:rPr>
          <w:rFonts w:ascii="Times New Roman" w:hAnsi="Times New Roman" w:cs="Times New Roman"/>
          <w:sz w:val="24"/>
          <w:szCs w:val="24"/>
          <w:lang w:val="en-US"/>
        </w:rPr>
        <w:t>.</w:t>
      </w:r>
    </w:p>
    <w:p w14:paraId="24E9F6D0" w14:textId="77777777" w:rsidR="00540437" w:rsidRDefault="00540437" w:rsidP="00540437">
      <w:pPr>
        <w:jc w:val="both"/>
        <w:rPr>
          <w:rFonts w:ascii="Times New Roman" w:hAnsi="Times New Roman" w:cs="Times New Roman"/>
          <w:b/>
          <w:bCs/>
          <w:sz w:val="24"/>
          <w:szCs w:val="24"/>
          <w:lang w:val="en-US"/>
        </w:rPr>
      </w:pPr>
    </w:p>
    <w:p w14:paraId="3EAE41D6" w14:textId="169A7D7B" w:rsidR="00540437" w:rsidRDefault="00540437" w:rsidP="0054043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A241C3">
        <w:rPr>
          <w:rFonts w:ascii="Times New Roman" w:hAnsi="Times New Roman" w:cs="Times New Roman"/>
          <w:b/>
          <w:bCs/>
          <w:sz w:val="24"/>
          <w:szCs w:val="24"/>
          <w:lang w:val="en-US"/>
        </w:rPr>
        <w:t>Neural Network</w:t>
      </w:r>
    </w:p>
    <w:p w14:paraId="4809BAC0" w14:textId="25652EE7" w:rsidR="00D75C81" w:rsidRDefault="00540437" w:rsidP="00540437">
      <w:pPr>
        <w:spacing w:line="360" w:lineRule="auto"/>
        <w:jc w:val="both"/>
        <w:rPr>
          <w:rFonts w:ascii="Times New Roman" w:hAnsi="Times New Roman" w:cs="Times New Roman"/>
          <w:sz w:val="24"/>
          <w:szCs w:val="24"/>
        </w:rPr>
      </w:pPr>
      <w:r w:rsidRPr="001C0BDE">
        <w:rPr>
          <w:rFonts w:ascii="Times New Roman" w:hAnsi="Times New Roman" w:cs="Times New Roman"/>
          <w:sz w:val="24"/>
          <w:szCs w:val="24"/>
          <w:lang w:val="en-US"/>
        </w:rPr>
        <w:t>The neural network classification approach is a supervised learning method.</w:t>
      </w:r>
      <w:r w:rsidRPr="00B76B63">
        <w:t xml:space="preserve"> </w:t>
      </w:r>
      <w:r w:rsidR="005B4118" w:rsidRPr="00E42E5F">
        <w:rPr>
          <w:rFonts w:ascii="Times New Roman" w:hAnsi="Times New Roman" w:cs="Times New Roman"/>
          <w:sz w:val="24"/>
          <w:szCs w:val="24"/>
        </w:rPr>
        <w:t xml:space="preserve">An input layer, one or more hidden layers, and an output layer are all components of neural networks. With own weight and </w:t>
      </w:r>
      <w:r w:rsidR="00D75C81" w:rsidRPr="00E42E5F">
        <w:rPr>
          <w:rFonts w:ascii="Times New Roman" w:hAnsi="Times New Roman" w:cs="Times New Roman"/>
          <w:sz w:val="24"/>
          <w:szCs w:val="24"/>
        </w:rPr>
        <w:t>threshold,</w:t>
      </w:r>
      <w:r w:rsidR="005B4118" w:rsidRPr="00E42E5F">
        <w:rPr>
          <w:rFonts w:ascii="Times New Roman" w:hAnsi="Times New Roman" w:cs="Times New Roman"/>
          <w:sz w:val="24"/>
          <w:szCs w:val="24"/>
        </w:rPr>
        <w:t xml:space="preserve"> each node is connected to the others.  If a node's output surpasses a certain threshold value, that node is triggered and begins sending data to the network's next layer. If the threshold is greater than the output of the </w:t>
      </w:r>
      <w:r w:rsidR="00D75C81" w:rsidRPr="00E42E5F">
        <w:rPr>
          <w:rFonts w:ascii="Times New Roman" w:hAnsi="Times New Roman" w:cs="Times New Roman"/>
          <w:sz w:val="24"/>
          <w:szCs w:val="24"/>
        </w:rPr>
        <w:t>node,</w:t>
      </w:r>
      <w:r w:rsidR="005B4118" w:rsidRPr="00E42E5F">
        <w:rPr>
          <w:rFonts w:ascii="Times New Roman" w:hAnsi="Times New Roman" w:cs="Times New Roman"/>
          <w:sz w:val="24"/>
          <w:szCs w:val="24"/>
        </w:rPr>
        <w:t> no data is then forwarded to the next network layer.</w:t>
      </w:r>
    </w:p>
    <w:p w14:paraId="00DE495C" w14:textId="5E84516F" w:rsidR="009537CE" w:rsidRDefault="00FE2E5B" w:rsidP="00540437">
      <w:pPr>
        <w:spacing w:line="360" w:lineRule="auto"/>
        <w:jc w:val="both"/>
        <w:rPr>
          <w:rFonts w:ascii="Times New Roman" w:hAnsi="Times New Roman" w:cs="Times New Roman"/>
          <w:sz w:val="24"/>
          <w:szCs w:val="24"/>
        </w:rPr>
      </w:pPr>
      <w:r w:rsidRPr="00F06F92">
        <w:rPr>
          <w:rFonts w:ascii="Times New Roman" w:hAnsi="Times New Roman" w:cs="Times New Roman"/>
          <w:sz w:val="24"/>
          <w:szCs w:val="24"/>
        </w:rPr>
        <w:t xml:space="preserve">A neural network is a collection of algorithms </w:t>
      </w:r>
      <w:r w:rsidR="00F06F92" w:rsidRPr="00F06F92">
        <w:rPr>
          <w:rFonts w:ascii="Times New Roman" w:hAnsi="Times New Roman" w:cs="Times New Roman"/>
          <w:sz w:val="24"/>
          <w:szCs w:val="24"/>
        </w:rPr>
        <w:t>with the objective</w:t>
      </w:r>
      <w:r w:rsidRPr="00F06F92">
        <w:rPr>
          <w:rFonts w:ascii="Times New Roman" w:hAnsi="Times New Roman" w:cs="Times New Roman"/>
          <w:sz w:val="24"/>
          <w:szCs w:val="24"/>
        </w:rPr>
        <w:t xml:space="preserve"> to discover the fundamental relationships among a collection of data by employing a similar procedure to that of human brain follows</w:t>
      </w:r>
      <w:r w:rsidR="00540437" w:rsidRPr="00F06F92">
        <w:rPr>
          <w:rFonts w:ascii="Times New Roman" w:hAnsi="Times New Roman" w:cs="Times New Roman"/>
          <w:sz w:val="24"/>
          <w:szCs w:val="24"/>
        </w:rPr>
        <w:t>.</w:t>
      </w:r>
      <w:r w:rsidR="006A5972">
        <w:rPr>
          <w:rFonts w:ascii="Times New Roman" w:hAnsi="Times New Roman" w:cs="Times New Roman"/>
          <w:sz w:val="24"/>
          <w:szCs w:val="24"/>
        </w:rPr>
        <w:t xml:space="preserve"> </w:t>
      </w:r>
      <w:r w:rsidR="00D123C9" w:rsidRPr="00F06F92">
        <w:rPr>
          <w:rFonts w:ascii="Times New Roman" w:hAnsi="Times New Roman" w:cs="Times New Roman"/>
          <w:i/>
          <w:sz w:val="24"/>
          <w:szCs w:val="24"/>
        </w:rPr>
        <w:t xml:space="preserve">Fig </w:t>
      </w:r>
      <w:r w:rsidR="00404033" w:rsidRPr="00F06F92">
        <w:rPr>
          <w:rFonts w:ascii="Times New Roman" w:hAnsi="Times New Roman" w:cs="Times New Roman"/>
          <w:i/>
          <w:sz w:val="24"/>
          <w:szCs w:val="24"/>
        </w:rPr>
        <w:t>3</w:t>
      </w:r>
      <w:r w:rsidR="00404033" w:rsidRPr="00F06F92">
        <w:rPr>
          <w:rFonts w:ascii="Times New Roman" w:hAnsi="Times New Roman" w:cs="Times New Roman"/>
          <w:sz w:val="24"/>
          <w:szCs w:val="24"/>
        </w:rPr>
        <w:t xml:space="preserve"> </w:t>
      </w:r>
      <w:r w:rsidR="007732FE" w:rsidRPr="00F06F92">
        <w:rPr>
          <w:rFonts w:ascii="Times New Roman" w:hAnsi="Times New Roman" w:cs="Times New Roman"/>
          <w:sz w:val="24"/>
          <w:szCs w:val="24"/>
        </w:rPr>
        <w:t xml:space="preserve">shows </w:t>
      </w:r>
      <w:r w:rsidR="000477E4">
        <w:rPr>
          <w:rFonts w:ascii="Times New Roman" w:hAnsi="Times New Roman" w:cs="Times New Roman"/>
          <w:sz w:val="24"/>
          <w:szCs w:val="24"/>
        </w:rPr>
        <w:t xml:space="preserve">the </w:t>
      </w:r>
      <w:r w:rsidR="005B12EA">
        <w:rPr>
          <w:rFonts w:ascii="Times New Roman" w:hAnsi="Times New Roman" w:cs="Times New Roman"/>
          <w:sz w:val="24"/>
          <w:szCs w:val="24"/>
        </w:rPr>
        <w:t xml:space="preserve">architecture of </w:t>
      </w:r>
      <w:r w:rsidR="000477E4">
        <w:rPr>
          <w:rFonts w:ascii="Times New Roman" w:hAnsi="Times New Roman" w:cs="Times New Roman"/>
          <w:sz w:val="24"/>
          <w:szCs w:val="24"/>
        </w:rPr>
        <w:t xml:space="preserve">the </w:t>
      </w:r>
      <w:r w:rsidR="00A951C6" w:rsidRPr="00F06F92">
        <w:rPr>
          <w:rFonts w:ascii="Times New Roman" w:hAnsi="Times New Roman" w:cs="Times New Roman"/>
          <w:sz w:val="24"/>
          <w:szCs w:val="24"/>
        </w:rPr>
        <w:t>neural network</w:t>
      </w:r>
      <w:r w:rsidR="008824D0" w:rsidRPr="00F06F92">
        <w:rPr>
          <w:rFonts w:ascii="Times New Roman" w:hAnsi="Times New Roman" w:cs="Times New Roman"/>
          <w:sz w:val="24"/>
          <w:szCs w:val="24"/>
        </w:rPr>
        <w:t>.</w:t>
      </w:r>
    </w:p>
    <w:p w14:paraId="11254FE0" w14:textId="77777777" w:rsidR="00D30F74" w:rsidRDefault="00D30F74" w:rsidP="00D30F74">
      <w:pPr>
        <w:spacing w:after="0" w:line="360" w:lineRule="auto"/>
        <w:jc w:val="center"/>
        <w:rPr>
          <w:rFonts w:ascii="Times New Roman" w:hAnsi="Times New Roman" w:cs="Times New Roman"/>
          <w:sz w:val="24"/>
          <w:szCs w:val="24"/>
        </w:rPr>
      </w:pPr>
      <w:r w:rsidRPr="004E454D">
        <w:rPr>
          <w:rFonts w:ascii="Times New Roman" w:hAnsi="Times New Roman" w:cs="Times New Roman"/>
          <w:noProof/>
          <w:sz w:val="24"/>
          <w:szCs w:val="24"/>
        </w:rPr>
        <w:drawing>
          <wp:inline distT="0" distB="0" distL="0" distR="0" wp14:anchorId="4CBD8BD7" wp14:editId="27A3B281">
            <wp:extent cx="4355192" cy="1845338"/>
            <wp:effectExtent l="0" t="0" r="7620" b="254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5">
                      <a:extLst>
                        <a:ext uri="{BEBA8EAE-BF5A-486C-A8C5-ECC9F3942E4B}">
                          <a14:imgProps xmlns:a14="http://schemas.microsoft.com/office/drawing/2010/main">
                            <a14:imgLayer r:embed="rId16">
                              <a14:imgEffect>
                                <a14:saturation sat="0"/>
                              </a14:imgEffect>
                            </a14:imgLayer>
                          </a14:imgProps>
                        </a:ext>
                      </a:extLst>
                    </a:blip>
                    <a:srcRect t="6441"/>
                    <a:stretch/>
                  </pic:blipFill>
                  <pic:spPr bwMode="auto">
                    <a:xfrm>
                      <a:off x="0" y="0"/>
                      <a:ext cx="4390163" cy="1860156"/>
                    </a:xfrm>
                    <a:prstGeom prst="rect">
                      <a:avLst/>
                    </a:prstGeom>
                    <a:ln>
                      <a:noFill/>
                    </a:ln>
                    <a:extLst>
                      <a:ext uri="{53640926-AAD7-44D8-BBD7-CCE9431645EC}">
                        <a14:shadowObscured xmlns:a14="http://schemas.microsoft.com/office/drawing/2010/main"/>
                      </a:ext>
                    </a:extLst>
                  </pic:spPr>
                </pic:pic>
              </a:graphicData>
            </a:graphic>
          </wp:inline>
        </w:drawing>
      </w:r>
    </w:p>
    <w:p w14:paraId="5F75FED1" w14:textId="77777777" w:rsidR="00D30F74" w:rsidRPr="009537CE" w:rsidRDefault="00D30F74" w:rsidP="00D30F74">
      <w:pPr>
        <w:spacing w:line="360" w:lineRule="auto"/>
        <w:jc w:val="center"/>
        <w:rPr>
          <w:rFonts w:ascii="Times New Roman" w:hAnsi="Times New Roman" w:cs="Times New Roman"/>
          <w:i/>
          <w:sz w:val="24"/>
          <w:szCs w:val="24"/>
          <w:lang w:val="en-US"/>
        </w:rPr>
      </w:pPr>
      <w:r>
        <w:rPr>
          <w:rFonts w:ascii="Times New Roman" w:hAnsi="Times New Roman" w:cs="Times New Roman"/>
          <w:i/>
          <w:iCs/>
          <w:sz w:val="24"/>
          <w:szCs w:val="24"/>
          <w:lang w:val="en-US"/>
        </w:rPr>
        <w:t>Fig 3: Schematic diagram of Neural Network</w:t>
      </w:r>
    </w:p>
    <w:p w14:paraId="3E207207" w14:textId="4432C03F" w:rsidR="00540437" w:rsidRDefault="008238AA" w:rsidP="00540437">
      <w:pPr>
        <w:spacing w:line="360" w:lineRule="auto"/>
        <w:jc w:val="both"/>
        <w:rPr>
          <w:rFonts w:ascii="Times New Roman" w:hAnsi="Times New Roman" w:cs="Times New Roman"/>
          <w:sz w:val="24"/>
          <w:szCs w:val="24"/>
        </w:rPr>
      </w:pPr>
      <w:r w:rsidRPr="00287C33">
        <w:rPr>
          <w:rFonts w:ascii="Times New Roman" w:hAnsi="Times New Roman" w:cs="Times New Roman"/>
          <w:sz w:val="24"/>
          <w:szCs w:val="24"/>
        </w:rPr>
        <w:lastRenderedPageBreak/>
        <w:t>To improve the model's performance, Principal Component Analysis (PCA) is applied. Being a statistical method</w:t>
      </w:r>
      <w:r w:rsidR="009D0C6F" w:rsidRPr="00287C33">
        <w:rPr>
          <w:rFonts w:ascii="Times New Roman" w:hAnsi="Times New Roman" w:cs="Times New Roman"/>
          <w:sz w:val="24"/>
          <w:szCs w:val="24"/>
        </w:rPr>
        <w:t>,</w:t>
      </w:r>
      <w:r w:rsidRPr="00287C33">
        <w:rPr>
          <w:rFonts w:ascii="Times New Roman" w:hAnsi="Times New Roman" w:cs="Times New Roman"/>
          <w:sz w:val="24"/>
          <w:szCs w:val="24"/>
        </w:rPr>
        <w:t xml:space="preserve"> it summarises the information in large data tables by employing a smaller set of "summary indices" that could be more easily shown and analysed</w:t>
      </w:r>
      <w:r w:rsidR="00540437" w:rsidRPr="00287C33">
        <w:rPr>
          <w:rFonts w:ascii="Times New Roman" w:hAnsi="Times New Roman" w:cs="Times New Roman"/>
          <w:sz w:val="24"/>
          <w:szCs w:val="24"/>
        </w:rPr>
        <w:t>.</w:t>
      </w:r>
      <w:r w:rsidR="00540437">
        <w:rPr>
          <w:rFonts w:ascii="Times New Roman" w:hAnsi="Times New Roman" w:cs="Times New Roman"/>
          <w:sz w:val="24"/>
          <w:szCs w:val="24"/>
        </w:rPr>
        <w:t xml:space="preserve"> PCA is used for dimensionality reduction.</w:t>
      </w:r>
    </w:p>
    <w:p w14:paraId="4FD1281B" w14:textId="3E0F7952" w:rsidR="00540437" w:rsidRPr="00736F0D" w:rsidRDefault="00540437" w:rsidP="005404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early detection of lung cancer, machine learning algorithms </w:t>
      </w:r>
      <w:r w:rsidR="00B12684">
        <w:rPr>
          <w:rFonts w:ascii="Times New Roman" w:hAnsi="Times New Roman" w:cs="Times New Roman"/>
          <w:sz w:val="24"/>
          <w:szCs w:val="24"/>
        </w:rPr>
        <w:t xml:space="preserve">are implemented </w:t>
      </w:r>
      <w:r>
        <w:rPr>
          <w:rFonts w:ascii="Times New Roman" w:hAnsi="Times New Roman" w:cs="Times New Roman"/>
          <w:sz w:val="24"/>
          <w:szCs w:val="24"/>
        </w:rPr>
        <w:t xml:space="preserve">in the </w:t>
      </w:r>
      <w:r w:rsidR="00DD2F94">
        <w:rPr>
          <w:rFonts w:ascii="Times New Roman" w:hAnsi="Times New Roman" w:cs="Times New Roman"/>
          <w:sz w:val="24"/>
          <w:szCs w:val="24"/>
        </w:rPr>
        <w:t>experiment</w:t>
      </w:r>
      <w:r w:rsidR="00B12684">
        <w:rPr>
          <w:rFonts w:ascii="Times New Roman" w:hAnsi="Times New Roman" w:cs="Times New Roman"/>
          <w:sz w:val="24"/>
          <w:szCs w:val="24"/>
        </w:rPr>
        <w:t>: Binary</w:t>
      </w:r>
      <w:r>
        <w:rPr>
          <w:rFonts w:ascii="Times New Roman" w:hAnsi="Times New Roman" w:cs="Times New Roman"/>
          <w:sz w:val="24"/>
          <w:szCs w:val="24"/>
        </w:rPr>
        <w:t xml:space="preserve"> Logistic Regression, Binary Boosted Decision Tree, and Binary Neural Network. </w:t>
      </w:r>
      <w:r w:rsidR="00670885">
        <w:rPr>
          <w:rFonts w:ascii="Times New Roman" w:hAnsi="Times New Roman" w:cs="Times New Roman"/>
          <w:sz w:val="24"/>
          <w:szCs w:val="24"/>
        </w:rPr>
        <w:t>For better accuracy</w:t>
      </w:r>
      <w:r w:rsidR="003E4D23">
        <w:rPr>
          <w:rFonts w:ascii="Times New Roman" w:hAnsi="Times New Roman" w:cs="Times New Roman"/>
          <w:sz w:val="24"/>
          <w:szCs w:val="24"/>
        </w:rPr>
        <w:t>, feature selection is also performed prior to model training.</w:t>
      </w:r>
    </w:p>
    <w:p w14:paraId="25FC8062" w14:textId="77777777" w:rsidR="00540437" w:rsidRDefault="00540437" w:rsidP="00540437">
      <w:pPr>
        <w:jc w:val="both"/>
        <w:rPr>
          <w:rFonts w:ascii="Times New Roman" w:hAnsi="Times New Roman" w:cs="Times New Roman"/>
          <w:b/>
          <w:bCs/>
          <w:sz w:val="24"/>
          <w:szCs w:val="24"/>
        </w:rPr>
      </w:pPr>
    </w:p>
    <w:p w14:paraId="62D5EAA5" w14:textId="77777777" w:rsidR="00540437" w:rsidRPr="00A017EC" w:rsidRDefault="00540437" w:rsidP="008F0906">
      <w:pPr>
        <w:pStyle w:val="ListParagraph"/>
        <w:numPr>
          <w:ilvl w:val="0"/>
          <w:numId w:val="4"/>
        </w:numPr>
        <w:tabs>
          <w:tab w:val="left" w:pos="540"/>
        </w:tabs>
        <w:spacing w:line="360" w:lineRule="auto"/>
        <w:jc w:val="both"/>
        <w:rPr>
          <w:rFonts w:ascii="Times New Roman" w:hAnsi="Times New Roman" w:cs="Times New Roman"/>
          <w:b/>
          <w:bCs/>
          <w:sz w:val="24"/>
          <w:szCs w:val="24"/>
        </w:rPr>
      </w:pPr>
      <w:r w:rsidRPr="00A017EC">
        <w:rPr>
          <w:rFonts w:ascii="Times New Roman" w:hAnsi="Times New Roman" w:cs="Times New Roman"/>
          <w:b/>
          <w:bCs/>
          <w:sz w:val="24"/>
          <w:szCs w:val="24"/>
        </w:rPr>
        <w:t xml:space="preserve">FEATURE </w:t>
      </w:r>
      <w:r w:rsidRPr="008F0906">
        <w:rPr>
          <w:rFonts w:ascii="Times New Roman" w:hAnsi="Times New Roman" w:cs="Times New Roman"/>
          <w:b/>
          <w:bCs/>
          <w:sz w:val="24"/>
          <w:szCs w:val="24"/>
          <w:lang w:val="en-US"/>
        </w:rPr>
        <w:t>SELECTION</w:t>
      </w:r>
    </w:p>
    <w:p w14:paraId="43979AE0" w14:textId="2512F7C5" w:rsidR="00540437" w:rsidRDefault="006336C5" w:rsidP="00540437">
      <w:pPr>
        <w:spacing w:line="360" w:lineRule="auto"/>
        <w:jc w:val="both"/>
        <w:rPr>
          <w:rFonts w:ascii="Times New Roman" w:hAnsi="Times New Roman" w:cs="Times New Roman"/>
          <w:sz w:val="24"/>
          <w:szCs w:val="24"/>
        </w:rPr>
      </w:pPr>
      <w:r w:rsidRPr="006336C5">
        <w:rPr>
          <w:rFonts w:ascii="Times New Roman" w:hAnsi="Times New Roman" w:cs="Times New Roman"/>
          <w:sz w:val="24"/>
          <w:szCs w:val="24"/>
        </w:rPr>
        <w:t xml:space="preserve">Feature selection is a method for reducing the number of features in an image by deleting unimportant, redundant, or noisy features from the image. Better learning performance, i.e., higher accuracy, less expensive computation, and easier model interpretation, might result from feature selection. A variety of feature selection algorithms have recently been presented by researchers in the fields of computer vision, text mining, and other fields. They have demonstrated the effectiveness of their works through theory and experiment </w:t>
      </w:r>
      <w:r w:rsidR="00540437">
        <w:rPr>
          <w:rFonts w:ascii="Times New Roman" w:hAnsi="Times New Roman" w:cs="Times New Roman"/>
          <w:sz w:val="24"/>
          <w:szCs w:val="24"/>
        </w:rPr>
        <w:t>[</w:t>
      </w:r>
      <w:r w:rsidR="00E27CEE">
        <w:rPr>
          <w:rFonts w:ascii="Times New Roman" w:hAnsi="Times New Roman" w:cs="Times New Roman"/>
          <w:sz w:val="24"/>
          <w:szCs w:val="24"/>
        </w:rPr>
        <w:t>15</w:t>
      </w:r>
      <w:r w:rsidR="00540437">
        <w:rPr>
          <w:rFonts w:ascii="Times New Roman" w:hAnsi="Times New Roman" w:cs="Times New Roman"/>
          <w:sz w:val="24"/>
          <w:szCs w:val="24"/>
        </w:rPr>
        <w:t>]</w:t>
      </w:r>
      <w:r w:rsidR="00E406A8">
        <w:rPr>
          <w:rFonts w:ascii="Times New Roman" w:hAnsi="Times New Roman" w:cs="Times New Roman"/>
          <w:sz w:val="24"/>
          <w:szCs w:val="24"/>
        </w:rPr>
        <w:t>.</w:t>
      </w:r>
      <w:r w:rsidR="00540437">
        <w:rPr>
          <w:rFonts w:ascii="Times New Roman" w:hAnsi="Times New Roman" w:cs="Times New Roman"/>
          <w:sz w:val="24"/>
          <w:szCs w:val="24"/>
        </w:rPr>
        <w:t xml:space="preserve"> We have used </w:t>
      </w:r>
      <w:r w:rsidR="000D2979">
        <w:rPr>
          <w:rFonts w:ascii="Times New Roman" w:hAnsi="Times New Roman" w:cs="Times New Roman"/>
          <w:sz w:val="24"/>
          <w:szCs w:val="24"/>
        </w:rPr>
        <w:t xml:space="preserve">a </w:t>
      </w:r>
      <w:r w:rsidR="00540437">
        <w:rPr>
          <w:rFonts w:ascii="Times New Roman" w:hAnsi="Times New Roman" w:cs="Times New Roman"/>
          <w:sz w:val="24"/>
          <w:szCs w:val="24"/>
        </w:rPr>
        <w:t>filter-based feature selection technique in our model</w:t>
      </w:r>
      <w:r w:rsidR="001704C5">
        <w:rPr>
          <w:rFonts w:ascii="Times New Roman" w:hAnsi="Times New Roman" w:cs="Times New Roman"/>
          <w:sz w:val="24"/>
          <w:szCs w:val="24"/>
        </w:rPr>
        <w:t>,</w:t>
      </w:r>
      <w:r w:rsidR="00540437">
        <w:rPr>
          <w:rFonts w:ascii="Times New Roman" w:hAnsi="Times New Roman" w:cs="Times New Roman"/>
          <w:sz w:val="24"/>
          <w:szCs w:val="24"/>
        </w:rPr>
        <w:t xml:space="preserve"> which is discussed below:</w:t>
      </w:r>
    </w:p>
    <w:p w14:paraId="7CC6AE50" w14:textId="77777777" w:rsidR="001A4E97" w:rsidRDefault="001A4E97" w:rsidP="00540437">
      <w:pPr>
        <w:spacing w:line="360" w:lineRule="auto"/>
        <w:jc w:val="both"/>
        <w:rPr>
          <w:rFonts w:ascii="Times New Roman" w:hAnsi="Times New Roman" w:cs="Times New Roman"/>
          <w:sz w:val="24"/>
          <w:szCs w:val="24"/>
        </w:rPr>
      </w:pPr>
    </w:p>
    <w:p w14:paraId="2A1D6289" w14:textId="77777777" w:rsidR="00540437" w:rsidRPr="001A4E97" w:rsidRDefault="00540437" w:rsidP="00540437">
      <w:pPr>
        <w:spacing w:line="360" w:lineRule="auto"/>
        <w:jc w:val="both"/>
        <w:rPr>
          <w:rFonts w:ascii="Times New Roman" w:hAnsi="Times New Roman" w:cs="Times New Roman"/>
          <w:b/>
          <w:bCs/>
          <w:sz w:val="24"/>
          <w:szCs w:val="24"/>
        </w:rPr>
      </w:pPr>
      <w:r w:rsidRPr="001A4E97">
        <w:rPr>
          <w:rFonts w:ascii="Times New Roman" w:hAnsi="Times New Roman" w:cs="Times New Roman"/>
          <w:b/>
          <w:bCs/>
          <w:sz w:val="24"/>
          <w:szCs w:val="24"/>
        </w:rPr>
        <w:t>Filter Based Feature Selection</w:t>
      </w:r>
    </w:p>
    <w:p w14:paraId="4459EF78" w14:textId="6EE50F28" w:rsidR="00540437" w:rsidRDefault="00540437" w:rsidP="00540437">
      <w:pPr>
        <w:spacing w:line="360" w:lineRule="auto"/>
        <w:jc w:val="both"/>
        <w:rPr>
          <w:rFonts w:ascii="Times New Roman" w:hAnsi="Times New Roman" w:cs="Times New Roman"/>
          <w:sz w:val="24"/>
          <w:szCs w:val="24"/>
        </w:rPr>
      </w:pPr>
      <w:r w:rsidRPr="00153538">
        <w:rPr>
          <w:rFonts w:ascii="Times New Roman" w:hAnsi="Times New Roman" w:cs="Times New Roman"/>
          <w:sz w:val="24"/>
          <w:szCs w:val="24"/>
        </w:rPr>
        <w:t>Feature based filter selection is the module in Azure M</w:t>
      </w:r>
      <w:r w:rsidR="00B53C68" w:rsidRPr="00153538">
        <w:rPr>
          <w:rFonts w:ascii="Times New Roman" w:hAnsi="Times New Roman" w:cs="Times New Roman"/>
          <w:sz w:val="24"/>
          <w:szCs w:val="24"/>
        </w:rPr>
        <w:t xml:space="preserve">achine </w:t>
      </w:r>
      <w:r w:rsidRPr="00153538">
        <w:rPr>
          <w:rFonts w:ascii="Times New Roman" w:hAnsi="Times New Roman" w:cs="Times New Roman"/>
          <w:sz w:val="24"/>
          <w:szCs w:val="24"/>
        </w:rPr>
        <w:t>L</w:t>
      </w:r>
      <w:r w:rsidR="00B53C68" w:rsidRPr="00153538">
        <w:rPr>
          <w:rFonts w:ascii="Times New Roman" w:hAnsi="Times New Roman" w:cs="Times New Roman"/>
          <w:sz w:val="24"/>
          <w:szCs w:val="24"/>
        </w:rPr>
        <w:t>earning</w:t>
      </w:r>
      <w:r w:rsidRPr="00153538">
        <w:rPr>
          <w:rFonts w:ascii="Times New Roman" w:hAnsi="Times New Roman" w:cs="Times New Roman"/>
          <w:sz w:val="24"/>
          <w:szCs w:val="24"/>
        </w:rPr>
        <w:t xml:space="preserve"> Studio</w:t>
      </w:r>
      <w:r w:rsidR="001704C5" w:rsidRPr="00153538">
        <w:rPr>
          <w:rFonts w:ascii="Times New Roman" w:hAnsi="Times New Roman" w:cs="Times New Roman"/>
          <w:sz w:val="24"/>
          <w:szCs w:val="24"/>
        </w:rPr>
        <w:t>,</w:t>
      </w:r>
      <w:r w:rsidRPr="00153538">
        <w:rPr>
          <w:rFonts w:ascii="Times New Roman" w:hAnsi="Times New Roman" w:cs="Times New Roman"/>
          <w:sz w:val="24"/>
          <w:szCs w:val="24"/>
        </w:rPr>
        <w:t xml:space="preserve"> which </w:t>
      </w:r>
      <w:r w:rsidR="000349C8" w:rsidRPr="00153538">
        <w:rPr>
          <w:rFonts w:ascii="Times New Roman" w:hAnsi="Times New Roman" w:cs="Times New Roman"/>
          <w:sz w:val="24"/>
          <w:szCs w:val="24"/>
        </w:rPr>
        <w:t>offers</w:t>
      </w:r>
      <w:r w:rsidRPr="00153538">
        <w:rPr>
          <w:rFonts w:ascii="Times New Roman" w:hAnsi="Times New Roman" w:cs="Times New Roman"/>
          <w:sz w:val="24"/>
          <w:szCs w:val="24"/>
        </w:rPr>
        <w:t xml:space="preserve"> </w:t>
      </w:r>
      <w:r w:rsidR="009F51C0" w:rsidRPr="00153538">
        <w:rPr>
          <w:rFonts w:ascii="Times New Roman" w:hAnsi="Times New Roman" w:cs="Times New Roman"/>
          <w:sz w:val="24"/>
          <w:szCs w:val="24"/>
        </w:rPr>
        <w:t>various</w:t>
      </w:r>
      <w:r w:rsidRPr="00153538">
        <w:rPr>
          <w:rFonts w:ascii="Times New Roman" w:hAnsi="Times New Roman" w:cs="Times New Roman"/>
          <w:sz w:val="24"/>
          <w:szCs w:val="24"/>
        </w:rPr>
        <w:t xml:space="preserve"> correlation coefficients.</w:t>
      </w:r>
      <w:r w:rsidRPr="00153538">
        <w:t xml:space="preserve"> </w:t>
      </w:r>
      <w:r w:rsidR="007C059F" w:rsidRPr="00153538">
        <w:rPr>
          <w:rFonts w:ascii="Times New Roman" w:hAnsi="Times New Roman" w:cs="Times New Roman"/>
          <w:sz w:val="24"/>
          <w:szCs w:val="24"/>
        </w:rPr>
        <w:t>In a correlation analysis, the correlation coefficient is the sensitive indicator that evaluates the degree of the linear relationship between two variables</w:t>
      </w:r>
      <w:r w:rsidRPr="00153538">
        <w:rPr>
          <w:rFonts w:ascii="Times New Roman" w:hAnsi="Times New Roman" w:cs="Times New Roman"/>
          <w:sz w:val="24"/>
          <w:szCs w:val="24"/>
        </w:rPr>
        <w:t xml:space="preserve">. </w:t>
      </w:r>
      <w:r w:rsidR="009C2310" w:rsidRPr="00153538">
        <w:rPr>
          <w:rFonts w:ascii="Times New Roman" w:hAnsi="Times New Roman" w:cs="Times New Roman"/>
          <w:sz w:val="24"/>
          <w:szCs w:val="24"/>
        </w:rPr>
        <w:t>In a correlation report, the coefficient is represented by r.</w:t>
      </w:r>
      <w:r>
        <w:rPr>
          <w:rFonts w:ascii="Times New Roman" w:hAnsi="Times New Roman" w:cs="Times New Roman"/>
          <w:sz w:val="24"/>
          <w:szCs w:val="24"/>
        </w:rPr>
        <w:t xml:space="preserve"> </w:t>
      </w:r>
      <w:r w:rsidR="002D3B8D">
        <w:rPr>
          <w:rFonts w:ascii="Times New Roman" w:hAnsi="Times New Roman" w:cs="Times New Roman"/>
          <w:sz w:val="24"/>
          <w:szCs w:val="24"/>
        </w:rPr>
        <w:t>D</w:t>
      </w:r>
      <w:r>
        <w:rPr>
          <w:rFonts w:ascii="Times New Roman" w:hAnsi="Times New Roman" w:cs="Times New Roman"/>
          <w:sz w:val="24"/>
          <w:szCs w:val="24"/>
        </w:rPr>
        <w:t xml:space="preserve">ifferent coefficients of correlation </w:t>
      </w:r>
      <w:r w:rsidR="002D3B8D">
        <w:rPr>
          <w:rFonts w:ascii="Times New Roman" w:hAnsi="Times New Roman" w:cs="Times New Roman"/>
          <w:sz w:val="24"/>
          <w:szCs w:val="24"/>
        </w:rPr>
        <w:t xml:space="preserve">are discussed </w:t>
      </w:r>
      <w:r>
        <w:rPr>
          <w:rFonts w:ascii="Times New Roman" w:hAnsi="Times New Roman" w:cs="Times New Roman"/>
          <w:sz w:val="24"/>
          <w:szCs w:val="24"/>
        </w:rPr>
        <w:t>below:</w:t>
      </w:r>
    </w:p>
    <w:p w14:paraId="556DFFD8" w14:textId="77777777" w:rsidR="00400CAA" w:rsidRDefault="00400CAA" w:rsidP="00540437">
      <w:pPr>
        <w:spacing w:line="360" w:lineRule="auto"/>
        <w:jc w:val="both"/>
        <w:rPr>
          <w:rFonts w:ascii="Times New Roman" w:hAnsi="Times New Roman" w:cs="Times New Roman"/>
          <w:sz w:val="24"/>
          <w:szCs w:val="24"/>
        </w:rPr>
      </w:pPr>
    </w:p>
    <w:p w14:paraId="4944B64B" w14:textId="77777777" w:rsidR="00540437" w:rsidRPr="001A4E97" w:rsidRDefault="00540437" w:rsidP="00540437">
      <w:pPr>
        <w:jc w:val="both"/>
        <w:rPr>
          <w:rFonts w:ascii="Times New Roman" w:hAnsi="Times New Roman" w:cs="Times New Roman"/>
          <w:b/>
          <w:bCs/>
          <w:i/>
          <w:iCs/>
          <w:sz w:val="24"/>
          <w:szCs w:val="24"/>
        </w:rPr>
      </w:pPr>
      <w:proofErr w:type="spellStart"/>
      <w:r w:rsidRPr="001A4E97">
        <w:rPr>
          <w:rFonts w:ascii="Times New Roman" w:hAnsi="Times New Roman" w:cs="Times New Roman"/>
          <w:b/>
          <w:bCs/>
          <w:i/>
          <w:iCs/>
          <w:sz w:val="24"/>
          <w:szCs w:val="24"/>
        </w:rPr>
        <w:t>i</w:t>
      </w:r>
      <w:proofErr w:type="spellEnd"/>
      <w:r w:rsidRPr="001A4E97">
        <w:rPr>
          <w:rFonts w:ascii="Times New Roman" w:hAnsi="Times New Roman" w:cs="Times New Roman"/>
          <w:b/>
          <w:bCs/>
          <w:i/>
          <w:iCs/>
          <w:sz w:val="24"/>
          <w:szCs w:val="24"/>
        </w:rPr>
        <w:t>) Pearson’s Correlation Coefficient</w:t>
      </w:r>
    </w:p>
    <w:p w14:paraId="6C124412" w14:textId="2E6B975E" w:rsidR="00540437" w:rsidRDefault="0055027F" w:rsidP="00540437">
      <w:pPr>
        <w:spacing w:line="360" w:lineRule="auto"/>
        <w:jc w:val="both"/>
        <w:rPr>
          <w:rFonts w:ascii="Times New Roman" w:hAnsi="Times New Roman" w:cs="Times New Roman"/>
          <w:sz w:val="24"/>
          <w:szCs w:val="24"/>
        </w:rPr>
      </w:pPr>
      <w:r w:rsidRPr="00153538">
        <w:rPr>
          <w:rFonts w:ascii="Times New Roman" w:hAnsi="Times New Roman" w:cs="Times New Roman"/>
          <w:sz w:val="24"/>
          <w:szCs w:val="24"/>
        </w:rPr>
        <w:t>Pearson's correlation coefficient is a statistical test used to figure out the statistical association between two continuous variables. It is the best method for quantifying the relationship between variables of importance because it is based on the covariance method. It denotes the magnitude of the correlation, as well as the direction of the relationship</w:t>
      </w:r>
      <w:r w:rsidR="004107A3" w:rsidRPr="00153538">
        <w:rPr>
          <w:rFonts w:ascii="Times New Roman" w:hAnsi="Times New Roman" w:cs="Times New Roman"/>
          <w:sz w:val="24"/>
          <w:szCs w:val="24"/>
        </w:rPr>
        <w:t xml:space="preserve"> </w:t>
      </w:r>
      <w:r w:rsidR="00540437" w:rsidRPr="00153538">
        <w:rPr>
          <w:rFonts w:ascii="Times New Roman" w:hAnsi="Times New Roman" w:cs="Times New Roman"/>
          <w:sz w:val="24"/>
          <w:szCs w:val="24"/>
        </w:rPr>
        <w:t>[</w:t>
      </w:r>
      <w:r w:rsidR="00FF61D7" w:rsidRPr="00153538">
        <w:rPr>
          <w:rFonts w:ascii="Times New Roman" w:hAnsi="Times New Roman" w:cs="Times New Roman"/>
          <w:sz w:val="24"/>
          <w:szCs w:val="24"/>
        </w:rPr>
        <w:t>16</w:t>
      </w:r>
      <w:r w:rsidR="00540437" w:rsidRPr="00153538">
        <w:rPr>
          <w:rFonts w:ascii="Times New Roman" w:hAnsi="Times New Roman" w:cs="Times New Roman"/>
          <w:sz w:val="24"/>
          <w:szCs w:val="24"/>
        </w:rPr>
        <w:t>]</w:t>
      </w:r>
      <w:r w:rsidR="002D3B8D" w:rsidRPr="00153538">
        <w:rPr>
          <w:rFonts w:ascii="Times New Roman" w:hAnsi="Times New Roman" w:cs="Times New Roman"/>
          <w:sz w:val="24"/>
          <w:szCs w:val="24"/>
        </w:rPr>
        <w:t>.</w:t>
      </w:r>
      <w:r w:rsidR="002D3B8D">
        <w:rPr>
          <w:rFonts w:ascii="Times New Roman" w:hAnsi="Times New Roman" w:cs="Times New Roman"/>
          <w:sz w:val="24"/>
          <w:szCs w:val="24"/>
        </w:rPr>
        <w:t xml:space="preserve"> In this</w:t>
      </w:r>
      <w:r w:rsidR="002D59D7">
        <w:rPr>
          <w:rFonts w:ascii="Times New Roman" w:hAnsi="Times New Roman" w:cs="Times New Roman"/>
          <w:sz w:val="24"/>
          <w:szCs w:val="24"/>
        </w:rPr>
        <w:t xml:space="preserve"> work, the</w:t>
      </w:r>
      <w:r w:rsidR="00540437">
        <w:rPr>
          <w:rFonts w:ascii="Times New Roman" w:hAnsi="Times New Roman" w:cs="Times New Roman"/>
          <w:sz w:val="24"/>
          <w:szCs w:val="24"/>
        </w:rPr>
        <w:t xml:space="preserve"> Pearson coefficient of correlation </w:t>
      </w:r>
      <w:r w:rsidR="002D59D7">
        <w:rPr>
          <w:rFonts w:ascii="Times New Roman" w:hAnsi="Times New Roman" w:cs="Times New Roman"/>
          <w:sz w:val="24"/>
          <w:szCs w:val="24"/>
        </w:rPr>
        <w:t xml:space="preserve">was used </w:t>
      </w:r>
      <w:r w:rsidR="00540437">
        <w:rPr>
          <w:rFonts w:ascii="Times New Roman" w:hAnsi="Times New Roman" w:cs="Times New Roman"/>
          <w:sz w:val="24"/>
          <w:szCs w:val="24"/>
        </w:rPr>
        <w:t>to train our model.</w:t>
      </w:r>
      <w:r w:rsidR="005A2923">
        <w:rPr>
          <w:rFonts w:ascii="Times New Roman" w:hAnsi="Times New Roman" w:cs="Times New Roman"/>
          <w:sz w:val="24"/>
          <w:szCs w:val="24"/>
        </w:rPr>
        <w:t xml:space="preserve"> </w:t>
      </w:r>
      <w:r w:rsidR="000C4BF7">
        <w:rPr>
          <w:rFonts w:ascii="Times New Roman" w:hAnsi="Times New Roman" w:cs="Times New Roman"/>
          <w:sz w:val="24"/>
          <w:szCs w:val="24"/>
        </w:rPr>
        <w:t xml:space="preserve">Equation for Pearson’s Correlation Coefficient </w:t>
      </w:r>
      <w:r w:rsidR="00014101">
        <w:rPr>
          <w:rFonts w:ascii="Times New Roman" w:hAnsi="Times New Roman" w:cs="Times New Roman"/>
          <w:sz w:val="24"/>
          <w:szCs w:val="24"/>
        </w:rPr>
        <w:t>is</w:t>
      </w:r>
      <w:r w:rsidR="000C4BF7">
        <w:rPr>
          <w:rFonts w:ascii="Times New Roman" w:hAnsi="Times New Roman" w:cs="Times New Roman"/>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471"/>
        <w:gridCol w:w="1637"/>
      </w:tblGrid>
      <w:tr w:rsidR="004056B8" w14:paraId="660F8DF9" w14:textId="77777777" w:rsidTr="0099338C">
        <w:trPr>
          <w:trHeight w:val="746"/>
        </w:trPr>
        <w:tc>
          <w:tcPr>
            <w:tcW w:w="840" w:type="pct"/>
            <w:vAlign w:val="center"/>
          </w:tcPr>
          <w:p w14:paraId="58B0CCAD" w14:textId="77777777" w:rsidR="004056B8" w:rsidRDefault="004056B8" w:rsidP="0099338C">
            <w:pPr>
              <w:jc w:val="center"/>
              <w:rPr>
                <w:rFonts w:ascii="Times New Roman" w:hAnsi="Times New Roman" w:cs="Times New Roman"/>
                <w:b/>
                <w:bCs/>
                <w:sz w:val="24"/>
                <w:szCs w:val="24"/>
                <w:lang w:val="en-US"/>
              </w:rPr>
            </w:pPr>
          </w:p>
        </w:tc>
        <w:tc>
          <w:tcPr>
            <w:tcW w:w="3320" w:type="pct"/>
            <w:vAlign w:val="center"/>
          </w:tcPr>
          <w:p w14:paraId="11A8ED08" w14:textId="40228AE9" w:rsidR="004056B8" w:rsidRDefault="004056B8" w:rsidP="0099338C">
            <w:pPr>
              <w:jc w:val="center"/>
              <w:rPr>
                <w:rFonts w:ascii="Times New Roman" w:hAnsi="Times New Roman" w:cs="Times New Roman"/>
                <w:b/>
                <w:bCs/>
                <w:sz w:val="24"/>
                <w:szCs w:val="24"/>
                <w:lang w:val="en-US"/>
              </w:rPr>
            </w:pPr>
            <w:r>
              <w:rPr>
                <w:noProof/>
              </w:rPr>
              <w:drawing>
                <wp:inline distT="0" distB="0" distL="0" distR="0" wp14:anchorId="0837D58E" wp14:editId="1B25C79E">
                  <wp:extent cx="2742922" cy="638149"/>
                  <wp:effectExtent l="0" t="0" r="635" b="0"/>
                  <wp:docPr id="6" name="Picture 6" descr="Pearson Correlation Coefficient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arson Correlation Coefficient Formul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79238" cy="646598"/>
                          </a:xfrm>
                          <a:prstGeom prst="rect">
                            <a:avLst/>
                          </a:prstGeom>
                          <a:noFill/>
                          <a:ln>
                            <a:noFill/>
                          </a:ln>
                        </pic:spPr>
                      </pic:pic>
                    </a:graphicData>
                  </a:graphic>
                </wp:inline>
              </w:drawing>
            </w:r>
          </w:p>
        </w:tc>
        <w:tc>
          <w:tcPr>
            <w:tcW w:w="840" w:type="pct"/>
            <w:vAlign w:val="center"/>
          </w:tcPr>
          <w:p w14:paraId="1899F9C4" w14:textId="3BBF18EA" w:rsidR="004056B8" w:rsidRPr="00995135" w:rsidRDefault="004056B8" w:rsidP="0099338C">
            <w:pPr>
              <w:pStyle w:val="Caption"/>
              <w:jc w:val="center"/>
              <w:rPr>
                <w:rFonts w:ascii="Times New Roman" w:hAnsi="Times New Roman" w:cs="Times New Roman"/>
                <w:b/>
                <w:bCs/>
                <w:i w:val="0"/>
                <w:iCs w:val="0"/>
                <w:color w:val="auto"/>
                <w:sz w:val="24"/>
                <w:szCs w:val="24"/>
                <w:lang w:val="en-US"/>
              </w:rPr>
            </w:pPr>
            <w:r>
              <w:rPr>
                <w:rFonts w:ascii="Times New Roman" w:hAnsi="Times New Roman" w:cs="Times New Roman"/>
                <w:b/>
                <w:bCs/>
                <w:i w:val="0"/>
                <w:iCs w:val="0"/>
                <w:color w:val="auto"/>
                <w:sz w:val="24"/>
                <w:szCs w:val="24"/>
                <w:lang w:val="en-US"/>
              </w:rPr>
              <w:t>(</w:t>
            </w:r>
            <w:r w:rsidRPr="00995135">
              <w:rPr>
                <w:rFonts w:ascii="Times New Roman" w:hAnsi="Times New Roman" w:cs="Times New Roman"/>
                <w:b/>
                <w:bCs/>
                <w:i w:val="0"/>
                <w:iCs w:val="0"/>
                <w:color w:val="auto"/>
                <w:sz w:val="24"/>
                <w:szCs w:val="24"/>
                <w:lang w:val="en-US"/>
              </w:rPr>
              <w:fldChar w:fldCharType="begin"/>
            </w:r>
            <w:r w:rsidRPr="00995135">
              <w:rPr>
                <w:rFonts w:ascii="Times New Roman" w:hAnsi="Times New Roman" w:cs="Times New Roman"/>
                <w:b/>
                <w:bCs/>
                <w:i w:val="0"/>
                <w:iCs w:val="0"/>
                <w:color w:val="auto"/>
                <w:sz w:val="24"/>
                <w:szCs w:val="24"/>
                <w:lang w:val="en-US"/>
              </w:rPr>
              <w:instrText xml:space="preserve"> SEQ Equation \* ARABIC </w:instrText>
            </w:r>
            <w:r w:rsidRPr="00995135">
              <w:rPr>
                <w:rFonts w:ascii="Times New Roman" w:hAnsi="Times New Roman" w:cs="Times New Roman"/>
                <w:b/>
                <w:bCs/>
                <w:i w:val="0"/>
                <w:iCs w:val="0"/>
                <w:color w:val="auto"/>
                <w:sz w:val="24"/>
                <w:szCs w:val="24"/>
                <w:lang w:val="en-US"/>
              </w:rPr>
              <w:fldChar w:fldCharType="separate"/>
            </w:r>
            <w:r w:rsidR="00D01B25">
              <w:rPr>
                <w:rFonts w:ascii="Times New Roman" w:hAnsi="Times New Roman" w:cs="Times New Roman"/>
                <w:b/>
                <w:bCs/>
                <w:i w:val="0"/>
                <w:iCs w:val="0"/>
                <w:noProof/>
                <w:color w:val="auto"/>
                <w:sz w:val="24"/>
                <w:szCs w:val="24"/>
                <w:lang w:val="en-US"/>
              </w:rPr>
              <w:t>2</w:t>
            </w:r>
            <w:r w:rsidRPr="00995135">
              <w:rPr>
                <w:rFonts w:ascii="Times New Roman" w:hAnsi="Times New Roman" w:cs="Times New Roman"/>
                <w:b/>
                <w:bCs/>
                <w:i w:val="0"/>
                <w:iCs w:val="0"/>
                <w:color w:val="auto"/>
                <w:sz w:val="24"/>
                <w:szCs w:val="24"/>
                <w:lang w:val="en-US"/>
              </w:rPr>
              <w:fldChar w:fldCharType="end"/>
            </w:r>
            <w:r>
              <w:rPr>
                <w:rFonts w:ascii="Times New Roman" w:hAnsi="Times New Roman" w:cs="Times New Roman"/>
                <w:b/>
                <w:bCs/>
                <w:i w:val="0"/>
                <w:iCs w:val="0"/>
                <w:color w:val="auto"/>
                <w:sz w:val="24"/>
                <w:szCs w:val="24"/>
                <w:lang w:val="en-US"/>
              </w:rPr>
              <w:t>)</w:t>
            </w:r>
          </w:p>
        </w:tc>
      </w:tr>
    </w:tbl>
    <w:p w14:paraId="6EDA66BA" w14:textId="7439AEEA" w:rsidR="005A2923" w:rsidRDefault="00BF4B5E" w:rsidP="00BF4B5E">
      <w:pPr>
        <w:spacing w:line="276" w:lineRule="auto"/>
        <w:ind w:left="284"/>
        <w:rPr>
          <w:rFonts w:ascii="Times New Roman" w:hAnsi="Times New Roman" w:cs="Times New Roman"/>
          <w:sz w:val="24"/>
          <w:szCs w:val="24"/>
        </w:rPr>
      </w:pPr>
      <w:r w:rsidRPr="00BF4B5E">
        <w:rPr>
          <w:rFonts w:ascii="Times New Roman" w:hAnsi="Times New Roman" w:cs="Times New Roman"/>
          <w:noProof/>
          <w:sz w:val="24"/>
          <w:szCs w:val="24"/>
        </w:rPr>
        <w:lastRenderedPageBreak/>
        <w:drawing>
          <wp:inline distT="0" distB="0" distL="0" distR="0" wp14:anchorId="63F84855" wp14:editId="5B02D20E">
            <wp:extent cx="3155030" cy="1654356"/>
            <wp:effectExtent l="0" t="0" r="7620" b="3175"/>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ext&#10;&#10;Description automatically generated"/>
                    <pic:cNvPicPr/>
                  </pic:nvPicPr>
                  <pic:blipFill>
                    <a:blip r:embed="rId18"/>
                    <a:stretch>
                      <a:fillRect/>
                    </a:stretch>
                  </pic:blipFill>
                  <pic:spPr>
                    <a:xfrm>
                      <a:off x="0" y="0"/>
                      <a:ext cx="3194799" cy="1675209"/>
                    </a:xfrm>
                    <a:prstGeom prst="rect">
                      <a:avLst/>
                    </a:prstGeom>
                  </pic:spPr>
                </pic:pic>
              </a:graphicData>
            </a:graphic>
          </wp:inline>
        </w:drawing>
      </w:r>
    </w:p>
    <w:p w14:paraId="13CA44CD" w14:textId="77777777" w:rsidR="00540437" w:rsidRPr="001A4E97" w:rsidRDefault="00540437" w:rsidP="00540437">
      <w:pPr>
        <w:spacing w:line="360" w:lineRule="auto"/>
        <w:jc w:val="both"/>
        <w:rPr>
          <w:rFonts w:ascii="Times New Roman" w:hAnsi="Times New Roman" w:cs="Times New Roman"/>
          <w:b/>
          <w:bCs/>
          <w:i/>
          <w:iCs/>
          <w:sz w:val="24"/>
          <w:szCs w:val="24"/>
        </w:rPr>
      </w:pPr>
      <w:r w:rsidRPr="001A4E97">
        <w:rPr>
          <w:rFonts w:ascii="Times New Roman" w:hAnsi="Times New Roman" w:cs="Times New Roman"/>
          <w:b/>
          <w:bCs/>
          <w:i/>
          <w:iCs/>
          <w:sz w:val="24"/>
          <w:szCs w:val="24"/>
        </w:rPr>
        <w:t>ii) Chi Squared Correlation Coefficient</w:t>
      </w:r>
    </w:p>
    <w:p w14:paraId="51BE336E" w14:textId="42DDD3F8" w:rsidR="00540437" w:rsidRDefault="003F0949" w:rsidP="00540437">
      <w:pPr>
        <w:spacing w:line="360" w:lineRule="auto"/>
        <w:jc w:val="both"/>
        <w:rPr>
          <w:rFonts w:ascii="Times New Roman" w:hAnsi="Times New Roman" w:cs="Times New Roman"/>
          <w:sz w:val="24"/>
          <w:szCs w:val="24"/>
        </w:rPr>
      </w:pPr>
      <w:r w:rsidRPr="000209DA">
        <w:rPr>
          <w:rFonts w:ascii="Times New Roman" w:hAnsi="Times New Roman" w:cs="Times New Roman"/>
          <w:sz w:val="24"/>
          <w:szCs w:val="24"/>
        </w:rPr>
        <w:t>By studying the relationship between the characteristics, the chi-square test aids in feature selection. It</w:t>
      </w:r>
      <w:r w:rsidR="00540437" w:rsidRPr="00991898">
        <w:rPr>
          <w:rFonts w:ascii="Times New Roman" w:hAnsi="Times New Roman" w:cs="Times New Roman"/>
          <w:sz w:val="24"/>
          <w:szCs w:val="24"/>
        </w:rPr>
        <w:t xml:space="preserve"> is sensitive to lower frequencies in table cells. In general, when the predicted value in a table cell is smaller than 5, chi-square can lead to incorrect results.</w:t>
      </w:r>
      <w:r w:rsidR="00540437">
        <w:rPr>
          <w:rFonts w:ascii="Times New Roman" w:hAnsi="Times New Roman" w:cs="Times New Roman"/>
          <w:sz w:val="24"/>
          <w:szCs w:val="24"/>
        </w:rPr>
        <w:t xml:space="preserve"> </w:t>
      </w:r>
      <w:r w:rsidR="00540437" w:rsidRPr="00CB626A">
        <w:rPr>
          <w:rFonts w:ascii="Times New Roman" w:hAnsi="Times New Roman" w:cs="Times New Roman"/>
          <w:sz w:val="24"/>
          <w:szCs w:val="24"/>
        </w:rPr>
        <w:t>Correlation tests can be used to choose features in machine learning. A chi-squared test can be used to determine whether the input variables are relevant to the output variable in classification issues where the output variable is categorical, and the input variables are similarly categorical.</w:t>
      </w:r>
      <w:r w:rsidR="00540437">
        <w:rPr>
          <w:rFonts w:ascii="Times New Roman" w:hAnsi="Times New Roman" w:cs="Times New Roman"/>
          <w:sz w:val="24"/>
          <w:szCs w:val="24"/>
        </w:rPr>
        <w:t xml:space="preserve"> [</w:t>
      </w:r>
      <w:r w:rsidR="00083DA1">
        <w:rPr>
          <w:rFonts w:ascii="Times New Roman" w:hAnsi="Times New Roman" w:cs="Times New Roman"/>
          <w:sz w:val="24"/>
          <w:szCs w:val="24"/>
        </w:rPr>
        <w:t>1</w:t>
      </w:r>
      <w:r w:rsidR="00D10C28">
        <w:rPr>
          <w:rFonts w:ascii="Times New Roman" w:hAnsi="Times New Roman" w:cs="Times New Roman"/>
          <w:sz w:val="24"/>
          <w:szCs w:val="24"/>
        </w:rPr>
        <w:t>7</w:t>
      </w:r>
      <w:r w:rsidR="00540437">
        <w:rPr>
          <w:rFonts w:ascii="Times New Roman" w:hAnsi="Times New Roman" w:cs="Times New Roman"/>
          <w:sz w:val="24"/>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471"/>
        <w:gridCol w:w="1637"/>
      </w:tblGrid>
      <w:tr w:rsidR="004056B8" w14:paraId="5EFA208B" w14:textId="77777777" w:rsidTr="0099338C">
        <w:trPr>
          <w:trHeight w:val="746"/>
        </w:trPr>
        <w:tc>
          <w:tcPr>
            <w:tcW w:w="840" w:type="pct"/>
            <w:vAlign w:val="center"/>
          </w:tcPr>
          <w:p w14:paraId="0D161A41" w14:textId="77777777" w:rsidR="004056B8" w:rsidRDefault="004056B8" w:rsidP="0099338C">
            <w:pPr>
              <w:jc w:val="center"/>
              <w:rPr>
                <w:rFonts w:ascii="Times New Roman" w:hAnsi="Times New Roman" w:cs="Times New Roman"/>
                <w:b/>
                <w:bCs/>
                <w:sz w:val="24"/>
                <w:szCs w:val="24"/>
                <w:lang w:val="en-US"/>
              </w:rPr>
            </w:pPr>
          </w:p>
        </w:tc>
        <w:tc>
          <w:tcPr>
            <w:tcW w:w="3320" w:type="pct"/>
            <w:vAlign w:val="center"/>
          </w:tcPr>
          <w:p w14:paraId="23F9EA36" w14:textId="7B2EA6A4" w:rsidR="004056B8" w:rsidRDefault="00140226" w:rsidP="0099338C">
            <w:pPr>
              <w:jc w:val="center"/>
              <w:rPr>
                <w:rFonts w:ascii="Times New Roman" w:hAnsi="Times New Roman" w:cs="Times New Roman"/>
                <w:b/>
                <w:bCs/>
                <w:sz w:val="24"/>
                <w:szCs w:val="24"/>
                <w:lang w:val="en-US"/>
              </w:rPr>
            </w:pPr>
            <w:r w:rsidRPr="00140226">
              <w:rPr>
                <w:rFonts w:ascii="Times New Roman" w:hAnsi="Times New Roman" w:cs="Times New Roman"/>
                <w:b/>
                <w:bCs/>
                <w:noProof/>
                <w:sz w:val="24"/>
                <w:szCs w:val="24"/>
                <w:lang w:val="en-US"/>
              </w:rPr>
              <w:drawing>
                <wp:inline distT="0" distB="0" distL="0" distR="0" wp14:anchorId="47BBDA96" wp14:editId="041AA262">
                  <wp:extent cx="1137449" cy="439687"/>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150723" cy="444818"/>
                          </a:xfrm>
                          <a:prstGeom prst="rect">
                            <a:avLst/>
                          </a:prstGeom>
                        </pic:spPr>
                      </pic:pic>
                    </a:graphicData>
                  </a:graphic>
                </wp:inline>
              </w:drawing>
            </w:r>
          </w:p>
        </w:tc>
        <w:tc>
          <w:tcPr>
            <w:tcW w:w="840" w:type="pct"/>
            <w:vAlign w:val="center"/>
          </w:tcPr>
          <w:p w14:paraId="459ACEBE" w14:textId="43591309" w:rsidR="004056B8" w:rsidRPr="00995135" w:rsidRDefault="004056B8" w:rsidP="0099338C">
            <w:pPr>
              <w:pStyle w:val="Caption"/>
              <w:jc w:val="center"/>
              <w:rPr>
                <w:rFonts w:ascii="Times New Roman" w:hAnsi="Times New Roman" w:cs="Times New Roman"/>
                <w:b/>
                <w:bCs/>
                <w:i w:val="0"/>
                <w:iCs w:val="0"/>
                <w:color w:val="auto"/>
                <w:sz w:val="24"/>
                <w:szCs w:val="24"/>
                <w:lang w:val="en-US"/>
              </w:rPr>
            </w:pPr>
            <w:r>
              <w:rPr>
                <w:rFonts w:ascii="Times New Roman" w:hAnsi="Times New Roman" w:cs="Times New Roman"/>
                <w:b/>
                <w:bCs/>
                <w:i w:val="0"/>
                <w:iCs w:val="0"/>
                <w:color w:val="auto"/>
                <w:sz w:val="24"/>
                <w:szCs w:val="24"/>
                <w:lang w:val="en-US"/>
              </w:rPr>
              <w:t>(</w:t>
            </w:r>
            <w:r w:rsidRPr="00995135">
              <w:rPr>
                <w:rFonts w:ascii="Times New Roman" w:hAnsi="Times New Roman" w:cs="Times New Roman"/>
                <w:b/>
                <w:bCs/>
                <w:i w:val="0"/>
                <w:iCs w:val="0"/>
                <w:color w:val="auto"/>
                <w:sz w:val="24"/>
                <w:szCs w:val="24"/>
                <w:lang w:val="en-US"/>
              </w:rPr>
              <w:fldChar w:fldCharType="begin"/>
            </w:r>
            <w:r w:rsidRPr="00995135">
              <w:rPr>
                <w:rFonts w:ascii="Times New Roman" w:hAnsi="Times New Roman" w:cs="Times New Roman"/>
                <w:b/>
                <w:bCs/>
                <w:i w:val="0"/>
                <w:iCs w:val="0"/>
                <w:color w:val="auto"/>
                <w:sz w:val="24"/>
                <w:szCs w:val="24"/>
                <w:lang w:val="en-US"/>
              </w:rPr>
              <w:instrText xml:space="preserve"> SEQ Equation \* ARABIC </w:instrText>
            </w:r>
            <w:r w:rsidRPr="00995135">
              <w:rPr>
                <w:rFonts w:ascii="Times New Roman" w:hAnsi="Times New Roman" w:cs="Times New Roman"/>
                <w:b/>
                <w:bCs/>
                <w:i w:val="0"/>
                <w:iCs w:val="0"/>
                <w:color w:val="auto"/>
                <w:sz w:val="24"/>
                <w:szCs w:val="24"/>
                <w:lang w:val="en-US"/>
              </w:rPr>
              <w:fldChar w:fldCharType="separate"/>
            </w:r>
            <w:r w:rsidR="00D01B25">
              <w:rPr>
                <w:rFonts w:ascii="Times New Roman" w:hAnsi="Times New Roman" w:cs="Times New Roman"/>
                <w:b/>
                <w:bCs/>
                <w:i w:val="0"/>
                <w:iCs w:val="0"/>
                <w:noProof/>
                <w:color w:val="auto"/>
                <w:sz w:val="24"/>
                <w:szCs w:val="24"/>
                <w:lang w:val="en-US"/>
              </w:rPr>
              <w:t>3</w:t>
            </w:r>
            <w:r w:rsidRPr="00995135">
              <w:rPr>
                <w:rFonts w:ascii="Times New Roman" w:hAnsi="Times New Roman" w:cs="Times New Roman"/>
                <w:b/>
                <w:bCs/>
                <w:i w:val="0"/>
                <w:iCs w:val="0"/>
                <w:color w:val="auto"/>
                <w:sz w:val="24"/>
                <w:szCs w:val="24"/>
                <w:lang w:val="en-US"/>
              </w:rPr>
              <w:fldChar w:fldCharType="end"/>
            </w:r>
            <w:r>
              <w:rPr>
                <w:rFonts w:ascii="Times New Roman" w:hAnsi="Times New Roman" w:cs="Times New Roman"/>
                <w:b/>
                <w:bCs/>
                <w:i w:val="0"/>
                <w:iCs w:val="0"/>
                <w:color w:val="auto"/>
                <w:sz w:val="24"/>
                <w:szCs w:val="24"/>
                <w:lang w:val="en-US"/>
              </w:rPr>
              <w:t>)</w:t>
            </w:r>
          </w:p>
        </w:tc>
      </w:tr>
    </w:tbl>
    <w:p w14:paraId="227C8F66" w14:textId="741F2181" w:rsidR="009B4CEF" w:rsidRDefault="00430C6F" w:rsidP="00DD1AC0">
      <w:pPr>
        <w:spacing w:after="0" w:line="360" w:lineRule="auto"/>
        <w:jc w:val="both"/>
        <w:rPr>
          <w:rFonts w:ascii="Times New Roman" w:hAnsi="Times New Roman" w:cs="Times New Roman"/>
          <w:sz w:val="24"/>
          <w:szCs w:val="24"/>
        </w:rPr>
      </w:pPr>
      <w:r w:rsidRPr="00430C6F">
        <w:rPr>
          <w:rFonts w:ascii="Times New Roman" w:hAnsi="Times New Roman" w:cs="Times New Roman"/>
          <w:noProof/>
          <w:sz w:val="24"/>
          <w:szCs w:val="24"/>
        </w:rPr>
        <w:drawing>
          <wp:inline distT="0" distB="0" distL="0" distR="0" wp14:anchorId="695552D0" wp14:editId="6D144E6B">
            <wp:extent cx="2634343" cy="766846"/>
            <wp:effectExtent l="0" t="0" r="0" b="0"/>
            <wp:docPr id="20" name="Picture 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ext&#10;&#10;Description automatically generated"/>
                    <pic:cNvPicPr/>
                  </pic:nvPicPr>
                  <pic:blipFill>
                    <a:blip r:embed="rId20"/>
                    <a:stretch>
                      <a:fillRect/>
                    </a:stretch>
                  </pic:blipFill>
                  <pic:spPr>
                    <a:xfrm>
                      <a:off x="0" y="0"/>
                      <a:ext cx="2721501" cy="792217"/>
                    </a:xfrm>
                    <a:prstGeom prst="rect">
                      <a:avLst/>
                    </a:prstGeom>
                  </pic:spPr>
                </pic:pic>
              </a:graphicData>
            </a:graphic>
          </wp:inline>
        </w:drawing>
      </w:r>
    </w:p>
    <w:p w14:paraId="08C7DD54" w14:textId="77777777" w:rsidR="00540437" w:rsidRPr="001A4E97" w:rsidRDefault="00540437" w:rsidP="00540437">
      <w:pPr>
        <w:spacing w:line="360" w:lineRule="auto"/>
        <w:jc w:val="both"/>
        <w:rPr>
          <w:rFonts w:ascii="Times New Roman" w:hAnsi="Times New Roman" w:cs="Times New Roman"/>
          <w:b/>
          <w:bCs/>
          <w:i/>
          <w:iCs/>
          <w:sz w:val="24"/>
          <w:szCs w:val="24"/>
        </w:rPr>
      </w:pPr>
      <w:r w:rsidRPr="001A4E97">
        <w:rPr>
          <w:rFonts w:ascii="Times New Roman" w:hAnsi="Times New Roman" w:cs="Times New Roman"/>
          <w:b/>
          <w:bCs/>
          <w:i/>
          <w:iCs/>
          <w:sz w:val="24"/>
          <w:szCs w:val="24"/>
        </w:rPr>
        <w:t>iii) Kendall Correlation Coefficient</w:t>
      </w:r>
    </w:p>
    <w:p w14:paraId="7682953C" w14:textId="37E98CB9" w:rsidR="00540437" w:rsidRDefault="0026454B" w:rsidP="00540437">
      <w:pPr>
        <w:spacing w:line="360" w:lineRule="auto"/>
        <w:jc w:val="both"/>
        <w:rPr>
          <w:rFonts w:ascii="Times New Roman" w:hAnsi="Times New Roman" w:cs="Times New Roman"/>
          <w:sz w:val="24"/>
          <w:szCs w:val="24"/>
        </w:rPr>
      </w:pPr>
      <w:r w:rsidRPr="002E7DBE">
        <w:rPr>
          <w:rFonts w:ascii="Times New Roman" w:hAnsi="Times New Roman" w:cs="Times New Roman"/>
          <w:sz w:val="24"/>
          <w:szCs w:val="24"/>
        </w:rPr>
        <w:t xml:space="preserve">When data is ranked by quantity, Kendall rank correlation is employed to investigate for similarities. Kendall's correlation coefficient uses pairs of data to determine the strength of link according to the pattern of concordance and discordance between the pairings </w:t>
      </w:r>
      <w:r w:rsidR="00A83E83" w:rsidRPr="002E7DBE">
        <w:rPr>
          <w:rFonts w:ascii="Times New Roman" w:hAnsi="Times New Roman" w:cs="Times New Roman"/>
          <w:sz w:val="24"/>
          <w:szCs w:val="24"/>
        </w:rPr>
        <w:t>[18].</w:t>
      </w:r>
      <w:r w:rsidR="00540437">
        <w:rPr>
          <w:rFonts w:ascii="Times New Roman" w:hAnsi="Times New Roman" w:cs="Times New Roman"/>
          <w:sz w:val="24"/>
          <w:szCs w:val="24"/>
        </w:rPr>
        <w:t xml:space="preserve"> </w:t>
      </w:r>
      <w:r w:rsidR="00540437" w:rsidRPr="000F2F00">
        <w:rPr>
          <w:rFonts w:ascii="Times New Roman" w:hAnsi="Times New Roman" w:cs="Times New Roman"/>
          <w:sz w:val="24"/>
          <w:szCs w:val="24"/>
        </w:rPr>
        <w:t>Kendall's is frequently employed when data does not meet one of Pearson's correlation conditions</w:t>
      </w:r>
      <w:r w:rsidR="00CB6B13">
        <w:rPr>
          <w:rFonts w:ascii="Times New Roman" w:hAnsi="Times New Roman" w:cs="Times New Roman"/>
          <w:sz w:val="24"/>
          <w:szCs w:val="24"/>
        </w:rPr>
        <w:t>.</w:t>
      </w:r>
      <w:r w:rsidR="00DE3532">
        <w:rPr>
          <w:rFonts w:ascii="Times New Roman" w:hAnsi="Times New Roman" w:cs="Times New Roman"/>
          <w:sz w:val="24"/>
          <w:szCs w:val="24"/>
        </w:rPr>
        <w:t xml:space="preserve"> </w:t>
      </w:r>
      <w:r w:rsidR="00540437" w:rsidRPr="000F2F00">
        <w:rPr>
          <w:rFonts w:ascii="Times New Roman" w:hAnsi="Times New Roman" w:cs="Times New Roman"/>
          <w:sz w:val="24"/>
          <w:szCs w:val="24"/>
        </w:rPr>
        <w:t>Kendall's method is non-parametric, which means it does not demand for the two variables to follow a bell curve.</w:t>
      </w:r>
      <w:r w:rsidR="00B42FBA">
        <w:rPr>
          <w:rFonts w:ascii="Times New Roman" w:hAnsi="Times New Roman" w:cs="Times New Roman"/>
          <w:sz w:val="24"/>
          <w:szCs w:val="24"/>
        </w:rPr>
        <w:t xml:space="preserve"> </w:t>
      </w:r>
      <w:r w:rsidR="00E5483B">
        <w:rPr>
          <w:rFonts w:ascii="Times New Roman" w:hAnsi="Times New Roman" w:cs="Times New Roman"/>
          <w:sz w:val="24"/>
          <w:szCs w:val="24"/>
        </w:rPr>
        <w:t xml:space="preserve"> It is d</w:t>
      </w:r>
      <w:r w:rsidR="00B42FBA">
        <w:rPr>
          <w:rFonts w:ascii="Times New Roman" w:hAnsi="Times New Roman" w:cs="Times New Roman"/>
          <w:sz w:val="24"/>
          <w:szCs w:val="24"/>
        </w:rPr>
        <w:t>efined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471"/>
        <w:gridCol w:w="1637"/>
      </w:tblGrid>
      <w:tr w:rsidR="004056B8" w14:paraId="022C29D3" w14:textId="77777777" w:rsidTr="0099338C">
        <w:trPr>
          <w:trHeight w:val="746"/>
        </w:trPr>
        <w:tc>
          <w:tcPr>
            <w:tcW w:w="840" w:type="pct"/>
            <w:vAlign w:val="center"/>
          </w:tcPr>
          <w:p w14:paraId="3752E584" w14:textId="77777777" w:rsidR="004056B8" w:rsidRDefault="004056B8" w:rsidP="0099338C">
            <w:pPr>
              <w:jc w:val="center"/>
              <w:rPr>
                <w:rFonts w:ascii="Times New Roman" w:hAnsi="Times New Roman" w:cs="Times New Roman"/>
                <w:b/>
                <w:bCs/>
                <w:sz w:val="24"/>
                <w:szCs w:val="24"/>
                <w:lang w:val="en-US"/>
              </w:rPr>
            </w:pPr>
          </w:p>
        </w:tc>
        <w:tc>
          <w:tcPr>
            <w:tcW w:w="3320" w:type="pct"/>
            <w:vAlign w:val="center"/>
          </w:tcPr>
          <w:p w14:paraId="023BC4B6" w14:textId="1054725B" w:rsidR="004056B8" w:rsidRDefault="00140226" w:rsidP="0099338C">
            <w:pPr>
              <w:jc w:val="center"/>
              <w:rPr>
                <w:rFonts w:ascii="Times New Roman" w:hAnsi="Times New Roman" w:cs="Times New Roman"/>
                <w:b/>
                <w:bCs/>
                <w:sz w:val="24"/>
                <w:szCs w:val="24"/>
                <w:lang w:val="en-US"/>
              </w:rPr>
            </w:pPr>
            <w:r w:rsidRPr="00140226">
              <w:rPr>
                <w:rFonts w:ascii="Times New Roman" w:hAnsi="Times New Roman" w:cs="Times New Roman"/>
                <w:b/>
                <w:bCs/>
                <w:noProof/>
                <w:sz w:val="24"/>
                <w:szCs w:val="24"/>
                <w:lang w:val="en-US"/>
              </w:rPr>
              <w:drawing>
                <wp:inline distT="0" distB="0" distL="0" distR="0" wp14:anchorId="12B3D01F" wp14:editId="5FEEC62B">
                  <wp:extent cx="1108801"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48533" cy="473583"/>
                          </a:xfrm>
                          <a:prstGeom prst="rect">
                            <a:avLst/>
                          </a:prstGeom>
                        </pic:spPr>
                      </pic:pic>
                    </a:graphicData>
                  </a:graphic>
                </wp:inline>
              </w:drawing>
            </w:r>
          </w:p>
        </w:tc>
        <w:tc>
          <w:tcPr>
            <w:tcW w:w="840" w:type="pct"/>
            <w:vAlign w:val="center"/>
          </w:tcPr>
          <w:p w14:paraId="49F61FBB" w14:textId="4BCD30D2" w:rsidR="004056B8" w:rsidRPr="00995135" w:rsidRDefault="004056B8" w:rsidP="0099338C">
            <w:pPr>
              <w:pStyle w:val="Caption"/>
              <w:jc w:val="center"/>
              <w:rPr>
                <w:rFonts w:ascii="Times New Roman" w:hAnsi="Times New Roman" w:cs="Times New Roman"/>
                <w:b/>
                <w:bCs/>
                <w:i w:val="0"/>
                <w:iCs w:val="0"/>
                <w:color w:val="auto"/>
                <w:sz w:val="24"/>
                <w:szCs w:val="24"/>
                <w:lang w:val="en-US"/>
              </w:rPr>
            </w:pPr>
            <w:r>
              <w:rPr>
                <w:rFonts w:ascii="Times New Roman" w:hAnsi="Times New Roman" w:cs="Times New Roman"/>
                <w:b/>
                <w:bCs/>
                <w:i w:val="0"/>
                <w:iCs w:val="0"/>
                <w:color w:val="auto"/>
                <w:sz w:val="24"/>
                <w:szCs w:val="24"/>
                <w:lang w:val="en-US"/>
              </w:rPr>
              <w:t>(</w:t>
            </w:r>
            <w:r w:rsidRPr="00995135">
              <w:rPr>
                <w:rFonts w:ascii="Times New Roman" w:hAnsi="Times New Roman" w:cs="Times New Roman"/>
                <w:b/>
                <w:bCs/>
                <w:i w:val="0"/>
                <w:iCs w:val="0"/>
                <w:color w:val="auto"/>
                <w:sz w:val="24"/>
                <w:szCs w:val="24"/>
                <w:lang w:val="en-US"/>
              </w:rPr>
              <w:fldChar w:fldCharType="begin"/>
            </w:r>
            <w:r w:rsidRPr="00995135">
              <w:rPr>
                <w:rFonts w:ascii="Times New Roman" w:hAnsi="Times New Roman" w:cs="Times New Roman"/>
                <w:b/>
                <w:bCs/>
                <w:i w:val="0"/>
                <w:iCs w:val="0"/>
                <w:color w:val="auto"/>
                <w:sz w:val="24"/>
                <w:szCs w:val="24"/>
                <w:lang w:val="en-US"/>
              </w:rPr>
              <w:instrText xml:space="preserve"> SEQ Equation \* ARABIC </w:instrText>
            </w:r>
            <w:r w:rsidRPr="00995135">
              <w:rPr>
                <w:rFonts w:ascii="Times New Roman" w:hAnsi="Times New Roman" w:cs="Times New Roman"/>
                <w:b/>
                <w:bCs/>
                <w:i w:val="0"/>
                <w:iCs w:val="0"/>
                <w:color w:val="auto"/>
                <w:sz w:val="24"/>
                <w:szCs w:val="24"/>
                <w:lang w:val="en-US"/>
              </w:rPr>
              <w:fldChar w:fldCharType="separate"/>
            </w:r>
            <w:r w:rsidR="00D01B25">
              <w:rPr>
                <w:rFonts w:ascii="Times New Roman" w:hAnsi="Times New Roman" w:cs="Times New Roman"/>
                <w:b/>
                <w:bCs/>
                <w:i w:val="0"/>
                <w:iCs w:val="0"/>
                <w:noProof/>
                <w:color w:val="auto"/>
                <w:sz w:val="24"/>
                <w:szCs w:val="24"/>
                <w:lang w:val="en-US"/>
              </w:rPr>
              <w:t>4</w:t>
            </w:r>
            <w:r w:rsidRPr="00995135">
              <w:rPr>
                <w:rFonts w:ascii="Times New Roman" w:hAnsi="Times New Roman" w:cs="Times New Roman"/>
                <w:b/>
                <w:bCs/>
                <w:i w:val="0"/>
                <w:iCs w:val="0"/>
                <w:color w:val="auto"/>
                <w:sz w:val="24"/>
                <w:szCs w:val="24"/>
                <w:lang w:val="en-US"/>
              </w:rPr>
              <w:fldChar w:fldCharType="end"/>
            </w:r>
            <w:r>
              <w:rPr>
                <w:rFonts w:ascii="Times New Roman" w:hAnsi="Times New Roman" w:cs="Times New Roman"/>
                <w:b/>
                <w:bCs/>
                <w:i w:val="0"/>
                <w:iCs w:val="0"/>
                <w:color w:val="auto"/>
                <w:sz w:val="24"/>
                <w:szCs w:val="24"/>
                <w:lang w:val="en-US"/>
              </w:rPr>
              <w:t>)</w:t>
            </w:r>
          </w:p>
        </w:tc>
      </w:tr>
    </w:tbl>
    <w:p w14:paraId="1CB27D49" w14:textId="5B32AC69" w:rsidR="005E3AC0" w:rsidRDefault="004056B8" w:rsidP="004056B8">
      <w:pPr>
        <w:spacing w:after="0" w:line="360" w:lineRule="auto"/>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w</w:t>
      </w:r>
      <w:r w:rsidR="005E3AC0">
        <w:rPr>
          <w:rFonts w:ascii="Times New Roman" w:eastAsiaTheme="minorEastAsia" w:hAnsi="Times New Roman" w:cs="Times New Roman"/>
          <w:sz w:val="24"/>
          <w:szCs w:val="24"/>
        </w:rPr>
        <w:t>here</w:t>
      </w:r>
      <w:proofErr w:type="gramEnd"/>
      <w:r w:rsidR="005E3AC0">
        <w:rPr>
          <w:rFonts w:ascii="Times New Roman" w:eastAsiaTheme="minorEastAsia" w:hAnsi="Times New Roman" w:cs="Times New Roman"/>
          <w:sz w:val="24"/>
          <w:szCs w:val="24"/>
        </w:rPr>
        <w:t>,</w:t>
      </w:r>
    </w:p>
    <w:p w14:paraId="126C67D6" w14:textId="6859F129" w:rsidR="005E3AC0" w:rsidRPr="00985608" w:rsidRDefault="00946523" w:rsidP="004056B8">
      <w:pPr>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oMath>
      <w:r w:rsidRPr="00985608">
        <w:rPr>
          <w:rFonts w:ascii="Times New Roman" w:eastAsiaTheme="minorEastAsia" w:hAnsi="Times New Roman" w:cs="Times New Roman"/>
          <w:sz w:val="24"/>
          <w:szCs w:val="24"/>
        </w:rPr>
        <w:t xml:space="preserve"> =</w:t>
      </w:r>
      <w:r w:rsidR="00DA6A44" w:rsidRPr="00985608">
        <w:rPr>
          <w:rFonts w:ascii="Times New Roman" w:eastAsiaTheme="minorEastAsia" w:hAnsi="Times New Roman" w:cs="Times New Roman"/>
          <w:sz w:val="24"/>
          <w:szCs w:val="24"/>
        </w:rPr>
        <w:t xml:space="preserve"> </w:t>
      </w:r>
      <w:r w:rsidR="00556DCA" w:rsidRPr="00985608">
        <w:rPr>
          <w:rFonts w:ascii="Times New Roman" w:eastAsiaTheme="minorEastAsia" w:hAnsi="Times New Roman" w:cs="Times New Roman"/>
          <w:sz w:val="24"/>
          <w:szCs w:val="24"/>
        </w:rPr>
        <w:t>n</w:t>
      </w:r>
      <w:r w:rsidR="00A83E83" w:rsidRPr="00985608">
        <w:rPr>
          <w:rFonts w:ascii="Times New Roman" w:eastAsiaTheme="minorEastAsia" w:hAnsi="Times New Roman" w:cs="Times New Roman"/>
          <w:sz w:val="24"/>
          <w:szCs w:val="24"/>
        </w:rPr>
        <w:t>o.</w:t>
      </w:r>
      <w:r w:rsidR="00556DCA" w:rsidRPr="00985608">
        <w:rPr>
          <w:rFonts w:ascii="Times New Roman" w:eastAsiaTheme="minorEastAsia" w:hAnsi="Times New Roman" w:cs="Times New Roman"/>
          <w:sz w:val="24"/>
          <w:szCs w:val="24"/>
        </w:rPr>
        <w:t xml:space="preserve"> of concordant pairs</w:t>
      </w:r>
    </w:p>
    <w:p w14:paraId="47B3DF07" w14:textId="77AA846B" w:rsidR="00C27537" w:rsidRDefault="00556DCA" w:rsidP="004056B8">
      <w:pPr>
        <w:spacing w:after="0" w:line="276" w:lineRule="auto"/>
        <w:jc w:val="both"/>
        <w:rPr>
          <w:rFonts w:ascii="Times New Roman" w:eastAsiaTheme="minorEastAsia" w:hAnsi="Times New Roman" w:cs="Times New Roman"/>
          <w:sz w:val="24"/>
          <w:szCs w:val="24"/>
        </w:rPr>
      </w:pPr>
      <w:r w:rsidRPr="00985608">
        <w:rPr>
          <w:rFonts w:ascii="Times New Roman" w:eastAsiaTheme="minorEastAsia"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d</m:t>
            </m:r>
          </m:sub>
        </m:sSub>
      </m:oMath>
      <w:r w:rsidRPr="00985608">
        <w:rPr>
          <w:rFonts w:ascii="Times New Roman" w:eastAsiaTheme="minorEastAsia" w:hAnsi="Times New Roman" w:cs="Times New Roman"/>
          <w:sz w:val="24"/>
          <w:szCs w:val="24"/>
        </w:rPr>
        <w:t xml:space="preserve"> = n</w:t>
      </w:r>
      <w:r w:rsidR="00DA710E" w:rsidRPr="00985608">
        <w:rPr>
          <w:rFonts w:ascii="Times New Roman" w:eastAsiaTheme="minorEastAsia" w:hAnsi="Times New Roman" w:cs="Times New Roman"/>
          <w:sz w:val="24"/>
          <w:szCs w:val="24"/>
        </w:rPr>
        <w:t>o.</w:t>
      </w:r>
      <w:r w:rsidR="006842A7" w:rsidRPr="00985608">
        <w:rPr>
          <w:rFonts w:ascii="Times New Roman" w:eastAsiaTheme="minorEastAsia" w:hAnsi="Times New Roman" w:cs="Times New Roman"/>
          <w:sz w:val="24"/>
          <w:szCs w:val="24"/>
        </w:rPr>
        <w:t xml:space="preserve"> of discordant pairs</w:t>
      </w:r>
    </w:p>
    <w:p w14:paraId="51FAA077" w14:textId="77777777" w:rsidR="004716A4" w:rsidRDefault="004716A4" w:rsidP="00540437">
      <w:pPr>
        <w:spacing w:line="360" w:lineRule="auto"/>
        <w:jc w:val="both"/>
        <w:rPr>
          <w:rFonts w:ascii="Times New Roman" w:hAnsi="Times New Roman" w:cs="Times New Roman"/>
          <w:b/>
          <w:bCs/>
          <w:i/>
          <w:iCs/>
          <w:sz w:val="24"/>
          <w:szCs w:val="24"/>
        </w:rPr>
      </w:pPr>
    </w:p>
    <w:p w14:paraId="0AA42812" w14:textId="79EB4673" w:rsidR="00540437" w:rsidRPr="001A4E97" w:rsidRDefault="00540437" w:rsidP="00540437">
      <w:pPr>
        <w:spacing w:line="360" w:lineRule="auto"/>
        <w:jc w:val="both"/>
        <w:rPr>
          <w:rFonts w:ascii="Times New Roman" w:hAnsi="Times New Roman" w:cs="Times New Roman"/>
          <w:b/>
          <w:bCs/>
          <w:i/>
          <w:iCs/>
          <w:sz w:val="24"/>
          <w:szCs w:val="24"/>
        </w:rPr>
      </w:pPr>
      <w:r w:rsidRPr="001A4E97">
        <w:rPr>
          <w:rFonts w:ascii="Times New Roman" w:hAnsi="Times New Roman" w:cs="Times New Roman"/>
          <w:b/>
          <w:bCs/>
          <w:i/>
          <w:iCs/>
          <w:sz w:val="24"/>
          <w:szCs w:val="24"/>
        </w:rPr>
        <w:t>iv) Spearman Correlation Coefficient</w:t>
      </w:r>
    </w:p>
    <w:p w14:paraId="56A1E506" w14:textId="37C4A402" w:rsidR="00540437" w:rsidRDefault="004B7415" w:rsidP="00540437">
      <w:pPr>
        <w:spacing w:line="360" w:lineRule="auto"/>
        <w:jc w:val="both"/>
        <w:rPr>
          <w:rFonts w:ascii="Times New Roman" w:hAnsi="Times New Roman" w:cs="Times New Roman"/>
          <w:sz w:val="24"/>
          <w:szCs w:val="24"/>
        </w:rPr>
      </w:pPr>
      <w:r w:rsidRPr="00DF4EF0">
        <w:rPr>
          <w:rFonts w:ascii="Times New Roman" w:hAnsi="Times New Roman" w:cs="Times New Roman"/>
          <w:sz w:val="24"/>
          <w:szCs w:val="24"/>
        </w:rPr>
        <w:t>Spearman's Correlation shows the degree and direction of the monotonic relationship between your two variables</w:t>
      </w:r>
      <w:r w:rsidRPr="004B7415">
        <w:rPr>
          <w:rFonts w:ascii="Times New Roman" w:hAnsi="Times New Roman" w:cs="Times New Roman"/>
          <w:sz w:val="24"/>
          <w:szCs w:val="24"/>
        </w:rPr>
        <w:t xml:space="preserve"> </w:t>
      </w:r>
      <w:r w:rsidR="004C262F">
        <w:rPr>
          <w:rFonts w:ascii="Times New Roman" w:hAnsi="Times New Roman" w:cs="Times New Roman"/>
          <w:sz w:val="24"/>
          <w:szCs w:val="24"/>
        </w:rPr>
        <w:t>[19]</w:t>
      </w:r>
      <w:r w:rsidR="00540437" w:rsidRPr="00880D87">
        <w:rPr>
          <w:rFonts w:ascii="Times New Roman" w:hAnsi="Times New Roman" w:cs="Times New Roman"/>
          <w:sz w:val="24"/>
          <w:szCs w:val="24"/>
        </w:rPr>
        <w:t>.</w:t>
      </w:r>
      <w:r w:rsidR="004C262F">
        <w:rPr>
          <w:rFonts w:ascii="Times New Roman" w:hAnsi="Times New Roman" w:cs="Times New Roman"/>
          <w:sz w:val="24"/>
          <w:szCs w:val="24"/>
        </w:rPr>
        <w:t xml:space="preserve"> It</w:t>
      </w:r>
      <w:r w:rsidR="00540437" w:rsidRPr="00880D87">
        <w:rPr>
          <w:rFonts w:ascii="Times New Roman" w:hAnsi="Times New Roman" w:cs="Times New Roman"/>
          <w:sz w:val="24"/>
          <w:szCs w:val="24"/>
        </w:rPr>
        <w:t xml:space="preserve"> has the advantage of being easier to compute, although in a data science context, </w:t>
      </w:r>
      <w:proofErr w:type="gramStart"/>
      <w:r w:rsidR="00540437" w:rsidRPr="00880D87">
        <w:rPr>
          <w:rFonts w:ascii="Times New Roman" w:hAnsi="Times New Roman" w:cs="Times New Roman"/>
          <w:sz w:val="24"/>
          <w:szCs w:val="24"/>
        </w:rPr>
        <w:lastRenderedPageBreak/>
        <w:t>you're</w:t>
      </w:r>
      <w:proofErr w:type="gramEnd"/>
      <w:r w:rsidR="00540437" w:rsidRPr="00880D87">
        <w:rPr>
          <w:rFonts w:ascii="Times New Roman" w:hAnsi="Times New Roman" w:cs="Times New Roman"/>
          <w:sz w:val="24"/>
          <w:szCs w:val="24"/>
        </w:rPr>
        <w:t xml:space="preserve"> unlikely to be doing anything by hand, and both approaches are computationally light in comparison to many other jobs you'll be undertaking.</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471"/>
        <w:gridCol w:w="1637"/>
      </w:tblGrid>
      <w:tr w:rsidR="00CB4F30" w14:paraId="2B337E21" w14:textId="77777777" w:rsidTr="0099338C">
        <w:trPr>
          <w:trHeight w:val="746"/>
        </w:trPr>
        <w:tc>
          <w:tcPr>
            <w:tcW w:w="840" w:type="pct"/>
            <w:vAlign w:val="center"/>
          </w:tcPr>
          <w:p w14:paraId="6FEAFEFE" w14:textId="77777777" w:rsidR="00CB4F30" w:rsidRDefault="00CB4F30" w:rsidP="0099338C">
            <w:pPr>
              <w:jc w:val="center"/>
              <w:rPr>
                <w:rFonts w:ascii="Times New Roman" w:hAnsi="Times New Roman" w:cs="Times New Roman"/>
                <w:b/>
                <w:bCs/>
                <w:sz w:val="24"/>
                <w:szCs w:val="24"/>
                <w:lang w:val="en-US"/>
              </w:rPr>
            </w:pPr>
          </w:p>
        </w:tc>
        <w:tc>
          <w:tcPr>
            <w:tcW w:w="3320" w:type="pct"/>
            <w:vAlign w:val="center"/>
          </w:tcPr>
          <w:p w14:paraId="25455820" w14:textId="7C2AF1C9" w:rsidR="00CB4F30" w:rsidRDefault="00CB4F30" w:rsidP="0099338C">
            <w:pPr>
              <w:jc w:val="center"/>
              <w:rPr>
                <w:rFonts w:ascii="Times New Roman" w:hAnsi="Times New Roman" w:cs="Times New Roman"/>
                <w:b/>
                <w:bCs/>
                <w:sz w:val="24"/>
                <w:szCs w:val="24"/>
                <w:lang w:val="en-US"/>
              </w:rPr>
            </w:pPr>
            <w:r>
              <w:rPr>
                <w:rFonts w:ascii="Times New Roman" w:hAnsi="Times New Roman" w:cs="Times New Roman"/>
                <w:noProof/>
                <w:sz w:val="24"/>
                <w:szCs w:val="24"/>
              </w:rPr>
              <w:drawing>
                <wp:inline distT="0" distB="0" distL="0" distR="0" wp14:anchorId="168AA854" wp14:editId="7AE566A4">
                  <wp:extent cx="1389978" cy="44623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01821" cy="450032"/>
                          </a:xfrm>
                          <a:prstGeom prst="rect">
                            <a:avLst/>
                          </a:prstGeom>
                          <a:noFill/>
                        </pic:spPr>
                      </pic:pic>
                    </a:graphicData>
                  </a:graphic>
                </wp:inline>
              </w:drawing>
            </w:r>
          </w:p>
        </w:tc>
        <w:tc>
          <w:tcPr>
            <w:tcW w:w="840" w:type="pct"/>
            <w:vAlign w:val="center"/>
          </w:tcPr>
          <w:p w14:paraId="70529538" w14:textId="42B1C7C2" w:rsidR="00CB4F30" w:rsidRPr="00995135" w:rsidRDefault="00CB4F30" w:rsidP="0099338C">
            <w:pPr>
              <w:pStyle w:val="Caption"/>
              <w:jc w:val="center"/>
              <w:rPr>
                <w:rFonts w:ascii="Times New Roman" w:hAnsi="Times New Roman" w:cs="Times New Roman"/>
                <w:b/>
                <w:bCs/>
                <w:i w:val="0"/>
                <w:iCs w:val="0"/>
                <w:color w:val="auto"/>
                <w:sz w:val="24"/>
                <w:szCs w:val="24"/>
                <w:lang w:val="en-US"/>
              </w:rPr>
            </w:pPr>
            <w:r>
              <w:rPr>
                <w:rFonts w:ascii="Times New Roman" w:hAnsi="Times New Roman" w:cs="Times New Roman"/>
                <w:b/>
                <w:bCs/>
                <w:i w:val="0"/>
                <w:iCs w:val="0"/>
                <w:color w:val="auto"/>
                <w:sz w:val="24"/>
                <w:szCs w:val="24"/>
                <w:lang w:val="en-US"/>
              </w:rPr>
              <w:t>(</w:t>
            </w:r>
            <w:r w:rsidRPr="00995135">
              <w:rPr>
                <w:rFonts w:ascii="Times New Roman" w:hAnsi="Times New Roman" w:cs="Times New Roman"/>
                <w:b/>
                <w:bCs/>
                <w:i w:val="0"/>
                <w:iCs w:val="0"/>
                <w:color w:val="auto"/>
                <w:sz w:val="24"/>
                <w:szCs w:val="24"/>
                <w:lang w:val="en-US"/>
              </w:rPr>
              <w:fldChar w:fldCharType="begin"/>
            </w:r>
            <w:r w:rsidRPr="00995135">
              <w:rPr>
                <w:rFonts w:ascii="Times New Roman" w:hAnsi="Times New Roman" w:cs="Times New Roman"/>
                <w:b/>
                <w:bCs/>
                <w:i w:val="0"/>
                <w:iCs w:val="0"/>
                <w:color w:val="auto"/>
                <w:sz w:val="24"/>
                <w:szCs w:val="24"/>
                <w:lang w:val="en-US"/>
              </w:rPr>
              <w:instrText xml:space="preserve"> SEQ Equation \* ARABIC </w:instrText>
            </w:r>
            <w:r w:rsidRPr="00995135">
              <w:rPr>
                <w:rFonts w:ascii="Times New Roman" w:hAnsi="Times New Roman" w:cs="Times New Roman"/>
                <w:b/>
                <w:bCs/>
                <w:i w:val="0"/>
                <w:iCs w:val="0"/>
                <w:color w:val="auto"/>
                <w:sz w:val="24"/>
                <w:szCs w:val="24"/>
                <w:lang w:val="en-US"/>
              </w:rPr>
              <w:fldChar w:fldCharType="separate"/>
            </w:r>
            <w:r w:rsidR="00D01B25">
              <w:rPr>
                <w:rFonts w:ascii="Times New Roman" w:hAnsi="Times New Roman" w:cs="Times New Roman"/>
                <w:b/>
                <w:bCs/>
                <w:i w:val="0"/>
                <w:iCs w:val="0"/>
                <w:noProof/>
                <w:color w:val="auto"/>
                <w:sz w:val="24"/>
                <w:szCs w:val="24"/>
                <w:lang w:val="en-US"/>
              </w:rPr>
              <w:t>5</w:t>
            </w:r>
            <w:r w:rsidRPr="00995135">
              <w:rPr>
                <w:rFonts w:ascii="Times New Roman" w:hAnsi="Times New Roman" w:cs="Times New Roman"/>
                <w:b/>
                <w:bCs/>
                <w:i w:val="0"/>
                <w:iCs w:val="0"/>
                <w:color w:val="auto"/>
                <w:sz w:val="24"/>
                <w:szCs w:val="24"/>
                <w:lang w:val="en-US"/>
              </w:rPr>
              <w:fldChar w:fldCharType="end"/>
            </w:r>
            <w:r>
              <w:rPr>
                <w:rFonts w:ascii="Times New Roman" w:hAnsi="Times New Roman" w:cs="Times New Roman"/>
                <w:b/>
                <w:bCs/>
                <w:i w:val="0"/>
                <w:iCs w:val="0"/>
                <w:color w:val="auto"/>
                <w:sz w:val="24"/>
                <w:szCs w:val="24"/>
                <w:lang w:val="en-US"/>
              </w:rPr>
              <w:t>)</w:t>
            </w:r>
          </w:p>
        </w:tc>
      </w:tr>
    </w:tbl>
    <w:p w14:paraId="63F093D3" w14:textId="15E57A42" w:rsidR="001A4E97" w:rsidRDefault="004079C5" w:rsidP="001A4E97">
      <w:pPr>
        <w:spacing w:line="276" w:lineRule="auto"/>
        <w:jc w:val="both"/>
        <w:rPr>
          <w:rFonts w:ascii="Times New Roman" w:hAnsi="Times New Roman" w:cs="Times New Roman"/>
          <w:sz w:val="24"/>
          <w:szCs w:val="24"/>
        </w:rPr>
      </w:pPr>
      <w:r w:rsidRPr="004079C5">
        <w:rPr>
          <w:rFonts w:ascii="Times New Roman" w:hAnsi="Times New Roman" w:cs="Times New Roman"/>
          <w:noProof/>
          <w:sz w:val="24"/>
          <w:szCs w:val="24"/>
        </w:rPr>
        <w:drawing>
          <wp:inline distT="0" distB="0" distL="0" distR="0" wp14:anchorId="1F8FE290" wp14:editId="66B934AD">
            <wp:extent cx="4003247" cy="936172"/>
            <wp:effectExtent l="0" t="0" r="0" b="0"/>
            <wp:docPr id="21" name="Picture 2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3"/>
                    <a:stretch>
                      <a:fillRect/>
                    </a:stretch>
                  </pic:blipFill>
                  <pic:spPr>
                    <a:xfrm>
                      <a:off x="0" y="0"/>
                      <a:ext cx="4038545" cy="944427"/>
                    </a:xfrm>
                    <a:prstGeom prst="rect">
                      <a:avLst/>
                    </a:prstGeom>
                  </pic:spPr>
                </pic:pic>
              </a:graphicData>
            </a:graphic>
          </wp:inline>
        </w:drawing>
      </w:r>
    </w:p>
    <w:p w14:paraId="1BDBF0A6" w14:textId="77777777" w:rsidR="00540437" w:rsidRPr="001A4E97" w:rsidRDefault="00540437" w:rsidP="00540437">
      <w:pPr>
        <w:spacing w:line="360" w:lineRule="auto"/>
        <w:jc w:val="both"/>
        <w:rPr>
          <w:rFonts w:ascii="Times New Roman" w:hAnsi="Times New Roman" w:cs="Times New Roman"/>
          <w:b/>
          <w:bCs/>
          <w:i/>
          <w:iCs/>
          <w:sz w:val="24"/>
          <w:szCs w:val="24"/>
        </w:rPr>
      </w:pPr>
      <w:r w:rsidRPr="001A4E97">
        <w:rPr>
          <w:rFonts w:ascii="Times New Roman" w:hAnsi="Times New Roman" w:cs="Times New Roman"/>
          <w:b/>
          <w:bCs/>
          <w:i/>
          <w:iCs/>
          <w:sz w:val="24"/>
          <w:szCs w:val="24"/>
        </w:rPr>
        <w:t>v) Fisher Score Correlation Coefficient</w:t>
      </w:r>
    </w:p>
    <w:p w14:paraId="30E0E80E" w14:textId="720FC379" w:rsidR="0002168A" w:rsidRDefault="0009461D" w:rsidP="0002168A">
      <w:pPr>
        <w:spacing w:line="360" w:lineRule="auto"/>
        <w:jc w:val="both"/>
        <w:rPr>
          <w:rFonts w:ascii="Times New Roman" w:hAnsi="Times New Roman" w:cs="Times New Roman"/>
          <w:sz w:val="24"/>
          <w:szCs w:val="24"/>
        </w:rPr>
      </w:pPr>
      <w:r w:rsidRPr="003A388F">
        <w:rPr>
          <w:rFonts w:ascii="Times New Roman" w:hAnsi="Times New Roman" w:cs="Times New Roman"/>
          <w:sz w:val="24"/>
          <w:szCs w:val="24"/>
        </w:rPr>
        <w:t xml:space="preserve">Fisher score is a supervised feature selection method based on filters and feature weights. Fisher score models have several benefits connected to the application of supervised learning for selecting features, such as simplified calculations, improved accuracy, and enhanced operability, which will minimise time-space complexity </w:t>
      </w:r>
      <w:r w:rsidR="00540437" w:rsidRPr="003A388F">
        <w:rPr>
          <w:rFonts w:ascii="Times New Roman" w:hAnsi="Times New Roman" w:cs="Times New Roman"/>
          <w:sz w:val="24"/>
          <w:szCs w:val="24"/>
        </w:rPr>
        <w:t>[</w:t>
      </w:r>
      <w:r w:rsidR="00C67B48" w:rsidRPr="003A388F">
        <w:rPr>
          <w:rFonts w:ascii="Times New Roman" w:hAnsi="Times New Roman" w:cs="Times New Roman"/>
          <w:sz w:val="24"/>
          <w:szCs w:val="24"/>
        </w:rPr>
        <w:t>20</w:t>
      </w:r>
      <w:r w:rsidR="00540437" w:rsidRPr="003A388F">
        <w:rPr>
          <w:rFonts w:ascii="Times New Roman" w:hAnsi="Times New Roman" w:cs="Times New Roman"/>
          <w:sz w:val="24"/>
          <w:szCs w:val="24"/>
        </w:rPr>
        <w:t>]</w:t>
      </w:r>
      <w:r w:rsidR="00FF21E3" w:rsidRPr="003A388F">
        <w:rPr>
          <w:rFonts w:ascii="Times New Roman" w:hAnsi="Times New Roman" w:cs="Times New Roman"/>
          <w:sz w:val="24"/>
          <w:szCs w:val="24"/>
        </w:rPr>
        <w:t>.</w:t>
      </w:r>
      <w:r w:rsidR="00B96311">
        <w:rPr>
          <w:rFonts w:ascii="Times New Roman" w:hAnsi="Times New Roman" w:cs="Times New Roman"/>
          <w:sz w:val="24"/>
          <w:szCs w:val="24"/>
        </w:rPr>
        <w:t xml:space="preserve"> Equation of Fisher </w:t>
      </w:r>
      <w:r w:rsidR="00AB786B">
        <w:rPr>
          <w:rFonts w:ascii="Times New Roman" w:hAnsi="Times New Roman" w:cs="Times New Roman"/>
          <w:sz w:val="24"/>
          <w:szCs w:val="24"/>
        </w:rPr>
        <w:t>Z</w:t>
      </w:r>
      <w:r w:rsidR="007A16FD">
        <w:rPr>
          <w:rFonts w:ascii="Times New Roman" w:hAnsi="Times New Roman" w:cs="Times New Roman"/>
          <w:sz w:val="24"/>
          <w:szCs w:val="24"/>
        </w:rPr>
        <w:t>-</w:t>
      </w:r>
      <w:r w:rsidR="00AB786B">
        <w:rPr>
          <w:rFonts w:ascii="Times New Roman" w:hAnsi="Times New Roman" w:cs="Times New Roman"/>
          <w:sz w:val="24"/>
          <w:szCs w:val="24"/>
        </w:rPr>
        <w:t>score is evaluated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8"/>
        <w:gridCol w:w="6471"/>
        <w:gridCol w:w="1637"/>
      </w:tblGrid>
      <w:tr w:rsidR="00CB4F30" w14:paraId="37E384F8" w14:textId="77777777" w:rsidTr="0099338C">
        <w:trPr>
          <w:trHeight w:val="746"/>
        </w:trPr>
        <w:tc>
          <w:tcPr>
            <w:tcW w:w="840" w:type="pct"/>
            <w:vAlign w:val="center"/>
          </w:tcPr>
          <w:p w14:paraId="6E7B739D" w14:textId="77777777" w:rsidR="00CB4F30" w:rsidRDefault="00CB4F30" w:rsidP="0099338C">
            <w:pPr>
              <w:jc w:val="center"/>
              <w:rPr>
                <w:rFonts w:ascii="Times New Roman" w:hAnsi="Times New Roman" w:cs="Times New Roman"/>
                <w:b/>
                <w:bCs/>
                <w:sz w:val="24"/>
                <w:szCs w:val="24"/>
                <w:lang w:val="en-US"/>
              </w:rPr>
            </w:pPr>
          </w:p>
        </w:tc>
        <w:tc>
          <w:tcPr>
            <w:tcW w:w="3320" w:type="pct"/>
            <w:vAlign w:val="center"/>
          </w:tcPr>
          <w:p w14:paraId="110F43D3" w14:textId="2CA91B32" w:rsidR="00CB4F30" w:rsidRDefault="001421A6" w:rsidP="0099338C">
            <w:pPr>
              <w:jc w:val="cente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Z</m:t>
                    </m:r>
                  </m:e>
                  <m:sub>
                    <m:r>
                      <m:rPr>
                        <m:sty m:val="bi"/>
                      </m:rPr>
                      <w:rPr>
                        <w:rFonts w:ascii="Cambria Math" w:hAnsi="Cambria Math" w:cs="Times New Roman"/>
                        <w:sz w:val="24"/>
                        <w:szCs w:val="24"/>
                      </w:rPr>
                      <m:t>r</m:t>
                    </m:r>
                  </m:sub>
                </m:sSub>
                <m:r>
                  <m:rPr>
                    <m:sty m:val="bi"/>
                  </m:rPr>
                  <w:rPr>
                    <w:rFonts w:ascii="Cambria Math" w:hAnsi="Cambria Math" w:cs="Times New Roman"/>
                    <w:sz w:val="24"/>
                    <w:szCs w:val="24"/>
                  </w:rPr>
                  <m:t>=</m:t>
                </m:r>
                <m:f>
                  <m:fPr>
                    <m:ctrlPr>
                      <w:rPr>
                        <w:rFonts w:ascii="Cambria Math" w:hAnsi="Cambria Math" w:cs="Times New Roman"/>
                        <w:b/>
                        <w:bCs/>
                        <w:i/>
                        <w:sz w:val="24"/>
                        <w:szCs w:val="24"/>
                      </w:rPr>
                    </m:ctrlPr>
                  </m:fPr>
                  <m:num>
                    <m:func>
                      <m:funcPr>
                        <m:ctrlPr>
                          <w:rPr>
                            <w:rFonts w:ascii="Cambria Math" w:hAnsi="Cambria Math" w:cs="Times New Roman"/>
                            <w:b/>
                            <w:bCs/>
                            <w:i/>
                            <w:sz w:val="24"/>
                            <w:szCs w:val="24"/>
                          </w:rPr>
                        </m:ctrlPr>
                      </m:funcPr>
                      <m:fName>
                        <m:r>
                          <m:rPr>
                            <m:sty m:val="b"/>
                          </m:rPr>
                          <w:rPr>
                            <w:rFonts w:ascii="Cambria Math" w:hAnsi="Cambria Math" w:cs="Times New Roman"/>
                            <w:sz w:val="24"/>
                            <w:szCs w:val="24"/>
                          </w:rPr>
                          <m:t>ln</m:t>
                        </m:r>
                      </m:fName>
                      <m:e>
                        <m:d>
                          <m:dPr>
                            <m:ctrlPr>
                              <w:rPr>
                                <w:rFonts w:ascii="Cambria Math" w:hAnsi="Cambria Math" w:cs="Times New Roman"/>
                                <w:b/>
                                <w:bCs/>
                                <w:i/>
                                <w:sz w:val="24"/>
                                <w:szCs w:val="24"/>
                              </w:rPr>
                            </m:ctrlPr>
                          </m:dPr>
                          <m:e>
                            <m:f>
                              <m:fPr>
                                <m:ctrlPr>
                                  <w:rPr>
                                    <w:rFonts w:ascii="Cambria Math" w:hAnsi="Cambria Math" w:cs="Times New Roman"/>
                                    <w:b/>
                                    <w:bCs/>
                                    <w:i/>
                                    <w:sz w:val="24"/>
                                    <w:szCs w:val="24"/>
                                  </w:rPr>
                                </m:ctrlPr>
                              </m:fPr>
                              <m:num>
                                <m:r>
                                  <m:rPr>
                                    <m:sty m:val="bi"/>
                                  </m:rPr>
                                  <w:rPr>
                                    <w:rFonts w:ascii="Cambria Math" w:hAnsi="Cambria Math" w:cs="Times New Roman"/>
                                    <w:sz w:val="24"/>
                                    <w:szCs w:val="24"/>
                                  </w:rPr>
                                  <m:t>1+r</m:t>
                                </m:r>
                              </m:num>
                              <m:den>
                                <m:r>
                                  <m:rPr>
                                    <m:sty m:val="bi"/>
                                  </m:rPr>
                                  <w:rPr>
                                    <w:rFonts w:ascii="Cambria Math" w:hAnsi="Cambria Math" w:cs="Times New Roman"/>
                                    <w:sz w:val="24"/>
                                    <w:szCs w:val="24"/>
                                  </w:rPr>
                                  <m:t>1-r</m:t>
                                </m:r>
                              </m:den>
                            </m:f>
                          </m:e>
                        </m:d>
                      </m:e>
                    </m:func>
                  </m:num>
                  <m:den>
                    <m:r>
                      <m:rPr>
                        <m:sty m:val="bi"/>
                      </m:rPr>
                      <w:rPr>
                        <w:rFonts w:ascii="Cambria Math" w:hAnsi="Cambria Math" w:cs="Times New Roman"/>
                        <w:sz w:val="24"/>
                        <w:szCs w:val="24"/>
                      </w:rPr>
                      <m:t>2</m:t>
                    </m:r>
                  </m:den>
                </m:f>
              </m:oMath>
            </m:oMathPara>
          </w:p>
        </w:tc>
        <w:tc>
          <w:tcPr>
            <w:tcW w:w="840" w:type="pct"/>
            <w:vAlign w:val="center"/>
          </w:tcPr>
          <w:p w14:paraId="11A9BDD0" w14:textId="3600AB93" w:rsidR="00CB4F30" w:rsidRPr="00995135" w:rsidRDefault="00CB4F30" w:rsidP="0099338C">
            <w:pPr>
              <w:pStyle w:val="Caption"/>
              <w:jc w:val="center"/>
              <w:rPr>
                <w:rFonts w:ascii="Times New Roman" w:hAnsi="Times New Roman" w:cs="Times New Roman"/>
                <w:b/>
                <w:bCs/>
                <w:i w:val="0"/>
                <w:iCs w:val="0"/>
                <w:color w:val="auto"/>
                <w:sz w:val="24"/>
                <w:szCs w:val="24"/>
                <w:lang w:val="en-US"/>
              </w:rPr>
            </w:pPr>
            <w:r>
              <w:rPr>
                <w:rFonts w:ascii="Times New Roman" w:hAnsi="Times New Roman" w:cs="Times New Roman"/>
                <w:b/>
                <w:bCs/>
                <w:i w:val="0"/>
                <w:iCs w:val="0"/>
                <w:color w:val="auto"/>
                <w:sz w:val="24"/>
                <w:szCs w:val="24"/>
                <w:lang w:val="en-US"/>
              </w:rPr>
              <w:t>(</w:t>
            </w:r>
            <w:r w:rsidRPr="00995135">
              <w:rPr>
                <w:rFonts w:ascii="Times New Roman" w:hAnsi="Times New Roman" w:cs="Times New Roman"/>
                <w:b/>
                <w:bCs/>
                <w:i w:val="0"/>
                <w:iCs w:val="0"/>
                <w:color w:val="auto"/>
                <w:sz w:val="24"/>
                <w:szCs w:val="24"/>
                <w:lang w:val="en-US"/>
              </w:rPr>
              <w:fldChar w:fldCharType="begin"/>
            </w:r>
            <w:r w:rsidRPr="00995135">
              <w:rPr>
                <w:rFonts w:ascii="Times New Roman" w:hAnsi="Times New Roman" w:cs="Times New Roman"/>
                <w:b/>
                <w:bCs/>
                <w:i w:val="0"/>
                <w:iCs w:val="0"/>
                <w:color w:val="auto"/>
                <w:sz w:val="24"/>
                <w:szCs w:val="24"/>
                <w:lang w:val="en-US"/>
              </w:rPr>
              <w:instrText xml:space="preserve"> SEQ Equation \* ARABIC </w:instrText>
            </w:r>
            <w:r w:rsidRPr="00995135">
              <w:rPr>
                <w:rFonts w:ascii="Times New Roman" w:hAnsi="Times New Roman" w:cs="Times New Roman"/>
                <w:b/>
                <w:bCs/>
                <w:i w:val="0"/>
                <w:iCs w:val="0"/>
                <w:color w:val="auto"/>
                <w:sz w:val="24"/>
                <w:szCs w:val="24"/>
                <w:lang w:val="en-US"/>
              </w:rPr>
              <w:fldChar w:fldCharType="separate"/>
            </w:r>
            <w:r w:rsidR="00D01B25">
              <w:rPr>
                <w:rFonts w:ascii="Times New Roman" w:hAnsi="Times New Roman" w:cs="Times New Roman"/>
                <w:b/>
                <w:bCs/>
                <w:i w:val="0"/>
                <w:iCs w:val="0"/>
                <w:noProof/>
                <w:color w:val="auto"/>
                <w:sz w:val="24"/>
                <w:szCs w:val="24"/>
                <w:lang w:val="en-US"/>
              </w:rPr>
              <w:t>6</w:t>
            </w:r>
            <w:r w:rsidRPr="00995135">
              <w:rPr>
                <w:rFonts w:ascii="Times New Roman" w:hAnsi="Times New Roman" w:cs="Times New Roman"/>
                <w:b/>
                <w:bCs/>
                <w:i w:val="0"/>
                <w:iCs w:val="0"/>
                <w:color w:val="auto"/>
                <w:sz w:val="24"/>
                <w:szCs w:val="24"/>
                <w:lang w:val="en-US"/>
              </w:rPr>
              <w:fldChar w:fldCharType="end"/>
            </w:r>
            <w:r>
              <w:rPr>
                <w:rFonts w:ascii="Times New Roman" w:hAnsi="Times New Roman" w:cs="Times New Roman"/>
                <w:b/>
                <w:bCs/>
                <w:i w:val="0"/>
                <w:iCs w:val="0"/>
                <w:color w:val="auto"/>
                <w:sz w:val="24"/>
                <w:szCs w:val="24"/>
                <w:lang w:val="en-US"/>
              </w:rPr>
              <w:t>)</w:t>
            </w:r>
          </w:p>
        </w:tc>
      </w:tr>
    </w:tbl>
    <w:p w14:paraId="21B46DA7" w14:textId="2574B83F" w:rsidR="00FC7906" w:rsidRPr="0002168A" w:rsidRDefault="00CB4F30" w:rsidP="00CB4F30">
      <w:pPr>
        <w:spacing w:after="0" w:line="360" w:lineRule="auto"/>
        <w:jc w:val="both"/>
        <w:rPr>
          <w:rFonts w:ascii="Times New Roman" w:eastAsiaTheme="minorEastAsia" w:hAnsi="Times New Roman" w:cs="Times New Roman"/>
          <w:b/>
          <w:bCs/>
          <w:sz w:val="24"/>
          <w:szCs w:val="24"/>
        </w:rPr>
      </w:pPr>
      <w:proofErr w:type="gramStart"/>
      <w:r>
        <w:rPr>
          <w:rFonts w:ascii="Times New Roman" w:eastAsiaTheme="minorEastAsia" w:hAnsi="Times New Roman" w:cs="Times New Roman"/>
          <w:sz w:val="24"/>
          <w:szCs w:val="24"/>
        </w:rPr>
        <w:t>w</w:t>
      </w:r>
      <w:r w:rsidR="00097F97" w:rsidRPr="00097F97">
        <w:rPr>
          <w:rFonts w:ascii="Times New Roman" w:eastAsiaTheme="minorEastAsia" w:hAnsi="Times New Roman" w:cs="Times New Roman"/>
          <w:sz w:val="24"/>
          <w:szCs w:val="24"/>
        </w:rPr>
        <w:t>here</w:t>
      </w:r>
      <w:proofErr w:type="gramEnd"/>
      <w:r w:rsidR="00097F97">
        <w:rPr>
          <w:rFonts w:ascii="Times New Roman" w:eastAsiaTheme="minorEastAsia" w:hAnsi="Times New Roman" w:cs="Times New Roman"/>
          <w:sz w:val="24"/>
          <w:szCs w:val="24"/>
        </w:rPr>
        <w:t>,</w:t>
      </w:r>
    </w:p>
    <w:p w14:paraId="2F9FEFF7" w14:textId="70FD7FF5" w:rsidR="00097F97" w:rsidRDefault="00097F97" w:rsidP="00CB4F30">
      <w:pPr>
        <w:spacing w:after="0" w:line="36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sidR="00850FF6">
        <w:rPr>
          <w:rFonts w:ascii="Times New Roman" w:eastAsiaTheme="minorEastAsia" w:hAnsi="Times New Roman" w:cs="Times New Roman"/>
          <w:sz w:val="24"/>
          <w:szCs w:val="24"/>
        </w:rPr>
        <w:t>r = Pearson’s correlation coefficient</w:t>
      </w:r>
    </w:p>
    <w:p w14:paraId="1F4D1A7A" w14:textId="4C7E807B" w:rsidR="00D93249" w:rsidRDefault="00850FF6" w:rsidP="00413E10">
      <w:pPr>
        <w:spacing w:after="0" w:line="360" w:lineRule="auto"/>
        <w:rPr>
          <w:rFonts w:ascii="Times New Roman" w:hAnsi="Times New Roman" w:cs="Times New Roman"/>
          <w:sz w:val="24"/>
          <w:szCs w:val="24"/>
        </w:rPr>
      </w:pPr>
      <w:r>
        <w:rPr>
          <w:rFonts w:ascii="Times New Roman" w:eastAsiaTheme="minorEastAsia" w:hAnsi="Times New Roman" w:cs="Times New Roman"/>
          <w:sz w:val="24"/>
          <w:szCs w:val="24"/>
        </w:rPr>
        <w:tab/>
        <w:t>Z</w:t>
      </w:r>
      <w:r w:rsidRPr="00850FF6">
        <w:rPr>
          <w:rFonts w:ascii="Times New Roman" w:eastAsiaTheme="minorEastAsia" w:hAnsi="Times New Roman" w:cs="Times New Roman"/>
          <w:sz w:val="24"/>
          <w:szCs w:val="24"/>
          <w:vertAlign w:val="subscript"/>
        </w:rPr>
        <w:t>r</w:t>
      </w:r>
      <w:r w:rsidRPr="00E95B34">
        <w:rPr>
          <w:rFonts w:ascii="Times New Roman" w:eastAsiaTheme="minorEastAsia" w:hAnsi="Times New Roman" w:cs="Times New Roman"/>
          <w:sz w:val="24"/>
          <w:szCs w:val="24"/>
        </w:rPr>
        <w:t xml:space="preserve"> =</w:t>
      </w:r>
      <w:r w:rsidR="00717C66" w:rsidRPr="00E95B34">
        <w:rPr>
          <w:rFonts w:ascii="Times New Roman" w:eastAsiaTheme="minorEastAsia" w:hAnsi="Times New Roman" w:cs="Times New Roman"/>
          <w:sz w:val="24"/>
          <w:szCs w:val="24"/>
        </w:rPr>
        <w:t xml:space="preserve"> Fisher </w:t>
      </w:r>
      <w:r w:rsidR="00E95B34">
        <w:rPr>
          <w:rFonts w:ascii="Times New Roman" w:hAnsi="Times New Roman" w:cs="Times New Roman"/>
          <w:sz w:val="24"/>
          <w:szCs w:val="24"/>
        </w:rPr>
        <w:t>Z transformation</w:t>
      </w:r>
    </w:p>
    <w:p w14:paraId="10EECC9A" w14:textId="77777777" w:rsidR="00413E10" w:rsidRDefault="00413E10" w:rsidP="00132B23">
      <w:pPr>
        <w:spacing w:line="360" w:lineRule="auto"/>
        <w:jc w:val="both"/>
        <w:rPr>
          <w:rFonts w:ascii="Times New Roman" w:hAnsi="Times New Roman" w:cs="Times New Roman"/>
          <w:sz w:val="24"/>
          <w:szCs w:val="24"/>
        </w:rPr>
      </w:pPr>
    </w:p>
    <w:p w14:paraId="1A7B365C" w14:textId="0B9AA165" w:rsidR="00AF58EC" w:rsidRPr="0060063A" w:rsidRDefault="004371E9" w:rsidP="00AF58EC">
      <w:pPr>
        <w:pStyle w:val="ListParagraph"/>
        <w:numPr>
          <w:ilvl w:val="0"/>
          <w:numId w:val="2"/>
        </w:numPr>
        <w:spacing w:line="360" w:lineRule="auto"/>
        <w:jc w:val="both"/>
        <w:rPr>
          <w:rFonts w:ascii="Times New Roman" w:hAnsi="Times New Roman" w:cs="Times New Roman"/>
          <w:b/>
          <w:bCs/>
          <w:sz w:val="28"/>
          <w:szCs w:val="28"/>
          <w:lang w:val="en-US"/>
        </w:rPr>
      </w:pPr>
      <w:r w:rsidRPr="00413E10">
        <w:rPr>
          <w:rFonts w:ascii="Times New Roman" w:hAnsi="Times New Roman" w:cs="Times New Roman"/>
          <w:b/>
          <w:bCs/>
          <w:sz w:val="28"/>
          <w:szCs w:val="28"/>
          <w:lang w:val="en-US"/>
        </w:rPr>
        <w:t>Experiment Procedure</w:t>
      </w:r>
    </w:p>
    <w:p w14:paraId="4BB4BCAB" w14:textId="69900A75" w:rsidR="00D93249" w:rsidRPr="0027180E" w:rsidRDefault="00B772B1" w:rsidP="0099338C">
      <w:pPr>
        <w:pStyle w:val="ListParagraph"/>
        <w:numPr>
          <w:ilvl w:val="1"/>
          <w:numId w:val="2"/>
        </w:numPr>
        <w:tabs>
          <w:tab w:val="left" w:pos="540"/>
        </w:tabs>
        <w:spacing w:line="360" w:lineRule="auto"/>
        <w:ind w:left="0" w:firstLine="0"/>
        <w:jc w:val="both"/>
        <w:rPr>
          <w:rFonts w:ascii="Times New Roman" w:hAnsi="Times New Roman" w:cs="Times New Roman"/>
          <w:sz w:val="24"/>
          <w:szCs w:val="24"/>
        </w:rPr>
      </w:pPr>
      <w:r w:rsidRPr="00D93249">
        <w:rPr>
          <w:rFonts w:ascii="Times New Roman" w:hAnsi="Times New Roman" w:cs="Times New Roman"/>
          <w:b/>
          <w:bCs/>
          <w:sz w:val="24"/>
          <w:szCs w:val="24"/>
        </w:rPr>
        <w:t>Sub Experiment 1</w:t>
      </w:r>
      <w:r w:rsidR="00D93249" w:rsidRPr="00D93249">
        <w:rPr>
          <w:rFonts w:ascii="Times New Roman" w:hAnsi="Times New Roman" w:cs="Times New Roman"/>
          <w:b/>
          <w:bCs/>
          <w:sz w:val="24"/>
          <w:szCs w:val="24"/>
        </w:rPr>
        <w:t xml:space="preserve"> – using Linear Regression</w:t>
      </w:r>
    </w:p>
    <w:p w14:paraId="0B9E72ED" w14:textId="1D453AC9" w:rsidR="00DD1AC0" w:rsidRDefault="0027180E" w:rsidP="00540437">
      <w:pPr>
        <w:spacing w:line="360" w:lineRule="auto"/>
        <w:jc w:val="both"/>
        <w:rPr>
          <w:rFonts w:ascii="Times New Roman" w:hAnsi="Times New Roman" w:cs="Times New Roman"/>
          <w:sz w:val="24"/>
          <w:szCs w:val="24"/>
        </w:rPr>
      </w:pPr>
      <w:r w:rsidRPr="0027180E">
        <w:rPr>
          <w:rFonts w:ascii="Times New Roman" w:hAnsi="Times New Roman" w:cs="Times New Roman"/>
          <w:sz w:val="24"/>
          <w:szCs w:val="24"/>
        </w:rPr>
        <w:t xml:space="preserve">After data pre-processing, for classification of lung cancer, </w:t>
      </w:r>
      <w:r w:rsidR="00540437">
        <w:rPr>
          <w:rFonts w:ascii="Times New Roman" w:hAnsi="Times New Roman" w:cs="Times New Roman"/>
          <w:sz w:val="24"/>
          <w:szCs w:val="24"/>
        </w:rPr>
        <w:t xml:space="preserve">two class logistic regression </w:t>
      </w:r>
      <w:r w:rsidR="00ED7A82">
        <w:rPr>
          <w:rFonts w:ascii="Times New Roman" w:hAnsi="Times New Roman" w:cs="Times New Roman"/>
          <w:sz w:val="24"/>
          <w:szCs w:val="24"/>
        </w:rPr>
        <w:t>have been performed</w:t>
      </w:r>
      <w:r w:rsidR="00540437">
        <w:rPr>
          <w:rFonts w:ascii="Times New Roman" w:hAnsi="Times New Roman" w:cs="Times New Roman"/>
          <w:sz w:val="24"/>
          <w:szCs w:val="24"/>
        </w:rPr>
        <w:t>. During the feature selection we used Pearson correlation featuring scoring method with five number of desired features, refer to table 3 for the list of highly correlated features with the attribute lung cancer.</w:t>
      </w:r>
    </w:p>
    <w:p w14:paraId="5960741A" w14:textId="77777777" w:rsidR="00540437" w:rsidRPr="006F2778" w:rsidRDefault="00540437" w:rsidP="00776273">
      <w:pPr>
        <w:spacing w:line="360" w:lineRule="auto"/>
        <w:jc w:val="center"/>
        <w:rPr>
          <w:rFonts w:ascii="Times New Roman" w:hAnsi="Times New Roman" w:cs="Times New Roman"/>
          <w:i/>
          <w:iCs/>
          <w:sz w:val="24"/>
          <w:szCs w:val="24"/>
        </w:rPr>
      </w:pPr>
      <w:r w:rsidRPr="006F2778">
        <w:rPr>
          <w:rFonts w:ascii="Times New Roman" w:hAnsi="Times New Roman" w:cs="Times New Roman"/>
          <w:b/>
          <w:bCs/>
          <w:i/>
          <w:iCs/>
          <w:sz w:val="24"/>
          <w:szCs w:val="24"/>
        </w:rPr>
        <w:t>Table 3</w:t>
      </w:r>
      <w:r w:rsidRPr="006F2778">
        <w:rPr>
          <w:rFonts w:ascii="Times New Roman" w:hAnsi="Times New Roman" w:cs="Times New Roman"/>
          <w:i/>
          <w:iCs/>
          <w:sz w:val="24"/>
          <w:szCs w:val="24"/>
        </w:rPr>
        <w:t>: List of highly correlated features</w:t>
      </w:r>
    </w:p>
    <w:tbl>
      <w:tblPr>
        <w:tblStyle w:val="PlainTable2"/>
        <w:tblW w:w="0" w:type="auto"/>
        <w:jc w:val="center"/>
        <w:tblLook w:val="04A0" w:firstRow="1" w:lastRow="0" w:firstColumn="1" w:lastColumn="0" w:noHBand="0" w:noVBand="1"/>
      </w:tblPr>
      <w:tblGrid>
        <w:gridCol w:w="4390"/>
      </w:tblGrid>
      <w:tr w:rsidR="00540437" w14:paraId="5A8D1D33" w14:textId="77777777" w:rsidTr="0077627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Pr>
          <w:p w14:paraId="6452E0F6" w14:textId="77777777" w:rsidR="00540437" w:rsidRPr="00AF58EC" w:rsidRDefault="00540437" w:rsidP="00AF58EC">
            <w:pPr>
              <w:spacing w:line="360" w:lineRule="auto"/>
              <w:jc w:val="both"/>
              <w:rPr>
                <w:rFonts w:ascii="Times New Roman" w:hAnsi="Times New Roman" w:cs="Times New Roman"/>
                <w:iCs/>
                <w:caps/>
                <w:sz w:val="24"/>
                <w:szCs w:val="24"/>
                <w:lang w:val="en-US"/>
              </w:rPr>
            </w:pPr>
            <w:r w:rsidRPr="00AF58EC">
              <w:rPr>
                <w:rFonts w:ascii="Times New Roman" w:hAnsi="Times New Roman" w:cs="Times New Roman"/>
                <w:iCs/>
                <w:caps/>
                <w:sz w:val="24"/>
                <w:szCs w:val="24"/>
                <w:lang w:val="en-US"/>
              </w:rPr>
              <w:t>HIGHLY CORRELATED FEATURES</w:t>
            </w:r>
          </w:p>
        </w:tc>
      </w:tr>
      <w:tr w:rsidR="00540437" w14:paraId="6849FDBD" w14:textId="77777777" w:rsidTr="007762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Pr>
          <w:p w14:paraId="72A61394" w14:textId="77777777" w:rsidR="00540437" w:rsidRPr="00136B94" w:rsidRDefault="00540437" w:rsidP="00AF58EC">
            <w:pPr>
              <w:spacing w:line="360" w:lineRule="auto"/>
              <w:jc w:val="both"/>
              <w:rPr>
                <w:rFonts w:ascii="Times New Roman" w:hAnsi="Times New Roman" w:cs="Times New Roman"/>
                <w:b w:val="0"/>
                <w:bCs w:val="0"/>
                <w:iCs/>
                <w:sz w:val="24"/>
                <w:szCs w:val="24"/>
                <w:lang w:val="en-US"/>
              </w:rPr>
            </w:pPr>
            <w:r w:rsidRPr="00136B94">
              <w:rPr>
                <w:rFonts w:ascii="Times New Roman" w:hAnsi="Times New Roman" w:cs="Times New Roman"/>
                <w:b w:val="0"/>
                <w:bCs w:val="0"/>
                <w:iCs/>
                <w:sz w:val="24"/>
                <w:szCs w:val="24"/>
                <w:lang w:val="en-US"/>
              </w:rPr>
              <w:t>Allergy</w:t>
            </w:r>
          </w:p>
        </w:tc>
      </w:tr>
      <w:tr w:rsidR="00540437" w14:paraId="5D40C15B" w14:textId="77777777" w:rsidTr="00776273">
        <w:trPr>
          <w:jc w:val="center"/>
        </w:trPr>
        <w:tc>
          <w:tcPr>
            <w:cnfStyle w:val="001000000000" w:firstRow="0" w:lastRow="0" w:firstColumn="1" w:lastColumn="0" w:oddVBand="0" w:evenVBand="0" w:oddHBand="0" w:evenHBand="0" w:firstRowFirstColumn="0" w:firstRowLastColumn="0" w:lastRowFirstColumn="0" w:lastRowLastColumn="0"/>
            <w:tcW w:w="4390" w:type="dxa"/>
          </w:tcPr>
          <w:p w14:paraId="799827EE" w14:textId="77777777" w:rsidR="00540437" w:rsidRPr="00136B94" w:rsidRDefault="00540437" w:rsidP="00AF58EC">
            <w:pPr>
              <w:spacing w:line="360" w:lineRule="auto"/>
              <w:jc w:val="both"/>
              <w:rPr>
                <w:rFonts w:ascii="Times New Roman" w:hAnsi="Times New Roman" w:cs="Times New Roman"/>
                <w:b w:val="0"/>
                <w:bCs w:val="0"/>
                <w:iCs/>
                <w:sz w:val="24"/>
                <w:szCs w:val="24"/>
                <w:lang w:val="en-US"/>
              </w:rPr>
            </w:pPr>
            <w:r w:rsidRPr="00136B94">
              <w:rPr>
                <w:rFonts w:ascii="Times New Roman" w:hAnsi="Times New Roman" w:cs="Times New Roman"/>
                <w:b w:val="0"/>
                <w:bCs w:val="0"/>
                <w:iCs/>
                <w:sz w:val="24"/>
                <w:szCs w:val="24"/>
                <w:lang w:val="en-US"/>
              </w:rPr>
              <w:t>Alcohol Consumption</w:t>
            </w:r>
          </w:p>
        </w:tc>
      </w:tr>
      <w:tr w:rsidR="00540437" w14:paraId="6AC6B8FA" w14:textId="77777777" w:rsidTr="007762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Pr>
          <w:p w14:paraId="1846AF7B" w14:textId="77777777" w:rsidR="00540437" w:rsidRPr="00136B94" w:rsidRDefault="00540437" w:rsidP="00AF58EC">
            <w:pPr>
              <w:spacing w:line="360" w:lineRule="auto"/>
              <w:jc w:val="both"/>
              <w:rPr>
                <w:rFonts w:ascii="Times New Roman" w:hAnsi="Times New Roman" w:cs="Times New Roman"/>
                <w:b w:val="0"/>
                <w:bCs w:val="0"/>
                <w:iCs/>
                <w:sz w:val="24"/>
                <w:szCs w:val="24"/>
                <w:lang w:val="en-US"/>
              </w:rPr>
            </w:pPr>
            <w:r w:rsidRPr="00136B94">
              <w:rPr>
                <w:rFonts w:ascii="Times New Roman" w:hAnsi="Times New Roman" w:cs="Times New Roman"/>
                <w:b w:val="0"/>
                <w:bCs w:val="0"/>
                <w:iCs/>
                <w:sz w:val="24"/>
                <w:szCs w:val="24"/>
                <w:lang w:val="en-US"/>
              </w:rPr>
              <w:t>Swallowing Difficulty</w:t>
            </w:r>
          </w:p>
        </w:tc>
      </w:tr>
      <w:tr w:rsidR="00540437" w14:paraId="4E362790" w14:textId="77777777" w:rsidTr="00776273">
        <w:trPr>
          <w:jc w:val="center"/>
        </w:trPr>
        <w:tc>
          <w:tcPr>
            <w:cnfStyle w:val="001000000000" w:firstRow="0" w:lastRow="0" w:firstColumn="1" w:lastColumn="0" w:oddVBand="0" w:evenVBand="0" w:oddHBand="0" w:evenHBand="0" w:firstRowFirstColumn="0" w:firstRowLastColumn="0" w:lastRowFirstColumn="0" w:lastRowLastColumn="0"/>
            <w:tcW w:w="4390" w:type="dxa"/>
          </w:tcPr>
          <w:p w14:paraId="64B350F8" w14:textId="77777777" w:rsidR="00540437" w:rsidRPr="00136B94" w:rsidRDefault="00540437" w:rsidP="00AF58EC">
            <w:pPr>
              <w:spacing w:line="360" w:lineRule="auto"/>
              <w:jc w:val="both"/>
              <w:rPr>
                <w:rFonts w:ascii="Times New Roman" w:hAnsi="Times New Roman" w:cs="Times New Roman"/>
                <w:b w:val="0"/>
                <w:bCs w:val="0"/>
                <w:iCs/>
                <w:sz w:val="24"/>
                <w:szCs w:val="24"/>
                <w:lang w:val="en-US"/>
              </w:rPr>
            </w:pPr>
            <w:r w:rsidRPr="00136B94">
              <w:rPr>
                <w:rFonts w:ascii="Times New Roman" w:hAnsi="Times New Roman" w:cs="Times New Roman"/>
                <w:b w:val="0"/>
                <w:bCs w:val="0"/>
                <w:iCs/>
                <w:sz w:val="24"/>
                <w:szCs w:val="24"/>
                <w:lang w:val="en-US"/>
              </w:rPr>
              <w:t>Wheezing</w:t>
            </w:r>
          </w:p>
        </w:tc>
      </w:tr>
      <w:tr w:rsidR="00540437" w14:paraId="116305E2" w14:textId="77777777" w:rsidTr="0077627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0" w:type="dxa"/>
          </w:tcPr>
          <w:p w14:paraId="0E98A79E" w14:textId="77777777" w:rsidR="00540437" w:rsidRPr="00136B94" w:rsidRDefault="00540437" w:rsidP="00AF58EC">
            <w:pPr>
              <w:spacing w:line="360" w:lineRule="auto"/>
              <w:jc w:val="both"/>
              <w:rPr>
                <w:rFonts w:ascii="Times New Roman" w:hAnsi="Times New Roman" w:cs="Times New Roman"/>
                <w:b w:val="0"/>
                <w:bCs w:val="0"/>
                <w:iCs/>
                <w:sz w:val="24"/>
                <w:szCs w:val="24"/>
                <w:lang w:val="en-US"/>
              </w:rPr>
            </w:pPr>
            <w:r w:rsidRPr="00136B94">
              <w:rPr>
                <w:rFonts w:ascii="Times New Roman" w:hAnsi="Times New Roman" w:cs="Times New Roman"/>
                <w:b w:val="0"/>
                <w:bCs w:val="0"/>
                <w:iCs/>
                <w:sz w:val="24"/>
                <w:szCs w:val="24"/>
                <w:lang w:val="en-US"/>
              </w:rPr>
              <w:t>Coughing</w:t>
            </w:r>
          </w:p>
        </w:tc>
      </w:tr>
    </w:tbl>
    <w:p w14:paraId="6D61F223" w14:textId="77777777" w:rsidR="00AF58EC" w:rsidRDefault="00AF58EC" w:rsidP="00540437">
      <w:pPr>
        <w:spacing w:line="360" w:lineRule="auto"/>
        <w:jc w:val="both"/>
        <w:rPr>
          <w:rFonts w:ascii="Times New Roman" w:hAnsi="Times New Roman" w:cs="Times New Roman"/>
          <w:sz w:val="24"/>
          <w:szCs w:val="24"/>
        </w:rPr>
      </w:pPr>
    </w:p>
    <w:p w14:paraId="627C287E" w14:textId="3C978431" w:rsidR="00540437" w:rsidRDefault="00540437" w:rsidP="00540437">
      <w:pPr>
        <w:spacing w:line="360" w:lineRule="auto"/>
        <w:jc w:val="both"/>
        <w:rPr>
          <w:rFonts w:ascii="Times New Roman" w:hAnsi="Times New Roman" w:cs="Times New Roman"/>
          <w:sz w:val="24"/>
          <w:szCs w:val="24"/>
        </w:rPr>
      </w:pPr>
      <w:r w:rsidRPr="00985608">
        <w:rPr>
          <w:rFonts w:ascii="Times New Roman" w:hAnsi="Times New Roman" w:cs="Times New Roman"/>
          <w:sz w:val="24"/>
          <w:szCs w:val="24"/>
        </w:rPr>
        <w:lastRenderedPageBreak/>
        <w:t>After feature selection</w:t>
      </w:r>
      <w:r w:rsidR="00290ABE" w:rsidRPr="00985608">
        <w:rPr>
          <w:rFonts w:ascii="Times New Roman" w:hAnsi="Times New Roman" w:cs="Times New Roman"/>
          <w:sz w:val="24"/>
          <w:szCs w:val="24"/>
        </w:rPr>
        <w:t>, 70% of</w:t>
      </w:r>
      <w:r w:rsidRPr="00985608">
        <w:rPr>
          <w:rFonts w:ascii="Times New Roman" w:hAnsi="Times New Roman" w:cs="Times New Roman"/>
          <w:sz w:val="24"/>
          <w:szCs w:val="24"/>
        </w:rPr>
        <w:t xml:space="preserve"> data is </w:t>
      </w:r>
      <w:r w:rsidR="00290ABE" w:rsidRPr="00985608">
        <w:rPr>
          <w:rFonts w:ascii="Times New Roman" w:hAnsi="Times New Roman" w:cs="Times New Roman"/>
          <w:sz w:val="24"/>
          <w:szCs w:val="24"/>
        </w:rPr>
        <w:t xml:space="preserve">used for </w:t>
      </w:r>
      <w:r w:rsidRPr="00985608">
        <w:rPr>
          <w:rFonts w:ascii="Times New Roman" w:hAnsi="Times New Roman" w:cs="Times New Roman"/>
          <w:sz w:val="24"/>
          <w:szCs w:val="24"/>
        </w:rPr>
        <w:t xml:space="preserve">training </w:t>
      </w:r>
      <w:r w:rsidR="00134A08" w:rsidRPr="00985608">
        <w:rPr>
          <w:rFonts w:ascii="Times New Roman" w:hAnsi="Times New Roman" w:cs="Times New Roman"/>
          <w:sz w:val="24"/>
          <w:szCs w:val="24"/>
        </w:rPr>
        <w:t>of</w:t>
      </w:r>
      <w:r w:rsidRPr="00985608">
        <w:rPr>
          <w:rFonts w:ascii="Times New Roman" w:hAnsi="Times New Roman" w:cs="Times New Roman"/>
          <w:sz w:val="24"/>
          <w:szCs w:val="24"/>
        </w:rPr>
        <w:t xml:space="preserve"> the model </w:t>
      </w:r>
      <w:r w:rsidR="00134A08" w:rsidRPr="00985608">
        <w:rPr>
          <w:rFonts w:ascii="Times New Roman" w:hAnsi="Times New Roman" w:cs="Times New Roman"/>
          <w:sz w:val="24"/>
          <w:szCs w:val="24"/>
        </w:rPr>
        <w:t xml:space="preserve">and 30% of data </w:t>
      </w:r>
      <w:r w:rsidRPr="00985608">
        <w:rPr>
          <w:rFonts w:ascii="Times New Roman" w:hAnsi="Times New Roman" w:cs="Times New Roman"/>
          <w:sz w:val="24"/>
          <w:szCs w:val="24"/>
        </w:rPr>
        <w:t xml:space="preserve">is </w:t>
      </w:r>
      <w:r w:rsidR="00134A08" w:rsidRPr="00985608">
        <w:rPr>
          <w:rFonts w:ascii="Times New Roman" w:hAnsi="Times New Roman" w:cs="Times New Roman"/>
          <w:sz w:val="24"/>
          <w:szCs w:val="24"/>
        </w:rPr>
        <w:t xml:space="preserve">taken for testing of the model. </w:t>
      </w:r>
      <w:r w:rsidR="008C3BCD" w:rsidRPr="00985608">
        <w:rPr>
          <w:rFonts w:ascii="Times New Roman" w:hAnsi="Times New Roman" w:cs="Times New Roman"/>
          <w:sz w:val="24"/>
          <w:szCs w:val="24"/>
        </w:rPr>
        <w:t xml:space="preserve">After training the model </w:t>
      </w:r>
      <w:r w:rsidRPr="00985608">
        <w:rPr>
          <w:rFonts w:ascii="Times New Roman" w:hAnsi="Times New Roman" w:cs="Times New Roman"/>
          <w:sz w:val="24"/>
          <w:szCs w:val="24"/>
        </w:rPr>
        <w:t>for logistic regression</w:t>
      </w:r>
      <w:r w:rsidR="00404F49" w:rsidRPr="00985608">
        <w:rPr>
          <w:rFonts w:ascii="Times New Roman" w:hAnsi="Times New Roman" w:cs="Times New Roman"/>
          <w:sz w:val="24"/>
          <w:szCs w:val="24"/>
        </w:rPr>
        <w:t>,</w:t>
      </w:r>
      <w:r w:rsidR="008C3BCD" w:rsidRPr="00985608">
        <w:rPr>
          <w:rFonts w:ascii="Times New Roman" w:hAnsi="Times New Roman" w:cs="Times New Roman"/>
          <w:sz w:val="24"/>
          <w:szCs w:val="24"/>
        </w:rPr>
        <w:t xml:space="preserve"> </w:t>
      </w:r>
      <w:r w:rsidRPr="00985608">
        <w:rPr>
          <w:rFonts w:ascii="Times New Roman" w:hAnsi="Times New Roman" w:cs="Times New Roman"/>
          <w:sz w:val="24"/>
          <w:szCs w:val="24"/>
        </w:rPr>
        <w:t xml:space="preserve">score model module </w:t>
      </w:r>
      <w:r w:rsidR="008C3BCD" w:rsidRPr="00985608">
        <w:rPr>
          <w:rFonts w:ascii="Times New Roman" w:hAnsi="Times New Roman" w:cs="Times New Roman"/>
          <w:sz w:val="24"/>
          <w:szCs w:val="24"/>
        </w:rPr>
        <w:t>of the environment</w:t>
      </w:r>
      <w:r w:rsidRPr="00985608">
        <w:rPr>
          <w:rFonts w:ascii="Times New Roman" w:hAnsi="Times New Roman" w:cs="Times New Roman"/>
          <w:sz w:val="24"/>
          <w:szCs w:val="24"/>
        </w:rPr>
        <w:t xml:space="preserve"> is used </w:t>
      </w:r>
      <w:r w:rsidR="008C3BCD" w:rsidRPr="00985608">
        <w:rPr>
          <w:rFonts w:ascii="Times New Roman" w:hAnsi="Times New Roman" w:cs="Times New Roman"/>
          <w:sz w:val="24"/>
          <w:szCs w:val="24"/>
        </w:rPr>
        <w:t xml:space="preserve">for scoring the </w:t>
      </w:r>
      <w:r w:rsidR="00404F49" w:rsidRPr="00985608">
        <w:rPr>
          <w:rFonts w:ascii="Times New Roman" w:hAnsi="Times New Roman" w:cs="Times New Roman"/>
          <w:sz w:val="24"/>
          <w:szCs w:val="24"/>
        </w:rPr>
        <w:t xml:space="preserve">trained </w:t>
      </w:r>
      <w:r w:rsidR="008C3BCD" w:rsidRPr="00985608">
        <w:rPr>
          <w:rFonts w:ascii="Times New Roman" w:hAnsi="Times New Roman" w:cs="Times New Roman"/>
          <w:sz w:val="24"/>
          <w:szCs w:val="24"/>
        </w:rPr>
        <w:t>model</w:t>
      </w:r>
      <w:r w:rsidR="00404F49" w:rsidRPr="00985608">
        <w:rPr>
          <w:rFonts w:ascii="Times New Roman" w:hAnsi="Times New Roman" w:cs="Times New Roman"/>
          <w:sz w:val="24"/>
          <w:szCs w:val="24"/>
        </w:rPr>
        <w:t xml:space="preserve"> for </w:t>
      </w:r>
      <w:r w:rsidRPr="00985608">
        <w:rPr>
          <w:rFonts w:ascii="Times New Roman" w:hAnsi="Times New Roman" w:cs="Times New Roman"/>
          <w:sz w:val="24"/>
          <w:szCs w:val="24"/>
        </w:rPr>
        <w:t>classification or regression</w:t>
      </w:r>
      <w:r w:rsidR="00404F49" w:rsidRPr="00985608">
        <w:rPr>
          <w:rFonts w:ascii="Times New Roman" w:hAnsi="Times New Roman" w:cs="Times New Roman"/>
          <w:sz w:val="24"/>
          <w:szCs w:val="24"/>
        </w:rPr>
        <w:t xml:space="preserve">. </w:t>
      </w:r>
      <w:r w:rsidR="00985608" w:rsidRPr="00985608">
        <w:rPr>
          <w:rFonts w:ascii="Times New Roman" w:hAnsi="Times New Roman" w:cs="Times New Roman"/>
          <w:i/>
          <w:iCs/>
          <w:sz w:val="24"/>
          <w:szCs w:val="24"/>
        </w:rPr>
        <w:t>‘</w:t>
      </w:r>
      <w:r w:rsidR="00642C1D" w:rsidRPr="00985608">
        <w:rPr>
          <w:rFonts w:ascii="Times New Roman" w:hAnsi="Times New Roman" w:cs="Times New Roman"/>
          <w:i/>
          <w:iCs/>
          <w:sz w:val="24"/>
          <w:szCs w:val="24"/>
        </w:rPr>
        <w:t>Evaluate model</w:t>
      </w:r>
      <w:r w:rsidR="00985608" w:rsidRPr="00985608">
        <w:rPr>
          <w:rFonts w:ascii="Times New Roman" w:hAnsi="Times New Roman" w:cs="Times New Roman"/>
          <w:sz w:val="24"/>
          <w:szCs w:val="24"/>
        </w:rPr>
        <w:t>’</w:t>
      </w:r>
      <w:r w:rsidR="00642C1D" w:rsidRPr="00985608">
        <w:rPr>
          <w:rFonts w:ascii="Times New Roman" w:hAnsi="Times New Roman" w:cs="Times New Roman"/>
          <w:sz w:val="24"/>
          <w:szCs w:val="24"/>
        </w:rPr>
        <w:t xml:space="preserve"> module of the environment</w:t>
      </w:r>
      <w:r w:rsidR="004F6215" w:rsidRPr="00985608">
        <w:rPr>
          <w:rFonts w:ascii="Times New Roman" w:hAnsi="Times New Roman" w:cs="Times New Roman"/>
          <w:sz w:val="24"/>
          <w:szCs w:val="24"/>
        </w:rPr>
        <w:t xml:space="preserve"> is</w:t>
      </w:r>
      <w:r w:rsidR="00642C1D" w:rsidRPr="00985608">
        <w:rPr>
          <w:rFonts w:ascii="Times New Roman" w:hAnsi="Times New Roman" w:cs="Times New Roman"/>
          <w:sz w:val="24"/>
          <w:szCs w:val="24"/>
        </w:rPr>
        <w:t xml:space="preserve"> then used for evaluating the trained model.</w:t>
      </w:r>
    </w:p>
    <w:p w14:paraId="2B418CE8" w14:textId="61375BA6" w:rsidR="00EF1D17" w:rsidRDefault="0008283D" w:rsidP="005C2A6F">
      <w:pPr>
        <w:spacing w:after="0" w:line="360" w:lineRule="auto"/>
        <w:jc w:val="center"/>
        <w:rPr>
          <w:rFonts w:ascii="Times New Roman" w:hAnsi="Times New Roman" w:cs="Times New Roman"/>
          <w:sz w:val="24"/>
          <w:szCs w:val="24"/>
        </w:rPr>
      </w:pPr>
      <w:r w:rsidRPr="005D1C12">
        <w:rPr>
          <w:rFonts w:ascii="Times New Roman" w:hAnsi="Times New Roman" w:cs="Times New Roman"/>
          <w:noProof/>
          <w:sz w:val="24"/>
          <w:szCs w:val="24"/>
        </w:rPr>
        <w:drawing>
          <wp:inline distT="0" distB="0" distL="0" distR="0" wp14:anchorId="23C3EB50" wp14:editId="7EC8D577">
            <wp:extent cx="3294017" cy="3514318"/>
            <wp:effectExtent l="0" t="0" r="190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4">
                      <a:extLst>
                        <a:ext uri="{BEBA8EAE-BF5A-486C-A8C5-ECC9F3942E4B}">
                          <a14:imgProps xmlns:a14="http://schemas.microsoft.com/office/drawing/2010/main">
                            <a14:imgLayer r:embed="rId25">
                              <a14:imgEffect>
                                <a14:saturation sat="0"/>
                              </a14:imgEffect>
                            </a14:imgLayer>
                          </a14:imgProps>
                        </a:ext>
                      </a:extLst>
                    </a:blip>
                    <a:stretch>
                      <a:fillRect/>
                    </a:stretch>
                  </pic:blipFill>
                  <pic:spPr>
                    <a:xfrm>
                      <a:off x="0" y="0"/>
                      <a:ext cx="3354188" cy="3578513"/>
                    </a:xfrm>
                    <a:prstGeom prst="rect">
                      <a:avLst/>
                    </a:prstGeom>
                  </pic:spPr>
                </pic:pic>
              </a:graphicData>
            </a:graphic>
          </wp:inline>
        </w:drawing>
      </w:r>
    </w:p>
    <w:p w14:paraId="30A77E73" w14:textId="6CC67F1F" w:rsidR="009F6954" w:rsidRDefault="00B65185" w:rsidP="00E5483B">
      <w:pPr>
        <w:spacing w:after="0" w:line="36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Fig 4: </w:t>
      </w:r>
      <w:r w:rsidR="004826B3">
        <w:rPr>
          <w:rFonts w:ascii="Times New Roman" w:hAnsi="Times New Roman" w:cs="Times New Roman"/>
          <w:i/>
          <w:iCs/>
          <w:sz w:val="24"/>
          <w:szCs w:val="24"/>
          <w:lang w:val="en-US"/>
        </w:rPr>
        <w:t>Schematic view of Logistic Regression</w:t>
      </w:r>
      <w:r w:rsidR="00C9127C">
        <w:rPr>
          <w:rFonts w:ascii="Times New Roman" w:hAnsi="Times New Roman" w:cs="Times New Roman"/>
          <w:i/>
          <w:iCs/>
          <w:sz w:val="24"/>
          <w:szCs w:val="24"/>
          <w:lang w:val="en-US"/>
        </w:rPr>
        <w:t xml:space="preserve"> Model in Azure ML Studio</w:t>
      </w:r>
    </w:p>
    <w:p w14:paraId="145477B8" w14:textId="2D3AB057" w:rsidR="00EF1D17" w:rsidRPr="0027180E" w:rsidRDefault="00EF1D17" w:rsidP="00E5483B">
      <w:pPr>
        <w:pStyle w:val="ListParagraph"/>
        <w:numPr>
          <w:ilvl w:val="1"/>
          <w:numId w:val="2"/>
        </w:numPr>
        <w:tabs>
          <w:tab w:val="left" w:pos="540"/>
        </w:tabs>
        <w:spacing w:before="240" w:line="360" w:lineRule="auto"/>
        <w:ind w:left="0" w:firstLine="0"/>
        <w:jc w:val="both"/>
        <w:rPr>
          <w:rFonts w:ascii="Times New Roman" w:hAnsi="Times New Roman" w:cs="Times New Roman"/>
          <w:sz w:val="24"/>
          <w:szCs w:val="24"/>
        </w:rPr>
      </w:pPr>
      <w:r w:rsidRPr="00D93249">
        <w:rPr>
          <w:rFonts w:ascii="Times New Roman" w:hAnsi="Times New Roman" w:cs="Times New Roman"/>
          <w:b/>
          <w:bCs/>
          <w:sz w:val="24"/>
          <w:szCs w:val="24"/>
        </w:rPr>
        <w:t xml:space="preserve">Sub Experiment </w:t>
      </w:r>
      <w:r w:rsidR="00400CAA">
        <w:rPr>
          <w:rFonts w:ascii="Times New Roman" w:hAnsi="Times New Roman" w:cs="Times New Roman"/>
          <w:b/>
          <w:bCs/>
          <w:sz w:val="24"/>
          <w:szCs w:val="24"/>
        </w:rPr>
        <w:t>2</w:t>
      </w:r>
      <w:r w:rsidRPr="00D93249">
        <w:rPr>
          <w:rFonts w:ascii="Times New Roman" w:hAnsi="Times New Roman" w:cs="Times New Roman"/>
          <w:b/>
          <w:bCs/>
          <w:sz w:val="24"/>
          <w:szCs w:val="24"/>
        </w:rPr>
        <w:t xml:space="preserve"> – using </w:t>
      </w:r>
      <w:r w:rsidR="000C27B9">
        <w:rPr>
          <w:rFonts w:ascii="Times New Roman" w:hAnsi="Times New Roman" w:cs="Times New Roman"/>
          <w:b/>
          <w:bCs/>
          <w:sz w:val="24"/>
          <w:szCs w:val="24"/>
        </w:rPr>
        <w:t>Boosted Decision Tree</w:t>
      </w:r>
    </w:p>
    <w:p w14:paraId="269321BC" w14:textId="13F98451" w:rsidR="006D2760" w:rsidRPr="0027180E" w:rsidRDefault="006D2760" w:rsidP="006D2760">
      <w:pPr>
        <w:pStyle w:val="ListParagraph"/>
        <w:tabs>
          <w:tab w:val="left" w:pos="540"/>
        </w:tabs>
        <w:spacing w:line="360" w:lineRule="auto"/>
        <w:ind w:left="0"/>
        <w:jc w:val="both"/>
        <w:rPr>
          <w:rFonts w:ascii="Times New Roman" w:hAnsi="Times New Roman" w:cs="Times New Roman"/>
          <w:sz w:val="24"/>
          <w:szCs w:val="24"/>
        </w:rPr>
      </w:pPr>
      <w:r w:rsidRPr="006D2760">
        <w:rPr>
          <w:rFonts w:ascii="Times New Roman" w:hAnsi="Times New Roman" w:cs="Times New Roman"/>
          <w:sz w:val="24"/>
          <w:szCs w:val="24"/>
        </w:rPr>
        <w:t>The final score of the model is recorded and results for the boosted decision tree algorithm are determined using a similar approach employing two class boosted decision tree modules.</w:t>
      </w:r>
    </w:p>
    <w:p w14:paraId="34BE3633" w14:textId="36ADF7DD" w:rsidR="000C27B9" w:rsidRDefault="004C6811" w:rsidP="0070065F">
      <w:pPr>
        <w:spacing w:after="0" w:line="360" w:lineRule="auto"/>
        <w:jc w:val="center"/>
        <w:rPr>
          <w:rFonts w:ascii="Times New Roman" w:hAnsi="Times New Roman" w:cs="Times New Roman"/>
          <w:sz w:val="24"/>
          <w:szCs w:val="24"/>
        </w:rPr>
      </w:pPr>
      <w:r w:rsidRPr="004C6811">
        <w:rPr>
          <w:rFonts w:ascii="Times New Roman" w:hAnsi="Times New Roman" w:cs="Times New Roman"/>
          <w:noProof/>
          <w:sz w:val="24"/>
          <w:szCs w:val="24"/>
        </w:rPr>
        <w:drawing>
          <wp:inline distT="0" distB="0" distL="0" distR="0" wp14:anchorId="1F813CCA" wp14:editId="58C72A4A">
            <wp:extent cx="3054240" cy="2928257"/>
            <wp:effectExtent l="0" t="0" r="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BEBA8EAE-BF5A-486C-A8C5-ECC9F3942E4B}">
                          <a14:imgProps xmlns:a14="http://schemas.microsoft.com/office/drawing/2010/main">
                            <a14:imgLayer r:embed="rId27">
                              <a14:imgEffect>
                                <a14:sharpenSoften amount="50000"/>
                              </a14:imgEffect>
                              <a14:imgEffect>
                                <a14:saturation sat="0"/>
                              </a14:imgEffect>
                            </a14:imgLayer>
                          </a14:imgProps>
                        </a:ext>
                      </a:extLst>
                    </a:blip>
                    <a:srcRect l="4034" t="3670" b="1715"/>
                    <a:stretch/>
                  </pic:blipFill>
                  <pic:spPr bwMode="auto">
                    <a:xfrm>
                      <a:off x="0" y="0"/>
                      <a:ext cx="3112248" cy="2983872"/>
                    </a:xfrm>
                    <a:prstGeom prst="rect">
                      <a:avLst/>
                    </a:prstGeom>
                    <a:ln>
                      <a:noFill/>
                    </a:ln>
                    <a:extLst>
                      <a:ext uri="{53640926-AAD7-44D8-BBD7-CCE9431645EC}">
                        <a14:shadowObscured xmlns:a14="http://schemas.microsoft.com/office/drawing/2010/main"/>
                      </a:ext>
                    </a:extLst>
                  </pic:spPr>
                </pic:pic>
              </a:graphicData>
            </a:graphic>
          </wp:inline>
        </w:drawing>
      </w:r>
    </w:p>
    <w:p w14:paraId="4C73FBD2" w14:textId="1608BA32" w:rsidR="00C9127C" w:rsidRDefault="00C9127C" w:rsidP="00AF58EC">
      <w:pPr>
        <w:spacing w:line="360" w:lineRule="auto"/>
        <w:jc w:val="center"/>
        <w:rPr>
          <w:rFonts w:ascii="Times New Roman" w:hAnsi="Times New Roman" w:cs="Times New Roman"/>
          <w:i/>
          <w:sz w:val="24"/>
          <w:szCs w:val="24"/>
          <w:lang w:val="en-US"/>
        </w:rPr>
      </w:pPr>
      <w:r>
        <w:rPr>
          <w:rFonts w:ascii="Times New Roman" w:hAnsi="Times New Roman" w:cs="Times New Roman"/>
          <w:i/>
          <w:iCs/>
          <w:sz w:val="24"/>
          <w:szCs w:val="24"/>
          <w:lang w:val="en-US"/>
        </w:rPr>
        <w:t>Fig 5: Schematic view of Boosted Decision Tree Model in Azure ML Studio</w:t>
      </w:r>
    </w:p>
    <w:p w14:paraId="4CCD0A5F" w14:textId="7013A6EA" w:rsidR="000C27B9" w:rsidRPr="0027180E" w:rsidRDefault="000C27B9" w:rsidP="000C27B9">
      <w:pPr>
        <w:pStyle w:val="ListParagraph"/>
        <w:numPr>
          <w:ilvl w:val="1"/>
          <w:numId w:val="2"/>
        </w:numPr>
        <w:tabs>
          <w:tab w:val="left" w:pos="540"/>
        </w:tabs>
        <w:spacing w:line="360" w:lineRule="auto"/>
        <w:ind w:left="0" w:firstLine="0"/>
        <w:jc w:val="both"/>
        <w:rPr>
          <w:rFonts w:ascii="Times New Roman" w:hAnsi="Times New Roman" w:cs="Times New Roman"/>
          <w:sz w:val="24"/>
          <w:szCs w:val="24"/>
        </w:rPr>
      </w:pPr>
      <w:r w:rsidRPr="00D93249">
        <w:rPr>
          <w:rFonts w:ascii="Times New Roman" w:hAnsi="Times New Roman" w:cs="Times New Roman"/>
          <w:b/>
          <w:bCs/>
          <w:sz w:val="24"/>
          <w:szCs w:val="24"/>
        </w:rPr>
        <w:lastRenderedPageBreak/>
        <w:t xml:space="preserve">Sub Experiment </w:t>
      </w:r>
      <w:r w:rsidR="00400CAA">
        <w:rPr>
          <w:rFonts w:ascii="Times New Roman" w:hAnsi="Times New Roman" w:cs="Times New Roman"/>
          <w:b/>
          <w:bCs/>
          <w:sz w:val="24"/>
          <w:szCs w:val="24"/>
        </w:rPr>
        <w:t>3</w:t>
      </w:r>
      <w:r w:rsidRPr="00D93249">
        <w:rPr>
          <w:rFonts w:ascii="Times New Roman" w:hAnsi="Times New Roman" w:cs="Times New Roman"/>
          <w:b/>
          <w:bCs/>
          <w:sz w:val="24"/>
          <w:szCs w:val="24"/>
        </w:rPr>
        <w:t xml:space="preserve"> – using </w:t>
      </w:r>
      <w:r>
        <w:rPr>
          <w:rFonts w:ascii="Times New Roman" w:hAnsi="Times New Roman" w:cs="Times New Roman"/>
          <w:b/>
          <w:bCs/>
          <w:sz w:val="24"/>
          <w:szCs w:val="24"/>
        </w:rPr>
        <w:t>Neural Network</w:t>
      </w:r>
    </w:p>
    <w:p w14:paraId="05B4D30F" w14:textId="6DC3077C" w:rsidR="00540437" w:rsidRDefault="00540437" w:rsidP="00540437">
      <w:pPr>
        <w:spacing w:line="360" w:lineRule="auto"/>
        <w:jc w:val="both"/>
        <w:rPr>
          <w:rFonts w:ascii="Times New Roman" w:hAnsi="Times New Roman" w:cs="Times New Roman"/>
          <w:sz w:val="24"/>
          <w:szCs w:val="24"/>
        </w:rPr>
      </w:pPr>
      <w:r>
        <w:rPr>
          <w:rFonts w:ascii="Times New Roman" w:hAnsi="Times New Roman" w:cs="Times New Roman"/>
          <w:sz w:val="24"/>
          <w:szCs w:val="24"/>
        </w:rPr>
        <w:t>For the training of model using two class neural network module, firstly we normalize the data using Z-Score transformation method.</w:t>
      </w:r>
      <w:r w:rsidR="001026C1">
        <w:rPr>
          <w:rFonts w:ascii="Times New Roman" w:hAnsi="Times New Roman" w:cs="Times New Roman"/>
          <w:sz w:val="24"/>
          <w:szCs w:val="24"/>
        </w:rPr>
        <w:t xml:space="preserve"> </w:t>
      </w:r>
      <w:r w:rsidR="002C7D90" w:rsidRPr="0041168C">
        <w:rPr>
          <w:rFonts w:ascii="Times New Roman" w:hAnsi="Times New Roman" w:cs="Times New Roman"/>
          <w:sz w:val="24"/>
          <w:szCs w:val="24"/>
        </w:rPr>
        <w:t xml:space="preserve">The Z-score is a statistical </w:t>
      </w:r>
      <w:r w:rsidR="00EE78C1" w:rsidRPr="0041168C">
        <w:rPr>
          <w:rFonts w:ascii="Times New Roman" w:hAnsi="Times New Roman" w:cs="Times New Roman"/>
          <w:sz w:val="24"/>
          <w:szCs w:val="24"/>
        </w:rPr>
        <w:t>measurement</w:t>
      </w:r>
      <w:r w:rsidR="002C7D90" w:rsidRPr="0041168C">
        <w:rPr>
          <w:rFonts w:ascii="Times New Roman" w:hAnsi="Times New Roman" w:cs="Times New Roman"/>
          <w:sz w:val="24"/>
          <w:szCs w:val="24"/>
        </w:rPr>
        <w:t xml:space="preserve"> that quantifies a value's relationship to the mean of a set of values</w:t>
      </w:r>
      <w:r w:rsidRPr="0041168C">
        <w:rPr>
          <w:rFonts w:ascii="Times New Roman" w:hAnsi="Times New Roman" w:cs="Times New Roman"/>
          <w:sz w:val="24"/>
          <w:szCs w:val="24"/>
        </w:rPr>
        <w:t>.</w:t>
      </w:r>
      <w:r>
        <w:rPr>
          <w:rFonts w:ascii="Times New Roman" w:hAnsi="Times New Roman" w:cs="Times New Roman"/>
          <w:sz w:val="24"/>
          <w:szCs w:val="24"/>
        </w:rPr>
        <w:t xml:space="preserve"> After this PCA is implemented with three as number of dimension reduction. After that</w:t>
      </w:r>
      <w:r w:rsidR="00043B2A">
        <w:rPr>
          <w:rFonts w:ascii="Times New Roman" w:hAnsi="Times New Roman" w:cs="Times New Roman"/>
          <w:sz w:val="24"/>
          <w:szCs w:val="24"/>
        </w:rPr>
        <w:t>,</w:t>
      </w:r>
      <w:r>
        <w:rPr>
          <w:rFonts w:ascii="Times New Roman" w:hAnsi="Times New Roman" w:cs="Times New Roman"/>
          <w:sz w:val="24"/>
          <w:szCs w:val="24"/>
        </w:rPr>
        <w:t xml:space="preserve"> the score of the model is calculated and the model is evaluated.</w:t>
      </w:r>
    </w:p>
    <w:p w14:paraId="39F0E405" w14:textId="1F300E6A" w:rsidR="001E1A44" w:rsidRDefault="001E1A44" w:rsidP="00400CAA">
      <w:pPr>
        <w:spacing w:after="0" w:line="360" w:lineRule="auto"/>
        <w:jc w:val="center"/>
        <w:rPr>
          <w:rFonts w:ascii="Times New Roman" w:hAnsi="Times New Roman" w:cs="Times New Roman"/>
          <w:sz w:val="24"/>
          <w:szCs w:val="24"/>
        </w:rPr>
      </w:pPr>
      <w:r w:rsidRPr="00EB68A2">
        <w:rPr>
          <w:rFonts w:ascii="Times New Roman" w:hAnsi="Times New Roman" w:cs="Times New Roman"/>
          <w:noProof/>
          <w:sz w:val="24"/>
          <w:szCs w:val="24"/>
        </w:rPr>
        <w:drawing>
          <wp:inline distT="0" distB="0" distL="0" distR="0" wp14:anchorId="11A5C5E9" wp14:editId="1858F214">
            <wp:extent cx="2877911" cy="314368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saturation sat="0"/>
                              </a14:imgEffect>
                            </a14:imgLayer>
                          </a14:imgProps>
                        </a:ext>
                      </a:extLst>
                    </a:blip>
                    <a:stretch>
                      <a:fillRect/>
                    </a:stretch>
                  </pic:blipFill>
                  <pic:spPr>
                    <a:xfrm>
                      <a:off x="0" y="0"/>
                      <a:ext cx="2931106" cy="3201791"/>
                    </a:xfrm>
                    <a:prstGeom prst="rect">
                      <a:avLst/>
                    </a:prstGeom>
                  </pic:spPr>
                </pic:pic>
              </a:graphicData>
            </a:graphic>
          </wp:inline>
        </w:drawing>
      </w:r>
    </w:p>
    <w:p w14:paraId="5361550B" w14:textId="55C33CF5" w:rsidR="00C9127C" w:rsidRPr="00B65185" w:rsidRDefault="00C9127C" w:rsidP="00C9127C">
      <w:pPr>
        <w:spacing w:line="360" w:lineRule="auto"/>
        <w:jc w:val="center"/>
        <w:rPr>
          <w:rFonts w:ascii="Times New Roman" w:hAnsi="Times New Roman" w:cs="Times New Roman"/>
          <w:i/>
          <w:sz w:val="24"/>
          <w:szCs w:val="24"/>
          <w:lang w:val="en-US"/>
        </w:rPr>
      </w:pPr>
      <w:r>
        <w:rPr>
          <w:rFonts w:ascii="Times New Roman" w:hAnsi="Times New Roman" w:cs="Times New Roman"/>
          <w:i/>
          <w:iCs/>
          <w:sz w:val="24"/>
          <w:szCs w:val="24"/>
          <w:lang w:val="en-US"/>
        </w:rPr>
        <w:t>Fig 6: Schematic view of Neural Network Model in Azure ML Studio</w:t>
      </w:r>
    </w:p>
    <w:p w14:paraId="21E81F26" w14:textId="488C3F97" w:rsidR="00F8629C" w:rsidRDefault="00413E10" w:rsidP="00400CAA">
      <w:pPr>
        <w:spacing w:after="0" w:line="360" w:lineRule="auto"/>
        <w:jc w:val="center"/>
        <w:rPr>
          <w:rFonts w:ascii="Times New Roman" w:hAnsi="Times New Roman" w:cs="Times New Roman"/>
          <w:sz w:val="24"/>
          <w:szCs w:val="24"/>
        </w:rPr>
      </w:pPr>
      <w:r w:rsidRPr="006F6199">
        <w:rPr>
          <w:rFonts w:ascii="Times New Roman" w:hAnsi="Times New Roman" w:cs="Times New Roman"/>
          <w:b/>
          <w:bCs/>
          <w:noProof/>
          <w:sz w:val="28"/>
          <w:szCs w:val="28"/>
        </w:rPr>
        <w:drawing>
          <wp:inline distT="0" distB="0" distL="0" distR="0" wp14:anchorId="2EEAA0D8" wp14:editId="58D52826">
            <wp:extent cx="5087801" cy="3547821"/>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0" cstate="print">
                      <a:extLst>
                        <a:ext uri="{BEBA8EAE-BF5A-486C-A8C5-ECC9F3942E4B}">
                          <a14:imgProps xmlns:a14="http://schemas.microsoft.com/office/drawing/2010/main">
                            <a14:imgLayer r:embed="rId31">
                              <a14:imgEffect>
                                <a14:artisticPhotocopy/>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51153" cy="3591998"/>
                    </a:xfrm>
                    <a:prstGeom prst="rect">
                      <a:avLst/>
                    </a:prstGeom>
                  </pic:spPr>
                </pic:pic>
              </a:graphicData>
            </a:graphic>
          </wp:inline>
        </w:drawing>
      </w:r>
    </w:p>
    <w:p w14:paraId="65AEDE82" w14:textId="77777777" w:rsidR="00C9127C" w:rsidRPr="00C9127C" w:rsidRDefault="00C9127C" w:rsidP="00C9127C">
      <w:pPr>
        <w:spacing w:line="360" w:lineRule="auto"/>
        <w:jc w:val="center"/>
        <w:rPr>
          <w:rFonts w:ascii="Times New Roman" w:hAnsi="Times New Roman" w:cs="Times New Roman"/>
          <w:i/>
          <w:iCs/>
          <w:sz w:val="24"/>
          <w:szCs w:val="24"/>
          <w:lang w:val="en-US"/>
        </w:rPr>
      </w:pPr>
      <w:r w:rsidRPr="00C9127C">
        <w:rPr>
          <w:rFonts w:ascii="Times New Roman" w:hAnsi="Times New Roman" w:cs="Times New Roman"/>
          <w:i/>
          <w:iCs/>
          <w:sz w:val="24"/>
          <w:szCs w:val="24"/>
          <w:lang w:val="en-US"/>
        </w:rPr>
        <w:t>Fig.7 shows the flowchart that outlines the experiment explained with each Azure module representing a single step.</w:t>
      </w:r>
    </w:p>
    <w:p w14:paraId="2AD13F30" w14:textId="77777777" w:rsidR="00F8629C" w:rsidRPr="005F475D" w:rsidRDefault="00F8629C" w:rsidP="005E3603">
      <w:pPr>
        <w:pStyle w:val="ListParagraph"/>
        <w:numPr>
          <w:ilvl w:val="0"/>
          <w:numId w:val="2"/>
        </w:numPr>
        <w:spacing w:line="360" w:lineRule="auto"/>
        <w:jc w:val="both"/>
        <w:rPr>
          <w:rFonts w:ascii="Times New Roman" w:hAnsi="Times New Roman" w:cs="Times New Roman"/>
          <w:b/>
          <w:bCs/>
          <w:sz w:val="28"/>
          <w:szCs w:val="28"/>
          <w:lang w:val="en-US"/>
        </w:rPr>
      </w:pPr>
      <w:r w:rsidRPr="002A4040">
        <w:rPr>
          <w:rFonts w:ascii="Times New Roman" w:hAnsi="Times New Roman" w:cs="Times New Roman"/>
          <w:b/>
          <w:bCs/>
          <w:sz w:val="28"/>
          <w:szCs w:val="28"/>
          <w:lang w:val="en-US"/>
        </w:rPr>
        <w:lastRenderedPageBreak/>
        <w:t>RESULTS</w:t>
      </w:r>
      <w:r w:rsidRPr="005F475D">
        <w:rPr>
          <w:rFonts w:ascii="Times New Roman" w:hAnsi="Times New Roman" w:cs="Times New Roman"/>
          <w:b/>
          <w:bCs/>
          <w:sz w:val="28"/>
          <w:szCs w:val="28"/>
          <w:lang w:val="en-US"/>
        </w:rPr>
        <w:t xml:space="preserve"> AND DISCUSSION</w:t>
      </w:r>
    </w:p>
    <w:p w14:paraId="0CFB77DD" w14:textId="7AB3A8F4" w:rsidR="00A14EB8" w:rsidRDefault="00540437" w:rsidP="005E3603">
      <w:pPr>
        <w:tabs>
          <w:tab w:val="left" w:pos="560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Performance measures are used to </w:t>
      </w:r>
      <w:r w:rsidR="0046592C">
        <w:rPr>
          <w:rFonts w:ascii="Times New Roman" w:hAnsi="Times New Roman" w:cs="Times New Roman"/>
          <w:sz w:val="24"/>
          <w:szCs w:val="24"/>
        </w:rPr>
        <w:t xml:space="preserve">evaluate the performance </w:t>
      </w:r>
      <w:r w:rsidR="00F54642">
        <w:rPr>
          <w:rFonts w:ascii="Times New Roman" w:hAnsi="Times New Roman" w:cs="Times New Roman"/>
          <w:sz w:val="24"/>
          <w:szCs w:val="24"/>
        </w:rPr>
        <w:t xml:space="preserve">for </w:t>
      </w:r>
      <w:r w:rsidR="00DE620C">
        <w:rPr>
          <w:rFonts w:ascii="Times New Roman" w:hAnsi="Times New Roman" w:cs="Times New Roman"/>
          <w:sz w:val="24"/>
          <w:szCs w:val="24"/>
        </w:rPr>
        <w:t>ML</w:t>
      </w:r>
      <w:r w:rsidR="00F54642">
        <w:rPr>
          <w:rFonts w:ascii="Times New Roman" w:hAnsi="Times New Roman" w:cs="Times New Roman"/>
          <w:sz w:val="24"/>
          <w:szCs w:val="24"/>
        </w:rPr>
        <w:t xml:space="preserve"> models. </w:t>
      </w:r>
      <w:r w:rsidR="003C1353">
        <w:rPr>
          <w:rFonts w:ascii="Times New Roman" w:hAnsi="Times New Roman" w:cs="Times New Roman"/>
          <w:sz w:val="24"/>
          <w:szCs w:val="24"/>
        </w:rPr>
        <w:t xml:space="preserve">The most common </w:t>
      </w:r>
      <w:r w:rsidR="003A722B">
        <w:rPr>
          <w:rFonts w:ascii="Times New Roman" w:hAnsi="Times New Roman" w:cs="Times New Roman"/>
          <w:sz w:val="24"/>
          <w:szCs w:val="24"/>
        </w:rPr>
        <w:t xml:space="preserve">and easiest way to describe the performance of a classification </w:t>
      </w:r>
      <w:r w:rsidR="00D81892">
        <w:rPr>
          <w:rFonts w:ascii="Times New Roman" w:hAnsi="Times New Roman" w:cs="Times New Roman"/>
          <w:sz w:val="24"/>
          <w:szCs w:val="24"/>
        </w:rPr>
        <w:t xml:space="preserve">problem is to </w:t>
      </w:r>
      <w:r w:rsidR="00C229D0">
        <w:rPr>
          <w:rFonts w:ascii="Times New Roman" w:hAnsi="Times New Roman" w:cs="Times New Roman"/>
          <w:sz w:val="24"/>
          <w:szCs w:val="24"/>
        </w:rPr>
        <w:t xml:space="preserve">form </w:t>
      </w:r>
      <w:r w:rsidR="00D81892">
        <w:rPr>
          <w:rFonts w:ascii="Times New Roman" w:hAnsi="Times New Roman" w:cs="Times New Roman"/>
          <w:sz w:val="24"/>
          <w:szCs w:val="24"/>
        </w:rPr>
        <w:t>a confusion matrix.</w:t>
      </w:r>
    </w:p>
    <w:p w14:paraId="381BFBED" w14:textId="77777777" w:rsidR="00400CAA" w:rsidRDefault="00400CAA" w:rsidP="005E3603">
      <w:pPr>
        <w:tabs>
          <w:tab w:val="left" w:pos="5604"/>
        </w:tabs>
        <w:spacing w:line="360" w:lineRule="auto"/>
        <w:jc w:val="both"/>
        <w:rPr>
          <w:rFonts w:ascii="Times New Roman" w:hAnsi="Times New Roman" w:cs="Times New Roman"/>
          <w:sz w:val="24"/>
          <w:szCs w:val="24"/>
        </w:rPr>
      </w:pPr>
    </w:p>
    <w:p w14:paraId="5363C343" w14:textId="72C48A6B" w:rsidR="005811D7" w:rsidRPr="006F2778" w:rsidRDefault="005811D7" w:rsidP="005811D7">
      <w:pPr>
        <w:spacing w:line="276" w:lineRule="auto"/>
        <w:jc w:val="center"/>
        <w:rPr>
          <w:rFonts w:ascii="Times New Roman" w:hAnsi="Times New Roman" w:cs="Times New Roman"/>
          <w:i/>
          <w:iCs/>
          <w:sz w:val="24"/>
          <w:szCs w:val="24"/>
          <w:lang w:val="en-US"/>
        </w:rPr>
      </w:pPr>
      <w:r w:rsidRPr="006F2778">
        <w:rPr>
          <w:rFonts w:ascii="Times New Roman" w:hAnsi="Times New Roman" w:cs="Times New Roman"/>
          <w:b/>
          <w:bCs/>
          <w:i/>
          <w:iCs/>
          <w:sz w:val="24"/>
          <w:szCs w:val="24"/>
          <w:lang w:val="en-US"/>
        </w:rPr>
        <w:t>Table 4:</w:t>
      </w:r>
      <w:r w:rsidRPr="006F2778">
        <w:rPr>
          <w:rFonts w:ascii="Times New Roman" w:hAnsi="Times New Roman" w:cs="Times New Roman"/>
          <w:i/>
          <w:iCs/>
          <w:sz w:val="24"/>
          <w:szCs w:val="24"/>
          <w:lang w:val="en-US"/>
        </w:rPr>
        <w:t xml:space="preserve"> </w:t>
      </w:r>
      <w:r w:rsidR="001D45A5" w:rsidRPr="006F2778">
        <w:rPr>
          <w:rFonts w:ascii="Times New Roman" w:hAnsi="Times New Roman" w:cs="Times New Roman"/>
          <w:i/>
          <w:iCs/>
          <w:sz w:val="24"/>
          <w:szCs w:val="24"/>
          <w:lang w:val="en-US"/>
        </w:rPr>
        <w:t>Confusion Matrices of the 3 employed classifiers</w:t>
      </w:r>
    </w:p>
    <w:tbl>
      <w:tblPr>
        <w:tblStyle w:val="TableGrid"/>
        <w:tblW w:w="5000" w:type="pct"/>
        <w:jc w:val="center"/>
        <w:tblLook w:val="04A0" w:firstRow="1" w:lastRow="0" w:firstColumn="1" w:lastColumn="0" w:noHBand="0" w:noVBand="1"/>
      </w:tblPr>
      <w:tblGrid>
        <w:gridCol w:w="634"/>
        <w:gridCol w:w="425"/>
        <w:gridCol w:w="665"/>
        <w:gridCol w:w="680"/>
        <w:gridCol w:w="513"/>
        <w:gridCol w:w="729"/>
        <w:gridCol w:w="643"/>
        <w:gridCol w:w="425"/>
        <w:gridCol w:w="665"/>
        <w:gridCol w:w="686"/>
        <w:gridCol w:w="1031"/>
        <w:gridCol w:w="212"/>
        <w:gridCol w:w="645"/>
        <w:gridCol w:w="427"/>
        <w:gridCol w:w="688"/>
        <w:gridCol w:w="678"/>
      </w:tblGrid>
      <w:tr w:rsidR="00AF7FAA" w14:paraId="0215DA4A" w14:textId="7BFB9F98" w:rsidTr="002B15FC">
        <w:trPr>
          <w:cantSplit/>
          <w:trHeight w:val="432"/>
          <w:jc w:val="center"/>
        </w:trPr>
        <w:tc>
          <w:tcPr>
            <w:tcW w:w="325" w:type="pct"/>
            <w:tcBorders>
              <w:top w:val="nil"/>
              <w:left w:val="nil"/>
              <w:bottom w:val="nil"/>
              <w:right w:val="single" w:sz="4" w:space="0" w:color="FFFFFF" w:themeColor="background1"/>
            </w:tcBorders>
            <w:vAlign w:val="center"/>
          </w:tcPr>
          <w:p w14:paraId="5A6EF313" w14:textId="4E3484BC" w:rsidR="00DC7B15" w:rsidRPr="00A36828" w:rsidRDefault="00186935" w:rsidP="005E3603">
            <w:pPr>
              <w:tabs>
                <w:tab w:val="left" w:pos="5604"/>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w:t>
            </w:r>
          </w:p>
        </w:tc>
        <w:tc>
          <w:tcPr>
            <w:tcW w:w="908" w:type="pct"/>
            <w:gridSpan w:val="3"/>
            <w:tcBorders>
              <w:top w:val="nil"/>
              <w:left w:val="single" w:sz="4" w:space="0" w:color="FFFFFF" w:themeColor="background1"/>
              <w:right w:val="nil"/>
            </w:tcBorders>
            <w:vAlign w:val="center"/>
          </w:tcPr>
          <w:p w14:paraId="77DA059A" w14:textId="109E3C6A" w:rsidR="00DC7B15" w:rsidRPr="00A36828" w:rsidRDefault="00DC7B15"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Actual</w:t>
            </w:r>
          </w:p>
        </w:tc>
        <w:tc>
          <w:tcPr>
            <w:tcW w:w="637" w:type="pct"/>
            <w:gridSpan w:val="2"/>
            <w:tcBorders>
              <w:top w:val="nil"/>
              <w:left w:val="nil"/>
              <w:bottom w:val="nil"/>
              <w:right w:val="nil"/>
            </w:tcBorders>
            <w:vAlign w:val="center"/>
          </w:tcPr>
          <w:p w14:paraId="09786B57" w14:textId="216D7094" w:rsidR="00DC7B15" w:rsidRDefault="00DC7B15" w:rsidP="005E3603">
            <w:pPr>
              <w:tabs>
                <w:tab w:val="left" w:pos="5604"/>
              </w:tabs>
              <w:spacing w:line="276" w:lineRule="auto"/>
              <w:jc w:val="center"/>
              <w:rPr>
                <w:rFonts w:ascii="Times New Roman" w:hAnsi="Times New Roman" w:cs="Times New Roman"/>
                <w:sz w:val="24"/>
                <w:szCs w:val="24"/>
              </w:rPr>
            </w:pPr>
          </w:p>
        </w:tc>
        <w:tc>
          <w:tcPr>
            <w:tcW w:w="330" w:type="pct"/>
            <w:tcBorders>
              <w:top w:val="nil"/>
              <w:left w:val="nil"/>
              <w:bottom w:val="nil"/>
              <w:right w:val="single" w:sz="4" w:space="0" w:color="FFFFFF" w:themeColor="background1"/>
            </w:tcBorders>
            <w:vAlign w:val="center"/>
          </w:tcPr>
          <w:p w14:paraId="5BDF66EC" w14:textId="646CBE4F" w:rsidR="00DC7B15" w:rsidRPr="00A36828" w:rsidRDefault="00186935" w:rsidP="005E3603">
            <w:pPr>
              <w:tabs>
                <w:tab w:val="left" w:pos="5604"/>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w:t>
            </w:r>
          </w:p>
        </w:tc>
        <w:tc>
          <w:tcPr>
            <w:tcW w:w="911" w:type="pct"/>
            <w:gridSpan w:val="3"/>
            <w:tcBorders>
              <w:top w:val="nil"/>
              <w:left w:val="single" w:sz="4" w:space="0" w:color="FFFFFF" w:themeColor="background1"/>
              <w:right w:val="nil"/>
            </w:tcBorders>
            <w:vAlign w:val="center"/>
          </w:tcPr>
          <w:p w14:paraId="63A73907" w14:textId="441E7800" w:rsidR="00DC7B15" w:rsidRPr="00A36828" w:rsidRDefault="00DC7B15"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Actual</w:t>
            </w:r>
          </w:p>
        </w:tc>
        <w:tc>
          <w:tcPr>
            <w:tcW w:w="638" w:type="pct"/>
            <w:gridSpan w:val="2"/>
            <w:tcBorders>
              <w:top w:val="nil"/>
              <w:left w:val="nil"/>
              <w:bottom w:val="nil"/>
              <w:right w:val="nil"/>
            </w:tcBorders>
            <w:vAlign w:val="center"/>
          </w:tcPr>
          <w:p w14:paraId="5545B32E" w14:textId="7E849BCE" w:rsidR="00DC7B15" w:rsidRDefault="00DC7B15" w:rsidP="005E3603">
            <w:pPr>
              <w:tabs>
                <w:tab w:val="left" w:pos="5604"/>
              </w:tabs>
              <w:spacing w:line="276" w:lineRule="auto"/>
              <w:jc w:val="center"/>
              <w:rPr>
                <w:rFonts w:ascii="Times New Roman" w:hAnsi="Times New Roman" w:cs="Times New Roman"/>
                <w:sz w:val="24"/>
                <w:szCs w:val="24"/>
              </w:rPr>
            </w:pPr>
          </w:p>
        </w:tc>
        <w:tc>
          <w:tcPr>
            <w:tcW w:w="331" w:type="pct"/>
            <w:tcBorders>
              <w:top w:val="nil"/>
              <w:left w:val="nil"/>
              <w:bottom w:val="nil"/>
              <w:right w:val="single" w:sz="4" w:space="0" w:color="FFFFFF" w:themeColor="background1"/>
            </w:tcBorders>
            <w:vAlign w:val="center"/>
          </w:tcPr>
          <w:p w14:paraId="3E76A7FA" w14:textId="034AA201" w:rsidR="00DC7B15" w:rsidRPr="00A36828" w:rsidRDefault="00186935" w:rsidP="005E3603">
            <w:pPr>
              <w:tabs>
                <w:tab w:val="left" w:pos="5604"/>
              </w:tabs>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w:t>
            </w:r>
          </w:p>
        </w:tc>
        <w:tc>
          <w:tcPr>
            <w:tcW w:w="920" w:type="pct"/>
            <w:gridSpan w:val="3"/>
            <w:tcBorders>
              <w:top w:val="nil"/>
              <w:left w:val="single" w:sz="4" w:space="0" w:color="FFFFFF" w:themeColor="background1"/>
              <w:bottom w:val="single" w:sz="4" w:space="0" w:color="auto"/>
              <w:right w:val="nil"/>
            </w:tcBorders>
            <w:vAlign w:val="center"/>
          </w:tcPr>
          <w:p w14:paraId="7F26742A" w14:textId="3B206DA8" w:rsidR="00DC7B15" w:rsidRPr="00A36828" w:rsidRDefault="00DC7B15"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Actual</w:t>
            </w:r>
          </w:p>
        </w:tc>
      </w:tr>
      <w:tr w:rsidR="00AF7FAA" w14:paraId="7F03A701" w14:textId="1E1CF725" w:rsidTr="002B15FC">
        <w:trPr>
          <w:trHeight w:val="288"/>
          <w:jc w:val="center"/>
        </w:trPr>
        <w:tc>
          <w:tcPr>
            <w:tcW w:w="325" w:type="pct"/>
            <w:vMerge w:val="restart"/>
            <w:tcBorders>
              <w:top w:val="nil"/>
              <w:left w:val="single" w:sz="4" w:space="0" w:color="FFFFFF" w:themeColor="background1"/>
              <w:right w:val="single" w:sz="4" w:space="0" w:color="auto"/>
            </w:tcBorders>
            <w:textDirection w:val="btLr"/>
            <w:vAlign w:val="center"/>
          </w:tcPr>
          <w:p w14:paraId="1B63F2C5" w14:textId="1DA8FD5A" w:rsidR="00AF7FAA" w:rsidRDefault="00AF7FAA" w:rsidP="005E3603">
            <w:pPr>
              <w:tabs>
                <w:tab w:val="left" w:pos="5604"/>
              </w:tabs>
              <w:spacing w:line="276" w:lineRule="auto"/>
              <w:jc w:val="center"/>
              <w:rPr>
                <w:rFonts w:ascii="Times New Roman" w:hAnsi="Times New Roman" w:cs="Times New Roman"/>
                <w:sz w:val="24"/>
                <w:szCs w:val="24"/>
              </w:rPr>
            </w:pPr>
            <w:r w:rsidRPr="00A36828">
              <w:rPr>
                <w:rFonts w:ascii="Times New Roman" w:hAnsi="Times New Roman" w:cs="Times New Roman"/>
                <w:b/>
                <w:bCs/>
                <w:sz w:val="24"/>
                <w:szCs w:val="24"/>
              </w:rPr>
              <w:t>Predicted</w:t>
            </w:r>
          </w:p>
        </w:tc>
        <w:tc>
          <w:tcPr>
            <w:tcW w:w="218" w:type="pct"/>
            <w:tcBorders>
              <w:top w:val="single" w:sz="4" w:space="0" w:color="auto"/>
              <w:left w:val="single" w:sz="4" w:space="0" w:color="auto"/>
              <w:bottom w:val="single" w:sz="4" w:space="0" w:color="FFFFFF" w:themeColor="background1"/>
              <w:right w:val="single" w:sz="4" w:space="0" w:color="FFFFFF" w:themeColor="background1"/>
              <w:tl2br w:val="single" w:sz="4" w:space="0" w:color="auto"/>
            </w:tcBorders>
            <w:vAlign w:val="center"/>
          </w:tcPr>
          <w:p w14:paraId="646537A6" w14:textId="688BD29F" w:rsidR="00AF7FAA" w:rsidRDefault="00AF7FAA" w:rsidP="005E3603">
            <w:pPr>
              <w:tabs>
                <w:tab w:val="left" w:pos="5604"/>
              </w:tabs>
              <w:spacing w:line="276" w:lineRule="auto"/>
              <w:jc w:val="center"/>
              <w:rPr>
                <w:rFonts w:ascii="Times New Roman" w:hAnsi="Times New Roman" w:cs="Times New Roman"/>
                <w:sz w:val="24"/>
                <w:szCs w:val="24"/>
              </w:rPr>
            </w:pPr>
          </w:p>
        </w:tc>
        <w:tc>
          <w:tcPr>
            <w:tcW w:w="341" w:type="pct"/>
            <w:tcBorders>
              <w:left w:val="single" w:sz="4" w:space="0" w:color="FFFFFF" w:themeColor="background1"/>
            </w:tcBorders>
            <w:vAlign w:val="center"/>
          </w:tcPr>
          <w:p w14:paraId="1A14C21C" w14:textId="41DB9916"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9" w:type="pct"/>
            <w:tcBorders>
              <w:right w:val="single" w:sz="4" w:space="0" w:color="auto"/>
            </w:tcBorders>
            <w:vAlign w:val="center"/>
          </w:tcPr>
          <w:p w14:paraId="296767BE" w14:textId="208CCB78"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7" w:type="pct"/>
            <w:gridSpan w:val="2"/>
            <w:tcBorders>
              <w:top w:val="nil"/>
              <w:left w:val="single" w:sz="4" w:space="0" w:color="auto"/>
              <w:bottom w:val="nil"/>
              <w:right w:val="single" w:sz="4" w:space="0" w:color="FFFFFF"/>
            </w:tcBorders>
            <w:vAlign w:val="center"/>
          </w:tcPr>
          <w:p w14:paraId="149802C8"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330" w:type="pct"/>
            <w:vMerge w:val="restart"/>
            <w:tcBorders>
              <w:top w:val="nil"/>
              <w:left w:val="single" w:sz="4" w:space="0" w:color="FFFFFF"/>
              <w:right w:val="single" w:sz="4" w:space="0" w:color="auto"/>
            </w:tcBorders>
            <w:textDirection w:val="btLr"/>
            <w:vAlign w:val="center"/>
          </w:tcPr>
          <w:p w14:paraId="4F41165D" w14:textId="46AC8720" w:rsidR="00AF7FAA" w:rsidRDefault="00AF7FAA" w:rsidP="005E3603">
            <w:pPr>
              <w:tabs>
                <w:tab w:val="left" w:pos="5604"/>
              </w:tabs>
              <w:spacing w:line="276" w:lineRule="auto"/>
              <w:jc w:val="center"/>
              <w:rPr>
                <w:rFonts w:ascii="Times New Roman" w:hAnsi="Times New Roman" w:cs="Times New Roman"/>
                <w:sz w:val="24"/>
                <w:szCs w:val="24"/>
              </w:rPr>
            </w:pPr>
            <w:r w:rsidRPr="00A36828">
              <w:rPr>
                <w:rFonts w:ascii="Times New Roman" w:hAnsi="Times New Roman" w:cs="Times New Roman"/>
                <w:b/>
                <w:bCs/>
                <w:sz w:val="24"/>
                <w:szCs w:val="24"/>
              </w:rPr>
              <w:t>Predicted</w:t>
            </w:r>
          </w:p>
        </w:tc>
        <w:tc>
          <w:tcPr>
            <w:tcW w:w="218" w:type="pct"/>
            <w:tcBorders>
              <w:left w:val="single" w:sz="4" w:space="0" w:color="auto"/>
              <w:bottom w:val="single" w:sz="4" w:space="0" w:color="FFFFFF" w:themeColor="background1"/>
              <w:right w:val="single" w:sz="4" w:space="0" w:color="FFFFFF" w:themeColor="background1"/>
              <w:tl2br w:val="single" w:sz="4" w:space="0" w:color="auto"/>
            </w:tcBorders>
            <w:vAlign w:val="center"/>
          </w:tcPr>
          <w:p w14:paraId="4F298621"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341" w:type="pct"/>
            <w:tcBorders>
              <w:left w:val="single" w:sz="4" w:space="0" w:color="FFFFFF" w:themeColor="background1"/>
            </w:tcBorders>
            <w:vAlign w:val="center"/>
          </w:tcPr>
          <w:p w14:paraId="6A0AC7C4" w14:textId="639862DB"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2" w:type="pct"/>
            <w:tcBorders>
              <w:top w:val="single" w:sz="4" w:space="0" w:color="FFFFFF" w:themeColor="background1"/>
              <w:right w:val="single" w:sz="4" w:space="0" w:color="auto"/>
            </w:tcBorders>
            <w:vAlign w:val="center"/>
          </w:tcPr>
          <w:p w14:paraId="2B032F48" w14:textId="68154505"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638" w:type="pct"/>
            <w:gridSpan w:val="2"/>
            <w:tcBorders>
              <w:top w:val="single" w:sz="4" w:space="0" w:color="FFFFFF" w:themeColor="background1"/>
              <w:left w:val="single" w:sz="4" w:space="0" w:color="auto"/>
              <w:bottom w:val="nil"/>
              <w:right w:val="nil"/>
            </w:tcBorders>
            <w:vAlign w:val="center"/>
          </w:tcPr>
          <w:p w14:paraId="5B04FBED"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331" w:type="pct"/>
            <w:vMerge w:val="restart"/>
            <w:tcBorders>
              <w:top w:val="nil"/>
              <w:left w:val="nil"/>
              <w:bottom w:val="nil"/>
              <w:right w:val="single" w:sz="4" w:space="0" w:color="auto"/>
            </w:tcBorders>
            <w:textDirection w:val="btLr"/>
            <w:vAlign w:val="center"/>
          </w:tcPr>
          <w:p w14:paraId="60943876" w14:textId="6D35BCFE" w:rsidR="00AF7FAA" w:rsidRDefault="00AF7FAA" w:rsidP="005E3603">
            <w:pPr>
              <w:tabs>
                <w:tab w:val="left" w:pos="5604"/>
              </w:tabs>
              <w:spacing w:line="276" w:lineRule="auto"/>
              <w:jc w:val="center"/>
              <w:rPr>
                <w:rFonts w:ascii="Times New Roman" w:hAnsi="Times New Roman" w:cs="Times New Roman"/>
                <w:sz w:val="24"/>
                <w:szCs w:val="24"/>
              </w:rPr>
            </w:pPr>
            <w:r w:rsidRPr="00A36828">
              <w:rPr>
                <w:rFonts w:ascii="Times New Roman" w:hAnsi="Times New Roman" w:cs="Times New Roman"/>
                <w:b/>
                <w:bCs/>
                <w:sz w:val="24"/>
                <w:szCs w:val="24"/>
              </w:rPr>
              <w:t>Predicted</w:t>
            </w:r>
          </w:p>
        </w:tc>
        <w:tc>
          <w:tcPr>
            <w:tcW w:w="219" w:type="pct"/>
            <w:tcBorders>
              <w:top w:val="single" w:sz="4" w:space="0" w:color="auto"/>
              <w:left w:val="single" w:sz="4" w:space="0" w:color="auto"/>
              <w:bottom w:val="single" w:sz="4" w:space="0" w:color="FFFFFF" w:themeColor="background1"/>
              <w:right w:val="single" w:sz="4" w:space="0" w:color="FFFFFF" w:themeColor="background1"/>
              <w:tl2br w:val="single" w:sz="4" w:space="0" w:color="auto"/>
            </w:tcBorders>
            <w:vAlign w:val="center"/>
          </w:tcPr>
          <w:p w14:paraId="64D0A86D"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353" w:type="pct"/>
            <w:tcBorders>
              <w:top w:val="single" w:sz="4" w:space="0" w:color="auto"/>
              <w:left w:val="single" w:sz="4" w:space="0" w:color="FFFFFF" w:themeColor="background1"/>
              <w:bottom w:val="single" w:sz="4" w:space="0" w:color="auto"/>
              <w:right w:val="single" w:sz="4" w:space="0" w:color="auto"/>
            </w:tcBorders>
            <w:vAlign w:val="center"/>
          </w:tcPr>
          <w:p w14:paraId="66C3C327" w14:textId="2759277C"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8" w:type="pct"/>
            <w:tcBorders>
              <w:top w:val="single" w:sz="4" w:space="0" w:color="auto"/>
              <w:left w:val="single" w:sz="4" w:space="0" w:color="auto"/>
              <w:bottom w:val="single" w:sz="4" w:space="0" w:color="auto"/>
              <w:right w:val="single" w:sz="4" w:space="0" w:color="auto"/>
            </w:tcBorders>
            <w:vAlign w:val="center"/>
          </w:tcPr>
          <w:p w14:paraId="5841FE13" w14:textId="224C8715"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r>
      <w:tr w:rsidR="00AF7FAA" w14:paraId="1DEDA058" w14:textId="1271A883" w:rsidTr="002B15FC">
        <w:trPr>
          <w:trHeight w:val="551"/>
          <w:jc w:val="center"/>
        </w:trPr>
        <w:tc>
          <w:tcPr>
            <w:tcW w:w="325" w:type="pct"/>
            <w:vMerge/>
            <w:tcBorders>
              <w:left w:val="single" w:sz="4" w:space="0" w:color="FFFFFF" w:themeColor="background1"/>
              <w:right w:val="single" w:sz="4" w:space="0" w:color="auto"/>
            </w:tcBorders>
            <w:vAlign w:val="center"/>
          </w:tcPr>
          <w:p w14:paraId="4A2AE067"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218" w:type="pct"/>
            <w:tcBorders>
              <w:top w:val="single" w:sz="4" w:space="0" w:color="FFFFFF" w:themeColor="background1"/>
              <w:left w:val="single" w:sz="4" w:space="0" w:color="auto"/>
              <w:bottom w:val="single" w:sz="4" w:space="0" w:color="auto"/>
              <w:right w:val="single" w:sz="4" w:space="0" w:color="000000"/>
            </w:tcBorders>
            <w:vAlign w:val="center"/>
          </w:tcPr>
          <w:p w14:paraId="69EF9FD0" w14:textId="54667257"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1" w:type="pct"/>
            <w:tcBorders>
              <w:left w:val="single" w:sz="4" w:space="0" w:color="000000"/>
            </w:tcBorders>
            <w:vAlign w:val="center"/>
          </w:tcPr>
          <w:p w14:paraId="0AFC0141" w14:textId="33888F2A"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84</w:t>
            </w:r>
          </w:p>
          <w:p w14:paraId="28D2EAF2" w14:textId="27A5AC6F"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TP</w:t>
            </w:r>
          </w:p>
        </w:tc>
        <w:tc>
          <w:tcPr>
            <w:tcW w:w="349" w:type="pct"/>
            <w:tcBorders>
              <w:right w:val="single" w:sz="4" w:space="0" w:color="auto"/>
            </w:tcBorders>
            <w:vAlign w:val="center"/>
          </w:tcPr>
          <w:p w14:paraId="4AE0C23D" w14:textId="2B887FF1"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9</w:t>
            </w:r>
          </w:p>
          <w:p w14:paraId="3E8C0D79" w14:textId="1233472D"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FP</w:t>
            </w:r>
          </w:p>
        </w:tc>
        <w:tc>
          <w:tcPr>
            <w:tcW w:w="637" w:type="pct"/>
            <w:gridSpan w:val="2"/>
            <w:tcBorders>
              <w:top w:val="nil"/>
              <w:left w:val="single" w:sz="4" w:space="0" w:color="auto"/>
              <w:bottom w:val="nil"/>
              <w:right w:val="single" w:sz="4" w:space="0" w:color="FFFFFF"/>
            </w:tcBorders>
            <w:vAlign w:val="center"/>
          </w:tcPr>
          <w:p w14:paraId="01D92C47" w14:textId="517395A8" w:rsidR="00AF7FAA" w:rsidRDefault="00AF7FAA" w:rsidP="005E3603">
            <w:pPr>
              <w:tabs>
                <w:tab w:val="left" w:pos="5604"/>
              </w:tabs>
              <w:spacing w:line="276" w:lineRule="auto"/>
              <w:jc w:val="center"/>
              <w:rPr>
                <w:rFonts w:ascii="Times New Roman" w:hAnsi="Times New Roman" w:cs="Times New Roman"/>
                <w:sz w:val="24"/>
                <w:szCs w:val="24"/>
              </w:rPr>
            </w:pPr>
          </w:p>
        </w:tc>
        <w:tc>
          <w:tcPr>
            <w:tcW w:w="330" w:type="pct"/>
            <w:vMerge/>
            <w:tcBorders>
              <w:left w:val="single" w:sz="4" w:space="0" w:color="FFFFFF"/>
              <w:right w:val="single" w:sz="4" w:space="0" w:color="auto"/>
            </w:tcBorders>
            <w:vAlign w:val="center"/>
          </w:tcPr>
          <w:p w14:paraId="7E2F36D9"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218" w:type="pct"/>
            <w:tcBorders>
              <w:top w:val="single" w:sz="4" w:space="0" w:color="FFFFFF" w:themeColor="background1"/>
              <w:left w:val="single" w:sz="4" w:space="0" w:color="auto"/>
            </w:tcBorders>
            <w:vAlign w:val="center"/>
          </w:tcPr>
          <w:p w14:paraId="4D715448" w14:textId="784D6ADB"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41" w:type="pct"/>
            <w:vAlign w:val="center"/>
          </w:tcPr>
          <w:p w14:paraId="2C24F0B7" w14:textId="01824D61"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133</w:t>
            </w:r>
          </w:p>
          <w:p w14:paraId="765ADEA7" w14:textId="20336A7C"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TP</w:t>
            </w:r>
          </w:p>
        </w:tc>
        <w:tc>
          <w:tcPr>
            <w:tcW w:w="352" w:type="pct"/>
            <w:tcBorders>
              <w:right w:val="single" w:sz="4" w:space="0" w:color="auto"/>
            </w:tcBorders>
            <w:vAlign w:val="center"/>
          </w:tcPr>
          <w:p w14:paraId="6E4FA288" w14:textId="07ED27B9"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p w14:paraId="0884544C" w14:textId="001B1B3E"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FP</w:t>
            </w:r>
          </w:p>
        </w:tc>
        <w:tc>
          <w:tcPr>
            <w:tcW w:w="638" w:type="pct"/>
            <w:gridSpan w:val="2"/>
            <w:tcBorders>
              <w:top w:val="nil"/>
              <w:left w:val="single" w:sz="4" w:space="0" w:color="auto"/>
              <w:bottom w:val="nil"/>
              <w:right w:val="nil"/>
            </w:tcBorders>
            <w:vAlign w:val="center"/>
          </w:tcPr>
          <w:p w14:paraId="3E7DB01F"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331" w:type="pct"/>
            <w:vMerge/>
            <w:tcBorders>
              <w:left w:val="nil"/>
              <w:bottom w:val="nil"/>
              <w:right w:val="single" w:sz="4" w:space="0" w:color="auto"/>
            </w:tcBorders>
            <w:vAlign w:val="center"/>
          </w:tcPr>
          <w:p w14:paraId="5F017632"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219" w:type="pct"/>
            <w:tcBorders>
              <w:top w:val="single" w:sz="4" w:space="0" w:color="FFFFFF" w:themeColor="background1"/>
              <w:left w:val="single" w:sz="4" w:space="0" w:color="auto"/>
              <w:bottom w:val="single" w:sz="4" w:space="0" w:color="auto"/>
              <w:right w:val="single" w:sz="4" w:space="0" w:color="auto"/>
            </w:tcBorders>
            <w:vAlign w:val="center"/>
          </w:tcPr>
          <w:p w14:paraId="670AF2D0" w14:textId="6CE6EB98"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53" w:type="pct"/>
            <w:tcBorders>
              <w:top w:val="single" w:sz="4" w:space="0" w:color="auto"/>
              <w:left w:val="single" w:sz="4" w:space="0" w:color="auto"/>
              <w:bottom w:val="single" w:sz="4" w:space="0" w:color="auto"/>
              <w:right w:val="single" w:sz="4" w:space="0" w:color="auto"/>
            </w:tcBorders>
            <w:vAlign w:val="center"/>
          </w:tcPr>
          <w:p w14:paraId="70AC513E" w14:textId="77777777" w:rsidR="00AF7FAA" w:rsidRDefault="00AF7FAA" w:rsidP="005E3603">
            <w:pPr>
              <w:tabs>
                <w:tab w:val="left" w:pos="5604"/>
              </w:tabs>
              <w:spacing w:line="276" w:lineRule="auto"/>
              <w:jc w:val="center"/>
              <w:rPr>
                <w:rFonts w:ascii="Times New Roman" w:hAnsi="Times New Roman" w:cs="Times New Roman"/>
                <w:i/>
                <w:iCs/>
                <w:sz w:val="28"/>
                <w:szCs w:val="28"/>
              </w:rPr>
            </w:pPr>
            <w:r>
              <w:rPr>
                <w:rFonts w:ascii="Times New Roman" w:hAnsi="Times New Roman" w:cs="Times New Roman"/>
                <w:i/>
                <w:iCs/>
                <w:sz w:val="28"/>
                <w:szCs w:val="28"/>
              </w:rPr>
              <w:t>133</w:t>
            </w:r>
          </w:p>
          <w:p w14:paraId="2DB705BB" w14:textId="33A8E029"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TP</w:t>
            </w:r>
          </w:p>
        </w:tc>
        <w:tc>
          <w:tcPr>
            <w:tcW w:w="348" w:type="pct"/>
            <w:tcBorders>
              <w:top w:val="single" w:sz="4" w:space="0" w:color="auto"/>
              <w:left w:val="single" w:sz="4" w:space="0" w:color="auto"/>
              <w:bottom w:val="single" w:sz="4" w:space="0" w:color="auto"/>
              <w:right w:val="single" w:sz="4" w:space="0" w:color="auto"/>
            </w:tcBorders>
            <w:vAlign w:val="center"/>
          </w:tcPr>
          <w:p w14:paraId="68FADC38" w14:textId="0020AF8C"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8</w:t>
            </w:r>
          </w:p>
          <w:p w14:paraId="2D5A6097" w14:textId="7ADF3A4A"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FP</w:t>
            </w:r>
          </w:p>
        </w:tc>
      </w:tr>
      <w:tr w:rsidR="00AF7FAA" w14:paraId="1CCCCC68" w14:textId="6DAC0E76" w:rsidTr="002B15FC">
        <w:trPr>
          <w:trHeight w:val="560"/>
          <w:jc w:val="center"/>
        </w:trPr>
        <w:tc>
          <w:tcPr>
            <w:tcW w:w="325" w:type="pct"/>
            <w:vMerge/>
            <w:tcBorders>
              <w:left w:val="single" w:sz="4" w:space="0" w:color="FFFFFF" w:themeColor="background1"/>
              <w:bottom w:val="single" w:sz="4" w:space="0" w:color="FFFFFF"/>
              <w:right w:val="single" w:sz="4" w:space="0" w:color="auto"/>
            </w:tcBorders>
            <w:vAlign w:val="center"/>
          </w:tcPr>
          <w:p w14:paraId="402D0B16"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218" w:type="pct"/>
            <w:tcBorders>
              <w:top w:val="single" w:sz="4" w:space="0" w:color="auto"/>
              <w:left w:val="single" w:sz="4" w:space="0" w:color="auto"/>
              <w:bottom w:val="single" w:sz="4" w:space="0" w:color="auto"/>
              <w:right w:val="single" w:sz="4" w:space="0" w:color="auto"/>
            </w:tcBorders>
            <w:vAlign w:val="center"/>
          </w:tcPr>
          <w:p w14:paraId="1B0F30E6" w14:textId="793D52D6"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1" w:type="pct"/>
            <w:tcBorders>
              <w:left w:val="single" w:sz="4" w:space="0" w:color="auto"/>
              <w:bottom w:val="single" w:sz="4" w:space="0" w:color="auto"/>
            </w:tcBorders>
            <w:vAlign w:val="center"/>
          </w:tcPr>
          <w:p w14:paraId="75BA9D48" w14:textId="1330C919"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p w14:paraId="30D39C3B" w14:textId="78EB60FC"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FN</w:t>
            </w:r>
          </w:p>
        </w:tc>
        <w:tc>
          <w:tcPr>
            <w:tcW w:w="349" w:type="pct"/>
            <w:tcBorders>
              <w:bottom w:val="single" w:sz="4" w:space="0" w:color="auto"/>
              <w:right w:val="single" w:sz="4" w:space="0" w:color="auto"/>
            </w:tcBorders>
            <w:vAlign w:val="center"/>
          </w:tcPr>
          <w:p w14:paraId="6D3080D4" w14:textId="78CB2465"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p w14:paraId="411D5182" w14:textId="0B2A040A"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TN</w:t>
            </w:r>
          </w:p>
        </w:tc>
        <w:tc>
          <w:tcPr>
            <w:tcW w:w="637" w:type="pct"/>
            <w:gridSpan w:val="2"/>
            <w:tcBorders>
              <w:top w:val="nil"/>
              <w:left w:val="single" w:sz="4" w:space="0" w:color="auto"/>
              <w:bottom w:val="nil"/>
              <w:right w:val="single" w:sz="4" w:space="0" w:color="FFFFFF"/>
            </w:tcBorders>
            <w:vAlign w:val="center"/>
          </w:tcPr>
          <w:p w14:paraId="72108CD0" w14:textId="5A414072" w:rsidR="00AF7FAA" w:rsidRDefault="00AF7FAA" w:rsidP="005E3603">
            <w:pPr>
              <w:tabs>
                <w:tab w:val="left" w:pos="5604"/>
              </w:tabs>
              <w:spacing w:line="276" w:lineRule="auto"/>
              <w:jc w:val="center"/>
              <w:rPr>
                <w:rFonts w:ascii="Times New Roman" w:hAnsi="Times New Roman" w:cs="Times New Roman"/>
                <w:sz w:val="24"/>
                <w:szCs w:val="24"/>
              </w:rPr>
            </w:pPr>
          </w:p>
        </w:tc>
        <w:tc>
          <w:tcPr>
            <w:tcW w:w="330" w:type="pct"/>
            <w:vMerge/>
            <w:tcBorders>
              <w:left w:val="single" w:sz="4" w:space="0" w:color="FFFFFF"/>
              <w:bottom w:val="single" w:sz="4" w:space="0" w:color="FFFFFF"/>
              <w:right w:val="single" w:sz="4" w:space="0" w:color="auto"/>
            </w:tcBorders>
            <w:vAlign w:val="center"/>
          </w:tcPr>
          <w:p w14:paraId="702E3138"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218" w:type="pct"/>
            <w:tcBorders>
              <w:left w:val="single" w:sz="4" w:space="0" w:color="auto"/>
              <w:bottom w:val="single" w:sz="4" w:space="0" w:color="auto"/>
            </w:tcBorders>
            <w:vAlign w:val="center"/>
          </w:tcPr>
          <w:p w14:paraId="036A4FCE" w14:textId="78F09C3E"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41" w:type="pct"/>
            <w:tcBorders>
              <w:bottom w:val="single" w:sz="4" w:space="0" w:color="auto"/>
            </w:tcBorders>
            <w:vAlign w:val="center"/>
          </w:tcPr>
          <w:p w14:paraId="74CCB576" w14:textId="52D1EE06"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p w14:paraId="031D103D" w14:textId="6C5A6654"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FN</w:t>
            </w:r>
          </w:p>
        </w:tc>
        <w:tc>
          <w:tcPr>
            <w:tcW w:w="352" w:type="pct"/>
            <w:tcBorders>
              <w:bottom w:val="single" w:sz="4" w:space="0" w:color="auto"/>
              <w:right w:val="single" w:sz="4" w:space="0" w:color="auto"/>
            </w:tcBorders>
            <w:vAlign w:val="center"/>
          </w:tcPr>
          <w:p w14:paraId="2542EF2B" w14:textId="77777777"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p w14:paraId="11755C66" w14:textId="13DE0B5B"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TN</w:t>
            </w:r>
          </w:p>
        </w:tc>
        <w:tc>
          <w:tcPr>
            <w:tcW w:w="638" w:type="pct"/>
            <w:gridSpan w:val="2"/>
            <w:tcBorders>
              <w:top w:val="nil"/>
              <w:left w:val="single" w:sz="4" w:space="0" w:color="auto"/>
              <w:bottom w:val="nil"/>
              <w:right w:val="nil"/>
            </w:tcBorders>
            <w:vAlign w:val="center"/>
          </w:tcPr>
          <w:p w14:paraId="07280574"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331" w:type="pct"/>
            <w:vMerge/>
            <w:tcBorders>
              <w:left w:val="nil"/>
              <w:bottom w:val="nil"/>
              <w:right w:val="single" w:sz="4" w:space="0" w:color="auto"/>
            </w:tcBorders>
            <w:vAlign w:val="center"/>
          </w:tcPr>
          <w:p w14:paraId="0A1486C7" w14:textId="77777777" w:rsidR="00AF7FAA" w:rsidRDefault="00AF7FAA" w:rsidP="005E3603">
            <w:pPr>
              <w:tabs>
                <w:tab w:val="left" w:pos="5604"/>
              </w:tabs>
              <w:spacing w:line="276" w:lineRule="auto"/>
              <w:jc w:val="center"/>
              <w:rPr>
                <w:rFonts w:ascii="Times New Roman" w:hAnsi="Times New Roman" w:cs="Times New Roman"/>
                <w:sz w:val="24"/>
                <w:szCs w:val="24"/>
              </w:rPr>
            </w:pPr>
          </w:p>
        </w:tc>
        <w:tc>
          <w:tcPr>
            <w:tcW w:w="219" w:type="pct"/>
            <w:tcBorders>
              <w:top w:val="single" w:sz="4" w:space="0" w:color="auto"/>
              <w:left w:val="single" w:sz="4" w:space="0" w:color="auto"/>
              <w:bottom w:val="single" w:sz="4" w:space="0" w:color="auto"/>
              <w:right w:val="single" w:sz="4" w:space="0" w:color="auto"/>
            </w:tcBorders>
            <w:vAlign w:val="center"/>
          </w:tcPr>
          <w:p w14:paraId="47000742" w14:textId="60CC22F0"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353" w:type="pct"/>
            <w:tcBorders>
              <w:top w:val="single" w:sz="4" w:space="0" w:color="auto"/>
              <w:left w:val="single" w:sz="4" w:space="0" w:color="auto"/>
              <w:bottom w:val="single" w:sz="4" w:space="0" w:color="auto"/>
              <w:right w:val="single" w:sz="4" w:space="0" w:color="auto"/>
            </w:tcBorders>
            <w:vAlign w:val="center"/>
          </w:tcPr>
          <w:p w14:paraId="12654D59" w14:textId="5FDD4650"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3</w:t>
            </w:r>
          </w:p>
          <w:p w14:paraId="6145D4DE" w14:textId="535501FC"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FN</w:t>
            </w:r>
          </w:p>
        </w:tc>
        <w:tc>
          <w:tcPr>
            <w:tcW w:w="348" w:type="pct"/>
            <w:tcBorders>
              <w:top w:val="single" w:sz="4" w:space="0" w:color="auto"/>
              <w:left w:val="single" w:sz="4" w:space="0" w:color="auto"/>
              <w:bottom w:val="single" w:sz="4" w:space="0" w:color="auto"/>
              <w:right w:val="single" w:sz="4" w:space="0" w:color="auto"/>
            </w:tcBorders>
            <w:vAlign w:val="center"/>
          </w:tcPr>
          <w:p w14:paraId="7F39F24A" w14:textId="01F1D8AB" w:rsidR="00AF7FAA" w:rsidRDefault="00AF7FAA"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p w14:paraId="7CB3AAEB" w14:textId="6D11079A" w:rsidR="00AF7FAA" w:rsidRPr="00A36828" w:rsidRDefault="00AF7FAA" w:rsidP="005E3603">
            <w:pPr>
              <w:tabs>
                <w:tab w:val="left" w:pos="5604"/>
              </w:tabs>
              <w:spacing w:line="276" w:lineRule="auto"/>
              <w:jc w:val="center"/>
              <w:rPr>
                <w:rFonts w:ascii="Times New Roman" w:hAnsi="Times New Roman" w:cs="Times New Roman"/>
                <w:b/>
                <w:bCs/>
                <w:sz w:val="24"/>
                <w:szCs w:val="24"/>
              </w:rPr>
            </w:pPr>
            <w:r w:rsidRPr="00A36828">
              <w:rPr>
                <w:rFonts w:ascii="Times New Roman" w:hAnsi="Times New Roman" w:cs="Times New Roman"/>
                <w:b/>
                <w:bCs/>
                <w:sz w:val="24"/>
                <w:szCs w:val="24"/>
              </w:rPr>
              <w:t>TN</w:t>
            </w:r>
          </w:p>
        </w:tc>
      </w:tr>
      <w:tr w:rsidR="00F45D00" w14:paraId="6DA366AB" w14:textId="77777777" w:rsidTr="002B15FC">
        <w:trPr>
          <w:trHeight w:val="560"/>
          <w:jc w:val="center"/>
        </w:trPr>
        <w:tc>
          <w:tcPr>
            <w:tcW w:w="1496" w:type="pct"/>
            <w:gridSpan w:val="5"/>
            <w:tcBorders>
              <w:top w:val="single" w:sz="4" w:space="0" w:color="FFFFFF"/>
              <w:left w:val="single" w:sz="4" w:space="0" w:color="FFFFFF"/>
              <w:bottom w:val="nil"/>
              <w:right w:val="nil"/>
            </w:tcBorders>
            <w:vAlign w:val="center"/>
          </w:tcPr>
          <w:p w14:paraId="7EA57F56" w14:textId="7CE8A958" w:rsidR="00F45D00" w:rsidRDefault="00D150B1"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rPr>
              <w:t xml:space="preserve">(a) </w:t>
            </w:r>
            <w:r w:rsidR="00F45D00" w:rsidRPr="00BE68DC">
              <w:rPr>
                <w:rFonts w:ascii="Times New Roman" w:hAnsi="Times New Roman" w:cs="Times New Roman"/>
              </w:rPr>
              <w:t>Confusion matrix for logistic regression model</w:t>
            </w:r>
          </w:p>
        </w:tc>
        <w:tc>
          <w:tcPr>
            <w:tcW w:w="2144" w:type="pct"/>
            <w:gridSpan w:val="6"/>
            <w:tcBorders>
              <w:top w:val="nil"/>
              <w:left w:val="nil"/>
              <w:bottom w:val="nil"/>
              <w:right w:val="nil"/>
            </w:tcBorders>
            <w:vAlign w:val="center"/>
          </w:tcPr>
          <w:p w14:paraId="724358A2" w14:textId="75FB3E8D" w:rsidR="00F45D00" w:rsidRDefault="00D150B1" w:rsidP="005E3603">
            <w:pPr>
              <w:tabs>
                <w:tab w:val="left" w:pos="5604"/>
              </w:tabs>
              <w:spacing w:line="276" w:lineRule="auto"/>
              <w:jc w:val="center"/>
              <w:rPr>
                <w:rFonts w:ascii="Times New Roman" w:hAnsi="Times New Roman" w:cs="Times New Roman"/>
                <w:sz w:val="24"/>
                <w:szCs w:val="24"/>
              </w:rPr>
            </w:pPr>
            <w:r>
              <w:rPr>
                <w:rFonts w:ascii="Times New Roman" w:hAnsi="Times New Roman" w:cs="Times New Roman"/>
              </w:rPr>
              <w:t xml:space="preserve">(b) </w:t>
            </w:r>
            <w:r w:rsidR="00F45D00" w:rsidRPr="007F0AF6">
              <w:rPr>
                <w:rFonts w:ascii="Times New Roman" w:hAnsi="Times New Roman" w:cs="Times New Roman"/>
              </w:rPr>
              <w:t>Confusion matrix</w:t>
            </w:r>
            <w:r>
              <w:rPr>
                <w:rFonts w:ascii="Times New Roman" w:hAnsi="Times New Roman" w:cs="Times New Roman"/>
              </w:rPr>
              <w:t xml:space="preserve"> </w:t>
            </w:r>
            <w:r w:rsidR="00F45D00" w:rsidRPr="007F0AF6">
              <w:rPr>
                <w:rFonts w:ascii="Times New Roman" w:hAnsi="Times New Roman" w:cs="Times New Roman"/>
              </w:rPr>
              <w:t xml:space="preserve">for </w:t>
            </w:r>
            <w:r w:rsidR="00F45D00">
              <w:rPr>
                <w:rFonts w:ascii="Times New Roman" w:hAnsi="Times New Roman" w:cs="Times New Roman"/>
              </w:rPr>
              <w:t>boosted decision tree</w:t>
            </w:r>
            <w:r w:rsidR="00F45D00" w:rsidRPr="007F0AF6">
              <w:rPr>
                <w:rFonts w:ascii="Times New Roman" w:hAnsi="Times New Roman" w:cs="Times New Roman"/>
              </w:rPr>
              <w:t xml:space="preserve"> model</w:t>
            </w:r>
          </w:p>
        </w:tc>
        <w:tc>
          <w:tcPr>
            <w:tcW w:w="1360" w:type="pct"/>
            <w:gridSpan w:val="5"/>
            <w:tcBorders>
              <w:top w:val="single" w:sz="4" w:space="0" w:color="FFFFFF"/>
              <w:left w:val="nil"/>
              <w:bottom w:val="nil"/>
              <w:right w:val="nil"/>
            </w:tcBorders>
            <w:vAlign w:val="center"/>
          </w:tcPr>
          <w:p w14:paraId="5823BA00" w14:textId="0563A59D" w:rsidR="00F45D00" w:rsidRPr="007F0AF6" w:rsidRDefault="00D150B1" w:rsidP="005E3603">
            <w:pPr>
              <w:tabs>
                <w:tab w:val="left" w:pos="5604"/>
              </w:tabs>
              <w:spacing w:line="276" w:lineRule="auto"/>
              <w:jc w:val="right"/>
              <w:rPr>
                <w:rFonts w:ascii="Times New Roman" w:hAnsi="Times New Roman" w:cs="Times New Roman"/>
              </w:rPr>
            </w:pPr>
            <w:r>
              <w:rPr>
                <w:rFonts w:ascii="Times New Roman" w:hAnsi="Times New Roman" w:cs="Times New Roman"/>
              </w:rPr>
              <w:t xml:space="preserve">(c) </w:t>
            </w:r>
            <w:r w:rsidR="00F45D00" w:rsidRPr="007F0AF6">
              <w:rPr>
                <w:rFonts w:ascii="Times New Roman" w:hAnsi="Times New Roman" w:cs="Times New Roman"/>
              </w:rPr>
              <w:t xml:space="preserve">Confusion matrix for </w:t>
            </w:r>
            <w:r w:rsidR="00F45D00">
              <w:rPr>
                <w:rFonts w:ascii="Times New Roman" w:hAnsi="Times New Roman" w:cs="Times New Roman"/>
              </w:rPr>
              <w:t>neural network</w:t>
            </w:r>
            <w:r w:rsidR="00F45D00" w:rsidRPr="007F0AF6">
              <w:rPr>
                <w:rFonts w:ascii="Times New Roman" w:hAnsi="Times New Roman" w:cs="Times New Roman"/>
              </w:rPr>
              <w:t xml:space="preserve"> model</w:t>
            </w:r>
          </w:p>
        </w:tc>
      </w:tr>
    </w:tbl>
    <w:p w14:paraId="7649121F" w14:textId="77777777" w:rsidR="00E64DF4" w:rsidRDefault="00E64DF4" w:rsidP="006F2778">
      <w:pPr>
        <w:spacing w:line="276" w:lineRule="auto"/>
        <w:jc w:val="center"/>
        <w:rPr>
          <w:rFonts w:ascii="Times New Roman" w:hAnsi="Times New Roman" w:cs="Times New Roman"/>
          <w:b/>
          <w:bCs/>
          <w:i/>
          <w:iCs/>
          <w:sz w:val="24"/>
          <w:szCs w:val="24"/>
          <w:lang w:val="en-US"/>
        </w:rPr>
      </w:pPr>
    </w:p>
    <w:p w14:paraId="4F07D60B" w14:textId="77777777" w:rsidR="00E64DF4" w:rsidRDefault="00E64DF4" w:rsidP="006F2778">
      <w:pPr>
        <w:spacing w:line="276" w:lineRule="auto"/>
        <w:jc w:val="center"/>
        <w:rPr>
          <w:rFonts w:ascii="Times New Roman" w:hAnsi="Times New Roman" w:cs="Times New Roman"/>
          <w:b/>
          <w:bCs/>
          <w:i/>
          <w:iCs/>
          <w:sz w:val="24"/>
          <w:szCs w:val="24"/>
          <w:lang w:val="en-US"/>
        </w:rPr>
      </w:pPr>
    </w:p>
    <w:p w14:paraId="38EB154D" w14:textId="6C4931C9" w:rsidR="006F2778" w:rsidRPr="006F2778" w:rsidRDefault="006F2778" w:rsidP="006F2778">
      <w:pPr>
        <w:spacing w:line="276" w:lineRule="auto"/>
        <w:jc w:val="center"/>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Graph 1 </w:t>
      </w:r>
      <w:r>
        <w:rPr>
          <w:rFonts w:ascii="Times New Roman" w:hAnsi="Times New Roman" w:cs="Times New Roman"/>
          <w:i/>
          <w:iCs/>
          <w:sz w:val="24"/>
          <w:szCs w:val="24"/>
          <w:lang w:val="en-US"/>
        </w:rPr>
        <w:t>shows a</w:t>
      </w:r>
      <w:r w:rsidR="00A17342">
        <w:rPr>
          <w:rFonts w:ascii="Times New Roman" w:hAnsi="Times New Roman" w:cs="Times New Roman"/>
          <w:i/>
          <w:iCs/>
          <w:sz w:val="24"/>
          <w:szCs w:val="24"/>
          <w:lang w:val="en-US"/>
        </w:rPr>
        <w:t xml:space="preserve"> visualization of confusion matrix in the form of column graph</w:t>
      </w:r>
    </w:p>
    <w:p w14:paraId="72651586" w14:textId="32BB9B58" w:rsidR="006222F4" w:rsidRDefault="00947B37" w:rsidP="008F69CD">
      <w:pPr>
        <w:tabs>
          <w:tab w:val="left" w:pos="5604"/>
        </w:tabs>
        <w:spacing w:line="360" w:lineRule="auto"/>
        <w:jc w:val="center"/>
        <w:rPr>
          <w:rFonts w:ascii="Times New Roman" w:hAnsi="Times New Roman" w:cs="Times New Roman"/>
          <w:sz w:val="28"/>
          <w:szCs w:val="28"/>
        </w:rPr>
      </w:pPr>
      <w:r w:rsidRPr="00947B37">
        <w:rPr>
          <w:rFonts w:ascii="Times New Roman" w:hAnsi="Times New Roman" w:cs="Times New Roman"/>
          <w:noProof/>
          <w:sz w:val="28"/>
          <w:szCs w:val="28"/>
        </w:rPr>
        <w:drawing>
          <wp:inline distT="0" distB="0" distL="0" distR="0" wp14:anchorId="624353DC" wp14:editId="4DED3D69">
            <wp:extent cx="4596583" cy="2250345"/>
            <wp:effectExtent l="0" t="0" r="0"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32"/>
                    <a:stretch>
                      <a:fillRect/>
                    </a:stretch>
                  </pic:blipFill>
                  <pic:spPr>
                    <a:xfrm>
                      <a:off x="0" y="0"/>
                      <a:ext cx="4663517" cy="2283114"/>
                    </a:xfrm>
                    <a:prstGeom prst="rect">
                      <a:avLst/>
                    </a:prstGeom>
                  </pic:spPr>
                </pic:pic>
              </a:graphicData>
            </a:graphic>
          </wp:inline>
        </w:drawing>
      </w:r>
    </w:p>
    <w:p w14:paraId="1FCFD7E8" w14:textId="0F8511DD" w:rsidR="00654EC2" w:rsidRPr="00B22ADE" w:rsidRDefault="00654EC2" w:rsidP="00654EC2">
      <w:pPr>
        <w:tabs>
          <w:tab w:val="left" w:pos="5604"/>
        </w:tabs>
        <w:spacing w:line="360" w:lineRule="auto"/>
        <w:jc w:val="both"/>
        <w:rPr>
          <w:rFonts w:ascii="Times New Roman" w:hAnsi="Times New Roman" w:cs="Times New Roman"/>
          <w:sz w:val="24"/>
          <w:szCs w:val="24"/>
        </w:rPr>
      </w:pPr>
      <w:r w:rsidRPr="00B22ADE">
        <w:rPr>
          <w:rFonts w:ascii="Times New Roman" w:hAnsi="Times New Roman" w:cs="Times New Roman"/>
          <w:sz w:val="24"/>
          <w:szCs w:val="24"/>
        </w:rPr>
        <w:t>A classification report also considers performance metrics like accuracy precision, recall, F1 score and AUC.</w:t>
      </w:r>
    </w:p>
    <w:p w14:paraId="4B7314A8" w14:textId="77777777" w:rsidR="00E3658C" w:rsidRPr="00B22ADE" w:rsidRDefault="00E3658C" w:rsidP="00654EC2">
      <w:pPr>
        <w:tabs>
          <w:tab w:val="left" w:pos="5604"/>
        </w:tabs>
        <w:spacing w:line="360" w:lineRule="auto"/>
        <w:jc w:val="both"/>
        <w:rPr>
          <w:rFonts w:ascii="Times New Roman" w:hAnsi="Times New Roman" w:cs="Times New Roman"/>
          <w:sz w:val="24"/>
          <w:szCs w:val="24"/>
        </w:rPr>
      </w:pPr>
    </w:p>
    <w:p w14:paraId="4C946584" w14:textId="0DD0EE75" w:rsidR="00D12036" w:rsidRPr="00D12036" w:rsidRDefault="00D12036" w:rsidP="005E3603">
      <w:pPr>
        <w:spacing w:line="276" w:lineRule="auto"/>
        <w:jc w:val="center"/>
        <w:rPr>
          <w:rFonts w:ascii="Times New Roman" w:hAnsi="Times New Roman" w:cs="Times New Roman"/>
          <w:i/>
          <w:iCs/>
          <w:sz w:val="24"/>
          <w:szCs w:val="24"/>
          <w:lang w:val="en-US"/>
        </w:rPr>
      </w:pPr>
      <w:r w:rsidRPr="005B7595">
        <w:rPr>
          <w:rFonts w:ascii="Times New Roman" w:hAnsi="Times New Roman" w:cs="Times New Roman"/>
          <w:b/>
          <w:bCs/>
          <w:sz w:val="24"/>
          <w:szCs w:val="24"/>
          <w:lang w:val="en-US"/>
        </w:rPr>
        <w:t xml:space="preserve">Table </w:t>
      </w:r>
      <w:r w:rsidR="005811D7">
        <w:rPr>
          <w:rFonts w:ascii="Times New Roman" w:hAnsi="Times New Roman" w:cs="Times New Roman"/>
          <w:b/>
          <w:bCs/>
          <w:sz w:val="24"/>
          <w:szCs w:val="24"/>
          <w:lang w:val="en-US"/>
        </w:rPr>
        <w:t>5</w:t>
      </w:r>
      <w:r w:rsidRPr="005B7595">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Evaluation of </w:t>
      </w:r>
      <w:r w:rsidR="00AE75D6">
        <w:rPr>
          <w:rFonts w:ascii="Times New Roman" w:hAnsi="Times New Roman" w:cs="Times New Roman"/>
          <w:i/>
          <w:iCs/>
          <w:sz w:val="24"/>
          <w:szCs w:val="24"/>
          <w:lang w:val="en-US"/>
        </w:rPr>
        <w:t>classifiers</w:t>
      </w:r>
      <w:r w:rsidR="00570F65">
        <w:rPr>
          <w:rFonts w:ascii="Times New Roman" w:hAnsi="Times New Roman" w:cs="Times New Roman"/>
          <w:i/>
          <w:iCs/>
          <w:sz w:val="24"/>
          <w:szCs w:val="24"/>
          <w:lang w:val="en-US"/>
        </w:rPr>
        <w:t xml:space="preserve"> on</w:t>
      </w:r>
      <w:r w:rsidR="00AE75D6">
        <w:rPr>
          <w:rFonts w:ascii="Times New Roman" w:hAnsi="Times New Roman" w:cs="Times New Roman"/>
          <w:i/>
          <w:iCs/>
          <w:sz w:val="24"/>
          <w:szCs w:val="24"/>
          <w:lang w:val="en-US"/>
        </w:rPr>
        <w:t xml:space="preserve"> </w:t>
      </w:r>
      <w:r w:rsidR="00475C42">
        <w:rPr>
          <w:rFonts w:ascii="Times New Roman" w:hAnsi="Times New Roman" w:cs="Times New Roman"/>
          <w:i/>
          <w:iCs/>
          <w:sz w:val="24"/>
          <w:szCs w:val="24"/>
          <w:lang w:val="en-US"/>
        </w:rPr>
        <w:t xml:space="preserve">different </w:t>
      </w:r>
      <w:r w:rsidR="00AE75D6">
        <w:rPr>
          <w:rFonts w:ascii="Times New Roman" w:hAnsi="Times New Roman" w:cs="Times New Roman"/>
          <w:i/>
          <w:iCs/>
          <w:sz w:val="24"/>
          <w:szCs w:val="24"/>
          <w:lang w:val="en-US"/>
        </w:rPr>
        <w:t>performance measures</w:t>
      </w:r>
    </w:p>
    <w:tbl>
      <w:tblPr>
        <w:tblStyle w:val="PlainTable2"/>
        <w:tblW w:w="5000" w:type="pct"/>
        <w:tblLook w:val="0480" w:firstRow="0" w:lastRow="0" w:firstColumn="1" w:lastColumn="0" w:noHBand="0" w:noVBand="1"/>
      </w:tblPr>
      <w:tblGrid>
        <w:gridCol w:w="2852"/>
        <w:gridCol w:w="2325"/>
        <w:gridCol w:w="2641"/>
        <w:gridCol w:w="1928"/>
      </w:tblGrid>
      <w:tr w:rsidR="00CF5EC1" w:rsidRPr="00D24C06" w14:paraId="7CA74133" w14:textId="77777777" w:rsidTr="0047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1306E9D2" w14:textId="0C317696" w:rsidR="00CF5EC1" w:rsidRPr="00D61468" w:rsidRDefault="007B6A07" w:rsidP="005E3603">
            <w:pPr>
              <w:tabs>
                <w:tab w:val="left" w:pos="5604"/>
              </w:tabs>
              <w:spacing w:line="276" w:lineRule="auto"/>
              <w:rPr>
                <w:rFonts w:ascii="Times New Roman" w:hAnsi="Times New Roman" w:cs="Times New Roman"/>
                <w:sz w:val="24"/>
                <w:szCs w:val="24"/>
              </w:rPr>
            </w:pPr>
            <w:r w:rsidRPr="00D61468">
              <w:rPr>
                <w:rFonts w:ascii="Times New Roman" w:hAnsi="Times New Roman" w:cs="Times New Roman"/>
                <w:sz w:val="24"/>
                <w:szCs w:val="24"/>
              </w:rPr>
              <w:t>Performance Measures</w:t>
            </w:r>
          </w:p>
        </w:tc>
        <w:tc>
          <w:tcPr>
            <w:tcW w:w="1193" w:type="pct"/>
            <w:vAlign w:val="center"/>
          </w:tcPr>
          <w:p w14:paraId="0B44E9B8" w14:textId="36F2BADC" w:rsidR="00CF5EC1" w:rsidRPr="00D61468" w:rsidRDefault="006D04AC"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61468">
              <w:rPr>
                <w:rFonts w:ascii="Times New Roman" w:hAnsi="Times New Roman" w:cs="Times New Roman"/>
                <w:i/>
                <w:iCs/>
                <w:sz w:val="24"/>
                <w:szCs w:val="24"/>
              </w:rPr>
              <w:t>Logistic Regression</w:t>
            </w:r>
          </w:p>
        </w:tc>
        <w:tc>
          <w:tcPr>
            <w:tcW w:w="1355" w:type="pct"/>
            <w:vAlign w:val="center"/>
          </w:tcPr>
          <w:p w14:paraId="6DC7014F" w14:textId="0AF4388B" w:rsidR="00CF5EC1" w:rsidRPr="00D61468" w:rsidRDefault="006D04AC"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61468">
              <w:rPr>
                <w:rFonts w:ascii="Times New Roman" w:hAnsi="Times New Roman" w:cs="Times New Roman"/>
                <w:i/>
                <w:iCs/>
                <w:sz w:val="24"/>
                <w:szCs w:val="24"/>
              </w:rPr>
              <w:t>Boosted Decision Tree</w:t>
            </w:r>
          </w:p>
        </w:tc>
        <w:tc>
          <w:tcPr>
            <w:tcW w:w="989" w:type="pct"/>
            <w:vAlign w:val="center"/>
          </w:tcPr>
          <w:p w14:paraId="068A2482" w14:textId="436604C3" w:rsidR="00CF5EC1" w:rsidRPr="00D61468" w:rsidRDefault="006D04AC"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61468">
              <w:rPr>
                <w:rFonts w:ascii="Times New Roman" w:hAnsi="Times New Roman" w:cs="Times New Roman"/>
                <w:i/>
                <w:iCs/>
                <w:sz w:val="24"/>
                <w:szCs w:val="24"/>
              </w:rPr>
              <w:t>Neural Network</w:t>
            </w:r>
          </w:p>
        </w:tc>
      </w:tr>
      <w:tr w:rsidR="00D61468" w:rsidRPr="00D24C06" w14:paraId="5A404E1A" w14:textId="19FC579F" w:rsidTr="00475C42">
        <w:tc>
          <w:tcPr>
            <w:cnfStyle w:val="001000000000" w:firstRow="0" w:lastRow="0" w:firstColumn="1" w:lastColumn="0" w:oddVBand="0" w:evenVBand="0" w:oddHBand="0" w:evenHBand="0" w:firstRowFirstColumn="0" w:firstRowLastColumn="0" w:lastRowFirstColumn="0" w:lastRowLastColumn="0"/>
            <w:tcW w:w="1463" w:type="pct"/>
            <w:vAlign w:val="center"/>
          </w:tcPr>
          <w:p w14:paraId="6DF31A7C" w14:textId="77777777" w:rsidR="00CF5EC1" w:rsidRPr="00D24C06" w:rsidRDefault="00CF5EC1" w:rsidP="005E3603">
            <w:pPr>
              <w:tabs>
                <w:tab w:val="left" w:pos="5604"/>
              </w:tabs>
              <w:spacing w:line="276" w:lineRule="auto"/>
              <w:rPr>
                <w:rFonts w:ascii="Times New Roman" w:hAnsi="Times New Roman" w:cs="Times New Roman"/>
                <w:sz w:val="24"/>
                <w:szCs w:val="24"/>
              </w:rPr>
            </w:pPr>
            <w:r w:rsidRPr="00D24C06">
              <w:rPr>
                <w:rFonts w:ascii="Times New Roman" w:hAnsi="Times New Roman" w:cs="Times New Roman"/>
                <w:sz w:val="24"/>
                <w:szCs w:val="24"/>
              </w:rPr>
              <w:t>Accuracy</w:t>
            </w:r>
          </w:p>
        </w:tc>
        <w:tc>
          <w:tcPr>
            <w:tcW w:w="1193" w:type="pct"/>
            <w:vAlign w:val="center"/>
          </w:tcPr>
          <w:p w14:paraId="224C0AA0" w14:textId="77777777"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0.903</w:t>
            </w:r>
          </w:p>
        </w:tc>
        <w:tc>
          <w:tcPr>
            <w:tcW w:w="1355" w:type="pct"/>
            <w:vAlign w:val="center"/>
          </w:tcPr>
          <w:p w14:paraId="250F3C4E" w14:textId="522404E6"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0.864</w:t>
            </w:r>
          </w:p>
        </w:tc>
        <w:tc>
          <w:tcPr>
            <w:tcW w:w="989" w:type="pct"/>
            <w:vAlign w:val="center"/>
          </w:tcPr>
          <w:p w14:paraId="7CD2FEF3" w14:textId="268C0A16"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0.929</w:t>
            </w:r>
          </w:p>
        </w:tc>
      </w:tr>
      <w:tr w:rsidR="00D61468" w:rsidRPr="00D24C06" w14:paraId="6996D5A0" w14:textId="27D2E67F" w:rsidTr="0047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70011B33" w14:textId="77777777" w:rsidR="00CF5EC1" w:rsidRPr="00D24C06" w:rsidRDefault="00CF5EC1" w:rsidP="005E3603">
            <w:pPr>
              <w:tabs>
                <w:tab w:val="left" w:pos="5604"/>
              </w:tabs>
              <w:spacing w:line="276" w:lineRule="auto"/>
              <w:rPr>
                <w:rFonts w:ascii="Times New Roman" w:hAnsi="Times New Roman" w:cs="Times New Roman"/>
                <w:sz w:val="24"/>
                <w:szCs w:val="24"/>
              </w:rPr>
            </w:pPr>
            <w:r w:rsidRPr="00D24C06">
              <w:rPr>
                <w:rFonts w:ascii="Times New Roman" w:hAnsi="Times New Roman" w:cs="Times New Roman"/>
                <w:sz w:val="24"/>
                <w:szCs w:val="24"/>
              </w:rPr>
              <w:t>Precision</w:t>
            </w:r>
          </w:p>
        </w:tc>
        <w:tc>
          <w:tcPr>
            <w:tcW w:w="1193" w:type="pct"/>
            <w:vAlign w:val="center"/>
          </w:tcPr>
          <w:p w14:paraId="757D78F9" w14:textId="77777777"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0.903</w:t>
            </w:r>
          </w:p>
        </w:tc>
        <w:tc>
          <w:tcPr>
            <w:tcW w:w="1355" w:type="pct"/>
            <w:vAlign w:val="center"/>
          </w:tcPr>
          <w:p w14:paraId="2AE6AF91" w14:textId="4ADCC9D0"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0.881</w:t>
            </w:r>
          </w:p>
        </w:tc>
        <w:tc>
          <w:tcPr>
            <w:tcW w:w="989" w:type="pct"/>
            <w:vAlign w:val="center"/>
          </w:tcPr>
          <w:p w14:paraId="6389232E" w14:textId="656BB82B"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0.943</w:t>
            </w:r>
          </w:p>
        </w:tc>
      </w:tr>
      <w:tr w:rsidR="00D61468" w:rsidRPr="00D24C06" w14:paraId="23BDA54A" w14:textId="727E7DD7" w:rsidTr="00475C42">
        <w:tc>
          <w:tcPr>
            <w:cnfStyle w:val="001000000000" w:firstRow="0" w:lastRow="0" w:firstColumn="1" w:lastColumn="0" w:oddVBand="0" w:evenVBand="0" w:oddHBand="0" w:evenHBand="0" w:firstRowFirstColumn="0" w:firstRowLastColumn="0" w:lastRowFirstColumn="0" w:lastRowLastColumn="0"/>
            <w:tcW w:w="1463" w:type="pct"/>
            <w:vAlign w:val="center"/>
          </w:tcPr>
          <w:p w14:paraId="5A8E4DFD" w14:textId="77777777" w:rsidR="00CF5EC1" w:rsidRPr="00D24C06" w:rsidRDefault="00CF5EC1" w:rsidP="005E3603">
            <w:pPr>
              <w:tabs>
                <w:tab w:val="left" w:pos="5604"/>
              </w:tabs>
              <w:spacing w:line="276" w:lineRule="auto"/>
              <w:rPr>
                <w:rFonts w:ascii="Times New Roman" w:hAnsi="Times New Roman" w:cs="Times New Roman"/>
                <w:sz w:val="24"/>
                <w:szCs w:val="24"/>
              </w:rPr>
            </w:pPr>
            <w:r w:rsidRPr="00D24C06">
              <w:rPr>
                <w:rFonts w:ascii="Times New Roman" w:hAnsi="Times New Roman" w:cs="Times New Roman"/>
                <w:sz w:val="24"/>
                <w:szCs w:val="24"/>
              </w:rPr>
              <w:t>Recall</w:t>
            </w:r>
          </w:p>
        </w:tc>
        <w:tc>
          <w:tcPr>
            <w:tcW w:w="1193" w:type="pct"/>
            <w:vAlign w:val="center"/>
          </w:tcPr>
          <w:p w14:paraId="2052CE36" w14:textId="77777777"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1.000</w:t>
            </w:r>
          </w:p>
        </w:tc>
        <w:tc>
          <w:tcPr>
            <w:tcW w:w="1355" w:type="pct"/>
            <w:vAlign w:val="center"/>
          </w:tcPr>
          <w:p w14:paraId="34173979" w14:textId="13371DBC"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0.978</w:t>
            </w:r>
          </w:p>
        </w:tc>
        <w:tc>
          <w:tcPr>
            <w:tcW w:w="989" w:type="pct"/>
            <w:vAlign w:val="center"/>
          </w:tcPr>
          <w:p w14:paraId="29568480" w14:textId="70854314"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0.978</w:t>
            </w:r>
          </w:p>
        </w:tc>
      </w:tr>
      <w:tr w:rsidR="00D61468" w:rsidRPr="00D24C06" w14:paraId="4E35AC6C" w14:textId="30A8740E" w:rsidTr="0047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3D7AE026" w14:textId="77777777" w:rsidR="00CF5EC1" w:rsidRPr="00D24C06" w:rsidRDefault="00CF5EC1" w:rsidP="005E3603">
            <w:pPr>
              <w:tabs>
                <w:tab w:val="left" w:pos="5604"/>
              </w:tabs>
              <w:spacing w:line="276" w:lineRule="auto"/>
              <w:rPr>
                <w:rFonts w:ascii="Times New Roman" w:hAnsi="Times New Roman" w:cs="Times New Roman"/>
                <w:b w:val="0"/>
                <w:bCs w:val="0"/>
                <w:sz w:val="24"/>
                <w:szCs w:val="24"/>
              </w:rPr>
            </w:pPr>
            <w:r w:rsidRPr="00D24C06">
              <w:rPr>
                <w:rFonts w:ascii="Times New Roman" w:hAnsi="Times New Roman" w:cs="Times New Roman"/>
                <w:sz w:val="24"/>
                <w:szCs w:val="24"/>
              </w:rPr>
              <w:t>F1 Score</w:t>
            </w:r>
          </w:p>
        </w:tc>
        <w:tc>
          <w:tcPr>
            <w:tcW w:w="1193" w:type="pct"/>
            <w:vAlign w:val="center"/>
          </w:tcPr>
          <w:p w14:paraId="2DF5EA99" w14:textId="77777777"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0.949</w:t>
            </w:r>
          </w:p>
        </w:tc>
        <w:tc>
          <w:tcPr>
            <w:tcW w:w="1355" w:type="pct"/>
            <w:vAlign w:val="center"/>
          </w:tcPr>
          <w:p w14:paraId="7DA1DC4D" w14:textId="447C81B9"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0.927</w:t>
            </w:r>
          </w:p>
        </w:tc>
        <w:tc>
          <w:tcPr>
            <w:tcW w:w="989" w:type="pct"/>
            <w:vAlign w:val="center"/>
          </w:tcPr>
          <w:p w14:paraId="7B878B9E" w14:textId="436B40F7"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0.960</w:t>
            </w:r>
          </w:p>
        </w:tc>
      </w:tr>
      <w:tr w:rsidR="00D61468" w:rsidRPr="00D24C06" w14:paraId="7A3D4C63" w14:textId="18926319" w:rsidTr="00475C42">
        <w:tc>
          <w:tcPr>
            <w:cnfStyle w:val="001000000000" w:firstRow="0" w:lastRow="0" w:firstColumn="1" w:lastColumn="0" w:oddVBand="0" w:evenVBand="0" w:oddHBand="0" w:evenHBand="0" w:firstRowFirstColumn="0" w:firstRowLastColumn="0" w:lastRowFirstColumn="0" w:lastRowLastColumn="0"/>
            <w:tcW w:w="1463" w:type="pct"/>
            <w:vAlign w:val="center"/>
          </w:tcPr>
          <w:p w14:paraId="7C2497F4" w14:textId="77777777" w:rsidR="00CF5EC1" w:rsidRPr="00D24C06" w:rsidRDefault="00CF5EC1" w:rsidP="005E3603">
            <w:pPr>
              <w:tabs>
                <w:tab w:val="left" w:pos="5604"/>
              </w:tabs>
              <w:spacing w:line="276" w:lineRule="auto"/>
              <w:rPr>
                <w:rFonts w:ascii="Times New Roman" w:hAnsi="Times New Roman" w:cs="Times New Roman"/>
                <w:sz w:val="24"/>
                <w:szCs w:val="24"/>
              </w:rPr>
            </w:pPr>
            <w:r w:rsidRPr="00D24C06">
              <w:rPr>
                <w:rFonts w:ascii="Times New Roman" w:hAnsi="Times New Roman" w:cs="Times New Roman"/>
                <w:sz w:val="24"/>
                <w:szCs w:val="24"/>
              </w:rPr>
              <w:lastRenderedPageBreak/>
              <w:t>AUC</w:t>
            </w:r>
          </w:p>
        </w:tc>
        <w:tc>
          <w:tcPr>
            <w:tcW w:w="1193" w:type="pct"/>
            <w:vAlign w:val="center"/>
          </w:tcPr>
          <w:p w14:paraId="22E65AFC" w14:textId="77777777"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0.925</w:t>
            </w:r>
          </w:p>
        </w:tc>
        <w:tc>
          <w:tcPr>
            <w:tcW w:w="1355" w:type="pct"/>
            <w:vAlign w:val="center"/>
          </w:tcPr>
          <w:p w14:paraId="23DFCCED" w14:textId="77897A88"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0.730</w:t>
            </w:r>
          </w:p>
        </w:tc>
        <w:tc>
          <w:tcPr>
            <w:tcW w:w="989" w:type="pct"/>
            <w:vAlign w:val="center"/>
          </w:tcPr>
          <w:p w14:paraId="1818B5B8" w14:textId="04A81063"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0.963</w:t>
            </w:r>
          </w:p>
        </w:tc>
      </w:tr>
      <w:tr w:rsidR="00D61468" w:rsidRPr="00D24C06" w14:paraId="2E17582A" w14:textId="73573F5F" w:rsidTr="00475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pct"/>
            <w:vAlign w:val="center"/>
          </w:tcPr>
          <w:p w14:paraId="1CA85FD0" w14:textId="77777777" w:rsidR="00CF5EC1" w:rsidRPr="00D24C06" w:rsidRDefault="00CF5EC1" w:rsidP="005E3603">
            <w:pPr>
              <w:tabs>
                <w:tab w:val="left" w:pos="5604"/>
              </w:tabs>
              <w:spacing w:line="276" w:lineRule="auto"/>
              <w:rPr>
                <w:rFonts w:ascii="Times New Roman" w:hAnsi="Times New Roman" w:cs="Times New Roman"/>
                <w:sz w:val="24"/>
                <w:szCs w:val="24"/>
              </w:rPr>
            </w:pPr>
            <w:r w:rsidRPr="00D24C06">
              <w:rPr>
                <w:rFonts w:ascii="Times New Roman" w:hAnsi="Times New Roman" w:cs="Times New Roman"/>
                <w:sz w:val="24"/>
                <w:szCs w:val="24"/>
              </w:rPr>
              <w:t>Positive Label</w:t>
            </w:r>
          </w:p>
        </w:tc>
        <w:tc>
          <w:tcPr>
            <w:tcW w:w="1193" w:type="pct"/>
            <w:vAlign w:val="center"/>
          </w:tcPr>
          <w:p w14:paraId="02706D22" w14:textId="77777777"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YES</w:t>
            </w:r>
          </w:p>
        </w:tc>
        <w:tc>
          <w:tcPr>
            <w:tcW w:w="1355" w:type="pct"/>
            <w:vAlign w:val="center"/>
          </w:tcPr>
          <w:p w14:paraId="6043723E" w14:textId="702EBBEC"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YES</w:t>
            </w:r>
          </w:p>
        </w:tc>
        <w:tc>
          <w:tcPr>
            <w:tcW w:w="989" w:type="pct"/>
            <w:vAlign w:val="center"/>
          </w:tcPr>
          <w:p w14:paraId="7A7E29BA" w14:textId="3E895279" w:rsidR="00CF5EC1" w:rsidRPr="00D24C06" w:rsidRDefault="00CF5EC1" w:rsidP="005E3603">
            <w:pPr>
              <w:tabs>
                <w:tab w:val="left" w:pos="5604"/>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YES</w:t>
            </w:r>
          </w:p>
        </w:tc>
      </w:tr>
      <w:tr w:rsidR="00D61468" w:rsidRPr="00D24C06" w14:paraId="643559C5" w14:textId="1B78785D" w:rsidTr="00475C42">
        <w:tc>
          <w:tcPr>
            <w:cnfStyle w:val="001000000000" w:firstRow="0" w:lastRow="0" w:firstColumn="1" w:lastColumn="0" w:oddVBand="0" w:evenVBand="0" w:oddHBand="0" w:evenHBand="0" w:firstRowFirstColumn="0" w:firstRowLastColumn="0" w:lastRowFirstColumn="0" w:lastRowLastColumn="0"/>
            <w:tcW w:w="1463" w:type="pct"/>
            <w:vAlign w:val="center"/>
          </w:tcPr>
          <w:p w14:paraId="509E208C" w14:textId="77777777" w:rsidR="00CF5EC1" w:rsidRPr="00D24C06" w:rsidRDefault="00CF5EC1" w:rsidP="005E3603">
            <w:pPr>
              <w:tabs>
                <w:tab w:val="left" w:pos="5604"/>
              </w:tabs>
              <w:spacing w:line="276" w:lineRule="auto"/>
              <w:rPr>
                <w:rFonts w:ascii="Times New Roman" w:hAnsi="Times New Roman" w:cs="Times New Roman"/>
                <w:sz w:val="24"/>
                <w:szCs w:val="24"/>
              </w:rPr>
            </w:pPr>
            <w:r w:rsidRPr="00D24C06">
              <w:rPr>
                <w:rFonts w:ascii="Times New Roman" w:hAnsi="Times New Roman" w:cs="Times New Roman"/>
                <w:sz w:val="24"/>
                <w:szCs w:val="24"/>
              </w:rPr>
              <w:t>Negative Label</w:t>
            </w:r>
          </w:p>
        </w:tc>
        <w:tc>
          <w:tcPr>
            <w:tcW w:w="1193" w:type="pct"/>
            <w:vAlign w:val="center"/>
          </w:tcPr>
          <w:p w14:paraId="5D536ACE" w14:textId="77777777"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NO</w:t>
            </w:r>
          </w:p>
        </w:tc>
        <w:tc>
          <w:tcPr>
            <w:tcW w:w="1355" w:type="pct"/>
            <w:vAlign w:val="center"/>
          </w:tcPr>
          <w:p w14:paraId="169243D3" w14:textId="4BEC4B23"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NO</w:t>
            </w:r>
          </w:p>
        </w:tc>
        <w:tc>
          <w:tcPr>
            <w:tcW w:w="989" w:type="pct"/>
            <w:vAlign w:val="center"/>
          </w:tcPr>
          <w:p w14:paraId="5EA0A873" w14:textId="352DC1C0" w:rsidR="00CF5EC1" w:rsidRPr="00D24C06" w:rsidRDefault="00CF5EC1" w:rsidP="005E3603">
            <w:pPr>
              <w:tabs>
                <w:tab w:val="left" w:pos="5604"/>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D24C06">
              <w:rPr>
                <w:rFonts w:ascii="Times New Roman" w:hAnsi="Times New Roman" w:cs="Times New Roman"/>
                <w:i/>
                <w:iCs/>
                <w:sz w:val="24"/>
                <w:szCs w:val="24"/>
              </w:rPr>
              <w:t>NO</w:t>
            </w:r>
          </w:p>
        </w:tc>
      </w:tr>
    </w:tbl>
    <w:p w14:paraId="429F5793" w14:textId="77777777" w:rsidR="008E36E9" w:rsidRDefault="008E36E9" w:rsidP="00A25C97">
      <w:pPr>
        <w:tabs>
          <w:tab w:val="left" w:pos="5604"/>
        </w:tabs>
        <w:spacing w:line="360" w:lineRule="auto"/>
        <w:jc w:val="center"/>
        <w:rPr>
          <w:rFonts w:ascii="Times New Roman" w:hAnsi="Times New Roman" w:cs="Times New Roman"/>
          <w:sz w:val="28"/>
          <w:szCs w:val="28"/>
        </w:rPr>
      </w:pPr>
    </w:p>
    <w:p w14:paraId="37223823" w14:textId="3759F73E" w:rsidR="00A17342" w:rsidRDefault="00A17342" w:rsidP="00A17342">
      <w:pPr>
        <w:spacing w:line="276" w:lineRule="auto"/>
        <w:jc w:val="center"/>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Graph 2 </w:t>
      </w:r>
      <w:r>
        <w:rPr>
          <w:rFonts w:ascii="Times New Roman" w:hAnsi="Times New Roman" w:cs="Times New Roman"/>
          <w:i/>
          <w:iCs/>
          <w:sz w:val="24"/>
          <w:szCs w:val="24"/>
          <w:lang w:val="en-US"/>
        </w:rPr>
        <w:t>shows a visualization of performance metrics in the form of bar graph</w:t>
      </w:r>
    </w:p>
    <w:p w14:paraId="34CC8DAC" w14:textId="22A2E3B6" w:rsidR="00D81D36" w:rsidRDefault="00947B37" w:rsidP="00947B37">
      <w:pPr>
        <w:spacing w:line="276" w:lineRule="auto"/>
        <w:jc w:val="center"/>
        <w:rPr>
          <w:rFonts w:ascii="Times New Roman" w:hAnsi="Times New Roman" w:cs="Times New Roman"/>
          <w:i/>
          <w:iCs/>
          <w:sz w:val="24"/>
          <w:szCs w:val="24"/>
          <w:lang w:val="en-US"/>
        </w:rPr>
      </w:pPr>
      <w:r w:rsidRPr="00947B37">
        <w:rPr>
          <w:rFonts w:ascii="Times New Roman" w:hAnsi="Times New Roman" w:cs="Times New Roman"/>
          <w:i/>
          <w:iCs/>
          <w:noProof/>
          <w:sz w:val="24"/>
          <w:szCs w:val="24"/>
          <w:lang w:val="en-US"/>
        </w:rPr>
        <w:drawing>
          <wp:inline distT="0" distB="0" distL="0" distR="0" wp14:anchorId="4FF0EEBC" wp14:editId="742EA393">
            <wp:extent cx="5203197" cy="2884714"/>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33"/>
                    <a:stretch>
                      <a:fillRect/>
                    </a:stretch>
                  </pic:blipFill>
                  <pic:spPr>
                    <a:xfrm>
                      <a:off x="0" y="0"/>
                      <a:ext cx="5241012" cy="2905679"/>
                    </a:xfrm>
                    <a:prstGeom prst="rect">
                      <a:avLst/>
                    </a:prstGeom>
                  </pic:spPr>
                </pic:pic>
              </a:graphicData>
            </a:graphic>
          </wp:inline>
        </w:drawing>
      </w:r>
    </w:p>
    <w:p w14:paraId="397A930F" w14:textId="4C7FE8FD" w:rsidR="00302838" w:rsidRDefault="00D61468" w:rsidP="005E3603">
      <w:pPr>
        <w:tabs>
          <w:tab w:val="left" w:pos="5604"/>
        </w:tabs>
        <w:spacing w:line="360" w:lineRule="auto"/>
        <w:jc w:val="both"/>
        <w:rPr>
          <w:rFonts w:ascii="Times New Roman" w:hAnsi="Times New Roman" w:cs="Times New Roman"/>
          <w:sz w:val="24"/>
          <w:szCs w:val="24"/>
        </w:rPr>
      </w:pPr>
      <w:r w:rsidRPr="00D24C06">
        <w:rPr>
          <w:rFonts w:ascii="Times New Roman" w:hAnsi="Times New Roman" w:cs="Times New Roman"/>
          <w:sz w:val="24"/>
          <w:szCs w:val="24"/>
        </w:rPr>
        <w:t>From the</w:t>
      </w:r>
      <w:r>
        <w:rPr>
          <w:rFonts w:ascii="Times New Roman" w:hAnsi="Times New Roman" w:cs="Times New Roman"/>
          <w:sz w:val="24"/>
          <w:szCs w:val="24"/>
        </w:rPr>
        <w:t xml:space="preserve"> </w:t>
      </w:r>
      <w:r w:rsidRPr="001E4ED4">
        <w:rPr>
          <w:rFonts w:ascii="Times New Roman" w:hAnsi="Times New Roman" w:cs="Times New Roman"/>
          <w:i/>
          <w:iCs/>
          <w:sz w:val="24"/>
          <w:szCs w:val="24"/>
        </w:rPr>
        <w:t>table</w:t>
      </w:r>
      <w:r w:rsidR="001E4ED4" w:rsidRPr="001E4ED4">
        <w:rPr>
          <w:rFonts w:ascii="Times New Roman" w:hAnsi="Times New Roman" w:cs="Times New Roman"/>
          <w:i/>
          <w:iCs/>
          <w:sz w:val="24"/>
          <w:szCs w:val="24"/>
        </w:rPr>
        <w:t>s 4 &amp; 5</w:t>
      </w:r>
      <w:r w:rsidR="00697938">
        <w:rPr>
          <w:rFonts w:ascii="Times New Roman" w:hAnsi="Times New Roman" w:cs="Times New Roman"/>
          <w:sz w:val="24"/>
          <w:szCs w:val="24"/>
        </w:rPr>
        <w:t xml:space="preserve"> and </w:t>
      </w:r>
      <w:r w:rsidR="00697938" w:rsidRPr="001E4ED4">
        <w:rPr>
          <w:rFonts w:ascii="Times New Roman" w:hAnsi="Times New Roman" w:cs="Times New Roman"/>
          <w:i/>
          <w:iCs/>
          <w:sz w:val="24"/>
          <w:szCs w:val="24"/>
        </w:rPr>
        <w:t>graph</w:t>
      </w:r>
      <w:r w:rsidR="001E4ED4" w:rsidRPr="001E4ED4">
        <w:rPr>
          <w:rFonts w:ascii="Times New Roman" w:hAnsi="Times New Roman" w:cs="Times New Roman"/>
          <w:i/>
          <w:iCs/>
          <w:sz w:val="24"/>
          <w:szCs w:val="24"/>
        </w:rPr>
        <w:t>s</w:t>
      </w:r>
      <w:r w:rsidR="001E4ED4">
        <w:rPr>
          <w:rFonts w:ascii="Times New Roman" w:hAnsi="Times New Roman" w:cs="Times New Roman"/>
          <w:sz w:val="24"/>
          <w:szCs w:val="24"/>
        </w:rPr>
        <w:t xml:space="preserve"> </w:t>
      </w:r>
      <w:r w:rsidR="00675CDE" w:rsidRPr="00675CDE">
        <w:rPr>
          <w:rFonts w:ascii="Times New Roman" w:hAnsi="Times New Roman" w:cs="Times New Roman"/>
          <w:i/>
          <w:iCs/>
          <w:sz w:val="24"/>
          <w:szCs w:val="24"/>
        </w:rPr>
        <w:t>1 &amp; 2</w:t>
      </w:r>
      <w:r>
        <w:rPr>
          <w:rFonts w:ascii="Times New Roman" w:hAnsi="Times New Roman" w:cs="Times New Roman"/>
          <w:sz w:val="24"/>
          <w:szCs w:val="24"/>
        </w:rPr>
        <w:t>, it is evident</w:t>
      </w:r>
      <w:r w:rsidR="00B172CC">
        <w:rPr>
          <w:rFonts w:ascii="Times New Roman" w:hAnsi="Times New Roman" w:cs="Times New Roman"/>
          <w:sz w:val="24"/>
          <w:szCs w:val="24"/>
        </w:rPr>
        <w:t xml:space="preserve"> that for this dataset, </w:t>
      </w:r>
      <w:r w:rsidR="007A0E19">
        <w:rPr>
          <w:rFonts w:ascii="Times New Roman" w:hAnsi="Times New Roman" w:cs="Times New Roman"/>
          <w:sz w:val="24"/>
          <w:szCs w:val="24"/>
        </w:rPr>
        <w:t>neural network</w:t>
      </w:r>
      <w:r w:rsidR="00B172CC">
        <w:rPr>
          <w:rFonts w:ascii="Times New Roman" w:hAnsi="Times New Roman" w:cs="Times New Roman"/>
          <w:sz w:val="24"/>
          <w:szCs w:val="24"/>
        </w:rPr>
        <w:t xml:space="preserve"> </w:t>
      </w:r>
      <w:r w:rsidR="009E7603">
        <w:rPr>
          <w:rFonts w:ascii="Times New Roman" w:hAnsi="Times New Roman" w:cs="Times New Roman"/>
          <w:sz w:val="24"/>
          <w:szCs w:val="24"/>
        </w:rPr>
        <w:t>is the optimal model</w:t>
      </w:r>
      <w:r w:rsidR="00B85260">
        <w:rPr>
          <w:rFonts w:ascii="Times New Roman" w:hAnsi="Times New Roman" w:cs="Times New Roman"/>
          <w:sz w:val="24"/>
          <w:szCs w:val="24"/>
        </w:rPr>
        <w:t xml:space="preserve"> having higher accuracy</w:t>
      </w:r>
      <w:r w:rsidR="00D4540A">
        <w:rPr>
          <w:rFonts w:ascii="Times New Roman" w:hAnsi="Times New Roman" w:cs="Times New Roman"/>
          <w:sz w:val="24"/>
          <w:szCs w:val="24"/>
        </w:rPr>
        <w:t xml:space="preserve"> of </w:t>
      </w:r>
      <w:r w:rsidR="000C0800">
        <w:rPr>
          <w:rFonts w:ascii="Times New Roman" w:hAnsi="Times New Roman" w:cs="Times New Roman"/>
          <w:sz w:val="24"/>
          <w:szCs w:val="24"/>
        </w:rPr>
        <w:t>0.929</w:t>
      </w:r>
      <w:r w:rsidR="00B85260">
        <w:rPr>
          <w:rFonts w:ascii="Times New Roman" w:hAnsi="Times New Roman" w:cs="Times New Roman"/>
          <w:sz w:val="24"/>
          <w:szCs w:val="24"/>
        </w:rPr>
        <w:t xml:space="preserve">, precision </w:t>
      </w:r>
      <w:r w:rsidR="000C0800">
        <w:rPr>
          <w:rFonts w:ascii="Times New Roman" w:hAnsi="Times New Roman" w:cs="Times New Roman"/>
          <w:sz w:val="24"/>
          <w:szCs w:val="24"/>
        </w:rPr>
        <w:t xml:space="preserve">of 0.943 </w:t>
      </w:r>
      <w:r w:rsidR="00B85260">
        <w:rPr>
          <w:rFonts w:ascii="Times New Roman" w:hAnsi="Times New Roman" w:cs="Times New Roman"/>
          <w:sz w:val="24"/>
          <w:szCs w:val="24"/>
        </w:rPr>
        <w:t>and F1 score</w:t>
      </w:r>
      <w:r w:rsidR="009E28E3">
        <w:rPr>
          <w:rFonts w:ascii="Times New Roman" w:hAnsi="Times New Roman" w:cs="Times New Roman"/>
          <w:sz w:val="24"/>
          <w:szCs w:val="24"/>
        </w:rPr>
        <w:t xml:space="preserve"> </w:t>
      </w:r>
      <w:r w:rsidR="000C0800">
        <w:rPr>
          <w:rFonts w:ascii="Times New Roman" w:hAnsi="Times New Roman" w:cs="Times New Roman"/>
          <w:sz w:val="24"/>
          <w:szCs w:val="24"/>
        </w:rPr>
        <w:t>of</w:t>
      </w:r>
      <w:r w:rsidR="006D65F7">
        <w:rPr>
          <w:rFonts w:ascii="Times New Roman" w:hAnsi="Times New Roman" w:cs="Times New Roman"/>
          <w:sz w:val="24"/>
          <w:szCs w:val="24"/>
        </w:rPr>
        <w:t xml:space="preserve"> </w:t>
      </w:r>
      <w:r w:rsidR="00EA5C63">
        <w:rPr>
          <w:rFonts w:ascii="Times New Roman" w:hAnsi="Times New Roman" w:cs="Times New Roman"/>
          <w:sz w:val="24"/>
          <w:szCs w:val="24"/>
        </w:rPr>
        <w:t>0.978</w:t>
      </w:r>
      <w:r w:rsidR="006D65F7">
        <w:rPr>
          <w:rFonts w:ascii="Times New Roman" w:hAnsi="Times New Roman" w:cs="Times New Roman"/>
          <w:sz w:val="24"/>
          <w:szCs w:val="24"/>
        </w:rPr>
        <w:t xml:space="preserve"> among the classifiers taken for the </w:t>
      </w:r>
      <w:r w:rsidR="00B75344">
        <w:rPr>
          <w:rFonts w:ascii="Times New Roman" w:hAnsi="Times New Roman" w:cs="Times New Roman"/>
          <w:sz w:val="24"/>
          <w:szCs w:val="24"/>
        </w:rPr>
        <w:t>comparison study</w:t>
      </w:r>
      <w:r w:rsidR="00043A55">
        <w:rPr>
          <w:rFonts w:ascii="Times New Roman" w:hAnsi="Times New Roman" w:cs="Times New Roman"/>
          <w:sz w:val="24"/>
          <w:szCs w:val="24"/>
        </w:rPr>
        <w:t>.</w:t>
      </w:r>
      <w:r w:rsidR="006512B9">
        <w:rPr>
          <w:rFonts w:ascii="Times New Roman" w:hAnsi="Times New Roman" w:cs="Times New Roman"/>
          <w:sz w:val="24"/>
          <w:szCs w:val="24"/>
        </w:rPr>
        <w:t xml:space="preserve"> </w:t>
      </w:r>
      <w:r w:rsidR="001522A0">
        <w:rPr>
          <w:rFonts w:ascii="Times New Roman" w:hAnsi="Times New Roman" w:cs="Times New Roman"/>
          <w:sz w:val="24"/>
          <w:szCs w:val="24"/>
        </w:rPr>
        <w:t xml:space="preserve">Azure ML Studio provides </w:t>
      </w:r>
      <w:r w:rsidR="00F8581F">
        <w:rPr>
          <w:rFonts w:ascii="Times New Roman" w:hAnsi="Times New Roman" w:cs="Times New Roman"/>
          <w:sz w:val="24"/>
          <w:szCs w:val="24"/>
        </w:rPr>
        <w:t xml:space="preserve">a </w:t>
      </w:r>
      <w:r w:rsidR="001522A0">
        <w:rPr>
          <w:rFonts w:ascii="Times New Roman" w:hAnsi="Times New Roman" w:cs="Times New Roman"/>
          <w:sz w:val="24"/>
          <w:szCs w:val="24"/>
        </w:rPr>
        <w:t xml:space="preserve">scalable </w:t>
      </w:r>
      <w:r w:rsidR="00B75344">
        <w:rPr>
          <w:rFonts w:ascii="Times New Roman" w:hAnsi="Times New Roman" w:cs="Times New Roman"/>
          <w:sz w:val="24"/>
          <w:szCs w:val="24"/>
        </w:rPr>
        <w:t>environment</w:t>
      </w:r>
      <w:r w:rsidR="00F8581F">
        <w:rPr>
          <w:rFonts w:ascii="Times New Roman" w:hAnsi="Times New Roman" w:cs="Times New Roman"/>
          <w:sz w:val="24"/>
          <w:szCs w:val="24"/>
        </w:rPr>
        <w:t xml:space="preserve"> with lots of customization</w:t>
      </w:r>
      <w:r w:rsidR="00B75344">
        <w:rPr>
          <w:rFonts w:ascii="Times New Roman" w:hAnsi="Times New Roman" w:cs="Times New Roman"/>
          <w:sz w:val="24"/>
          <w:szCs w:val="24"/>
        </w:rPr>
        <w:t>,</w:t>
      </w:r>
      <w:r w:rsidR="001522A0">
        <w:rPr>
          <w:rFonts w:ascii="Times New Roman" w:hAnsi="Times New Roman" w:cs="Times New Roman"/>
          <w:sz w:val="24"/>
          <w:szCs w:val="24"/>
        </w:rPr>
        <w:t xml:space="preserve"> and </w:t>
      </w:r>
      <w:r w:rsidR="00823E31">
        <w:rPr>
          <w:rFonts w:ascii="Times New Roman" w:hAnsi="Times New Roman" w:cs="Times New Roman"/>
          <w:sz w:val="24"/>
          <w:szCs w:val="24"/>
        </w:rPr>
        <w:t xml:space="preserve">as </w:t>
      </w:r>
      <w:r w:rsidR="001522A0">
        <w:rPr>
          <w:rFonts w:ascii="Times New Roman" w:hAnsi="Times New Roman" w:cs="Times New Roman"/>
          <w:sz w:val="24"/>
          <w:szCs w:val="24"/>
        </w:rPr>
        <w:t>such</w:t>
      </w:r>
      <w:r w:rsidR="00823E31">
        <w:rPr>
          <w:rFonts w:ascii="Times New Roman" w:hAnsi="Times New Roman" w:cs="Times New Roman"/>
          <w:sz w:val="24"/>
          <w:szCs w:val="24"/>
        </w:rPr>
        <w:t>,</w:t>
      </w:r>
      <w:r w:rsidR="001522A0">
        <w:rPr>
          <w:rFonts w:ascii="Times New Roman" w:hAnsi="Times New Roman" w:cs="Times New Roman"/>
          <w:sz w:val="24"/>
          <w:szCs w:val="24"/>
        </w:rPr>
        <w:t xml:space="preserve"> this </w:t>
      </w:r>
      <w:r w:rsidR="006D65F7">
        <w:rPr>
          <w:rFonts w:ascii="Times New Roman" w:hAnsi="Times New Roman" w:cs="Times New Roman"/>
          <w:sz w:val="24"/>
          <w:szCs w:val="24"/>
        </w:rPr>
        <w:t>experiment</w:t>
      </w:r>
      <w:r w:rsidR="001522A0">
        <w:rPr>
          <w:rFonts w:ascii="Times New Roman" w:hAnsi="Times New Roman" w:cs="Times New Roman"/>
          <w:sz w:val="24"/>
          <w:szCs w:val="24"/>
        </w:rPr>
        <w:t xml:space="preserve"> </w:t>
      </w:r>
      <w:r w:rsidR="00F8581F">
        <w:rPr>
          <w:rFonts w:ascii="Times New Roman" w:hAnsi="Times New Roman" w:cs="Times New Roman"/>
          <w:sz w:val="24"/>
          <w:szCs w:val="24"/>
        </w:rPr>
        <w:t xml:space="preserve">could </w:t>
      </w:r>
      <w:r w:rsidR="001522A0">
        <w:rPr>
          <w:rFonts w:ascii="Times New Roman" w:hAnsi="Times New Roman" w:cs="Times New Roman"/>
          <w:sz w:val="24"/>
          <w:szCs w:val="24"/>
        </w:rPr>
        <w:t xml:space="preserve">further </w:t>
      </w:r>
      <w:r w:rsidR="00EE4C1E">
        <w:rPr>
          <w:rFonts w:ascii="Times New Roman" w:hAnsi="Times New Roman" w:cs="Times New Roman"/>
          <w:sz w:val="24"/>
          <w:szCs w:val="24"/>
        </w:rPr>
        <w:t>expand</w:t>
      </w:r>
      <w:r w:rsidR="001522A0">
        <w:rPr>
          <w:rFonts w:ascii="Times New Roman" w:hAnsi="Times New Roman" w:cs="Times New Roman"/>
          <w:sz w:val="24"/>
          <w:szCs w:val="24"/>
        </w:rPr>
        <w:t xml:space="preserve"> its scope </w:t>
      </w:r>
      <w:r w:rsidR="00857B42">
        <w:rPr>
          <w:rFonts w:ascii="Times New Roman" w:hAnsi="Times New Roman" w:cs="Times New Roman"/>
          <w:sz w:val="24"/>
          <w:szCs w:val="24"/>
        </w:rPr>
        <w:t xml:space="preserve">by adding more classifiers for comparison or </w:t>
      </w:r>
      <w:r w:rsidR="009A5263">
        <w:rPr>
          <w:rFonts w:ascii="Times New Roman" w:hAnsi="Times New Roman" w:cs="Times New Roman"/>
          <w:sz w:val="24"/>
          <w:szCs w:val="24"/>
        </w:rPr>
        <w:t xml:space="preserve">training with </w:t>
      </w:r>
      <w:r w:rsidR="009A5263" w:rsidRPr="00324C86">
        <w:rPr>
          <w:rFonts w:ascii="Times New Roman" w:hAnsi="Times New Roman" w:cs="Times New Roman"/>
          <w:color w:val="000000" w:themeColor="text1"/>
          <w:sz w:val="24"/>
          <w:szCs w:val="24"/>
        </w:rPr>
        <w:t xml:space="preserve">different feature set derived from some other </w:t>
      </w:r>
      <w:r w:rsidR="006D65F7" w:rsidRPr="00324C86">
        <w:rPr>
          <w:rFonts w:ascii="Times New Roman" w:hAnsi="Times New Roman" w:cs="Times New Roman"/>
          <w:color w:val="000000" w:themeColor="text1"/>
          <w:sz w:val="24"/>
          <w:szCs w:val="24"/>
        </w:rPr>
        <w:t>correlation metrics.</w:t>
      </w:r>
    </w:p>
    <w:p w14:paraId="7B111CE9" w14:textId="77777777" w:rsidR="00302838" w:rsidRDefault="00302838" w:rsidP="005E3603">
      <w:pPr>
        <w:tabs>
          <w:tab w:val="left" w:pos="5604"/>
        </w:tabs>
        <w:spacing w:line="360" w:lineRule="auto"/>
        <w:jc w:val="both"/>
        <w:rPr>
          <w:rFonts w:ascii="Times New Roman" w:hAnsi="Times New Roman" w:cs="Times New Roman"/>
          <w:sz w:val="24"/>
          <w:szCs w:val="24"/>
        </w:rPr>
      </w:pPr>
    </w:p>
    <w:p w14:paraId="4043BF5F" w14:textId="77777777" w:rsidR="00302838" w:rsidRDefault="00302838" w:rsidP="005E3603">
      <w:pPr>
        <w:tabs>
          <w:tab w:val="left" w:pos="5604"/>
        </w:tabs>
        <w:spacing w:line="360" w:lineRule="auto"/>
        <w:jc w:val="both"/>
        <w:rPr>
          <w:rFonts w:ascii="Times New Roman" w:hAnsi="Times New Roman" w:cs="Times New Roman"/>
          <w:sz w:val="24"/>
          <w:szCs w:val="24"/>
        </w:rPr>
      </w:pPr>
    </w:p>
    <w:p w14:paraId="70D700FB" w14:textId="77777777" w:rsidR="00302838" w:rsidRDefault="00302838" w:rsidP="005E3603">
      <w:pPr>
        <w:tabs>
          <w:tab w:val="left" w:pos="5604"/>
        </w:tabs>
        <w:spacing w:line="360" w:lineRule="auto"/>
        <w:jc w:val="both"/>
        <w:rPr>
          <w:rFonts w:ascii="Times New Roman" w:hAnsi="Times New Roman" w:cs="Times New Roman"/>
          <w:sz w:val="24"/>
          <w:szCs w:val="24"/>
        </w:rPr>
      </w:pPr>
    </w:p>
    <w:p w14:paraId="513D4300" w14:textId="77777777" w:rsidR="00302838" w:rsidRDefault="00302838" w:rsidP="005E3603">
      <w:pPr>
        <w:tabs>
          <w:tab w:val="left" w:pos="5604"/>
        </w:tabs>
        <w:spacing w:line="360" w:lineRule="auto"/>
        <w:jc w:val="both"/>
        <w:rPr>
          <w:rFonts w:ascii="Times New Roman" w:hAnsi="Times New Roman" w:cs="Times New Roman"/>
          <w:sz w:val="24"/>
          <w:szCs w:val="24"/>
        </w:rPr>
      </w:pPr>
    </w:p>
    <w:p w14:paraId="5B110913" w14:textId="77777777" w:rsidR="00302838" w:rsidRDefault="00302838" w:rsidP="005E3603">
      <w:pPr>
        <w:tabs>
          <w:tab w:val="left" w:pos="5604"/>
        </w:tabs>
        <w:spacing w:line="360" w:lineRule="auto"/>
        <w:jc w:val="both"/>
        <w:rPr>
          <w:rFonts w:ascii="Times New Roman" w:hAnsi="Times New Roman" w:cs="Times New Roman"/>
          <w:sz w:val="24"/>
          <w:szCs w:val="24"/>
        </w:rPr>
      </w:pPr>
    </w:p>
    <w:p w14:paraId="13C0527C" w14:textId="77777777" w:rsidR="00302838" w:rsidRDefault="00302838" w:rsidP="005E3603">
      <w:pPr>
        <w:tabs>
          <w:tab w:val="left" w:pos="5604"/>
        </w:tabs>
        <w:spacing w:line="360" w:lineRule="auto"/>
        <w:jc w:val="both"/>
        <w:rPr>
          <w:rFonts w:ascii="Times New Roman" w:hAnsi="Times New Roman" w:cs="Times New Roman"/>
          <w:sz w:val="24"/>
          <w:szCs w:val="24"/>
        </w:rPr>
      </w:pPr>
    </w:p>
    <w:p w14:paraId="65E7DA6F" w14:textId="77777777" w:rsidR="001C53D4" w:rsidRDefault="001C53D4" w:rsidP="005E3603">
      <w:pPr>
        <w:tabs>
          <w:tab w:val="left" w:pos="5604"/>
        </w:tabs>
        <w:spacing w:line="360" w:lineRule="auto"/>
        <w:jc w:val="both"/>
        <w:rPr>
          <w:rFonts w:ascii="Times New Roman" w:hAnsi="Times New Roman" w:cs="Times New Roman"/>
          <w:sz w:val="24"/>
          <w:szCs w:val="24"/>
        </w:rPr>
      </w:pPr>
    </w:p>
    <w:p w14:paraId="67FD662E" w14:textId="77777777" w:rsidR="00545939" w:rsidRDefault="00545939" w:rsidP="005E3603">
      <w:pPr>
        <w:tabs>
          <w:tab w:val="left" w:pos="5604"/>
        </w:tabs>
        <w:spacing w:line="360" w:lineRule="auto"/>
        <w:jc w:val="both"/>
        <w:rPr>
          <w:rFonts w:ascii="Times New Roman" w:hAnsi="Times New Roman" w:cs="Times New Roman"/>
          <w:sz w:val="24"/>
          <w:szCs w:val="24"/>
        </w:rPr>
      </w:pPr>
    </w:p>
    <w:p w14:paraId="2CDC5406" w14:textId="77777777" w:rsidR="001C53D4" w:rsidRDefault="001C53D4" w:rsidP="005E3603">
      <w:pPr>
        <w:tabs>
          <w:tab w:val="left" w:pos="5604"/>
        </w:tabs>
        <w:spacing w:line="360" w:lineRule="auto"/>
        <w:jc w:val="both"/>
        <w:rPr>
          <w:rFonts w:ascii="Times New Roman" w:hAnsi="Times New Roman" w:cs="Times New Roman"/>
          <w:sz w:val="24"/>
          <w:szCs w:val="24"/>
        </w:rPr>
      </w:pPr>
    </w:p>
    <w:p w14:paraId="494D929B" w14:textId="77777777" w:rsidR="00302838" w:rsidRDefault="00302838" w:rsidP="005E3603">
      <w:pPr>
        <w:tabs>
          <w:tab w:val="left" w:pos="5604"/>
        </w:tabs>
        <w:spacing w:line="360" w:lineRule="auto"/>
        <w:jc w:val="both"/>
        <w:rPr>
          <w:rFonts w:ascii="Times New Roman" w:hAnsi="Times New Roman" w:cs="Times New Roman"/>
          <w:sz w:val="24"/>
          <w:szCs w:val="24"/>
        </w:rPr>
      </w:pPr>
    </w:p>
    <w:p w14:paraId="705551E7" w14:textId="5256D539" w:rsidR="00A91ECA" w:rsidRPr="00A91ECA" w:rsidRDefault="00A91ECA" w:rsidP="005E3603">
      <w:pPr>
        <w:spacing w:line="360" w:lineRule="auto"/>
        <w:jc w:val="both"/>
        <w:rPr>
          <w:rFonts w:ascii="Times New Roman" w:hAnsi="Times New Roman" w:cs="Times New Roman"/>
          <w:b/>
          <w:bCs/>
          <w:caps/>
          <w:sz w:val="28"/>
          <w:szCs w:val="28"/>
          <w:lang w:val="en-US"/>
        </w:rPr>
      </w:pPr>
      <w:r w:rsidRPr="00A91ECA">
        <w:rPr>
          <w:rFonts w:ascii="Times New Roman" w:hAnsi="Times New Roman" w:cs="Times New Roman"/>
          <w:b/>
          <w:bCs/>
          <w:caps/>
          <w:sz w:val="28"/>
          <w:szCs w:val="28"/>
          <w:lang w:val="en-US"/>
        </w:rPr>
        <w:lastRenderedPageBreak/>
        <w:t>References</w:t>
      </w:r>
    </w:p>
    <w:p w14:paraId="1E635C00" w14:textId="1FAE3B17" w:rsidR="00790801" w:rsidRDefault="00BE36D7" w:rsidP="005E3603">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BE36D7">
        <w:rPr>
          <w:rFonts w:ascii="Times New Roman" w:hAnsi="Times New Roman" w:cs="Times New Roman"/>
          <w:sz w:val="24"/>
          <w:szCs w:val="24"/>
        </w:rPr>
        <w:t xml:space="preserve">Y. Qiang, Y. Guo, X. Li, Q. Wang, H. Chen, and D. </w:t>
      </w:r>
      <w:proofErr w:type="spellStart"/>
      <w:r w:rsidRPr="00BE36D7">
        <w:rPr>
          <w:rFonts w:ascii="Times New Roman" w:hAnsi="Times New Roman" w:cs="Times New Roman"/>
          <w:sz w:val="24"/>
          <w:szCs w:val="24"/>
        </w:rPr>
        <w:t>Cuic</w:t>
      </w:r>
      <w:proofErr w:type="spellEnd"/>
      <w:r w:rsidRPr="00BE36D7">
        <w:rPr>
          <w:rFonts w:ascii="Times New Roman" w:hAnsi="Times New Roman" w:cs="Times New Roman"/>
          <w:sz w:val="24"/>
          <w:szCs w:val="24"/>
        </w:rPr>
        <w:t>, “The diagnostic rules of peripheral lung cancer preliminary study based on data mining technique,” Journal of Nanjing medical university, vol. 21, no. 3, pp. 190–195, 2007.</w:t>
      </w:r>
    </w:p>
    <w:p w14:paraId="5F4D68A0" w14:textId="1FEA8EEC" w:rsidR="00A91ECA" w:rsidRDefault="00790801" w:rsidP="005E3603">
      <w:pPr>
        <w:pStyle w:val="ListParagraph"/>
        <w:numPr>
          <w:ilvl w:val="0"/>
          <w:numId w:val="16"/>
        </w:numPr>
        <w:tabs>
          <w:tab w:val="left" w:pos="5604"/>
        </w:tabs>
        <w:spacing w:line="360" w:lineRule="auto"/>
        <w:ind w:hanging="90"/>
        <w:jc w:val="both"/>
        <w:rPr>
          <w:rFonts w:ascii="Times New Roman" w:hAnsi="Times New Roman" w:cs="Times New Roman"/>
          <w:sz w:val="24"/>
          <w:szCs w:val="24"/>
        </w:rPr>
      </w:pPr>
      <w:proofErr w:type="spellStart"/>
      <w:r w:rsidRPr="00790801">
        <w:rPr>
          <w:rFonts w:ascii="Times New Roman" w:hAnsi="Times New Roman" w:cs="Times New Roman"/>
          <w:sz w:val="24"/>
          <w:szCs w:val="24"/>
        </w:rPr>
        <w:t>KwetisheJoroDanjuma</w:t>
      </w:r>
      <w:proofErr w:type="spellEnd"/>
      <w:r w:rsidRPr="00790801">
        <w:rPr>
          <w:rFonts w:ascii="Times New Roman" w:hAnsi="Times New Roman" w:cs="Times New Roman"/>
          <w:sz w:val="24"/>
          <w:szCs w:val="24"/>
        </w:rPr>
        <w:t xml:space="preserve">, </w:t>
      </w:r>
      <w:r w:rsidR="00B60F3F">
        <w:rPr>
          <w:rFonts w:ascii="Times New Roman" w:hAnsi="Times New Roman" w:cs="Times New Roman"/>
          <w:sz w:val="24"/>
          <w:szCs w:val="24"/>
        </w:rPr>
        <w:t>“</w:t>
      </w:r>
      <w:r w:rsidRPr="00790801">
        <w:rPr>
          <w:rFonts w:ascii="Times New Roman" w:hAnsi="Times New Roman" w:cs="Times New Roman"/>
          <w:sz w:val="24"/>
          <w:szCs w:val="24"/>
        </w:rPr>
        <w:t xml:space="preserve">Performance Evaluation of Machine Learning Algorithms in Post-operative Life Expectancy in the Lung Cancer Patients” Department of Computer Science, </w:t>
      </w:r>
      <w:proofErr w:type="spellStart"/>
      <w:r w:rsidRPr="00790801">
        <w:rPr>
          <w:rFonts w:ascii="Times New Roman" w:hAnsi="Times New Roman" w:cs="Times New Roman"/>
          <w:sz w:val="24"/>
          <w:szCs w:val="24"/>
        </w:rPr>
        <w:t>ModibboAdama</w:t>
      </w:r>
      <w:proofErr w:type="spellEnd"/>
      <w:r w:rsidRPr="00790801">
        <w:rPr>
          <w:rFonts w:ascii="Times New Roman" w:hAnsi="Times New Roman" w:cs="Times New Roman"/>
          <w:sz w:val="24"/>
          <w:szCs w:val="24"/>
        </w:rPr>
        <w:t xml:space="preserve"> University of Technology, Yola, Adamawa State, Nigeria</w:t>
      </w:r>
      <w:r w:rsidR="00307533">
        <w:rPr>
          <w:rFonts w:ascii="Times New Roman" w:hAnsi="Times New Roman" w:cs="Times New Roman"/>
          <w:sz w:val="24"/>
          <w:szCs w:val="24"/>
        </w:rPr>
        <w:t>.</w:t>
      </w:r>
    </w:p>
    <w:p w14:paraId="689A7A46" w14:textId="3D78EFC3" w:rsidR="00307533" w:rsidRDefault="00307533" w:rsidP="005E3603">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307533">
        <w:rPr>
          <w:rFonts w:ascii="Times New Roman" w:hAnsi="Times New Roman" w:cs="Times New Roman"/>
          <w:sz w:val="24"/>
          <w:szCs w:val="24"/>
        </w:rPr>
        <w:t>Zehra Karhan1, Taner Tunç2,</w:t>
      </w:r>
      <w:r>
        <w:rPr>
          <w:rFonts w:ascii="Times New Roman" w:hAnsi="Times New Roman" w:cs="Times New Roman"/>
          <w:sz w:val="24"/>
          <w:szCs w:val="24"/>
        </w:rPr>
        <w:t xml:space="preserve"> </w:t>
      </w:r>
      <w:r w:rsidR="005E3603">
        <w:rPr>
          <w:rFonts w:ascii="Times New Roman" w:hAnsi="Times New Roman" w:cs="Times New Roman"/>
          <w:sz w:val="24"/>
          <w:szCs w:val="24"/>
        </w:rPr>
        <w:t>“</w:t>
      </w:r>
      <w:r w:rsidRPr="00307533">
        <w:rPr>
          <w:rFonts w:ascii="Times New Roman" w:hAnsi="Times New Roman" w:cs="Times New Roman"/>
          <w:sz w:val="24"/>
          <w:szCs w:val="24"/>
        </w:rPr>
        <w:t>Lung Cancer Detection and Classification with Classification Algorithms” IOSR Journal of Computer Engineering (IOSR-JCE) e-ISSN: 2278-</w:t>
      </w:r>
      <w:proofErr w:type="gramStart"/>
      <w:r w:rsidRPr="00307533">
        <w:rPr>
          <w:rFonts w:ascii="Times New Roman" w:hAnsi="Times New Roman" w:cs="Times New Roman"/>
          <w:sz w:val="24"/>
          <w:szCs w:val="24"/>
        </w:rPr>
        <w:t>0661,p</w:t>
      </w:r>
      <w:proofErr w:type="gramEnd"/>
      <w:r w:rsidRPr="00307533">
        <w:rPr>
          <w:rFonts w:ascii="Times New Roman" w:hAnsi="Times New Roman" w:cs="Times New Roman"/>
          <w:sz w:val="24"/>
          <w:szCs w:val="24"/>
        </w:rPr>
        <w:t>-ISSN: 22788727, Volume 18, Issue 6, Ver. III (Nov.-Dec. 2016), PP 71-77.</w:t>
      </w:r>
    </w:p>
    <w:p w14:paraId="392C9B41" w14:textId="5E2E2AF3" w:rsidR="001170BA" w:rsidRDefault="00326E91" w:rsidP="005E3603">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326E91">
        <w:rPr>
          <w:rFonts w:ascii="Times New Roman" w:hAnsi="Times New Roman" w:cs="Times New Roman"/>
          <w:sz w:val="24"/>
          <w:szCs w:val="24"/>
        </w:rPr>
        <w:t xml:space="preserve">Ada, </w:t>
      </w:r>
      <w:proofErr w:type="spellStart"/>
      <w:r w:rsidRPr="00326E91">
        <w:rPr>
          <w:rFonts w:ascii="Times New Roman" w:hAnsi="Times New Roman" w:cs="Times New Roman"/>
          <w:sz w:val="24"/>
          <w:szCs w:val="24"/>
        </w:rPr>
        <w:t>RajneetKaur</w:t>
      </w:r>
      <w:proofErr w:type="spellEnd"/>
      <w:proofErr w:type="gramStart"/>
      <w:r w:rsidRPr="00326E91">
        <w:rPr>
          <w:rFonts w:ascii="Times New Roman" w:hAnsi="Times New Roman" w:cs="Times New Roman"/>
          <w:sz w:val="24"/>
          <w:szCs w:val="24"/>
        </w:rPr>
        <w:t>, ”</w:t>
      </w:r>
      <w:proofErr w:type="gramEnd"/>
      <w:r w:rsidRPr="00326E91">
        <w:rPr>
          <w:rFonts w:ascii="Times New Roman" w:hAnsi="Times New Roman" w:cs="Times New Roman"/>
          <w:sz w:val="24"/>
          <w:szCs w:val="24"/>
        </w:rPr>
        <w:t xml:space="preserve"> A Study of Detection of Lung Cancer Using Data Mining Classification Techniques ” International Journal of Advanced Research in Computer Science and Software Engineering, Volume 3, Issue 3, March 2013</w:t>
      </w:r>
      <w:r>
        <w:rPr>
          <w:rFonts w:ascii="Times New Roman" w:hAnsi="Times New Roman" w:cs="Times New Roman"/>
          <w:sz w:val="24"/>
          <w:szCs w:val="24"/>
        </w:rPr>
        <w:t>.</w:t>
      </w:r>
    </w:p>
    <w:p w14:paraId="2B55674B" w14:textId="7F67716F" w:rsidR="00326E91" w:rsidRDefault="002C0D9A" w:rsidP="005E3603">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2C0D9A">
        <w:rPr>
          <w:rFonts w:ascii="Times New Roman" w:hAnsi="Times New Roman" w:cs="Times New Roman"/>
          <w:sz w:val="24"/>
          <w:szCs w:val="24"/>
        </w:rPr>
        <w:t>L. Yu and H. Liu, “Feature selection for high-dimensional data: A fast correlation-based filter solution,” in ICML, vol. 3, 2003, pp. 856–863.</w:t>
      </w:r>
    </w:p>
    <w:p w14:paraId="04E8B2B2" w14:textId="1EA549F7" w:rsidR="001A6B81" w:rsidRPr="001A6B81" w:rsidRDefault="001A6B81"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72324F">
        <w:rPr>
          <w:rFonts w:ascii="Times New Roman" w:hAnsi="Times New Roman" w:cs="Times New Roman"/>
          <w:sz w:val="24"/>
          <w:szCs w:val="24"/>
        </w:rPr>
        <w:t>J. R. Quinlan, C4. 5: programs for machine learning.</w:t>
      </w:r>
      <w:r>
        <w:rPr>
          <w:rFonts w:ascii="Times New Roman" w:hAnsi="Times New Roman" w:cs="Times New Roman"/>
          <w:sz w:val="24"/>
          <w:szCs w:val="24"/>
        </w:rPr>
        <w:t xml:space="preserve"> </w:t>
      </w:r>
      <w:r w:rsidRPr="0072324F">
        <w:rPr>
          <w:rFonts w:ascii="Times New Roman" w:hAnsi="Times New Roman" w:cs="Times New Roman"/>
          <w:sz w:val="24"/>
          <w:szCs w:val="24"/>
        </w:rPr>
        <w:t>Elsevier, 2014.</w:t>
      </w:r>
    </w:p>
    <w:p w14:paraId="11141A1A" w14:textId="4D8AB05B" w:rsidR="002C0D9A" w:rsidRDefault="0072324F" w:rsidP="005E3603">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72324F">
        <w:rPr>
          <w:rFonts w:ascii="Times New Roman" w:hAnsi="Times New Roman" w:cs="Times New Roman"/>
          <w:sz w:val="24"/>
          <w:szCs w:val="24"/>
        </w:rPr>
        <w:t xml:space="preserve">M. Hall, E. Frank, G. Holmes, B. </w:t>
      </w:r>
      <w:proofErr w:type="spellStart"/>
      <w:r w:rsidRPr="0072324F">
        <w:rPr>
          <w:rFonts w:ascii="Times New Roman" w:hAnsi="Times New Roman" w:cs="Times New Roman"/>
          <w:sz w:val="24"/>
          <w:szCs w:val="24"/>
        </w:rPr>
        <w:t>Pfahringer</w:t>
      </w:r>
      <w:proofErr w:type="spellEnd"/>
      <w:r w:rsidRPr="0072324F">
        <w:rPr>
          <w:rFonts w:ascii="Times New Roman" w:hAnsi="Times New Roman" w:cs="Times New Roman"/>
          <w:sz w:val="24"/>
          <w:szCs w:val="24"/>
        </w:rPr>
        <w:t xml:space="preserve">, P. Reutemann, and I. H. Witten, “The </w:t>
      </w:r>
      <w:proofErr w:type="spellStart"/>
      <w:r w:rsidRPr="0072324F">
        <w:rPr>
          <w:rFonts w:ascii="Times New Roman" w:hAnsi="Times New Roman" w:cs="Times New Roman"/>
          <w:sz w:val="24"/>
          <w:szCs w:val="24"/>
        </w:rPr>
        <w:t>weka</w:t>
      </w:r>
      <w:proofErr w:type="spellEnd"/>
      <w:r w:rsidRPr="0072324F">
        <w:rPr>
          <w:rFonts w:ascii="Times New Roman" w:hAnsi="Times New Roman" w:cs="Times New Roman"/>
          <w:sz w:val="24"/>
          <w:szCs w:val="24"/>
        </w:rPr>
        <w:t xml:space="preserve"> data mining software: an update,” ACM SIGKDD explorations newsletter, vol. 11, no. 1, pp. 10–18, 2009.</w:t>
      </w:r>
    </w:p>
    <w:p w14:paraId="564D3F50" w14:textId="61169104" w:rsidR="0072324F" w:rsidRDefault="00BA53EB"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BA53EB">
        <w:rPr>
          <w:rFonts w:ascii="Times New Roman" w:hAnsi="Times New Roman" w:cs="Times New Roman"/>
          <w:sz w:val="24"/>
          <w:szCs w:val="24"/>
        </w:rPr>
        <w:t xml:space="preserve">F. </w:t>
      </w:r>
      <w:proofErr w:type="spellStart"/>
      <w:r w:rsidRPr="00BA53EB">
        <w:rPr>
          <w:rFonts w:ascii="Times New Roman" w:hAnsi="Times New Roman" w:cs="Times New Roman"/>
          <w:sz w:val="24"/>
          <w:szCs w:val="24"/>
        </w:rPr>
        <w:t>Badjio</w:t>
      </w:r>
      <w:proofErr w:type="spellEnd"/>
      <w:r w:rsidRPr="00BA53EB">
        <w:rPr>
          <w:rFonts w:ascii="Times New Roman" w:hAnsi="Times New Roman" w:cs="Times New Roman"/>
          <w:sz w:val="24"/>
          <w:szCs w:val="24"/>
        </w:rPr>
        <w:t xml:space="preserve"> and F. Poulet, “Dimension reduction for visual data mining,” in international symposium on applied stochastic models and data analysis (ASMDA-2005), 2005.</w:t>
      </w:r>
    </w:p>
    <w:p w14:paraId="6300E8E0" w14:textId="0CB31FC7" w:rsidR="00BA53EB" w:rsidRDefault="002C457F"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2C457F">
        <w:rPr>
          <w:rFonts w:ascii="Times New Roman" w:hAnsi="Times New Roman" w:cs="Times New Roman"/>
          <w:sz w:val="24"/>
          <w:szCs w:val="24"/>
        </w:rPr>
        <w:t xml:space="preserve">F. </w:t>
      </w:r>
      <w:proofErr w:type="spellStart"/>
      <w:r w:rsidRPr="002C457F">
        <w:rPr>
          <w:rFonts w:ascii="Times New Roman" w:hAnsi="Times New Roman" w:cs="Times New Roman"/>
          <w:sz w:val="24"/>
          <w:szCs w:val="24"/>
        </w:rPr>
        <w:t>Badjio</w:t>
      </w:r>
      <w:proofErr w:type="spellEnd"/>
      <w:r w:rsidRPr="002C457F">
        <w:rPr>
          <w:rFonts w:ascii="Times New Roman" w:hAnsi="Times New Roman" w:cs="Times New Roman"/>
          <w:sz w:val="24"/>
          <w:szCs w:val="24"/>
        </w:rPr>
        <w:t xml:space="preserve"> and F. Poulet, “Dimension reduction for visual data mining,” in </w:t>
      </w:r>
      <w:proofErr w:type="gramStart"/>
      <w:r w:rsidRPr="002C457F">
        <w:rPr>
          <w:rFonts w:ascii="Times New Roman" w:hAnsi="Times New Roman" w:cs="Times New Roman"/>
          <w:sz w:val="24"/>
          <w:szCs w:val="24"/>
        </w:rPr>
        <w:t>International</w:t>
      </w:r>
      <w:proofErr w:type="gramEnd"/>
      <w:r w:rsidRPr="002C457F">
        <w:rPr>
          <w:rFonts w:ascii="Times New Roman" w:hAnsi="Times New Roman" w:cs="Times New Roman"/>
          <w:sz w:val="24"/>
          <w:szCs w:val="24"/>
        </w:rPr>
        <w:t xml:space="preserve"> symposium on applied stochastic models and data analysis (ASMDA-2005), 2005.</w:t>
      </w:r>
    </w:p>
    <w:p w14:paraId="025F10DE" w14:textId="77777777" w:rsidR="002477AB" w:rsidRDefault="002477AB"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2477AB">
        <w:rPr>
          <w:rFonts w:ascii="Times New Roman" w:hAnsi="Times New Roman" w:cs="Times New Roman"/>
          <w:sz w:val="24"/>
          <w:szCs w:val="24"/>
        </w:rPr>
        <w:t xml:space="preserve">E. Avci, “A new expert system for diagnosis of lung cancer: </w:t>
      </w:r>
      <w:proofErr w:type="spellStart"/>
      <w:r w:rsidRPr="002477AB">
        <w:rPr>
          <w:rFonts w:ascii="Times New Roman" w:hAnsi="Times New Roman" w:cs="Times New Roman"/>
          <w:sz w:val="24"/>
          <w:szCs w:val="24"/>
        </w:rPr>
        <w:t>Gdals</w:t>
      </w:r>
      <w:proofErr w:type="spellEnd"/>
      <w:r w:rsidRPr="002477AB">
        <w:rPr>
          <w:rFonts w:ascii="Times New Roman" w:hAnsi="Times New Roman" w:cs="Times New Roman"/>
          <w:sz w:val="24"/>
          <w:szCs w:val="24"/>
        </w:rPr>
        <w:t xml:space="preserve"> </w:t>
      </w:r>
      <w:proofErr w:type="spellStart"/>
      <w:r w:rsidRPr="002477AB">
        <w:rPr>
          <w:rFonts w:ascii="Times New Roman" w:hAnsi="Times New Roman" w:cs="Times New Roman"/>
          <w:sz w:val="24"/>
          <w:szCs w:val="24"/>
        </w:rPr>
        <w:t>svm</w:t>
      </w:r>
      <w:proofErr w:type="spellEnd"/>
      <w:r w:rsidRPr="002477AB">
        <w:rPr>
          <w:rFonts w:ascii="Times New Roman" w:hAnsi="Times New Roman" w:cs="Times New Roman"/>
          <w:sz w:val="24"/>
          <w:szCs w:val="24"/>
        </w:rPr>
        <w:t xml:space="preserve">,” Journal of medical systems, vol. 36, no. 3, pp. 2005–2009, 2012. </w:t>
      </w:r>
    </w:p>
    <w:p w14:paraId="1FAA8D35" w14:textId="0E974219" w:rsidR="002C457F" w:rsidRDefault="002477AB"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2477AB">
        <w:rPr>
          <w:rFonts w:ascii="Times New Roman" w:hAnsi="Times New Roman" w:cs="Times New Roman"/>
          <w:sz w:val="24"/>
          <w:szCs w:val="24"/>
        </w:rPr>
        <w:t>P. J. Tan and D. L. Dowe, “</w:t>
      </w:r>
      <w:proofErr w:type="spellStart"/>
      <w:r w:rsidRPr="002477AB">
        <w:rPr>
          <w:rFonts w:ascii="Times New Roman" w:hAnsi="Times New Roman" w:cs="Times New Roman"/>
          <w:sz w:val="24"/>
          <w:szCs w:val="24"/>
        </w:rPr>
        <w:t>Mml</w:t>
      </w:r>
      <w:proofErr w:type="spellEnd"/>
      <w:r w:rsidRPr="002477AB">
        <w:rPr>
          <w:rFonts w:ascii="Times New Roman" w:hAnsi="Times New Roman" w:cs="Times New Roman"/>
          <w:sz w:val="24"/>
          <w:szCs w:val="24"/>
        </w:rPr>
        <w:t xml:space="preserve"> inference of oblique decision trees,” in AI 2004: Advances in Artificial Intelligence. Springer, 2005, pp. 1082–1088.</w:t>
      </w:r>
    </w:p>
    <w:p w14:paraId="419B2391" w14:textId="27C4872A" w:rsidR="002477AB" w:rsidRDefault="000F120D"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0F120D">
        <w:rPr>
          <w:rFonts w:ascii="Times New Roman" w:hAnsi="Times New Roman" w:cs="Times New Roman"/>
          <w:sz w:val="24"/>
          <w:szCs w:val="24"/>
        </w:rPr>
        <w:t xml:space="preserve">S. M. </w:t>
      </w:r>
      <w:proofErr w:type="spellStart"/>
      <w:r w:rsidRPr="000F120D">
        <w:rPr>
          <w:rFonts w:ascii="Times New Roman" w:hAnsi="Times New Roman" w:cs="Times New Roman"/>
          <w:sz w:val="24"/>
          <w:szCs w:val="24"/>
        </w:rPr>
        <w:t>Salaken</w:t>
      </w:r>
      <w:proofErr w:type="spellEnd"/>
      <w:r w:rsidRPr="000F120D">
        <w:rPr>
          <w:rFonts w:ascii="Times New Roman" w:hAnsi="Times New Roman" w:cs="Times New Roman"/>
          <w:sz w:val="24"/>
          <w:szCs w:val="24"/>
        </w:rPr>
        <w:t xml:space="preserve">, A. Khosravi, A. Khatami, S. </w:t>
      </w:r>
      <w:proofErr w:type="spellStart"/>
      <w:r w:rsidRPr="000F120D">
        <w:rPr>
          <w:rFonts w:ascii="Times New Roman" w:hAnsi="Times New Roman" w:cs="Times New Roman"/>
          <w:sz w:val="24"/>
          <w:szCs w:val="24"/>
        </w:rPr>
        <w:t>Nahavandi</w:t>
      </w:r>
      <w:proofErr w:type="spellEnd"/>
      <w:r w:rsidRPr="000F120D">
        <w:rPr>
          <w:rFonts w:ascii="Times New Roman" w:hAnsi="Times New Roman" w:cs="Times New Roman"/>
          <w:sz w:val="24"/>
          <w:szCs w:val="24"/>
        </w:rPr>
        <w:t xml:space="preserve"> and M. A. Hosen, "Lung cancer classification using deep learned features on low population dataset," 2017 IEEE 30th Canadian Conference on Electrical and Computer Engineering (CCECE), Windsor, ON, Canada, 2017, pp. 1-5, </w:t>
      </w:r>
      <w:proofErr w:type="spellStart"/>
      <w:r w:rsidRPr="000F120D">
        <w:rPr>
          <w:rFonts w:ascii="Times New Roman" w:hAnsi="Times New Roman" w:cs="Times New Roman"/>
          <w:sz w:val="24"/>
          <w:szCs w:val="24"/>
        </w:rPr>
        <w:t>doi</w:t>
      </w:r>
      <w:proofErr w:type="spellEnd"/>
      <w:r w:rsidRPr="000F120D">
        <w:rPr>
          <w:rFonts w:ascii="Times New Roman" w:hAnsi="Times New Roman" w:cs="Times New Roman"/>
          <w:sz w:val="24"/>
          <w:szCs w:val="24"/>
        </w:rPr>
        <w:t>: 10.1109/CCECE.2017.7946700.</w:t>
      </w:r>
    </w:p>
    <w:p w14:paraId="0745066E" w14:textId="4A5F8B3E" w:rsidR="008B59CE" w:rsidRDefault="00FA1923"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proofErr w:type="spellStart"/>
      <w:r w:rsidRPr="00FA1923">
        <w:rPr>
          <w:rFonts w:ascii="Times New Roman" w:hAnsi="Times New Roman" w:cs="Times New Roman"/>
          <w:sz w:val="24"/>
          <w:szCs w:val="24"/>
        </w:rPr>
        <w:t>Frogglew</w:t>
      </w:r>
      <w:proofErr w:type="spellEnd"/>
      <w:r w:rsidRPr="00FA1923">
        <w:rPr>
          <w:rFonts w:ascii="Times New Roman" w:hAnsi="Times New Roman" w:cs="Times New Roman"/>
          <w:sz w:val="24"/>
          <w:szCs w:val="24"/>
        </w:rPr>
        <w:t>. (n.d.). What is azure machine learning? - azure machine learning. Azure Machine Learning | Microsoft Learn. Retrieved February 26, 2023, from https://learn.microsoft.com/en-us/azure/machine-learning/overview-what-is-azure-machine-learning</w:t>
      </w:r>
    </w:p>
    <w:p w14:paraId="0803876F" w14:textId="62B6D4C1" w:rsidR="00DE6352" w:rsidRDefault="00DE6352"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proofErr w:type="spellStart"/>
      <w:r w:rsidRPr="00DE6352">
        <w:rPr>
          <w:rFonts w:ascii="Times New Roman" w:hAnsi="Times New Roman" w:cs="Times New Roman"/>
          <w:sz w:val="24"/>
          <w:szCs w:val="24"/>
        </w:rPr>
        <w:lastRenderedPageBreak/>
        <w:t>Likebupt</w:t>
      </w:r>
      <w:proofErr w:type="spellEnd"/>
      <w:r w:rsidRPr="00DE6352">
        <w:rPr>
          <w:rFonts w:ascii="Times New Roman" w:hAnsi="Times New Roman" w:cs="Times New Roman"/>
          <w:sz w:val="24"/>
          <w:szCs w:val="24"/>
        </w:rPr>
        <w:t>. (n.d.). Two-class boosted decision tree: Component reference - azure machine learning. Two-Class Boosted Decision Tree: Component Reference - Azure Machine Learning | Microsoft Learn. Retrieved February 26, 2023, from https://learn.microsoft.com/en-us/azure/machine-learning/component-reference/two-class-boosted-decision-tree</w:t>
      </w:r>
    </w:p>
    <w:p w14:paraId="749D8E5C" w14:textId="77777777" w:rsidR="00E27CEE" w:rsidRDefault="00E27CEE"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E27CEE">
        <w:rPr>
          <w:rFonts w:ascii="Times New Roman" w:hAnsi="Times New Roman" w:cs="Times New Roman"/>
          <w:sz w:val="24"/>
          <w:szCs w:val="24"/>
        </w:rPr>
        <w:t xml:space="preserve">Jianyu Miao, </w:t>
      </w:r>
      <w:proofErr w:type="spellStart"/>
      <w:r w:rsidRPr="00E27CEE">
        <w:rPr>
          <w:rFonts w:ascii="Times New Roman" w:hAnsi="Times New Roman" w:cs="Times New Roman"/>
          <w:sz w:val="24"/>
          <w:szCs w:val="24"/>
        </w:rPr>
        <w:t>Lingfeng</w:t>
      </w:r>
      <w:proofErr w:type="spellEnd"/>
      <w:r w:rsidRPr="00E27CEE">
        <w:rPr>
          <w:rFonts w:ascii="Times New Roman" w:hAnsi="Times New Roman" w:cs="Times New Roman"/>
          <w:sz w:val="24"/>
          <w:szCs w:val="24"/>
        </w:rPr>
        <w:t xml:space="preserve"> Niu, A Survey on Feature Selection, Procedia Computer Science, Volume 91, 2016, Pages 919-926, ISSN 1877-0509, </w:t>
      </w:r>
    </w:p>
    <w:p w14:paraId="7E04B6CA" w14:textId="7617BF5C" w:rsidR="00DE6352" w:rsidRDefault="00CD62D2"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proofErr w:type="spellStart"/>
      <w:r w:rsidRPr="00CD62D2">
        <w:rPr>
          <w:rFonts w:ascii="Times New Roman" w:hAnsi="Times New Roman" w:cs="Times New Roman"/>
          <w:sz w:val="24"/>
          <w:szCs w:val="24"/>
        </w:rPr>
        <w:t>Haomiao</w:t>
      </w:r>
      <w:proofErr w:type="spellEnd"/>
      <w:r w:rsidRPr="00CD62D2">
        <w:rPr>
          <w:rFonts w:ascii="Times New Roman" w:hAnsi="Times New Roman" w:cs="Times New Roman"/>
          <w:sz w:val="24"/>
          <w:szCs w:val="24"/>
        </w:rPr>
        <w:t xml:space="preserve"> Zhou, Zhihong Deng, </w:t>
      </w:r>
      <w:proofErr w:type="spellStart"/>
      <w:r w:rsidRPr="00CD62D2">
        <w:rPr>
          <w:rFonts w:ascii="Times New Roman" w:hAnsi="Times New Roman" w:cs="Times New Roman"/>
          <w:sz w:val="24"/>
          <w:szCs w:val="24"/>
        </w:rPr>
        <w:t>Yuanqing</w:t>
      </w:r>
      <w:proofErr w:type="spellEnd"/>
      <w:r w:rsidRPr="00CD62D2">
        <w:rPr>
          <w:rFonts w:ascii="Times New Roman" w:hAnsi="Times New Roman" w:cs="Times New Roman"/>
          <w:sz w:val="24"/>
          <w:szCs w:val="24"/>
        </w:rPr>
        <w:t xml:space="preserve"> Xia and </w:t>
      </w:r>
      <w:proofErr w:type="spellStart"/>
      <w:r w:rsidRPr="00CD62D2">
        <w:rPr>
          <w:rFonts w:ascii="Times New Roman" w:hAnsi="Times New Roman" w:cs="Times New Roman"/>
          <w:sz w:val="24"/>
          <w:szCs w:val="24"/>
        </w:rPr>
        <w:t>Mengyin</w:t>
      </w:r>
      <w:proofErr w:type="spellEnd"/>
      <w:r w:rsidRPr="00CD62D2">
        <w:rPr>
          <w:rFonts w:ascii="Times New Roman" w:hAnsi="Times New Roman" w:cs="Times New Roman"/>
          <w:sz w:val="24"/>
          <w:szCs w:val="24"/>
        </w:rPr>
        <w:t xml:space="preserve"> Fu, A new sampling method in particle filter based on Pearson correlation coefficient, Neurocomputing, http://dx.doi.org/10.1016/j.neucom.2016.07.036</w:t>
      </w:r>
    </w:p>
    <w:p w14:paraId="58062213" w14:textId="7CB052F9" w:rsidR="00CD62D2" w:rsidRDefault="00D10C28"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D10C28">
        <w:rPr>
          <w:rFonts w:ascii="Times New Roman" w:hAnsi="Times New Roman" w:cs="Times New Roman"/>
          <w:sz w:val="24"/>
          <w:szCs w:val="24"/>
        </w:rPr>
        <w:t xml:space="preserve">Plackett, R. L. (1983). Karl Pearson and the Chi-Squared Test. International Statistical Review / Revue Internationale de </w:t>
      </w:r>
      <w:proofErr w:type="spellStart"/>
      <w:r w:rsidRPr="00D10C28">
        <w:rPr>
          <w:rFonts w:ascii="Times New Roman" w:hAnsi="Times New Roman" w:cs="Times New Roman"/>
          <w:sz w:val="24"/>
          <w:szCs w:val="24"/>
        </w:rPr>
        <w:t>Statistique</w:t>
      </w:r>
      <w:proofErr w:type="spellEnd"/>
      <w:r w:rsidRPr="00D10C28">
        <w:rPr>
          <w:rFonts w:ascii="Times New Roman" w:hAnsi="Times New Roman" w:cs="Times New Roman"/>
          <w:sz w:val="24"/>
          <w:szCs w:val="24"/>
        </w:rPr>
        <w:t>, 51(1), 59–72. https://doi.org/10.2307/1402731</w:t>
      </w:r>
    </w:p>
    <w:p w14:paraId="244AD150" w14:textId="28B6D62F" w:rsidR="00D10C28" w:rsidRDefault="006E3B53"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6E3B53">
        <w:rPr>
          <w:rFonts w:ascii="Times New Roman" w:hAnsi="Times New Roman" w:cs="Times New Roman"/>
          <w:sz w:val="24"/>
          <w:szCs w:val="24"/>
        </w:rPr>
        <w:t xml:space="preserve">O’Gorman, T. W., &amp; Woolson, R. F. (1995). Using Kendall’s </w:t>
      </w:r>
      <w:proofErr w:type="spellStart"/>
      <w:r w:rsidRPr="006E3B53">
        <w:rPr>
          <w:rFonts w:ascii="Times New Roman" w:hAnsi="Times New Roman" w:cs="Times New Roman"/>
          <w:sz w:val="24"/>
          <w:szCs w:val="24"/>
        </w:rPr>
        <w:t>τb</w:t>
      </w:r>
      <w:proofErr w:type="spellEnd"/>
      <w:r w:rsidRPr="006E3B53">
        <w:rPr>
          <w:rFonts w:ascii="Times New Roman" w:hAnsi="Times New Roman" w:cs="Times New Roman"/>
          <w:sz w:val="24"/>
          <w:szCs w:val="24"/>
        </w:rPr>
        <w:t xml:space="preserve"> Correlations to Improve Variable Selection Methods in Case-Control Studies. Biometrics, 51(4), 1451–1460. https://doi.org/10.2307/2533275</w:t>
      </w:r>
    </w:p>
    <w:p w14:paraId="6B3C1F0F" w14:textId="566FD899" w:rsidR="006E3B53" w:rsidRDefault="00C861DA"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C861DA">
        <w:rPr>
          <w:rFonts w:ascii="Times New Roman" w:hAnsi="Times New Roman" w:cs="Times New Roman"/>
          <w:sz w:val="24"/>
          <w:szCs w:val="24"/>
        </w:rPr>
        <w:t xml:space="preserve">Schober, Patrick MD, PhD, </w:t>
      </w:r>
      <w:proofErr w:type="spellStart"/>
      <w:r w:rsidRPr="00C861DA">
        <w:rPr>
          <w:rFonts w:ascii="Times New Roman" w:hAnsi="Times New Roman" w:cs="Times New Roman"/>
          <w:sz w:val="24"/>
          <w:szCs w:val="24"/>
        </w:rPr>
        <w:t>MMedStat</w:t>
      </w:r>
      <w:proofErr w:type="spellEnd"/>
      <w:r w:rsidRPr="00C861DA">
        <w:rPr>
          <w:rFonts w:ascii="Times New Roman" w:hAnsi="Times New Roman" w:cs="Times New Roman"/>
          <w:sz w:val="24"/>
          <w:szCs w:val="24"/>
        </w:rPr>
        <w:t xml:space="preserve">; Boer, Christa PhD, MSc; Schwarte, Lothar A. MD, PhD, MBA. Correlation Coefficients: Appropriate Use and Interpretation. </w:t>
      </w:r>
      <w:proofErr w:type="spellStart"/>
      <w:r w:rsidRPr="00C861DA">
        <w:rPr>
          <w:rFonts w:ascii="Times New Roman" w:hAnsi="Times New Roman" w:cs="Times New Roman"/>
          <w:sz w:val="24"/>
          <w:szCs w:val="24"/>
        </w:rPr>
        <w:t>Anesthesia</w:t>
      </w:r>
      <w:proofErr w:type="spellEnd"/>
      <w:r w:rsidRPr="00C861DA">
        <w:rPr>
          <w:rFonts w:ascii="Times New Roman" w:hAnsi="Times New Roman" w:cs="Times New Roman"/>
          <w:sz w:val="24"/>
          <w:szCs w:val="24"/>
        </w:rPr>
        <w:t xml:space="preserve"> &amp; Analgesia 126(5</w:t>
      </w:r>
      <w:proofErr w:type="gramStart"/>
      <w:r w:rsidRPr="00C861DA">
        <w:rPr>
          <w:rFonts w:ascii="Times New Roman" w:hAnsi="Times New Roman" w:cs="Times New Roman"/>
          <w:sz w:val="24"/>
          <w:szCs w:val="24"/>
        </w:rPr>
        <w:t>):p</w:t>
      </w:r>
      <w:proofErr w:type="gramEnd"/>
      <w:r w:rsidRPr="00C861DA">
        <w:rPr>
          <w:rFonts w:ascii="Times New Roman" w:hAnsi="Times New Roman" w:cs="Times New Roman"/>
          <w:sz w:val="24"/>
          <w:szCs w:val="24"/>
        </w:rPr>
        <w:t xml:space="preserve"> 1763-1768, May 2018. | DOI: 10.1213/ANE.0000000000002864</w:t>
      </w:r>
    </w:p>
    <w:p w14:paraId="773A2970" w14:textId="0CBD03BF" w:rsidR="006E3B53" w:rsidRPr="0072324F" w:rsidRDefault="00C72CDE" w:rsidP="001A6B81">
      <w:pPr>
        <w:pStyle w:val="ListParagraph"/>
        <w:numPr>
          <w:ilvl w:val="0"/>
          <w:numId w:val="16"/>
        </w:numPr>
        <w:tabs>
          <w:tab w:val="left" w:pos="5604"/>
        </w:tabs>
        <w:spacing w:line="360" w:lineRule="auto"/>
        <w:ind w:hanging="90"/>
        <w:jc w:val="both"/>
        <w:rPr>
          <w:rFonts w:ascii="Times New Roman" w:hAnsi="Times New Roman" w:cs="Times New Roman"/>
          <w:sz w:val="24"/>
          <w:szCs w:val="24"/>
        </w:rPr>
      </w:pPr>
      <w:r w:rsidRPr="00C72CDE">
        <w:rPr>
          <w:rFonts w:ascii="Times New Roman" w:hAnsi="Times New Roman" w:cs="Times New Roman"/>
          <w:sz w:val="24"/>
          <w:szCs w:val="24"/>
        </w:rPr>
        <w:t xml:space="preserve">Lin Sun, </w:t>
      </w:r>
      <w:proofErr w:type="spellStart"/>
      <w:r w:rsidRPr="00C72CDE">
        <w:rPr>
          <w:rFonts w:ascii="Times New Roman" w:hAnsi="Times New Roman" w:cs="Times New Roman"/>
          <w:sz w:val="24"/>
          <w:szCs w:val="24"/>
        </w:rPr>
        <w:t>Tianxiang</w:t>
      </w:r>
      <w:proofErr w:type="spellEnd"/>
      <w:r w:rsidRPr="00C72CDE">
        <w:rPr>
          <w:rFonts w:ascii="Times New Roman" w:hAnsi="Times New Roman" w:cs="Times New Roman"/>
          <w:sz w:val="24"/>
          <w:szCs w:val="24"/>
        </w:rPr>
        <w:t xml:space="preserve"> Wang, Weiping Ding, </w:t>
      </w:r>
      <w:proofErr w:type="spellStart"/>
      <w:r w:rsidRPr="00C72CDE">
        <w:rPr>
          <w:rFonts w:ascii="Times New Roman" w:hAnsi="Times New Roman" w:cs="Times New Roman"/>
          <w:sz w:val="24"/>
          <w:szCs w:val="24"/>
        </w:rPr>
        <w:t>Jiucheng</w:t>
      </w:r>
      <w:proofErr w:type="spellEnd"/>
      <w:r w:rsidRPr="00C72CDE">
        <w:rPr>
          <w:rFonts w:ascii="Times New Roman" w:hAnsi="Times New Roman" w:cs="Times New Roman"/>
          <w:sz w:val="24"/>
          <w:szCs w:val="24"/>
        </w:rPr>
        <w:t xml:space="preserve"> Xu, </w:t>
      </w:r>
      <w:proofErr w:type="spellStart"/>
      <w:r w:rsidRPr="00C72CDE">
        <w:rPr>
          <w:rFonts w:ascii="Times New Roman" w:hAnsi="Times New Roman" w:cs="Times New Roman"/>
          <w:sz w:val="24"/>
          <w:szCs w:val="24"/>
        </w:rPr>
        <w:t>Yaojin</w:t>
      </w:r>
      <w:proofErr w:type="spellEnd"/>
      <w:r w:rsidRPr="00C72CDE">
        <w:rPr>
          <w:rFonts w:ascii="Times New Roman" w:hAnsi="Times New Roman" w:cs="Times New Roman"/>
          <w:sz w:val="24"/>
          <w:szCs w:val="24"/>
        </w:rPr>
        <w:t xml:space="preserve"> Lin, Feature selection using Fisher score and multilabel </w:t>
      </w:r>
      <w:proofErr w:type="spellStart"/>
      <w:r w:rsidRPr="00C72CDE">
        <w:rPr>
          <w:rFonts w:ascii="Times New Roman" w:hAnsi="Times New Roman" w:cs="Times New Roman"/>
          <w:sz w:val="24"/>
          <w:szCs w:val="24"/>
        </w:rPr>
        <w:t>neighborhood</w:t>
      </w:r>
      <w:proofErr w:type="spellEnd"/>
      <w:r w:rsidRPr="00C72CDE">
        <w:rPr>
          <w:rFonts w:ascii="Times New Roman" w:hAnsi="Times New Roman" w:cs="Times New Roman"/>
          <w:sz w:val="24"/>
          <w:szCs w:val="24"/>
        </w:rPr>
        <w:t xml:space="preserve"> rough sets for multilabel classification, Information Sciences, Volume 578, 2021, Pages 887-912, ISSN 0020-0255, https://doi.org/10.1016/j.ins.2021.08.032.</w:t>
      </w:r>
    </w:p>
    <w:sectPr w:rsidR="006E3B53" w:rsidRPr="0072324F" w:rsidSect="004F7681">
      <w:footerReference w:type="default" r:id="rId34"/>
      <w:pgSz w:w="11906" w:h="16838"/>
      <w:pgMar w:top="1080" w:right="1080" w:bottom="1080" w:left="108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1B82" w14:textId="77777777" w:rsidR="001421A6" w:rsidRDefault="001421A6" w:rsidP="00507AFC">
      <w:pPr>
        <w:spacing w:after="0" w:line="240" w:lineRule="auto"/>
      </w:pPr>
      <w:r>
        <w:separator/>
      </w:r>
    </w:p>
  </w:endnote>
  <w:endnote w:type="continuationSeparator" w:id="0">
    <w:p w14:paraId="2CFA7A2F" w14:textId="77777777" w:rsidR="001421A6" w:rsidRDefault="001421A6" w:rsidP="00507AFC">
      <w:pPr>
        <w:spacing w:after="0" w:line="240" w:lineRule="auto"/>
      </w:pPr>
      <w:r>
        <w:continuationSeparator/>
      </w:r>
    </w:p>
  </w:endnote>
  <w:endnote w:type="continuationNotice" w:id="1">
    <w:p w14:paraId="24238D0A" w14:textId="77777777" w:rsidR="001421A6" w:rsidRDefault="001421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159141"/>
      <w:docPartObj>
        <w:docPartGallery w:val="Page Numbers (Bottom of Page)"/>
        <w:docPartUnique/>
      </w:docPartObj>
    </w:sdtPr>
    <w:sdtEndPr>
      <w:rPr>
        <w:noProof/>
      </w:rPr>
    </w:sdtEndPr>
    <w:sdtContent>
      <w:p w14:paraId="1C2838E8" w14:textId="2D43E68A" w:rsidR="00507AFC" w:rsidRDefault="00507AF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19FA0B" w14:textId="77777777" w:rsidR="00507AFC" w:rsidRDefault="00507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B9B44" w14:textId="77777777" w:rsidR="001421A6" w:rsidRDefault="001421A6" w:rsidP="00507AFC">
      <w:pPr>
        <w:spacing w:after="0" w:line="240" w:lineRule="auto"/>
      </w:pPr>
      <w:r>
        <w:separator/>
      </w:r>
    </w:p>
  </w:footnote>
  <w:footnote w:type="continuationSeparator" w:id="0">
    <w:p w14:paraId="44B314FA" w14:textId="77777777" w:rsidR="001421A6" w:rsidRDefault="001421A6" w:rsidP="00507AFC">
      <w:pPr>
        <w:spacing w:after="0" w:line="240" w:lineRule="auto"/>
      </w:pPr>
      <w:r>
        <w:continuationSeparator/>
      </w:r>
    </w:p>
  </w:footnote>
  <w:footnote w:type="continuationNotice" w:id="1">
    <w:p w14:paraId="06B488AF" w14:textId="77777777" w:rsidR="001421A6" w:rsidRDefault="001421A6">
      <w:pPr>
        <w:spacing w:after="0" w:line="240" w:lineRule="auto"/>
      </w:pPr>
    </w:p>
  </w:footnote>
</w:footnotes>
</file>

<file path=word/intelligence2.xml><?xml version="1.0" encoding="utf-8"?>
<int2:intelligence xmlns:int2="http://schemas.microsoft.com/office/intelligence/2020/intelligence">
  <int2:observations>
    <int2:textHash int2:hashCode="sUFNageP1KdYOv" int2:id="HiYm5E2u">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AA9"/>
    <w:multiLevelType w:val="hybridMultilevel"/>
    <w:tmpl w:val="9A94BA86"/>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FC2582"/>
    <w:multiLevelType w:val="hybridMultilevel"/>
    <w:tmpl w:val="35A21A88"/>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956258"/>
    <w:multiLevelType w:val="hybridMultilevel"/>
    <w:tmpl w:val="27D2F670"/>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886204"/>
    <w:multiLevelType w:val="hybridMultilevel"/>
    <w:tmpl w:val="3696A6A6"/>
    <w:lvl w:ilvl="0" w:tplc="D354F1E6">
      <w:start w:val="1"/>
      <w:numFmt w:val="decimal"/>
      <w:lvlText w:val="%1 |"/>
      <w:lvlJc w:val="left"/>
      <w:pPr>
        <w:ind w:left="360" w:hanging="360"/>
      </w:pPr>
      <w:rPr>
        <w:rFonts w:hint="default"/>
      </w:rPr>
    </w:lvl>
    <w:lvl w:ilvl="1" w:tplc="0186B344">
      <w:start w:val="1"/>
      <w:numFmt w:val="decimal"/>
      <w:lvlText w:val="5.%2 |"/>
      <w:lvlJc w:val="left"/>
      <w:pPr>
        <w:ind w:left="1080" w:hanging="360"/>
      </w:pPr>
      <w:rPr>
        <w:rFonts w:hint="default"/>
        <w:b/>
        <w:bCs/>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3EC7C08"/>
    <w:multiLevelType w:val="multilevel"/>
    <w:tmpl w:val="0726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1542C0"/>
    <w:multiLevelType w:val="hybridMultilevel"/>
    <w:tmpl w:val="21C4D60C"/>
    <w:lvl w:ilvl="0" w:tplc="38207D6C">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ABD66C3"/>
    <w:multiLevelType w:val="hybridMultilevel"/>
    <w:tmpl w:val="410A9B5C"/>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D8788F"/>
    <w:multiLevelType w:val="hybridMultilevel"/>
    <w:tmpl w:val="C840F55A"/>
    <w:lvl w:ilvl="0" w:tplc="D8141324">
      <w:start w:val="1"/>
      <w:numFmt w:val="decimal"/>
      <w:lvlText w:val="1.%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318119A"/>
    <w:multiLevelType w:val="hybridMultilevel"/>
    <w:tmpl w:val="D7C074FE"/>
    <w:lvl w:ilvl="0" w:tplc="38207D6C">
      <w:start w:val="1"/>
      <w:numFmt w:val="decimal"/>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54A504B0"/>
    <w:multiLevelType w:val="hybridMultilevel"/>
    <w:tmpl w:val="F8325F20"/>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0D76828"/>
    <w:multiLevelType w:val="hybridMultilevel"/>
    <w:tmpl w:val="1864F540"/>
    <w:lvl w:ilvl="0" w:tplc="B3A0936A">
      <w:start w:val="1"/>
      <w:numFmt w:val="decimal"/>
      <w:lvlText w:val="4.%1 |"/>
      <w:lvlJc w:val="left"/>
      <w:pPr>
        <w:ind w:left="360" w:hanging="360"/>
      </w:pPr>
      <w:rPr>
        <w:rFonts w:hint="default"/>
        <w:b/>
        <w:bCs/>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1" w15:restartNumberingAfterBreak="0">
    <w:nsid w:val="62E366DE"/>
    <w:multiLevelType w:val="hybridMultilevel"/>
    <w:tmpl w:val="1BC0DCD8"/>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6D37F87"/>
    <w:multiLevelType w:val="hybridMultilevel"/>
    <w:tmpl w:val="69B84BE8"/>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9262656"/>
    <w:multiLevelType w:val="hybridMultilevel"/>
    <w:tmpl w:val="D4E018EC"/>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8D2039"/>
    <w:multiLevelType w:val="hybridMultilevel"/>
    <w:tmpl w:val="B6961468"/>
    <w:lvl w:ilvl="0" w:tplc="BD0E7B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9A50C98"/>
    <w:multiLevelType w:val="hybridMultilevel"/>
    <w:tmpl w:val="4460A2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0"/>
  </w:num>
  <w:num w:numId="5">
    <w:abstractNumId w:val="15"/>
  </w:num>
  <w:num w:numId="6">
    <w:abstractNumId w:val="11"/>
  </w:num>
  <w:num w:numId="7">
    <w:abstractNumId w:val="1"/>
  </w:num>
  <w:num w:numId="8">
    <w:abstractNumId w:val="13"/>
  </w:num>
  <w:num w:numId="9">
    <w:abstractNumId w:val="9"/>
  </w:num>
  <w:num w:numId="10">
    <w:abstractNumId w:val="2"/>
  </w:num>
  <w:num w:numId="11">
    <w:abstractNumId w:val="12"/>
  </w:num>
  <w:num w:numId="12">
    <w:abstractNumId w:val="14"/>
  </w:num>
  <w:num w:numId="13">
    <w:abstractNumId w:val="6"/>
  </w:num>
  <w:num w:numId="14">
    <w:abstractNumId w:val="0"/>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81D"/>
    <w:rsid w:val="00000BBB"/>
    <w:rsid w:val="00000FEE"/>
    <w:rsid w:val="00003B50"/>
    <w:rsid w:val="00005AC9"/>
    <w:rsid w:val="00006B4B"/>
    <w:rsid w:val="000072E2"/>
    <w:rsid w:val="00010301"/>
    <w:rsid w:val="00011DC5"/>
    <w:rsid w:val="00013D71"/>
    <w:rsid w:val="00013FDE"/>
    <w:rsid w:val="00014101"/>
    <w:rsid w:val="00016626"/>
    <w:rsid w:val="000209DA"/>
    <w:rsid w:val="00021331"/>
    <w:rsid w:val="0002168A"/>
    <w:rsid w:val="00023830"/>
    <w:rsid w:val="00024709"/>
    <w:rsid w:val="0003031E"/>
    <w:rsid w:val="00030C22"/>
    <w:rsid w:val="000346AB"/>
    <w:rsid w:val="000349C8"/>
    <w:rsid w:val="00035459"/>
    <w:rsid w:val="00035AA1"/>
    <w:rsid w:val="00035F08"/>
    <w:rsid w:val="00037993"/>
    <w:rsid w:val="00043504"/>
    <w:rsid w:val="00043A55"/>
    <w:rsid w:val="00043B2A"/>
    <w:rsid w:val="0004541E"/>
    <w:rsid w:val="00046AB1"/>
    <w:rsid w:val="000477E4"/>
    <w:rsid w:val="00053608"/>
    <w:rsid w:val="00055AB3"/>
    <w:rsid w:val="00056363"/>
    <w:rsid w:val="00057015"/>
    <w:rsid w:val="0005715F"/>
    <w:rsid w:val="00060AC6"/>
    <w:rsid w:val="00063BE6"/>
    <w:rsid w:val="00066BFE"/>
    <w:rsid w:val="000719EB"/>
    <w:rsid w:val="00071AF9"/>
    <w:rsid w:val="00072E2B"/>
    <w:rsid w:val="0007488A"/>
    <w:rsid w:val="00075DAC"/>
    <w:rsid w:val="00076266"/>
    <w:rsid w:val="000764DA"/>
    <w:rsid w:val="00076B10"/>
    <w:rsid w:val="00076E4A"/>
    <w:rsid w:val="0007755A"/>
    <w:rsid w:val="00077C58"/>
    <w:rsid w:val="00081C98"/>
    <w:rsid w:val="0008283D"/>
    <w:rsid w:val="00082913"/>
    <w:rsid w:val="00083DA1"/>
    <w:rsid w:val="000862FA"/>
    <w:rsid w:val="00087272"/>
    <w:rsid w:val="00087525"/>
    <w:rsid w:val="00093C29"/>
    <w:rsid w:val="0009461D"/>
    <w:rsid w:val="00094C31"/>
    <w:rsid w:val="00097F97"/>
    <w:rsid w:val="000A021F"/>
    <w:rsid w:val="000A232F"/>
    <w:rsid w:val="000A2C93"/>
    <w:rsid w:val="000A31DD"/>
    <w:rsid w:val="000B012E"/>
    <w:rsid w:val="000B0A92"/>
    <w:rsid w:val="000B252D"/>
    <w:rsid w:val="000B336A"/>
    <w:rsid w:val="000C04B5"/>
    <w:rsid w:val="000C0800"/>
    <w:rsid w:val="000C20C5"/>
    <w:rsid w:val="000C25C3"/>
    <w:rsid w:val="000C27B9"/>
    <w:rsid w:val="000C2A19"/>
    <w:rsid w:val="000C4B51"/>
    <w:rsid w:val="000C4BF7"/>
    <w:rsid w:val="000C4EA8"/>
    <w:rsid w:val="000C5E15"/>
    <w:rsid w:val="000D266E"/>
    <w:rsid w:val="000D2979"/>
    <w:rsid w:val="000D303E"/>
    <w:rsid w:val="000D5317"/>
    <w:rsid w:val="000E412E"/>
    <w:rsid w:val="000E4347"/>
    <w:rsid w:val="000E4B14"/>
    <w:rsid w:val="000E4F0A"/>
    <w:rsid w:val="000E5BAB"/>
    <w:rsid w:val="000E6A9B"/>
    <w:rsid w:val="000E7722"/>
    <w:rsid w:val="000E7C5C"/>
    <w:rsid w:val="000F0708"/>
    <w:rsid w:val="000F0D4E"/>
    <w:rsid w:val="000F120D"/>
    <w:rsid w:val="000F1829"/>
    <w:rsid w:val="000F273E"/>
    <w:rsid w:val="000F2F00"/>
    <w:rsid w:val="000F38E2"/>
    <w:rsid w:val="000F4620"/>
    <w:rsid w:val="000F469B"/>
    <w:rsid w:val="000F5786"/>
    <w:rsid w:val="000F66B5"/>
    <w:rsid w:val="000F77C9"/>
    <w:rsid w:val="00101330"/>
    <w:rsid w:val="00101F51"/>
    <w:rsid w:val="001026C1"/>
    <w:rsid w:val="00104079"/>
    <w:rsid w:val="001045B1"/>
    <w:rsid w:val="00106FC7"/>
    <w:rsid w:val="001074FA"/>
    <w:rsid w:val="001102ED"/>
    <w:rsid w:val="00111CDD"/>
    <w:rsid w:val="0011347D"/>
    <w:rsid w:val="001170BA"/>
    <w:rsid w:val="0012100E"/>
    <w:rsid w:val="0013036D"/>
    <w:rsid w:val="0013064E"/>
    <w:rsid w:val="00130F59"/>
    <w:rsid w:val="001314DE"/>
    <w:rsid w:val="00131954"/>
    <w:rsid w:val="00132B23"/>
    <w:rsid w:val="00133041"/>
    <w:rsid w:val="001334F2"/>
    <w:rsid w:val="00133519"/>
    <w:rsid w:val="001339C9"/>
    <w:rsid w:val="00134A08"/>
    <w:rsid w:val="00134A25"/>
    <w:rsid w:val="00136B94"/>
    <w:rsid w:val="0013786F"/>
    <w:rsid w:val="0013798E"/>
    <w:rsid w:val="00140226"/>
    <w:rsid w:val="001416DC"/>
    <w:rsid w:val="001421A6"/>
    <w:rsid w:val="00145AAD"/>
    <w:rsid w:val="00145ECD"/>
    <w:rsid w:val="00146A2C"/>
    <w:rsid w:val="001507A8"/>
    <w:rsid w:val="00150E95"/>
    <w:rsid w:val="001513A9"/>
    <w:rsid w:val="001522A0"/>
    <w:rsid w:val="00152BA8"/>
    <w:rsid w:val="00153538"/>
    <w:rsid w:val="001538DF"/>
    <w:rsid w:val="00155281"/>
    <w:rsid w:val="00155CB0"/>
    <w:rsid w:val="0016221B"/>
    <w:rsid w:val="0016332E"/>
    <w:rsid w:val="001644FC"/>
    <w:rsid w:val="00166871"/>
    <w:rsid w:val="00166E92"/>
    <w:rsid w:val="001704C5"/>
    <w:rsid w:val="00181DFB"/>
    <w:rsid w:val="00183BB4"/>
    <w:rsid w:val="00184D1B"/>
    <w:rsid w:val="00186935"/>
    <w:rsid w:val="0019093F"/>
    <w:rsid w:val="00191212"/>
    <w:rsid w:val="00192A08"/>
    <w:rsid w:val="0019328A"/>
    <w:rsid w:val="00193C5D"/>
    <w:rsid w:val="0019538E"/>
    <w:rsid w:val="001976D9"/>
    <w:rsid w:val="00197B50"/>
    <w:rsid w:val="001A3E19"/>
    <w:rsid w:val="001A4E97"/>
    <w:rsid w:val="001A4E98"/>
    <w:rsid w:val="001A5598"/>
    <w:rsid w:val="001A5A14"/>
    <w:rsid w:val="001A5EEA"/>
    <w:rsid w:val="001A6531"/>
    <w:rsid w:val="001A6B81"/>
    <w:rsid w:val="001B097B"/>
    <w:rsid w:val="001B2183"/>
    <w:rsid w:val="001B4F8A"/>
    <w:rsid w:val="001B6987"/>
    <w:rsid w:val="001B6BFC"/>
    <w:rsid w:val="001B71B9"/>
    <w:rsid w:val="001B7715"/>
    <w:rsid w:val="001C0BDE"/>
    <w:rsid w:val="001C43AF"/>
    <w:rsid w:val="001C53D4"/>
    <w:rsid w:val="001D0446"/>
    <w:rsid w:val="001D4173"/>
    <w:rsid w:val="001D45A5"/>
    <w:rsid w:val="001D4963"/>
    <w:rsid w:val="001D4E9F"/>
    <w:rsid w:val="001D6AA3"/>
    <w:rsid w:val="001D7D39"/>
    <w:rsid w:val="001E12D6"/>
    <w:rsid w:val="001E1A44"/>
    <w:rsid w:val="001E3943"/>
    <w:rsid w:val="001E3C75"/>
    <w:rsid w:val="001E431C"/>
    <w:rsid w:val="001E4ED4"/>
    <w:rsid w:val="001F37EC"/>
    <w:rsid w:val="001F3C16"/>
    <w:rsid w:val="001F3E2E"/>
    <w:rsid w:val="001F730E"/>
    <w:rsid w:val="00202EF3"/>
    <w:rsid w:val="0020318E"/>
    <w:rsid w:val="00203A4B"/>
    <w:rsid w:val="00203EF8"/>
    <w:rsid w:val="00205A4D"/>
    <w:rsid w:val="00210497"/>
    <w:rsid w:val="00210D12"/>
    <w:rsid w:val="00212B42"/>
    <w:rsid w:val="00214900"/>
    <w:rsid w:val="00215E07"/>
    <w:rsid w:val="00217BDD"/>
    <w:rsid w:val="002220AF"/>
    <w:rsid w:val="002227A1"/>
    <w:rsid w:val="00222B38"/>
    <w:rsid w:val="0022424E"/>
    <w:rsid w:val="00224757"/>
    <w:rsid w:val="002279DF"/>
    <w:rsid w:val="0023041F"/>
    <w:rsid w:val="00232CD4"/>
    <w:rsid w:val="002345F4"/>
    <w:rsid w:val="002358C2"/>
    <w:rsid w:val="0024171B"/>
    <w:rsid w:val="0024282C"/>
    <w:rsid w:val="0024405C"/>
    <w:rsid w:val="0024562D"/>
    <w:rsid w:val="002469A5"/>
    <w:rsid w:val="0024713A"/>
    <w:rsid w:val="002477AB"/>
    <w:rsid w:val="00247BFC"/>
    <w:rsid w:val="00251B60"/>
    <w:rsid w:val="00251C3C"/>
    <w:rsid w:val="002543B7"/>
    <w:rsid w:val="00256DE6"/>
    <w:rsid w:val="0026173D"/>
    <w:rsid w:val="00263AE3"/>
    <w:rsid w:val="0026454B"/>
    <w:rsid w:val="0026642B"/>
    <w:rsid w:val="00267F55"/>
    <w:rsid w:val="0027180E"/>
    <w:rsid w:val="00274F8C"/>
    <w:rsid w:val="0027671D"/>
    <w:rsid w:val="00276FB5"/>
    <w:rsid w:val="00280D24"/>
    <w:rsid w:val="00282701"/>
    <w:rsid w:val="00282A84"/>
    <w:rsid w:val="002844A0"/>
    <w:rsid w:val="0028707E"/>
    <w:rsid w:val="00287C33"/>
    <w:rsid w:val="00290893"/>
    <w:rsid w:val="00290ABE"/>
    <w:rsid w:val="00290F4E"/>
    <w:rsid w:val="00292482"/>
    <w:rsid w:val="002926E1"/>
    <w:rsid w:val="0029695A"/>
    <w:rsid w:val="00297577"/>
    <w:rsid w:val="00297600"/>
    <w:rsid w:val="0029765A"/>
    <w:rsid w:val="002A127F"/>
    <w:rsid w:val="002A1DCB"/>
    <w:rsid w:val="002A3F56"/>
    <w:rsid w:val="002A4040"/>
    <w:rsid w:val="002A4E9F"/>
    <w:rsid w:val="002A75C3"/>
    <w:rsid w:val="002B049E"/>
    <w:rsid w:val="002B15FC"/>
    <w:rsid w:val="002B3EB2"/>
    <w:rsid w:val="002B59DB"/>
    <w:rsid w:val="002C0D9A"/>
    <w:rsid w:val="002C1BE6"/>
    <w:rsid w:val="002C457F"/>
    <w:rsid w:val="002C69CE"/>
    <w:rsid w:val="002C7D90"/>
    <w:rsid w:val="002C7E9D"/>
    <w:rsid w:val="002D3B8D"/>
    <w:rsid w:val="002D4411"/>
    <w:rsid w:val="002D59D7"/>
    <w:rsid w:val="002D5D65"/>
    <w:rsid w:val="002D7D7F"/>
    <w:rsid w:val="002E1140"/>
    <w:rsid w:val="002E1E73"/>
    <w:rsid w:val="002E23F2"/>
    <w:rsid w:val="002E70A7"/>
    <w:rsid w:val="002E7DBE"/>
    <w:rsid w:val="002F0FA6"/>
    <w:rsid w:val="002F157A"/>
    <w:rsid w:val="002F3FB3"/>
    <w:rsid w:val="002F4019"/>
    <w:rsid w:val="002F623E"/>
    <w:rsid w:val="002F7509"/>
    <w:rsid w:val="00300398"/>
    <w:rsid w:val="00300D7A"/>
    <w:rsid w:val="00302838"/>
    <w:rsid w:val="0030630C"/>
    <w:rsid w:val="00307533"/>
    <w:rsid w:val="00307C03"/>
    <w:rsid w:val="003106C4"/>
    <w:rsid w:val="0031169F"/>
    <w:rsid w:val="003135D6"/>
    <w:rsid w:val="003141E2"/>
    <w:rsid w:val="0031487B"/>
    <w:rsid w:val="00316D88"/>
    <w:rsid w:val="00316F10"/>
    <w:rsid w:val="0031770D"/>
    <w:rsid w:val="00317A0D"/>
    <w:rsid w:val="00324C86"/>
    <w:rsid w:val="003257C0"/>
    <w:rsid w:val="00326E91"/>
    <w:rsid w:val="00333EBA"/>
    <w:rsid w:val="003343AF"/>
    <w:rsid w:val="00335C03"/>
    <w:rsid w:val="00335F3E"/>
    <w:rsid w:val="003363C8"/>
    <w:rsid w:val="003407D4"/>
    <w:rsid w:val="0034219F"/>
    <w:rsid w:val="00350DD6"/>
    <w:rsid w:val="00351EBD"/>
    <w:rsid w:val="00353476"/>
    <w:rsid w:val="00354754"/>
    <w:rsid w:val="00356393"/>
    <w:rsid w:val="00361FC3"/>
    <w:rsid w:val="00362243"/>
    <w:rsid w:val="00363145"/>
    <w:rsid w:val="00363CB1"/>
    <w:rsid w:val="00364AA4"/>
    <w:rsid w:val="00364E2B"/>
    <w:rsid w:val="00364EB2"/>
    <w:rsid w:val="003668C4"/>
    <w:rsid w:val="00366B12"/>
    <w:rsid w:val="00367A5E"/>
    <w:rsid w:val="00372222"/>
    <w:rsid w:val="0037468F"/>
    <w:rsid w:val="00375598"/>
    <w:rsid w:val="00375F6A"/>
    <w:rsid w:val="0038083D"/>
    <w:rsid w:val="00380953"/>
    <w:rsid w:val="00380B91"/>
    <w:rsid w:val="0038107D"/>
    <w:rsid w:val="003848A1"/>
    <w:rsid w:val="00384911"/>
    <w:rsid w:val="00385E57"/>
    <w:rsid w:val="00387090"/>
    <w:rsid w:val="00387104"/>
    <w:rsid w:val="003873E3"/>
    <w:rsid w:val="0039014B"/>
    <w:rsid w:val="00393452"/>
    <w:rsid w:val="00393B2A"/>
    <w:rsid w:val="00397DAB"/>
    <w:rsid w:val="003A0D4F"/>
    <w:rsid w:val="003A2277"/>
    <w:rsid w:val="003A2348"/>
    <w:rsid w:val="003A2F0C"/>
    <w:rsid w:val="003A388F"/>
    <w:rsid w:val="003A646A"/>
    <w:rsid w:val="003A722B"/>
    <w:rsid w:val="003A7B8B"/>
    <w:rsid w:val="003B058D"/>
    <w:rsid w:val="003B06D7"/>
    <w:rsid w:val="003B1AA7"/>
    <w:rsid w:val="003B55BA"/>
    <w:rsid w:val="003B7685"/>
    <w:rsid w:val="003B78DC"/>
    <w:rsid w:val="003C019A"/>
    <w:rsid w:val="003C08DE"/>
    <w:rsid w:val="003C1353"/>
    <w:rsid w:val="003C6E8E"/>
    <w:rsid w:val="003C6F38"/>
    <w:rsid w:val="003C7401"/>
    <w:rsid w:val="003D2453"/>
    <w:rsid w:val="003D6603"/>
    <w:rsid w:val="003D746D"/>
    <w:rsid w:val="003D7ECE"/>
    <w:rsid w:val="003E12BC"/>
    <w:rsid w:val="003E24A6"/>
    <w:rsid w:val="003E4D23"/>
    <w:rsid w:val="003E5DCF"/>
    <w:rsid w:val="003E718B"/>
    <w:rsid w:val="003E7351"/>
    <w:rsid w:val="003E7F5E"/>
    <w:rsid w:val="003F0949"/>
    <w:rsid w:val="003F0A4E"/>
    <w:rsid w:val="003F292A"/>
    <w:rsid w:val="003F2E4E"/>
    <w:rsid w:val="003F37EC"/>
    <w:rsid w:val="003F3A7F"/>
    <w:rsid w:val="003F4DB1"/>
    <w:rsid w:val="00400CAA"/>
    <w:rsid w:val="00400D08"/>
    <w:rsid w:val="0040100C"/>
    <w:rsid w:val="00401F51"/>
    <w:rsid w:val="00401F78"/>
    <w:rsid w:val="00402217"/>
    <w:rsid w:val="00404033"/>
    <w:rsid w:val="00404F49"/>
    <w:rsid w:val="004056B8"/>
    <w:rsid w:val="00405F59"/>
    <w:rsid w:val="00406205"/>
    <w:rsid w:val="00406F0F"/>
    <w:rsid w:val="00407280"/>
    <w:rsid w:val="004079C5"/>
    <w:rsid w:val="00410272"/>
    <w:rsid w:val="004107A3"/>
    <w:rsid w:val="0041168C"/>
    <w:rsid w:val="0041370E"/>
    <w:rsid w:val="00413E10"/>
    <w:rsid w:val="00413E74"/>
    <w:rsid w:val="00414D31"/>
    <w:rsid w:val="00416C26"/>
    <w:rsid w:val="00421934"/>
    <w:rsid w:val="00422260"/>
    <w:rsid w:val="0042290B"/>
    <w:rsid w:val="004260C5"/>
    <w:rsid w:val="0042796E"/>
    <w:rsid w:val="00427979"/>
    <w:rsid w:val="0043035B"/>
    <w:rsid w:val="00430736"/>
    <w:rsid w:val="00430C6F"/>
    <w:rsid w:val="004310A1"/>
    <w:rsid w:val="00432BC6"/>
    <w:rsid w:val="00432F12"/>
    <w:rsid w:val="00434FCF"/>
    <w:rsid w:val="0043530E"/>
    <w:rsid w:val="0043555A"/>
    <w:rsid w:val="00436449"/>
    <w:rsid w:val="00436A6A"/>
    <w:rsid w:val="004371E9"/>
    <w:rsid w:val="004412E2"/>
    <w:rsid w:val="0044421E"/>
    <w:rsid w:val="00444ECE"/>
    <w:rsid w:val="00445247"/>
    <w:rsid w:val="004460D2"/>
    <w:rsid w:val="0045077E"/>
    <w:rsid w:val="00451863"/>
    <w:rsid w:val="00453F44"/>
    <w:rsid w:val="004542E8"/>
    <w:rsid w:val="00455B9B"/>
    <w:rsid w:val="00456A4F"/>
    <w:rsid w:val="00457A27"/>
    <w:rsid w:val="00460F7B"/>
    <w:rsid w:val="00463EA7"/>
    <w:rsid w:val="0046592C"/>
    <w:rsid w:val="00466584"/>
    <w:rsid w:val="00467093"/>
    <w:rsid w:val="004716A4"/>
    <w:rsid w:val="00471F56"/>
    <w:rsid w:val="00473999"/>
    <w:rsid w:val="004749F4"/>
    <w:rsid w:val="00475B12"/>
    <w:rsid w:val="00475C42"/>
    <w:rsid w:val="00475F52"/>
    <w:rsid w:val="0047648A"/>
    <w:rsid w:val="004809C0"/>
    <w:rsid w:val="00481358"/>
    <w:rsid w:val="004821AD"/>
    <w:rsid w:val="004826B3"/>
    <w:rsid w:val="0048483B"/>
    <w:rsid w:val="00485EFF"/>
    <w:rsid w:val="00491D82"/>
    <w:rsid w:val="00493A88"/>
    <w:rsid w:val="00493D63"/>
    <w:rsid w:val="00495921"/>
    <w:rsid w:val="00495A9D"/>
    <w:rsid w:val="0049661E"/>
    <w:rsid w:val="00496657"/>
    <w:rsid w:val="004976FC"/>
    <w:rsid w:val="004A1BD0"/>
    <w:rsid w:val="004A584B"/>
    <w:rsid w:val="004A5FAF"/>
    <w:rsid w:val="004B3517"/>
    <w:rsid w:val="004B588B"/>
    <w:rsid w:val="004B618D"/>
    <w:rsid w:val="004B7415"/>
    <w:rsid w:val="004B787D"/>
    <w:rsid w:val="004C0B50"/>
    <w:rsid w:val="004C262F"/>
    <w:rsid w:val="004C3F15"/>
    <w:rsid w:val="004C6811"/>
    <w:rsid w:val="004C70B9"/>
    <w:rsid w:val="004D2787"/>
    <w:rsid w:val="004D4CF1"/>
    <w:rsid w:val="004D508C"/>
    <w:rsid w:val="004D5B83"/>
    <w:rsid w:val="004E0C44"/>
    <w:rsid w:val="004E0ED4"/>
    <w:rsid w:val="004E151A"/>
    <w:rsid w:val="004E29F4"/>
    <w:rsid w:val="004E34CE"/>
    <w:rsid w:val="004E3BA9"/>
    <w:rsid w:val="004E3F9C"/>
    <w:rsid w:val="004E453E"/>
    <w:rsid w:val="004E454D"/>
    <w:rsid w:val="004E476F"/>
    <w:rsid w:val="004F129C"/>
    <w:rsid w:val="004F22C6"/>
    <w:rsid w:val="004F4ACC"/>
    <w:rsid w:val="004F6215"/>
    <w:rsid w:val="004F7681"/>
    <w:rsid w:val="00501B04"/>
    <w:rsid w:val="005047E0"/>
    <w:rsid w:val="0050667B"/>
    <w:rsid w:val="00507AFC"/>
    <w:rsid w:val="00510489"/>
    <w:rsid w:val="00512336"/>
    <w:rsid w:val="00512EF7"/>
    <w:rsid w:val="00514390"/>
    <w:rsid w:val="00515718"/>
    <w:rsid w:val="0052058B"/>
    <w:rsid w:val="00521778"/>
    <w:rsid w:val="005258BF"/>
    <w:rsid w:val="00525EE5"/>
    <w:rsid w:val="00526B95"/>
    <w:rsid w:val="00526C9A"/>
    <w:rsid w:val="005272B8"/>
    <w:rsid w:val="005313E1"/>
    <w:rsid w:val="005317A5"/>
    <w:rsid w:val="005357A1"/>
    <w:rsid w:val="00535F38"/>
    <w:rsid w:val="00540437"/>
    <w:rsid w:val="00545939"/>
    <w:rsid w:val="0055027F"/>
    <w:rsid w:val="00550BE1"/>
    <w:rsid w:val="0055514D"/>
    <w:rsid w:val="00556DCA"/>
    <w:rsid w:val="00560399"/>
    <w:rsid w:val="00560EB8"/>
    <w:rsid w:val="00563887"/>
    <w:rsid w:val="00570F65"/>
    <w:rsid w:val="00571199"/>
    <w:rsid w:val="005732F0"/>
    <w:rsid w:val="00577C98"/>
    <w:rsid w:val="0058054C"/>
    <w:rsid w:val="00580BD1"/>
    <w:rsid w:val="005811D7"/>
    <w:rsid w:val="00583B16"/>
    <w:rsid w:val="005845B1"/>
    <w:rsid w:val="00584B3A"/>
    <w:rsid w:val="00586819"/>
    <w:rsid w:val="0059033D"/>
    <w:rsid w:val="0059166A"/>
    <w:rsid w:val="0059265E"/>
    <w:rsid w:val="00593C4D"/>
    <w:rsid w:val="005A0A35"/>
    <w:rsid w:val="005A2923"/>
    <w:rsid w:val="005A4D0C"/>
    <w:rsid w:val="005A5DAD"/>
    <w:rsid w:val="005A6DF6"/>
    <w:rsid w:val="005A7101"/>
    <w:rsid w:val="005B12EA"/>
    <w:rsid w:val="005B2D78"/>
    <w:rsid w:val="005B4118"/>
    <w:rsid w:val="005B55C6"/>
    <w:rsid w:val="005B6CE7"/>
    <w:rsid w:val="005B7476"/>
    <w:rsid w:val="005B7595"/>
    <w:rsid w:val="005B7C6B"/>
    <w:rsid w:val="005C2A6F"/>
    <w:rsid w:val="005C2C86"/>
    <w:rsid w:val="005C3596"/>
    <w:rsid w:val="005C4107"/>
    <w:rsid w:val="005C50D7"/>
    <w:rsid w:val="005C5403"/>
    <w:rsid w:val="005C60FB"/>
    <w:rsid w:val="005C66A4"/>
    <w:rsid w:val="005C6C74"/>
    <w:rsid w:val="005D044A"/>
    <w:rsid w:val="005D05E4"/>
    <w:rsid w:val="005D1C12"/>
    <w:rsid w:val="005D3670"/>
    <w:rsid w:val="005D44F7"/>
    <w:rsid w:val="005D48E4"/>
    <w:rsid w:val="005D65A9"/>
    <w:rsid w:val="005D7E49"/>
    <w:rsid w:val="005E04E4"/>
    <w:rsid w:val="005E14F5"/>
    <w:rsid w:val="005E3603"/>
    <w:rsid w:val="005E3AC0"/>
    <w:rsid w:val="005E3C51"/>
    <w:rsid w:val="005E50A7"/>
    <w:rsid w:val="005F0D06"/>
    <w:rsid w:val="005F2BCC"/>
    <w:rsid w:val="005F475D"/>
    <w:rsid w:val="005F55B9"/>
    <w:rsid w:val="005F659B"/>
    <w:rsid w:val="005F6793"/>
    <w:rsid w:val="005F6E88"/>
    <w:rsid w:val="0060063A"/>
    <w:rsid w:val="00601AF7"/>
    <w:rsid w:val="00602E2B"/>
    <w:rsid w:val="00603250"/>
    <w:rsid w:val="00605A82"/>
    <w:rsid w:val="00612590"/>
    <w:rsid w:val="00613BB4"/>
    <w:rsid w:val="00613F26"/>
    <w:rsid w:val="006168F7"/>
    <w:rsid w:val="00617A49"/>
    <w:rsid w:val="006222F4"/>
    <w:rsid w:val="00624795"/>
    <w:rsid w:val="00625CEA"/>
    <w:rsid w:val="00630931"/>
    <w:rsid w:val="006336C5"/>
    <w:rsid w:val="0064062F"/>
    <w:rsid w:val="00641125"/>
    <w:rsid w:val="006427AB"/>
    <w:rsid w:val="00642BD0"/>
    <w:rsid w:val="00642C1D"/>
    <w:rsid w:val="00644B05"/>
    <w:rsid w:val="006457C3"/>
    <w:rsid w:val="006511FE"/>
    <w:rsid w:val="006512B9"/>
    <w:rsid w:val="00654EC2"/>
    <w:rsid w:val="00656E60"/>
    <w:rsid w:val="00657D46"/>
    <w:rsid w:val="0066095B"/>
    <w:rsid w:val="0066203E"/>
    <w:rsid w:val="006645E7"/>
    <w:rsid w:val="00664CB8"/>
    <w:rsid w:val="006703BD"/>
    <w:rsid w:val="00670885"/>
    <w:rsid w:val="00672621"/>
    <w:rsid w:val="006729AA"/>
    <w:rsid w:val="00674100"/>
    <w:rsid w:val="00674424"/>
    <w:rsid w:val="00675CDE"/>
    <w:rsid w:val="00677B0D"/>
    <w:rsid w:val="006809FE"/>
    <w:rsid w:val="006842A7"/>
    <w:rsid w:val="00684E5C"/>
    <w:rsid w:val="00685B46"/>
    <w:rsid w:val="0069052E"/>
    <w:rsid w:val="0069156A"/>
    <w:rsid w:val="00691F47"/>
    <w:rsid w:val="0069487E"/>
    <w:rsid w:val="00697938"/>
    <w:rsid w:val="006979B8"/>
    <w:rsid w:val="00697C32"/>
    <w:rsid w:val="006A0294"/>
    <w:rsid w:val="006A1E8E"/>
    <w:rsid w:val="006A356C"/>
    <w:rsid w:val="006A4F69"/>
    <w:rsid w:val="006A5972"/>
    <w:rsid w:val="006A7D64"/>
    <w:rsid w:val="006B37C2"/>
    <w:rsid w:val="006B4555"/>
    <w:rsid w:val="006B4D5A"/>
    <w:rsid w:val="006B56D5"/>
    <w:rsid w:val="006C3D8C"/>
    <w:rsid w:val="006C3DAF"/>
    <w:rsid w:val="006C4BAF"/>
    <w:rsid w:val="006C5F9D"/>
    <w:rsid w:val="006D04AC"/>
    <w:rsid w:val="006D2760"/>
    <w:rsid w:val="006D37F4"/>
    <w:rsid w:val="006D43C3"/>
    <w:rsid w:val="006D65F7"/>
    <w:rsid w:val="006D691D"/>
    <w:rsid w:val="006E1049"/>
    <w:rsid w:val="006E3B53"/>
    <w:rsid w:val="006E70C1"/>
    <w:rsid w:val="006F119D"/>
    <w:rsid w:val="006F21D1"/>
    <w:rsid w:val="006F2778"/>
    <w:rsid w:val="006F2A07"/>
    <w:rsid w:val="006F5B47"/>
    <w:rsid w:val="006F6199"/>
    <w:rsid w:val="0070065F"/>
    <w:rsid w:val="0070082F"/>
    <w:rsid w:val="00703C28"/>
    <w:rsid w:val="0070501B"/>
    <w:rsid w:val="0070600B"/>
    <w:rsid w:val="0070643E"/>
    <w:rsid w:val="00707BEB"/>
    <w:rsid w:val="00711D00"/>
    <w:rsid w:val="007124E4"/>
    <w:rsid w:val="00717C66"/>
    <w:rsid w:val="0072324F"/>
    <w:rsid w:val="0072559D"/>
    <w:rsid w:val="0072698A"/>
    <w:rsid w:val="00726FFE"/>
    <w:rsid w:val="00730FB8"/>
    <w:rsid w:val="0073208F"/>
    <w:rsid w:val="00732DA8"/>
    <w:rsid w:val="00733D7B"/>
    <w:rsid w:val="007358EF"/>
    <w:rsid w:val="00736F0D"/>
    <w:rsid w:val="00740726"/>
    <w:rsid w:val="007419F8"/>
    <w:rsid w:val="00741CAD"/>
    <w:rsid w:val="00744693"/>
    <w:rsid w:val="0075004B"/>
    <w:rsid w:val="00753179"/>
    <w:rsid w:val="00754372"/>
    <w:rsid w:val="00754C77"/>
    <w:rsid w:val="007575D1"/>
    <w:rsid w:val="0076153C"/>
    <w:rsid w:val="007618A7"/>
    <w:rsid w:val="00770933"/>
    <w:rsid w:val="00771199"/>
    <w:rsid w:val="00771AB7"/>
    <w:rsid w:val="00771CF9"/>
    <w:rsid w:val="00771EB5"/>
    <w:rsid w:val="007732FE"/>
    <w:rsid w:val="00773573"/>
    <w:rsid w:val="00776273"/>
    <w:rsid w:val="00776719"/>
    <w:rsid w:val="00776F7D"/>
    <w:rsid w:val="007800A2"/>
    <w:rsid w:val="007811D6"/>
    <w:rsid w:val="00784981"/>
    <w:rsid w:val="00784D59"/>
    <w:rsid w:val="00785343"/>
    <w:rsid w:val="0079046E"/>
    <w:rsid w:val="00790801"/>
    <w:rsid w:val="0079141D"/>
    <w:rsid w:val="00795D92"/>
    <w:rsid w:val="007A0E19"/>
    <w:rsid w:val="007A0F72"/>
    <w:rsid w:val="007A16FD"/>
    <w:rsid w:val="007A1AD1"/>
    <w:rsid w:val="007A4FEA"/>
    <w:rsid w:val="007A5E39"/>
    <w:rsid w:val="007A65BF"/>
    <w:rsid w:val="007A75D4"/>
    <w:rsid w:val="007A7DFB"/>
    <w:rsid w:val="007B0092"/>
    <w:rsid w:val="007B02D8"/>
    <w:rsid w:val="007B0945"/>
    <w:rsid w:val="007B1E7B"/>
    <w:rsid w:val="007B2C29"/>
    <w:rsid w:val="007B61CB"/>
    <w:rsid w:val="007B6A07"/>
    <w:rsid w:val="007C059F"/>
    <w:rsid w:val="007C069E"/>
    <w:rsid w:val="007C4F84"/>
    <w:rsid w:val="007C710D"/>
    <w:rsid w:val="007D2A96"/>
    <w:rsid w:val="007D4A6E"/>
    <w:rsid w:val="007D58BD"/>
    <w:rsid w:val="007D5FA1"/>
    <w:rsid w:val="007E0C14"/>
    <w:rsid w:val="007E0D42"/>
    <w:rsid w:val="007E3090"/>
    <w:rsid w:val="007E3A4C"/>
    <w:rsid w:val="007E61C1"/>
    <w:rsid w:val="007E66C9"/>
    <w:rsid w:val="007F0AF6"/>
    <w:rsid w:val="007F45A6"/>
    <w:rsid w:val="007F4697"/>
    <w:rsid w:val="008002FE"/>
    <w:rsid w:val="0080069E"/>
    <w:rsid w:val="0080489D"/>
    <w:rsid w:val="00804EE4"/>
    <w:rsid w:val="00805273"/>
    <w:rsid w:val="0080565D"/>
    <w:rsid w:val="00805725"/>
    <w:rsid w:val="00806461"/>
    <w:rsid w:val="00807820"/>
    <w:rsid w:val="00815D8E"/>
    <w:rsid w:val="00820239"/>
    <w:rsid w:val="00821EDD"/>
    <w:rsid w:val="008238AA"/>
    <w:rsid w:val="00823C31"/>
    <w:rsid w:val="00823E31"/>
    <w:rsid w:val="008256DB"/>
    <w:rsid w:val="00825E4F"/>
    <w:rsid w:val="008268BE"/>
    <w:rsid w:val="008319FA"/>
    <w:rsid w:val="00831F28"/>
    <w:rsid w:val="00832AE8"/>
    <w:rsid w:val="00834A6F"/>
    <w:rsid w:val="00840CE2"/>
    <w:rsid w:val="00841D67"/>
    <w:rsid w:val="00842E64"/>
    <w:rsid w:val="008436E0"/>
    <w:rsid w:val="008442E0"/>
    <w:rsid w:val="00850FF6"/>
    <w:rsid w:val="00854C67"/>
    <w:rsid w:val="0085504B"/>
    <w:rsid w:val="00857B42"/>
    <w:rsid w:val="00861C13"/>
    <w:rsid w:val="008643E0"/>
    <w:rsid w:val="00867602"/>
    <w:rsid w:val="00867629"/>
    <w:rsid w:val="008704F1"/>
    <w:rsid w:val="008754FD"/>
    <w:rsid w:val="00876C56"/>
    <w:rsid w:val="008779A4"/>
    <w:rsid w:val="00880D87"/>
    <w:rsid w:val="0088186C"/>
    <w:rsid w:val="008824D0"/>
    <w:rsid w:val="008860F6"/>
    <w:rsid w:val="0089195D"/>
    <w:rsid w:val="00892397"/>
    <w:rsid w:val="00894E62"/>
    <w:rsid w:val="00896244"/>
    <w:rsid w:val="008A3045"/>
    <w:rsid w:val="008A36F9"/>
    <w:rsid w:val="008A3AE5"/>
    <w:rsid w:val="008A3BA7"/>
    <w:rsid w:val="008A48BF"/>
    <w:rsid w:val="008A6B80"/>
    <w:rsid w:val="008A6C89"/>
    <w:rsid w:val="008A7F31"/>
    <w:rsid w:val="008B1570"/>
    <w:rsid w:val="008B1587"/>
    <w:rsid w:val="008B257B"/>
    <w:rsid w:val="008B2FED"/>
    <w:rsid w:val="008B36D0"/>
    <w:rsid w:val="008B415A"/>
    <w:rsid w:val="008B4902"/>
    <w:rsid w:val="008B577B"/>
    <w:rsid w:val="008B59CE"/>
    <w:rsid w:val="008B79BE"/>
    <w:rsid w:val="008C0E9F"/>
    <w:rsid w:val="008C1341"/>
    <w:rsid w:val="008C220B"/>
    <w:rsid w:val="008C2837"/>
    <w:rsid w:val="008C3BCD"/>
    <w:rsid w:val="008C4C2A"/>
    <w:rsid w:val="008C6919"/>
    <w:rsid w:val="008C7EBF"/>
    <w:rsid w:val="008D392B"/>
    <w:rsid w:val="008D42EC"/>
    <w:rsid w:val="008D4517"/>
    <w:rsid w:val="008D50EB"/>
    <w:rsid w:val="008D5C37"/>
    <w:rsid w:val="008E01BC"/>
    <w:rsid w:val="008E1B43"/>
    <w:rsid w:val="008E299E"/>
    <w:rsid w:val="008E36E9"/>
    <w:rsid w:val="008E392A"/>
    <w:rsid w:val="008E5ED0"/>
    <w:rsid w:val="008E6662"/>
    <w:rsid w:val="008E7287"/>
    <w:rsid w:val="008E764B"/>
    <w:rsid w:val="008F08B8"/>
    <w:rsid w:val="008F0906"/>
    <w:rsid w:val="008F1D52"/>
    <w:rsid w:val="008F29BA"/>
    <w:rsid w:val="008F381F"/>
    <w:rsid w:val="008F3E4B"/>
    <w:rsid w:val="008F5FA8"/>
    <w:rsid w:val="008F69CD"/>
    <w:rsid w:val="008F759F"/>
    <w:rsid w:val="009042EF"/>
    <w:rsid w:val="00905143"/>
    <w:rsid w:val="0090557D"/>
    <w:rsid w:val="00905FD2"/>
    <w:rsid w:val="009062E9"/>
    <w:rsid w:val="0090663A"/>
    <w:rsid w:val="00910903"/>
    <w:rsid w:val="00910923"/>
    <w:rsid w:val="009116D3"/>
    <w:rsid w:val="00912C3D"/>
    <w:rsid w:val="00915787"/>
    <w:rsid w:val="0091581C"/>
    <w:rsid w:val="00915F71"/>
    <w:rsid w:val="009160C1"/>
    <w:rsid w:val="00916777"/>
    <w:rsid w:val="0091727F"/>
    <w:rsid w:val="00921663"/>
    <w:rsid w:val="00924E4A"/>
    <w:rsid w:val="00925D7D"/>
    <w:rsid w:val="00926D72"/>
    <w:rsid w:val="009317BE"/>
    <w:rsid w:val="00931FC9"/>
    <w:rsid w:val="0093216F"/>
    <w:rsid w:val="00932BFA"/>
    <w:rsid w:val="009331D0"/>
    <w:rsid w:val="00933894"/>
    <w:rsid w:val="00935356"/>
    <w:rsid w:val="00940152"/>
    <w:rsid w:val="009429BF"/>
    <w:rsid w:val="009445CB"/>
    <w:rsid w:val="00946523"/>
    <w:rsid w:val="009466CC"/>
    <w:rsid w:val="009476F3"/>
    <w:rsid w:val="00947926"/>
    <w:rsid w:val="00947B1B"/>
    <w:rsid w:val="00947B37"/>
    <w:rsid w:val="009500EB"/>
    <w:rsid w:val="009519E2"/>
    <w:rsid w:val="00951CA9"/>
    <w:rsid w:val="009537CE"/>
    <w:rsid w:val="009543D3"/>
    <w:rsid w:val="0095518B"/>
    <w:rsid w:val="009575CA"/>
    <w:rsid w:val="00960FD1"/>
    <w:rsid w:val="00961644"/>
    <w:rsid w:val="0096274A"/>
    <w:rsid w:val="00964B52"/>
    <w:rsid w:val="00965398"/>
    <w:rsid w:val="00970FFB"/>
    <w:rsid w:val="009722D1"/>
    <w:rsid w:val="009732A1"/>
    <w:rsid w:val="009735E5"/>
    <w:rsid w:val="009771DA"/>
    <w:rsid w:val="00980409"/>
    <w:rsid w:val="00985608"/>
    <w:rsid w:val="00991898"/>
    <w:rsid w:val="00992350"/>
    <w:rsid w:val="00992382"/>
    <w:rsid w:val="00992FF1"/>
    <w:rsid w:val="0099338C"/>
    <w:rsid w:val="00993BE8"/>
    <w:rsid w:val="00994807"/>
    <w:rsid w:val="00994C82"/>
    <w:rsid w:val="00995135"/>
    <w:rsid w:val="00995EBC"/>
    <w:rsid w:val="00996CFA"/>
    <w:rsid w:val="00996F0F"/>
    <w:rsid w:val="009A3B8A"/>
    <w:rsid w:val="009A5263"/>
    <w:rsid w:val="009A5924"/>
    <w:rsid w:val="009A7B72"/>
    <w:rsid w:val="009B10DE"/>
    <w:rsid w:val="009B4CEF"/>
    <w:rsid w:val="009B67E8"/>
    <w:rsid w:val="009B760E"/>
    <w:rsid w:val="009C2310"/>
    <w:rsid w:val="009C2663"/>
    <w:rsid w:val="009C29E5"/>
    <w:rsid w:val="009C3A06"/>
    <w:rsid w:val="009C4349"/>
    <w:rsid w:val="009C4614"/>
    <w:rsid w:val="009C4BCB"/>
    <w:rsid w:val="009C59D2"/>
    <w:rsid w:val="009C7371"/>
    <w:rsid w:val="009C78D5"/>
    <w:rsid w:val="009C790D"/>
    <w:rsid w:val="009D0C6F"/>
    <w:rsid w:val="009D1F9C"/>
    <w:rsid w:val="009E2000"/>
    <w:rsid w:val="009E26CE"/>
    <w:rsid w:val="009E28E3"/>
    <w:rsid w:val="009E2BE1"/>
    <w:rsid w:val="009E4308"/>
    <w:rsid w:val="009E460C"/>
    <w:rsid w:val="009E4CBB"/>
    <w:rsid w:val="009E7603"/>
    <w:rsid w:val="009F001E"/>
    <w:rsid w:val="009F370D"/>
    <w:rsid w:val="009F51C0"/>
    <w:rsid w:val="009F6954"/>
    <w:rsid w:val="009F6A42"/>
    <w:rsid w:val="009F70B3"/>
    <w:rsid w:val="009F7959"/>
    <w:rsid w:val="00A00DAE"/>
    <w:rsid w:val="00A017EC"/>
    <w:rsid w:val="00A0559E"/>
    <w:rsid w:val="00A0760E"/>
    <w:rsid w:val="00A14EB8"/>
    <w:rsid w:val="00A15A9D"/>
    <w:rsid w:val="00A163BE"/>
    <w:rsid w:val="00A1648C"/>
    <w:rsid w:val="00A1719B"/>
    <w:rsid w:val="00A17342"/>
    <w:rsid w:val="00A241C3"/>
    <w:rsid w:val="00A25C97"/>
    <w:rsid w:val="00A26699"/>
    <w:rsid w:val="00A3462E"/>
    <w:rsid w:val="00A35A65"/>
    <w:rsid w:val="00A36828"/>
    <w:rsid w:val="00A37B03"/>
    <w:rsid w:val="00A37D9A"/>
    <w:rsid w:val="00A40CF4"/>
    <w:rsid w:val="00A40F52"/>
    <w:rsid w:val="00A40FA0"/>
    <w:rsid w:val="00A4348F"/>
    <w:rsid w:val="00A51344"/>
    <w:rsid w:val="00A515A3"/>
    <w:rsid w:val="00A53B2F"/>
    <w:rsid w:val="00A5438C"/>
    <w:rsid w:val="00A549C7"/>
    <w:rsid w:val="00A63AD7"/>
    <w:rsid w:val="00A65251"/>
    <w:rsid w:val="00A67364"/>
    <w:rsid w:val="00A71A6D"/>
    <w:rsid w:val="00A73BA7"/>
    <w:rsid w:val="00A75254"/>
    <w:rsid w:val="00A77421"/>
    <w:rsid w:val="00A7766B"/>
    <w:rsid w:val="00A8281D"/>
    <w:rsid w:val="00A82865"/>
    <w:rsid w:val="00A83E83"/>
    <w:rsid w:val="00A86F23"/>
    <w:rsid w:val="00A91ECA"/>
    <w:rsid w:val="00A93B4A"/>
    <w:rsid w:val="00A951C6"/>
    <w:rsid w:val="00A958B7"/>
    <w:rsid w:val="00A9734D"/>
    <w:rsid w:val="00A97C2C"/>
    <w:rsid w:val="00A97D5A"/>
    <w:rsid w:val="00AA42BF"/>
    <w:rsid w:val="00AA6504"/>
    <w:rsid w:val="00AA6D84"/>
    <w:rsid w:val="00AA6EE0"/>
    <w:rsid w:val="00AA7434"/>
    <w:rsid w:val="00AB505A"/>
    <w:rsid w:val="00AB56C2"/>
    <w:rsid w:val="00AB6449"/>
    <w:rsid w:val="00AB786B"/>
    <w:rsid w:val="00AC0461"/>
    <w:rsid w:val="00AC15C7"/>
    <w:rsid w:val="00AC44DE"/>
    <w:rsid w:val="00AC6656"/>
    <w:rsid w:val="00AC7D31"/>
    <w:rsid w:val="00AD1832"/>
    <w:rsid w:val="00AD1AF9"/>
    <w:rsid w:val="00AD219D"/>
    <w:rsid w:val="00AD2755"/>
    <w:rsid w:val="00AD3697"/>
    <w:rsid w:val="00AD7374"/>
    <w:rsid w:val="00AD773A"/>
    <w:rsid w:val="00AE2D3E"/>
    <w:rsid w:val="00AE3A7A"/>
    <w:rsid w:val="00AE75D6"/>
    <w:rsid w:val="00AE765B"/>
    <w:rsid w:val="00AF0798"/>
    <w:rsid w:val="00AF1601"/>
    <w:rsid w:val="00AF58EC"/>
    <w:rsid w:val="00AF6082"/>
    <w:rsid w:val="00AF7FAA"/>
    <w:rsid w:val="00B00440"/>
    <w:rsid w:val="00B00448"/>
    <w:rsid w:val="00B0066F"/>
    <w:rsid w:val="00B00F8B"/>
    <w:rsid w:val="00B05979"/>
    <w:rsid w:val="00B1135F"/>
    <w:rsid w:val="00B1237A"/>
    <w:rsid w:val="00B12684"/>
    <w:rsid w:val="00B13099"/>
    <w:rsid w:val="00B13F6B"/>
    <w:rsid w:val="00B14767"/>
    <w:rsid w:val="00B166AD"/>
    <w:rsid w:val="00B172CC"/>
    <w:rsid w:val="00B20AF1"/>
    <w:rsid w:val="00B20ECE"/>
    <w:rsid w:val="00B22ADE"/>
    <w:rsid w:val="00B2301F"/>
    <w:rsid w:val="00B23EBF"/>
    <w:rsid w:val="00B2655C"/>
    <w:rsid w:val="00B30605"/>
    <w:rsid w:val="00B30AB7"/>
    <w:rsid w:val="00B311CD"/>
    <w:rsid w:val="00B313CA"/>
    <w:rsid w:val="00B32615"/>
    <w:rsid w:val="00B34003"/>
    <w:rsid w:val="00B34433"/>
    <w:rsid w:val="00B367CB"/>
    <w:rsid w:val="00B3777D"/>
    <w:rsid w:val="00B4018E"/>
    <w:rsid w:val="00B40EFA"/>
    <w:rsid w:val="00B42FBA"/>
    <w:rsid w:val="00B44862"/>
    <w:rsid w:val="00B46236"/>
    <w:rsid w:val="00B50E96"/>
    <w:rsid w:val="00B5175C"/>
    <w:rsid w:val="00B53C68"/>
    <w:rsid w:val="00B540C1"/>
    <w:rsid w:val="00B56E7B"/>
    <w:rsid w:val="00B60301"/>
    <w:rsid w:val="00B60F3F"/>
    <w:rsid w:val="00B642FD"/>
    <w:rsid w:val="00B65185"/>
    <w:rsid w:val="00B7218B"/>
    <w:rsid w:val="00B73E03"/>
    <w:rsid w:val="00B75344"/>
    <w:rsid w:val="00B76B63"/>
    <w:rsid w:val="00B76EAD"/>
    <w:rsid w:val="00B772B1"/>
    <w:rsid w:val="00B8044A"/>
    <w:rsid w:val="00B80729"/>
    <w:rsid w:val="00B80E70"/>
    <w:rsid w:val="00B82F62"/>
    <w:rsid w:val="00B831F6"/>
    <w:rsid w:val="00B85159"/>
    <w:rsid w:val="00B85260"/>
    <w:rsid w:val="00B867D8"/>
    <w:rsid w:val="00B9171B"/>
    <w:rsid w:val="00B91720"/>
    <w:rsid w:val="00B91E92"/>
    <w:rsid w:val="00B92B80"/>
    <w:rsid w:val="00B93B68"/>
    <w:rsid w:val="00B96311"/>
    <w:rsid w:val="00B9723F"/>
    <w:rsid w:val="00BA04A0"/>
    <w:rsid w:val="00BA07E3"/>
    <w:rsid w:val="00BA105D"/>
    <w:rsid w:val="00BA1735"/>
    <w:rsid w:val="00BA53EB"/>
    <w:rsid w:val="00BB0F07"/>
    <w:rsid w:val="00BB17DE"/>
    <w:rsid w:val="00BB2256"/>
    <w:rsid w:val="00BB3787"/>
    <w:rsid w:val="00BB3984"/>
    <w:rsid w:val="00BB463F"/>
    <w:rsid w:val="00BB4C56"/>
    <w:rsid w:val="00BB5227"/>
    <w:rsid w:val="00BB7ACB"/>
    <w:rsid w:val="00BC0273"/>
    <w:rsid w:val="00BC20FF"/>
    <w:rsid w:val="00BC53CD"/>
    <w:rsid w:val="00BC6306"/>
    <w:rsid w:val="00BC666D"/>
    <w:rsid w:val="00BC6F60"/>
    <w:rsid w:val="00BC7468"/>
    <w:rsid w:val="00BC7A1A"/>
    <w:rsid w:val="00BD037B"/>
    <w:rsid w:val="00BD265C"/>
    <w:rsid w:val="00BD398D"/>
    <w:rsid w:val="00BD4580"/>
    <w:rsid w:val="00BE017C"/>
    <w:rsid w:val="00BE1DA7"/>
    <w:rsid w:val="00BE29BA"/>
    <w:rsid w:val="00BE2E5A"/>
    <w:rsid w:val="00BE3015"/>
    <w:rsid w:val="00BE3060"/>
    <w:rsid w:val="00BE36D7"/>
    <w:rsid w:val="00BE6034"/>
    <w:rsid w:val="00BE61C0"/>
    <w:rsid w:val="00BE68DC"/>
    <w:rsid w:val="00BF0E7D"/>
    <w:rsid w:val="00BF3C07"/>
    <w:rsid w:val="00BF3EC9"/>
    <w:rsid w:val="00BF3EDC"/>
    <w:rsid w:val="00BF4B5E"/>
    <w:rsid w:val="00C02A01"/>
    <w:rsid w:val="00C03483"/>
    <w:rsid w:val="00C03BCF"/>
    <w:rsid w:val="00C0743A"/>
    <w:rsid w:val="00C111D2"/>
    <w:rsid w:val="00C1364D"/>
    <w:rsid w:val="00C142D9"/>
    <w:rsid w:val="00C1624E"/>
    <w:rsid w:val="00C229D0"/>
    <w:rsid w:val="00C22C6E"/>
    <w:rsid w:val="00C22C8C"/>
    <w:rsid w:val="00C2383D"/>
    <w:rsid w:val="00C24A29"/>
    <w:rsid w:val="00C27537"/>
    <w:rsid w:val="00C276D6"/>
    <w:rsid w:val="00C30F0D"/>
    <w:rsid w:val="00C31460"/>
    <w:rsid w:val="00C316B2"/>
    <w:rsid w:val="00C33EFB"/>
    <w:rsid w:val="00C34A2A"/>
    <w:rsid w:val="00C40F85"/>
    <w:rsid w:val="00C426D8"/>
    <w:rsid w:val="00C46A50"/>
    <w:rsid w:val="00C50812"/>
    <w:rsid w:val="00C50A04"/>
    <w:rsid w:val="00C50F84"/>
    <w:rsid w:val="00C542A1"/>
    <w:rsid w:val="00C5478A"/>
    <w:rsid w:val="00C54FE6"/>
    <w:rsid w:val="00C5692F"/>
    <w:rsid w:val="00C5785C"/>
    <w:rsid w:val="00C64BC2"/>
    <w:rsid w:val="00C66D49"/>
    <w:rsid w:val="00C6737C"/>
    <w:rsid w:val="00C67B48"/>
    <w:rsid w:val="00C72A60"/>
    <w:rsid w:val="00C72CDE"/>
    <w:rsid w:val="00C73504"/>
    <w:rsid w:val="00C73769"/>
    <w:rsid w:val="00C73A3D"/>
    <w:rsid w:val="00C77732"/>
    <w:rsid w:val="00C830AA"/>
    <w:rsid w:val="00C838A5"/>
    <w:rsid w:val="00C84E11"/>
    <w:rsid w:val="00C861DA"/>
    <w:rsid w:val="00C9127C"/>
    <w:rsid w:val="00C92D56"/>
    <w:rsid w:val="00C957EB"/>
    <w:rsid w:val="00C97379"/>
    <w:rsid w:val="00CA08FD"/>
    <w:rsid w:val="00CA247D"/>
    <w:rsid w:val="00CA4D33"/>
    <w:rsid w:val="00CB120E"/>
    <w:rsid w:val="00CB292C"/>
    <w:rsid w:val="00CB2F93"/>
    <w:rsid w:val="00CB3A55"/>
    <w:rsid w:val="00CB4F30"/>
    <w:rsid w:val="00CB5B16"/>
    <w:rsid w:val="00CB626A"/>
    <w:rsid w:val="00CB67B6"/>
    <w:rsid w:val="00CB6B13"/>
    <w:rsid w:val="00CB6B49"/>
    <w:rsid w:val="00CB718D"/>
    <w:rsid w:val="00CB741E"/>
    <w:rsid w:val="00CC06E2"/>
    <w:rsid w:val="00CC2A03"/>
    <w:rsid w:val="00CC2A0E"/>
    <w:rsid w:val="00CC2EEC"/>
    <w:rsid w:val="00CD13AF"/>
    <w:rsid w:val="00CD5520"/>
    <w:rsid w:val="00CD62D2"/>
    <w:rsid w:val="00CD662C"/>
    <w:rsid w:val="00CE085D"/>
    <w:rsid w:val="00CE303A"/>
    <w:rsid w:val="00CE44F1"/>
    <w:rsid w:val="00CE6A44"/>
    <w:rsid w:val="00CF0DB8"/>
    <w:rsid w:val="00CF1899"/>
    <w:rsid w:val="00CF2EA6"/>
    <w:rsid w:val="00CF3070"/>
    <w:rsid w:val="00CF5EC1"/>
    <w:rsid w:val="00D013ED"/>
    <w:rsid w:val="00D01B25"/>
    <w:rsid w:val="00D03F52"/>
    <w:rsid w:val="00D05D81"/>
    <w:rsid w:val="00D06DD0"/>
    <w:rsid w:val="00D10357"/>
    <w:rsid w:val="00D10B43"/>
    <w:rsid w:val="00D10C28"/>
    <w:rsid w:val="00D11A19"/>
    <w:rsid w:val="00D12036"/>
    <w:rsid w:val="00D123C9"/>
    <w:rsid w:val="00D133D5"/>
    <w:rsid w:val="00D13554"/>
    <w:rsid w:val="00D150B1"/>
    <w:rsid w:val="00D15112"/>
    <w:rsid w:val="00D17B87"/>
    <w:rsid w:val="00D17ED8"/>
    <w:rsid w:val="00D225E4"/>
    <w:rsid w:val="00D22C64"/>
    <w:rsid w:val="00D23A13"/>
    <w:rsid w:val="00D24C06"/>
    <w:rsid w:val="00D258E8"/>
    <w:rsid w:val="00D27778"/>
    <w:rsid w:val="00D30F74"/>
    <w:rsid w:val="00D37BD0"/>
    <w:rsid w:val="00D37F12"/>
    <w:rsid w:val="00D40190"/>
    <w:rsid w:val="00D4216A"/>
    <w:rsid w:val="00D42C6B"/>
    <w:rsid w:val="00D440A0"/>
    <w:rsid w:val="00D4540A"/>
    <w:rsid w:val="00D46654"/>
    <w:rsid w:val="00D47640"/>
    <w:rsid w:val="00D47F27"/>
    <w:rsid w:val="00D51CDD"/>
    <w:rsid w:val="00D526D7"/>
    <w:rsid w:val="00D52C76"/>
    <w:rsid w:val="00D5668C"/>
    <w:rsid w:val="00D578BC"/>
    <w:rsid w:val="00D60808"/>
    <w:rsid w:val="00D61253"/>
    <w:rsid w:val="00D61468"/>
    <w:rsid w:val="00D61D26"/>
    <w:rsid w:val="00D64DEC"/>
    <w:rsid w:val="00D66D47"/>
    <w:rsid w:val="00D6798F"/>
    <w:rsid w:val="00D706A3"/>
    <w:rsid w:val="00D73E6F"/>
    <w:rsid w:val="00D75643"/>
    <w:rsid w:val="00D75C81"/>
    <w:rsid w:val="00D772F9"/>
    <w:rsid w:val="00D81892"/>
    <w:rsid w:val="00D81D36"/>
    <w:rsid w:val="00D823B4"/>
    <w:rsid w:val="00D82B95"/>
    <w:rsid w:val="00D82D0C"/>
    <w:rsid w:val="00D85B57"/>
    <w:rsid w:val="00D873BE"/>
    <w:rsid w:val="00D876D6"/>
    <w:rsid w:val="00D90063"/>
    <w:rsid w:val="00D90574"/>
    <w:rsid w:val="00D93126"/>
    <w:rsid w:val="00D93249"/>
    <w:rsid w:val="00D97E80"/>
    <w:rsid w:val="00DA1A46"/>
    <w:rsid w:val="00DA2974"/>
    <w:rsid w:val="00DA4C43"/>
    <w:rsid w:val="00DA4DFC"/>
    <w:rsid w:val="00DA4FD1"/>
    <w:rsid w:val="00DA6A44"/>
    <w:rsid w:val="00DA6D18"/>
    <w:rsid w:val="00DA6D7A"/>
    <w:rsid w:val="00DA710E"/>
    <w:rsid w:val="00DB1E38"/>
    <w:rsid w:val="00DB2116"/>
    <w:rsid w:val="00DB2EF4"/>
    <w:rsid w:val="00DB3367"/>
    <w:rsid w:val="00DB3529"/>
    <w:rsid w:val="00DB3A16"/>
    <w:rsid w:val="00DB42CE"/>
    <w:rsid w:val="00DB5423"/>
    <w:rsid w:val="00DC1176"/>
    <w:rsid w:val="00DC37BB"/>
    <w:rsid w:val="00DC3FAB"/>
    <w:rsid w:val="00DC7B15"/>
    <w:rsid w:val="00DD1AC0"/>
    <w:rsid w:val="00DD234F"/>
    <w:rsid w:val="00DD2F94"/>
    <w:rsid w:val="00DD664C"/>
    <w:rsid w:val="00DD6A26"/>
    <w:rsid w:val="00DE2ADD"/>
    <w:rsid w:val="00DE3532"/>
    <w:rsid w:val="00DE3770"/>
    <w:rsid w:val="00DE4AF1"/>
    <w:rsid w:val="00DE501A"/>
    <w:rsid w:val="00DE620C"/>
    <w:rsid w:val="00DE6352"/>
    <w:rsid w:val="00DE7F1C"/>
    <w:rsid w:val="00DF029D"/>
    <w:rsid w:val="00DF08A7"/>
    <w:rsid w:val="00DF0CF7"/>
    <w:rsid w:val="00DF4EF0"/>
    <w:rsid w:val="00DF5BAA"/>
    <w:rsid w:val="00E038BF"/>
    <w:rsid w:val="00E039D5"/>
    <w:rsid w:val="00E07A14"/>
    <w:rsid w:val="00E10665"/>
    <w:rsid w:val="00E11EBF"/>
    <w:rsid w:val="00E14D92"/>
    <w:rsid w:val="00E20572"/>
    <w:rsid w:val="00E20E7A"/>
    <w:rsid w:val="00E215A6"/>
    <w:rsid w:val="00E26781"/>
    <w:rsid w:val="00E27CEE"/>
    <w:rsid w:val="00E31B2D"/>
    <w:rsid w:val="00E32613"/>
    <w:rsid w:val="00E34610"/>
    <w:rsid w:val="00E3658C"/>
    <w:rsid w:val="00E37D3A"/>
    <w:rsid w:val="00E406A8"/>
    <w:rsid w:val="00E4173D"/>
    <w:rsid w:val="00E41F05"/>
    <w:rsid w:val="00E4284F"/>
    <w:rsid w:val="00E42E5F"/>
    <w:rsid w:val="00E437D9"/>
    <w:rsid w:val="00E442BB"/>
    <w:rsid w:val="00E4659A"/>
    <w:rsid w:val="00E46D13"/>
    <w:rsid w:val="00E46D33"/>
    <w:rsid w:val="00E47590"/>
    <w:rsid w:val="00E5083D"/>
    <w:rsid w:val="00E50E3B"/>
    <w:rsid w:val="00E51063"/>
    <w:rsid w:val="00E51A6C"/>
    <w:rsid w:val="00E51E6F"/>
    <w:rsid w:val="00E52D4A"/>
    <w:rsid w:val="00E5483B"/>
    <w:rsid w:val="00E56476"/>
    <w:rsid w:val="00E56978"/>
    <w:rsid w:val="00E61673"/>
    <w:rsid w:val="00E62637"/>
    <w:rsid w:val="00E63DAC"/>
    <w:rsid w:val="00E64DF4"/>
    <w:rsid w:val="00E66C51"/>
    <w:rsid w:val="00E718C6"/>
    <w:rsid w:val="00E71BF4"/>
    <w:rsid w:val="00E73D9E"/>
    <w:rsid w:val="00E757B0"/>
    <w:rsid w:val="00E8032E"/>
    <w:rsid w:val="00E8158C"/>
    <w:rsid w:val="00E850B4"/>
    <w:rsid w:val="00E86589"/>
    <w:rsid w:val="00E93050"/>
    <w:rsid w:val="00E95B34"/>
    <w:rsid w:val="00E96DC4"/>
    <w:rsid w:val="00EA074D"/>
    <w:rsid w:val="00EA095E"/>
    <w:rsid w:val="00EA3D67"/>
    <w:rsid w:val="00EA44F2"/>
    <w:rsid w:val="00EA53D3"/>
    <w:rsid w:val="00EA5C63"/>
    <w:rsid w:val="00EA7555"/>
    <w:rsid w:val="00EB68A2"/>
    <w:rsid w:val="00EB6C51"/>
    <w:rsid w:val="00EB724C"/>
    <w:rsid w:val="00EC1580"/>
    <w:rsid w:val="00EC33E1"/>
    <w:rsid w:val="00EC4415"/>
    <w:rsid w:val="00EC46AE"/>
    <w:rsid w:val="00EC64EA"/>
    <w:rsid w:val="00EC67C2"/>
    <w:rsid w:val="00EC6C70"/>
    <w:rsid w:val="00ED107D"/>
    <w:rsid w:val="00ED1310"/>
    <w:rsid w:val="00ED56BA"/>
    <w:rsid w:val="00ED7A82"/>
    <w:rsid w:val="00EE13B3"/>
    <w:rsid w:val="00EE1545"/>
    <w:rsid w:val="00EE2B12"/>
    <w:rsid w:val="00EE354E"/>
    <w:rsid w:val="00EE4C1E"/>
    <w:rsid w:val="00EE5C16"/>
    <w:rsid w:val="00EE7858"/>
    <w:rsid w:val="00EE78C1"/>
    <w:rsid w:val="00EE7F21"/>
    <w:rsid w:val="00EF090B"/>
    <w:rsid w:val="00EF0FE7"/>
    <w:rsid w:val="00EF1017"/>
    <w:rsid w:val="00EF1AF8"/>
    <w:rsid w:val="00EF1D17"/>
    <w:rsid w:val="00EF3F83"/>
    <w:rsid w:val="00EF49F1"/>
    <w:rsid w:val="00EF7A12"/>
    <w:rsid w:val="00EF7CF2"/>
    <w:rsid w:val="00EF7EDC"/>
    <w:rsid w:val="00F05E07"/>
    <w:rsid w:val="00F06F92"/>
    <w:rsid w:val="00F073B9"/>
    <w:rsid w:val="00F078A2"/>
    <w:rsid w:val="00F07EA3"/>
    <w:rsid w:val="00F110CF"/>
    <w:rsid w:val="00F11C35"/>
    <w:rsid w:val="00F11CC5"/>
    <w:rsid w:val="00F13427"/>
    <w:rsid w:val="00F1433F"/>
    <w:rsid w:val="00F14F79"/>
    <w:rsid w:val="00F16EE3"/>
    <w:rsid w:val="00F170BF"/>
    <w:rsid w:val="00F216AA"/>
    <w:rsid w:val="00F22495"/>
    <w:rsid w:val="00F24654"/>
    <w:rsid w:val="00F26D67"/>
    <w:rsid w:val="00F320DD"/>
    <w:rsid w:val="00F32702"/>
    <w:rsid w:val="00F3501D"/>
    <w:rsid w:val="00F37B0A"/>
    <w:rsid w:val="00F432C7"/>
    <w:rsid w:val="00F43875"/>
    <w:rsid w:val="00F45D00"/>
    <w:rsid w:val="00F45E86"/>
    <w:rsid w:val="00F4669F"/>
    <w:rsid w:val="00F5110F"/>
    <w:rsid w:val="00F533D3"/>
    <w:rsid w:val="00F53E0E"/>
    <w:rsid w:val="00F54642"/>
    <w:rsid w:val="00F556D2"/>
    <w:rsid w:val="00F557B3"/>
    <w:rsid w:val="00F57477"/>
    <w:rsid w:val="00F642ED"/>
    <w:rsid w:val="00F64EBF"/>
    <w:rsid w:val="00F65A9F"/>
    <w:rsid w:val="00F6686C"/>
    <w:rsid w:val="00F67F0B"/>
    <w:rsid w:val="00F702C6"/>
    <w:rsid w:val="00F73445"/>
    <w:rsid w:val="00F73F83"/>
    <w:rsid w:val="00F740D0"/>
    <w:rsid w:val="00F74AC9"/>
    <w:rsid w:val="00F75064"/>
    <w:rsid w:val="00F76B0E"/>
    <w:rsid w:val="00F77A3A"/>
    <w:rsid w:val="00F83E71"/>
    <w:rsid w:val="00F8581F"/>
    <w:rsid w:val="00F8629C"/>
    <w:rsid w:val="00F87045"/>
    <w:rsid w:val="00F959C9"/>
    <w:rsid w:val="00F96858"/>
    <w:rsid w:val="00F96E83"/>
    <w:rsid w:val="00FA09D4"/>
    <w:rsid w:val="00FA0DAF"/>
    <w:rsid w:val="00FA1923"/>
    <w:rsid w:val="00FA3DDB"/>
    <w:rsid w:val="00FA7FF4"/>
    <w:rsid w:val="00FB025A"/>
    <w:rsid w:val="00FB0903"/>
    <w:rsid w:val="00FB378D"/>
    <w:rsid w:val="00FB59F7"/>
    <w:rsid w:val="00FB5A25"/>
    <w:rsid w:val="00FB75A6"/>
    <w:rsid w:val="00FC10FD"/>
    <w:rsid w:val="00FC1A39"/>
    <w:rsid w:val="00FC24D6"/>
    <w:rsid w:val="00FC268D"/>
    <w:rsid w:val="00FC2F6F"/>
    <w:rsid w:val="00FC6CC6"/>
    <w:rsid w:val="00FC7906"/>
    <w:rsid w:val="00FD2A23"/>
    <w:rsid w:val="00FD52B5"/>
    <w:rsid w:val="00FD54EB"/>
    <w:rsid w:val="00FD55C3"/>
    <w:rsid w:val="00FE0EA1"/>
    <w:rsid w:val="00FE2E5B"/>
    <w:rsid w:val="00FE3581"/>
    <w:rsid w:val="00FE4274"/>
    <w:rsid w:val="00FE491D"/>
    <w:rsid w:val="00FE4D02"/>
    <w:rsid w:val="00FE6B32"/>
    <w:rsid w:val="00FE79B5"/>
    <w:rsid w:val="00FF21E3"/>
    <w:rsid w:val="00FF349C"/>
    <w:rsid w:val="00FF34DC"/>
    <w:rsid w:val="00FF43AF"/>
    <w:rsid w:val="00FF442F"/>
    <w:rsid w:val="00FF4E3A"/>
    <w:rsid w:val="00FF5592"/>
    <w:rsid w:val="00FF61D7"/>
    <w:rsid w:val="15AAD769"/>
    <w:rsid w:val="4D891355"/>
    <w:rsid w:val="640A5B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5829"/>
  <w15:chartTrackingRefBased/>
  <w15:docId w15:val="{5DBA647A-B06D-4CE1-A2DD-E91A43505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342"/>
  </w:style>
  <w:style w:type="paragraph" w:styleId="Heading1">
    <w:name w:val="heading 1"/>
    <w:basedOn w:val="Normal"/>
    <w:next w:val="Normal"/>
    <w:link w:val="Heading1Char"/>
    <w:uiPriority w:val="9"/>
    <w:qFormat/>
    <w:rsid w:val="00EE4C1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E8E"/>
    <w:pPr>
      <w:ind w:left="720"/>
      <w:contextualSpacing/>
    </w:pPr>
  </w:style>
  <w:style w:type="table" w:styleId="TableGrid">
    <w:name w:val="Table Grid"/>
    <w:basedOn w:val="TableNormal"/>
    <w:uiPriority w:val="39"/>
    <w:rsid w:val="00B13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4">
    <w:name w:val="Grid Table 2 Accent 4"/>
    <w:basedOn w:val="TableNormal"/>
    <w:uiPriority w:val="47"/>
    <w:rsid w:val="00E4759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3-Accent4">
    <w:name w:val="Grid Table 3 Accent 4"/>
    <w:basedOn w:val="TableNormal"/>
    <w:uiPriority w:val="48"/>
    <w:rsid w:val="005313E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paragraph" w:styleId="Header">
    <w:name w:val="header"/>
    <w:basedOn w:val="Normal"/>
    <w:link w:val="HeaderChar"/>
    <w:uiPriority w:val="99"/>
    <w:unhideWhenUsed/>
    <w:rsid w:val="00507A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7AFC"/>
  </w:style>
  <w:style w:type="paragraph" w:styleId="Footer">
    <w:name w:val="footer"/>
    <w:basedOn w:val="Normal"/>
    <w:link w:val="FooterChar"/>
    <w:uiPriority w:val="99"/>
    <w:unhideWhenUsed/>
    <w:rsid w:val="00507A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AFC"/>
  </w:style>
  <w:style w:type="table" w:styleId="GridTable4-Accent4">
    <w:name w:val="Grid Table 4 Accent 4"/>
    <w:basedOn w:val="TableNormal"/>
    <w:uiPriority w:val="49"/>
    <w:rsid w:val="005845B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593C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593C4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PlainTable2">
    <w:name w:val="Plain Table 2"/>
    <w:basedOn w:val="TableNormal"/>
    <w:uiPriority w:val="42"/>
    <w:rsid w:val="00D772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4749F4"/>
    <w:rPr>
      <w:color w:val="808080"/>
    </w:rPr>
  </w:style>
  <w:style w:type="paragraph" w:styleId="Caption">
    <w:name w:val="caption"/>
    <w:basedOn w:val="Normal"/>
    <w:next w:val="Normal"/>
    <w:uiPriority w:val="35"/>
    <w:unhideWhenUsed/>
    <w:qFormat/>
    <w:rsid w:val="00F1433F"/>
    <w:pPr>
      <w:spacing w:after="200" w:line="240" w:lineRule="auto"/>
    </w:pPr>
    <w:rPr>
      <w:i/>
      <w:iCs/>
      <w:color w:val="44546A" w:themeColor="text2"/>
      <w:sz w:val="18"/>
      <w:szCs w:val="18"/>
    </w:rPr>
  </w:style>
  <w:style w:type="paragraph" w:styleId="NoSpacing">
    <w:name w:val="No Spacing"/>
    <w:uiPriority w:val="1"/>
    <w:qFormat/>
    <w:rsid w:val="00EC67C2"/>
    <w:pPr>
      <w:spacing w:after="0" w:line="240" w:lineRule="auto"/>
    </w:pPr>
  </w:style>
  <w:style w:type="table" w:styleId="PlainTable1">
    <w:name w:val="Plain Table 1"/>
    <w:basedOn w:val="TableNormal"/>
    <w:uiPriority w:val="41"/>
    <w:rsid w:val="00CF5EC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EE4C1E"/>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EE4C1E"/>
  </w:style>
  <w:style w:type="character" w:styleId="Hyperlink">
    <w:name w:val="Hyperlink"/>
    <w:basedOn w:val="DefaultParagraphFont"/>
    <w:uiPriority w:val="99"/>
    <w:unhideWhenUsed/>
    <w:rsid w:val="00FA1923"/>
    <w:rPr>
      <w:color w:val="0563C1" w:themeColor="hyperlink"/>
      <w:u w:val="single"/>
    </w:rPr>
  </w:style>
  <w:style w:type="character" w:styleId="UnresolvedMention">
    <w:name w:val="Unresolved Mention"/>
    <w:basedOn w:val="DefaultParagraphFont"/>
    <w:uiPriority w:val="99"/>
    <w:semiHidden/>
    <w:unhideWhenUsed/>
    <w:rsid w:val="00FA19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6467">
      <w:bodyDiv w:val="1"/>
      <w:marLeft w:val="0"/>
      <w:marRight w:val="0"/>
      <w:marTop w:val="0"/>
      <w:marBottom w:val="0"/>
      <w:divBdr>
        <w:top w:val="none" w:sz="0" w:space="0" w:color="auto"/>
        <w:left w:val="none" w:sz="0" w:space="0" w:color="auto"/>
        <w:bottom w:val="none" w:sz="0" w:space="0" w:color="auto"/>
        <w:right w:val="none" w:sz="0" w:space="0" w:color="auto"/>
      </w:divBdr>
    </w:div>
    <w:div w:id="332805784">
      <w:bodyDiv w:val="1"/>
      <w:marLeft w:val="0"/>
      <w:marRight w:val="0"/>
      <w:marTop w:val="0"/>
      <w:marBottom w:val="0"/>
      <w:divBdr>
        <w:top w:val="none" w:sz="0" w:space="0" w:color="auto"/>
        <w:left w:val="none" w:sz="0" w:space="0" w:color="auto"/>
        <w:bottom w:val="none" w:sz="0" w:space="0" w:color="auto"/>
        <w:right w:val="none" w:sz="0" w:space="0" w:color="auto"/>
      </w:divBdr>
    </w:div>
    <w:div w:id="412162247">
      <w:bodyDiv w:val="1"/>
      <w:marLeft w:val="0"/>
      <w:marRight w:val="0"/>
      <w:marTop w:val="0"/>
      <w:marBottom w:val="0"/>
      <w:divBdr>
        <w:top w:val="none" w:sz="0" w:space="0" w:color="auto"/>
        <w:left w:val="none" w:sz="0" w:space="0" w:color="auto"/>
        <w:bottom w:val="none" w:sz="0" w:space="0" w:color="auto"/>
        <w:right w:val="none" w:sz="0" w:space="0" w:color="auto"/>
      </w:divBdr>
      <w:divsChild>
        <w:div w:id="199898159">
          <w:marLeft w:val="0"/>
          <w:marRight w:val="0"/>
          <w:marTop w:val="0"/>
          <w:marBottom w:val="0"/>
          <w:divBdr>
            <w:top w:val="none" w:sz="0" w:space="0" w:color="auto"/>
            <w:left w:val="none" w:sz="0" w:space="0" w:color="auto"/>
            <w:bottom w:val="none" w:sz="0" w:space="0" w:color="auto"/>
            <w:right w:val="none" w:sz="0" w:space="0" w:color="auto"/>
          </w:divBdr>
          <w:divsChild>
            <w:div w:id="15206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81020">
      <w:bodyDiv w:val="1"/>
      <w:marLeft w:val="0"/>
      <w:marRight w:val="0"/>
      <w:marTop w:val="0"/>
      <w:marBottom w:val="0"/>
      <w:divBdr>
        <w:top w:val="none" w:sz="0" w:space="0" w:color="auto"/>
        <w:left w:val="none" w:sz="0" w:space="0" w:color="auto"/>
        <w:bottom w:val="none" w:sz="0" w:space="0" w:color="auto"/>
        <w:right w:val="none" w:sz="0" w:space="0" w:color="auto"/>
      </w:divBdr>
    </w:div>
    <w:div w:id="589047013">
      <w:bodyDiv w:val="1"/>
      <w:marLeft w:val="0"/>
      <w:marRight w:val="0"/>
      <w:marTop w:val="0"/>
      <w:marBottom w:val="0"/>
      <w:divBdr>
        <w:top w:val="none" w:sz="0" w:space="0" w:color="auto"/>
        <w:left w:val="none" w:sz="0" w:space="0" w:color="auto"/>
        <w:bottom w:val="none" w:sz="0" w:space="0" w:color="auto"/>
        <w:right w:val="none" w:sz="0" w:space="0" w:color="auto"/>
      </w:divBdr>
    </w:div>
    <w:div w:id="593977385">
      <w:bodyDiv w:val="1"/>
      <w:marLeft w:val="0"/>
      <w:marRight w:val="0"/>
      <w:marTop w:val="0"/>
      <w:marBottom w:val="0"/>
      <w:divBdr>
        <w:top w:val="none" w:sz="0" w:space="0" w:color="auto"/>
        <w:left w:val="none" w:sz="0" w:space="0" w:color="auto"/>
        <w:bottom w:val="none" w:sz="0" w:space="0" w:color="auto"/>
        <w:right w:val="none" w:sz="0" w:space="0" w:color="auto"/>
      </w:divBdr>
    </w:div>
    <w:div w:id="605889826">
      <w:bodyDiv w:val="1"/>
      <w:marLeft w:val="0"/>
      <w:marRight w:val="0"/>
      <w:marTop w:val="0"/>
      <w:marBottom w:val="0"/>
      <w:divBdr>
        <w:top w:val="none" w:sz="0" w:space="0" w:color="auto"/>
        <w:left w:val="none" w:sz="0" w:space="0" w:color="auto"/>
        <w:bottom w:val="none" w:sz="0" w:space="0" w:color="auto"/>
        <w:right w:val="none" w:sz="0" w:space="0" w:color="auto"/>
      </w:divBdr>
    </w:div>
    <w:div w:id="618226883">
      <w:bodyDiv w:val="1"/>
      <w:marLeft w:val="0"/>
      <w:marRight w:val="0"/>
      <w:marTop w:val="0"/>
      <w:marBottom w:val="0"/>
      <w:divBdr>
        <w:top w:val="none" w:sz="0" w:space="0" w:color="auto"/>
        <w:left w:val="none" w:sz="0" w:space="0" w:color="auto"/>
        <w:bottom w:val="none" w:sz="0" w:space="0" w:color="auto"/>
        <w:right w:val="none" w:sz="0" w:space="0" w:color="auto"/>
      </w:divBdr>
    </w:div>
    <w:div w:id="655768511">
      <w:bodyDiv w:val="1"/>
      <w:marLeft w:val="0"/>
      <w:marRight w:val="0"/>
      <w:marTop w:val="0"/>
      <w:marBottom w:val="0"/>
      <w:divBdr>
        <w:top w:val="none" w:sz="0" w:space="0" w:color="auto"/>
        <w:left w:val="none" w:sz="0" w:space="0" w:color="auto"/>
        <w:bottom w:val="none" w:sz="0" w:space="0" w:color="auto"/>
        <w:right w:val="none" w:sz="0" w:space="0" w:color="auto"/>
      </w:divBdr>
    </w:div>
    <w:div w:id="664893007">
      <w:bodyDiv w:val="1"/>
      <w:marLeft w:val="0"/>
      <w:marRight w:val="0"/>
      <w:marTop w:val="0"/>
      <w:marBottom w:val="0"/>
      <w:divBdr>
        <w:top w:val="none" w:sz="0" w:space="0" w:color="auto"/>
        <w:left w:val="none" w:sz="0" w:space="0" w:color="auto"/>
        <w:bottom w:val="none" w:sz="0" w:space="0" w:color="auto"/>
        <w:right w:val="none" w:sz="0" w:space="0" w:color="auto"/>
      </w:divBdr>
    </w:div>
    <w:div w:id="897665887">
      <w:bodyDiv w:val="1"/>
      <w:marLeft w:val="0"/>
      <w:marRight w:val="0"/>
      <w:marTop w:val="0"/>
      <w:marBottom w:val="0"/>
      <w:divBdr>
        <w:top w:val="none" w:sz="0" w:space="0" w:color="auto"/>
        <w:left w:val="none" w:sz="0" w:space="0" w:color="auto"/>
        <w:bottom w:val="none" w:sz="0" w:space="0" w:color="auto"/>
        <w:right w:val="none" w:sz="0" w:space="0" w:color="auto"/>
      </w:divBdr>
      <w:divsChild>
        <w:div w:id="891815738">
          <w:marLeft w:val="0"/>
          <w:marRight w:val="0"/>
          <w:marTop w:val="0"/>
          <w:marBottom w:val="0"/>
          <w:divBdr>
            <w:top w:val="none" w:sz="0" w:space="0" w:color="auto"/>
            <w:left w:val="none" w:sz="0" w:space="0" w:color="auto"/>
            <w:bottom w:val="none" w:sz="0" w:space="0" w:color="auto"/>
            <w:right w:val="none" w:sz="0" w:space="0" w:color="auto"/>
          </w:divBdr>
          <w:divsChild>
            <w:div w:id="1872954012">
              <w:marLeft w:val="0"/>
              <w:marRight w:val="0"/>
              <w:marTop w:val="0"/>
              <w:marBottom w:val="0"/>
              <w:divBdr>
                <w:top w:val="none" w:sz="0" w:space="0" w:color="auto"/>
                <w:left w:val="none" w:sz="0" w:space="0" w:color="auto"/>
                <w:bottom w:val="none" w:sz="0" w:space="0" w:color="auto"/>
                <w:right w:val="none" w:sz="0" w:space="0" w:color="auto"/>
              </w:divBdr>
              <w:divsChild>
                <w:div w:id="4283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560248">
      <w:bodyDiv w:val="1"/>
      <w:marLeft w:val="0"/>
      <w:marRight w:val="0"/>
      <w:marTop w:val="0"/>
      <w:marBottom w:val="0"/>
      <w:divBdr>
        <w:top w:val="none" w:sz="0" w:space="0" w:color="auto"/>
        <w:left w:val="none" w:sz="0" w:space="0" w:color="auto"/>
        <w:bottom w:val="none" w:sz="0" w:space="0" w:color="auto"/>
        <w:right w:val="none" w:sz="0" w:space="0" w:color="auto"/>
      </w:divBdr>
    </w:div>
    <w:div w:id="1011756038">
      <w:bodyDiv w:val="1"/>
      <w:marLeft w:val="0"/>
      <w:marRight w:val="0"/>
      <w:marTop w:val="0"/>
      <w:marBottom w:val="0"/>
      <w:divBdr>
        <w:top w:val="none" w:sz="0" w:space="0" w:color="auto"/>
        <w:left w:val="none" w:sz="0" w:space="0" w:color="auto"/>
        <w:bottom w:val="none" w:sz="0" w:space="0" w:color="auto"/>
        <w:right w:val="none" w:sz="0" w:space="0" w:color="auto"/>
      </w:divBdr>
    </w:div>
    <w:div w:id="1054160555">
      <w:bodyDiv w:val="1"/>
      <w:marLeft w:val="0"/>
      <w:marRight w:val="0"/>
      <w:marTop w:val="0"/>
      <w:marBottom w:val="0"/>
      <w:divBdr>
        <w:top w:val="none" w:sz="0" w:space="0" w:color="auto"/>
        <w:left w:val="none" w:sz="0" w:space="0" w:color="auto"/>
        <w:bottom w:val="none" w:sz="0" w:space="0" w:color="auto"/>
        <w:right w:val="none" w:sz="0" w:space="0" w:color="auto"/>
      </w:divBdr>
    </w:div>
    <w:div w:id="1102651888">
      <w:bodyDiv w:val="1"/>
      <w:marLeft w:val="0"/>
      <w:marRight w:val="0"/>
      <w:marTop w:val="0"/>
      <w:marBottom w:val="0"/>
      <w:divBdr>
        <w:top w:val="none" w:sz="0" w:space="0" w:color="auto"/>
        <w:left w:val="none" w:sz="0" w:space="0" w:color="auto"/>
        <w:bottom w:val="none" w:sz="0" w:space="0" w:color="auto"/>
        <w:right w:val="none" w:sz="0" w:space="0" w:color="auto"/>
      </w:divBdr>
    </w:div>
    <w:div w:id="1185095464">
      <w:bodyDiv w:val="1"/>
      <w:marLeft w:val="0"/>
      <w:marRight w:val="0"/>
      <w:marTop w:val="0"/>
      <w:marBottom w:val="0"/>
      <w:divBdr>
        <w:top w:val="none" w:sz="0" w:space="0" w:color="auto"/>
        <w:left w:val="none" w:sz="0" w:space="0" w:color="auto"/>
        <w:bottom w:val="none" w:sz="0" w:space="0" w:color="auto"/>
        <w:right w:val="none" w:sz="0" w:space="0" w:color="auto"/>
      </w:divBdr>
    </w:div>
    <w:div w:id="1369799415">
      <w:bodyDiv w:val="1"/>
      <w:marLeft w:val="0"/>
      <w:marRight w:val="0"/>
      <w:marTop w:val="0"/>
      <w:marBottom w:val="0"/>
      <w:divBdr>
        <w:top w:val="none" w:sz="0" w:space="0" w:color="auto"/>
        <w:left w:val="none" w:sz="0" w:space="0" w:color="auto"/>
        <w:bottom w:val="none" w:sz="0" w:space="0" w:color="auto"/>
        <w:right w:val="none" w:sz="0" w:space="0" w:color="auto"/>
      </w:divBdr>
    </w:div>
    <w:div w:id="1449004804">
      <w:bodyDiv w:val="1"/>
      <w:marLeft w:val="0"/>
      <w:marRight w:val="0"/>
      <w:marTop w:val="0"/>
      <w:marBottom w:val="0"/>
      <w:divBdr>
        <w:top w:val="none" w:sz="0" w:space="0" w:color="auto"/>
        <w:left w:val="none" w:sz="0" w:space="0" w:color="auto"/>
        <w:bottom w:val="none" w:sz="0" w:space="0" w:color="auto"/>
        <w:right w:val="none" w:sz="0" w:space="0" w:color="auto"/>
      </w:divBdr>
    </w:div>
    <w:div w:id="1521967964">
      <w:bodyDiv w:val="1"/>
      <w:marLeft w:val="0"/>
      <w:marRight w:val="0"/>
      <w:marTop w:val="0"/>
      <w:marBottom w:val="0"/>
      <w:divBdr>
        <w:top w:val="none" w:sz="0" w:space="0" w:color="auto"/>
        <w:left w:val="none" w:sz="0" w:space="0" w:color="auto"/>
        <w:bottom w:val="none" w:sz="0" w:space="0" w:color="auto"/>
        <w:right w:val="none" w:sz="0" w:space="0" w:color="auto"/>
      </w:divBdr>
    </w:div>
    <w:div w:id="1668165976">
      <w:bodyDiv w:val="1"/>
      <w:marLeft w:val="0"/>
      <w:marRight w:val="0"/>
      <w:marTop w:val="0"/>
      <w:marBottom w:val="0"/>
      <w:divBdr>
        <w:top w:val="none" w:sz="0" w:space="0" w:color="auto"/>
        <w:left w:val="none" w:sz="0" w:space="0" w:color="auto"/>
        <w:bottom w:val="none" w:sz="0" w:space="0" w:color="auto"/>
        <w:right w:val="none" w:sz="0" w:space="0" w:color="auto"/>
      </w:divBdr>
      <w:divsChild>
        <w:div w:id="569734652">
          <w:marLeft w:val="0"/>
          <w:marRight w:val="0"/>
          <w:marTop w:val="0"/>
          <w:marBottom w:val="0"/>
          <w:divBdr>
            <w:top w:val="none" w:sz="0" w:space="0" w:color="auto"/>
            <w:left w:val="none" w:sz="0" w:space="0" w:color="auto"/>
            <w:bottom w:val="none" w:sz="0" w:space="0" w:color="auto"/>
            <w:right w:val="none" w:sz="0" w:space="0" w:color="auto"/>
          </w:divBdr>
          <w:divsChild>
            <w:div w:id="3781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19053">
      <w:bodyDiv w:val="1"/>
      <w:marLeft w:val="0"/>
      <w:marRight w:val="0"/>
      <w:marTop w:val="0"/>
      <w:marBottom w:val="0"/>
      <w:divBdr>
        <w:top w:val="none" w:sz="0" w:space="0" w:color="auto"/>
        <w:left w:val="none" w:sz="0" w:space="0" w:color="auto"/>
        <w:bottom w:val="none" w:sz="0" w:space="0" w:color="auto"/>
        <w:right w:val="none" w:sz="0" w:space="0" w:color="auto"/>
      </w:divBdr>
      <w:divsChild>
        <w:div w:id="1726299163">
          <w:marLeft w:val="0"/>
          <w:marRight w:val="0"/>
          <w:marTop w:val="0"/>
          <w:marBottom w:val="0"/>
          <w:divBdr>
            <w:top w:val="none" w:sz="0" w:space="0" w:color="auto"/>
            <w:left w:val="none" w:sz="0" w:space="0" w:color="auto"/>
            <w:bottom w:val="none" w:sz="0" w:space="0" w:color="auto"/>
            <w:right w:val="none" w:sz="0" w:space="0" w:color="auto"/>
          </w:divBdr>
          <w:divsChild>
            <w:div w:id="1301306947">
              <w:marLeft w:val="0"/>
              <w:marRight w:val="0"/>
              <w:marTop w:val="0"/>
              <w:marBottom w:val="0"/>
              <w:divBdr>
                <w:top w:val="none" w:sz="0" w:space="0" w:color="auto"/>
                <w:left w:val="none" w:sz="0" w:space="0" w:color="auto"/>
                <w:bottom w:val="none" w:sz="0" w:space="0" w:color="auto"/>
                <w:right w:val="none" w:sz="0" w:space="0" w:color="auto"/>
              </w:divBdr>
              <w:divsChild>
                <w:div w:id="122449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869791">
      <w:bodyDiv w:val="1"/>
      <w:marLeft w:val="0"/>
      <w:marRight w:val="0"/>
      <w:marTop w:val="0"/>
      <w:marBottom w:val="0"/>
      <w:divBdr>
        <w:top w:val="none" w:sz="0" w:space="0" w:color="auto"/>
        <w:left w:val="none" w:sz="0" w:space="0" w:color="auto"/>
        <w:bottom w:val="none" w:sz="0" w:space="0" w:color="auto"/>
        <w:right w:val="none" w:sz="0" w:space="0" w:color="auto"/>
      </w:divBdr>
    </w:div>
    <w:div w:id="1818953343">
      <w:bodyDiv w:val="1"/>
      <w:marLeft w:val="0"/>
      <w:marRight w:val="0"/>
      <w:marTop w:val="0"/>
      <w:marBottom w:val="0"/>
      <w:divBdr>
        <w:top w:val="none" w:sz="0" w:space="0" w:color="auto"/>
        <w:left w:val="none" w:sz="0" w:space="0" w:color="auto"/>
        <w:bottom w:val="none" w:sz="0" w:space="0" w:color="auto"/>
        <w:right w:val="none" w:sz="0" w:space="0" w:color="auto"/>
      </w:divBdr>
    </w:div>
    <w:div w:id="1834372292">
      <w:bodyDiv w:val="1"/>
      <w:marLeft w:val="0"/>
      <w:marRight w:val="0"/>
      <w:marTop w:val="0"/>
      <w:marBottom w:val="0"/>
      <w:divBdr>
        <w:top w:val="none" w:sz="0" w:space="0" w:color="auto"/>
        <w:left w:val="none" w:sz="0" w:space="0" w:color="auto"/>
        <w:bottom w:val="none" w:sz="0" w:space="0" w:color="auto"/>
        <w:right w:val="none" w:sz="0" w:space="0" w:color="auto"/>
      </w:divBdr>
    </w:div>
    <w:div w:id="1894536654">
      <w:bodyDiv w:val="1"/>
      <w:marLeft w:val="0"/>
      <w:marRight w:val="0"/>
      <w:marTop w:val="0"/>
      <w:marBottom w:val="0"/>
      <w:divBdr>
        <w:top w:val="none" w:sz="0" w:space="0" w:color="auto"/>
        <w:left w:val="none" w:sz="0" w:space="0" w:color="auto"/>
        <w:bottom w:val="none" w:sz="0" w:space="0" w:color="auto"/>
        <w:right w:val="none" w:sz="0" w:space="0" w:color="auto"/>
      </w:divBdr>
    </w:div>
    <w:div w:id="18977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6.png"/><Relationship Id="rId21" Type="http://schemas.openxmlformats.org/officeDocument/2006/relationships/image" Target="media/image12.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microsoft.com/office/2007/relationships/hdphoto" Target="media/hdphoto3.wdp"/><Relationship Id="rId33" Type="http://schemas.openxmlformats.org/officeDocument/2006/relationships/image" Target="media/image20.png"/><Relationship Id="R7e4a22609b2047d8" Type="http://schemas.microsoft.com/office/2020/10/relationships/intelligence" Target="intelligence2.xml"/><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11.png"/><Relationship Id="rId29" Type="http://schemas.microsoft.com/office/2007/relationships/hdphoto" Target="media/hdphoto5.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7.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31" Type="http://schemas.microsoft.com/office/2007/relationships/hdphoto" Target="media/hdphoto6.wdp"/><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 Id="rId22" Type="http://schemas.openxmlformats.org/officeDocument/2006/relationships/image" Target="media/image13.png"/><Relationship Id="rId27" Type="http://schemas.microsoft.com/office/2007/relationships/hdphoto" Target="media/hdphoto4.wdp"/><Relationship Id="rId30" Type="http://schemas.openxmlformats.org/officeDocument/2006/relationships/image" Target="media/image18.png"/><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YQi07</b:Tag>
    <b:SourceType>JournalArticle</b:SourceType>
    <b:Guid>{3C2BDB2A-C1AB-45E3-8E94-A57DF209AF60}</b:Guid>
    <b:Title>The diagnostic rules of peripheral lung cancer preliminary study based on data mining technique</b:Title>
    <b:Year>2007</b:Year>
    <b:Author>
      <b:Author>
        <b:NameList>
          <b:Person>
            <b:Last>Y. Qiang</b:Last>
            <b:First>Y.</b:First>
            <b:Middle>Guo, X. Li, Q. Wang, H. Chen, and D. Cuic</b:Middle>
          </b:Person>
        </b:NameList>
      </b:Author>
    </b:Author>
    <b:JournalName>Journal of Nanjing medical university, vol. 21, no. 3</b:JournalName>
    <b:Pages>190–195</b:Pages>
    <b:RefOrder>1</b:RefOrder>
  </b:Source>
  <b:Source>
    <b:Tag>Kwe</b:Tag>
    <b:SourceType>JournalArticle</b:SourceType>
    <b:Guid>{C9A52500-185C-4EE3-9012-2DF515FE4F3D}</b:Guid>
    <b:Author>
      <b:Author>
        <b:NameList>
          <b:Person>
            <b:Last>KwetisheJoroDanjuma</b:Last>
          </b:Person>
        </b:NameList>
      </b:Author>
    </b:Author>
    <b:Title>Performance Evaluation of Machine Learning Algorithms in Post-operative Life Expectancy in the Lung Cancer Patients</b:Title>
    <b:JournalName>Department of Computer Science, ModibboAdama University of Technology, Yola, Adamawa State, Nigeria</b:JournalName>
    <b:RefOrder>2</b:RefOrder>
  </b:Source>
</b:Sources>
</file>

<file path=customXml/itemProps1.xml><?xml version="1.0" encoding="utf-8"?>
<ds:datastoreItem xmlns:ds="http://schemas.openxmlformats.org/officeDocument/2006/customXml" ds:itemID="{499E90C4-1DE9-4613-99BA-0D8B9AB7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3388</Words>
  <Characters>19312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Narwat</dc:creator>
  <cp:keywords/>
  <dc:description/>
  <cp:lastModifiedBy>Hitesh K</cp:lastModifiedBy>
  <cp:revision>4</cp:revision>
  <cp:lastPrinted>2023-08-05T09:08:00Z</cp:lastPrinted>
  <dcterms:created xsi:type="dcterms:W3CDTF">2023-08-05T09:03:00Z</dcterms:created>
  <dcterms:modified xsi:type="dcterms:W3CDTF">2023-08-05T09:25:00Z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d2c3527d57ffca8049bcd8ad5dcd656f61f895a844f63ba575c3084e1ff1c937</vt:lpwstr>
  </property>
</Properties>
</file>