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1EFB1" w14:textId="27862332" w:rsidR="00735682" w:rsidRDefault="065087A7" w:rsidP="065087A7">
      <w:pPr>
        <w:spacing w:line="257" w:lineRule="auto"/>
        <w:jc w:val="cente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“KIDNEY WELLNES :</w:t>
      </w:r>
    </w:p>
    <w:p w14:paraId="4315FA61" w14:textId="2826EC2A" w:rsidR="00735682" w:rsidRDefault="065087A7" w:rsidP="065087A7">
      <w:pPr>
        <w:spacing w:line="257" w:lineRule="auto"/>
        <w:jc w:val="cente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A GUIDE TO RENAL REHABILITATION”</w:t>
      </w:r>
    </w:p>
    <w:p w14:paraId="258ABEA6" w14:textId="3CABF07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Author: </w:t>
      </w:r>
      <w:proofErr w:type="spellStart"/>
      <w:r w:rsidRPr="065087A7">
        <w:rPr>
          <w:rFonts w:ascii="Times New Roman" w:eastAsia="Times New Roman" w:hAnsi="Times New Roman" w:cs="Times New Roman"/>
          <w:color w:val="000000" w:themeColor="text1"/>
          <w:sz w:val="28"/>
          <w:szCs w:val="28"/>
        </w:rPr>
        <w:t>Dr.</w:t>
      </w:r>
      <w:proofErr w:type="spellEnd"/>
      <w:r w:rsidRPr="065087A7">
        <w:rPr>
          <w:rFonts w:ascii="Times New Roman" w:eastAsia="Times New Roman" w:hAnsi="Times New Roman" w:cs="Times New Roman"/>
          <w:color w:val="000000" w:themeColor="text1"/>
          <w:sz w:val="28"/>
          <w:szCs w:val="28"/>
        </w:rPr>
        <w:t xml:space="preserve"> </w:t>
      </w:r>
      <w:proofErr w:type="spellStart"/>
      <w:r w:rsidRPr="065087A7">
        <w:rPr>
          <w:rFonts w:ascii="Times New Roman" w:eastAsia="Times New Roman" w:hAnsi="Times New Roman" w:cs="Times New Roman"/>
          <w:color w:val="000000" w:themeColor="text1"/>
          <w:sz w:val="28"/>
          <w:szCs w:val="28"/>
        </w:rPr>
        <w:t>G.Sai</w:t>
      </w:r>
      <w:proofErr w:type="spellEnd"/>
      <w:r w:rsidRPr="065087A7">
        <w:rPr>
          <w:rFonts w:ascii="Times New Roman" w:eastAsia="Times New Roman" w:hAnsi="Times New Roman" w:cs="Times New Roman"/>
          <w:color w:val="000000" w:themeColor="text1"/>
          <w:sz w:val="28"/>
          <w:szCs w:val="28"/>
        </w:rPr>
        <w:t xml:space="preserve"> </w:t>
      </w:r>
      <w:proofErr w:type="spellStart"/>
      <w:r w:rsidRPr="065087A7">
        <w:rPr>
          <w:rFonts w:ascii="Times New Roman" w:eastAsia="Times New Roman" w:hAnsi="Times New Roman" w:cs="Times New Roman"/>
          <w:color w:val="000000" w:themeColor="text1"/>
          <w:sz w:val="28"/>
          <w:szCs w:val="28"/>
        </w:rPr>
        <w:t>Chetan</w:t>
      </w:r>
      <w:proofErr w:type="spellEnd"/>
      <w:r w:rsidRPr="065087A7">
        <w:rPr>
          <w:rFonts w:ascii="Times New Roman" w:eastAsia="Times New Roman" w:hAnsi="Times New Roman" w:cs="Times New Roman"/>
          <w:color w:val="000000" w:themeColor="text1"/>
          <w:sz w:val="28"/>
          <w:szCs w:val="28"/>
        </w:rPr>
        <w:t xml:space="preserve"> MPT(NEURO), </w:t>
      </w:r>
      <w:proofErr w:type="spellStart"/>
      <w:r w:rsidRPr="065087A7">
        <w:rPr>
          <w:rFonts w:ascii="Times New Roman" w:eastAsia="Times New Roman" w:hAnsi="Times New Roman" w:cs="Times New Roman"/>
          <w:color w:val="000000" w:themeColor="text1"/>
          <w:sz w:val="28"/>
          <w:szCs w:val="28"/>
        </w:rPr>
        <w:t>Dr.Himanshu</w:t>
      </w:r>
      <w:proofErr w:type="spellEnd"/>
      <w:r w:rsidRPr="065087A7">
        <w:rPr>
          <w:rFonts w:ascii="Times New Roman" w:eastAsia="Times New Roman" w:hAnsi="Times New Roman" w:cs="Times New Roman"/>
          <w:color w:val="000000" w:themeColor="text1"/>
          <w:sz w:val="28"/>
          <w:szCs w:val="28"/>
        </w:rPr>
        <w:t xml:space="preserve"> Sharma MPT( ORTHO &amp;SPORTS)</w:t>
      </w:r>
    </w:p>
    <w:p w14:paraId="296433DA" w14:textId="1B52A7B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(Lecturer and Clinical Physiotherapist in </w:t>
      </w:r>
      <w:proofErr w:type="spellStart"/>
      <w:r w:rsidRPr="065087A7">
        <w:rPr>
          <w:rFonts w:ascii="Times New Roman" w:eastAsia="Times New Roman" w:hAnsi="Times New Roman" w:cs="Times New Roman"/>
          <w:color w:val="000000" w:themeColor="text1"/>
          <w:sz w:val="28"/>
          <w:szCs w:val="28"/>
        </w:rPr>
        <w:t>Vydehi</w:t>
      </w:r>
      <w:proofErr w:type="spellEnd"/>
      <w:r w:rsidRPr="065087A7">
        <w:rPr>
          <w:rFonts w:ascii="Times New Roman" w:eastAsia="Times New Roman" w:hAnsi="Times New Roman" w:cs="Times New Roman"/>
          <w:color w:val="000000" w:themeColor="text1"/>
          <w:sz w:val="28"/>
          <w:szCs w:val="28"/>
        </w:rPr>
        <w:t xml:space="preserve"> Institute of Medical Sciences and research </w:t>
      </w:r>
      <w:proofErr w:type="spellStart"/>
      <w:r w:rsidRPr="065087A7">
        <w:rPr>
          <w:rFonts w:ascii="Times New Roman" w:eastAsia="Times New Roman" w:hAnsi="Times New Roman" w:cs="Times New Roman"/>
          <w:color w:val="000000" w:themeColor="text1"/>
          <w:sz w:val="28"/>
          <w:szCs w:val="28"/>
        </w:rPr>
        <w:t>center</w:t>
      </w:r>
      <w:proofErr w:type="spellEnd"/>
      <w:r w:rsidRPr="065087A7">
        <w:rPr>
          <w:rFonts w:ascii="Times New Roman" w:eastAsia="Times New Roman" w:hAnsi="Times New Roman" w:cs="Times New Roman"/>
          <w:color w:val="000000" w:themeColor="text1"/>
          <w:sz w:val="28"/>
          <w:szCs w:val="28"/>
        </w:rPr>
        <w:t xml:space="preserve"> ,</w:t>
      </w:r>
      <w:r w:rsidRPr="065087A7">
        <w:rPr>
          <w:rFonts w:ascii="Times New Roman" w:eastAsia="Times New Roman" w:hAnsi="Times New Roman" w:cs="Times New Roman"/>
          <w:color w:val="000000" w:themeColor="text1"/>
          <w:sz w:val="28"/>
          <w:szCs w:val="28"/>
        </w:rPr>
        <w:t> </w:t>
      </w:r>
      <w:r w:rsidRPr="065087A7">
        <w:rPr>
          <w:rFonts w:ascii="Times New Roman" w:eastAsia="Times New Roman" w:hAnsi="Times New Roman" w:cs="Times New Roman"/>
          <w:color w:val="000000" w:themeColor="text1"/>
          <w:sz w:val="28"/>
          <w:szCs w:val="28"/>
        </w:rPr>
        <w:t xml:space="preserve">Lecturer and Senior Clinical Physiotherapist in </w:t>
      </w:r>
      <w:proofErr w:type="spellStart"/>
      <w:r w:rsidRPr="065087A7">
        <w:rPr>
          <w:rFonts w:ascii="Times New Roman" w:eastAsia="Times New Roman" w:hAnsi="Times New Roman" w:cs="Times New Roman"/>
          <w:color w:val="000000" w:themeColor="text1"/>
          <w:sz w:val="28"/>
          <w:szCs w:val="28"/>
        </w:rPr>
        <w:t>Vydehi</w:t>
      </w:r>
      <w:proofErr w:type="spellEnd"/>
      <w:r w:rsidRPr="065087A7">
        <w:rPr>
          <w:rFonts w:ascii="Times New Roman" w:eastAsia="Times New Roman" w:hAnsi="Times New Roman" w:cs="Times New Roman"/>
          <w:color w:val="000000" w:themeColor="text1"/>
          <w:sz w:val="28"/>
          <w:szCs w:val="28"/>
        </w:rPr>
        <w:t xml:space="preserve"> Institute of Medical Sciences and research </w:t>
      </w:r>
      <w:proofErr w:type="spellStart"/>
      <w:r w:rsidRPr="065087A7">
        <w:rPr>
          <w:rFonts w:ascii="Times New Roman" w:eastAsia="Times New Roman" w:hAnsi="Times New Roman" w:cs="Times New Roman"/>
          <w:color w:val="000000" w:themeColor="text1"/>
          <w:sz w:val="28"/>
          <w:szCs w:val="28"/>
        </w:rPr>
        <w:t>center</w:t>
      </w:r>
      <w:proofErr w:type="spellEnd"/>
      <w:r w:rsidRPr="065087A7">
        <w:rPr>
          <w:rFonts w:ascii="Times New Roman" w:eastAsia="Times New Roman" w:hAnsi="Times New Roman" w:cs="Times New Roman"/>
          <w:color w:val="000000" w:themeColor="text1"/>
          <w:sz w:val="28"/>
          <w:szCs w:val="28"/>
        </w:rPr>
        <w:t>)</w:t>
      </w:r>
    </w:p>
    <w:p w14:paraId="61874361" w14:textId="6F830FC2" w:rsidR="00735682" w:rsidRDefault="00735682" w:rsidP="065087A7">
      <w:pPr>
        <w:rPr>
          <w:rFonts w:ascii="Times New Roman" w:eastAsia="Times New Roman" w:hAnsi="Times New Roman" w:cs="Times New Roman"/>
          <w:color w:val="000000" w:themeColor="text1"/>
          <w:sz w:val="28"/>
          <w:szCs w:val="28"/>
        </w:rPr>
      </w:pPr>
    </w:p>
    <w:p w14:paraId="411C3872" w14:textId="1072CC1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INTRODUCTION </w:t>
      </w:r>
    </w:p>
    <w:p w14:paraId="698BA250" w14:textId="4E028A3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Renal failure is a condition that can result in various medical and physical complications, necessitating the need for physiotherapy treatment. This article aims to provide insights into the medical aspects and complications associated with renal failure, as well as the importance of designing an effective physical therapy program. Patients with renal failure often face challenges such as congestive heart failure and peripheral neuropathies, making it crucial to tailor physiotherapy to their specific needs.</w:t>
      </w:r>
    </w:p>
    <w:p w14:paraId="29F7912C" w14:textId="0361C90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Physiotherapy plays a vital role in the overall rehabilitation of individuals affected by renal failure. Rehabilitation is a dynamic process aimed at restoring patients to their maximum possible level of function, physical performance, emotional stability, social adjustment, and work capacity. The success of rehabilitation depends on several factors, including the patient's medical condition stability, motivation, and emotional well-being.</w:t>
      </w:r>
    </w:p>
    <w:p w14:paraId="519BADC6" w14:textId="5E0CD02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Our rehabilitation program is meticulously designed to enhance the daily lives of individuals dealing with renal failure. This six-week program not only seeks to improve their immediate well-being but also provides a foundation for continued rehabilitation, either through ongoing sessions at Active Body Physiotherapy or within the comfort of their own home environment. It's worth noting that many individuals living with renal failure have demonstrated remarkable resilience. Numerous dialysis and transplant patients have successfully rehabilitated themselves, leading active and fulfilling lives that often encompass careers, sports, and a rich social life.</w:t>
      </w:r>
    </w:p>
    <w:p w14:paraId="29CA6BFF" w14:textId="7498D8B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Renal Failure:</w:t>
      </w:r>
    </w:p>
    <w:p w14:paraId="20C37D01" w14:textId="3645371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In a healthy state, kidneys perform the critical function of purifying blood by eliminating excess fluids, minerals, and waste products. They also secrete hormones that support bone health and blood composition. However, when the kidneys become impaired, their capacity to function properly is compromised. This can result in the accumulation of harmful waste substances within the body and lead to elevated blood pressure. Furthermore, renal failure can cause the body to retain excess fluids and reduce the production of red blood cells. This medical condition is termed "renal failure."</w:t>
      </w:r>
    </w:p>
    <w:p w14:paraId="264D7E97" w14:textId="25EB0FE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Anatomy and Physiology of Kidney Failure</w:t>
      </w:r>
    </w:p>
    <w:p w14:paraId="4A348E55" w14:textId="2DA6DCF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The kidneys are paired retroperitoneal organs situated at the posterior abdominal wall, primarily beneath the costal margin. They play a central role in the urinary system, aiding in urine filtration, concentration, biochemical balance, and hormone production.</w:t>
      </w:r>
    </w:p>
    <w:p w14:paraId="6A19CF68" w14:textId="0E4D8E6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
    <w:p w14:paraId="6CFE6C37" w14:textId="527839B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Structure:</w:t>
      </w:r>
    </w:p>
    <w:p w14:paraId="6FC05865" w14:textId="36C0B08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kidneys are encased in a robust fibrous capsule that extends into the renal sinus and blends with the walls of the calyces.</w:t>
      </w:r>
      <w:r w:rsidR="275D04C7" w:rsidRPr="275D04C7">
        <w:rPr>
          <w:rFonts w:ascii="Times New Roman" w:eastAsia="Times New Roman" w:hAnsi="Times New Roman" w:cs="Times New Roman"/>
          <w:color w:val="000000" w:themeColor="text1"/>
          <w:sz w:val="28"/>
          <w:szCs w:val="28"/>
        </w:rPr>
        <w:t xml:space="preserve"> </w:t>
      </w:r>
      <w:r w:rsidRPr="065087A7">
        <w:rPr>
          <w:rFonts w:ascii="Times New Roman" w:eastAsia="Times New Roman" w:hAnsi="Times New Roman" w:cs="Times New Roman"/>
          <w:color w:val="000000" w:themeColor="text1"/>
          <w:sz w:val="28"/>
          <w:szCs w:val="28"/>
        </w:rPr>
        <w:t xml:space="preserve">They are </w:t>
      </w:r>
      <w:r w:rsidR="275D04C7" w:rsidRPr="275D04C7">
        <w:rPr>
          <w:rFonts w:ascii="Times New Roman" w:eastAsia="Times New Roman" w:hAnsi="Times New Roman" w:cs="Times New Roman"/>
          <w:color w:val="000000" w:themeColor="text1"/>
          <w:sz w:val="28"/>
          <w:szCs w:val="28"/>
        </w:rPr>
        <w:t>covered</w:t>
      </w:r>
      <w:r w:rsidRPr="065087A7">
        <w:rPr>
          <w:rFonts w:ascii="Times New Roman" w:eastAsia="Times New Roman" w:hAnsi="Times New Roman" w:cs="Times New Roman"/>
          <w:color w:val="000000" w:themeColor="text1"/>
          <w:sz w:val="28"/>
          <w:szCs w:val="28"/>
        </w:rPr>
        <w:t xml:space="preserve"> by </w:t>
      </w:r>
      <w:proofErr w:type="spellStart"/>
      <w:r w:rsidRPr="065087A7">
        <w:rPr>
          <w:rFonts w:ascii="Times New Roman" w:eastAsia="Times New Roman" w:hAnsi="Times New Roman" w:cs="Times New Roman"/>
          <w:color w:val="000000" w:themeColor="text1"/>
          <w:sz w:val="28"/>
          <w:szCs w:val="28"/>
        </w:rPr>
        <w:t>pararenal</w:t>
      </w:r>
      <w:proofErr w:type="spellEnd"/>
      <w:r w:rsidRPr="065087A7">
        <w:rPr>
          <w:rFonts w:ascii="Times New Roman" w:eastAsia="Times New Roman" w:hAnsi="Times New Roman" w:cs="Times New Roman"/>
          <w:color w:val="000000" w:themeColor="text1"/>
          <w:sz w:val="28"/>
          <w:szCs w:val="28"/>
        </w:rPr>
        <w:t xml:space="preserve"> fat.</w:t>
      </w:r>
      <w:r w:rsidR="275D04C7" w:rsidRPr="275D04C7">
        <w:rPr>
          <w:rFonts w:ascii="Times New Roman" w:eastAsia="Times New Roman" w:hAnsi="Times New Roman" w:cs="Times New Roman"/>
          <w:color w:val="000000" w:themeColor="text1"/>
          <w:sz w:val="28"/>
          <w:szCs w:val="28"/>
        </w:rPr>
        <w:t xml:space="preserve"> </w:t>
      </w:r>
      <w:r w:rsidRPr="065087A7">
        <w:rPr>
          <w:rFonts w:ascii="Times New Roman" w:eastAsia="Times New Roman" w:hAnsi="Times New Roman" w:cs="Times New Roman"/>
          <w:color w:val="000000" w:themeColor="text1"/>
          <w:sz w:val="28"/>
          <w:szCs w:val="28"/>
        </w:rPr>
        <w:t xml:space="preserve">Each kidney </w:t>
      </w:r>
      <w:r w:rsidR="275D04C7" w:rsidRPr="275D04C7">
        <w:rPr>
          <w:rFonts w:ascii="Times New Roman" w:eastAsia="Times New Roman" w:hAnsi="Times New Roman" w:cs="Times New Roman"/>
          <w:color w:val="000000" w:themeColor="text1"/>
          <w:sz w:val="28"/>
          <w:szCs w:val="28"/>
        </w:rPr>
        <w:t>have one</w:t>
      </w:r>
      <w:r w:rsidRPr="065087A7">
        <w:rPr>
          <w:rFonts w:ascii="Times New Roman" w:eastAsia="Times New Roman" w:hAnsi="Times New Roman" w:cs="Times New Roman"/>
          <w:color w:val="000000" w:themeColor="text1"/>
          <w:sz w:val="28"/>
          <w:szCs w:val="28"/>
        </w:rPr>
        <w:t xml:space="preserve"> superior </w:t>
      </w:r>
      <w:r w:rsidR="275D04C7" w:rsidRPr="275D04C7">
        <w:rPr>
          <w:rFonts w:ascii="Times New Roman" w:eastAsia="Times New Roman" w:hAnsi="Times New Roman" w:cs="Times New Roman"/>
          <w:color w:val="000000" w:themeColor="text1"/>
          <w:sz w:val="28"/>
          <w:szCs w:val="28"/>
        </w:rPr>
        <w:t>pole , one</w:t>
      </w:r>
      <w:r w:rsidRPr="065087A7">
        <w:rPr>
          <w:rFonts w:ascii="Times New Roman" w:eastAsia="Times New Roman" w:hAnsi="Times New Roman" w:cs="Times New Roman"/>
          <w:color w:val="000000" w:themeColor="text1"/>
          <w:sz w:val="28"/>
          <w:szCs w:val="28"/>
        </w:rPr>
        <w:t xml:space="preserve"> inferior </w:t>
      </w:r>
      <w:r w:rsidR="275D04C7" w:rsidRPr="275D04C7">
        <w:rPr>
          <w:rFonts w:ascii="Times New Roman" w:eastAsia="Times New Roman" w:hAnsi="Times New Roman" w:cs="Times New Roman"/>
          <w:color w:val="000000" w:themeColor="text1"/>
          <w:sz w:val="28"/>
          <w:szCs w:val="28"/>
        </w:rPr>
        <w:t>pole</w:t>
      </w:r>
      <w:r w:rsidRPr="065087A7">
        <w:rPr>
          <w:rFonts w:ascii="Times New Roman" w:eastAsia="Times New Roman" w:hAnsi="Times New Roman" w:cs="Times New Roman"/>
          <w:color w:val="000000" w:themeColor="text1"/>
          <w:sz w:val="28"/>
          <w:szCs w:val="28"/>
        </w:rPr>
        <w:t xml:space="preserve">, medial </w:t>
      </w:r>
      <w:r w:rsidR="275D04C7" w:rsidRPr="275D04C7">
        <w:rPr>
          <w:rFonts w:ascii="Times New Roman" w:eastAsia="Times New Roman" w:hAnsi="Times New Roman" w:cs="Times New Roman"/>
          <w:color w:val="000000" w:themeColor="text1"/>
          <w:sz w:val="28"/>
          <w:szCs w:val="28"/>
        </w:rPr>
        <w:t>border ,</w:t>
      </w:r>
      <w:r w:rsidRPr="065087A7">
        <w:rPr>
          <w:rFonts w:ascii="Times New Roman" w:eastAsia="Times New Roman" w:hAnsi="Times New Roman" w:cs="Times New Roman"/>
          <w:color w:val="000000" w:themeColor="text1"/>
          <w:sz w:val="28"/>
          <w:szCs w:val="28"/>
        </w:rPr>
        <w:t xml:space="preserve"> lateral borders,  anterior and posterior surfaces.</w:t>
      </w:r>
    </w:p>
    <w:p w14:paraId="21006F1F" w14:textId="7109E74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Parts of the Kidney:</w:t>
      </w:r>
    </w:p>
    <w:p w14:paraId="703CFCAC" w14:textId="18CFAFE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1. Hilum:</w:t>
      </w:r>
    </w:p>
    <w:p w14:paraId="188BBAC8" w14:textId="183DB3A7"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 It is situated in the concave part of kidney.</w:t>
      </w:r>
    </w:p>
    <w:p w14:paraId="282938B5" w14:textId="1C111762"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 Anteriorly renal vein exits </w:t>
      </w:r>
    </w:p>
    <w:p w14:paraId="6948F7F8" w14:textId="4AD57C9B" w:rsidR="00735682" w:rsidRDefault="275D04C7" w:rsidP="065087A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 posterior to renal vein renal artery enters.</w:t>
      </w:r>
    </w:p>
    <w:p w14:paraId="74E8B3C2" w14:textId="0D61E07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 </w:t>
      </w:r>
      <w:r w:rsidR="275D04C7" w:rsidRPr="275D04C7">
        <w:rPr>
          <w:rFonts w:ascii="Times New Roman" w:eastAsia="Times New Roman" w:hAnsi="Times New Roman" w:cs="Times New Roman"/>
          <w:color w:val="000000" w:themeColor="text1"/>
          <w:sz w:val="28"/>
          <w:szCs w:val="28"/>
        </w:rPr>
        <w:t>posterior to renal artery</w:t>
      </w:r>
      <w:r w:rsidRPr="065087A7">
        <w:rPr>
          <w:rFonts w:ascii="Times New Roman" w:eastAsia="Times New Roman" w:hAnsi="Times New Roman" w:cs="Times New Roman"/>
          <w:color w:val="000000" w:themeColor="text1"/>
          <w:sz w:val="28"/>
          <w:szCs w:val="28"/>
        </w:rPr>
        <w:t xml:space="preserve"> renal pelvis exits </w:t>
      </w:r>
    </w:p>
    <w:p w14:paraId="1EDBDC47" w14:textId="50E003B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2. Renal Pelvis:</w:t>
      </w:r>
    </w:p>
    <w:p w14:paraId="0816587F" w14:textId="03A03286" w:rsidR="004D51BB"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  Renal pelvis is shaped like Funnel .</w:t>
      </w:r>
    </w:p>
    <w:p w14:paraId="0C6D4616" w14:textId="74C29071" w:rsidR="00735682" w:rsidRDefault="275D04C7" w:rsidP="065087A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 Renal pelvis is</w:t>
      </w:r>
      <w:r w:rsidR="065087A7" w:rsidRPr="065087A7">
        <w:rPr>
          <w:rFonts w:ascii="Times New Roman" w:eastAsia="Times New Roman" w:hAnsi="Times New Roman" w:cs="Times New Roman"/>
          <w:color w:val="000000" w:themeColor="text1"/>
          <w:sz w:val="28"/>
          <w:szCs w:val="28"/>
        </w:rPr>
        <w:t xml:space="preserve"> Lined </w:t>
      </w:r>
      <w:r w:rsidRPr="275D04C7">
        <w:rPr>
          <w:rFonts w:ascii="Times New Roman" w:eastAsia="Times New Roman" w:hAnsi="Times New Roman" w:cs="Times New Roman"/>
          <w:color w:val="000000" w:themeColor="text1"/>
          <w:sz w:val="28"/>
          <w:szCs w:val="28"/>
        </w:rPr>
        <w:t>by</w:t>
      </w:r>
      <w:r w:rsidR="065087A7" w:rsidRPr="065087A7">
        <w:rPr>
          <w:rFonts w:ascii="Times New Roman" w:eastAsia="Times New Roman" w:hAnsi="Times New Roman" w:cs="Times New Roman"/>
          <w:color w:val="000000" w:themeColor="text1"/>
          <w:sz w:val="28"/>
          <w:szCs w:val="28"/>
        </w:rPr>
        <w:t xml:space="preserve"> transitional epithelium </w:t>
      </w:r>
      <w:r w:rsidRPr="275D04C7">
        <w:rPr>
          <w:rFonts w:ascii="Times New Roman" w:eastAsia="Times New Roman" w:hAnsi="Times New Roman" w:cs="Times New Roman"/>
          <w:color w:val="000000" w:themeColor="text1"/>
          <w:sz w:val="28"/>
          <w:szCs w:val="28"/>
        </w:rPr>
        <w:t>which</w:t>
      </w:r>
      <w:r w:rsidR="065087A7" w:rsidRPr="065087A7">
        <w:rPr>
          <w:rFonts w:ascii="Times New Roman" w:eastAsia="Times New Roman" w:hAnsi="Times New Roman" w:cs="Times New Roman"/>
          <w:color w:val="000000" w:themeColor="text1"/>
          <w:sz w:val="28"/>
          <w:szCs w:val="28"/>
        </w:rPr>
        <w:t xml:space="preserve"> has a smooth muscle and connective tissue wall.</w:t>
      </w:r>
    </w:p>
    <w:p w14:paraId="2BAF6415" w14:textId="23FFF96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 Continues inferiorly as the ureter.</w:t>
      </w:r>
    </w:p>
    <w:p w14:paraId="7AA545FC" w14:textId="2170FEE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 </w:t>
      </w:r>
      <w:r w:rsidR="275D04C7" w:rsidRPr="275D04C7">
        <w:rPr>
          <w:rFonts w:ascii="Times New Roman" w:eastAsia="Times New Roman" w:hAnsi="Times New Roman" w:cs="Times New Roman"/>
          <w:color w:val="000000" w:themeColor="text1"/>
          <w:sz w:val="28"/>
          <w:szCs w:val="28"/>
        </w:rPr>
        <w:t>it bifurcates</w:t>
      </w:r>
      <w:r w:rsidRPr="065087A7">
        <w:rPr>
          <w:rFonts w:ascii="Times New Roman" w:eastAsia="Times New Roman" w:hAnsi="Times New Roman" w:cs="Times New Roman"/>
          <w:color w:val="000000" w:themeColor="text1"/>
          <w:sz w:val="28"/>
          <w:szCs w:val="28"/>
        </w:rPr>
        <w:t xml:space="preserve"> into major </w:t>
      </w:r>
      <w:r w:rsidR="275D04C7" w:rsidRPr="275D04C7">
        <w:rPr>
          <w:rFonts w:ascii="Times New Roman" w:eastAsia="Times New Roman" w:hAnsi="Times New Roman" w:cs="Times New Roman"/>
          <w:color w:val="000000" w:themeColor="text1"/>
          <w:sz w:val="28"/>
          <w:szCs w:val="28"/>
        </w:rPr>
        <w:t xml:space="preserve">calyces </w:t>
      </w:r>
      <w:r w:rsidRPr="065087A7">
        <w:rPr>
          <w:rFonts w:ascii="Times New Roman" w:eastAsia="Times New Roman" w:hAnsi="Times New Roman" w:cs="Times New Roman"/>
          <w:color w:val="000000" w:themeColor="text1"/>
          <w:sz w:val="28"/>
          <w:szCs w:val="28"/>
        </w:rPr>
        <w:t>and minor calyces.</w:t>
      </w:r>
    </w:p>
    <w:p w14:paraId="16A10164" w14:textId="25D0DAA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3. Cortex:</w:t>
      </w:r>
    </w:p>
    <w:p w14:paraId="7DEBE384" w14:textId="68ECC92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 Lies beneath the capsule and extends towards the renal pelvis as renal columns located between the pyramids of the medulla.</w:t>
      </w:r>
    </w:p>
    <w:p w14:paraId="32A46271" w14:textId="58FF788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 Apices of several pyramids open into renal papillae, each projecting into a renal calyx.</w:t>
      </w:r>
    </w:p>
    <w:p w14:paraId="59A6EBE0" w14:textId="60B746FE" w:rsidR="00735682" w:rsidRDefault="007D5711" w:rsidP="065087A7">
      <w:r>
        <w:rPr>
          <w:noProof/>
        </w:rPr>
        <w:drawing>
          <wp:inline distT="0" distB="0" distL="0" distR="0" wp14:anchorId="197D59C3" wp14:editId="1E1218A0">
            <wp:extent cx="4572000" cy="3686175"/>
            <wp:effectExtent l="0" t="0" r="0" b="0"/>
            <wp:docPr id="1906785285" name="Picture 190678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4572000" cy="3686175"/>
                    </a:xfrm>
                    <a:prstGeom prst="rect">
                      <a:avLst/>
                    </a:prstGeom>
                  </pic:spPr>
                </pic:pic>
              </a:graphicData>
            </a:graphic>
          </wp:inline>
        </w:drawing>
      </w:r>
    </w:p>
    <w:p w14:paraId="44CDD6BB" w14:textId="0405AC0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Nephrons:</w:t>
      </w:r>
    </w:p>
    <w:p w14:paraId="7B45EB15" w14:textId="01807D7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These are the functional and histological subunits of the kidney, with approximately 1 million nephrons in each kidney.</w:t>
      </w:r>
    </w:p>
    <w:p w14:paraId="479B01F7" w14:textId="09AD3D8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 nephron consists of a glomerulus and a tubule system.</w:t>
      </w:r>
    </w:p>
    <w:p w14:paraId="4DD2EDF0" w14:textId="7B5B1D4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The glomerulus is a tuft of capillaries surrounded by </w:t>
      </w:r>
      <w:proofErr w:type="spellStart"/>
      <w:r w:rsidRPr="065087A7">
        <w:rPr>
          <w:rFonts w:ascii="Times New Roman" w:eastAsia="Times New Roman" w:hAnsi="Times New Roman" w:cs="Times New Roman"/>
          <w:color w:val="000000" w:themeColor="text1"/>
          <w:sz w:val="28"/>
          <w:szCs w:val="28"/>
        </w:rPr>
        <w:t>podocytes</w:t>
      </w:r>
      <w:proofErr w:type="spellEnd"/>
      <w:r w:rsidRPr="065087A7">
        <w:rPr>
          <w:rFonts w:ascii="Times New Roman" w:eastAsia="Times New Roman" w:hAnsi="Times New Roman" w:cs="Times New Roman"/>
          <w:color w:val="000000" w:themeColor="text1"/>
          <w:sz w:val="28"/>
          <w:szCs w:val="28"/>
        </w:rPr>
        <w:t>, projecting into Bowman's capsule.</w:t>
      </w:r>
    </w:p>
    <w:p w14:paraId="16486295" w14:textId="38E31CE3" w:rsidR="004D51BB" w:rsidRDefault="065087A7" w:rsidP="275D04C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The tubule system includes </w:t>
      </w:r>
      <w:r w:rsidR="275D04C7" w:rsidRPr="275D04C7">
        <w:rPr>
          <w:rFonts w:ascii="Times New Roman" w:eastAsia="Times New Roman" w:hAnsi="Times New Roman" w:cs="Times New Roman"/>
          <w:color w:val="000000" w:themeColor="text1"/>
          <w:sz w:val="28"/>
          <w:szCs w:val="28"/>
        </w:rPr>
        <w:t>following structures-</w:t>
      </w:r>
    </w:p>
    <w:p w14:paraId="0F4E15F2" w14:textId="414D331A" w:rsidR="004D51BB" w:rsidRDefault="065087A7" w:rsidP="275D04C7">
      <w:pPr>
        <w:pStyle w:val="ListParagraph"/>
        <w:numPr>
          <w:ilvl w:val="0"/>
          <w:numId w:val="11"/>
        </w:num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the proximal convoluted tubule, </w:t>
      </w:r>
    </w:p>
    <w:p w14:paraId="570807F6" w14:textId="45E4CD8D" w:rsidR="004D51BB" w:rsidRDefault="065087A7" w:rsidP="275D04C7">
      <w:pPr>
        <w:pStyle w:val="ListParagraph"/>
        <w:numPr>
          <w:ilvl w:val="0"/>
          <w:numId w:val="11"/>
        </w:num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loop of Henle, </w:t>
      </w:r>
    </w:p>
    <w:p w14:paraId="605594CE" w14:textId="4FB1C673" w:rsidR="004D51BB" w:rsidRDefault="065087A7" w:rsidP="275D04C7">
      <w:pPr>
        <w:pStyle w:val="ListParagraph"/>
        <w:numPr>
          <w:ilvl w:val="0"/>
          <w:numId w:val="11"/>
        </w:num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distal convoluted tubule, </w:t>
      </w:r>
    </w:p>
    <w:p w14:paraId="492B2BB2" w14:textId="30181E4B" w:rsidR="004D51BB" w:rsidRDefault="065087A7" w:rsidP="275D04C7">
      <w:pPr>
        <w:pStyle w:val="ListParagraph"/>
        <w:numPr>
          <w:ilvl w:val="0"/>
          <w:numId w:val="11"/>
        </w:num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collecting tubule </w:t>
      </w:r>
    </w:p>
    <w:p w14:paraId="246162D8" w14:textId="0217F19F" w:rsidR="00735682" w:rsidRDefault="065087A7" w:rsidP="275D04C7">
      <w:pPr>
        <w:pStyle w:val="ListParagraph"/>
        <w:numPr>
          <w:ilvl w:val="0"/>
          <w:numId w:val="11"/>
        </w:num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duct.</w:t>
      </w:r>
    </w:p>
    <w:p w14:paraId="19670EFC" w14:textId="6EF0360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Glomeruli and convoluted tubules are located in the cortex, while ducts are in the medulla.</w:t>
      </w:r>
    </w:p>
    <w:p w14:paraId="63990667" w14:textId="1E7819CD"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Glomerular capillaries are supplied by the afferent arteriole and drained by the efferent arteriole.</w:t>
      </w:r>
    </w:p>
    <w:p w14:paraId="1E136311" w14:textId="0D02C2F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Arterial Supply:</w:t>
      </w:r>
    </w:p>
    <w:p w14:paraId="7BDB2290" w14:textId="3BC4D73D"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renal arteries branch off the aorta at the level of L1-L2, situated behind the pancreas and renal veins.</w:t>
      </w:r>
    </w:p>
    <w:p w14:paraId="51C2DDE0" w14:textId="40A2793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These arteries enter the hilum and divide into anterior (apical, upper, medial, and lower) and posterior segments.</w:t>
      </w:r>
    </w:p>
    <w:p w14:paraId="7E020F05" w14:textId="1AF9936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Venous Drainage:</w:t>
      </w:r>
    </w:p>
    <w:p w14:paraId="37EECB6D" w14:textId="1FA4790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
    <w:p w14:paraId="4252F019" w14:textId="2E97E39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renal veins communicate widely and eventually unite into 2-3 vessels at the hilum.</w:t>
      </w:r>
    </w:p>
    <w:p w14:paraId="53FB91D8" w14:textId="023D0CE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They drain into the inferior vena cava (IVC).</w:t>
      </w:r>
    </w:p>
    <w:p w14:paraId="6B819B82" w14:textId="20F0ACE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Lymphatic Drainage:</w:t>
      </w:r>
    </w:p>
    <w:p w14:paraId="489C1F45" w14:textId="49E1F8E9" w:rsidR="00735682" w:rsidRDefault="275D04C7" w:rsidP="065087A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There are</w:t>
      </w:r>
      <w:r w:rsidR="065087A7" w:rsidRPr="065087A7">
        <w:rPr>
          <w:rFonts w:ascii="Times New Roman" w:eastAsia="Times New Roman" w:hAnsi="Times New Roman" w:cs="Times New Roman"/>
          <w:color w:val="000000" w:themeColor="text1"/>
          <w:sz w:val="28"/>
          <w:szCs w:val="28"/>
        </w:rPr>
        <w:t xml:space="preserve"> Para-aortic nodes at the L1/L2 level.</w:t>
      </w:r>
    </w:p>
    <w:p w14:paraId="5D60D664" w14:textId="2618F0C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upper kidney's surface drains through the diaphragm into nodes in the posterior mediastinum.</w:t>
      </w:r>
    </w:p>
    <w:p w14:paraId="1A7E378B" w14:textId="49F4CAB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Physiology of the Kidneys:</w:t>
      </w:r>
    </w:p>
    <w:p w14:paraId="39F2FDED" w14:textId="314D286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The kidneys play a crucial role in maintaining the body's homeostasis by regulating water and electrolytes, retaining essential substances like proteins and glucose, balancing acid-base levels, excreting waste products, and performing endocrine functions.</w:t>
      </w:r>
    </w:p>
    <w:p w14:paraId="28DC0AF0" w14:textId="73CF008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Water and Electrolyte Regulation:</w:t>
      </w:r>
    </w:p>
    <w:p w14:paraId="13F674C9" w14:textId="2D50B31A"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b/>
          <w:bCs/>
          <w:color w:val="000000" w:themeColor="text1"/>
          <w:sz w:val="28"/>
          <w:szCs w:val="28"/>
        </w:rPr>
        <w:t>-</w:t>
      </w:r>
      <w:r w:rsidRPr="275D04C7">
        <w:rPr>
          <w:rFonts w:ascii="Times New Roman" w:eastAsia="Times New Roman" w:hAnsi="Times New Roman" w:cs="Times New Roman"/>
          <w:color w:val="000000" w:themeColor="text1"/>
          <w:sz w:val="28"/>
          <w:szCs w:val="28"/>
        </w:rPr>
        <w:t xml:space="preserve"> Approximately 20% of the total cardiac output is dedicated to supplying blood to the kidneys.</w:t>
      </w:r>
    </w:p>
    <w:p w14:paraId="7E1295AE" w14:textId="3EF5882E"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Urine formation involves two consecutive capillary beds, namely the glomerular and </w:t>
      </w:r>
      <w:proofErr w:type="spellStart"/>
      <w:r w:rsidRPr="275D04C7">
        <w:rPr>
          <w:rFonts w:ascii="Times New Roman" w:eastAsia="Times New Roman" w:hAnsi="Times New Roman" w:cs="Times New Roman"/>
          <w:color w:val="000000" w:themeColor="text1"/>
          <w:sz w:val="28"/>
          <w:szCs w:val="28"/>
        </w:rPr>
        <w:t>peritubular</w:t>
      </w:r>
      <w:proofErr w:type="spellEnd"/>
      <w:r w:rsidRPr="275D04C7">
        <w:rPr>
          <w:rFonts w:ascii="Times New Roman" w:eastAsia="Times New Roman" w:hAnsi="Times New Roman" w:cs="Times New Roman"/>
          <w:color w:val="000000" w:themeColor="text1"/>
          <w:sz w:val="28"/>
          <w:szCs w:val="28"/>
        </w:rPr>
        <w:t xml:space="preserve"> capillaries.</w:t>
      </w:r>
    </w:p>
    <w:p w14:paraId="377C2D9F" w14:textId="3F9D6AB6"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Renin plays a pivotal role in elevating angiotensin II levels, while aldosterone facilitates the reabsorption of water and sodium ions in the distal tubule of the nephron.</w:t>
      </w:r>
    </w:p>
    <w:p w14:paraId="44E048CF" w14:textId="3DBC3D10"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xml:space="preserve"> </w:t>
      </w:r>
    </w:p>
    <w:p w14:paraId="2BC6553C" w14:textId="06C10234"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In response to increased atrial pressure, the body produces atrial natriuretic hormone (ANP), which encourages the loss of sodium, chloride, and water.</w:t>
      </w:r>
    </w:p>
    <w:p w14:paraId="23CC5BC4" w14:textId="334EE7E1"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Antidiuretic hormone enhances the permeability of the distal tubule to water, thereby promoting water reabsorption.</w:t>
      </w:r>
    </w:p>
    <w:p w14:paraId="41508483" w14:textId="6013A4A7" w:rsidR="275D04C7" w:rsidRDefault="275D04C7" w:rsidP="275D04C7">
      <w:pPr>
        <w:rPr>
          <w:rFonts w:ascii="Times New Roman" w:eastAsia="Times New Roman" w:hAnsi="Times New Roman" w:cs="Times New Roman"/>
          <w:color w:val="000000" w:themeColor="text1"/>
          <w:sz w:val="28"/>
          <w:szCs w:val="28"/>
        </w:rPr>
      </w:pPr>
      <w:r w:rsidRPr="275D04C7">
        <w:rPr>
          <w:rFonts w:ascii="Times New Roman" w:eastAsia="Times New Roman" w:hAnsi="Times New Roman" w:cs="Times New Roman"/>
          <w:color w:val="000000" w:themeColor="text1"/>
          <w:sz w:val="28"/>
          <w:szCs w:val="28"/>
        </w:rPr>
        <w:t>- 1,25-dihydroxy vitamin D3 not only facilitates calcium absorption from the gastrointestinal tract but also stimulates the production of erythropoietin in the bone marrow, leading to the generation of red blood cells.</w:t>
      </w:r>
    </w:p>
    <w:p w14:paraId="71092448" w14:textId="3C33E65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PATHOLOGY </w:t>
      </w:r>
    </w:p>
    <w:p w14:paraId="5F2288D3" w14:textId="495E1A1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Polycystic Kidney Disease (PKD):</w:t>
      </w:r>
    </w:p>
    <w:p w14:paraId="3943A3F1" w14:textId="52297B3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Polycystic Kidney Disease is a hereditary condition caused by mutations in the PKD1 and PKD2 genes, leading to defects in calcium uptake and resulting in the formation of renal cysts. These cysts can cause the kidneys to enlarge significantly, with some growing up to 20 cm in diameter. PKD can lead to </w:t>
      </w:r>
      <w:proofErr w:type="spellStart"/>
      <w:r w:rsidRPr="065087A7">
        <w:rPr>
          <w:rFonts w:ascii="Times New Roman" w:eastAsia="Times New Roman" w:hAnsi="Times New Roman" w:cs="Times New Roman"/>
          <w:color w:val="000000" w:themeColor="text1"/>
          <w:sz w:val="28"/>
          <w:szCs w:val="28"/>
        </w:rPr>
        <w:t>uremia</w:t>
      </w:r>
      <w:proofErr w:type="spellEnd"/>
      <w:r w:rsidRPr="065087A7">
        <w:rPr>
          <w:rFonts w:ascii="Times New Roman" w:eastAsia="Times New Roman" w:hAnsi="Times New Roman" w:cs="Times New Roman"/>
          <w:color w:val="000000" w:themeColor="text1"/>
          <w:sz w:val="28"/>
          <w:szCs w:val="28"/>
        </w:rPr>
        <w:t xml:space="preserve"> and ultimately kidney failure.</w:t>
      </w:r>
    </w:p>
    <w:p w14:paraId="5EB8B451" w14:textId="174C6BD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Kidney Stones (Renal Calculi):</w:t>
      </w:r>
    </w:p>
    <w:p w14:paraId="37E1413E" w14:textId="4B30503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Kidney stones, also known as renal calculi, develop when urine becomes saturated with salts like calcium, phosphate, oxalate, and </w:t>
      </w:r>
      <w:proofErr w:type="spellStart"/>
      <w:r w:rsidRPr="065087A7">
        <w:rPr>
          <w:rFonts w:ascii="Times New Roman" w:eastAsia="Times New Roman" w:hAnsi="Times New Roman" w:cs="Times New Roman"/>
          <w:color w:val="000000" w:themeColor="text1"/>
          <w:sz w:val="28"/>
          <w:szCs w:val="28"/>
        </w:rPr>
        <w:t>urate</w:t>
      </w:r>
      <w:proofErr w:type="spellEnd"/>
      <w:r w:rsidRPr="065087A7">
        <w:rPr>
          <w:rFonts w:ascii="Times New Roman" w:eastAsia="Times New Roman" w:hAnsi="Times New Roman" w:cs="Times New Roman"/>
          <w:color w:val="000000" w:themeColor="text1"/>
          <w:sz w:val="28"/>
          <w:szCs w:val="28"/>
        </w:rPr>
        <w:t xml:space="preserve">, causing changes in pH that promote salt precipitation and stone formation. </w:t>
      </w:r>
      <w:proofErr w:type="spellStart"/>
      <w:r w:rsidRPr="065087A7">
        <w:rPr>
          <w:rFonts w:ascii="Times New Roman" w:eastAsia="Times New Roman" w:hAnsi="Times New Roman" w:cs="Times New Roman"/>
          <w:color w:val="000000" w:themeColor="text1"/>
          <w:sz w:val="28"/>
          <w:szCs w:val="28"/>
        </w:rPr>
        <w:t>Hematuria</w:t>
      </w:r>
      <w:proofErr w:type="spellEnd"/>
      <w:r w:rsidRPr="065087A7">
        <w:rPr>
          <w:rFonts w:ascii="Times New Roman" w:eastAsia="Times New Roman" w:hAnsi="Times New Roman" w:cs="Times New Roman"/>
          <w:color w:val="000000" w:themeColor="text1"/>
          <w:sz w:val="28"/>
          <w:szCs w:val="28"/>
        </w:rPr>
        <w:t>, or blood in the urine, is a common symptom of kidney stones.</w:t>
      </w:r>
    </w:p>
    <w:p w14:paraId="19155F44" w14:textId="262B057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Urinary Tract Cancer:</w:t>
      </w:r>
    </w:p>
    <w:p w14:paraId="2170A35B" w14:textId="5300C3A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Urinary tract cancer can invade the fat surrounding the kidney and presents symptoms like </w:t>
      </w:r>
      <w:proofErr w:type="spellStart"/>
      <w:r w:rsidRPr="065087A7">
        <w:rPr>
          <w:rFonts w:ascii="Times New Roman" w:eastAsia="Times New Roman" w:hAnsi="Times New Roman" w:cs="Times New Roman"/>
          <w:color w:val="000000" w:themeColor="text1"/>
          <w:sz w:val="28"/>
          <w:szCs w:val="28"/>
        </w:rPr>
        <w:t>hematuria</w:t>
      </w:r>
      <w:proofErr w:type="spellEnd"/>
      <w:r w:rsidRPr="065087A7">
        <w:rPr>
          <w:rFonts w:ascii="Times New Roman" w:eastAsia="Times New Roman" w:hAnsi="Times New Roman" w:cs="Times New Roman"/>
          <w:color w:val="000000" w:themeColor="text1"/>
          <w:sz w:val="28"/>
          <w:szCs w:val="28"/>
        </w:rPr>
        <w:t xml:space="preserve"> (blood in the urine) and pain. Surgical removal of the kidney is a common treatment for this condition.</w:t>
      </w:r>
    </w:p>
    <w:p w14:paraId="6482E5D2" w14:textId="121A4026" w:rsidR="00735682" w:rsidRDefault="065087A7" w:rsidP="065087A7">
      <w:pPr>
        <w:rPr>
          <w:rFonts w:ascii="Times New Roman" w:eastAsia="Times New Roman" w:hAnsi="Times New Roman" w:cs="Times New Roman"/>
          <w:color w:val="000000" w:themeColor="text1"/>
          <w:sz w:val="28"/>
          <w:szCs w:val="28"/>
        </w:rPr>
      </w:pPr>
      <w:proofErr w:type="spellStart"/>
      <w:r w:rsidRPr="065087A7">
        <w:rPr>
          <w:rFonts w:ascii="Times New Roman" w:eastAsia="Times New Roman" w:hAnsi="Times New Roman" w:cs="Times New Roman"/>
          <w:b/>
          <w:bCs/>
          <w:color w:val="000000" w:themeColor="text1"/>
          <w:sz w:val="28"/>
          <w:szCs w:val="28"/>
        </w:rPr>
        <w:t>Nephrotic</w:t>
      </w:r>
      <w:proofErr w:type="spellEnd"/>
      <w:r w:rsidRPr="065087A7">
        <w:rPr>
          <w:rFonts w:ascii="Times New Roman" w:eastAsia="Times New Roman" w:hAnsi="Times New Roman" w:cs="Times New Roman"/>
          <w:b/>
          <w:bCs/>
          <w:color w:val="000000" w:themeColor="text1"/>
          <w:sz w:val="28"/>
          <w:szCs w:val="28"/>
        </w:rPr>
        <w:t xml:space="preserve"> Syndrome:</w:t>
      </w:r>
    </w:p>
    <w:p w14:paraId="7A08E244" w14:textId="1A40DDA2" w:rsidR="00735682" w:rsidRDefault="065087A7" w:rsidP="065087A7">
      <w:pPr>
        <w:rPr>
          <w:rFonts w:ascii="Times New Roman" w:eastAsia="Times New Roman" w:hAnsi="Times New Roman" w:cs="Times New Roman"/>
          <w:color w:val="000000" w:themeColor="text1"/>
          <w:sz w:val="28"/>
          <w:szCs w:val="28"/>
        </w:rPr>
      </w:pPr>
      <w:proofErr w:type="spellStart"/>
      <w:r w:rsidRPr="065087A7">
        <w:rPr>
          <w:rFonts w:ascii="Times New Roman" w:eastAsia="Times New Roman" w:hAnsi="Times New Roman" w:cs="Times New Roman"/>
          <w:color w:val="000000" w:themeColor="text1"/>
          <w:sz w:val="28"/>
          <w:szCs w:val="28"/>
        </w:rPr>
        <w:t>Nephrotic</w:t>
      </w:r>
      <w:proofErr w:type="spellEnd"/>
      <w:r w:rsidRPr="065087A7">
        <w:rPr>
          <w:rFonts w:ascii="Times New Roman" w:eastAsia="Times New Roman" w:hAnsi="Times New Roman" w:cs="Times New Roman"/>
          <w:color w:val="000000" w:themeColor="text1"/>
          <w:sz w:val="28"/>
          <w:szCs w:val="28"/>
        </w:rPr>
        <w:t xml:space="preserve"> syndrome results from the loss of </w:t>
      </w:r>
      <w:proofErr w:type="spellStart"/>
      <w:r w:rsidRPr="065087A7">
        <w:rPr>
          <w:rFonts w:ascii="Times New Roman" w:eastAsia="Times New Roman" w:hAnsi="Times New Roman" w:cs="Times New Roman"/>
          <w:color w:val="000000" w:themeColor="text1"/>
          <w:sz w:val="28"/>
          <w:szCs w:val="28"/>
        </w:rPr>
        <w:t>podocyte</w:t>
      </w:r>
      <w:proofErr w:type="spellEnd"/>
      <w:r w:rsidRPr="065087A7">
        <w:rPr>
          <w:rFonts w:ascii="Times New Roman" w:eastAsia="Times New Roman" w:hAnsi="Times New Roman" w:cs="Times New Roman"/>
          <w:color w:val="000000" w:themeColor="text1"/>
          <w:sz w:val="28"/>
          <w:szCs w:val="28"/>
        </w:rPr>
        <w:t xml:space="preserve"> structure, allowing large proteins to enter the renal corpuscle and leading to increased proteinuria (the presence of excess proteins in the urine).</w:t>
      </w:r>
    </w:p>
    <w:p w14:paraId="3973BA4A" w14:textId="6A70C093" w:rsidR="00735682" w:rsidRDefault="065087A7" w:rsidP="065087A7">
      <w:pPr>
        <w:rPr>
          <w:rFonts w:ascii="Times New Roman" w:eastAsia="Times New Roman" w:hAnsi="Times New Roman" w:cs="Times New Roman"/>
          <w:color w:val="000000" w:themeColor="text1"/>
          <w:sz w:val="28"/>
          <w:szCs w:val="28"/>
        </w:rPr>
      </w:pPr>
      <w:proofErr w:type="spellStart"/>
      <w:r w:rsidRPr="065087A7">
        <w:rPr>
          <w:rFonts w:ascii="Times New Roman" w:eastAsia="Times New Roman" w:hAnsi="Times New Roman" w:cs="Times New Roman"/>
          <w:b/>
          <w:bCs/>
          <w:color w:val="000000" w:themeColor="text1"/>
          <w:sz w:val="28"/>
          <w:szCs w:val="28"/>
        </w:rPr>
        <w:t>Alport's</w:t>
      </w:r>
      <w:proofErr w:type="spellEnd"/>
      <w:r w:rsidRPr="065087A7">
        <w:rPr>
          <w:rFonts w:ascii="Times New Roman" w:eastAsia="Times New Roman" w:hAnsi="Times New Roman" w:cs="Times New Roman"/>
          <w:b/>
          <w:bCs/>
          <w:color w:val="000000" w:themeColor="text1"/>
          <w:sz w:val="28"/>
          <w:szCs w:val="28"/>
        </w:rPr>
        <w:t xml:space="preserve"> Syndrome:</w:t>
      </w:r>
    </w:p>
    <w:p w14:paraId="1EF0B530" w14:textId="25DFEE1D" w:rsidR="275D04C7" w:rsidRDefault="275D04C7" w:rsidP="275D04C7">
      <w:pPr>
        <w:rPr>
          <w:rFonts w:ascii="Times New Roman" w:eastAsia="Times New Roman" w:hAnsi="Times New Roman" w:cs="Times New Roman"/>
          <w:color w:val="000000" w:themeColor="text1"/>
          <w:sz w:val="28"/>
          <w:szCs w:val="28"/>
        </w:rPr>
      </w:pPr>
      <w:proofErr w:type="spellStart"/>
      <w:r w:rsidRPr="275D04C7">
        <w:rPr>
          <w:rFonts w:ascii="Times New Roman" w:eastAsia="Times New Roman" w:hAnsi="Times New Roman" w:cs="Times New Roman"/>
          <w:color w:val="000000" w:themeColor="text1"/>
          <w:sz w:val="28"/>
          <w:szCs w:val="28"/>
        </w:rPr>
        <w:t>Alport's</w:t>
      </w:r>
      <w:proofErr w:type="spellEnd"/>
      <w:r w:rsidRPr="275D04C7">
        <w:rPr>
          <w:rFonts w:ascii="Times New Roman" w:eastAsia="Times New Roman" w:hAnsi="Times New Roman" w:cs="Times New Roman"/>
          <w:color w:val="000000" w:themeColor="text1"/>
          <w:sz w:val="28"/>
          <w:szCs w:val="28"/>
        </w:rPr>
        <w:t xml:space="preserve"> syndrome is characterized by inflammation of the glomerular capillaries, which ultimately results in glomerulonephritis. This condition leads to irregular thickening of the basement membrane, impairing its ability to effectively filter blood cells and proteins.</w:t>
      </w:r>
    </w:p>
    <w:p w14:paraId="059595F5" w14:textId="3ABF875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Incontinence:</w:t>
      </w:r>
    </w:p>
    <w:p w14:paraId="56E6130A" w14:textId="56E4313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Incontinence is characterized by the inability to control voluntary micturition, or the release of urine from the bladder. It can be caused by various factors, including age, emotional disorders, pregnancy, nervous system damage, stress, excessive laughing, and coughing, leading to issues like wetting, discomfort, and embarrassment.</w:t>
      </w:r>
    </w:p>
    <w:p w14:paraId="5E42417B" w14:textId="4242DE5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Types of Renal Failure:</w:t>
      </w:r>
    </w:p>
    <w:p w14:paraId="488727A6" w14:textId="22165D8D"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(a) Acute Renal Failure:</w:t>
      </w:r>
    </w:p>
    <w:p w14:paraId="022D5BE2" w14:textId="7481308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w:t>
      </w:r>
      <w:r w:rsidRPr="065087A7">
        <w:rPr>
          <w:rFonts w:ascii="Times New Roman" w:eastAsia="Times New Roman" w:hAnsi="Times New Roman" w:cs="Times New Roman"/>
          <w:color w:val="000000" w:themeColor="text1"/>
          <w:sz w:val="28"/>
          <w:szCs w:val="28"/>
        </w:rPr>
        <w:t xml:space="preserve"> Also known as acute kidney failure or acute kidney injury.</w:t>
      </w:r>
    </w:p>
    <w:p w14:paraId="65DF0FE5" w14:textId="729F8DF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Develops rapidly over a few days or even hours.</w:t>
      </w:r>
    </w:p>
    <w:p w14:paraId="3DDF045F" w14:textId="73F6817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Acute renal failure can be reversible in patients with good overall health.</w:t>
      </w:r>
    </w:p>
    <w:p w14:paraId="612F80EC" w14:textId="17A6E79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(b) Chronic Renal Failure:</w:t>
      </w:r>
    </w:p>
    <w:p w14:paraId="212FABFE" w14:textId="469AEBA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r w:rsidRPr="065087A7">
        <w:rPr>
          <w:rFonts w:ascii="Times New Roman" w:eastAsia="Times New Roman" w:hAnsi="Times New Roman" w:cs="Times New Roman"/>
          <w:color w:val="000000" w:themeColor="text1"/>
          <w:sz w:val="28"/>
          <w:szCs w:val="28"/>
        </w:rPr>
        <w:t>Chronic renal failure is characterized by a gradual loss of kidney function.</w:t>
      </w:r>
    </w:p>
    <w:p w14:paraId="1F3B96A5" w14:textId="33F3671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In advanced stages of chronic renal failure, dangerous levels of fluid, electrolytes, and waste accumulate in the body.</w:t>
      </w:r>
    </w:p>
    <w:p w14:paraId="520938B7" w14:textId="7D4347F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Causes of Renal Failure: </w:t>
      </w:r>
    </w:p>
    <w:p w14:paraId="07D7D69F" w14:textId="7D2AC9F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Various causes of renal failure include:</w:t>
      </w:r>
    </w:p>
    <w:p w14:paraId="1BCD36DF" w14:textId="39DE136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1. Glomerular Lesions:</w:t>
      </w:r>
    </w:p>
    <w:p w14:paraId="67040E1F" w14:textId="1B681BC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r w:rsidRPr="065087A7">
        <w:rPr>
          <w:rFonts w:ascii="Times New Roman" w:eastAsia="Times New Roman" w:hAnsi="Times New Roman" w:cs="Times New Roman"/>
          <w:color w:val="000000" w:themeColor="text1"/>
          <w:sz w:val="28"/>
          <w:szCs w:val="28"/>
        </w:rPr>
        <w:t xml:space="preserve">- Primary and secondary glomerular nephritis (e.g., IgA nephropathy, diabetic nephropathy, hypertensive renal atherosclerosis, lupus nephritis, </w:t>
      </w:r>
      <w:proofErr w:type="spellStart"/>
      <w:r w:rsidRPr="065087A7">
        <w:rPr>
          <w:rFonts w:ascii="Times New Roman" w:eastAsia="Times New Roman" w:hAnsi="Times New Roman" w:cs="Times New Roman"/>
          <w:color w:val="000000" w:themeColor="text1"/>
          <w:sz w:val="28"/>
          <w:szCs w:val="28"/>
        </w:rPr>
        <w:t>purpura</w:t>
      </w:r>
      <w:proofErr w:type="spellEnd"/>
      <w:r w:rsidRPr="065087A7">
        <w:rPr>
          <w:rFonts w:ascii="Times New Roman" w:eastAsia="Times New Roman" w:hAnsi="Times New Roman" w:cs="Times New Roman"/>
          <w:color w:val="000000" w:themeColor="text1"/>
          <w:sz w:val="28"/>
          <w:szCs w:val="28"/>
        </w:rPr>
        <w:t xml:space="preserve"> nephritis).</w:t>
      </w:r>
    </w:p>
    <w:p w14:paraId="4E5C4953" w14:textId="7397BA3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2. Tubular Interstitial Lesions:</w:t>
      </w:r>
    </w:p>
    <w:p w14:paraId="51CFFACE" w14:textId="406E0D9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r w:rsidRPr="065087A7">
        <w:rPr>
          <w:rFonts w:ascii="Times New Roman" w:eastAsia="Times New Roman" w:hAnsi="Times New Roman" w:cs="Times New Roman"/>
          <w:color w:val="000000" w:themeColor="text1"/>
          <w:sz w:val="28"/>
          <w:szCs w:val="28"/>
        </w:rPr>
        <w:t xml:space="preserve">  - Renal tubular diseases, including chronic pyelonephritis, chronic uric acid nephropathy, obstructive nephropathy, and renal damage due to medications and drugs with renal toxicity.</w:t>
      </w:r>
    </w:p>
    <w:p w14:paraId="29A11E62" w14:textId="0B01986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p>
    <w:p w14:paraId="057005F2" w14:textId="3D30E01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3. Renal Vascular Disease:</w:t>
      </w:r>
    </w:p>
    <w:p w14:paraId="6449BF85" w14:textId="748EC6C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r w:rsidRPr="065087A7">
        <w:rPr>
          <w:rFonts w:ascii="Times New Roman" w:eastAsia="Times New Roman" w:hAnsi="Times New Roman" w:cs="Times New Roman"/>
          <w:color w:val="000000" w:themeColor="text1"/>
          <w:sz w:val="28"/>
          <w:szCs w:val="28"/>
        </w:rPr>
        <w:t>- Renal damages can be due to renal parenchymal or renal vascular impairment, including hypertensive nephropathy, renal vascular hypertension, and small artery sclerosis.</w:t>
      </w:r>
    </w:p>
    <w:p w14:paraId="10CEDB58" w14:textId="3F068D4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4. Hereditary Renal Disease:</w:t>
      </w:r>
    </w:p>
    <w:p w14:paraId="4272FDB8" w14:textId="757D5AE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w:t>
      </w:r>
      <w:r w:rsidRPr="065087A7">
        <w:rPr>
          <w:rFonts w:ascii="Times New Roman" w:eastAsia="Times New Roman" w:hAnsi="Times New Roman" w:cs="Times New Roman"/>
          <w:color w:val="000000" w:themeColor="text1"/>
          <w:sz w:val="28"/>
          <w:szCs w:val="28"/>
        </w:rPr>
        <w:t xml:space="preserve"> Resulting from hereditary nephropathy and conditions like </w:t>
      </w:r>
      <w:proofErr w:type="spellStart"/>
      <w:r w:rsidRPr="065087A7">
        <w:rPr>
          <w:rFonts w:ascii="Times New Roman" w:eastAsia="Times New Roman" w:hAnsi="Times New Roman" w:cs="Times New Roman"/>
          <w:color w:val="000000" w:themeColor="text1"/>
          <w:sz w:val="28"/>
          <w:szCs w:val="28"/>
        </w:rPr>
        <w:t>Alport's</w:t>
      </w:r>
      <w:proofErr w:type="spellEnd"/>
      <w:r w:rsidRPr="065087A7">
        <w:rPr>
          <w:rFonts w:ascii="Times New Roman" w:eastAsia="Times New Roman" w:hAnsi="Times New Roman" w:cs="Times New Roman"/>
          <w:color w:val="000000" w:themeColor="text1"/>
          <w:sz w:val="28"/>
          <w:szCs w:val="28"/>
        </w:rPr>
        <w:t xml:space="preserve"> syndrome.</w:t>
      </w:r>
    </w:p>
    <w:p w14:paraId="72B11438" w14:textId="1A50CF9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Classification of Chronic Kidney Disease (CKD): </w:t>
      </w:r>
    </w:p>
    <w:p w14:paraId="31645EB6" w14:textId="52907CA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CKD can be classified into stages based on estimated glomerular filtration rate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and albumin-to-creatinine ratio (ACR). The stages are as follows:</w:t>
      </w:r>
    </w:p>
    <w:p w14:paraId="10EA3BA8" w14:textId="6A218C1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1: Normal,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&gt;90 ml/minute/1.73 m2 with evidence of chronic kidney damage.</w:t>
      </w:r>
    </w:p>
    <w:p w14:paraId="1E58DBC7" w14:textId="0C3A604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2: Mild impairment,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60-89 ml/minute/1.73 m2 with evidence of chronic kidney damage.</w:t>
      </w:r>
    </w:p>
    <w:p w14:paraId="61624613" w14:textId="5F0172C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3a: Moderate impairment,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45-59 ml/minute/1.73 m2.</w:t>
      </w:r>
    </w:p>
    <w:p w14:paraId="049EF188" w14:textId="620725C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3b: Moderate impairment,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30-44 ml/minute/1.73 m2.</w:t>
      </w:r>
    </w:p>
    <w:p w14:paraId="1E6CAD6B" w14:textId="79A8AB9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4: Severe impairment,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15-29 ml/minute/1.73 m2.</w:t>
      </w:r>
    </w:p>
    <w:p w14:paraId="299E43BE" w14:textId="48AC733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Stage 5: Established renal failure (ERF),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less than 15 ml/minute/1.73 m2 or on dialysis.</w:t>
      </w:r>
    </w:p>
    <w:p w14:paraId="6ABADB38" w14:textId="32390FC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Symptoms and Complications of Renal Failure:</w:t>
      </w:r>
    </w:p>
    <w:p w14:paraId="61A5C9B6" w14:textId="30D4CAAD"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Symptoms of renal failure may include swelling, increased heart rate, nausea, pain, lethargy, shortness of breath, fatigue, and loss of appetite. Complications of renal failure encompass </w:t>
      </w:r>
      <w:proofErr w:type="spellStart"/>
      <w:r w:rsidRPr="065087A7">
        <w:rPr>
          <w:rFonts w:ascii="Times New Roman" w:eastAsia="Times New Roman" w:hAnsi="Times New Roman" w:cs="Times New Roman"/>
          <w:color w:val="000000" w:themeColor="text1"/>
          <w:sz w:val="28"/>
          <w:szCs w:val="28"/>
        </w:rPr>
        <w:t>anemia</w:t>
      </w:r>
      <w:proofErr w:type="spellEnd"/>
      <w:r w:rsidRPr="065087A7">
        <w:rPr>
          <w:rFonts w:ascii="Times New Roman" w:eastAsia="Times New Roman" w:hAnsi="Times New Roman" w:cs="Times New Roman"/>
          <w:color w:val="000000" w:themeColor="text1"/>
          <w:sz w:val="28"/>
          <w:szCs w:val="28"/>
        </w:rPr>
        <w:t xml:space="preserve">, bleeding tendency, acute pulmonary </w:t>
      </w:r>
      <w:proofErr w:type="spellStart"/>
      <w:r w:rsidRPr="065087A7">
        <w:rPr>
          <w:rFonts w:ascii="Times New Roman" w:eastAsia="Times New Roman" w:hAnsi="Times New Roman" w:cs="Times New Roman"/>
          <w:color w:val="000000" w:themeColor="text1"/>
          <w:sz w:val="28"/>
          <w:szCs w:val="28"/>
        </w:rPr>
        <w:t>edema</w:t>
      </w:r>
      <w:proofErr w:type="spellEnd"/>
      <w:r w:rsidRPr="065087A7">
        <w:rPr>
          <w:rFonts w:ascii="Times New Roman" w:eastAsia="Times New Roman" w:hAnsi="Times New Roman" w:cs="Times New Roman"/>
          <w:color w:val="000000" w:themeColor="text1"/>
          <w:sz w:val="28"/>
          <w:szCs w:val="28"/>
        </w:rPr>
        <w:t xml:space="preserve">, cardiovascular lesions, </w:t>
      </w:r>
      <w:proofErr w:type="spellStart"/>
      <w:r w:rsidRPr="065087A7">
        <w:rPr>
          <w:rFonts w:ascii="Times New Roman" w:eastAsia="Times New Roman" w:hAnsi="Times New Roman" w:cs="Times New Roman"/>
          <w:color w:val="000000" w:themeColor="text1"/>
          <w:sz w:val="28"/>
          <w:szCs w:val="28"/>
        </w:rPr>
        <w:t>hyperkalemia</w:t>
      </w:r>
      <w:proofErr w:type="spellEnd"/>
      <w:r w:rsidRPr="065087A7">
        <w:rPr>
          <w:rFonts w:ascii="Times New Roman" w:eastAsia="Times New Roman" w:hAnsi="Times New Roman" w:cs="Times New Roman"/>
          <w:color w:val="000000" w:themeColor="text1"/>
          <w:sz w:val="28"/>
          <w:szCs w:val="28"/>
        </w:rPr>
        <w:t>, insufficient blood volume, gastrointestinal bleeding, respiratory failure, and multiple organ dysfunction.</w:t>
      </w:r>
    </w:p>
    <w:p w14:paraId="5B61CD29" w14:textId="267691D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Accompanied Problems and Immunity:</w:t>
      </w:r>
    </w:p>
    <w:p w14:paraId="2492026B" w14:textId="25E634A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Patients with renal failure may experience immune dysfunction, reduced concentration capacity, memory deficits, decreased attention span, and reduced verbal fluency.</w:t>
      </w:r>
    </w:p>
    <w:p w14:paraId="5D9F817F" w14:textId="4AC3DB6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Food to Consume and Avoid:</w:t>
      </w:r>
    </w:p>
    <w:p w14:paraId="12F7E794" w14:textId="0E00538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Proper dietary choices are essential for individuals with renal disease. Low-sodium, low-potassium, and low-phosphorus diets are commonly recommended. Patients should consult with healthcare providers and dietitians for personalized dietary guidance.</w:t>
      </w:r>
    </w:p>
    <w:p w14:paraId="69249CCB" w14:textId="39A7F8C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b/>
          <w:bCs/>
          <w:color w:val="000000" w:themeColor="text1"/>
          <w:sz w:val="28"/>
          <w:szCs w:val="28"/>
        </w:rPr>
        <w:t>Investigations:</w:t>
      </w:r>
    </w:p>
    <w:p w14:paraId="14C64DD7" w14:textId="78C31A8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Several investigations are necessary for assessing renal function, identifying underlying causes, and evaluating complications of CKD. These investigations include blood tests (e.g., serum urea, creatinine, glucose, electrolytes), urine analysis, serum and urine protein electrophoresis, radiological imaging (e.g., ultrasound, CT, MRI), and renal biopsy in some cases.</w:t>
      </w:r>
    </w:p>
    <w:p w14:paraId="555F9BBE" w14:textId="55830D37"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Differential Diagnosis:</w:t>
      </w:r>
    </w:p>
    <w:p w14:paraId="4CB1C378" w14:textId="6E812AE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Distinguishing between AKI and chronic kidney disease (CKD) can be challenging.</w:t>
      </w:r>
    </w:p>
    <w:p w14:paraId="252A0BCC" w14:textId="671FBF9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Clinical history and renal ultrasound can provide valuable information for diagnosis.</w:t>
      </w:r>
    </w:p>
    <w:p w14:paraId="6C9691E4" w14:textId="44BB624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Consider acute on chronic kidney disease when there are both CKD and AKI features.</w:t>
      </w:r>
    </w:p>
    <w:p w14:paraId="2AE20F6C" w14:textId="720243C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
    <w:p w14:paraId="50D182F5" w14:textId="1B318578"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Management:</w:t>
      </w:r>
    </w:p>
    <w:p w14:paraId="1D53A560" w14:textId="3E9AA4D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Explain to patients that CKD is a spectrum of disease, and mild CKD is common.</w:t>
      </w:r>
    </w:p>
    <w:p w14:paraId="0AC0F882" w14:textId="18DE2EE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Monitor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and manage hypertension to prevent kidney damage and cardiovascular risk.</w:t>
      </w:r>
    </w:p>
    <w:p w14:paraId="5FDA2A22" w14:textId="11172D1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Encourage lifestyle changes like exercise, maintaining a healthy weight, and smoking cessation.</w:t>
      </w:r>
    </w:p>
    <w:p w14:paraId="4ABBB5C4" w14:textId="45D78C8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Ensure good </w:t>
      </w:r>
      <w:proofErr w:type="spellStart"/>
      <w:r w:rsidRPr="065087A7">
        <w:rPr>
          <w:rFonts w:ascii="Times New Roman" w:eastAsia="Times New Roman" w:hAnsi="Times New Roman" w:cs="Times New Roman"/>
          <w:color w:val="000000" w:themeColor="text1"/>
          <w:sz w:val="28"/>
          <w:szCs w:val="28"/>
        </w:rPr>
        <w:t>glycemic</w:t>
      </w:r>
      <w:proofErr w:type="spellEnd"/>
      <w:r w:rsidRPr="065087A7">
        <w:rPr>
          <w:rFonts w:ascii="Times New Roman" w:eastAsia="Times New Roman" w:hAnsi="Times New Roman" w:cs="Times New Roman"/>
          <w:color w:val="000000" w:themeColor="text1"/>
          <w:sz w:val="28"/>
          <w:szCs w:val="28"/>
        </w:rPr>
        <w:t xml:space="preserve"> control in CKD patients with diabetes.</w:t>
      </w:r>
    </w:p>
    <w:p w14:paraId="3EE16209" w14:textId="4A95828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Regularly review and adjust medications, avoiding nephrotoxic agents like NSAIDs.</w:t>
      </w:r>
    </w:p>
    <w:p w14:paraId="708BFC22" w14:textId="0D05AEA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Immunize patients against influenza and pneumococcus.</w:t>
      </w:r>
    </w:p>
    <w:p w14:paraId="5EF336B4" w14:textId="4CF6ADF7"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 xml:space="preserve"> Monitoring:</w:t>
      </w:r>
    </w:p>
    <w:p w14:paraId="363EF92E" w14:textId="71102A5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Monitor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and proteinuria regularly, with the frequency depending on the severity of kidney impairment.</w:t>
      </w:r>
    </w:p>
    <w:p w14:paraId="16C537A1" w14:textId="3B9D1E1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Repeat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and proteinuria tests to assess the rate of change and confirm CKD diagnosis.</w:t>
      </w:r>
    </w:p>
    <w:p w14:paraId="26F74545" w14:textId="472B155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In newly diagnosed patients with </w:t>
      </w:r>
      <w:proofErr w:type="spellStart"/>
      <w:r w:rsidRPr="065087A7">
        <w:rPr>
          <w:rFonts w:ascii="Times New Roman" w:eastAsia="Times New Roman" w:hAnsi="Times New Roman" w:cs="Times New Roman"/>
          <w:color w:val="000000" w:themeColor="text1"/>
          <w:sz w:val="28"/>
          <w:szCs w:val="28"/>
        </w:rPr>
        <w:t>eGFR</w:t>
      </w:r>
      <w:proofErr w:type="spellEnd"/>
      <w:r w:rsidRPr="065087A7">
        <w:rPr>
          <w:rFonts w:ascii="Times New Roman" w:eastAsia="Times New Roman" w:hAnsi="Times New Roman" w:cs="Times New Roman"/>
          <w:color w:val="000000" w:themeColor="text1"/>
          <w:sz w:val="28"/>
          <w:szCs w:val="28"/>
        </w:rPr>
        <w:t xml:space="preserve"> less than 60 ml/minute/1.73 m2, assess rate of deterioration and perform urinalysis.</w:t>
      </w:r>
    </w:p>
    <w:p w14:paraId="0E88473B" w14:textId="316F31C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Check for sepsis, heart failure, hypovolemia, and palpable bladder.</w:t>
      </w:r>
    </w:p>
    <w:p w14:paraId="3512944C" w14:textId="39808E1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Consider referral based on criteria.</w:t>
      </w:r>
    </w:p>
    <w:p w14:paraId="75E67528" w14:textId="43D539D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Monitor cardiovascular risk factors and provide statins for CVD prevention when necessary.</w:t>
      </w:r>
    </w:p>
    <w:p w14:paraId="004DEAA4" w14:textId="6990591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Offer vitamin supplements for patients at risk of deficiencies.</w:t>
      </w:r>
    </w:p>
    <w:p w14:paraId="7AF58DA0" w14:textId="6AE57EC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Maintain blood pressure control and use renin-angiotensin system antagonists when indicated.</w:t>
      </w:r>
    </w:p>
    <w:p w14:paraId="3619A2CF" w14:textId="66D2C38D"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CKD Prevention:</w:t>
      </w:r>
    </w:p>
    <w:p w14:paraId="18A4C0FE" w14:textId="779197F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Aim for blood pressure control according to specific targets based on CKD and comorbidities.</w:t>
      </w:r>
    </w:p>
    <w:p w14:paraId="130E8FD4" w14:textId="3E17A85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Use renin-angiotensin system antagonists for specific CKD patient groups.</w:t>
      </w:r>
    </w:p>
    <w:p w14:paraId="02AE604F" w14:textId="6654503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Regularly measure serum potassium concentrations when using these drugs.</w:t>
      </w:r>
    </w:p>
    <w:p w14:paraId="31A694F0" w14:textId="067C4EC7"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Nutrition and Exercise:</w:t>
      </w:r>
    </w:p>
    <w:p w14:paraId="6578F466" w14:textId="1076BA6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Assess nutritional status and prescribe energy and protein intake accordingly.</w:t>
      </w:r>
    </w:p>
    <w:p w14:paraId="6962EA71" w14:textId="3B7BF5D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Restrict sodium intake.</w:t>
      </w:r>
    </w:p>
    <w:p w14:paraId="223C3969" w14:textId="1BB54D8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Provide dietary advice for patients with hyperkalaemia or </w:t>
      </w:r>
      <w:proofErr w:type="spellStart"/>
      <w:r w:rsidR="275D04C7" w:rsidRPr="275D04C7">
        <w:rPr>
          <w:rFonts w:ascii="Times New Roman" w:eastAsia="Times New Roman" w:hAnsi="Times New Roman" w:cs="Times New Roman"/>
          <w:color w:val="000000" w:themeColor="text1"/>
          <w:sz w:val="28"/>
          <w:szCs w:val="28"/>
        </w:rPr>
        <w:t>hyperphosphatemia</w:t>
      </w:r>
      <w:proofErr w:type="spellEnd"/>
      <w:r w:rsidRPr="065087A7">
        <w:rPr>
          <w:rFonts w:ascii="Times New Roman" w:eastAsia="Times New Roman" w:hAnsi="Times New Roman" w:cs="Times New Roman"/>
          <w:color w:val="000000" w:themeColor="text1"/>
          <w:sz w:val="28"/>
          <w:szCs w:val="28"/>
        </w:rPr>
        <w:t>.</w:t>
      </w:r>
    </w:p>
    <w:p w14:paraId="07303763" w14:textId="524F0B7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Monitor vitamin levels and consider supplementation.</w:t>
      </w:r>
    </w:p>
    <w:p w14:paraId="227A9B4A" w14:textId="3BED5D3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Advise patients to engage in regular moderate exercise.</w:t>
      </w:r>
    </w:p>
    <w:p w14:paraId="5D703963" w14:textId="0CBF715F"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Mineral and Bone Disorders:</w:t>
      </w:r>
    </w:p>
    <w:p w14:paraId="5839E5F0" w14:textId="0F66CF7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Measure calcium, phosphate, parathyroid hormone (PTH), and vitamin D levels based on GFR.</w:t>
      </w:r>
    </w:p>
    <w:p w14:paraId="4FDCDF1C" w14:textId="7A90C5E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Consider bisphosphonates for osteoporosis prevention in CKD patients.</w:t>
      </w:r>
    </w:p>
    <w:p w14:paraId="71D28E85" w14:textId="108A7ED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Provide vitamin D supplements when deficiency is present.</w:t>
      </w:r>
    </w:p>
    <w:p w14:paraId="2A60DBEC" w14:textId="0856CCE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Monitor serum calcium and phosphate concentrations in patients receiving vitamin D supplements.</w:t>
      </w:r>
    </w:p>
    <w:p w14:paraId="23FC79E4" w14:textId="0DBFBBB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Maintain adjusted serum calcium within the normal range in dialysis patients.</w:t>
      </w:r>
    </w:p>
    <w:p w14:paraId="12E84B8F" w14:textId="1BDC07D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Manage </w:t>
      </w:r>
      <w:proofErr w:type="spellStart"/>
      <w:r w:rsidRPr="065087A7">
        <w:rPr>
          <w:rFonts w:ascii="Times New Roman" w:eastAsia="Times New Roman" w:hAnsi="Times New Roman" w:cs="Times New Roman"/>
          <w:color w:val="000000" w:themeColor="text1"/>
          <w:sz w:val="28"/>
          <w:szCs w:val="28"/>
        </w:rPr>
        <w:t>hyperphosphataemia</w:t>
      </w:r>
      <w:proofErr w:type="spellEnd"/>
      <w:r w:rsidRPr="065087A7">
        <w:rPr>
          <w:rFonts w:ascii="Times New Roman" w:eastAsia="Times New Roman" w:hAnsi="Times New Roman" w:cs="Times New Roman"/>
          <w:color w:val="000000" w:themeColor="text1"/>
          <w:sz w:val="28"/>
          <w:szCs w:val="28"/>
        </w:rPr>
        <w:t xml:space="preserve"> through dietary management and phosphate binders.</w:t>
      </w:r>
    </w:p>
    <w:p w14:paraId="2FEFD884" w14:textId="34DDEAB2"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Dialysis:</w:t>
      </w:r>
    </w:p>
    <w:p w14:paraId="42522967" w14:textId="0D9A65E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 xml:space="preserve"> and peritoneal dialysis are two common methods for renal replacement therapy.</w:t>
      </w:r>
    </w:p>
    <w:p w14:paraId="7B32D474" w14:textId="218C809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 xml:space="preserve"> removes waste products by circulating blood through a semipermeable membrane.</w:t>
      </w:r>
    </w:p>
    <w:p w14:paraId="35AA4D22" w14:textId="7524234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Types of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 xml:space="preserve"> include conventional, daily, and nocturnal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w:t>
      </w:r>
    </w:p>
    <w:p w14:paraId="0DBAF4F6" w14:textId="5FC7258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Kidney transplant is an alternative to dialysis for patients with end-stage renal disease.</w:t>
      </w:r>
    </w:p>
    <w:p w14:paraId="0EC75BEE" w14:textId="3A0565C6"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Side Effects of Dialysis:</w:t>
      </w:r>
    </w:p>
    <w:p w14:paraId="1BF0433A" w14:textId="41FA7C3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 xml:space="preserve"> patients may experience reduced exercise tolerance, increased infection risk, malnutrition, </w:t>
      </w:r>
      <w:proofErr w:type="spellStart"/>
      <w:r w:rsidRPr="065087A7">
        <w:rPr>
          <w:rFonts w:ascii="Times New Roman" w:eastAsia="Times New Roman" w:hAnsi="Times New Roman" w:cs="Times New Roman"/>
          <w:color w:val="000000" w:themeColor="text1"/>
          <w:sz w:val="28"/>
          <w:szCs w:val="28"/>
        </w:rPr>
        <w:t>anemia</w:t>
      </w:r>
      <w:proofErr w:type="spellEnd"/>
      <w:r w:rsidRPr="065087A7">
        <w:rPr>
          <w:rFonts w:ascii="Times New Roman" w:eastAsia="Times New Roman" w:hAnsi="Times New Roman" w:cs="Times New Roman"/>
          <w:color w:val="000000" w:themeColor="text1"/>
          <w:sz w:val="28"/>
          <w:szCs w:val="28"/>
        </w:rPr>
        <w:t>, and loss of lean body mass.</w:t>
      </w:r>
    </w:p>
    <w:p w14:paraId="3FDF9C19" w14:textId="1743750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Other side effects include decreased blood pressure and muscle cramps.</w:t>
      </w:r>
    </w:p>
    <w:p w14:paraId="365B028D" w14:textId="6C5C0DC6"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Role of physiotherapy in Renal Rehabilitation</w:t>
      </w:r>
    </w:p>
    <w:p w14:paraId="0CB98A4A" w14:textId="1B91B3A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Physiotherapy has a wide and efficient role in the renal rehabilitation , it is designed by the proper assessment and diagnosis , basing on the those clinical features the treatment protocol will be designed and </w:t>
      </w:r>
      <w:proofErr w:type="spellStart"/>
      <w:r w:rsidRPr="065087A7">
        <w:rPr>
          <w:rFonts w:ascii="Times New Roman" w:eastAsia="Times New Roman" w:hAnsi="Times New Roman" w:cs="Times New Roman"/>
          <w:color w:val="000000" w:themeColor="text1"/>
          <w:sz w:val="28"/>
          <w:szCs w:val="28"/>
        </w:rPr>
        <w:t>adviced</w:t>
      </w:r>
      <w:proofErr w:type="spellEnd"/>
      <w:r w:rsidRPr="065087A7">
        <w:rPr>
          <w:rFonts w:ascii="Times New Roman" w:eastAsia="Times New Roman" w:hAnsi="Times New Roman" w:cs="Times New Roman"/>
          <w:color w:val="000000" w:themeColor="text1"/>
          <w:sz w:val="28"/>
          <w:szCs w:val="28"/>
        </w:rPr>
        <w:t xml:space="preserve"> to patient , the treatment will not be same for every one it will be changing from one person to other person depending on their clinical features , age </w:t>
      </w:r>
      <w:proofErr w:type="spellStart"/>
      <w:r w:rsidRPr="065087A7">
        <w:rPr>
          <w:rFonts w:ascii="Times New Roman" w:eastAsia="Times New Roman" w:hAnsi="Times New Roman" w:cs="Times New Roman"/>
          <w:color w:val="000000" w:themeColor="text1"/>
          <w:sz w:val="28"/>
          <w:szCs w:val="28"/>
        </w:rPr>
        <w:t>etc</w:t>
      </w:r>
      <w:proofErr w:type="spellEnd"/>
      <w:r w:rsidRPr="065087A7">
        <w:rPr>
          <w:rFonts w:ascii="Times New Roman" w:eastAsia="Times New Roman" w:hAnsi="Times New Roman" w:cs="Times New Roman"/>
          <w:color w:val="000000" w:themeColor="text1"/>
          <w:sz w:val="28"/>
          <w:szCs w:val="28"/>
        </w:rPr>
        <w:t xml:space="preserve"> for example it would be similar to the following case study -</w:t>
      </w:r>
    </w:p>
    <w:p w14:paraId="3F373944" w14:textId="29572663"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Physiotherapy Assessment:</w:t>
      </w:r>
    </w:p>
    <w:p w14:paraId="4BA2B13F" w14:textId="0969D3D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Subjective Assessment :</w:t>
      </w:r>
    </w:p>
    <w:p w14:paraId="073B93C0" w14:textId="58E17EE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patient presents with complaints of generalized weakness, impaired bilateral lower extremity (B LE) sensation, decreased balance, and decreased mobility attributed to thrice-weekly dialysis treatment.</w:t>
      </w:r>
    </w:p>
    <w:p w14:paraId="70D0E0EC" w14:textId="78700F4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The patient reports difficulties with walking, negotiating stairs, and getting in and out of their vehicle.</w:t>
      </w:r>
    </w:p>
    <w:p w14:paraId="45F6A14D" w14:textId="3354F30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Physical Performance Measures:</w:t>
      </w:r>
    </w:p>
    <w:p w14:paraId="14DCE77A" w14:textId="455E837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- 6-minute walk test: 550 meters.</w:t>
      </w:r>
    </w:p>
    <w:p w14:paraId="67AF2890" w14:textId="6B50F0E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Berg Balance Scale</w:t>
      </w:r>
      <w:r w:rsidR="275D04C7" w:rsidRPr="275D04C7">
        <w:rPr>
          <w:rFonts w:ascii="Times New Roman" w:eastAsia="Times New Roman" w:hAnsi="Times New Roman" w:cs="Times New Roman"/>
          <w:color w:val="000000" w:themeColor="text1"/>
          <w:sz w:val="28"/>
          <w:szCs w:val="28"/>
        </w:rPr>
        <w:t xml:space="preserve"> assessment </w:t>
      </w:r>
      <w:r w:rsidRPr="065087A7">
        <w:rPr>
          <w:rFonts w:ascii="Times New Roman" w:eastAsia="Times New Roman" w:hAnsi="Times New Roman" w:cs="Times New Roman"/>
          <w:color w:val="000000" w:themeColor="text1"/>
          <w:sz w:val="28"/>
          <w:szCs w:val="28"/>
        </w:rPr>
        <w:t>: 40/56.</w:t>
      </w:r>
    </w:p>
    <w:p w14:paraId="19489D93" w14:textId="282CEA5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Timed Up and Go</w:t>
      </w:r>
      <w:r w:rsidR="275D04C7" w:rsidRPr="275D04C7">
        <w:rPr>
          <w:rFonts w:ascii="Times New Roman" w:eastAsia="Times New Roman" w:hAnsi="Times New Roman" w:cs="Times New Roman"/>
          <w:color w:val="000000" w:themeColor="text1"/>
          <w:sz w:val="28"/>
          <w:szCs w:val="28"/>
        </w:rPr>
        <w:t xml:space="preserve"> test </w:t>
      </w:r>
      <w:r w:rsidRPr="065087A7">
        <w:rPr>
          <w:rFonts w:ascii="Times New Roman" w:eastAsia="Times New Roman" w:hAnsi="Times New Roman" w:cs="Times New Roman"/>
          <w:color w:val="000000" w:themeColor="text1"/>
          <w:sz w:val="28"/>
          <w:szCs w:val="28"/>
        </w:rPr>
        <w:t>: 24 seconds.</w:t>
      </w:r>
    </w:p>
    <w:p w14:paraId="069EF574" w14:textId="642CC55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Gait Speed</w:t>
      </w:r>
      <w:r w:rsidR="275D04C7" w:rsidRPr="275D04C7">
        <w:rPr>
          <w:rFonts w:ascii="Times New Roman" w:eastAsia="Times New Roman" w:hAnsi="Times New Roman" w:cs="Times New Roman"/>
          <w:color w:val="000000" w:themeColor="text1"/>
          <w:sz w:val="28"/>
          <w:szCs w:val="28"/>
        </w:rPr>
        <w:t xml:space="preserve"> analysis </w:t>
      </w:r>
      <w:r w:rsidRPr="065087A7">
        <w:rPr>
          <w:rFonts w:ascii="Times New Roman" w:eastAsia="Times New Roman" w:hAnsi="Times New Roman" w:cs="Times New Roman"/>
          <w:color w:val="000000" w:themeColor="text1"/>
          <w:sz w:val="28"/>
          <w:szCs w:val="28"/>
        </w:rPr>
        <w:t>: 0.86 m/s.</w:t>
      </w:r>
    </w:p>
    <w:p w14:paraId="16AD02B8" w14:textId="7DC56A7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Objective:</w:t>
      </w:r>
    </w:p>
    <w:p w14:paraId="4BD61A01" w14:textId="09D5F7E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Vitals: </w:t>
      </w:r>
      <w:proofErr w:type="spellStart"/>
      <w:r w:rsidR="275D04C7" w:rsidRPr="275D04C7">
        <w:rPr>
          <w:rFonts w:ascii="Times New Roman" w:eastAsia="Times New Roman" w:hAnsi="Times New Roman" w:cs="Times New Roman"/>
          <w:color w:val="000000" w:themeColor="text1"/>
          <w:sz w:val="28"/>
          <w:szCs w:val="28"/>
        </w:rPr>
        <w:t>HeartRate</w:t>
      </w:r>
      <w:proofErr w:type="spellEnd"/>
      <w:r w:rsidRPr="065087A7">
        <w:rPr>
          <w:rFonts w:ascii="Times New Roman" w:eastAsia="Times New Roman" w:hAnsi="Times New Roman" w:cs="Times New Roman"/>
          <w:color w:val="000000" w:themeColor="text1"/>
          <w:sz w:val="28"/>
          <w:szCs w:val="28"/>
        </w:rPr>
        <w:t xml:space="preserve"> - 82 bpm, </w:t>
      </w:r>
      <w:proofErr w:type="spellStart"/>
      <w:r w:rsidR="275D04C7" w:rsidRPr="275D04C7">
        <w:rPr>
          <w:rFonts w:ascii="Times New Roman" w:eastAsia="Times New Roman" w:hAnsi="Times New Roman" w:cs="Times New Roman"/>
          <w:color w:val="000000" w:themeColor="text1"/>
          <w:sz w:val="28"/>
          <w:szCs w:val="28"/>
        </w:rPr>
        <w:t>BloodPressure</w:t>
      </w:r>
      <w:proofErr w:type="spellEnd"/>
      <w:r w:rsidRPr="065087A7">
        <w:rPr>
          <w:rFonts w:ascii="Times New Roman" w:eastAsia="Times New Roman" w:hAnsi="Times New Roman" w:cs="Times New Roman"/>
          <w:color w:val="000000" w:themeColor="text1"/>
          <w:sz w:val="28"/>
          <w:szCs w:val="28"/>
        </w:rPr>
        <w:t xml:space="preserve"> - 124/80 mmHg, </w:t>
      </w:r>
      <w:r w:rsidR="275D04C7" w:rsidRPr="275D04C7">
        <w:rPr>
          <w:rFonts w:ascii="Times New Roman" w:eastAsia="Times New Roman" w:hAnsi="Times New Roman" w:cs="Times New Roman"/>
          <w:color w:val="000000" w:themeColor="text1"/>
          <w:sz w:val="28"/>
          <w:szCs w:val="28"/>
        </w:rPr>
        <w:t>Respiratory Rate</w:t>
      </w:r>
      <w:r w:rsidRPr="065087A7">
        <w:rPr>
          <w:rFonts w:ascii="Times New Roman" w:eastAsia="Times New Roman" w:hAnsi="Times New Roman" w:cs="Times New Roman"/>
          <w:color w:val="000000" w:themeColor="text1"/>
          <w:sz w:val="28"/>
          <w:szCs w:val="28"/>
        </w:rPr>
        <w:t xml:space="preserve"> - 18 breaths/min.</w:t>
      </w:r>
    </w:p>
    <w:p w14:paraId="58C3EE6D" w14:textId="78E124A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Reflexes: Dermatomes show variations in reflexes.</w:t>
      </w:r>
    </w:p>
    <w:p w14:paraId="0694FB24" w14:textId="59A3B99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Sensation: Light touch reveals peripheral neuropathy and decreased sensation in bilateral lower extremities.</w:t>
      </w:r>
    </w:p>
    <w:p w14:paraId="72EF05CF" w14:textId="7447E21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Active Range of Motion (AROM): Upper extremity AROM is within normal limits (WNL) except for specific limitations on the right side. Lower extremity AROM is decreased by 25%.</w:t>
      </w:r>
    </w:p>
    <w:p w14:paraId="3CF015F3" w14:textId="08E50B1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Passive Range of Motion (PROM): Positive Thomas Test (B), Positive Ober’s Test (B), Positive 90/90 (B).</w:t>
      </w:r>
    </w:p>
    <w:p w14:paraId="30E196AA" w14:textId="75579F7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Manual Muscle Testing (MMT): Various muscle groups are rated on a scale of 4/5 (B) and ⅘ (B).</w:t>
      </w:r>
    </w:p>
    <w:p w14:paraId="64E93383" w14:textId="6B2CE2A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Special Tests: Diabetic Foot Screen identifies issues related to sensation and circulation.</w:t>
      </w:r>
    </w:p>
    <w:p w14:paraId="233B0B4E" w14:textId="65B16532" w:rsidR="00735682" w:rsidRDefault="007D5711" w:rsidP="065087A7">
      <w:r>
        <w:rPr>
          <w:noProof/>
        </w:rPr>
        <w:drawing>
          <wp:inline distT="0" distB="0" distL="0" distR="0" wp14:anchorId="3049FDB1" wp14:editId="371817B6">
            <wp:extent cx="3228975" cy="4572000"/>
            <wp:effectExtent l="0" t="0" r="0" b="0"/>
            <wp:docPr id="618328353" name="Picture 618328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3228975" cy="4572000"/>
                    </a:xfrm>
                    <a:prstGeom prst="rect">
                      <a:avLst/>
                    </a:prstGeom>
                  </pic:spPr>
                </pic:pic>
              </a:graphicData>
            </a:graphic>
          </wp:inline>
        </w:drawing>
      </w:r>
    </w:p>
    <w:p w14:paraId="24A4E7D7" w14:textId="2476150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Clinical Impression:</w:t>
      </w:r>
    </w:p>
    <w:p w14:paraId="1D572BAD" w14:textId="44BB911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1. The patient's end-stage renal disease is incurable and is being managed through dialysis, leading to secondary functional deficits.</w:t>
      </w:r>
    </w:p>
    <w:p w14:paraId="3327C9BA" w14:textId="277A4DFD"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2. Risk factors such as advancing age, diabetes mellitus, hypertension, and chronic urinary tract infections may complicate physical therapy intervention.</w:t>
      </w:r>
    </w:p>
    <w:p w14:paraId="481FEEB8" w14:textId="41CF3E9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3. The patient has lower extremity weakness, impaired balance, decreased sensation, and fear of falling, increasing the risk of falling.</w:t>
      </w:r>
    </w:p>
    <w:p w14:paraId="471ED30B" w14:textId="408DF77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Recommended Exercises:</w:t>
      </w:r>
    </w:p>
    <w:p w14:paraId="29454AAD" w14:textId="37ED0C6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Walking: Encourage the patient to engage in walking as it is one of the least strenuous yet highly beneficial exercises. Walking helps with various bodily functions, including digestion, energy level, cholesterol levels, blood sugar and blood pressure control, heart disease risk reduction, improved sleep, and stress reduction.</w:t>
      </w:r>
    </w:p>
    <w:p w14:paraId="6663F6A6" w14:textId="1C50FA5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Exercise Start and Frequency:</w:t>
      </w:r>
    </w:p>
    <w:p w14:paraId="127E1C53" w14:textId="46E178F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Start with as little as 15-20 minutes of exercise a day to combat fatigue and weakness.</w:t>
      </w:r>
    </w:p>
    <w:p w14:paraId="4A19251A" w14:textId="145428F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Emphasize that exercise can help prevent muscle wasting associated with kidney disease.</w:t>
      </w:r>
    </w:p>
    <w:p w14:paraId="461E55B2" w14:textId="6F05441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Stress the importance of proper stretching before and after exercise to enhance comfort and reduce the risk of cramping.</w:t>
      </w:r>
    </w:p>
    <w:p w14:paraId="60C53ED1" w14:textId="11A66E6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Suggest starting slowly and progressively increasing exercise duration and frequency.</w:t>
      </w:r>
    </w:p>
    <w:p w14:paraId="5E4FBF1C" w14:textId="10001B3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Encourage exercising at least 15-20 minutes a day, three to four days a week.</w:t>
      </w:r>
    </w:p>
    <w:p w14:paraId="328A2C9D" w14:textId="0282569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Summary:</w:t>
      </w:r>
    </w:p>
    <w:p w14:paraId="5341BEB3" w14:textId="609F44D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Remind the patient that nearly every dialysis patient can engage in some form of exercise.</w:t>
      </w:r>
    </w:p>
    <w:p w14:paraId="49B6F4C4" w14:textId="2E500C7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Always recommend consulting with their doctor before starting any exercise program.</w:t>
      </w:r>
    </w:p>
    <w:p w14:paraId="373528E7" w14:textId="7FB229C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Advise them to begin slowly with stretching.</w:t>
      </w:r>
    </w:p>
    <w:p w14:paraId="7C588E06" w14:textId="642A671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Explain the benefits of exercise, including improved energy levels, reduced risk of other illnesses, better overall well-being, and enhanced physical and mental health.</w:t>
      </w:r>
    </w:p>
    <w:p w14:paraId="31067C02" w14:textId="6B4429D5" w:rsidR="00735682" w:rsidRDefault="065087A7" w:rsidP="065087A7">
      <w:pPr>
        <w:rPr>
          <w:rFonts w:ascii="Times New Roman" w:eastAsia="Times New Roman" w:hAnsi="Times New Roman" w:cs="Times New Roman"/>
          <w:b/>
          <w:bCs/>
          <w:color w:val="000000" w:themeColor="text1"/>
          <w:sz w:val="28"/>
          <w:szCs w:val="28"/>
        </w:rPr>
      </w:pPr>
      <w:r w:rsidRPr="065087A7">
        <w:rPr>
          <w:rFonts w:ascii="Times New Roman" w:eastAsia="Times New Roman" w:hAnsi="Times New Roman" w:cs="Times New Roman"/>
          <w:b/>
          <w:bCs/>
          <w:color w:val="000000" w:themeColor="text1"/>
          <w:sz w:val="28"/>
          <w:szCs w:val="28"/>
        </w:rPr>
        <w:t>Limitations:</w:t>
      </w:r>
    </w:p>
    <w:p w14:paraId="1159FBAC" w14:textId="694952D6"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Exercise limitations tend to increase with age.</w:t>
      </w:r>
    </w:p>
    <w:p w14:paraId="53379F71" w14:textId="3AED415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Exercise limitations may compromise rehabilitation potential in elderly individuals.</w:t>
      </w:r>
    </w:p>
    <w:p w14:paraId="72685D71" w14:textId="5A31ABD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Physically active individuals prior to dialysis may have a better functional status.</w:t>
      </w:r>
    </w:p>
    <w:p w14:paraId="6B14235E" w14:textId="1D623B5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Patient adherence and motivation can impact exercise outcomes.</w:t>
      </w:r>
    </w:p>
    <w:p w14:paraId="34557445" w14:textId="509E034A"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Chronic kidney disease may lead to a decrease in the quality of life.</w:t>
      </w:r>
    </w:p>
    <w:p w14:paraId="76E4AA6C" w14:textId="37D4BA1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Best Time to Treat:</w:t>
      </w:r>
    </w:p>
    <w:p w14:paraId="507872AE" w14:textId="172A1F3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The best time for exercise in </w:t>
      </w:r>
      <w:proofErr w:type="spellStart"/>
      <w:r w:rsidRPr="065087A7">
        <w:rPr>
          <w:rFonts w:ascii="Times New Roman" w:eastAsia="Times New Roman" w:hAnsi="Times New Roman" w:cs="Times New Roman"/>
          <w:color w:val="000000" w:themeColor="text1"/>
          <w:sz w:val="28"/>
          <w:szCs w:val="28"/>
        </w:rPr>
        <w:t>hemodialysis</w:t>
      </w:r>
      <w:proofErr w:type="spellEnd"/>
      <w:r w:rsidRPr="065087A7">
        <w:rPr>
          <w:rFonts w:ascii="Times New Roman" w:eastAsia="Times New Roman" w:hAnsi="Times New Roman" w:cs="Times New Roman"/>
          <w:color w:val="000000" w:themeColor="text1"/>
          <w:sz w:val="28"/>
          <w:szCs w:val="28"/>
        </w:rPr>
        <w:t xml:space="preserve"> patients may depend on the individual's circumstances.</w:t>
      </w:r>
    </w:p>
    <w:p w14:paraId="7E66BE4A" w14:textId="5E8B2C6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Performing exercise after dialysis may be ideal when blood chemistry levels are optimal, but fatigue may be a limiting factor.</w:t>
      </w:r>
    </w:p>
    <w:p w14:paraId="1BA3DC25" w14:textId="3AEB71A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Exercising during dialysis may improve the efficiency of dialysis but may not be suitable for everyone due to the risk of decreased blood pressure and cramps.</w:t>
      </w:r>
    </w:p>
    <w:p w14:paraId="4EFFF261" w14:textId="685AD12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Physical Therapy (PT) Goals in the Acute Care Setting:</w:t>
      </w:r>
    </w:p>
    <w:p w14:paraId="02F6DFF3" w14:textId="32BFBDB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Short-term Goals:</w:t>
      </w:r>
    </w:p>
    <w:p w14:paraId="70E6DC65" w14:textId="18254BB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Prevention of contractures, disuse atrophy, and skin breakdown.</w:t>
      </w:r>
    </w:p>
    <w:p w14:paraId="135B0DA9" w14:textId="43311DEB"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Improvement in strength, mobility, and endurance.</w:t>
      </w:r>
    </w:p>
    <w:p w14:paraId="6169ECAA" w14:textId="4850D8D2"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Long-term Goals:</w:t>
      </w:r>
    </w:p>
    <w:p w14:paraId="33E4695C" w14:textId="0A88F31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Enhancing the patient's mobility for the efficient completion of activities of daily living (ADLs).</w:t>
      </w:r>
    </w:p>
    <w:p w14:paraId="0E34B051" w14:textId="6A061C2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
    <w:p w14:paraId="72EE96D3" w14:textId="294E3630"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Exercise Prescription:</w:t>
      </w:r>
    </w:p>
    <w:p w14:paraId="1DDAF0B1" w14:textId="3F67F4B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Low to moderate-intensity exercises can increase exercise capacity.</w:t>
      </w:r>
    </w:p>
    <w:p w14:paraId="2A51E809" w14:textId="4919A74C"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Patients with chronic kidney disease (CKD) can benefit from stationary bicycle exercise protocols involving exercise three times a week at intensities of 40-70% of their target heart rate (THR).</w:t>
      </w:r>
    </w:p>
    <w:p w14:paraId="4EC6E355" w14:textId="39F904D7"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Progression should be tailored to the individual patient's condition and abilities.</w:t>
      </w:r>
    </w:p>
    <w:p w14:paraId="539777F8" w14:textId="3296179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Regular exercise can help reduce cardiovascular risks, improve </w:t>
      </w:r>
      <w:proofErr w:type="spellStart"/>
      <w:r w:rsidRPr="065087A7">
        <w:rPr>
          <w:rFonts w:ascii="Times New Roman" w:eastAsia="Times New Roman" w:hAnsi="Times New Roman" w:cs="Times New Roman"/>
          <w:color w:val="000000" w:themeColor="text1"/>
          <w:sz w:val="28"/>
          <w:szCs w:val="28"/>
        </w:rPr>
        <w:t>hematocrit</w:t>
      </w:r>
      <w:proofErr w:type="spellEnd"/>
      <w:r w:rsidRPr="065087A7">
        <w:rPr>
          <w:rFonts w:ascii="Times New Roman" w:eastAsia="Times New Roman" w:hAnsi="Times New Roman" w:cs="Times New Roman"/>
          <w:color w:val="000000" w:themeColor="text1"/>
          <w:sz w:val="28"/>
          <w:szCs w:val="28"/>
        </w:rPr>
        <w:t xml:space="preserve"> levels, and better control blood pressure.</w:t>
      </w:r>
    </w:p>
    <w:p w14:paraId="147405D7" w14:textId="137D81CF"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Most patients experience an increased sense of energy, improved well-being, and enhanced psychological profiles with regular exercise, including reduced anxiety, hostility, and depression, ultimately leading to an improved quality of life.</w:t>
      </w:r>
    </w:p>
    <w:p w14:paraId="76B0C5FF" w14:textId="5AB04929"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Types of Exercises:</w:t>
      </w:r>
    </w:p>
    <w:p w14:paraId="43CF5D5D" w14:textId="3AAD12A3"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Several types of exercise are suitable for dialysis patients:</w:t>
      </w:r>
    </w:p>
    <w:p w14:paraId="4E9047AC" w14:textId="7DE8A995"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1. Flexibility Exercise: Gentle muscle stretching improves the range of motion and joint flexibility, enhancing functional performance and preventing musculoskeletal injuries.</w:t>
      </w:r>
    </w:p>
    <w:p w14:paraId="56DB0927" w14:textId="03AE8E51"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2. Strengthening Exercises: Strengthening exercises focus on specific muscle groups, increasing muscle mass and strength. These exercises should be done two to three times a week using low resistance but high repetition. Simple and easily accessible equipment is preferred for patient training.</w:t>
      </w:r>
    </w:p>
    <w:p w14:paraId="27642B0F" w14:textId="776293F4"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3. Cardiovascular Exercise: Cardiovascular activities involve the rhythmic movement of large muscle groups. The goal is to achieve and sustain increased energy expenditure (approximately 40-85% of peak capacity) for extended periods. Cardiovascular benefits can also be obtained from short but frequent aerobic activities. Patients should start slowly and progress gradually, with close supervision by a physiotherapist. </w:t>
      </w:r>
    </w:p>
    <w:p w14:paraId="1E0589C5" w14:textId="4427E748"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Overall, it's important to customize exercise plans based on each patient's specific needs and limitations, emphasizing safety and gradual progression. Always encourage close monitoring and supervision by healthcare professionals. </w:t>
      </w:r>
    </w:p>
    <w:p w14:paraId="6D42B375" w14:textId="37C3D66E" w:rsidR="00735682" w:rsidRDefault="065087A7" w:rsidP="065087A7">
      <w:pPr>
        <w:rPr>
          <w:rFonts w:ascii="Times New Roman" w:eastAsia="Times New Roman" w:hAnsi="Times New Roman" w:cs="Times New Roman"/>
          <w:color w:val="000000" w:themeColor="text1"/>
          <w:sz w:val="28"/>
          <w:szCs w:val="28"/>
        </w:rPr>
      </w:pPr>
      <w:r w:rsidRPr="065087A7">
        <w:rPr>
          <w:rFonts w:ascii="Times New Roman" w:eastAsia="Times New Roman" w:hAnsi="Times New Roman" w:cs="Times New Roman"/>
          <w:color w:val="000000" w:themeColor="text1"/>
          <w:sz w:val="28"/>
          <w:szCs w:val="28"/>
        </w:rPr>
        <w:t xml:space="preserve"> </w:t>
      </w:r>
    </w:p>
    <w:p w14:paraId="5E5787A5" w14:textId="5BFE3ADE" w:rsidR="00735682" w:rsidRDefault="007D5711" w:rsidP="065087A7">
      <w:pPr>
        <w:rPr>
          <w:rFonts w:ascii="Times New Roman" w:eastAsia="Times New Roman" w:hAnsi="Times New Roman" w:cs="Times New Roman"/>
          <w:sz w:val="28"/>
          <w:szCs w:val="28"/>
        </w:rPr>
      </w:pPr>
      <w:r>
        <w:rPr>
          <w:noProof/>
        </w:rPr>
        <w:drawing>
          <wp:inline distT="0" distB="0" distL="0" distR="0" wp14:anchorId="427A8E0F" wp14:editId="1C47B775">
            <wp:extent cx="3019425" cy="2019240"/>
            <wp:effectExtent l="0" t="0" r="0" b="0"/>
            <wp:docPr id="160066265" name="Picture 160066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19425" cy="2019240"/>
                    </a:xfrm>
                    <a:prstGeom prst="rect">
                      <a:avLst/>
                    </a:prstGeom>
                  </pic:spPr>
                </pic:pic>
              </a:graphicData>
            </a:graphic>
          </wp:inline>
        </w:drawing>
      </w:r>
    </w:p>
    <w:p w14:paraId="5E03FF23" w14:textId="44BBBBD8"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Equipment's for </w:t>
      </w:r>
      <w:proofErr w:type="spellStart"/>
      <w:r w:rsidRPr="065087A7">
        <w:rPr>
          <w:rFonts w:ascii="Times New Roman" w:eastAsia="Times New Roman" w:hAnsi="Times New Roman" w:cs="Times New Roman"/>
          <w:sz w:val="28"/>
          <w:szCs w:val="28"/>
        </w:rPr>
        <w:t>hemodialysis</w:t>
      </w:r>
      <w:proofErr w:type="spellEnd"/>
    </w:p>
    <w:p w14:paraId="0B391FF3" w14:textId="5DEFD861" w:rsidR="065087A7" w:rsidRDefault="065087A7" w:rsidP="065087A7">
      <w:pPr>
        <w:rPr>
          <w:rFonts w:ascii="Times New Roman" w:eastAsia="Times New Roman" w:hAnsi="Times New Roman" w:cs="Times New Roman"/>
          <w:sz w:val="28"/>
          <w:szCs w:val="28"/>
        </w:rPr>
      </w:pPr>
    </w:p>
    <w:p w14:paraId="301E8017" w14:textId="4478F99A" w:rsidR="065087A7" w:rsidRDefault="065087A7" w:rsidP="065087A7">
      <w:pPr>
        <w:rPr>
          <w:rFonts w:ascii="Times New Roman" w:eastAsia="Times New Roman" w:hAnsi="Times New Roman" w:cs="Times New Roman"/>
          <w:sz w:val="28"/>
          <w:szCs w:val="28"/>
        </w:rPr>
      </w:pPr>
      <w:r>
        <w:rPr>
          <w:noProof/>
        </w:rPr>
        <w:drawing>
          <wp:inline distT="0" distB="0" distL="0" distR="0" wp14:anchorId="239C9FB4" wp14:editId="119BACFA">
            <wp:extent cx="2085975" cy="3099901"/>
            <wp:effectExtent l="0" t="0" r="0" b="0"/>
            <wp:docPr id="2039389917" name="Picture 2039389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5975" cy="3099901"/>
                    </a:xfrm>
                    <a:prstGeom prst="rect">
                      <a:avLst/>
                    </a:prstGeom>
                  </pic:spPr>
                </pic:pic>
              </a:graphicData>
            </a:graphic>
          </wp:inline>
        </w:drawing>
      </w:r>
    </w:p>
    <w:p w14:paraId="11B9574C" w14:textId="65C98372" w:rsidR="065087A7" w:rsidRDefault="065087A7" w:rsidP="065087A7">
      <w:pPr>
        <w:rPr>
          <w:rFonts w:ascii="Times New Roman" w:eastAsia="Times New Roman" w:hAnsi="Times New Roman" w:cs="Times New Roman"/>
          <w:sz w:val="28"/>
          <w:szCs w:val="28"/>
        </w:rPr>
      </w:pPr>
      <w:proofErr w:type="spellStart"/>
      <w:r w:rsidRPr="065087A7">
        <w:rPr>
          <w:rFonts w:ascii="Times New Roman" w:eastAsia="Times New Roman" w:hAnsi="Times New Roman" w:cs="Times New Roman"/>
          <w:sz w:val="28"/>
          <w:szCs w:val="28"/>
        </w:rPr>
        <w:t>Dumbells</w:t>
      </w:r>
      <w:proofErr w:type="spellEnd"/>
      <w:r w:rsidRPr="065087A7">
        <w:rPr>
          <w:rFonts w:ascii="Times New Roman" w:eastAsia="Times New Roman" w:hAnsi="Times New Roman" w:cs="Times New Roman"/>
          <w:sz w:val="28"/>
          <w:szCs w:val="28"/>
        </w:rPr>
        <w:t xml:space="preserve"> for Strength training </w:t>
      </w:r>
    </w:p>
    <w:p w14:paraId="6A0A211C" w14:textId="2C8D0884" w:rsidR="065087A7" w:rsidRDefault="065087A7" w:rsidP="065087A7">
      <w:pPr>
        <w:rPr>
          <w:rFonts w:ascii="Times New Roman" w:eastAsia="Times New Roman" w:hAnsi="Times New Roman" w:cs="Times New Roman"/>
          <w:sz w:val="28"/>
          <w:szCs w:val="28"/>
        </w:rPr>
      </w:pPr>
      <w:r>
        <w:rPr>
          <w:noProof/>
        </w:rPr>
        <w:drawing>
          <wp:inline distT="0" distB="0" distL="0" distR="0" wp14:anchorId="373DA2D9" wp14:editId="47368511">
            <wp:extent cx="4572000" cy="2895600"/>
            <wp:effectExtent l="0" t="0" r="0" b="0"/>
            <wp:docPr id="1184293341" name="Picture 1184293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72000" cy="2895600"/>
                    </a:xfrm>
                    <a:prstGeom prst="rect">
                      <a:avLst/>
                    </a:prstGeom>
                  </pic:spPr>
                </pic:pic>
              </a:graphicData>
            </a:graphic>
          </wp:inline>
        </w:drawing>
      </w:r>
    </w:p>
    <w:p w14:paraId="27FBCF3E" w14:textId="330C5305"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Equipment's for the progressive resistance exercise</w:t>
      </w:r>
    </w:p>
    <w:p w14:paraId="0B9FAD58" w14:textId="69E7868E" w:rsidR="065087A7" w:rsidRDefault="065087A7" w:rsidP="065087A7">
      <w:pPr>
        <w:rPr>
          <w:rFonts w:ascii="Times New Roman" w:eastAsia="Times New Roman" w:hAnsi="Times New Roman" w:cs="Times New Roman"/>
          <w:sz w:val="28"/>
          <w:szCs w:val="28"/>
        </w:rPr>
      </w:pPr>
    </w:p>
    <w:p w14:paraId="59872704" w14:textId="187CF394"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Exercise Program Phases:</w:t>
      </w:r>
    </w:p>
    <w:p w14:paraId="291766E3" w14:textId="7F5473B8" w:rsidR="065087A7" w:rsidRDefault="065087A7" w:rsidP="065087A7">
      <w:pPr>
        <w:rPr>
          <w:rFonts w:ascii="Times New Roman" w:eastAsia="Times New Roman" w:hAnsi="Times New Roman" w:cs="Times New Roman"/>
          <w:sz w:val="28"/>
          <w:szCs w:val="28"/>
        </w:rPr>
      </w:pPr>
    </w:p>
    <w:p w14:paraId="2AF894B9" w14:textId="54CA8621"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Phase I (Week 0-2):</w:t>
      </w:r>
    </w:p>
    <w:p w14:paraId="7B2E75C7" w14:textId="33E3A329"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r w:rsidR="275D04C7" w:rsidRPr="275D04C7">
        <w:rPr>
          <w:rFonts w:ascii="Times New Roman" w:eastAsia="Times New Roman" w:hAnsi="Times New Roman" w:cs="Times New Roman"/>
          <w:sz w:val="28"/>
          <w:szCs w:val="28"/>
        </w:rPr>
        <w:t>Initiating</w:t>
      </w:r>
      <w:r w:rsidRPr="065087A7">
        <w:rPr>
          <w:rFonts w:ascii="Times New Roman" w:eastAsia="Times New Roman" w:hAnsi="Times New Roman" w:cs="Times New Roman"/>
          <w:sz w:val="28"/>
          <w:szCs w:val="28"/>
        </w:rPr>
        <w:t xml:space="preserve"> aerobic </w:t>
      </w:r>
      <w:r w:rsidR="275D04C7" w:rsidRPr="275D04C7">
        <w:rPr>
          <w:rFonts w:ascii="Times New Roman" w:eastAsia="Times New Roman" w:hAnsi="Times New Roman" w:cs="Times New Roman"/>
          <w:sz w:val="28"/>
          <w:szCs w:val="28"/>
        </w:rPr>
        <w:t xml:space="preserve">activity </w:t>
      </w:r>
      <w:r w:rsidRPr="065087A7">
        <w:rPr>
          <w:rFonts w:ascii="Times New Roman" w:eastAsia="Times New Roman" w:hAnsi="Times New Roman" w:cs="Times New Roman"/>
          <w:sz w:val="28"/>
          <w:szCs w:val="28"/>
        </w:rPr>
        <w:t>program</w:t>
      </w:r>
    </w:p>
    <w:p w14:paraId="0343849E" w14:textId="6C962337"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 </w:t>
      </w:r>
      <w:r w:rsidR="275D04C7" w:rsidRPr="275D04C7">
        <w:rPr>
          <w:rFonts w:ascii="Times New Roman" w:eastAsia="Times New Roman" w:hAnsi="Times New Roman" w:cs="Times New Roman"/>
          <w:sz w:val="28"/>
          <w:szCs w:val="28"/>
        </w:rPr>
        <w:t xml:space="preserve">Perform </w:t>
      </w:r>
      <w:r w:rsidRPr="065087A7">
        <w:rPr>
          <w:rFonts w:ascii="Times New Roman" w:eastAsia="Times New Roman" w:hAnsi="Times New Roman" w:cs="Times New Roman"/>
          <w:sz w:val="28"/>
          <w:szCs w:val="28"/>
        </w:rPr>
        <w:t xml:space="preserve">Warm-up </w:t>
      </w:r>
      <w:r w:rsidR="275D04C7" w:rsidRPr="275D04C7">
        <w:rPr>
          <w:rFonts w:ascii="Times New Roman" w:eastAsia="Times New Roman" w:hAnsi="Times New Roman" w:cs="Times New Roman"/>
          <w:sz w:val="28"/>
          <w:szCs w:val="28"/>
        </w:rPr>
        <w:t xml:space="preserve">exercises </w:t>
      </w:r>
      <w:r w:rsidRPr="065087A7">
        <w:rPr>
          <w:rFonts w:ascii="Times New Roman" w:eastAsia="Times New Roman" w:hAnsi="Times New Roman" w:cs="Times New Roman"/>
          <w:sz w:val="28"/>
          <w:szCs w:val="28"/>
        </w:rPr>
        <w:t>for 5-10 minutes at a very light intensity (RPE 8-9 on the Borg Scale).</w:t>
      </w:r>
    </w:p>
    <w:p w14:paraId="4628A9D7" w14:textId="76F2E732"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 Perform 15 minutes of activity at a fairly light intensity (RPE 10-11).</w:t>
      </w:r>
    </w:p>
    <w:p w14:paraId="42073548" w14:textId="3AE1707F"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 Cool down for 5-10 minutes at a very light intensity (RPE 8-9).</w:t>
      </w:r>
    </w:p>
    <w:p w14:paraId="396AA40F" w14:textId="0852063E"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Patient </w:t>
      </w:r>
      <w:r w:rsidR="275D04C7" w:rsidRPr="275D04C7">
        <w:rPr>
          <w:rFonts w:ascii="Times New Roman" w:eastAsia="Times New Roman" w:hAnsi="Times New Roman" w:cs="Times New Roman"/>
          <w:sz w:val="28"/>
          <w:szCs w:val="28"/>
        </w:rPr>
        <w:t>should be educated</w:t>
      </w:r>
      <w:r w:rsidRPr="065087A7">
        <w:rPr>
          <w:rFonts w:ascii="Times New Roman" w:eastAsia="Times New Roman" w:hAnsi="Times New Roman" w:cs="Times New Roman"/>
          <w:sz w:val="28"/>
          <w:szCs w:val="28"/>
        </w:rPr>
        <w:t xml:space="preserve"> on physical activity, </w:t>
      </w:r>
      <w:r w:rsidR="275D04C7" w:rsidRPr="275D04C7">
        <w:rPr>
          <w:rFonts w:ascii="Times New Roman" w:eastAsia="Times New Roman" w:hAnsi="Times New Roman" w:cs="Times New Roman"/>
          <w:sz w:val="28"/>
          <w:szCs w:val="28"/>
        </w:rPr>
        <w:t xml:space="preserve"> his </w:t>
      </w:r>
      <w:r w:rsidRPr="065087A7">
        <w:rPr>
          <w:rFonts w:ascii="Times New Roman" w:eastAsia="Times New Roman" w:hAnsi="Times New Roman" w:cs="Times New Roman"/>
          <w:sz w:val="28"/>
          <w:szCs w:val="28"/>
        </w:rPr>
        <w:t xml:space="preserve">foot care, </w:t>
      </w:r>
      <w:r w:rsidR="275D04C7" w:rsidRPr="275D04C7">
        <w:rPr>
          <w:rFonts w:ascii="Times New Roman" w:eastAsia="Times New Roman" w:hAnsi="Times New Roman" w:cs="Times New Roman"/>
          <w:sz w:val="28"/>
          <w:szCs w:val="28"/>
        </w:rPr>
        <w:t>management of</w:t>
      </w:r>
      <w:r w:rsidRPr="065087A7">
        <w:rPr>
          <w:rFonts w:ascii="Times New Roman" w:eastAsia="Times New Roman" w:hAnsi="Times New Roman" w:cs="Times New Roman"/>
          <w:sz w:val="28"/>
          <w:szCs w:val="28"/>
        </w:rPr>
        <w:t xml:space="preserve"> water intake, fall risk assessment, </w:t>
      </w:r>
      <w:r w:rsidR="275D04C7" w:rsidRPr="275D04C7">
        <w:rPr>
          <w:rFonts w:ascii="Times New Roman" w:eastAsia="Times New Roman" w:hAnsi="Times New Roman" w:cs="Times New Roman"/>
          <w:sz w:val="28"/>
          <w:szCs w:val="28"/>
        </w:rPr>
        <w:t>care giver</w:t>
      </w:r>
      <w:r w:rsidRPr="065087A7">
        <w:rPr>
          <w:rFonts w:ascii="Times New Roman" w:eastAsia="Times New Roman" w:hAnsi="Times New Roman" w:cs="Times New Roman"/>
          <w:sz w:val="28"/>
          <w:szCs w:val="28"/>
        </w:rPr>
        <w:t xml:space="preserve"> education, and dialysis support.</w:t>
      </w:r>
    </w:p>
    <w:p w14:paraId="3754D1F2" w14:textId="05FA0CD5"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Flexibility exercises: 3 lower extremity (LE) stretches and 3 upper extremity (UE) stretches.</w:t>
      </w:r>
    </w:p>
    <w:p w14:paraId="76597428" w14:textId="3A675617"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Strength exercises: 4 lower extremity and 4 upper extremity exercises, 2 sets of 10 repetitions each.</w:t>
      </w:r>
    </w:p>
    <w:p w14:paraId="0C29C388" w14:textId="2B6DB5AE"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Balance: 3 exercises on a stable surface.</w:t>
      </w:r>
    </w:p>
    <w:p w14:paraId="2CE5B526" w14:textId="4F791A4B" w:rsidR="065087A7" w:rsidRDefault="065087A7" w:rsidP="065087A7">
      <w:pPr>
        <w:rPr>
          <w:rFonts w:ascii="Times New Roman" w:eastAsia="Times New Roman" w:hAnsi="Times New Roman" w:cs="Times New Roman"/>
          <w:sz w:val="28"/>
          <w:szCs w:val="28"/>
        </w:rPr>
      </w:pPr>
      <w:r>
        <w:rPr>
          <w:noProof/>
        </w:rPr>
        <w:drawing>
          <wp:inline distT="0" distB="0" distL="0" distR="0" wp14:anchorId="4DE32441" wp14:editId="7669783C">
            <wp:extent cx="2628056" cy="3881437"/>
            <wp:effectExtent l="0" t="0" r="0" b="0"/>
            <wp:docPr id="785986370" name="Picture 785986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8056" cy="3881437"/>
                    </a:xfrm>
                    <a:prstGeom prst="rect">
                      <a:avLst/>
                    </a:prstGeom>
                  </pic:spPr>
                </pic:pic>
              </a:graphicData>
            </a:graphic>
          </wp:inline>
        </w:drawing>
      </w:r>
    </w:p>
    <w:p w14:paraId="5B8DA07E" w14:textId="772FFC10"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1175CAC9" w14:textId="22499D18"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Phase II (Week 2-6):</w:t>
      </w:r>
    </w:p>
    <w:p w14:paraId="5AECBDB3" w14:textId="6CDFA939"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Progress the aerobic program to 20 minutes of aerobic activity at a somewhat hard intensity (RPE 12-13).</w:t>
      </w:r>
    </w:p>
    <w:p w14:paraId="3A2B2E99" w14:textId="0CFA626C"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 Progress strength exercises from Phase I to light weights.</w:t>
      </w:r>
    </w:p>
    <w:p w14:paraId="5834ED9C" w14:textId="0CA50A41"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Progress flexibility exercises from Phase I to further range of motion (ROM).</w:t>
      </w:r>
    </w:p>
    <w:p w14:paraId="1D373490" w14:textId="5DFF482D"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Balance: 3 exercises on an unstable surface.</w:t>
      </w:r>
    </w:p>
    <w:p w14:paraId="45288F39" w14:textId="56E15678" w:rsidR="065087A7" w:rsidRDefault="065087A7" w:rsidP="065087A7">
      <w:pPr>
        <w:rPr>
          <w:rFonts w:ascii="Times New Roman" w:eastAsia="Times New Roman" w:hAnsi="Times New Roman" w:cs="Times New Roman"/>
          <w:sz w:val="28"/>
          <w:szCs w:val="28"/>
        </w:rPr>
      </w:pPr>
      <w:r>
        <w:rPr>
          <w:noProof/>
        </w:rPr>
        <w:drawing>
          <wp:inline distT="0" distB="0" distL="0" distR="0" wp14:anchorId="7BB2E314" wp14:editId="25D37D53">
            <wp:extent cx="3750469" cy="3500437"/>
            <wp:effectExtent l="0" t="0" r="0" b="0"/>
            <wp:docPr id="1015064461" name="Picture 1015064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50469" cy="3500437"/>
                    </a:xfrm>
                    <a:prstGeom prst="rect">
                      <a:avLst/>
                    </a:prstGeom>
                  </pic:spPr>
                </pic:pic>
              </a:graphicData>
            </a:graphic>
          </wp:inline>
        </w:drawing>
      </w:r>
    </w:p>
    <w:p w14:paraId="438F9F41" w14:textId="1B78F72B"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26AAEA7C" w14:textId="323362D2"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Phase III (Week 6-10):</w:t>
      </w:r>
    </w:p>
    <w:p w14:paraId="75CFD33A" w14:textId="1299B124"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Progress the aerobic program to 30 minutes of aerobic activity at an intensity ranging from somewhat hard to hard (RPE 13-15).</w:t>
      </w:r>
    </w:p>
    <w:p w14:paraId="2648F1F9" w14:textId="68DCE658"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Patient education to reinforce Phase II topics.</w:t>
      </w:r>
    </w:p>
    <w:p w14:paraId="43D6D150" w14:textId="3C0DB02C"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Progress strength exercises from Phase II to moderate weights.</w:t>
      </w:r>
    </w:p>
    <w:p w14:paraId="103B0798" w14:textId="15DE2E64"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Progress flexibility exercises from Phase II to further ROM.</w:t>
      </w:r>
    </w:p>
    <w:p w14:paraId="51FCCC46" w14:textId="2D304DCF"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Balance: 3 dynamic exercises on both stable and unstable surfaces.</w:t>
      </w:r>
    </w:p>
    <w:p w14:paraId="12B3EC0E" w14:textId="50034942" w:rsidR="065087A7" w:rsidRDefault="065087A7" w:rsidP="065087A7">
      <w:pPr>
        <w:rPr>
          <w:rFonts w:ascii="Times New Roman" w:eastAsia="Times New Roman" w:hAnsi="Times New Roman" w:cs="Times New Roman"/>
          <w:sz w:val="28"/>
          <w:szCs w:val="28"/>
        </w:rPr>
      </w:pPr>
      <w:r>
        <w:rPr>
          <w:noProof/>
        </w:rPr>
        <w:drawing>
          <wp:inline distT="0" distB="0" distL="0" distR="0" wp14:anchorId="6D8EA8CB" wp14:editId="1BDC8866">
            <wp:extent cx="2705695" cy="3607594"/>
            <wp:effectExtent l="0" t="0" r="0" b="0"/>
            <wp:docPr id="1549801905" name="Picture 1549801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695" cy="3607594"/>
                    </a:xfrm>
                    <a:prstGeom prst="rect">
                      <a:avLst/>
                    </a:prstGeom>
                  </pic:spPr>
                </pic:pic>
              </a:graphicData>
            </a:graphic>
          </wp:inline>
        </w:drawing>
      </w:r>
    </w:p>
    <w:p w14:paraId="405538BC" w14:textId="4325FE34"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6C96662E" w14:textId="5E92C1A8"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Rationale for Progression:</w:t>
      </w:r>
    </w:p>
    <w:p w14:paraId="79D692A3" w14:textId="430C07BB"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The progression of the exercise program is designed to challenge the patient's endurance progressively. The Borg Rating of Perceived Exertion Scale is used to monitor intensity due to the patient's use of hypertension medications, which can affect heart rate response to exercise. Strength training is progressed based on the patient's response to activity. The progression follows guidelines from the American College of Sports Medicine (ACSM) for resistance training.</w:t>
      </w:r>
    </w:p>
    <w:p w14:paraId="70AD7A3B" w14:textId="379BD201"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557BDE46" w14:textId="25F264BE"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Co-Interventions:</w:t>
      </w:r>
    </w:p>
    <w:p w14:paraId="2A1C94DF" w14:textId="6B8F2108"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The patient undergoes dialysis three days a week.</w:t>
      </w:r>
    </w:p>
    <w:p w14:paraId="26C67DC2" w14:textId="0AEABC15"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13684C63" w14:textId="4DCB8D1F"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Benefits of Exercise:</w:t>
      </w:r>
    </w:p>
    <w:p w14:paraId="5F24470A" w14:textId="062FD51B"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Exercise can lead to various health benefits, including weight loss, improved muscle strength, lower cholesterol and blood fat levels, increased cardiac output, and greater physical exercise capacity.</w:t>
      </w:r>
    </w:p>
    <w:p w14:paraId="3C461657" w14:textId="3216E118"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Exercise also has psychological benefits, enhancing self-esteem, promoting a sense of independence, and helping manage feelings of depression and anxiety.</w:t>
      </w:r>
    </w:p>
    <w:p w14:paraId="52A90822" w14:textId="5AE8D576"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2BA84DC2" w14:textId="2C9FBBD7"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Additional Benefits of Exercising During Dialysis:</w:t>
      </w:r>
    </w:p>
    <w:p w14:paraId="0047D2B2" w14:textId="1BD21BB9"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Exercising during dialysis improves the efficiency of dialysis by aiding the removal of toxins and waste products from the blood.</w:t>
      </w:r>
    </w:p>
    <w:p w14:paraId="119EEBB3" w14:textId="362550CB"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It helps maintain muscle strength and exercise tolerance.</w:t>
      </w:r>
    </w:p>
    <w:p w14:paraId="1FA68B30" w14:textId="6E459D29"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Exercising for at least 30 minutes, at moderate intensity, five times a week is recommended.</w:t>
      </w:r>
    </w:p>
    <w:p w14:paraId="1BE6ABAB" w14:textId="2418A39F"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2C864D5E" w14:textId="2EEE4445"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Other Exercise Options:</w:t>
      </w:r>
    </w:p>
    <w:p w14:paraId="4C63EC7D" w14:textId="78792D2B"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patients can benefit from various forms of exercise.</w:t>
      </w:r>
    </w:p>
    <w:p w14:paraId="02208624" w14:textId="5926CD70"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An exercise prescription tailored to the patient's characteristics and needs should be a standard of care.</w:t>
      </w:r>
    </w:p>
    <w:p w14:paraId="072A0EEC" w14:textId="2A08D483"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Alternative exercise options include walking programs, water exercises, yoga, Tai Chi, and low-level strengthening exercises.</w:t>
      </w:r>
    </w:p>
    <w:p w14:paraId="083E009A" w14:textId="3288F3B0" w:rsidR="065087A7" w:rsidRDefault="065087A7" w:rsidP="065087A7">
      <w:pPr>
        <w:rPr>
          <w:rFonts w:ascii="Times New Roman" w:eastAsia="Times New Roman" w:hAnsi="Times New Roman" w:cs="Times New Roman"/>
          <w:sz w:val="28"/>
          <w:szCs w:val="28"/>
        </w:rPr>
      </w:pPr>
    </w:p>
    <w:p w14:paraId="01A77928" w14:textId="36A695CB" w:rsidR="065087A7" w:rsidRDefault="065087A7" w:rsidP="065087A7">
      <w:pPr>
        <w:rPr>
          <w:rFonts w:ascii="Times New Roman" w:eastAsia="Times New Roman" w:hAnsi="Times New Roman" w:cs="Times New Roman"/>
          <w:b/>
          <w:bCs/>
          <w:sz w:val="28"/>
          <w:szCs w:val="28"/>
        </w:rPr>
      </w:pPr>
      <w:r w:rsidRPr="065087A7">
        <w:rPr>
          <w:rFonts w:ascii="Times New Roman" w:eastAsia="Times New Roman" w:hAnsi="Times New Roman" w:cs="Times New Roman"/>
          <w:b/>
          <w:bCs/>
          <w:sz w:val="28"/>
          <w:szCs w:val="28"/>
        </w:rPr>
        <w:t>Conclusion:</w:t>
      </w:r>
    </w:p>
    <w:p w14:paraId="499F6A2F" w14:textId="2B19EA88"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326EAD45" w14:textId="65F988C7"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The role of physiotherapists and physiotherapy in the management of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patients is well-established, and the effectiveness of exercise programs in this population is evident. However, it is crucial to carefully select the right patients and regularly reassess their suitability for exercise, ideally in collaboration with a multidisciplinary team. While patients with lower physical capacity can benefit more from exercise training, it is essential to ensure that exercise is not contraindicated for patients with complex clinical conditions. Exercise can be harmless for individuals with good overall health or other medical conditions, but in renal patients with compromised clinical stability, it may pose a risk of irreversible harm.</w:t>
      </w:r>
    </w:p>
    <w:p w14:paraId="45C90112" w14:textId="705A528A"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386FC07E" w14:textId="01E3FDF6"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Furthermore, in addition to the above statements, the positive impact of medical treatment on the survival of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patients underscores the importance of the long-term integration of physiotherapy into the overall treatment plan. The preservation of physical gains achieved through physiotherapy is crucial. Regular patient follow-up during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and the implementation of home-based exercise programs, which can enhance clinical effectiveness, should be facilitated through patient records and feedback, whether electronic or face-to-face, from patients and their families. </w:t>
      </w:r>
    </w:p>
    <w:p w14:paraId="2BA4D950" w14:textId="0145BC4C"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w:t>
      </w:r>
    </w:p>
    <w:p w14:paraId="0B84FFFD" w14:textId="2E787D4F" w:rsidR="065087A7" w:rsidRDefault="065087A7" w:rsidP="065087A7">
      <w:pPr>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Notably, the fact that some patients in this population are young adults may necessitate adjustments or intensifications of their exercise programs by physiotherapists, taking into account their clinical status and the potential need for a more active lifestyle, particularly in terms of work and social activities. </w:t>
      </w:r>
    </w:p>
    <w:p w14:paraId="4E2F45FB" w14:textId="561DD1CE" w:rsidR="065087A7" w:rsidRDefault="065087A7" w:rsidP="065087A7">
      <w:pPr>
        <w:rPr>
          <w:rFonts w:ascii="Times New Roman" w:eastAsia="Times New Roman" w:hAnsi="Times New Roman" w:cs="Times New Roman"/>
          <w:sz w:val="28"/>
          <w:szCs w:val="28"/>
        </w:rPr>
      </w:pPr>
    </w:p>
    <w:p w14:paraId="2DA0F5DB" w14:textId="5091731D" w:rsidR="065087A7" w:rsidRDefault="065087A7" w:rsidP="065087A7">
      <w:pPr>
        <w:spacing w:after="39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References:-</w:t>
      </w:r>
    </w:p>
    <w:p w14:paraId="19E4C72B" w14:textId="462582ED"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 </w:t>
      </w:r>
      <w:proofErr w:type="spellStart"/>
      <w:r w:rsidRPr="065087A7">
        <w:rPr>
          <w:rFonts w:ascii="Times New Roman" w:eastAsia="Times New Roman" w:hAnsi="Times New Roman" w:cs="Times New Roman"/>
          <w:color w:val="020621"/>
          <w:sz w:val="28"/>
          <w:szCs w:val="28"/>
        </w:rPr>
        <w:t>Kravitz</w:t>
      </w:r>
      <w:proofErr w:type="spellEnd"/>
      <w:r w:rsidRPr="065087A7">
        <w:rPr>
          <w:rFonts w:ascii="Times New Roman" w:eastAsia="Times New Roman" w:hAnsi="Times New Roman" w:cs="Times New Roman"/>
          <w:color w:val="020621"/>
          <w:sz w:val="28"/>
          <w:szCs w:val="28"/>
        </w:rPr>
        <w:t xml:space="preserve"> L. From 1998 to 2011: ACSM Publishes Updated Exercise Guidelines. IDEA Fitness Journal. October 2011. Available from: </w:t>
      </w:r>
      <w:proofErr w:type="spellStart"/>
      <w:r w:rsidRPr="065087A7">
        <w:rPr>
          <w:rFonts w:ascii="Times New Roman" w:eastAsia="Times New Roman" w:hAnsi="Times New Roman" w:cs="Times New Roman"/>
          <w:color w:val="020621"/>
          <w:sz w:val="28"/>
          <w:szCs w:val="28"/>
        </w:rPr>
        <w:t>SPORTDiscus</w:t>
      </w:r>
      <w:proofErr w:type="spellEnd"/>
      <w:r w:rsidRPr="065087A7">
        <w:rPr>
          <w:rFonts w:ascii="Times New Roman" w:eastAsia="Times New Roman" w:hAnsi="Times New Roman" w:cs="Times New Roman"/>
          <w:color w:val="020621"/>
          <w:sz w:val="28"/>
          <w:szCs w:val="28"/>
        </w:rPr>
        <w:t xml:space="preserve"> with Full Text, Ipswich, MA.</w:t>
      </w:r>
    </w:p>
    <w:p w14:paraId="32F04999" w14:textId="4061A631"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6 Minute Walk Test: Rehab Measures Web site. </w:t>
      </w:r>
      <w:hyperlink r:id="rId13">
        <w:r w:rsidRPr="065087A7">
          <w:rPr>
            <w:rStyle w:val="Hyperlink"/>
            <w:rFonts w:ascii="Times New Roman" w:eastAsia="Times New Roman" w:hAnsi="Times New Roman" w:cs="Times New Roman"/>
            <w:color w:val="2752FF"/>
            <w:sz w:val="28"/>
            <w:szCs w:val="28"/>
          </w:rPr>
          <w:t>http://www.rehabmeasures.org/Lists/RehabMeasures/PrintView.aspx?ID=895</w:t>
        </w:r>
      </w:hyperlink>
      <w:r w:rsidRPr="065087A7">
        <w:rPr>
          <w:rFonts w:ascii="Times New Roman" w:eastAsia="Times New Roman" w:hAnsi="Times New Roman" w:cs="Times New Roman"/>
          <w:color w:val="020621"/>
          <w:sz w:val="28"/>
          <w:szCs w:val="28"/>
        </w:rPr>
        <w:t>. Published 2013. Accessed March 29, 2015.</w:t>
      </w:r>
    </w:p>
    <w:p w14:paraId="3555CE66" w14:textId="3A0C4841"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SF-36: Rehab Measures Web Site. </w:t>
      </w:r>
      <w:hyperlink r:id="rId14">
        <w:r w:rsidRPr="065087A7">
          <w:rPr>
            <w:rStyle w:val="Hyperlink"/>
            <w:rFonts w:ascii="Times New Roman" w:eastAsia="Times New Roman" w:hAnsi="Times New Roman" w:cs="Times New Roman"/>
            <w:color w:val="2752FF"/>
            <w:sz w:val="28"/>
            <w:szCs w:val="28"/>
          </w:rPr>
          <w:t>http://www.rehabmeasures.org/Lists/RehabMeasures/PrintView.aspx?ID=930</w:t>
        </w:r>
      </w:hyperlink>
      <w:r w:rsidRPr="065087A7">
        <w:rPr>
          <w:rFonts w:ascii="Times New Roman" w:eastAsia="Times New Roman" w:hAnsi="Times New Roman" w:cs="Times New Roman"/>
          <w:color w:val="020621"/>
          <w:sz w:val="28"/>
          <w:szCs w:val="28"/>
        </w:rPr>
        <w:t>. Published 2013. Accessed March 29, 2015.</w:t>
      </w:r>
    </w:p>
    <w:p w14:paraId="51F1C17D" w14:textId="13C644C7"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Berg Balance Scale: Rehab Measures Web Site. </w:t>
      </w:r>
      <w:hyperlink r:id="rId15">
        <w:r w:rsidRPr="065087A7">
          <w:rPr>
            <w:rStyle w:val="Hyperlink"/>
            <w:rFonts w:ascii="Times New Roman" w:eastAsia="Times New Roman" w:hAnsi="Times New Roman" w:cs="Times New Roman"/>
            <w:color w:val="2752FF"/>
            <w:sz w:val="28"/>
            <w:szCs w:val="28"/>
          </w:rPr>
          <w:t>http://www.rehabmeasures.org/Lists/RehabMeasures/PrintView.aspx?ID=888</w:t>
        </w:r>
      </w:hyperlink>
      <w:r w:rsidRPr="065087A7">
        <w:rPr>
          <w:rFonts w:ascii="Times New Roman" w:eastAsia="Times New Roman" w:hAnsi="Times New Roman" w:cs="Times New Roman"/>
          <w:color w:val="020621"/>
          <w:sz w:val="28"/>
          <w:szCs w:val="28"/>
        </w:rPr>
        <w:t>. Published 2013. Accessed March 29, 2015.</w:t>
      </w:r>
    </w:p>
    <w:p w14:paraId="34A75A91" w14:textId="39580EBD"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10 Meter Walk Test: Rehab Measures Web site. </w:t>
      </w:r>
      <w:hyperlink r:id="rId16">
        <w:r w:rsidRPr="065087A7">
          <w:rPr>
            <w:rStyle w:val="Hyperlink"/>
            <w:rFonts w:ascii="Times New Roman" w:eastAsia="Times New Roman" w:hAnsi="Times New Roman" w:cs="Times New Roman"/>
            <w:color w:val="2752FF"/>
            <w:sz w:val="28"/>
            <w:szCs w:val="28"/>
          </w:rPr>
          <w:t>http://www.rehabmeasures.org/Lists/RehabMeasures/PrintView.aspx?ID=901</w:t>
        </w:r>
      </w:hyperlink>
      <w:r w:rsidRPr="065087A7">
        <w:rPr>
          <w:rFonts w:ascii="Times New Roman" w:eastAsia="Times New Roman" w:hAnsi="Times New Roman" w:cs="Times New Roman"/>
          <w:color w:val="020621"/>
          <w:sz w:val="28"/>
          <w:szCs w:val="28"/>
        </w:rPr>
        <w:t>. Published 2014. Accessed April 20, 2015</w:t>
      </w:r>
    </w:p>
    <w:p w14:paraId="7A2E5CFD" w14:textId="06E4A0B6"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Timed Up and Go Test: Rehab Measures Web site. </w:t>
      </w:r>
      <w:hyperlink r:id="rId17">
        <w:r w:rsidRPr="065087A7">
          <w:rPr>
            <w:rStyle w:val="Hyperlink"/>
            <w:rFonts w:ascii="Times New Roman" w:eastAsia="Times New Roman" w:hAnsi="Times New Roman" w:cs="Times New Roman"/>
            <w:color w:val="2752FF"/>
            <w:sz w:val="28"/>
            <w:szCs w:val="28"/>
          </w:rPr>
          <w:t>http://www.rehabmeasures.org/Lists/RehabMeasures/PrintView.aspx?ID=1057</w:t>
        </w:r>
      </w:hyperlink>
      <w:r w:rsidRPr="065087A7">
        <w:rPr>
          <w:rFonts w:ascii="Times New Roman" w:eastAsia="Times New Roman" w:hAnsi="Times New Roman" w:cs="Times New Roman"/>
          <w:color w:val="020621"/>
          <w:sz w:val="28"/>
          <w:szCs w:val="28"/>
        </w:rPr>
        <w:t>. Published 2014. Accessed April 20, 2015</w:t>
      </w:r>
    </w:p>
    <w:p w14:paraId="52F11A1C" w14:textId="011AA3F8"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Perryman B, Harwood L. Case study. The role of physiotherapy in a </w:t>
      </w:r>
      <w:proofErr w:type="spellStart"/>
      <w:r w:rsidRPr="065087A7">
        <w:rPr>
          <w:rFonts w:ascii="Times New Roman" w:eastAsia="Times New Roman" w:hAnsi="Times New Roman" w:cs="Times New Roman"/>
          <w:color w:val="020621"/>
          <w:sz w:val="28"/>
          <w:szCs w:val="28"/>
        </w:rPr>
        <w:t>hemodialysis</w:t>
      </w:r>
      <w:proofErr w:type="spellEnd"/>
      <w:r w:rsidRPr="065087A7">
        <w:rPr>
          <w:rFonts w:ascii="Times New Roman" w:eastAsia="Times New Roman" w:hAnsi="Times New Roman" w:cs="Times New Roman"/>
          <w:color w:val="020621"/>
          <w:sz w:val="28"/>
          <w:szCs w:val="28"/>
        </w:rPr>
        <w:t xml:space="preserve"> unit. Nephrology Nursing Journal. March 2004.Available from: CINAHL with Full Text, Ipswich, MA.</w:t>
      </w:r>
    </w:p>
    <w:p w14:paraId="4B1861FE" w14:textId="05033E54"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Painter P, Marcus R. Physical Function and Gait Speed In Patients with Chronic Kidney Disease. Nephrology Nursing Journal. November 2013,Available from: Academic Search Complete, Ipswich, MA.</w:t>
      </w:r>
    </w:p>
    <w:p w14:paraId="19153CCE" w14:textId="1F9EF7A6"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proofErr w:type="spellStart"/>
      <w:r w:rsidRPr="065087A7">
        <w:rPr>
          <w:rFonts w:ascii="Times New Roman" w:eastAsia="Times New Roman" w:hAnsi="Times New Roman" w:cs="Times New Roman"/>
          <w:color w:val="020621"/>
          <w:sz w:val="28"/>
          <w:szCs w:val="28"/>
        </w:rPr>
        <w:t>Gray</w:t>
      </w:r>
      <w:proofErr w:type="spellEnd"/>
      <w:r w:rsidRPr="065087A7">
        <w:rPr>
          <w:rFonts w:ascii="Times New Roman" w:eastAsia="Times New Roman" w:hAnsi="Times New Roman" w:cs="Times New Roman"/>
          <w:color w:val="020621"/>
          <w:sz w:val="28"/>
          <w:szCs w:val="28"/>
        </w:rPr>
        <w:t xml:space="preserve"> P. Management of patients with chronic renal failure. Role of physical therapy. Physical Therapy. February 1982 Available from: MEDLINE, Ipswich, MA.</w:t>
      </w:r>
    </w:p>
    <w:p w14:paraId="6DFA1BD2" w14:textId="0CEB64D4" w:rsidR="065087A7" w:rsidRDefault="065087A7" w:rsidP="065087A7">
      <w:pPr>
        <w:pStyle w:val="ListParagraph"/>
        <w:numPr>
          <w:ilvl w:val="0"/>
          <w:numId w:val="10"/>
        </w:numPr>
        <w:spacing w:after="0"/>
        <w:rPr>
          <w:rFonts w:ascii="Times New Roman" w:eastAsia="Times New Roman" w:hAnsi="Times New Roman" w:cs="Times New Roman"/>
          <w:color w:val="020621"/>
          <w:sz w:val="28"/>
          <w:szCs w:val="28"/>
        </w:rPr>
      </w:pPr>
      <w:r w:rsidRPr="065087A7">
        <w:rPr>
          <w:rFonts w:ascii="Times New Roman" w:eastAsia="Times New Roman" w:hAnsi="Times New Roman" w:cs="Times New Roman"/>
          <w:color w:val="020621"/>
          <w:sz w:val="28"/>
          <w:szCs w:val="28"/>
        </w:rPr>
        <w:t xml:space="preserve"> Mercer T. Low-volume exercise rehabilitation improves functional capacity and self-reported functional status of dialysis patients. Am J </w:t>
      </w:r>
      <w:proofErr w:type="spellStart"/>
      <w:r w:rsidRPr="065087A7">
        <w:rPr>
          <w:rFonts w:ascii="Times New Roman" w:eastAsia="Times New Roman" w:hAnsi="Times New Roman" w:cs="Times New Roman"/>
          <w:color w:val="020621"/>
          <w:sz w:val="28"/>
          <w:szCs w:val="28"/>
        </w:rPr>
        <w:t>Phys</w:t>
      </w:r>
      <w:proofErr w:type="spellEnd"/>
      <w:r w:rsidRPr="065087A7">
        <w:rPr>
          <w:rFonts w:ascii="Times New Roman" w:eastAsia="Times New Roman" w:hAnsi="Times New Roman" w:cs="Times New Roman"/>
          <w:color w:val="020621"/>
          <w:sz w:val="28"/>
          <w:szCs w:val="28"/>
        </w:rPr>
        <w:t xml:space="preserve"> Med Rehabil.2002</w:t>
      </w:r>
    </w:p>
    <w:p w14:paraId="1D77EB4A" w14:textId="096A1C20"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11. </w:t>
      </w:r>
      <w:proofErr w:type="spellStart"/>
      <w:r w:rsidRPr="065087A7">
        <w:rPr>
          <w:rFonts w:ascii="Times New Roman" w:eastAsia="Times New Roman" w:hAnsi="Times New Roman" w:cs="Times New Roman"/>
          <w:sz w:val="28"/>
          <w:szCs w:val="28"/>
        </w:rPr>
        <w:t>Jassal</w:t>
      </w:r>
      <w:proofErr w:type="spellEnd"/>
      <w:r w:rsidRPr="065087A7">
        <w:rPr>
          <w:rFonts w:ascii="Times New Roman" w:eastAsia="Times New Roman" w:hAnsi="Times New Roman" w:cs="Times New Roman"/>
          <w:sz w:val="28"/>
          <w:szCs w:val="28"/>
        </w:rPr>
        <w:t xml:space="preserve"> SV, </w:t>
      </w:r>
      <w:proofErr w:type="spellStart"/>
      <w:r w:rsidRPr="065087A7">
        <w:rPr>
          <w:rFonts w:ascii="Times New Roman" w:eastAsia="Times New Roman" w:hAnsi="Times New Roman" w:cs="Times New Roman"/>
          <w:sz w:val="28"/>
          <w:szCs w:val="28"/>
        </w:rPr>
        <w:t>Trpeski</w:t>
      </w:r>
      <w:proofErr w:type="spellEnd"/>
      <w:r w:rsidRPr="065087A7">
        <w:rPr>
          <w:rFonts w:ascii="Times New Roman" w:eastAsia="Times New Roman" w:hAnsi="Times New Roman" w:cs="Times New Roman"/>
          <w:sz w:val="28"/>
          <w:szCs w:val="28"/>
        </w:rPr>
        <w:t xml:space="preserve"> L, Zhu N, Fenton SSA, </w:t>
      </w:r>
      <w:proofErr w:type="spellStart"/>
      <w:r w:rsidRPr="065087A7">
        <w:rPr>
          <w:rFonts w:ascii="Times New Roman" w:eastAsia="Times New Roman" w:hAnsi="Times New Roman" w:cs="Times New Roman"/>
          <w:sz w:val="28"/>
          <w:szCs w:val="28"/>
        </w:rPr>
        <w:t>Hemmelgarn</w:t>
      </w:r>
      <w:proofErr w:type="spellEnd"/>
      <w:r w:rsidRPr="065087A7">
        <w:rPr>
          <w:rFonts w:ascii="Times New Roman" w:eastAsia="Times New Roman" w:hAnsi="Times New Roman" w:cs="Times New Roman"/>
          <w:sz w:val="28"/>
          <w:szCs w:val="28"/>
        </w:rPr>
        <w:t xml:space="preserve"> BR: Changes in survival over the years 1990 –1999 for elderly patients initiating dialysis.  2007</w:t>
      </w:r>
    </w:p>
    <w:p w14:paraId="15451EB7" w14:textId="35C3D4BE"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12. </w:t>
      </w:r>
      <w:proofErr w:type="spellStart"/>
      <w:r w:rsidRPr="065087A7">
        <w:rPr>
          <w:rFonts w:ascii="Times New Roman" w:eastAsia="Times New Roman" w:hAnsi="Times New Roman" w:cs="Times New Roman"/>
          <w:sz w:val="28"/>
          <w:szCs w:val="28"/>
        </w:rPr>
        <w:t>Kurella</w:t>
      </w:r>
      <w:proofErr w:type="spellEnd"/>
      <w:r w:rsidRPr="065087A7">
        <w:rPr>
          <w:rFonts w:ascii="Times New Roman" w:eastAsia="Times New Roman" w:hAnsi="Times New Roman" w:cs="Times New Roman"/>
          <w:sz w:val="28"/>
          <w:szCs w:val="28"/>
        </w:rPr>
        <w:t xml:space="preserve"> M, </w:t>
      </w:r>
      <w:proofErr w:type="spellStart"/>
      <w:r w:rsidRPr="065087A7">
        <w:rPr>
          <w:rFonts w:ascii="Times New Roman" w:eastAsia="Times New Roman" w:hAnsi="Times New Roman" w:cs="Times New Roman"/>
          <w:sz w:val="28"/>
          <w:szCs w:val="28"/>
        </w:rPr>
        <w:t>Covinsky</w:t>
      </w:r>
      <w:proofErr w:type="spellEnd"/>
      <w:r w:rsidRPr="065087A7">
        <w:rPr>
          <w:rFonts w:ascii="Times New Roman" w:eastAsia="Times New Roman" w:hAnsi="Times New Roman" w:cs="Times New Roman"/>
          <w:sz w:val="28"/>
          <w:szCs w:val="28"/>
        </w:rPr>
        <w:t xml:space="preserve"> KE, Collins AJ, </w:t>
      </w:r>
      <w:proofErr w:type="spellStart"/>
      <w:r w:rsidRPr="065087A7">
        <w:rPr>
          <w:rFonts w:ascii="Times New Roman" w:eastAsia="Times New Roman" w:hAnsi="Times New Roman" w:cs="Times New Roman"/>
          <w:sz w:val="28"/>
          <w:szCs w:val="28"/>
        </w:rPr>
        <w:t>Chertow</w:t>
      </w:r>
      <w:proofErr w:type="spellEnd"/>
      <w:r w:rsidRPr="065087A7">
        <w:rPr>
          <w:rFonts w:ascii="Times New Roman" w:eastAsia="Times New Roman" w:hAnsi="Times New Roman" w:cs="Times New Roman"/>
          <w:sz w:val="28"/>
          <w:szCs w:val="28"/>
        </w:rPr>
        <w:t xml:space="preserve"> GM: Octogenarians and nonagenarians starting dialysis in the United States. 2007 </w:t>
      </w:r>
    </w:p>
    <w:p w14:paraId="53302CE9" w14:textId="7DB795BA"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13. USRDS Data report. </w:t>
      </w:r>
      <w:hyperlink r:id="rId18">
        <w:r w:rsidRPr="065087A7">
          <w:rPr>
            <w:rStyle w:val="Hyperlink"/>
            <w:rFonts w:ascii="Times New Roman" w:eastAsia="Times New Roman" w:hAnsi="Times New Roman" w:cs="Times New Roman"/>
            <w:color w:val="0000FF"/>
            <w:sz w:val="28"/>
            <w:szCs w:val="28"/>
          </w:rPr>
          <w:t>http://www.usrds.org/adr_2007.htm 2007</w:t>
        </w:r>
      </w:hyperlink>
    </w:p>
    <w:p w14:paraId="5224BCC0" w14:textId="25E83025"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14. Cook WL, </w:t>
      </w:r>
      <w:proofErr w:type="spellStart"/>
      <w:r w:rsidRPr="065087A7">
        <w:rPr>
          <w:rFonts w:ascii="Times New Roman" w:eastAsia="Times New Roman" w:hAnsi="Times New Roman" w:cs="Times New Roman"/>
          <w:sz w:val="28"/>
          <w:szCs w:val="28"/>
        </w:rPr>
        <w:t>Jassal</w:t>
      </w:r>
      <w:proofErr w:type="spellEnd"/>
      <w:r w:rsidRPr="065087A7">
        <w:rPr>
          <w:rFonts w:ascii="Times New Roman" w:eastAsia="Times New Roman" w:hAnsi="Times New Roman" w:cs="Times New Roman"/>
          <w:sz w:val="28"/>
          <w:szCs w:val="28"/>
        </w:rPr>
        <w:t xml:space="preserve"> SV: Functional dependencies among the elderly on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Kidney  2008*</w:t>
      </w:r>
    </w:p>
    <w:p w14:paraId="764BD13B" w14:textId="3ED9E8A0"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15. Lo D, Chiu E, </w:t>
      </w:r>
      <w:proofErr w:type="spellStart"/>
      <w:r w:rsidRPr="065087A7">
        <w:rPr>
          <w:rFonts w:ascii="Times New Roman" w:eastAsia="Times New Roman" w:hAnsi="Times New Roman" w:cs="Times New Roman"/>
          <w:sz w:val="28"/>
          <w:szCs w:val="28"/>
        </w:rPr>
        <w:t>Jassal</w:t>
      </w:r>
      <w:proofErr w:type="spellEnd"/>
      <w:r w:rsidRPr="065087A7">
        <w:rPr>
          <w:rFonts w:ascii="Times New Roman" w:eastAsia="Times New Roman" w:hAnsi="Times New Roman" w:cs="Times New Roman"/>
          <w:sz w:val="28"/>
          <w:szCs w:val="28"/>
        </w:rPr>
        <w:t xml:space="preserve"> SV: A prospective pilot study to measure changes in functional status associated with hospitalization in elderly </w:t>
      </w:r>
      <w:proofErr w:type="spellStart"/>
      <w:r w:rsidRPr="065087A7">
        <w:rPr>
          <w:rFonts w:ascii="Times New Roman" w:eastAsia="Times New Roman" w:hAnsi="Times New Roman" w:cs="Times New Roman"/>
          <w:sz w:val="28"/>
          <w:szCs w:val="28"/>
        </w:rPr>
        <w:t>dialysisdependent</w:t>
      </w:r>
      <w:proofErr w:type="spellEnd"/>
      <w:r w:rsidRPr="065087A7">
        <w:rPr>
          <w:rFonts w:ascii="Times New Roman" w:eastAsia="Times New Roman" w:hAnsi="Times New Roman" w:cs="Times New Roman"/>
          <w:sz w:val="28"/>
          <w:szCs w:val="28"/>
        </w:rPr>
        <w:t xml:space="preserve"> patients.  2008</w:t>
      </w:r>
    </w:p>
    <w:p w14:paraId="4D7D20F2" w14:textId="7FEB064E"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16. Forster A, Young J, </w:t>
      </w:r>
      <w:proofErr w:type="spellStart"/>
      <w:r w:rsidRPr="065087A7">
        <w:rPr>
          <w:rFonts w:ascii="Times New Roman" w:eastAsia="Times New Roman" w:hAnsi="Times New Roman" w:cs="Times New Roman"/>
          <w:sz w:val="28"/>
          <w:szCs w:val="28"/>
        </w:rPr>
        <w:t>Lambley</w:t>
      </w:r>
      <w:proofErr w:type="spellEnd"/>
      <w:r w:rsidRPr="065087A7">
        <w:rPr>
          <w:rFonts w:ascii="Times New Roman" w:eastAsia="Times New Roman" w:hAnsi="Times New Roman" w:cs="Times New Roman"/>
          <w:sz w:val="28"/>
          <w:szCs w:val="28"/>
        </w:rPr>
        <w:t xml:space="preserve"> R, Langhorne P: Medical day hospital care for the elderly versus alternative forms of care. Cochrane Database 2008 </w:t>
      </w:r>
    </w:p>
    <w:p w14:paraId="22B3D96B" w14:textId="2C8B713B"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17. Clark GS, </w:t>
      </w:r>
      <w:proofErr w:type="spellStart"/>
      <w:r w:rsidRPr="065087A7">
        <w:rPr>
          <w:rFonts w:ascii="Times New Roman" w:eastAsia="Times New Roman" w:hAnsi="Times New Roman" w:cs="Times New Roman"/>
          <w:sz w:val="28"/>
          <w:szCs w:val="28"/>
        </w:rPr>
        <w:t>Siebens</w:t>
      </w:r>
      <w:proofErr w:type="spellEnd"/>
      <w:r w:rsidRPr="065087A7">
        <w:rPr>
          <w:rFonts w:ascii="Times New Roman" w:eastAsia="Times New Roman" w:hAnsi="Times New Roman" w:cs="Times New Roman"/>
          <w:sz w:val="28"/>
          <w:szCs w:val="28"/>
        </w:rPr>
        <w:t xml:space="preserve"> HC: Rehabilitation of the geriatric patient. In: Rehabilitation Medicine, edited by </w:t>
      </w:r>
      <w:proofErr w:type="spellStart"/>
      <w:r w:rsidRPr="065087A7">
        <w:rPr>
          <w:rFonts w:ascii="Times New Roman" w:eastAsia="Times New Roman" w:hAnsi="Times New Roman" w:cs="Times New Roman"/>
          <w:sz w:val="28"/>
          <w:szCs w:val="28"/>
        </w:rPr>
        <w:t>DeLisa</w:t>
      </w:r>
      <w:proofErr w:type="spellEnd"/>
      <w:r w:rsidRPr="065087A7">
        <w:rPr>
          <w:rFonts w:ascii="Times New Roman" w:eastAsia="Times New Roman" w:hAnsi="Times New Roman" w:cs="Times New Roman"/>
          <w:sz w:val="28"/>
          <w:szCs w:val="28"/>
        </w:rPr>
        <w:t xml:space="preserve"> JA, Philadelphia, Lippincott, 1993.</w:t>
      </w:r>
    </w:p>
    <w:p w14:paraId="5F43D6E3" w14:textId="4F1B8DC6"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18. Eisenberg MG: Dictionary of Rehabilitation. New York, Springer, 1995</w:t>
      </w:r>
    </w:p>
    <w:p w14:paraId="629F4B25" w14:textId="543B1760"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19. Johansen KL, Painter PL, </w:t>
      </w:r>
      <w:proofErr w:type="spellStart"/>
      <w:r w:rsidRPr="065087A7">
        <w:rPr>
          <w:rFonts w:ascii="Times New Roman" w:eastAsia="Times New Roman" w:hAnsi="Times New Roman" w:cs="Times New Roman"/>
          <w:sz w:val="28"/>
          <w:szCs w:val="28"/>
        </w:rPr>
        <w:t>Sakkas</w:t>
      </w:r>
      <w:proofErr w:type="spellEnd"/>
      <w:r w:rsidRPr="065087A7">
        <w:rPr>
          <w:rFonts w:ascii="Times New Roman" w:eastAsia="Times New Roman" w:hAnsi="Times New Roman" w:cs="Times New Roman"/>
          <w:sz w:val="28"/>
          <w:szCs w:val="28"/>
        </w:rPr>
        <w:t xml:space="preserve"> GK, Gordon P, Doyle J, Shubert T: Effects of resistance exercise training and </w:t>
      </w:r>
      <w:proofErr w:type="spellStart"/>
      <w:r w:rsidRPr="065087A7">
        <w:rPr>
          <w:rFonts w:ascii="Times New Roman" w:eastAsia="Times New Roman" w:hAnsi="Times New Roman" w:cs="Times New Roman"/>
          <w:sz w:val="28"/>
          <w:szCs w:val="28"/>
        </w:rPr>
        <w:t>nandrolone</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decanoate</w:t>
      </w:r>
      <w:proofErr w:type="spellEnd"/>
      <w:r w:rsidRPr="065087A7">
        <w:rPr>
          <w:rFonts w:ascii="Times New Roman" w:eastAsia="Times New Roman" w:hAnsi="Times New Roman" w:cs="Times New Roman"/>
          <w:sz w:val="28"/>
          <w:szCs w:val="28"/>
        </w:rPr>
        <w:t xml:space="preserve"> on body composition and muscle function among patients who receive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a randomized, controlled trial. J Am </w:t>
      </w:r>
      <w:proofErr w:type="spellStart"/>
      <w:r w:rsidRPr="065087A7">
        <w:rPr>
          <w:rFonts w:ascii="Times New Roman" w:eastAsia="Times New Roman" w:hAnsi="Times New Roman" w:cs="Times New Roman"/>
          <w:sz w:val="28"/>
          <w:szCs w:val="28"/>
        </w:rPr>
        <w:t>Soc</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Nephrol</w:t>
      </w:r>
      <w:proofErr w:type="spellEnd"/>
      <w:r w:rsidRPr="065087A7">
        <w:rPr>
          <w:rFonts w:ascii="Times New Roman" w:eastAsia="Times New Roman" w:hAnsi="Times New Roman" w:cs="Times New Roman"/>
          <w:sz w:val="28"/>
          <w:szCs w:val="28"/>
        </w:rPr>
        <w:t xml:space="preserve">  2006</w:t>
      </w:r>
    </w:p>
    <w:p w14:paraId="3BB2FE99" w14:textId="40A55DA0"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20. Painter P, Johansen KL: Improving physical functioning: time to be a part of routine care. Am J Kidney 2006</w:t>
      </w:r>
    </w:p>
    <w:p w14:paraId="1EDB2589" w14:textId="3CBC0EEA"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21.Junior </w:t>
      </w:r>
      <w:proofErr w:type="spellStart"/>
      <w:r w:rsidRPr="065087A7">
        <w:rPr>
          <w:rFonts w:ascii="Times New Roman" w:eastAsia="Times New Roman" w:hAnsi="Times New Roman" w:cs="Times New Roman"/>
          <w:sz w:val="28"/>
          <w:szCs w:val="28"/>
        </w:rPr>
        <w:t>Romão</w:t>
      </w:r>
      <w:proofErr w:type="spellEnd"/>
      <w:r w:rsidRPr="065087A7">
        <w:rPr>
          <w:rFonts w:ascii="Times New Roman" w:eastAsia="Times New Roman" w:hAnsi="Times New Roman" w:cs="Times New Roman"/>
          <w:sz w:val="28"/>
          <w:szCs w:val="28"/>
        </w:rPr>
        <w:t xml:space="preserve"> JE. </w:t>
      </w:r>
      <w:proofErr w:type="spellStart"/>
      <w:r w:rsidRPr="065087A7">
        <w:rPr>
          <w:rFonts w:ascii="Times New Roman" w:eastAsia="Times New Roman" w:hAnsi="Times New Roman" w:cs="Times New Roman"/>
          <w:sz w:val="28"/>
          <w:szCs w:val="28"/>
        </w:rPr>
        <w:t>Doença</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crônica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definição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epidemiologia</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classificação</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Nefrol</w:t>
      </w:r>
      <w:proofErr w:type="spellEnd"/>
      <w:r w:rsidRPr="065087A7">
        <w:rPr>
          <w:rFonts w:ascii="Times New Roman" w:eastAsia="Times New Roman" w:hAnsi="Times New Roman" w:cs="Times New Roman"/>
          <w:sz w:val="28"/>
          <w:szCs w:val="28"/>
        </w:rPr>
        <w:t xml:space="preserve"> 2004.</w:t>
      </w:r>
    </w:p>
    <w:p w14:paraId="217462FB" w14:textId="63011226"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202. </w:t>
      </w:r>
      <w:proofErr w:type="spellStart"/>
      <w:r w:rsidRPr="065087A7">
        <w:rPr>
          <w:rFonts w:ascii="Times New Roman" w:eastAsia="Times New Roman" w:hAnsi="Times New Roman" w:cs="Times New Roman"/>
          <w:sz w:val="28"/>
          <w:szCs w:val="28"/>
        </w:rPr>
        <w:t>Sociedade</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Brasileira</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Nefrologia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Diretrizes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brasileiras</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doença</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crônica</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Nefrol</w:t>
      </w:r>
      <w:proofErr w:type="spellEnd"/>
      <w:r w:rsidRPr="065087A7">
        <w:rPr>
          <w:rFonts w:ascii="Times New Roman" w:eastAsia="Times New Roman" w:hAnsi="Times New Roman" w:cs="Times New Roman"/>
          <w:sz w:val="28"/>
          <w:szCs w:val="28"/>
        </w:rPr>
        <w:t xml:space="preserve"> 2004.</w:t>
      </w:r>
    </w:p>
    <w:p w14:paraId="7264B7A6" w14:textId="208DE2A9"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23. </w:t>
      </w:r>
      <w:proofErr w:type="spellStart"/>
      <w:r w:rsidRPr="065087A7">
        <w:rPr>
          <w:rFonts w:ascii="Times New Roman" w:eastAsia="Times New Roman" w:hAnsi="Times New Roman" w:cs="Times New Roman"/>
          <w:sz w:val="28"/>
          <w:szCs w:val="28"/>
        </w:rPr>
        <w:t>Kovelis</w:t>
      </w:r>
      <w:proofErr w:type="spellEnd"/>
      <w:r w:rsidRPr="065087A7">
        <w:rPr>
          <w:rFonts w:ascii="Times New Roman" w:eastAsia="Times New Roman" w:hAnsi="Times New Roman" w:cs="Times New Roman"/>
          <w:sz w:val="28"/>
          <w:szCs w:val="28"/>
        </w:rPr>
        <w:t xml:space="preserve"> D, Pitta F, Probst SF, Peres CPA, </w:t>
      </w:r>
      <w:proofErr w:type="spellStart"/>
      <w:r w:rsidRPr="065087A7">
        <w:rPr>
          <w:rFonts w:ascii="Times New Roman" w:eastAsia="Times New Roman" w:hAnsi="Times New Roman" w:cs="Times New Roman"/>
          <w:sz w:val="28"/>
          <w:szCs w:val="28"/>
        </w:rPr>
        <w:t>Delfino</w:t>
      </w:r>
      <w:proofErr w:type="spellEnd"/>
      <w:r w:rsidRPr="065087A7">
        <w:rPr>
          <w:rFonts w:ascii="Times New Roman" w:eastAsia="Times New Roman" w:hAnsi="Times New Roman" w:cs="Times New Roman"/>
          <w:sz w:val="28"/>
          <w:szCs w:val="28"/>
        </w:rPr>
        <w:t xml:space="preserve"> VDA, </w:t>
      </w:r>
      <w:proofErr w:type="spellStart"/>
      <w:r w:rsidRPr="065087A7">
        <w:rPr>
          <w:rFonts w:ascii="Times New Roman" w:eastAsia="Times New Roman" w:hAnsi="Times New Roman" w:cs="Times New Roman"/>
          <w:sz w:val="28"/>
          <w:szCs w:val="28"/>
        </w:rPr>
        <w:t>Mocelin</w:t>
      </w:r>
      <w:proofErr w:type="spellEnd"/>
      <w:r w:rsidRPr="065087A7">
        <w:rPr>
          <w:rFonts w:ascii="Times New Roman" w:eastAsia="Times New Roman" w:hAnsi="Times New Roman" w:cs="Times New Roman"/>
          <w:sz w:val="28"/>
          <w:szCs w:val="28"/>
        </w:rPr>
        <w:t xml:space="preserve"> AJ. </w:t>
      </w:r>
      <w:proofErr w:type="spellStart"/>
      <w:r w:rsidRPr="065087A7">
        <w:rPr>
          <w:rFonts w:ascii="Times New Roman" w:eastAsia="Times New Roman" w:hAnsi="Times New Roman" w:cs="Times New Roman"/>
          <w:sz w:val="28"/>
          <w:szCs w:val="28"/>
        </w:rPr>
        <w:t>Função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pulmonar</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força</w:t>
      </w:r>
      <w:proofErr w:type="spellEnd"/>
      <w:r w:rsidRPr="065087A7">
        <w:rPr>
          <w:rFonts w:ascii="Times New Roman" w:eastAsia="Times New Roman" w:hAnsi="Times New Roman" w:cs="Times New Roman"/>
          <w:sz w:val="28"/>
          <w:szCs w:val="28"/>
        </w:rPr>
        <w:t xml:space="preserve"> muscular </w:t>
      </w:r>
      <w:proofErr w:type="spellStart"/>
      <w:r w:rsidRPr="065087A7">
        <w:rPr>
          <w:rFonts w:ascii="Times New Roman" w:eastAsia="Times New Roman" w:hAnsi="Times New Roman" w:cs="Times New Roman"/>
          <w:sz w:val="28"/>
          <w:szCs w:val="28"/>
        </w:rPr>
        <w:t>respirató</w:t>
      </w:r>
      <w:proofErr w:type="spellEnd"/>
      <w:r w:rsidRPr="065087A7">
        <w:rPr>
          <w:rFonts w:ascii="Times New Roman" w:eastAsia="Times New Roman" w:hAnsi="Times New Roman" w:cs="Times New Roman"/>
          <w:sz w:val="28"/>
          <w:szCs w:val="28"/>
        </w:rPr>
        <w:t xml:space="preserve">- ria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pacientes</w:t>
      </w:r>
      <w:proofErr w:type="spellEnd"/>
      <w:r w:rsidRPr="065087A7">
        <w:rPr>
          <w:rFonts w:ascii="Times New Roman" w:eastAsia="Times New Roman" w:hAnsi="Times New Roman" w:cs="Times New Roman"/>
          <w:sz w:val="28"/>
          <w:szCs w:val="28"/>
        </w:rPr>
        <w:t xml:space="preserve"> com </w:t>
      </w:r>
      <w:proofErr w:type="spellStart"/>
      <w:r w:rsidRPr="065087A7">
        <w:rPr>
          <w:rFonts w:ascii="Times New Roman" w:eastAsia="Times New Roman" w:hAnsi="Times New Roman" w:cs="Times New Roman"/>
          <w:sz w:val="28"/>
          <w:szCs w:val="28"/>
        </w:rPr>
        <w:t>doença</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crônica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submetidos</w:t>
      </w:r>
      <w:proofErr w:type="spellEnd"/>
      <w:r w:rsidRPr="065087A7">
        <w:rPr>
          <w:rFonts w:ascii="Times New Roman" w:eastAsia="Times New Roman" w:hAnsi="Times New Roman" w:cs="Times New Roman"/>
          <w:sz w:val="28"/>
          <w:szCs w:val="28"/>
        </w:rPr>
        <w:t xml:space="preserve"> à </w:t>
      </w:r>
      <w:proofErr w:type="spellStart"/>
      <w:r w:rsidRPr="065087A7">
        <w:rPr>
          <w:rFonts w:ascii="Times New Roman" w:eastAsia="Times New Roman" w:hAnsi="Times New Roman" w:cs="Times New Roman"/>
          <w:sz w:val="28"/>
          <w:szCs w:val="28"/>
        </w:rPr>
        <w:t>hemodiálise</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Pneumol</w:t>
      </w:r>
      <w:proofErr w:type="spellEnd"/>
      <w:r w:rsidRPr="065087A7">
        <w:rPr>
          <w:rFonts w:ascii="Times New Roman" w:eastAsia="Times New Roman" w:hAnsi="Times New Roman" w:cs="Times New Roman"/>
          <w:sz w:val="28"/>
          <w:szCs w:val="28"/>
        </w:rPr>
        <w:t xml:space="preserve"> 2008.</w:t>
      </w:r>
    </w:p>
    <w:p w14:paraId="166971AD" w14:textId="3218DB45"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24. </w:t>
      </w:r>
      <w:proofErr w:type="spellStart"/>
      <w:r w:rsidRPr="065087A7">
        <w:rPr>
          <w:rFonts w:ascii="Times New Roman" w:eastAsia="Times New Roman" w:hAnsi="Times New Roman" w:cs="Times New Roman"/>
          <w:sz w:val="28"/>
          <w:szCs w:val="28"/>
        </w:rPr>
        <w:t>Soares</w:t>
      </w:r>
      <w:proofErr w:type="spellEnd"/>
      <w:r w:rsidRPr="065087A7">
        <w:rPr>
          <w:rFonts w:ascii="Times New Roman" w:eastAsia="Times New Roman" w:hAnsi="Times New Roman" w:cs="Times New Roman"/>
          <w:sz w:val="28"/>
          <w:szCs w:val="28"/>
        </w:rPr>
        <w:t xml:space="preserve"> A, </w:t>
      </w:r>
      <w:proofErr w:type="spellStart"/>
      <w:r w:rsidRPr="065087A7">
        <w:rPr>
          <w:rFonts w:ascii="Times New Roman" w:eastAsia="Times New Roman" w:hAnsi="Times New Roman" w:cs="Times New Roman"/>
          <w:sz w:val="28"/>
          <w:szCs w:val="28"/>
        </w:rPr>
        <w:t>Zehetmeyer</w:t>
      </w:r>
      <w:proofErr w:type="spellEnd"/>
      <w:r w:rsidRPr="065087A7">
        <w:rPr>
          <w:rFonts w:ascii="Times New Roman" w:eastAsia="Times New Roman" w:hAnsi="Times New Roman" w:cs="Times New Roman"/>
          <w:sz w:val="28"/>
          <w:szCs w:val="28"/>
        </w:rPr>
        <w:t xml:space="preserve"> M, </w:t>
      </w:r>
      <w:proofErr w:type="spellStart"/>
      <w:r w:rsidRPr="065087A7">
        <w:rPr>
          <w:rFonts w:ascii="Times New Roman" w:eastAsia="Times New Roman" w:hAnsi="Times New Roman" w:cs="Times New Roman"/>
          <w:sz w:val="28"/>
          <w:szCs w:val="28"/>
        </w:rPr>
        <w:t>Rabuske</w:t>
      </w:r>
      <w:proofErr w:type="spellEnd"/>
      <w:r w:rsidRPr="065087A7">
        <w:rPr>
          <w:rFonts w:ascii="Times New Roman" w:eastAsia="Times New Roman" w:hAnsi="Times New Roman" w:cs="Times New Roman"/>
          <w:sz w:val="28"/>
          <w:szCs w:val="28"/>
        </w:rPr>
        <w:t xml:space="preserve"> M. </w:t>
      </w:r>
      <w:proofErr w:type="spellStart"/>
      <w:r w:rsidRPr="065087A7">
        <w:rPr>
          <w:rFonts w:ascii="Times New Roman" w:eastAsia="Times New Roman" w:hAnsi="Times New Roman" w:cs="Times New Roman"/>
          <w:sz w:val="28"/>
          <w:szCs w:val="28"/>
        </w:rPr>
        <w:t>Atuação</w:t>
      </w:r>
      <w:proofErr w:type="spellEnd"/>
      <w:r w:rsidRPr="065087A7">
        <w:rPr>
          <w:rFonts w:ascii="Times New Roman" w:eastAsia="Times New Roman" w:hAnsi="Times New Roman" w:cs="Times New Roman"/>
          <w:sz w:val="28"/>
          <w:szCs w:val="28"/>
        </w:rPr>
        <w:t xml:space="preserve"> da </w:t>
      </w:r>
      <w:proofErr w:type="spellStart"/>
      <w:r w:rsidRPr="065087A7">
        <w:rPr>
          <w:rFonts w:ascii="Times New Roman" w:eastAsia="Times New Roman" w:hAnsi="Times New Roman" w:cs="Times New Roman"/>
          <w:sz w:val="28"/>
          <w:szCs w:val="28"/>
        </w:rPr>
        <w:t>fisioterapia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durante</w:t>
      </w:r>
      <w:proofErr w:type="spellEnd"/>
      <w:r w:rsidRPr="065087A7">
        <w:rPr>
          <w:rFonts w:ascii="Times New Roman" w:eastAsia="Times New Roman" w:hAnsi="Times New Roman" w:cs="Times New Roman"/>
          <w:sz w:val="28"/>
          <w:szCs w:val="28"/>
        </w:rPr>
        <w:t xml:space="preserve"> a </w:t>
      </w:r>
      <w:proofErr w:type="spellStart"/>
      <w:r w:rsidRPr="065087A7">
        <w:rPr>
          <w:rFonts w:ascii="Times New Roman" w:eastAsia="Times New Roman" w:hAnsi="Times New Roman" w:cs="Times New Roman"/>
          <w:sz w:val="28"/>
          <w:szCs w:val="28"/>
        </w:rPr>
        <w:t>hemodiálise</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visando</w:t>
      </w:r>
      <w:proofErr w:type="spellEnd"/>
      <w:r w:rsidRPr="065087A7">
        <w:rPr>
          <w:rFonts w:ascii="Times New Roman" w:eastAsia="Times New Roman" w:hAnsi="Times New Roman" w:cs="Times New Roman"/>
          <w:sz w:val="28"/>
          <w:szCs w:val="28"/>
        </w:rPr>
        <w:t xml:space="preserve"> a </w:t>
      </w:r>
      <w:proofErr w:type="spellStart"/>
      <w:r w:rsidRPr="065087A7">
        <w:rPr>
          <w:rFonts w:ascii="Times New Roman" w:eastAsia="Times New Roman" w:hAnsi="Times New Roman" w:cs="Times New Roman"/>
          <w:sz w:val="28"/>
          <w:szCs w:val="28"/>
        </w:rPr>
        <w:t>qualidade</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vida</w:t>
      </w:r>
      <w:proofErr w:type="spellEnd"/>
      <w:r w:rsidRPr="065087A7">
        <w:rPr>
          <w:rFonts w:ascii="Times New Roman" w:eastAsia="Times New Roman" w:hAnsi="Times New Roman" w:cs="Times New Roman"/>
          <w:sz w:val="28"/>
          <w:szCs w:val="28"/>
        </w:rPr>
        <w:t xml:space="preserve"> do </w:t>
      </w:r>
      <w:proofErr w:type="spellStart"/>
      <w:r w:rsidRPr="065087A7">
        <w:rPr>
          <w:rFonts w:ascii="Times New Roman" w:eastAsia="Times New Roman" w:hAnsi="Times New Roman" w:cs="Times New Roman"/>
          <w:sz w:val="28"/>
          <w:szCs w:val="28"/>
        </w:rPr>
        <w:t>paciente</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crônico</w:t>
      </w:r>
      <w:proofErr w:type="spellEnd"/>
      <w:r w:rsidRPr="065087A7">
        <w:rPr>
          <w:rFonts w:ascii="Times New Roman" w:eastAsia="Times New Roman" w:hAnsi="Times New Roman" w:cs="Times New Roman"/>
          <w:sz w:val="28"/>
          <w:szCs w:val="28"/>
        </w:rPr>
        <w:t xml:space="preserve">. Rev </w:t>
      </w:r>
      <w:proofErr w:type="spellStart"/>
      <w:r w:rsidRPr="065087A7">
        <w:rPr>
          <w:rFonts w:ascii="Times New Roman" w:eastAsia="Times New Roman" w:hAnsi="Times New Roman" w:cs="Times New Roman"/>
          <w:sz w:val="28"/>
          <w:szCs w:val="28"/>
        </w:rPr>
        <w:t>Saúde</w:t>
      </w:r>
      <w:proofErr w:type="spellEnd"/>
      <w:r w:rsidRPr="065087A7">
        <w:rPr>
          <w:rFonts w:ascii="Times New Roman" w:eastAsia="Times New Roman" w:hAnsi="Times New Roman" w:cs="Times New Roman"/>
          <w:sz w:val="28"/>
          <w:szCs w:val="28"/>
        </w:rPr>
        <w:t xml:space="preserve"> UCPEL 2007. </w:t>
      </w:r>
    </w:p>
    <w:p w14:paraId="6CD40285" w14:textId="70294A45"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25. Parsons TL, </w:t>
      </w:r>
      <w:proofErr w:type="spellStart"/>
      <w:r w:rsidRPr="065087A7">
        <w:rPr>
          <w:rFonts w:ascii="Times New Roman" w:eastAsia="Times New Roman" w:hAnsi="Times New Roman" w:cs="Times New Roman"/>
          <w:sz w:val="28"/>
          <w:szCs w:val="28"/>
        </w:rPr>
        <w:t>Toffelmire</w:t>
      </w:r>
      <w:proofErr w:type="spellEnd"/>
      <w:r w:rsidRPr="065087A7">
        <w:rPr>
          <w:rFonts w:ascii="Times New Roman" w:eastAsia="Times New Roman" w:hAnsi="Times New Roman" w:cs="Times New Roman"/>
          <w:sz w:val="28"/>
          <w:szCs w:val="28"/>
        </w:rPr>
        <w:t xml:space="preserve"> EB, King-</w:t>
      </w:r>
      <w:proofErr w:type="spellStart"/>
      <w:r w:rsidRPr="065087A7">
        <w:rPr>
          <w:rFonts w:ascii="Times New Roman" w:eastAsia="Times New Roman" w:hAnsi="Times New Roman" w:cs="Times New Roman"/>
          <w:sz w:val="28"/>
          <w:szCs w:val="28"/>
        </w:rPr>
        <w:t>VanVlack</w:t>
      </w:r>
      <w:proofErr w:type="spellEnd"/>
      <w:r w:rsidRPr="065087A7">
        <w:rPr>
          <w:rFonts w:ascii="Times New Roman" w:eastAsia="Times New Roman" w:hAnsi="Times New Roman" w:cs="Times New Roman"/>
          <w:sz w:val="28"/>
          <w:szCs w:val="28"/>
        </w:rPr>
        <w:t xml:space="preserve"> CE. Exercise training during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improves dialysis efficacy and physical performance. Arch </w:t>
      </w:r>
      <w:proofErr w:type="spellStart"/>
      <w:r w:rsidRPr="065087A7">
        <w:rPr>
          <w:rFonts w:ascii="Times New Roman" w:eastAsia="Times New Roman" w:hAnsi="Times New Roman" w:cs="Times New Roman"/>
          <w:sz w:val="28"/>
          <w:szCs w:val="28"/>
        </w:rPr>
        <w:t>Phys</w:t>
      </w:r>
      <w:proofErr w:type="spellEnd"/>
      <w:r w:rsidRPr="065087A7">
        <w:rPr>
          <w:rFonts w:ascii="Times New Roman" w:eastAsia="Times New Roman" w:hAnsi="Times New Roman" w:cs="Times New Roman"/>
          <w:sz w:val="28"/>
          <w:szCs w:val="28"/>
        </w:rPr>
        <w:t xml:space="preserve"> Med </w:t>
      </w:r>
      <w:proofErr w:type="spellStart"/>
      <w:r w:rsidRPr="065087A7">
        <w:rPr>
          <w:rFonts w:ascii="Times New Roman" w:eastAsia="Times New Roman" w:hAnsi="Times New Roman" w:cs="Times New Roman"/>
          <w:sz w:val="28"/>
          <w:szCs w:val="28"/>
        </w:rPr>
        <w:t>Rehabil</w:t>
      </w:r>
      <w:proofErr w:type="spellEnd"/>
      <w:r w:rsidRPr="065087A7">
        <w:rPr>
          <w:rFonts w:ascii="Times New Roman" w:eastAsia="Times New Roman" w:hAnsi="Times New Roman" w:cs="Times New Roman"/>
          <w:sz w:val="28"/>
          <w:szCs w:val="28"/>
        </w:rPr>
        <w:t xml:space="preserve"> 2006.</w:t>
      </w:r>
    </w:p>
    <w:p w14:paraId="5D789F62" w14:textId="2BA9173C"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26.Jatobá JPC, </w:t>
      </w:r>
      <w:proofErr w:type="spellStart"/>
      <w:r w:rsidRPr="065087A7">
        <w:rPr>
          <w:rFonts w:ascii="Times New Roman" w:eastAsia="Times New Roman" w:hAnsi="Times New Roman" w:cs="Times New Roman"/>
          <w:sz w:val="28"/>
          <w:szCs w:val="28"/>
        </w:rPr>
        <w:t>Amaro</w:t>
      </w:r>
      <w:proofErr w:type="spellEnd"/>
      <w:r w:rsidRPr="065087A7">
        <w:rPr>
          <w:rFonts w:ascii="Times New Roman" w:eastAsia="Times New Roman" w:hAnsi="Times New Roman" w:cs="Times New Roman"/>
          <w:sz w:val="28"/>
          <w:szCs w:val="28"/>
        </w:rPr>
        <w:t xml:space="preserve"> WF, Andrade APA, Cardoso FPF, Monteiro AMH, Oliveira MAM. </w:t>
      </w:r>
      <w:proofErr w:type="spellStart"/>
      <w:r w:rsidRPr="065087A7">
        <w:rPr>
          <w:rFonts w:ascii="Times New Roman" w:eastAsia="Times New Roman" w:hAnsi="Times New Roman" w:cs="Times New Roman"/>
          <w:sz w:val="28"/>
          <w:szCs w:val="28"/>
        </w:rPr>
        <w:t>Avaliação</w:t>
      </w:r>
      <w:proofErr w:type="spellEnd"/>
      <w:r w:rsidRPr="065087A7">
        <w:rPr>
          <w:rFonts w:ascii="Times New Roman" w:eastAsia="Times New Roman" w:hAnsi="Times New Roman" w:cs="Times New Roman"/>
          <w:sz w:val="28"/>
          <w:szCs w:val="28"/>
        </w:rPr>
        <w:t xml:space="preserve"> da </w:t>
      </w:r>
      <w:proofErr w:type="spellStart"/>
      <w:r w:rsidRPr="065087A7">
        <w:rPr>
          <w:rFonts w:ascii="Times New Roman" w:eastAsia="Times New Roman" w:hAnsi="Times New Roman" w:cs="Times New Roman"/>
          <w:sz w:val="28"/>
          <w:szCs w:val="28"/>
        </w:rPr>
        <w:t>função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pulmonar</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força</w:t>
      </w:r>
      <w:proofErr w:type="spellEnd"/>
      <w:r w:rsidRPr="065087A7">
        <w:rPr>
          <w:rFonts w:ascii="Times New Roman" w:eastAsia="Times New Roman" w:hAnsi="Times New Roman" w:cs="Times New Roman"/>
          <w:sz w:val="28"/>
          <w:szCs w:val="28"/>
        </w:rPr>
        <w:t xml:space="preserve"> muscular </w:t>
      </w:r>
      <w:proofErr w:type="spellStart"/>
      <w:r w:rsidRPr="065087A7">
        <w:rPr>
          <w:rFonts w:ascii="Times New Roman" w:eastAsia="Times New Roman" w:hAnsi="Times New Roman" w:cs="Times New Roman"/>
          <w:sz w:val="28"/>
          <w:szCs w:val="28"/>
        </w:rPr>
        <w:t>respiratória</w:t>
      </w:r>
      <w:proofErr w:type="spellEnd"/>
      <w:r w:rsidRPr="065087A7">
        <w:rPr>
          <w:rFonts w:ascii="Times New Roman" w:eastAsia="Times New Roman" w:hAnsi="Times New Roman" w:cs="Times New Roman"/>
          <w:sz w:val="28"/>
          <w:szCs w:val="28"/>
        </w:rPr>
        <w:t xml:space="preserve"> e teste de </w:t>
      </w:r>
      <w:proofErr w:type="spellStart"/>
      <w:r w:rsidRPr="065087A7">
        <w:rPr>
          <w:rFonts w:ascii="Times New Roman" w:eastAsia="Times New Roman" w:hAnsi="Times New Roman" w:cs="Times New Roman"/>
          <w:sz w:val="28"/>
          <w:szCs w:val="28"/>
        </w:rPr>
        <w:t>caminhada</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seis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minutos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pacientes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portadores</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doença</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nica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hemodiálise</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Nefrol</w:t>
      </w:r>
      <w:proofErr w:type="spellEnd"/>
      <w:r w:rsidRPr="065087A7">
        <w:rPr>
          <w:rFonts w:ascii="Times New Roman" w:eastAsia="Times New Roman" w:hAnsi="Times New Roman" w:cs="Times New Roman"/>
          <w:sz w:val="28"/>
          <w:szCs w:val="28"/>
        </w:rPr>
        <w:t xml:space="preserve"> 2008.</w:t>
      </w:r>
    </w:p>
    <w:p w14:paraId="750A30E2" w14:textId="48652CAD"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27. Oh-Park M, Fast A, Gopal S, Lynn R, </w:t>
      </w:r>
      <w:proofErr w:type="spellStart"/>
      <w:r w:rsidRPr="065087A7">
        <w:rPr>
          <w:rFonts w:ascii="Times New Roman" w:eastAsia="Times New Roman" w:hAnsi="Times New Roman" w:cs="Times New Roman"/>
          <w:sz w:val="28"/>
          <w:szCs w:val="28"/>
        </w:rPr>
        <w:t>Frei</w:t>
      </w:r>
      <w:proofErr w:type="spellEnd"/>
      <w:r w:rsidRPr="065087A7">
        <w:rPr>
          <w:rFonts w:ascii="Times New Roman" w:eastAsia="Times New Roman" w:hAnsi="Times New Roman" w:cs="Times New Roman"/>
          <w:sz w:val="28"/>
          <w:szCs w:val="28"/>
        </w:rPr>
        <w:t xml:space="preserve"> G, </w:t>
      </w:r>
      <w:proofErr w:type="spellStart"/>
      <w:r w:rsidRPr="065087A7">
        <w:rPr>
          <w:rFonts w:ascii="Times New Roman" w:eastAsia="Times New Roman" w:hAnsi="Times New Roman" w:cs="Times New Roman"/>
          <w:sz w:val="28"/>
          <w:szCs w:val="28"/>
        </w:rPr>
        <w:t>Drenth</w:t>
      </w:r>
      <w:proofErr w:type="spellEnd"/>
      <w:r w:rsidRPr="065087A7">
        <w:rPr>
          <w:rFonts w:ascii="Times New Roman" w:eastAsia="Times New Roman" w:hAnsi="Times New Roman" w:cs="Times New Roman"/>
          <w:sz w:val="28"/>
          <w:szCs w:val="28"/>
        </w:rPr>
        <w:t xml:space="preserve"> R, et al. Exercise for the dialyzed: aerobic and strength training during </w:t>
      </w:r>
      <w:proofErr w:type="spellStart"/>
      <w:r w:rsidRPr="065087A7">
        <w:rPr>
          <w:rFonts w:ascii="Times New Roman" w:eastAsia="Times New Roman" w:hAnsi="Times New Roman" w:cs="Times New Roman"/>
          <w:sz w:val="28"/>
          <w:szCs w:val="28"/>
        </w:rPr>
        <w:t>hemodialysis</w:t>
      </w:r>
      <w:proofErr w:type="spellEnd"/>
      <w:r w:rsidRPr="065087A7">
        <w:rPr>
          <w:rFonts w:ascii="Times New Roman" w:eastAsia="Times New Roman" w:hAnsi="Times New Roman" w:cs="Times New Roman"/>
          <w:sz w:val="28"/>
          <w:szCs w:val="28"/>
        </w:rPr>
        <w:t xml:space="preserve">. Am J </w:t>
      </w:r>
      <w:proofErr w:type="spellStart"/>
      <w:r w:rsidRPr="065087A7">
        <w:rPr>
          <w:rFonts w:ascii="Times New Roman" w:eastAsia="Times New Roman" w:hAnsi="Times New Roman" w:cs="Times New Roman"/>
          <w:sz w:val="28"/>
          <w:szCs w:val="28"/>
        </w:rPr>
        <w:t>Phys</w:t>
      </w:r>
      <w:proofErr w:type="spellEnd"/>
      <w:r w:rsidRPr="065087A7">
        <w:rPr>
          <w:rFonts w:ascii="Times New Roman" w:eastAsia="Times New Roman" w:hAnsi="Times New Roman" w:cs="Times New Roman"/>
          <w:sz w:val="28"/>
          <w:szCs w:val="28"/>
        </w:rPr>
        <w:t xml:space="preserve"> Med </w:t>
      </w:r>
      <w:proofErr w:type="spellStart"/>
      <w:r w:rsidRPr="065087A7">
        <w:rPr>
          <w:rFonts w:ascii="Times New Roman" w:eastAsia="Times New Roman" w:hAnsi="Times New Roman" w:cs="Times New Roman"/>
          <w:sz w:val="28"/>
          <w:szCs w:val="28"/>
        </w:rPr>
        <w:t>Rehabil</w:t>
      </w:r>
      <w:proofErr w:type="spellEnd"/>
      <w:r w:rsidRPr="065087A7">
        <w:rPr>
          <w:rFonts w:ascii="Times New Roman" w:eastAsia="Times New Roman" w:hAnsi="Times New Roman" w:cs="Times New Roman"/>
          <w:sz w:val="28"/>
          <w:szCs w:val="28"/>
        </w:rPr>
        <w:t xml:space="preserve"> 2002.</w:t>
      </w:r>
    </w:p>
    <w:p w14:paraId="2DD02A29" w14:textId="26467C14"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28.Moreira PR, Barros EG. </w:t>
      </w:r>
      <w:proofErr w:type="spellStart"/>
      <w:r w:rsidRPr="065087A7">
        <w:rPr>
          <w:rFonts w:ascii="Times New Roman" w:eastAsia="Times New Roman" w:hAnsi="Times New Roman" w:cs="Times New Roman"/>
          <w:sz w:val="28"/>
          <w:szCs w:val="28"/>
        </w:rPr>
        <w:t>Revisão</w:t>
      </w:r>
      <w:proofErr w:type="spellEnd"/>
      <w:r w:rsidRPr="065087A7">
        <w:rPr>
          <w:rFonts w:ascii="Times New Roman" w:eastAsia="Times New Roman" w:hAnsi="Times New Roman" w:cs="Times New Roman"/>
          <w:sz w:val="28"/>
          <w:szCs w:val="28"/>
        </w:rPr>
        <w:t>/</w:t>
      </w:r>
      <w:proofErr w:type="spellStart"/>
      <w:r w:rsidRPr="065087A7">
        <w:rPr>
          <w:rFonts w:ascii="Times New Roman" w:eastAsia="Times New Roman" w:hAnsi="Times New Roman" w:cs="Times New Roman"/>
          <w:sz w:val="28"/>
          <w:szCs w:val="28"/>
        </w:rPr>
        <w:t>Atualização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diálise</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capacidade</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condicionamento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físico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pacientes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mantidos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hemodiálise</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Nefrol</w:t>
      </w:r>
      <w:proofErr w:type="spellEnd"/>
      <w:r w:rsidRPr="065087A7">
        <w:rPr>
          <w:rFonts w:ascii="Times New Roman" w:eastAsia="Times New Roman" w:hAnsi="Times New Roman" w:cs="Times New Roman"/>
          <w:sz w:val="28"/>
          <w:szCs w:val="28"/>
        </w:rPr>
        <w:t xml:space="preserve"> 1998.</w:t>
      </w:r>
    </w:p>
    <w:p w14:paraId="404F63AD" w14:textId="106D4E97"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29.Martins MRI, </w:t>
      </w:r>
      <w:proofErr w:type="spellStart"/>
      <w:r w:rsidRPr="065087A7">
        <w:rPr>
          <w:rFonts w:ascii="Times New Roman" w:eastAsia="Times New Roman" w:hAnsi="Times New Roman" w:cs="Times New Roman"/>
          <w:sz w:val="28"/>
          <w:szCs w:val="28"/>
        </w:rPr>
        <w:t>Cesarino</w:t>
      </w:r>
      <w:proofErr w:type="spellEnd"/>
      <w:r w:rsidRPr="065087A7">
        <w:rPr>
          <w:rFonts w:ascii="Times New Roman" w:eastAsia="Times New Roman" w:hAnsi="Times New Roman" w:cs="Times New Roman"/>
          <w:sz w:val="28"/>
          <w:szCs w:val="28"/>
        </w:rPr>
        <w:t xml:space="preserve"> CB. </w:t>
      </w:r>
      <w:proofErr w:type="spellStart"/>
      <w:r w:rsidRPr="065087A7">
        <w:rPr>
          <w:rFonts w:ascii="Times New Roman" w:eastAsia="Times New Roman" w:hAnsi="Times New Roman" w:cs="Times New Roman"/>
          <w:sz w:val="28"/>
          <w:szCs w:val="28"/>
        </w:rPr>
        <w:t>Qualidade</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vida</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pessoas</w:t>
      </w:r>
      <w:proofErr w:type="spellEnd"/>
      <w:r w:rsidRPr="065087A7">
        <w:rPr>
          <w:rFonts w:ascii="Times New Roman" w:eastAsia="Times New Roman" w:hAnsi="Times New Roman" w:cs="Times New Roman"/>
          <w:sz w:val="28"/>
          <w:szCs w:val="28"/>
        </w:rPr>
        <w:t xml:space="preserve"> com </w:t>
      </w:r>
      <w:proofErr w:type="spellStart"/>
      <w:r w:rsidRPr="065087A7">
        <w:rPr>
          <w:rFonts w:ascii="Times New Roman" w:eastAsia="Times New Roman" w:hAnsi="Times New Roman" w:cs="Times New Roman"/>
          <w:sz w:val="28"/>
          <w:szCs w:val="28"/>
        </w:rPr>
        <w:t>doença</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crônica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tratamento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hemodialítico</w:t>
      </w:r>
      <w:proofErr w:type="spellEnd"/>
      <w:r w:rsidRPr="065087A7">
        <w:rPr>
          <w:rFonts w:ascii="Times New Roman" w:eastAsia="Times New Roman" w:hAnsi="Times New Roman" w:cs="Times New Roman"/>
          <w:sz w:val="28"/>
          <w:szCs w:val="28"/>
        </w:rPr>
        <w:t xml:space="preserve">. Rev Latino-Am </w:t>
      </w:r>
      <w:proofErr w:type="spellStart"/>
      <w:r w:rsidRPr="065087A7">
        <w:rPr>
          <w:rFonts w:ascii="Times New Roman" w:eastAsia="Times New Roman" w:hAnsi="Times New Roman" w:cs="Times New Roman"/>
          <w:sz w:val="28"/>
          <w:szCs w:val="28"/>
        </w:rPr>
        <w:t>Enferm</w:t>
      </w:r>
      <w:proofErr w:type="spellEnd"/>
      <w:r w:rsidRPr="065087A7">
        <w:rPr>
          <w:rFonts w:ascii="Times New Roman" w:eastAsia="Times New Roman" w:hAnsi="Times New Roman" w:cs="Times New Roman"/>
          <w:sz w:val="28"/>
          <w:szCs w:val="28"/>
        </w:rPr>
        <w:t xml:space="preserve"> 2005. </w:t>
      </w:r>
    </w:p>
    <w:p w14:paraId="37663B94" w14:textId="2A163507"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30.Churchill DN, Torrance GW, Taylor DW, Barnes CC, </w:t>
      </w:r>
      <w:proofErr w:type="spellStart"/>
      <w:r w:rsidRPr="065087A7">
        <w:rPr>
          <w:rFonts w:ascii="Times New Roman" w:eastAsia="Times New Roman" w:hAnsi="Times New Roman" w:cs="Times New Roman"/>
          <w:sz w:val="28"/>
          <w:szCs w:val="28"/>
        </w:rPr>
        <w:t>Ludwin</w:t>
      </w:r>
      <w:proofErr w:type="spellEnd"/>
      <w:r w:rsidRPr="065087A7">
        <w:rPr>
          <w:rFonts w:ascii="Times New Roman" w:eastAsia="Times New Roman" w:hAnsi="Times New Roman" w:cs="Times New Roman"/>
          <w:sz w:val="28"/>
          <w:szCs w:val="28"/>
        </w:rPr>
        <w:t xml:space="preserve"> D, Shimizu A, et al. Measurement of quality of life in end-stage renal disease: the time trade-off approach. </w:t>
      </w:r>
      <w:proofErr w:type="spellStart"/>
      <w:r w:rsidRPr="065087A7">
        <w:rPr>
          <w:rFonts w:ascii="Times New Roman" w:eastAsia="Times New Roman" w:hAnsi="Times New Roman" w:cs="Times New Roman"/>
          <w:sz w:val="28"/>
          <w:szCs w:val="28"/>
        </w:rPr>
        <w:t>Clin</w:t>
      </w:r>
      <w:proofErr w:type="spellEnd"/>
      <w:r w:rsidRPr="065087A7">
        <w:rPr>
          <w:rFonts w:ascii="Times New Roman" w:eastAsia="Times New Roman" w:hAnsi="Times New Roman" w:cs="Times New Roman"/>
          <w:sz w:val="28"/>
          <w:szCs w:val="28"/>
        </w:rPr>
        <w:t xml:space="preserve"> Invest Med 1987.</w:t>
      </w:r>
    </w:p>
    <w:p w14:paraId="757A45EE" w14:textId="5F2A129B"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31.Reboredo MM, Henrique DMN, Bastos MG, Paula RB. </w:t>
      </w:r>
      <w:proofErr w:type="spellStart"/>
      <w:r w:rsidRPr="065087A7">
        <w:rPr>
          <w:rFonts w:ascii="Times New Roman" w:eastAsia="Times New Roman" w:hAnsi="Times New Roman" w:cs="Times New Roman"/>
          <w:sz w:val="28"/>
          <w:szCs w:val="28"/>
        </w:rPr>
        <w:t>Exercício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físico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em</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pacientes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dialisados</w:t>
      </w:r>
      <w:proofErr w:type="spellEnd"/>
      <w:r w:rsidRPr="065087A7">
        <w:rPr>
          <w:rFonts w:ascii="Times New Roman" w:eastAsia="Times New Roman" w:hAnsi="Times New Roman" w:cs="Times New Roman"/>
          <w:sz w:val="28"/>
          <w:szCs w:val="28"/>
        </w:rPr>
        <w:t xml:space="preserve">. Rev Bras Med </w:t>
      </w:r>
      <w:proofErr w:type="spellStart"/>
      <w:r w:rsidRPr="065087A7">
        <w:rPr>
          <w:rFonts w:ascii="Times New Roman" w:eastAsia="Times New Roman" w:hAnsi="Times New Roman" w:cs="Times New Roman"/>
          <w:sz w:val="28"/>
          <w:szCs w:val="28"/>
        </w:rPr>
        <w:t>Esporte</w:t>
      </w:r>
      <w:proofErr w:type="spellEnd"/>
      <w:r w:rsidRPr="065087A7">
        <w:rPr>
          <w:rFonts w:ascii="Times New Roman" w:eastAsia="Times New Roman" w:hAnsi="Times New Roman" w:cs="Times New Roman"/>
          <w:sz w:val="28"/>
          <w:szCs w:val="28"/>
        </w:rPr>
        <w:t xml:space="preserve"> 2007.</w:t>
      </w:r>
    </w:p>
    <w:p w14:paraId="3FB2B236" w14:textId="063834B5"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32.Coelho DM, Ribeiro JM, </w:t>
      </w:r>
      <w:proofErr w:type="spellStart"/>
      <w:r w:rsidRPr="065087A7">
        <w:rPr>
          <w:rFonts w:ascii="Times New Roman" w:eastAsia="Times New Roman" w:hAnsi="Times New Roman" w:cs="Times New Roman"/>
          <w:sz w:val="28"/>
          <w:szCs w:val="28"/>
        </w:rPr>
        <w:t>Soares</w:t>
      </w:r>
      <w:proofErr w:type="spellEnd"/>
      <w:r w:rsidRPr="065087A7">
        <w:rPr>
          <w:rFonts w:ascii="Times New Roman" w:eastAsia="Times New Roman" w:hAnsi="Times New Roman" w:cs="Times New Roman"/>
          <w:sz w:val="28"/>
          <w:szCs w:val="28"/>
        </w:rPr>
        <w:t xml:space="preserve"> DD. </w:t>
      </w:r>
      <w:proofErr w:type="spellStart"/>
      <w:r w:rsidRPr="065087A7">
        <w:rPr>
          <w:rFonts w:ascii="Times New Roman" w:eastAsia="Times New Roman" w:hAnsi="Times New Roman" w:cs="Times New Roman"/>
          <w:sz w:val="28"/>
          <w:szCs w:val="28"/>
        </w:rPr>
        <w:t>Exercícios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físicos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durante</w:t>
      </w:r>
      <w:proofErr w:type="spellEnd"/>
      <w:r w:rsidRPr="065087A7">
        <w:rPr>
          <w:rFonts w:ascii="Times New Roman" w:eastAsia="Times New Roman" w:hAnsi="Times New Roman" w:cs="Times New Roman"/>
          <w:sz w:val="28"/>
          <w:szCs w:val="28"/>
        </w:rPr>
        <w:t xml:space="preserve"> a </w:t>
      </w:r>
      <w:proofErr w:type="spellStart"/>
      <w:r w:rsidRPr="065087A7">
        <w:rPr>
          <w:rFonts w:ascii="Times New Roman" w:eastAsia="Times New Roman" w:hAnsi="Times New Roman" w:cs="Times New Roman"/>
          <w:sz w:val="28"/>
          <w:szCs w:val="28"/>
        </w:rPr>
        <w:t>hemodiálise</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uma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revisão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sistemática</w:t>
      </w:r>
      <w:proofErr w:type="spellEnd"/>
      <w:r w:rsidRPr="065087A7">
        <w:rPr>
          <w:rFonts w:ascii="Times New Roman" w:eastAsia="Times New Roman" w:hAnsi="Times New Roman" w:cs="Times New Roman"/>
          <w:sz w:val="28"/>
          <w:szCs w:val="28"/>
        </w:rPr>
        <w:t xml:space="preserve">. J Bras </w:t>
      </w:r>
      <w:proofErr w:type="spellStart"/>
      <w:r w:rsidRPr="065087A7">
        <w:rPr>
          <w:rFonts w:ascii="Times New Roman" w:eastAsia="Times New Roman" w:hAnsi="Times New Roman" w:cs="Times New Roman"/>
          <w:sz w:val="28"/>
          <w:szCs w:val="28"/>
        </w:rPr>
        <w:t>Nefrol</w:t>
      </w:r>
      <w:proofErr w:type="spellEnd"/>
      <w:r w:rsidRPr="065087A7">
        <w:rPr>
          <w:rFonts w:ascii="Times New Roman" w:eastAsia="Times New Roman" w:hAnsi="Times New Roman" w:cs="Times New Roman"/>
          <w:sz w:val="28"/>
          <w:szCs w:val="28"/>
        </w:rPr>
        <w:t xml:space="preserve"> 2008. </w:t>
      </w:r>
    </w:p>
    <w:p w14:paraId="2381C26D" w14:textId="78B04E72"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33.Adams GR, </w:t>
      </w:r>
      <w:proofErr w:type="spellStart"/>
      <w:r w:rsidRPr="065087A7">
        <w:rPr>
          <w:rFonts w:ascii="Times New Roman" w:eastAsia="Times New Roman" w:hAnsi="Times New Roman" w:cs="Times New Roman"/>
          <w:sz w:val="28"/>
          <w:szCs w:val="28"/>
        </w:rPr>
        <w:t>Vaziri</w:t>
      </w:r>
      <w:proofErr w:type="spellEnd"/>
      <w:r w:rsidRPr="065087A7">
        <w:rPr>
          <w:rFonts w:ascii="Times New Roman" w:eastAsia="Times New Roman" w:hAnsi="Times New Roman" w:cs="Times New Roman"/>
          <w:sz w:val="28"/>
          <w:szCs w:val="28"/>
        </w:rPr>
        <w:t xml:space="preserve"> ND. Skeletal muscle dysfunction in chronic renal failure: effects of exercise. Am J </w:t>
      </w:r>
      <w:proofErr w:type="spellStart"/>
      <w:r w:rsidRPr="065087A7">
        <w:rPr>
          <w:rFonts w:ascii="Times New Roman" w:eastAsia="Times New Roman" w:hAnsi="Times New Roman" w:cs="Times New Roman"/>
          <w:sz w:val="28"/>
          <w:szCs w:val="28"/>
        </w:rPr>
        <w:t>Physiol</w:t>
      </w:r>
      <w:proofErr w:type="spellEnd"/>
      <w:r w:rsidRPr="065087A7">
        <w:rPr>
          <w:rFonts w:ascii="Times New Roman" w:eastAsia="Times New Roman" w:hAnsi="Times New Roman" w:cs="Times New Roman"/>
          <w:sz w:val="28"/>
          <w:szCs w:val="28"/>
        </w:rPr>
        <w:t xml:space="preserve"> Renal </w:t>
      </w:r>
      <w:proofErr w:type="spellStart"/>
      <w:r w:rsidRPr="065087A7">
        <w:rPr>
          <w:rFonts w:ascii="Times New Roman" w:eastAsia="Times New Roman" w:hAnsi="Times New Roman" w:cs="Times New Roman"/>
          <w:sz w:val="28"/>
          <w:szCs w:val="28"/>
        </w:rPr>
        <w:t>Physiol</w:t>
      </w:r>
      <w:proofErr w:type="spellEnd"/>
      <w:r w:rsidRPr="065087A7">
        <w:rPr>
          <w:rFonts w:ascii="Times New Roman" w:eastAsia="Times New Roman" w:hAnsi="Times New Roman" w:cs="Times New Roman"/>
          <w:sz w:val="28"/>
          <w:szCs w:val="28"/>
        </w:rPr>
        <w:t xml:space="preserve"> 2006.</w:t>
      </w:r>
    </w:p>
    <w:p w14:paraId="7D84406C" w14:textId="32D0EE17"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34.Ciconelli RM, </w:t>
      </w:r>
      <w:proofErr w:type="spellStart"/>
      <w:r w:rsidRPr="065087A7">
        <w:rPr>
          <w:rFonts w:ascii="Times New Roman" w:eastAsia="Times New Roman" w:hAnsi="Times New Roman" w:cs="Times New Roman"/>
          <w:sz w:val="28"/>
          <w:szCs w:val="28"/>
        </w:rPr>
        <w:t>Ferraz</w:t>
      </w:r>
      <w:proofErr w:type="spellEnd"/>
      <w:r w:rsidRPr="065087A7">
        <w:rPr>
          <w:rFonts w:ascii="Times New Roman" w:eastAsia="Times New Roman" w:hAnsi="Times New Roman" w:cs="Times New Roman"/>
          <w:sz w:val="28"/>
          <w:szCs w:val="28"/>
        </w:rPr>
        <w:t xml:space="preserve"> MB, Santos WS, </w:t>
      </w:r>
      <w:proofErr w:type="spellStart"/>
      <w:r w:rsidRPr="065087A7">
        <w:rPr>
          <w:rFonts w:ascii="Times New Roman" w:eastAsia="Times New Roman" w:hAnsi="Times New Roman" w:cs="Times New Roman"/>
          <w:sz w:val="28"/>
          <w:szCs w:val="28"/>
        </w:rPr>
        <w:t>Meinão</w:t>
      </w:r>
      <w:proofErr w:type="spellEnd"/>
      <w:r w:rsidRPr="065087A7">
        <w:rPr>
          <w:rFonts w:ascii="Times New Roman" w:eastAsia="Times New Roman" w:hAnsi="Times New Roman" w:cs="Times New Roman"/>
          <w:sz w:val="28"/>
          <w:szCs w:val="28"/>
        </w:rPr>
        <w:t xml:space="preserve"> I, </w:t>
      </w:r>
      <w:proofErr w:type="spellStart"/>
      <w:r w:rsidRPr="065087A7">
        <w:rPr>
          <w:rFonts w:ascii="Times New Roman" w:eastAsia="Times New Roman" w:hAnsi="Times New Roman" w:cs="Times New Roman"/>
          <w:sz w:val="28"/>
          <w:szCs w:val="28"/>
        </w:rPr>
        <w:t>Quaresma</w:t>
      </w:r>
      <w:proofErr w:type="spellEnd"/>
      <w:r w:rsidRPr="065087A7">
        <w:rPr>
          <w:rFonts w:ascii="Times New Roman" w:eastAsia="Times New Roman" w:hAnsi="Times New Roman" w:cs="Times New Roman"/>
          <w:sz w:val="28"/>
          <w:szCs w:val="28"/>
        </w:rPr>
        <w:t xml:space="preserve"> MR. </w:t>
      </w:r>
      <w:proofErr w:type="spellStart"/>
      <w:r w:rsidRPr="065087A7">
        <w:rPr>
          <w:rFonts w:ascii="Times New Roman" w:eastAsia="Times New Roman" w:hAnsi="Times New Roman" w:cs="Times New Roman"/>
          <w:sz w:val="28"/>
          <w:szCs w:val="28"/>
        </w:rPr>
        <w:t>Tradução</w:t>
      </w:r>
      <w:proofErr w:type="spellEnd"/>
      <w:r w:rsidRPr="065087A7">
        <w:rPr>
          <w:rFonts w:ascii="Times New Roman" w:eastAsia="Times New Roman" w:hAnsi="Times New Roman" w:cs="Times New Roman"/>
          <w:sz w:val="28"/>
          <w:szCs w:val="28"/>
        </w:rPr>
        <w:t xml:space="preserve"> para a </w:t>
      </w:r>
      <w:proofErr w:type="spellStart"/>
      <w:r w:rsidRPr="065087A7">
        <w:rPr>
          <w:rFonts w:ascii="Times New Roman" w:eastAsia="Times New Roman" w:hAnsi="Times New Roman" w:cs="Times New Roman"/>
          <w:sz w:val="28"/>
          <w:szCs w:val="28"/>
        </w:rPr>
        <w:t>língua</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portuguesa</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validação</w:t>
      </w:r>
      <w:proofErr w:type="spellEnd"/>
      <w:r w:rsidRPr="065087A7">
        <w:rPr>
          <w:rFonts w:ascii="Times New Roman" w:eastAsia="Times New Roman" w:hAnsi="Times New Roman" w:cs="Times New Roman"/>
          <w:sz w:val="28"/>
          <w:szCs w:val="28"/>
        </w:rPr>
        <w:t xml:space="preserve"> do </w:t>
      </w:r>
      <w:proofErr w:type="spellStart"/>
      <w:r w:rsidRPr="065087A7">
        <w:rPr>
          <w:rFonts w:ascii="Times New Roman" w:eastAsia="Times New Roman" w:hAnsi="Times New Roman" w:cs="Times New Roman"/>
          <w:sz w:val="28"/>
          <w:szCs w:val="28"/>
        </w:rPr>
        <w:t>questionário</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genérico</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qualidade</w:t>
      </w:r>
      <w:proofErr w:type="spellEnd"/>
      <w:r w:rsidRPr="065087A7">
        <w:rPr>
          <w:rFonts w:ascii="Times New Roman" w:eastAsia="Times New Roman" w:hAnsi="Times New Roman" w:cs="Times New Roman"/>
          <w:sz w:val="28"/>
          <w:szCs w:val="28"/>
        </w:rPr>
        <w:t xml:space="preserve"> de </w:t>
      </w:r>
      <w:proofErr w:type="spellStart"/>
      <w:r w:rsidRPr="065087A7">
        <w:rPr>
          <w:rFonts w:ascii="Times New Roman" w:eastAsia="Times New Roman" w:hAnsi="Times New Roman" w:cs="Times New Roman"/>
          <w:sz w:val="28"/>
          <w:szCs w:val="28"/>
        </w:rPr>
        <w:t>vida</w:t>
      </w:r>
      <w:proofErr w:type="spellEnd"/>
      <w:r w:rsidRPr="065087A7">
        <w:rPr>
          <w:rFonts w:ascii="Times New Roman" w:eastAsia="Times New Roman" w:hAnsi="Times New Roman" w:cs="Times New Roman"/>
          <w:sz w:val="28"/>
          <w:szCs w:val="28"/>
        </w:rPr>
        <w:t xml:space="preserve"> SF-36 (</w:t>
      </w:r>
      <w:proofErr w:type="spellStart"/>
      <w:r w:rsidRPr="065087A7">
        <w:rPr>
          <w:rFonts w:ascii="Times New Roman" w:eastAsia="Times New Roman" w:hAnsi="Times New Roman" w:cs="Times New Roman"/>
          <w:sz w:val="28"/>
          <w:szCs w:val="28"/>
        </w:rPr>
        <w:t>Brasil</w:t>
      </w:r>
      <w:proofErr w:type="spellEnd"/>
      <w:r w:rsidRPr="065087A7">
        <w:rPr>
          <w:rFonts w:ascii="Times New Roman" w:eastAsia="Times New Roman" w:hAnsi="Times New Roman" w:cs="Times New Roman"/>
          <w:sz w:val="28"/>
          <w:szCs w:val="28"/>
        </w:rPr>
        <w:t xml:space="preserve"> SF-36). Rev Bras </w:t>
      </w:r>
      <w:proofErr w:type="spellStart"/>
      <w:r w:rsidRPr="065087A7">
        <w:rPr>
          <w:rFonts w:ascii="Times New Roman" w:eastAsia="Times New Roman" w:hAnsi="Times New Roman" w:cs="Times New Roman"/>
          <w:sz w:val="28"/>
          <w:szCs w:val="28"/>
        </w:rPr>
        <w:t>Reumatol</w:t>
      </w:r>
      <w:proofErr w:type="spellEnd"/>
      <w:r w:rsidRPr="065087A7">
        <w:rPr>
          <w:rFonts w:ascii="Times New Roman" w:eastAsia="Times New Roman" w:hAnsi="Times New Roman" w:cs="Times New Roman"/>
          <w:sz w:val="28"/>
          <w:szCs w:val="28"/>
        </w:rPr>
        <w:t xml:space="preserve"> 1999.</w:t>
      </w:r>
    </w:p>
    <w:p w14:paraId="2CF605C0" w14:textId="34A26FAB"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35.Borg G. Perceived exertion and pain scales. Champaign: Human Kinetics; 1998. 36.Enright PL. The six minute walk test. </w:t>
      </w:r>
      <w:proofErr w:type="spellStart"/>
      <w:r w:rsidRPr="065087A7">
        <w:rPr>
          <w:rFonts w:ascii="Times New Roman" w:eastAsia="Times New Roman" w:hAnsi="Times New Roman" w:cs="Times New Roman"/>
          <w:sz w:val="28"/>
          <w:szCs w:val="28"/>
        </w:rPr>
        <w:t>Respir</w:t>
      </w:r>
      <w:proofErr w:type="spellEnd"/>
      <w:r w:rsidRPr="065087A7">
        <w:rPr>
          <w:rFonts w:ascii="Times New Roman" w:eastAsia="Times New Roman" w:hAnsi="Times New Roman" w:cs="Times New Roman"/>
          <w:sz w:val="28"/>
          <w:szCs w:val="28"/>
        </w:rPr>
        <w:t xml:space="preserve"> Care 2003.</w:t>
      </w:r>
    </w:p>
    <w:p w14:paraId="4DBE6F2E" w14:textId="4018605F"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37.Kendall FP, McCreary EK. </w:t>
      </w:r>
      <w:proofErr w:type="spellStart"/>
      <w:r w:rsidRPr="065087A7">
        <w:rPr>
          <w:rFonts w:ascii="Times New Roman" w:eastAsia="Times New Roman" w:hAnsi="Times New Roman" w:cs="Times New Roman"/>
          <w:sz w:val="28"/>
          <w:szCs w:val="28"/>
        </w:rPr>
        <w:t>Músculos</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provas</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funções</w:t>
      </w:r>
      <w:proofErr w:type="spellEnd"/>
      <w:r w:rsidRPr="065087A7">
        <w:rPr>
          <w:rFonts w:ascii="Times New Roman" w:eastAsia="Times New Roman" w:hAnsi="Times New Roman" w:cs="Times New Roman"/>
          <w:sz w:val="28"/>
          <w:szCs w:val="28"/>
        </w:rPr>
        <w:t xml:space="preserve">. 3a ed. São Paulo: </w:t>
      </w:r>
      <w:proofErr w:type="spellStart"/>
      <w:r w:rsidRPr="065087A7">
        <w:rPr>
          <w:rFonts w:ascii="Times New Roman" w:eastAsia="Times New Roman" w:hAnsi="Times New Roman" w:cs="Times New Roman"/>
          <w:sz w:val="28"/>
          <w:szCs w:val="28"/>
        </w:rPr>
        <w:t>Manole</w:t>
      </w:r>
      <w:proofErr w:type="spellEnd"/>
      <w:r w:rsidRPr="065087A7">
        <w:rPr>
          <w:rFonts w:ascii="Times New Roman" w:eastAsia="Times New Roman" w:hAnsi="Times New Roman" w:cs="Times New Roman"/>
          <w:sz w:val="28"/>
          <w:szCs w:val="28"/>
        </w:rPr>
        <w:t xml:space="preserve">; 1990. </w:t>
      </w:r>
    </w:p>
    <w:p w14:paraId="5B8D252D" w14:textId="56B0649D"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38.ATS Committee on Proficiency Standards for Clinical Pulmonary Function Laboratories. ATS statement: guidelines for the six-minute walk test. Am J </w:t>
      </w:r>
      <w:proofErr w:type="spellStart"/>
      <w:r w:rsidRPr="065087A7">
        <w:rPr>
          <w:rFonts w:ascii="Times New Roman" w:eastAsia="Times New Roman" w:hAnsi="Times New Roman" w:cs="Times New Roman"/>
          <w:sz w:val="28"/>
          <w:szCs w:val="28"/>
        </w:rPr>
        <w:t>Respir</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Crit</w:t>
      </w:r>
      <w:proofErr w:type="spellEnd"/>
      <w:r w:rsidRPr="065087A7">
        <w:rPr>
          <w:rFonts w:ascii="Times New Roman" w:eastAsia="Times New Roman" w:hAnsi="Times New Roman" w:cs="Times New Roman"/>
          <w:sz w:val="28"/>
          <w:szCs w:val="28"/>
        </w:rPr>
        <w:t xml:space="preserve"> Care Med 2002.</w:t>
      </w:r>
    </w:p>
    <w:p w14:paraId="64E0F9BA" w14:textId="44EADD68"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 39.Karvonen MJ, </w:t>
      </w:r>
      <w:proofErr w:type="spellStart"/>
      <w:r w:rsidRPr="065087A7">
        <w:rPr>
          <w:rFonts w:ascii="Times New Roman" w:eastAsia="Times New Roman" w:hAnsi="Times New Roman" w:cs="Times New Roman"/>
          <w:sz w:val="28"/>
          <w:szCs w:val="28"/>
        </w:rPr>
        <w:t>Kental</w:t>
      </w:r>
      <w:proofErr w:type="spellEnd"/>
      <w:r w:rsidRPr="065087A7">
        <w:rPr>
          <w:rFonts w:ascii="Times New Roman" w:eastAsia="Times New Roman" w:hAnsi="Times New Roman" w:cs="Times New Roman"/>
          <w:sz w:val="28"/>
          <w:szCs w:val="28"/>
        </w:rPr>
        <w:t xml:space="preserve"> E, </w:t>
      </w:r>
      <w:proofErr w:type="spellStart"/>
      <w:r w:rsidRPr="065087A7">
        <w:rPr>
          <w:rFonts w:ascii="Times New Roman" w:eastAsia="Times New Roman" w:hAnsi="Times New Roman" w:cs="Times New Roman"/>
          <w:sz w:val="28"/>
          <w:szCs w:val="28"/>
        </w:rPr>
        <w:t>Mustala</w:t>
      </w:r>
      <w:proofErr w:type="spellEnd"/>
      <w:r w:rsidRPr="065087A7">
        <w:rPr>
          <w:rFonts w:ascii="Times New Roman" w:eastAsia="Times New Roman" w:hAnsi="Times New Roman" w:cs="Times New Roman"/>
          <w:sz w:val="28"/>
          <w:szCs w:val="28"/>
        </w:rPr>
        <w:t xml:space="preserve"> O. The effects of training on heart rate; a longitudinal study. Ann Med </w:t>
      </w:r>
      <w:proofErr w:type="spellStart"/>
      <w:r w:rsidRPr="065087A7">
        <w:rPr>
          <w:rFonts w:ascii="Times New Roman" w:eastAsia="Times New Roman" w:hAnsi="Times New Roman" w:cs="Times New Roman"/>
          <w:sz w:val="28"/>
          <w:szCs w:val="28"/>
        </w:rPr>
        <w:t>Exp</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Biol</w:t>
      </w:r>
      <w:proofErr w:type="spellEnd"/>
      <w:r w:rsidRPr="065087A7">
        <w:rPr>
          <w:rFonts w:ascii="Times New Roman" w:eastAsia="Times New Roman" w:hAnsi="Times New Roman" w:cs="Times New Roman"/>
          <w:sz w:val="28"/>
          <w:szCs w:val="28"/>
        </w:rPr>
        <w:t xml:space="preserve"> </w:t>
      </w:r>
      <w:proofErr w:type="spellStart"/>
      <w:r w:rsidRPr="065087A7">
        <w:rPr>
          <w:rFonts w:ascii="Times New Roman" w:eastAsia="Times New Roman" w:hAnsi="Times New Roman" w:cs="Times New Roman"/>
          <w:sz w:val="28"/>
          <w:szCs w:val="28"/>
        </w:rPr>
        <w:t>Fenn</w:t>
      </w:r>
      <w:proofErr w:type="spellEnd"/>
      <w:r w:rsidRPr="065087A7">
        <w:rPr>
          <w:rFonts w:ascii="Times New Roman" w:eastAsia="Times New Roman" w:hAnsi="Times New Roman" w:cs="Times New Roman"/>
          <w:sz w:val="28"/>
          <w:szCs w:val="28"/>
        </w:rPr>
        <w:t xml:space="preserve"> 1957.</w:t>
      </w:r>
    </w:p>
    <w:p w14:paraId="4DC738AD" w14:textId="77208731" w:rsidR="065087A7" w:rsidRDefault="065087A7" w:rsidP="065087A7">
      <w:pPr>
        <w:spacing w:line="360" w:lineRule="auto"/>
        <w:rPr>
          <w:rFonts w:ascii="Times New Roman" w:eastAsia="Times New Roman" w:hAnsi="Times New Roman" w:cs="Times New Roman"/>
          <w:sz w:val="28"/>
          <w:szCs w:val="28"/>
        </w:rPr>
      </w:pPr>
      <w:r w:rsidRPr="065087A7">
        <w:rPr>
          <w:rFonts w:ascii="Times New Roman" w:eastAsia="Times New Roman" w:hAnsi="Times New Roman" w:cs="Times New Roman"/>
          <w:sz w:val="28"/>
          <w:szCs w:val="28"/>
        </w:rPr>
        <w:t xml:space="preserve">40.Tawney KW, Tawney PJ, Kovach J. Disablement and rehabilitation in end-stage renal disease. </w:t>
      </w:r>
      <w:proofErr w:type="spellStart"/>
      <w:r w:rsidRPr="065087A7">
        <w:rPr>
          <w:rFonts w:ascii="Times New Roman" w:eastAsia="Times New Roman" w:hAnsi="Times New Roman" w:cs="Times New Roman"/>
          <w:sz w:val="28"/>
          <w:szCs w:val="28"/>
        </w:rPr>
        <w:t>Semin</w:t>
      </w:r>
      <w:proofErr w:type="spellEnd"/>
      <w:r w:rsidRPr="065087A7">
        <w:rPr>
          <w:rFonts w:ascii="Times New Roman" w:eastAsia="Times New Roman" w:hAnsi="Times New Roman" w:cs="Times New Roman"/>
          <w:sz w:val="28"/>
          <w:szCs w:val="28"/>
        </w:rPr>
        <w:t xml:space="preserve"> Dial 2003.</w:t>
      </w:r>
    </w:p>
    <w:p w14:paraId="49505310" w14:textId="6EB34165" w:rsidR="065087A7" w:rsidRDefault="065087A7" w:rsidP="065087A7"/>
    <w:p w14:paraId="42295711" w14:textId="29B4CFA8" w:rsidR="065087A7" w:rsidRDefault="065087A7" w:rsidP="065087A7">
      <w:r>
        <w:t xml:space="preserve"> </w:t>
      </w:r>
    </w:p>
    <w:p w14:paraId="16483B91" w14:textId="1F789193" w:rsidR="065087A7" w:rsidRDefault="065087A7" w:rsidP="065087A7"/>
    <w:sectPr w:rsidR="065087A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3D66"/>
    <w:multiLevelType w:val="hybridMultilevel"/>
    <w:tmpl w:val="FFFFFFFF"/>
    <w:lvl w:ilvl="0" w:tplc="52CE02CE">
      <w:start w:val="1"/>
      <w:numFmt w:val="decimal"/>
      <w:lvlText w:val="%1."/>
      <w:lvlJc w:val="left"/>
      <w:pPr>
        <w:ind w:left="720" w:hanging="360"/>
      </w:pPr>
    </w:lvl>
    <w:lvl w:ilvl="1" w:tplc="09788A00">
      <w:start w:val="1"/>
      <w:numFmt w:val="lowerLetter"/>
      <w:lvlText w:val="%2."/>
      <w:lvlJc w:val="left"/>
      <w:pPr>
        <w:ind w:left="1440" w:hanging="360"/>
      </w:pPr>
    </w:lvl>
    <w:lvl w:ilvl="2" w:tplc="89B45CA2">
      <w:start w:val="1"/>
      <w:numFmt w:val="lowerRoman"/>
      <w:lvlText w:val="%3."/>
      <w:lvlJc w:val="right"/>
      <w:pPr>
        <w:ind w:left="2160" w:hanging="180"/>
      </w:pPr>
    </w:lvl>
    <w:lvl w:ilvl="3" w:tplc="1804D712">
      <w:start w:val="1"/>
      <w:numFmt w:val="decimal"/>
      <w:lvlText w:val="%4."/>
      <w:lvlJc w:val="left"/>
      <w:pPr>
        <w:ind w:left="2880" w:hanging="360"/>
      </w:pPr>
    </w:lvl>
    <w:lvl w:ilvl="4" w:tplc="5472EB7E">
      <w:start w:val="1"/>
      <w:numFmt w:val="lowerLetter"/>
      <w:lvlText w:val="%5."/>
      <w:lvlJc w:val="left"/>
      <w:pPr>
        <w:ind w:left="3600" w:hanging="360"/>
      </w:pPr>
    </w:lvl>
    <w:lvl w:ilvl="5" w:tplc="E16C696E">
      <w:start w:val="1"/>
      <w:numFmt w:val="lowerRoman"/>
      <w:lvlText w:val="%6."/>
      <w:lvlJc w:val="right"/>
      <w:pPr>
        <w:ind w:left="4320" w:hanging="180"/>
      </w:pPr>
    </w:lvl>
    <w:lvl w:ilvl="6" w:tplc="24E252CA">
      <w:start w:val="1"/>
      <w:numFmt w:val="decimal"/>
      <w:lvlText w:val="%7."/>
      <w:lvlJc w:val="left"/>
      <w:pPr>
        <w:ind w:left="5040" w:hanging="360"/>
      </w:pPr>
    </w:lvl>
    <w:lvl w:ilvl="7" w:tplc="8034E224">
      <w:start w:val="1"/>
      <w:numFmt w:val="lowerLetter"/>
      <w:lvlText w:val="%8."/>
      <w:lvlJc w:val="left"/>
      <w:pPr>
        <w:ind w:left="5760" w:hanging="360"/>
      </w:pPr>
    </w:lvl>
    <w:lvl w:ilvl="8" w:tplc="1C7C29F2">
      <w:start w:val="1"/>
      <w:numFmt w:val="lowerRoman"/>
      <w:lvlText w:val="%9."/>
      <w:lvlJc w:val="right"/>
      <w:pPr>
        <w:ind w:left="6480" w:hanging="180"/>
      </w:pPr>
    </w:lvl>
  </w:abstractNum>
  <w:abstractNum w:abstractNumId="1" w15:restartNumberingAfterBreak="0">
    <w:nsid w:val="132E2E5D"/>
    <w:multiLevelType w:val="hybridMultilevel"/>
    <w:tmpl w:val="FFFFFFFF"/>
    <w:lvl w:ilvl="0" w:tplc="9664F276">
      <w:start w:val="1"/>
      <w:numFmt w:val="bullet"/>
      <w:lvlText w:val=""/>
      <w:lvlJc w:val="left"/>
      <w:pPr>
        <w:ind w:left="720" w:hanging="360"/>
      </w:pPr>
      <w:rPr>
        <w:rFonts w:ascii="Symbol" w:hAnsi="Symbol" w:hint="default"/>
      </w:rPr>
    </w:lvl>
    <w:lvl w:ilvl="1" w:tplc="2CC83F18">
      <w:start w:val="1"/>
      <w:numFmt w:val="bullet"/>
      <w:lvlText w:val="o"/>
      <w:lvlJc w:val="left"/>
      <w:pPr>
        <w:ind w:left="1440" w:hanging="360"/>
      </w:pPr>
      <w:rPr>
        <w:rFonts w:ascii="Courier New" w:hAnsi="Courier New" w:hint="default"/>
      </w:rPr>
    </w:lvl>
    <w:lvl w:ilvl="2" w:tplc="D0CCD6CC">
      <w:start w:val="1"/>
      <w:numFmt w:val="bullet"/>
      <w:lvlText w:val=""/>
      <w:lvlJc w:val="left"/>
      <w:pPr>
        <w:ind w:left="2160" w:hanging="360"/>
      </w:pPr>
      <w:rPr>
        <w:rFonts w:ascii="Wingdings" w:hAnsi="Wingdings" w:hint="default"/>
      </w:rPr>
    </w:lvl>
    <w:lvl w:ilvl="3" w:tplc="EB605A8E">
      <w:start w:val="1"/>
      <w:numFmt w:val="bullet"/>
      <w:lvlText w:val=""/>
      <w:lvlJc w:val="left"/>
      <w:pPr>
        <w:ind w:left="2880" w:hanging="360"/>
      </w:pPr>
      <w:rPr>
        <w:rFonts w:ascii="Symbol" w:hAnsi="Symbol" w:hint="default"/>
      </w:rPr>
    </w:lvl>
    <w:lvl w:ilvl="4" w:tplc="4B12456C">
      <w:start w:val="1"/>
      <w:numFmt w:val="bullet"/>
      <w:lvlText w:val="o"/>
      <w:lvlJc w:val="left"/>
      <w:pPr>
        <w:ind w:left="3600" w:hanging="360"/>
      </w:pPr>
      <w:rPr>
        <w:rFonts w:ascii="Courier New" w:hAnsi="Courier New" w:hint="default"/>
      </w:rPr>
    </w:lvl>
    <w:lvl w:ilvl="5" w:tplc="B5F4C612">
      <w:start w:val="1"/>
      <w:numFmt w:val="bullet"/>
      <w:lvlText w:val=""/>
      <w:lvlJc w:val="left"/>
      <w:pPr>
        <w:ind w:left="4320" w:hanging="360"/>
      </w:pPr>
      <w:rPr>
        <w:rFonts w:ascii="Wingdings" w:hAnsi="Wingdings" w:hint="default"/>
      </w:rPr>
    </w:lvl>
    <w:lvl w:ilvl="6" w:tplc="5796795A">
      <w:start w:val="1"/>
      <w:numFmt w:val="bullet"/>
      <w:lvlText w:val=""/>
      <w:lvlJc w:val="left"/>
      <w:pPr>
        <w:ind w:left="5040" w:hanging="360"/>
      </w:pPr>
      <w:rPr>
        <w:rFonts w:ascii="Symbol" w:hAnsi="Symbol" w:hint="default"/>
      </w:rPr>
    </w:lvl>
    <w:lvl w:ilvl="7" w:tplc="F6DE3CD4">
      <w:start w:val="1"/>
      <w:numFmt w:val="bullet"/>
      <w:lvlText w:val="o"/>
      <w:lvlJc w:val="left"/>
      <w:pPr>
        <w:ind w:left="5760" w:hanging="360"/>
      </w:pPr>
      <w:rPr>
        <w:rFonts w:ascii="Courier New" w:hAnsi="Courier New" w:hint="default"/>
      </w:rPr>
    </w:lvl>
    <w:lvl w:ilvl="8" w:tplc="DF1E2714">
      <w:start w:val="1"/>
      <w:numFmt w:val="bullet"/>
      <w:lvlText w:val=""/>
      <w:lvlJc w:val="left"/>
      <w:pPr>
        <w:ind w:left="6480" w:hanging="360"/>
      </w:pPr>
      <w:rPr>
        <w:rFonts w:ascii="Wingdings" w:hAnsi="Wingdings" w:hint="default"/>
      </w:rPr>
    </w:lvl>
  </w:abstractNum>
  <w:abstractNum w:abstractNumId="2" w15:restartNumberingAfterBreak="0">
    <w:nsid w:val="1806478B"/>
    <w:multiLevelType w:val="hybridMultilevel"/>
    <w:tmpl w:val="FFFFFFFF"/>
    <w:lvl w:ilvl="0" w:tplc="B27E0A28">
      <w:start w:val="2"/>
      <w:numFmt w:val="decimal"/>
      <w:lvlText w:val="%1."/>
      <w:lvlJc w:val="left"/>
      <w:pPr>
        <w:ind w:left="720" w:hanging="360"/>
      </w:pPr>
    </w:lvl>
    <w:lvl w:ilvl="1" w:tplc="038C7D2E">
      <w:start w:val="1"/>
      <w:numFmt w:val="lowerLetter"/>
      <w:lvlText w:val="%2."/>
      <w:lvlJc w:val="left"/>
      <w:pPr>
        <w:ind w:left="1440" w:hanging="360"/>
      </w:pPr>
    </w:lvl>
    <w:lvl w:ilvl="2" w:tplc="E70A1F5C">
      <w:start w:val="1"/>
      <w:numFmt w:val="lowerRoman"/>
      <w:lvlText w:val="%3."/>
      <w:lvlJc w:val="right"/>
      <w:pPr>
        <w:ind w:left="2160" w:hanging="180"/>
      </w:pPr>
    </w:lvl>
    <w:lvl w:ilvl="3" w:tplc="5E58E694">
      <w:start w:val="1"/>
      <w:numFmt w:val="decimal"/>
      <w:lvlText w:val="%4."/>
      <w:lvlJc w:val="left"/>
      <w:pPr>
        <w:ind w:left="2880" w:hanging="360"/>
      </w:pPr>
    </w:lvl>
    <w:lvl w:ilvl="4" w:tplc="6958E2DC">
      <w:start w:val="1"/>
      <w:numFmt w:val="lowerLetter"/>
      <w:lvlText w:val="%5."/>
      <w:lvlJc w:val="left"/>
      <w:pPr>
        <w:ind w:left="3600" w:hanging="360"/>
      </w:pPr>
    </w:lvl>
    <w:lvl w:ilvl="5" w:tplc="941C970C">
      <w:start w:val="1"/>
      <w:numFmt w:val="lowerRoman"/>
      <w:lvlText w:val="%6."/>
      <w:lvlJc w:val="right"/>
      <w:pPr>
        <w:ind w:left="4320" w:hanging="180"/>
      </w:pPr>
    </w:lvl>
    <w:lvl w:ilvl="6" w:tplc="20047DF2">
      <w:start w:val="1"/>
      <w:numFmt w:val="decimal"/>
      <w:lvlText w:val="%7."/>
      <w:lvlJc w:val="left"/>
      <w:pPr>
        <w:ind w:left="5040" w:hanging="360"/>
      </w:pPr>
    </w:lvl>
    <w:lvl w:ilvl="7" w:tplc="4F2E1292">
      <w:start w:val="1"/>
      <w:numFmt w:val="lowerLetter"/>
      <w:lvlText w:val="%8."/>
      <w:lvlJc w:val="left"/>
      <w:pPr>
        <w:ind w:left="5760" w:hanging="360"/>
      </w:pPr>
    </w:lvl>
    <w:lvl w:ilvl="8" w:tplc="B712CDDC">
      <w:start w:val="1"/>
      <w:numFmt w:val="lowerRoman"/>
      <w:lvlText w:val="%9."/>
      <w:lvlJc w:val="right"/>
      <w:pPr>
        <w:ind w:left="6480" w:hanging="180"/>
      </w:pPr>
    </w:lvl>
  </w:abstractNum>
  <w:abstractNum w:abstractNumId="3" w15:restartNumberingAfterBreak="0">
    <w:nsid w:val="1B65A1DE"/>
    <w:multiLevelType w:val="hybridMultilevel"/>
    <w:tmpl w:val="FFFFFFFF"/>
    <w:lvl w:ilvl="0" w:tplc="586A2B4A">
      <w:start w:val="9"/>
      <w:numFmt w:val="decimal"/>
      <w:lvlText w:val="%1."/>
      <w:lvlJc w:val="left"/>
      <w:pPr>
        <w:ind w:left="720" w:hanging="360"/>
      </w:pPr>
    </w:lvl>
    <w:lvl w:ilvl="1" w:tplc="0A4ECDFE">
      <w:start w:val="1"/>
      <w:numFmt w:val="lowerLetter"/>
      <w:lvlText w:val="%2."/>
      <w:lvlJc w:val="left"/>
      <w:pPr>
        <w:ind w:left="1440" w:hanging="360"/>
      </w:pPr>
    </w:lvl>
    <w:lvl w:ilvl="2" w:tplc="25D00DE6">
      <w:start w:val="1"/>
      <w:numFmt w:val="lowerRoman"/>
      <w:lvlText w:val="%3."/>
      <w:lvlJc w:val="right"/>
      <w:pPr>
        <w:ind w:left="2160" w:hanging="180"/>
      </w:pPr>
    </w:lvl>
    <w:lvl w:ilvl="3" w:tplc="98E284B2">
      <w:start w:val="1"/>
      <w:numFmt w:val="decimal"/>
      <w:lvlText w:val="%4."/>
      <w:lvlJc w:val="left"/>
      <w:pPr>
        <w:ind w:left="2880" w:hanging="360"/>
      </w:pPr>
    </w:lvl>
    <w:lvl w:ilvl="4" w:tplc="39F6253C">
      <w:start w:val="1"/>
      <w:numFmt w:val="lowerLetter"/>
      <w:lvlText w:val="%5."/>
      <w:lvlJc w:val="left"/>
      <w:pPr>
        <w:ind w:left="3600" w:hanging="360"/>
      </w:pPr>
    </w:lvl>
    <w:lvl w:ilvl="5" w:tplc="D9B6ADC2">
      <w:start w:val="1"/>
      <w:numFmt w:val="lowerRoman"/>
      <w:lvlText w:val="%6."/>
      <w:lvlJc w:val="right"/>
      <w:pPr>
        <w:ind w:left="4320" w:hanging="180"/>
      </w:pPr>
    </w:lvl>
    <w:lvl w:ilvl="6" w:tplc="A2483E3E">
      <w:start w:val="1"/>
      <w:numFmt w:val="decimal"/>
      <w:lvlText w:val="%7."/>
      <w:lvlJc w:val="left"/>
      <w:pPr>
        <w:ind w:left="5040" w:hanging="360"/>
      </w:pPr>
    </w:lvl>
    <w:lvl w:ilvl="7" w:tplc="45486110">
      <w:start w:val="1"/>
      <w:numFmt w:val="lowerLetter"/>
      <w:lvlText w:val="%8."/>
      <w:lvlJc w:val="left"/>
      <w:pPr>
        <w:ind w:left="5760" w:hanging="360"/>
      </w:pPr>
    </w:lvl>
    <w:lvl w:ilvl="8" w:tplc="05CE0760">
      <w:start w:val="1"/>
      <w:numFmt w:val="lowerRoman"/>
      <w:lvlText w:val="%9."/>
      <w:lvlJc w:val="right"/>
      <w:pPr>
        <w:ind w:left="6480" w:hanging="180"/>
      </w:pPr>
    </w:lvl>
  </w:abstractNum>
  <w:abstractNum w:abstractNumId="4" w15:restartNumberingAfterBreak="0">
    <w:nsid w:val="30A67829"/>
    <w:multiLevelType w:val="hybridMultilevel"/>
    <w:tmpl w:val="FFFFFFFF"/>
    <w:lvl w:ilvl="0" w:tplc="2800E558">
      <w:start w:val="5"/>
      <w:numFmt w:val="decimal"/>
      <w:lvlText w:val="%1."/>
      <w:lvlJc w:val="left"/>
      <w:pPr>
        <w:ind w:left="720" w:hanging="360"/>
      </w:pPr>
    </w:lvl>
    <w:lvl w:ilvl="1" w:tplc="114E21E8">
      <w:start w:val="1"/>
      <w:numFmt w:val="lowerLetter"/>
      <w:lvlText w:val="%2."/>
      <w:lvlJc w:val="left"/>
      <w:pPr>
        <w:ind w:left="1440" w:hanging="360"/>
      </w:pPr>
    </w:lvl>
    <w:lvl w:ilvl="2" w:tplc="434C4600">
      <w:start w:val="1"/>
      <w:numFmt w:val="lowerRoman"/>
      <w:lvlText w:val="%3."/>
      <w:lvlJc w:val="right"/>
      <w:pPr>
        <w:ind w:left="2160" w:hanging="180"/>
      </w:pPr>
    </w:lvl>
    <w:lvl w:ilvl="3" w:tplc="D00866FE">
      <w:start w:val="1"/>
      <w:numFmt w:val="decimal"/>
      <w:lvlText w:val="%4."/>
      <w:lvlJc w:val="left"/>
      <w:pPr>
        <w:ind w:left="2880" w:hanging="360"/>
      </w:pPr>
    </w:lvl>
    <w:lvl w:ilvl="4" w:tplc="A078CB96">
      <w:start w:val="1"/>
      <w:numFmt w:val="lowerLetter"/>
      <w:lvlText w:val="%5."/>
      <w:lvlJc w:val="left"/>
      <w:pPr>
        <w:ind w:left="3600" w:hanging="360"/>
      </w:pPr>
    </w:lvl>
    <w:lvl w:ilvl="5" w:tplc="E69C6E28">
      <w:start w:val="1"/>
      <w:numFmt w:val="lowerRoman"/>
      <w:lvlText w:val="%6."/>
      <w:lvlJc w:val="right"/>
      <w:pPr>
        <w:ind w:left="4320" w:hanging="180"/>
      </w:pPr>
    </w:lvl>
    <w:lvl w:ilvl="6" w:tplc="660AFD7A">
      <w:start w:val="1"/>
      <w:numFmt w:val="decimal"/>
      <w:lvlText w:val="%7."/>
      <w:lvlJc w:val="left"/>
      <w:pPr>
        <w:ind w:left="5040" w:hanging="360"/>
      </w:pPr>
    </w:lvl>
    <w:lvl w:ilvl="7" w:tplc="BB760EBA">
      <w:start w:val="1"/>
      <w:numFmt w:val="lowerLetter"/>
      <w:lvlText w:val="%8."/>
      <w:lvlJc w:val="left"/>
      <w:pPr>
        <w:ind w:left="5760" w:hanging="360"/>
      </w:pPr>
    </w:lvl>
    <w:lvl w:ilvl="8" w:tplc="65F4A514">
      <w:start w:val="1"/>
      <w:numFmt w:val="lowerRoman"/>
      <w:lvlText w:val="%9."/>
      <w:lvlJc w:val="right"/>
      <w:pPr>
        <w:ind w:left="6480" w:hanging="180"/>
      </w:pPr>
    </w:lvl>
  </w:abstractNum>
  <w:abstractNum w:abstractNumId="5" w15:restartNumberingAfterBreak="0">
    <w:nsid w:val="34E3FC5A"/>
    <w:multiLevelType w:val="hybridMultilevel"/>
    <w:tmpl w:val="FFFFFFFF"/>
    <w:lvl w:ilvl="0" w:tplc="52E22A6E">
      <w:start w:val="7"/>
      <w:numFmt w:val="decimal"/>
      <w:lvlText w:val="%1."/>
      <w:lvlJc w:val="left"/>
      <w:pPr>
        <w:ind w:left="720" w:hanging="360"/>
      </w:pPr>
    </w:lvl>
    <w:lvl w:ilvl="1" w:tplc="27765690">
      <w:start w:val="1"/>
      <w:numFmt w:val="lowerLetter"/>
      <w:lvlText w:val="%2."/>
      <w:lvlJc w:val="left"/>
      <w:pPr>
        <w:ind w:left="1440" w:hanging="360"/>
      </w:pPr>
    </w:lvl>
    <w:lvl w:ilvl="2" w:tplc="6E2E5BFC">
      <w:start w:val="1"/>
      <w:numFmt w:val="lowerRoman"/>
      <w:lvlText w:val="%3."/>
      <w:lvlJc w:val="right"/>
      <w:pPr>
        <w:ind w:left="2160" w:hanging="180"/>
      </w:pPr>
    </w:lvl>
    <w:lvl w:ilvl="3" w:tplc="2D9C29A6">
      <w:start w:val="1"/>
      <w:numFmt w:val="decimal"/>
      <w:lvlText w:val="%4."/>
      <w:lvlJc w:val="left"/>
      <w:pPr>
        <w:ind w:left="2880" w:hanging="360"/>
      </w:pPr>
    </w:lvl>
    <w:lvl w:ilvl="4" w:tplc="351A7A96">
      <w:start w:val="1"/>
      <w:numFmt w:val="lowerLetter"/>
      <w:lvlText w:val="%5."/>
      <w:lvlJc w:val="left"/>
      <w:pPr>
        <w:ind w:left="3600" w:hanging="360"/>
      </w:pPr>
    </w:lvl>
    <w:lvl w:ilvl="5" w:tplc="6922B4FA">
      <w:start w:val="1"/>
      <w:numFmt w:val="lowerRoman"/>
      <w:lvlText w:val="%6."/>
      <w:lvlJc w:val="right"/>
      <w:pPr>
        <w:ind w:left="4320" w:hanging="180"/>
      </w:pPr>
    </w:lvl>
    <w:lvl w:ilvl="6" w:tplc="636A3C70">
      <w:start w:val="1"/>
      <w:numFmt w:val="decimal"/>
      <w:lvlText w:val="%7."/>
      <w:lvlJc w:val="left"/>
      <w:pPr>
        <w:ind w:left="5040" w:hanging="360"/>
      </w:pPr>
    </w:lvl>
    <w:lvl w:ilvl="7" w:tplc="26747C76">
      <w:start w:val="1"/>
      <w:numFmt w:val="lowerLetter"/>
      <w:lvlText w:val="%8."/>
      <w:lvlJc w:val="left"/>
      <w:pPr>
        <w:ind w:left="5760" w:hanging="360"/>
      </w:pPr>
    </w:lvl>
    <w:lvl w:ilvl="8" w:tplc="4808EB0A">
      <w:start w:val="1"/>
      <w:numFmt w:val="lowerRoman"/>
      <w:lvlText w:val="%9."/>
      <w:lvlJc w:val="right"/>
      <w:pPr>
        <w:ind w:left="6480" w:hanging="180"/>
      </w:pPr>
    </w:lvl>
  </w:abstractNum>
  <w:abstractNum w:abstractNumId="6" w15:restartNumberingAfterBreak="0">
    <w:nsid w:val="4ECA9771"/>
    <w:multiLevelType w:val="hybridMultilevel"/>
    <w:tmpl w:val="FFFFFFFF"/>
    <w:lvl w:ilvl="0" w:tplc="AD1489E6">
      <w:start w:val="4"/>
      <w:numFmt w:val="decimal"/>
      <w:lvlText w:val="%1."/>
      <w:lvlJc w:val="left"/>
      <w:pPr>
        <w:ind w:left="720" w:hanging="360"/>
      </w:pPr>
    </w:lvl>
    <w:lvl w:ilvl="1" w:tplc="A46AEA66">
      <w:start w:val="1"/>
      <w:numFmt w:val="lowerLetter"/>
      <w:lvlText w:val="%2."/>
      <w:lvlJc w:val="left"/>
      <w:pPr>
        <w:ind w:left="1440" w:hanging="360"/>
      </w:pPr>
    </w:lvl>
    <w:lvl w:ilvl="2" w:tplc="062873D0">
      <w:start w:val="1"/>
      <w:numFmt w:val="lowerRoman"/>
      <w:lvlText w:val="%3."/>
      <w:lvlJc w:val="right"/>
      <w:pPr>
        <w:ind w:left="2160" w:hanging="180"/>
      </w:pPr>
    </w:lvl>
    <w:lvl w:ilvl="3" w:tplc="75EC478E">
      <w:start w:val="1"/>
      <w:numFmt w:val="decimal"/>
      <w:lvlText w:val="%4."/>
      <w:lvlJc w:val="left"/>
      <w:pPr>
        <w:ind w:left="2880" w:hanging="360"/>
      </w:pPr>
    </w:lvl>
    <w:lvl w:ilvl="4" w:tplc="9AB2333C">
      <w:start w:val="1"/>
      <w:numFmt w:val="lowerLetter"/>
      <w:lvlText w:val="%5."/>
      <w:lvlJc w:val="left"/>
      <w:pPr>
        <w:ind w:left="3600" w:hanging="360"/>
      </w:pPr>
    </w:lvl>
    <w:lvl w:ilvl="5" w:tplc="DE8E92F2">
      <w:start w:val="1"/>
      <w:numFmt w:val="lowerRoman"/>
      <w:lvlText w:val="%6."/>
      <w:lvlJc w:val="right"/>
      <w:pPr>
        <w:ind w:left="4320" w:hanging="180"/>
      </w:pPr>
    </w:lvl>
    <w:lvl w:ilvl="6" w:tplc="DD909F58">
      <w:start w:val="1"/>
      <w:numFmt w:val="decimal"/>
      <w:lvlText w:val="%7."/>
      <w:lvlJc w:val="left"/>
      <w:pPr>
        <w:ind w:left="5040" w:hanging="360"/>
      </w:pPr>
    </w:lvl>
    <w:lvl w:ilvl="7" w:tplc="9126D5AE">
      <w:start w:val="1"/>
      <w:numFmt w:val="lowerLetter"/>
      <w:lvlText w:val="%8."/>
      <w:lvlJc w:val="left"/>
      <w:pPr>
        <w:ind w:left="5760" w:hanging="360"/>
      </w:pPr>
    </w:lvl>
    <w:lvl w:ilvl="8" w:tplc="194009DE">
      <w:start w:val="1"/>
      <w:numFmt w:val="lowerRoman"/>
      <w:lvlText w:val="%9."/>
      <w:lvlJc w:val="right"/>
      <w:pPr>
        <w:ind w:left="6480" w:hanging="180"/>
      </w:pPr>
    </w:lvl>
  </w:abstractNum>
  <w:abstractNum w:abstractNumId="7" w15:restartNumberingAfterBreak="0">
    <w:nsid w:val="50434C27"/>
    <w:multiLevelType w:val="hybridMultilevel"/>
    <w:tmpl w:val="FFFFFFFF"/>
    <w:lvl w:ilvl="0" w:tplc="E65275BC">
      <w:start w:val="10"/>
      <w:numFmt w:val="decimal"/>
      <w:lvlText w:val="%1."/>
      <w:lvlJc w:val="left"/>
      <w:pPr>
        <w:ind w:left="720" w:hanging="360"/>
      </w:pPr>
    </w:lvl>
    <w:lvl w:ilvl="1" w:tplc="4B3A83F2">
      <w:start w:val="1"/>
      <w:numFmt w:val="lowerLetter"/>
      <w:lvlText w:val="%2."/>
      <w:lvlJc w:val="left"/>
      <w:pPr>
        <w:ind w:left="1440" w:hanging="360"/>
      </w:pPr>
    </w:lvl>
    <w:lvl w:ilvl="2" w:tplc="5FB08050">
      <w:start w:val="1"/>
      <w:numFmt w:val="lowerRoman"/>
      <w:lvlText w:val="%3."/>
      <w:lvlJc w:val="right"/>
      <w:pPr>
        <w:ind w:left="2160" w:hanging="180"/>
      </w:pPr>
    </w:lvl>
    <w:lvl w:ilvl="3" w:tplc="1458ECC8">
      <w:start w:val="1"/>
      <w:numFmt w:val="decimal"/>
      <w:lvlText w:val="%4."/>
      <w:lvlJc w:val="left"/>
      <w:pPr>
        <w:ind w:left="2880" w:hanging="360"/>
      </w:pPr>
    </w:lvl>
    <w:lvl w:ilvl="4" w:tplc="34202420">
      <w:start w:val="1"/>
      <w:numFmt w:val="lowerLetter"/>
      <w:lvlText w:val="%5."/>
      <w:lvlJc w:val="left"/>
      <w:pPr>
        <w:ind w:left="3600" w:hanging="360"/>
      </w:pPr>
    </w:lvl>
    <w:lvl w:ilvl="5" w:tplc="46A0D6DA">
      <w:start w:val="1"/>
      <w:numFmt w:val="lowerRoman"/>
      <w:lvlText w:val="%6."/>
      <w:lvlJc w:val="right"/>
      <w:pPr>
        <w:ind w:left="4320" w:hanging="180"/>
      </w:pPr>
    </w:lvl>
    <w:lvl w:ilvl="6" w:tplc="226E177C">
      <w:start w:val="1"/>
      <w:numFmt w:val="decimal"/>
      <w:lvlText w:val="%7."/>
      <w:lvlJc w:val="left"/>
      <w:pPr>
        <w:ind w:left="5040" w:hanging="360"/>
      </w:pPr>
    </w:lvl>
    <w:lvl w:ilvl="7" w:tplc="57F861C2">
      <w:start w:val="1"/>
      <w:numFmt w:val="lowerLetter"/>
      <w:lvlText w:val="%8."/>
      <w:lvlJc w:val="left"/>
      <w:pPr>
        <w:ind w:left="5760" w:hanging="360"/>
      </w:pPr>
    </w:lvl>
    <w:lvl w:ilvl="8" w:tplc="AC966F3E">
      <w:start w:val="1"/>
      <w:numFmt w:val="lowerRoman"/>
      <w:lvlText w:val="%9."/>
      <w:lvlJc w:val="right"/>
      <w:pPr>
        <w:ind w:left="6480" w:hanging="180"/>
      </w:pPr>
    </w:lvl>
  </w:abstractNum>
  <w:abstractNum w:abstractNumId="8" w15:restartNumberingAfterBreak="0">
    <w:nsid w:val="5A878E20"/>
    <w:multiLevelType w:val="hybridMultilevel"/>
    <w:tmpl w:val="FFFFFFFF"/>
    <w:lvl w:ilvl="0" w:tplc="7CAC3236">
      <w:start w:val="6"/>
      <w:numFmt w:val="decimal"/>
      <w:lvlText w:val="%1."/>
      <w:lvlJc w:val="left"/>
      <w:pPr>
        <w:ind w:left="720" w:hanging="360"/>
      </w:pPr>
    </w:lvl>
    <w:lvl w:ilvl="1" w:tplc="B1EC1692">
      <w:start w:val="1"/>
      <w:numFmt w:val="lowerLetter"/>
      <w:lvlText w:val="%2."/>
      <w:lvlJc w:val="left"/>
      <w:pPr>
        <w:ind w:left="1440" w:hanging="360"/>
      </w:pPr>
    </w:lvl>
    <w:lvl w:ilvl="2" w:tplc="576AFE7E">
      <w:start w:val="1"/>
      <w:numFmt w:val="lowerRoman"/>
      <w:lvlText w:val="%3."/>
      <w:lvlJc w:val="right"/>
      <w:pPr>
        <w:ind w:left="2160" w:hanging="180"/>
      </w:pPr>
    </w:lvl>
    <w:lvl w:ilvl="3" w:tplc="B8C84C02">
      <w:start w:val="1"/>
      <w:numFmt w:val="decimal"/>
      <w:lvlText w:val="%4."/>
      <w:lvlJc w:val="left"/>
      <w:pPr>
        <w:ind w:left="2880" w:hanging="360"/>
      </w:pPr>
    </w:lvl>
    <w:lvl w:ilvl="4" w:tplc="6B6CB110">
      <w:start w:val="1"/>
      <w:numFmt w:val="lowerLetter"/>
      <w:lvlText w:val="%5."/>
      <w:lvlJc w:val="left"/>
      <w:pPr>
        <w:ind w:left="3600" w:hanging="360"/>
      </w:pPr>
    </w:lvl>
    <w:lvl w:ilvl="5" w:tplc="2CB80AD0">
      <w:start w:val="1"/>
      <w:numFmt w:val="lowerRoman"/>
      <w:lvlText w:val="%6."/>
      <w:lvlJc w:val="right"/>
      <w:pPr>
        <w:ind w:left="4320" w:hanging="180"/>
      </w:pPr>
    </w:lvl>
    <w:lvl w:ilvl="6" w:tplc="170EEB6E">
      <w:start w:val="1"/>
      <w:numFmt w:val="decimal"/>
      <w:lvlText w:val="%7."/>
      <w:lvlJc w:val="left"/>
      <w:pPr>
        <w:ind w:left="5040" w:hanging="360"/>
      </w:pPr>
    </w:lvl>
    <w:lvl w:ilvl="7" w:tplc="656EAA40">
      <w:start w:val="1"/>
      <w:numFmt w:val="lowerLetter"/>
      <w:lvlText w:val="%8."/>
      <w:lvlJc w:val="left"/>
      <w:pPr>
        <w:ind w:left="5760" w:hanging="360"/>
      </w:pPr>
    </w:lvl>
    <w:lvl w:ilvl="8" w:tplc="0B18E596">
      <w:start w:val="1"/>
      <w:numFmt w:val="lowerRoman"/>
      <w:lvlText w:val="%9."/>
      <w:lvlJc w:val="right"/>
      <w:pPr>
        <w:ind w:left="6480" w:hanging="180"/>
      </w:pPr>
    </w:lvl>
  </w:abstractNum>
  <w:abstractNum w:abstractNumId="9" w15:restartNumberingAfterBreak="0">
    <w:nsid w:val="5E2733A4"/>
    <w:multiLevelType w:val="hybridMultilevel"/>
    <w:tmpl w:val="FFFFFFFF"/>
    <w:lvl w:ilvl="0" w:tplc="E3525B98">
      <w:start w:val="3"/>
      <w:numFmt w:val="decimal"/>
      <w:lvlText w:val="%1."/>
      <w:lvlJc w:val="left"/>
      <w:pPr>
        <w:ind w:left="720" w:hanging="360"/>
      </w:pPr>
    </w:lvl>
    <w:lvl w:ilvl="1" w:tplc="708AFFEA">
      <w:start w:val="1"/>
      <w:numFmt w:val="lowerLetter"/>
      <w:lvlText w:val="%2."/>
      <w:lvlJc w:val="left"/>
      <w:pPr>
        <w:ind w:left="1440" w:hanging="360"/>
      </w:pPr>
    </w:lvl>
    <w:lvl w:ilvl="2" w:tplc="53682A8E">
      <w:start w:val="1"/>
      <w:numFmt w:val="lowerRoman"/>
      <w:lvlText w:val="%3."/>
      <w:lvlJc w:val="right"/>
      <w:pPr>
        <w:ind w:left="2160" w:hanging="180"/>
      </w:pPr>
    </w:lvl>
    <w:lvl w:ilvl="3" w:tplc="DE0E40E8">
      <w:start w:val="1"/>
      <w:numFmt w:val="decimal"/>
      <w:lvlText w:val="%4."/>
      <w:lvlJc w:val="left"/>
      <w:pPr>
        <w:ind w:left="2880" w:hanging="360"/>
      </w:pPr>
    </w:lvl>
    <w:lvl w:ilvl="4" w:tplc="8E0E15D8">
      <w:start w:val="1"/>
      <w:numFmt w:val="lowerLetter"/>
      <w:lvlText w:val="%5."/>
      <w:lvlJc w:val="left"/>
      <w:pPr>
        <w:ind w:left="3600" w:hanging="360"/>
      </w:pPr>
    </w:lvl>
    <w:lvl w:ilvl="5" w:tplc="776CEDA2">
      <w:start w:val="1"/>
      <w:numFmt w:val="lowerRoman"/>
      <w:lvlText w:val="%6."/>
      <w:lvlJc w:val="right"/>
      <w:pPr>
        <w:ind w:left="4320" w:hanging="180"/>
      </w:pPr>
    </w:lvl>
    <w:lvl w:ilvl="6" w:tplc="DF8ED3E0">
      <w:start w:val="1"/>
      <w:numFmt w:val="decimal"/>
      <w:lvlText w:val="%7."/>
      <w:lvlJc w:val="left"/>
      <w:pPr>
        <w:ind w:left="5040" w:hanging="360"/>
      </w:pPr>
    </w:lvl>
    <w:lvl w:ilvl="7" w:tplc="D9181C00">
      <w:start w:val="1"/>
      <w:numFmt w:val="lowerLetter"/>
      <w:lvlText w:val="%8."/>
      <w:lvlJc w:val="left"/>
      <w:pPr>
        <w:ind w:left="5760" w:hanging="360"/>
      </w:pPr>
    </w:lvl>
    <w:lvl w:ilvl="8" w:tplc="888E168C">
      <w:start w:val="1"/>
      <w:numFmt w:val="lowerRoman"/>
      <w:lvlText w:val="%9."/>
      <w:lvlJc w:val="right"/>
      <w:pPr>
        <w:ind w:left="6480" w:hanging="180"/>
      </w:pPr>
    </w:lvl>
  </w:abstractNum>
  <w:abstractNum w:abstractNumId="10" w15:restartNumberingAfterBreak="0">
    <w:nsid w:val="7B1F1FE4"/>
    <w:multiLevelType w:val="hybridMultilevel"/>
    <w:tmpl w:val="FFFFFFFF"/>
    <w:lvl w:ilvl="0" w:tplc="CC36E8B4">
      <w:start w:val="8"/>
      <w:numFmt w:val="decimal"/>
      <w:lvlText w:val="%1."/>
      <w:lvlJc w:val="left"/>
      <w:pPr>
        <w:ind w:left="720" w:hanging="360"/>
      </w:pPr>
    </w:lvl>
    <w:lvl w:ilvl="1" w:tplc="EA1E138C">
      <w:start w:val="1"/>
      <w:numFmt w:val="lowerLetter"/>
      <w:lvlText w:val="%2."/>
      <w:lvlJc w:val="left"/>
      <w:pPr>
        <w:ind w:left="1440" w:hanging="360"/>
      </w:pPr>
    </w:lvl>
    <w:lvl w:ilvl="2" w:tplc="595E013E">
      <w:start w:val="1"/>
      <w:numFmt w:val="lowerRoman"/>
      <w:lvlText w:val="%3."/>
      <w:lvlJc w:val="right"/>
      <w:pPr>
        <w:ind w:left="2160" w:hanging="180"/>
      </w:pPr>
    </w:lvl>
    <w:lvl w:ilvl="3" w:tplc="EAB6E8C4">
      <w:start w:val="1"/>
      <w:numFmt w:val="decimal"/>
      <w:lvlText w:val="%4."/>
      <w:lvlJc w:val="left"/>
      <w:pPr>
        <w:ind w:left="2880" w:hanging="360"/>
      </w:pPr>
    </w:lvl>
    <w:lvl w:ilvl="4" w:tplc="5DB6804E">
      <w:start w:val="1"/>
      <w:numFmt w:val="lowerLetter"/>
      <w:lvlText w:val="%5."/>
      <w:lvlJc w:val="left"/>
      <w:pPr>
        <w:ind w:left="3600" w:hanging="360"/>
      </w:pPr>
    </w:lvl>
    <w:lvl w:ilvl="5" w:tplc="A5B805A4">
      <w:start w:val="1"/>
      <w:numFmt w:val="lowerRoman"/>
      <w:lvlText w:val="%6."/>
      <w:lvlJc w:val="right"/>
      <w:pPr>
        <w:ind w:left="4320" w:hanging="180"/>
      </w:pPr>
    </w:lvl>
    <w:lvl w:ilvl="6" w:tplc="BEF65CD4">
      <w:start w:val="1"/>
      <w:numFmt w:val="decimal"/>
      <w:lvlText w:val="%7."/>
      <w:lvlJc w:val="left"/>
      <w:pPr>
        <w:ind w:left="5040" w:hanging="360"/>
      </w:pPr>
    </w:lvl>
    <w:lvl w:ilvl="7" w:tplc="89A89314">
      <w:start w:val="1"/>
      <w:numFmt w:val="lowerLetter"/>
      <w:lvlText w:val="%8."/>
      <w:lvlJc w:val="left"/>
      <w:pPr>
        <w:ind w:left="5760" w:hanging="360"/>
      </w:pPr>
    </w:lvl>
    <w:lvl w:ilvl="8" w:tplc="DC2CFF52">
      <w:start w:val="1"/>
      <w:numFmt w:val="lowerRoman"/>
      <w:lvlText w:val="%9."/>
      <w:lvlJc w:val="right"/>
      <w:pPr>
        <w:ind w:left="6480" w:hanging="180"/>
      </w:pPr>
    </w:lvl>
  </w:abstractNum>
  <w:num w:numId="1" w16cid:durableId="1858931382">
    <w:abstractNumId w:val="7"/>
  </w:num>
  <w:num w:numId="2" w16cid:durableId="294603142">
    <w:abstractNumId w:val="3"/>
  </w:num>
  <w:num w:numId="3" w16cid:durableId="1117144132">
    <w:abstractNumId w:val="10"/>
  </w:num>
  <w:num w:numId="4" w16cid:durableId="2078358952">
    <w:abstractNumId w:val="5"/>
  </w:num>
  <w:num w:numId="5" w16cid:durableId="925189482">
    <w:abstractNumId w:val="8"/>
  </w:num>
  <w:num w:numId="6" w16cid:durableId="1820540427">
    <w:abstractNumId w:val="4"/>
  </w:num>
  <w:num w:numId="7" w16cid:durableId="1941185180">
    <w:abstractNumId w:val="6"/>
  </w:num>
  <w:num w:numId="8" w16cid:durableId="147325351">
    <w:abstractNumId w:val="9"/>
  </w:num>
  <w:num w:numId="9" w16cid:durableId="1346593711">
    <w:abstractNumId w:val="2"/>
  </w:num>
  <w:num w:numId="10" w16cid:durableId="1136723337">
    <w:abstractNumId w:val="0"/>
  </w:num>
  <w:num w:numId="11" w16cid:durableId="151807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1AD46C7"/>
    <w:rsid w:val="004D51BB"/>
    <w:rsid w:val="00735682"/>
    <w:rsid w:val="007D5711"/>
    <w:rsid w:val="01AD46C7"/>
    <w:rsid w:val="065087A7"/>
    <w:rsid w:val="275D0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D46C7"/>
  <w15:chartTrackingRefBased/>
  <w15:docId w15:val="{37936F4B-8C40-4EB1-84F2-9E898AD7C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www.rehabmeasures.org/Lists/RehabMeasures/PrintView.aspx?ID=895" TargetMode="External" /><Relationship Id="rId18" Type="http://schemas.openxmlformats.org/officeDocument/2006/relationships/hyperlink" Target="http://www.usrds.org/adr_2007.htm%202007" TargetMode="Externa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hyperlink" Target="http://www.rehabmeasures.org/Lists/RehabMeasures/PrintView.aspx?ID=1057" TargetMode="External" /><Relationship Id="rId2" Type="http://schemas.openxmlformats.org/officeDocument/2006/relationships/styles" Target="styles.xml" /><Relationship Id="rId16" Type="http://schemas.openxmlformats.org/officeDocument/2006/relationships/hyperlink" Target="http://www.rehabmeasures.org/Lists/RehabMeasures/PrintView.aspx?ID=901"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hyperlink" Target="http://www.rehabmeasures.org/Lists/RehabMeasures/PrintView.aspx?ID=888" TargetMode="External" /><Relationship Id="rId10" Type="http://schemas.openxmlformats.org/officeDocument/2006/relationships/image" Target="media/image6.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www.rehabmeasures.org/Lists/RehabMeasures/PrintView.aspx?ID=93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4818</Words>
  <Characters>27465</Characters>
  <Application>Microsoft Office Word</Application>
  <DocSecurity>0</DocSecurity>
  <Lines>228</Lines>
  <Paragraphs>64</Paragraphs>
  <ScaleCrop>false</ScaleCrop>
  <Company/>
  <LinksUpToDate>false</LinksUpToDate>
  <CharactersWithSpaces>32219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chetan chunkzz</cp:lastModifiedBy>
  <cp:revision>2</cp:revision>
  <dcterms:created xsi:type="dcterms:W3CDTF">2023-10-28T06:35:00Z</dcterms:created>
  <dcterms:modified xsi:type="dcterms:W3CDTF">2023-10-28T06:35:00Z</dcterms:modified>
</cp:coreProperties>
</file>