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8D5A0" w14:textId="77777777" w:rsidR="00A0641B" w:rsidRDefault="00B225F4">
      <w:pPr>
        <w:pStyle w:val="Title"/>
        <w:spacing w:line="273" w:lineRule="auto"/>
      </w:pPr>
      <w:r>
        <w:t>Current scenario of global soil biodiversity: An</w:t>
      </w:r>
      <w:r>
        <w:rPr>
          <w:spacing w:val="-97"/>
        </w:rPr>
        <w:t xml:space="preserve"> </w:t>
      </w:r>
      <w:r>
        <w:t>overview</w:t>
      </w:r>
    </w:p>
    <w:p w14:paraId="3D382947" w14:textId="1D2429C2" w:rsidR="00A0641B" w:rsidRDefault="00B225F4">
      <w:pPr>
        <w:spacing w:before="200"/>
        <w:ind w:left="430" w:right="587"/>
        <w:jc w:val="center"/>
        <w:rPr>
          <w:b/>
          <w:i/>
          <w:sz w:val="24"/>
        </w:rPr>
      </w:pPr>
      <w:r>
        <w:rPr>
          <w:b/>
          <w:i/>
          <w:sz w:val="24"/>
        </w:rPr>
        <w:t>Priyanka Sarangi,</w:t>
      </w:r>
      <w:r>
        <w:rPr>
          <w:b/>
          <w:i/>
          <w:spacing w:val="-6"/>
          <w:sz w:val="24"/>
        </w:rPr>
        <w:t xml:space="preserve"> </w:t>
      </w:r>
      <w:r w:rsidR="004F6903">
        <w:rPr>
          <w:b/>
          <w:i/>
          <w:spacing w:val="-6"/>
          <w:sz w:val="24"/>
        </w:rPr>
        <w:t xml:space="preserve">Puspendu Shit and </w:t>
      </w:r>
      <w:r>
        <w:rPr>
          <w:b/>
          <w:i/>
          <w:sz w:val="24"/>
        </w:rPr>
        <w:t>Partha Pratim Chakravorty*</w:t>
      </w:r>
    </w:p>
    <w:p w14:paraId="2E944D94" w14:textId="77777777" w:rsidR="00A0641B" w:rsidRDefault="00A0641B">
      <w:pPr>
        <w:pStyle w:val="BodyText"/>
        <w:spacing w:before="1"/>
        <w:rPr>
          <w:b/>
          <w:i/>
          <w:sz w:val="21"/>
        </w:rPr>
      </w:pPr>
    </w:p>
    <w:p w14:paraId="0A70F6DE" w14:textId="3C9331B5" w:rsidR="00A0641B" w:rsidRDefault="00B225F4">
      <w:pPr>
        <w:ind w:left="430" w:right="591"/>
        <w:jc w:val="center"/>
        <w:rPr>
          <w:i/>
          <w:sz w:val="24"/>
        </w:rPr>
      </w:pPr>
      <w:r>
        <w:rPr>
          <w:i/>
          <w:sz w:val="24"/>
        </w:rPr>
        <w:t>PG</w:t>
      </w:r>
      <w:r>
        <w:rPr>
          <w:i/>
          <w:spacing w:val="-3"/>
          <w:sz w:val="24"/>
        </w:rPr>
        <w:t xml:space="preserve"> </w:t>
      </w:r>
      <w:r>
        <w:rPr>
          <w:i/>
          <w:sz w:val="24"/>
        </w:rPr>
        <w:t>Department</w:t>
      </w:r>
      <w:r>
        <w:rPr>
          <w:i/>
          <w:spacing w:val="-2"/>
          <w:sz w:val="24"/>
        </w:rPr>
        <w:t xml:space="preserve"> </w:t>
      </w:r>
      <w:r>
        <w:rPr>
          <w:i/>
          <w:sz w:val="24"/>
        </w:rPr>
        <w:t>of</w:t>
      </w:r>
      <w:r>
        <w:rPr>
          <w:i/>
          <w:spacing w:val="3"/>
          <w:sz w:val="24"/>
        </w:rPr>
        <w:t xml:space="preserve"> </w:t>
      </w:r>
      <w:r>
        <w:rPr>
          <w:i/>
          <w:sz w:val="24"/>
        </w:rPr>
        <w:t>Zoology,</w:t>
      </w:r>
      <w:r>
        <w:rPr>
          <w:i/>
          <w:spacing w:val="-2"/>
          <w:sz w:val="24"/>
        </w:rPr>
        <w:t xml:space="preserve"> </w:t>
      </w:r>
      <w:r>
        <w:rPr>
          <w:i/>
          <w:sz w:val="24"/>
        </w:rPr>
        <w:t>Raja</w:t>
      </w:r>
      <w:r>
        <w:rPr>
          <w:i/>
          <w:spacing w:val="-1"/>
          <w:sz w:val="24"/>
        </w:rPr>
        <w:t xml:space="preserve"> </w:t>
      </w:r>
      <w:r>
        <w:rPr>
          <w:i/>
          <w:sz w:val="24"/>
        </w:rPr>
        <w:t>Narendra</w:t>
      </w:r>
      <w:r w:rsidR="000C5C53">
        <w:rPr>
          <w:i/>
          <w:sz w:val="24"/>
        </w:rPr>
        <w:t xml:space="preserve"> </w:t>
      </w:r>
      <w:r>
        <w:rPr>
          <w:i/>
          <w:sz w:val="24"/>
        </w:rPr>
        <w:t>Lal</w:t>
      </w:r>
      <w:r>
        <w:rPr>
          <w:i/>
          <w:spacing w:val="-2"/>
          <w:sz w:val="24"/>
        </w:rPr>
        <w:t xml:space="preserve"> </w:t>
      </w:r>
      <w:r>
        <w:rPr>
          <w:i/>
          <w:sz w:val="24"/>
        </w:rPr>
        <w:t>Khan</w:t>
      </w:r>
      <w:r>
        <w:rPr>
          <w:i/>
          <w:spacing w:val="-2"/>
          <w:sz w:val="24"/>
        </w:rPr>
        <w:t xml:space="preserve"> </w:t>
      </w:r>
      <w:r>
        <w:rPr>
          <w:i/>
          <w:sz w:val="24"/>
        </w:rPr>
        <w:t>Women’s</w:t>
      </w:r>
      <w:r>
        <w:rPr>
          <w:i/>
          <w:spacing w:val="-4"/>
          <w:sz w:val="24"/>
        </w:rPr>
        <w:t xml:space="preserve"> </w:t>
      </w:r>
      <w:r>
        <w:rPr>
          <w:i/>
          <w:sz w:val="24"/>
        </w:rPr>
        <w:t>College</w:t>
      </w:r>
      <w:r w:rsidR="004F6903">
        <w:rPr>
          <w:i/>
          <w:sz w:val="24"/>
        </w:rPr>
        <w:t xml:space="preserve"> (Autonomous)</w:t>
      </w:r>
      <w:r>
        <w:rPr>
          <w:i/>
          <w:sz w:val="24"/>
        </w:rPr>
        <w:t>, Gope</w:t>
      </w:r>
      <w:r>
        <w:rPr>
          <w:i/>
          <w:spacing w:val="-4"/>
          <w:sz w:val="24"/>
        </w:rPr>
        <w:t xml:space="preserve"> </w:t>
      </w:r>
      <w:r>
        <w:rPr>
          <w:i/>
          <w:sz w:val="24"/>
        </w:rPr>
        <w:t>Palace, Medinipur,</w:t>
      </w:r>
    </w:p>
    <w:p w14:paraId="2ABB5CCB" w14:textId="77777777" w:rsidR="00A0641B" w:rsidRDefault="00B225F4">
      <w:pPr>
        <w:spacing w:before="36"/>
        <w:ind w:left="430" w:right="579"/>
        <w:jc w:val="center"/>
        <w:rPr>
          <w:i/>
          <w:sz w:val="24"/>
        </w:rPr>
      </w:pPr>
      <w:r>
        <w:rPr>
          <w:i/>
          <w:sz w:val="24"/>
        </w:rPr>
        <w:t>West Bengal</w:t>
      </w:r>
      <w:r>
        <w:rPr>
          <w:i/>
          <w:spacing w:val="2"/>
          <w:sz w:val="24"/>
        </w:rPr>
        <w:t xml:space="preserve"> </w:t>
      </w:r>
      <w:r>
        <w:rPr>
          <w:i/>
          <w:sz w:val="24"/>
        </w:rPr>
        <w:t>-721102,</w:t>
      </w:r>
      <w:r>
        <w:rPr>
          <w:i/>
          <w:spacing w:val="-3"/>
          <w:sz w:val="24"/>
        </w:rPr>
        <w:t xml:space="preserve"> </w:t>
      </w:r>
      <w:r>
        <w:rPr>
          <w:i/>
          <w:sz w:val="24"/>
        </w:rPr>
        <w:t>India</w:t>
      </w:r>
    </w:p>
    <w:p w14:paraId="70E3AFC9" w14:textId="77777777" w:rsidR="00A0641B" w:rsidRDefault="00A0641B">
      <w:pPr>
        <w:pStyle w:val="BodyText"/>
        <w:rPr>
          <w:i/>
          <w:sz w:val="26"/>
        </w:rPr>
      </w:pPr>
    </w:p>
    <w:p w14:paraId="69DB9C44" w14:textId="77777777" w:rsidR="00A0641B" w:rsidRDefault="00A0641B">
      <w:pPr>
        <w:pStyle w:val="BodyText"/>
        <w:rPr>
          <w:i/>
          <w:sz w:val="26"/>
        </w:rPr>
      </w:pPr>
    </w:p>
    <w:p w14:paraId="2906CC6C" w14:textId="77777777" w:rsidR="00A0641B" w:rsidRDefault="00A0641B">
      <w:pPr>
        <w:pStyle w:val="BodyText"/>
        <w:rPr>
          <w:i/>
          <w:sz w:val="26"/>
        </w:rPr>
      </w:pPr>
    </w:p>
    <w:p w14:paraId="04DD1E69" w14:textId="77777777" w:rsidR="00A0641B" w:rsidRDefault="00B225F4">
      <w:pPr>
        <w:pStyle w:val="Heading1"/>
        <w:spacing w:before="193"/>
        <w:jc w:val="left"/>
      </w:pPr>
      <w:r>
        <w:t>Abstract:</w:t>
      </w:r>
    </w:p>
    <w:p w14:paraId="31E44716" w14:textId="77777777" w:rsidR="007D48E8" w:rsidRDefault="007D48E8">
      <w:pPr>
        <w:pStyle w:val="BodyText"/>
        <w:spacing w:before="47" w:line="360" w:lineRule="auto"/>
        <w:ind w:left="393" w:right="544"/>
        <w:jc w:val="both"/>
      </w:pPr>
    </w:p>
    <w:p w14:paraId="1D87DF86" w14:textId="77777777" w:rsidR="00A0641B" w:rsidRDefault="007D48E8">
      <w:pPr>
        <w:pStyle w:val="BodyText"/>
        <w:spacing w:before="47" w:line="360" w:lineRule="auto"/>
        <w:ind w:left="393" w:right="544"/>
        <w:jc w:val="both"/>
      </w:pPr>
      <w:r w:rsidRPr="007D48E8">
        <w:t>Soil is the most complex and biologic</w:t>
      </w:r>
      <w:r>
        <w:t xml:space="preserve">ally diverse environment on earth. </w:t>
      </w:r>
      <w:r w:rsidRPr="007D48E8">
        <w:t xml:space="preserve">Soil biodiversity estimates range from several thousand invertebrate species per site to relatively unknown levels of microbial and protozoan variety. This varied population provides a variety of ecosystem services that are critical to agricultural sustainability. Through their effects on the decomposition of dead organic matter, nutrient cycling, and the creation and maintenance of the soil structure, </w:t>
      </w:r>
      <w:r w:rsidR="00BE3827">
        <w:t xml:space="preserve">soil organisms </w:t>
      </w:r>
      <w:r w:rsidRPr="007D48E8">
        <w:t>control ecological processes. The soil biodiversity is under threat from numerous anthropogenic activities since many of them are particularly vulnerable to diverse edaphic disturbances.</w:t>
      </w:r>
      <w:r>
        <w:t xml:space="preserve"> </w:t>
      </w:r>
      <w:r w:rsidRPr="007D48E8">
        <w:t>The extinction rate of species is predicted to be between 100 and 1,000 times higher than what might be deemed natural as a result of the rapid climate change and other anthropogenic activities, according to the FAO. To strengthen and sustain various soil communities and the roles and services they play throughout all ecosystems, it is important to protect existing natural areas, restore damaged habitats, and use sustainable agriculture techniques.</w:t>
      </w:r>
    </w:p>
    <w:p w14:paraId="0096EAEE" w14:textId="77777777" w:rsidR="00A0641B" w:rsidRDefault="00B225F4">
      <w:pPr>
        <w:pStyle w:val="BodyText"/>
        <w:spacing w:before="198"/>
        <w:ind w:left="393"/>
        <w:jc w:val="both"/>
      </w:pPr>
      <w:r>
        <w:t>Keywords:</w:t>
      </w:r>
      <w:r>
        <w:rPr>
          <w:spacing w:val="-2"/>
        </w:rPr>
        <w:t xml:space="preserve"> </w:t>
      </w:r>
      <w:r>
        <w:t>Soil</w:t>
      </w:r>
      <w:r>
        <w:rPr>
          <w:spacing w:val="-10"/>
        </w:rPr>
        <w:t xml:space="preserve"> </w:t>
      </w:r>
      <w:r>
        <w:t>diversity,</w:t>
      </w:r>
      <w:r>
        <w:rPr>
          <w:spacing w:val="1"/>
        </w:rPr>
        <w:t xml:space="preserve"> </w:t>
      </w:r>
      <w:r>
        <w:t>Community,</w:t>
      </w:r>
      <w:r>
        <w:rPr>
          <w:spacing w:val="1"/>
        </w:rPr>
        <w:t xml:space="preserve"> </w:t>
      </w:r>
      <w:r>
        <w:t>Threats</w:t>
      </w:r>
      <w:r>
        <w:rPr>
          <w:spacing w:val="-4"/>
        </w:rPr>
        <w:t xml:space="preserve"> </w:t>
      </w:r>
      <w:r>
        <w:t>to</w:t>
      </w:r>
      <w:r>
        <w:rPr>
          <w:spacing w:val="-2"/>
        </w:rPr>
        <w:t xml:space="preserve"> </w:t>
      </w:r>
      <w:r>
        <w:t>ecosystem,</w:t>
      </w:r>
      <w:r>
        <w:rPr>
          <w:spacing w:val="1"/>
        </w:rPr>
        <w:t xml:space="preserve"> </w:t>
      </w:r>
      <w:r>
        <w:t>Restoration,</w:t>
      </w:r>
      <w:r>
        <w:rPr>
          <w:spacing w:val="1"/>
        </w:rPr>
        <w:t xml:space="preserve"> </w:t>
      </w:r>
      <w:r>
        <w:t>Sustainability</w:t>
      </w:r>
    </w:p>
    <w:p w14:paraId="38BF585F" w14:textId="77777777" w:rsidR="00A0641B" w:rsidRDefault="00A0641B">
      <w:pPr>
        <w:pStyle w:val="BodyText"/>
        <w:rPr>
          <w:sz w:val="26"/>
        </w:rPr>
      </w:pPr>
    </w:p>
    <w:p w14:paraId="1FADF8ED" w14:textId="77777777" w:rsidR="00A0641B" w:rsidRDefault="00A0641B">
      <w:pPr>
        <w:pStyle w:val="BodyText"/>
        <w:rPr>
          <w:sz w:val="26"/>
        </w:rPr>
      </w:pPr>
    </w:p>
    <w:p w14:paraId="703354D1" w14:textId="77777777" w:rsidR="00A0641B" w:rsidRDefault="00A0641B">
      <w:pPr>
        <w:pStyle w:val="BodyText"/>
        <w:spacing w:before="5"/>
        <w:rPr>
          <w:sz w:val="30"/>
        </w:rPr>
      </w:pPr>
    </w:p>
    <w:p w14:paraId="7C49C305" w14:textId="77777777" w:rsidR="00A0641B" w:rsidRPr="00385B6E" w:rsidRDefault="00B225F4">
      <w:pPr>
        <w:spacing w:before="1" w:line="535" w:lineRule="auto"/>
        <w:ind w:left="393" w:right="5010"/>
        <w:rPr>
          <w:i/>
        </w:rPr>
      </w:pPr>
      <w:r w:rsidRPr="00385B6E">
        <w:rPr>
          <w:i/>
        </w:rPr>
        <w:t>Correspondence to:*Dr. Partha</w:t>
      </w:r>
      <w:r w:rsidR="00385B6E">
        <w:rPr>
          <w:i/>
        </w:rPr>
        <w:t xml:space="preserve"> </w:t>
      </w:r>
      <w:r w:rsidRPr="00385B6E">
        <w:rPr>
          <w:i/>
        </w:rPr>
        <w:t>Pratim</w:t>
      </w:r>
      <w:r w:rsidR="00385B6E">
        <w:rPr>
          <w:i/>
        </w:rPr>
        <w:t xml:space="preserve"> </w:t>
      </w:r>
      <w:r w:rsidRPr="00385B6E">
        <w:rPr>
          <w:i/>
        </w:rPr>
        <w:t>Chakravorty,</w:t>
      </w:r>
      <w:r w:rsidRPr="00385B6E">
        <w:rPr>
          <w:i/>
          <w:spacing w:val="-57"/>
        </w:rPr>
        <w:t xml:space="preserve"> </w:t>
      </w:r>
      <w:r w:rsidRPr="00385B6E">
        <w:rPr>
          <w:i/>
        </w:rPr>
        <w:t>Associate</w:t>
      </w:r>
      <w:r w:rsidRPr="00385B6E">
        <w:rPr>
          <w:i/>
          <w:spacing w:val="-2"/>
        </w:rPr>
        <w:t xml:space="preserve"> </w:t>
      </w:r>
      <w:r w:rsidRPr="00385B6E">
        <w:rPr>
          <w:i/>
        </w:rPr>
        <w:t>Professor,</w:t>
      </w:r>
      <w:r w:rsidRPr="00385B6E">
        <w:rPr>
          <w:i/>
          <w:spacing w:val="2"/>
        </w:rPr>
        <w:t xml:space="preserve"> </w:t>
      </w:r>
      <w:r w:rsidRPr="00385B6E">
        <w:rPr>
          <w:i/>
        </w:rPr>
        <w:t>PG</w:t>
      </w:r>
      <w:r w:rsidRPr="00385B6E">
        <w:rPr>
          <w:i/>
          <w:spacing w:val="-1"/>
        </w:rPr>
        <w:t xml:space="preserve"> </w:t>
      </w:r>
      <w:r w:rsidRPr="00385B6E">
        <w:rPr>
          <w:i/>
        </w:rPr>
        <w:t>Department of</w:t>
      </w:r>
      <w:r w:rsidRPr="00385B6E">
        <w:rPr>
          <w:i/>
          <w:spacing w:val="-1"/>
        </w:rPr>
        <w:t xml:space="preserve"> </w:t>
      </w:r>
      <w:r w:rsidRPr="00385B6E">
        <w:rPr>
          <w:i/>
        </w:rPr>
        <w:t>Zoology,</w:t>
      </w:r>
    </w:p>
    <w:p w14:paraId="34CB82A4" w14:textId="692AEC94" w:rsidR="007D48E8" w:rsidRPr="00385B6E" w:rsidRDefault="00B225F4">
      <w:pPr>
        <w:spacing w:line="535" w:lineRule="auto"/>
        <w:ind w:left="393" w:right="618"/>
        <w:rPr>
          <w:i/>
          <w:spacing w:val="-57"/>
        </w:rPr>
      </w:pPr>
      <w:r w:rsidRPr="00385B6E">
        <w:rPr>
          <w:i/>
        </w:rPr>
        <w:t>Raja Narendra</w:t>
      </w:r>
      <w:r w:rsidR="007D48E8" w:rsidRPr="00385B6E">
        <w:rPr>
          <w:i/>
        </w:rPr>
        <w:t xml:space="preserve"> </w:t>
      </w:r>
      <w:r w:rsidRPr="00385B6E">
        <w:rPr>
          <w:i/>
        </w:rPr>
        <w:t>Lal Khan Women’s College</w:t>
      </w:r>
      <w:r w:rsidR="004F6903">
        <w:rPr>
          <w:i/>
        </w:rPr>
        <w:t xml:space="preserve"> (Autonomous)</w:t>
      </w:r>
      <w:r w:rsidRPr="00385B6E">
        <w:rPr>
          <w:i/>
        </w:rPr>
        <w:t>, Gope Palace, Medinipur, West Bengal -721102, India</w:t>
      </w:r>
      <w:r w:rsidRPr="00385B6E">
        <w:rPr>
          <w:i/>
          <w:spacing w:val="-57"/>
        </w:rPr>
        <w:t xml:space="preserve"> </w:t>
      </w:r>
      <w:r w:rsidR="007D48E8" w:rsidRPr="00385B6E">
        <w:rPr>
          <w:i/>
          <w:spacing w:val="-57"/>
        </w:rPr>
        <w:t xml:space="preserve">, </w:t>
      </w:r>
    </w:p>
    <w:p w14:paraId="7E5F8FBD" w14:textId="77777777" w:rsidR="00A0641B" w:rsidRPr="00385B6E" w:rsidRDefault="00B225F4">
      <w:pPr>
        <w:spacing w:line="535" w:lineRule="auto"/>
        <w:ind w:left="393" w:right="618"/>
        <w:rPr>
          <w:i/>
        </w:rPr>
      </w:pPr>
      <w:r w:rsidRPr="00385B6E">
        <w:rPr>
          <w:i/>
        </w:rPr>
        <w:t>Tel:</w:t>
      </w:r>
      <w:r w:rsidRPr="00385B6E">
        <w:rPr>
          <w:i/>
          <w:spacing w:val="4"/>
        </w:rPr>
        <w:t xml:space="preserve"> </w:t>
      </w:r>
      <w:r w:rsidRPr="00385B6E">
        <w:rPr>
          <w:i/>
        </w:rPr>
        <w:t>+919434991868</w:t>
      </w:r>
    </w:p>
    <w:p w14:paraId="331A2E69" w14:textId="77777777" w:rsidR="00A0641B" w:rsidRPr="00385B6E" w:rsidRDefault="00B225F4">
      <w:pPr>
        <w:spacing w:line="275" w:lineRule="exact"/>
        <w:ind w:left="393"/>
        <w:rPr>
          <w:i/>
        </w:rPr>
      </w:pPr>
      <w:r w:rsidRPr="00385B6E">
        <w:rPr>
          <w:i/>
        </w:rPr>
        <w:t>Email:</w:t>
      </w:r>
      <w:r w:rsidRPr="00385B6E">
        <w:rPr>
          <w:i/>
          <w:spacing w:val="-4"/>
        </w:rPr>
        <w:t xml:space="preserve"> </w:t>
      </w:r>
      <w:hyperlink r:id="rId5">
        <w:r w:rsidRPr="00385B6E">
          <w:rPr>
            <w:i/>
            <w:color w:val="0000FF"/>
            <w:u w:val="single" w:color="0000FF"/>
          </w:rPr>
          <w:t>parthapratimchakravorty@yahoo.in</w:t>
        </w:r>
      </w:hyperlink>
    </w:p>
    <w:p w14:paraId="0E734997" w14:textId="77777777" w:rsidR="00A0641B" w:rsidRDefault="00A0641B">
      <w:pPr>
        <w:spacing w:line="275" w:lineRule="exact"/>
        <w:rPr>
          <w:sz w:val="24"/>
        </w:rPr>
        <w:sectPr w:rsidR="00A0641B">
          <w:type w:val="continuous"/>
          <w:pgSz w:w="11910" w:h="16840"/>
          <w:pgMar w:top="1360" w:right="720" w:bottom="280" w:left="740" w:header="720" w:footer="720" w:gutter="0"/>
          <w:cols w:space="720"/>
        </w:sectPr>
      </w:pPr>
    </w:p>
    <w:p w14:paraId="77DAD85B" w14:textId="77777777" w:rsidR="00A0641B" w:rsidRDefault="00B225F4">
      <w:pPr>
        <w:pStyle w:val="Heading1"/>
        <w:spacing w:before="76"/>
        <w:jc w:val="left"/>
      </w:pPr>
      <w:r>
        <w:lastRenderedPageBreak/>
        <w:t>Introduction:</w:t>
      </w:r>
    </w:p>
    <w:p w14:paraId="21AB053C" w14:textId="77777777" w:rsidR="00A0641B" w:rsidRDefault="00A0641B">
      <w:pPr>
        <w:pStyle w:val="BodyText"/>
        <w:spacing w:before="4"/>
        <w:rPr>
          <w:b/>
          <w:sz w:val="33"/>
        </w:rPr>
      </w:pPr>
    </w:p>
    <w:p w14:paraId="38F4911C" w14:textId="77777777" w:rsidR="00A0641B" w:rsidRDefault="007D48E8">
      <w:pPr>
        <w:pStyle w:val="BodyText"/>
        <w:spacing w:line="360" w:lineRule="auto"/>
        <w:ind w:left="393" w:right="545"/>
        <w:jc w:val="both"/>
      </w:pPr>
      <w:r w:rsidRPr="007D48E8">
        <w:t xml:space="preserve">Soil, which contains over a quarter of the globe's diversity, is the most complex and </w:t>
      </w:r>
      <w:r>
        <w:t xml:space="preserve">heterogeneous ecosystem on the planet </w:t>
      </w:r>
      <w:r w:rsidR="00B225F4">
        <w:rPr>
          <w:b/>
        </w:rPr>
        <w:t>(Ram, 2019</w:t>
      </w:r>
      <w:r>
        <w:rPr>
          <w:b/>
        </w:rPr>
        <w:t>)</w:t>
      </w:r>
      <w:r w:rsidRPr="007D48E8">
        <w:t>.</w:t>
      </w:r>
      <w:r w:rsidR="00A070E0">
        <w:t xml:space="preserve"> </w:t>
      </w:r>
      <w:r w:rsidRPr="007D48E8">
        <w:t xml:space="preserve">A modest amount of soil includes an estimated 10 -100 million organisms from over 5,000 species </w:t>
      </w:r>
      <w:r w:rsidRPr="007D48E8">
        <w:rPr>
          <w:b/>
        </w:rPr>
        <w:t>(Ramirez et al., 2015)</w:t>
      </w:r>
      <w:r w:rsidRPr="007D48E8">
        <w:t>, only a small port</w:t>
      </w:r>
      <w:r>
        <w:t xml:space="preserve">ion of which has been recorded </w:t>
      </w:r>
      <w:r w:rsidR="00B225F4">
        <w:rPr>
          <w:b/>
        </w:rPr>
        <w:t>(Adams and Wall, 2000)</w:t>
      </w:r>
      <w:r w:rsidR="00B225F4" w:rsidRPr="007D48E8">
        <w:t>.</w:t>
      </w:r>
      <w:r w:rsidR="00A070E0">
        <w:rPr>
          <w:b/>
        </w:rPr>
        <w:t xml:space="preserve"> </w:t>
      </w:r>
      <w:r w:rsidRPr="007D48E8">
        <w:t>There are thousands of invertebrate species per site, according to rough estimates of soil biodiversity, and levels of microbial and protozoan v</w:t>
      </w:r>
      <w:r>
        <w:t xml:space="preserve">ariety are still mostly unknown </w:t>
      </w:r>
      <w:r w:rsidR="00B225F4">
        <w:rPr>
          <w:b/>
        </w:rPr>
        <w:t>(Wallwork</w:t>
      </w:r>
      <w:r w:rsidR="00B225F4">
        <w:rPr>
          <w:b/>
          <w:spacing w:val="-2"/>
        </w:rPr>
        <w:t xml:space="preserve"> </w:t>
      </w:r>
      <w:r w:rsidR="00B225F4">
        <w:rPr>
          <w:b/>
        </w:rPr>
        <w:t>,</w:t>
      </w:r>
      <w:r w:rsidR="00A070E0">
        <w:rPr>
          <w:b/>
        </w:rPr>
        <w:t xml:space="preserve"> </w:t>
      </w:r>
      <w:r w:rsidR="00B225F4">
        <w:rPr>
          <w:b/>
        </w:rPr>
        <w:t>1970)</w:t>
      </w:r>
      <w:r w:rsidR="00B225F4">
        <w:t>.</w:t>
      </w:r>
    </w:p>
    <w:p w14:paraId="196FAF7F" w14:textId="77777777" w:rsidR="00A0641B" w:rsidRDefault="00913A0E" w:rsidP="006F5126">
      <w:pPr>
        <w:pStyle w:val="BodyText"/>
        <w:spacing w:before="200" w:line="360" w:lineRule="auto"/>
        <w:ind w:left="393" w:right="542"/>
        <w:jc w:val="both"/>
        <w:rPr>
          <w:b/>
        </w:rPr>
      </w:pPr>
      <w:r w:rsidRPr="00913A0E">
        <w:t>Bacteria and Archaea, fungi, protists, and many other eukaryotes, including nematodes, oribatid mites, centipedes and millipedes, enchytraeids, tardigrades, springtails, ants, ground beetles, and earthworms, are</w:t>
      </w:r>
      <w:r>
        <w:t xml:space="preserve"> all part of the soil ecosystem </w:t>
      </w:r>
      <w:r w:rsidR="00B225F4">
        <w:rPr>
          <w:b/>
        </w:rPr>
        <w:t>(Zhang, 2013; Stork, 2018; Coleman and Whittman, 2005)</w:t>
      </w:r>
      <w:r w:rsidR="00B225F4" w:rsidRPr="00913A0E">
        <w:t>.</w:t>
      </w:r>
      <w:r>
        <w:t xml:space="preserve"> </w:t>
      </w:r>
      <w:r w:rsidRPr="00913A0E">
        <w:t>Soil communities are graded systems in which a diverse range of organisms thrive</w:t>
      </w:r>
      <w:r>
        <w:t xml:space="preserve">. </w:t>
      </w:r>
      <w:r w:rsidR="00B225F4">
        <w:t>Microbes are of 20 nm to 10 µ in size including virus, bacteria, fungi etc, and microfauna</w:t>
      </w:r>
      <w:r w:rsidR="00B225F4">
        <w:rPr>
          <w:spacing w:val="1"/>
        </w:rPr>
        <w:t xml:space="preserve"> </w:t>
      </w:r>
      <w:r w:rsidR="00B225F4">
        <w:t>includes soil protozoa and nematodes ranging from (10 µm – 0.1 mm) in size. They both are</w:t>
      </w:r>
      <w:r w:rsidR="00B225F4">
        <w:rPr>
          <w:spacing w:val="1"/>
        </w:rPr>
        <w:t xml:space="preserve"> </w:t>
      </w:r>
      <w:r w:rsidR="00B225F4">
        <w:t>participated in decomposition of soil organic matter. Mesofauna (0.1 mm - 2 mm) includes mites;</w:t>
      </w:r>
      <w:r w:rsidR="00B225F4">
        <w:rPr>
          <w:spacing w:val="1"/>
        </w:rPr>
        <w:t xml:space="preserve"> </w:t>
      </w:r>
      <w:r w:rsidR="00B225F4">
        <w:t>springtails,</w:t>
      </w:r>
      <w:r w:rsidR="00B225F4">
        <w:rPr>
          <w:spacing w:val="1"/>
        </w:rPr>
        <w:t xml:space="preserve"> </w:t>
      </w:r>
      <w:r w:rsidR="00B225F4">
        <w:t>apterygota</w:t>
      </w:r>
      <w:r w:rsidR="00385B6E">
        <w:t xml:space="preserve"> </w:t>
      </w:r>
      <w:r w:rsidR="00B225F4">
        <w:t>etc</w:t>
      </w:r>
      <w:r w:rsidR="00385B6E">
        <w:t>,</w:t>
      </w:r>
      <w:r w:rsidR="00B225F4">
        <w:rPr>
          <w:spacing w:val="1"/>
        </w:rPr>
        <w:t xml:space="preserve"> </w:t>
      </w:r>
      <w:r w:rsidR="00B225F4">
        <w:t>are</w:t>
      </w:r>
      <w:r w:rsidR="00B225F4">
        <w:rPr>
          <w:spacing w:val="1"/>
        </w:rPr>
        <w:t xml:space="preserve"> </w:t>
      </w:r>
      <w:r w:rsidR="00B225F4">
        <w:t>soil</w:t>
      </w:r>
      <w:r w:rsidR="00B225F4">
        <w:rPr>
          <w:spacing w:val="1"/>
        </w:rPr>
        <w:t xml:space="preserve"> </w:t>
      </w:r>
      <w:r w:rsidR="00B225F4">
        <w:t>microarthropod,</w:t>
      </w:r>
      <w:r w:rsidR="00B225F4">
        <w:rPr>
          <w:spacing w:val="1"/>
        </w:rPr>
        <w:t xml:space="preserve"> </w:t>
      </w:r>
      <w:r w:rsidR="00B225F4">
        <w:t>help</w:t>
      </w:r>
      <w:r w:rsidR="00B225F4">
        <w:rPr>
          <w:spacing w:val="1"/>
        </w:rPr>
        <w:t xml:space="preserve"> </w:t>
      </w:r>
      <w:r w:rsidR="00B225F4">
        <w:t>to</w:t>
      </w:r>
      <w:r w:rsidR="00B225F4">
        <w:rPr>
          <w:spacing w:val="1"/>
        </w:rPr>
        <w:t xml:space="preserve"> </w:t>
      </w:r>
      <w:r w:rsidR="00B225F4">
        <w:t>increase</w:t>
      </w:r>
      <w:r w:rsidR="00B225F4">
        <w:rPr>
          <w:spacing w:val="1"/>
        </w:rPr>
        <w:t xml:space="preserve"> </w:t>
      </w:r>
      <w:r w:rsidR="00B225F4">
        <w:t>the</w:t>
      </w:r>
      <w:r w:rsidR="00B225F4">
        <w:rPr>
          <w:spacing w:val="1"/>
        </w:rPr>
        <w:t xml:space="preserve"> </w:t>
      </w:r>
      <w:r w:rsidR="00B225F4">
        <w:t>surface</w:t>
      </w:r>
      <w:r w:rsidR="00B225F4">
        <w:rPr>
          <w:spacing w:val="1"/>
        </w:rPr>
        <w:t xml:space="preserve"> </w:t>
      </w:r>
      <w:r w:rsidR="00B225F4">
        <w:t>of</w:t>
      </w:r>
      <w:r w:rsidR="00B225F4">
        <w:rPr>
          <w:spacing w:val="1"/>
        </w:rPr>
        <w:t xml:space="preserve"> </w:t>
      </w:r>
      <w:r w:rsidR="00B225F4">
        <w:t>active</w:t>
      </w:r>
      <w:r w:rsidR="00B225F4">
        <w:rPr>
          <w:spacing w:val="1"/>
        </w:rPr>
        <w:t xml:space="preserve"> </w:t>
      </w:r>
      <w:r w:rsidR="00B225F4">
        <w:t>biochemical</w:t>
      </w:r>
      <w:r w:rsidR="00B225F4">
        <w:rPr>
          <w:spacing w:val="1"/>
        </w:rPr>
        <w:t xml:space="preserve"> </w:t>
      </w:r>
      <w:r w:rsidR="00B225F4">
        <w:t>interaction</w:t>
      </w:r>
      <w:r w:rsidR="00B225F4">
        <w:rPr>
          <w:spacing w:val="1"/>
        </w:rPr>
        <w:t xml:space="preserve"> </w:t>
      </w:r>
      <w:r w:rsidR="00B225F4">
        <w:t>in</w:t>
      </w:r>
      <w:r w:rsidR="00B225F4">
        <w:rPr>
          <w:spacing w:val="1"/>
        </w:rPr>
        <w:t xml:space="preserve"> </w:t>
      </w:r>
      <w:r w:rsidR="00B225F4">
        <w:t>soil.</w:t>
      </w:r>
      <w:r w:rsidR="00B225F4">
        <w:rPr>
          <w:spacing w:val="1"/>
        </w:rPr>
        <w:t xml:space="preserve"> </w:t>
      </w:r>
      <w:r w:rsidR="00B225F4">
        <w:t>Macrofauna</w:t>
      </w:r>
      <w:r w:rsidR="00B225F4">
        <w:rPr>
          <w:spacing w:val="1"/>
        </w:rPr>
        <w:t xml:space="preserve"> </w:t>
      </w:r>
      <w:r w:rsidR="00B225F4">
        <w:t>are</w:t>
      </w:r>
      <w:r w:rsidR="00B225F4">
        <w:rPr>
          <w:spacing w:val="1"/>
        </w:rPr>
        <w:t xml:space="preserve"> </w:t>
      </w:r>
      <w:r w:rsidR="00B225F4">
        <w:t>considered</w:t>
      </w:r>
      <w:r w:rsidR="00B225F4">
        <w:rPr>
          <w:spacing w:val="1"/>
        </w:rPr>
        <w:t xml:space="preserve"> </w:t>
      </w:r>
      <w:r w:rsidR="00B225F4">
        <w:t>as</w:t>
      </w:r>
      <w:r w:rsidR="00B225F4">
        <w:rPr>
          <w:spacing w:val="1"/>
        </w:rPr>
        <w:t xml:space="preserve"> </w:t>
      </w:r>
      <w:r w:rsidR="00B225F4">
        <w:t>litter</w:t>
      </w:r>
      <w:r w:rsidR="00B225F4">
        <w:rPr>
          <w:spacing w:val="1"/>
        </w:rPr>
        <w:t xml:space="preserve"> </w:t>
      </w:r>
      <w:r w:rsidR="00B225F4">
        <w:t>transformer,</w:t>
      </w:r>
      <w:r w:rsidR="00B225F4">
        <w:rPr>
          <w:spacing w:val="1"/>
        </w:rPr>
        <w:t xml:space="preserve"> </w:t>
      </w:r>
      <w:r w:rsidR="00B225F4">
        <w:t>ecosystem</w:t>
      </w:r>
      <w:r w:rsidR="00B225F4">
        <w:rPr>
          <w:spacing w:val="1"/>
        </w:rPr>
        <w:t xml:space="preserve"> </w:t>
      </w:r>
      <w:r w:rsidR="00B225F4">
        <w:t>engineer are large soil invertebrates (eg; earthworm, termites) ranging</w:t>
      </w:r>
      <w:r w:rsidR="00B225F4">
        <w:rPr>
          <w:spacing w:val="60"/>
        </w:rPr>
        <w:t xml:space="preserve"> </w:t>
      </w:r>
      <w:r w:rsidR="00B225F4">
        <w:t>from 2 mm to 20 mm in</w:t>
      </w:r>
      <w:r w:rsidR="00B225F4">
        <w:rPr>
          <w:spacing w:val="1"/>
        </w:rPr>
        <w:t xml:space="preserve"> </w:t>
      </w:r>
      <w:r w:rsidR="00B225F4">
        <w:t>size</w:t>
      </w:r>
      <w:r w:rsidR="00B225F4">
        <w:rPr>
          <w:spacing w:val="-1"/>
        </w:rPr>
        <w:t xml:space="preserve"> </w:t>
      </w:r>
      <w:r w:rsidR="00B225F4">
        <w:t>and</w:t>
      </w:r>
      <w:r w:rsidR="00B225F4">
        <w:rPr>
          <w:spacing w:val="3"/>
        </w:rPr>
        <w:t xml:space="preserve"> </w:t>
      </w:r>
      <w:r w:rsidR="00B225F4">
        <w:t>lastly</w:t>
      </w:r>
      <w:r w:rsidR="00B225F4">
        <w:rPr>
          <w:spacing w:val="1"/>
        </w:rPr>
        <w:t xml:space="preserve"> </w:t>
      </w:r>
      <w:r w:rsidR="00B225F4">
        <w:t>megafauna</w:t>
      </w:r>
      <w:r w:rsidR="00B225F4">
        <w:rPr>
          <w:spacing w:val="-1"/>
        </w:rPr>
        <w:t xml:space="preserve"> </w:t>
      </w:r>
      <w:r w:rsidR="00B225F4">
        <w:t>those</w:t>
      </w:r>
      <w:r w:rsidR="00B225F4">
        <w:rPr>
          <w:spacing w:val="-1"/>
        </w:rPr>
        <w:t xml:space="preserve"> </w:t>
      </w:r>
      <w:r w:rsidR="00B225F4">
        <w:t>are</w:t>
      </w:r>
      <w:r w:rsidR="00B225F4">
        <w:rPr>
          <w:spacing w:val="-1"/>
        </w:rPr>
        <w:t xml:space="preserve"> </w:t>
      </w:r>
      <w:r w:rsidR="00B225F4">
        <w:t>vertebrates</w:t>
      </w:r>
      <w:r w:rsidR="00B225F4">
        <w:rPr>
          <w:spacing w:val="-3"/>
        </w:rPr>
        <w:t xml:space="preserve"> </w:t>
      </w:r>
      <w:r w:rsidR="00B225F4">
        <w:t>are</w:t>
      </w:r>
      <w:r w:rsidR="00B225F4">
        <w:rPr>
          <w:spacing w:val="-6"/>
        </w:rPr>
        <w:t xml:space="preserve"> </w:t>
      </w:r>
      <w:r w:rsidR="00B225F4">
        <w:t>greater</w:t>
      </w:r>
      <w:r w:rsidR="00B225F4">
        <w:rPr>
          <w:spacing w:val="-3"/>
        </w:rPr>
        <w:t xml:space="preserve"> </w:t>
      </w:r>
      <w:r w:rsidR="00B225F4">
        <w:t>than</w:t>
      </w:r>
      <w:r w:rsidR="00B225F4">
        <w:rPr>
          <w:spacing w:val="-5"/>
        </w:rPr>
        <w:t xml:space="preserve"> </w:t>
      </w:r>
      <w:r w:rsidR="00B225F4">
        <w:t>20</w:t>
      </w:r>
      <w:r w:rsidR="00B225F4">
        <w:rPr>
          <w:spacing w:val="4"/>
        </w:rPr>
        <w:t xml:space="preserve"> </w:t>
      </w:r>
      <w:r w:rsidR="00B225F4">
        <w:t>mm</w:t>
      </w:r>
      <w:r w:rsidR="00B225F4">
        <w:rPr>
          <w:spacing w:val="-4"/>
        </w:rPr>
        <w:t xml:space="preserve"> </w:t>
      </w:r>
      <w:r w:rsidR="00B225F4">
        <w:t>in size</w:t>
      </w:r>
      <w:r w:rsidR="00B225F4">
        <w:rPr>
          <w:spacing w:val="8"/>
        </w:rPr>
        <w:t xml:space="preserve"> </w:t>
      </w:r>
      <w:r w:rsidR="00B225F4">
        <w:rPr>
          <w:b/>
        </w:rPr>
        <w:t>(</w:t>
      </w:r>
      <w:r w:rsidR="00B225F4">
        <w:rPr>
          <w:b/>
          <w:spacing w:val="1"/>
        </w:rPr>
        <w:t xml:space="preserve"> </w:t>
      </w:r>
      <w:r w:rsidR="00B225F4">
        <w:rPr>
          <w:b/>
        </w:rPr>
        <w:t>FAO,</w:t>
      </w:r>
      <w:r w:rsidR="00B225F4">
        <w:rPr>
          <w:b/>
          <w:spacing w:val="2"/>
        </w:rPr>
        <w:t xml:space="preserve"> </w:t>
      </w:r>
      <w:r w:rsidR="00B225F4">
        <w:rPr>
          <w:b/>
        </w:rPr>
        <w:t>2020).</w:t>
      </w:r>
    </w:p>
    <w:p w14:paraId="6CAC6A2F" w14:textId="77777777" w:rsidR="00A0641B" w:rsidRDefault="006F5126">
      <w:pPr>
        <w:pStyle w:val="BodyText"/>
        <w:spacing w:before="200" w:line="360" w:lineRule="auto"/>
        <w:ind w:left="393" w:right="542"/>
        <w:jc w:val="both"/>
        <w:rPr>
          <w:b/>
        </w:rPr>
      </w:pPr>
      <w:r w:rsidRPr="006F5126">
        <w:t xml:space="preserve">Each functional group contributes to different soil functions, but there is also a significant level of functional redundancy. Human interventions alter the soil structure and diversity of the soil food web </w:t>
      </w:r>
      <w:r w:rsidRPr="006F5126">
        <w:rPr>
          <w:b/>
        </w:rPr>
        <w:t>(FAO, 2020).</w:t>
      </w:r>
      <w:r w:rsidRPr="006F5126">
        <w:t xml:space="preserve"> Current agricultural practices in many developing nations are unsustainable, resulting in significant volumes of toxic waste being discharged directly or indir</w:t>
      </w:r>
      <w:r>
        <w:t>ectly into soil, air, and water</w:t>
      </w:r>
      <w:r w:rsidR="00B225F4">
        <w:t xml:space="preserve"> </w:t>
      </w:r>
      <w:r w:rsidR="00B225F4">
        <w:rPr>
          <w:b/>
        </w:rPr>
        <w:t>(Yáñ et al.</w:t>
      </w:r>
      <w:r>
        <w:rPr>
          <w:b/>
        </w:rPr>
        <w:t>,</w:t>
      </w:r>
      <w:r w:rsidR="00B225F4">
        <w:rPr>
          <w:b/>
        </w:rPr>
        <w:t xml:space="preserve"> 2002). </w:t>
      </w:r>
    </w:p>
    <w:p w14:paraId="2D727F1E" w14:textId="77777777" w:rsidR="00A0641B" w:rsidRPr="002F68BA" w:rsidRDefault="006F5126" w:rsidP="002F68BA">
      <w:pPr>
        <w:spacing w:before="74" w:line="355" w:lineRule="auto"/>
        <w:ind w:left="393" w:right="564"/>
        <w:jc w:val="both"/>
        <w:rPr>
          <w:sz w:val="24"/>
        </w:rPr>
      </w:pPr>
      <w:r w:rsidRPr="006F5126">
        <w:rPr>
          <w:sz w:val="24"/>
        </w:rPr>
        <w:t xml:space="preserve">The unique set of skills that the soil biota possesses enables it to both prevent disturbances or changes and to recover from them. One of the most important characteristics of biodiversity is the capacity to adapt to change. Higher biodiversity soils are said to have a built-in biodiversity. Resilience and resistance to change are both possible responses. Loss of biodiversity may leave soil with little ability </w:t>
      </w:r>
      <w:r>
        <w:rPr>
          <w:sz w:val="24"/>
        </w:rPr>
        <w:t>for regeneration and resistance</w:t>
      </w:r>
      <w:r w:rsidR="002F68BA">
        <w:rPr>
          <w:sz w:val="24"/>
        </w:rPr>
        <w:t xml:space="preserve"> </w:t>
      </w:r>
      <w:r w:rsidR="00B225F4">
        <w:rPr>
          <w:b/>
          <w:sz w:val="24"/>
        </w:rPr>
        <w:t>(Allison</w:t>
      </w:r>
      <w:r w:rsidR="00B225F4">
        <w:rPr>
          <w:b/>
          <w:spacing w:val="4"/>
          <w:sz w:val="24"/>
        </w:rPr>
        <w:t xml:space="preserve"> </w:t>
      </w:r>
      <w:r w:rsidR="00B225F4">
        <w:rPr>
          <w:b/>
          <w:sz w:val="24"/>
        </w:rPr>
        <w:t>&amp;</w:t>
      </w:r>
      <w:r w:rsidR="00B225F4">
        <w:rPr>
          <w:b/>
          <w:spacing w:val="3"/>
          <w:sz w:val="24"/>
        </w:rPr>
        <w:t xml:space="preserve"> </w:t>
      </w:r>
      <w:r w:rsidR="00B225F4">
        <w:rPr>
          <w:b/>
          <w:sz w:val="24"/>
        </w:rPr>
        <w:t>Martini,</w:t>
      </w:r>
      <w:r w:rsidR="00B225F4">
        <w:rPr>
          <w:b/>
          <w:spacing w:val="3"/>
          <w:sz w:val="24"/>
        </w:rPr>
        <w:t xml:space="preserve"> </w:t>
      </w:r>
      <w:r w:rsidR="00B225F4">
        <w:rPr>
          <w:b/>
          <w:sz w:val="24"/>
        </w:rPr>
        <w:t>2008;</w:t>
      </w:r>
      <w:r w:rsidR="00B225F4">
        <w:rPr>
          <w:b/>
          <w:spacing w:val="3"/>
          <w:sz w:val="24"/>
        </w:rPr>
        <w:t xml:space="preserve"> </w:t>
      </w:r>
      <w:r w:rsidR="00B225F4">
        <w:rPr>
          <w:b/>
          <w:sz w:val="24"/>
        </w:rPr>
        <w:t>Downing</w:t>
      </w:r>
      <w:r w:rsidR="00B225F4">
        <w:rPr>
          <w:b/>
          <w:spacing w:val="-4"/>
          <w:sz w:val="24"/>
        </w:rPr>
        <w:t xml:space="preserve"> </w:t>
      </w:r>
      <w:r w:rsidR="00B225F4">
        <w:rPr>
          <w:b/>
          <w:sz w:val="24"/>
        </w:rPr>
        <w:t>et</w:t>
      </w:r>
      <w:r w:rsidR="00B225F4">
        <w:rPr>
          <w:b/>
          <w:spacing w:val="3"/>
          <w:sz w:val="24"/>
        </w:rPr>
        <w:t xml:space="preserve"> </w:t>
      </w:r>
      <w:r w:rsidR="00B225F4">
        <w:rPr>
          <w:b/>
          <w:sz w:val="24"/>
        </w:rPr>
        <w:t>al.,</w:t>
      </w:r>
      <w:r w:rsidR="00B225F4">
        <w:rPr>
          <w:b/>
          <w:spacing w:val="-1"/>
          <w:sz w:val="24"/>
        </w:rPr>
        <w:t xml:space="preserve"> </w:t>
      </w:r>
      <w:r w:rsidR="00B225F4">
        <w:rPr>
          <w:b/>
          <w:sz w:val="24"/>
        </w:rPr>
        <w:t>2012).</w:t>
      </w:r>
    </w:p>
    <w:p w14:paraId="1C83670F" w14:textId="77777777" w:rsidR="006F5126" w:rsidRDefault="006F5126">
      <w:pPr>
        <w:pStyle w:val="BodyText"/>
        <w:spacing w:before="211" w:line="360" w:lineRule="auto"/>
        <w:ind w:left="393" w:right="549"/>
        <w:jc w:val="both"/>
      </w:pPr>
    </w:p>
    <w:p w14:paraId="78157706" w14:textId="77777777" w:rsidR="006F5126" w:rsidRDefault="006F5126">
      <w:pPr>
        <w:pStyle w:val="BodyText"/>
        <w:spacing w:before="211" w:line="360" w:lineRule="auto"/>
        <w:ind w:left="393" w:right="549"/>
        <w:jc w:val="both"/>
      </w:pPr>
    </w:p>
    <w:p w14:paraId="6A841371" w14:textId="77777777" w:rsidR="006F5126" w:rsidRDefault="006F5126">
      <w:pPr>
        <w:pStyle w:val="BodyText"/>
        <w:spacing w:before="211" w:line="360" w:lineRule="auto"/>
        <w:ind w:left="393" w:right="549"/>
        <w:jc w:val="both"/>
      </w:pPr>
    </w:p>
    <w:p w14:paraId="67EAD667" w14:textId="77777777" w:rsidR="006F5126" w:rsidRDefault="006F5126">
      <w:pPr>
        <w:pStyle w:val="BodyText"/>
        <w:spacing w:before="211" w:line="360" w:lineRule="auto"/>
        <w:ind w:left="393" w:right="549"/>
        <w:jc w:val="both"/>
      </w:pPr>
    </w:p>
    <w:p w14:paraId="37300D07" w14:textId="77777777" w:rsidR="00A0641B" w:rsidRDefault="006F5126">
      <w:pPr>
        <w:pStyle w:val="BodyText"/>
        <w:spacing w:before="211" w:line="360" w:lineRule="auto"/>
        <w:ind w:left="393" w:right="549"/>
        <w:jc w:val="both"/>
        <w:rPr>
          <w:b/>
        </w:rPr>
      </w:pPr>
      <w:r w:rsidRPr="006F5126">
        <w:lastRenderedPageBreak/>
        <w:t xml:space="preserve">Soil health is determined by four primary biodiversity-based soil processes (carbon transformation, nutrient cycling, soil structure development, and biodiversity control) </w:t>
      </w:r>
      <w:r w:rsidRPr="006F5126">
        <w:rPr>
          <w:b/>
        </w:rPr>
        <w:t>(Kibblewhiteet al., 2008)</w:t>
      </w:r>
      <w:r w:rsidRPr="006F5126">
        <w:t xml:space="preserve">, as well as linked Sustainable Development Goals (SDGs). These functions, however, are acknowledged as under threat </w:t>
      </w:r>
      <w:r w:rsidRPr="006F5126">
        <w:rPr>
          <w:b/>
        </w:rPr>
        <w:t>(CEC, 2006; Gardi et al., 2013)</w:t>
      </w:r>
      <w:r w:rsidRPr="006F5126">
        <w:t xml:space="preserve">. </w:t>
      </w:r>
      <w:r w:rsidR="00B225F4">
        <w:t>The growing global demand for quality</w:t>
      </w:r>
      <w:r w:rsidR="00B225F4">
        <w:rPr>
          <w:spacing w:val="1"/>
        </w:rPr>
        <w:t xml:space="preserve"> </w:t>
      </w:r>
      <w:r w:rsidR="00B225F4">
        <w:t>protein-rich food resources for the growing world population puts a strain on the need to develop</w:t>
      </w:r>
      <w:r w:rsidR="00B225F4">
        <w:rPr>
          <w:spacing w:val="1"/>
        </w:rPr>
        <w:t xml:space="preserve"> </w:t>
      </w:r>
      <w:r w:rsidR="00B225F4">
        <w:t>an environmentally sound strategy for maintaining soil health and advancing food security without</w:t>
      </w:r>
      <w:r w:rsidR="00B225F4">
        <w:rPr>
          <w:spacing w:val="-57"/>
        </w:rPr>
        <w:t xml:space="preserve"> </w:t>
      </w:r>
      <w:r w:rsidR="00B225F4">
        <w:t>degrading global soil biodiversity So, it is crucial to focus research on better understanding the</w:t>
      </w:r>
      <w:r w:rsidR="00B225F4">
        <w:rPr>
          <w:spacing w:val="1"/>
        </w:rPr>
        <w:t xml:space="preserve"> </w:t>
      </w:r>
      <w:r w:rsidR="00B225F4">
        <w:t xml:space="preserve">links among biodiversity attributes and soil functions and ecosystem services </w:t>
      </w:r>
      <w:r w:rsidR="00B225F4">
        <w:rPr>
          <w:b/>
        </w:rPr>
        <w:t>(de Vries et al.,</w:t>
      </w:r>
      <w:r w:rsidR="00B225F4">
        <w:rPr>
          <w:b/>
          <w:spacing w:val="1"/>
        </w:rPr>
        <w:t xml:space="preserve"> </w:t>
      </w:r>
      <w:r w:rsidR="00B225F4">
        <w:rPr>
          <w:b/>
        </w:rPr>
        <w:t>2013).</w:t>
      </w:r>
    </w:p>
    <w:p w14:paraId="497096B1" w14:textId="77777777" w:rsidR="00A0641B" w:rsidRDefault="00A0641B">
      <w:pPr>
        <w:spacing w:line="360" w:lineRule="auto"/>
        <w:jc w:val="both"/>
        <w:sectPr w:rsidR="00A0641B">
          <w:pgSz w:w="11910" w:h="16840"/>
          <w:pgMar w:top="1340" w:right="720" w:bottom="280" w:left="740" w:header="720" w:footer="720" w:gutter="0"/>
          <w:cols w:space="720"/>
        </w:sectPr>
      </w:pPr>
    </w:p>
    <w:p w14:paraId="7F51D346" w14:textId="77777777" w:rsidR="00A0641B" w:rsidRDefault="00A0641B">
      <w:pPr>
        <w:pStyle w:val="BodyText"/>
        <w:rPr>
          <w:b/>
          <w:sz w:val="20"/>
        </w:rPr>
      </w:pPr>
    </w:p>
    <w:p w14:paraId="01230F82" w14:textId="77777777" w:rsidR="00A0641B" w:rsidRDefault="00A0641B">
      <w:pPr>
        <w:pStyle w:val="BodyText"/>
        <w:rPr>
          <w:b/>
          <w:sz w:val="20"/>
        </w:rPr>
      </w:pPr>
    </w:p>
    <w:p w14:paraId="39169112" w14:textId="77777777" w:rsidR="00A0641B" w:rsidRDefault="00A0641B">
      <w:pPr>
        <w:pStyle w:val="BodyText"/>
        <w:rPr>
          <w:b/>
          <w:sz w:val="20"/>
        </w:rPr>
      </w:pPr>
    </w:p>
    <w:p w14:paraId="31C824C6" w14:textId="77777777" w:rsidR="00A0641B" w:rsidRDefault="00A0641B">
      <w:pPr>
        <w:pStyle w:val="BodyText"/>
        <w:spacing w:before="5"/>
        <w:rPr>
          <w:b/>
          <w:sz w:val="15"/>
        </w:rPr>
      </w:pPr>
    </w:p>
    <w:p w14:paraId="66379EF0" w14:textId="77777777" w:rsidR="00A0641B" w:rsidRDefault="00B225F4">
      <w:pPr>
        <w:pStyle w:val="BodyText"/>
        <w:ind w:left="2408"/>
        <w:rPr>
          <w:sz w:val="20"/>
        </w:rPr>
      </w:pPr>
      <w:r>
        <w:rPr>
          <w:noProof/>
          <w:sz w:val="20"/>
          <w:lang w:val="en-IN" w:eastAsia="en-IN"/>
        </w:rPr>
        <w:drawing>
          <wp:inline distT="0" distB="0" distL="0" distR="0" wp14:anchorId="616C71A3" wp14:editId="1850546E">
            <wp:extent cx="3625782" cy="5578411"/>
            <wp:effectExtent l="0" t="0" r="0" b="0"/>
            <wp:docPr id="1" name="image1.jpeg" descr="C:\Users\intel\Desktop\advg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3625782" cy="5578411"/>
                    </a:xfrm>
                    <a:prstGeom prst="rect">
                      <a:avLst/>
                    </a:prstGeom>
                  </pic:spPr>
                </pic:pic>
              </a:graphicData>
            </a:graphic>
          </wp:inline>
        </w:drawing>
      </w:r>
    </w:p>
    <w:p w14:paraId="7ED94350" w14:textId="77777777" w:rsidR="00A0641B" w:rsidRDefault="00A0641B">
      <w:pPr>
        <w:pStyle w:val="BodyText"/>
        <w:rPr>
          <w:b/>
          <w:sz w:val="20"/>
        </w:rPr>
      </w:pPr>
    </w:p>
    <w:p w14:paraId="6FF84401" w14:textId="77777777" w:rsidR="00A0641B" w:rsidRDefault="00A0641B">
      <w:pPr>
        <w:pStyle w:val="BodyText"/>
        <w:rPr>
          <w:b/>
          <w:sz w:val="20"/>
        </w:rPr>
      </w:pPr>
    </w:p>
    <w:p w14:paraId="2255C297" w14:textId="77777777" w:rsidR="00A0641B" w:rsidRDefault="00A0641B">
      <w:pPr>
        <w:pStyle w:val="BodyText"/>
        <w:spacing w:before="1"/>
        <w:rPr>
          <w:b/>
          <w:sz w:val="28"/>
        </w:rPr>
      </w:pPr>
    </w:p>
    <w:p w14:paraId="4F16E7CE" w14:textId="77777777" w:rsidR="00A0641B" w:rsidRDefault="00B225F4">
      <w:pPr>
        <w:spacing w:before="90"/>
        <w:ind w:left="430" w:right="579"/>
        <w:jc w:val="center"/>
        <w:rPr>
          <w:b/>
          <w:sz w:val="24"/>
        </w:rPr>
      </w:pPr>
      <w:r>
        <w:rPr>
          <w:b/>
          <w:sz w:val="24"/>
        </w:rPr>
        <w:t>Figure</w:t>
      </w:r>
      <w:r>
        <w:rPr>
          <w:b/>
          <w:spacing w:val="-1"/>
          <w:sz w:val="24"/>
        </w:rPr>
        <w:t xml:space="preserve"> </w:t>
      </w:r>
      <w:r>
        <w:rPr>
          <w:b/>
          <w:sz w:val="24"/>
        </w:rPr>
        <w:t>1:</w:t>
      </w:r>
      <w:r>
        <w:rPr>
          <w:b/>
          <w:spacing w:val="3"/>
          <w:sz w:val="24"/>
        </w:rPr>
        <w:t xml:space="preserve"> </w:t>
      </w:r>
      <w:r>
        <w:rPr>
          <w:b/>
          <w:sz w:val="24"/>
        </w:rPr>
        <w:t>The</w:t>
      </w:r>
      <w:r>
        <w:rPr>
          <w:b/>
          <w:spacing w:val="-6"/>
          <w:sz w:val="24"/>
        </w:rPr>
        <w:t xml:space="preserve"> </w:t>
      </w:r>
      <w:r>
        <w:rPr>
          <w:b/>
          <w:sz w:val="24"/>
        </w:rPr>
        <w:t>hierarchical</w:t>
      </w:r>
      <w:r>
        <w:rPr>
          <w:b/>
          <w:spacing w:val="-4"/>
          <w:sz w:val="24"/>
        </w:rPr>
        <w:t xml:space="preserve"> </w:t>
      </w:r>
      <w:r>
        <w:rPr>
          <w:b/>
          <w:sz w:val="24"/>
        </w:rPr>
        <w:t>system</w:t>
      </w:r>
      <w:r>
        <w:rPr>
          <w:b/>
          <w:spacing w:val="-3"/>
          <w:sz w:val="24"/>
        </w:rPr>
        <w:t xml:space="preserve"> </w:t>
      </w:r>
      <w:r>
        <w:rPr>
          <w:b/>
          <w:sz w:val="24"/>
        </w:rPr>
        <w:t>of</w:t>
      </w:r>
      <w:r>
        <w:rPr>
          <w:b/>
          <w:spacing w:val="-3"/>
          <w:sz w:val="24"/>
        </w:rPr>
        <w:t xml:space="preserve"> </w:t>
      </w:r>
      <w:r>
        <w:rPr>
          <w:b/>
          <w:sz w:val="24"/>
        </w:rPr>
        <w:t>soil</w:t>
      </w:r>
      <w:r>
        <w:rPr>
          <w:b/>
          <w:spacing w:val="-4"/>
          <w:sz w:val="24"/>
        </w:rPr>
        <w:t xml:space="preserve"> </w:t>
      </w:r>
      <w:r>
        <w:rPr>
          <w:b/>
          <w:sz w:val="24"/>
        </w:rPr>
        <w:t>communities</w:t>
      </w:r>
      <w:r>
        <w:rPr>
          <w:b/>
          <w:spacing w:val="4"/>
          <w:sz w:val="24"/>
        </w:rPr>
        <w:t xml:space="preserve"> </w:t>
      </w:r>
      <w:r>
        <w:rPr>
          <w:b/>
          <w:sz w:val="24"/>
        </w:rPr>
        <w:t>(Orgiazzi et</w:t>
      </w:r>
      <w:r>
        <w:rPr>
          <w:b/>
          <w:spacing w:val="1"/>
          <w:sz w:val="24"/>
        </w:rPr>
        <w:t xml:space="preserve"> </w:t>
      </w:r>
      <w:r>
        <w:rPr>
          <w:b/>
          <w:sz w:val="24"/>
        </w:rPr>
        <w:t>al.,</w:t>
      </w:r>
      <w:r>
        <w:rPr>
          <w:b/>
          <w:spacing w:val="2"/>
          <w:sz w:val="24"/>
        </w:rPr>
        <w:t xml:space="preserve"> </w:t>
      </w:r>
      <w:r>
        <w:rPr>
          <w:b/>
          <w:sz w:val="24"/>
        </w:rPr>
        <w:t>2016)</w:t>
      </w:r>
    </w:p>
    <w:p w14:paraId="3CC7B895" w14:textId="77777777" w:rsidR="00A0641B" w:rsidRDefault="00A0641B">
      <w:pPr>
        <w:pStyle w:val="BodyText"/>
        <w:rPr>
          <w:b/>
          <w:sz w:val="26"/>
        </w:rPr>
      </w:pPr>
    </w:p>
    <w:p w14:paraId="5500F170" w14:textId="77777777" w:rsidR="00A0641B" w:rsidRDefault="00A0641B">
      <w:pPr>
        <w:pStyle w:val="BodyText"/>
        <w:rPr>
          <w:b/>
          <w:sz w:val="26"/>
        </w:rPr>
      </w:pPr>
    </w:p>
    <w:p w14:paraId="203B3034" w14:textId="77777777" w:rsidR="00A0641B" w:rsidRDefault="00B225F4">
      <w:pPr>
        <w:pStyle w:val="Heading1"/>
        <w:spacing w:before="161"/>
      </w:pPr>
      <w:r>
        <w:t>Soil</w:t>
      </w:r>
      <w:r>
        <w:rPr>
          <w:spacing w:val="-2"/>
        </w:rPr>
        <w:t xml:space="preserve"> </w:t>
      </w:r>
      <w:r>
        <w:t>Biodiversity</w:t>
      </w:r>
      <w:r>
        <w:rPr>
          <w:spacing w:val="-7"/>
        </w:rPr>
        <w:t xml:space="preserve"> </w:t>
      </w:r>
      <w:r>
        <w:t>and</w:t>
      </w:r>
      <w:r>
        <w:rPr>
          <w:spacing w:val="-4"/>
        </w:rPr>
        <w:t xml:space="preserve"> </w:t>
      </w:r>
      <w:r>
        <w:t>Importance:</w:t>
      </w:r>
    </w:p>
    <w:p w14:paraId="19B4FE8E" w14:textId="77777777" w:rsidR="00A0641B" w:rsidRDefault="00A0641B">
      <w:pPr>
        <w:pStyle w:val="BodyText"/>
        <w:spacing w:before="4"/>
        <w:rPr>
          <w:b/>
          <w:sz w:val="33"/>
        </w:rPr>
      </w:pPr>
    </w:p>
    <w:p w14:paraId="4F9641E3" w14:textId="77777777" w:rsidR="00A0641B" w:rsidRPr="00906A95" w:rsidRDefault="00906A95" w:rsidP="00906A95">
      <w:pPr>
        <w:spacing w:before="74" w:line="360" w:lineRule="auto"/>
        <w:ind w:left="393" w:right="542"/>
        <w:jc w:val="both"/>
        <w:rPr>
          <w:sz w:val="24"/>
        </w:rPr>
      </w:pPr>
      <w:r w:rsidRPr="00906A95">
        <w:rPr>
          <w:sz w:val="24"/>
        </w:rPr>
        <w:t xml:space="preserve">Highly diversified invertebrate populations can be found in soils, and these communities provide crucial ecosystem functions </w:t>
      </w:r>
      <w:r>
        <w:rPr>
          <w:sz w:val="24"/>
        </w:rPr>
        <w:t>including mitigation of environmental pollution</w:t>
      </w:r>
      <w:r w:rsidRPr="00906A95">
        <w:rPr>
          <w:sz w:val="24"/>
        </w:rPr>
        <w:t>. Soil invertebrates provide a variety of ecological services that are necessary for agriculture to be sustained.</w:t>
      </w:r>
      <w:r>
        <w:rPr>
          <w:sz w:val="24"/>
        </w:rPr>
        <w:t xml:space="preserve"> </w:t>
      </w:r>
      <w:r w:rsidRPr="00906A95">
        <w:rPr>
          <w:sz w:val="24"/>
        </w:rPr>
        <w:t>The</w:t>
      </w:r>
      <w:r>
        <w:rPr>
          <w:sz w:val="24"/>
        </w:rPr>
        <w:t xml:space="preserve"> variability of the soil allows </w:t>
      </w:r>
      <w:r w:rsidRPr="00906A95">
        <w:rPr>
          <w:sz w:val="24"/>
        </w:rPr>
        <w:t xml:space="preserve">specialized activities such as soil structure maintenance, carbon transformations, nutrient cycling, and the control of pests and pathogens are all powered by self-replicating ecosystem functions </w:t>
      </w:r>
      <w:r w:rsidRPr="00906A95">
        <w:rPr>
          <w:b/>
          <w:sz w:val="24"/>
        </w:rPr>
        <w:t>(Balvanera et al., 2006; Perrings et al., 2006; Kibblewhite et al., 2008; Chagnon et al., 2015)</w:t>
      </w:r>
      <w:r w:rsidRPr="00906A95">
        <w:rPr>
          <w:sz w:val="24"/>
        </w:rPr>
        <w:t xml:space="preserve">. Soil organisms' burrowing activity alters soil porosity by </w:t>
      </w:r>
      <w:r w:rsidRPr="00906A95">
        <w:rPr>
          <w:sz w:val="24"/>
        </w:rPr>
        <w:lastRenderedPageBreak/>
        <w:t xml:space="preserve">improving aeration, water penetration and retention, and decreasing compaction </w:t>
      </w:r>
      <w:r w:rsidRPr="00906A95">
        <w:rPr>
          <w:b/>
          <w:sz w:val="24"/>
        </w:rPr>
        <w:t>(Pisa et al., 2015; Ram, 2019)</w:t>
      </w:r>
      <w:r w:rsidRPr="00906A95">
        <w:rPr>
          <w:sz w:val="24"/>
        </w:rPr>
        <w:t xml:space="preserve">. By increasing soil porosity and water infiltration, earthworms can create up to 8,900 km of channels per hectare, which reduces soil erosion by 50% </w:t>
      </w:r>
      <w:r w:rsidRPr="00906A95">
        <w:rPr>
          <w:b/>
          <w:sz w:val="24"/>
        </w:rPr>
        <w:t>(Blouin et al., 2013; Gaupp-Berghausen et al., 2015)</w:t>
      </w:r>
      <w:r w:rsidRPr="00906A95">
        <w:rPr>
          <w:sz w:val="24"/>
        </w:rPr>
        <w:t>. Foragers, tunnelers, and ground-nesting insects like beetles, ground-nesting bees, ants, and termites transport nutrients through various soil layers. Detritivores, such as nematodes, springtails, earthworms, millipedes, and woodlice, convert decomposing matter and minerals into usable forms, cycle nutrie</w:t>
      </w:r>
      <w:r>
        <w:rPr>
          <w:sz w:val="24"/>
        </w:rPr>
        <w:t>nts, and improve soil fertility</w:t>
      </w:r>
      <w:r w:rsidRPr="00906A95">
        <w:rPr>
          <w:sz w:val="24"/>
        </w:rPr>
        <w:t xml:space="preserve"> </w:t>
      </w:r>
      <w:r w:rsidR="00B225F4">
        <w:rPr>
          <w:b/>
          <w:sz w:val="24"/>
        </w:rPr>
        <w:t>(Stork</w:t>
      </w:r>
      <w:r w:rsidR="00B225F4">
        <w:rPr>
          <w:b/>
          <w:spacing w:val="1"/>
          <w:sz w:val="24"/>
        </w:rPr>
        <w:t xml:space="preserve"> </w:t>
      </w:r>
      <w:r w:rsidR="00B225F4">
        <w:rPr>
          <w:b/>
          <w:sz w:val="24"/>
        </w:rPr>
        <w:t>and</w:t>
      </w:r>
      <w:r w:rsidR="00B225F4">
        <w:rPr>
          <w:b/>
          <w:spacing w:val="1"/>
          <w:sz w:val="24"/>
        </w:rPr>
        <w:t xml:space="preserve"> </w:t>
      </w:r>
      <w:r w:rsidR="00B225F4">
        <w:rPr>
          <w:b/>
          <w:sz w:val="24"/>
        </w:rPr>
        <w:t>Eggleton,</w:t>
      </w:r>
      <w:r w:rsidR="00B225F4">
        <w:rPr>
          <w:b/>
          <w:spacing w:val="1"/>
          <w:sz w:val="24"/>
        </w:rPr>
        <w:t xml:space="preserve"> </w:t>
      </w:r>
      <w:r w:rsidR="00B225F4">
        <w:rPr>
          <w:b/>
          <w:sz w:val="24"/>
        </w:rPr>
        <w:t>1992;</w:t>
      </w:r>
      <w:r w:rsidR="00B225F4">
        <w:rPr>
          <w:b/>
          <w:spacing w:val="1"/>
          <w:sz w:val="24"/>
        </w:rPr>
        <w:t xml:space="preserve"> </w:t>
      </w:r>
      <w:r w:rsidR="00B225F4">
        <w:rPr>
          <w:b/>
          <w:sz w:val="24"/>
        </w:rPr>
        <w:t>Kibblewhite</w:t>
      </w:r>
      <w:r w:rsidR="00B225F4">
        <w:rPr>
          <w:b/>
          <w:spacing w:val="1"/>
          <w:sz w:val="24"/>
        </w:rPr>
        <w:t xml:space="preserve"> </w:t>
      </w:r>
      <w:r w:rsidR="00B225F4">
        <w:rPr>
          <w:b/>
          <w:sz w:val="24"/>
        </w:rPr>
        <w:t>et</w:t>
      </w:r>
      <w:r w:rsidR="00B225F4">
        <w:rPr>
          <w:b/>
          <w:spacing w:val="1"/>
          <w:sz w:val="24"/>
        </w:rPr>
        <w:t xml:space="preserve"> </w:t>
      </w:r>
      <w:r w:rsidR="00B225F4">
        <w:rPr>
          <w:b/>
          <w:sz w:val="24"/>
        </w:rPr>
        <w:t>al.,</w:t>
      </w:r>
      <w:r w:rsidR="00B225F4">
        <w:rPr>
          <w:b/>
          <w:spacing w:val="1"/>
          <w:sz w:val="24"/>
        </w:rPr>
        <w:t xml:space="preserve"> </w:t>
      </w:r>
      <w:r w:rsidR="00B225F4">
        <w:rPr>
          <w:b/>
          <w:sz w:val="24"/>
        </w:rPr>
        <w:t>2008;</w:t>
      </w:r>
      <w:r w:rsidR="00B225F4">
        <w:rPr>
          <w:b/>
          <w:spacing w:val="1"/>
          <w:sz w:val="24"/>
        </w:rPr>
        <w:t xml:space="preserve"> </w:t>
      </w:r>
      <w:r w:rsidR="00B225F4">
        <w:rPr>
          <w:b/>
          <w:sz w:val="24"/>
        </w:rPr>
        <w:t>Ram,</w:t>
      </w:r>
      <w:r>
        <w:rPr>
          <w:b/>
          <w:sz w:val="24"/>
        </w:rPr>
        <w:t xml:space="preserve"> </w:t>
      </w:r>
      <w:r w:rsidR="00B225F4">
        <w:rPr>
          <w:b/>
          <w:sz w:val="24"/>
        </w:rPr>
        <w:t>2019)</w:t>
      </w:r>
      <w:r w:rsidRPr="00906A95">
        <w:rPr>
          <w:sz w:val="24"/>
        </w:rPr>
        <w:t>.</w:t>
      </w:r>
      <w:r>
        <w:rPr>
          <w:sz w:val="24"/>
        </w:rPr>
        <w:t xml:space="preserve"> </w:t>
      </w:r>
      <w:r w:rsidR="00C608D1" w:rsidRPr="00C608D1">
        <w:rPr>
          <w:sz w:val="24"/>
        </w:rPr>
        <w:t xml:space="preserve">Nematodes and mites, for example, promote nitrogen mineralization by feeding on fungal roots and promoting and controlling microbial activity. Dead invertebrates decompose and contribute nitrogen to the soil. By breaking down litter and producing biologically rich casts and excrement, soil invertebrates provide up to 50% of all soil aggregates </w:t>
      </w:r>
      <w:r w:rsidR="00C608D1" w:rsidRPr="00C608D1">
        <w:rPr>
          <w:b/>
          <w:sz w:val="24"/>
        </w:rPr>
        <w:t>(Stork and Eggleton, 1992).</w:t>
      </w:r>
      <w:r w:rsidR="00C608D1" w:rsidRPr="00C608D1">
        <w:rPr>
          <w:sz w:val="24"/>
        </w:rPr>
        <w:t xml:space="preserve"> Because the creation of these big soil aggregates allows for increased soil carbon absorption, these ecosystem engineers contribute to the reduction of fossil fuel emissions and the mitigation of climate change </w:t>
      </w:r>
      <w:r w:rsidR="00C608D1" w:rsidRPr="00C608D1">
        <w:rPr>
          <w:b/>
          <w:sz w:val="24"/>
        </w:rPr>
        <w:t>(Lal, 2004a, b; Lavelle et al., 2006; Dirzo et al., 2014)</w:t>
      </w:r>
      <w:r w:rsidR="00C608D1" w:rsidRPr="00C608D1">
        <w:rPr>
          <w:sz w:val="24"/>
        </w:rPr>
        <w:t>. Dead invertebrates decompose and contribute nitrogen to the soil.</w:t>
      </w:r>
      <w:r w:rsidR="00C608D1">
        <w:rPr>
          <w:sz w:val="24"/>
        </w:rPr>
        <w:t xml:space="preserve"> </w:t>
      </w:r>
      <w:r w:rsidR="00C608D1" w:rsidRPr="00C608D1">
        <w:rPr>
          <w:sz w:val="24"/>
        </w:rPr>
        <w:t xml:space="preserve">By dissolving trash and releasing casts and excrement that are rich in organic matter, soil invertebrates also </w:t>
      </w:r>
      <w:r w:rsidR="00C608D1">
        <w:rPr>
          <w:sz w:val="24"/>
        </w:rPr>
        <w:t xml:space="preserve">help </w:t>
      </w:r>
      <w:r w:rsidR="00C608D1" w:rsidRPr="00C608D1">
        <w:rPr>
          <w:sz w:val="24"/>
        </w:rPr>
        <w:t xml:space="preserve">to the formation of </w:t>
      </w:r>
      <w:r w:rsidR="00C608D1">
        <w:rPr>
          <w:sz w:val="24"/>
        </w:rPr>
        <w:t xml:space="preserve">half </w:t>
      </w:r>
      <w:r w:rsidR="00C608D1" w:rsidRPr="00C608D1">
        <w:rPr>
          <w:sz w:val="24"/>
        </w:rPr>
        <w:t xml:space="preserve">of all soil aggregates </w:t>
      </w:r>
      <w:r w:rsidR="00C608D1" w:rsidRPr="00C608D1">
        <w:rPr>
          <w:b/>
          <w:sz w:val="24"/>
        </w:rPr>
        <w:t>(Stork and Eggleton, 1992)</w:t>
      </w:r>
      <w:r w:rsidR="00C608D1" w:rsidRPr="00C608D1">
        <w:rPr>
          <w:sz w:val="24"/>
        </w:rPr>
        <w:t>. These ecosystem engineers contribute to the reduction of greenhouse gas emissions from fossil fuel use and the fight against climate change because the creation of these huge soil aggregates allows</w:t>
      </w:r>
      <w:r w:rsidR="000C5C53">
        <w:rPr>
          <w:sz w:val="24"/>
        </w:rPr>
        <w:t xml:space="preserve"> for better soil carbon storage</w:t>
      </w:r>
      <w:r w:rsidR="00C608D1" w:rsidRPr="00C608D1">
        <w:rPr>
          <w:sz w:val="24"/>
        </w:rPr>
        <w:t xml:space="preserve"> </w:t>
      </w:r>
      <w:r w:rsidR="00B225F4">
        <w:rPr>
          <w:b/>
          <w:sz w:val="24"/>
        </w:rPr>
        <w:t>(Lal,</w:t>
      </w:r>
      <w:r w:rsidR="00B225F4">
        <w:rPr>
          <w:b/>
          <w:spacing w:val="60"/>
          <w:sz w:val="24"/>
        </w:rPr>
        <w:t xml:space="preserve"> </w:t>
      </w:r>
      <w:r w:rsidR="00B225F4">
        <w:rPr>
          <w:b/>
          <w:sz w:val="24"/>
        </w:rPr>
        <w:t>2004a,</w:t>
      </w:r>
      <w:r w:rsidR="00C608D1">
        <w:rPr>
          <w:b/>
          <w:sz w:val="24"/>
        </w:rPr>
        <w:t xml:space="preserve"> </w:t>
      </w:r>
      <w:r w:rsidR="00B225F4">
        <w:rPr>
          <w:b/>
          <w:sz w:val="24"/>
        </w:rPr>
        <w:t>b;</w:t>
      </w:r>
      <w:r w:rsidR="00B225F4">
        <w:rPr>
          <w:b/>
          <w:spacing w:val="1"/>
          <w:sz w:val="24"/>
        </w:rPr>
        <w:t xml:space="preserve"> </w:t>
      </w:r>
      <w:r w:rsidR="00B225F4">
        <w:rPr>
          <w:b/>
          <w:sz w:val="24"/>
        </w:rPr>
        <w:t>Lavelle et</w:t>
      </w:r>
      <w:r w:rsidR="00B225F4">
        <w:rPr>
          <w:b/>
          <w:spacing w:val="3"/>
          <w:sz w:val="24"/>
        </w:rPr>
        <w:t xml:space="preserve"> </w:t>
      </w:r>
      <w:r w:rsidR="00B225F4">
        <w:rPr>
          <w:b/>
          <w:sz w:val="24"/>
        </w:rPr>
        <w:t>al.,</w:t>
      </w:r>
      <w:r w:rsidR="00B225F4">
        <w:rPr>
          <w:b/>
          <w:spacing w:val="4"/>
          <w:sz w:val="24"/>
        </w:rPr>
        <w:t xml:space="preserve"> </w:t>
      </w:r>
      <w:r w:rsidR="00B225F4">
        <w:rPr>
          <w:b/>
          <w:sz w:val="24"/>
        </w:rPr>
        <w:t>2006;</w:t>
      </w:r>
      <w:r w:rsidR="00B225F4">
        <w:rPr>
          <w:b/>
          <w:spacing w:val="2"/>
          <w:sz w:val="24"/>
        </w:rPr>
        <w:t xml:space="preserve"> </w:t>
      </w:r>
      <w:r w:rsidR="00B225F4">
        <w:rPr>
          <w:b/>
          <w:sz w:val="24"/>
        </w:rPr>
        <w:t>Dirzo</w:t>
      </w:r>
      <w:r w:rsidR="00B225F4">
        <w:rPr>
          <w:b/>
          <w:spacing w:val="2"/>
          <w:sz w:val="24"/>
        </w:rPr>
        <w:t xml:space="preserve"> </w:t>
      </w:r>
      <w:r w:rsidR="00B225F4">
        <w:rPr>
          <w:b/>
          <w:sz w:val="24"/>
        </w:rPr>
        <w:t>et</w:t>
      </w:r>
      <w:r w:rsidR="00B225F4">
        <w:rPr>
          <w:b/>
          <w:spacing w:val="3"/>
          <w:sz w:val="24"/>
        </w:rPr>
        <w:t xml:space="preserve"> </w:t>
      </w:r>
      <w:r w:rsidR="00B225F4">
        <w:rPr>
          <w:b/>
          <w:sz w:val="24"/>
        </w:rPr>
        <w:t>al.,</w:t>
      </w:r>
      <w:r w:rsidR="00B225F4">
        <w:rPr>
          <w:b/>
          <w:spacing w:val="3"/>
          <w:sz w:val="24"/>
        </w:rPr>
        <w:t xml:space="preserve"> </w:t>
      </w:r>
      <w:r w:rsidR="00B225F4">
        <w:rPr>
          <w:b/>
          <w:sz w:val="24"/>
        </w:rPr>
        <w:t>2014).</w:t>
      </w:r>
    </w:p>
    <w:p w14:paraId="526A7310" w14:textId="77777777" w:rsidR="00A0641B" w:rsidRDefault="00C608D1">
      <w:pPr>
        <w:spacing w:before="200" w:line="360" w:lineRule="auto"/>
        <w:ind w:left="393" w:right="550"/>
        <w:jc w:val="both"/>
        <w:rPr>
          <w:b/>
          <w:sz w:val="24"/>
        </w:rPr>
      </w:pPr>
      <w:r w:rsidRPr="00C608D1">
        <w:rPr>
          <w:spacing w:val="4"/>
          <w:sz w:val="24"/>
        </w:rPr>
        <w:t>Many soil invertebrates also help to manage agricultural pests. In crops, nematodes and mites are employed to target</w:t>
      </w:r>
      <w:r>
        <w:rPr>
          <w:spacing w:val="4"/>
          <w:sz w:val="24"/>
        </w:rPr>
        <w:t xml:space="preserve"> disease-causing microorganisms </w:t>
      </w:r>
      <w:r w:rsidRPr="00C608D1">
        <w:rPr>
          <w:b/>
          <w:spacing w:val="4"/>
          <w:sz w:val="24"/>
        </w:rPr>
        <w:t>(Stork and Eggleton, 1992; Kibblewhite et al., 2008; Ram, 2019)</w:t>
      </w:r>
      <w:r w:rsidRPr="00C608D1">
        <w:rPr>
          <w:spacing w:val="4"/>
          <w:sz w:val="24"/>
        </w:rPr>
        <w:t xml:space="preserve">. Predators and parasitoids, such as beetles and parasitic wasps, prey on arthropods that disrupt crop production </w:t>
      </w:r>
      <w:r w:rsidRPr="00C608D1">
        <w:rPr>
          <w:b/>
          <w:spacing w:val="4"/>
          <w:sz w:val="24"/>
        </w:rPr>
        <w:t>(Stork and Eggleton, 1992; Gill et al., 2016)</w:t>
      </w:r>
      <w:r w:rsidRPr="00C608D1">
        <w:rPr>
          <w:spacing w:val="4"/>
          <w:sz w:val="24"/>
        </w:rPr>
        <w:t>, and herbivorous soil insects can preferentially eat the seeds of undesirable plants over crop seeds, limiting</w:t>
      </w:r>
      <w:r>
        <w:rPr>
          <w:spacing w:val="4"/>
          <w:sz w:val="24"/>
        </w:rPr>
        <w:t xml:space="preserve"> the spread of aggressive weeds</w:t>
      </w:r>
      <w:r w:rsidR="00B225F4">
        <w:rPr>
          <w:spacing w:val="4"/>
          <w:sz w:val="24"/>
        </w:rPr>
        <w:t xml:space="preserve"> </w:t>
      </w:r>
      <w:r w:rsidR="00B225F4">
        <w:rPr>
          <w:b/>
          <w:sz w:val="24"/>
        </w:rPr>
        <w:t>(Honek</w:t>
      </w:r>
      <w:r w:rsidR="00B225F4">
        <w:rPr>
          <w:b/>
          <w:spacing w:val="-3"/>
          <w:sz w:val="24"/>
        </w:rPr>
        <w:t xml:space="preserve"> </w:t>
      </w:r>
      <w:r w:rsidR="00B225F4">
        <w:rPr>
          <w:b/>
          <w:sz w:val="24"/>
        </w:rPr>
        <w:t>et</w:t>
      </w:r>
      <w:r w:rsidR="00B225F4">
        <w:rPr>
          <w:b/>
          <w:spacing w:val="3"/>
          <w:sz w:val="24"/>
        </w:rPr>
        <w:t xml:space="preserve"> </w:t>
      </w:r>
      <w:r w:rsidR="00B225F4">
        <w:rPr>
          <w:b/>
          <w:sz w:val="24"/>
        </w:rPr>
        <w:t>al.,</w:t>
      </w:r>
      <w:r w:rsidR="00B225F4">
        <w:rPr>
          <w:b/>
          <w:spacing w:val="4"/>
          <w:sz w:val="24"/>
        </w:rPr>
        <w:t xml:space="preserve"> </w:t>
      </w:r>
      <w:r w:rsidR="00B225F4">
        <w:rPr>
          <w:b/>
          <w:sz w:val="24"/>
        </w:rPr>
        <w:t>2003).</w:t>
      </w:r>
    </w:p>
    <w:p w14:paraId="58CCFF3C" w14:textId="77777777" w:rsidR="00A0641B" w:rsidRDefault="00A0641B">
      <w:pPr>
        <w:spacing w:line="360" w:lineRule="auto"/>
        <w:jc w:val="both"/>
        <w:rPr>
          <w:sz w:val="24"/>
        </w:rPr>
        <w:sectPr w:rsidR="00A0641B">
          <w:pgSz w:w="11910" w:h="16840"/>
          <w:pgMar w:top="1340" w:right="720" w:bottom="280" w:left="740" w:header="720" w:footer="720" w:gutter="0"/>
          <w:cols w:space="720"/>
        </w:sectPr>
      </w:pPr>
    </w:p>
    <w:p w14:paraId="4B687325" w14:textId="77777777" w:rsidR="00A0641B" w:rsidRDefault="00A0641B">
      <w:pPr>
        <w:pStyle w:val="BodyText"/>
        <w:spacing w:before="6"/>
        <w:rPr>
          <w:b/>
          <w:sz w:val="13"/>
        </w:rPr>
      </w:pPr>
    </w:p>
    <w:p w14:paraId="01161DD3" w14:textId="77777777" w:rsidR="00A0641B" w:rsidRDefault="00B225F4">
      <w:pPr>
        <w:pStyle w:val="BodyText"/>
        <w:ind w:left="707"/>
        <w:rPr>
          <w:sz w:val="20"/>
        </w:rPr>
      </w:pPr>
      <w:r>
        <w:rPr>
          <w:noProof/>
          <w:sz w:val="20"/>
          <w:lang w:val="en-IN" w:eastAsia="en-IN"/>
        </w:rPr>
        <w:drawing>
          <wp:inline distT="0" distB="0" distL="0" distR="0" wp14:anchorId="5CC3CE1C" wp14:editId="5EC6F351">
            <wp:extent cx="5554407" cy="3222879"/>
            <wp:effectExtent l="0" t="0" r="0" b="0"/>
            <wp:docPr id="3" name="image2.jpeg" descr="C:\Users\intel\Downloads\Doc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5554407" cy="3222879"/>
                    </a:xfrm>
                    <a:prstGeom prst="rect">
                      <a:avLst/>
                    </a:prstGeom>
                  </pic:spPr>
                </pic:pic>
              </a:graphicData>
            </a:graphic>
          </wp:inline>
        </w:drawing>
      </w:r>
    </w:p>
    <w:p w14:paraId="4882D0CA" w14:textId="77777777" w:rsidR="00A0641B" w:rsidRDefault="00A0641B">
      <w:pPr>
        <w:pStyle w:val="BodyText"/>
        <w:rPr>
          <w:b/>
          <w:sz w:val="20"/>
        </w:rPr>
      </w:pPr>
    </w:p>
    <w:p w14:paraId="5D90A482" w14:textId="77777777" w:rsidR="00A0641B" w:rsidRDefault="00A0641B">
      <w:pPr>
        <w:pStyle w:val="BodyText"/>
        <w:rPr>
          <w:b/>
          <w:sz w:val="20"/>
        </w:rPr>
      </w:pPr>
    </w:p>
    <w:p w14:paraId="1103ED57" w14:textId="77777777" w:rsidR="00A0641B" w:rsidRDefault="00A0641B">
      <w:pPr>
        <w:pStyle w:val="BodyText"/>
        <w:spacing w:before="3"/>
        <w:rPr>
          <w:b/>
        </w:rPr>
      </w:pPr>
    </w:p>
    <w:p w14:paraId="5EB4DB79" w14:textId="77777777" w:rsidR="00A0641B" w:rsidRDefault="00B225F4">
      <w:pPr>
        <w:spacing w:before="90"/>
        <w:ind w:left="430" w:right="589"/>
        <w:jc w:val="center"/>
        <w:rPr>
          <w:b/>
          <w:sz w:val="24"/>
        </w:rPr>
      </w:pPr>
      <w:r>
        <w:rPr>
          <w:b/>
          <w:sz w:val="24"/>
        </w:rPr>
        <w:t>Figure</w:t>
      </w:r>
      <w:r>
        <w:rPr>
          <w:b/>
          <w:spacing w:val="-3"/>
          <w:sz w:val="24"/>
        </w:rPr>
        <w:t xml:space="preserve"> </w:t>
      </w:r>
      <w:r>
        <w:rPr>
          <w:b/>
          <w:sz w:val="24"/>
        </w:rPr>
        <w:t>2: Importance</w:t>
      </w:r>
      <w:r>
        <w:rPr>
          <w:b/>
          <w:spacing w:val="-2"/>
          <w:sz w:val="24"/>
        </w:rPr>
        <w:t xml:space="preserve"> </w:t>
      </w:r>
      <w:r>
        <w:rPr>
          <w:b/>
          <w:sz w:val="24"/>
        </w:rPr>
        <w:t>of</w:t>
      </w:r>
      <w:r>
        <w:rPr>
          <w:b/>
          <w:spacing w:val="-5"/>
          <w:sz w:val="24"/>
        </w:rPr>
        <w:t xml:space="preserve"> </w:t>
      </w:r>
      <w:r>
        <w:rPr>
          <w:b/>
          <w:sz w:val="24"/>
        </w:rPr>
        <w:t>soil</w:t>
      </w:r>
      <w:r>
        <w:rPr>
          <w:b/>
          <w:spacing w:val="-6"/>
          <w:sz w:val="24"/>
        </w:rPr>
        <w:t xml:space="preserve"> </w:t>
      </w:r>
      <w:r>
        <w:rPr>
          <w:b/>
          <w:sz w:val="24"/>
        </w:rPr>
        <w:t>biodiversity</w:t>
      </w:r>
      <w:r>
        <w:rPr>
          <w:b/>
          <w:spacing w:val="3"/>
          <w:sz w:val="24"/>
        </w:rPr>
        <w:t xml:space="preserve"> </w:t>
      </w:r>
      <w:r>
        <w:rPr>
          <w:b/>
          <w:sz w:val="24"/>
        </w:rPr>
        <w:t>(FAO,</w:t>
      </w:r>
      <w:r w:rsidR="00C608D1">
        <w:rPr>
          <w:b/>
          <w:sz w:val="24"/>
        </w:rPr>
        <w:t xml:space="preserve"> </w:t>
      </w:r>
      <w:r>
        <w:rPr>
          <w:b/>
          <w:sz w:val="24"/>
        </w:rPr>
        <w:t>2020)</w:t>
      </w:r>
    </w:p>
    <w:p w14:paraId="5B54ABFD" w14:textId="77777777" w:rsidR="00A0641B" w:rsidRDefault="00A0641B">
      <w:pPr>
        <w:pStyle w:val="BodyText"/>
        <w:rPr>
          <w:b/>
          <w:sz w:val="26"/>
        </w:rPr>
      </w:pPr>
    </w:p>
    <w:p w14:paraId="5A56EC7D" w14:textId="77777777" w:rsidR="00A0641B" w:rsidRDefault="00A0641B">
      <w:pPr>
        <w:pStyle w:val="BodyText"/>
        <w:rPr>
          <w:b/>
          <w:sz w:val="26"/>
        </w:rPr>
      </w:pPr>
    </w:p>
    <w:p w14:paraId="53BB609C" w14:textId="77777777" w:rsidR="00A0641B" w:rsidRDefault="00A0641B">
      <w:pPr>
        <w:pStyle w:val="BodyText"/>
        <w:spacing w:before="6"/>
        <w:rPr>
          <w:b/>
          <w:sz w:val="23"/>
        </w:rPr>
      </w:pPr>
    </w:p>
    <w:p w14:paraId="56761B69" w14:textId="77777777" w:rsidR="00A0641B" w:rsidRDefault="00B225F4">
      <w:pPr>
        <w:pStyle w:val="Heading1"/>
      </w:pPr>
      <w:r>
        <w:t>Threats</w:t>
      </w:r>
      <w:r>
        <w:rPr>
          <w:spacing w:val="-5"/>
        </w:rPr>
        <w:t xml:space="preserve"> </w:t>
      </w:r>
      <w:r>
        <w:t>to</w:t>
      </w:r>
      <w:r>
        <w:rPr>
          <w:spacing w:val="-1"/>
        </w:rPr>
        <w:t xml:space="preserve"> </w:t>
      </w:r>
      <w:r>
        <w:t>soil</w:t>
      </w:r>
      <w:r>
        <w:rPr>
          <w:spacing w:val="-1"/>
        </w:rPr>
        <w:t xml:space="preserve"> </w:t>
      </w:r>
      <w:r>
        <w:t>biodiversity:</w:t>
      </w:r>
    </w:p>
    <w:p w14:paraId="0C0663B7" w14:textId="77777777" w:rsidR="00A0641B" w:rsidRDefault="00A0641B">
      <w:pPr>
        <w:pStyle w:val="BodyText"/>
        <w:rPr>
          <w:b/>
          <w:sz w:val="33"/>
        </w:rPr>
      </w:pPr>
    </w:p>
    <w:p w14:paraId="6C2C0B6A" w14:textId="77777777" w:rsidR="00A0641B" w:rsidRDefault="00260510">
      <w:pPr>
        <w:pStyle w:val="BodyText"/>
        <w:spacing w:line="360" w:lineRule="auto"/>
        <w:ind w:left="393" w:right="547"/>
        <w:jc w:val="both"/>
        <w:rPr>
          <w:b/>
        </w:rPr>
      </w:pPr>
      <w:r w:rsidRPr="00260510">
        <w:t xml:space="preserve">Soil biodiversity is thought to be deteriorating in both diversity and quantity when soil subsistence declines. Degradation of soil biodiversity can have a big impact on how well soil works, responds to disasters, and bounces back from trouble. Soil biodiversity is negatively impacted by extensive human exploitation, altered land use, loss of soil organic matter, and widespread use of various chemical substances as pesticides, insecticides, </w:t>
      </w:r>
      <w:r>
        <w:t xml:space="preserve">fertilizers, </w:t>
      </w:r>
      <w:r w:rsidRPr="00260510">
        <w:t>etc.</w:t>
      </w:r>
      <w:r w:rsidR="00B225F4">
        <w:t xml:space="preserve"> </w:t>
      </w:r>
      <w:r w:rsidR="00B225F4">
        <w:rPr>
          <w:b/>
        </w:rPr>
        <w:t>(Tibbett et</w:t>
      </w:r>
      <w:r w:rsidR="00B225F4">
        <w:rPr>
          <w:b/>
          <w:spacing w:val="1"/>
        </w:rPr>
        <w:t xml:space="preserve"> </w:t>
      </w:r>
      <w:r w:rsidR="00B225F4">
        <w:rPr>
          <w:b/>
        </w:rPr>
        <w:t>al.,</w:t>
      </w:r>
      <w:r w:rsidR="00A070E0">
        <w:rPr>
          <w:b/>
        </w:rPr>
        <w:t xml:space="preserve"> </w:t>
      </w:r>
      <w:r w:rsidR="00B225F4">
        <w:rPr>
          <w:b/>
        </w:rPr>
        <w:t>2020).</w:t>
      </w:r>
    </w:p>
    <w:p w14:paraId="70BEDA97" w14:textId="77777777" w:rsidR="00A0641B" w:rsidRPr="00DF2F3B" w:rsidRDefault="00DF2F3B" w:rsidP="00DF2F3B">
      <w:pPr>
        <w:spacing w:before="205" w:line="360" w:lineRule="auto"/>
        <w:ind w:left="393" w:right="543"/>
        <w:rPr>
          <w:b/>
          <w:sz w:val="24"/>
        </w:rPr>
        <w:sectPr w:rsidR="00A0641B" w:rsidRPr="00DF2F3B">
          <w:pgSz w:w="11910" w:h="16840"/>
          <w:pgMar w:top="1580" w:right="720" w:bottom="280" w:left="740" w:header="720" w:footer="720" w:gutter="0"/>
          <w:cols w:space="720"/>
        </w:sectPr>
      </w:pPr>
      <w:r w:rsidRPr="00DF2F3B">
        <w:rPr>
          <w:sz w:val="24"/>
        </w:rPr>
        <w:t xml:space="preserve">Due to increased land conversion and agricultural intensification, roughly 60% of soil ecosystem variety has been lost </w:t>
      </w:r>
      <w:r w:rsidRPr="00DF2F3B">
        <w:rPr>
          <w:b/>
          <w:sz w:val="24"/>
        </w:rPr>
        <w:t>(Diaz et al., 2006; Veresoglou et al., 2015; Singh et al., 2019)</w:t>
      </w:r>
      <w:r w:rsidRPr="00DF2F3B">
        <w:rPr>
          <w:sz w:val="24"/>
        </w:rPr>
        <w:t>. Loss of habitat as a result of agricultural intensification and pollution, as well as the indiscriminate use of synthetic pesticides and fertilizers, is regarded to be a major cause of recent insect d</w:t>
      </w:r>
      <w:r>
        <w:rPr>
          <w:sz w:val="24"/>
        </w:rPr>
        <w:t xml:space="preserve">eclination and a growing threat </w:t>
      </w:r>
      <w:r w:rsidR="00B225F4">
        <w:rPr>
          <w:b/>
          <w:sz w:val="24"/>
        </w:rPr>
        <w:t>(Hallmann et al., 2017; Forister et al., 2019; Seibold</w:t>
      </w:r>
      <w:r w:rsidR="00B225F4">
        <w:rPr>
          <w:b/>
          <w:spacing w:val="1"/>
          <w:sz w:val="24"/>
        </w:rPr>
        <w:t xml:space="preserve"> </w:t>
      </w:r>
      <w:r w:rsidR="00B225F4">
        <w:rPr>
          <w:b/>
          <w:sz w:val="24"/>
        </w:rPr>
        <w:t>et</w:t>
      </w:r>
      <w:r w:rsidR="00B225F4">
        <w:rPr>
          <w:b/>
          <w:spacing w:val="19"/>
          <w:sz w:val="24"/>
        </w:rPr>
        <w:t xml:space="preserve"> </w:t>
      </w:r>
      <w:r w:rsidR="00B225F4">
        <w:rPr>
          <w:b/>
          <w:sz w:val="24"/>
        </w:rPr>
        <w:t>al.,</w:t>
      </w:r>
      <w:r w:rsidR="00B225F4">
        <w:rPr>
          <w:b/>
          <w:spacing w:val="16"/>
          <w:sz w:val="24"/>
        </w:rPr>
        <w:t xml:space="preserve"> </w:t>
      </w:r>
      <w:r w:rsidR="00B225F4">
        <w:rPr>
          <w:b/>
          <w:sz w:val="24"/>
        </w:rPr>
        <w:t>2019;</w:t>
      </w:r>
      <w:r w:rsidR="00B225F4">
        <w:rPr>
          <w:b/>
          <w:spacing w:val="16"/>
          <w:sz w:val="24"/>
        </w:rPr>
        <w:t xml:space="preserve"> </w:t>
      </w:r>
      <w:r w:rsidR="00B225F4">
        <w:rPr>
          <w:b/>
          <w:sz w:val="24"/>
        </w:rPr>
        <w:t>Sánchez-Bayo</w:t>
      </w:r>
      <w:r w:rsidR="00B225F4">
        <w:rPr>
          <w:b/>
          <w:spacing w:val="14"/>
          <w:sz w:val="24"/>
        </w:rPr>
        <w:t xml:space="preserve"> </w:t>
      </w:r>
      <w:r w:rsidR="00B225F4">
        <w:rPr>
          <w:b/>
          <w:sz w:val="24"/>
        </w:rPr>
        <w:t>and</w:t>
      </w:r>
      <w:r w:rsidR="00B225F4">
        <w:rPr>
          <w:b/>
          <w:spacing w:val="15"/>
          <w:sz w:val="24"/>
        </w:rPr>
        <w:t xml:space="preserve"> </w:t>
      </w:r>
      <w:r w:rsidR="00B225F4">
        <w:rPr>
          <w:b/>
          <w:sz w:val="24"/>
        </w:rPr>
        <w:t>Wyckhuys,</w:t>
      </w:r>
      <w:r w:rsidR="00B225F4">
        <w:rPr>
          <w:b/>
          <w:spacing w:val="20"/>
          <w:sz w:val="24"/>
        </w:rPr>
        <w:t xml:space="preserve"> </w:t>
      </w:r>
      <w:r w:rsidR="00B225F4">
        <w:rPr>
          <w:b/>
          <w:sz w:val="24"/>
        </w:rPr>
        <w:t>2019;</w:t>
      </w:r>
      <w:r w:rsidR="00B225F4">
        <w:rPr>
          <w:b/>
          <w:spacing w:val="19"/>
          <w:sz w:val="24"/>
        </w:rPr>
        <w:t xml:space="preserve"> </w:t>
      </w:r>
      <w:r w:rsidR="00B225F4">
        <w:rPr>
          <w:b/>
          <w:sz w:val="24"/>
        </w:rPr>
        <w:t>Miliˇci´c</w:t>
      </w:r>
      <w:r w:rsidR="00B225F4">
        <w:rPr>
          <w:b/>
          <w:spacing w:val="13"/>
          <w:sz w:val="24"/>
        </w:rPr>
        <w:t xml:space="preserve"> </w:t>
      </w:r>
      <w:r w:rsidR="00B225F4">
        <w:rPr>
          <w:b/>
          <w:sz w:val="24"/>
        </w:rPr>
        <w:t>et</w:t>
      </w:r>
      <w:r w:rsidR="00B225F4">
        <w:rPr>
          <w:b/>
          <w:spacing w:val="16"/>
          <w:sz w:val="24"/>
        </w:rPr>
        <w:t xml:space="preserve"> </w:t>
      </w:r>
      <w:r w:rsidR="00B225F4">
        <w:rPr>
          <w:b/>
          <w:sz w:val="24"/>
        </w:rPr>
        <w:t>al.,</w:t>
      </w:r>
      <w:r w:rsidR="00B225F4">
        <w:rPr>
          <w:b/>
          <w:spacing w:val="20"/>
          <w:sz w:val="24"/>
        </w:rPr>
        <w:t xml:space="preserve"> </w:t>
      </w:r>
      <w:r>
        <w:rPr>
          <w:b/>
          <w:sz w:val="24"/>
        </w:rPr>
        <w:t>2020).</w:t>
      </w:r>
    </w:p>
    <w:p w14:paraId="64D4C113" w14:textId="77777777" w:rsidR="00A0641B" w:rsidRDefault="00DF2F3B" w:rsidP="00DF2F3B">
      <w:pPr>
        <w:pStyle w:val="BodyText"/>
        <w:spacing w:before="211" w:line="360" w:lineRule="auto"/>
        <w:ind w:left="393" w:right="543"/>
        <w:jc w:val="both"/>
      </w:pPr>
      <w:r>
        <w:lastRenderedPageBreak/>
        <w:t>A</w:t>
      </w:r>
      <w:r w:rsidRPr="00DF2F3B">
        <w:t xml:space="preserve">ccording to a </w:t>
      </w:r>
      <w:r>
        <w:t>survey of</w:t>
      </w:r>
      <w:r w:rsidRPr="00DF2F3B">
        <w:t xml:space="preserve"> Food and Agricultural Organization </w:t>
      </w:r>
      <w:r>
        <w:t>in 2019,</w:t>
      </w:r>
      <w:r w:rsidRPr="00DF2F3B">
        <w:rPr>
          <w:sz w:val="22"/>
          <w:szCs w:val="22"/>
        </w:rPr>
        <w:t xml:space="preserve"> </w:t>
      </w:r>
      <w:r>
        <w:t>o</w:t>
      </w:r>
      <w:r w:rsidRPr="00DF2F3B">
        <w:t>ne of the main reasons for th</w:t>
      </w:r>
      <w:r>
        <w:t xml:space="preserve">e decline in soil biodiversity </w:t>
      </w:r>
      <w:r w:rsidRPr="00DF2F3B">
        <w:t>is the extensive use of chemical control methods like pesticides and other similar substances.</w:t>
      </w:r>
      <w:r>
        <w:t xml:space="preserve"> </w:t>
      </w:r>
      <w:r w:rsidR="00B225F4">
        <w:t>Now-a-days,</w:t>
      </w:r>
      <w:r>
        <w:t xml:space="preserve"> </w:t>
      </w:r>
      <w:r w:rsidRPr="00DF2F3B">
        <w:t>a variety of unsustainable farming methods in many developing countries lead to the release of significant amounts of hazardous effluents in</w:t>
      </w:r>
      <w:r>
        <w:t xml:space="preserve">to the soil and the environment </w:t>
      </w:r>
      <w:r w:rsidR="00B225F4">
        <w:rPr>
          <w:b/>
        </w:rPr>
        <w:t>(Yáñ et al.,</w:t>
      </w:r>
      <w:r w:rsidR="00B225F4">
        <w:rPr>
          <w:b/>
          <w:spacing w:val="1"/>
        </w:rPr>
        <w:t xml:space="preserve"> </w:t>
      </w:r>
      <w:r w:rsidR="00B225F4">
        <w:rPr>
          <w:b/>
        </w:rPr>
        <w:t>2002</w:t>
      </w:r>
      <w:r w:rsidR="000213C8" w:rsidRPr="000213C8">
        <w:rPr>
          <w:b/>
        </w:rPr>
        <w:t>)</w:t>
      </w:r>
      <w:r w:rsidR="000213C8">
        <w:t xml:space="preserve">. </w:t>
      </w:r>
      <w:r w:rsidR="000213C8" w:rsidRPr="000213C8">
        <w:t>Pesticides are chemicals that are used to harm or control plant or animal life. Herbicides, fungicides, and insecticides are included in the category of pesticides. Pesticides are in greater demand, and more than half of those utilized come from Asia. China is ranked first among the nations that use the most pesticides globally. Due to their effect on agronomic production and profit margin, pesticides are a significant part of modern agricultural techniques. However, their indiscriminate use damages th</w:t>
      </w:r>
      <w:r w:rsidR="000213C8">
        <w:t xml:space="preserve">e microbial communities of soil </w:t>
      </w:r>
      <w:r w:rsidR="00B225F4">
        <w:rPr>
          <w:b/>
        </w:rPr>
        <w:t>(Önder et al., 2011)</w:t>
      </w:r>
      <w:r w:rsidR="00B225F4" w:rsidRPr="000213C8">
        <w:t>.</w:t>
      </w:r>
      <w:r w:rsidR="000213C8">
        <w:t xml:space="preserve"> </w:t>
      </w:r>
      <w:r w:rsidR="000213C8" w:rsidRPr="000213C8">
        <w:t>In addition, the FAO stated that from 2015 to 2018, Asia accounted for 52.2% of the world's pesticide usage, followed by the USA (30%), Europe (11.8%), Africa (2%), and Oceania (1.6%). Jammu &amp; Kashmir and Andhra Pradesh used the most chemical pesticides out of all the Indian states. According to statistics on the usage of chemical pesticides in India alone, it is imperative to look for alternatives, particularly to enhance the use of bio pesticides.</w:t>
      </w:r>
    </w:p>
    <w:p w14:paraId="50FFD73C" w14:textId="77777777" w:rsidR="00A0641B" w:rsidRDefault="004F6903">
      <w:pPr>
        <w:pStyle w:val="BodyText"/>
        <w:spacing w:before="11"/>
        <w:rPr>
          <w:sz w:val="13"/>
        </w:rPr>
      </w:pPr>
      <w:r>
        <w:pict w14:anchorId="117160E4">
          <v:group id="_x0000_s1027" style="position:absolute;margin-left:70.55pt;margin-top:10pt;width:367.5pt;height:221.25pt;z-index:-15728640;mso-wrap-distance-left:0;mso-wrap-distance-right:0;mso-position-horizontal-relative:page" coordorigin="1411,200" coordsize="7350,4425">
            <v:shape id="_x0000_s1041" style="position:absolute;left:2340;top:1101;width:5021;height:2348" coordorigin="2340,1102" coordsize="5021,2348" o:spt="100" adj="0,,0" path="m2340,3449r300,m3043,3449r600,m2340,2863r300,m3043,2863r3615,m2340,2278r300,m3043,2278r3615,m2340,1687r300,m3043,1687r4318,m2340,1102r300,m3043,1102r4318,e" filled="f" strokecolor="#858585" strokeweight=".72pt">
              <v:stroke joinstyle="round"/>
              <v:formulas/>
              <v:path arrowok="t" o:connecttype="segments"/>
            </v:shape>
            <v:rect id="_x0000_s1040" style="position:absolute;left:2640;top:936;width:404;height:3101" fillcolor="#4f81bc" stroked="f"/>
            <v:line id="_x0000_s1039" style="position:absolute" from="4046,3449" to="6658,3449" strokecolor="#858585" strokeweight=".72pt"/>
            <v:shape id="_x0000_s1038" style="position:absolute;left:3643;top:3225;width:2415;height:812" coordorigin="3643,3226" coordsize="2415,812" o:spt="100" adj="0,,0" path="m4046,3226r-403,l3643,4037r403,l4046,3226xm5050,3960r-399,l4651,4037r399,l5050,3960xm6058,3912r-404,l5654,4037r404,l6058,3912xe" fillcolor="#4f81bc" stroked="f">
              <v:stroke joinstyle="round"/>
              <v:formulas/>
              <v:path arrowok="t" o:connecttype="segments"/>
            </v:shape>
            <v:shape id="_x0000_s1037" style="position:absolute;left:7060;top:2277;width:300;height:1172" coordorigin="7061,2278" coordsize="300,1172" o:spt="100" adj="0,,0" path="m7061,3449r300,m7061,2863r300,m7061,2278r300,e" filled="f" strokecolor="#858585" strokeweight=".72pt">
              <v:stroke joinstyle="round"/>
              <v:formulas/>
              <v:path arrowok="t" o:connecttype="segments"/>
            </v:shape>
            <v:rect id="_x0000_s1036" style="position:absolute;left:6657;top:2265;width:404;height:1772" fillcolor="#4f81bc" stroked="f"/>
            <v:shape id="_x0000_s1035" style="position:absolute;left:2277;top:516;width:5084;height:3586" coordorigin="2278,516" coordsize="5084,3586" o:spt="100" adj="0,,0" path="m2340,516r5021,m2340,4035r,-3519m2278,4035r62,m2278,3449r62,m2278,2863r62,m2278,2278r62,m2278,1687r62,m2278,1102r62,m2278,516r62,m2340,4035r5021,m2340,4035r,67m3343,4035r,67m4346,4035r,67m5354,4035r,67m6358,4035r,67m7361,4035r,67e" filled="f" strokecolor="#858585" strokeweight=".72pt">
              <v:stroke joinstyle="round"/>
              <v:formulas/>
              <v:path arrowok="t" o:connecttype="segments"/>
            </v:shape>
            <v:rect id="_x0000_s1034" style="position:absolute;left:1418;top:207;width:7335;height:4410" filled="f" strokecolor="#858585"/>
            <v:shapetype id="_x0000_t202" coordsize="21600,21600" o:spt="202" path="m,l,21600r21600,l21600,xe">
              <v:stroke joinstyle="miter"/>
              <v:path gradientshapeok="t" o:connecttype="rect"/>
            </v:shapetype>
            <v:shape id="_x0000_s1033" type="#_x0000_t202" style="position:absolute;left:1555;top:426;width:621;height:3723" filled="f" stroked="f">
              <v:textbox inset="0,0,0,0">
                <w:txbxContent>
                  <w:p w14:paraId="143181AC" w14:textId="77777777" w:rsidR="00385B6E" w:rsidRDefault="00385B6E">
                    <w:pPr>
                      <w:spacing w:line="205" w:lineRule="exact"/>
                      <w:ind w:right="18"/>
                      <w:jc w:val="right"/>
                      <w:rPr>
                        <w:rFonts w:ascii="Calibri"/>
                        <w:sz w:val="20"/>
                      </w:rPr>
                    </w:pPr>
                    <w:r>
                      <w:rPr>
                        <w:rFonts w:ascii="Calibri"/>
                        <w:sz w:val="20"/>
                      </w:rPr>
                      <w:t>60.00%</w:t>
                    </w:r>
                  </w:p>
                  <w:p w14:paraId="4A486C04" w14:textId="77777777" w:rsidR="00385B6E" w:rsidRDefault="00385B6E">
                    <w:pPr>
                      <w:rPr>
                        <w:rFonts w:ascii="Calibri"/>
                        <w:sz w:val="28"/>
                      </w:rPr>
                    </w:pPr>
                  </w:p>
                  <w:p w14:paraId="5764A8B3" w14:textId="77777777" w:rsidR="00385B6E" w:rsidRDefault="00385B6E">
                    <w:pPr>
                      <w:rPr>
                        <w:rFonts w:ascii="Calibri"/>
                        <w:sz w:val="20"/>
                      </w:rPr>
                    </w:pPr>
                    <w:r>
                      <w:rPr>
                        <w:rFonts w:ascii="Calibri"/>
                        <w:sz w:val="20"/>
                      </w:rPr>
                      <w:t>50.00%</w:t>
                    </w:r>
                  </w:p>
                  <w:p w14:paraId="4BA8AD4C" w14:textId="77777777" w:rsidR="00385B6E" w:rsidRDefault="00385B6E">
                    <w:pPr>
                      <w:spacing w:before="1"/>
                      <w:rPr>
                        <w:rFonts w:ascii="Calibri"/>
                        <w:sz w:val="28"/>
                      </w:rPr>
                    </w:pPr>
                  </w:p>
                  <w:p w14:paraId="210D2762" w14:textId="77777777" w:rsidR="00385B6E" w:rsidRDefault="00385B6E">
                    <w:pPr>
                      <w:rPr>
                        <w:rFonts w:ascii="Calibri"/>
                        <w:sz w:val="20"/>
                      </w:rPr>
                    </w:pPr>
                    <w:r>
                      <w:rPr>
                        <w:rFonts w:ascii="Calibri"/>
                        <w:sz w:val="20"/>
                      </w:rPr>
                      <w:t>40.00%</w:t>
                    </w:r>
                  </w:p>
                  <w:p w14:paraId="10ACAE3A" w14:textId="77777777" w:rsidR="00385B6E" w:rsidRDefault="00385B6E">
                    <w:pPr>
                      <w:spacing w:before="1"/>
                      <w:rPr>
                        <w:rFonts w:ascii="Calibri"/>
                        <w:sz w:val="28"/>
                      </w:rPr>
                    </w:pPr>
                  </w:p>
                  <w:p w14:paraId="4BA48F75" w14:textId="77777777" w:rsidR="00385B6E" w:rsidRDefault="00385B6E">
                    <w:pPr>
                      <w:rPr>
                        <w:rFonts w:ascii="Calibri"/>
                        <w:sz w:val="20"/>
                      </w:rPr>
                    </w:pPr>
                    <w:r>
                      <w:rPr>
                        <w:rFonts w:ascii="Calibri"/>
                        <w:sz w:val="20"/>
                      </w:rPr>
                      <w:t>30.00%</w:t>
                    </w:r>
                  </w:p>
                  <w:p w14:paraId="032051AD" w14:textId="77777777" w:rsidR="00385B6E" w:rsidRDefault="00385B6E">
                    <w:pPr>
                      <w:spacing w:before="1"/>
                      <w:rPr>
                        <w:rFonts w:ascii="Calibri"/>
                        <w:sz w:val="28"/>
                      </w:rPr>
                    </w:pPr>
                  </w:p>
                  <w:p w14:paraId="09EA08FB" w14:textId="77777777" w:rsidR="00385B6E" w:rsidRDefault="00385B6E">
                    <w:pPr>
                      <w:rPr>
                        <w:rFonts w:ascii="Calibri"/>
                        <w:sz w:val="20"/>
                      </w:rPr>
                    </w:pPr>
                    <w:r>
                      <w:rPr>
                        <w:rFonts w:ascii="Calibri"/>
                        <w:sz w:val="20"/>
                      </w:rPr>
                      <w:t>20.00%</w:t>
                    </w:r>
                  </w:p>
                  <w:p w14:paraId="72674253" w14:textId="77777777" w:rsidR="00385B6E" w:rsidRDefault="00385B6E">
                    <w:pPr>
                      <w:spacing w:before="1"/>
                      <w:rPr>
                        <w:rFonts w:ascii="Calibri"/>
                        <w:sz w:val="28"/>
                      </w:rPr>
                    </w:pPr>
                  </w:p>
                  <w:p w14:paraId="7E686360" w14:textId="77777777" w:rsidR="00385B6E" w:rsidRDefault="00385B6E">
                    <w:pPr>
                      <w:rPr>
                        <w:rFonts w:ascii="Calibri"/>
                        <w:sz w:val="20"/>
                      </w:rPr>
                    </w:pPr>
                    <w:r>
                      <w:rPr>
                        <w:rFonts w:ascii="Calibri"/>
                        <w:sz w:val="20"/>
                      </w:rPr>
                      <w:t>10.00%</w:t>
                    </w:r>
                  </w:p>
                  <w:p w14:paraId="05B946E6" w14:textId="77777777" w:rsidR="00385B6E" w:rsidRDefault="00385B6E">
                    <w:pPr>
                      <w:spacing w:before="1"/>
                      <w:rPr>
                        <w:rFonts w:ascii="Calibri"/>
                        <w:sz w:val="28"/>
                      </w:rPr>
                    </w:pPr>
                  </w:p>
                  <w:p w14:paraId="2FE1A41F" w14:textId="77777777" w:rsidR="00385B6E" w:rsidRDefault="00385B6E">
                    <w:pPr>
                      <w:spacing w:line="241" w:lineRule="exact"/>
                      <w:ind w:right="18"/>
                      <w:jc w:val="right"/>
                      <w:rPr>
                        <w:rFonts w:ascii="Calibri"/>
                        <w:sz w:val="20"/>
                      </w:rPr>
                    </w:pPr>
                    <w:r>
                      <w:rPr>
                        <w:rFonts w:ascii="Calibri"/>
                        <w:sz w:val="20"/>
                      </w:rPr>
                      <w:t>0.00%</w:t>
                    </w:r>
                  </w:p>
                </w:txbxContent>
              </v:textbox>
            </v:shape>
            <v:shape id="_x0000_s1032" type="#_x0000_t202" style="position:absolute;left:2675;top:4207;width:357;height:202" filled="f" stroked="f">
              <v:textbox inset="0,0,0,0">
                <w:txbxContent>
                  <w:p w14:paraId="119DD3FA" w14:textId="77777777" w:rsidR="00385B6E" w:rsidRDefault="00385B6E">
                    <w:pPr>
                      <w:spacing w:line="202" w:lineRule="exact"/>
                      <w:rPr>
                        <w:rFonts w:ascii="Calibri"/>
                        <w:sz w:val="20"/>
                      </w:rPr>
                    </w:pPr>
                    <w:r>
                      <w:rPr>
                        <w:rFonts w:ascii="Calibri"/>
                        <w:sz w:val="20"/>
                      </w:rPr>
                      <w:t>Asia</w:t>
                    </w:r>
                  </w:p>
                </w:txbxContent>
              </v:textbox>
            </v:shape>
            <v:shape id="_x0000_s1031" type="#_x0000_t202" style="position:absolute;left:3556;top:4207;width:605;height:202" filled="f" stroked="f">
              <v:textbox inset="0,0,0,0">
                <w:txbxContent>
                  <w:p w14:paraId="3613D8B6" w14:textId="77777777" w:rsidR="00385B6E" w:rsidRDefault="00385B6E">
                    <w:pPr>
                      <w:spacing w:line="202" w:lineRule="exact"/>
                      <w:rPr>
                        <w:rFonts w:ascii="Calibri"/>
                        <w:sz w:val="20"/>
                      </w:rPr>
                    </w:pPr>
                    <w:r>
                      <w:rPr>
                        <w:rFonts w:ascii="Calibri"/>
                        <w:sz w:val="20"/>
                      </w:rPr>
                      <w:t>Europe</w:t>
                    </w:r>
                  </w:p>
                </w:txbxContent>
              </v:textbox>
            </v:shape>
            <v:shape id="_x0000_s1030" type="#_x0000_t202" style="position:absolute;left:4593;top:4207;width:539;height:202" filled="f" stroked="f">
              <v:textbox inset="0,0,0,0">
                <w:txbxContent>
                  <w:p w14:paraId="31A4E117" w14:textId="77777777" w:rsidR="00385B6E" w:rsidRDefault="00385B6E">
                    <w:pPr>
                      <w:spacing w:line="202" w:lineRule="exact"/>
                      <w:rPr>
                        <w:rFonts w:ascii="Calibri"/>
                        <w:sz w:val="20"/>
                      </w:rPr>
                    </w:pPr>
                    <w:r>
                      <w:rPr>
                        <w:rFonts w:ascii="Calibri"/>
                        <w:sz w:val="20"/>
                      </w:rPr>
                      <w:t>Ocean</w:t>
                    </w:r>
                  </w:p>
                </w:txbxContent>
              </v:textbox>
            </v:shape>
            <v:shape id="_x0000_s1029" type="#_x0000_t202" style="position:absolute;left:5620;top:4207;width:496;height:202" filled="f" stroked="f">
              <v:textbox inset="0,0,0,0">
                <w:txbxContent>
                  <w:p w14:paraId="6DEDDF70" w14:textId="77777777" w:rsidR="00385B6E" w:rsidRDefault="00385B6E">
                    <w:pPr>
                      <w:spacing w:line="202" w:lineRule="exact"/>
                      <w:rPr>
                        <w:rFonts w:ascii="Calibri"/>
                        <w:sz w:val="20"/>
                      </w:rPr>
                    </w:pPr>
                    <w:r>
                      <w:rPr>
                        <w:rFonts w:ascii="Calibri"/>
                        <w:sz w:val="20"/>
                      </w:rPr>
                      <w:t>Africa</w:t>
                    </w:r>
                  </w:p>
                </w:txbxContent>
              </v:textbox>
            </v:shape>
            <v:shape id="_x0000_s1028" type="#_x0000_t202" style="position:absolute;left:6526;top:4207;width:693;height:202" filled="f" stroked="f">
              <v:textbox inset="0,0,0,0">
                <w:txbxContent>
                  <w:p w14:paraId="2DECC907" w14:textId="77777777" w:rsidR="00385B6E" w:rsidRDefault="00385B6E">
                    <w:pPr>
                      <w:spacing w:line="202" w:lineRule="exact"/>
                      <w:rPr>
                        <w:rFonts w:ascii="Calibri"/>
                        <w:sz w:val="20"/>
                      </w:rPr>
                    </w:pPr>
                    <w:r>
                      <w:rPr>
                        <w:rFonts w:ascii="Calibri"/>
                        <w:sz w:val="20"/>
                      </w:rPr>
                      <w:t>America</w:t>
                    </w:r>
                  </w:p>
                </w:txbxContent>
              </v:textbox>
            </v:shape>
            <w10:wrap type="topAndBottom" anchorx="page"/>
          </v:group>
        </w:pict>
      </w:r>
    </w:p>
    <w:p w14:paraId="01F0F0C4" w14:textId="77777777" w:rsidR="00A0641B" w:rsidRDefault="00B225F4">
      <w:pPr>
        <w:spacing w:before="199"/>
        <w:ind w:left="638"/>
        <w:rPr>
          <w:b/>
          <w:sz w:val="24"/>
        </w:rPr>
      </w:pPr>
      <w:r>
        <w:rPr>
          <w:b/>
          <w:sz w:val="24"/>
        </w:rPr>
        <w:t>Figure</w:t>
      </w:r>
      <w:r>
        <w:rPr>
          <w:b/>
          <w:spacing w:val="-2"/>
          <w:sz w:val="24"/>
        </w:rPr>
        <w:t xml:space="preserve"> </w:t>
      </w:r>
      <w:r>
        <w:rPr>
          <w:b/>
          <w:sz w:val="24"/>
        </w:rPr>
        <w:t>3:</w:t>
      </w:r>
      <w:r>
        <w:rPr>
          <w:b/>
          <w:spacing w:val="58"/>
          <w:sz w:val="24"/>
        </w:rPr>
        <w:t xml:space="preserve"> </w:t>
      </w:r>
      <w:r>
        <w:rPr>
          <w:b/>
          <w:sz w:val="24"/>
        </w:rPr>
        <w:t>Percentage</w:t>
      </w:r>
      <w:r>
        <w:rPr>
          <w:b/>
          <w:spacing w:val="-2"/>
          <w:sz w:val="24"/>
        </w:rPr>
        <w:t xml:space="preserve"> </w:t>
      </w:r>
      <w:r>
        <w:rPr>
          <w:b/>
          <w:sz w:val="24"/>
        </w:rPr>
        <w:t>share</w:t>
      </w:r>
      <w:r>
        <w:rPr>
          <w:b/>
          <w:spacing w:val="-2"/>
          <w:sz w:val="24"/>
        </w:rPr>
        <w:t xml:space="preserve"> </w:t>
      </w:r>
      <w:r>
        <w:rPr>
          <w:b/>
          <w:sz w:val="24"/>
        </w:rPr>
        <w:t>of</w:t>
      </w:r>
      <w:r>
        <w:rPr>
          <w:b/>
          <w:spacing w:val="-4"/>
          <w:sz w:val="24"/>
        </w:rPr>
        <w:t xml:space="preserve"> </w:t>
      </w:r>
      <w:r>
        <w:rPr>
          <w:b/>
          <w:sz w:val="24"/>
        </w:rPr>
        <w:t>pesticide</w:t>
      </w:r>
      <w:r>
        <w:rPr>
          <w:b/>
          <w:spacing w:val="-3"/>
          <w:sz w:val="24"/>
        </w:rPr>
        <w:t xml:space="preserve"> </w:t>
      </w:r>
      <w:r>
        <w:rPr>
          <w:b/>
          <w:sz w:val="24"/>
        </w:rPr>
        <w:t>use</w:t>
      </w:r>
      <w:r>
        <w:rPr>
          <w:b/>
          <w:spacing w:val="-2"/>
          <w:sz w:val="24"/>
        </w:rPr>
        <w:t xml:space="preserve"> </w:t>
      </w:r>
      <w:r>
        <w:rPr>
          <w:b/>
          <w:sz w:val="24"/>
        </w:rPr>
        <w:t>by</w:t>
      </w:r>
      <w:r>
        <w:rPr>
          <w:b/>
          <w:spacing w:val="-6"/>
          <w:sz w:val="24"/>
        </w:rPr>
        <w:t xml:space="preserve"> </w:t>
      </w:r>
      <w:r>
        <w:rPr>
          <w:b/>
          <w:sz w:val="24"/>
        </w:rPr>
        <w:t>different</w:t>
      </w:r>
      <w:r>
        <w:rPr>
          <w:b/>
          <w:spacing w:val="-1"/>
          <w:sz w:val="24"/>
        </w:rPr>
        <w:t xml:space="preserve"> </w:t>
      </w:r>
      <w:r>
        <w:rPr>
          <w:b/>
          <w:sz w:val="24"/>
        </w:rPr>
        <w:t>continents.</w:t>
      </w:r>
      <w:r>
        <w:rPr>
          <w:b/>
          <w:spacing w:val="6"/>
          <w:sz w:val="24"/>
        </w:rPr>
        <w:t xml:space="preserve"> </w:t>
      </w:r>
      <w:r>
        <w:rPr>
          <w:b/>
          <w:sz w:val="24"/>
        </w:rPr>
        <w:t>Source</w:t>
      </w:r>
      <w:r>
        <w:rPr>
          <w:b/>
          <w:spacing w:val="-3"/>
          <w:sz w:val="24"/>
        </w:rPr>
        <w:t xml:space="preserve"> </w:t>
      </w:r>
      <w:r>
        <w:rPr>
          <w:b/>
          <w:sz w:val="24"/>
        </w:rPr>
        <w:t>(FAO,</w:t>
      </w:r>
      <w:r>
        <w:rPr>
          <w:b/>
          <w:spacing w:val="3"/>
          <w:sz w:val="24"/>
        </w:rPr>
        <w:t xml:space="preserve"> </w:t>
      </w:r>
      <w:r>
        <w:rPr>
          <w:b/>
          <w:sz w:val="24"/>
        </w:rPr>
        <w:t>2019).</w:t>
      </w:r>
    </w:p>
    <w:p w14:paraId="13514C1F" w14:textId="77777777" w:rsidR="00A0641B" w:rsidRDefault="00A0641B">
      <w:pPr>
        <w:pStyle w:val="BodyText"/>
        <w:rPr>
          <w:b/>
          <w:sz w:val="26"/>
        </w:rPr>
      </w:pPr>
    </w:p>
    <w:p w14:paraId="30E20E97" w14:textId="77777777" w:rsidR="00A0641B" w:rsidRDefault="00A0641B">
      <w:pPr>
        <w:pStyle w:val="BodyText"/>
        <w:rPr>
          <w:b/>
          <w:sz w:val="26"/>
        </w:rPr>
      </w:pPr>
    </w:p>
    <w:p w14:paraId="6B5692B7" w14:textId="77777777" w:rsidR="00A0641B" w:rsidRDefault="00B225F4">
      <w:pPr>
        <w:pStyle w:val="BodyText"/>
        <w:spacing w:before="163" w:line="360" w:lineRule="auto"/>
        <w:ind w:left="393" w:right="553"/>
        <w:jc w:val="both"/>
      </w:pPr>
      <w:r>
        <w:t>Herbicides, fungicides and insecticides are also</w:t>
      </w:r>
      <w:r>
        <w:rPr>
          <w:spacing w:val="60"/>
        </w:rPr>
        <w:t xml:space="preserve"> </w:t>
      </w:r>
      <w:r>
        <w:t>being used indiscriminately to kill the weeds,</w:t>
      </w:r>
      <w:r>
        <w:rPr>
          <w:spacing w:val="1"/>
        </w:rPr>
        <w:t xml:space="preserve"> </w:t>
      </w:r>
      <w:r>
        <w:t>some parasitic fungi and insects as these are the major reducing biotic factors in agriculture and</w:t>
      </w:r>
      <w:r>
        <w:rPr>
          <w:spacing w:val="1"/>
        </w:rPr>
        <w:t xml:space="preserve"> </w:t>
      </w:r>
      <w:r>
        <w:t>hamper</w:t>
      </w:r>
      <w:r>
        <w:rPr>
          <w:spacing w:val="33"/>
        </w:rPr>
        <w:t xml:space="preserve"> </w:t>
      </w:r>
      <w:r>
        <w:t>crop</w:t>
      </w:r>
      <w:r>
        <w:rPr>
          <w:spacing w:val="32"/>
        </w:rPr>
        <w:t xml:space="preserve"> </w:t>
      </w:r>
      <w:r>
        <w:t>yield,</w:t>
      </w:r>
      <w:r>
        <w:rPr>
          <w:spacing w:val="34"/>
        </w:rPr>
        <w:t xml:space="preserve"> </w:t>
      </w:r>
      <w:r>
        <w:t>productivity</w:t>
      </w:r>
      <w:r>
        <w:rPr>
          <w:spacing w:val="31"/>
        </w:rPr>
        <w:t xml:space="preserve"> </w:t>
      </w:r>
      <w:r>
        <w:rPr>
          <w:b/>
        </w:rPr>
        <w:t>(Oliveira</w:t>
      </w:r>
      <w:r>
        <w:rPr>
          <w:b/>
          <w:spacing w:val="42"/>
        </w:rPr>
        <w:t xml:space="preserve"> </w:t>
      </w:r>
      <w:r>
        <w:rPr>
          <w:b/>
        </w:rPr>
        <w:t>et</w:t>
      </w:r>
      <w:r>
        <w:rPr>
          <w:b/>
          <w:spacing w:val="42"/>
        </w:rPr>
        <w:t xml:space="preserve"> </w:t>
      </w:r>
      <w:r>
        <w:rPr>
          <w:b/>
        </w:rPr>
        <w:t>al.,</w:t>
      </w:r>
      <w:r>
        <w:rPr>
          <w:b/>
          <w:spacing w:val="39"/>
        </w:rPr>
        <w:t xml:space="preserve"> </w:t>
      </w:r>
      <w:r>
        <w:rPr>
          <w:b/>
        </w:rPr>
        <w:t>2014</w:t>
      </w:r>
      <w:r>
        <w:t>).Therefore,</w:t>
      </w:r>
      <w:r>
        <w:rPr>
          <w:spacing w:val="33"/>
        </w:rPr>
        <w:t xml:space="preserve"> </w:t>
      </w:r>
      <w:r>
        <w:t>herbicides</w:t>
      </w:r>
      <w:r>
        <w:rPr>
          <w:spacing w:val="30"/>
        </w:rPr>
        <w:t xml:space="preserve"> </w:t>
      </w:r>
      <w:r>
        <w:t>(type</w:t>
      </w:r>
      <w:r>
        <w:rPr>
          <w:spacing w:val="31"/>
        </w:rPr>
        <w:t xml:space="preserve"> </w:t>
      </w:r>
      <w:r>
        <w:t>of</w:t>
      </w:r>
      <w:r>
        <w:rPr>
          <w:spacing w:val="24"/>
        </w:rPr>
        <w:t xml:space="preserve"> </w:t>
      </w:r>
      <w:r>
        <w:t>pesticide</w:t>
      </w:r>
    </w:p>
    <w:p w14:paraId="73476AD7" w14:textId="77777777" w:rsidR="00A0641B" w:rsidRDefault="00A0641B">
      <w:pPr>
        <w:spacing w:line="360" w:lineRule="auto"/>
        <w:jc w:val="both"/>
        <w:sectPr w:rsidR="00A0641B">
          <w:pgSz w:w="11910" w:h="16840"/>
          <w:pgMar w:top="1340" w:right="720" w:bottom="280" w:left="740" w:header="720" w:footer="720" w:gutter="0"/>
          <w:cols w:space="720"/>
        </w:sectPr>
      </w:pPr>
    </w:p>
    <w:p w14:paraId="15DABDC2" w14:textId="77777777" w:rsidR="00A0641B" w:rsidRDefault="00B225F4">
      <w:pPr>
        <w:pStyle w:val="BodyText"/>
        <w:spacing w:before="74" w:line="360" w:lineRule="auto"/>
        <w:ind w:left="393" w:right="543"/>
        <w:jc w:val="both"/>
        <w:rPr>
          <w:b/>
        </w:rPr>
      </w:pPr>
      <w:r>
        <w:lastRenderedPageBreak/>
        <w:t>that kills specifically targeted herbs), fungicides (type of pesticides that used to control fungi that</w:t>
      </w:r>
      <w:r>
        <w:rPr>
          <w:spacing w:val="1"/>
        </w:rPr>
        <w:t xml:space="preserve"> </w:t>
      </w:r>
      <w:r>
        <w:t>damage plant) and insecticides (type of pesticide that kills specifically targeted insects) are being</w:t>
      </w:r>
      <w:r>
        <w:rPr>
          <w:spacing w:val="1"/>
        </w:rPr>
        <w:t xml:space="preserve"> </w:t>
      </w:r>
      <w:r>
        <w:t xml:space="preserve">used for ensuring higher production by eliminating or suppressing pest population </w:t>
      </w:r>
      <w:r>
        <w:rPr>
          <w:b/>
        </w:rPr>
        <w:t>(Meena et al.,</w:t>
      </w:r>
      <w:r>
        <w:rPr>
          <w:b/>
          <w:spacing w:val="1"/>
        </w:rPr>
        <w:t xml:space="preserve"> </w:t>
      </w:r>
      <w:r>
        <w:rPr>
          <w:b/>
        </w:rPr>
        <w:t>2016</w:t>
      </w:r>
      <w:r>
        <w:t>). So a</w:t>
      </w:r>
      <w:r w:rsidR="00860845">
        <w:t xml:space="preserve"> </w:t>
      </w:r>
      <w:r>
        <w:t>large account of complex agrochemical compounds is</w:t>
      </w:r>
      <w:r>
        <w:rPr>
          <w:spacing w:val="60"/>
        </w:rPr>
        <w:t xml:space="preserve"> </w:t>
      </w:r>
      <w:r>
        <w:t>received by soil. Several of</w:t>
      </w:r>
      <w:r>
        <w:rPr>
          <w:spacing w:val="1"/>
        </w:rPr>
        <w:t xml:space="preserve"> </w:t>
      </w:r>
      <w:r>
        <w:t>those chemical compounds are detrimental to the activity of non-target beneficial soil micro-</w:t>
      </w:r>
      <w:r>
        <w:rPr>
          <w:spacing w:val="1"/>
        </w:rPr>
        <w:t xml:space="preserve"> </w:t>
      </w:r>
      <w:r>
        <w:t xml:space="preserve">organisms </w:t>
      </w:r>
      <w:r>
        <w:rPr>
          <w:b/>
        </w:rPr>
        <w:t>(Wang</w:t>
      </w:r>
      <w:r>
        <w:rPr>
          <w:b/>
          <w:spacing w:val="2"/>
        </w:rPr>
        <w:t xml:space="preserve"> </w:t>
      </w:r>
      <w:r>
        <w:rPr>
          <w:b/>
        </w:rPr>
        <w:t>et</w:t>
      </w:r>
      <w:r>
        <w:rPr>
          <w:b/>
          <w:spacing w:val="3"/>
        </w:rPr>
        <w:t xml:space="preserve"> </w:t>
      </w:r>
      <w:r>
        <w:rPr>
          <w:b/>
        </w:rPr>
        <w:t>al.,</w:t>
      </w:r>
      <w:r>
        <w:rPr>
          <w:b/>
          <w:spacing w:val="4"/>
        </w:rPr>
        <w:t xml:space="preserve"> </w:t>
      </w:r>
      <w:r>
        <w:rPr>
          <w:b/>
        </w:rPr>
        <w:t>2016).</w:t>
      </w:r>
    </w:p>
    <w:p w14:paraId="03AE7480" w14:textId="77777777" w:rsidR="00A0641B" w:rsidRDefault="009D1FEB">
      <w:pPr>
        <w:pStyle w:val="BodyText"/>
        <w:spacing w:before="200" w:line="360" w:lineRule="auto"/>
        <w:ind w:left="393" w:right="549"/>
        <w:jc w:val="both"/>
        <w:rPr>
          <w:b/>
        </w:rPr>
      </w:pPr>
      <w:r w:rsidRPr="009D1FEB">
        <w:t xml:space="preserve">Pretilachlor and pendimethalin herbicide formulations showed their lethal effects on Collembola </w:t>
      </w:r>
      <w:r w:rsidRPr="009D1FEB">
        <w:rPr>
          <w:b/>
        </w:rPr>
        <w:t>(Chakravorty et al., 2015).</w:t>
      </w:r>
      <w:r w:rsidRPr="009D1FEB">
        <w:t xml:space="preserve"> The diversity and reproduction of orbited mites were significantly impacted by exposure to mixtures of the fungicides mancozeb, copper oxychloride, and metalaxyl </w:t>
      </w:r>
      <w:r w:rsidRPr="009D1FEB">
        <w:rPr>
          <w:b/>
        </w:rPr>
        <w:t>(Al- Assiuty et al., 2014)</w:t>
      </w:r>
      <w:r w:rsidRPr="009D1FEB">
        <w:t xml:space="preserve">. According to </w:t>
      </w:r>
      <w:r>
        <w:t xml:space="preserve">a </w:t>
      </w:r>
      <w:r w:rsidRPr="009D1FEB">
        <w:t>study, insecticide dimethoate has a deleteriou</w:t>
      </w:r>
      <w:r>
        <w:t xml:space="preserve">s impact on Collembola survival </w:t>
      </w:r>
      <w:r w:rsidR="00B225F4">
        <w:rPr>
          <w:b/>
        </w:rPr>
        <w:t>(Joy</w:t>
      </w:r>
      <w:r w:rsidR="00B225F4">
        <w:rPr>
          <w:b/>
          <w:spacing w:val="-3"/>
        </w:rPr>
        <w:t xml:space="preserve"> </w:t>
      </w:r>
      <w:r w:rsidR="00B225F4">
        <w:rPr>
          <w:b/>
        </w:rPr>
        <w:t>and</w:t>
      </w:r>
      <w:r w:rsidR="00B225F4">
        <w:rPr>
          <w:b/>
          <w:spacing w:val="-2"/>
        </w:rPr>
        <w:t xml:space="preserve"> </w:t>
      </w:r>
      <w:r w:rsidR="00B225F4">
        <w:rPr>
          <w:b/>
        </w:rPr>
        <w:t>Chakravorty,</w:t>
      </w:r>
      <w:r w:rsidR="00B225F4">
        <w:rPr>
          <w:b/>
          <w:spacing w:val="4"/>
        </w:rPr>
        <w:t xml:space="preserve"> </w:t>
      </w:r>
      <w:r w:rsidR="00B225F4">
        <w:rPr>
          <w:b/>
        </w:rPr>
        <w:t>1991).</w:t>
      </w:r>
    </w:p>
    <w:p w14:paraId="56B80EBE" w14:textId="77777777" w:rsidR="00A0641B" w:rsidRDefault="00A0641B">
      <w:pPr>
        <w:pStyle w:val="BodyText"/>
        <w:rPr>
          <w:b/>
          <w:sz w:val="20"/>
        </w:rPr>
      </w:pPr>
    </w:p>
    <w:p w14:paraId="6E1A6A5C" w14:textId="77777777" w:rsidR="00A0641B" w:rsidRDefault="00A0641B">
      <w:pPr>
        <w:pStyle w:val="BodyText"/>
        <w:rPr>
          <w:b/>
          <w:sz w:val="20"/>
        </w:rPr>
      </w:pPr>
    </w:p>
    <w:p w14:paraId="066F3560" w14:textId="77777777" w:rsidR="00A0641B" w:rsidRDefault="00B225F4">
      <w:pPr>
        <w:pStyle w:val="BodyText"/>
        <w:spacing w:before="8"/>
        <w:rPr>
          <w:b/>
          <w:sz w:val="19"/>
        </w:rPr>
      </w:pPr>
      <w:r>
        <w:rPr>
          <w:noProof/>
          <w:lang w:val="en-IN" w:eastAsia="en-IN"/>
        </w:rPr>
        <w:drawing>
          <wp:anchor distT="0" distB="0" distL="0" distR="0" simplePos="0" relativeHeight="251660288" behindDoc="0" locked="0" layoutInCell="1" allowOverlap="1" wp14:anchorId="459EC4F9" wp14:editId="76F75C7F">
            <wp:simplePos x="0" y="0"/>
            <wp:positionH relativeFrom="page">
              <wp:posOffset>778192</wp:posOffset>
            </wp:positionH>
            <wp:positionV relativeFrom="paragraph">
              <wp:posOffset>168926</wp:posOffset>
            </wp:positionV>
            <wp:extent cx="5920469" cy="3310128"/>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5920469" cy="3310128"/>
                    </a:xfrm>
                    <a:prstGeom prst="rect">
                      <a:avLst/>
                    </a:prstGeom>
                  </pic:spPr>
                </pic:pic>
              </a:graphicData>
            </a:graphic>
          </wp:anchor>
        </w:drawing>
      </w:r>
    </w:p>
    <w:p w14:paraId="735F515B" w14:textId="77777777" w:rsidR="00A0641B" w:rsidRDefault="00B225F4">
      <w:pPr>
        <w:spacing w:before="206" w:line="276" w:lineRule="auto"/>
        <w:ind w:left="393" w:right="546"/>
        <w:jc w:val="both"/>
        <w:rPr>
          <w:b/>
          <w:sz w:val="24"/>
        </w:rPr>
      </w:pPr>
      <w:r>
        <w:rPr>
          <w:b/>
          <w:sz w:val="24"/>
        </w:rPr>
        <w:t>Figure 4: Percentage showing the negative, no effect, and positive effects of an insecticide</w:t>
      </w:r>
      <w:r>
        <w:rPr>
          <w:b/>
          <w:spacing w:val="1"/>
          <w:sz w:val="24"/>
        </w:rPr>
        <w:t xml:space="preserve"> </w:t>
      </w:r>
      <w:r>
        <w:rPr>
          <w:b/>
          <w:sz w:val="24"/>
        </w:rPr>
        <w:t>(organophosphate), herbicides (glyphosate) and fungicides (conazole) on soil invertebrates.</w:t>
      </w:r>
      <w:r>
        <w:rPr>
          <w:b/>
          <w:spacing w:val="1"/>
          <w:sz w:val="24"/>
        </w:rPr>
        <w:t xml:space="preserve"> </w:t>
      </w:r>
      <w:r>
        <w:rPr>
          <w:b/>
          <w:sz w:val="24"/>
        </w:rPr>
        <w:t>Organophosphate-</w:t>
      </w:r>
      <w:r>
        <w:rPr>
          <w:b/>
          <w:spacing w:val="1"/>
          <w:sz w:val="24"/>
        </w:rPr>
        <w:t xml:space="preserve"> </w:t>
      </w:r>
      <w:r>
        <w:rPr>
          <w:b/>
          <w:sz w:val="24"/>
        </w:rPr>
        <w:t>negative</w:t>
      </w:r>
      <w:r>
        <w:rPr>
          <w:b/>
          <w:spacing w:val="1"/>
          <w:sz w:val="24"/>
        </w:rPr>
        <w:t xml:space="preserve"> </w:t>
      </w:r>
      <w:r>
        <w:rPr>
          <w:b/>
          <w:sz w:val="24"/>
        </w:rPr>
        <w:t>effect-82%,</w:t>
      </w:r>
      <w:r>
        <w:rPr>
          <w:b/>
          <w:spacing w:val="1"/>
          <w:sz w:val="24"/>
        </w:rPr>
        <w:t xml:space="preserve"> </w:t>
      </w:r>
      <w:r>
        <w:rPr>
          <w:b/>
          <w:sz w:val="24"/>
        </w:rPr>
        <w:t>no</w:t>
      </w:r>
      <w:r>
        <w:rPr>
          <w:b/>
          <w:spacing w:val="1"/>
          <w:sz w:val="24"/>
        </w:rPr>
        <w:t xml:space="preserve"> </w:t>
      </w:r>
      <w:r>
        <w:rPr>
          <w:b/>
          <w:sz w:val="24"/>
        </w:rPr>
        <w:t>effect-</w:t>
      </w:r>
      <w:r>
        <w:rPr>
          <w:b/>
          <w:spacing w:val="1"/>
          <w:sz w:val="24"/>
        </w:rPr>
        <w:t xml:space="preserve"> </w:t>
      </w:r>
      <w:r>
        <w:rPr>
          <w:b/>
          <w:sz w:val="24"/>
        </w:rPr>
        <w:t>19%,</w:t>
      </w:r>
      <w:r>
        <w:rPr>
          <w:b/>
          <w:spacing w:val="1"/>
          <w:sz w:val="24"/>
        </w:rPr>
        <w:t xml:space="preserve"> </w:t>
      </w:r>
      <w:r>
        <w:rPr>
          <w:b/>
          <w:sz w:val="24"/>
        </w:rPr>
        <w:t>positive</w:t>
      </w:r>
      <w:r>
        <w:rPr>
          <w:b/>
          <w:spacing w:val="1"/>
          <w:sz w:val="24"/>
        </w:rPr>
        <w:t xml:space="preserve"> </w:t>
      </w:r>
      <w:r>
        <w:rPr>
          <w:b/>
          <w:sz w:val="24"/>
        </w:rPr>
        <w:t>effect-1%,</w:t>
      </w:r>
      <w:r>
        <w:rPr>
          <w:b/>
          <w:spacing w:val="1"/>
          <w:sz w:val="24"/>
        </w:rPr>
        <w:t xml:space="preserve"> </w:t>
      </w:r>
      <w:r>
        <w:rPr>
          <w:b/>
          <w:sz w:val="24"/>
        </w:rPr>
        <w:t>Glyphosate-</w:t>
      </w:r>
      <w:r>
        <w:rPr>
          <w:b/>
          <w:spacing w:val="1"/>
          <w:sz w:val="24"/>
        </w:rPr>
        <w:t xml:space="preserve"> </w:t>
      </w:r>
      <w:r>
        <w:rPr>
          <w:b/>
          <w:sz w:val="24"/>
        </w:rPr>
        <w:t>negative effect- 56%, no effect- 41%, positive effect-3%, Conazole- negative eggect-65%, no</w:t>
      </w:r>
      <w:r>
        <w:rPr>
          <w:b/>
          <w:spacing w:val="1"/>
          <w:sz w:val="24"/>
        </w:rPr>
        <w:t xml:space="preserve"> </w:t>
      </w:r>
      <w:r>
        <w:rPr>
          <w:b/>
          <w:sz w:val="24"/>
        </w:rPr>
        <w:t>effect-33%,</w:t>
      </w:r>
      <w:r>
        <w:rPr>
          <w:b/>
          <w:spacing w:val="3"/>
          <w:sz w:val="24"/>
        </w:rPr>
        <w:t xml:space="preserve"> </w:t>
      </w:r>
      <w:r>
        <w:rPr>
          <w:b/>
          <w:sz w:val="24"/>
        </w:rPr>
        <w:t>positive</w:t>
      </w:r>
      <w:r>
        <w:rPr>
          <w:b/>
          <w:spacing w:val="1"/>
          <w:sz w:val="24"/>
        </w:rPr>
        <w:t xml:space="preserve"> </w:t>
      </w:r>
      <w:r>
        <w:rPr>
          <w:b/>
          <w:sz w:val="24"/>
        </w:rPr>
        <w:t>effect-</w:t>
      </w:r>
      <w:r>
        <w:rPr>
          <w:b/>
          <w:spacing w:val="3"/>
          <w:sz w:val="24"/>
        </w:rPr>
        <w:t xml:space="preserve"> </w:t>
      </w:r>
      <w:r w:rsidR="00860845">
        <w:rPr>
          <w:b/>
          <w:sz w:val="24"/>
        </w:rPr>
        <w:t>2%)</w:t>
      </w:r>
      <w:r>
        <w:rPr>
          <w:b/>
          <w:spacing w:val="5"/>
          <w:sz w:val="24"/>
        </w:rPr>
        <w:t xml:space="preserve"> </w:t>
      </w:r>
      <w:r>
        <w:rPr>
          <w:b/>
          <w:sz w:val="24"/>
        </w:rPr>
        <w:t>(Gunstone et</w:t>
      </w:r>
      <w:r>
        <w:rPr>
          <w:b/>
          <w:spacing w:val="3"/>
          <w:sz w:val="24"/>
        </w:rPr>
        <w:t xml:space="preserve"> </w:t>
      </w:r>
      <w:r>
        <w:rPr>
          <w:b/>
          <w:sz w:val="24"/>
        </w:rPr>
        <w:t>al.,</w:t>
      </w:r>
      <w:r>
        <w:rPr>
          <w:b/>
          <w:spacing w:val="1"/>
          <w:sz w:val="24"/>
        </w:rPr>
        <w:t xml:space="preserve"> </w:t>
      </w:r>
      <w:r>
        <w:rPr>
          <w:b/>
          <w:sz w:val="24"/>
        </w:rPr>
        <w:t>2021).</w:t>
      </w:r>
    </w:p>
    <w:p w14:paraId="2AC0F3B7" w14:textId="77777777" w:rsidR="00A0641B" w:rsidRDefault="00A0641B">
      <w:pPr>
        <w:spacing w:line="276" w:lineRule="auto"/>
        <w:jc w:val="both"/>
        <w:rPr>
          <w:sz w:val="24"/>
        </w:rPr>
        <w:sectPr w:rsidR="00A0641B">
          <w:pgSz w:w="11910" w:h="16840"/>
          <w:pgMar w:top="1340" w:right="720" w:bottom="280" w:left="740" w:header="720" w:footer="720" w:gutter="0"/>
          <w:cols w:space="720"/>
        </w:sectPr>
      </w:pPr>
    </w:p>
    <w:p w14:paraId="47527D6F" w14:textId="77777777" w:rsidR="00A0641B" w:rsidRDefault="00B225F4">
      <w:pPr>
        <w:spacing w:before="74"/>
        <w:ind w:left="393"/>
        <w:rPr>
          <w:b/>
          <w:sz w:val="24"/>
        </w:rPr>
      </w:pPr>
      <w:r>
        <w:rPr>
          <w:b/>
          <w:sz w:val="24"/>
        </w:rPr>
        <w:lastRenderedPageBreak/>
        <w:t>Table</w:t>
      </w:r>
      <w:r>
        <w:rPr>
          <w:b/>
          <w:spacing w:val="-3"/>
          <w:sz w:val="24"/>
        </w:rPr>
        <w:t xml:space="preserve"> </w:t>
      </w:r>
      <w:r>
        <w:rPr>
          <w:b/>
          <w:sz w:val="24"/>
        </w:rPr>
        <w:t>1:</w:t>
      </w:r>
      <w:r>
        <w:rPr>
          <w:b/>
          <w:spacing w:val="2"/>
          <w:sz w:val="24"/>
        </w:rPr>
        <w:t xml:space="preserve"> </w:t>
      </w:r>
      <w:r>
        <w:rPr>
          <w:b/>
          <w:sz w:val="24"/>
        </w:rPr>
        <w:t>List of</w:t>
      </w:r>
      <w:r>
        <w:rPr>
          <w:b/>
          <w:spacing w:val="-4"/>
          <w:sz w:val="24"/>
        </w:rPr>
        <w:t xml:space="preserve"> </w:t>
      </w:r>
      <w:r>
        <w:rPr>
          <w:b/>
          <w:sz w:val="24"/>
        </w:rPr>
        <w:t>some</w:t>
      </w:r>
      <w:r>
        <w:rPr>
          <w:b/>
          <w:spacing w:val="-3"/>
          <w:sz w:val="24"/>
        </w:rPr>
        <w:t xml:space="preserve"> </w:t>
      </w:r>
      <w:r>
        <w:rPr>
          <w:b/>
          <w:sz w:val="24"/>
        </w:rPr>
        <w:t>herbicides</w:t>
      </w:r>
      <w:r>
        <w:rPr>
          <w:b/>
          <w:spacing w:val="-4"/>
          <w:sz w:val="24"/>
        </w:rPr>
        <w:t xml:space="preserve"> </w:t>
      </w:r>
      <w:r>
        <w:rPr>
          <w:b/>
          <w:sz w:val="24"/>
        </w:rPr>
        <w:t>and</w:t>
      </w:r>
      <w:r>
        <w:rPr>
          <w:b/>
          <w:spacing w:val="-1"/>
          <w:sz w:val="24"/>
        </w:rPr>
        <w:t xml:space="preserve"> </w:t>
      </w:r>
      <w:r>
        <w:rPr>
          <w:b/>
          <w:sz w:val="24"/>
        </w:rPr>
        <w:t>their</w:t>
      </w:r>
      <w:r>
        <w:rPr>
          <w:b/>
          <w:spacing w:val="-7"/>
          <w:sz w:val="24"/>
        </w:rPr>
        <w:t xml:space="preserve"> </w:t>
      </w:r>
      <w:r>
        <w:rPr>
          <w:b/>
          <w:sz w:val="24"/>
        </w:rPr>
        <w:t>impact on</w:t>
      </w:r>
      <w:r>
        <w:rPr>
          <w:b/>
          <w:spacing w:val="-1"/>
          <w:sz w:val="24"/>
        </w:rPr>
        <w:t xml:space="preserve"> </w:t>
      </w:r>
      <w:r>
        <w:rPr>
          <w:b/>
          <w:sz w:val="24"/>
        </w:rPr>
        <w:t>soil</w:t>
      </w:r>
      <w:r>
        <w:rPr>
          <w:b/>
          <w:spacing w:val="-5"/>
          <w:sz w:val="24"/>
        </w:rPr>
        <w:t xml:space="preserve"> </w:t>
      </w:r>
      <w:r>
        <w:rPr>
          <w:b/>
          <w:sz w:val="24"/>
        </w:rPr>
        <w:t>microbiota</w:t>
      </w:r>
    </w:p>
    <w:p w14:paraId="42A2EFE1" w14:textId="77777777" w:rsidR="00A0641B" w:rsidRDefault="00A0641B">
      <w:pPr>
        <w:pStyle w:val="BodyText"/>
        <w:spacing w:before="8" w:after="1"/>
        <w:rPr>
          <w:b/>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6"/>
        <w:gridCol w:w="3890"/>
        <w:gridCol w:w="2843"/>
      </w:tblGrid>
      <w:tr w:rsidR="00A0641B" w14:paraId="6F9D99C0" w14:textId="77777777">
        <w:trPr>
          <w:trHeight w:val="412"/>
        </w:trPr>
        <w:tc>
          <w:tcPr>
            <w:tcW w:w="3476" w:type="dxa"/>
          </w:tcPr>
          <w:p w14:paraId="7FD95B6F" w14:textId="77777777" w:rsidR="00A0641B" w:rsidRDefault="00B225F4">
            <w:pPr>
              <w:pStyle w:val="TableParagraph"/>
              <w:spacing w:line="273" w:lineRule="exact"/>
              <w:ind w:left="1162" w:right="1156"/>
              <w:jc w:val="center"/>
              <w:rPr>
                <w:b/>
                <w:sz w:val="24"/>
              </w:rPr>
            </w:pPr>
            <w:r>
              <w:rPr>
                <w:b/>
                <w:sz w:val="24"/>
              </w:rPr>
              <w:t>Herbicides</w:t>
            </w:r>
          </w:p>
        </w:tc>
        <w:tc>
          <w:tcPr>
            <w:tcW w:w="3890" w:type="dxa"/>
          </w:tcPr>
          <w:p w14:paraId="5095A337" w14:textId="77777777" w:rsidR="00A0641B" w:rsidRDefault="00B225F4">
            <w:pPr>
              <w:pStyle w:val="TableParagraph"/>
              <w:spacing w:line="273" w:lineRule="exact"/>
              <w:ind w:left="1572" w:right="1561"/>
              <w:jc w:val="center"/>
              <w:rPr>
                <w:b/>
                <w:sz w:val="24"/>
              </w:rPr>
            </w:pPr>
            <w:r>
              <w:rPr>
                <w:b/>
                <w:sz w:val="24"/>
              </w:rPr>
              <w:t>Effects</w:t>
            </w:r>
          </w:p>
        </w:tc>
        <w:tc>
          <w:tcPr>
            <w:tcW w:w="2843" w:type="dxa"/>
          </w:tcPr>
          <w:p w14:paraId="17A3526B" w14:textId="77777777" w:rsidR="00A0641B" w:rsidRDefault="00B225F4">
            <w:pPr>
              <w:pStyle w:val="TableParagraph"/>
              <w:spacing w:line="273" w:lineRule="exact"/>
              <w:ind w:left="863"/>
              <w:rPr>
                <w:b/>
                <w:sz w:val="24"/>
              </w:rPr>
            </w:pPr>
            <w:r>
              <w:rPr>
                <w:b/>
                <w:sz w:val="24"/>
              </w:rPr>
              <w:t>References</w:t>
            </w:r>
          </w:p>
        </w:tc>
      </w:tr>
      <w:tr w:rsidR="00A0641B" w14:paraId="139D1AD2" w14:textId="77777777">
        <w:trPr>
          <w:trHeight w:val="605"/>
        </w:trPr>
        <w:tc>
          <w:tcPr>
            <w:tcW w:w="3476" w:type="dxa"/>
          </w:tcPr>
          <w:p w14:paraId="0C205483" w14:textId="77777777" w:rsidR="00A0641B" w:rsidRDefault="00B225F4">
            <w:pPr>
              <w:pStyle w:val="TableParagraph"/>
              <w:rPr>
                <w:sz w:val="24"/>
              </w:rPr>
            </w:pPr>
            <w:r>
              <w:rPr>
                <w:sz w:val="24"/>
              </w:rPr>
              <w:t>Atrazine</w:t>
            </w:r>
          </w:p>
        </w:tc>
        <w:tc>
          <w:tcPr>
            <w:tcW w:w="3890" w:type="dxa"/>
          </w:tcPr>
          <w:p w14:paraId="4F56DF82" w14:textId="77777777" w:rsidR="00A0641B" w:rsidRDefault="00B225F4">
            <w:pPr>
              <w:pStyle w:val="TableParagraph"/>
              <w:rPr>
                <w:sz w:val="24"/>
              </w:rPr>
            </w:pPr>
            <w:r>
              <w:rPr>
                <w:sz w:val="24"/>
              </w:rPr>
              <w:t>Inhibitory</w:t>
            </w:r>
            <w:r>
              <w:rPr>
                <w:spacing w:val="-10"/>
                <w:sz w:val="24"/>
              </w:rPr>
              <w:t xml:space="preserve"> </w:t>
            </w:r>
            <w:r>
              <w:rPr>
                <w:sz w:val="24"/>
              </w:rPr>
              <w:t>effects</w:t>
            </w:r>
            <w:r>
              <w:rPr>
                <w:spacing w:val="-4"/>
                <w:sz w:val="24"/>
              </w:rPr>
              <w:t xml:space="preserve"> </w:t>
            </w:r>
            <w:r>
              <w:rPr>
                <w:sz w:val="24"/>
              </w:rPr>
              <w:t>on</w:t>
            </w:r>
            <w:r>
              <w:rPr>
                <w:spacing w:val="-5"/>
                <w:sz w:val="24"/>
              </w:rPr>
              <w:t xml:space="preserve"> </w:t>
            </w:r>
            <w:r>
              <w:rPr>
                <w:sz w:val="24"/>
              </w:rPr>
              <w:t>cyanobacteria</w:t>
            </w:r>
          </w:p>
        </w:tc>
        <w:tc>
          <w:tcPr>
            <w:tcW w:w="2843" w:type="dxa"/>
          </w:tcPr>
          <w:p w14:paraId="52C967BA" w14:textId="77777777" w:rsidR="00A0641B" w:rsidRDefault="00B225F4">
            <w:pPr>
              <w:pStyle w:val="TableParagraph"/>
              <w:rPr>
                <w:sz w:val="24"/>
              </w:rPr>
            </w:pPr>
            <w:r>
              <w:rPr>
                <w:sz w:val="24"/>
              </w:rPr>
              <w:t>Herman</w:t>
            </w:r>
            <w:r>
              <w:rPr>
                <w:spacing w:val="-6"/>
                <w:sz w:val="24"/>
              </w:rPr>
              <w:t xml:space="preserve"> </w:t>
            </w:r>
            <w:r>
              <w:rPr>
                <w:sz w:val="24"/>
              </w:rPr>
              <w:t>et</w:t>
            </w:r>
            <w:r>
              <w:rPr>
                <w:spacing w:val="4"/>
                <w:sz w:val="24"/>
              </w:rPr>
              <w:t xml:space="preserve"> </w:t>
            </w:r>
            <w:r>
              <w:rPr>
                <w:sz w:val="24"/>
              </w:rPr>
              <w:t>al.,</w:t>
            </w:r>
            <w:r>
              <w:rPr>
                <w:spacing w:val="2"/>
                <w:sz w:val="24"/>
              </w:rPr>
              <w:t xml:space="preserve"> </w:t>
            </w:r>
            <w:r>
              <w:rPr>
                <w:sz w:val="24"/>
              </w:rPr>
              <w:t>(1986)</w:t>
            </w:r>
          </w:p>
        </w:tc>
      </w:tr>
      <w:tr w:rsidR="00A0641B" w14:paraId="21D05230" w14:textId="77777777">
        <w:trPr>
          <w:trHeight w:val="830"/>
        </w:trPr>
        <w:tc>
          <w:tcPr>
            <w:tcW w:w="3476" w:type="dxa"/>
          </w:tcPr>
          <w:p w14:paraId="0D1AB260" w14:textId="77777777" w:rsidR="00A0641B" w:rsidRDefault="00B225F4">
            <w:pPr>
              <w:pStyle w:val="TableParagraph"/>
              <w:rPr>
                <w:sz w:val="24"/>
              </w:rPr>
            </w:pPr>
            <w:r>
              <w:rPr>
                <w:sz w:val="24"/>
              </w:rPr>
              <w:t>2,4-Damine</w:t>
            </w:r>
          </w:p>
        </w:tc>
        <w:tc>
          <w:tcPr>
            <w:tcW w:w="3890" w:type="dxa"/>
          </w:tcPr>
          <w:p w14:paraId="5439B64F" w14:textId="77777777" w:rsidR="00A0641B" w:rsidRDefault="00B225F4">
            <w:pPr>
              <w:pStyle w:val="TableParagraph"/>
              <w:rPr>
                <w:sz w:val="24"/>
              </w:rPr>
            </w:pPr>
            <w:r>
              <w:rPr>
                <w:sz w:val="24"/>
              </w:rPr>
              <w:t>The</w:t>
            </w:r>
            <w:r>
              <w:rPr>
                <w:spacing w:val="-3"/>
                <w:sz w:val="24"/>
              </w:rPr>
              <w:t xml:space="preserve"> </w:t>
            </w:r>
            <w:r>
              <w:rPr>
                <w:sz w:val="24"/>
              </w:rPr>
              <w:t>activity</w:t>
            </w:r>
            <w:r>
              <w:rPr>
                <w:spacing w:val="-6"/>
                <w:sz w:val="24"/>
              </w:rPr>
              <w:t xml:space="preserve"> </w:t>
            </w:r>
            <w:r>
              <w:rPr>
                <w:sz w:val="24"/>
              </w:rPr>
              <w:t>of</w:t>
            </w:r>
            <w:r>
              <w:rPr>
                <w:spacing w:val="-7"/>
                <w:sz w:val="24"/>
              </w:rPr>
              <w:t xml:space="preserve"> </w:t>
            </w:r>
            <w:r>
              <w:rPr>
                <w:i/>
                <w:sz w:val="24"/>
              </w:rPr>
              <w:t>Rhizobium</w:t>
            </w:r>
            <w:r w:rsidR="00860845">
              <w:rPr>
                <w:i/>
                <w:sz w:val="24"/>
              </w:rPr>
              <w:t xml:space="preserve"> </w:t>
            </w:r>
            <w:r>
              <w:rPr>
                <w:sz w:val="24"/>
              </w:rPr>
              <w:t>sp.</w:t>
            </w:r>
            <w:r>
              <w:rPr>
                <w:spacing w:val="6"/>
                <w:sz w:val="24"/>
              </w:rPr>
              <w:t xml:space="preserve"> </w:t>
            </w:r>
            <w:r>
              <w:rPr>
                <w:sz w:val="24"/>
              </w:rPr>
              <w:t>is</w:t>
            </w:r>
          </w:p>
          <w:p w14:paraId="4513DFB2" w14:textId="77777777" w:rsidR="00A0641B" w:rsidRDefault="00B225F4">
            <w:pPr>
              <w:pStyle w:val="TableParagraph"/>
              <w:spacing w:before="137" w:line="240" w:lineRule="auto"/>
              <w:rPr>
                <w:sz w:val="24"/>
              </w:rPr>
            </w:pPr>
            <w:r>
              <w:rPr>
                <w:sz w:val="24"/>
              </w:rPr>
              <w:t>adversely</w:t>
            </w:r>
            <w:r>
              <w:rPr>
                <w:spacing w:val="-7"/>
                <w:sz w:val="24"/>
              </w:rPr>
              <w:t xml:space="preserve"> </w:t>
            </w:r>
            <w:r>
              <w:rPr>
                <w:sz w:val="24"/>
              </w:rPr>
              <w:t>affected</w:t>
            </w:r>
          </w:p>
        </w:tc>
        <w:tc>
          <w:tcPr>
            <w:tcW w:w="2843" w:type="dxa"/>
          </w:tcPr>
          <w:p w14:paraId="26799831" w14:textId="77777777" w:rsidR="00A0641B" w:rsidRDefault="00B225F4">
            <w:pPr>
              <w:pStyle w:val="TableParagraph"/>
              <w:rPr>
                <w:sz w:val="24"/>
              </w:rPr>
            </w:pPr>
            <w:r>
              <w:rPr>
                <w:sz w:val="24"/>
              </w:rPr>
              <w:t>Fabra</w:t>
            </w:r>
            <w:r>
              <w:rPr>
                <w:spacing w:val="-2"/>
                <w:sz w:val="24"/>
              </w:rPr>
              <w:t xml:space="preserve"> </w:t>
            </w:r>
            <w:r>
              <w:rPr>
                <w:sz w:val="24"/>
              </w:rPr>
              <w:t>et</w:t>
            </w:r>
            <w:r>
              <w:rPr>
                <w:spacing w:val="4"/>
                <w:sz w:val="24"/>
              </w:rPr>
              <w:t xml:space="preserve"> </w:t>
            </w:r>
            <w:r>
              <w:rPr>
                <w:sz w:val="24"/>
              </w:rPr>
              <w:t>al.,</w:t>
            </w:r>
            <w:r>
              <w:rPr>
                <w:spacing w:val="2"/>
                <w:sz w:val="24"/>
              </w:rPr>
              <w:t xml:space="preserve"> </w:t>
            </w:r>
            <w:r>
              <w:rPr>
                <w:sz w:val="24"/>
              </w:rPr>
              <w:t>(1997)</w:t>
            </w:r>
          </w:p>
        </w:tc>
      </w:tr>
      <w:tr w:rsidR="00A0641B" w14:paraId="255543FD" w14:textId="77777777">
        <w:trPr>
          <w:trHeight w:val="1847"/>
        </w:trPr>
        <w:tc>
          <w:tcPr>
            <w:tcW w:w="3476" w:type="dxa"/>
          </w:tcPr>
          <w:p w14:paraId="4FEDD2BA" w14:textId="77777777" w:rsidR="00A0641B" w:rsidRDefault="00B225F4">
            <w:pPr>
              <w:pStyle w:val="TableParagraph"/>
              <w:spacing w:line="360" w:lineRule="auto"/>
              <w:ind w:right="2281"/>
              <w:jc w:val="both"/>
              <w:rPr>
                <w:sz w:val="24"/>
              </w:rPr>
            </w:pPr>
            <w:r>
              <w:rPr>
                <w:sz w:val="24"/>
              </w:rPr>
              <w:t>Bentazone,</w:t>
            </w:r>
            <w:r>
              <w:rPr>
                <w:spacing w:val="-59"/>
                <w:sz w:val="24"/>
              </w:rPr>
              <w:t xml:space="preserve"> </w:t>
            </w:r>
            <w:r>
              <w:rPr>
                <w:spacing w:val="-1"/>
                <w:sz w:val="24"/>
              </w:rPr>
              <w:t>Prometryn,</w:t>
            </w:r>
            <w:r>
              <w:rPr>
                <w:spacing w:val="-58"/>
                <w:sz w:val="24"/>
              </w:rPr>
              <w:t xml:space="preserve"> </w:t>
            </w:r>
            <w:r>
              <w:rPr>
                <w:sz w:val="24"/>
              </w:rPr>
              <w:t>Simazine,</w:t>
            </w:r>
          </w:p>
          <w:p w14:paraId="71BA1ADC" w14:textId="77777777" w:rsidR="00A0641B" w:rsidRDefault="00B225F4">
            <w:pPr>
              <w:pStyle w:val="TableParagraph"/>
              <w:spacing w:line="273" w:lineRule="exact"/>
              <w:jc w:val="both"/>
              <w:rPr>
                <w:sz w:val="24"/>
              </w:rPr>
            </w:pPr>
            <w:r>
              <w:rPr>
                <w:sz w:val="24"/>
              </w:rPr>
              <w:t>and Terbutryn</w:t>
            </w:r>
          </w:p>
        </w:tc>
        <w:tc>
          <w:tcPr>
            <w:tcW w:w="3890" w:type="dxa"/>
          </w:tcPr>
          <w:p w14:paraId="0BA55C57" w14:textId="77777777" w:rsidR="00A0641B" w:rsidRDefault="00B225F4">
            <w:pPr>
              <w:pStyle w:val="TableParagraph"/>
              <w:rPr>
                <w:sz w:val="24"/>
              </w:rPr>
            </w:pPr>
            <w:r>
              <w:rPr>
                <w:sz w:val="24"/>
              </w:rPr>
              <w:t>Inhibition</w:t>
            </w:r>
            <w:r>
              <w:rPr>
                <w:spacing w:val="-4"/>
                <w:sz w:val="24"/>
              </w:rPr>
              <w:t xml:space="preserve"> </w:t>
            </w:r>
            <w:r>
              <w:rPr>
                <w:sz w:val="24"/>
              </w:rPr>
              <w:t>of</w:t>
            </w:r>
            <w:r>
              <w:rPr>
                <w:spacing w:val="-6"/>
                <w:sz w:val="24"/>
              </w:rPr>
              <w:t xml:space="preserve"> </w:t>
            </w:r>
            <w:r>
              <w:rPr>
                <w:sz w:val="24"/>
              </w:rPr>
              <w:t>N content</w:t>
            </w:r>
            <w:r>
              <w:rPr>
                <w:spacing w:val="2"/>
                <w:sz w:val="24"/>
              </w:rPr>
              <w:t xml:space="preserve"> </w:t>
            </w:r>
            <w:r>
              <w:rPr>
                <w:sz w:val="24"/>
              </w:rPr>
              <w:t>occurs</w:t>
            </w:r>
          </w:p>
        </w:tc>
        <w:tc>
          <w:tcPr>
            <w:tcW w:w="2843" w:type="dxa"/>
          </w:tcPr>
          <w:p w14:paraId="61D4372A" w14:textId="77777777" w:rsidR="00A0641B" w:rsidRDefault="00B225F4">
            <w:pPr>
              <w:pStyle w:val="TableParagraph"/>
              <w:rPr>
                <w:sz w:val="24"/>
              </w:rPr>
            </w:pPr>
            <w:r>
              <w:rPr>
                <w:sz w:val="24"/>
              </w:rPr>
              <w:t>Singh</w:t>
            </w:r>
            <w:r>
              <w:rPr>
                <w:spacing w:val="-7"/>
                <w:sz w:val="24"/>
              </w:rPr>
              <w:t xml:space="preserve"> </w:t>
            </w:r>
            <w:r>
              <w:rPr>
                <w:sz w:val="24"/>
              </w:rPr>
              <w:t>and</w:t>
            </w:r>
            <w:r>
              <w:rPr>
                <w:spacing w:val="2"/>
                <w:sz w:val="24"/>
              </w:rPr>
              <w:t xml:space="preserve"> </w:t>
            </w:r>
            <w:r>
              <w:rPr>
                <w:sz w:val="24"/>
              </w:rPr>
              <w:t>Wright</w:t>
            </w:r>
            <w:r>
              <w:rPr>
                <w:spacing w:val="3"/>
                <w:sz w:val="24"/>
              </w:rPr>
              <w:t xml:space="preserve"> </w:t>
            </w:r>
            <w:r>
              <w:rPr>
                <w:sz w:val="24"/>
              </w:rPr>
              <w:t>(2002)</w:t>
            </w:r>
          </w:p>
        </w:tc>
      </w:tr>
      <w:tr w:rsidR="00A0641B" w14:paraId="29508BDC" w14:textId="77777777">
        <w:trPr>
          <w:trHeight w:val="1949"/>
        </w:trPr>
        <w:tc>
          <w:tcPr>
            <w:tcW w:w="3476" w:type="dxa"/>
          </w:tcPr>
          <w:p w14:paraId="531E12CE" w14:textId="77777777" w:rsidR="00A0641B" w:rsidRDefault="00B225F4">
            <w:pPr>
              <w:pStyle w:val="TableParagraph"/>
              <w:spacing w:line="722" w:lineRule="auto"/>
              <w:ind w:right="2168"/>
              <w:rPr>
                <w:sz w:val="24"/>
              </w:rPr>
            </w:pPr>
            <w:r>
              <w:rPr>
                <w:spacing w:val="-1"/>
                <w:sz w:val="24"/>
              </w:rPr>
              <w:t>Isoproturon,</w:t>
            </w:r>
            <w:r>
              <w:rPr>
                <w:spacing w:val="-57"/>
                <w:sz w:val="24"/>
              </w:rPr>
              <w:t xml:space="preserve"> </w:t>
            </w:r>
            <w:r>
              <w:rPr>
                <w:sz w:val="24"/>
              </w:rPr>
              <w:t>Triclopyr</w:t>
            </w:r>
          </w:p>
        </w:tc>
        <w:tc>
          <w:tcPr>
            <w:tcW w:w="3890" w:type="dxa"/>
          </w:tcPr>
          <w:p w14:paraId="43C45721" w14:textId="77777777" w:rsidR="00A0641B" w:rsidRDefault="00B225F4">
            <w:pPr>
              <w:pStyle w:val="TableParagraph"/>
              <w:spacing w:line="360" w:lineRule="auto"/>
              <w:ind w:right="125"/>
              <w:rPr>
                <w:sz w:val="24"/>
              </w:rPr>
            </w:pPr>
            <w:r>
              <w:rPr>
                <w:sz w:val="24"/>
              </w:rPr>
              <w:t>Adversely impacts nitrosomonas,</w:t>
            </w:r>
            <w:r>
              <w:rPr>
                <w:spacing w:val="1"/>
                <w:sz w:val="24"/>
              </w:rPr>
              <w:t xml:space="preserve"> </w:t>
            </w:r>
            <w:r>
              <w:rPr>
                <w:sz w:val="24"/>
              </w:rPr>
              <w:t>Nitrobacter,</w:t>
            </w:r>
            <w:r>
              <w:rPr>
                <w:spacing w:val="2"/>
                <w:sz w:val="24"/>
              </w:rPr>
              <w:t xml:space="preserve"> </w:t>
            </w:r>
            <w:r>
              <w:rPr>
                <w:sz w:val="24"/>
              </w:rPr>
              <w:t>urea hydrolyzing</w:t>
            </w:r>
            <w:r>
              <w:rPr>
                <w:spacing w:val="1"/>
                <w:sz w:val="24"/>
              </w:rPr>
              <w:t xml:space="preserve"> </w:t>
            </w:r>
            <w:r>
              <w:rPr>
                <w:sz w:val="24"/>
              </w:rPr>
              <w:t>bacteria,</w:t>
            </w:r>
            <w:r>
              <w:rPr>
                <w:spacing w:val="-1"/>
                <w:sz w:val="24"/>
              </w:rPr>
              <w:t xml:space="preserve"> </w:t>
            </w:r>
            <w:r>
              <w:rPr>
                <w:sz w:val="24"/>
              </w:rPr>
              <w:t>nitrate</w:t>
            </w:r>
            <w:r>
              <w:rPr>
                <w:spacing w:val="-3"/>
                <w:sz w:val="24"/>
              </w:rPr>
              <w:t xml:space="preserve"> </w:t>
            </w:r>
            <w:r>
              <w:rPr>
                <w:sz w:val="24"/>
              </w:rPr>
              <w:t>reductase</w:t>
            </w:r>
            <w:r>
              <w:rPr>
                <w:spacing w:val="-4"/>
                <w:sz w:val="24"/>
              </w:rPr>
              <w:t xml:space="preserve"> </w:t>
            </w:r>
            <w:r>
              <w:rPr>
                <w:sz w:val="24"/>
              </w:rPr>
              <w:t>activity</w:t>
            </w:r>
            <w:r>
              <w:rPr>
                <w:spacing w:val="-12"/>
                <w:sz w:val="24"/>
              </w:rPr>
              <w:t xml:space="preserve"> </w:t>
            </w:r>
            <w:r>
              <w:rPr>
                <w:sz w:val="24"/>
              </w:rPr>
              <w:t>and</w:t>
            </w:r>
            <w:r>
              <w:rPr>
                <w:spacing w:val="-57"/>
                <w:sz w:val="24"/>
              </w:rPr>
              <w:t xml:space="preserve"> </w:t>
            </w:r>
            <w:r>
              <w:rPr>
                <w:sz w:val="24"/>
              </w:rPr>
              <w:t>growth</w:t>
            </w:r>
            <w:r>
              <w:rPr>
                <w:spacing w:val="-9"/>
                <w:sz w:val="24"/>
              </w:rPr>
              <w:t xml:space="preserve"> </w:t>
            </w:r>
            <w:r>
              <w:rPr>
                <w:sz w:val="24"/>
              </w:rPr>
              <w:t>of</w:t>
            </w:r>
            <w:r>
              <w:rPr>
                <w:spacing w:val="-6"/>
                <w:sz w:val="24"/>
              </w:rPr>
              <w:t xml:space="preserve"> </w:t>
            </w:r>
            <w:r>
              <w:rPr>
                <w:sz w:val="24"/>
              </w:rPr>
              <w:t>actinomycetes</w:t>
            </w:r>
            <w:r>
              <w:rPr>
                <w:spacing w:val="-2"/>
                <w:sz w:val="24"/>
              </w:rPr>
              <w:t xml:space="preserve"> </w:t>
            </w:r>
            <w:r>
              <w:rPr>
                <w:sz w:val="24"/>
              </w:rPr>
              <w:t>and</w:t>
            </w:r>
            <w:r>
              <w:rPr>
                <w:spacing w:val="5"/>
                <w:sz w:val="24"/>
              </w:rPr>
              <w:t xml:space="preserve"> </w:t>
            </w:r>
            <w:r>
              <w:rPr>
                <w:sz w:val="24"/>
              </w:rPr>
              <w:t>fungi</w:t>
            </w:r>
          </w:p>
        </w:tc>
        <w:tc>
          <w:tcPr>
            <w:tcW w:w="2843" w:type="dxa"/>
          </w:tcPr>
          <w:p w14:paraId="5E4F7536" w14:textId="77777777" w:rsidR="00A0641B" w:rsidRDefault="00B225F4">
            <w:pPr>
              <w:pStyle w:val="TableParagraph"/>
              <w:rPr>
                <w:sz w:val="24"/>
              </w:rPr>
            </w:pPr>
            <w:r>
              <w:rPr>
                <w:sz w:val="24"/>
              </w:rPr>
              <w:t>Nowak</w:t>
            </w:r>
            <w:r>
              <w:rPr>
                <w:spacing w:val="-2"/>
                <w:sz w:val="24"/>
              </w:rPr>
              <w:t xml:space="preserve"> </w:t>
            </w:r>
            <w:r>
              <w:rPr>
                <w:sz w:val="24"/>
              </w:rPr>
              <w:t>et</w:t>
            </w:r>
            <w:r>
              <w:rPr>
                <w:spacing w:val="-1"/>
                <w:sz w:val="24"/>
              </w:rPr>
              <w:t xml:space="preserve"> </w:t>
            </w:r>
            <w:r>
              <w:rPr>
                <w:sz w:val="24"/>
              </w:rPr>
              <w:t>al.,</w:t>
            </w:r>
            <w:r>
              <w:rPr>
                <w:spacing w:val="2"/>
                <w:sz w:val="24"/>
              </w:rPr>
              <w:t xml:space="preserve"> </w:t>
            </w:r>
            <w:r>
              <w:rPr>
                <w:sz w:val="24"/>
              </w:rPr>
              <w:t>(2002)</w:t>
            </w:r>
          </w:p>
        </w:tc>
      </w:tr>
      <w:tr w:rsidR="00A0641B" w14:paraId="40F0BA09" w14:textId="77777777">
        <w:trPr>
          <w:trHeight w:val="1242"/>
        </w:trPr>
        <w:tc>
          <w:tcPr>
            <w:tcW w:w="3476" w:type="dxa"/>
          </w:tcPr>
          <w:p w14:paraId="12123856" w14:textId="77777777" w:rsidR="00A0641B" w:rsidRDefault="00B225F4">
            <w:pPr>
              <w:pStyle w:val="TableParagraph"/>
              <w:rPr>
                <w:sz w:val="24"/>
              </w:rPr>
            </w:pPr>
            <w:r>
              <w:rPr>
                <w:sz w:val="24"/>
              </w:rPr>
              <w:t>Glyphosate</w:t>
            </w:r>
          </w:p>
        </w:tc>
        <w:tc>
          <w:tcPr>
            <w:tcW w:w="3890" w:type="dxa"/>
          </w:tcPr>
          <w:p w14:paraId="600804AC" w14:textId="77777777" w:rsidR="00A0641B" w:rsidRDefault="00B225F4">
            <w:pPr>
              <w:pStyle w:val="TableParagraph"/>
              <w:rPr>
                <w:sz w:val="24"/>
              </w:rPr>
            </w:pPr>
            <w:r>
              <w:rPr>
                <w:sz w:val="24"/>
              </w:rPr>
              <w:t>Growth</w:t>
            </w:r>
            <w:r>
              <w:rPr>
                <w:spacing w:val="-5"/>
                <w:sz w:val="24"/>
              </w:rPr>
              <w:t xml:space="preserve"> </w:t>
            </w:r>
            <w:r>
              <w:rPr>
                <w:sz w:val="24"/>
              </w:rPr>
              <w:t>and</w:t>
            </w:r>
            <w:r>
              <w:rPr>
                <w:spacing w:val="1"/>
                <w:sz w:val="24"/>
              </w:rPr>
              <w:t xml:space="preserve"> </w:t>
            </w:r>
            <w:r>
              <w:rPr>
                <w:sz w:val="24"/>
              </w:rPr>
              <w:t>activity</w:t>
            </w:r>
            <w:r>
              <w:rPr>
                <w:spacing w:val="-9"/>
                <w:sz w:val="24"/>
              </w:rPr>
              <w:t xml:space="preserve"> </w:t>
            </w:r>
            <w:r>
              <w:rPr>
                <w:sz w:val="24"/>
              </w:rPr>
              <w:t>of</w:t>
            </w:r>
            <w:r>
              <w:rPr>
                <w:spacing w:val="-4"/>
                <w:sz w:val="24"/>
              </w:rPr>
              <w:t xml:space="preserve"> </w:t>
            </w:r>
            <w:r>
              <w:rPr>
                <w:i/>
                <w:sz w:val="24"/>
              </w:rPr>
              <w:t>azotobacter</w:t>
            </w:r>
            <w:r>
              <w:rPr>
                <w:i/>
                <w:spacing w:val="3"/>
                <w:sz w:val="24"/>
              </w:rPr>
              <w:t xml:space="preserve"> </w:t>
            </w:r>
            <w:r>
              <w:rPr>
                <w:sz w:val="24"/>
              </w:rPr>
              <w:t>is</w:t>
            </w:r>
          </w:p>
          <w:p w14:paraId="2EA814A0" w14:textId="77777777" w:rsidR="00A0641B" w:rsidRDefault="00B225F4">
            <w:pPr>
              <w:pStyle w:val="TableParagraph"/>
              <w:spacing w:before="7" w:line="410" w:lineRule="atLeast"/>
              <w:ind w:right="371"/>
              <w:rPr>
                <w:sz w:val="24"/>
              </w:rPr>
            </w:pPr>
            <w:r>
              <w:rPr>
                <w:sz w:val="24"/>
              </w:rPr>
              <w:t>compromised.</w:t>
            </w:r>
            <w:r>
              <w:rPr>
                <w:spacing w:val="-5"/>
                <w:sz w:val="24"/>
              </w:rPr>
              <w:t xml:space="preserve"> </w:t>
            </w:r>
            <w:r>
              <w:rPr>
                <w:sz w:val="24"/>
              </w:rPr>
              <w:t>Inhibits</w:t>
            </w:r>
            <w:r>
              <w:rPr>
                <w:spacing w:val="-9"/>
                <w:sz w:val="24"/>
              </w:rPr>
              <w:t xml:space="preserve"> </w:t>
            </w:r>
            <w:r>
              <w:rPr>
                <w:sz w:val="24"/>
              </w:rPr>
              <w:t>phosphatase</w:t>
            </w:r>
            <w:r>
              <w:rPr>
                <w:spacing w:val="-57"/>
                <w:sz w:val="24"/>
              </w:rPr>
              <w:t xml:space="preserve"> </w:t>
            </w:r>
            <w:r>
              <w:rPr>
                <w:sz w:val="24"/>
              </w:rPr>
              <w:t>activity</w:t>
            </w:r>
          </w:p>
        </w:tc>
        <w:tc>
          <w:tcPr>
            <w:tcW w:w="2843" w:type="dxa"/>
          </w:tcPr>
          <w:p w14:paraId="012C0550" w14:textId="77777777" w:rsidR="00A0641B" w:rsidRDefault="00B225F4">
            <w:pPr>
              <w:pStyle w:val="TableParagraph"/>
              <w:rPr>
                <w:sz w:val="24"/>
              </w:rPr>
            </w:pPr>
            <w:r>
              <w:rPr>
                <w:sz w:val="24"/>
              </w:rPr>
              <w:t>Santos</w:t>
            </w:r>
            <w:r>
              <w:rPr>
                <w:spacing w:val="-3"/>
                <w:sz w:val="24"/>
              </w:rPr>
              <w:t xml:space="preserve"> </w:t>
            </w:r>
            <w:r>
              <w:rPr>
                <w:sz w:val="24"/>
              </w:rPr>
              <w:t>and Flores</w:t>
            </w:r>
            <w:r>
              <w:rPr>
                <w:spacing w:val="-3"/>
                <w:sz w:val="24"/>
              </w:rPr>
              <w:t xml:space="preserve"> </w:t>
            </w:r>
            <w:r>
              <w:rPr>
                <w:sz w:val="24"/>
              </w:rPr>
              <w:t>(1995)</w:t>
            </w:r>
          </w:p>
          <w:p w14:paraId="10D4709C" w14:textId="77777777" w:rsidR="00A0641B" w:rsidRDefault="00B225F4">
            <w:pPr>
              <w:pStyle w:val="TableParagraph"/>
              <w:spacing w:before="7" w:line="410" w:lineRule="atLeast"/>
              <w:ind w:right="1118"/>
              <w:rPr>
                <w:sz w:val="24"/>
              </w:rPr>
            </w:pPr>
            <w:r>
              <w:rPr>
                <w:sz w:val="24"/>
              </w:rPr>
              <w:t>Sanninoand</w:t>
            </w:r>
            <w:r>
              <w:rPr>
                <w:spacing w:val="1"/>
                <w:sz w:val="24"/>
              </w:rPr>
              <w:t xml:space="preserve"> </w:t>
            </w:r>
            <w:r>
              <w:rPr>
                <w:spacing w:val="-1"/>
                <w:sz w:val="24"/>
              </w:rPr>
              <w:t>Gianfreda(2001)</w:t>
            </w:r>
          </w:p>
        </w:tc>
      </w:tr>
      <w:tr w:rsidR="00A0641B" w14:paraId="0C59D5CF" w14:textId="77777777">
        <w:trPr>
          <w:trHeight w:val="1243"/>
        </w:trPr>
        <w:tc>
          <w:tcPr>
            <w:tcW w:w="3476" w:type="dxa"/>
          </w:tcPr>
          <w:p w14:paraId="6E1DB46F" w14:textId="77777777" w:rsidR="00A0641B" w:rsidRDefault="00B225F4">
            <w:pPr>
              <w:pStyle w:val="TableParagraph"/>
              <w:rPr>
                <w:sz w:val="24"/>
              </w:rPr>
            </w:pPr>
            <w:r>
              <w:rPr>
                <w:sz w:val="24"/>
              </w:rPr>
              <w:t>Oxyluofen,</w:t>
            </w:r>
          </w:p>
          <w:p w14:paraId="04A001A9" w14:textId="77777777" w:rsidR="00A0641B" w:rsidRDefault="00A0641B">
            <w:pPr>
              <w:pStyle w:val="TableParagraph"/>
              <w:spacing w:line="240" w:lineRule="auto"/>
              <w:ind w:left="0"/>
              <w:rPr>
                <w:b/>
                <w:sz w:val="26"/>
              </w:rPr>
            </w:pPr>
          </w:p>
          <w:p w14:paraId="096C6346" w14:textId="77777777" w:rsidR="00A0641B" w:rsidRDefault="00A0641B">
            <w:pPr>
              <w:pStyle w:val="TableParagraph"/>
              <w:spacing w:before="2" w:line="240" w:lineRule="auto"/>
              <w:ind w:left="0"/>
              <w:rPr>
                <w:b/>
              </w:rPr>
            </w:pPr>
          </w:p>
          <w:p w14:paraId="1E2934B8" w14:textId="77777777" w:rsidR="00A0641B" w:rsidRDefault="00B225F4">
            <w:pPr>
              <w:pStyle w:val="TableParagraph"/>
              <w:spacing w:before="1" w:line="240" w:lineRule="auto"/>
              <w:rPr>
                <w:sz w:val="24"/>
              </w:rPr>
            </w:pPr>
            <w:r>
              <w:rPr>
                <w:sz w:val="24"/>
              </w:rPr>
              <w:t>Propaquizafop</w:t>
            </w:r>
          </w:p>
        </w:tc>
        <w:tc>
          <w:tcPr>
            <w:tcW w:w="3890" w:type="dxa"/>
          </w:tcPr>
          <w:p w14:paraId="2DD84AD7" w14:textId="77777777" w:rsidR="00A0641B" w:rsidRDefault="00B225F4">
            <w:pPr>
              <w:pStyle w:val="TableParagraph"/>
              <w:spacing w:line="360" w:lineRule="auto"/>
              <w:ind w:right="84"/>
              <w:rPr>
                <w:sz w:val="24"/>
              </w:rPr>
            </w:pPr>
            <w:r>
              <w:rPr>
                <w:sz w:val="24"/>
              </w:rPr>
              <w:t>Reduces</w:t>
            </w:r>
            <w:r>
              <w:rPr>
                <w:spacing w:val="36"/>
                <w:sz w:val="24"/>
              </w:rPr>
              <w:t xml:space="preserve"> </w:t>
            </w:r>
            <w:r>
              <w:rPr>
                <w:sz w:val="24"/>
              </w:rPr>
              <w:t>microbial</w:t>
            </w:r>
            <w:r>
              <w:rPr>
                <w:spacing w:val="30"/>
                <w:sz w:val="24"/>
              </w:rPr>
              <w:t xml:space="preserve"> </w:t>
            </w:r>
            <w:r>
              <w:rPr>
                <w:sz w:val="24"/>
              </w:rPr>
              <w:t>population</w:t>
            </w:r>
            <w:r>
              <w:rPr>
                <w:spacing w:val="33"/>
                <w:sz w:val="24"/>
              </w:rPr>
              <w:t xml:space="preserve"> </w:t>
            </w:r>
            <w:r>
              <w:rPr>
                <w:sz w:val="24"/>
              </w:rPr>
              <w:t>in</w:t>
            </w:r>
            <w:r>
              <w:rPr>
                <w:spacing w:val="34"/>
                <w:sz w:val="24"/>
              </w:rPr>
              <w:t xml:space="preserve"> </w:t>
            </w:r>
            <w:r>
              <w:rPr>
                <w:sz w:val="24"/>
              </w:rPr>
              <w:t>soil</w:t>
            </w:r>
            <w:r>
              <w:rPr>
                <w:spacing w:val="-57"/>
                <w:sz w:val="24"/>
              </w:rPr>
              <w:t xml:space="preserve"> </w:t>
            </w:r>
            <w:r>
              <w:rPr>
                <w:sz w:val="24"/>
              </w:rPr>
              <w:t>transiently</w:t>
            </w:r>
          </w:p>
        </w:tc>
        <w:tc>
          <w:tcPr>
            <w:tcW w:w="2843" w:type="dxa"/>
          </w:tcPr>
          <w:p w14:paraId="5DBBE555" w14:textId="77777777" w:rsidR="00A0641B" w:rsidRDefault="00B225F4">
            <w:pPr>
              <w:pStyle w:val="TableParagraph"/>
              <w:rPr>
                <w:sz w:val="24"/>
              </w:rPr>
            </w:pPr>
            <w:r>
              <w:rPr>
                <w:sz w:val="24"/>
              </w:rPr>
              <w:t>Adhikary</w:t>
            </w:r>
            <w:r>
              <w:rPr>
                <w:spacing w:val="-5"/>
                <w:sz w:val="24"/>
              </w:rPr>
              <w:t xml:space="preserve"> </w:t>
            </w:r>
            <w:r>
              <w:rPr>
                <w:sz w:val="24"/>
              </w:rPr>
              <w:t>et</w:t>
            </w:r>
            <w:r>
              <w:rPr>
                <w:spacing w:val="4"/>
                <w:sz w:val="24"/>
              </w:rPr>
              <w:t xml:space="preserve"> </w:t>
            </w:r>
            <w:r>
              <w:rPr>
                <w:sz w:val="24"/>
              </w:rPr>
              <w:t>al.,</w:t>
            </w:r>
            <w:r>
              <w:rPr>
                <w:spacing w:val="2"/>
                <w:sz w:val="24"/>
              </w:rPr>
              <w:t xml:space="preserve"> </w:t>
            </w:r>
            <w:r>
              <w:rPr>
                <w:sz w:val="24"/>
              </w:rPr>
              <w:t>(2014)</w:t>
            </w:r>
          </w:p>
        </w:tc>
      </w:tr>
      <w:tr w:rsidR="00A0641B" w14:paraId="461C6D29" w14:textId="77777777">
        <w:trPr>
          <w:trHeight w:val="604"/>
        </w:trPr>
        <w:tc>
          <w:tcPr>
            <w:tcW w:w="3476" w:type="dxa"/>
          </w:tcPr>
          <w:p w14:paraId="6D6C1733" w14:textId="77777777" w:rsidR="00A0641B" w:rsidRDefault="00B225F4">
            <w:pPr>
              <w:pStyle w:val="TableParagraph"/>
              <w:rPr>
                <w:sz w:val="24"/>
              </w:rPr>
            </w:pPr>
            <w:r>
              <w:rPr>
                <w:sz w:val="24"/>
              </w:rPr>
              <w:t>Paraquat</w:t>
            </w:r>
          </w:p>
        </w:tc>
        <w:tc>
          <w:tcPr>
            <w:tcW w:w="3890" w:type="dxa"/>
          </w:tcPr>
          <w:p w14:paraId="66C2F7C9" w14:textId="77777777" w:rsidR="00A0641B" w:rsidRDefault="00B225F4">
            <w:pPr>
              <w:pStyle w:val="TableParagraph"/>
              <w:rPr>
                <w:sz w:val="24"/>
              </w:rPr>
            </w:pPr>
            <w:r>
              <w:rPr>
                <w:sz w:val="24"/>
              </w:rPr>
              <w:t>Inhibits</w:t>
            </w:r>
            <w:r>
              <w:rPr>
                <w:spacing w:val="-4"/>
                <w:sz w:val="24"/>
              </w:rPr>
              <w:t xml:space="preserve"> </w:t>
            </w:r>
            <w:r>
              <w:rPr>
                <w:sz w:val="24"/>
              </w:rPr>
              <w:t>the</w:t>
            </w:r>
            <w:r>
              <w:rPr>
                <w:spacing w:val="-1"/>
                <w:sz w:val="24"/>
              </w:rPr>
              <w:t xml:space="preserve"> </w:t>
            </w:r>
            <w:r>
              <w:rPr>
                <w:sz w:val="24"/>
              </w:rPr>
              <w:t>growth</w:t>
            </w:r>
            <w:r>
              <w:rPr>
                <w:spacing w:val="-6"/>
                <w:sz w:val="24"/>
              </w:rPr>
              <w:t xml:space="preserve"> </w:t>
            </w:r>
            <w:r>
              <w:rPr>
                <w:sz w:val="24"/>
              </w:rPr>
              <w:t>of</w:t>
            </w:r>
            <w:r>
              <w:rPr>
                <w:spacing w:val="-8"/>
                <w:sz w:val="24"/>
              </w:rPr>
              <w:t xml:space="preserve"> </w:t>
            </w:r>
            <w:r>
              <w:rPr>
                <w:sz w:val="24"/>
              </w:rPr>
              <w:t>nitrite</w:t>
            </w:r>
            <w:r>
              <w:rPr>
                <w:spacing w:val="-1"/>
                <w:sz w:val="24"/>
              </w:rPr>
              <w:t xml:space="preserve"> </w:t>
            </w:r>
            <w:r>
              <w:rPr>
                <w:sz w:val="24"/>
              </w:rPr>
              <w:t>oxidizer</w:t>
            </w:r>
          </w:p>
        </w:tc>
        <w:tc>
          <w:tcPr>
            <w:tcW w:w="2843" w:type="dxa"/>
          </w:tcPr>
          <w:p w14:paraId="60A8C863" w14:textId="77777777" w:rsidR="00A0641B" w:rsidRDefault="00B225F4">
            <w:pPr>
              <w:pStyle w:val="TableParagraph"/>
              <w:rPr>
                <w:sz w:val="24"/>
              </w:rPr>
            </w:pPr>
            <w:r>
              <w:rPr>
                <w:sz w:val="24"/>
              </w:rPr>
              <w:t>Tateo,</w:t>
            </w:r>
            <w:r>
              <w:rPr>
                <w:spacing w:val="3"/>
                <w:sz w:val="24"/>
              </w:rPr>
              <w:t xml:space="preserve"> </w:t>
            </w:r>
            <w:r>
              <w:rPr>
                <w:sz w:val="24"/>
              </w:rPr>
              <w:t>1983</w:t>
            </w:r>
          </w:p>
        </w:tc>
      </w:tr>
      <w:tr w:rsidR="00A0641B" w14:paraId="2BF1030D" w14:textId="77777777">
        <w:trPr>
          <w:trHeight w:val="1915"/>
        </w:trPr>
        <w:tc>
          <w:tcPr>
            <w:tcW w:w="3476" w:type="dxa"/>
          </w:tcPr>
          <w:p w14:paraId="4B9486A6" w14:textId="77777777" w:rsidR="00A0641B" w:rsidRDefault="00B225F4">
            <w:pPr>
              <w:pStyle w:val="TableParagraph"/>
              <w:spacing w:line="535" w:lineRule="auto"/>
              <w:ind w:right="1903"/>
              <w:rPr>
                <w:sz w:val="24"/>
              </w:rPr>
            </w:pPr>
            <w:r>
              <w:rPr>
                <w:spacing w:val="-1"/>
                <w:sz w:val="24"/>
              </w:rPr>
              <w:t>Pendimethalin,</w:t>
            </w:r>
            <w:r>
              <w:rPr>
                <w:spacing w:val="-57"/>
                <w:sz w:val="24"/>
              </w:rPr>
              <w:t xml:space="preserve"> </w:t>
            </w:r>
            <w:r>
              <w:rPr>
                <w:sz w:val="24"/>
              </w:rPr>
              <w:t>Pretilachlor</w:t>
            </w:r>
          </w:p>
        </w:tc>
        <w:tc>
          <w:tcPr>
            <w:tcW w:w="3890" w:type="dxa"/>
          </w:tcPr>
          <w:p w14:paraId="1BFE7675" w14:textId="77777777" w:rsidR="00A0641B" w:rsidRDefault="00B225F4">
            <w:pPr>
              <w:pStyle w:val="TableParagraph"/>
              <w:spacing w:line="360" w:lineRule="auto"/>
              <w:ind w:right="431"/>
              <w:rPr>
                <w:sz w:val="24"/>
              </w:rPr>
            </w:pPr>
            <w:r>
              <w:rPr>
                <w:sz w:val="24"/>
              </w:rPr>
              <w:t>Effect upon several non-target soil</w:t>
            </w:r>
            <w:r>
              <w:rPr>
                <w:spacing w:val="-57"/>
                <w:sz w:val="24"/>
              </w:rPr>
              <w:t xml:space="preserve"> </w:t>
            </w:r>
            <w:r>
              <w:rPr>
                <w:sz w:val="24"/>
              </w:rPr>
              <w:t>organisms.</w:t>
            </w:r>
          </w:p>
          <w:p w14:paraId="0C132C6A" w14:textId="77777777" w:rsidR="00A0641B" w:rsidRDefault="00B225F4">
            <w:pPr>
              <w:pStyle w:val="TableParagraph"/>
              <w:spacing w:line="360" w:lineRule="auto"/>
              <w:ind w:right="751"/>
              <w:rPr>
                <w:sz w:val="24"/>
              </w:rPr>
            </w:pPr>
            <w:r>
              <w:rPr>
                <w:sz w:val="24"/>
              </w:rPr>
              <w:t>Reduce the hatching success of</w:t>
            </w:r>
            <w:r>
              <w:rPr>
                <w:spacing w:val="-57"/>
                <w:sz w:val="24"/>
              </w:rPr>
              <w:t xml:space="preserve"> </w:t>
            </w:r>
            <w:r>
              <w:rPr>
                <w:sz w:val="24"/>
              </w:rPr>
              <w:t>Collembola.</w:t>
            </w:r>
          </w:p>
        </w:tc>
        <w:tc>
          <w:tcPr>
            <w:tcW w:w="2843" w:type="dxa"/>
          </w:tcPr>
          <w:p w14:paraId="569BA40A" w14:textId="77777777" w:rsidR="00A0641B" w:rsidRDefault="00B225F4">
            <w:pPr>
              <w:pStyle w:val="TableParagraph"/>
              <w:spacing w:line="722" w:lineRule="auto"/>
              <w:ind w:right="454"/>
              <w:rPr>
                <w:sz w:val="24"/>
              </w:rPr>
            </w:pPr>
            <w:r>
              <w:rPr>
                <w:sz w:val="24"/>
              </w:rPr>
              <w:t>Chakravorty</w:t>
            </w:r>
            <w:r>
              <w:rPr>
                <w:spacing w:val="-14"/>
                <w:sz w:val="24"/>
              </w:rPr>
              <w:t xml:space="preserve"> </w:t>
            </w:r>
            <w:r>
              <w:rPr>
                <w:sz w:val="24"/>
              </w:rPr>
              <w:t>et</w:t>
            </w:r>
            <w:r>
              <w:rPr>
                <w:spacing w:val="-1"/>
                <w:sz w:val="24"/>
              </w:rPr>
              <w:t xml:space="preserve"> </w:t>
            </w:r>
            <w:r>
              <w:rPr>
                <w:sz w:val="24"/>
              </w:rPr>
              <w:t>al,</w:t>
            </w:r>
            <w:r>
              <w:rPr>
                <w:spacing w:val="-3"/>
                <w:sz w:val="24"/>
              </w:rPr>
              <w:t xml:space="preserve"> </w:t>
            </w:r>
            <w:r>
              <w:rPr>
                <w:sz w:val="24"/>
              </w:rPr>
              <w:t>2016</w:t>
            </w:r>
            <w:r>
              <w:rPr>
                <w:spacing w:val="-57"/>
                <w:sz w:val="24"/>
              </w:rPr>
              <w:t xml:space="preserve"> </w:t>
            </w:r>
            <w:r>
              <w:rPr>
                <w:sz w:val="24"/>
              </w:rPr>
              <w:t>Haque</w:t>
            </w:r>
            <w:r>
              <w:rPr>
                <w:spacing w:val="-1"/>
                <w:sz w:val="24"/>
              </w:rPr>
              <w:t xml:space="preserve"> </w:t>
            </w:r>
            <w:r>
              <w:rPr>
                <w:sz w:val="24"/>
              </w:rPr>
              <w:t>et</w:t>
            </w:r>
            <w:r>
              <w:rPr>
                <w:spacing w:val="6"/>
                <w:sz w:val="24"/>
              </w:rPr>
              <w:t xml:space="preserve"> </w:t>
            </w:r>
            <w:r>
              <w:rPr>
                <w:sz w:val="24"/>
              </w:rPr>
              <w:t>al.,</w:t>
            </w:r>
            <w:r>
              <w:rPr>
                <w:spacing w:val="5"/>
                <w:sz w:val="24"/>
              </w:rPr>
              <w:t xml:space="preserve"> </w:t>
            </w:r>
            <w:r>
              <w:rPr>
                <w:sz w:val="24"/>
              </w:rPr>
              <w:t>2011.</w:t>
            </w:r>
          </w:p>
        </w:tc>
      </w:tr>
    </w:tbl>
    <w:p w14:paraId="580EE762" w14:textId="77777777" w:rsidR="00A0641B" w:rsidRDefault="00A0641B">
      <w:pPr>
        <w:spacing w:line="722" w:lineRule="auto"/>
        <w:rPr>
          <w:sz w:val="24"/>
        </w:rPr>
        <w:sectPr w:rsidR="00A0641B">
          <w:pgSz w:w="11910" w:h="16840"/>
          <w:pgMar w:top="1340" w:right="720" w:bottom="280" w:left="740" w:header="720" w:footer="720" w:gutter="0"/>
          <w:cols w:space="720"/>
        </w:sectPr>
      </w:pPr>
    </w:p>
    <w:p w14:paraId="4ECF7663" w14:textId="77777777" w:rsidR="00A0641B" w:rsidRDefault="00B225F4">
      <w:pPr>
        <w:spacing w:before="74"/>
        <w:ind w:left="676"/>
        <w:rPr>
          <w:b/>
          <w:sz w:val="24"/>
        </w:rPr>
      </w:pPr>
      <w:r>
        <w:rPr>
          <w:b/>
          <w:sz w:val="24"/>
        </w:rPr>
        <w:lastRenderedPageBreak/>
        <w:t>Table</w:t>
      </w:r>
      <w:r>
        <w:rPr>
          <w:b/>
          <w:spacing w:val="-3"/>
          <w:sz w:val="24"/>
        </w:rPr>
        <w:t xml:space="preserve"> </w:t>
      </w:r>
      <w:r>
        <w:rPr>
          <w:b/>
          <w:sz w:val="24"/>
        </w:rPr>
        <w:t>2: List</w:t>
      </w:r>
      <w:r>
        <w:rPr>
          <w:b/>
          <w:spacing w:val="-1"/>
          <w:sz w:val="24"/>
        </w:rPr>
        <w:t xml:space="preserve"> </w:t>
      </w:r>
      <w:r>
        <w:rPr>
          <w:b/>
          <w:sz w:val="24"/>
        </w:rPr>
        <w:t>of</w:t>
      </w:r>
      <w:r>
        <w:rPr>
          <w:b/>
          <w:spacing w:val="-4"/>
          <w:sz w:val="24"/>
        </w:rPr>
        <w:t xml:space="preserve"> </w:t>
      </w:r>
      <w:r>
        <w:rPr>
          <w:b/>
          <w:sz w:val="24"/>
        </w:rPr>
        <w:t>some</w:t>
      </w:r>
      <w:r>
        <w:rPr>
          <w:b/>
          <w:spacing w:val="-2"/>
          <w:sz w:val="24"/>
        </w:rPr>
        <w:t xml:space="preserve"> </w:t>
      </w:r>
      <w:r>
        <w:rPr>
          <w:b/>
          <w:sz w:val="24"/>
        </w:rPr>
        <w:t>fungicides</w:t>
      </w:r>
      <w:r>
        <w:rPr>
          <w:b/>
          <w:spacing w:val="-4"/>
          <w:sz w:val="24"/>
        </w:rPr>
        <w:t xml:space="preserve"> </w:t>
      </w:r>
      <w:r>
        <w:rPr>
          <w:b/>
          <w:sz w:val="24"/>
        </w:rPr>
        <w:t>and</w:t>
      </w:r>
      <w:r>
        <w:rPr>
          <w:b/>
          <w:spacing w:val="-1"/>
          <w:sz w:val="24"/>
        </w:rPr>
        <w:t xml:space="preserve"> </w:t>
      </w:r>
      <w:r>
        <w:rPr>
          <w:b/>
          <w:sz w:val="24"/>
        </w:rPr>
        <w:t>their</w:t>
      </w:r>
      <w:r>
        <w:rPr>
          <w:b/>
          <w:spacing w:val="-7"/>
          <w:sz w:val="24"/>
        </w:rPr>
        <w:t xml:space="preserve"> </w:t>
      </w:r>
      <w:r>
        <w:rPr>
          <w:b/>
          <w:sz w:val="24"/>
        </w:rPr>
        <w:t>impact</w:t>
      </w:r>
      <w:r>
        <w:rPr>
          <w:b/>
          <w:spacing w:val="-1"/>
          <w:sz w:val="24"/>
        </w:rPr>
        <w:t xml:space="preserve"> </w:t>
      </w:r>
      <w:r>
        <w:rPr>
          <w:b/>
          <w:sz w:val="24"/>
        </w:rPr>
        <w:t>on</w:t>
      </w:r>
      <w:r>
        <w:rPr>
          <w:b/>
          <w:spacing w:val="-1"/>
          <w:sz w:val="24"/>
        </w:rPr>
        <w:t xml:space="preserve"> </w:t>
      </w:r>
      <w:r>
        <w:rPr>
          <w:b/>
          <w:sz w:val="24"/>
        </w:rPr>
        <w:t>soil</w:t>
      </w:r>
      <w:r>
        <w:rPr>
          <w:b/>
          <w:spacing w:val="-5"/>
          <w:sz w:val="24"/>
        </w:rPr>
        <w:t xml:space="preserve"> </w:t>
      </w:r>
      <w:r>
        <w:rPr>
          <w:b/>
          <w:sz w:val="24"/>
        </w:rPr>
        <w:t>microbiota</w:t>
      </w:r>
    </w:p>
    <w:p w14:paraId="07FDA15D" w14:textId="77777777" w:rsidR="00A0641B" w:rsidRDefault="00A0641B">
      <w:pPr>
        <w:pStyle w:val="BodyText"/>
        <w:rPr>
          <w:b/>
          <w:sz w:val="20"/>
        </w:rPr>
      </w:pPr>
    </w:p>
    <w:p w14:paraId="282427C1" w14:textId="77777777" w:rsidR="00A0641B" w:rsidRDefault="00A0641B">
      <w:pPr>
        <w:pStyle w:val="BodyText"/>
        <w:spacing w:before="1"/>
        <w:rPr>
          <w:b/>
          <w:sz w:val="10"/>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47"/>
        <w:gridCol w:w="3146"/>
      </w:tblGrid>
      <w:tr w:rsidR="00A0641B" w14:paraId="7781BB4B" w14:textId="77777777">
        <w:trPr>
          <w:trHeight w:val="412"/>
        </w:trPr>
        <w:tc>
          <w:tcPr>
            <w:tcW w:w="3146" w:type="dxa"/>
          </w:tcPr>
          <w:p w14:paraId="0E15EF15" w14:textId="77777777" w:rsidR="00A0641B" w:rsidRDefault="00B225F4">
            <w:pPr>
              <w:pStyle w:val="TableParagraph"/>
              <w:spacing w:line="273" w:lineRule="exact"/>
              <w:ind w:left="1017"/>
              <w:rPr>
                <w:b/>
                <w:sz w:val="24"/>
              </w:rPr>
            </w:pPr>
            <w:r>
              <w:rPr>
                <w:b/>
                <w:sz w:val="24"/>
              </w:rPr>
              <w:t>Fungicides</w:t>
            </w:r>
          </w:p>
        </w:tc>
        <w:tc>
          <w:tcPr>
            <w:tcW w:w="3347" w:type="dxa"/>
          </w:tcPr>
          <w:p w14:paraId="7A81B58B" w14:textId="77777777" w:rsidR="00A0641B" w:rsidRDefault="00B225F4">
            <w:pPr>
              <w:pStyle w:val="TableParagraph"/>
              <w:spacing w:line="273" w:lineRule="exact"/>
              <w:ind w:left="1297" w:right="1293"/>
              <w:jc w:val="center"/>
              <w:rPr>
                <w:b/>
                <w:sz w:val="24"/>
              </w:rPr>
            </w:pPr>
            <w:r>
              <w:rPr>
                <w:b/>
                <w:sz w:val="24"/>
              </w:rPr>
              <w:t>Effects</w:t>
            </w:r>
          </w:p>
        </w:tc>
        <w:tc>
          <w:tcPr>
            <w:tcW w:w="3146" w:type="dxa"/>
          </w:tcPr>
          <w:p w14:paraId="5D1E892F" w14:textId="77777777" w:rsidR="00A0641B" w:rsidRDefault="00B225F4">
            <w:pPr>
              <w:pStyle w:val="TableParagraph"/>
              <w:spacing w:line="273" w:lineRule="exact"/>
              <w:ind w:left="1012"/>
              <w:rPr>
                <w:b/>
                <w:sz w:val="24"/>
              </w:rPr>
            </w:pPr>
            <w:r>
              <w:rPr>
                <w:b/>
                <w:sz w:val="24"/>
              </w:rPr>
              <w:t>References</w:t>
            </w:r>
          </w:p>
        </w:tc>
      </w:tr>
      <w:tr w:rsidR="00A0641B" w14:paraId="437F5D6A" w14:textId="77777777">
        <w:trPr>
          <w:trHeight w:val="830"/>
        </w:trPr>
        <w:tc>
          <w:tcPr>
            <w:tcW w:w="3146" w:type="dxa"/>
          </w:tcPr>
          <w:p w14:paraId="46FB29AD" w14:textId="77777777" w:rsidR="00A0641B" w:rsidRDefault="00B225F4">
            <w:pPr>
              <w:pStyle w:val="TableParagraph"/>
              <w:rPr>
                <w:sz w:val="24"/>
              </w:rPr>
            </w:pPr>
            <w:r>
              <w:rPr>
                <w:sz w:val="24"/>
              </w:rPr>
              <w:t>Benomyl</w:t>
            </w:r>
          </w:p>
        </w:tc>
        <w:tc>
          <w:tcPr>
            <w:tcW w:w="3347" w:type="dxa"/>
          </w:tcPr>
          <w:p w14:paraId="2C7AAE63" w14:textId="77777777" w:rsidR="00A0641B" w:rsidRDefault="00B225F4">
            <w:pPr>
              <w:pStyle w:val="TableParagraph"/>
              <w:tabs>
                <w:tab w:val="left" w:pos="1083"/>
              </w:tabs>
              <w:ind w:left="109"/>
              <w:rPr>
                <w:sz w:val="24"/>
              </w:rPr>
            </w:pPr>
            <w:r>
              <w:rPr>
                <w:sz w:val="24"/>
              </w:rPr>
              <w:t>Affect</w:t>
            </w:r>
            <w:r>
              <w:rPr>
                <w:sz w:val="24"/>
              </w:rPr>
              <w:tab/>
              <w:t>arbuscularmycorrhizal</w:t>
            </w:r>
          </w:p>
          <w:p w14:paraId="7980CBF3" w14:textId="77777777" w:rsidR="00A0641B" w:rsidRDefault="00B225F4">
            <w:pPr>
              <w:pStyle w:val="TableParagraph"/>
              <w:spacing w:before="141" w:line="240" w:lineRule="auto"/>
              <w:ind w:left="109"/>
              <w:rPr>
                <w:sz w:val="24"/>
              </w:rPr>
            </w:pPr>
            <w:r>
              <w:rPr>
                <w:sz w:val="24"/>
              </w:rPr>
              <w:t>fungi.</w:t>
            </w:r>
          </w:p>
        </w:tc>
        <w:tc>
          <w:tcPr>
            <w:tcW w:w="3146" w:type="dxa"/>
          </w:tcPr>
          <w:p w14:paraId="5D1D2E20" w14:textId="77777777" w:rsidR="00A0641B" w:rsidRDefault="00B225F4">
            <w:pPr>
              <w:pStyle w:val="TableParagraph"/>
              <w:ind w:left="109"/>
              <w:rPr>
                <w:sz w:val="24"/>
              </w:rPr>
            </w:pPr>
            <w:r>
              <w:rPr>
                <w:sz w:val="24"/>
              </w:rPr>
              <w:t>Chen</w:t>
            </w:r>
            <w:r>
              <w:rPr>
                <w:spacing w:val="-6"/>
                <w:sz w:val="24"/>
              </w:rPr>
              <w:t xml:space="preserve"> </w:t>
            </w:r>
            <w:r>
              <w:rPr>
                <w:sz w:val="24"/>
              </w:rPr>
              <w:t>et</w:t>
            </w:r>
            <w:r>
              <w:rPr>
                <w:spacing w:val="4"/>
                <w:sz w:val="24"/>
              </w:rPr>
              <w:t xml:space="preserve"> </w:t>
            </w:r>
            <w:r>
              <w:rPr>
                <w:sz w:val="24"/>
              </w:rPr>
              <w:t>al.,</w:t>
            </w:r>
            <w:r>
              <w:rPr>
                <w:spacing w:val="2"/>
                <w:sz w:val="24"/>
              </w:rPr>
              <w:t xml:space="preserve"> </w:t>
            </w:r>
            <w:r>
              <w:rPr>
                <w:sz w:val="24"/>
              </w:rPr>
              <w:t>(2001)</w:t>
            </w:r>
          </w:p>
        </w:tc>
      </w:tr>
      <w:tr w:rsidR="00A0641B" w14:paraId="76B0C319" w14:textId="77777777">
        <w:trPr>
          <w:trHeight w:val="1243"/>
        </w:trPr>
        <w:tc>
          <w:tcPr>
            <w:tcW w:w="3146" w:type="dxa"/>
          </w:tcPr>
          <w:p w14:paraId="082F728B" w14:textId="77777777" w:rsidR="00A0641B" w:rsidRDefault="00B225F4">
            <w:pPr>
              <w:pStyle w:val="TableParagraph"/>
              <w:rPr>
                <w:sz w:val="24"/>
              </w:rPr>
            </w:pPr>
            <w:r>
              <w:rPr>
                <w:sz w:val="24"/>
              </w:rPr>
              <w:t>Captan,</w:t>
            </w:r>
          </w:p>
          <w:p w14:paraId="1F49F978" w14:textId="77777777" w:rsidR="00A0641B" w:rsidRDefault="00A0641B">
            <w:pPr>
              <w:pStyle w:val="TableParagraph"/>
              <w:spacing w:line="240" w:lineRule="auto"/>
              <w:ind w:left="0"/>
              <w:rPr>
                <w:b/>
                <w:sz w:val="26"/>
              </w:rPr>
            </w:pPr>
          </w:p>
          <w:p w14:paraId="73F42232" w14:textId="77777777" w:rsidR="00A0641B" w:rsidRDefault="00A0641B">
            <w:pPr>
              <w:pStyle w:val="TableParagraph"/>
              <w:spacing w:before="9" w:line="240" w:lineRule="auto"/>
              <w:ind w:left="0"/>
              <w:rPr>
                <w:b/>
                <w:sz w:val="21"/>
              </w:rPr>
            </w:pPr>
          </w:p>
          <w:p w14:paraId="77D0BB71" w14:textId="77777777" w:rsidR="00A0641B" w:rsidRDefault="00B225F4">
            <w:pPr>
              <w:pStyle w:val="TableParagraph"/>
              <w:spacing w:line="240" w:lineRule="auto"/>
              <w:rPr>
                <w:sz w:val="24"/>
              </w:rPr>
            </w:pPr>
            <w:r>
              <w:rPr>
                <w:sz w:val="24"/>
              </w:rPr>
              <w:t>Thiram</w:t>
            </w:r>
          </w:p>
        </w:tc>
        <w:tc>
          <w:tcPr>
            <w:tcW w:w="3347" w:type="dxa"/>
          </w:tcPr>
          <w:p w14:paraId="1DB3D1D1" w14:textId="77777777" w:rsidR="00A0641B" w:rsidRDefault="00B225F4">
            <w:pPr>
              <w:pStyle w:val="TableParagraph"/>
              <w:spacing w:line="360" w:lineRule="auto"/>
              <w:ind w:left="109" w:right="240"/>
              <w:rPr>
                <w:sz w:val="24"/>
              </w:rPr>
            </w:pPr>
            <w:r>
              <w:rPr>
                <w:sz w:val="24"/>
              </w:rPr>
              <w:t>Inhibits aerobic N-fixing,</w:t>
            </w:r>
            <w:r>
              <w:rPr>
                <w:spacing w:val="1"/>
                <w:sz w:val="24"/>
              </w:rPr>
              <w:t xml:space="preserve"> </w:t>
            </w:r>
            <w:r>
              <w:rPr>
                <w:sz w:val="24"/>
              </w:rPr>
              <w:t>nitrifying,</w:t>
            </w:r>
            <w:r>
              <w:rPr>
                <w:spacing w:val="-5"/>
                <w:sz w:val="24"/>
              </w:rPr>
              <w:t xml:space="preserve"> </w:t>
            </w:r>
            <w:r>
              <w:rPr>
                <w:sz w:val="24"/>
              </w:rPr>
              <w:t>denitrifying</w:t>
            </w:r>
            <w:r>
              <w:rPr>
                <w:spacing w:val="-7"/>
                <w:sz w:val="24"/>
              </w:rPr>
              <w:t xml:space="preserve"> </w:t>
            </w:r>
            <w:r>
              <w:rPr>
                <w:sz w:val="24"/>
              </w:rPr>
              <w:t>bacteria</w:t>
            </w:r>
          </w:p>
          <w:p w14:paraId="16850AD5" w14:textId="77777777" w:rsidR="00A0641B" w:rsidRDefault="00B225F4">
            <w:pPr>
              <w:pStyle w:val="TableParagraph"/>
              <w:spacing w:line="274" w:lineRule="exact"/>
              <w:ind w:left="109"/>
              <w:rPr>
                <w:sz w:val="24"/>
              </w:rPr>
            </w:pPr>
            <w:r>
              <w:rPr>
                <w:sz w:val="24"/>
              </w:rPr>
              <w:t>and</w:t>
            </w:r>
            <w:r>
              <w:rPr>
                <w:spacing w:val="-2"/>
                <w:sz w:val="24"/>
              </w:rPr>
              <w:t xml:space="preserve"> </w:t>
            </w:r>
            <w:r>
              <w:rPr>
                <w:sz w:val="24"/>
              </w:rPr>
              <w:t>nitrogenase</w:t>
            </w:r>
            <w:r>
              <w:rPr>
                <w:spacing w:val="-6"/>
                <w:sz w:val="24"/>
              </w:rPr>
              <w:t xml:space="preserve"> </w:t>
            </w:r>
            <w:r>
              <w:rPr>
                <w:sz w:val="24"/>
              </w:rPr>
              <w:t>activity.</w:t>
            </w:r>
          </w:p>
        </w:tc>
        <w:tc>
          <w:tcPr>
            <w:tcW w:w="3146" w:type="dxa"/>
          </w:tcPr>
          <w:p w14:paraId="08FD40EF" w14:textId="77777777" w:rsidR="00A0641B" w:rsidRDefault="00B225F4">
            <w:pPr>
              <w:pStyle w:val="TableParagraph"/>
              <w:ind w:left="109"/>
              <w:rPr>
                <w:sz w:val="24"/>
              </w:rPr>
            </w:pPr>
            <w:r>
              <w:rPr>
                <w:sz w:val="24"/>
              </w:rPr>
              <w:t>Sáez</w:t>
            </w:r>
            <w:r>
              <w:rPr>
                <w:spacing w:val="-2"/>
                <w:sz w:val="24"/>
              </w:rPr>
              <w:t xml:space="preserve"> </w:t>
            </w:r>
            <w:r>
              <w:rPr>
                <w:sz w:val="24"/>
              </w:rPr>
              <w:t>et</w:t>
            </w:r>
            <w:r>
              <w:rPr>
                <w:spacing w:val="-1"/>
                <w:sz w:val="24"/>
              </w:rPr>
              <w:t xml:space="preserve"> </w:t>
            </w:r>
            <w:r>
              <w:rPr>
                <w:sz w:val="24"/>
              </w:rPr>
              <w:t>al.,</w:t>
            </w:r>
            <w:r>
              <w:rPr>
                <w:spacing w:val="3"/>
                <w:sz w:val="24"/>
              </w:rPr>
              <w:t xml:space="preserve"> </w:t>
            </w:r>
            <w:r>
              <w:rPr>
                <w:sz w:val="24"/>
              </w:rPr>
              <w:t>(2005)</w:t>
            </w:r>
          </w:p>
        </w:tc>
      </w:tr>
      <w:tr w:rsidR="00A0641B" w14:paraId="76FB183B" w14:textId="77777777">
        <w:trPr>
          <w:trHeight w:val="825"/>
        </w:trPr>
        <w:tc>
          <w:tcPr>
            <w:tcW w:w="3146" w:type="dxa"/>
          </w:tcPr>
          <w:p w14:paraId="763991B6" w14:textId="77777777" w:rsidR="00A0641B" w:rsidRDefault="00B225F4">
            <w:pPr>
              <w:pStyle w:val="TableParagraph"/>
              <w:rPr>
                <w:sz w:val="24"/>
              </w:rPr>
            </w:pPr>
            <w:r>
              <w:rPr>
                <w:sz w:val="24"/>
              </w:rPr>
              <w:t>Etridiazole</w:t>
            </w:r>
          </w:p>
        </w:tc>
        <w:tc>
          <w:tcPr>
            <w:tcW w:w="3347" w:type="dxa"/>
          </w:tcPr>
          <w:p w14:paraId="1997E83C" w14:textId="77777777" w:rsidR="00A0641B" w:rsidRDefault="00B225F4">
            <w:pPr>
              <w:pStyle w:val="TableParagraph"/>
              <w:ind w:left="109"/>
              <w:rPr>
                <w:sz w:val="24"/>
              </w:rPr>
            </w:pPr>
            <w:r>
              <w:rPr>
                <w:sz w:val="24"/>
              </w:rPr>
              <w:t>Retards</w:t>
            </w:r>
            <w:r>
              <w:rPr>
                <w:spacing w:val="-3"/>
                <w:sz w:val="24"/>
              </w:rPr>
              <w:t xml:space="preserve"> </w:t>
            </w:r>
            <w:r>
              <w:rPr>
                <w:sz w:val="24"/>
              </w:rPr>
              <w:t>nitrification</w:t>
            </w:r>
            <w:r>
              <w:rPr>
                <w:spacing w:val="-2"/>
                <w:sz w:val="24"/>
              </w:rPr>
              <w:t xml:space="preserve"> </w:t>
            </w:r>
            <w:r>
              <w:rPr>
                <w:sz w:val="24"/>
              </w:rPr>
              <w:t>by</w:t>
            </w:r>
          </w:p>
          <w:p w14:paraId="73B4F5AC" w14:textId="77777777" w:rsidR="00A0641B" w:rsidRDefault="00B225F4">
            <w:pPr>
              <w:pStyle w:val="TableParagraph"/>
              <w:spacing w:before="137" w:line="240" w:lineRule="auto"/>
              <w:ind w:left="109"/>
              <w:rPr>
                <w:sz w:val="24"/>
              </w:rPr>
            </w:pPr>
            <w:r>
              <w:rPr>
                <w:sz w:val="24"/>
              </w:rPr>
              <w:t>affecting</w:t>
            </w:r>
            <w:r>
              <w:rPr>
                <w:spacing w:val="-3"/>
                <w:sz w:val="24"/>
              </w:rPr>
              <w:t xml:space="preserve"> </w:t>
            </w:r>
            <w:r>
              <w:rPr>
                <w:sz w:val="24"/>
              </w:rPr>
              <w:t>ammonium</w:t>
            </w:r>
            <w:r>
              <w:rPr>
                <w:spacing w:val="-10"/>
                <w:sz w:val="24"/>
              </w:rPr>
              <w:t xml:space="preserve"> </w:t>
            </w:r>
            <w:r>
              <w:rPr>
                <w:sz w:val="24"/>
              </w:rPr>
              <w:t>oxidizers.</w:t>
            </w:r>
          </w:p>
        </w:tc>
        <w:tc>
          <w:tcPr>
            <w:tcW w:w="3146" w:type="dxa"/>
          </w:tcPr>
          <w:p w14:paraId="0041CA50" w14:textId="77777777" w:rsidR="00A0641B" w:rsidRDefault="00B225F4">
            <w:pPr>
              <w:pStyle w:val="TableParagraph"/>
              <w:ind w:left="109"/>
              <w:rPr>
                <w:sz w:val="24"/>
              </w:rPr>
            </w:pPr>
            <w:r>
              <w:rPr>
                <w:sz w:val="24"/>
              </w:rPr>
              <w:t>Rodgers</w:t>
            </w:r>
            <w:r>
              <w:rPr>
                <w:spacing w:val="-2"/>
                <w:sz w:val="24"/>
              </w:rPr>
              <w:t xml:space="preserve"> </w:t>
            </w:r>
            <w:r>
              <w:rPr>
                <w:sz w:val="24"/>
              </w:rPr>
              <w:t>(1986)</w:t>
            </w:r>
          </w:p>
        </w:tc>
      </w:tr>
      <w:tr w:rsidR="00A0641B" w14:paraId="02F91387" w14:textId="77777777">
        <w:trPr>
          <w:trHeight w:val="1243"/>
        </w:trPr>
        <w:tc>
          <w:tcPr>
            <w:tcW w:w="3146" w:type="dxa"/>
          </w:tcPr>
          <w:p w14:paraId="19DD7FFB" w14:textId="77777777" w:rsidR="00A0641B" w:rsidRDefault="00B225F4">
            <w:pPr>
              <w:pStyle w:val="TableParagraph"/>
              <w:rPr>
                <w:sz w:val="24"/>
              </w:rPr>
            </w:pPr>
            <w:r>
              <w:rPr>
                <w:sz w:val="24"/>
              </w:rPr>
              <w:t>Chlorothalomil,</w:t>
            </w:r>
          </w:p>
          <w:p w14:paraId="61837B4D" w14:textId="77777777" w:rsidR="00A0641B" w:rsidRDefault="00A0641B">
            <w:pPr>
              <w:pStyle w:val="TableParagraph"/>
              <w:spacing w:line="240" w:lineRule="auto"/>
              <w:ind w:left="0"/>
              <w:rPr>
                <w:b/>
                <w:sz w:val="26"/>
              </w:rPr>
            </w:pPr>
          </w:p>
          <w:p w14:paraId="0C1E1EE1" w14:textId="77777777" w:rsidR="00A0641B" w:rsidRDefault="00A0641B">
            <w:pPr>
              <w:pStyle w:val="TableParagraph"/>
              <w:spacing w:before="3" w:line="240" w:lineRule="auto"/>
              <w:ind w:left="0"/>
              <w:rPr>
                <w:b/>
              </w:rPr>
            </w:pPr>
          </w:p>
          <w:p w14:paraId="7A935269" w14:textId="77777777" w:rsidR="00A0641B" w:rsidRDefault="00B225F4">
            <w:pPr>
              <w:pStyle w:val="TableParagraph"/>
              <w:spacing w:line="240" w:lineRule="auto"/>
              <w:rPr>
                <w:sz w:val="24"/>
              </w:rPr>
            </w:pPr>
            <w:r>
              <w:rPr>
                <w:sz w:val="24"/>
              </w:rPr>
              <w:t>Mancozeb</w:t>
            </w:r>
          </w:p>
        </w:tc>
        <w:tc>
          <w:tcPr>
            <w:tcW w:w="3347" w:type="dxa"/>
          </w:tcPr>
          <w:p w14:paraId="00CD7A96" w14:textId="77777777" w:rsidR="00A0641B" w:rsidRDefault="00B225F4">
            <w:pPr>
              <w:pStyle w:val="TableParagraph"/>
              <w:ind w:left="109"/>
              <w:rPr>
                <w:sz w:val="24"/>
              </w:rPr>
            </w:pPr>
            <w:r>
              <w:rPr>
                <w:sz w:val="24"/>
              </w:rPr>
              <w:t>Impacts</w:t>
            </w:r>
            <w:r>
              <w:rPr>
                <w:spacing w:val="-4"/>
                <w:sz w:val="24"/>
              </w:rPr>
              <w:t xml:space="preserve"> </w:t>
            </w:r>
            <w:r>
              <w:rPr>
                <w:sz w:val="24"/>
              </w:rPr>
              <w:t>on</w:t>
            </w:r>
            <w:r>
              <w:rPr>
                <w:spacing w:val="-5"/>
                <w:sz w:val="24"/>
              </w:rPr>
              <w:t xml:space="preserve"> </w:t>
            </w:r>
            <w:r>
              <w:rPr>
                <w:sz w:val="24"/>
              </w:rPr>
              <w:t>bacterial</w:t>
            </w:r>
            <w:r>
              <w:rPr>
                <w:spacing w:val="-3"/>
                <w:sz w:val="24"/>
              </w:rPr>
              <w:t xml:space="preserve"> </w:t>
            </w:r>
            <w:r>
              <w:rPr>
                <w:sz w:val="24"/>
              </w:rPr>
              <w:t>activities</w:t>
            </w:r>
          </w:p>
          <w:p w14:paraId="65E48A75" w14:textId="77777777" w:rsidR="00A0641B" w:rsidRDefault="00B225F4">
            <w:pPr>
              <w:pStyle w:val="TableParagraph"/>
              <w:spacing w:before="8" w:line="410" w:lineRule="atLeast"/>
              <w:ind w:left="109" w:right="199"/>
              <w:rPr>
                <w:sz w:val="24"/>
              </w:rPr>
            </w:pPr>
            <w:r>
              <w:rPr>
                <w:sz w:val="24"/>
              </w:rPr>
              <w:t>related</w:t>
            </w:r>
            <w:r>
              <w:rPr>
                <w:spacing w:val="-6"/>
                <w:sz w:val="24"/>
              </w:rPr>
              <w:t xml:space="preserve"> </w:t>
            </w:r>
            <w:r>
              <w:rPr>
                <w:sz w:val="24"/>
              </w:rPr>
              <w:t>to</w:t>
            </w:r>
            <w:r>
              <w:rPr>
                <w:spacing w:val="4"/>
                <w:sz w:val="24"/>
              </w:rPr>
              <w:t xml:space="preserve"> </w:t>
            </w:r>
            <w:r>
              <w:rPr>
                <w:sz w:val="24"/>
              </w:rPr>
              <w:t>N</w:t>
            </w:r>
            <w:r>
              <w:rPr>
                <w:spacing w:val="-6"/>
                <w:sz w:val="24"/>
              </w:rPr>
              <w:t xml:space="preserve"> </w:t>
            </w:r>
            <w:r>
              <w:rPr>
                <w:sz w:val="24"/>
              </w:rPr>
              <w:t>cycling</w:t>
            </w:r>
            <w:r>
              <w:rPr>
                <w:spacing w:val="-1"/>
                <w:sz w:val="24"/>
              </w:rPr>
              <w:t xml:space="preserve"> </w:t>
            </w:r>
            <w:r>
              <w:rPr>
                <w:sz w:val="24"/>
              </w:rPr>
              <w:t>and</w:t>
            </w:r>
            <w:r>
              <w:rPr>
                <w:spacing w:val="-1"/>
                <w:sz w:val="24"/>
              </w:rPr>
              <w:t xml:space="preserve"> </w:t>
            </w:r>
            <w:r>
              <w:rPr>
                <w:sz w:val="24"/>
              </w:rPr>
              <w:t>carbon</w:t>
            </w:r>
            <w:r>
              <w:rPr>
                <w:spacing w:val="-57"/>
                <w:sz w:val="24"/>
              </w:rPr>
              <w:t xml:space="preserve"> </w:t>
            </w:r>
            <w:r>
              <w:rPr>
                <w:sz w:val="24"/>
              </w:rPr>
              <w:t>cycling</w:t>
            </w:r>
            <w:r>
              <w:rPr>
                <w:spacing w:val="5"/>
                <w:sz w:val="24"/>
              </w:rPr>
              <w:t xml:space="preserve"> </w:t>
            </w:r>
            <w:r>
              <w:rPr>
                <w:sz w:val="24"/>
              </w:rPr>
              <w:t>in</w:t>
            </w:r>
            <w:r>
              <w:rPr>
                <w:spacing w:val="-4"/>
                <w:sz w:val="24"/>
              </w:rPr>
              <w:t xml:space="preserve"> </w:t>
            </w:r>
            <w:r>
              <w:rPr>
                <w:sz w:val="24"/>
              </w:rPr>
              <w:t>soil.</w:t>
            </w:r>
          </w:p>
        </w:tc>
        <w:tc>
          <w:tcPr>
            <w:tcW w:w="3146" w:type="dxa"/>
          </w:tcPr>
          <w:p w14:paraId="0BA08CAA" w14:textId="77777777" w:rsidR="00A0641B" w:rsidRDefault="00B225F4">
            <w:pPr>
              <w:pStyle w:val="TableParagraph"/>
              <w:ind w:left="109"/>
              <w:rPr>
                <w:sz w:val="24"/>
              </w:rPr>
            </w:pPr>
            <w:r>
              <w:rPr>
                <w:sz w:val="24"/>
              </w:rPr>
              <w:t>Chen</w:t>
            </w:r>
            <w:r>
              <w:rPr>
                <w:spacing w:val="-6"/>
                <w:sz w:val="24"/>
              </w:rPr>
              <w:t xml:space="preserve"> </w:t>
            </w:r>
            <w:r>
              <w:rPr>
                <w:sz w:val="24"/>
              </w:rPr>
              <w:t>et</w:t>
            </w:r>
            <w:r>
              <w:rPr>
                <w:spacing w:val="5"/>
                <w:sz w:val="24"/>
              </w:rPr>
              <w:t xml:space="preserve"> </w:t>
            </w:r>
            <w:r>
              <w:rPr>
                <w:sz w:val="24"/>
              </w:rPr>
              <w:t>al.,</w:t>
            </w:r>
            <w:r>
              <w:rPr>
                <w:spacing w:val="1"/>
                <w:sz w:val="24"/>
              </w:rPr>
              <w:t xml:space="preserve"> </w:t>
            </w:r>
            <w:r>
              <w:rPr>
                <w:sz w:val="24"/>
              </w:rPr>
              <w:t>(2001),</w:t>
            </w:r>
          </w:p>
          <w:p w14:paraId="294112C0" w14:textId="77777777" w:rsidR="00A0641B" w:rsidRDefault="00A0641B">
            <w:pPr>
              <w:pStyle w:val="TableParagraph"/>
              <w:spacing w:line="240" w:lineRule="auto"/>
              <w:ind w:left="0"/>
              <w:rPr>
                <w:b/>
                <w:sz w:val="26"/>
              </w:rPr>
            </w:pPr>
          </w:p>
          <w:p w14:paraId="4079240B" w14:textId="77777777" w:rsidR="00A0641B" w:rsidRDefault="00A0641B">
            <w:pPr>
              <w:pStyle w:val="TableParagraph"/>
              <w:spacing w:before="3" w:line="240" w:lineRule="auto"/>
              <w:ind w:left="0"/>
              <w:rPr>
                <w:b/>
              </w:rPr>
            </w:pPr>
          </w:p>
          <w:p w14:paraId="0268A11A" w14:textId="77777777" w:rsidR="00A0641B" w:rsidRDefault="00B225F4">
            <w:pPr>
              <w:pStyle w:val="TableParagraph"/>
              <w:spacing w:line="240" w:lineRule="auto"/>
              <w:ind w:left="109"/>
              <w:rPr>
                <w:sz w:val="24"/>
              </w:rPr>
            </w:pPr>
            <w:r>
              <w:rPr>
                <w:sz w:val="24"/>
              </w:rPr>
              <w:t>Cernohlávková</w:t>
            </w:r>
            <w:r>
              <w:rPr>
                <w:spacing w:val="-4"/>
                <w:sz w:val="24"/>
              </w:rPr>
              <w:t xml:space="preserve"> </w:t>
            </w:r>
            <w:r>
              <w:rPr>
                <w:sz w:val="24"/>
              </w:rPr>
              <w:t>et</w:t>
            </w:r>
            <w:r>
              <w:rPr>
                <w:spacing w:val="3"/>
                <w:sz w:val="24"/>
              </w:rPr>
              <w:t xml:space="preserve"> </w:t>
            </w:r>
            <w:r>
              <w:rPr>
                <w:sz w:val="24"/>
              </w:rPr>
              <w:t>al., (2009)</w:t>
            </w:r>
          </w:p>
        </w:tc>
      </w:tr>
      <w:tr w:rsidR="00A0641B" w14:paraId="475068DD" w14:textId="77777777">
        <w:trPr>
          <w:trHeight w:val="1243"/>
        </w:trPr>
        <w:tc>
          <w:tcPr>
            <w:tcW w:w="3146" w:type="dxa"/>
          </w:tcPr>
          <w:p w14:paraId="286ED48C" w14:textId="77777777" w:rsidR="00A0641B" w:rsidRDefault="00B225F4">
            <w:pPr>
              <w:pStyle w:val="TableParagraph"/>
              <w:rPr>
                <w:sz w:val="24"/>
              </w:rPr>
            </w:pPr>
            <w:r>
              <w:rPr>
                <w:sz w:val="24"/>
              </w:rPr>
              <w:t>Copper</w:t>
            </w:r>
            <w:r>
              <w:rPr>
                <w:spacing w:val="-3"/>
                <w:sz w:val="24"/>
              </w:rPr>
              <w:t xml:space="preserve"> </w:t>
            </w:r>
            <w:r>
              <w:rPr>
                <w:sz w:val="24"/>
              </w:rPr>
              <w:t>fungicides</w:t>
            </w:r>
          </w:p>
        </w:tc>
        <w:tc>
          <w:tcPr>
            <w:tcW w:w="3347" w:type="dxa"/>
          </w:tcPr>
          <w:p w14:paraId="3EDCD9AB" w14:textId="77777777" w:rsidR="00A0641B" w:rsidRDefault="00B225F4">
            <w:pPr>
              <w:pStyle w:val="TableParagraph"/>
              <w:spacing w:line="360" w:lineRule="auto"/>
              <w:ind w:left="109" w:right="262"/>
              <w:rPr>
                <w:sz w:val="24"/>
              </w:rPr>
            </w:pPr>
            <w:r>
              <w:rPr>
                <w:sz w:val="24"/>
              </w:rPr>
              <w:t>Cellulolytic</w:t>
            </w:r>
            <w:r>
              <w:rPr>
                <w:spacing w:val="-2"/>
                <w:sz w:val="24"/>
              </w:rPr>
              <w:t xml:space="preserve"> </w:t>
            </w:r>
            <w:r>
              <w:rPr>
                <w:sz w:val="24"/>
              </w:rPr>
              <w:t>fungal</w:t>
            </w:r>
            <w:r>
              <w:rPr>
                <w:spacing w:val="-10"/>
                <w:sz w:val="24"/>
              </w:rPr>
              <w:t xml:space="preserve"> </w:t>
            </w:r>
            <w:r>
              <w:rPr>
                <w:sz w:val="24"/>
              </w:rPr>
              <w:t>species</w:t>
            </w:r>
            <w:r>
              <w:rPr>
                <w:spacing w:val="-8"/>
                <w:sz w:val="24"/>
              </w:rPr>
              <w:t xml:space="preserve"> </w:t>
            </w:r>
            <w:r>
              <w:rPr>
                <w:sz w:val="24"/>
              </w:rPr>
              <w:t>and</w:t>
            </w:r>
            <w:r>
              <w:rPr>
                <w:spacing w:val="-57"/>
                <w:sz w:val="24"/>
              </w:rPr>
              <w:t xml:space="preserve"> </w:t>
            </w:r>
            <w:r>
              <w:rPr>
                <w:sz w:val="24"/>
              </w:rPr>
              <w:t>streptomycetes</w:t>
            </w:r>
            <w:r>
              <w:rPr>
                <w:spacing w:val="1"/>
                <w:sz w:val="24"/>
              </w:rPr>
              <w:t xml:space="preserve"> </w:t>
            </w:r>
            <w:r>
              <w:rPr>
                <w:sz w:val="24"/>
              </w:rPr>
              <w:t>in</w:t>
            </w:r>
            <w:r>
              <w:rPr>
                <w:spacing w:val="-6"/>
                <w:sz w:val="24"/>
              </w:rPr>
              <w:t xml:space="preserve"> </w:t>
            </w:r>
            <w:r>
              <w:rPr>
                <w:sz w:val="24"/>
              </w:rPr>
              <w:t>sandy</w:t>
            </w:r>
            <w:r>
              <w:rPr>
                <w:spacing w:val="-6"/>
                <w:sz w:val="24"/>
              </w:rPr>
              <w:t xml:space="preserve"> </w:t>
            </w:r>
            <w:r>
              <w:rPr>
                <w:sz w:val="24"/>
              </w:rPr>
              <w:t>soilis</w:t>
            </w:r>
          </w:p>
          <w:p w14:paraId="39974D03" w14:textId="77777777" w:rsidR="00A0641B" w:rsidRDefault="00B225F4">
            <w:pPr>
              <w:pStyle w:val="TableParagraph"/>
              <w:spacing w:line="240" w:lineRule="auto"/>
              <w:ind w:left="109"/>
              <w:rPr>
                <w:sz w:val="24"/>
              </w:rPr>
            </w:pPr>
            <w:r>
              <w:rPr>
                <w:sz w:val="24"/>
              </w:rPr>
              <w:t>decreased.</w:t>
            </w:r>
          </w:p>
        </w:tc>
        <w:tc>
          <w:tcPr>
            <w:tcW w:w="3146" w:type="dxa"/>
          </w:tcPr>
          <w:p w14:paraId="7C724866" w14:textId="77777777" w:rsidR="00A0641B" w:rsidRDefault="00B225F4">
            <w:pPr>
              <w:pStyle w:val="TableParagraph"/>
              <w:ind w:left="109"/>
              <w:rPr>
                <w:sz w:val="24"/>
              </w:rPr>
            </w:pPr>
            <w:r>
              <w:rPr>
                <w:sz w:val="24"/>
              </w:rPr>
              <w:t>Kostov</w:t>
            </w:r>
            <w:r>
              <w:rPr>
                <w:spacing w:val="-6"/>
                <w:sz w:val="24"/>
              </w:rPr>
              <w:t xml:space="preserve"> </w:t>
            </w:r>
            <w:r>
              <w:rPr>
                <w:sz w:val="24"/>
              </w:rPr>
              <w:t>and Cleemput</w:t>
            </w:r>
            <w:r>
              <w:rPr>
                <w:spacing w:val="4"/>
                <w:sz w:val="24"/>
              </w:rPr>
              <w:t xml:space="preserve"> </w:t>
            </w:r>
            <w:r>
              <w:rPr>
                <w:sz w:val="24"/>
              </w:rPr>
              <w:t>(2001)</w:t>
            </w:r>
          </w:p>
        </w:tc>
      </w:tr>
      <w:tr w:rsidR="00A0641B" w14:paraId="694DACBC" w14:textId="77777777">
        <w:trPr>
          <w:trHeight w:val="825"/>
        </w:trPr>
        <w:tc>
          <w:tcPr>
            <w:tcW w:w="3146" w:type="dxa"/>
          </w:tcPr>
          <w:p w14:paraId="72D3D134" w14:textId="77777777" w:rsidR="00A0641B" w:rsidRDefault="00B225F4">
            <w:pPr>
              <w:pStyle w:val="TableParagraph"/>
              <w:rPr>
                <w:sz w:val="24"/>
              </w:rPr>
            </w:pPr>
            <w:r>
              <w:rPr>
                <w:sz w:val="24"/>
              </w:rPr>
              <w:t>Pencycuron</w:t>
            </w:r>
          </w:p>
        </w:tc>
        <w:tc>
          <w:tcPr>
            <w:tcW w:w="3347" w:type="dxa"/>
          </w:tcPr>
          <w:p w14:paraId="430DBFD0" w14:textId="77777777" w:rsidR="00A0641B" w:rsidRDefault="00B225F4">
            <w:pPr>
              <w:pStyle w:val="TableParagraph"/>
              <w:ind w:left="109"/>
              <w:rPr>
                <w:sz w:val="24"/>
              </w:rPr>
            </w:pPr>
            <w:r>
              <w:rPr>
                <w:sz w:val="24"/>
              </w:rPr>
              <w:t>Metabolically</w:t>
            </w:r>
            <w:r>
              <w:rPr>
                <w:spacing w:val="-10"/>
                <w:sz w:val="24"/>
              </w:rPr>
              <w:t xml:space="preserve"> </w:t>
            </w:r>
            <w:r>
              <w:rPr>
                <w:sz w:val="24"/>
              </w:rPr>
              <w:t>active</w:t>
            </w:r>
            <w:r>
              <w:rPr>
                <w:spacing w:val="-1"/>
                <w:sz w:val="24"/>
              </w:rPr>
              <w:t xml:space="preserve"> </w:t>
            </w:r>
            <w:r>
              <w:rPr>
                <w:sz w:val="24"/>
              </w:rPr>
              <w:t>soil</w:t>
            </w:r>
          </w:p>
          <w:p w14:paraId="01845539" w14:textId="77777777" w:rsidR="00A0641B" w:rsidRDefault="00B225F4">
            <w:pPr>
              <w:pStyle w:val="TableParagraph"/>
              <w:spacing w:before="137" w:line="240" w:lineRule="auto"/>
              <w:ind w:left="109"/>
              <w:rPr>
                <w:sz w:val="24"/>
              </w:rPr>
            </w:pPr>
            <w:r>
              <w:rPr>
                <w:sz w:val="24"/>
              </w:rPr>
              <w:t>bacteria</w:t>
            </w:r>
            <w:r>
              <w:rPr>
                <w:spacing w:val="-2"/>
                <w:sz w:val="24"/>
              </w:rPr>
              <w:t xml:space="preserve"> </w:t>
            </w:r>
            <w:r>
              <w:rPr>
                <w:sz w:val="24"/>
              </w:rPr>
              <w:t>are</w:t>
            </w:r>
            <w:r>
              <w:rPr>
                <w:spacing w:val="-2"/>
                <w:sz w:val="24"/>
              </w:rPr>
              <w:t xml:space="preserve"> </w:t>
            </w:r>
            <w:r>
              <w:rPr>
                <w:sz w:val="24"/>
              </w:rPr>
              <w:t>affected.</w:t>
            </w:r>
          </w:p>
        </w:tc>
        <w:tc>
          <w:tcPr>
            <w:tcW w:w="3146" w:type="dxa"/>
          </w:tcPr>
          <w:p w14:paraId="4CC62A32" w14:textId="77777777" w:rsidR="00A0641B" w:rsidRDefault="00B225F4">
            <w:pPr>
              <w:pStyle w:val="TableParagraph"/>
              <w:ind w:left="109"/>
              <w:rPr>
                <w:sz w:val="24"/>
              </w:rPr>
            </w:pPr>
            <w:r>
              <w:rPr>
                <w:sz w:val="24"/>
              </w:rPr>
              <w:t>Pal</w:t>
            </w:r>
            <w:r>
              <w:rPr>
                <w:spacing w:val="-8"/>
                <w:sz w:val="24"/>
              </w:rPr>
              <w:t xml:space="preserve"> </w:t>
            </w:r>
            <w:r>
              <w:rPr>
                <w:sz w:val="24"/>
              </w:rPr>
              <w:t>et</w:t>
            </w:r>
            <w:r>
              <w:rPr>
                <w:spacing w:val="6"/>
                <w:sz w:val="24"/>
              </w:rPr>
              <w:t xml:space="preserve"> </w:t>
            </w:r>
            <w:r>
              <w:rPr>
                <w:sz w:val="24"/>
              </w:rPr>
              <w:t>al.,</w:t>
            </w:r>
            <w:r>
              <w:rPr>
                <w:spacing w:val="3"/>
                <w:sz w:val="24"/>
              </w:rPr>
              <w:t xml:space="preserve"> </w:t>
            </w:r>
            <w:r>
              <w:rPr>
                <w:sz w:val="24"/>
              </w:rPr>
              <w:t>(2005)</w:t>
            </w:r>
          </w:p>
        </w:tc>
      </w:tr>
      <w:tr w:rsidR="00A0641B" w14:paraId="6EFB31DD" w14:textId="77777777">
        <w:trPr>
          <w:trHeight w:val="830"/>
        </w:trPr>
        <w:tc>
          <w:tcPr>
            <w:tcW w:w="3146" w:type="dxa"/>
          </w:tcPr>
          <w:p w14:paraId="63E8952A" w14:textId="77777777" w:rsidR="00A0641B" w:rsidRDefault="00B225F4">
            <w:pPr>
              <w:pStyle w:val="TableParagraph"/>
              <w:rPr>
                <w:sz w:val="24"/>
              </w:rPr>
            </w:pPr>
            <w:r>
              <w:rPr>
                <w:sz w:val="24"/>
              </w:rPr>
              <w:t>Fenpropimorph</w:t>
            </w:r>
          </w:p>
        </w:tc>
        <w:tc>
          <w:tcPr>
            <w:tcW w:w="3347" w:type="dxa"/>
          </w:tcPr>
          <w:p w14:paraId="6CAF6989" w14:textId="77777777" w:rsidR="00A0641B" w:rsidRDefault="00B225F4">
            <w:pPr>
              <w:pStyle w:val="TableParagraph"/>
              <w:ind w:left="109"/>
              <w:rPr>
                <w:sz w:val="24"/>
              </w:rPr>
            </w:pPr>
            <w:r>
              <w:rPr>
                <w:sz w:val="24"/>
              </w:rPr>
              <w:t>Bacterial</w:t>
            </w:r>
            <w:r>
              <w:rPr>
                <w:spacing w:val="-10"/>
                <w:sz w:val="24"/>
              </w:rPr>
              <w:t xml:space="preserve"> </w:t>
            </w:r>
            <w:r>
              <w:rPr>
                <w:sz w:val="24"/>
              </w:rPr>
              <w:t>activity</w:t>
            </w:r>
            <w:r>
              <w:rPr>
                <w:spacing w:val="-6"/>
                <w:sz w:val="24"/>
              </w:rPr>
              <w:t xml:space="preserve"> </w:t>
            </w:r>
            <w:r>
              <w:rPr>
                <w:sz w:val="24"/>
              </w:rPr>
              <w:t>in</w:t>
            </w:r>
            <w:r>
              <w:rPr>
                <w:spacing w:val="-1"/>
                <w:sz w:val="24"/>
              </w:rPr>
              <w:t xml:space="preserve"> </w:t>
            </w:r>
            <w:r>
              <w:rPr>
                <w:sz w:val="24"/>
              </w:rPr>
              <w:t>wetlands</w:t>
            </w:r>
            <w:r>
              <w:rPr>
                <w:spacing w:val="5"/>
                <w:sz w:val="24"/>
              </w:rPr>
              <w:t xml:space="preserve"> </w:t>
            </w:r>
            <w:r>
              <w:rPr>
                <w:sz w:val="24"/>
              </w:rPr>
              <w:t>is</w:t>
            </w:r>
          </w:p>
          <w:p w14:paraId="2070A196" w14:textId="77777777" w:rsidR="00A0641B" w:rsidRDefault="00B225F4">
            <w:pPr>
              <w:pStyle w:val="TableParagraph"/>
              <w:spacing w:before="142" w:line="240" w:lineRule="auto"/>
              <w:ind w:left="109"/>
              <w:rPr>
                <w:sz w:val="24"/>
              </w:rPr>
            </w:pPr>
            <w:r>
              <w:rPr>
                <w:sz w:val="24"/>
              </w:rPr>
              <w:t>affected.</w:t>
            </w:r>
          </w:p>
        </w:tc>
        <w:tc>
          <w:tcPr>
            <w:tcW w:w="3146" w:type="dxa"/>
          </w:tcPr>
          <w:p w14:paraId="1BF3B1DD" w14:textId="77777777" w:rsidR="00A0641B" w:rsidRDefault="00B225F4">
            <w:pPr>
              <w:pStyle w:val="TableParagraph"/>
              <w:ind w:left="109"/>
              <w:rPr>
                <w:sz w:val="24"/>
              </w:rPr>
            </w:pPr>
            <w:r>
              <w:rPr>
                <w:sz w:val="24"/>
              </w:rPr>
              <w:t>Milenkovski</w:t>
            </w:r>
            <w:r>
              <w:rPr>
                <w:spacing w:val="-9"/>
                <w:sz w:val="24"/>
              </w:rPr>
              <w:t xml:space="preserve"> </w:t>
            </w:r>
            <w:r>
              <w:rPr>
                <w:sz w:val="24"/>
              </w:rPr>
              <w:t>et</w:t>
            </w:r>
            <w:r>
              <w:rPr>
                <w:spacing w:val="5"/>
                <w:sz w:val="24"/>
              </w:rPr>
              <w:t xml:space="preserve"> </w:t>
            </w:r>
            <w:r>
              <w:rPr>
                <w:sz w:val="24"/>
              </w:rPr>
              <w:t>al.,</w:t>
            </w:r>
            <w:r>
              <w:rPr>
                <w:spacing w:val="3"/>
                <w:sz w:val="24"/>
              </w:rPr>
              <w:t xml:space="preserve"> </w:t>
            </w:r>
            <w:r>
              <w:rPr>
                <w:sz w:val="24"/>
              </w:rPr>
              <w:t>(2010)</w:t>
            </w:r>
          </w:p>
        </w:tc>
      </w:tr>
      <w:tr w:rsidR="00A0641B" w14:paraId="132198F5" w14:textId="77777777">
        <w:trPr>
          <w:trHeight w:val="1242"/>
        </w:trPr>
        <w:tc>
          <w:tcPr>
            <w:tcW w:w="3146" w:type="dxa"/>
          </w:tcPr>
          <w:p w14:paraId="35B4EF89" w14:textId="77777777" w:rsidR="00A0641B" w:rsidRDefault="00B225F4">
            <w:pPr>
              <w:pStyle w:val="TableParagraph"/>
              <w:rPr>
                <w:sz w:val="24"/>
              </w:rPr>
            </w:pPr>
            <w:r>
              <w:rPr>
                <w:sz w:val="24"/>
              </w:rPr>
              <w:t>Dimethomorph</w:t>
            </w:r>
          </w:p>
        </w:tc>
        <w:tc>
          <w:tcPr>
            <w:tcW w:w="3347" w:type="dxa"/>
          </w:tcPr>
          <w:p w14:paraId="7956252C" w14:textId="77777777" w:rsidR="00A0641B" w:rsidRDefault="00B225F4">
            <w:pPr>
              <w:pStyle w:val="TableParagraph"/>
              <w:spacing w:line="360" w:lineRule="auto"/>
              <w:ind w:left="109" w:right="659"/>
              <w:rPr>
                <w:sz w:val="24"/>
              </w:rPr>
            </w:pPr>
            <w:r>
              <w:rPr>
                <w:sz w:val="24"/>
              </w:rPr>
              <w:t>Nitrification and</w:t>
            </w:r>
            <w:r>
              <w:rPr>
                <w:spacing w:val="1"/>
                <w:sz w:val="24"/>
              </w:rPr>
              <w:t xml:space="preserve"> </w:t>
            </w:r>
            <w:r>
              <w:rPr>
                <w:sz w:val="24"/>
              </w:rPr>
              <w:t>ammonification</w:t>
            </w:r>
            <w:r>
              <w:rPr>
                <w:spacing w:val="-5"/>
                <w:sz w:val="24"/>
              </w:rPr>
              <w:t xml:space="preserve"> </w:t>
            </w:r>
            <w:r>
              <w:rPr>
                <w:sz w:val="24"/>
              </w:rPr>
              <w:t>process</w:t>
            </w:r>
            <w:r>
              <w:rPr>
                <w:spacing w:val="-6"/>
                <w:sz w:val="24"/>
              </w:rPr>
              <w:t xml:space="preserve"> </w:t>
            </w:r>
            <w:r>
              <w:rPr>
                <w:sz w:val="24"/>
              </w:rPr>
              <w:t>of</w:t>
            </w:r>
          </w:p>
          <w:p w14:paraId="78DCF0FB" w14:textId="77777777" w:rsidR="00A0641B" w:rsidRDefault="00B225F4">
            <w:pPr>
              <w:pStyle w:val="TableParagraph"/>
              <w:spacing w:line="240" w:lineRule="auto"/>
              <w:ind w:left="109"/>
              <w:rPr>
                <w:sz w:val="24"/>
              </w:rPr>
            </w:pPr>
            <w:r>
              <w:rPr>
                <w:sz w:val="24"/>
              </w:rPr>
              <w:t>sandy</w:t>
            </w:r>
            <w:r>
              <w:rPr>
                <w:spacing w:val="-7"/>
                <w:sz w:val="24"/>
              </w:rPr>
              <w:t xml:space="preserve"> </w:t>
            </w:r>
            <w:r>
              <w:rPr>
                <w:sz w:val="24"/>
              </w:rPr>
              <w:t>soil</w:t>
            </w:r>
            <w:r>
              <w:rPr>
                <w:spacing w:val="-2"/>
                <w:sz w:val="24"/>
              </w:rPr>
              <w:t xml:space="preserve"> </w:t>
            </w:r>
            <w:r>
              <w:rPr>
                <w:sz w:val="24"/>
              </w:rPr>
              <w:t>is</w:t>
            </w:r>
            <w:r>
              <w:rPr>
                <w:spacing w:val="-5"/>
                <w:sz w:val="24"/>
              </w:rPr>
              <w:t xml:space="preserve"> </w:t>
            </w:r>
            <w:r>
              <w:rPr>
                <w:sz w:val="24"/>
              </w:rPr>
              <w:t>compromised.</w:t>
            </w:r>
          </w:p>
        </w:tc>
        <w:tc>
          <w:tcPr>
            <w:tcW w:w="3146" w:type="dxa"/>
          </w:tcPr>
          <w:p w14:paraId="4F15D1E2" w14:textId="77777777" w:rsidR="00A0641B" w:rsidRDefault="00B225F4">
            <w:pPr>
              <w:pStyle w:val="TableParagraph"/>
              <w:ind w:left="109"/>
              <w:rPr>
                <w:sz w:val="24"/>
              </w:rPr>
            </w:pPr>
            <w:r>
              <w:rPr>
                <w:sz w:val="24"/>
              </w:rPr>
              <w:t>Cycon</w:t>
            </w:r>
            <w:r>
              <w:rPr>
                <w:spacing w:val="-5"/>
                <w:sz w:val="24"/>
              </w:rPr>
              <w:t xml:space="preserve"> </w:t>
            </w:r>
            <w:r>
              <w:rPr>
                <w:sz w:val="24"/>
              </w:rPr>
              <w:t>et</w:t>
            </w:r>
            <w:r>
              <w:rPr>
                <w:spacing w:val="5"/>
                <w:sz w:val="24"/>
              </w:rPr>
              <w:t xml:space="preserve"> </w:t>
            </w:r>
            <w:r>
              <w:rPr>
                <w:sz w:val="24"/>
              </w:rPr>
              <w:t>al.,</w:t>
            </w:r>
            <w:r>
              <w:rPr>
                <w:spacing w:val="2"/>
                <w:sz w:val="24"/>
              </w:rPr>
              <w:t xml:space="preserve"> </w:t>
            </w:r>
            <w:r>
              <w:rPr>
                <w:sz w:val="24"/>
              </w:rPr>
              <w:t>2010</w:t>
            </w:r>
          </w:p>
        </w:tc>
      </w:tr>
      <w:tr w:rsidR="00A0641B" w14:paraId="5586D316" w14:textId="77777777">
        <w:trPr>
          <w:trHeight w:val="825"/>
        </w:trPr>
        <w:tc>
          <w:tcPr>
            <w:tcW w:w="3146" w:type="dxa"/>
          </w:tcPr>
          <w:p w14:paraId="0AF597EB" w14:textId="77777777" w:rsidR="00A0641B" w:rsidRDefault="00B225F4">
            <w:pPr>
              <w:pStyle w:val="TableParagraph"/>
              <w:rPr>
                <w:sz w:val="24"/>
              </w:rPr>
            </w:pPr>
            <w:r>
              <w:rPr>
                <w:sz w:val="24"/>
              </w:rPr>
              <w:t>Dithianon</w:t>
            </w:r>
          </w:p>
        </w:tc>
        <w:tc>
          <w:tcPr>
            <w:tcW w:w="3347" w:type="dxa"/>
          </w:tcPr>
          <w:p w14:paraId="0AD1CC98" w14:textId="77777777" w:rsidR="00A0641B" w:rsidRDefault="00B225F4">
            <w:pPr>
              <w:pStyle w:val="TableParagraph"/>
              <w:ind w:left="109"/>
              <w:rPr>
                <w:sz w:val="24"/>
              </w:rPr>
            </w:pPr>
            <w:r>
              <w:rPr>
                <w:sz w:val="24"/>
              </w:rPr>
              <w:t>Bacterial</w:t>
            </w:r>
            <w:r>
              <w:rPr>
                <w:spacing w:val="-7"/>
                <w:sz w:val="24"/>
              </w:rPr>
              <w:t xml:space="preserve"> </w:t>
            </w:r>
            <w:r>
              <w:rPr>
                <w:sz w:val="24"/>
              </w:rPr>
              <w:t>diversity</w:t>
            </w:r>
            <w:r>
              <w:rPr>
                <w:spacing w:val="-7"/>
                <w:sz w:val="24"/>
              </w:rPr>
              <w:t xml:space="preserve"> </w:t>
            </w:r>
            <w:r>
              <w:rPr>
                <w:sz w:val="24"/>
              </w:rPr>
              <w:t>of</w:t>
            </w:r>
            <w:r>
              <w:rPr>
                <w:spacing w:val="-5"/>
                <w:sz w:val="24"/>
              </w:rPr>
              <w:t xml:space="preserve"> </w:t>
            </w:r>
            <w:r>
              <w:rPr>
                <w:sz w:val="24"/>
              </w:rPr>
              <w:t>soil</w:t>
            </w:r>
            <w:r>
              <w:rPr>
                <w:spacing w:val="-3"/>
                <w:sz w:val="24"/>
              </w:rPr>
              <w:t xml:space="preserve"> </w:t>
            </w:r>
            <w:r>
              <w:rPr>
                <w:sz w:val="24"/>
              </w:rPr>
              <w:t>is</w:t>
            </w:r>
          </w:p>
          <w:p w14:paraId="2DA29BDE" w14:textId="77777777" w:rsidR="00A0641B" w:rsidRDefault="00B225F4">
            <w:pPr>
              <w:pStyle w:val="TableParagraph"/>
              <w:spacing w:before="137" w:line="240" w:lineRule="auto"/>
              <w:ind w:left="109"/>
              <w:rPr>
                <w:sz w:val="24"/>
              </w:rPr>
            </w:pPr>
            <w:r>
              <w:rPr>
                <w:sz w:val="24"/>
              </w:rPr>
              <w:t>declined.</w:t>
            </w:r>
          </w:p>
        </w:tc>
        <w:tc>
          <w:tcPr>
            <w:tcW w:w="3146" w:type="dxa"/>
          </w:tcPr>
          <w:p w14:paraId="52425369" w14:textId="77777777" w:rsidR="00A0641B" w:rsidRDefault="00B225F4">
            <w:pPr>
              <w:pStyle w:val="TableParagraph"/>
              <w:ind w:left="109"/>
              <w:rPr>
                <w:sz w:val="24"/>
              </w:rPr>
            </w:pPr>
            <w:r>
              <w:rPr>
                <w:sz w:val="24"/>
              </w:rPr>
              <w:t>Liebich</w:t>
            </w:r>
            <w:r>
              <w:rPr>
                <w:spacing w:val="-6"/>
                <w:sz w:val="24"/>
              </w:rPr>
              <w:t xml:space="preserve"> </w:t>
            </w:r>
            <w:r>
              <w:rPr>
                <w:sz w:val="24"/>
              </w:rPr>
              <w:t>et</w:t>
            </w:r>
            <w:r>
              <w:rPr>
                <w:spacing w:val="5"/>
                <w:sz w:val="24"/>
              </w:rPr>
              <w:t xml:space="preserve"> </w:t>
            </w:r>
            <w:r>
              <w:rPr>
                <w:sz w:val="24"/>
              </w:rPr>
              <w:t>al.,</w:t>
            </w:r>
            <w:r>
              <w:rPr>
                <w:spacing w:val="1"/>
                <w:sz w:val="24"/>
              </w:rPr>
              <w:t xml:space="preserve"> </w:t>
            </w:r>
            <w:r>
              <w:rPr>
                <w:sz w:val="24"/>
              </w:rPr>
              <w:t>2003</w:t>
            </w:r>
          </w:p>
        </w:tc>
      </w:tr>
      <w:tr w:rsidR="00A0641B" w14:paraId="5B03F392" w14:textId="77777777">
        <w:trPr>
          <w:trHeight w:val="829"/>
        </w:trPr>
        <w:tc>
          <w:tcPr>
            <w:tcW w:w="3146" w:type="dxa"/>
          </w:tcPr>
          <w:p w14:paraId="305CDB12" w14:textId="77777777" w:rsidR="00A0641B" w:rsidRDefault="00B225F4">
            <w:pPr>
              <w:pStyle w:val="TableParagraph"/>
              <w:rPr>
                <w:sz w:val="24"/>
              </w:rPr>
            </w:pPr>
            <w:r>
              <w:rPr>
                <w:sz w:val="24"/>
              </w:rPr>
              <w:t>Dinocap</w:t>
            </w:r>
          </w:p>
        </w:tc>
        <w:tc>
          <w:tcPr>
            <w:tcW w:w="3347" w:type="dxa"/>
          </w:tcPr>
          <w:p w14:paraId="754D007A" w14:textId="77777777" w:rsidR="00A0641B" w:rsidRDefault="00B225F4">
            <w:pPr>
              <w:pStyle w:val="TableParagraph"/>
              <w:ind w:left="109"/>
              <w:rPr>
                <w:sz w:val="24"/>
              </w:rPr>
            </w:pPr>
            <w:r>
              <w:rPr>
                <w:sz w:val="24"/>
              </w:rPr>
              <w:t>The</w:t>
            </w:r>
            <w:r>
              <w:rPr>
                <w:spacing w:val="-2"/>
                <w:sz w:val="24"/>
              </w:rPr>
              <w:t xml:space="preserve"> </w:t>
            </w:r>
            <w:r>
              <w:rPr>
                <w:sz w:val="24"/>
              </w:rPr>
              <w:t>activity</w:t>
            </w:r>
            <w:r>
              <w:rPr>
                <w:spacing w:val="-5"/>
                <w:sz w:val="24"/>
              </w:rPr>
              <w:t xml:space="preserve"> </w:t>
            </w:r>
            <w:r>
              <w:rPr>
                <w:sz w:val="24"/>
              </w:rPr>
              <w:t>of</w:t>
            </w:r>
            <w:r>
              <w:rPr>
                <w:spacing w:val="-8"/>
                <w:sz w:val="24"/>
              </w:rPr>
              <w:t xml:space="preserve"> </w:t>
            </w:r>
            <w:r>
              <w:rPr>
                <w:sz w:val="24"/>
              </w:rPr>
              <w:t>ammonifying</w:t>
            </w:r>
          </w:p>
          <w:p w14:paraId="26183857" w14:textId="77777777" w:rsidR="00A0641B" w:rsidRDefault="00B225F4">
            <w:pPr>
              <w:pStyle w:val="TableParagraph"/>
              <w:spacing w:before="141" w:line="240" w:lineRule="auto"/>
              <w:ind w:left="109"/>
              <w:rPr>
                <w:sz w:val="24"/>
              </w:rPr>
            </w:pPr>
            <w:r>
              <w:rPr>
                <w:sz w:val="24"/>
              </w:rPr>
              <w:t>bacteria</w:t>
            </w:r>
            <w:r>
              <w:rPr>
                <w:spacing w:val="-2"/>
                <w:sz w:val="24"/>
              </w:rPr>
              <w:t xml:space="preserve"> </w:t>
            </w:r>
            <w:r>
              <w:rPr>
                <w:sz w:val="24"/>
              </w:rPr>
              <w:t>is</w:t>
            </w:r>
            <w:r>
              <w:rPr>
                <w:spacing w:val="-3"/>
                <w:sz w:val="24"/>
              </w:rPr>
              <w:t xml:space="preserve"> </w:t>
            </w:r>
            <w:r>
              <w:rPr>
                <w:sz w:val="24"/>
              </w:rPr>
              <w:t>inhibited.</w:t>
            </w:r>
          </w:p>
        </w:tc>
        <w:tc>
          <w:tcPr>
            <w:tcW w:w="3146" w:type="dxa"/>
          </w:tcPr>
          <w:p w14:paraId="0A362A5D" w14:textId="77777777" w:rsidR="00A0641B" w:rsidRDefault="00B225F4">
            <w:pPr>
              <w:pStyle w:val="TableParagraph"/>
              <w:ind w:left="109"/>
              <w:rPr>
                <w:sz w:val="24"/>
              </w:rPr>
            </w:pPr>
            <w:r>
              <w:rPr>
                <w:sz w:val="24"/>
              </w:rPr>
              <w:t>Cernohlávková</w:t>
            </w:r>
            <w:r>
              <w:rPr>
                <w:spacing w:val="-3"/>
                <w:sz w:val="24"/>
              </w:rPr>
              <w:t xml:space="preserve"> </w:t>
            </w:r>
            <w:r>
              <w:rPr>
                <w:sz w:val="24"/>
              </w:rPr>
              <w:t>et</w:t>
            </w:r>
            <w:r>
              <w:rPr>
                <w:spacing w:val="4"/>
                <w:sz w:val="24"/>
              </w:rPr>
              <w:t xml:space="preserve"> </w:t>
            </w:r>
            <w:r>
              <w:rPr>
                <w:sz w:val="24"/>
              </w:rPr>
              <w:t>al.,</w:t>
            </w:r>
            <w:r>
              <w:rPr>
                <w:spacing w:val="1"/>
                <w:sz w:val="24"/>
              </w:rPr>
              <w:t xml:space="preserve"> </w:t>
            </w:r>
            <w:r>
              <w:rPr>
                <w:sz w:val="24"/>
              </w:rPr>
              <w:t>2009</w:t>
            </w:r>
          </w:p>
        </w:tc>
      </w:tr>
      <w:tr w:rsidR="00A0641B" w14:paraId="572A5329" w14:textId="77777777">
        <w:trPr>
          <w:trHeight w:val="825"/>
        </w:trPr>
        <w:tc>
          <w:tcPr>
            <w:tcW w:w="3146" w:type="dxa"/>
          </w:tcPr>
          <w:p w14:paraId="41A41450" w14:textId="77777777" w:rsidR="00A0641B" w:rsidRDefault="00B225F4">
            <w:pPr>
              <w:pStyle w:val="TableParagraph"/>
              <w:rPr>
                <w:sz w:val="24"/>
              </w:rPr>
            </w:pPr>
            <w:r>
              <w:rPr>
                <w:sz w:val="24"/>
              </w:rPr>
              <w:t>Fludioxonil</w:t>
            </w:r>
          </w:p>
        </w:tc>
        <w:tc>
          <w:tcPr>
            <w:tcW w:w="3347" w:type="dxa"/>
          </w:tcPr>
          <w:p w14:paraId="4EAC0698" w14:textId="77777777" w:rsidR="00A0641B" w:rsidRDefault="00B225F4">
            <w:pPr>
              <w:pStyle w:val="TableParagraph"/>
              <w:ind w:left="109"/>
              <w:rPr>
                <w:sz w:val="24"/>
              </w:rPr>
            </w:pPr>
            <w:r>
              <w:rPr>
                <w:sz w:val="24"/>
              </w:rPr>
              <w:t>Possesses</w:t>
            </w:r>
            <w:r>
              <w:rPr>
                <w:spacing w:val="-2"/>
                <w:sz w:val="24"/>
              </w:rPr>
              <w:t xml:space="preserve"> </w:t>
            </w:r>
            <w:r>
              <w:rPr>
                <w:sz w:val="24"/>
              </w:rPr>
              <w:t>toxicity</w:t>
            </w:r>
            <w:r>
              <w:rPr>
                <w:spacing w:val="-8"/>
                <w:sz w:val="24"/>
              </w:rPr>
              <w:t xml:space="preserve"> </w:t>
            </w:r>
            <w:r>
              <w:rPr>
                <w:sz w:val="24"/>
              </w:rPr>
              <w:t>towards</w:t>
            </w:r>
            <w:r>
              <w:rPr>
                <w:spacing w:val="-6"/>
                <w:sz w:val="24"/>
              </w:rPr>
              <w:t xml:space="preserve"> </w:t>
            </w:r>
            <w:r>
              <w:rPr>
                <w:sz w:val="24"/>
              </w:rPr>
              <w:t>the</w:t>
            </w:r>
          </w:p>
          <w:p w14:paraId="3885E4A3" w14:textId="77777777" w:rsidR="00A0641B" w:rsidRDefault="00B225F4">
            <w:pPr>
              <w:pStyle w:val="TableParagraph"/>
              <w:spacing w:before="137" w:line="240" w:lineRule="auto"/>
              <w:ind w:left="109"/>
              <w:rPr>
                <w:sz w:val="24"/>
              </w:rPr>
            </w:pPr>
            <w:r>
              <w:rPr>
                <w:sz w:val="24"/>
              </w:rPr>
              <w:t>algal</w:t>
            </w:r>
            <w:r>
              <w:rPr>
                <w:spacing w:val="-8"/>
                <w:sz w:val="24"/>
              </w:rPr>
              <w:t xml:space="preserve"> </w:t>
            </w:r>
            <w:r>
              <w:rPr>
                <w:sz w:val="24"/>
              </w:rPr>
              <w:t>activities.</w:t>
            </w:r>
          </w:p>
        </w:tc>
        <w:tc>
          <w:tcPr>
            <w:tcW w:w="3146" w:type="dxa"/>
          </w:tcPr>
          <w:p w14:paraId="03A11EE1" w14:textId="77777777" w:rsidR="00A0641B" w:rsidRDefault="00B225F4">
            <w:pPr>
              <w:pStyle w:val="TableParagraph"/>
              <w:ind w:left="109"/>
              <w:rPr>
                <w:sz w:val="24"/>
              </w:rPr>
            </w:pPr>
            <w:r>
              <w:rPr>
                <w:sz w:val="24"/>
              </w:rPr>
              <w:t>Verdisson</w:t>
            </w:r>
            <w:r>
              <w:rPr>
                <w:spacing w:val="-6"/>
                <w:sz w:val="24"/>
              </w:rPr>
              <w:t xml:space="preserve"> </w:t>
            </w:r>
            <w:r>
              <w:rPr>
                <w:sz w:val="24"/>
              </w:rPr>
              <w:t>et</w:t>
            </w:r>
            <w:r>
              <w:rPr>
                <w:spacing w:val="4"/>
                <w:sz w:val="24"/>
              </w:rPr>
              <w:t xml:space="preserve"> </w:t>
            </w:r>
            <w:r>
              <w:rPr>
                <w:sz w:val="24"/>
              </w:rPr>
              <w:t>al.,</w:t>
            </w:r>
            <w:r>
              <w:rPr>
                <w:spacing w:val="1"/>
                <w:sz w:val="24"/>
              </w:rPr>
              <w:t xml:space="preserve"> </w:t>
            </w:r>
            <w:r>
              <w:rPr>
                <w:sz w:val="24"/>
              </w:rPr>
              <w:t>2001</w:t>
            </w:r>
          </w:p>
        </w:tc>
      </w:tr>
      <w:tr w:rsidR="00A0641B" w14:paraId="27F25491" w14:textId="77777777">
        <w:trPr>
          <w:trHeight w:val="1660"/>
        </w:trPr>
        <w:tc>
          <w:tcPr>
            <w:tcW w:w="3146" w:type="dxa"/>
          </w:tcPr>
          <w:p w14:paraId="0DC5394B" w14:textId="77777777" w:rsidR="00A0641B" w:rsidRDefault="00B225F4">
            <w:pPr>
              <w:pStyle w:val="TableParagraph"/>
              <w:spacing w:line="273" w:lineRule="exact"/>
              <w:rPr>
                <w:sz w:val="24"/>
              </w:rPr>
            </w:pPr>
            <w:r>
              <w:rPr>
                <w:sz w:val="24"/>
              </w:rPr>
              <w:t>Funaben,</w:t>
            </w:r>
            <w:r>
              <w:rPr>
                <w:spacing w:val="-3"/>
                <w:sz w:val="24"/>
              </w:rPr>
              <w:t xml:space="preserve"> </w:t>
            </w:r>
            <w:r>
              <w:rPr>
                <w:sz w:val="24"/>
              </w:rPr>
              <w:t>Oxafun,</w:t>
            </w:r>
            <w:r>
              <w:rPr>
                <w:spacing w:val="-2"/>
                <w:sz w:val="24"/>
              </w:rPr>
              <w:t xml:space="preserve"> </w:t>
            </w:r>
            <w:r>
              <w:rPr>
                <w:sz w:val="24"/>
              </w:rPr>
              <w:t>Baytun</w:t>
            </w:r>
          </w:p>
        </w:tc>
        <w:tc>
          <w:tcPr>
            <w:tcW w:w="3347" w:type="dxa"/>
          </w:tcPr>
          <w:p w14:paraId="6233AD37" w14:textId="77777777" w:rsidR="00A0641B" w:rsidRDefault="00B225F4">
            <w:pPr>
              <w:pStyle w:val="TableParagraph"/>
              <w:spacing w:line="360" w:lineRule="auto"/>
              <w:ind w:left="109" w:right="162"/>
              <w:rPr>
                <w:sz w:val="24"/>
              </w:rPr>
            </w:pPr>
            <w:r>
              <w:rPr>
                <w:sz w:val="24"/>
              </w:rPr>
              <w:t>In application of its higher dose</w:t>
            </w:r>
            <w:r>
              <w:rPr>
                <w:spacing w:val="-57"/>
                <w:sz w:val="24"/>
              </w:rPr>
              <w:t xml:space="preserve"> </w:t>
            </w:r>
            <w:r>
              <w:rPr>
                <w:sz w:val="24"/>
              </w:rPr>
              <w:t>the nitrogenase activity of</w:t>
            </w:r>
            <w:r>
              <w:rPr>
                <w:spacing w:val="1"/>
                <w:sz w:val="24"/>
              </w:rPr>
              <w:t xml:space="preserve"> </w:t>
            </w:r>
            <w:r>
              <w:rPr>
                <w:sz w:val="24"/>
              </w:rPr>
              <w:t>methylotrophic</w:t>
            </w:r>
            <w:r>
              <w:rPr>
                <w:spacing w:val="3"/>
                <w:sz w:val="24"/>
              </w:rPr>
              <w:t xml:space="preserve"> </w:t>
            </w:r>
            <w:r>
              <w:rPr>
                <w:sz w:val="24"/>
              </w:rPr>
              <w:t>bacteria</w:t>
            </w:r>
            <w:r>
              <w:rPr>
                <w:spacing w:val="4"/>
                <w:sz w:val="24"/>
              </w:rPr>
              <w:t xml:space="preserve"> </w:t>
            </w:r>
            <w:r>
              <w:rPr>
                <w:sz w:val="24"/>
              </w:rPr>
              <w:t>is</w:t>
            </w:r>
          </w:p>
          <w:p w14:paraId="7388EEF2" w14:textId="77777777" w:rsidR="00A0641B" w:rsidRDefault="00B225F4">
            <w:pPr>
              <w:pStyle w:val="TableParagraph"/>
              <w:spacing w:line="273" w:lineRule="exact"/>
              <w:ind w:left="109"/>
              <w:rPr>
                <w:sz w:val="24"/>
              </w:rPr>
            </w:pPr>
            <w:r>
              <w:rPr>
                <w:sz w:val="24"/>
              </w:rPr>
              <w:t>compromised.</w:t>
            </w:r>
          </w:p>
        </w:tc>
        <w:tc>
          <w:tcPr>
            <w:tcW w:w="3146" w:type="dxa"/>
          </w:tcPr>
          <w:p w14:paraId="67439D31" w14:textId="77777777" w:rsidR="00A0641B" w:rsidRDefault="00B225F4">
            <w:pPr>
              <w:pStyle w:val="TableParagraph"/>
              <w:spacing w:line="273" w:lineRule="exact"/>
              <w:ind w:left="109"/>
              <w:rPr>
                <w:sz w:val="24"/>
              </w:rPr>
            </w:pPr>
            <w:r>
              <w:rPr>
                <w:sz w:val="24"/>
              </w:rPr>
              <w:t>Durska,</w:t>
            </w:r>
            <w:r>
              <w:rPr>
                <w:spacing w:val="1"/>
                <w:sz w:val="24"/>
              </w:rPr>
              <w:t xml:space="preserve"> </w:t>
            </w:r>
            <w:r>
              <w:rPr>
                <w:sz w:val="24"/>
              </w:rPr>
              <w:t>2004.</w:t>
            </w:r>
          </w:p>
        </w:tc>
      </w:tr>
    </w:tbl>
    <w:p w14:paraId="16A30A82" w14:textId="77777777" w:rsidR="00A0641B" w:rsidRDefault="00A0641B">
      <w:pPr>
        <w:spacing w:line="273" w:lineRule="exact"/>
        <w:rPr>
          <w:sz w:val="24"/>
        </w:rPr>
        <w:sectPr w:rsidR="00A0641B">
          <w:pgSz w:w="11910" w:h="16840"/>
          <w:pgMar w:top="1340" w:right="720" w:bottom="280" w:left="740" w:header="720" w:footer="720" w:gutter="0"/>
          <w:cols w:space="720"/>
        </w:sect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6"/>
        <w:gridCol w:w="3347"/>
        <w:gridCol w:w="3146"/>
      </w:tblGrid>
      <w:tr w:rsidR="00A0641B" w14:paraId="6A175040" w14:textId="77777777">
        <w:trPr>
          <w:trHeight w:val="830"/>
        </w:trPr>
        <w:tc>
          <w:tcPr>
            <w:tcW w:w="3146" w:type="dxa"/>
          </w:tcPr>
          <w:p w14:paraId="07D6C9D0" w14:textId="77777777" w:rsidR="00A0641B" w:rsidRDefault="00B225F4">
            <w:pPr>
              <w:pStyle w:val="TableParagraph"/>
              <w:rPr>
                <w:sz w:val="24"/>
              </w:rPr>
            </w:pPr>
            <w:r>
              <w:rPr>
                <w:sz w:val="24"/>
              </w:rPr>
              <w:lastRenderedPageBreak/>
              <w:t>Hexaconazole</w:t>
            </w:r>
          </w:p>
        </w:tc>
        <w:tc>
          <w:tcPr>
            <w:tcW w:w="3347" w:type="dxa"/>
          </w:tcPr>
          <w:p w14:paraId="5608E6F6" w14:textId="77777777" w:rsidR="00A0641B" w:rsidRDefault="00B225F4">
            <w:pPr>
              <w:pStyle w:val="TableParagraph"/>
              <w:ind w:left="109"/>
              <w:rPr>
                <w:sz w:val="24"/>
              </w:rPr>
            </w:pPr>
            <w:r>
              <w:rPr>
                <w:sz w:val="24"/>
              </w:rPr>
              <w:t>Affects</w:t>
            </w:r>
            <w:r>
              <w:rPr>
                <w:spacing w:val="-3"/>
                <w:sz w:val="24"/>
              </w:rPr>
              <w:t xml:space="preserve"> </w:t>
            </w:r>
            <w:r>
              <w:rPr>
                <w:sz w:val="24"/>
              </w:rPr>
              <w:t>bacteria</w:t>
            </w:r>
            <w:r>
              <w:rPr>
                <w:spacing w:val="-1"/>
                <w:sz w:val="24"/>
              </w:rPr>
              <w:t xml:space="preserve"> </w:t>
            </w:r>
            <w:r>
              <w:rPr>
                <w:sz w:val="24"/>
              </w:rPr>
              <w:t>those</w:t>
            </w:r>
            <w:r>
              <w:rPr>
                <w:spacing w:val="-1"/>
                <w:sz w:val="24"/>
              </w:rPr>
              <w:t xml:space="preserve"> </w:t>
            </w:r>
            <w:r>
              <w:rPr>
                <w:sz w:val="24"/>
              </w:rPr>
              <w:t>are</w:t>
            </w:r>
          </w:p>
          <w:p w14:paraId="2E914043" w14:textId="77777777" w:rsidR="00A0641B" w:rsidRDefault="00B225F4">
            <w:pPr>
              <w:pStyle w:val="TableParagraph"/>
              <w:spacing w:before="137" w:line="240" w:lineRule="auto"/>
              <w:ind w:left="109"/>
              <w:rPr>
                <w:sz w:val="24"/>
              </w:rPr>
            </w:pPr>
            <w:r>
              <w:rPr>
                <w:sz w:val="24"/>
              </w:rPr>
              <w:t>associated</w:t>
            </w:r>
            <w:r>
              <w:rPr>
                <w:spacing w:val="-2"/>
                <w:sz w:val="24"/>
              </w:rPr>
              <w:t xml:space="preserve"> </w:t>
            </w:r>
            <w:r>
              <w:rPr>
                <w:sz w:val="24"/>
              </w:rPr>
              <w:t>with</w:t>
            </w:r>
            <w:r>
              <w:rPr>
                <w:spacing w:val="-7"/>
                <w:sz w:val="24"/>
              </w:rPr>
              <w:t xml:space="preserve"> </w:t>
            </w:r>
            <w:r>
              <w:rPr>
                <w:sz w:val="24"/>
              </w:rPr>
              <w:t>N</w:t>
            </w:r>
            <w:r>
              <w:rPr>
                <w:spacing w:val="-3"/>
                <w:sz w:val="24"/>
              </w:rPr>
              <w:t xml:space="preserve"> </w:t>
            </w:r>
            <w:r>
              <w:rPr>
                <w:sz w:val="24"/>
              </w:rPr>
              <w:t>cycling.</w:t>
            </w:r>
          </w:p>
        </w:tc>
        <w:tc>
          <w:tcPr>
            <w:tcW w:w="3146" w:type="dxa"/>
          </w:tcPr>
          <w:p w14:paraId="155B1C77" w14:textId="77777777" w:rsidR="00A0641B" w:rsidRDefault="00B225F4">
            <w:pPr>
              <w:pStyle w:val="TableParagraph"/>
              <w:tabs>
                <w:tab w:val="left" w:pos="1677"/>
              </w:tabs>
              <w:ind w:left="109"/>
              <w:rPr>
                <w:sz w:val="24"/>
              </w:rPr>
            </w:pPr>
            <w:r>
              <w:rPr>
                <w:sz w:val="24"/>
              </w:rPr>
              <w:t xml:space="preserve">Madhuri  </w:t>
            </w:r>
            <w:r>
              <w:rPr>
                <w:spacing w:val="11"/>
                <w:sz w:val="24"/>
              </w:rPr>
              <w:t xml:space="preserve"> </w:t>
            </w:r>
            <w:r>
              <w:rPr>
                <w:sz w:val="24"/>
              </w:rPr>
              <w:t>and</w:t>
            </w:r>
            <w:r>
              <w:rPr>
                <w:sz w:val="24"/>
              </w:rPr>
              <w:tab/>
              <w:t>Rangaswamy,</w:t>
            </w:r>
          </w:p>
          <w:p w14:paraId="635FB7B4" w14:textId="77777777" w:rsidR="00A0641B" w:rsidRDefault="00B225F4">
            <w:pPr>
              <w:pStyle w:val="TableParagraph"/>
              <w:spacing w:before="137" w:line="240" w:lineRule="auto"/>
              <w:ind w:left="109"/>
              <w:rPr>
                <w:sz w:val="24"/>
              </w:rPr>
            </w:pPr>
            <w:r>
              <w:rPr>
                <w:sz w:val="24"/>
              </w:rPr>
              <w:t>2003</w:t>
            </w:r>
          </w:p>
        </w:tc>
      </w:tr>
      <w:tr w:rsidR="00A0641B" w14:paraId="7C48A3F8" w14:textId="77777777">
        <w:trPr>
          <w:trHeight w:val="1238"/>
        </w:trPr>
        <w:tc>
          <w:tcPr>
            <w:tcW w:w="3146" w:type="dxa"/>
          </w:tcPr>
          <w:p w14:paraId="1B6E9B9E" w14:textId="77777777" w:rsidR="00A0641B" w:rsidRDefault="00B225F4">
            <w:pPr>
              <w:pStyle w:val="TableParagraph"/>
              <w:rPr>
                <w:sz w:val="24"/>
              </w:rPr>
            </w:pPr>
            <w:r>
              <w:rPr>
                <w:sz w:val="24"/>
              </w:rPr>
              <w:t>Metalaxyl</w:t>
            </w:r>
          </w:p>
        </w:tc>
        <w:tc>
          <w:tcPr>
            <w:tcW w:w="3347" w:type="dxa"/>
          </w:tcPr>
          <w:p w14:paraId="7D54B33E" w14:textId="77777777" w:rsidR="00A0641B" w:rsidRDefault="00B225F4">
            <w:pPr>
              <w:pStyle w:val="TableParagraph"/>
              <w:ind w:left="109"/>
              <w:rPr>
                <w:sz w:val="24"/>
              </w:rPr>
            </w:pPr>
            <w:r>
              <w:rPr>
                <w:sz w:val="24"/>
              </w:rPr>
              <w:t>Declination</w:t>
            </w:r>
            <w:r>
              <w:rPr>
                <w:spacing w:val="-6"/>
                <w:sz w:val="24"/>
              </w:rPr>
              <w:t xml:space="preserve"> </w:t>
            </w:r>
            <w:r>
              <w:rPr>
                <w:sz w:val="24"/>
              </w:rPr>
              <w:t>of</w:t>
            </w:r>
            <w:r>
              <w:rPr>
                <w:spacing w:val="-7"/>
                <w:sz w:val="24"/>
              </w:rPr>
              <w:t xml:space="preserve"> </w:t>
            </w:r>
            <w:r>
              <w:rPr>
                <w:sz w:val="24"/>
              </w:rPr>
              <w:t>urease</w:t>
            </w:r>
            <w:r>
              <w:rPr>
                <w:spacing w:val="-2"/>
                <w:sz w:val="24"/>
              </w:rPr>
              <w:t xml:space="preserve"> </w:t>
            </w:r>
            <w:r>
              <w:rPr>
                <w:sz w:val="24"/>
              </w:rPr>
              <w:t>activity</w:t>
            </w:r>
            <w:r>
              <w:rPr>
                <w:spacing w:val="-5"/>
                <w:sz w:val="24"/>
              </w:rPr>
              <w:t xml:space="preserve"> </w:t>
            </w:r>
            <w:r>
              <w:rPr>
                <w:sz w:val="24"/>
              </w:rPr>
              <w:t>is</w:t>
            </w:r>
          </w:p>
          <w:p w14:paraId="356D503A" w14:textId="77777777" w:rsidR="00A0641B" w:rsidRDefault="00B225F4">
            <w:pPr>
              <w:pStyle w:val="TableParagraph"/>
              <w:spacing w:before="3" w:line="410" w:lineRule="atLeast"/>
              <w:ind w:left="109" w:right="282"/>
              <w:rPr>
                <w:sz w:val="24"/>
              </w:rPr>
            </w:pPr>
            <w:r>
              <w:rPr>
                <w:sz w:val="24"/>
              </w:rPr>
              <w:t>occurred. Phosphatase activity</w:t>
            </w:r>
            <w:r>
              <w:rPr>
                <w:spacing w:val="-57"/>
                <w:sz w:val="24"/>
              </w:rPr>
              <w:t xml:space="preserve"> </w:t>
            </w:r>
            <w:r>
              <w:rPr>
                <w:sz w:val="24"/>
              </w:rPr>
              <w:t>is</w:t>
            </w:r>
            <w:r>
              <w:rPr>
                <w:spacing w:val="-2"/>
                <w:sz w:val="24"/>
              </w:rPr>
              <w:t xml:space="preserve"> </w:t>
            </w:r>
            <w:r>
              <w:rPr>
                <w:sz w:val="24"/>
              </w:rPr>
              <w:t>also</w:t>
            </w:r>
            <w:r>
              <w:rPr>
                <w:spacing w:val="5"/>
                <w:sz w:val="24"/>
              </w:rPr>
              <w:t xml:space="preserve"> </w:t>
            </w:r>
            <w:r>
              <w:rPr>
                <w:sz w:val="24"/>
              </w:rPr>
              <w:t>affected.</w:t>
            </w:r>
          </w:p>
        </w:tc>
        <w:tc>
          <w:tcPr>
            <w:tcW w:w="3146" w:type="dxa"/>
          </w:tcPr>
          <w:p w14:paraId="3DABA0E7" w14:textId="77777777" w:rsidR="00A0641B" w:rsidRDefault="00B225F4">
            <w:pPr>
              <w:pStyle w:val="TableParagraph"/>
              <w:ind w:left="109"/>
              <w:rPr>
                <w:sz w:val="24"/>
              </w:rPr>
            </w:pPr>
            <w:r>
              <w:rPr>
                <w:sz w:val="24"/>
              </w:rPr>
              <w:t>Sukul,</w:t>
            </w:r>
            <w:r>
              <w:rPr>
                <w:spacing w:val="1"/>
                <w:sz w:val="24"/>
              </w:rPr>
              <w:t xml:space="preserve"> </w:t>
            </w:r>
            <w:r>
              <w:rPr>
                <w:sz w:val="24"/>
              </w:rPr>
              <w:t>2006</w:t>
            </w:r>
          </w:p>
        </w:tc>
      </w:tr>
      <w:tr w:rsidR="00A0641B" w14:paraId="4047D58F" w14:textId="77777777">
        <w:trPr>
          <w:trHeight w:val="830"/>
        </w:trPr>
        <w:tc>
          <w:tcPr>
            <w:tcW w:w="3146" w:type="dxa"/>
          </w:tcPr>
          <w:p w14:paraId="09C74A12" w14:textId="77777777" w:rsidR="00A0641B" w:rsidRDefault="00B225F4">
            <w:pPr>
              <w:pStyle w:val="TableParagraph"/>
              <w:rPr>
                <w:sz w:val="24"/>
              </w:rPr>
            </w:pPr>
            <w:r>
              <w:rPr>
                <w:sz w:val="24"/>
              </w:rPr>
              <w:t>Triadimefon</w:t>
            </w:r>
          </w:p>
        </w:tc>
        <w:tc>
          <w:tcPr>
            <w:tcW w:w="3347" w:type="dxa"/>
          </w:tcPr>
          <w:p w14:paraId="3D715A73" w14:textId="77777777" w:rsidR="00A0641B" w:rsidRDefault="00B225F4">
            <w:pPr>
              <w:pStyle w:val="TableParagraph"/>
              <w:ind w:left="109"/>
              <w:rPr>
                <w:sz w:val="24"/>
              </w:rPr>
            </w:pPr>
            <w:r>
              <w:rPr>
                <w:sz w:val="24"/>
              </w:rPr>
              <w:t>Shows</w:t>
            </w:r>
            <w:r>
              <w:rPr>
                <w:spacing w:val="-4"/>
                <w:sz w:val="24"/>
              </w:rPr>
              <w:t xml:space="preserve"> </w:t>
            </w:r>
            <w:r>
              <w:rPr>
                <w:sz w:val="24"/>
              </w:rPr>
              <w:t>negative</w:t>
            </w:r>
            <w:r>
              <w:rPr>
                <w:spacing w:val="-1"/>
                <w:sz w:val="24"/>
              </w:rPr>
              <w:t xml:space="preserve"> </w:t>
            </w:r>
            <w:r>
              <w:rPr>
                <w:sz w:val="24"/>
              </w:rPr>
              <w:t>effect towards</w:t>
            </w:r>
          </w:p>
          <w:p w14:paraId="40A7B350" w14:textId="77777777" w:rsidR="00A0641B" w:rsidRDefault="00B225F4">
            <w:pPr>
              <w:pStyle w:val="TableParagraph"/>
              <w:spacing w:before="141" w:line="240" w:lineRule="auto"/>
              <w:ind w:left="109"/>
              <w:rPr>
                <w:sz w:val="24"/>
              </w:rPr>
            </w:pPr>
            <w:r>
              <w:rPr>
                <w:sz w:val="24"/>
              </w:rPr>
              <w:t>soil</w:t>
            </w:r>
            <w:r>
              <w:rPr>
                <w:spacing w:val="-2"/>
                <w:sz w:val="24"/>
              </w:rPr>
              <w:t xml:space="preserve"> </w:t>
            </w:r>
            <w:r>
              <w:rPr>
                <w:sz w:val="24"/>
              </w:rPr>
              <w:t>bacterial</w:t>
            </w:r>
            <w:r>
              <w:rPr>
                <w:spacing w:val="-11"/>
                <w:sz w:val="24"/>
              </w:rPr>
              <w:t xml:space="preserve"> </w:t>
            </w:r>
            <w:r>
              <w:rPr>
                <w:sz w:val="24"/>
              </w:rPr>
              <w:t>communities.</w:t>
            </w:r>
          </w:p>
        </w:tc>
        <w:tc>
          <w:tcPr>
            <w:tcW w:w="3146" w:type="dxa"/>
          </w:tcPr>
          <w:p w14:paraId="7C96CD1D" w14:textId="77777777" w:rsidR="00A0641B" w:rsidRDefault="00B225F4">
            <w:pPr>
              <w:pStyle w:val="TableParagraph"/>
              <w:ind w:left="109"/>
              <w:rPr>
                <w:sz w:val="24"/>
              </w:rPr>
            </w:pPr>
            <w:r>
              <w:rPr>
                <w:sz w:val="24"/>
              </w:rPr>
              <w:t>Yen</w:t>
            </w:r>
            <w:r>
              <w:rPr>
                <w:spacing w:val="-6"/>
                <w:sz w:val="24"/>
              </w:rPr>
              <w:t xml:space="preserve"> </w:t>
            </w:r>
            <w:r>
              <w:rPr>
                <w:sz w:val="24"/>
              </w:rPr>
              <w:t>et</w:t>
            </w:r>
            <w:r>
              <w:rPr>
                <w:spacing w:val="4"/>
                <w:sz w:val="24"/>
              </w:rPr>
              <w:t xml:space="preserve"> </w:t>
            </w:r>
            <w:r>
              <w:rPr>
                <w:sz w:val="24"/>
              </w:rPr>
              <w:t>al.,</w:t>
            </w:r>
            <w:r>
              <w:rPr>
                <w:spacing w:val="2"/>
                <w:sz w:val="24"/>
              </w:rPr>
              <w:t xml:space="preserve"> </w:t>
            </w:r>
            <w:r>
              <w:rPr>
                <w:sz w:val="24"/>
              </w:rPr>
              <w:t>2009</w:t>
            </w:r>
          </w:p>
        </w:tc>
      </w:tr>
      <w:tr w:rsidR="00A0641B" w14:paraId="22F9CFE4" w14:textId="77777777">
        <w:trPr>
          <w:trHeight w:val="830"/>
        </w:trPr>
        <w:tc>
          <w:tcPr>
            <w:tcW w:w="3146" w:type="dxa"/>
          </w:tcPr>
          <w:p w14:paraId="1ED8AAE3" w14:textId="77777777" w:rsidR="00A0641B" w:rsidRDefault="00B225F4">
            <w:pPr>
              <w:pStyle w:val="TableParagraph"/>
              <w:rPr>
                <w:sz w:val="24"/>
              </w:rPr>
            </w:pPr>
            <w:r>
              <w:rPr>
                <w:sz w:val="24"/>
              </w:rPr>
              <w:t>Triarimol</w:t>
            </w:r>
            <w:r>
              <w:rPr>
                <w:spacing w:val="-9"/>
                <w:sz w:val="24"/>
              </w:rPr>
              <w:t xml:space="preserve"> </w:t>
            </w:r>
            <w:r>
              <w:rPr>
                <w:sz w:val="24"/>
              </w:rPr>
              <w:t>and</w:t>
            </w:r>
            <w:r>
              <w:rPr>
                <w:spacing w:val="1"/>
                <w:sz w:val="24"/>
              </w:rPr>
              <w:t xml:space="preserve"> </w:t>
            </w:r>
            <w:r>
              <w:rPr>
                <w:sz w:val="24"/>
              </w:rPr>
              <w:t>Captan</w:t>
            </w:r>
          </w:p>
        </w:tc>
        <w:tc>
          <w:tcPr>
            <w:tcW w:w="3347" w:type="dxa"/>
          </w:tcPr>
          <w:p w14:paraId="79209B6E" w14:textId="77777777" w:rsidR="00A0641B" w:rsidRDefault="00B225F4">
            <w:pPr>
              <w:pStyle w:val="TableParagraph"/>
              <w:ind w:left="109"/>
              <w:rPr>
                <w:i/>
                <w:sz w:val="24"/>
              </w:rPr>
            </w:pPr>
            <w:r>
              <w:rPr>
                <w:sz w:val="24"/>
              </w:rPr>
              <w:t>The</w:t>
            </w:r>
            <w:r>
              <w:rPr>
                <w:spacing w:val="2"/>
                <w:sz w:val="24"/>
              </w:rPr>
              <w:t xml:space="preserve"> </w:t>
            </w:r>
            <w:r>
              <w:rPr>
                <w:sz w:val="24"/>
              </w:rPr>
              <w:t>frequency</w:t>
            </w:r>
            <w:r>
              <w:rPr>
                <w:spacing w:val="-6"/>
                <w:sz w:val="24"/>
              </w:rPr>
              <w:t xml:space="preserve"> </w:t>
            </w:r>
            <w:r>
              <w:rPr>
                <w:sz w:val="24"/>
              </w:rPr>
              <w:t>of</w:t>
            </w:r>
            <w:r>
              <w:rPr>
                <w:spacing w:val="-6"/>
                <w:sz w:val="24"/>
              </w:rPr>
              <w:t xml:space="preserve"> </w:t>
            </w:r>
            <w:r>
              <w:rPr>
                <w:i/>
                <w:sz w:val="24"/>
              </w:rPr>
              <w:t>Aspergillus</w:t>
            </w:r>
          </w:p>
          <w:p w14:paraId="72F7CA69" w14:textId="77777777" w:rsidR="00A0641B" w:rsidRDefault="00B225F4">
            <w:pPr>
              <w:pStyle w:val="TableParagraph"/>
              <w:spacing w:before="137" w:line="240" w:lineRule="auto"/>
              <w:ind w:left="109"/>
              <w:rPr>
                <w:sz w:val="24"/>
              </w:rPr>
            </w:pPr>
            <w:r>
              <w:rPr>
                <w:sz w:val="24"/>
              </w:rPr>
              <w:t>sp.</w:t>
            </w:r>
            <w:r>
              <w:rPr>
                <w:spacing w:val="-1"/>
                <w:sz w:val="24"/>
              </w:rPr>
              <w:t xml:space="preserve"> </w:t>
            </w:r>
            <w:r>
              <w:rPr>
                <w:sz w:val="24"/>
              </w:rPr>
              <w:t>is</w:t>
            </w:r>
            <w:r>
              <w:rPr>
                <w:spacing w:val="-4"/>
                <w:sz w:val="24"/>
              </w:rPr>
              <w:t xml:space="preserve"> </w:t>
            </w:r>
            <w:r>
              <w:rPr>
                <w:sz w:val="24"/>
              </w:rPr>
              <w:t>declined.</w:t>
            </w:r>
          </w:p>
        </w:tc>
        <w:tc>
          <w:tcPr>
            <w:tcW w:w="3146" w:type="dxa"/>
          </w:tcPr>
          <w:p w14:paraId="271D1D4D" w14:textId="77777777" w:rsidR="00A0641B" w:rsidRDefault="00B225F4">
            <w:pPr>
              <w:pStyle w:val="TableParagraph"/>
              <w:ind w:left="109"/>
              <w:rPr>
                <w:sz w:val="24"/>
              </w:rPr>
            </w:pPr>
            <w:r>
              <w:rPr>
                <w:sz w:val="24"/>
              </w:rPr>
              <w:t>Wainwright</w:t>
            </w:r>
            <w:r>
              <w:rPr>
                <w:spacing w:val="2"/>
                <w:sz w:val="24"/>
              </w:rPr>
              <w:t xml:space="preserve"> </w:t>
            </w:r>
            <w:r>
              <w:rPr>
                <w:sz w:val="24"/>
              </w:rPr>
              <w:t>and</w:t>
            </w:r>
            <w:r>
              <w:rPr>
                <w:spacing w:val="-3"/>
                <w:sz w:val="24"/>
              </w:rPr>
              <w:t xml:space="preserve"> </w:t>
            </w:r>
            <w:r>
              <w:rPr>
                <w:sz w:val="24"/>
              </w:rPr>
              <w:t>Pugh,</w:t>
            </w:r>
            <w:r>
              <w:rPr>
                <w:spacing w:val="-1"/>
                <w:sz w:val="24"/>
              </w:rPr>
              <w:t xml:space="preserve"> </w:t>
            </w:r>
            <w:r>
              <w:rPr>
                <w:sz w:val="24"/>
              </w:rPr>
              <w:t>1975</w:t>
            </w:r>
          </w:p>
        </w:tc>
      </w:tr>
      <w:tr w:rsidR="00A0641B" w14:paraId="63D40FAE" w14:textId="77777777">
        <w:trPr>
          <w:trHeight w:val="825"/>
        </w:trPr>
        <w:tc>
          <w:tcPr>
            <w:tcW w:w="3146" w:type="dxa"/>
          </w:tcPr>
          <w:p w14:paraId="64A92B27" w14:textId="77777777" w:rsidR="00A0641B" w:rsidRDefault="00B225F4">
            <w:pPr>
              <w:pStyle w:val="TableParagraph"/>
              <w:rPr>
                <w:sz w:val="24"/>
              </w:rPr>
            </w:pPr>
            <w:r>
              <w:rPr>
                <w:sz w:val="24"/>
              </w:rPr>
              <w:t>Oxytetracycline</w:t>
            </w:r>
          </w:p>
        </w:tc>
        <w:tc>
          <w:tcPr>
            <w:tcW w:w="3347" w:type="dxa"/>
          </w:tcPr>
          <w:p w14:paraId="48E96264" w14:textId="77777777" w:rsidR="00A0641B" w:rsidRDefault="00B225F4">
            <w:pPr>
              <w:pStyle w:val="TableParagraph"/>
              <w:ind w:left="109"/>
              <w:rPr>
                <w:sz w:val="24"/>
              </w:rPr>
            </w:pPr>
            <w:r>
              <w:rPr>
                <w:sz w:val="24"/>
              </w:rPr>
              <w:t>Declines</w:t>
            </w:r>
            <w:r>
              <w:rPr>
                <w:spacing w:val="-5"/>
                <w:sz w:val="24"/>
              </w:rPr>
              <w:t xml:space="preserve"> </w:t>
            </w:r>
            <w:r>
              <w:rPr>
                <w:sz w:val="24"/>
              </w:rPr>
              <w:t>soil</w:t>
            </w:r>
            <w:r>
              <w:rPr>
                <w:spacing w:val="-5"/>
                <w:sz w:val="24"/>
              </w:rPr>
              <w:t xml:space="preserve"> </w:t>
            </w:r>
            <w:r>
              <w:rPr>
                <w:sz w:val="24"/>
              </w:rPr>
              <w:t>bacterial</w:t>
            </w:r>
          </w:p>
          <w:p w14:paraId="3C706D65" w14:textId="77777777" w:rsidR="00A0641B" w:rsidRDefault="00B225F4">
            <w:pPr>
              <w:pStyle w:val="TableParagraph"/>
              <w:spacing w:before="137" w:line="240" w:lineRule="auto"/>
              <w:ind w:left="109"/>
              <w:rPr>
                <w:sz w:val="24"/>
              </w:rPr>
            </w:pPr>
            <w:r>
              <w:rPr>
                <w:sz w:val="24"/>
              </w:rPr>
              <w:t>population.</w:t>
            </w:r>
          </w:p>
        </w:tc>
        <w:tc>
          <w:tcPr>
            <w:tcW w:w="3146" w:type="dxa"/>
          </w:tcPr>
          <w:p w14:paraId="40219814" w14:textId="77777777" w:rsidR="00A0641B" w:rsidRDefault="00B225F4">
            <w:pPr>
              <w:pStyle w:val="TableParagraph"/>
              <w:ind w:left="109"/>
              <w:rPr>
                <w:sz w:val="24"/>
              </w:rPr>
            </w:pPr>
            <w:r>
              <w:rPr>
                <w:sz w:val="24"/>
              </w:rPr>
              <w:t>Yang</w:t>
            </w:r>
            <w:r>
              <w:rPr>
                <w:spacing w:val="-2"/>
                <w:sz w:val="24"/>
              </w:rPr>
              <w:t xml:space="preserve"> </w:t>
            </w:r>
            <w:r>
              <w:rPr>
                <w:sz w:val="24"/>
              </w:rPr>
              <w:t>et</w:t>
            </w:r>
            <w:r>
              <w:rPr>
                <w:spacing w:val="3"/>
                <w:sz w:val="24"/>
              </w:rPr>
              <w:t xml:space="preserve"> </w:t>
            </w:r>
            <w:r>
              <w:rPr>
                <w:sz w:val="24"/>
              </w:rPr>
              <w:t>al., 2009.</w:t>
            </w:r>
          </w:p>
        </w:tc>
      </w:tr>
    </w:tbl>
    <w:p w14:paraId="596A6CF0" w14:textId="77777777" w:rsidR="00A0641B" w:rsidRDefault="00A0641B">
      <w:pPr>
        <w:pStyle w:val="BodyText"/>
        <w:rPr>
          <w:b/>
          <w:sz w:val="20"/>
        </w:rPr>
      </w:pPr>
    </w:p>
    <w:p w14:paraId="62E20E26" w14:textId="77777777" w:rsidR="00A0641B" w:rsidRDefault="00A0641B">
      <w:pPr>
        <w:pStyle w:val="BodyText"/>
        <w:spacing w:before="6"/>
        <w:rPr>
          <w:b/>
          <w:sz w:val="16"/>
        </w:rPr>
      </w:pPr>
    </w:p>
    <w:p w14:paraId="1545B547" w14:textId="77777777" w:rsidR="00A0641B" w:rsidRDefault="00B225F4">
      <w:pPr>
        <w:spacing w:before="90"/>
        <w:ind w:left="676"/>
        <w:rPr>
          <w:b/>
          <w:sz w:val="24"/>
        </w:rPr>
      </w:pPr>
      <w:r>
        <w:rPr>
          <w:b/>
          <w:sz w:val="24"/>
        </w:rPr>
        <w:t>Table</w:t>
      </w:r>
      <w:r>
        <w:rPr>
          <w:b/>
          <w:spacing w:val="-2"/>
          <w:sz w:val="24"/>
        </w:rPr>
        <w:t xml:space="preserve"> </w:t>
      </w:r>
      <w:r>
        <w:rPr>
          <w:b/>
          <w:sz w:val="24"/>
        </w:rPr>
        <w:t>3: List</w:t>
      </w:r>
      <w:r>
        <w:rPr>
          <w:b/>
          <w:spacing w:val="-1"/>
          <w:sz w:val="24"/>
        </w:rPr>
        <w:t xml:space="preserve"> </w:t>
      </w:r>
      <w:r>
        <w:rPr>
          <w:b/>
          <w:sz w:val="24"/>
        </w:rPr>
        <w:t>of</w:t>
      </w:r>
      <w:r>
        <w:rPr>
          <w:b/>
          <w:spacing w:val="-3"/>
          <w:sz w:val="24"/>
        </w:rPr>
        <w:t xml:space="preserve"> </w:t>
      </w:r>
      <w:r>
        <w:rPr>
          <w:b/>
          <w:sz w:val="24"/>
        </w:rPr>
        <w:t>some</w:t>
      </w:r>
      <w:r>
        <w:rPr>
          <w:b/>
          <w:spacing w:val="-2"/>
          <w:sz w:val="24"/>
        </w:rPr>
        <w:t xml:space="preserve"> </w:t>
      </w:r>
      <w:r>
        <w:rPr>
          <w:b/>
          <w:sz w:val="24"/>
        </w:rPr>
        <w:t>insecticides</w:t>
      </w:r>
      <w:r>
        <w:rPr>
          <w:b/>
          <w:spacing w:val="-4"/>
          <w:sz w:val="24"/>
        </w:rPr>
        <w:t xml:space="preserve"> </w:t>
      </w:r>
      <w:r>
        <w:rPr>
          <w:b/>
          <w:sz w:val="24"/>
        </w:rPr>
        <w:t>and</w:t>
      </w:r>
      <w:r>
        <w:rPr>
          <w:b/>
          <w:spacing w:val="-1"/>
          <w:sz w:val="24"/>
        </w:rPr>
        <w:t xml:space="preserve"> </w:t>
      </w:r>
      <w:r>
        <w:rPr>
          <w:b/>
          <w:sz w:val="24"/>
        </w:rPr>
        <w:t>their</w:t>
      </w:r>
      <w:r>
        <w:rPr>
          <w:b/>
          <w:spacing w:val="-7"/>
          <w:sz w:val="24"/>
        </w:rPr>
        <w:t xml:space="preserve"> </w:t>
      </w:r>
      <w:r>
        <w:rPr>
          <w:b/>
          <w:sz w:val="24"/>
        </w:rPr>
        <w:t>impact on</w:t>
      </w:r>
      <w:r>
        <w:rPr>
          <w:b/>
          <w:spacing w:val="-1"/>
          <w:sz w:val="24"/>
        </w:rPr>
        <w:t xml:space="preserve"> </w:t>
      </w:r>
      <w:r>
        <w:rPr>
          <w:b/>
          <w:sz w:val="24"/>
        </w:rPr>
        <w:t>soil</w:t>
      </w:r>
      <w:r>
        <w:rPr>
          <w:b/>
          <w:spacing w:val="-5"/>
          <w:sz w:val="24"/>
        </w:rPr>
        <w:t xml:space="preserve"> </w:t>
      </w:r>
      <w:r>
        <w:rPr>
          <w:b/>
          <w:sz w:val="24"/>
        </w:rPr>
        <w:t>micro</w:t>
      </w:r>
      <w:r>
        <w:rPr>
          <w:b/>
          <w:spacing w:val="-1"/>
          <w:sz w:val="24"/>
        </w:rPr>
        <w:t xml:space="preserve"> </w:t>
      </w:r>
      <w:r>
        <w:rPr>
          <w:b/>
          <w:sz w:val="24"/>
        </w:rPr>
        <w:t>biota</w:t>
      </w:r>
    </w:p>
    <w:p w14:paraId="2E4826BB" w14:textId="77777777" w:rsidR="00A0641B" w:rsidRDefault="00A0641B">
      <w:pPr>
        <w:pStyle w:val="BodyText"/>
        <w:rPr>
          <w:b/>
          <w:sz w:val="20"/>
        </w:rPr>
      </w:pPr>
    </w:p>
    <w:p w14:paraId="2102A7C8" w14:textId="77777777" w:rsidR="00A0641B" w:rsidRDefault="00A0641B">
      <w:pPr>
        <w:pStyle w:val="BodyText"/>
        <w:spacing w:before="1" w:after="1"/>
        <w:rPr>
          <w:b/>
          <w:sz w:val="10"/>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3116"/>
        <w:gridCol w:w="3011"/>
      </w:tblGrid>
      <w:tr w:rsidR="00A0641B" w14:paraId="40EE69B3" w14:textId="77777777">
        <w:trPr>
          <w:trHeight w:val="412"/>
        </w:trPr>
        <w:tc>
          <w:tcPr>
            <w:tcW w:w="3232" w:type="dxa"/>
          </w:tcPr>
          <w:p w14:paraId="7DEB60F2" w14:textId="77777777" w:rsidR="00A0641B" w:rsidRDefault="00B225F4">
            <w:pPr>
              <w:pStyle w:val="TableParagraph"/>
              <w:spacing w:line="273" w:lineRule="exact"/>
              <w:ind w:left="1022"/>
              <w:rPr>
                <w:b/>
                <w:sz w:val="24"/>
              </w:rPr>
            </w:pPr>
            <w:r>
              <w:rPr>
                <w:b/>
                <w:sz w:val="24"/>
              </w:rPr>
              <w:t>Insecticides</w:t>
            </w:r>
          </w:p>
        </w:tc>
        <w:tc>
          <w:tcPr>
            <w:tcW w:w="3116" w:type="dxa"/>
          </w:tcPr>
          <w:p w14:paraId="49F31415" w14:textId="77777777" w:rsidR="00A0641B" w:rsidRDefault="00B225F4">
            <w:pPr>
              <w:pStyle w:val="TableParagraph"/>
              <w:spacing w:line="273" w:lineRule="exact"/>
              <w:ind w:left="1187" w:right="1172"/>
              <w:jc w:val="center"/>
              <w:rPr>
                <w:b/>
                <w:sz w:val="24"/>
              </w:rPr>
            </w:pPr>
            <w:r>
              <w:rPr>
                <w:b/>
                <w:sz w:val="24"/>
              </w:rPr>
              <w:t>Effects</w:t>
            </w:r>
          </w:p>
        </w:tc>
        <w:tc>
          <w:tcPr>
            <w:tcW w:w="3011" w:type="dxa"/>
          </w:tcPr>
          <w:p w14:paraId="0D564053" w14:textId="77777777" w:rsidR="00A0641B" w:rsidRDefault="00B225F4">
            <w:pPr>
              <w:pStyle w:val="TableParagraph"/>
              <w:spacing w:line="273" w:lineRule="exact"/>
              <w:ind w:left="945"/>
              <w:rPr>
                <w:b/>
                <w:sz w:val="24"/>
              </w:rPr>
            </w:pPr>
            <w:r>
              <w:rPr>
                <w:b/>
                <w:sz w:val="24"/>
              </w:rPr>
              <w:t>References</w:t>
            </w:r>
          </w:p>
        </w:tc>
      </w:tr>
      <w:tr w:rsidR="00A0641B" w14:paraId="34435F7C" w14:textId="77777777">
        <w:trPr>
          <w:trHeight w:val="2068"/>
        </w:trPr>
        <w:tc>
          <w:tcPr>
            <w:tcW w:w="3232" w:type="dxa"/>
          </w:tcPr>
          <w:p w14:paraId="1559BEB0" w14:textId="77777777" w:rsidR="00A0641B" w:rsidRDefault="00B225F4">
            <w:pPr>
              <w:pStyle w:val="TableParagraph"/>
              <w:rPr>
                <w:sz w:val="24"/>
              </w:rPr>
            </w:pPr>
            <w:r>
              <w:rPr>
                <w:sz w:val="24"/>
              </w:rPr>
              <w:t>Arsenic,</w:t>
            </w:r>
            <w:r>
              <w:rPr>
                <w:spacing w:val="-2"/>
                <w:sz w:val="24"/>
              </w:rPr>
              <w:t xml:space="preserve"> </w:t>
            </w:r>
            <w:r>
              <w:rPr>
                <w:sz w:val="24"/>
              </w:rPr>
              <w:t>DDT,</w:t>
            </w:r>
            <w:r>
              <w:rPr>
                <w:spacing w:val="-2"/>
                <w:sz w:val="24"/>
              </w:rPr>
              <w:t xml:space="preserve"> </w:t>
            </w:r>
            <w:r>
              <w:rPr>
                <w:sz w:val="24"/>
              </w:rPr>
              <w:t>and</w:t>
            </w:r>
            <w:r>
              <w:rPr>
                <w:spacing w:val="-3"/>
                <w:sz w:val="24"/>
              </w:rPr>
              <w:t xml:space="preserve"> </w:t>
            </w:r>
            <w:r>
              <w:rPr>
                <w:sz w:val="24"/>
              </w:rPr>
              <w:t>Lindane</w:t>
            </w:r>
          </w:p>
        </w:tc>
        <w:tc>
          <w:tcPr>
            <w:tcW w:w="3116" w:type="dxa"/>
          </w:tcPr>
          <w:p w14:paraId="2EF5246E" w14:textId="77777777" w:rsidR="00A0641B" w:rsidRDefault="00B225F4">
            <w:pPr>
              <w:pStyle w:val="TableParagraph"/>
              <w:spacing w:line="362" w:lineRule="auto"/>
              <w:ind w:right="414"/>
              <w:rPr>
                <w:sz w:val="24"/>
              </w:rPr>
            </w:pPr>
            <w:r>
              <w:rPr>
                <w:sz w:val="24"/>
              </w:rPr>
              <w:t>Decreases</w:t>
            </w:r>
            <w:r>
              <w:rPr>
                <w:spacing w:val="2"/>
                <w:sz w:val="24"/>
              </w:rPr>
              <w:t xml:space="preserve"> </w:t>
            </w:r>
            <w:r>
              <w:rPr>
                <w:sz w:val="24"/>
              </w:rPr>
              <w:t>microbial</w:t>
            </w:r>
            <w:r>
              <w:rPr>
                <w:spacing w:val="1"/>
                <w:sz w:val="24"/>
              </w:rPr>
              <w:t xml:space="preserve"> </w:t>
            </w:r>
            <w:r>
              <w:rPr>
                <w:sz w:val="24"/>
              </w:rPr>
              <w:t>biomass</w:t>
            </w:r>
            <w:r>
              <w:rPr>
                <w:spacing w:val="-7"/>
                <w:sz w:val="24"/>
              </w:rPr>
              <w:t xml:space="preserve"> </w:t>
            </w:r>
            <w:r>
              <w:rPr>
                <w:sz w:val="24"/>
              </w:rPr>
              <w:t>and microbial</w:t>
            </w:r>
            <w:r>
              <w:rPr>
                <w:spacing w:val="-11"/>
                <w:sz w:val="24"/>
              </w:rPr>
              <w:t xml:space="preserve"> </w:t>
            </w:r>
            <w:r>
              <w:rPr>
                <w:sz w:val="24"/>
              </w:rPr>
              <w:t>and</w:t>
            </w:r>
          </w:p>
          <w:p w14:paraId="0D83562C" w14:textId="77777777" w:rsidR="00A0641B" w:rsidRDefault="00B225F4">
            <w:pPr>
              <w:pStyle w:val="TableParagraph"/>
              <w:tabs>
                <w:tab w:val="left" w:pos="1338"/>
                <w:tab w:val="left" w:pos="2450"/>
                <w:tab w:val="left" w:pos="2901"/>
              </w:tabs>
              <w:spacing w:line="360" w:lineRule="auto"/>
              <w:ind w:right="93"/>
              <w:rPr>
                <w:sz w:val="24"/>
              </w:rPr>
            </w:pPr>
            <w:r>
              <w:rPr>
                <w:sz w:val="24"/>
              </w:rPr>
              <w:t>enzymatic</w:t>
            </w:r>
            <w:r>
              <w:rPr>
                <w:sz w:val="24"/>
              </w:rPr>
              <w:tab/>
              <w:t>activities</w:t>
            </w:r>
            <w:r>
              <w:rPr>
                <w:sz w:val="24"/>
              </w:rPr>
              <w:tab/>
              <w:t>as</w:t>
            </w:r>
            <w:r>
              <w:rPr>
                <w:sz w:val="24"/>
              </w:rPr>
              <w:tab/>
            </w:r>
            <w:r>
              <w:rPr>
                <w:spacing w:val="-2"/>
                <w:sz w:val="24"/>
              </w:rPr>
              <w:t>a</w:t>
            </w:r>
            <w:r>
              <w:rPr>
                <w:spacing w:val="-57"/>
                <w:sz w:val="24"/>
              </w:rPr>
              <w:t xml:space="preserve"> </w:t>
            </w:r>
            <w:r>
              <w:rPr>
                <w:sz w:val="24"/>
              </w:rPr>
              <w:t>result</w:t>
            </w:r>
            <w:r>
              <w:rPr>
                <w:spacing w:val="16"/>
                <w:sz w:val="24"/>
              </w:rPr>
              <w:t xml:space="preserve"> </w:t>
            </w:r>
            <w:r>
              <w:rPr>
                <w:sz w:val="24"/>
              </w:rPr>
              <w:t>of</w:t>
            </w:r>
            <w:r>
              <w:rPr>
                <w:spacing w:val="8"/>
                <w:sz w:val="24"/>
              </w:rPr>
              <w:t xml:space="preserve"> </w:t>
            </w:r>
            <w:r>
              <w:rPr>
                <w:sz w:val="24"/>
              </w:rPr>
              <w:t>longer</w:t>
            </w:r>
            <w:r>
              <w:rPr>
                <w:spacing w:val="13"/>
                <w:sz w:val="24"/>
              </w:rPr>
              <w:t xml:space="preserve"> </w:t>
            </w:r>
            <w:r>
              <w:rPr>
                <w:sz w:val="24"/>
              </w:rPr>
              <w:t>persistence</w:t>
            </w:r>
            <w:r>
              <w:rPr>
                <w:spacing w:val="15"/>
                <w:sz w:val="24"/>
              </w:rPr>
              <w:t xml:space="preserve"> </w:t>
            </w:r>
            <w:r>
              <w:rPr>
                <w:sz w:val="24"/>
              </w:rPr>
              <w:t>in</w:t>
            </w:r>
          </w:p>
          <w:p w14:paraId="028D9108" w14:textId="77777777" w:rsidR="00A0641B" w:rsidRDefault="00B225F4">
            <w:pPr>
              <w:pStyle w:val="TableParagraph"/>
              <w:spacing w:line="274" w:lineRule="exact"/>
              <w:rPr>
                <w:sz w:val="24"/>
              </w:rPr>
            </w:pPr>
            <w:r>
              <w:rPr>
                <w:sz w:val="24"/>
              </w:rPr>
              <w:t>soil</w:t>
            </w:r>
          </w:p>
        </w:tc>
        <w:tc>
          <w:tcPr>
            <w:tcW w:w="3011" w:type="dxa"/>
          </w:tcPr>
          <w:p w14:paraId="0C01987B" w14:textId="77777777" w:rsidR="00A0641B" w:rsidRDefault="00B225F4">
            <w:pPr>
              <w:pStyle w:val="TableParagraph"/>
              <w:rPr>
                <w:sz w:val="24"/>
              </w:rPr>
            </w:pPr>
            <w:r>
              <w:rPr>
                <w:sz w:val="24"/>
              </w:rPr>
              <w:t>Singh</w:t>
            </w:r>
            <w:r>
              <w:rPr>
                <w:spacing w:val="-5"/>
                <w:sz w:val="24"/>
              </w:rPr>
              <w:t xml:space="preserve"> </w:t>
            </w:r>
            <w:r>
              <w:rPr>
                <w:sz w:val="24"/>
              </w:rPr>
              <w:t>and Singh,</w:t>
            </w:r>
            <w:r>
              <w:rPr>
                <w:spacing w:val="2"/>
                <w:sz w:val="24"/>
              </w:rPr>
              <w:t xml:space="preserve"> </w:t>
            </w:r>
            <w:r>
              <w:rPr>
                <w:sz w:val="24"/>
              </w:rPr>
              <w:t>2005</w:t>
            </w:r>
          </w:p>
        </w:tc>
      </w:tr>
      <w:tr w:rsidR="00A0641B" w14:paraId="5DA03CA4" w14:textId="77777777">
        <w:trPr>
          <w:trHeight w:val="1661"/>
        </w:trPr>
        <w:tc>
          <w:tcPr>
            <w:tcW w:w="3232" w:type="dxa"/>
          </w:tcPr>
          <w:p w14:paraId="17B2D661" w14:textId="77777777" w:rsidR="00A0641B" w:rsidRDefault="00B225F4">
            <w:pPr>
              <w:pStyle w:val="TableParagraph"/>
              <w:spacing w:line="273" w:lineRule="exact"/>
              <w:rPr>
                <w:sz w:val="24"/>
              </w:rPr>
            </w:pPr>
            <w:r>
              <w:rPr>
                <w:sz w:val="24"/>
              </w:rPr>
              <w:t>Carbamate</w:t>
            </w:r>
            <w:r>
              <w:rPr>
                <w:spacing w:val="-3"/>
                <w:sz w:val="24"/>
              </w:rPr>
              <w:t xml:space="preserve"> </w:t>
            </w:r>
            <w:r>
              <w:rPr>
                <w:sz w:val="24"/>
              </w:rPr>
              <w:t>insecticides</w:t>
            </w:r>
          </w:p>
        </w:tc>
        <w:tc>
          <w:tcPr>
            <w:tcW w:w="3116" w:type="dxa"/>
          </w:tcPr>
          <w:p w14:paraId="42D716A0" w14:textId="77777777" w:rsidR="00A0641B" w:rsidRDefault="00B225F4">
            <w:pPr>
              <w:pStyle w:val="TableParagraph"/>
              <w:spacing w:line="360" w:lineRule="auto"/>
              <w:ind w:right="430"/>
              <w:rPr>
                <w:sz w:val="24"/>
              </w:rPr>
            </w:pPr>
            <w:r>
              <w:rPr>
                <w:sz w:val="24"/>
              </w:rPr>
              <w:t>Inhibits several soil</w:t>
            </w:r>
            <w:r>
              <w:rPr>
                <w:spacing w:val="1"/>
                <w:sz w:val="24"/>
              </w:rPr>
              <w:t xml:space="preserve"> </w:t>
            </w:r>
            <w:r>
              <w:rPr>
                <w:sz w:val="24"/>
              </w:rPr>
              <w:t>microorganisms, enzymes</w:t>
            </w:r>
            <w:r>
              <w:rPr>
                <w:spacing w:val="-57"/>
                <w:sz w:val="24"/>
              </w:rPr>
              <w:t xml:space="preserve"> </w:t>
            </w:r>
            <w:r>
              <w:rPr>
                <w:sz w:val="24"/>
              </w:rPr>
              <w:t>and</w:t>
            </w:r>
            <w:r>
              <w:rPr>
                <w:spacing w:val="3"/>
                <w:sz w:val="24"/>
              </w:rPr>
              <w:t xml:space="preserve"> </w:t>
            </w:r>
            <w:r>
              <w:rPr>
                <w:sz w:val="24"/>
              </w:rPr>
              <w:t>nitrogenase activity</w:t>
            </w:r>
            <w:r>
              <w:rPr>
                <w:spacing w:val="-10"/>
                <w:sz w:val="24"/>
              </w:rPr>
              <w:t xml:space="preserve"> </w:t>
            </w:r>
            <w:r>
              <w:rPr>
                <w:sz w:val="24"/>
              </w:rPr>
              <w:t>of</w:t>
            </w:r>
          </w:p>
          <w:p w14:paraId="508BCFFA" w14:textId="77777777" w:rsidR="00A0641B" w:rsidRDefault="00B225F4">
            <w:pPr>
              <w:pStyle w:val="TableParagraph"/>
              <w:spacing w:line="273" w:lineRule="exact"/>
              <w:rPr>
                <w:sz w:val="24"/>
              </w:rPr>
            </w:pPr>
            <w:r>
              <w:rPr>
                <w:sz w:val="24"/>
              </w:rPr>
              <w:t>Azospirillum</w:t>
            </w:r>
          </w:p>
        </w:tc>
        <w:tc>
          <w:tcPr>
            <w:tcW w:w="3011" w:type="dxa"/>
          </w:tcPr>
          <w:p w14:paraId="1EB695DF" w14:textId="77777777" w:rsidR="00A0641B" w:rsidRDefault="00B225F4">
            <w:pPr>
              <w:pStyle w:val="TableParagraph"/>
              <w:spacing w:line="360" w:lineRule="auto"/>
              <w:ind w:right="102"/>
              <w:jc w:val="both"/>
              <w:rPr>
                <w:sz w:val="24"/>
              </w:rPr>
            </w:pPr>
            <w:r>
              <w:rPr>
                <w:sz w:val="24"/>
              </w:rPr>
              <w:t>Sannino</w:t>
            </w:r>
            <w:r>
              <w:rPr>
                <w:spacing w:val="1"/>
                <w:sz w:val="24"/>
              </w:rPr>
              <w:t xml:space="preserve"> </w:t>
            </w:r>
            <w:r>
              <w:rPr>
                <w:sz w:val="24"/>
              </w:rPr>
              <w:t>and</w:t>
            </w:r>
            <w:r>
              <w:rPr>
                <w:spacing w:val="1"/>
                <w:sz w:val="24"/>
              </w:rPr>
              <w:t xml:space="preserve"> </w:t>
            </w:r>
            <w:r>
              <w:rPr>
                <w:sz w:val="24"/>
              </w:rPr>
              <w:t>Gianfreda,</w:t>
            </w:r>
            <w:r>
              <w:rPr>
                <w:spacing w:val="-57"/>
                <w:sz w:val="24"/>
              </w:rPr>
              <w:t xml:space="preserve"> </w:t>
            </w:r>
            <w:r>
              <w:rPr>
                <w:sz w:val="24"/>
              </w:rPr>
              <w:t>2001,Pandey</w:t>
            </w:r>
            <w:r>
              <w:rPr>
                <w:spacing w:val="1"/>
                <w:sz w:val="24"/>
              </w:rPr>
              <w:t xml:space="preserve"> </w:t>
            </w:r>
            <w:r>
              <w:rPr>
                <w:sz w:val="24"/>
              </w:rPr>
              <w:t>and</w:t>
            </w:r>
            <w:r>
              <w:rPr>
                <w:spacing w:val="1"/>
                <w:sz w:val="24"/>
              </w:rPr>
              <w:t xml:space="preserve"> </w:t>
            </w:r>
            <w:r>
              <w:rPr>
                <w:sz w:val="24"/>
              </w:rPr>
              <w:t>Singh,</w:t>
            </w:r>
            <w:r>
              <w:rPr>
                <w:spacing w:val="1"/>
                <w:sz w:val="24"/>
              </w:rPr>
              <w:t xml:space="preserve"> </w:t>
            </w:r>
            <w:r>
              <w:rPr>
                <w:sz w:val="24"/>
              </w:rPr>
              <w:t>2004</w:t>
            </w:r>
          </w:p>
        </w:tc>
      </w:tr>
      <w:tr w:rsidR="00A0641B" w14:paraId="56EB4595" w14:textId="77777777">
        <w:trPr>
          <w:trHeight w:val="825"/>
        </w:trPr>
        <w:tc>
          <w:tcPr>
            <w:tcW w:w="3232" w:type="dxa"/>
          </w:tcPr>
          <w:p w14:paraId="674334FF" w14:textId="77777777" w:rsidR="00A0641B" w:rsidRDefault="00B225F4">
            <w:pPr>
              <w:pStyle w:val="TableParagraph"/>
              <w:rPr>
                <w:sz w:val="24"/>
              </w:rPr>
            </w:pPr>
            <w:r>
              <w:rPr>
                <w:sz w:val="24"/>
              </w:rPr>
              <w:t>Chlorpyrifos,</w:t>
            </w:r>
            <w:r>
              <w:rPr>
                <w:spacing w:val="-3"/>
                <w:sz w:val="24"/>
              </w:rPr>
              <w:t xml:space="preserve"> </w:t>
            </w:r>
            <w:r>
              <w:rPr>
                <w:sz w:val="24"/>
              </w:rPr>
              <w:t>Quinalphos</w:t>
            </w:r>
          </w:p>
        </w:tc>
        <w:tc>
          <w:tcPr>
            <w:tcW w:w="3116" w:type="dxa"/>
          </w:tcPr>
          <w:p w14:paraId="1854F72D" w14:textId="77777777" w:rsidR="00A0641B" w:rsidRDefault="00B225F4">
            <w:pPr>
              <w:pStyle w:val="TableParagraph"/>
              <w:rPr>
                <w:sz w:val="24"/>
              </w:rPr>
            </w:pPr>
            <w:r>
              <w:rPr>
                <w:sz w:val="24"/>
              </w:rPr>
              <w:t>Reduces</w:t>
            </w:r>
            <w:r>
              <w:rPr>
                <w:spacing w:val="-6"/>
                <w:sz w:val="24"/>
              </w:rPr>
              <w:t xml:space="preserve"> </w:t>
            </w:r>
            <w:r>
              <w:rPr>
                <w:sz w:val="24"/>
              </w:rPr>
              <w:t>ammonification</w:t>
            </w:r>
          </w:p>
          <w:p w14:paraId="0E9B3957" w14:textId="77777777" w:rsidR="00A0641B" w:rsidRDefault="00B225F4">
            <w:pPr>
              <w:pStyle w:val="TableParagraph"/>
              <w:spacing w:before="137" w:line="240" w:lineRule="auto"/>
              <w:rPr>
                <w:sz w:val="24"/>
              </w:rPr>
            </w:pPr>
            <w:r>
              <w:rPr>
                <w:sz w:val="24"/>
              </w:rPr>
              <w:t>process</w:t>
            </w:r>
          </w:p>
        </w:tc>
        <w:tc>
          <w:tcPr>
            <w:tcW w:w="3011" w:type="dxa"/>
          </w:tcPr>
          <w:p w14:paraId="73F376B9" w14:textId="77777777" w:rsidR="00A0641B" w:rsidRDefault="00B225F4">
            <w:pPr>
              <w:pStyle w:val="TableParagraph"/>
              <w:tabs>
                <w:tab w:val="left" w:pos="2552"/>
              </w:tabs>
              <w:rPr>
                <w:sz w:val="24"/>
              </w:rPr>
            </w:pPr>
            <w:r>
              <w:rPr>
                <w:sz w:val="24"/>
              </w:rPr>
              <w:t>Madhuri</w:t>
            </w:r>
            <w:r>
              <w:rPr>
                <w:sz w:val="24"/>
              </w:rPr>
              <w:tab/>
              <w:t>and</w:t>
            </w:r>
          </w:p>
          <w:p w14:paraId="5E1E9948" w14:textId="77777777" w:rsidR="00A0641B" w:rsidRDefault="00B225F4">
            <w:pPr>
              <w:pStyle w:val="TableParagraph"/>
              <w:spacing w:before="137" w:line="240" w:lineRule="auto"/>
              <w:rPr>
                <w:sz w:val="24"/>
              </w:rPr>
            </w:pPr>
            <w:r>
              <w:rPr>
                <w:sz w:val="24"/>
              </w:rPr>
              <w:t>Rangaswamy,2002</w:t>
            </w:r>
          </w:p>
        </w:tc>
      </w:tr>
      <w:tr w:rsidR="00A0641B" w14:paraId="1268E55D" w14:textId="77777777">
        <w:trPr>
          <w:trHeight w:val="1243"/>
        </w:trPr>
        <w:tc>
          <w:tcPr>
            <w:tcW w:w="3232" w:type="dxa"/>
          </w:tcPr>
          <w:p w14:paraId="1AD94A96" w14:textId="77777777" w:rsidR="00A0641B" w:rsidRDefault="00B225F4">
            <w:pPr>
              <w:pStyle w:val="TableParagraph"/>
              <w:rPr>
                <w:sz w:val="24"/>
              </w:rPr>
            </w:pPr>
            <w:r>
              <w:rPr>
                <w:sz w:val="24"/>
              </w:rPr>
              <w:t>Metalaxyl</w:t>
            </w:r>
            <w:r>
              <w:rPr>
                <w:spacing w:val="-9"/>
                <w:sz w:val="24"/>
              </w:rPr>
              <w:t xml:space="preserve"> </w:t>
            </w:r>
            <w:r>
              <w:rPr>
                <w:sz w:val="24"/>
              </w:rPr>
              <w:t>and</w:t>
            </w:r>
            <w:r>
              <w:rPr>
                <w:spacing w:val="1"/>
                <w:sz w:val="24"/>
              </w:rPr>
              <w:t xml:space="preserve"> </w:t>
            </w:r>
            <w:r>
              <w:rPr>
                <w:sz w:val="24"/>
              </w:rPr>
              <w:t>Mefenoxam</w:t>
            </w:r>
          </w:p>
        </w:tc>
        <w:tc>
          <w:tcPr>
            <w:tcW w:w="3116" w:type="dxa"/>
          </w:tcPr>
          <w:p w14:paraId="1D0F0DB9" w14:textId="77777777" w:rsidR="00A0641B" w:rsidRDefault="00B225F4">
            <w:pPr>
              <w:pStyle w:val="TableParagraph"/>
              <w:spacing w:line="360" w:lineRule="auto"/>
              <w:ind w:right="502"/>
              <w:rPr>
                <w:sz w:val="24"/>
              </w:rPr>
            </w:pPr>
            <w:r>
              <w:rPr>
                <w:sz w:val="24"/>
              </w:rPr>
              <w:t>Decreases</w:t>
            </w:r>
            <w:r>
              <w:rPr>
                <w:spacing w:val="-12"/>
                <w:sz w:val="24"/>
              </w:rPr>
              <w:t xml:space="preserve"> </w:t>
            </w:r>
            <w:r>
              <w:rPr>
                <w:sz w:val="24"/>
              </w:rPr>
              <w:t>nitrogen-fixing</w:t>
            </w:r>
            <w:r>
              <w:rPr>
                <w:spacing w:val="-57"/>
                <w:sz w:val="24"/>
              </w:rPr>
              <w:t xml:space="preserve"> </w:t>
            </w:r>
            <w:r>
              <w:rPr>
                <w:sz w:val="24"/>
              </w:rPr>
              <w:t>bacteria</w:t>
            </w:r>
            <w:r>
              <w:rPr>
                <w:spacing w:val="-2"/>
                <w:sz w:val="24"/>
              </w:rPr>
              <w:t xml:space="preserve"> </w:t>
            </w:r>
            <w:r>
              <w:rPr>
                <w:sz w:val="24"/>
              </w:rPr>
              <w:t>and</w:t>
            </w:r>
            <w:r>
              <w:rPr>
                <w:spacing w:val="4"/>
                <w:sz w:val="24"/>
              </w:rPr>
              <w:t xml:space="preserve"> </w:t>
            </w:r>
            <w:r>
              <w:rPr>
                <w:sz w:val="24"/>
              </w:rPr>
              <w:t>microbial</w:t>
            </w:r>
          </w:p>
          <w:p w14:paraId="658E32A5" w14:textId="77777777" w:rsidR="00A0641B" w:rsidRDefault="00B225F4">
            <w:pPr>
              <w:pStyle w:val="TableParagraph"/>
              <w:spacing w:line="240" w:lineRule="auto"/>
              <w:rPr>
                <w:sz w:val="24"/>
              </w:rPr>
            </w:pPr>
            <w:r>
              <w:rPr>
                <w:sz w:val="24"/>
              </w:rPr>
              <w:t>biomass</w:t>
            </w:r>
          </w:p>
        </w:tc>
        <w:tc>
          <w:tcPr>
            <w:tcW w:w="3011" w:type="dxa"/>
          </w:tcPr>
          <w:p w14:paraId="1B39C5E0" w14:textId="77777777" w:rsidR="00A0641B" w:rsidRDefault="00B225F4">
            <w:pPr>
              <w:pStyle w:val="TableParagraph"/>
              <w:rPr>
                <w:sz w:val="24"/>
              </w:rPr>
            </w:pPr>
            <w:r>
              <w:rPr>
                <w:sz w:val="24"/>
              </w:rPr>
              <w:t>Monkiedje, 2002</w:t>
            </w:r>
          </w:p>
        </w:tc>
      </w:tr>
      <w:tr w:rsidR="00A0641B" w14:paraId="24522176" w14:textId="77777777">
        <w:trPr>
          <w:trHeight w:val="1656"/>
        </w:trPr>
        <w:tc>
          <w:tcPr>
            <w:tcW w:w="3232" w:type="dxa"/>
          </w:tcPr>
          <w:p w14:paraId="5D33E318" w14:textId="77777777" w:rsidR="00A0641B" w:rsidRDefault="00B225F4">
            <w:pPr>
              <w:pStyle w:val="TableParagraph"/>
              <w:rPr>
                <w:sz w:val="24"/>
              </w:rPr>
            </w:pPr>
            <w:r>
              <w:rPr>
                <w:sz w:val="24"/>
              </w:rPr>
              <w:t>Organophosphate</w:t>
            </w:r>
            <w:r>
              <w:rPr>
                <w:spacing w:val="-6"/>
                <w:sz w:val="24"/>
              </w:rPr>
              <w:t xml:space="preserve"> </w:t>
            </w:r>
            <w:r>
              <w:rPr>
                <w:sz w:val="24"/>
              </w:rPr>
              <w:t>insecticide</w:t>
            </w:r>
          </w:p>
        </w:tc>
        <w:tc>
          <w:tcPr>
            <w:tcW w:w="3116" w:type="dxa"/>
          </w:tcPr>
          <w:p w14:paraId="2A9C0668" w14:textId="77777777" w:rsidR="00A0641B" w:rsidRDefault="00B225F4">
            <w:pPr>
              <w:pStyle w:val="TableParagraph"/>
              <w:spacing w:line="360" w:lineRule="auto"/>
              <w:ind w:right="88"/>
              <w:jc w:val="both"/>
              <w:rPr>
                <w:sz w:val="24"/>
              </w:rPr>
            </w:pPr>
            <w:r>
              <w:rPr>
                <w:sz w:val="24"/>
              </w:rPr>
              <w:t>Impacts</w:t>
            </w:r>
            <w:r>
              <w:rPr>
                <w:spacing w:val="1"/>
                <w:sz w:val="24"/>
              </w:rPr>
              <w:t xml:space="preserve"> </w:t>
            </w:r>
            <w:r>
              <w:rPr>
                <w:sz w:val="24"/>
              </w:rPr>
              <w:t>the</w:t>
            </w:r>
            <w:r>
              <w:rPr>
                <w:spacing w:val="1"/>
                <w:sz w:val="24"/>
              </w:rPr>
              <w:t xml:space="preserve"> </w:t>
            </w:r>
            <w:r>
              <w:rPr>
                <w:sz w:val="24"/>
              </w:rPr>
              <w:t>activity</w:t>
            </w:r>
            <w:r>
              <w:rPr>
                <w:spacing w:val="1"/>
                <w:sz w:val="24"/>
              </w:rPr>
              <w:t xml:space="preserve"> </w:t>
            </w:r>
            <w:r>
              <w:rPr>
                <w:sz w:val="24"/>
              </w:rPr>
              <w:t>of</w:t>
            </w:r>
            <w:r>
              <w:rPr>
                <w:spacing w:val="1"/>
                <w:sz w:val="24"/>
              </w:rPr>
              <w:t xml:space="preserve"> </w:t>
            </w:r>
            <w:r>
              <w:rPr>
                <w:sz w:val="24"/>
              </w:rPr>
              <w:t>soil</w:t>
            </w:r>
            <w:r>
              <w:rPr>
                <w:spacing w:val="1"/>
                <w:sz w:val="24"/>
              </w:rPr>
              <w:t xml:space="preserve"> </w:t>
            </w:r>
            <w:r>
              <w:rPr>
                <w:sz w:val="24"/>
              </w:rPr>
              <w:t>enzymes,</w:t>
            </w:r>
            <w:r>
              <w:rPr>
                <w:spacing w:val="1"/>
                <w:sz w:val="24"/>
              </w:rPr>
              <w:t xml:space="preserve"> </w:t>
            </w:r>
            <w:r>
              <w:rPr>
                <w:sz w:val="24"/>
              </w:rPr>
              <w:t>several</w:t>
            </w:r>
            <w:r>
              <w:rPr>
                <w:spacing w:val="1"/>
                <w:sz w:val="24"/>
              </w:rPr>
              <w:t xml:space="preserve"> </w:t>
            </w:r>
            <w:r>
              <w:rPr>
                <w:sz w:val="24"/>
              </w:rPr>
              <w:t>beneficial</w:t>
            </w:r>
            <w:r>
              <w:rPr>
                <w:spacing w:val="-57"/>
                <w:sz w:val="24"/>
              </w:rPr>
              <w:t xml:space="preserve"> </w:t>
            </w:r>
            <w:r>
              <w:rPr>
                <w:sz w:val="24"/>
              </w:rPr>
              <w:t xml:space="preserve">soil     </w:t>
            </w:r>
            <w:r>
              <w:rPr>
                <w:spacing w:val="19"/>
                <w:sz w:val="24"/>
              </w:rPr>
              <w:t xml:space="preserve"> </w:t>
            </w:r>
            <w:r>
              <w:rPr>
                <w:sz w:val="24"/>
              </w:rPr>
              <w:t xml:space="preserve">bacteria,and     </w:t>
            </w:r>
            <w:r>
              <w:rPr>
                <w:spacing w:val="23"/>
                <w:sz w:val="24"/>
              </w:rPr>
              <w:t xml:space="preserve"> </w:t>
            </w:r>
            <w:r>
              <w:rPr>
                <w:sz w:val="24"/>
              </w:rPr>
              <w:t>fungal</w:t>
            </w:r>
          </w:p>
          <w:p w14:paraId="3EAE92D5" w14:textId="77777777" w:rsidR="00A0641B" w:rsidRDefault="00B225F4">
            <w:pPr>
              <w:pStyle w:val="TableParagraph"/>
              <w:spacing w:line="240" w:lineRule="auto"/>
              <w:jc w:val="both"/>
              <w:rPr>
                <w:sz w:val="24"/>
              </w:rPr>
            </w:pPr>
            <w:r>
              <w:rPr>
                <w:sz w:val="24"/>
              </w:rPr>
              <w:t>population</w:t>
            </w:r>
            <w:r>
              <w:rPr>
                <w:spacing w:val="115"/>
                <w:sz w:val="24"/>
              </w:rPr>
              <w:t xml:space="preserve"> </w:t>
            </w:r>
            <w:r>
              <w:rPr>
                <w:sz w:val="24"/>
              </w:rPr>
              <w:t xml:space="preserve">and </w:t>
            </w:r>
            <w:r>
              <w:rPr>
                <w:spacing w:val="60"/>
                <w:sz w:val="24"/>
              </w:rPr>
              <w:t xml:space="preserve"> </w:t>
            </w:r>
            <w:r>
              <w:rPr>
                <w:sz w:val="24"/>
              </w:rPr>
              <w:t>reduces</w:t>
            </w:r>
            <w:r>
              <w:rPr>
                <w:spacing w:val="117"/>
                <w:sz w:val="24"/>
              </w:rPr>
              <w:t xml:space="preserve"> </w:t>
            </w:r>
            <w:r>
              <w:rPr>
                <w:sz w:val="24"/>
              </w:rPr>
              <w:t>N-</w:t>
            </w:r>
          </w:p>
        </w:tc>
        <w:tc>
          <w:tcPr>
            <w:tcW w:w="3011" w:type="dxa"/>
          </w:tcPr>
          <w:p w14:paraId="4A43C10E" w14:textId="77777777" w:rsidR="00A0641B" w:rsidRDefault="00B225F4">
            <w:pPr>
              <w:pStyle w:val="TableParagraph"/>
              <w:rPr>
                <w:sz w:val="24"/>
              </w:rPr>
            </w:pPr>
            <w:r>
              <w:rPr>
                <w:sz w:val="24"/>
              </w:rPr>
              <w:t>Pandey</w:t>
            </w:r>
            <w:r>
              <w:rPr>
                <w:spacing w:val="-6"/>
                <w:sz w:val="24"/>
              </w:rPr>
              <w:t xml:space="preserve"> </w:t>
            </w:r>
            <w:r>
              <w:rPr>
                <w:sz w:val="24"/>
              </w:rPr>
              <w:t>and Singh,</w:t>
            </w:r>
            <w:r>
              <w:rPr>
                <w:spacing w:val="1"/>
                <w:sz w:val="24"/>
              </w:rPr>
              <w:t xml:space="preserve"> </w:t>
            </w:r>
            <w:r>
              <w:rPr>
                <w:sz w:val="24"/>
              </w:rPr>
              <w:t>2004</w:t>
            </w:r>
          </w:p>
        </w:tc>
      </w:tr>
    </w:tbl>
    <w:p w14:paraId="7DDA6A81" w14:textId="77777777" w:rsidR="00A0641B" w:rsidRDefault="00A0641B">
      <w:pPr>
        <w:rPr>
          <w:sz w:val="24"/>
        </w:rPr>
        <w:sectPr w:rsidR="00A0641B">
          <w:pgSz w:w="11910" w:h="16840"/>
          <w:pgMar w:top="1420" w:right="720" w:bottom="280" w:left="740" w:header="720" w:footer="720" w:gutter="0"/>
          <w:cols w:space="720"/>
        </w:sect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2"/>
        <w:gridCol w:w="3116"/>
        <w:gridCol w:w="3011"/>
      </w:tblGrid>
      <w:tr w:rsidR="00A0641B" w14:paraId="5CDC5169" w14:textId="77777777">
        <w:trPr>
          <w:trHeight w:val="412"/>
        </w:trPr>
        <w:tc>
          <w:tcPr>
            <w:tcW w:w="3232" w:type="dxa"/>
          </w:tcPr>
          <w:p w14:paraId="3F34D15F" w14:textId="77777777" w:rsidR="00A0641B" w:rsidRDefault="00A0641B">
            <w:pPr>
              <w:pStyle w:val="TableParagraph"/>
              <w:spacing w:line="240" w:lineRule="auto"/>
              <w:ind w:left="0"/>
              <w:rPr>
                <w:sz w:val="24"/>
              </w:rPr>
            </w:pPr>
          </w:p>
        </w:tc>
        <w:tc>
          <w:tcPr>
            <w:tcW w:w="3116" w:type="dxa"/>
          </w:tcPr>
          <w:p w14:paraId="685102C0" w14:textId="77777777" w:rsidR="00A0641B" w:rsidRDefault="00B225F4">
            <w:pPr>
              <w:pStyle w:val="TableParagraph"/>
              <w:rPr>
                <w:sz w:val="24"/>
              </w:rPr>
            </w:pPr>
            <w:r>
              <w:rPr>
                <w:sz w:val="24"/>
              </w:rPr>
              <w:t>mineralization</w:t>
            </w:r>
            <w:r>
              <w:rPr>
                <w:spacing w:val="-3"/>
                <w:sz w:val="24"/>
              </w:rPr>
              <w:t xml:space="preserve"> </w:t>
            </w:r>
            <w:r>
              <w:rPr>
                <w:sz w:val="24"/>
              </w:rPr>
              <w:t>rate</w:t>
            </w:r>
          </w:p>
        </w:tc>
        <w:tc>
          <w:tcPr>
            <w:tcW w:w="3011" w:type="dxa"/>
          </w:tcPr>
          <w:p w14:paraId="06E36668" w14:textId="77777777" w:rsidR="00A0641B" w:rsidRDefault="00A0641B">
            <w:pPr>
              <w:pStyle w:val="TableParagraph"/>
              <w:spacing w:line="240" w:lineRule="auto"/>
              <w:ind w:left="0"/>
              <w:rPr>
                <w:sz w:val="24"/>
              </w:rPr>
            </w:pPr>
          </w:p>
        </w:tc>
      </w:tr>
      <w:tr w:rsidR="00A0641B" w14:paraId="2720D268" w14:textId="77777777">
        <w:trPr>
          <w:trHeight w:val="830"/>
        </w:trPr>
        <w:tc>
          <w:tcPr>
            <w:tcW w:w="3232" w:type="dxa"/>
          </w:tcPr>
          <w:p w14:paraId="0B2C1ABD" w14:textId="77777777" w:rsidR="00A0641B" w:rsidRDefault="00B225F4">
            <w:pPr>
              <w:pStyle w:val="TableParagraph"/>
              <w:rPr>
                <w:sz w:val="24"/>
              </w:rPr>
            </w:pPr>
            <w:r>
              <w:rPr>
                <w:sz w:val="24"/>
              </w:rPr>
              <w:t>Neemix-4E</w:t>
            </w:r>
          </w:p>
        </w:tc>
        <w:tc>
          <w:tcPr>
            <w:tcW w:w="3116" w:type="dxa"/>
          </w:tcPr>
          <w:p w14:paraId="360A8639" w14:textId="77777777" w:rsidR="00A0641B" w:rsidRDefault="00B225F4">
            <w:pPr>
              <w:pStyle w:val="TableParagraph"/>
              <w:rPr>
                <w:sz w:val="24"/>
              </w:rPr>
            </w:pPr>
            <w:r>
              <w:rPr>
                <w:sz w:val="24"/>
              </w:rPr>
              <w:t>Reduces</w:t>
            </w:r>
            <w:r>
              <w:rPr>
                <w:spacing w:val="-5"/>
                <w:sz w:val="24"/>
              </w:rPr>
              <w:t xml:space="preserve"> </w:t>
            </w:r>
            <w:r>
              <w:rPr>
                <w:sz w:val="24"/>
              </w:rPr>
              <w:t>urease</w:t>
            </w:r>
            <w:r>
              <w:rPr>
                <w:spacing w:val="-3"/>
                <w:sz w:val="24"/>
              </w:rPr>
              <w:t xml:space="preserve"> </w:t>
            </w:r>
            <w:r>
              <w:rPr>
                <w:sz w:val="24"/>
              </w:rPr>
              <w:t>enzyme</w:t>
            </w:r>
          </w:p>
          <w:p w14:paraId="4CCC1013" w14:textId="77777777" w:rsidR="00A0641B" w:rsidRDefault="00B225F4">
            <w:pPr>
              <w:pStyle w:val="TableParagraph"/>
              <w:spacing w:before="141" w:line="240" w:lineRule="auto"/>
              <w:rPr>
                <w:sz w:val="24"/>
              </w:rPr>
            </w:pPr>
            <w:r>
              <w:rPr>
                <w:sz w:val="24"/>
              </w:rPr>
              <w:t>activity</w:t>
            </w:r>
          </w:p>
        </w:tc>
        <w:tc>
          <w:tcPr>
            <w:tcW w:w="3011" w:type="dxa"/>
          </w:tcPr>
          <w:p w14:paraId="4B917ACC" w14:textId="77777777" w:rsidR="00A0641B" w:rsidRDefault="00B225F4">
            <w:pPr>
              <w:pStyle w:val="TableParagraph"/>
              <w:rPr>
                <w:sz w:val="24"/>
              </w:rPr>
            </w:pPr>
            <w:r>
              <w:rPr>
                <w:sz w:val="24"/>
              </w:rPr>
              <w:t>Antonious, 2003</w:t>
            </w:r>
          </w:p>
        </w:tc>
      </w:tr>
      <w:tr w:rsidR="00A0641B" w14:paraId="25619C6E" w14:textId="77777777">
        <w:trPr>
          <w:trHeight w:val="825"/>
        </w:trPr>
        <w:tc>
          <w:tcPr>
            <w:tcW w:w="3232" w:type="dxa"/>
          </w:tcPr>
          <w:p w14:paraId="3134A1A5" w14:textId="77777777" w:rsidR="00A0641B" w:rsidRDefault="00B225F4">
            <w:pPr>
              <w:pStyle w:val="TableParagraph"/>
              <w:rPr>
                <w:sz w:val="24"/>
              </w:rPr>
            </w:pPr>
            <w:r>
              <w:rPr>
                <w:sz w:val="24"/>
              </w:rPr>
              <w:t>Diazinon</w:t>
            </w:r>
            <w:r>
              <w:rPr>
                <w:spacing w:val="-8"/>
                <w:sz w:val="24"/>
              </w:rPr>
              <w:t xml:space="preserve"> </w:t>
            </w:r>
            <w:r>
              <w:rPr>
                <w:sz w:val="24"/>
              </w:rPr>
              <w:t>and</w:t>
            </w:r>
            <w:r>
              <w:rPr>
                <w:spacing w:val="-2"/>
                <w:sz w:val="24"/>
              </w:rPr>
              <w:t xml:space="preserve"> </w:t>
            </w:r>
            <w:r>
              <w:rPr>
                <w:sz w:val="24"/>
              </w:rPr>
              <w:t>Imidacloprid</w:t>
            </w:r>
          </w:p>
        </w:tc>
        <w:tc>
          <w:tcPr>
            <w:tcW w:w="3116" w:type="dxa"/>
          </w:tcPr>
          <w:p w14:paraId="4B2A03D1" w14:textId="77777777" w:rsidR="00A0641B" w:rsidRDefault="00B225F4">
            <w:pPr>
              <w:pStyle w:val="TableParagraph"/>
              <w:rPr>
                <w:sz w:val="24"/>
              </w:rPr>
            </w:pPr>
            <w:r>
              <w:rPr>
                <w:sz w:val="24"/>
              </w:rPr>
              <w:t>Inhibits</w:t>
            </w:r>
            <w:r>
              <w:rPr>
                <w:spacing w:val="-7"/>
                <w:sz w:val="24"/>
              </w:rPr>
              <w:t xml:space="preserve"> </w:t>
            </w:r>
            <w:r>
              <w:rPr>
                <w:sz w:val="24"/>
              </w:rPr>
              <w:t>urease-producing</w:t>
            </w:r>
          </w:p>
          <w:p w14:paraId="25E150B4" w14:textId="77777777" w:rsidR="00A0641B" w:rsidRDefault="00B225F4">
            <w:pPr>
              <w:pStyle w:val="TableParagraph"/>
              <w:spacing w:before="137" w:line="240" w:lineRule="auto"/>
              <w:rPr>
                <w:sz w:val="24"/>
              </w:rPr>
            </w:pPr>
            <w:r>
              <w:rPr>
                <w:sz w:val="24"/>
              </w:rPr>
              <w:t>bacterium</w:t>
            </w:r>
            <w:r>
              <w:rPr>
                <w:spacing w:val="-9"/>
                <w:sz w:val="24"/>
              </w:rPr>
              <w:t xml:space="preserve"> </w:t>
            </w:r>
            <w:r>
              <w:rPr>
                <w:sz w:val="24"/>
              </w:rPr>
              <w:t>(</w:t>
            </w:r>
            <w:r>
              <w:rPr>
                <w:i/>
                <w:sz w:val="24"/>
              </w:rPr>
              <w:t>Proteus</w:t>
            </w:r>
            <w:r>
              <w:rPr>
                <w:i/>
                <w:spacing w:val="-2"/>
                <w:sz w:val="24"/>
              </w:rPr>
              <w:t xml:space="preserve"> </w:t>
            </w:r>
            <w:r>
              <w:rPr>
                <w:i/>
                <w:sz w:val="24"/>
              </w:rPr>
              <w:t>Vulgaris</w:t>
            </w:r>
            <w:r>
              <w:rPr>
                <w:sz w:val="24"/>
              </w:rPr>
              <w:t>)</w:t>
            </w:r>
          </w:p>
        </w:tc>
        <w:tc>
          <w:tcPr>
            <w:tcW w:w="3011" w:type="dxa"/>
          </w:tcPr>
          <w:p w14:paraId="4FE1D2D2" w14:textId="77777777" w:rsidR="00A0641B" w:rsidRDefault="00B225F4">
            <w:pPr>
              <w:pStyle w:val="TableParagraph"/>
              <w:rPr>
                <w:sz w:val="24"/>
              </w:rPr>
            </w:pPr>
            <w:r>
              <w:rPr>
                <w:sz w:val="24"/>
              </w:rPr>
              <w:t>Ingram</w:t>
            </w:r>
            <w:r>
              <w:rPr>
                <w:spacing w:val="-9"/>
                <w:sz w:val="24"/>
              </w:rPr>
              <w:t xml:space="preserve"> </w:t>
            </w:r>
            <w:r>
              <w:rPr>
                <w:sz w:val="24"/>
              </w:rPr>
              <w:t>et</w:t>
            </w:r>
            <w:r>
              <w:rPr>
                <w:spacing w:val="6"/>
                <w:sz w:val="24"/>
              </w:rPr>
              <w:t xml:space="preserve"> </w:t>
            </w:r>
            <w:r>
              <w:rPr>
                <w:sz w:val="24"/>
              </w:rPr>
              <w:t>al.,</w:t>
            </w:r>
            <w:r>
              <w:rPr>
                <w:spacing w:val="5"/>
                <w:sz w:val="24"/>
              </w:rPr>
              <w:t xml:space="preserve"> </w:t>
            </w:r>
            <w:r>
              <w:rPr>
                <w:sz w:val="24"/>
              </w:rPr>
              <w:t>2005</w:t>
            </w:r>
          </w:p>
        </w:tc>
      </w:tr>
      <w:tr w:rsidR="00A0641B" w14:paraId="31F96A1E" w14:textId="77777777">
        <w:trPr>
          <w:trHeight w:val="830"/>
        </w:trPr>
        <w:tc>
          <w:tcPr>
            <w:tcW w:w="3232" w:type="dxa"/>
          </w:tcPr>
          <w:p w14:paraId="2CBAEF25" w14:textId="77777777" w:rsidR="00A0641B" w:rsidRDefault="00B225F4">
            <w:pPr>
              <w:pStyle w:val="TableParagraph"/>
              <w:spacing w:line="273" w:lineRule="exact"/>
              <w:rPr>
                <w:sz w:val="24"/>
              </w:rPr>
            </w:pPr>
            <w:r>
              <w:rPr>
                <w:sz w:val="24"/>
              </w:rPr>
              <w:t>Chlorinated</w:t>
            </w:r>
            <w:r>
              <w:rPr>
                <w:spacing w:val="-3"/>
                <w:sz w:val="24"/>
              </w:rPr>
              <w:t xml:space="preserve"> </w:t>
            </w:r>
            <w:r>
              <w:rPr>
                <w:sz w:val="24"/>
              </w:rPr>
              <w:t>hydrocarbons</w:t>
            </w:r>
          </w:p>
        </w:tc>
        <w:tc>
          <w:tcPr>
            <w:tcW w:w="3116" w:type="dxa"/>
          </w:tcPr>
          <w:p w14:paraId="1A752759" w14:textId="77777777" w:rsidR="00A0641B" w:rsidRDefault="00B225F4">
            <w:pPr>
              <w:pStyle w:val="TableParagraph"/>
              <w:spacing w:line="273" w:lineRule="exact"/>
              <w:rPr>
                <w:sz w:val="24"/>
              </w:rPr>
            </w:pPr>
            <w:r>
              <w:rPr>
                <w:sz w:val="24"/>
              </w:rPr>
              <w:t>Inhibits</w:t>
            </w:r>
            <w:r>
              <w:rPr>
                <w:spacing w:val="-5"/>
                <w:sz w:val="24"/>
              </w:rPr>
              <w:t xml:space="preserve"> </w:t>
            </w:r>
            <w:r>
              <w:rPr>
                <w:sz w:val="24"/>
              </w:rPr>
              <w:t>methanogenesis</w:t>
            </w:r>
          </w:p>
        </w:tc>
        <w:tc>
          <w:tcPr>
            <w:tcW w:w="3011" w:type="dxa"/>
          </w:tcPr>
          <w:p w14:paraId="1B73510F" w14:textId="77777777" w:rsidR="00A0641B" w:rsidRDefault="00B225F4">
            <w:pPr>
              <w:pStyle w:val="TableParagraph"/>
              <w:spacing w:line="273" w:lineRule="exact"/>
              <w:rPr>
                <w:sz w:val="24"/>
              </w:rPr>
            </w:pPr>
            <w:r>
              <w:rPr>
                <w:sz w:val="24"/>
              </w:rPr>
              <w:t>Mahía</w:t>
            </w:r>
            <w:r>
              <w:rPr>
                <w:spacing w:val="-2"/>
                <w:sz w:val="24"/>
              </w:rPr>
              <w:t xml:space="preserve"> </w:t>
            </w:r>
            <w:r>
              <w:rPr>
                <w:sz w:val="24"/>
              </w:rPr>
              <w:t>et</w:t>
            </w:r>
            <w:r>
              <w:rPr>
                <w:spacing w:val="3"/>
                <w:sz w:val="24"/>
              </w:rPr>
              <w:t xml:space="preserve"> </w:t>
            </w:r>
            <w:r>
              <w:rPr>
                <w:sz w:val="24"/>
              </w:rPr>
              <w:t>al.,</w:t>
            </w:r>
            <w:r>
              <w:rPr>
                <w:spacing w:val="1"/>
                <w:sz w:val="24"/>
              </w:rPr>
              <w:t xml:space="preserve"> </w:t>
            </w:r>
            <w:r>
              <w:rPr>
                <w:sz w:val="24"/>
              </w:rPr>
              <w:t>2008</w:t>
            </w:r>
          </w:p>
        </w:tc>
      </w:tr>
      <w:tr w:rsidR="00A0641B" w14:paraId="1A155AB2" w14:textId="77777777">
        <w:trPr>
          <w:trHeight w:val="1242"/>
        </w:trPr>
        <w:tc>
          <w:tcPr>
            <w:tcW w:w="3232" w:type="dxa"/>
          </w:tcPr>
          <w:p w14:paraId="4868C72E" w14:textId="77777777" w:rsidR="00A0641B" w:rsidRDefault="00B225F4">
            <w:pPr>
              <w:pStyle w:val="TableParagraph"/>
              <w:spacing w:line="360" w:lineRule="auto"/>
              <w:rPr>
                <w:sz w:val="24"/>
              </w:rPr>
            </w:pPr>
            <w:r>
              <w:rPr>
                <w:sz w:val="24"/>
              </w:rPr>
              <w:t>Amitraz, Aztec, Cyfluthrin,</w:t>
            </w:r>
            <w:r>
              <w:rPr>
                <w:spacing w:val="1"/>
                <w:sz w:val="24"/>
              </w:rPr>
              <w:t xml:space="preserve"> </w:t>
            </w:r>
            <w:r>
              <w:rPr>
                <w:spacing w:val="-1"/>
                <w:sz w:val="24"/>
              </w:rPr>
              <w:t>Imidachlor,andTebupirimphos</w:t>
            </w:r>
          </w:p>
        </w:tc>
        <w:tc>
          <w:tcPr>
            <w:tcW w:w="3116" w:type="dxa"/>
          </w:tcPr>
          <w:p w14:paraId="76AE1815" w14:textId="77777777" w:rsidR="00A0641B" w:rsidRDefault="00B225F4">
            <w:pPr>
              <w:pStyle w:val="TableParagraph"/>
              <w:spacing w:line="360" w:lineRule="auto"/>
              <w:ind w:right="299"/>
              <w:rPr>
                <w:sz w:val="24"/>
              </w:rPr>
            </w:pPr>
            <w:r>
              <w:rPr>
                <w:sz w:val="24"/>
              </w:rPr>
              <w:t>Have</w:t>
            </w:r>
            <w:r>
              <w:rPr>
                <w:spacing w:val="-4"/>
                <w:sz w:val="24"/>
              </w:rPr>
              <w:t xml:space="preserve"> </w:t>
            </w:r>
            <w:r>
              <w:rPr>
                <w:sz w:val="24"/>
              </w:rPr>
              <w:t>effect</w:t>
            </w:r>
            <w:r>
              <w:rPr>
                <w:spacing w:val="-2"/>
                <w:sz w:val="24"/>
              </w:rPr>
              <w:t xml:space="preserve"> </w:t>
            </w:r>
            <w:r>
              <w:rPr>
                <w:sz w:val="24"/>
              </w:rPr>
              <w:t>on</w:t>
            </w:r>
            <w:r>
              <w:rPr>
                <w:spacing w:val="-6"/>
                <w:sz w:val="24"/>
              </w:rPr>
              <w:t xml:space="preserve"> </w:t>
            </w:r>
            <w:r>
              <w:rPr>
                <w:sz w:val="24"/>
              </w:rPr>
              <w:t>the</w:t>
            </w:r>
            <w:r>
              <w:rPr>
                <w:spacing w:val="-4"/>
                <w:sz w:val="24"/>
              </w:rPr>
              <w:t xml:space="preserve"> </w:t>
            </w:r>
            <w:r>
              <w:rPr>
                <w:sz w:val="24"/>
              </w:rPr>
              <w:t>activities</w:t>
            </w:r>
            <w:r>
              <w:rPr>
                <w:spacing w:val="-57"/>
                <w:sz w:val="24"/>
              </w:rPr>
              <w:t xml:space="preserve"> </w:t>
            </w:r>
            <w:r>
              <w:rPr>
                <w:sz w:val="24"/>
              </w:rPr>
              <w:t>of</w:t>
            </w:r>
            <w:r>
              <w:rPr>
                <w:spacing w:val="-7"/>
                <w:sz w:val="24"/>
              </w:rPr>
              <w:t xml:space="preserve"> </w:t>
            </w:r>
            <w:r>
              <w:rPr>
                <w:sz w:val="24"/>
              </w:rPr>
              <w:t>urease</w:t>
            </w:r>
            <w:r>
              <w:rPr>
                <w:spacing w:val="1"/>
                <w:sz w:val="24"/>
              </w:rPr>
              <w:t xml:space="preserve"> </w:t>
            </w:r>
            <w:r>
              <w:rPr>
                <w:sz w:val="24"/>
              </w:rPr>
              <w:t>and</w:t>
            </w:r>
            <w:r>
              <w:rPr>
                <w:spacing w:val="2"/>
                <w:sz w:val="24"/>
              </w:rPr>
              <w:t xml:space="preserve"> </w:t>
            </w:r>
            <w:r>
              <w:rPr>
                <w:sz w:val="24"/>
              </w:rPr>
              <w:t>phosphate</w:t>
            </w:r>
          </w:p>
          <w:p w14:paraId="0FDEDECF" w14:textId="77777777" w:rsidR="00A0641B" w:rsidRDefault="00B225F4">
            <w:pPr>
              <w:pStyle w:val="TableParagraph"/>
              <w:spacing w:line="240" w:lineRule="auto"/>
              <w:rPr>
                <w:sz w:val="24"/>
              </w:rPr>
            </w:pPr>
            <w:r>
              <w:rPr>
                <w:sz w:val="24"/>
              </w:rPr>
              <w:t>enzymes</w:t>
            </w:r>
          </w:p>
        </w:tc>
        <w:tc>
          <w:tcPr>
            <w:tcW w:w="3011" w:type="dxa"/>
          </w:tcPr>
          <w:p w14:paraId="7416645E" w14:textId="77777777" w:rsidR="00A0641B" w:rsidRDefault="00B225F4">
            <w:pPr>
              <w:pStyle w:val="TableParagraph"/>
              <w:rPr>
                <w:sz w:val="24"/>
              </w:rPr>
            </w:pPr>
            <w:r>
              <w:rPr>
                <w:sz w:val="24"/>
              </w:rPr>
              <w:t>Tu,</w:t>
            </w:r>
            <w:r>
              <w:rPr>
                <w:spacing w:val="4"/>
                <w:sz w:val="24"/>
              </w:rPr>
              <w:t xml:space="preserve"> </w:t>
            </w:r>
            <w:r>
              <w:rPr>
                <w:sz w:val="24"/>
              </w:rPr>
              <w:t>1995</w:t>
            </w:r>
          </w:p>
        </w:tc>
      </w:tr>
      <w:tr w:rsidR="00A0641B" w14:paraId="2BF13091" w14:textId="77777777">
        <w:trPr>
          <w:trHeight w:val="825"/>
        </w:trPr>
        <w:tc>
          <w:tcPr>
            <w:tcW w:w="3232" w:type="dxa"/>
          </w:tcPr>
          <w:p w14:paraId="40450B8C" w14:textId="77777777" w:rsidR="00A0641B" w:rsidRDefault="00B225F4">
            <w:pPr>
              <w:pStyle w:val="TableParagraph"/>
              <w:rPr>
                <w:sz w:val="24"/>
              </w:rPr>
            </w:pPr>
            <w:r>
              <w:rPr>
                <w:sz w:val="24"/>
              </w:rPr>
              <w:t>Bensulfuron</w:t>
            </w:r>
            <w:r>
              <w:rPr>
                <w:spacing w:val="-3"/>
                <w:sz w:val="24"/>
              </w:rPr>
              <w:t xml:space="preserve"> </w:t>
            </w:r>
            <w:r>
              <w:rPr>
                <w:sz w:val="24"/>
              </w:rPr>
              <w:t>methyl</w:t>
            </w:r>
            <w:r>
              <w:rPr>
                <w:spacing w:val="-7"/>
                <w:sz w:val="24"/>
              </w:rPr>
              <w:t xml:space="preserve"> </w:t>
            </w:r>
            <w:r>
              <w:rPr>
                <w:sz w:val="24"/>
              </w:rPr>
              <w:t>and</w:t>
            </w:r>
          </w:p>
          <w:p w14:paraId="33D8CC22" w14:textId="77777777" w:rsidR="00A0641B" w:rsidRDefault="00B225F4">
            <w:pPr>
              <w:pStyle w:val="TableParagraph"/>
              <w:spacing w:before="137" w:line="240" w:lineRule="auto"/>
              <w:rPr>
                <w:sz w:val="24"/>
              </w:rPr>
            </w:pPr>
            <w:r>
              <w:rPr>
                <w:sz w:val="24"/>
              </w:rPr>
              <w:t>Metsulfuron-methyl</w:t>
            </w:r>
          </w:p>
        </w:tc>
        <w:tc>
          <w:tcPr>
            <w:tcW w:w="3116" w:type="dxa"/>
          </w:tcPr>
          <w:p w14:paraId="1F1BF8C3" w14:textId="77777777" w:rsidR="00A0641B" w:rsidRDefault="00B225F4">
            <w:pPr>
              <w:pStyle w:val="TableParagraph"/>
              <w:rPr>
                <w:sz w:val="24"/>
              </w:rPr>
            </w:pPr>
            <w:r>
              <w:rPr>
                <w:sz w:val="24"/>
              </w:rPr>
              <w:t>Decreases microbial</w:t>
            </w:r>
            <w:r>
              <w:rPr>
                <w:spacing w:val="-7"/>
                <w:sz w:val="24"/>
              </w:rPr>
              <w:t xml:space="preserve"> </w:t>
            </w:r>
            <w:r>
              <w:rPr>
                <w:sz w:val="24"/>
              </w:rPr>
              <w:t>soil</w:t>
            </w:r>
          </w:p>
          <w:p w14:paraId="0F232477" w14:textId="77777777" w:rsidR="00A0641B" w:rsidRDefault="00B225F4">
            <w:pPr>
              <w:pStyle w:val="TableParagraph"/>
              <w:spacing w:before="137" w:line="240" w:lineRule="auto"/>
              <w:rPr>
                <w:sz w:val="24"/>
              </w:rPr>
            </w:pPr>
            <w:r>
              <w:rPr>
                <w:sz w:val="24"/>
              </w:rPr>
              <w:t>biomass</w:t>
            </w:r>
          </w:p>
        </w:tc>
        <w:tc>
          <w:tcPr>
            <w:tcW w:w="3011" w:type="dxa"/>
          </w:tcPr>
          <w:p w14:paraId="523A919E" w14:textId="77777777" w:rsidR="00A0641B" w:rsidRDefault="00B225F4">
            <w:pPr>
              <w:pStyle w:val="TableParagraph"/>
              <w:rPr>
                <w:sz w:val="24"/>
              </w:rPr>
            </w:pPr>
            <w:r>
              <w:rPr>
                <w:sz w:val="24"/>
              </w:rPr>
              <w:t>El-Ghamry</w:t>
            </w:r>
            <w:r>
              <w:rPr>
                <w:spacing w:val="-6"/>
                <w:sz w:val="24"/>
              </w:rPr>
              <w:t xml:space="preserve"> </w:t>
            </w:r>
            <w:r>
              <w:rPr>
                <w:sz w:val="24"/>
              </w:rPr>
              <w:t>et</w:t>
            </w:r>
            <w:r>
              <w:rPr>
                <w:spacing w:val="4"/>
                <w:sz w:val="24"/>
              </w:rPr>
              <w:t xml:space="preserve"> </w:t>
            </w:r>
            <w:r>
              <w:rPr>
                <w:sz w:val="24"/>
              </w:rPr>
              <w:t>al.,</w:t>
            </w:r>
            <w:r>
              <w:rPr>
                <w:spacing w:val="1"/>
                <w:sz w:val="24"/>
              </w:rPr>
              <w:t xml:space="preserve"> </w:t>
            </w:r>
            <w:r>
              <w:rPr>
                <w:sz w:val="24"/>
              </w:rPr>
              <w:t>2002</w:t>
            </w:r>
          </w:p>
        </w:tc>
      </w:tr>
      <w:tr w:rsidR="00A0641B" w14:paraId="50EC2F02" w14:textId="77777777">
        <w:trPr>
          <w:trHeight w:val="1243"/>
        </w:trPr>
        <w:tc>
          <w:tcPr>
            <w:tcW w:w="3232" w:type="dxa"/>
          </w:tcPr>
          <w:p w14:paraId="5EE1002B" w14:textId="77777777" w:rsidR="00A0641B" w:rsidRDefault="00B225F4">
            <w:pPr>
              <w:pStyle w:val="TableParagraph"/>
              <w:spacing w:line="362" w:lineRule="auto"/>
              <w:ind w:right="430"/>
              <w:rPr>
                <w:sz w:val="24"/>
              </w:rPr>
            </w:pPr>
            <w:r>
              <w:rPr>
                <w:spacing w:val="-1"/>
                <w:sz w:val="24"/>
              </w:rPr>
              <w:t xml:space="preserve">Cyfluthrin, </w:t>
            </w:r>
            <w:r>
              <w:rPr>
                <w:sz w:val="24"/>
              </w:rPr>
              <w:t>Fenpropimorph,</w:t>
            </w:r>
            <w:r>
              <w:rPr>
                <w:spacing w:val="-57"/>
                <w:sz w:val="24"/>
              </w:rPr>
              <w:t xml:space="preserve"> </w:t>
            </w:r>
            <w:r>
              <w:rPr>
                <w:sz w:val="24"/>
              </w:rPr>
              <w:t>and</w:t>
            </w:r>
            <w:r>
              <w:rPr>
                <w:spacing w:val="1"/>
                <w:sz w:val="24"/>
              </w:rPr>
              <w:t xml:space="preserve"> </w:t>
            </w:r>
            <w:r>
              <w:rPr>
                <w:sz w:val="24"/>
              </w:rPr>
              <w:t>Imidacloprid</w:t>
            </w:r>
          </w:p>
        </w:tc>
        <w:tc>
          <w:tcPr>
            <w:tcW w:w="3116" w:type="dxa"/>
          </w:tcPr>
          <w:p w14:paraId="78D0551F" w14:textId="77777777" w:rsidR="00A0641B" w:rsidRDefault="00B225F4">
            <w:pPr>
              <w:pStyle w:val="TableParagraph"/>
              <w:rPr>
                <w:sz w:val="24"/>
              </w:rPr>
            </w:pPr>
            <w:r>
              <w:rPr>
                <w:sz w:val="24"/>
              </w:rPr>
              <w:t>Nregative</w:t>
            </w:r>
            <w:r>
              <w:rPr>
                <w:spacing w:val="2"/>
                <w:sz w:val="24"/>
              </w:rPr>
              <w:t xml:space="preserve"> </w:t>
            </w:r>
            <w:r>
              <w:rPr>
                <w:sz w:val="24"/>
              </w:rPr>
              <w:t>impact</w:t>
            </w:r>
            <w:r>
              <w:rPr>
                <w:spacing w:val="-2"/>
                <w:sz w:val="24"/>
              </w:rPr>
              <w:t xml:space="preserve"> </w:t>
            </w:r>
            <w:r>
              <w:rPr>
                <w:sz w:val="24"/>
              </w:rPr>
              <w:t>on</w:t>
            </w:r>
          </w:p>
          <w:p w14:paraId="6B5E8EDB" w14:textId="77777777" w:rsidR="00A0641B" w:rsidRDefault="00B225F4">
            <w:pPr>
              <w:pStyle w:val="TableParagraph"/>
              <w:spacing w:before="7" w:line="410" w:lineRule="atLeast"/>
              <w:ind w:right="846"/>
              <w:rPr>
                <w:sz w:val="24"/>
              </w:rPr>
            </w:pPr>
            <w:r>
              <w:rPr>
                <w:sz w:val="24"/>
              </w:rPr>
              <w:t>nitrification and</w:t>
            </w:r>
            <w:r>
              <w:rPr>
                <w:spacing w:val="1"/>
                <w:sz w:val="24"/>
              </w:rPr>
              <w:t xml:space="preserve"> </w:t>
            </w:r>
            <w:r>
              <w:rPr>
                <w:sz w:val="24"/>
              </w:rPr>
              <w:t>denitrification</w:t>
            </w:r>
            <w:r>
              <w:rPr>
                <w:spacing w:val="-10"/>
                <w:sz w:val="24"/>
              </w:rPr>
              <w:t xml:space="preserve"> </w:t>
            </w:r>
            <w:r>
              <w:rPr>
                <w:sz w:val="24"/>
              </w:rPr>
              <w:t>process</w:t>
            </w:r>
          </w:p>
        </w:tc>
        <w:tc>
          <w:tcPr>
            <w:tcW w:w="3011" w:type="dxa"/>
          </w:tcPr>
          <w:p w14:paraId="259B467F" w14:textId="77777777" w:rsidR="00A0641B" w:rsidRDefault="00B225F4">
            <w:pPr>
              <w:pStyle w:val="TableParagraph"/>
              <w:rPr>
                <w:sz w:val="24"/>
              </w:rPr>
            </w:pPr>
            <w:r>
              <w:rPr>
                <w:sz w:val="24"/>
              </w:rPr>
              <w:t>Tu,</w:t>
            </w:r>
            <w:r>
              <w:rPr>
                <w:spacing w:val="4"/>
                <w:sz w:val="24"/>
              </w:rPr>
              <w:t xml:space="preserve"> </w:t>
            </w:r>
            <w:r>
              <w:rPr>
                <w:sz w:val="24"/>
              </w:rPr>
              <w:t>1995</w:t>
            </w:r>
          </w:p>
        </w:tc>
      </w:tr>
      <w:tr w:rsidR="00A0641B" w14:paraId="3906989E" w14:textId="77777777">
        <w:trPr>
          <w:trHeight w:val="1242"/>
        </w:trPr>
        <w:tc>
          <w:tcPr>
            <w:tcW w:w="3232" w:type="dxa"/>
          </w:tcPr>
          <w:p w14:paraId="0FD43466" w14:textId="77777777" w:rsidR="00A0641B" w:rsidRDefault="00B225F4">
            <w:pPr>
              <w:pStyle w:val="TableParagraph"/>
              <w:rPr>
                <w:sz w:val="24"/>
              </w:rPr>
            </w:pPr>
            <w:r>
              <w:rPr>
                <w:sz w:val="24"/>
              </w:rPr>
              <w:t>Validamycin</w:t>
            </w:r>
          </w:p>
        </w:tc>
        <w:tc>
          <w:tcPr>
            <w:tcW w:w="3116" w:type="dxa"/>
          </w:tcPr>
          <w:p w14:paraId="5AEAEA45" w14:textId="77777777" w:rsidR="00A0641B" w:rsidRDefault="00B225F4">
            <w:pPr>
              <w:pStyle w:val="TableParagraph"/>
              <w:rPr>
                <w:sz w:val="24"/>
              </w:rPr>
            </w:pPr>
            <w:r>
              <w:rPr>
                <w:sz w:val="24"/>
              </w:rPr>
              <w:t>Negative</w:t>
            </w:r>
            <w:r>
              <w:rPr>
                <w:spacing w:val="2"/>
                <w:sz w:val="24"/>
              </w:rPr>
              <w:t xml:space="preserve"> </w:t>
            </w:r>
            <w:r>
              <w:rPr>
                <w:sz w:val="24"/>
              </w:rPr>
              <w:t>impact</w:t>
            </w:r>
            <w:r>
              <w:rPr>
                <w:spacing w:val="-1"/>
                <w:sz w:val="24"/>
              </w:rPr>
              <w:t xml:space="preserve"> </w:t>
            </w:r>
            <w:r>
              <w:rPr>
                <w:sz w:val="24"/>
              </w:rPr>
              <w:t>on</w:t>
            </w:r>
          </w:p>
          <w:p w14:paraId="012A4245" w14:textId="77777777" w:rsidR="00A0641B" w:rsidRDefault="00B225F4">
            <w:pPr>
              <w:pStyle w:val="TableParagraph"/>
              <w:spacing w:before="7" w:line="410" w:lineRule="atLeast"/>
              <w:ind w:right="849"/>
              <w:rPr>
                <w:sz w:val="24"/>
              </w:rPr>
            </w:pPr>
            <w:r>
              <w:rPr>
                <w:sz w:val="24"/>
              </w:rPr>
              <w:t>phosphatase</w:t>
            </w:r>
            <w:r>
              <w:rPr>
                <w:spacing w:val="-10"/>
                <w:sz w:val="24"/>
              </w:rPr>
              <w:t xml:space="preserve"> </w:t>
            </w:r>
            <w:r>
              <w:rPr>
                <w:sz w:val="24"/>
              </w:rPr>
              <w:t>and</w:t>
            </w:r>
            <w:r>
              <w:rPr>
                <w:spacing w:val="-9"/>
                <w:sz w:val="24"/>
              </w:rPr>
              <w:t xml:space="preserve"> </w:t>
            </w:r>
            <w:r>
              <w:rPr>
                <w:sz w:val="24"/>
              </w:rPr>
              <w:t>ureas</w:t>
            </w:r>
            <w:r>
              <w:rPr>
                <w:spacing w:val="-57"/>
                <w:sz w:val="24"/>
              </w:rPr>
              <w:t xml:space="preserve"> </w:t>
            </w:r>
            <w:r>
              <w:rPr>
                <w:sz w:val="24"/>
              </w:rPr>
              <w:t>enzymes</w:t>
            </w:r>
          </w:p>
        </w:tc>
        <w:tc>
          <w:tcPr>
            <w:tcW w:w="3011" w:type="dxa"/>
          </w:tcPr>
          <w:p w14:paraId="4D3D0571" w14:textId="77777777" w:rsidR="00A0641B" w:rsidRDefault="00B225F4">
            <w:pPr>
              <w:pStyle w:val="TableParagraph"/>
              <w:rPr>
                <w:sz w:val="24"/>
              </w:rPr>
            </w:pPr>
            <w:r>
              <w:rPr>
                <w:sz w:val="24"/>
              </w:rPr>
              <w:t>Qian</w:t>
            </w:r>
            <w:r>
              <w:rPr>
                <w:spacing w:val="-6"/>
                <w:sz w:val="24"/>
              </w:rPr>
              <w:t xml:space="preserve"> </w:t>
            </w:r>
            <w:r>
              <w:rPr>
                <w:sz w:val="24"/>
              </w:rPr>
              <w:t>et</w:t>
            </w:r>
            <w:r>
              <w:rPr>
                <w:spacing w:val="4"/>
                <w:sz w:val="24"/>
              </w:rPr>
              <w:t xml:space="preserve"> </w:t>
            </w:r>
            <w:r>
              <w:rPr>
                <w:sz w:val="24"/>
              </w:rPr>
              <w:t>al.,</w:t>
            </w:r>
            <w:r>
              <w:rPr>
                <w:spacing w:val="2"/>
                <w:sz w:val="24"/>
              </w:rPr>
              <w:t xml:space="preserve"> </w:t>
            </w:r>
            <w:r>
              <w:rPr>
                <w:sz w:val="24"/>
              </w:rPr>
              <w:t>2007</w:t>
            </w:r>
          </w:p>
        </w:tc>
      </w:tr>
      <w:tr w:rsidR="00A0641B" w14:paraId="25CA2322" w14:textId="77777777">
        <w:trPr>
          <w:trHeight w:val="1243"/>
        </w:trPr>
        <w:tc>
          <w:tcPr>
            <w:tcW w:w="3232" w:type="dxa"/>
          </w:tcPr>
          <w:p w14:paraId="4D19BF29" w14:textId="77777777" w:rsidR="00A0641B" w:rsidRDefault="00B225F4">
            <w:pPr>
              <w:pStyle w:val="TableParagraph"/>
              <w:rPr>
                <w:sz w:val="24"/>
              </w:rPr>
            </w:pPr>
            <w:r>
              <w:rPr>
                <w:sz w:val="24"/>
              </w:rPr>
              <w:t>Quinalphos</w:t>
            </w:r>
          </w:p>
        </w:tc>
        <w:tc>
          <w:tcPr>
            <w:tcW w:w="3116" w:type="dxa"/>
          </w:tcPr>
          <w:p w14:paraId="6FC778F5" w14:textId="77777777" w:rsidR="00A0641B" w:rsidRDefault="00B225F4">
            <w:pPr>
              <w:pStyle w:val="TableParagraph"/>
              <w:spacing w:line="360" w:lineRule="auto"/>
              <w:ind w:right="760"/>
              <w:rPr>
                <w:sz w:val="24"/>
              </w:rPr>
            </w:pPr>
            <w:r>
              <w:rPr>
                <w:sz w:val="24"/>
              </w:rPr>
              <w:t>Negative</w:t>
            </w:r>
            <w:r>
              <w:rPr>
                <w:spacing w:val="-2"/>
                <w:sz w:val="24"/>
              </w:rPr>
              <w:t xml:space="preserve"> </w:t>
            </w:r>
            <w:r>
              <w:rPr>
                <w:sz w:val="24"/>
              </w:rPr>
              <w:t>impact</w:t>
            </w:r>
            <w:r>
              <w:rPr>
                <w:spacing w:val="-5"/>
                <w:sz w:val="24"/>
              </w:rPr>
              <w:t xml:space="preserve"> </w:t>
            </w:r>
            <w:r>
              <w:rPr>
                <w:sz w:val="24"/>
              </w:rPr>
              <w:t>on</w:t>
            </w:r>
            <w:r>
              <w:rPr>
                <w:spacing w:val="-10"/>
                <w:sz w:val="24"/>
              </w:rPr>
              <w:t xml:space="preserve"> </w:t>
            </w:r>
            <w:r>
              <w:rPr>
                <w:sz w:val="24"/>
              </w:rPr>
              <w:t>the</w:t>
            </w:r>
            <w:r>
              <w:rPr>
                <w:spacing w:val="-57"/>
                <w:sz w:val="24"/>
              </w:rPr>
              <w:t xml:space="preserve"> </w:t>
            </w:r>
            <w:r>
              <w:rPr>
                <w:sz w:val="24"/>
              </w:rPr>
              <w:t>enzyme</w:t>
            </w:r>
          </w:p>
          <w:p w14:paraId="527852E0" w14:textId="77777777" w:rsidR="00A0641B" w:rsidRDefault="00B225F4">
            <w:pPr>
              <w:pStyle w:val="TableParagraph"/>
              <w:spacing w:line="240" w:lineRule="auto"/>
              <w:rPr>
                <w:sz w:val="24"/>
              </w:rPr>
            </w:pPr>
            <w:r>
              <w:rPr>
                <w:sz w:val="24"/>
              </w:rPr>
              <w:t>phosphomonoesterase</w:t>
            </w:r>
          </w:p>
        </w:tc>
        <w:tc>
          <w:tcPr>
            <w:tcW w:w="3011" w:type="dxa"/>
          </w:tcPr>
          <w:p w14:paraId="6D104F96" w14:textId="77777777" w:rsidR="00A0641B" w:rsidRDefault="00B225F4">
            <w:pPr>
              <w:pStyle w:val="TableParagraph"/>
              <w:rPr>
                <w:sz w:val="24"/>
              </w:rPr>
            </w:pPr>
            <w:r>
              <w:rPr>
                <w:sz w:val="24"/>
              </w:rPr>
              <w:t>Mayanglambam,</w:t>
            </w:r>
            <w:r>
              <w:rPr>
                <w:spacing w:val="-4"/>
                <w:sz w:val="24"/>
              </w:rPr>
              <w:t xml:space="preserve"> </w:t>
            </w:r>
            <w:r>
              <w:rPr>
                <w:sz w:val="24"/>
              </w:rPr>
              <w:t>2005</w:t>
            </w:r>
          </w:p>
        </w:tc>
      </w:tr>
    </w:tbl>
    <w:p w14:paraId="56B289B8" w14:textId="77777777" w:rsidR="00A0641B" w:rsidRDefault="00A0641B">
      <w:pPr>
        <w:pStyle w:val="BodyText"/>
        <w:rPr>
          <w:b/>
          <w:sz w:val="20"/>
        </w:rPr>
      </w:pPr>
    </w:p>
    <w:p w14:paraId="1A5A44CB" w14:textId="77777777" w:rsidR="00A0641B" w:rsidRDefault="00A0641B">
      <w:pPr>
        <w:pStyle w:val="BodyText"/>
        <w:spacing w:before="7"/>
        <w:rPr>
          <w:b/>
          <w:sz w:val="16"/>
        </w:rPr>
      </w:pPr>
    </w:p>
    <w:p w14:paraId="140DD745" w14:textId="77777777" w:rsidR="00A0641B" w:rsidRDefault="00B63B96">
      <w:pPr>
        <w:pStyle w:val="BodyText"/>
        <w:spacing w:before="90" w:line="360" w:lineRule="auto"/>
        <w:ind w:left="676" w:right="546"/>
        <w:jc w:val="both"/>
      </w:pPr>
      <w:r w:rsidRPr="00B63B96">
        <w:t>Because pesticides are sprayed in proportion across the entire field, they reach non-target soil microorganisms as well as their target pests. As a result, only around 0.1% of the total amount of pesticides applied reaches the target organisms, while the remainder pollutes the soil and the environment. Unselective pesticide use has a negative impact on soil microcosms, which include soil microfauna in field communities and soil ecosystems</w:t>
      </w:r>
      <w:r w:rsidRPr="00B63B96">
        <w:rPr>
          <w:b/>
        </w:rPr>
        <w:t xml:space="preserve"> </w:t>
      </w:r>
      <w:r w:rsidR="00B225F4">
        <w:rPr>
          <w:b/>
        </w:rPr>
        <w:t>(Lo,</w:t>
      </w:r>
      <w:r w:rsidR="00B225F4">
        <w:rPr>
          <w:b/>
          <w:spacing w:val="1"/>
        </w:rPr>
        <w:t xml:space="preserve"> </w:t>
      </w:r>
      <w:r w:rsidR="00B225F4">
        <w:rPr>
          <w:b/>
        </w:rPr>
        <w:t xml:space="preserve">2010). </w:t>
      </w:r>
      <w:r w:rsidR="00A25A1D" w:rsidRPr="00A25A1D">
        <w:t>Pesticides have a major impact on soil microbiota, a biological indicator of soil fertility that promot</w:t>
      </w:r>
      <w:r w:rsidR="00A25A1D">
        <w:t>es plant growth a</w:t>
      </w:r>
      <w:r w:rsidR="00A25A1D" w:rsidRPr="00A25A1D">
        <w:t>nd development</w:t>
      </w:r>
      <w:r w:rsidR="00A25A1D">
        <w:t xml:space="preserve">. However, </w:t>
      </w:r>
      <w:r w:rsidR="00A25A1D" w:rsidRPr="00A25A1D">
        <w:t>a number of studies have documented how various pesticides affect the activity of soil enzymes that impact soil nutrient status, such as hydrolyzes, oxidoreductase,</w:t>
      </w:r>
      <w:r w:rsidR="00A25A1D">
        <w:t xml:space="preserve"> </w:t>
      </w:r>
      <w:r w:rsidR="00A25A1D" w:rsidRPr="00A25A1D">
        <w:t>nitrate reductase, urease, nitrogenase, and dehydrogenase</w:t>
      </w:r>
      <w:r w:rsidR="00A25A1D">
        <w:rPr>
          <w:b/>
        </w:rPr>
        <w:t xml:space="preserve"> </w:t>
      </w:r>
      <w:r w:rsidR="00B225F4">
        <w:rPr>
          <w:b/>
        </w:rPr>
        <w:t>(Santos and Flores, 1995, Fabra et al., 1997, Hussain et al., 2009)</w:t>
      </w:r>
      <w:r w:rsidR="00B225F4">
        <w:t>.</w:t>
      </w:r>
      <w:r>
        <w:t xml:space="preserve"> </w:t>
      </w:r>
    </w:p>
    <w:p w14:paraId="72083C64" w14:textId="77777777" w:rsidR="00A0641B" w:rsidRDefault="00A0641B">
      <w:pPr>
        <w:spacing w:line="360" w:lineRule="auto"/>
        <w:jc w:val="both"/>
        <w:sectPr w:rsidR="00A0641B">
          <w:pgSz w:w="11910" w:h="16840"/>
          <w:pgMar w:top="1420" w:right="720" w:bottom="280" w:left="740" w:header="720" w:footer="720" w:gutter="0"/>
          <w:cols w:space="720"/>
        </w:sectPr>
      </w:pPr>
    </w:p>
    <w:p w14:paraId="4101CFB9" w14:textId="77777777" w:rsidR="005855E1" w:rsidRDefault="005855E1">
      <w:pPr>
        <w:pStyle w:val="BodyText"/>
        <w:spacing w:before="201" w:line="360" w:lineRule="auto"/>
        <w:ind w:left="676" w:right="541"/>
        <w:jc w:val="both"/>
      </w:pPr>
      <w:r w:rsidRPr="005855E1">
        <w:lastRenderedPageBreak/>
        <w:t xml:space="preserve">Pesticide use has an impact on biotransformation, including nitrification, ammonification, denitrification, phosphorus dissolution, and S-oxidation </w:t>
      </w:r>
      <w:r w:rsidRPr="005855E1">
        <w:rPr>
          <w:b/>
        </w:rPr>
        <w:t>(Monkiedje and Spiteller, 2005)</w:t>
      </w:r>
      <w:r w:rsidRPr="005855E1">
        <w:t xml:space="preserve">. In addition, extensive pesticide use in agriculture has a negative impact on reduced microbial carbon biomass (MCB) and the functional diversity of many non-target soil microbial species </w:t>
      </w:r>
      <w:r w:rsidRPr="005855E1">
        <w:rPr>
          <w:b/>
        </w:rPr>
        <w:t>(Wang, 2006)</w:t>
      </w:r>
      <w:r w:rsidRPr="005855E1">
        <w:t>.</w:t>
      </w:r>
    </w:p>
    <w:p w14:paraId="7D8ACEBC" w14:textId="77777777" w:rsidR="00A0641B" w:rsidRDefault="005855E1">
      <w:pPr>
        <w:pStyle w:val="BodyText"/>
        <w:spacing w:before="201" w:line="360" w:lineRule="auto"/>
        <w:ind w:left="676" w:right="541"/>
        <w:jc w:val="both"/>
        <w:rPr>
          <w:b/>
        </w:rPr>
      </w:pPr>
      <w:r w:rsidRPr="005855E1">
        <w:rPr>
          <w:spacing w:val="1"/>
        </w:rPr>
        <w:t xml:space="preserve">Another method of soil contamination is the buildup of heavy metals from the quickly growing industry </w:t>
      </w:r>
      <w:r w:rsidRPr="005855E1">
        <w:rPr>
          <w:b/>
          <w:spacing w:val="1"/>
        </w:rPr>
        <w:t>(Li et al., 2014)</w:t>
      </w:r>
      <w:r w:rsidRPr="005855E1">
        <w:rPr>
          <w:spacing w:val="1"/>
        </w:rPr>
        <w:t>. Pb, Cr, As, Zn, Ni, and Cd are among the most prevalent heavy metal contaminants and are among the most dange</w:t>
      </w:r>
      <w:r>
        <w:rPr>
          <w:spacing w:val="1"/>
        </w:rPr>
        <w:t xml:space="preserve">rous inorganic chemical dangers </w:t>
      </w:r>
      <w:r w:rsidR="00B225F4">
        <w:rPr>
          <w:b/>
        </w:rPr>
        <w:t>(Chin,</w:t>
      </w:r>
      <w:r w:rsidR="00B225F4">
        <w:rPr>
          <w:b/>
          <w:spacing w:val="1"/>
        </w:rPr>
        <w:t xml:space="preserve"> </w:t>
      </w:r>
      <w:r w:rsidR="00B225F4">
        <w:rPr>
          <w:b/>
        </w:rPr>
        <w:t>2010,</w:t>
      </w:r>
      <w:r w:rsidR="00B225F4">
        <w:rPr>
          <w:b/>
          <w:spacing w:val="1"/>
        </w:rPr>
        <w:t xml:space="preserve"> </w:t>
      </w:r>
      <w:r w:rsidR="00B225F4">
        <w:rPr>
          <w:b/>
        </w:rPr>
        <w:t>Zhang</w:t>
      </w:r>
      <w:r w:rsidR="00B225F4">
        <w:rPr>
          <w:b/>
          <w:spacing w:val="1"/>
        </w:rPr>
        <w:t xml:space="preserve"> </w:t>
      </w:r>
      <w:r w:rsidR="00B225F4">
        <w:rPr>
          <w:b/>
        </w:rPr>
        <w:t>et</w:t>
      </w:r>
      <w:r w:rsidR="00B225F4">
        <w:rPr>
          <w:b/>
          <w:spacing w:val="1"/>
        </w:rPr>
        <w:t xml:space="preserve"> </w:t>
      </w:r>
      <w:r w:rsidR="00B225F4">
        <w:rPr>
          <w:b/>
        </w:rPr>
        <w:t>al.,</w:t>
      </w:r>
      <w:r>
        <w:rPr>
          <w:b/>
        </w:rPr>
        <w:t xml:space="preserve"> </w:t>
      </w:r>
      <w:r w:rsidR="00B225F4">
        <w:rPr>
          <w:b/>
        </w:rPr>
        <w:t>2019,</w:t>
      </w:r>
      <w:r w:rsidR="00B225F4">
        <w:rPr>
          <w:b/>
          <w:spacing w:val="1"/>
        </w:rPr>
        <w:t xml:space="preserve"> </w:t>
      </w:r>
      <w:r w:rsidR="00B225F4">
        <w:rPr>
          <w:b/>
        </w:rPr>
        <w:t>Su</w:t>
      </w:r>
      <w:r w:rsidR="00B225F4">
        <w:rPr>
          <w:b/>
          <w:spacing w:val="1"/>
        </w:rPr>
        <w:t xml:space="preserve"> </w:t>
      </w:r>
      <w:r w:rsidR="00B225F4">
        <w:rPr>
          <w:b/>
        </w:rPr>
        <w:t>et</w:t>
      </w:r>
      <w:r w:rsidR="00B225F4">
        <w:rPr>
          <w:b/>
          <w:spacing w:val="1"/>
        </w:rPr>
        <w:t xml:space="preserve"> </w:t>
      </w:r>
      <w:r w:rsidR="00B225F4">
        <w:rPr>
          <w:b/>
        </w:rPr>
        <w:t>al.,</w:t>
      </w:r>
      <w:r w:rsidR="00B225F4">
        <w:rPr>
          <w:b/>
          <w:spacing w:val="1"/>
        </w:rPr>
        <w:t xml:space="preserve"> </w:t>
      </w:r>
      <w:r w:rsidR="00B225F4">
        <w:rPr>
          <w:b/>
        </w:rPr>
        <w:t>2014)</w:t>
      </w:r>
      <w:r w:rsidR="00B225F4">
        <w:t>.</w:t>
      </w:r>
      <w:r w:rsidR="00B225F4">
        <w:rPr>
          <w:spacing w:val="1"/>
        </w:rPr>
        <w:t xml:space="preserve"> </w:t>
      </w:r>
      <w:r w:rsidRPr="005855E1">
        <w:rPr>
          <w:spacing w:val="1"/>
        </w:rPr>
        <w:t>According to Li et al. (2014), the main source of heavy metal contamination is the fast growing industry. The buildup of heavy metals can have a number of impacts, including a reduction in the availability of micronutrients and an increase in soil acidity (Lan et al., 2020). Lead (Pb) is regarded as one of the harmful toxicants due to its high toxicity (Qi et al., 2018). According to Dotaniya et al. (2020), Pb causes a decline in soil fertility by reducing the microbial diversity of the soil. The combined effects of Pb and Cd have a significant impact on microbial development (Khan et al., 2010).</w:t>
      </w:r>
    </w:p>
    <w:p w14:paraId="5129FD07" w14:textId="77777777" w:rsidR="00A070E0" w:rsidRDefault="00B225F4" w:rsidP="00A070E0">
      <w:pPr>
        <w:pStyle w:val="BodyText"/>
        <w:spacing w:before="201" w:line="360" w:lineRule="auto"/>
        <w:ind w:left="676" w:right="552"/>
        <w:jc w:val="both"/>
        <w:rPr>
          <w:b/>
        </w:rPr>
      </w:pPr>
      <w:r>
        <w:t>Apart from the above mentioned practices, deforestation, land clearing, careless management of</w:t>
      </w:r>
      <w:r>
        <w:rPr>
          <w:spacing w:val="-57"/>
        </w:rPr>
        <w:t xml:space="preserve"> </w:t>
      </w:r>
      <w:r>
        <w:t>forests,</w:t>
      </w:r>
      <w:r>
        <w:rPr>
          <w:spacing w:val="1"/>
        </w:rPr>
        <w:t xml:space="preserve"> </w:t>
      </w:r>
      <w:r>
        <w:t>improper</w:t>
      </w:r>
      <w:r>
        <w:rPr>
          <w:spacing w:val="1"/>
        </w:rPr>
        <w:t xml:space="preserve"> </w:t>
      </w:r>
      <w:r>
        <w:t>management</w:t>
      </w:r>
      <w:r>
        <w:rPr>
          <w:spacing w:val="1"/>
        </w:rPr>
        <w:t xml:space="preserve"> </w:t>
      </w:r>
      <w:r>
        <w:t>of</w:t>
      </w:r>
      <w:r>
        <w:rPr>
          <w:spacing w:val="1"/>
        </w:rPr>
        <w:t xml:space="preserve"> </w:t>
      </w:r>
      <w:r>
        <w:t>industrial</w:t>
      </w:r>
      <w:r>
        <w:rPr>
          <w:spacing w:val="1"/>
        </w:rPr>
        <w:t xml:space="preserve"> </w:t>
      </w:r>
      <w:r>
        <w:t>waste</w:t>
      </w:r>
      <w:r>
        <w:rPr>
          <w:spacing w:val="1"/>
        </w:rPr>
        <w:t xml:space="preserve"> </w:t>
      </w:r>
      <w:r>
        <w:t>etc.</w:t>
      </w:r>
      <w:r>
        <w:rPr>
          <w:spacing w:val="1"/>
        </w:rPr>
        <w:t xml:space="preserve"> </w:t>
      </w:r>
      <w:r>
        <w:t>are</w:t>
      </w:r>
      <w:r>
        <w:rPr>
          <w:spacing w:val="1"/>
        </w:rPr>
        <w:t xml:space="preserve"> </w:t>
      </w:r>
      <w:r>
        <w:t>some</w:t>
      </w:r>
      <w:r>
        <w:rPr>
          <w:spacing w:val="1"/>
        </w:rPr>
        <w:t xml:space="preserve"> </w:t>
      </w:r>
      <w:r>
        <w:t>human-induced</w:t>
      </w:r>
      <w:r>
        <w:rPr>
          <w:spacing w:val="1"/>
        </w:rPr>
        <w:t xml:space="preserve"> </w:t>
      </w:r>
      <w:r>
        <w:t>land</w:t>
      </w:r>
      <w:r>
        <w:rPr>
          <w:spacing w:val="1"/>
        </w:rPr>
        <w:t xml:space="preserve"> </w:t>
      </w:r>
      <w:r>
        <w:t>degradation activities that led to</w:t>
      </w:r>
      <w:r>
        <w:rPr>
          <w:spacing w:val="1"/>
        </w:rPr>
        <w:t xml:space="preserve"> </w:t>
      </w:r>
      <w:r>
        <w:t>soil degradation and considered as a major threat to soil</w:t>
      </w:r>
      <w:r>
        <w:rPr>
          <w:spacing w:val="1"/>
        </w:rPr>
        <w:t xml:space="preserve"> </w:t>
      </w:r>
      <w:r>
        <w:t>diversity</w:t>
      </w:r>
      <w:r>
        <w:rPr>
          <w:spacing w:val="-7"/>
        </w:rPr>
        <w:t xml:space="preserve"> </w:t>
      </w:r>
      <w:r>
        <w:rPr>
          <w:b/>
        </w:rPr>
        <w:t>(Bhatia</w:t>
      </w:r>
      <w:r>
        <w:rPr>
          <w:b/>
          <w:spacing w:val="3"/>
        </w:rPr>
        <w:t xml:space="preserve"> </w:t>
      </w:r>
      <w:r>
        <w:rPr>
          <w:b/>
        </w:rPr>
        <w:t>et</w:t>
      </w:r>
      <w:r>
        <w:rPr>
          <w:b/>
          <w:spacing w:val="4"/>
        </w:rPr>
        <w:t xml:space="preserve"> </w:t>
      </w:r>
      <w:r>
        <w:rPr>
          <w:b/>
        </w:rPr>
        <w:t>al.,</w:t>
      </w:r>
      <w:r>
        <w:rPr>
          <w:b/>
          <w:spacing w:val="4"/>
        </w:rPr>
        <w:t xml:space="preserve"> </w:t>
      </w:r>
      <w:r>
        <w:rPr>
          <w:b/>
        </w:rPr>
        <w:t>2019).</w:t>
      </w:r>
    </w:p>
    <w:p w14:paraId="52DCE3C3" w14:textId="77777777" w:rsidR="00A070E0" w:rsidRDefault="00A070E0" w:rsidP="00A070E0">
      <w:pPr>
        <w:pStyle w:val="Heading1"/>
      </w:pPr>
    </w:p>
    <w:p w14:paraId="7F1A9118" w14:textId="77777777" w:rsidR="00A0641B" w:rsidRPr="00A070E0" w:rsidRDefault="00A070E0" w:rsidP="00A070E0">
      <w:pPr>
        <w:pStyle w:val="Heading1"/>
      </w:pPr>
      <w:r>
        <w:t xml:space="preserve">   </w:t>
      </w:r>
      <w:r w:rsidR="00B225F4" w:rsidRPr="00A070E0">
        <w:t>Restoration</w:t>
      </w:r>
      <w:r w:rsidR="00B225F4" w:rsidRPr="00A070E0">
        <w:rPr>
          <w:spacing w:val="-8"/>
        </w:rPr>
        <w:t xml:space="preserve"> </w:t>
      </w:r>
      <w:r w:rsidR="00B225F4" w:rsidRPr="00A070E0">
        <w:t>of soil diversity:</w:t>
      </w:r>
    </w:p>
    <w:p w14:paraId="393D3D15" w14:textId="77777777" w:rsidR="00A0641B" w:rsidRDefault="00A0641B">
      <w:pPr>
        <w:pStyle w:val="BodyText"/>
        <w:spacing w:before="4"/>
        <w:rPr>
          <w:b/>
          <w:sz w:val="33"/>
        </w:rPr>
      </w:pPr>
    </w:p>
    <w:p w14:paraId="7D5D0FBD" w14:textId="77777777" w:rsidR="00A0641B" w:rsidRDefault="00045202" w:rsidP="00045202">
      <w:pPr>
        <w:pStyle w:val="BodyText"/>
        <w:spacing w:line="360" w:lineRule="auto"/>
        <w:ind w:left="676" w:right="549"/>
        <w:jc w:val="both"/>
      </w:pPr>
      <w:r w:rsidRPr="00045202">
        <w:t>Numerous ecological functions depend on soil variety, thus it must be restored (Robinson et al., 2012; Graber et al., 1995). Protecting soil biodiversity is essential for maintaining the whole range of life on Earth. It is critical to preserve existing natural areas, implement sustainable agriculture practices, and restore degraded habitats that may strengthen the diversity of soil communities in order to preserve the diversity of soil communities and their function. Lal (2015) asserts that the restoration of soil quality is dependent on three fundamental procedures</w:t>
      </w:r>
      <w:r>
        <w:t xml:space="preserve">: 1. </w:t>
      </w:r>
      <w:r w:rsidR="00B225F4">
        <w:t>To curtail</w:t>
      </w:r>
      <w:r w:rsidR="00B225F4">
        <w:rPr>
          <w:spacing w:val="-5"/>
        </w:rPr>
        <w:t xml:space="preserve"> </w:t>
      </w:r>
      <w:r w:rsidR="00B225F4">
        <w:t>losses</w:t>
      </w:r>
      <w:r w:rsidR="00B225F4">
        <w:rPr>
          <w:spacing w:val="2"/>
        </w:rPr>
        <w:t xml:space="preserve"> </w:t>
      </w:r>
      <w:r w:rsidR="00B225F4">
        <w:t>from</w:t>
      </w:r>
      <w:r w:rsidR="00B225F4">
        <w:rPr>
          <w:spacing w:val="-9"/>
        </w:rPr>
        <w:t xml:space="preserve"> </w:t>
      </w:r>
      <w:r w:rsidR="00B225F4">
        <w:t>the soil</w:t>
      </w:r>
      <w:r w:rsidR="00B225F4">
        <w:rPr>
          <w:spacing w:val="-5"/>
        </w:rPr>
        <w:t xml:space="preserve"> </w:t>
      </w:r>
      <w:r w:rsidR="00B225F4">
        <w:t>layer.</w:t>
      </w:r>
    </w:p>
    <w:p w14:paraId="7631BFF1" w14:textId="77777777" w:rsidR="00A0641B" w:rsidRDefault="00A0641B">
      <w:pPr>
        <w:jc w:val="both"/>
        <w:rPr>
          <w:sz w:val="24"/>
        </w:rPr>
        <w:sectPr w:rsidR="00A0641B">
          <w:pgSz w:w="11910" w:h="16840"/>
          <w:pgMar w:top="1340" w:right="720" w:bottom="280" w:left="740" w:header="720" w:footer="720" w:gutter="0"/>
          <w:cols w:space="720"/>
        </w:sectPr>
      </w:pPr>
    </w:p>
    <w:p w14:paraId="6D9D6B2C" w14:textId="77777777" w:rsidR="00A0641B" w:rsidRPr="00045202" w:rsidRDefault="00B225F4" w:rsidP="00045202">
      <w:pPr>
        <w:pStyle w:val="ListParagraph"/>
        <w:numPr>
          <w:ilvl w:val="0"/>
          <w:numId w:val="2"/>
        </w:numPr>
        <w:tabs>
          <w:tab w:val="left" w:pos="1396"/>
          <w:tab w:val="left" w:pos="1397"/>
        </w:tabs>
        <w:rPr>
          <w:sz w:val="24"/>
        </w:rPr>
      </w:pPr>
      <w:r w:rsidRPr="00045202">
        <w:rPr>
          <w:sz w:val="24"/>
        </w:rPr>
        <w:lastRenderedPageBreak/>
        <w:t>To</w:t>
      </w:r>
      <w:r w:rsidRPr="00045202">
        <w:rPr>
          <w:spacing w:val="-2"/>
          <w:sz w:val="24"/>
        </w:rPr>
        <w:t xml:space="preserve"> </w:t>
      </w:r>
      <w:r w:rsidRPr="00045202">
        <w:rPr>
          <w:sz w:val="24"/>
        </w:rPr>
        <w:t>form</w:t>
      </w:r>
      <w:r w:rsidRPr="00045202">
        <w:rPr>
          <w:spacing w:val="-10"/>
          <w:sz w:val="24"/>
        </w:rPr>
        <w:t xml:space="preserve"> </w:t>
      </w:r>
      <w:r w:rsidRPr="00045202">
        <w:rPr>
          <w:sz w:val="24"/>
        </w:rPr>
        <w:t>a</w:t>
      </w:r>
      <w:r w:rsidRPr="00045202">
        <w:rPr>
          <w:spacing w:val="-2"/>
          <w:sz w:val="24"/>
        </w:rPr>
        <w:t xml:space="preserve"> </w:t>
      </w:r>
      <w:r w:rsidRPr="00045202">
        <w:rPr>
          <w:sz w:val="24"/>
        </w:rPr>
        <w:t>positive</w:t>
      </w:r>
      <w:r w:rsidRPr="00045202">
        <w:rPr>
          <w:spacing w:val="-2"/>
          <w:sz w:val="24"/>
        </w:rPr>
        <w:t xml:space="preserve"> </w:t>
      </w:r>
      <w:r w:rsidRPr="00045202">
        <w:rPr>
          <w:sz w:val="24"/>
        </w:rPr>
        <w:t>soil</w:t>
      </w:r>
      <w:r w:rsidRPr="00045202">
        <w:rPr>
          <w:spacing w:val="-10"/>
          <w:sz w:val="24"/>
        </w:rPr>
        <w:t xml:space="preserve"> </w:t>
      </w:r>
      <w:r w:rsidRPr="00045202">
        <w:rPr>
          <w:sz w:val="24"/>
        </w:rPr>
        <w:t>C</w:t>
      </w:r>
      <w:r w:rsidRPr="00045202">
        <w:rPr>
          <w:spacing w:val="1"/>
          <w:sz w:val="24"/>
        </w:rPr>
        <w:t xml:space="preserve"> </w:t>
      </w:r>
      <w:r w:rsidRPr="00045202">
        <w:rPr>
          <w:sz w:val="24"/>
        </w:rPr>
        <w:t>budget</w:t>
      </w:r>
      <w:r w:rsidRPr="00045202">
        <w:rPr>
          <w:spacing w:val="4"/>
          <w:sz w:val="24"/>
        </w:rPr>
        <w:t xml:space="preserve"> </w:t>
      </w:r>
      <w:r w:rsidRPr="00045202">
        <w:rPr>
          <w:sz w:val="24"/>
        </w:rPr>
        <w:t>and</w:t>
      </w:r>
      <w:r w:rsidRPr="00045202">
        <w:rPr>
          <w:spacing w:val="-2"/>
          <w:sz w:val="24"/>
        </w:rPr>
        <w:t xml:space="preserve"> </w:t>
      </w:r>
      <w:r w:rsidRPr="00045202">
        <w:rPr>
          <w:sz w:val="24"/>
        </w:rPr>
        <w:t>thus</w:t>
      </w:r>
      <w:r w:rsidRPr="00045202">
        <w:rPr>
          <w:spacing w:val="1"/>
          <w:sz w:val="24"/>
        </w:rPr>
        <w:t xml:space="preserve"> </w:t>
      </w:r>
      <w:r w:rsidRPr="00045202">
        <w:rPr>
          <w:sz w:val="24"/>
        </w:rPr>
        <w:t>increase</w:t>
      </w:r>
      <w:r w:rsidRPr="00045202">
        <w:rPr>
          <w:spacing w:val="-2"/>
          <w:sz w:val="24"/>
        </w:rPr>
        <w:t xml:space="preserve"> </w:t>
      </w:r>
      <w:r w:rsidRPr="00045202">
        <w:rPr>
          <w:sz w:val="24"/>
        </w:rPr>
        <w:t>of</w:t>
      </w:r>
      <w:r w:rsidRPr="00045202">
        <w:rPr>
          <w:spacing w:val="-9"/>
          <w:sz w:val="24"/>
        </w:rPr>
        <w:t xml:space="preserve"> </w:t>
      </w:r>
      <w:r w:rsidRPr="00045202">
        <w:rPr>
          <w:sz w:val="24"/>
        </w:rPr>
        <w:t>biodiversity.</w:t>
      </w:r>
    </w:p>
    <w:p w14:paraId="4B25631B" w14:textId="77777777" w:rsidR="00A0641B" w:rsidRPr="00045202" w:rsidRDefault="00B225F4" w:rsidP="00045202">
      <w:pPr>
        <w:pStyle w:val="ListParagraph"/>
        <w:numPr>
          <w:ilvl w:val="0"/>
          <w:numId w:val="2"/>
        </w:numPr>
        <w:tabs>
          <w:tab w:val="left" w:pos="1396"/>
          <w:tab w:val="left" w:pos="1397"/>
        </w:tabs>
        <w:spacing w:before="136"/>
        <w:rPr>
          <w:sz w:val="24"/>
        </w:rPr>
      </w:pPr>
      <w:r w:rsidRPr="00045202">
        <w:rPr>
          <w:sz w:val="24"/>
        </w:rPr>
        <w:t>To</w:t>
      </w:r>
      <w:r w:rsidRPr="00045202">
        <w:rPr>
          <w:spacing w:val="-1"/>
          <w:sz w:val="24"/>
        </w:rPr>
        <w:t xml:space="preserve"> </w:t>
      </w:r>
      <w:r w:rsidRPr="00045202">
        <w:rPr>
          <w:sz w:val="24"/>
        </w:rPr>
        <w:t>fortify</w:t>
      </w:r>
      <w:r w:rsidRPr="00045202">
        <w:rPr>
          <w:spacing w:val="-11"/>
          <w:sz w:val="24"/>
        </w:rPr>
        <w:t xml:space="preserve"> </w:t>
      </w:r>
      <w:r w:rsidRPr="00045202">
        <w:rPr>
          <w:sz w:val="24"/>
        </w:rPr>
        <w:t>water and elemental</w:t>
      </w:r>
      <w:r w:rsidRPr="00045202">
        <w:rPr>
          <w:spacing w:val="-10"/>
          <w:sz w:val="24"/>
        </w:rPr>
        <w:t xml:space="preserve"> </w:t>
      </w:r>
      <w:r w:rsidRPr="00045202">
        <w:rPr>
          <w:sz w:val="24"/>
        </w:rPr>
        <w:t>cycling.</w:t>
      </w:r>
    </w:p>
    <w:p w14:paraId="7457E0D7" w14:textId="77777777" w:rsidR="00A0641B" w:rsidRDefault="00A0641B">
      <w:pPr>
        <w:pStyle w:val="BodyText"/>
        <w:rPr>
          <w:sz w:val="26"/>
        </w:rPr>
      </w:pPr>
    </w:p>
    <w:p w14:paraId="6A5996BB" w14:textId="77777777" w:rsidR="00A0641B" w:rsidRDefault="00A0641B">
      <w:pPr>
        <w:pStyle w:val="BodyText"/>
        <w:spacing w:before="3"/>
        <w:rPr>
          <w:sz w:val="22"/>
        </w:rPr>
      </w:pPr>
    </w:p>
    <w:p w14:paraId="09F8833E" w14:textId="77777777" w:rsidR="00045202" w:rsidRPr="00045202" w:rsidRDefault="00045202" w:rsidP="00045202">
      <w:pPr>
        <w:pStyle w:val="BodyText"/>
        <w:spacing w:before="199" w:line="360" w:lineRule="auto"/>
        <w:ind w:left="676" w:right="553"/>
        <w:jc w:val="both"/>
        <w:rPr>
          <w:b/>
        </w:rPr>
      </w:pPr>
      <w:r w:rsidRPr="00045202">
        <w:t>The deterioration of soil quality and the reduction of the SOC pool may be brought on by a number of factors. A few of these are the indiscriminate use of plowing, the excessive removal of crop wastes, and the careless use of chemical fertilizers. Contrarily, switching from conventional tillage to conservation agriculture can be successful and lessen degradation. The linked cycling of carbon and water as well as the amplification of elemental cycling can both bo</w:t>
      </w:r>
      <w:r>
        <w:t xml:space="preserve">ost the C sink capacity of soil </w:t>
      </w:r>
      <w:r w:rsidRPr="00045202">
        <w:rPr>
          <w:b/>
        </w:rPr>
        <w:t>(Lal, 2015).</w:t>
      </w:r>
    </w:p>
    <w:p w14:paraId="1DCF85F1" w14:textId="77777777" w:rsidR="000C5C53" w:rsidRDefault="00115B28" w:rsidP="00115B28">
      <w:pPr>
        <w:pStyle w:val="BodyText"/>
        <w:spacing w:before="199" w:line="360" w:lineRule="auto"/>
        <w:ind w:right="553"/>
        <w:jc w:val="both"/>
        <w:rPr>
          <w:b/>
          <w:spacing w:val="1"/>
        </w:rPr>
      </w:pPr>
      <w:r>
        <w:t xml:space="preserve">           </w:t>
      </w:r>
      <w:r w:rsidR="00B225F4">
        <w:t>The strategies</w:t>
      </w:r>
      <w:r w:rsidR="00B225F4">
        <w:rPr>
          <w:spacing w:val="1"/>
        </w:rPr>
        <w:t xml:space="preserve"> </w:t>
      </w:r>
      <w:r w:rsidR="00B225F4">
        <w:t>for restoring soil quality can be summarized</w:t>
      </w:r>
      <w:r w:rsidR="00B225F4">
        <w:rPr>
          <w:spacing w:val="60"/>
        </w:rPr>
        <w:t xml:space="preserve"> </w:t>
      </w:r>
      <w:r w:rsidR="00B225F4">
        <w:t xml:space="preserve">into the following types: </w:t>
      </w:r>
      <w:r w:rsidR="00B225F4">
        <w:rPr>
          <w:b/>
        </w:rPr>
        <w:t>(Lal,</w:t>
      </w:r>
      <w:r w:rsidR="00B225F4">
        <w:rPr>
          <w:b/>
          <w:spacing w:val="1"/>
        </w:rPr>
        <w:t xml:space="preserve"> </w:t>
      </w:r>
      <w:r w:rsidR="000C5C53">
        <w:rPr>
          <w:b/>
          <w:spacing w:val="1"/>
        </w:rPr>
        <w:t xml:space="preserve"> </w:t>
      </w:r>
    </w:p>
    <w:p w14:paraId="3D522CAB" w14:textId="77777777" w:rsidR="00A0641B" w:rsidRDefault="000C5C53" w:rsidP="00115B28">
      <w:pPr>
        <w:pStyle w:val="BodyText"/>
        <w:spacing w:before="199" w:line="360" w:lineRule="auto"/>
        <w:ind w:right="553"/>
        <w:jc w:val="both"/>
        <w:rPr>
          <w:b/>
        </w:rPr>
      </w:pPr>
      <w:r>
        <w:rPr>
          <w:b/>
          <w:spacing w:val="1"/>
        </w:rPr>
        <w:t xml:space="preserve">           </w:t>
      </w:r>
      <w:r w:rsidR="00B225F4">
        <w:rPr>
          <w:b/>
        </w:rPr>
        <w:t>2015).</w:t>
      </w:r>
    </w:p>
    <w:p w14:paraId="148865DA" w14:textId="77777777" w:rsidR="00A0641B" w:rsidRDefault="00A0641B">
      <w:pPr>
        <w:pStyle w:val="BodyText"/>
        <w:rPr>
          <w:b/>
          <w:sz w:val="20"/>
        </w:rPr>
      </w:pPr>
    </w:p>
    <w:p w14:paraId="4FB82BD8" w14:textId="77777777" w:rsidR="00A0641B" w:rsidRDefault="00A0641B">
      <w:pPr>
        <w:pStyle w:val="BodyText"/>
        <w:rPr>
          <w:b/>
          <w:sz w:val="20"/>
        </w:rPr>
      </w:pPr>
    </w:p>
    <w:p w14:paraId="6776DA87" w14:textId="77777777" w:rsidR="00A0641B" w:rsidRDefault="00A0641B">
      <w:pPr>
        <w:pStyle w:val="BodyText"/>
        <w:rPr>
          <w:b/>
          <w:sz w:val="20"/>
        </w:rPr>
      </w:pPr>
    </w:p>
    <w:p w14:paraId="55AA5DCF" w14:textId="77777777" w:rsidR="00A0641B" w:rsidRDefault="00B225F4">
      <w:pPr>
        <w:pStyle w:val="BodyText"/>
        <w:spacing w:before="8"/>
        <w:rPr>
          <w:b/>
          <w:sz w:val="17"/>
        </w:rPr>
      </w:pPr>
      <w:r>
        <w:rPr>
          <w:noProof/>
          <w:lang w:val="en-IN" w:eastAsia="en-IN"/>
        </w:rPr>
        <w:drawing>
          <wp:anchor distT="0" distB="0" distL="0" distR="0" simplePos="0" relativeHeight="2" behindDoc="0" locked="0" layoutInCell="1" allowOverlap="1" wp14:anchorId="0AA45E63" wp14:editId="5EC5C551">
            <wp:simplePos x="0" y="0"/>
            <wp:positionH relativeFrom="page">
              <wp:posOffset>952887</wp:posOffset>
            </wp:positionH>
            <wp:positionV relativeFrom="paragraph">
              <wp:posOffset>154546</wp:posOffset>
            </wp:positionV>
            <wp:extent cx="5263361" cy="3495294"/>
            <wp:effectExtent l="0" t="0" r="0" b="0"/>
            <wp:wrapTopAndBottom/>
            <wp:docPr id="7" name="image4.jpeg" descr="C:\Users\intel\Desktop\Doc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5263361" cy="3495294"/>
                    </a:xfrm>
                    <a:prstGeom prst="rect">
                      <a:avLst/>
                    </a:prstGeom>
                  </pic:spPr>
                </pic:pic>
              </a:graphicData>
            </a:graphic>
          </wp:anchor>
        </w:drawing>
      </w:r>
    </w:p>
    <w:p w14:paraId="03DDB634" w14:textId="77777777" w:rsidR="00A0641B" w:rsidRDefault="00A0641B">
      <w:pPr>
        <w:pStyle w:val="BodyText"/>
        <w:rPr>
          <w:b/>
          <w:sz w:val="26"/>
        </w:rPr>
      </w:pPr>
    </w:p>
    <w:p w14:paraId="6BA3A0DC" w14:textId="77777777" w:rsidR="00A0641B" w:rsidRDefault="00A0641B">
      <w:pPr>
        <w:pStyle w:val="BodyText"/>
        <w:spacing w:before="8"/>
        <w:rPr>
          <w:b/>
          <w:sz w:val="22"/>
        </w:rPr>
      </w:pPr>
    </w:p>
    <w:p w14:paraId="7F5F0C0F" w14:textId="77777777" w:rsidR="00A0641B" w:rsidRPr="00B63B96" w:rsidRDefault="00B225F4">
      <w:pPr>
        <w:ind w:left="430" w:right="304"/>
        <w:jc w:val="center"/>
        <w:rPr>
          <w:b/>
          <w:sz w:val="24"/>
        </w:rPr>
      </w:pPr>
      <w:r w:rsidRPr="00B63B96">
        <w:rPr>
          <w:b/>
          <w:sz w:val="24"/>
        </w:rPr>
        <w:t>Figure</w:t>
      </w:r>
      <w:r w:rsidRPr="00B63B96">
        <w:rPr>
          <w:b/>
          <w:spacing w:val="-4"/>
          <w:sz w:val="24"/>
        </w:rPr>
        <w:t xml:space="preserve"> </w:t>
      </w:r>
      <w:r w:rsidRPr="00B63B96">
        <w:rPr>
          <w:b/>
          <w:sz w:val="24"/>
        </w:rPr>
        <w:t>5:</w:t>
      </w:r>
      <w:r w:rsidRPr="00B63B96">
        <w:rPr>
          <w:b/>
          <w:spacing w:val="-3"/>
          <w:sz w:val="24"/>
        </w:rPr>
        <w:t xml:space="preserve"> </w:t>
      </w:r>
      <w:r w:rsidRPr="00B63B96">
        <w:rPr>
          <w:b/>
          <w:sz w:val="24"/>
        </w:rPr>
        <w:t>Strategies</w:t>
      </w:r>
      <w:r w:rsidRPr="00B63B96">
        <w:rPr>
          <w:b/>
          <w:spacing w:val="4"/>
          <w:sz w:val="24"/>
        </w:rPr>
        <w:t xml:space="preserve"> </w:t>
      </w:r>
      <w:r w:rsidRPr="00B63B96">
        <w:rPr>
          <w:b/>
          <w:sz w:val="24"/>
        </w:rPr>
        <w:t>for</w:t>
      </w:r>
      <w:r w:rsidRPr="00B63B96">
        <w:rPr>
          <w:b/>
          <w:spacing w:val="-4"/>
          <w:sz w:val="24"/>
        </w:rPr>
        <w:t xml:space="preserve"> </w:t>
      </w:r>
      <w:r w:rsidRPr="00B63B96">
        <w:rPr>
          <w:b/>
          <w:sz w:val="24"/>
        </w:rPr>
        <w:t>restoring</w:t>
      </w:r>
      <w:r w:rsidRPr="00B63B96">
        <w:rPr>
          <w:b/>
          <w:spacing w:val="-1"/>
          <w:sz w:val="24"/>
        </w:rPr>
        <w:t xml:space="preserve"> </w:t>
      </w:r>
      <w:r w:rsidRPr="00B63B96">
        <w:rPr>
          <w:b/>
          <w:sz w:val="24"/>
        </w:rPr>
        <w:t>soil</w:t>
      </w:r>
      <w:r w:rsidRPr="00B63B96">
        <w:rPr>
          <w:b/>
          <w:spacing w:val="-5"/>
          <w:sz w:val="24"/>
        </w:rPr>
        <w:t xml:space="preserve"> </w:t>
      </w:r>
      <w:r w:rsidRPr="00B63B96">
        <w:rPr>
          <w:b/>
          <w:sz w:val="24"/>
        </w:rPr>
        <w:t>quality</w:t>
      </w:r>
      <w:r w:rsidR="00B63B96">
        <w:rPr>
          <w:b/>
          <w:sz w:val="24"/>
        </w:rPr>
        <w:t xml:space="preserve"> </w:t>
      </w:r>
      <w:r w:rsidRPr="00B63B96">
        <w:rPr>
          <w:b/>
          <w:sz w:val="24"/>
        </w:rPr>
        <w:t>(Lal,</w:t>
      </w:r>
      <w:r w:rsidRPr="00B63B96">
        <w:rPr>
          <w:b/>
          <w:spacing w:val="1"/>
          <w:sz w:val="24"/>
        </w:rPr>
        <w:t xml:space="preserve"> </w:t>
      </w:r>
      <w:r w:rsidRPr="00B63B96">
        <w:rPr>
          <w:b/>
          <w:sz w:val="24"/>
        </w:rPr>
        <w:t>2015).</w:t>
      </w:r>
    </w:p>
    <w:p w14:paraId="7C5E8A44" w14:textId="77777777" w:rsidR="00A0641B" w:rsidRPr="00B63B96" w:rsidRDefault="00A0641B">
      <w:pPr>
        <w:pStyle w:val="BodyText"/>
        <w:spacing w:before="7"/>
        <w:rPr>
          <w:b/>
          <w:sz w:val="22"/>
        </w:rPr>
      </w:pPr>
    </w:p>
    <w:p w14:paraId="51EB456B" w14:textId="77777777" w:rsidR="00045202" w:rsidRDefault="00045202" w:rsidP="00045202">
      <w:pPr>
        <w:spacing w:line="362" w:lineRule="auto"/>
        <w:ind w:left="676" w:right="553"/>
        <w:jc w:val="both"/>
        <w:rPr>
          <w:sz w:val="24"/>
        </w:rPr>
      </w:pPr>
    </w:p>
    <w:p w14:paraId="49D2F74E" w14:textId="77777777" w:rsidR="00045202" w:rsidRDefault="00115B28" w:rsidP="00115B28">
      <w:pPr>
        <w:spacing w:line="362" w:lineRule="auto"/>
        <w:ind w:left="709" w:right="553" w:hanging="709"/>
        <w:jc w:val="both"/>
        <w:rPr>
          <w:sz w:val="24"/>
        </w:rPr>
      </w:pPr>
      <w:r>
        <w:rPr>
          <w:sz w:val="24"/>
        </w:rPr>
        <w:t xml:space="preserve">           </w:t>
      </w:r>
      <w:r w:rsidRPr="00115B28">
        <w:rPr>
          <w:sz w:val="24"/>
        </w:rPr>
        <w:t>According to the FAO and ITPS's 2015 World Soil Resources Report, 33 percent of the world's land is "moderately to highly degraded." In order to rehabilitate the degraded lands and ensure the community's overall sustainable development, immediate action must be taken. To increase soil biodiversity, management techniques like crop rotation, irrigation, organic matter addition, and intercropping systems may be used.</w:t>
      </w:r>
    </w:p>
    <w:p w14:paraId="3D665895" w14:textId="77777777" w:rsidR="00A0641B" w:rsidRPr="007734D2" w:rsidRDefault="007734D2" w:rsidP="007734D2">
      <w:pPr>
        <w:spacing w:line="362" w:lineRule="auto"/>
        <w:ind w:left="676" w:right="553"/>
        <w:jc w:val="both"/>
        <w:rPr>
          <w:sz w:val="24"/>
        </w:rPr>
      </w:pPr>
      <w:r w:rsidRPr="007734D2">
        <w:rPr>
          <w:sz w:val="24"/>
        </w:rPr>
        <w:lastRenderedPageBreak/>
        <w:t xml:space="preserve">One of the key components of soil restoration strategies is the application of microbial-based products to enhance soil health (Timmusk, 2017). Scientists have recently tested a large number of microbial floras for their ability to breakdown pesticides (Kullman and Matsumura, 1996). The five bacterial genera Klebsiella, Acinetobacter, Alcaligenes, Flavobacterium, and Bacillus were discovered to be capable of degrading endosulfan in an efficient manner (Kafilzadehet al., 2015). Seven actinomycete strains were discovered by Jayabarath et al. in 2010 to have excellent carbofuran degradation abilities. Elgueta et al. (2016) discovered that white rot fungus reduce the half-life of atrazine to six days. The microalga </w:t>
      </w:r>
      <w:r w:rsidRPr="007734D2">
        <w:rPr>
          <w:i/>
          <w:sz w:val="24"/>
        </w:rPr>
        <w:t>Chlamydomonas Mexicana</w:t>
      </w:r>
      <w:r w:rsidRPr="007734D2">
        <w:rPr>
          <w:sz w:val="24"/>
        </w:rPr>
        <w:t xml:space="preserve"> can efficiently break down atrazine</w:t>
      </w:r>
      <w:r w:rsidR="00A070E0">
        <w:rPr>
          <w:i/>
          <w:sz w:val="24"/>
        </w:rPr>
        <w:t xml:space="preserve"> </w:t>
      </w:r>
      <w:r w:rsidR="00B225F4" w:rsidRPr="00A070E0">
        <w:rPr>
          <w:b/>
          <w:sz w:val="24"/>
        </w:rPr>
        <w:t>(Kabra</w:t>
      </w:r>
      <w:r w:rsidR="00A070E0">
        <w:rPr>
          <w:b/>
          <w:sz w:val="24"/>
        </w:rPr>
        <w:t xml:space="preserve"> </w:t>
      </w:r>
      <w:r w:rsidR="00B225F4" w:rsidRPr="00A070E0">
        <w:rPr>
          <w:b/>
          <w:sz w:val="24"/>
        </w:rPr>
        <w:t>et</w:t>
      </w:r>
      <w:r w:rsidR="00B225F4" w:rsidRPr="00A070E0">
        <w:rPr>
          <w:b/>
          <w:spacing w:val="-1"/>
          <w:sz w:val="24"/>
        </w:rPr>
        <w:t xml:space="preserve"> </w:t>
      </w:r>
      <w:r w:rsidR="00B225F4" w:rsidRPr="00A070E0">
        <w:rPr>
          <w:b/>
          <w:sz w:val="24"/>
        </w:rPr>
        <w:t>al.,</w:t>
      </w:r>
      <w:r w:rsidR="00B225F4" w:rsidRPr="00A070E0">
        <w:rPr>
          <w:b/>
          <w:spacing w:val="5"/>
          <w:sz w:val="24"/>
        </w:rPr>
        <w:t xml:space="preserve"> </w:t>
      </w:r>
      <w:r w:rsidR="00B225F4" w:rsidRPr="00A070E0">
        <w:rPr>
          <w:b/>
          <w:sz w:val="24"/>
        </w:rPr>
        <w:t>2014).</w:t>
      </w:r>
    </w:p>
    <w:p w14:paraId="1A611F87" w14:textId="77777777" w:rsidR="00A0641B" w:rsidRPr="00A070E0" w:rsidRDefault="00A0641B">
      <w:pPr>
        <w:pStyle w:val="BodyText"/>
        <w:rPr>
          <w:b/>
          <w:sz w:val="28"/>
        </w:rPr>
      </w:pPr>
    </w:p>
    <w:p w14:paraId="1B0337E4" w14:textId="77777777" w:rsidR="00A0641B" w:rsidRDefault="00A0641B">
      <w:pPr>
        <w:pStyle w:val="BodyText"/>
        <w:rPr>
          <w:b/>
        </w:rPr>
      </w:pPr>
    </w:p>
    <w:p w14:paraId="6583E1FE" w14:textId="77777777" w:rsidR="00A0641B" w:rsidRDefault="00B225F4">
      <w:pPr>
        <w:spacing w:before="163"/>
        <w:ind w:left="676"/>
        <w:jc w:val="both"/>
        <w:rPr>
          <w:b/>
          <w:sz w:val="24"/>
        </w:rPr>
      </w:pPr>
      <w:r>
        <w:rPr>
          <w:b/>
          <w:sz w:val="24"/>
        </w:rPr>
        <w:t>Table</w:t>
      </w:r>
      <w:r>
        <w:rPr>
          <w:b/>
          <w:spacing w:val="-3"/>
          <w:sz w:val="24"/>
        </w:rPr>
        <w:t xml:space="preserve"> </w:t>
      </w:r>
      <w:r>
        <w:rPr>
          <w:b/>
          <w:sz w:val="24"/>
        </w:rPr>
        <w:t>4: Lists</w:t>
      </w:r>
      <w:r>
        <w:rPr>
          <w:b/>
          <w:spacing w:val="-6"/>
          <w:sz w:val="24"/>
        </w:rPr>
        <w:t xml:space="preserve"> </w:t>
      </w:r>
      <w:r>
        <w:rPr>
          <w:b/>
          <w:sz w:val="24"/>
        </w:rPr>
        <w:t>of</w:t>
      </w:r>
      <w:r>
        <w:rPr>
          <w:b/>
          <w:spacing w:val="-5"/>
          <w:sz w:val="24"/>
        </w:rPr>
        <w:t xml:space="preserve"> </w:t>
      </w:r>
      <w:r>
        <w:rPr>
          <w:b/>
          <w:sz w:val="24"/>
        </w:rPr>
        <w:t>some</w:t>
      </w:r>
      <w:r>
        <w:rPr>
          <w:b/>
          <w:spacing w:val="-3"/>
          <w:sz w:val="24"/>
        </w:rPr>
        <w:t xml:space="preserve"> </w:t>
      </w:r>
      <w:r>
        <w:rPr>
          <w:b/>
          <w:sz w:val="24"/>
        </w:rPr>
        <w:t>common</w:t>
      </w:r>
      <w:r>
        <w:rPr>
          <w:b/>
          <w:spacing w:val="-2"/>
          <w:sz w:val="24"/>
        </w:rPr>
        <w:t xml:space="preserve"> </w:t>
      </w:r>
      <w:r>
        <w:rPr>
          <w:b/>
          <w:sz w:val="24"/>
        </w:rPr>
        <w:t>pesticide-degrading</w:t>
      </w:r>
      <w:r>
        <w:rPr>
          <w:b/>
          <w:spacing w:val="-3"/>
          <w:sz w:val="24"/>
        </w:rPr>
        <w:t xml:space="preserve"> </w:t>
      </w:r>
      <w:r>
        <w:rPr>
          <w:b/>
          <w:sz w:val="24"/>
        </w:rPr>
        <w:t>microorganisms:</w:t>
      </w:r>
    </w:p>
    <w:p w14:paraId="0F81C802" w14:textId="77777777" w:rsidR="00A0641B" w:rsidRDefault="00A0641B">
      <w:pPr>
        <w:pStyle w:val="BodyText"/>
        <w:rPr>
          <w:b/>
          <w:sz w:val="20"/>
        </w:rPr>
      </w:pPr>
    </w:p>
    <w:p w14:paraId="00E2BC70" w14:textId="77777777" w:rsidR="00A0641B" w:rsidRDefault="00A0641B">
      <w:pPr>
        <w:pStyle w:val="BodyText"/>
        <w:spacing w:before="1"/>
        <w:rPr>
          <w:b/>
          <w:sz w:val="10"/>
        </w:r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1"/>
        <w:gridCol w:w="116"/>
        <w:gridCol w:w="3114"/>
        <w:gridCol w:w="147"/>
        <w:gridCol w:w="2925"/>
        <w:gridCol w:w="160"/>
      </w:tblGrid>
      <w:tr w:rsidR="00A0641B" w14:paraId="2522EC37" w14:textId="77777777">
        <w:trPr>
          <w:trHeight w:val="753"/>
        </w:trPr>
        <w:tc>
          <w:tcPr>
            <w:tcW w:w="3011" w:type="dxa"/>
          </w:tcPr>
          <w:p w14:paraId="1563C1A6" w14:textId="77777777" w:rsidR="00A0641B" w:rsidRDefault="00B225F4">
            <w:pPr>
              <w:pStyle w:val="TableParagraph"/>
              <w:spacing w:before="1" w:line="240" w:lineRule="auto"/>
              <w:ind w:left="1203" w:right="1195"/>
              <w:jc w:val="center"/>
              <w:rPr>
                <w:b/>
              </w:rPr>
            </w:pPr>
            <w:r>
              <w:rPr>
                <w:b/>
              </w:rPr>
              <w:t>Types</w:t>
            </w:r>
          </w:p>
        </w:tc>
        <w:tc>
          <w:tcPr>
            <w:tcW w:w="3230" w:type="dxa"/>
            <w:gridSpan w:val="2"/>
            <w:tcBorders>
              <w:bottom w:val="single" w:sz="8" w:space="0" w:color="000000"/>
            </w:tcBorders>
          </w:tcPr>
          <w:p w14:paraId="2F08B02F" w14:textId="77777777" w:rsidR="00A0641B" w:rsidRDefault="00B225F4">
            <w:pPr>
              <w:pStyle w:val="TableParagraph"/>
              <w:spacing w:before="1" w:line="240" w:lineRule="auto"/>
              <w:ind w:left="1264" w:right="1231"/>
              <w:jc w:val="center"/>
              <w:rPr>
                <w:b/>
              </w:rPr>
            </w:pPr>
            <w:r>
              <w:rPr>
                <w:b/>
              </w:rPr>
              <w:t>Species</w:t>
            </w:r>
          </w:p>
        </w:tc>
        <w:tc>
          <w:tcPr>
            <w:tcW w:w="3232" w:type="dxa"/>
            <w:gridSpan w:val="3"/>
            <w:tcBorders>
              <w:bottom w:val="single" w:sz="8" w:space="0" w:color="000000"/>
            </w:tcBorders>
          </w:tcPr>
          <w:p w14:paraId="7B5BC6DC" w14:textId="77777777" w:rsidR="00A0641B" w:rsidRDefault="00B225F4">
            <w:pPr>
              <w:pStyle w:val="TableParagraph"/>
              <w:spacing w:before="1" w:line="240" w:lineRule="auto"/>
              <w:ind w:left="641" w:right="606"/>
              <w:jc w:val="center"/>
              <w:rPr>
                <w:b/>
              </w:rPr>
            </w:pPr>
            <w:r>
              <w:rPr>
                <w:b/>
              </w:rPr>
              <w:t>Example</w:t>
            </w:r>
            <w:r>
              <w:rPr>
                <w:b/>
                <w:spacing w:val="-3"/>
              </w:rPr>
              <w:t xml:space="preserve"> </w:t>
            </w:r>
            <w:r>
              <w:rPr>
                <w:b/>
              </w:rPr>
              <w:t>of</w:t>
            </w:r>
            <w:r>
              <w:rPr>
                <w:b/>
                <w:spacing w:val="-6"/>
              </w:rPr>
              <w:t xml:space="preserve"> </w:t>
            </w:r>
            <w:r>
              <w:rPr>
                <w:b/>
              </w:rPr>
              <w:t>pesticide</w:t>
            </w:r>
          </w:p>
          <w:p w14:paraId="0AE8EEEF" w14:textId="77777777" w:rsidR="00A0641B" w:rsidRDefault="00B225F4">
            <w:pPr>
              <w:pStyle w:val="TableParagraph"/>
              <w:spacing w:before="126" w:line="240" w:lineRule="auto"/>
              <w:ind w:left="641" w:right="604"/>
              <w:jc w:val="center"/>
              <w:rPr>
                <w:b/>
              </w:rPr>
            </w:pPr>
            <w:r>
              <w:rPr>
                <w:b/>
              </w:rPr>
              <w:t>degradation</w:t>
            </w:r>
          </w:p>
        </w:tc>
      </w:tr>
      <w:tr w:rsidR="00A0641B" w14:paraId="66DD25E9" w14:textId="77777777">
        <w:trPr>
          <w:trHeight w:val="762"/>
        </w:trPr>
        <w:tc>
          <w:tcPr>
            <w:tcW w:w="3011" w:type="dxa"/>
            <w:vMerge w:val="restart"/>
          </w:tcPr>
          <w:p w14:paraId="47CCC5F5" w14:textId="77777777" w:rsidR="00A0641B" w:rsidRDefault="00A0641B">
            <w:pPr>
              <w:pStyle w:val="TableParagraph"/>
              <w:spacing w:line="240" w:lineRule="auto"/>
              <w:ind w:left="0"/>
              <w:rPr>
                <w:b/>
                <w:sz w:val="24"/>
              </w:rPr>
            </w:pPr>
          </w:p>
          <w:p w14:paraId="15D328E4" w14:textId="77777777" w:rsidR="00A0641B" w:rsidRDefault="00A0641B">
            <w:pPr>
              <w:pStyle w:val="TableParagraph"/>
              <w:spacing w:line="240" w:lineRule="auto"/>
              <w:ind w:left="0"/>
              <w:rPr>
                <w:b/>
                <w:sz w:val="24"/>
              </w:rPr>
            </w:pPr>
          </w:p>
          <w:p w14:paraId="60D460FB" w14:textId="77777777" w:rsidR="00A0641B" w:rsidRDefault="00A0641B">
            <w:pPr>
              <w:pStyle w:val="TableParagraph"/>
              <w:spacing w:line="240" w:lineRule="auto"/>
              <w:ind w:left="0"/>
              <w:rPr>
                <w:b/>
                <w:sz w:val="24"/>
              </w:rPr>
            </w:pPr>
          </w:p>
          <w:p w14:paraId="4E997930" w14:textId="77777777" w:rsidR="00A0641B" w:rsidRDefault="00A0641B">
            <w:pPr>
              <w:pStyle w:val="TableParagraph"/>
              <w:spacing w:before="2" w:line="240" w:lineRule="auto"/>
              <w:ind w:left="0"/>
              <w:rPr>
                <w:b/>
                <w:sz w:val="26"/>
              </w:rPr>
            </w:pPr>
          </w:p>
          <w:p w14:paraId="70CB17E0" w14:textId="77777777" w:rsidR="00A0641B" w:rsidRDefault="00B225F4">
            <w:pPr>
              <w:pStyle w:val="TableParagraph"/>
              <w:spacing w:line="240" w:lineRule="auto"/>
            </w:pPr>
            <w:r>
              <w:t>Bacteria</w:t>
            </w:r>
          </w:p>
        </w:tc>
        <w:tc>
          <w:tcPr>
            <w:tcW w:w="116" w:type="dxa"/>
            <w:vMerge w:val="restart"/>
          </w:tcPr>
          <w:p w14:paraId="3A5FECBA" w14:textId="77777777" w:rsidR="00A0641B" w:rsidRDefault="00A0641B">
            <w:pPr>
              <w:pStyle w:val="TableParagraph"/>
              <w:spacing w:line="240" w:lineRule="auto"/>
              <w:ind w:left="0"/>
            </w:pPr>
          </w:p>
        </w:tc>
        <w:tc>
          <w:tcPr>
            <w:tcW w:w="3114" w:type="dxa"/>
            <w:vMerge w:val="restart"/>
            <w:tcBorders>
              <w:top w:val="single" w:sz="8" w:space="0" w:color="000000"/>
              <w:right w:val="double" w:sz="1" w:space="0" w:color="000000"/>
            </w:tcBorders>
          </w:tcPr>
          <w:p w14:paraId="0D097B42" w14:textId="77777777" w:rsidR="00A0641B" w:rsidRDefault="00B225F4">
            <w:pPr>
              <w:pStyle w:val="TableParagraph"/>
              <w:spacing w:line="240" w:lineRule="auto"/>
              <w:ind w:left="109"/>
            </w:pPr>
            <w:r>
              <w:t>Pseudomonas</w:t>
            </w:r>
          </w:p>
        </w:tc>
        <w:tc>
          <w:tcPr>
            <w:tcW w:w="147" w:type="dxa"/>
            <w:vMerge w:val="restart"/>
            <w:tcBorders>
              <w:left w:val="double" w:sz="1" w:space="0" w:color="000000"/>
              <w:bottom w:val="nil"/>
            </w:tcBorders>
          </w:tcPr>
          <w:p w14:paraId="3FCA44BB" w14:textId="77777777" w:rsidR="00A0641B" w:rsidRDefault="00A0641B">
            <w:pPr>
              <w:pStyle w:val="TableParagraph"/>
              <w:spacing w:line="240" w:lineRule="auto"/>
              <w:ind w:left="0"/>
            </w:pPr>
          </w:p>
        </w:tc>
        <w:tc>
          <w:tcPr>
            <w:tcW w:w="2925" w:type="dxa"/>
            <w:tcBorders>
              <w:top w:val="single" w:sz="8" w:space="0" w:color="000000"/>
            </w:tcBorders>
          </w:tcPr>
          <w:p w14:paraId="4DBB84C9" w14:textId="77777777" w:rsidR="00A0641B" w:rsidRDefault="00B225F4">
            <w:pPr>
              <w:pStyle w:val="TableParagraph"/>
              <w:spacing w:line="240" w:lineRule="auto"/>
              <w:ind w:left="108"/>
            </w:pPr>
            <w:r>
              <w:t>Aldrin, Endosulfan,</w:t>
            </w:r>
            <w:r>
              <w:rPr>
                <w:spacing w:val="1"/>
              </w:rPr>
              <w:t xml:space="preserve"> </w:t>
            </w:r>
            <w:r>
              <w:t>(Verma</w:t>
            </w:r>
            <w:r>
              <w:rPr>
                <w:spacing w:val="4"/>
              </w:rPr>
              <w:t xml:space="preserve"> </w:t>
            </w:r>
            <w:r>
              <w:t>et</w:t>
            </w:r>
          </w:p>
          <w:p w14:paraId="2DE1FE78" w14:textId="77777777" w:rsidR="00A0641B" w:rsidRDefault="00B225F4">
            <w:pPr>
              <w:pStyle w:val="TableParagraph"/>
              <w:spacing w:before="127" w:line="240" w:lineRule="auto"/>
              <w:ind w:left="108"/>
            </w:pPr>
            <w:r>
              <w:t>al., 2014)</w:t>
            </w:r>
          </w:p>
        </w:tc>
        <w:tc>
          <w:tcPr>
            <w:tcW w:w="160" w:type="dxa"/>
            <w:vMerge w:val="restart"/>
            <w:tcBorders>
              <w:bottom w:val="nil"/>
            </w:tcBorders>
          </w:tcPr>
          <w:p w14:paraId="51EC0734" w14:textId="77777777" w:rsidR="00A0641B" w:rsidRDefault="00A0641B">
            <w:pPr>
              <w:pStyle w:val="TableParagraph"/>
              <w:spacing w:line="240" w:lineRule="auto"/>
              <w:ind w:left="0"/>
            </w:pPr>
          </w:p>
        </w:tc>
      </w:tr>
      <w:tr w:rsidR="00A0641B" w14:paraId="04E4F985" w14:textId="77777777">
        <w:trPr>
          <w:trHeight w:val="254"/>
        </w:trPr>
        <w:tc>
          <w:tcPr>
            <w:tcW w:w="3011" w:type="dxa"/>
            <w:vMerge/>
            <w:tcBorders>
              <w:top w:val="nil"/>
            </w:tcBorders>
          </w:tcPr>
          <w:p w14:paraId="4D045B8C" w14:textId="77777777" w:rsidR="00A0641B" w:rsidRDefault="00A0641B">
            <w:pPr>
              <w:rPr>
                <w:sz w:val="2"/>
                <w:szCs w:val="2"/>
              </w:rPr>
            </w:pPr>
          </w:p>
        </w:tc>
        <w:tc>
          <w:tcPr>
            <w:tcW w:w="116" w:type="dxa"/>
            <w:vMerge/>
            <w:tcBorders>
              <w:top w:val="nil"/>
            </w:tcBorders>
          </w:tcPr>
          <w:p w14:paraId="3B38E606" w14:textId="77777777" w:rsidR="00A0641B" w:rsidRDefault="00A0641B">
            <w:pPr>
              <w:rPr>
                <w:sz w:val="2"/>
                <w:szCs w:val="2"/>
              </w:rPr>
            </w:pPr>
          </w:p>
        </w:tc>
        <w:tc>
          <w:tcPr>
            <w:tcW w:w="3114" w:type="dxa"/>
            <w:vMerge/>
            <w:tcBorders>
              <w:top w:val="nil"/>
              <w:right w:val="double" w:sz="1" w:space="0" w:color="000000"/>
            </w:tcBorders>
          </w:tcPr>
          <w:p w14:paraId="10DD37B1" w14:textId="77777777" w:rsidR="00A0641B" w:rsidRDefault="00A0641B">
            <w:pPr>
              <w:rPr>
                <w:sz w:val="2"/>
                <w:szCs w:val="2"/>
              </w:rPr>
            </w:pPr>
          </w:p>
        </w:tc>
        <w:tc>
          <w:tcPr>
            <w:tcW w:w="147" w:type="dxa"/>
            <w:vMerge/>
            <w:tcBorders>
              <w:top w:val="nil"/>
              <w:left w:val="double" w:sz="1" w:space="0" w:color="000000"/>
              <w:bottom w:val="nil"/>
            </w:tcBorders>
          </w:tcPr>
          <w:p w14:paraId="11AE4E08" w14:textId="77777777" w:rsidR="00A0641B" w:rsidRDefault="00A0641B">
            <w:pPr>
              <w:rPr>
                <w:sz w:val="2"/>
                <w:szCs w:val="2"/>
              </w:rPr>
            </w:pPr>
          </w:p>
        </w:tc>
        <w:tc>
          <w:tcPr>
            <w:tcW w:w="2925" w:type="dxa"/>
            <w:vMerge w:val="restart"/>
          </w:tcPr>
          <w:p w14:paraId="66F43C61" w14:textId="77777777" w:rsidR="00A0641B" w:rsidRDefault="00B225F4">
            <w:pPr>
              <w:pStyle w:val="TableParagraph"/>
              <w:spacing w:line="250" w:lineRule="exact"/>
              <w:ind w:left="108"/>
            </w:pPr>
            <w:r>
              <w:t>Endrin</w:t>
            </w:r>
            <w:r>
              <w:rPr>
                <w:spacing w:val="6"/>
              </w:rPr>
              <w:t xml:space="preserve"> </w:t>
            </w:r>
            <w:r>
              <w:t>(Verma</w:t>
            </w:r>
            <w:r>
              <w:rPr>
                <w:spacing w:val="67"/>
              </w:rPr>
              <w:t xml:space="preserve"> </w:t>
            </w:r>
            <w:r>
              <w:t>et</w:t>
            </w:r>
            <w:r>
              <w:rPr>
                <w:spacing w:val="66"/>
              </w:rPr>
              <w:t xml:space="preserve"> </w:t>
            </w:r>
            <w:r>
              <w:t>al,</w:t>
            </w:r>
            <w:r>
              <w:rPr>
                <w:spacing w:val="67"/>
              </w:rPr>
              <w:t xml:space="preserve"> </w:t>
            </w:r>
            <w:r>
              <w:t>2014),</w:t>
            </w:r>
          </w:p>
          <w:p w14:paraId="42BD4D46" w14:textId="77777777" w:rsidR="00A0641B" w:rsidRDefault="00B225F4">
            <w:pPr>
              <w:pStyle w:val="TableParagraph"/>
              <w:spacing w:line="380" w:lineRule="atLeast"/>
              <w:ind w:left="108" w:right="95"/>
            </w:pPr>
            <w:r>
              <w:t>Parathion</w:t>
            </w:r>
            <w:r>
              <w:rPr>
                <w:spacing w:val="16"/>
              </w:rPr>
              <w:t xml:space="preserve"> </w:t>
            </w:r>
            <w:r>
              <w:t>(Verma</w:t>
            </w:r>
            <w:r>
              <w:rPr>
                <w:spacing w:val="31"/>
              </w:rPr>
              <w:t xml:space="preserve"> </w:t>
            </w:r>
            <w:r>
              <w:t>et</w:t>
            </w:r>
            <w:r>
              <w:rPr>
                <w:spacing w:val="22"/>
              </w:rPr>
              <w:t xml:space="preserve"> </w:t>
            </w:r>
            <w:r>
              <w:t>al,</w:t>
            </w:r>
            <w:r>
              <w:rPr>
                <w:spacing w:val="20"/>
              </w:rPr>
              <w:t xml:space="preserve"> </w:t>
            </w:r>
            <w:r>
              <w:t>2014,</w:t>
            </w:r>
            <w:r>
              <w:rPr>
                <w:spacing w:val="-52"/>
              </w:rPr>
              <w:t xml:space="preserve"> </w:t>
            </w:r>
            <w:r>
              <w:t>Upadhyay</w:t>
            </w:r>
            <w:r>
              <w:rPr>
                <w:spacing w:val="-4"/>
              </w:rPr>
              <w:t xml:space="preserve"> </w:t>
            </w:r>
            <w:r>
              <w:t>and</w:t>
            </w:r>
            <w:r>
              <w:rPr>
                <w:spacing w:val="54"/>
              </w:rPr>
              <w:t xml:space="preserve"> </w:t>
            </w:r>
            <w:r>
              <w:t>Dutt,</w:t>
            </w:r>
            <w:r>
              <w:rPr>
                <w:spacing w:val="-1"/>
              </w:rPr>
              <w:t xml:space="preserve"> </w:t>
            </w:r>
            <w:r>
              <w:t>2017),</w:t>
            </w:r>
          </w:p>
        </w:tc>
        <w:tc>
          <w:tcPr>
            <w:tcW w:w="160" w:type="dxa"/>
            <w:vMerge/>
            <w:tcBorders>
              <w:top w:val="nil"/>
              <w:bottom w:val="nil"/>
            </w:tcBorders>
          </w:tcPr>
          <w:p w14:paraId="734A4FD1" w14:textId="77777777" w:rsidR="00A0641B" w:rsidRDefault="00A0641B">
            <w:pPr>
              <w:rPr>
                <w:sz w:val="2"/>
                <w:szCs w:val="2"/>
              </w:rPr>
            </w:pPr>
          </w:p>
        </w:tc>
      </w:tr>
      <w:tr w:rsidR="00A0641B" w14:paraId="579D653C" w14:textId="77777777">
        <w:trPr>
          <w:trHeight w:val="873"/>
        </w:trPr>
        <w:tc>
          <w:tcPr>
            <w:tcW w:w="3011" w:type="dxa"/>
            <w:vMerge/>
            <w:tcBorders>
              <w:top w:val="nil"/>
            </w:tcBorders>
          </w:tcPr>
          <w:p w14:paraId="5F4508B4" w14:textId="77777777" w:rsidR="00A0641B" w:rsidRDefault="00A0641B">
            <w:pPr>
              <w:rPr>
                <w:sz w:val="2"/>
                <w:szCs w:val="2"/>
              </w:rPr>
            </w:pPr>
          </w:p>
        </w:tc>
        <w:tc>
          <w:tcPr>
            <w:tcW w:w="116" w:type="dxa"/>
            <w:vMerge/>
            <w:tcBorders>
              <w:top w:val="nil"/>
            </w:tcBorders>
          </w:tcPr>
          <w:p w14:paraId="766BD3BA" w14:textId="77777777" w:rsidR="00A0641B" w:rsidRDefault="00A0641B">
            <w:pPr>
              <w:rPr>
                <w:sz w:val="2"/>
                <w:szCs w:val="2"/>
              </w:rPr>
            </w:pPr>
          </w:p>
        </w:tc>
        <w:tc>
          <w:tcPr>
            <w:tcW w:w="3114" w:type="dxa"/>
            <w:vMerge w:val="restart"/>
            <w:tcBorders>
              <w:right w:val="double" w:sz="1" w:space="0" w:color="000000"/>
            </w:tcBorders>
          </w:tcPr>
          <w:p w14:paraId="21A68DD1" w14:textId="77777777" w:rsidR="00A0641B" w:rsidRDefault="00B225F4">
            <w:pPr>
              <w:pStyle w:val="TableParagraph"/>
              <w:spacing w:line="249" w:lineRule="exact"/>
              <w:ind w:left="109"/>
            </w:pPr>
            <w:r>
              <w:t>Flavobacterium</w:t>
            </w:r>
          </w:p>
        </w:tc>
        <w:tc>
          <w:tcPr>
            <w:tcW w:w="147" w:type="dxa"/>
            <w:vMerge/>
            <w:tcBorders>
              <w:top w:val="nil"/>
              <w:left w:val="double" w:sz="1" w:space="0" w:color="000000"/>
              <w:bottom w:val="nil"/>
            </w:tcBorders>
          </w:tcPr>
          <w:p w14:paraId="0D9B5F86" w14:textId="77777777" w:rsidR="00A0641B" w:rsidRDefault="00A0641B">
            <w:pPr>
              <w:rPr>
                <w:sz w:val="2"/>
                <w:szCs w:val="2"/>
              </w:rPr>
            </w:pPr>
          </w:p>
        </w:tc>
        <w:tc>
          <w:tcPr>
            <w:tcW w:w="2925" w:type="dxa"/>
            <w:vMerge/>
            <w:tcBorders>
              <w:top w:val="nil"/>
            </w:tcBorders>
          </w:tcPr>
          <w:p w14:paraId="1CAC4DEE" w14:textId="77777777" w:rsidR="00A0641B" w:rsidRDefault="00A0641B">
            <w:pPr>
              <w:rPr>
                <w:sz w:val="2"/>
                <w:szCs w:val="2"/>
              </w:rPr>
            </w:pPr>
          </w:p>
        </w:tc>
        <w:tc>
          <w:tcPr>
            <w:tcW w:w="160" w:type="dxa"/>
            <w:vMerge/>
            <w:tcBorders>
              <w:top w:val="nil"/>
              <w:bottom w:val="nil"/>
            </w:tcBorders>
          </w:tcPr>
          <w:p w14:paraId="19366A6C" w14:textId="77777777" w:rsidR="00A0641B" w:rsidRDefault="00A0641B">
            <w:pPr>
              <w:rPr>
                <w:sz w:val="2"/>
                <w:szCs w:val="2"/>
              </w:rPr>
            </w:pPr>
          </w:p>
        </w:tc>
      </w:tr>
      <w:tr w:rsidR="00A0641B" w14:paraId="0CD0F379" w14:textId="77777777">
        <w:trPr>
          <w:trHeight w:val="81"/>
        </w:trPr>
        <w:tc>
          <w:tcPr>
            <w:tcW w:w="3011" w:type="dxa"/>
            <w:vMerge/>
            <w:tcBorders>
              <w:top w:val="nil"/>
            </w:tcBorders>
          </w:tcPr>
          <w:p w14:paraId="4C418AE2" w14:textId="77777777" w:rsidR="00A0641B" w:rsidRDefault="00A0641B">
            <w:pPr>
              <w:rPr>
                <w:sz w:val="2"/>
                <w:szCs w:val="2"/>
              </w:rPr>
            </w:pPr>
          </w:p>
        </w:tc>
        <w:tc>
          <w:tcPr>
            <w:tcW w:w="116" w:type="dxa"/>
            <w:vMerge/>
            <w:tcBorders>
              <w:top w:val="nil"/>
            </w:tcBorders>
          </w:tcPr>
          <w:p w14:paraId="0979E303" w14:textId="77777777" w:rsidR="00A0641B" w:rsidRDefault="00A0641B">
            <w:pPr>
              <w:rPr>
                <w:sz w:val="2"/>
                <w:szCs w:val="2"/>
              </w:rPr>
            </w:pPr>
          </w:p>
        </w:tc>
        <w:tc>
          <w:tcPr>
            <w:tcW w:w="3114" w:type="dxa"/>
            <w:vMerge/>
            <w:tcBorders>
              <w:top w:val="nil"/>
              <w:right w:val="double" w:sz="1" w:space="0" w:color="000000"/>
            </w:tcBorders>
          </w:tcPr>
          <w:p w14:paraId="24069494" w14:textId="77777777" w:rsidR="00A0641B" w:rsidRDefault="00A0641B">
            <w:pPr>
              <w:rPr>
                <w:sz w:val="2"/>
                <w:szCs w:val="2"/>
              </w:rPr>
            </w:pPr>
          </w:p>
        </w:tc>
        <w:tc>
          <w:tcPr>
            <w:tcW w:w="147" w:type="dxa"/>
            <w:vMerge/>
            <w:tcBorders>
              <w:top w:val="nil"/>
              <w:left w:val="double" w:sz="1" w:space="0" w:color="000000"/>
              <w:bottom w:val="nil"/>
            </w:tcBorders>
          </w:tcPr>
          <w:p w14:paraId="2B7EA4DE" w14:textId="77777777" w:rsidR="00A0641B" w:rsidRDefault="00A0641B">
            <w:pPr>
              <w:rPr>
                <w:sz w:val="2"/>
                <w:szCs w:val="2"/>
              </w:rPr>
            </w:pPr>
          </w:p>
        </w:tc>
        <w:tc>
          <w:tcPr>
            <w:tcW w:w="2925" w:type="dxa"/>
            <w:vMerge w:val="restart"/>
          </w:tcPr>
          <w:p w14:paraId="3487ADD8" w14:textId="77777777" w:rsidR="00A0641B" w:rsidRDefault="00B225F4">
            <w:pPr>
              <w:pStyle w:val="TableParagraph"/>
              <w:spacing w:line="249" w:lineRule="exact"/>
              <w:ind w:left="108"/>
            </w:pPr>
            <w:r>
              <w:t>Glyphosate</w:t>
            </w:r>
            <w:r>
              <w:rPr>
                <w:spacing w:val="85"/>
              </w:rPr>
              <w:t xml:space="preserve"> </w:t>
            </w:r>
            <w:r>
              <w:t xml:space="preserve">(Upadhyay  </w:t>
            </w:r>
            <w:r>
              <w:rPr>
                <w:spacing w:val="31"/>
              </w:rPr>
              <w:t xml:space="preserve"> </w:t>
            </w:r>
            <w:r>
              <w:t>and</w:t>
            </w:r>
          </w:p>
          <w:p w14:paraId="5424FF19" w14:textId="77777777" w:rsidR="00A0641B" w:rsidRDefault="00B225F4">
            <w:pPr>
              <w:pStyle w:val="TableParagraph"/>
              <w:spacing w:before="126" w:line="240" w:lineRule="auto"/>
              <w:ind w:left="108"/>
            </w:pPr>
            <w:r>
              <w:t>Dutt,</w:t>
            </w:r>
            <w:r>
              <w:rPr>
                <w:spacing w:val="-1"/>
              </w:rPr>
              <w:t xml:space="preserve"> </w:t>
            </w:r>
            <w:r>
              <w:t>2017)</w:t>
            </w:r>
          </w:p>
        </w:tc>
        <w:tc>
          <w:tcPr>
            <w:tcW w:w="160" w:type="dxa"/>
            <w:vMerge/>
            <w:tcBorders>
              <w:top w:val="nil"/>
              <w:bottom w:val="nil"/>
            </w:tcBorders>
          </w:tcPr>
          <w:p w14:paraId="2A5B54CD" w14:textId="77777777" w:rsidR="00A0641B" w:rsidRDefault="00A0641B">
            <w:pPr>
              <w:rPr>
                <w:sz w:val="2"/>
                <w:szCs w:val="2"/>
              </w:rPr>
            </w:pPr>
          </w:p>
        </w:tc>
      </w:tr>
      <w:tr w:rsidR="00A0641B" w14:paraId="0D8098BB" w14:textId="77777777">
        <w:trPr>
          <w:trHeight w:val="661"/>
        </w:trPr>
        <w:tc>
          <w:tcPr>
            <w:tcW w:w="3011" w:type="dxa"/>
            <w:vMerge/>
            <w:tcBorders>
              <w:top w:val="nil"/>
            </w:tcBorders>
          </w:tcPr>
          <w:p w14:paraId="471928DF" w14:textId="77777777" w:rsidR="00A0641B" w:rsidRDefault="00A0641B">
            <w:pPr>
              <w:rPr>
                <w:sz w:val="2"/>
                <w:szCs w:val="2"/>
              </w:rPr>
            </w:pPr>
          </w:p>
        </w:tc>
        <w:tc>
          <w:tcPr>
            <w:tcW w:w="116" w:type="dxa"/>
            <w:vMerge/>
            <w:tcBorders>
              <w:top w:val="nil"/>
            </w:tcBorders>
          </w:tcPr>
          <w:p w14:paraId="2B41CA88" w14:textId="77777777" w:rsidR="00A0641B" w:rsidRDefault="00A0641B">
            <w:pPr>
              <w:rPr>
                <w:sz w:val="2"/>
                <w:szCs w:val="2"/>
              </w:rPr>
            </w:pPr>
          </w:p>
        </w:tc>
        <w:tc>
          <w:tcPr>
            <w:tcW w:w="3114" w:type="dxa"/>
            <w:vMerge w:val="restart"/>
            <w:tcBorders>
              <w:bottom w:val="single" w:sz="12" w:space="0" w:color="000000"/>
              <w:right w:val="double" w:sz="1" w:space="0" w:color="000000"/>
            </w:tcBorders>
          </w:tcPr>
          <w:p w14:paraId="16037CE1" w14:textId="77777777" w:rsidR="00A0641B" w:rsidRDefault="00B225F4">
            <w:pPr>
              <w:pStyle w:val="TableParagraph"/>
              <w:spacing w:line="249" w:lineRule="exact"/>
              <w:ind w:left="109"/>
            </w:pPr>
            <w:r>
              <w:t>Bacillus</w:t>
            </w:r>
          </w:p>
        </w:tc>
        <w:tc>
          <w:tcPr>
            <w:tcW w:w="147" w:type="dxa"/>
            <w:vMerge/>
            <w:tcBorders>
              <w:top w:val="nil"/>
              <w:left w:val="double" w:sz="1" w:space="0" w:color="000000"/>
              <w:bottom w:val="nil"/>
            </w:tcBorders>
          </w:tcPr>
          <w:p w14:paraId="1EDA836E" w14:textId="77777777" w:rsidR="00A0641B" w:rsidRDefault="00A0641B">
            <w:pPr>
              <w:rPr>
                <w:sz w:val="2"/>
                <w:szCs w:val="2"/>
              </w:rPr>
            </w:pPr>
          </w:p>
        </w:tc>
        <w:tc>
          <w:tcPr>
            <w:tcW w:w="2925" w:type="dxa"/>
            <w:vMerge/>
            <w:tcBorders>
              <w:top w:val="nil"/>
            </w:tcBorders>
          </w:tcPr>
          <w:p w14:paraId="3FF0D593" w14:textId="77777777" w:rsidR="00A0641B" w:rsidRDefault="00A0641B">
            <w:pPr>
              <w:rPr>
                <w:sz w:val="2"/>
                <w:szCs w:val="2"/>
              </w:rPr>
            </w:pPr>
          </w:p>
        </w:tc>
        <w:tc>
          <w:tcPr>
            <w:tcW w:w="160" w:type="dxa"/>
            <w:vMerge/>
            <w:tcBorders>
              <w:top w:val="nil"/>
              <w:bottom w:val="nil"/>
            </w:tcBorders>
          </w:tcPr>
          <w:p w14:paraId="153E2E3D" w14:textId="77777777" w:rsidR="00A0641B" w:rsidRDefault="00A0641B">
            <w:pPr>
              <w:rPr>
                <w:sz w:val="2"/>
                <w:szCs w:val="2"/>
              </w:rPr>
            </w:pPr>
          </w:p>
        </w:tc>
      </w:tr>
      <w:tr w:rsidR="00A0641B" w14:paraId="484B770F" w14:textId="77777777">
        <w:trPr>
          <w:trHeight w:val="387"/>
        </w:trPr>
        <w:tc>
          <w:tcPr>
            <w:tcW w:w="3011" w:type="dxa"/>
            <w:vMerge/>
            <w:tcBorders>
              <w:top w:val="nil"/>
            </w:tcBorders>
          </w:tcPr>
          <w:p w14:paraId="196FE4C0" w14:textId="77777777" w:rsidR="00A0641B" w:rsidRDefault="00A0641B">
            <w:pPr>
              <w:rPr>
                <w:sz w:val="2"/>
                <w:szCs w:val="2"/>
              </w:rPr>
            </w:pPr>
          </w:p>
        </w:tc>
        <w:tc>
          <w:tcPr>
            <w:tcW w:w="116" w:type="dxa"/>
            <w:vMerge/>
            <w:tcBorders>
              <w:top w:val="nil"/>
            </w:tcBorders>
          </w:tcPr>
          <w:p w14:paraId="74A750AB" w14:textId="77777777" w:rsidR="00A0641B" w:rsidRDefault="00A0641B">
            <w:pPr>
              <w:rPr>
                <w:sz w:val="2"/>
                <w:szCs w:val="2"/>
              </w:rPr>
            </w:pPr>
          </w:p>
        </w:tc>
        <w:tc>
          <w:tcPr>
            <w:tcW w:w="3114" w:type="dxa"/>
            <w:vMerge/>
            <w:tcBorders>
              <w:top w:val="nil"/>
              <w:bottom w:val="single" w:sz="12" w:space="0" w:color="000000"/>
              <w:right w:val="double" w:sz="1" w:space="0" w:color="000000"/>
            </w:tcBorders>
          </w:tcPr>
          <w:p w14:paraId="51CEB5CB" w14:textId="77777777" w:rsidR="00A0641B" w:rsidRDefault="00A0641B">
            <w:pPr>
              <w:rPr>
                <w:sz w:val="2"/>
                <w:szCs w:val="2"/>
              </w:rPr>
            </w:pPr>
          </w:p>
        </w:tc>
        <w:tc>
          <w:tcPr>
            <w:tcW w:w="3232" w:type="dxa"/>
            <w:gridSpan w:val="3"/>
            <w:tcBorders>
              <w:top w:val="nil"/>
              <w:left w:val="double" w:sz="1" w:space="0" w:color="000000"/>
              <w:bottom w:val="single" w:sz="8" w:space="0" w:color="000000"/>
            </w:tcBorders>
          </w:tcPr>
          <w:p w14:paraId="02210863" w14:textId="77777777" w:rsidR="00A0641B" w:rsidRDefault="00A0641B">
            <w:pPr>
              <w:pStyle w:val="TableParagraph"/>
              <w:spacing w:line="240" w:lineRule="auto"/>
              <w:ind w:left="0"/>
            </w:pPr>
          </w:p>
        </w:tc>
      </w:tr>
      <w:tr w:rsidR="00A0641B" w14:paraId="7A2535AF" w14:textId="77777777">
        <w:trPr>
          <w:trHeight w:val="416"/>
        </w:trPr>
        <w:tc>
          <w:tcPr>
            <w:tcW w:w="3011" w:type="dxa"/>
            <w:vMerge w:val="restart"/>
          </w:tcPr>
          <w:p w14:paraId="12236407" w14:textId="77777777" w:rsidR="00A0641B" w:rsidRDefault="00A0641B">
            <w:pPr>
              <w:pStyle w:val="TableParagraph"/>
              <w:spacing w:before="2" w:line="240" w:lineRule="auto"/>
              <w:ind w:left="0"/>
              <w:rPr>
                <w:b/>
                <w:sz w:val="32"/>
              </w:rPr>
            </w:pPr>
          </w:p>
          <w:p w14:paraId="72C12865" w14:textId="77777777" w:rsidR="00A0641B" w:rsidRDefault="00B225F4">
            <w:pPr>
              <w:pStyle w:val="TableParagraph"/>
              <w:spacing w:line="240" w:lineRule="auto"/>
            </w:pPr>
            <w:r>
              <w:t>Actinomycetes</w:t>
            </w:r>
          </w:p>
        </w:tc>
        <w:tc>
          <w:tcPr>
            <w:tcW w:w="116" w:type="dxa"/>
            <w:vMerge w:val="restart"/>
          </w:tcPr>
          <w:p w14:paraId="7737B24F" w14:textId="77777777" w:rsidR="00A0641B" w:rsidRDefault="00A0641B">
            <w:pPr>
              <w:pStyle w:val="TableParagraph"/>
              <w:spacing w:line="240" w:lineRule="auto"/>
              <w:ind w:left="0"/>
            </w:pPr>
          </w:p>
        </w:tc>
        <w:tc>
          <w:tcPr>
            <w:tcW w:w="3114" w:type="dxa"/>
            <w:tcBorders>
              <w:top w:val="single" w:sz="12" w:space="0" w:color="000000"/>
              <w:right w:val="double" w:sz="1" w:space="0" w:color="000000"/>
            </w:tcBorders>
          </w:tcPr>
          <w:p w14:paraId="2EC07836" w14:textId="77777777" w:rsidR="00A0641B" w:rsidRDefault="00B225F4">
            <w:pPr>
              <w:pStyle w:val="TableParagraph"/>
              <w:spacing w:line="240" w:lineRule="auto"/>
              <w:ind w:left="109"/>
            </w:pPr>
            <w:r>
              <w:t>Actinimyces</w:t>
            </w:r>
          </w:p>
        </w:tc>
        <w:tc>
          <w:tcPr>
            <w:tcW w:w="147" w:type="dxa"/>
            <w:vMerge w:val="restart"/>
            <w:tcBorders>
              <w:left w:val="double" w:sz="1" w:space="0" w:color="000000"/>
            </w:tcBorders>
          </w:tcPr>
          <w:p w14:paraId="28D07EAB" w14:textId="77777777" w:rsidR="00A0641B" w:rsidRDefault="00A0641B">
            <w:pPr>
              <w:pStyle w:val="TableParagraph"/>
              <w:spacing w:line="240" w:lineRule="auto"/>
              <w:ind w:left="0"/>
            </w:pPr>
          </w:p>
        </w:tc>
        <w:tc>
          <w:tcPr>
            <w:tcW w:w="2925" w:type="dxa"/>
            <w:tcBorders>
              <w:top w:val="single" w:sz="8" w:space="0" w:color="000000"/>
            </w:tcBorders>
          </w:tcPr>
          <w:p w14:paraId="619831CC" w14:textId="77777777" w:rsidR="00A0641B" w:rsidRDefault="00B225F4">
            <w:pPr>
              <w:pStyle w:val="TableParagraph"/>
              <w:spacing w:line="240" w:lineRule="auto"/>
              <w:ind w:left="108"/>
            </w:pPr>
            <w:r>
              <w:t>Aldrin</w:t>
            </w:r>
            <w:r>
              <w:rPr>
                <w:spacing w:val="-6"/>
              </w:rPr>
              <w:t xml:space="preserve"> </w:t>
            </w:r>
            <w:r>
              <w:t>(Verma</w:t>
            </w:r>
            <w:r>
              <w:rPr>
                <w:spacing w:val="6"/>
              </w:rPr>
              <w:t xml:space="preserve"> </w:t>
            </w:r>
            <w:r>
              <w:t>et</w:t>
            </w:r>
            <w:r>
              <w:rPr>
                <w:spacing w:val="1"/>
              </w:rPr>
              <w:t xml:space="preserve"> </w:t>
            </w:r>
            <w:r>
              <w:t>al.,</w:t>
            </w:r>
            <w:r>
              <w:rPr>
                <w:spacing w:val="-3"/>
              </w:rPr>
              <w:t xml:space="preserve"> </w:t>
            </w:r>
            <w:r>
              <w:t>2014)</w:t>
            </w:r>
          </w:p>
        </w:tc>
        <w:tc>
          <w:tcPr>
            <w:tcW w:w="160" w:type="dxa"/>
            <w:tcBorders>
              <w:bottom w:val="nil"/>
            </w:tcBorders>
          </w:tcPr>
          <w:p w14:paraId="26BB4A7C" w14:textId="77777777" w:rsidR="00A0641B" w:rsidRDefault="00A0641B">
            <w:pPr>
              <w:pStyle w:val="TableParagraph"/>
              <w:spacing w:line="240" w:lineRule="auto"/>
              <w:ind w:left="0"/>
            </w:pPr>
          </w:p>
        </w:tc>
      </w:tr>
      <w:tr w:rsidR="00A0641B" w14:paraId="47C6FD82" w14:textId="77777777">
        <w:trPr>
          <w:trHeight w:val="688"/>
        </w:trPr>
        <w:tc>
          <w:tcPr>
            <w:tcW w:w="3011" w:type="dxa"/>
            <w:vMerge/>
            <w:tcBorders>
              <w:top w:val="nil"/>
            </w:tcBorders>
          </w:tcPr>
          <w:p w14:paraId="00897516" w14:textId="77777777" w:rsidR="00A0641B" w:rsidRDefault="00A0641B">
            <w:pPr>
              <w:rPr>
                <w:sz w:val="2"/>
                <w:szCs w:val="2"/>
              </w:rPr>
            </w:pPr>
          </w:p>
        </w:tc>
        <w:tc>
          <w:tcPr>
            <w:tcW w:w="116" w:type="dxa"/>
            <w:vMerge/>
            <w:tcBorders>
              <w:top w:val="nil"/>
            </w:tcBorders>
          </w:tcPr>
          <w:p w14:paraId="345D7FDF" w14:textId="77777777" w:rsidR="00A0641B" w:rsidRDefault="00A0641B">
            <w:pPr>
              <w:rPr>
                <w:sz w:val="2"/>
                <w:szCs w:val="2"/>
              </w:rPr>
            </w:pPr>
          </w:p>
        </w:tc>
        <w:tc>
          <w:tcPr>
            <w:tcW w:w="3114" w:type="dxa"/>
            <w:tcBorders>
              <w:right w:val="double" w:sz="1" w:space="0" w:color="000000"/>
            </w:tcBorders>
          </w:tcPr>
          <w:p w14:paraId="01FF4E4E" w14:textId="77777777" w:rsidR="00A0641B" w:rsidRDefault="00B225F4">
            <w:pPr>
              <w:pStyle w:val="TableParagraph"/>
              <w:spacing w:before="29" w:line="240" w:lineRule="auto"/>
              <w:ind w:left="109"/>
            </w:pPr>
            <w:r>
              <w:t>Nocardia</w:t>
            </w:r>
          </w:p>
        </w:tc>
        <w:tc>
          <w:tcPr>
            <w:tcW w:w="147" w:type="dxa"/>
            <w:vMerge/>
            <w:tcBorders>
              <w:top w:val="nil"/>
              <w:left w:val="double" w:sz="1" w:space="0" w:color="000000"/>
            </w:tcBorders>
          </w:tcPr>
          <w:p w14:paraId="3A6BBF78" w14:textId="77777777" w:rsidR="00A0641B" w:rsidRDefault="00A0641B">
            <w:pPr>
              <w:rPr>
                <w:sz w:val="2"/>
                <w:szCs w:val="2"/>
              </w:rPr>
            </w:pPr>
          </w:p>
        </w:tc>
        <w:tc>
          <w:tcPr>
            <w:tcW w:w="2925" w:type="dxa"/>
            <w:tcBorders>
              <w:bottom w:val="single" w:sz="6" w:space="0" w:color="000000"/>
            </w:tcBorders>
          </w:tcPr>
          <w:p w14:paraId="529D3879" w14:textId="77777777" w:rsidR="00A0641B" w:rsidRDefault="00B225F4">
            <w:pPr>
              <w:pStyle w:val="TableParagraph"/>
              <w:spacing w:line="215" w:lineRule="exact"/>
              <w:ind w:left="108"/>
            </w:pPr>
            <w:r>
              <w:t>Carbofuran</w:t>
            </w:r>
            <w:r>
              <w:rPr>
                <w:spacing w:val="32"/>
              </w:rPr>
              <w:t xml:space="preserve"> </w:t>
            </w:r>
            <w:r>
              <w:t>(Jayabarath</w:t>
            </w:r>
            <w:r>
              <w:rPr>
                <w:spacing w:val="32"/>
              </w:rPr>
              <w:t xml:space="preserve"> </w:t>
            </w:r>
            <w:r>
              <w:t>et</w:t>
            </w:r>
            <w:r>
              <w:rPr>
                <w:spacing w:val="39"/>
              </w:rPr>
              <w:t xml:space="preserve"> </w:t>
            </w:r>
            <w:r>
              <w:t>al.,</w:t>
            </w:r>
          </w:p>
          <w:p w14:paraId="748C52E5" w14:textId="77777777" w:rsidR="00A0641B" w:rsidRDefault="00B225F4">
            <w:pPr>
              <w:pStyle w:val="TableParagraph"/>
              <w:spacing w:before="126" w:line="240" w:lineRule="auto"/>
              <w:ind w:left="108"/>
            </w:pPr>
            <w:r>
              <w:t>2010)</w:t>
            </w:r>
          </w:p>
        </w:tc>
        <w:tc>
          <w:tcPr>
            <w:tcW w:w="160" w:type="dxa"/>
            <w:tcBorders>
              <w:top w:val="nil"/>
              <w:bottom w:val="nil"/>
            </w:tcBorders>
          </w:tcPr>
          <w:p w14:paraId="46550C55" w14:textId="77777777" w:rsidR="00A0641B" w:rsidRDefault="00A0641B">
            <w:pPr>
              <w:pStyle w:val="TableParagraph"/>
              <w:spacing w:line="240" w:lineRule="auto"/>
              <w:ind w:left="0"/>
            </w:pPr>
          </w:p>
        </w:tc>
      </w:tr>
      <w:tr w:rsidR="00A0641B" w14:paraId="2EFFE32B" w14:textId="77777777">
        <w:trPr>
          <w:trHeight w:val="433"/>
        </w:trPr>
        <w:tc>
          <w:tcPr>
            <w:tcW w:w="3011" w:type="dxa"/>
            <w:vMerge/>
            <w:tcBorders>
              <w:top w:val="nil"/>
            </w:tcBorders>
          </w:tcPr>
          <w:p w14:paraId="37F83BE5" w14:textId="77777777" w:rsidR="00A0641B" w:rsidRDefault="00A0641B">
            <w:pPr>
              <w:rPr>
                <w:sz w:val="2"/>
                <w:szCs w:val="2"/>
              </w:rPr>
            </w:pPr>
          </w:p>
        </w:tc>
        <w:tc>
          <w:tcPr>
            <w:tcW w:w="116" w:type="dxa"/>
            <w:vMerge/>
            <w:tcBorders>
              <w:top w:val="nil"/>
            </w:tcBorders>
          </w:tcPr>
          <w:p w14:paraId="491E8799" w14:textId="77777777" w:rsidR="00A0641B" w:rsidRDefault="00A0641B">
            <w:pPr>
              <w:rPr>
                <w:sz w:val="2"/>
                <w:szCs w:val="2"/>
              </w:rPr>
            </w:pPr>
          </w:p>
        </w:tc>
        <w:tc>
          <w:tcPr>
            <w:tcW w:w="3114" w:type="dxa"/>
            <w:tcBorders>
              <w:bottom w:val="single" w:sz="8" w:space="0" w:color="000000"/>
              <w:right w:val="double" w:sz="1" w:space="0" w:color="000000"/>
            </w:tcBorders>
          </w:tcPr>
          <w:p w14:paraId="3344D665" w14:textId="77777777" w:rsidR="00A0641B" w:rsidRDefault="00B225F4">
            <w:pPr>
              <w:pStyle w:val="TableParagraph"/>
              <w:spacing w:line="213" w:lineRule="exact"/>
              <w:ind w:left="109"/>
            </w:pPr>
            <w:r>
              <w:t>Streptomyces</w:t>
            </w:r>
          </w:p>
        </w:tc>
        <w:tc>
          <w:tcPr>
            <w:tcW w:w="147" w:type="dxa"/>
            <w:vMerge/>
            <w:tcBorders>
              <w:top w:val="nil"/>
              <w:left w:val="double" w:sz="1" w:space="0" w:color="000000"/>
            </w:tcBorders>
          </w:tcPr>
          <w:p w14:paraId="72E1A40D" w14:textId="77777777" w:rsidR="00A0641B" w:rsidRDefault="00A0641B">
            <w:pPr>
              <w:rPr>
                <w:sz w:val="2"/>
                <w:szCs w:val="2"/>
              </w:rPr>
            </w:pPr>
          </w:p>
        </w:tc>
        <w:tc>
          <w:tcPr>
            <w:tcW w:w="2925" w:type="dxa"/>
            <w:tcBorders>
              <w:top w:val="single" w:sz="6" w:space="0" w:color="000000"/>
              <w:bottom w:val="double" w:sz="1" w:space="0" w:color="000000"/>
            </w:tcBorders>
          </w:tcPr>
          <w:p w14:paraId="555F6BE0" w14:textId="77777777" w:rsidR="00A0641B" w:rsidRDefault="00B225F4">
            <w:pPr>
              <w:pStyle w:val="TableParagraph"/>
              <w:spacing w:before="27" w:line="240" w:lineRule="auto"/>
              <w:ind w:left="108"/>
            </w:pPr>
            <w:r>
              <w:t>Diuron</w:t>
            </w:r>
            <w:r>
              <w:rPr>
                <w:spacing w:val="-5"/>
              </w:rPr>
              <w:t xml:space="preserve"> </w:t>
            </w:r>
            <w:r>
              <w:t>(Esposito et</w:t>
            </w:r>
            <w:r>
              <w:rPr>
                <w:spacing w:val="1"/>
              </w:rPr>
              <w:t xml:space="preserve"> </w:t>
            </w:r>
            <w:r>
              <w:t>al.,</w:t>
            </w:r>
            <w:r>
              <w:rPr>
                <w:spacing w:val="3"/>
              </w:rPr>
              <w:t xml:space="preserve"> </w:t>
            </w:r>
            <w:r>
              <w:t>1998)</w:t>
            </w:r>
          </w:p>
        </w:tc>
        <w:tc>
          <w:tcPr>
            <w:tcW w:w="160" w:type="dxa"/>
            <w:tcBorders>
              <w:top w:val="nil"/>
            </w:tcBorders>
          </w:tcPr>
          <w:p w14:paraId="48BA529B" w14:textId="77777777" w:rsidR="00A0641B" w:rsidRDefault="00A0641B">
            <w:pPr>
              <w:pStyle w:val="TableParagraph"/>
              <w:spacing w:line="240" w:lineRule="auto"/>
              <w:ind w:left="0"/>
            </w:pPr>
          </w:p>
        </w:tc>
      </w:tr>
    </w:tbl>
    <w:p w14:paraId="29BAC0D0" w14:textId="77777777" w:rsidR="00A0641B" w:rsidRDefault="00A0641B">
      <w:pPr>
        <w:sectPr w:rsidR="00A0641B">
          <w:pgSz w:w="11910" w:h="16840"/>
          <w:pgMar w:top="1340" w:right="720" w:bottom="280" w:left="740" w:header="720" w:footer="720" w:gutter="0"/>
          <w:cols w:space="720"/>
        </w:sectPr>
      </w:pPr>
    </w:p>
    <w:tbl>
      <w:tblPr>
        <w:tblW w:w="0" w:type="auto"/>
        <w:tblInd w:w="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1"/>
        <w:gridCol w:w="116"/>
        <w:gridCol w:w="3145"/>
        <w:gridCol w:w="3199"/>
      </w:tblGrid>
      <w:tr w:rsidR="00A0641B" w14:paraId="1C8C8626" w14:textId="77777777">
        <w:trPr>
          <w:trHeight w:val="1891"/>
        </w:trPr>
        <w:tc>
          <w:tcPr>
            <w:tcW w:w="3011" w:type="dxa"/>
          </w:tcPr>
          <w:p w14:paraId="7C83BD61" w14:textId="77777777" w:rsidR="00A0641B" w:rsidRDefault="00A0641B">
            <w:pPr>
              <w:pStyle w:val="TableParagraph"/>
              <w:spacing w:before="7" w:line="240" w:lineRule="auto"/>
              <w:ind w:left="0"/>
              <w:rPr>
                <w:b/>
                <w:sz w:val="32"/>
              </w:rPr>
            </w:pPr>
          </w:p>
          <w:p w14:paraId="65053FED" w14:textId="77777777" w:rsidR="00A0641B" w:rsidRDefault="00B225F4">
            <w:pPr>
              <w:pStyle w:val="TableParagraph"/>
              <w:spacing w:line="240" w:lineRule="auto"/>
            </w:pPr>
            <w:r>
              <w:t>Fungus</w:t>
            </w:r>
          </w:p>
        </w:tc>
        <w:tc>
          <w:tcPr>
            <w:tcW w:w="3261" w:type="dxa"/>
            <w:gridSpan w:val="2"/>
            <w:tcBorders>
              <w:bottom w:val="single" w:sz="8" w:space="0" w:color="000000"/>
            </w:tcBorders>
          </w:tcPr>
          <w:p w14:paraId="15725386" w14:textId="77777777" w:rsidR="00A0641B" w:rsidRDefault="00A0641B">
            <w:pPr>
              <w:pStyle w:val="TableParagraph"/>
              <w:spacing w:line="240" w:lineRule="auto"/>
              <w:ind w:left="0"/>
              <w:rPr>
                <w:b/>
                <w:sz w:val="24"/>
              </w:rPr>
            </w:pPr>
          </w:p>
          <w:p w14:paraId="5DFAE8C9" w14:textId="77777777" w:rsidR="00A0641B" w:rsidRDefault="00B225F4">
            <w:pPr>
              <w:pStyle w:val="TableParagraph"/>
              <w:spacing w:before="166" w:line="360" w:lineRule="auto"/>
              <w:ind w:left="225" w:right="673"/>
            </w:pPr>
            <w:r>
              <w:t>White</w:t>
            </w:r>
            <w:r>
              <w:rPr>
                <w:spacing w:val="-12"/>
              </w:rPr>
              <w:t xml:space="preserve"> </w:t>
            </w:r>
            <w:r>
              <w:t>rot</w:t>
            </w:r>
            <w:r>
              <w:rPr>
                <w:spacing w:val="-5"/>
              </w:rPr>
              <w:t xml:space="preserve"> </w:t>
            </w:r>
            <w:r>
              <w:t>fungi,</w:t>
            </w:r>
            <w:r>
              <w:rPr>
                <w:spacing w:val="-3"/>
              </w:rPr>
              <w:t xml:space="preserve"> </w:t>
            </w:r>
            <w:r>
              <w:t>Rhizopus,</w:t>
            </w:r>
            <w:r>
              <w:rPr>
                <w:spacing w:val="-52"/>
              </w:rPr>
              <w:t xml:space="preserve"> </w:t>
            </w:r>
            <w:r>
              <w:t>Mucor,</w:t>
            </w:r>
            <w:r>
              <w:rPr>
                <w:spacing w:val="-2"/>
              </w:rPr>
              <w:t xml:space="preserve"> </w:t>
            </w:r>
            <w:r>
              <w:t>Tricoderma</w:t>
            </w:r>
          </w:p>
        </w:tc>
        <w:tc>
          <w:tcPr>
            <w:tcW w:w="3199" w:type="dxa"/>
          </w:tcPr>
          <w:p w14:paraId="7DC14E31" w14:textId="77777777" w:rsidR="00A0641B" w:rsidRDefault="00B225F4">
            <w:pPr>
              <w:pStyle w:val="TableParagraph"/>
              <w:spacing w:line="360" w:lineRule="auto"/>
              <w:ind w:left="109" w:right="327"/>
            </w:pPr>
            <w:r>
              <w:t>Alachlor</w:t>
            </w:r>
            <w:r>
              <w:rPr>
                <w:spacing w:val="4"/>
              </w:rPr>
              <w:t xml:space="preserve"> </w:t>
            </w:r>
            <w:r>
              <w:t>(Hai</w:t>
            </w:r>
            <w:r>
              <w:rPr>
                <w:spacing w:val="-3"/>
              </w:rPr>
              <w:t xml:space="preserve"> </w:t>
            </w:r>
            <w:r>
              <w:t>et</w:t>
            </w:r>
            <w:r>
              <w:rPr>
                <w:spacing w:val="1"/>
              </w:rPr>
              <w:t xml:space="preserve"> </w:t>
            </w:r>
            <w:r>
              <w:t>al.,2012),Atrazine (Hai et</w:t>
            </w:r>
            <w:r>
              <w:rPr>
                <w:spacing w:val="1"/>
              </w:rPr>
              <w:t xml:space="preserve"> </w:t>
            </w:r>
            <w:r>
              <w:t>al.,2012,Elgueta</w:t>
            </w:r>
            <w:r>
              <w:rPr>
                <w:spacing w:val="4"/>
              </w:rPr>
              <w:t xml:space="preserve"> </w:t>
            </w:r>
            <w:r>
              <w:t>et</w:t>
            </w:r>
            <w:r>
              <w:rPr>
                <w:spacing w:val="2"/>
              </w:rPr>
              <w:t xml:space="preserve"> </w:t>
            </w:r>
            <w:r>
              <w:t>al.,</w:t>
            </w:r>
            <w:r>
              <w:rPr>
                <w:spacing w:val="1"/>
              </w:rPr>
              <w:t xml:space="preserve"> </w:t>
            </w:r>
            <w:r>
              <w:t>2016)Carbofuran(Jayabarath</w:t>
            </w:r>
            <w:r>
              <w:rPr>
                <w:spacing w:val="-10"/>
              </w:rPr>
              <w:t xml:space="preserve"> </w:t>
            </w:r>
            <w:r>
              <w:t>et</w:t>
            </w:r>
          </w:p>
          <w:p w14:paraId="7BE1B292" w14:textId="77777777" w:rsidR="00A0641B" w:rsidRDefault="00B225F4">
            <w:pPr>
              <w:pStyle w:val="TableParagraph"/>
              <w:spacing w:line="253" w:lineRule="exact"/>
              <w:ind w:left="109"/>
            </w:pPr>
            <w:r>
              <w:t>al., 2010)</w:t>
            </w:r>
          </w:p>
        </w:tc>
      </w:tr>
      <w:tr w:rsidR="00A0641B" w14:paraId="285A8CE1" w14:textId="77777777">
        <w:trPr>
          <w:trHeight w:val="738"/>
        </w:trPr>
        <w:tc>
          <w:tcPr>
            <w:tcW w:w="3011" w:type="dxa"/>
            <w:vMerge w:val="restart"/>
          </w:tcPr>
          <w:p w14:paraId="56032410" w14:textId="77777777" w:rsidR="00A0641B" w:rsidRDefault="00A0641B">
            <w:pPr>
              <w:pStyle w:val="TableParagraph"/>
              <w:spacing w:before="7" w:line="240" w:lineRule="auto"/>
              <w:ind w:left="0"/>
              <w:rPr>
                <w:b/>
                <w:sz w:val="32"/>
              </w:rPr>
            </w:pPr>
          </w:p>
          <w:p w14:paraId="518B65DC" w14:textId="77777777" w:rsidR="00A0641B" w:rsidRDefault="00B225F4">
            <w:pPr>
              <w:pStyle w:val="TableParagraph"/>
              <w:spacing w:line="240" w:lineRule="auto"/>
            </w:pPr>
            <w:r>
              <w:t>Algae</w:t>
            </w:r>
          </w:p>
        </w:tc>
        <w:tc>
          <w:tcPr>
            <w:tcW w:w="116" w:type="dxa"/>
            <w:vMerge w:val="restart"/>
          </w:tcPr>
          <w:p w14:paraId="6BCF7FE9" w14:textId="77777777" w:rsidR="00A0641B" w:rsidRDefault="00A0641B">
            <w:pPr>
              <w:pStyle w:val="TableParagraph"/>
              <w:spacing w:line="240" w:lineRule="auto"/>
              <w:ind w:left="0"/>
            </w:pPr>
          </w:p>
        </w:tc>
        <w:tc>
          <w:tcPr>
            <w:tcW w:w="3145" w:type="dxa"/>
            <w:tcBorders>
              <w:top w:val="single" w:sz="8" w:space="0" w:color="000000"/>
            </w:tcBorders>
          </w:tcPr>
          <w:p w14:paraId="126B096E" w14:textId="77777777" w:rsidR="00A0641B" w:rsidRDefault="00B225F4">
            <w:pPr>
              <w:pStyle w:val="TableParagraph"/>
              <w:spacing w:before="5" w:line="240" w:lineRule="auto"/>
              <w:ind w:left="109"/>
            </w:pPr>
            <w:r>
              <w:t>Small</w:t>
            </w:r>
            <w:r>
              <w:rPr>
                <w:spacing w:val="-4"/>
              </w:rPr>
              <w:t xml:space="preserve"> </w:t>
            </w:r>
            <w:r>
              <w:t>green</w:t>
            </w:r>
            <w:r>
              <w:rPr>
                <w:spacing w:val="-4"/>
              </w:rPr>
              <w:t xml:space="preserve"> </w:t>
            </w:r>
            <w:r>
              <w:t>algae</w:t>
            </w:r>
          </w:p>
        </w:tc>
        <w:tc>
          <w:tcPr>
            <w:tcW w:w="3199" w:type="dxa"/>
            <w:vMerge w:val="restart"/>
          </w:tcPr>
          <w:p w14:paraId="2F557723" w14:textId="77777777" w:rsidR="00A0641B" w:rsidRDefault="00B225F4">
            <w:pPr>
              <w:pStyle w:val="TableParagraph"/>
              <w:spacing w:line="362" w:lineRule="auto"/>
              <w:ind w:left="109" w:right="586"/>
            </w:pPr>
            <w:r>
              <w:t>Phorate (Tang, 2018),</w:t>
            </w:r>
            <w:r>
              <w:rPr>
                <w:spacing w:val="1"/>
              </w:rPr>
              <w:t xml:space="preserve"> </w:t>
            </w:r>
            <w:r>
              <w:t>Atrazine(Kabra et al., 2014)</w:t>
            </w:r>
            <w:r>
              <w:rPr>
                <w:spacing w:val="-52"/>
              </w:rPr>
              <w:t xml:space="preserve"> </w:t>
            </w:r>
            <w:r>
              <w:t>Parathion(Tang,</w:t>
            </w:r>
            <w:r>
              <w:rPr>
                <w:spacing w:val="2"/>
              </w:rPr>
              <w:t xml:space="preserve"> </w:t>
            </w:r>
            <w:r>
              <w:t>2018),</w:t>
            </w:r>
          </w:p>
          <w:p w14:paraId="7CC839B3" w14:textId="77777777" w:rsidR="00A0641B" w:rsidRDefault="00B225F4">
            <w:pPr>
              <w:pStyle w:val="TableParagraph"/>
              <w:spacing w:line="250" w:lineRule="exact"/>
              <w:ind w:left="109"/>
            </w:pPr>
            <w:r>
              <w:t>Patoran(Shehata et</w:t>
            </w:r>
            <w:r>
              <w:rPr>
                <w:spacing w:val="-2"/>
              </w:rPr>
              <w:t xml:space="preserve"> </w:t>
            </w:r>
            <w:r>
              <w:t>al.,</w:t>
            </w:r>
            <w:r>
              <w:rPr>
                <w:spacing w:val="1"/>
              </w:rPr>
              <w:t xml:space="preserve"> </w:t>
            </w:r>
            <w:r>
              <w:t>1997)</w:t>
            </w:r>
          </w:p>
        </w:tc>
      </w:tr>
      <w:tr w:rsidR="00A0641B" w14:paraId="57B67331" w14:textId="77777777">
        <w:trPr>
          <w:trHeight w:val="758"/>
        </w:trPr>
        <w:tc>
          <w:tcPr>
            <w:tcW w:w="3011" w:type="dxa"/>
            <w:vMerge/>
            <w:tcBorders>
              <w:top w:val="nil"/>
            </w:tcBorders>
          </w:tcPr>
          <w:p w14:paraId="34DB492A" w14:textId="77777777" w:rsidR="00A0641B" w:rsidRDefault="00A0641B">
            <w:pPr>
              <w:rPr>
                <w:sz w:val="2"/>
                <w:szCs w:val="2"/>
              </w:rPr>
            </w:pPr>
          </w:p>
        </w:tc>
        <w:tc>
          <w:tcPr>
            <w:tcW w:w="116" w:type="dxa"/>
            <w:vMerge/>
            <w:tcBorders>
              <w:top w:val="nil"/>
            </w:tcBorders>
          </w:tcPr>
          <w:p w14:paraId="5B92974A" w14:textId="77777777" w:rsidR="00A0641B" w:rsidRDefault="00A0641B">
            <w:pPr>
              <w:rPr>
                <w:sz w:val="2"/>
                <w:szCs w:val="2"/>
              </w:rPr>
            </w:pPr>
          </w:p>
        </w:tc>
        <w:tc>
          <w:tcPr>
            <w:tcW w:w="3145" w:type="dxa"/>
            <w:tcBorders>
              <w:bottom w:val="double" w:sz="1" w:space="0" w:color="000000"/>
            </w:tcBorders>
          </w:tcPr>
          <w:p w14:paraId="21C2D338" w14:textId="77777777" w:rsidR="00A0641B" w:rsidRDefault="00B225F4">
            <w:pPr>
              <w:pStyle w:val="TableParagraph"/>
              <w:spacing w:line="249" w:lineRule="exact"/>
              <w:ind w:left="109"/>
            </w:pPr>
            <w:r>
              <w:t>Chlamydomonas</w:t>
            </w:r>
          </w:p>
        </w:tc>
        <w:tc>
          <w:tcPr>
            <w:tcW w:w="3199" w:type="dxa"/>
            <w:vMerge/>
            <w:tcBorders>
              <w:top w:val="nil"/>
            </w:tcBorders>
          </w:tcPr>
          <w:p w14:paraId="4A2DBCF2" w14:textId="77777777" w:rsidR="00A0641B" w:rsidRDefault="00A0641B">
            <w:pPr>
              <w:rPr>
                <w:sz w:val="2"/>
                <w:szCs w:val="2"/>
              </w:rPr>
            </w:pPr>
          </w:p>
        </w:tc>
      </w:tr>
    </w:tbl>
    <w:p w14:paraId="0D6E127E" w14:textId="77777777" w:rsidR="00A0641B" w:rsidRDefault="004F6903">
      <w:pPr>
        <w:pStyle w:val="BodyText"/>
        <w:rPr>
          <w:b/>
          <w:sz w:val="20"/>
        </w:rPr>
      </w:pPr>
      <w:r>
        <w:pict w14:anchorId="642FADF5">
          <v:shape id="_x0000_s1026" style="position:absolute;margin-left:221.4pt;margin-top:94.1pt;width:155.1pt;height:40.85pt;z-index:-16304128;mso-position-horizontal-relative:page;mso-position-vertical-relative:page" coordorigin="4428,1882" coordsize="3102,817" o:spt="100" adj="0,,0" path="m4437,1892r-9,l4428,2689r,10l4437,2699r,-10l4437,1892xm4437,1882r-9,l4428,1892r9,l4437,1882xm7529,1892r-9,l7520,2689r-3083,l4437,2699r3083,l7520,2699r9,l7529,2689r,-797xm7529,1882r-9,l7520,1882r-3083,l4437,1892r3083,l7520,1892r9,l7529,1882xe" fillcolor="black" stroked="f">
            <v:stroke joinstyle="round"/>
            <v:formulas/>
            <v:path arrowok="t" o:connecttype="segments"/>
            <w10:wrap anchorx="page" anchory="page"/>
          </v:shape>
        </w:pict>
      </w:r>
    </w:p>
    <w:p w14:paraId="52C830A2" w14:textId="77777777" w:rsidR="00A0641B" w:rsidRDefault="00A0641B">
      <w:pPr>
        <w:pStyle w:val="BodyText"/>
        <w:rPr>
          <w:b/>
          <w:sz w:val="20"/>
        </w:rPr>
      </w:pPr>
    </w:p>
    <w:p w14:paraId="64FE8DEB" w14:textId="77777777" w:rsidR="00A0641B" w:rsidRDefault="00A0641B">
      <w:pPr>
        <w:pStyle w:val="BodyText"/>
        <w:rPr>
          <w:b/>
          <w:sz w:val="20"/>
        </w:rPr>
      </w:pPr>
    </w:p>
    <w:p w14:paraId="14974CC3" w14:textId="77777777" w:rsidR="00A0641B" w:rsidRDefault="00A0641B">
      <w:pPr>
        <w:pStyle w:val="BodyText"/>
        <w:rPr>
          <w:b/>
          <w:sz w:val="20"/>
        </w:rPr>
      </w:pPr>
    </w:p>
    <w:p w14:paraId="0B6886E5" w14:textId="77777777" w:rsidR="00A0641B" w:rsidRDefault="00A0641B">
      <w:pPr>
        <w:pStyle w:val="BodyText"/>
        <w:rPr>
          <w:b/>
          <w:sz w:val="20"/>
        </w:rPr>
      </w:pPr>
    </w:p>
    <w:p w14:paraId="440BBF8E" w14:textId="77777777" w:rsidR="00A0641B" w:rsidRDefault="00B225F4">
      <w:pPr>
        <w:pStyle w:val="Heading1"/>
        <w:spacing w:before="88"/>
      </w:pPr>
      <w:r>
        <w:t>Conclusion</w:t>
      </w:r>
      <w:r>
        <w:rPr>
          <w:spacing w:val="-3"/>
        </w:rPr>
        <w:t xml:space="preserve"> </w:t>
      </w:r>
      <w:r>
        <w:t>and</w:t>
      </w:r>
      <w:r>
        <w:rPr>
          <w:spacing w:val="-8"/>
        </w:rPr>
        <w:t xml:space="preserve"> </w:t>
      </w:r>
      <w:r>
        <w:t>future</w:t>
      </w:r>
      <w:r>
        <w:rPr>
          <w:spacing w:val="-1"/>
        </w:rPr>
        <w:t xml:space="preserve"> </w:t>
      </w:r>
      <w:r>
        <w:t>direction:</w:t>
      </w:r>
    </w:p>
    <w:p w14:paraId="11C0858D" w14:textId="77777777" w:rsidR="00A0641B" w:rsidRDefault="00A0641B">
      <w:pPr>
        <w:pStyle w:val="BodyText"/>
        <w:spacing w:before="10"/>
        <w:rPr>
          <w:b/>
          <w:sz w:val="32"/>
        </w:rPr>
      </w:pPr>
    </w:p>
    <w:p w14:paraId="21D03955" w14:textId="77777777" w:rsidR="00A0641B" w:rsidRDefault="009F139D">
      <w:pPr>
        <w:pStyle w:val="BodyText"/>
        <w:spacing w:line="360" w:lineRule="auto"/>
        <w:ind w:left="393" w:right="545"/>
        <w:jc w:val="both"/>
      </w:pPr>
      <w:r w:rsidRPr="009F139D">
        <w:t>Unsustainable farming practices are the main hazard to soil biodiversity among a number of other problems. Soil resources serve a crucial role for both human welfare and all terrestrial life. Some crucial elements and methods for restoring soil include reducing soil erosion, boosting the availability of various macro and micronutrients, increasing soil diversity, and strengthening microbial processes. For the selection of the most effective remedial method, prior understanding of the sources, chemistry, and possible dangers of toxic heavy metals and pesticides in contaminated soil is required. The adoption of an integrated strategy for managing soil resources ought to be the main objective. To minimize the negative environmental effects, it is essential to educate farmers, distributors, industry, legislators, and other stakeholders about th</w:t>
      </w:r>
      <w:r>
        <w:t xml:space="preserve">e selective use of pesticides. </w:t>
      </w:r>
      <w:r w:rsidR="00B225F4">
        <w:t>Well-designed</w:t>
      </w:r>
      <w:r w:rsidR="00B225F4">
        <w:rPr>
          <w:spacing w:val="1"/>
        </w:rPr>
        <w:t xml:space="preserve"> </w:t>
      </w:r>
      <w:r w:rsidR="00B225F4">
        <w:t>experiments</w:t>
      </w:r>
      <w:r w:rsidR="00B225F4">
        <w:rPr>
          <w:spacing w:val="1"/>
        </w:rPr>
        <w:t xml:space="preserve"> </w:t>
      </w:r>
      <w:r w:rsidR="00B225F4">
        <w:t>are</w:t>
      </w:r>
      <w:r w:rsidR="00B225F4">
        <w:rPr>
          <w:spacing w:val="1"/>
        </w:rPr>
        <w:t xml:space="preserve"> </w:t>
      </w:r>
      <w:r w:rsidR="00B225F4">
        <w:t>needed</w:t>
      </w:r>
      <w:r w:rsidR="00B225F4">
        <w:rPr>
          <w:spacing w:val="1"/>
        </w:rPr>
        <w:t xml:space="preserve"> </w:t>
      </w:r>
      <w:r w:rsidR="00B225F4">
        <w:t>on</w:t>
      </w:r>
      <w:r w:rsidR="00B225F4">
        <w:rPr>
          <w:spacing w:val="1"/>
        </w:rPr>
        <w:t xml:space="preserve"> </w:t>
      </w:r>
      <w:r w:rsidR="00B225F4">
        <w:t>the</w:t>
      </w:r>
      <w:r w:rsidR="00B225F4">
        <w:rPr>
          <w:spacing w:val="1"/>
        </w:rPr>
        <w:t xml:space="preserve"> </w:t>
      </w:r>
      <w:r w:rsidR="00B225F4">
        <w:t>long-term</w:t>
      </w:r>
      <w:r w:rsidR="00B225F4">
        <w:rPr>
          <w:spacing w:val="1"/>
        </w:rPr>
        <w:t xml:space="preserve"> </w:t>
      </w:r>
      <w:r w:rsidR="00B225F4">
        <w:t>effect</w:t>
      </w:r>
      <w:r w:rsidR="00B225F4">
        <w:rPr>
          <w:spacing w:val="1"/>
        </w:rPr>
        <w:t xml:space="preserve"> </w:t>
      </w:r>
      <w:r w:rsidR="00B225F4">
        <w:t>of</w:t>
      </w:r>
      <w:r w:rsidR="00B225F4">
        <w:rPr>
          <w:spacing w:val="1"/>
        </w:rPr>
        <w:t xml:space="preserve"> </w:t>
      </w:r>
      <w:r w:rsidR="00B225F4">
        <w:t>pesticides</w:t>
      </w:r>
      <w:r w:rsidR="00B225F4">
        <w:rPr>
          <w:spacing w:val="1"/>
        </w:rPr>
        <w:t xml:space="preserve"> </w:t>
      </w:r>
      <w:r w:rsidR="00B225F4">
        <w:t>on</w:t>
      </w:r>
      <w:r w:rsidR="00B225F4">
        <w:rPr>
          <w:spacing w:val="1"/>
        </w:rPr>
        <w:t xml:space="preserve"> </w:t>
      </w:r>
      <w:r w:rsidR="00B225F4">
        <w:t>microbial</w:t>
      </w:r>
      <w:r w:rsidR="00B225F4">
        <w:rPr>
          <w:spacing w:val="1"/>
        </w:rPr>
        <w:t xml:space="preserve"> </w:t>
      </w:r>
      <w:r w:rsidR="00B225F4">
        <w:t>communities</w:t>
      </w:r>
      <w:r w:rsidR="00B225F4">
        <w:rPr>
          <w:spacing w:val="-2"/>
        </w:rPr>
        <w:t xml:space="preserve"> </w:t>
      </w:r>
      <w:r w:rsidR="00B225F4">
        <w:t>and their</w:t>
      </w:r>
      <w:r w:rsidR="00B225F4">
        <w:rPr>
          <w:spacing w:val="7"/>
        </w:rPr>
        <w:t xml:space="preserve"> </w:t>
      </w:r>
      <w:r w:rsidR="00B225F4">
        <w:t>long-term</w:t>
      </w:r>
      <w:r w:rsidR="00B225F4">
        <w:rPr>
          <w:spacing w:val="-8"/>
        </w:rPr>
        <w:t xml:space="preserve"> </w:t>
      </w:r>
      <w:r w:rsidR="00B225F4">
        <w:t>eco-toxicological</w:t>
      </w:r>
      <w:r w:rsidR="00B225F4">
        <w:rPr>
          <w:spacing w:val="1"/>
        </w:rPr>
        <w:t xml:space="preserve"> </w:t>
      </w:r>
      <w:r w:rsidR="00B225F4">
        <w:t>effects</w:t>
      </w:r>
      <w:r w:rsidR="00B225F4">
        <w:rPr>
          <w:spacing w:val="3"/>
        </w:rPr>
        <w:t xml:space="preserve"> </w:t>
      </w:r>
      <w:r w:rsidR="00B225F4">
        <w:t>in</w:t>
      </w:r>
      <w:r w:rsidR="00B225F4">
        <w:rPr>
          <w:spacing w:val="-4"/>
        </w:rPr>
        <w:t xml:space="preserve"> </w:t>
      </w:r>
      <w:r w:rsidR="00B225F4">
        <w:t>the soil</w:t>
      </w:r>
      <w:r w:rsidR="00B225F4">
        <w:rPr>
          <w:spacing w:val="-4"/>
        </w:rPr>
        <w:t xml:space="preserve"> </w:t>
      </w:r>
      <w:r w:rsidR="00B225F4">
        <w:t>environment.</w:t>
      </w:r>
    </w:p>
    <w:p w14:paraId="4C3433D1" w14:textId="77777777" w:rsidR="00A0641B" w:rsidRDefault="00A0641B">
      <w:pPr>
        <w:pStyle w:val="BodyText"/>
        <w:rPr>
          <w:sz w:val="26"/>
        </w:rPr>
      </w:pPr>
    </w:p>
    <w:p w14:paraId="09B4ACC6" w14:textId="77777777" w:rsidR="00A0641B" w:rsidRDefault="00A0641B">
      <w:pPr>
        <w:pStyle w:val="BodyText"/>
        <w:spacing w:before="8"/>
        <w:rPr>
          <w:sz w:val="36"/>
        </w:rPr>
      </w:pPr>
    </w:p>
    <w:p w14:paraId="7354E538" w14:textId="77777777" w:rsidR="00A0641B" w:rsidRDefault="00B225F4">
      <w:pPr>
        <w:pStyle w:val="Heading1"/>
        <w:ind w:left="676"/>
        <w:jc w:val="left"/>
      </w:pPr>
      <w:r>
        <w:t>References:</w:t>
      </w:r>
    </w:p>
    <w:p w14:paraId="1AEA8584" w14:textId="77777777" w:rsidR="00A0641B" w:rsidRDefault="00A0641B">
      <w:pPr>
        <w:pStyle w:val="BodyText"/>
        <w:rPr>
          <w:b/>
          <w:sz w:val="36"/>
        </w:rPr>
      </w:pPr>
    </w:p>
    <w:p w14:paraId="3210C948" w14:textId="77777777" w:rsidR="00A0641B" w:rsidRDefault="00B225F4">
      <w:pPr>
        <w:pStyle w:val="BodyText"/>
        <w:spacing w:before="258" w:line="360" w:lineRule="auto"/>
        <w:ind w:left="1219" w:hanging="481"/>
      </w:pPr>
      <w:r>
        <w:t>Adams, G. A., and Wall, D. H. 2000. Biodiversity above and below the surface of soils</w:t>
      </w:r>
      <w:r>
        <w:rPr>
          <w:spacing w:val="1"/>
        </w:rPr>
        <w:t xml:space="preserve"> </w:t>
      </w:r>
      <w:r>
        <w:t>and</w:t>
      </w:r>
      <w:r>
        <w:rPr>
          <w:spacing w:val="-57"/>
        </w:rPr>
        <w:t xml:space="preserve"> </w:t>
      </w:r>
      <w:r>
        <w:t>Sediments</w:t>
      </w:r>
      <w:r>
        <w:rPr>
          <w:spacing w:val="-5"/>
        </w:rPr>
        <w:t xml:space="preserve"> </w:t>
      </w:r>
      <w:r>
        <w:t>:</w:t>
      </w:r>
      <w:r>
        <w:rPr>
          <w:spacing w:val="5"/>
        </w:rPr>
        <w:t xml:space="preserve"> </w:t>
      </w:r>
      <w:r>
        <w:t>linkages</w:t>
      </w:r>
      <w:r>
        <w:rPr>
          <w:spacing w:val="-5"/>
        </w:rPr>
        <w:t xml:space="preserve"> </w:t>
      </w:r>
      <w:r>
        <w:t>and</w:t>
      </w:r>
      <w:r>
        <w:rPr>
          <w:spacing w:val="2"/>
        </w:rPr>
        <w:t xml:space="preserve"> </w:t>
      </w:r>
      <w:r>
        <w:t>implications for</w:t>
      </w:r>
      <w:r>
        <w:rPr>
          <w:spacing w:val="-1"/>
        </w:rPr>
        <w:t xml:space="preserve"> </w:t>
      </w:r>
      <w:r>
        <w:t>global</w:t>
      </w:r>
      <w:r>
        <w:rPr>
          <w:spacing w:val="-7"/>
        </w:rPr>
        <w:t xml:space="preserve"> </w:t>
      </w:r>
      <w:r>
        <w:t>change.</w:t>
      </w:r>
      <w:r>
        <w:rPr>
          <w:spacing w:val="6"/>
        </w:rPr>
        <w:t xml:space="preserve"> </w:t>
      </w:r>
      <w:r>
        <w:rPr>
          <w:i/>
        </w:rPr>
        <w:t>BioScience.</w:t>
      </w:r>
      <w:r>
        <w:rPr>
          <w:i/>
          <w:spacing w:val="1"/>
        </w:rPr>
        <w:t xml:space="preserve"> </w:t>
      </w:r>
      <w:r>
        <w:t>50,</w:t>
      </w:r>
      <w:r>
        <w:rPr>
          <w:spacing w:val="-5"/>
        </w:rPr>
        <w:t xml:space="preserve"> </w:t>
      </w:r>
      <w:r>
        <w:t>1043–1048.</w:t>
      </w:r>
    </w:p>
    <w:p w14:paraId="4906AF10" w14:textId="77777777" w:rsidR="00A0641B" w:rsidRDefault="00A0641B">
      <w:pPr>
        <w:pStyle w:val="BodyText"/>
        <w:spacing w:before="8"/>
        <w:rPr>
          <w:sz w:val="35"/>
        </w:rPr>
      </w:pPr>
    </w:p>
    <w:p w14:paraId="2076E5D6" w14:textId="77777777" w:rsidR="00A0641B" w:rsidRDefault="00B225F4">
      <w:pPr>
        <w:pStyle w:val="BodyText"/>
        <w:spacing w:line="362" w:lineRule="auto"/>
        <w:ind w:left="1219" w:hanging="481"/>
      </w:pPr>
      <w:r>
        <w:t>Al-Assiuty, A.-N. I. M., Khalil, M. A., Ismail, A.-W. A., van Straalen, N. M., and Ageba,</w:t>
      </w:r>
      <w:r>
        <w:rPr>
          <w:spacing w:val="1"/>
        </w:rPr>
        <w:t xml:space="preserve"> </w:t>
      </w:r>
      <w:r>
        <w:t>M.F.2014.Effects</w:t>
      </w:r>
      <w:r>
        <w:rPr>
          <w:spacing w:val="-5"/>
        </w:rPr>
        <w:t xml:space="preserve"> </w:t>
      </w:r>
      <w:r>
        <w:t>of</w:t>
      </w:r>
      <w:r>
        <w:rPr>
          <w:spacing w:val="-5"/>
        </w:rPr>
        <w:t xml:space="preserve"> </w:t>
      </w:r>
      <w:r>
        <w:t>fungicides</w:t>
      </w:r>
      <w:r>
        <w:rPr>
          <w:spacing w:val="-4"/>
        </w:rPr>
        <w:t xml:space="preserve"> </w:t>
      </w:r>
      <w:r>
        <w:t>and</w:t>
      </w:r>
      <w:r>
        <w:rPr>
          <w:spacing w:val="2"/>
        </w:rPr>
        <w:t xml:space="preserve"> </w:t>
      </w:r>
      <w:r>
        <w:t>biofungicides</w:t>
      </w:r>
      <w:r>
        <w:rPr>
          <w:spacing w:val="-5"/>
        </w:rPr>
        <w:t xml:space="preserve"> </w:t>
      </w:r>
      <w:r>
        <w:t>on</w:t>
      </w:r>
      <w:r>
        <w:rPr>
          <w:spacing w:val="-6"/>
        </w:rPr>
        <w:t xml:space="preserve"> </w:t>
      </w:r>
      <w:r>
        <w:t>populationdensity</w:t>
      </w:r>
      <w:r>
        <w:rPr>
          <w:spacing w:val="-6"/>
        </w:rPr>
        <w:t xml:space="preserve"> </w:t>
      </w:r>
      <w:r>
        <w:t>and</w:t>
      </w:r>
      <w:r>
        <w:rPr>
          <w:spacing w:val="-2"/>
        </w:rPr>
        <w:t xml:space="preserve"> </w:t>
      </w:r>
      <w:r>
        <w:t>community</w:t>
      </w:r>
    </w:p>
    <w:p w14:paraId="0C5C013C" w14:textId="77777777" w:rsidR="00A0641B" w:rsidRDefault="00A0641B">
      <w:pPr>
        <w:spacing w:line="362" w:lineRule="auto"/>
        <w:sectPr w:rsidR="00A0641B">
          <w:pgSz w:w="11910" w:h="16840"/>
          <w:pgMar w:top="1420" w:right="720" w:bottom="280" w:left="740" w:header="720" w:footer="720" w:gutter="0"/>
          <w:cols w:space="720"/>
        </w:sectPr>
      </w:pPr>
    </w:p>
    <w:p w14:paraId="40A82101" w14:textId="77777777" w:rsidR="00A0641B" w:rsidRDefault="00B225F4">
      <w:pPr>
        <w:spacing w:before="74"/>
        <w:ind w:left="1219"/>
        <w:rPr>
          <w:sz w:val="24"/>
        </w:rPr>
      </w:pPr>
      <w:r>
        <w:rPr>
          <w:sz w:val="24"/>
        </w:rPr>
        <w:lastRenderedPageBreak/>
        <w:t>structure</w:t>
      </w:r>
      <w:r>
        <w:rPr>
          <w:spacing w:val="-7"/>
          <w:sz w:val="24"/>
        </w:rPr>
        <w:t xml:space="preserve"> </w:t>
      </w:r>
      <w:r>
        <w:rPr>
          <w:sz w:val="24"/>
        </w:rPr>
        <w:t>of</w:t>
      </w:r>
      <w:r>
        <w:rPr>
          <w:spacing w:val="-8"/>
          <w:sz w:val="24"/>
        </w:rPr>
        <w:t xml:space="preserve"> </w:t>
      </w:r>
      <w:r>
        <w:rPr>
          <w:sz w:val="24"/>
        </w:rPr>
        <w:t>soil</w:t>
      </w:r>
      <w:r>
        <w:rPr>
          <w:spacing w:val="-5"/>
          <w:sz w:val="24"/>
        </w:rPr>
        <w:t xml:space="preserve"> </w:t>
      </w:r>
      <w:r>
        <w:rPr>
          <w:sz w:val="24"/>
        </w:rPr>
        <w:t>oribatid</w:t>
      </w:r>
      <w:r>
        <w:rPr>
          <w:spacing w:val="3"/>
          <w:sz w:val="24"/>
        </w:rPr>
        <w:t xml:space="preserve"> </w:t>
      </w:r>
      <w:r>
        <w:rPr>
          <w:sz w:val="24"/>
        </w:rPr>
        <w:t>mites.</w:t>
      </w:r>
      <w:r>
        <w:rPr>
          <w:spacing w:val="6"/>
          <w:sz w:val="24"/>
        </w:rPr>
        <w:t xml:space="preserve"> </w:t>
      </w:r>
      <w:r>
        <w:rPr>
          <w:i/>
          <w:sz w:val="24"/>
        </w:rPr>
        <w:t>Sci.</w:t>
      </w:r>
      <w:r>
        <w:rPr>
          <w:i/>
          <w:spacing w:val="1"/>
          <w:sz w:val="24"/>
        </w:rPr>
        <w:t xml:space="preserve"> </w:t>
      </w:r>
      <w:r>
        <w:rPr>
          <w:i/>
          <w:sz w:val="24"/>
        </w:rPr>
        <w:t>Total</w:t>
      </w:r>
      <w:r>
        <w:rPr>
          <w:i/>
          <w:spacing w:val="-4"/>
          <w:sz w:val="24"/>
        </w:rPr>
        <w:t xml:space="preserve"> </w:t>
      </w:r>
      <w:r>
        <w:rPr>
          <w:i/>
          <w:sz w:val="24"/>
        </w:rPr>
        <w:t>Environ</w:t>
      </w:r>
      <w:r>
        <w:rPr>
          <w:sz w:val="24"/>
        </w:rPr>
        <w:t>.466–467,412–420.</w:t>
      </w:r>
    </w:p>
    <w:p w14:paraId="0D0704C6" w14:textId="77777777" w:rsidR="00A0641B" w:rsidRDefault="00A0641B">
      <w:pPr>
        <w:pStyle w:val="BodyText"/>
        <w:rPr>
          <w:sz w:val="26"/>
        </w:rPr>
      </w:pPr>
    </w:p>
    <w:p w14:paraId="614ED880" w14:textId="77777777" w:rsidR="00A0641B" w:rsidRDefault="00B225F4">
      <w:pPr>
        <w:spacing w:before="154" w:line="362" w:lineRule="auto"/>
        <w:ind w:left="1098" w:right="1007" w:hanging="423"/>
        <w:rPr>
          <w:sz w:val="24"/>
        </w:rPr>
      </w:pPr>
      <w:r>
        <w:rPr>
          <w:sz w:val="24"/>
        </w:rPr>
        <w:t>Allison SD, Martiny JBH. 2008. Resistance, resilience, and redundancy in microbial</w:t>
      </w:r>
      <w:r>
        <w:rPr>
          <w:spacing w:val="1"/>
          <w:sz w:val="24"/>
        </w:rPr>
        <w:t xml:space="preserve"> </w:t>
      </w:r>
      <w:r>
        <w:rPr>
          <w:sz w:val="24"/>
        </w:rPr>
        <w:t xml:space="preserve">communities. </w:t>
      </w:r>
      <w:r>
        <w:rPr>
          <w:i/>
          <w:sz w:val="24"/>
        </w:rPr>
        <w:t>Proceedings of the National Academy of Sciences of the United States of</w:t>
      </w:r>
      <w:r>
        <w:rPr>
          <w:i/>
          <w:spacing w:val="-57"/>
          <w:sz w:val="24"/>
        </w:rPr>
        <w:t xml:space="preserve"> </w:t>
      </w:r>
      <w:r>
        <w:rPr>
          <w:i/>
          <w:sz w:val="24"/>
        </w:rPr>
        <w:t>America.</w:t>
      </w:r>
      <w:r>
        <w:rPr>
          <w:sz w:val="24"/>
        </w:rPr>
        <w:t>105:11512–11519.doi:</w:t>
      </w:r>
      <w:r>
        <w:rPr>
          <w:spacing w:val="1"/>
          <w:sz w:val="24"/>
        </w:rPr>
        <w:t xml:space="preserve"> </w:t>
      </w:r>
      <w:r>
        <w:rPr>
          <w:sz w:val="24"/>
        </w:rPr>
        <w:t>10.1073/pnas.0801925105.</w:t>
      </w:r>
    </w:p>
    <w:p w14:paraId="28D485A9" w14:textId="77777777" w:rsidR="00A0641B" w:rsidRDefault="00A0641B">
      <w:pPr>
        <w:pStyle w:val="BodyText"/>
        <w:rPr>
          <w:sz w:val="26"/>
        </w:rPr>
      </w:pPr>
    </w:p>
    <w:p w14:paraId="7C187218" w14:textId="77777777" w:rsidR="00A0641B" w:rsidRDefault="00B225F4">
      <w:pPr>
        <w:pStyle w:val="BodyText"/>
        <w:spacing w:before="209" w:line="535" w:lineRule="auto"/>
        <w:ind w:left="1219" w:hanging="543"/>
      </w:pPr>
      <w:r>
        <w:t>Antonious,</w:t>
      </w:r>
      <w:r>
        <w:rPr>
          <w:spacing w:val="-1"/>
        </w:rPr>
        <w:t xml:space="preserve"> </w:t>
      </w:r>
      <w:r>
        <w:t>G.F.</w:t>
      </w:r>
      <w:r>
        <w:rPr>
          <w:spacing w:val="-5"/>
        </w:rPr>
        <w:t xml:space="preserve"> </w:t>
      </w:r>
      <w:r>
        <w:t>Impact</w:t>
      </w:r>
      <w:r>
        <w:rPr>
          <w:spacing w:val="-3"/>
        </w:rPr>
        <w:t xml:space="preserve"> </w:t>
      </w:r>
      <w:r>
        <w:t>of</w:t>
      </w:r>
      <w:r>
        <w:rPr>
          <w:spacing w:val="-9"/>
        </w:rPr>
        <w:t xml:space="preserve"> </w:t>
      </w:r>
      <w:r>
        <w:t>Soil</w:t>
      </w:r>
      <w:r>
        <w:rPr>
          <w:spacing w:val="-7"/>
        </w:rPr>
        <w:t xml:space="preserve"> </w:t>
      </w:r>
      <w:r>
        <w:t>Management</w:t>
      </w:r>
      <w:r>
        <w:rPr>
          <w:spacing w:val="2"/>
        </w:rPr>
        <w:t xml:space="preserve"> </w:t>
      </w:r>
      <w:r>
        <w:t>and</w:t>
      </w:r>
      <w:r>
        <w:rPr>
          <w:spacing w:val="-2"/>
        </w:rPr>
        <w:t xml:space="preserve"> </w:t>
      </w:r>
      <w:r>
        <w:t>Two</w:t>
      </w:r>
      <w:r>
        <w:rPr>
          <w:spacing w:val="1"/>
        </w:rPr>
        <w:t xml:space="preserve"> </w:t>
      </w:r>
      <w:r>
        <w:t>Botanical</w:t>
      </w:r>
      <w:r>
        <w:rPr>
          <w:spacing w:val="-7"/>
        </w:rPr>
        <w:t xml:space="preserve"> </w:t>
      </w:r>
      <w:r>
        <w:t>Insecticides</w:t>
      </w:r>
      <w:r>
        <w:rPr>
          <w:spacing w:val="-5"/>
        </w:rPr>
        <w:t xml:space="preserve"> </w:t>
      </w:r>
      <w:r>
        <w:t>on</w:t>
      </w:r>
      <w:r>
        <w:rPr>
          <w:spacing w:val="-7"/>
        </w:rPr>
        <w:t xml:space="preserve"> </w:t>
      </w:r>
      <w:r>
        <w:t>Urease</w:t>
      </w:r>
      <w:r>
        <w:rPr>
          <w:spacing w:val="-4"/>
        </w:rPr>
        <w:t xml:space="preserve"> </w:t>
      </w:r>
      <w:r>
        <w:t>and</w:t>
      </w:r>
      <w:r>
        <w:rPr>
          <w:spacing w:val="-57"/>
        </w:rPr>
        <w:t xml:space="preserve"> </w:t>
      </w:r>
      <w:r>
        <w:t>InvertaseActivity.</w:t>
      </w:r>
      <w:r>
        <w:rPr>
          <w:i/>
        </w:rPr>
        <w:t>J.</w:t>
      </w:r>
      <w:r>
        <w:rPr>
          <w:i/>
          <w:spacing w:val="3"/>
        </w:rPr>
        <w:t xml:space="preserve"> </w:t>
      </w:r>
      <w:r>
        <w:rPr>
          <w:i/>
        </w:rPr>
        <w:t>Environ.</w:t>
      </w:r>
      <w:r>
        <w:rPr>
          <w:i/>
          <w:spacing w:val="3"/>
        </w:rPr>
        <w:t xml:space="preserve"> </w:t>
      </w:r>
      <w:r>
        <w:rPr>
          <w:i/>
        </w:rPr>
        <w:t>Sci.</w:t>
      </w:r>
      <w:r>
        <w:rPr>
          <w:i/>
          <w:spacing w:val="-1"/>
        </w:rPr>
        <w:t xml:space="preserve"> </w:t>
      </w:r>
      <w:r>
        <w:rPr>
          <w:i/>
        </w:rPr>
        <w:t>Health</w:t>
      </w:r>
      <w:r>
        <w:rPr>
          <w:i/>
          <w:spacing w:val="5"/>
        </w:rPr>
        <w:t xml:space="preserve"> </w:t>
      </w:r>
      <w:r>
        <w:t>Part</w:t>
      </w:r>
      <w:r>
        <w:rPr>
          <w:spacing w:val="-4"/>
        </w:rPr>
        <w:t xml:space="preserve"> </w:t>
      </w:r>
      <w:r>
        <w:t>B</w:t>
      </w:r>
      <w:r>
        <w:rPr>
          <w:spacing w:val="-1"/>
        </w:rPr>
        <w:t xml:space="preserve"> </w:t>
      </w:r>
      <w:r>
        <w:t>2003,</w:t>
      </w:r>
      <w:r>
        <w:rPr>
          <w:spacing w:val="-1"/>
        </w:rPr>
        <w:t xml:space="preserve"> </w:t>
      </w:r>
      <w:r>
        <w:t>38,</w:t>
      </w:r>
      <w:r>
        <w:rPr>
          <w:spacing w:val="-2"/>
        </w:rPr>
        <w:t xml:space="preserve"> </w:t>
      </w:r>
      <w:r>
        <w:t>479–488.</w:t>
      </w:r>
    </w:p>
    <w:p w14:paraId="50DDEA6B" w14:textId="77777777" w:rsidR="00A0641B" w:rsidRDefault="00A0641B">
      <w:pPr>
        <w:pStyle w:val="BodyText"/>
        <w:rPr>
          <w:sz w:val="26"/>
        </w:rPr>
      </w:pPr>
    </w:p>
    <w:p w14:paraId="6C76F3B2" w14:textId="77777777" w:rsidR="00A0641B" w:rsidRDefault="00B225F4">
      <w:pPr>
        <w:pStyle w:val="BodyText"/>
        <w:spacing w:before="213" w:line="535" w:lineRule="auto"/>
        <w:ind w:left="1098" w:right="690" w:hanging="423"/>
      </w:pPr>
      <w:r>
        <w:t>Balvanera P, Pfisterer AB, Buchmann N, He JS, Nakashizuka T, Raffaelli D, Schmid B. 2006.</w:t>
      </w:r>
      <w:r>
        <w:rPr>
          <w:spacing w:val="-57"/>
        </w:rPr>
        <w:t xml:space="preserve"> </w:t>
      </w:r>
      <w:r>
        <w:t>Quantifying the evidence for biodiversity effects on ecosystem functioning and services.</w:t>
      </w:r>
      <w:r>
        <w:rPr>
          <w:spacing w:val="1"/>
        </w:rPr>
        <w:t xml:space="preserve"> </w:t>
      </w:r>
      <w:r>
        <w:rPr>
          <w:i/>
        </w:rPr>
        <w:t>EcolLett.</w:t>
      </w:r>
      <w:r>
        <w:rPr>
          <w:i/>
          <w:spacing w:val="-2"/>
        </w:rPr>
        <w:t xml:space="preserve"> </w:t>
      </w:r>
      <w:r>
        <w:t>2006</w:t>
      </w:r>
      <w:r>
        <w:rPr>
          <w:spacing w:val="1"/>
        </w:rPr>
        <w:t xml:space="preserve"> </w:t>
      </w:r>
      <w:r>
        <w:t>Oct;9(10):1146-56.</w:t>
      </w:r>
      <w:r>
        <w:rPr>
          <w:spacing w:val="3"/>
        </w:rPr>
        <w:t xml:space="preserve"> </w:t>
      </w:r>
      <w:r>
        <w:t>doi:</w:t>
      </w:r>
      <w:r>
        <w:rPr>
          <w:spacing w:val="1"/>
        </w:rPr>
        <w:t xml:space="preserve"> </w:t>
      </w:r>
      <w:r>
        <w:t>10.1111/j.1461-0248.2006.00963.x.</w:t>
      </w:r>
    </w:p>
    <w:p w14:paraId="2A6FD1ED" w14:textId="77777777" w:rsidR="00A0641B" w:rsidRDefault="00A0641B">
      <w:pPr>
        <w:pStyle w:val="BodyText"/>
        <w:spacing w:before="8"/>
        <w:rPr>
          <w:sz w:val="27"/>
        </w:rPr>
      </w:pPr>
    </w:p>
    <w:p w14:paraId="1ED5380F" w14:textId="77777777" w:rsidR="00A0641B" w:rsidRDefault="00B225F4">
      <w:pPr>
        <w:pStyle w:val="BodyText"/>
        <w:spacing w:before="1" w:line="360" w:lineRule="auto"/>
        <w:ind w:left="1098" w:right="1155" w:hanging="423"/>
        <w:jc w:val="both"/>
      </w:pPr>
      <w:r>
        <w:t>Blouin, M.; Hodson, M. E.; Delgado, E. A.; Baker, G.; Brussaard, L.; Butt, K. R.; Dai, J.;</w:t>
      </w:r>
      <w:r>
        <w:rPr>
          <w:spacing w:val="-57"/>
        </w:rPr>
        <w:t xml:space="preserve"> </w:t>
      </w:r>
      <w:r>
        <w:t>Dendooven, L.; Peres, G.; Tondoh, J. E.; Cluzeau, D.; Brun, J.-J. (2013). A review of</w:t>
      </w:r>
      <w:r>
        <w:rPr>
          <w:spacing w:val="-57"/>
        </w:rPr>
        <w:t xml:space="preserve"> </w:t>
      </w:r>
      <w:r>
        <w:t xml:space="preserve">earthworm impact on soil function and ecosystem services. </w:t>
      </w:r>
      <w:r>
        <w:rPr>
          <w:i/>
        </w:rPr>
        <w:t>European Journal of Soil</w:t>
      </w:r>
      <w:r>
        <w:rPr>
          <w:i/>
          <w:spacing w:val="-57"/>
        </w:rPr>
        <w:t xml:space="preserve"> </w:t>
      </w:r>
      <w:r>
        <w:rPr>
          <w:i/>
        </w:rPr>
        <w:t>Science</w:t>
      </w:r>
      <w:r>
        <w:t>,</w:t>
      </w:r>
      <w:r>
        <w:rPr>
          <w:spacing w:val="3"/>
        </w:rPr>
        <w:t xml:space="preserve"> </w:t>
      </w:r>
      <w:r>
        <w:t>64(2),</w:t>
      </w:r>
      <w:r>
        <w:rPr>
          <w:spacing w:val="-1"/>
        </w:rPr>
        <w:t xml:space="preserve"> </w:t>
      </w:r>
      <w:r>
        <w:t>161–182.</w:t>
      </w:r>
      <w:r>
        <w:rPr>
          <w:spacing w:val="-1"/>
        </w:rPr>
        <w:t xml:space="preserve"> </w:t>
      </w:r>
      <w:r>
        <w:t>doi:10.1111/ejss.12025.</w:t>
      </w:r>
    </w:p>
    <w:p w14:paraId="74D44B72" w14:textId="77777777" w:rsidR="00A0641B" w:rsidRDefault="00A0641B">
      <w:pPr>
        <w:pStyle w:val="BodyText"/>
        <w:spacing w:before="4"/>
        <w:rPr>
          <w:sz w:val="36"/>
        </w:rPr>
      </w:pPr>
    </w:p>
    <w:p w14:paraId="0F5F56DE" w14:textId="77777777" w:rsidR="00A0641B" w:rsidRDefault="00B225F4">
      <w:pPr>
        <w:pStyle w:val="BodyText"/>
        <w:spacing w:line="360" w:lineRule="auto"/>
        <w:ind w:left="1098" w:right="618" w:hanging="423"/>
      </w:pPr>
      <w:r>
        <w:t>Cernohlávková,</w:t>
      </w:r>
      <w:r>
        <w:rPr>
          <w:spacing w:val="-1"/>
        </w:rPr>
        <w:t xml:space="preserve"> </w:t>
      </w:r>
      <w:r>
        <w:t>J.;</w:t>
      </w:r>
      <w:r>
        <w:rPr>
          <w:spacing w:val="-6"/>
        </w:rPr>
        <w:t xml:space="preserve"> </w:t>
      </w:r>
      <w:r>
        <w:t>Jarkovský, J.;</w:t>
      </w:r>
      <w:r>
        <w:rPr>
          <w:spacing w:val="-7"/>
        </w:rPr>
        <w:t xml:space="preserve"> </w:t>
      </w:r>
      <w:r>
        <w:t>Hofman, J. Effects</w:t>
      </w:r>
      <w:r>
        <w:rPr>
          <w:spacing w:val="-9"/>
        </w:rPr>
        <w:t xml:space="preserve"> </w:t>
      </w:r>
      <w:r>
        <w:t>of</w:t>
      </w:r>
      <w:r>
        <w:rPr>
          <w:spacing w:val="-5"/>
        </w:rPr>
        <w:t xml:space="preserve"> </w:t>
      </w:r>
      <w:r>
        <w:t>fungicides mancozeb</w:t>
      </w:r>
      <w:r>
        <w:rPr>
          <w:spacing w:val="-7"/>
        </w:rPr>
        <w:t xml:space="preserve"> </w:t>
      </w:r>
      <w:r>
        <w:t>and</w:t>
      </w:r>
      <w:r>
        <w:rPr>
          <w:spacing w:val="-2"/>
        </w:rPr>
        <w:t xml:space="preserve"> </w:t>
      </w:r>
      <w:r>
        <w:t>dinocap</w:t>
      </w:r>
      <w:r>
        <w:rPr>
          <w:spacing w:val="-2"/>
        </w:rPr>
        <w:t xml:space="preserve"> </w:t>
      </w:r>
      <w:r>
        <w:t>on</w:t>
      </w:r>
      <w:r>
        <w:rPr>
          <w:spacing w:val="-57"/>
        </w:rPr>
        <w:t xml:space="preserve"> </w:t>
      </w:r>
      <w:r>
        <w:t>carbon</w:t>
      </w:r>
      <w:r>
        <w:rPr>
          <w:spacing w:val="-7"/>
        </w:rPr>
        <w:t xml:space="preserve"> </w:t>
      </w:r>
      <w:r>
        <w:t>and</w:t>
      </w:r>
      <w:r w:rsidR="00200856">
        <w:t xml:space="preserve"> </w:t>
      </w:r>
      <w:r>
        <w:t>nitrogen</w:t>
      </w:r>
      <w:r>
        <w:rPr>
          <w:spacing w:val="-1"/>
        </w:rPr>
        <w:t xml:space="preserve"> </w:t>
      </w:r>
      <w:r>
        <w:t>mineralization</w:t>
      </w:r>
      <w:r>
        <w:rPr>
          <w:spacing w:val="-2"/>
        </w:rPr>
        <w:t xml:space="preserve"> </w:t>
      </w:r>
      <w:r>
        <w:t>in</w:t>
      </w:r>
      <w:r>
        <w:rPr>
          <w:spacing w:val="-6"/>
        </w:rPr>
        <w:t xml:space="preserve"> </w:t>
      </w:r>
      <w:r>
        <w:t>soils.</w:t>
      </w:r>
      <w:r>
        <w:rPr>
          <w:spacing w:val="6"/>
        </w:rPr>
        <w:t xml:space="preserve"> </w:t>
      </w:r>
      <w:r>
        <w:rPr>
          <w:i/>
        </w:rPr>
        <w:t>Ecotoxicol.</w:t>
      </w:r>
      <w:r>
        <w:rPr>
          <w:i/>
          <w:spacing w:val="1"/>
        </w:rPr>
        <w:t xml:space="preserve"> </w:t>
      </w:r>
      <w:r>
        <w:rPr>
          <w:i/>
        </w:rPr>
        <w:t>Environ.</w:t>
      </w:r>
      <w:r>
        <w:rPr>
          <w:i/>
          <w:spacing w:val="-3"/>
        </w:rPr>
        <w:t xml:space="preserve"> </w:t>
      </w:r>
      <w:r>
        <w:rPr>
          <w:i/>
        </w:rPr>
        <w:t>Saf.</w:t>
      </w:r>
      <w:r>
        <w:rPr>
          <w:i/>
          <w:spacing w:val="1"/>
        </w:rPr>
        <w:t xml:space="preserve"> </w:t>
      </w:r>
      <w:r>
        <w:t>2009,</w:t>
      </w:r>
      <w:r>
        <w:rPr>
          <w:spacing w:val="1"/>
        </w:rPr>
        <w:t xml:space="preserve"> </w:t>
      </w:r>
      <w:r>
        <w:t>72,</w:t>
      </w:r>
      <w:r>
        <w:rPr>
          <w:spacing w:val="1"/>
        </w:rPr>
        <w:t xml:space="preserve"> </w:t>
      </w:r>
      <w:r>
        <w:t>80–85.</w:t>
      </w:r>
    </w:p>
    <w:p w14:paraId="57943F44" w14:textId="77777777" w:rsidR="00A0641B" w:rsidRDefault="00A0641B">
      <w:pPr>
        <w:pStyle w:val="BodyText"/>
        <w:rPr>
          <w:sz w:val="26"/>
        </w:rPr>
      </w:pPr>
    </w:p>
    <w:p w14:paraId="6D4BEB84" w14:textId="77777777" w:rsidR="00A0641B" w:rsidRDefault="00A0641B">
      <w:pPr>
        <w:pStyle w:val="BodyText"/>
        <w:spacing w:before="3"/>
        <w:rPr>
          <w:sz w:val="37"/>
        </w:rPr>
      </w:pPr>
    </w:p>
    <w:p w14:paraId="149722AA" w14:textId="77777777" w:rsidR="00A0641B" w:rsidRDefault="00B225F4">
      <w:pPr>
        <w:pStyle w:val="BodyText"/>
        <w:spacing w:line="360" w:lineRule="auto"/>
        <w:ind w:left="1098" w:right="618" w:hanging="423"/>
      </w:pPr>
      <w:r>
        <w:t>Chagnon,</w:t>
      </w:r>
      <w:r>
        <w:rPr>
          <w:spacing w:val="-3"/>
        </w:rPr>
        <w:t xml:space="preserve"> </w:t>
      </w:r>
      <w:r>
        <w:t>M.,</w:t>
      </w:r>
      <w:r>
        <w:rPr>
          <w:spacing w:val="-7"/>
        </w:rPr>
        <w:t xml:space="preserve"> </w:t>
      </w:r>
      <w:r>
        <w:t>Kreutzweiser,</w:t>
      </w:r>
      <w:r>
        <w:rPr>
          <w:spacing w:val="-2"/>
        </w:rPr>
        <w:t xml:space="preserve"> </w:t>
      </w:r>
      <w:r>
        <w:t>D.,</w:t>
      </w:r>
      <w:r>
        <w:rPr>
          <w:spacing w:val="-3"/>
        </w:rPr>
        <w:t xml:space="preserve"> </w:t>
      </w:r>
      <w:r>
        <w:t>Mitchell,</w:t>
      </w:r>
      <w:r>
        <w:rPr>
          <w:spacing w:val="-2"/>
        </w:rPr>
        <w:t xml:space="preserve"> </w:t>
      </w:r>
      <w:r>
        <w:t>E.</w:t>
      </w:r>
      <w:r>
        <w:rPr>
          <w:spacing w:val="-3"/>
        </w:rPr>
        <w:t xml:space="preserve"> </w:t>
      </w:r>
      <w:r>
        <w:t>A.</w:t>
      </w:r>
      <w:r>
        <w:rPr>
          <w:spacing w:val="-2"/>
        </w:rPr>
        <w:t xml:space="preserve"> </w:t>
      </w:r>
      <w:r>
        <w:t>D.,</w:t>
      </w:r>
      <w:r>
        <w:rPr>
          <w:spacing w:val="-3"/>
        </w:rPr>
        <w:t xml:space="preserve"> </w:t>
      </w:r>
      <w:r>
        <w:t>Morrissey,</w:t>
      </w:r>
      <w:r>
        <w:rPr>
          <w:spacing w:val="-2"/>
        </w:rPr>
        <w:t xml:space="preserve"> </w:t>
      </w:r>
      <w:r>
        <w:t>C.</w:t>
      </w:r>
      <w:r>
        <w:rPr>
          <w:spacing w:val="-3"/>
        </w:rPr>
        <w:t xml:space="preserve"> </w:t>
      </w:r>
      <w:r>
        <w:t>A.,</w:t>
      </w:r>
      <w:r>
        <w:rPr>
          <w:spacing w:val="-2"/>
        </w:rPr>
        <w:t xml:space="preserve"> </w:t>
      </w:r>
      <w:r>
        <w:t>Noome,</w:t>
      </w:r>
      <w:r>
        <w:rPr>
          <w:spacing w:val="-3"/>
        </w:rPr>
        <w:t xml:space="preserve"> </w:t>
      </w:r>
      <w:r>
        <w:t>D.</w:t>
      </w:r>
      <w:r>
        <w:rPr>
          <w:spacing w:val="-3"/>
        </w:rPr>
        <w:t xml:space="preserve"> </w:t>
      </w:r>
      <w:r>
        <w:t>A.,and</w:t>
      </w:r>
      <w:r>
        <w:rPr>
          <w:spacing w:val="-4"/>
        </w:rPr>
        <w:t xml:space="preserve"> </w:t>
      </w:r>
      <w:r>
        <w:t>Van</w:t>
      </w:r>
      <w:r>
        <w:rPr>
          <w:spacing w:val="-57"/>
        </w:rPr>
        <w:t xml:space="preserve"> </w:t>
      </w:r>
      <w:r>
        <w:t>derSluijs, J. P.2015.Risks of large-scale use of systemic insecticides to ecosystem</w:t>
      </w:r>
      <w:r>
        <w:rPr>
          <w:spacing w:val="1"/>
        </w:rPr>
        <w:t xml:space="preserve"> </w:t>
      </w:r>
      <w:r>
        <w:t>functioning and</w:t>
      </w:r>
      <w:r>
        <w:rPr>
          <w:spacing w:val="1"/>
        </w:rPr>
        <w:t xml:space="preserve"> </w:t>
      </w:r>
      <w:r>
        <w:t>services.</w:t>
      </w:r>
      <w:r>
        <w:rPr>
          <w:spacing w:val="3"/>
        </w:rPr>
        <w:t xml:space="preserve"> </w:t>
      </w:r>
      <w:r>
        <w:t>Environ.</w:t>
      </w:r>
      <w:r>
        <w:rPr>
          <w:spacing w:val="2"/>
        </w:rPr>
        <w:t xml:space="preserve"> </w:t>
      </w:r>
      <w:r>
        <w:t>Sci.</w:t>
      </w:r>
      <w:r>
        <w:rPr>
          <w:spacing w:val="3"/>
        </w:rPr>
        <w:t xml:space="preserve"> </w:t>
      </w:r>
      <w:r>
        <w:t>Pollut.</w:t>
      </w:r>
      <w:r>
        <w:rPr>
          <w:spacing w:val="-2"/>
        </w:rPr>
        <w:t xml:space="preserve"> </w:t>
      </w:r>
      <w:r>
        <w:t>Res.</w:t>
      </w:r>
      <w:r>
        <w:rPr>
          <w:spacing w:val="11"/>
        </w:rPr>
        <w:t xml:space="preserve"> </w:t>
      </w:r>
      <w:r>
        <w:t>2015;</w:t>
      </w:r>
      <w:r>
        <w:rPr>
          <w:spacing w:val="-5"/>
        </w:rPr>
        <w:t xml:space="preserve"> </w:t>
      </w:r>
      <w:r>
        <w:t>22,</w:t>
      </w:r>
      <w:r>
        <w:rPr>
          <w:spacing w:val="3"/>
        </w:rPr>
        <w:t xml:space="preserve"> </w:t>
      </w:r>
      <w:r>
        <w:t>119–134.</w:t>
      </w:r>
    </w:p>
    <w:p w14:paraId="0519830B" w14:textId="77777777" w:rsidR="00A0641B" w:rsidRDefault="00A0641B">
      <w:pPr>
        <w:pStyle w:val="BodyText"/>
        <w:spacing w:before="8"/>
        <w:rPr>
          <w:sz w:val="27"/>
        </w:rPr>
      </w:pPr>
    </w:p>
    <w:p w14:paraId="3EC4E1B6" w14:textId="77777777" w:rsidR="00A0641B" w:rsidRDefault="00B225F4">
      <w:pPr>
        <w:spacing w:line="360" w:lineRule="auto"/>
        <w:ind w:left="1098" w:right="618" w:hanging="423"/>
        <w:rPr>
          <w:sz w:val="24"/>
        </w:rPr>
      </w:pPr>
      <w:r>
        <w:rPr>
          <w:sz w:val="24"/>
        </w:rPr>
        <w:t>Chakravorty PP, Haque A, Sanyal S, Das GR.2015.Effects of herbicides on Cyphoderus</w:t>
      </w:r>
      <w:r>
        <w:rPr>
          <w:spacing w:val="1"/>
          <w:sz w:val="24"/>
        </w:rPr>
        <w:t xml:space="preserve"> </w:t>
      </w:r>
      <w:r>
        <w:rPr>
          <w:sz w:val="24"/>
        </w:rPr>
        <w:t xml:space="preserve">javanus (Hexapoda: Collembola) under laboratory conditions. </w:t>
      </w:r>
      <w:r>
        <w:rPr>
          <w:i/>
          <w:sz w:val="24"/>
        </w:rPr>
        <w:t>Journal of Entomology and</w:t>
      </w:r>
      <w:r>
        <w:rPr>
          <w:i/>
          <w:spacing w:val="1"/>
          <w:sz w:val="24"/>
        </w:rPr>
        <w:t xml:space="preserve"> </w:t>
      </w:r>
      <w:r>
        <w:rPr>
          <w:i/>
          <w:sz w:val="24"/>
        </w:rPr>
        <w:t>Zoology Studies</w:t>
      </w:r>
      <w:r>
        <w:rPr>
          <w:i/>
          <w:spacing w:val="2"/>
          <w:sz w:val="24"/>
        </w:rPr>
        <w:t xml:space="preserve"> </w:t>
      </w:r>
      <w:r>
        <w:rPr>
          <w:sz w:val="24"/>
        </w:rPr>
        <w:t>;</w:t>
      </w:r>
      <w:r>
        <w:rPr>
          <w:spacing w:val="-3"/>
          <w:sz w:val="24"/>
        </w:rPr>
        <w:t xml:space="preserve"> </w:t>
      </w:r>
      <w:r>
        <w:rPr>
          <w:sz w:val="24"/>
        </w:rPr>
        <w:t>3(1):</w:t>
      </w:r>
      <w:r>
        <w:rPr>
          <w:spacing w:val="2"/>
          <w:sz w:val="24"/>
        </w:rPr>
        <w:t xml:space="preserve"> </w:t>
      </w:r>
      <w:r>
        <w:rPr>
          <w:sz w:val="24"/>
        </w:rPr>
        <w:t>220-223.</w:t>
      </w:r>
    </w:p>
    <w:p w14:paraId="2213DD1C" w14:textId="77777777" w:rsidR="00A0641B" w:rsidRDefault="00A0641B">
      <w:pPr>
        <w:pStyle w:val="BodyText"/>
        <w:spacing w:before="1"/>
        <w:rPr>
          <w:sz w:val="36"/>
        </w:rPr>
      </w:pPr>
    </w:p>
    <w:p w14:paraId="6F16346A" w14:textId="77777777" w:rsidR="00A0641B" w:rsidRDefault="00B225F4">
      <w:pPr>
        <w:pStyle w:val="BodyText"/>
        <w:spacing w:line="360" w:lineRule="auto"/>
        <w:ind w:left="1161" w:right="833" w:hanging="423"/>
      </w:pPr>
      <w:r>
        <w:t>Chin, N.P. Environmental toxins: Physical, social, and emotional. Breastfeed. Med. 2010, 5,</w:t>
      </w:r>
      <w:r>
        <w:rPr>
          <w:spacing w:val="-57"/>
        </w:rPr>
        <w:t xml:space="preserve"> </w:t>
      </w:r>
      <w:r>
        <w:t>223–224.</w:t>
      </w:r>
    </w:p>
    <w:p w14:paraId="41E5BE05" w14:textId="77777777" w:rsidR="00A0641B" w:rsidRDefault="00A0641B">
      <w:pPr>
        <w:spacing w:line="360" w:lineRule="auto"/>
        <w:sectPr w:rsidR="00A0641B">
          <w:pgSz w:w="11910" w:h="16840"/>
          <w:pgMar w:top="1340" w:right="720" w:bottom="280" w:left="740" w:header="720" w:footer="720" w:gutter="0"/>
          <w:cols w:space="720"/>
        </w:sectPr>
      </w:pPr>
    </w:p>
    <w:p w14:paraId="25B794DE" w14:textId="77777777" w:rsidR="00A0641B" w:rsidRDefault="00B225F4">
      <w:pPr>
        <w:pStyle w:val="BodyText"/>
        <w:spacing w:before="150" w:line="362" w:lineRule="auto"/>
        <w:ind w:left="1098" w:right="618" w:hanging="423"/>
      </w:pPr>
      <w:r>
        <w:lastRenderedPageBreak/>
        <w:t>Chen, S.-K.; Edwards, C.A.; Subler, S. Effects of the fungicides benomyl, captan and</w:t>
      </w:r>
      <w:r>
        <w:rPr>
          <w:spacing w:val="1"/>
        </w:rPr>
        <w:t xml:space="preserve"> </w:t>
      </w:r>
      <w:r>
        <w:t>chlorothalonil</w:t>
      </w:r>
      <w:r>
        <w:rPr>
          <w:spacing w:val="-11"/>
        </w:rPr>
        <w:t xml:space="preserve"> </w:t>
      </w:r>
      <w:r>
        <w:t>on</w:t>
      </w:r>
      <w:r>
        <w:rPr>
          <w:spacing w:val="-6"/>
        </w:rPr>
        <w:t xml:space="preserve"> </w:t>
      </w:r>
      <w:r>
        <w:t>soilmicrobial</w:t>
      </w:r>
      <w:r>
        <w:rPr>
          <w:spacing w:val="-6"/>
        </w:rPr>
        <w:t xml:space="preserve"> </w:t>
      </w:r>
      <w:r>
        <w:t>activity</w:t>
      </w:r>
      <w:r>
        <w:rPr>
          <w:spacing w:val="-6"/>
        </w:rPr>
        <w:t xml:space="preserve"> </w:t>
      </w:r>
      <w:r>
        <w:t>and</w:t>
      </w:r>
      <w:r>
        <w:rPr>
          <w:spacing w:val="-2"/>
        </w:rPr>
        <w:t xml:space="preserve"> </w:t>
      </w:r>
      <w:r>
        <w:t>nitrogen</w:t>
      </w:r>
      <w:r>
        <w:rPr>
          <w:spacing w:val="-6"/>
        </w:rPr>
        <w:t xml:space="preserve"> </w:t>
      </w:r>
      <w:r>
        <w:t>dynamics in</w:t>
      </w:r>
      <w:r>
        <w:rPr>
          <w:spacing w:val="-2"/>
        </w:rPr>
        <w:t xml:space="preserve"> </w:t>
      </w:r>
      <w:r>
        <w:t>laboratory</w:t>
      </w:r>
      <w:r>
        <w:rPr>
          <w:spacing w:val="-6"/>
        </w:rPr>
        <w:t xml:space="preserve"> </w:t>
      </w:r>
      <w:r>
        <w:t>incubations.</w:t>
      </w:r>
      <w:r>
        <w:rPr>
          <w:spacing w:val="-57"/>
        </w:rPr>
        <w:t xml:space="preserve"> </w:t>
      </w:r>
      <w:r>
        <w:rPr>
          <w:i/>
        </w:rPr>
        <w:t>Soil</w:t>
      </w:r>
      <w:r>
        <w:rPr>
          <w:i/>
          <w:spacing w:val="-3"/>
        </w:rPr>
        <w:t xml:space="preserve"> </w:t>
      </w:r>
      <w:r>
        <w:rPr>
          <w:i/>
        </w:rPr>
        <w:t>Biol.</w:t>
      </w:r>
      <w:r>
        <w:rPr>
          <w:i/>
          <w:spacing w:val="-1"/>
        </w:rPr>
        <w:t xml:space="preserve"> </w:t>
      </w:r>
      <w:r>
        <w:rPr>
          <w:i/>
        </w:rPr>
        <w:t>Biochem.</w:t>
      </w:r>
      <w:r>
        <w:rPr>
          <w:i/>
          <w:spacing w:val="4"/>
        </w:rPr>
        <w:t xml:space="preserve"> </w:t>
      </w:r>
      <w:r>
        <w:t>2001,</w:t>
      </w:r>
      <w:r>
        <w:rPr>
          <w:spacing w:val="4"/>
        </w:rPr>
        <w:t xml:space="preserve"> </w:t>
      </w:r>
      <w:r>
        <w:t>33,</w:t>
      </w:r>
      <w:r>
        <w:rPr>
          <w:spacing w:val="3"/>
        </w:rPr>
        <w:t xml:space="preserve"> </w:t>
      </w:r>
      <w:r>
        <w:t>1971–1980.</w:t>
      </w:r>
    </w:p>
    <w:p w14:paraId="0ED6D454" w14:textId="77777777" w:rsidR="00A0641B" w:rsidRDefault="00A0641B">
      <w:pPr>
        <w:pStyle w:val="BodyText"/>
        <w:rPr>
          <w:sz w:val="27"/>
        </w:rPr>
      </w:pPr>
    </w:p>
    <w:p w14:paraId="629C5F86" w14:textId="77777777" w:rsidR="00A0641B" w:rsidRDefault="00B225F4">
      <w:pPr>
        <w:pStyle w:val="BodyText"/>
        <w:spacing w:line="360" w:lineRule="auto"/>
        <w:ind w:left="1098" w:right="707" w:hanging="423"/>
      </w:pPr>
      <w:r>
        <w:t>Cycoṅ M.; Piotrowska-Seget, Z.; Kozdrój, J. Responses of indigenous microorganisms to a</w:t>
      </w:r>
      <w:r>
        <w:rPr>
          <w:spacing w:val="1"/>
        </w:rPr>
        <w:t xml:space="preserve"> </w:t>
      </w:r>
      <w:r>
        <w:t xml:space="preserve">fungicidal mixture of mancozeb and dimethomorph added to sandy soils. </w:t>
      </w:r>
      <w:r>
        <w:rPr>
          <w:i/>
        </w:rPr>
        <w:t>Int. Biodeterior.</w:t>
      </w:r>
      <w:r>
        <w:rPr>
          <w:i/>
          <w:spacing w:val="-57"/>
        </w:rPr>
        <w:t xml:space="preserve"> </w:t>
      </w:r>
      <w:r>
        <w:rPr>
          <w:i/>
        </w:rPr>
        <w:t>Biodegrad.</w:t>
      </w:r>
      <w:r>
        <w:rPr>
          <w:i/>
          <w:spacing w:val="3"/>
        </w:rPr>
        <w:t xml:space="preserve"> </w:t>
      </w:r>
      <w:r>
        <w:t>2010,</w:t>
      </w:r>
      <w:r>
        <w:rPr>
          <w:spacing w:val="4"/>
        </w:rPr>
        <w:t xml:space="preserve"> </w:t>
      </w:r>
      <w:r>
        <w:t>64,</w:t>
      </w:r>
      <w:r>
        <w:rPr>
          <w:spacing w:val="-1"/>
        </w:rPr>
        <w:t xml:space="preserve"> </w:t>
      </w:r>
      <w:r>
        <w:t>316–323.</w:t>
      </w:r>
    </w:p>
    <w:p w14:paraId="24097CAF" w14:textId="77777777" w:rsidR="00A0641B" w:rsidRDefault="00A0641B">
      <w:pPr>
        <w:pStyle w:val="BodyText"/>
        <w:spacing w:before="8"/>
        <w:rPr>
          <w:sz w:val="27"/>
        </w:rPr>
      </w:pPr>
    </w:p>
    <w:p w14:paraId="1B0119B9" w14:textId="77777777" w:rsidR="00A0641B" w:rsidRDefault="00B225F4">
      <w:pPr>
        <w:pStyle w:val="BodyText"/>
        <w:ind w:left="738"/>
      </w:pPr>
      <w:r>
        <w:t>Dirzo,</w:t>
      </w:r>
      <w:r>
        <w:rPr>
          <w:spacing w:val="-2"/>
        </w:rPr>
        <w:t xml:space="preserve"> </w:t>
      </w:r>
      <w:r>
        <w:t>R.,</w:t>
      </w:r>
      <w:r>
        <w:rPr>
          <w:spacing w:val="-5"/>
        </w:rPr>
        <w:t xml:space="preserve"> </w:t>
      </w:r>
      <w:r>
        <w:t>Young,</w:t>
      </w:r>
      <w:r>
        <w:rPr>
          <w:spacing w:val="-1"/>
        </w:rPr>
        <w:t xml:space="preserve"> </w:t>
      </w:r>
      <w:r>
        <w:t>H.</w:t>
      </w:r>
      <w:r>
        <w:rPr>
          <w:spacing w:val="-6"/>
        </w:rPr>
        <w:t xml:space="preserve"> </w:t>
      </w:r>
      <w:r>
        <w:t>S.,</w:t>
      </w:r>
      <w:r>
        <w:rPr>
          <w:spacing w:val="-1"/>
        </w:rPr>
        <w:t xml:space="preserve"> </w:t>
      </w:r>
      <w:r>
        <w:t>Galetti,</w:t>
      </w:r>
      <w:r>
        <w:rPr>
          <w:spacing w:val="-1"/>
        </w:rPr>
        <w:t xml:space="preserve"> </w:t>
      </w:r>
      <w:r>
        <w:t>M.,</w:t>
      </w:r>
      <w:r>
        <w:rPr>
          <w:spacing w:val="-1"/>
        </w:rPr>
        <w:t xml:space="preserve"> </w:t>
      </w:r>
      <w:r>
        <w:t>Ceballos,</w:t>
      </w:r>
      <w:r>
        <w:rPr>
          <w:spacing w:val="-1"/>
        </w:rPr>
        <w:t xml:space="preserve"> </w:t>
      </w:r>
      <w:r>
        <w:t>G.,</w:t>
      </w:r>
      <w:r>
        <w:rPr>
          <w:spacing w:val="-6"/>
        </w:rPr>
        <w:t xml:space="preserve"> </w:t>
      </w:r>
      <w:r>
        <w:t>Isaac,</w:t>
      </w:r>
      <w:r>
        <w:rPr>
          <w:spacing w:val="-1"/>
        </w:rPr>
        <w:t xml:space="preserve"> </w:t>
      </w:r>
      <w:r>
        <w:t>N.</w:t>
      </w:r>
      <w:r>
        <w:rPr>
          <w:spacing w:val="-5"/>
        </w:rPr>
        <w:t xml:space="preserve"> </w:t>
      </w:r>
      <w:r>
        <w:t>J.</w:t>
      </w:r>
      <w:r>
        <w:rPr>
          <w:spacing w:val="-1"/>
        </w:rPr>
        <w:t xml:space="preserve"> </w:t>
      </w:r>
      <w:r>
        <w:t>B.,</w:t>
      </w:r>
      <w:r>
        <w:rPr>
          <w:spacing w:val="-1"/>
        </w:rPr>
        <w:t xml:space="preserve"> </w:t>
      </w:r>
      <w:r>
        <w:t>and</w:t>
      </w:r>
      <w:r>
        <w:rPr>
          <w:spacing w:val="-3"/>
        </w:rPr>
        <w:t xml:space="preserve"> </w:t>
      </w:r>
      <w:r>
        <w:t>Collen,B.2014.</w:t>
      </w:r>
    </w:p>
    <w:p w14:paraId="14448103" w14:textId="77777777" w:rsidR="00A0641B" w:rsidRDefault="00B225F4">
      <w:pPr>
        <w:pStyle w:val="BodyText"/>
        <w:spacing w:before="137" w:line="360" w:lineRule="auto"/>
        <w:ind w:left="1041" w:right="3227" w:firstLine="57"/>
      </w:pPr>
      <w:r>
        <w:t xml:space="preserve">Defaunation in the Anthropocene. </w:t>
      </w:r>
      <w:r>
        <w:rPr>
          <w:i/>
        </w:rPr>
        <w:t>Science</w:t>
      </w:r>
      <w:r>
        <w:t>.2014; 345, 401–406.</w:t>
      </w:r>
      <w:r>
        <w:rPr>
          <w:spacing w:val="-57"/>
        </w:rPr>
        <w:t xml:space="preserve"> </w:t>
      </w:r>
      <w:r>
        <w:t>doi:10.1126/science.125181</w:t>
      </w:r>
    </w:p>
    <w:p w14:paraId="23160969" w14:textId="77777777" w:rsidR="00A0641B" w:rsidRDefault="00A0641B">
      <w:pPr>
        <w:pStyle w:val="BodyText"/>
        <w:spacing w:before="9"/>
        <w:rPr>
          <w:sz w:val="27"/>
        </w:rPr>
      </w:pPr>
    </w:p>
    <w:p w14:paraId="1F73D943" w14:textId="77777777" w:rsidR="00A0641B" w:rsidRDefault="00B225F4">
      <w:pPr>
        <w:pStyle w:val="BodyText"/>
        <w:spacing w:before="1" w:line="360" w:lineRule="auto"/>
        <w:ind w:left="1041" w:hanging="365"/>
      </w:pPr>
      <w:r>
        <w:t>Downing AS, van Nes EH, Mooij WM, Scheffer M. 2012. The resilience and resistance of an</w:t>
      </w:r>
      <w:r>
        <w:rPr>
          <w:spacing w:val="1"/>
        </w:rPr>
        <w:t xml:space="preserve"> </w:t>
      </w:r>
      <w:r>
        <w:t>ecosystem</w:t>
      </w:r>
      <w:r>
        <w:rPr>
          <w:spacing w:val="-11"/>
        </w:rPr>
        <w:t xml:space="preserve"> </w:t>
      </w:r>
      <w:r>
        <w:t>to</w:t>
      </w:r>
      <w:r>
        <w:rPr>
          <w:spacing w:val="-2"/>
        </w:rPr>
        <w:t xml:space="preserve"> </w:t>
      </w:r>
      <w:r>
        <w:t>a</w:t>
      </w:r>
      <w:r>
        <w:rPr>
          <w:spacing w:val="-2"/>
        </w:rPr>
        <w:t xml:space="preserve"> </w:t>
      </w:r>
      <w:r>
        <w:t>collapse</w:t>
      </w:r>
      <w:r>
        <w:rPr>
          <w:spacing w:val="-3"/>
        </w:rPr>
        <w:t xml:space="preserve"> </w:t>
      </w:r>
      <w:r>
        <w:t>of</w:t>
      </w:r>
      <w:r>
        <w:rPr>
          <w:spacing w:val="-10"/>
        </w:rPr>
        <w:t xml:space="preserve"> </w:t>
      </w:r>
      <w:r>
        <w:t>diversity.</w:t>
      </w:r>
      <w:r>
        <w:rPr>
          <w:spacing w:val="6"/>
        </w:rPr>
        <w:t xml:space="preserve"> </w:t>
      </w:r>
      <w:r>
        <w:rPr>
          <w:i/>
        </w:rPr>
        <w:t>PLOS</w:t>
      </w:r>
      <w:r>
        <w:rPr>
          <w:i/>
          <w:spacing w:val="-3"/>
        </w:rPr>
        <w:t xml:space="preserve"> </w:t>
      </w:r>
      <w:r>
        <w:rPr>
          <w:i/>
        </w:rPr>
        <w:t>ONE</w:t>
      </w:r>
      <w:r>
        <w:rPr>
          <w:i/>
          <w:spacing w:val="1"/>
        </w:rPr>
        <w:t xml:space="preserve"> </w:t>
      </w:r>
      <w:r>
        <w:t>7:1–7.</w:t>
      </w:r>
      <w:r>
        <w:rPr>
          <w:spacing w:val="54"/>
        </w:rPr>
        <w:t xml:space="preserve"> </w:t>
      </w:r>
      <w:r>
        <w:t>doi:10.1371/journal.pone.0046135.</w:t>
      </w:r>
    </w:p>
    <w:p w14:paraId="3A62AA32" w14:textId="77777777" w:rsidR="00A0641B" w:rsidRDefault="00A0641B">
      <w:pPr>
        <w:pStyle w:val="BodyText"/>
        <w:spacing w:before="4"/>
        <w:rPr>
          <w:sz w:val="27"/>
        </w:rPr>
      </w:pPr>
    </w:p>
    <w:p w14:paraId="7628053F" w14:textId="77777777" w:rsidR="00A0641B" w:rsidRDefault="00B225F4">
      <w:pPr>
        <w:pStyle w:val="BodyText"/>
        <w:spacing w:line="362" w:lineRule="auto"/>
        <w:ind w:left="676"/>
      </w:pPr>
      <w:r>
        <w:t>Dotaniya,</w:t>
      </w:r>
      <w:r>
        <w:rPr>
          <w:spacing w:val="1"/>
        </w:rPr>
        <w:t xml:space="preserve"> </w:t>
      </w:r>
      <w:r>
        <w:t>M.L.;</w:t>
      </w:r>
      <w:r>
        <w:rPr>
          <w:spacing w:val="1"/>
        </w:rPr>
        <w:t xml:space="preserve"> </w:t>
      </w:r>
      <w:r>
        <w:t>Dotaniya,</w:t>
      </w:r>
      <w:r>
        <w:rPr>
          <w:spacing w:val="1"/>
        </w:rPr>
        <w:t xml:space="preserve"> </w:t>
      </w:r>
      <w:r>
        <w:t>C.K.;</w:t>
      </w:r>
      <w:r>
        <w:rPr>
          <w:spacing w:val="1"/>
        </w:rPr>
        <w:t xml:space="preserve"> </w:t>
      </w:r>
      <w:r>
        <w:t>Solanki,</w:t>
      </w:r>
      <w:r>
        <w:rPr>
          <w:spacing w:val="1"/>
        </w:rPr>
        <w:t xml:space="preserve"> </w:t>
      </w:r>
      <w:r>
        <w:t>P.;</w:t>
      </w:r>
      <w:r>
        <w:rPr>
          <w:spacing w:val="1"/>
        </w:rPr>
        <w:t xml:space="preserve"> </w:t>
      </w:r>
      <w:r>
        <w:t>Meena,</w:t>
      </w:r>
      <w:r>
        <w:rPr>
          <w:spacing w:val="1"/>
        </w:rPr>
        <w:t xml:space="preserve"> </w:t>
      </w:r>
      <w:r>
        <w:t>V.D.;</w:t>
      </w:r>
      <w:r>
        <w:rPr>
          <w:spacing w:val="1"/>
        </w:rPr>
        <w:t xml:space="preserve"> </w:t>
      </w:r>
      <w:r>
        <w:t>Doutaniya,</w:t>
      </w:r>
      <w:r>
        <w:rPr>
          <w:spacing w:val="1"/>
        </w:rPr>
        <w:t xml:space="preserve"> </w:t>
      </w:r>
      <w:r>
        <w:t>R.K.</w:t>
      </w:r>
      <w:r>
        <w:rPr>
          <w:spacing w:val="1"/>
        </w:rPr>
        <w:t xml:space="preserve"> </w:t>
      </w:r>
      <w:r>
        <w:t>(2020)</w:t>
      </w:r>
      <w:r>
        <w:rPr>
          <w:spacing w:val="1"/>
        </w:rPr>
        <w:t xml:space="preserve"> </w:t>
      </w:r>
      <w:r>
        <w:t>Lead</w:t>
      </w:r>
      <w:r>
        <w:rPr>
          <w:spacing w:val="-57"/>
        </w:rPr>
        <w:t xml:space="preserve"> </w:t>
      </w:r>
      <w:r>
        <w:t>Contamination</w:t>
      </w:r>
      <w:r>
        <w:rPr>
          <w:spacing w:val="-4"/>
        </w:rPr>
        <w:t xml:space="preserve"> </w:t>
      </w:r>
      <w:r>
        <w:t>and</w:t>
      </w:r>
      <w:r>
        <w:rPr>
          <w:spacing w:val="1"/>
        </w:rPr>
        <w:t xml:space="preserve"> </w:t>
      </w:r>
      <w:r>
        <w:t>Its</w:t>
      </w:r>
      <w:r>
        <w:rPr>
          <w:spacing w:val="-2"/>
        </w:rPr>
        <w:t xml:space="preserve"> </w:t>
      </w:r>
      <w:r>
        <w:t>Dynamics</w:t>
      </w:r>
      <w:r>
        <w:rPr>
          <w:spacing w:val="3"/>
        </w:rPr>
        <w:t xml:space="preserve"> </w:t>
      </w:r>
      <w:r>
        <w:t>in</w:t>
      </w:r>
      <w:r>
        <w:rPr>
          <w:spacing w:val="-3"/>
        </w:rPr>
        <w:t xml:space="preserve"> </w:t>
      </w:r>
      <w:r>
        <w:t>Soil–Plant</w:t>
      </w:r>
      <w:r>
        <w:rPr>
          <w:spacing w:val="6"/>
        </w:rPr>
        <w:t xml:space="preserve"> </w:t>
      </w:r>
      <w:r>
        <w:t>System.</w:t>
      </w:r>
      <w:r>
        <w:rPr>
          <w:spacing w:val="3"/>
        </w:rPr>
        <w:t xml:space="preserve"> </w:t>
      </w:r>
      <w:r>
        <w:t>In</w:t>
      </w:r>
      <w:r>
        <w:rPr>
          <w:spacing w:val="-4"/>
        </w:rPr>
        <w:t xml:space="preserve"> </w:t>
      </w:r>
      <w:r>
        <w:t>Lead</w:t>
      </w:r>
      <w:r>
        <w:rPr>
          <w:spacing w:val="5"/>
        </w:rPr>
        <w:t xml:space="preserve"> </w:t>
      </w:r>
      <w:r>
        <w:t>in</w:t>
      </w:r>
      <w:r>
        <w:rPr>
          <w:spacing w:val="-4"/>
        </w:rPr>
        <w:t xml:space="preserve"> </w:t>
      </w:r>
      <w:r>
        <w:t>Plants</w:t>
      </w:r>
    </w:p>
    <w:p w14:paraId="785E2DDB" w14:textId="77777777" w:rsidR="00A0641B" w:rsidRDefault="00A0641B">
      <w:pPr>
        <w:pStyle w:val="BodyText"/>
        <w:spacing w:before="3"/>
        <w:rPr>
          <w:sz w:val="27"/>
        </w:rPr>
      </w:pPr>
    </w:p>
    <w:p w14:paraId="50122105" w14:textId="77777777" w:rsidR="00A0641B" w:rsidRDefault="00B225F4">
      <w:pPr>
        <w:pStyle w:val="BodyText"/>
        <w:ind w:left="676"/>
      </w:pPr>
      <w:r>
        <w:t>Durska,</w:t>
      </w:r>
      <w:r>
        <w:rPr>
          <w:spacing w:val="-1"/>
        </w:rPr>
        <w:t xml:space="preserve"> </w:t>
      </w:r>
      <w:r>
        <w:t>G.2004.Fungicide</w:t>
      </w:r>
      <w:r>
        <w:rPr>
          <w:spacing w:val="-4"/>
        </w:rPr>
        <w:t xml:space="preserve"> </w:t>
      </w:r>
      <w:r>
        <w:t>effect</w:t>
      </w:r>
      <w:r>
        <w:rPr>
          <w:spacing w:val="-3"/>
        </w:rPr>
        <w:t xml:space="preserve"> </w:t>
      </w:r>
      <w:r>
        <w:t>on</w:t>
      </w:r>
      <w:r>
        <w:rPr>
          <w:spacing w:val="-7"/>
        </w:rPr>
        <w:t xml:space="preserve"> </w:t>
      </w:r>
      <w:r>
        <w:t>nitrogenase</w:t>
      </w:r>
      <w:r>
        <w:rPr>
          <w:spacing w:val="-4"/>
        </w:rPr>
        <w:t xml:space="preserve"> </w:t>
      </w:r>
      <w:r>
        <w:t>activity</w:t>
      </w:r>
      <w:r>
        <w:rPr>
          <w:spacing w:val="-8"/>
        </w:rPr>
        <w:t xml:space="preserve"> </w:t>
      </w:r>
      <w:r>
        <w:t>in</w:t>
      </w:r>
      <w:r>
        <w:rPr>
          <w:spacing w:val="-3"/>
        </w:rPr>
        <w:t xml:space="preserve"> </w:t>
      </w:r>
      <w:r>
        <w:t>methylotrophic</w:t>
      </w:r>
      <w:r>
        <w:rPr>
          <w:spacing w:val="-3"/>
        </w:rPr>
        <w:t xml:space="preserve"> </w:t>
      </w:r>
      <w:r>
        <w:t>bacteria.</w:t>
      </w:r>
    </w:p>
    <w:p w14:paraId="62899D66" w14:textId="77777777" w:rsidR="00A0641B" w:rsidRDefault="00B225F4">
      <w:pPr>
        <w:spacing w:before="138"/>
        <w:ind w:left="1041"/>
        <w:rPr>
          <w:sz w:val="24"/>
        </w:rPr>
      </w:pPr>
      <w:r>
        <w:rPr>
          <w:i/>
          <w:sz w:val="24"/>
        </w:rPr>
        <w:t>Pol.</w:t>
      </w:r>
      <w:r>
        <w:rPr>
          <w:i/>
          <w:spacing w:val="-3"/>
          <w:sz w:val="24"/>
        </w:rPr>
        <w:t xml:space="preserve"> </w:t>
      </w:r>
      <w:r>
        <w:rPr>
          <w:i/>
          <w:sz w:val="24"/>
        </w:rPr>
        <w:t>J.</w:t>
      </w:r>
      <w:r>
        <w:rPr>
          <w:i/>
          <w:spacing w:val="57"/>
          <w:sz w:val="24"/>
        </w:rPr>
        <w:t xml:space="preserve"> </w:t>
      </w:r>
      <w:r>
        <w:rPr>
          <w:i/>
          <w:sz w:val="24"/>
        </w:rPr>
        <w:t>Microbiol.</w:t>
      </w:r>
      <w:r>
        <w:rPr>
          <w:sz w:val="24"/>
        </w:rPr>
        <w:t>53,</w:t>
      </w:r>
      <w:r>
        <w:rPr>
          <w:spacing w:val="1"/>
          <w:sz w:val="24"/>
        </w:rPr>
        <w:t xml:space="preserve"> </w:t>
      </w:r>
      <w:r>
        <w:rPr>
          <w:sz w:val="24"/>
        </w:rPr>
        <w:t>155–158.</w:t>
      </w:r>
    </w:p>
    <w:p w14:paraId="54683110" w14:textId="77777777" w:rsidR="00A0641B" w:rsidRDefault="00A0641B">
      <w:pPr>
        <w:pStyle w:val="BodyText"/>
        <w:rPr>
          <w:sz w:val="26"/>
        </w:rPr>
      </w:pPr>
    </w:p>
    <w:p w14:paraId="3C2F18F1" w14:textId="77777777" w:rsidR="00A0641B" w:rsidRDefault="00B225F4">
      <w:pPr>
        <w:pStyle w:val="BodyText"/>
        <w:spacing w:before="154" w:line="362" w:lineRule="auto"/>
        <w:ind w:left="1041" w:hanging="365"/>
      </w:pPr>
      <w:r>
        <w:t>Elgueta, S.; Santos, C.; Lima, N.; Diez, M.C. Immobilization of The White-Rot Fungus</w:t>
      </w:r>
      <w:r>
        <w:rPr>
          <w:spacing w:val="1"/>
        </w:rPr>
        <w:t xml:space="preserve"> </w:t>
      </w:r>
      <w:r>
        <w:t>Anthracophyllum</w:t>
      </w:r>
      <w:r>
        <w:rPr>
          <w:spacing w:val="-9"/>
        </w:rPr>
        <w:t xml:space="preserve"> </w:t>
      </w:r>
      <w:r>
        <w:t>Discolor</w:t>
      </w:r>
      <w:r>
        <w:rPr>
          <w:spacing w:val="-4"/>
        </w:rPr>
        <w:t xml:space="preserve"> </w:t>
      </w:r>
      <w:r>
        <w:t>to</w:t>
      </w:r>
      <w:r>
        <w:rPr>
          <w:spacing w:val="-2"/>
        </w:rPr>
        <w:t xml:space="preserve"> </w:t>
      </w:r>
      <w:r>
        <w:t>Degrade</w:t>
      </w:r>
      <w:r>
        <w:rPr>
          <w:spacing w:val="-7"/>
        </w:rPr>
        <w:t xml:space="preserve"> </w:t>
      </w:r>
      <w:r>
        <w:t>the</w:t>
      </w:r>
      <w:r>
        <w:rPr>
          <w:spacing w:val="-2"/>
        </w:rPr>
        <w:t xml:space="preserve"> </w:t>
      </w:r>
      <w:r>
        <w:t>Herbicide</w:t>
      </w:r>
      <w:r>
        <w:rPr>
          <w:spacing w:val="2"/>
        </w:rPr>
        <w:t xml:space="preserve"> </w:t>
      </w:r>
      <w:r>
        <w:t>Atrazine.</w:t>
      </w:r>
      <w:r>
        <w:rPr>
          <w:spacing w:val="5"/>
        </w:rPr>
        <w:t xml:space="preserve"> </w:t>
      </w:r>
      <w:r>
        <w:rPr>
          <w:i/>
        </w:rPr>
        <w:t>AMB</w:t>
      </w:r>
      <w:r>
        <w:rPr>
          <w:i/>
          <w:spacing w:val="-5"/>
        </w:rPr>
        <w:t xml:space="preserve"> </w:t>
      </w:r>
      <w:r>
        <w:rPr>
          <w:i/>
        </w:rPr>
        <w:t>Express</w:t>
      </w:r>
      <w:r>
        <w:rPr>
          <w:i/>
          <w:spacing w:val="-2"/>
        </w:rPr>
        <w:t xml:space="preserve"> </w:t>
      </w:r>
      <w:r>
        <w:t>2016, 6, 104.</w:t>
      </w:r>
    </w:p>
    <w:p w14:paraId="75DC9F21" w14:textId="77777777" w:rsidR="00A0641B" w:rsidRDefault="00A0641B">
      <w:pPr>
        <w:pStyle w:val="BodyText"/>
        <w:spacing w:before="4"/>
        <w:rPr>
          <w:sz w:val="27"/>
        </w:rPr>
      </w:pPr>
    </w:p>
    <w:p w14:paraId="2BD19D11" w14:textId="77777777" w:rsidR="00A0641B" w:rsidRDefault="00B225F4">
      <w:pPr>
        <w:pStyle w:val="BodyText"/>
        <w:spacing w:line="360" w:lineRule="auto"/>
        <w:ind w:left="1156" w:right="836" w:hanging="481"/>
      </w:pPr>
      <w:r>
        <w:t>El-Ghamry, A.M.; Xu, J.M.; Huang, C.Y.; Gan, J. Microbial response to bensulfuron-methyl</w:t>
      </w:r>
      <w:r>
        <w:rPr>
          <w:spacing w:val="-57"/>
        </w:rPr>
        <w:t xml:space="preserve"> </w:t>
      </w:r>
      <w:r>
        <w:t>treatment</w:t>
      </w:r>
      <w:r>
        <w:rPr>
          <w:spacing w:val="6"/>
        </w:rPr>
        <w:t xml:space="preserve"> </w:t>
      </w:r>
      <w:r>
        <w:t>in</w:t>
      </w:r>
      <w:r>
        <w:rPr>
          <w:spacing w:val="-4"/>
        </w:rPr>
        <w:t xml:space="preserve"> </w:t>
      </w:r>
      <w:r>
        <w:t>soil.</w:t>
      </w:r>
      <w:r>
        <w:rPr>
          <w:spacing w:val="6"/>
        </w:rPr>
        <w:t xml:space="preserve"> </w:t>
      </w:r>
      <w:r>
        <w:rPr>
          <w:i/>
        </w:rPr>
        <w:t>J.</w:t>
      </w:r>
      <w:r>
        <w:rPr>
          <w:i/>
          <w:spacing w:val="4"/>
        </w:rPr>
        <w:t xml:space="preserve"> </w:t>
      </w:r>
      <w:r>
        <w:rPr>
          <w:i/>
        </w:rPr>
        <w:t>Agric.</w:t>
      </w:r>
      <w:r>
        <w:rPr>
          <w:i/>
          <w:spacing w:val="2"/>
        </w:rPr>
        <w:t xml:space="preserve"> </w:t>
      </w:r>
      <w:r>
        <w:rPr>
          <w:i/>
        </w:rPr>
        <w:t>Food</w:t>
      </w:r>
      <w:r>
        <w:rPr>
          <w:i/>
          <w:spacing w:val="1"/>
        </w:rPr>
        <w:t xml:space="preserve"> </w:t>
      </w:r>
      <w:r>
        <w:rPr>
          <w:i/>
        </w:rPr>
        <w:t>Chem.</w:t>
      </w:r>
      <w:r>
        <w:rPr>
          <w:i/>
          <w:spacing w:val="4"/>
        </w:rPr>
        <w:t xml:space="preserve"> </w:t>
      </w:r>
      <w:r>
        <w:t>2002,</w:t>
      </w:r>
      <w:r>
        <w:rPr>
          <w:spacing w:val="-1"/>
        </w:rPr>
        <w:t xml:space="preserve"> </w:t>
      </w:r>
      <w:r>
        <w:t>50,</w:t>
      </w:r>
      <w:r>
        <w:rPr>
          <w:spacing w:val="3"/>
        </w:rPr>
        <w:t xml:space="preserve"> </w:t>
      </w:r>
      <w:r>
        <w:t>136–139.</w:t>
      </w:r>
    </w:p>
    <w:p w14:paraId="23835431" w14:textId="77777777" w:rsidR="00A0641B" w:rsidRDefault="00A0641B">
      <w:pPr>
        <w:pStyle w:val="BodyText"/>
        <w:spacing w:before="9"/>
        <w:rPr>
          <w:sz w:val="27"/>
        </w:rPr>
      </w:pPr>
    </w:p>
    <w:p w14:paraId="0041AC6E" w14:textId="77777777" w:rsidR="00A0641B" w:rsidRDefault="00B225F4">
      <w:pPr>
        <w:pStyle w:val="BodyText"/>
        <w:spacing w:line="360" w:lineRule="auto"/>
        <w:ind w:left="1098" w:hanging="423"/>
      </w:pPr>
      <w:r>
        <w:t>Esposito,</w:t>
      </w:r>
      <w:r>
        <w:rPr>
          <w:spacing w:val="-5"/>
        </w:rPr>
        <w:t xml:space="preserve"> </w:t>
      </w:r>
      <w:r>
        <w:t>E.;</w:t>
      </w:r>
      <w:r>
        <w:rPr>
          <w:spacing w:val="-5"/>
        </w:rPr>
        <w:t xml:space="preserve"> </w:t>
      </w:r>
      <w:r>
        <w:t>Paulillo, S.M.;</w:t>
      </w:r>
      <w:r>
        <w:rPr>
          <w:spacing w:val="-6"/>
        </w:rPr>
        <w:t xml:space="preserve"> </w:t>
      </w:r>
      <w:r>
        <w:t>Manfio,</w:t>
      </w:r>
      <w:r>
        <w:rPr>
          <w:spacing w:val="1"/>
        </w:rPr>
        <w:t xml:space="preserve"> </w:t>
      </w:r>
      <w:r>
        <w:t>G.P.</w:t>
      </w:r>
      <w:r>
        <w:rPr>
          <w:spacing w:val="-4"/>
        </w:rPr>
        <w:t xml:space="preserve"> </w:t>
      </w:r>
      <w:r>
        <w:t>Biodegradation</w:t>
      </w:r>
      <w:r>
        <w:rPr>
          <w:spacing w:val="-6"/>
        </w:rPr>
        <w:t xml:space="preserve"> </w:t>
      </w:r>
      <w:r>
        <w:t>of</w:t>
      </w:r>
      <w:r>
        <w:rPr>
          <w:spacing w:val="-9"/>
        </w:rPr>
        <w:t xml:space="preserve"> </w:t>
      </w:r>
      <w:r>
        <w:t>the</w:t>
      </w:r>
      <w:r>
        <w:rPr>
          <w:spacing w:val="-2"/>
        </w:rPr>
        <w:t xml:space="preserve"> </w:t>
      </w:r>
      <w:r>
        <w:t>Herbicide</w:t>
      </w:r>
      <w:r>
        <w:rPr>
          <w:spacing w:val="-2"/>
        </w:rPr>
        <w:t xml:space="preserve"> </w:t>
      </w:r>
      <w:r>
        <w:t>Diuron</w:t>
      </w:r>
      <w:r>
        <w:rPr>
          <w:spacing w:val="-1"/>
        </w:rPr>
        <w:t xml:space="preserve"> </w:t>
      </w:r>
      <w:r>
        <w:t>in</w:t>
      </w:r>
      <w:r>
        <w:rPr>
          <w:spacing w:val="-6"/>
        </w:rPr>
        <w:t xml:space="preserve"> </w:t>
      </w:r>
      <w:r>
        <w:t>Soil</w:t>
      </w:r>
      <w:r>
        <w:rPr>
          <w:spacing w:val="-1"/>
        </w:rPr>
        <w:t xml:space="preserve"> </w:t>
      </w:r>
      <w:r>
        <w:t>by</w:t>
      </w:r>
      <w:r>
        <w:rPr>
          <w:spacing w:val="-57"/>
        </w:rPr>
        <w:t xml:space="preserve"> </w:t>
      </w:r>
      <w:r>
        <w:t>IndigenousActinomycetes.</w:t>
      </w:r>
      <w:r>
        <w:rPr>
          <w:spacing w:val="7"/>
        </w:rPr>
        <w:t xml:space="preserve"> </w:t>
      </w:r>
      <w:r>
        <w:rPr>
          <w:i/>
        </w:rPr>
        <w:t xml:space="preserve">Chemosphere </w:t>
      </w:r>
      <w:r>
        <w:t>1998,</w:t>
      </w:r>
      <w:r>
        <w:rPr>
          <w:spacing w:val="3"/>
        </w:rPr>
        <w:t xml:space="preserve"> </w:t>
      </w:r>
      <w:r>
        <w:t>37,</w:t>
      </w:r>
      <w:r>
        <w:rPr>
          <w:spacing w:val="4"/>
        </w:rPr>
        <w:t xml:space="preserve"> </w:t>
      </w:r>
      <w:r>
        <w:t>541–548.</w:t>
      </w:r>
    </w:p>
    <w:p w14:paraId="72809627" w14:textId="77777777" w:rsidR="00A0641B" w:rsidRDefault="00A0641B">
      <w:pPr>
        <w:pStyle w:val="BodyText"/>
        <w:spacing w:before="4"/>
        <w:rPr>
          <w:sz w:val="27"/>
        </w:rPr>
      </w:pPr>
    </w:p>
    <w:p w14:paraId="4A0D5E17" w14:textId="77777777" w:rsidR="00A0641B" w:rsidRDefault="00B225F4">
      <w:pPr>
        <w:pStyle w:val="BodyText"/>
        <w:ind w:left="676"/>
      </w:pPr>
      <w:r>
        <w:t>Fabra, A.;</w:t>
      </w:r>
      <w:r>
        <w:rPr>
          <w:spacing w:val="-5"/>
        </w:rPr>
        <w:t xml:space="preserve"> </w:t>
      </w:r>
      <w:r>
        <w:t>Duffard,</w:t>
      </w:r>
      <w:r>
        <w:rPr>
          <w:spacing w:val="1"/>
        </w:rPr>
        <w:t xml:space="preserve"> </w:t>
      </w:r>
      <w:r>
        <w:t>R.;</w:t>
      </w:r>
      <w:r>
        <w:rPr>
          <w:spacing w:val="-6"/>
        </w:rPr>
        <w:t xml:space="preserve"> </w:t>
      </w:r>
      <w:r>
        <w:t>Duffard,</w:t>
      </w:r>
      <w:r>
        <w:rPr>
          <w:spacing w:val="6"/>
        </w:rPr>
        <w:t xml:space="preserve"> </w:t>
      </w:r>
      <w:r>
        <w:t>A.E.</w:t>
      </w:r>
      <w:r>
        <w:rPr>
          <w:spacing w:val="1"/>
        </w:rPr>
        <w:t xml:space="preserve"> </w:t>
      </w:r>
      <w:r>
        <w:t>de</w:t>
      </w:r>
      <w:r>
        <w:rPr>
          <w:spacing w:val="-7"/>
        </w:rPr>
        <w:t xml:space="preserve"> </w:t>
      </w:r>
      <w:r>
        <w:t>Toxicity</w:t>
      </w:r>
      <w:r>
        <w:rPr>
          <w:spacing w:val="-10"/>
        </w:rPr>
        <w:t xml:space="preserve"> </w:t>
      </w:r>
      <w:r>
        <w:t>of</w:t>
      </w:r>
      <w:r>
        <w:rPr>
          <w:spacing w:val="-9"/>
        </w:rPr>
        <w:t xml:space="preserve"> </w:t>
      </w:r>
      <w:r>
        <w:t>2,4-Dichlorophenoxyacetic</w:t>
      </w:r>
      <w:r>
        <w:rPr>
          <w:spacing w:val="-2"/>
        </w:rPr>
        <w:t xml:space="preserve"> </w:t>
      </w:r>
      <w:r>
        <w:t>Acid</w:t>
      </w:r>
      <w:r>
        <w:rPr>
          <w:spacing w:val="-1"/>
        </w:rPr>
        <w:t xml:space="preserve"> </w:t>
      </w:r>
      <w:r>
        <w:t>to</w:t>
      </w:r>
    </w:p>
    <w:p w14:paraId="7DDF6D3F" w14:textId="77777777" w:rsidR="00A0641B" w:rsidRDefault="00B225F4">
      <w:pPr>
        <w:spacing w:before="142"/>
        <w:ind w:left="1161"/>
        <w:rPr>
          <w:sz w:val="24"/>
        </w:rPr>
      </w:pPr>
      <w:r>
        <w:rPr>
          <w:i/>
          <w:sz w:val="24"/>
        </w:rPr>
        <w:t>Rhizobium</w:t>
      </w:r>
      <w:r>
        <w:rPr>
          <w:i/>
          <w:spacing w:val="-1"/>
          <w:sz w:val="24"/>
        </w:rPr>
        <w:t xml:space="preserve"> </w:t>
      </w:r>
      <w:r>
        <w:rPr>
          <w:sz w:val="24"/>
        </w:rPr>
        <w:t>sp</w:t>
      </w:r>
      <w:r>
        <w:rPr>
          <w:spacing w:val="-1"/>
          <w:sz w:val="24"/>
        </w:rPr>
        <w:t xml:space="preserve"> </w:t>
      </w:r>
      <w:r>
        <w:rPr>
          <w:sz w:val="24"/>
        </w:rPr>
        <w:t>in</w:t>
      </w:r>
      <w:r>
        <w:rPr>
          <w:spacing w:val="-6"/>
          <w:sz w:val="24"/>
        </w:rPr>
        <w:t xml:space="preserve"> </w:t>
      </w:r>
      <w:r>
        <w:rPr>
          <w:sz w:val="24"/>
        </w:rPr>
        <w:t>Pure</w:t>
      </w:r>
      <w:r>
        <w:rPr>
          <w:spacing w:val="-1"/>
          <w:sz w:val="24"/>
        </w:rPr>
        <w:t xml:space="preserve"> </w:t>
      </w:r>
      <w:r>
        <w:rPr>
          <w:sz w:val="24"/>
        </w:rPr>
        <w:t>Culture.</w:t>
      </w:r>
      <w:r>
        <w:rPr>
          <w:spacing w:val="-2"/>
          <w:sz w:val="24"/>
        </w:rPr>
        <w:t xml:space="preserve"> </w:t>
      </w:r>
      <w:r>
        <w:rPr>
          <w:i/>
          <w:sz w:val="24"/>
        </w:rPr>
        <w:t>Bull.</w:t>
      </w:r>
      <w:r>
        <w:rPr>
          <w:i/>
          <w:spacing w:val="-3"/>
          <w:sz w:val="24"/>
        </w:rPr>
        <w:t xml:space="preserve"> </w:t>
      </w:r>
      <w:r>
        <w:rPr>
          <w:i/>
          <w:sz w:val="24"/>
        </w:rPr>
        <w:t>Environ.</w:t>
      </w:r>
      <w:r>
        <w:rPr>
          <w:i/>
          <w:spacing w:val="-8"/>
          <w:sz w:val="24"/>
        </w:rPr>
        <w:t xml:space="preserve"> </w:t>
      </w:r>
      <w:r>
        <w:rPr>
          <w:i/>
          <w:sz w:val="24"/>
        </w:rPr>
        <w:t>Contam.Toxicol.</w:t>
      </w:r>
      <w:r>
        <w:rPr>
          <w:i/>
          <w:spacing w:val="4"/>
          <w:sz w:val="24"/>
        </w:rPr>
        <w:t xml:space="preserve"> </w:t>
      </w:r>
      <w:r>
        <w:rPr>
          <w:sz w:val="24"/>
        </w:rPr>
        <w:t>1997,</w:t>
      </w:r>
      <w:r>
        <w:rPr>
          <w:spacing w:val="1"/>
          <w:sz w:val="24"/>
        </w:rPr>
        <w:t xml:space="preserve"> </w:t>
      </w:r>
      <w:r>
        <w:rPr>
          <w:sz w:val="24"/>
        </w:rPr>
        <w:t>59,</w:t>
      </w:r>
      <w:r>
        <w:rPr>
          <w:spacing w:val="1"/>
          <w:sz w:val="24"/>
        </w:rPr>
        <w:t xml:space="preserve"> </w:t>
      </w:r>
      <w:r>
        <w:rPr>
          <w:sz w:val="24"/>
        </w:rPr>
        <w:t>645–652.</w:t>
      </w:r>
    </w:p>
    <w:p w14:paraId="7F6F025E" w14:textId="77777777" w:rsidR="00A0641B" w:rsidRDefault="00A0641B">
      <w:pPr>
        <w:pStyle w:val="BodyText"/>
        <w:rPr>
          <w:sz w:val="26"/>
        </w:rPr>
      </w:pPr>
    </w:p>
    <w:p w14:paraId="60BAD359" w14:textId="77777777" w:rsidR="00A0641B" w:rsidRDefault="00A0641B">
      <w:pPr>
        <w:pStyle w:val="BodyText"/>
        <w:spacing w:before="9"/>
        <w:rPr>
          <w:sz w:val="21"/>
        </w:rPr>
      </w:pPr>
    </w:p>
    <w:p w14:paraId="7A4AD944" w14:textId="77777777" w:rsidR="00A0641B" w:rsidRDefault="00B225F4">
      <w:pPr>
        <w:pStyle w:val="BodyText"/>
        <w:spacing w:before="1" w:line="360" w:lineRule="auto"/>
        <w:ind w:left="1161" w:right="2435" w:hanging="486"/>
      </w:pPr>
      <w:r>
        <w:t>FAO.2020.State of Knowledge of Soil Biodiversity - Status, Challenges and</w:t>
      </w:r>
      <w:r>
        <w:rPr>
          <w:spacing w:val="-57"/>
        </w:rPr>
        <w:t xml:space="preserve"> </w:t>
      </w:r>
      <w:r>
        <w:t>Potentialities:Report.Rome: FAO,</w:t>
      </w:r>
      <w:r>
        <w:rPr>
          <w:spacing w:val="1"/>
        </w:rPr>
        <w:t xml:space="preserve"> </w:t>
      </w:r>
      <w:r>
        <w:t>doi:</w:t>
      </w:r>
      <w:r>
        <w:rPr>
          <w:spacing w:val="1"/>
        </w:rPr>
        <w:t xml:space="preserve"> </w:t>
      </w:r>
      <w:r>
        <w:t>10.4060/cb1928en.</w:t>
      </w:r>
    </w:p>
    <w:p w14:paraId="247E010A" w14:textId="77777777" w:rsidR="00A0641B" w:rsidRDefault="00A0641B">
      <w:pPr>
        <w:spacing w:line="360" w:lineRule="auto"/>
        <w:sectPr w:rsidR="00A0641B">
          <w:pgSz w:w="11910" w:h="16840"/>
          <w:pgMar w:top="1580" w:right="720" w:bottom="280" w:left="740" w:header="720" w:footer="720" w:gutter="0"/>
          <w:cols w:space="720"/>
        </w:sectPr>
      </w:pPr>
    </w:p>
    <w:p w14:paraId="10FA8F83" w14:textId="77777777" w:rsidR="00A0641B" w:rsidRDefault="00B225F4">
      <w:pPr>
        <w:pStyle w:val="BodyText"/>
        <w:spacing w:before="150" w:line="360" w:lineRule="auto"/>
        <w:ind w:left="1219" w:right="618" w:hanging="543"/>
      </w:pPr>
      <w:r>
        <w:lastRenderedPageBreak/>
        <w:t>Forister,</w:t>
      </w:r>
      <w:r>
        <w:rPr>
          <w:spacing w:val="-3"/>
        </w:rPr>
        <w:t xml:space="preserve"> </w:t>
      </w:r>
      <w:r>
        <w:t>M.</w:t>
      </w:r>
      <w:r>
        <w:rPr>
          <w:spacing w:val="-3"/>
        </w:rPr>
        <w:t xml:space="preserve"> </w:t>
      </w:r>
      <w:r>
        <w:t>L.,Pelton,</w:t>
      </w:r>
      <w:r>
        <w:rPr>
          <w:spacing w:val="-3"/>
        </w:rPr>
        <w:t xml:space="preserve"> </w:t>
      </w:r>
      <w:r>
        <w:t>E.</w:t>
      </w:r>
      <w:r>
        <w:rPr>
          <w:spacing w:val="-3"/>
        </w:rPr>
        <w:t xml:space="preserve"> </w:t>
      </w:r>
      <w:r>
        <w:t>M.,</w:t>
      </w:r>
      <w:r>
        <w:rPr>
          <w:spacing w:val="-2"/>
        </w:rPr>
        <w:t xml:space="preserve"> </w:t>
      </w:r>
      <w:r>
        <w:t>and</w:t>
      </w:r>
      <w:r>
        <w:rPr>
          <w:spacing w:val="-5"/>
        </w:rPr>
        <w:t xml:space="preserve"> </w:t>
      </w:r>
      <w:r>
        <w:t>Black,</w:t>
      </w:r>
      <w:r>
        <w:rPr>
          <w:spacing w:val="-3"/>
        </w:rPr>
        <w:t xml:space="preserve"> </w:t>
      </w:r>
      <w:r>
        <w:t>S.</w:t>
      </w:r>
      <w:r>
        <w:rPr>
          <w:spacing w:val="-2"/>
        </w:rPr>
        <w:t xml:space="preserve"> </w:t>
      </w:r>
      <w:r>
        <w:t>H2019.</w:t>
      </w:r>
      <w:r>
        <w:rPr>
          <w:spacing w:val="-8"/>
        </w:rPr>
        <w:t xml:space="preserve"> </w:t>
      </w:r>
      <w:r>
        <w:t>Declines</w:t>
      </w:r>
      <w:r>
        <w:rPr>
          <w:spacing w:val="-2"/>
        </w:rPr>
        <w:t xml:space="preserve"> </w:t>
      </w:r>
      <w:r>
        <w:t>in</w:t>
      </w:r>
      <w:r>
        <w:rPr>
          <w:spacing w:val="-5"/>
        </w:rPr>
        <w:t xml:space="preserve"> </w:t>
      </w:r>
      <w:r>
        <w:t>insect abundance</w:t>
      </w:r>
      <w:r>
        <w:rPr>
          <w:spacing w:val="-5"/>
        </w:rPr>
        <w:t xml:space="preserve"> </w:t>
      </w:r>
      <w:r>
        <w:t>and</w:t>
      </w:r>
      <w:r>
        <w:rPr>
          <w:spacing w:val="-5"/>
        </w:rPr>
        <w:t xml:space="preserve"> </w:t>
      </w:r>
      <w:r>
        <w:t>diversity:</w:t>
      </w:r>
      <w:r>
        <w:rPr>
          <w:spacing w:val="-57"/>
        </w:rPr>
        <w:t xml:space="preserve"> </w:t>
      </w:r>
      <w:r>
        <w:t>we</w:t>
      </w:r>
      <w:r>
        <w:rPr>
          <w:spacing w:val="-2"/>
        </w:rPr>
        <w:t xml:space="preserve"> </w:t>
      </w:r>
      <w:r>
        <w:t>know enough</w:t>
      </w:r>
      <w:r>
        <w:rPr>
          <w:spacing w:val="-10"/>
        </w:rPr>
        <w:t xml:space="preserve"> </w:t>
      </w:r>
      <w:r>
        <w:t>to</w:t>
      </w:r>
      <w:r>
        <w:rPr>
          <w:spacing w:val="6"/>
        </w:rPr>
        <w:t xml:space="preserve"> </w:t>
      </w:r>
      <w:r>
        <w:t>act</w:t>
      </w:r>
      <w:r>
        <w:rPr>
          <w:spacing w:val="5"/>
        </w:rPr>
        <w:t xml:space="preserve"> </w:t>
      </w:r>
      <w:r>
        <w:t>now.</w:t>
      </w:r>
      <w:r>
        <w:rPr>
          <w:spacing w:val="7"/>
        </w:rPr>
        <w:t xml:space="preserve"> </w:t>
      </w:r>
      <w:r>
        <w:rPr>
          <w:i/>
        </w:rPr>
        <w:t>Conserv.</w:t>
      </w:r>
      <w:r>
        <w:rPr>
          <w:i/>
          <w:spacing w:val="2"/>
        </w:rPr>
        <w:t xml:space="preserve"> </w:t>
      </w:r>
      <w:r>
        <w:rPr>
          <w:i/>
        </w:rPr>
        <w:t>Sci.</w:t>
      </w:r>
      <w:r>
        <w:rPr>
          <w:i/>
          <w:spacing w:val="-1"/>
        </w:rPr>
        <w:t xml:space="preserve"> </w:t>
      </w:r>
      <w:r>
        <w:rPr>
          <w:i/>
        </w:rPr>
        <w:t>Pract.</w:t>
      </w:r>
      <w:r>
        <w:t>1:e80.</w:t>
      </w:r>
      <w:r>
        <w:rPr>
          <w:spacing w:val="1"/>
        </w:rPr>
        <w:t xml:space="preserve"> </w:t>
      </w:r>
      <w:r>
        <w:t>doi:10.1111/csp2.80</w:t>
      </w:r>
      <w:r>
        <w:rPr>
          <w:spacing w:val="1"/>
        </w:rPr>
        <w:t xml:space="preserve"> </w:t>
      </w:r>
      <w:r>
        <w:t>.</w:t>
      </w:r>
    </w:p>
    <w:p w14:paraId="776054E0" w14:textId="77777777" w:rsidR="00A0641B" w:rsidRDefault="00A0641B">
      <w:pPr>
        <w:pStyle w:val="BodyText"/>
        <w:spacing w:before="2"/>
        <w:rPr>
          <w:sz w:val="36"/>
        </w:rPr>
      </w:pPr>
    </w:p>
    <w:p w14:paraId="45A50FBC" w14:textId="77777777" w:rsidR="00A0641B" w:rsidRDefault="00B225F4">
      <w:pPr>
        <w:pStyle w:val="BodyText"/>
        <w:spacing w:line="360" w:lineRule="auto"/>
        <w:ind w:left="978" w:right="459" w:hanging="303"/>
      </w:pPr>
      <w:r>
        <w:t>Fravel, D.R.; Deahl, K.L.; Stommel, J.R. Compatibility of the biocontrol fungus</w:t>
      </w:r>
      <w:r>
        <w:rPr>
          <w:spacing w:val="1"/>
        </w:rPr>
        <w:t xml:space="preserve"> </w:t>
      </w:r>
      <w:r>
        <w:t>Fusariumoxysporum</w:t>
      </w:r>
      <w:r>
        <w:rPr>
          <w:spacing w:val="-10"/>
        </w:rPr>
        <w:t xml:space="preserve"> </w:t>
      </w:r>
      <w:r>
        <w:t>strainCS-20</w:t>
      </w:r>
      <w:r>
        <w:rPr>
          <w:spacing w:val="-1"/>
        </w:rPr>
        <w:t xml:space="preserve"> </w:t>
      </w:r>
      <w:r>
        <w:t>with</w:t>
      </w:r>
      <w:r>
        <w:rPr>
          <w:spacing w:val="-6"/>
        </w:rPr>
        <w:t xml:space="preserve"> </w:t>
      </w:r>
      <w:r>
        <w:t>selected</w:t>
      </w:r>
      <w:r>
        <w:rPr>
          <w:spacing w:val="-1"/>
        </w:rPr>
        <w:t xml:space="preserve"> </w:t>
      </w:r>
      <w:r>
        <w:t>fungicides.</w:t>
      </w:r>
      <w:r>
        <w:rPr>
          <w:spacing w:val="1"/>
        </w:rPr>
        <w:t xml:space="preserve"> </w:t>
      </w:r>
      <w:r>
        <w:t>Biol. Control</w:t>
      </w:r>
      <w:r>
        <w:rPr>
          <w:spacing w:val="-9"/>
        </w:rPr>
        <w:t xml:space="preserve"> </w:t>
      </w:r>
      <w:r>
        <w:t>2005,</w:t>
      </w:r>
      <w:r>
        <w:rPr>
          <w:spacing w:val="1"/>
        </w:rPr>
        <w:t xml:space="preserve"> </w:t>
      </w:r>
      <w:r>
        <w:t>34, 165–169.</w:t>
      </w:r>
    </w:p>
    <w:p w14:paraId="68596A99" w14:textId="77777777" w:rsidR="00A0641B" w:rsidRDefault="00A0641B">
      <w:pPr>
        <w:pStyle w:val="BodyText"/>
        <w:spacing w:before="5"/>
        <w:rPr>
          <w:sz w:val="27"/>
        </w:rPr>
      </w:pPr>
    </w:p>
    <w:p w14:paraId="495B5E7A" w14:textId="77777777" w:rsidR="00A0641B" w:rsidRDefault="00B225F4">
      <w:pPr>
        <w:pStyle w:val="BodyText"/>
        <w:spacing w:line="360" w:lineRule="auto"/>
        <w:ind w:left="1339" w:right="459" w:hanging="601"/>
      </w:pPr>
      <w:r>
        <w:t>Gaupp-Berghausen,</w:t>
      </w:r>
      <w:r>
        <w:rPr>
          <w:spacing w:val="1"/>
        </w:rPr>
        <w:t xml:space="preserve"> </w:t>
      </w:r>
      <w:r>
        <w:t>M.,</w:t>
      </w:r>
      <w:r>
        <w:rPr>
          <w:spacing w:val="1"/>
        </w:rPr>
        <w:t xml:space="preserve"> </w:t>
      </w:r>
      <w:r>
        <w:t>Hofer,</w:t>
      </w:r>
      <w:r>
        <w:rPr>
          <w:spacing w:val="1"/>
        </w:rPr>
        <w:t xml:space="preserve"> </w:t>
      </w:r>
      <w:r>
        <w:t>M.,</w:t>
      </w:r>
      <w:r>
        <w:rPr>
          <w:spacing w:val="1"/>
        </w:rPr>
        <w:t xml:space="preserve"> </w:t>
      </w:r>
      <w:r>
        <w:t>Rewald,</w:t>
      </w:r>
      <w:r>
        <w:rPr>
          <w:spacing w:val="1"/>
        </w:rPr>
        <w:t xml:space="preserve"> </w:t>
      </w:r>
      <w:r>
        <w:t>B.,</w:t>
      </w:r>
      <w:r>
        <w:rPr>
          <w:spacing w:val="-3"/>
        </w:rPr>
        <w:t xml:space="preserve"> </w:t>
      </w:r>
      <w:r>
        <w:t>and</w:t>
      </w:r>
      <w:r>
        <w:rPr>
          <w:spacing w:val="-1"/>
        </w:rPr>
        <w:t xml:space="preserve"> </w:t>
      </w:r>
      <w:r>
        <w:t>Zaller,</w:t>
      </w:r>
      <w:r>
        <w:rPr>
          <w:spacing w:val="1"/>
        </w:rPr>
        <w:t xml:space="preserve"> </w:t>
      </w:r>
      <w:r>
        <w:t>J.</w:t>
      </w:r>
      <w:r>
        <w:rPr>
          <w:spacing w:val="1"/>
        </w:rPr>
        <w:t xml:space="preserve"> </w:t>
      </w:r>
      <w:r>
        <w:t>G.2015.Glyphosate-based</w:t>
      </w:r>
      <w:r>
        <w:rPr>
          <w:spacing w:val="1"/>
        </w:rPr>
        <w:t xml:space="preserve"> </w:t>
      </w:r>
      <w:r>
        <w:t>Herbicides</w:t>
      </w:r>
      <w:r>
        <w:rPr>
          <w:spacing w:val="-2"/>
        </w:rPr>
        <w:t xml:space="preserve"> </w:t>
      </w:r>
      <w:r>
        <w:t>reduce</w:t>
      </w:r>
      <w:r>
        <w:rPr>
          <w:spacing w:val="-2"/>
        </w:rPr>
        <w:t xml:space="preserve"> </w:t>
      </w:r>
      <w:r>
        <w:t>the</w:t>
      </w:r>
      <w:r>
        <w:rPr>
          <w:spacing w:val="-2"/>
        </w:rPr>
        <w:t xml:space="preserve"> </w:t>
      </w:r>
      <w:r>
        <w:t>activity</w:t>
      </w:r>
      <w:r>
        <w:rPr>
          <w:spacing w:val="-10"/>
        </w:rPr>
        <w:t xml:space="preserve"> </w:t>
      </w:r>
      <w:r>
        <w:t>and</w:t>
      </w:r>
      <w:r>
        <w:rPr>
          <w:spacing w:val="-1"/>
        </w:rPr>
        <w:t xml:space="preserve"> </w:t>
      </w:r>
      <w:r>
        <w:t>reproduction</w:t>
      </w:r>
      <w:r>
        <w:rPr>
          <w:spacing w:val="-5"/>
        </w:rPr>
        <w:t xml:space="preserve"> </w:t>
      </w:r>
      <w:r>
        <w:t>of</w:t>
      </w:r>
      <w:r>
        <w:rPr>
          <w:spacing w:val="-8"/>
        </w:rPr>
        <w:t xml:space="preserve"> </w:t>
      </w:r>
      <w:r>
        <w:t>earthworm</w:t>
      </w:r>
      <w:r>
        <w:rPr>
          <w:spacing w:val="-10"/>
        </w:rPr>
        <w:t xml:space="preserve"> </w:t>
      </w:r>
      <w:r>
        <w:t>sand</w:t>
      </w:r>
      <w:r>
        <w:rPr>
          <w:spacing w:val="3"/>
        </w:rPr>
        <w:t xml:space="preserve"> </w:t>
      </w:r>
      <w:r>
        <w:t>lead to</w:t>
      </w:r>
      <w:r>
        <w:rPr>
          <w:spacing w:val="4"/>
        </w:rPr>
        <w:t xml:space="preserve"> </w:t>
      </w:r>
      <w:r>
        <w:t>increased</w:t>
      </w:r>
      <w:r>
        <w:rPr>
          <w:spacing w:val="-1"/>
        </w:rPr>
        <w:t xml:space="preserve"> </w:t>
      </w:r>
      <w:r>
        <w:t>soil</w:t>
      </w:r>
      <w:r>
        <w:rPr>
          <w:spacing w:val="-57"/>
        </w:rPr>
        <w:t xml:space="preserve"> </w:t>
      </w:r>
      <w:r>
        <w:t>nutrient</w:t>
      </w:r>
      <w:r>
        <w:rPr>
          <w:spacing w:val="5"/>
        </w:rPr>
        <w:t xml:space="preserve"> </w:t>
      </w:r>
      <w:r>
        <w:t>concentrations.</w:t>
      </w:r>
      <w:r>
        <w:rPr>
          <w:spacing w:val="7"/>
        </w:rPr>
        <w:t xml:space="preserve"> </w:t>
      </w:r>
      <w:r>
        <w:rPr>
          <w:i/>
        </w:rPr>
        <w:t>Sci.</w:t>
      </w:r>
      <w:r>
        <w:rPr>
          <w:i/>
          <w:spacing w:val="3"/>
        </w:rPr>
        <w:t xml:space="preserve"> </w:t>
      </w:r>
      <w:r>
        <w:rPr>
          <w:i/>
        </w:rPr>
        <w:t xml:space="preserve">Rep. </w:t>
      </w:r>
      <w:r>
        <w:t>5:12886.</w:t>
      </w:r>
      <w:r>
        <w:rPr>
          <w:spacing w:val="-6"/>
        </w:rPr>
        <w:t xml:space="preserve"> </w:t>
      </w:r>
      <w:r>
        <w:t>doi:</w:t>
      </w:r>
      <w:r>
        <w:rPr>
          <w:spacing w:val="1"/>
        </w:rPr>
        <w:t xml:space="preserve"> </w:t>
      </w:r>
      <w:r>
        <w:t>10.1038/srep12886.</w:t>
      </w:r>
    </w:p>
    <w:p w14:paraId="51444191" w14:textId="77777777" w:rsidR="00A0641B" w:rsidRDefault="00A0641B">
      <w:pPr>
        <w:pStyle w:val="BodyText"/>
        <w:rPr>
          <w:sz w:val="36"/>
        </w:rPr>
      </w:pPr>
    </w:p>
    <w:p w14:paraId="429429F2" w14:textId="77777777" w:rsidR="00A0641B" w:rsidRDefault="00B225F4">
      <w:pPr>
        <w:pStyle w:val="BodyText"/>
        <w:spacing w:line="362" w:lineRule="auto"/>
        <w:ind w:left="1521" w:right="2446" w:hanging="663"/>
      </w:pPr>
      <w:r>
        <w:t xml:space="preserve">Graber, D.R.; Jones, W.A.; Johnson, J.A. Human and ecosystem health. </w:t>
      </w:r>
      <w:r>
        <w:rPr>
          <w:i/>
        </w:rPr>
        <w:t>J.</w:t>
      </w:r>
      <w:r>
        <w:rPr>
          <w:i/>
          <w:spacing w:val="-57"/>
        </w:rPr>
        <w:t xml:space="preserve"> </w:t>
      </w:r>
      <w:r>
        <w:rPr>
          <w:i/>
        </w:rPr>
        <w:t>Agromedicine</w:t>
      </w:r>
      <w:r>
        <w:t>.1995,2,47–64.</w:t>
      </w:r>
    </w:p>
    <w:p w14:paraId="491A13B0" w14:textId="77777777" w:rsidR="00A0641B" w:rsidRDefault="00A0641B">
      <w:pPr>
        <w:pStyle w:val="BodyText"/>
        <w:spacing w:before="4"/>
        <w:rPr>
          <w:sz w:val="27"/>
        </w:rPr>
      </w:pPr>
    </w:p>
    <w:p w14:paraId="08721A90" w14:textId="77777777" w:rsidR="00A0641B" w:rsidRDefault="00B225F4">
      <w:pPr>
        <w:pStyle w:val="BodyText"/>
        <w:spacing w:line="362" w:lineRule="auto"/>
        <w:ind w:left="1459" w:right="525" w:hanging="539"/>
      </w:pPr>
      <w:r>
        <w:t>Gill, R. J., Baldock, K. C. R., Brown, M. J. F., Cresswell, J. E., Dicks, L. V., Fountain, M.</w:t>
      </w:r>
      <w:r>
        <w:rPr>
          <w:spacing w:val="1"/>
        </w:rPr>
        <w:t xml:space="preserve"> </w:t>
      </w:r>
      <w:r>
        <w:t>T.,et</w:t>
      </w:r>
      <w:r>
        <w:rPr>
          <w:spacing w:val="2"/>
        </w:rPr>
        <w:t xml:space="preserve"> </w:t>
      </w:r>
      <w:r>
        <w:t>al.2016.</w:t>
      </w:r>
      <w:r>
        <w:rPr>
          <w:spacing w:val="-1"/>
        </w:rPr>
        <w:t xml:space="preserve"> </w:t>
      </w:r>
      <w:r>
        <w:t>“Protecting</w:t>
      </w:r>
      <w:r>
        <w:rPr>
          <w:spacing w:val="-2"/>
        </w:rPr>
        <w:t xml:space="preserve"> </w:t>
      </w:r>
      <w:r>
        <w:t>an</w:t>
      </w:r>
      <w:r>
        <w:rPr>
          <w:spacing w:val="-7"/>
        </w:rPr>
        <w:t xml:space="preserve"> </w:t>
      </w:r>
      <w:r>
        <w:t>ecosystem</w:t>
      </w:r>
      <w:r>
        <w:rPr>
          <w:spacing w:val="-11"/>
        </w:rPr>
        <w:t xml:space="preserve"> </w:t>
      </w:r>
      <w:r>
        <w:t>service,”</w:t>
      </w:r>
      <w:r>
        <w:rPr>
          <w:spacing w:val="2"/>
        </w:rPr>
        <w:t xml:space="preserve"> </w:t>
      </w:r>
      <w:r>
        <w:t>in</w:t>
      </w:r>
      <w:r>
        <w:rPr>
          <w:spacing w:val="-3"/>
        </w:rPr>
        <w:t xml:space="preserve"> </w:t>
      </w:r>
      <w:r>
        <w:t>Advances in</w:t>
      </w:r>
      <w:r>
        <w:rPr>
          <w:spacing w:val="-7"/>
        </w:rPr>
        <w:t xml:space="preserve"> </w:t>
      </w:r>
      <w:r>
        <w:t>Ecological</w:t>
      </w:r>
      <w:r>
        <w:rPr>
          <w:spacing w:val="-11"/>
        </w:rPr>
        <w:t xml:space="preserve"> </w:t>
      </w:r>
      <w:r>
        <w:t>Research</w:t>
      </w:r>
      <w:r>
        <w:rPr>
          <w:spacing w:val="-57"/>
        </w:rPr>
        <w:t xml:space="preserve"> </w:t>
      </w:r>
      <w:r>
        <w:t>eds</w:t>
      </w:r>
      <w:r>
        <w:rPr>
          <w:spacing w:val="-1"/>
        </w:rPr>
        <w:t xml:space="preserve"> </w:t>
      </w:r>
      <w:r>
        <w:t>G.</w:t>
      </w:r>
    </w:p>
    <w:p w14:paraId="1C71AEB4" w14:textId="77777777" w:rsidR="00A0641B" w:rsidRDefault="00A0641B">
      <w:pPr>
        <w:pStyle w:val="BodyText"/>
        <w:spacing w:before="3"/>
        <w:rPr>
          <w:sz w:val="35"/>
        </w:rPr>
      </w:pPr>
    </w:p>
    <w:p w14:paraId="5047DF32" w14:textId="77777777" w:rsidR="00A0641B" w:rsidRDefault="00B225F4">
      <w:pPr>
        <w:pStyle w:val="BodyText"/>
        <w:spacing w:before="1" w:line="360" w:lineRule="auto"/>
        <w:ind w:left="1219" w:hanging="361"/>
      </w:pPr>
      <w:r>
        <w:t>Gunstone</w:t>
      </w:r>
      <w:r>
        <w:rPr>
          <w:spacing w:val="-4"/>
        </w:rPr>
        <w:t xml:space="preserve"> </w:t>
      </w:r>
      <w:r>
        <w:t>T,</w:t>
      </w:r>
      <w:r>
        <w:rPr>
          <w:spacing w:val="-5"/>
        </w:rPr>
        <w:t xml:space="preserve"> </w:t>
      </w:r>
      <w:r>
        <w:t>Cornelisse</w:t>
      </w:r>
      <w:r>
        <w:rPr>
          <w:spacing w:val="-3"/>
        </w:rPr>
        <w:t xml:space="preserve"> </w:t>
      </w:r>
      <w:r>
        <w:t>T, Klein</w:t>
      </w:r>
      <w:r>
        <w:rPr>
          <w:spacing w:val="1"/>
        </w:rPr>
        <w:t xml:space="preserve"> </w:t>
      </w:r>
      <w:r>
        <w:t>K,Dubey</w:t>
      </w:r>
      <w:r>
        <w:rPr>
          <w:spacing w:val="-6"/>
        </w:rPr>
        <w:t xml:space="preserve"> </w:t>
      </w:r>
      <w:r>
        <w:t>A</w:t>
      </w:r>
      <w:r>
        <w:rPr>
          <w:spacing w:val="-8"/>
        </w:rPr>
        <w:t xml:space="preserve"> </w:t>
      </w:r>
      <w:r>
        <w:t>and</w:t>
      </w:r>
      <w:r>
        <w:rPr>
          <w:spacing w:val="1"/>
        </w:rPr>
        <w:t xml:space="preserve"> </w:t>
      </w:r>
      <w:r>
        <w:t>Donley</w:t>
      </w:r>
      <w:r>
        <w:rPr>
          <w:spacing w:val="-11"/>
        </w:rPr>
        <w:t xml:space="preserve"> </w:t>
      </w:r>
      <w:r>
        <w:t>N</w:t>
      </w:r>
      <w:r>
        <w:rPr>
          <w:spacing w:val="-3"/>
        </w:rPr>
        <w:t xml:space="preserve"> </w:t>
      </w:r>
      <w:r>
        <w:t>(2021)Pesticides</w:t>
      </w:r>
      <w:r>
        <w:rPr>
          <w:spacing w:val="-5"/>
        </w:rPr>
        <w:t xml:space="preserve"> </w:t>
      </w:r>
      <w:r>
        <w:t>and</w:t>
      </w:r>
      <w:r>
        <w:rPr>
          <w:spacing w:val="-2"/>
        </w:rPr>
        <w:t xml:space="preserve"> </w:t>
      </w:r>
      <w:r>
        <w:t>Soil</w:t>
      </w:r>
      <w:r>
        <w:rPr>
          <w:spacing w:val="-57"/>
        </w:rPr>
        <w:t xml:space="preserve"> </w:t>
      </w:r>
      <w:r>
        <w:t>Invertebrates:A</w:t>
      </w:r>
      <w:r>
        <w:rPr>
          <w:spacing w:val="-4"/>
        </w:rPr>
        <w:t xml:space="preserve"> </w:t>
      </w:r>
      <w:r>
        <w:t>Hazard</w:t>
      </w:r>
      <w:r>
        <w:rPr>
          <w:spacing w:val="1"/>
        </w:rPr>
        <w:t xml:space="preserve"> </w:t>
      </w:r>
      <w:r>
        <w:t>Assessment.Front.</w:t>
      </w:r>
      <w:r>
        <w:rPr>
          <w:spacing w:val="4"/>
        </w:rPr>
        <w:t xml:space="preserve"> </w:t>
      </w:r>
      <w:r>
        <w:rPr>
          <w:i/>
        </w:rPr>
        <w:t>Environ.</w:t>
      </w:r>
      <w:r>
        <w:rPr>
          <w:i/>
          <w:spacing w:val="3"/>
        </w:rPr>
        <w:t xml:space="preserve"> </w:t>
      </w:r>
      <w:r>
        <w:rPr>
          <w:i/>
        </w:rPr>
        <w:t>Sci.</w:t>
      </w:r>
      <w:r>
        <w:rPr>
          <w:i/>
          <w:spacing w:val="5"/>
        </w:rPr>
        <w:t xml:space="preserve"> </w:t>
      </w:r>
      <w:r>
        <w:t>9:643847.</w:t>
      </w:r>
    </w:p>
    <w:p w14:paraId="704A56A8" w14:textId="77777777" w:rsidR="00A0641B" w:rsidRDefault="00B225F4">
      <w:pPr>
        <w:pStyle w:val="BodyText"/>
        <w:spacing w:line="274" w:lineRule="exact"/>
        <w:ind w:left="1281"/>
      </w:pPr>
      <w:r>
        <w:t>doi:</w:t>
      </w:r>
      <w:r>
        <w:rPr>
          <w:spacing w:val="-4"/>
        </w:rPr>
        <w:t xml:space="preserve"> </w:t>
      </w:r>
      <w:r>
        <w:t>10.3389/fenvs.2021.643847</w:t>
      </w:r>
    </w:p>
    <w:p w14:paraId="6EEB4E89" w14:textId="77777777" w:rsidR="00A0641B" w:rsidRDefault="00A0641B">
      <w:pPr>
        <w:pStyle w:val="BodyText"/>
        <w:rPr>
          <w:sz w:val="26"/>
        </w:rPr>
      </w:pPr>
    </w:p>
    <w:p w14:paraId="5430C000" w14:textId="77777777" w:rsidR="00A0641B" w:rsidRDefault="00200856">
      <w:pPr>
        <w:pStyle w:val="BodyText"/>
        <w:spacing w:before="159" w:line="360" w:lineRule="auto"/>
        <w:ind w:left="1281" w:right="612" w:hanging="543"/>
      </w:pPr>
      <w:r>
        <w:t xml:space="preserve">  </w:t>
      </w:r>
      <w:r w:rsidR="00B225F4">
        <w:t>Hai, F.I.; Modin, O.; Yamamoto, K.; Fukushi, K.; Nakajima, F.; Nghiem, L.D. 2012. Pesticide</w:t>
      </w:r>
      <w:r w:rsidR="00B225F4">
        <w:rPr>
          <w:spacing w:val="-57"/>
        </w:rPr>
        <w:t xml:space="preserve"> </w:t>
      </w:r>
      <w:r w:rsidR="00B225F4">
        <w:t xml:space="preserve">Removal by A MixedCulture of Bacteria and White-Rot Fungi. </w:t>
      </w:r>
      <w:r w:rsidR="00B225F4">
        <w:rPr>
          <w:i/>
        </w:rPr>
        <w:t>J. Taiwan Inst. Chem. E</w:t>
      </w:r>
      <w:r w:rsidR="00B225F4">
        <w:rPr>
          <w:i/>
          <w:spacing w:val="1"/>
        </w:rPr>
        <w:t xml:space="preserve"> </w:t>
      </w:r>
      <w:r w:rsidR="00B225F4">
        <w:t>2012,</w:t>
      </w:r>
      <w:r w:rsidR="00B225F4">
        <w:rPr>
          <w:spacing w:val="-1"/>
        </w:rPr>
        <w:t xml:space="preserve"> </w:t>
      </w:r>
      <w:r w:rsidR="00B225F4">
        <w:t>43,</w:t>
      </w:r>
      <w:r w:rsidR="00B225F4">
        <w:rPr>
          <w:spacing w:val="-1"/>
        </w:rPr>
        <w:t xml:space="preserve"> </w:t>
      </w:r>
      <w:r w:rsidR="00B225F4">
        <w:t>459–462.</w:t>
      </w:r>
    </w:p>
    <w:p w14:paraId="6D429EEF" w14:textId="77777777" w:rsidR="00A0641B" w:rsidRDefault="00A0641B">
      <w:pPr>
        <w:pStyle w:val="BodyText"/>
        <w:spacing w:before="1"/>
        <w:rPr>
          <w:sz w:val="36"/>
        </w:rPr>
      </w:pPr>
    </w:p>
    <w:p w14:paraId="2FD815FC" w14:textId="77777777" w:rsidR="00A0641B" w:rsidRDefault="00200856">
      <w:pPr>
        <w:pStyle w:val="BodyText"/>
        <w:spacing w:line="360" w:lineRule="auto"/>
        <w:ind w:left="1219" w:hanging="543"/>
      </w:pPr>
      <w:r>
        <w:t xml:space="preserve">   </w:t>
      </w:r>
      <w:r w:rsidR="00B225F4">
        <w:t>Hallmann</w:t>
      </w:r>
      <w:r w:rsidR="00B225F4">
        <w:rPr>
          <w:spacing w:val="-6"/>
        </w:rPr>
        <w:t xml:space="preserve"> </w:t>
      </w:r>
      <w:r w:rsidR="00B225F4">
        <w:t>CA,</w:t>
      </w:r>
      <w:r w:rsidR="00B225F4">
        <w:rPr>
          <w:spacing w:val="1"/>
        </w:rPr>
        <w:t xml:space="preserve"> </w:t>
      </w:r>
      <w:r w:rsidR="00B225F4">
        <w:t>Sorg</w:t>
      </w:r>
      <w:r w:rsidR="00B225F4">
        <w:rPr>
          <w:spacing w:val="-5"/>
        </w:rPr>
        <w:t xml:space="preserve"> </w:t>
      </w:r>
      <w:r w:rsidR="00B225F4">
        <w:t>M,</w:t>
      </w:r>
      <w:r w:rsidR="00B225F4">
        <w:rPr>
          <w:spacing w:val="-4"/>
        </w:rPr>
        <w:t xml:space="preserve"> </w:t>
      </w:r>
      <w:r w:rsidR="00B225F4">
        <w:t>Jongejans</w:t>
      </w:r>
      <w:r w:rsidR="00B225F4">
        <w:rPr>
          <w:spacing w:val="-2"/>
        </w:rPr>
        <w:t xml:space="preserve"> </w:t>
      </w:r>
      <w:r w:rsidR="00B225F4">
        <w:t>E,</w:t>
      </w:r>
      <w:r w:rsidR="00B225F4">
        <w:rPr>
          <w:spacing w:val="-4"/>
        </w:rPr>
        <w:t xml:space="preserve"> </w:t>
      </w:r>
      <w:r w:rsidR="00B225F4">
        <w:t>Siepel</w:t>
      </w:r>
      <w:r w:rsidR="00B225F4">
        <w:rPr>
          <w:spacing w:val="-9"/>
        </w:rPr>
        <w:t xml:space="preserve"> </w:t>
      </w:r>
      <w:r w:rsidR="00B225F4">
        <w:t>H, Hofland</w:t>
      </w:r>
      <w:r w:rsidR="00B225F4">
        <w:rPr>
          <w:spacing w:val="-1"/>
        </w:rPr>
        <w:t xml:space="preserve"> </w:t>
      </w:r>
      <w:r w:rsidR="00B225F4">
        <w:t>N,</w:t>
      </w:r>
      <w:r w:rsidR="00B225F4">
        <w:rPr>
          <w:spacing w:val="1"/>
        </w:rPr>
        <w:t xml:space="preserve"> </w:t>
      </w:r>
      <w:r w:rsidR="00B225F4">
        <w:t>Schwan</w:t>
      </w:r>
      <w:r w:rsidR="00B225F4">
        <w:rPr>
          <w:spacing w:val="-6"/>
        </w:rPr>
        <w:t xml:space="preserve"> </w:t>
      </w:r>
      <w:r w:rsidR="00B225F4">
        <w:t>H, et al.</w:t>
      </w:r>
      <w:r w:rsidR="00B225F4">
        <w:rPr>
          <w:spacing w:val="1"/>
        </w:rPr>
        <w:t xml:space="preserve"> </w:t>
      </w:r>
      <w:r w:rsidR="00B225F4">
        <w:t>2017.</w:t>
      </w:r>
      <w:r w:rsidR="00B225F4">
        <w:rPr>
          <w:spacing w:val="1"/>
        </w:rPr>
        <w:t xml:space="preserve"> </w:t>
      </w:r>
      <w:r w:rsidR="00B225F4">
        <w:t>More</w:t>
      </w:r>
      <w:r w:rsidR="00B225F4">
        <w:rPr>
          <w:spacing w:val="-6"/>
        </w:rPr>
        <w:t xml:space="preserve"> </w:t>
      </w:r>
      <w:r w:rsidR="00B225F4">
        <w:t>than</w:t>
      </w:r>
      <w:r w:rsidR="00B225F4">
        <w:rPr>
          <w:spacing w:val="-6"/>
        </w:rPr>
        <w:t xml:space="preserve"> </w:t>
      </w:r>
      <w:r w:rsidR="00B225F4">
        <w:t>75</w:t>
      </w:r>
      <w:r w:rsidR="00B225F4">
        <w:rPr>
          <w:spacing w:val="-57"/>
        </w:rPr>
        <w:t xml:space="preserve"> </w:t>
      </w:r>
      <w:r w:rsidR="00B225F4">
        <w:t>percent</w:t>
      </w:r>
      <w:r w:rsidR="00B225F4">
        <w:rPr>
          <w:spacing w:val="4"/>
        </w:rPr>
        <w:t xml:space="preserve"> </w:t>
      </w:r>
      <w:r w:rsidR="00B225F4">
        <w:t>decline</w:t>
      </w:r>
      <w:r w:rsidR="00B225F4">
        <w:rPr>
          <w:spacing w:val="-2"/>
        </w:rPr>
        <w:t xml:space="preserve"> </w:t>
      </w:r>
      <w:r w:rsidR="00B225F4">
        <w:t>over 27</w:t>
      </w:r>
      <w:r w:rsidR="00B225F4">
        <w:rPr>
          <w:spacing w:val="3"/>
        </w:rPr>
        <w:t xml:space="preserve"> </w:t>
      </w:r>
      <w:r w:rsidR="00B225F4">
        <w:t>years</w:t>
      </w:r>
      <w:r w:rsidR="00B225F4">
        <w:rPr>
          <w:spacing w:val="2"/>
        </w:rPr>
        <w:t xml:space="preserve"> </w:t>
      </w:r>
      <w:r w:rsidR="00B225F4">
        <w:t>in</w:t>
      </w:r>
      <w:r w:rsidR="00B225F4">
        <w:rPr>
          <w:spacing w:val="-6"/>
        </w:rPr>
        <w:t xml:space="preserve"> </w:t>
      </w:r>
      <w:r w:rsidR="00B225F4">
        <w:t>total</w:t>
      </w:r>
      <w:r w:rsidR="00B225F4">
        <w:rPr>
          <w:spacing w:val="-5"/>
        </w:rPr>
        <w:t xml:space="preserve"> </w:t>
      </w:r>
      <w:r w:rsidR="00B225F4">
        <w:t>flying</w:t>
      </w:r>
      <w:r w:rsidR="00B225F4">
        <w:rPr>
          <w:spacing w:val="3"/>
        </w:rPr>
        <w:t xml:space="preserve"> </w:t>
      </w:r>
      <w:r w:rsidR="00B225F4">
        <w:t>insect</w:t>
      </w:r>
      <w:r w:rsidR="00B225F4">
        <w:rPr>
          <w:spacing w:val="4"/>
        </w:rPr>
        <w:t xml:space="preserve"> </w:t>
      </w:r>
      <w:r w:rsidR="00B225F4">
        <w:t>biomass</w:t>
      </w:r>
      <w:r w:rsidR="00B225F4">
        <w:rPr>
          <w:spacing w:val="1"/>
        </w:rPr>
        <w:t xml:space="preserve"> </w:t>
      </w:r>
      <w:r w:rsidR="00B225F4">
        <w:t>in</w:t>
      </w:r>
      <w:r w:rsidR="00B225F4">
        <w:rPr>
          <w:spacing w:val="-5"/>
        </w:rPr>
        <w:t xml:space="preserve"> </w:t>
      </w:r>
      <w:r w:rsidR="00B225F4">
        <w:t>protected</w:t>
      </w:r>
      <w:r w:rsidR="00B225F4">
        <w:rPr>
          <w:spacing w:val="-6"/>
        </w:rPr>
        <w:t xml:space="preserve"> </w:t>
      </w:r>
      <w:r w:rsidR="00B225F4">
        <w:t>areas.</w:t>
      </w:r>
      <w:r w:rsidR="00B225F4">
        <w:rPr>
          <w:spacing w:val="1"/>
        </w:rPr>
        <w:t xml:space="preserve"> </w:t>
      </w:r>
      <w:r w:rsidR="00B225F4">
        <w:t>PLoS</w:t>
      </w:r>
    </w:p>
    <w:p w14:paraId="0FD03267" w14:textId="77777777" w:rsidR="00A0641B" w:rsidRDefault="00B225F4">
      <w:pPr>
        <w:pStyle w:val="BodyText"/>
        <w:spacing w:line="274" w:lineRule="exact"/>
        <w:ind w:left="1339"/>
      </w:pPr>
      <w:r>
        <w:t>ONE</w:t>
      </w:r>
      <w:r>
        <w:rPr>
          <w:spacing w:val="-3"/>
        </w:rPr>
        <w:t xml:space="preserve"> </w:t>
      </w:r>
      <w:r>
        <w:t>12(10):</w:t>
      </w:r>
      <w:r>
        <w:rPr>
          <w:spacing w:val="-9"/>
        </w:rPr>
        <w:t xml:space="preserve"> </w:t>
      </w:r>
      <w:r>
        <w:t>e0185809.</w:t>
      </w:r>
      <w:r>
        <w:rPr>
          <w:spacing w:val="1"/>
        </w:rPr>
        <w:t xml:space="preserve"> </w:t>
      </w:r>
      <w:hyperlink r:id="rId10">
        <w:r>
          <w:rPr>
            <w:color w:val="001F5F"/>
          </w:rPr>
          <w:t>https://doi.org/10.1371/journal.pone.0185809.</w:t>
        </w:r>
      </w:hyperlink>
    </w:p>
    <w:p w14:paraId="412A4254" w14:textId="77777777" w:rsidR="00A0641B" w:rsidRDefault="00A0641B">
      <w:pPr>
        <w:pStyle w:val="BodyText"/>
        <w:rPr>
          <w:sz w:val="26"/>
        </w:rPr>
      </w:pPr>
    </w:p>
    <w:p w14:paraId="0D3F711A" w14:textId="77777777" w:rsidR="00A0641B" w:rsidRDefault="00200856">
      <w:pPr>
        <w:pStyle w:val="BodyText"/>
        <w:spacing w:before="159" w:line="360" w:lineRule="auto"/>
        <w:ind w:left="1219" w:hanging="543"/>
      </w:pPr>
      <w:r>
        <w:t xml:space="preserve"> </w:t>
      </w:r>
      <w:r w:rsidR="00B225F4">
        <w:t>Haque, A., Das, GR., Chakravorty, PP.2011. effects</w:t>
      </w:r>
      <w:r w:rsidR="00B225F4">
        <w:rPr>
          <w:spacing w:val="-4"/>
        </w:rPr>
        <w:t xml:space="preserve"> </w:t>
      </w:r>
      <w:r w:rsidR="00B225F4">
        <w:t>of</w:t>
      </w:r>
      <w:r w:rsidR="00B225F4">
        <w:rPr>
          <w:spacing w:val="-10"/>
        </w:rPr>
        <w:t xml:space="preserve"> </w:t>
      </w:r>
      <w:r w:rsidR="00B225F4">
        <w:t>herbicides</w:t>
      </w:r>
      <w:r w:rsidR="00B225F4">
        <w:rPr>
          <w:spacing w:val="-4"/>
        </w:rPr>
        <w:t xml:space="preserve"> </w:t>
      </w:r>
      <w:r w:rsidR="00B225F4">
        <w:t>on</w:t>
      </w:r>
      <w:r w:rsidR="00B225F4">
        <w:rPr>
          <w:spacing w:val="-7"/>
        </w:rPr>
        <w:t xml:space="preserve"> </w:t>
      </w:r>
      <w:r w:rsidR="00B225F4">
        <w:t>xenyllawelchi</w:t>
      </w:r>
      <w:r w:rsidR="00B225F4">
        <w:rPr>
          <w:spacing w:val="-10"/>
        </w:rPr>
        <w:t xml:space="preserve"> </w:t>
      </w:r>
      <w:r w:rsidR="00B225F4">
        <w:t>(Hexapoda:</w:t>
      </w:r>
      <w:r w:rsidR="00B225F4">
        <w:rPr>
          <w:spacing w:val="-57"/>
        </w:rPr>
        <w:t xml:space="preserve"> </w:t>
      </w:r>
      <w:r w:rsidR="00B225F4">
        <w:t>Collembola) under</w:t>
      </w:r>
      <w:r w:rsidR="00B225F4">
        <w:rPr>
          <w:spacing w:val="5"/>
        </w:rPr>
        <w:t xml:space="preserve"> </w:t>
      </w:r>
      <w:r w:rsidR="00B225F4">
        <w:t>laboratory</w:t>
      </w:r>
      <w:r w:rsidR="00B225F4">
        <w:rPr>
          <w:spacing w:val="-10"/>
        </w:rPr>
        <w:t xml:space="preserve"> </w:t>
      </w:r>
      <w:r w:rsidR="00B225F4">
        <w:t>conditions.</w:t>
      </w:r>
      <w:r w:rsidR="00B225F4">
        <w:rPr>
          <w:spacing w:val="8"/>
        </w:rPr>
        <w:t xml:space="preserve"> </w:t>
      </w:r>
      <w:r w:rsidR="00B225F4">
        <w:rPr>
          <w:i/>
        </w:rPr>
        <w:t>Bull</w:t>
      </w:r>
      <w:r w:rsidR="00B225F4">
        <w:rPr>
          <w:i/>
          <w:spacing w:val="-1"/>
        </w:rPr>
        <w:t xml:space="preserve"> </w:t>
      </w:r>
      <w:r w:rsidR="00B225F4">
        <w:rPr>
          <w:i/>
        </w:rPr>
        <w:t>Environ Contam</w:t>
      </w:r>
      <w:r w:rsidR="00B225F4">
        <w:rPr>
          <w:i/>
          <w:spacing w:val="-1"/>
        </w:rPr>
        <w:t xml:space="preserve"> </w:t>
      </w:r>
      <w:r w:rsidR="00B225F4">
        <w:rPr>
          <w:i/>
        </w:rPr>
        <w:t>Toxicol</w:t>
      </w:r>
      <w:r w:rsidR="00B225F4">
        <w:t>;85:583-236.</w:t>
      </w:r>
    </w:p>
    <w:p w14:paraId="55E2AB17" w14:textId="77777777" w:rsidR="00A0641B" w:rsidRDefault="00A0641B">
      <w:pPr>
        <w:pStyle w:val="BodyText"/>
        <w:spacing w:before="5"/>
        <w:rPr>
          <w:sz w:val="27"/>
        </w:rPr>
      </w:pPr>
    </w:p>
    <w:p w14:paraId="73CA777B" w14:textId="77777777" w:rsidR="00A0641B" w:rsidRDefault="00200856">
      <w:pPr>
        <w:pStyle w:val="BodyText"/>
        <w:spacing w:line="362" w:lineRule="auto"/>
        <w:ind w:left="1339" w:right="1636" w:hanging="663"/>
      </w:pPr>
      <w:r>
        <w:t xml:space="preserve"> </w:t>
      </w:r>
      <w:r w:rsidR="00B225F4">
        <w:t>Honek, A., Martinkova, Z., and Jarosik, V. 2003.Ground beetles (Carabidae) as seed</w:t>
      </w:r>
      <w:r w:rsidR="00B225F4">
        <w:rPr>
          <w:spacing w:val="-57"/>
        </w:rPr>
        <w:t xml:space="preserve"> </w:t>
      </w:r>
      <w:r w:rsidR="00B225F4">
        <w:t>predators..</w:t>
      </w:r>
      <w:r w:rsidR="00B225F4">
        <w:rPr>
          <w:i/>
        </w:rPr>
        <w:t>Eur.</w:t>
      </w:r>
      <w:r w:rsidR="00B225F4">
        <w:rPr>
          <w:i/>
          <w:spacing w:val="-3"/>
        </w:rPr>
        <w:t xml:space="preserve"> </w:t>
      </w:r>
      <w:r w:rsidR="00B225F4">
        <w:rPr>
          <w:i/>
        </w:rPr>
        <w:t>J.</w:t>
      </w:r>
      <w:r w:rsidR="00B225F4">
        <w:rPr>
          <w:i/>
          <w:spacing w:val="-2"/>
        </w:rPr>
        <w:t xml:space="preserve"> </w:t>
      </w:r>
      <w:r w:rsidR="00B225F4">
        <w:rPr>
          <w:i/>
        </w:rPr>
        <w:t>Entomol.</w:t>
      </w:r>
      <w:r w:rsidR="00B225F4">
        <w:t>100,</w:t>
      </w:r>
      <w:r w:rsidR="00B225F4">
        <w:rPr>
          <w:spacing w:val="3"/>
        </w:rPr>
        <w:t xml:space="preserve"> </w:t>
      </w:r>
      <w:r w:rsidR="00B225F4">
        <w:t>531–544.</w:t>
      </w:r>
      <w:r w:rsidR="00B225F4">
        <w:rPr>
          <w:spacing w:val="2"/>
        </w:rPr>
        <w:t xml:space="preserve"> </w:t>
      </w:r>
      <w:r w:rsidR="00B225F4">
        <w:t>doi:</w:t>
      </w:r>
      <w:r w:rsidR="00B225F4">
        <w:rPr>
          <w:spacing w:val="1"/>
        </w:rPr>
        <w:t xml:space="preserve"> </w:t>
      </w:r>
      <w:r w:rsidR="00B225F4">
        <w:t>10.14411/eje.2003.081</w:t>
      </w:r>
    </w:p>
    <w:p w14:paraId="395699A1" w14:textId="77777777" w:rsidR="00A0641B" w:rsidRDefault="00A0641B">
      <w:pPr>
        <w:spacing w:line="362" w:lineRule="auto"/>
        <w:sectPr w:rsidR="00A0641B">
          <w:pgSz w:w="11910" w:h="16840"/>
          <w:pgMar w:top="1580" w:right="720" w:bottom="280" w:left="740" w:header="720" w:footer="720" w:gutter="0"/>
          <w:cols w:space="720"/>
        </w:sectPr>
      </w:pPr>
    </w:p>
    <w:p w14:paraId="4A50775A" w14:textId="77777777" w:rsidR="00A0641B" w:rsidRDefault="00A0641B">
      <w:pPr>
        <w:pStyle w:val="BodyText"/>
        <w:spacing w:before="7"/>
        <w:rPr>
          <w:sz w:val="13"/>
        </w:rPr>
      </w:pPr>
    </w:p>
    <w:p w14:paraId="0BFF8493" w14:textId="77777777" w:rsidR="00A0641B" w:rsidRDefault="00B225F4">
      <w:pPr>
        <w:pStyle w:val="BodyText"/>
        <w:spacing w:before="90" w:line="362" w:lineRule="auto"/>
        <w:ind w:left="1156" w:right="690" w:hanging="481"/>
      </w:pPr>
      <w:r>
        <w:t>Hussain,</w:t>
      </w:r>
      <w:r>
        <w:rPr>
          <w:spacing w:val="-2"/>
        </w:rPr>
        <w:t xml:space="preserve"> </w:t>
      </w:r>
      <w:r>
        <w:t>S.;</w:t>
      </w:r>
      <w:r>
        <w:rPr>
          <w:spacing w:val="-7"/>
        </w:rPr>
        <w:t xml:space="preserve"> </w:t>
      </w:r>
      <w:r>
        <w:t>Siddique,</w:t>
      </w:r>
      <w:r>
        <w:rPr>
          <w:spacing w:val="-1"/>
        </w:rPr>
        <w:t xml:space="preserve"> </w:t>
      </w:r>
      <w:r>
        <w:t>T.;</w:t>
      </w:r>
      <w:r>
        <w:rPr>
          <w:spacing w:val="-7"/>
        </w:rPr>
        <w:t xml:space="preserve"> </w:t>
      </w:r>
      <w:r>
        <w:t>Saleem,</w:t>
      </w:r>
      <w:r>
        <w:rPr>
          <w:spacing w:val="-1"/>
        </w:rPr>
        <w:t xml:space="preserve"> </w:t>
      </w:r>
      <w:r>
        <w:t>M.;</w:t>
      </w:r>
      <w:r>
        <w:rPr>
          <w:spacing w:val="-3"/>
        </w:rPr>
        <w:t xml:space="preserve"> </w:t>
      </w:r>
      <w:r>
        <w:t>Arshad,</w:t>
      </w:r>
      <w:r>
        <w:rPr>
          <w:spacing w:val="-1"/>
        </w:rPr>
        <w:t xml:space="preserve"> </w:t>
      </w:r>
      <w:r>
        <w:t>M.;</w:t>
      </w:r>
      <w:r>
        <w:rPr>
          <w:spacing w:val="-3"/>
        </w:rPr>
        <w:t xml:space="preserve"> </w:t>
      </w:r>
      <w:r>
        <w:t>Khalid,</w:t>
      </w:r>
      <w:r>
        <w:rPr>
          <w:spacing w:val="-1"/>
        </w:rPr>
        <w:t xml:space="preserve"> </w:t>
      </w:r>
      <w:r>
        <w:t>A.</w:t>
      </w:r>
      <w:r>
        <w:rPr>
          <w:spacing w:val="-1"/>
        </w:rPr>
        <w:t xml:space="preserve"> </w:t>
      </w:r>
      <w:r>
        <w:t>Chapter</w:t>
      </w:r>
      <w:r>
        <w:rPr>
          <w:spacing w:val="-2"/>
        </w:rPr>
        <w:t xml:space="preserve"> </w:t>
      </w:r>
      <w:r>
        <w:t>5</w:t>
      </w:r>
      <w:r>
        <w:rPr>
          <w:spacing w:val="-3"/>
        </w:rPr>
        <w:t xml:space="preserve"> </w:t>
      </w:r>
      <w:r>
        <w:t>Impact</w:t>
      </w:r>
      <w:r>
        <w:rPr>
          <w:spacing w:val="-3"/>
        </w:rPr>
        <w:t xml:space="preserve"> </w:t>
      </w:r>
      <w:r>
        <w:t>of</w:t>
      </w:r>
      <w:r>
        <w:rPr>
          <w:spacing w:val="-10"/>
        </w:rPr>
        <w:t xml:space="preserve"> </w:t>
      </w:r>
      <w:r>
        <w:t>Pesticides</w:t>
      </w:r>
      <w:r>
        <w:rPr>
          <w:spacing w:val="-57"/>
        </w:rPr>
        <w:t xml:space="preserve"> </w:t>
      </w:r>
      <w:r>
        <w:t xml:space="preserve">on Soil MicrobialDiversity, Enzymes, and Biochemical Reactions. </w:t>
      </w:r>
      <w:r>
        <w:rPr>
          <w:i/>
        </w:rPr>
        <w:t xml:space="preserve">Adv. Agron. </w:t>
      </w:r>
      <w:r>
        <w:t>2009,</w:t>
      </w:r>
      <w:r>
        <w:rPr>
          <w:spacing w:val="1"/>
        </w:rPr>
        <w:t xml:space="preserve"> </w:t>
      </w:r>
      <w:r>
        <w:t>102,</w:t>
      </w:r>
      <w:r>
        <w:rPr>
          <w:spacing w:val="3"/>
        </w:rPr>
        <w:t xml:space="preserve"> </w:t>
      </w:r>
      <w:r>
        <w:t>159–200.</w:t>
      </w:r>
    </w:p>
    <w:p w14:paraId="648DBCD0" w14:textId="77777777" w:rsidR="00A0641B" w:rsidRDefault="00A0641B">
      <w:pPr>
        <w:pStyle w:val="BodyText"/>
        <w:spacing w:before="4"/>
        <w:rPr>
          <w:sz w:val="35"/>
        </w:rPr>
      </w:pPr>
    </w:p>
    <w:p w14:paraId="2C91675B" w14:textId="77777777" w:rsidR="00A0641B" w:rsidRDefault="00B225F4">
      <w:pPr>
        <w:pStyle w:val="BodyText"/>
        <w:spacing w:line="362" w:lineRule="auto"/>
        <w:ind w:left="1098" w:right="618" w:hanging="423"/>
      </w:pPr>
      <w:r>
        <w:t>Ingram, C.W.; Coyne, M.S.; Williams, D.W.2005.Effects of Commercial Diazinon and</w:t>
      </w:r>
      <w:r>
        <w:rPr>
          <w:spacing w:val="1"/>
        </w:rPr>
        <w:t xml:space="preserve"> </w:t>
      </w:r>
      <w:r>
        <w:t>Imidacloprid</w:t>
      </w:r>
      <w:r>
        <w:rPr>
          <w:spacing w:val="1"/>
        </w:rPr>
        <w:t xml:space="preserve"> </w:t>
      </w:r>
      <w:r>
        <w:t>on Microbial Urease Activity in Soil and Sod</w:t>
      </w:r>
      <w:r>
        <w:rPr>
          <w:i/>
        </w:rPr>
        <w:t>. J. Environ. Qual</w:t>
      </w:r>
      <w:r>
        <w:t>. 2005, 34,</w:t>
      </w:r>
      <w:r>
        <w:rPr>
          <w:spacing w:val="-57"/>
        </w:rPr>
        <w:t xml:space="preserve"> </w:t>
      </w:r>
      <w:r>
        <w:t>1573.</w:t>
      </w:r>
    </w:p>
    <w:p w14:paraId="6136E832" w14:textId="77777777" w:rsidR="00A0641B" w:rsidRDefault="00A0641B">
      <w:pPr>
        <w:pStyle w:val="BodyText"/>
        <w:spacing w:before="11"/>
        <w:rPr>
          <w:sz w:val="26"/>
        </w:rPr>
      </w:pPr>
    </w:p>
    <w:p w14:paraId="1276B3B6" w14:textId="77777777" w:rsidR="00A0641B" w:rsidRDefault="00B225F4">
      <w:pPr>
        <w:pStyle w:val="BodyText"/>
        <w:spacing w:line="360" w:lineRule="auto"/>
        <w:ind w:left="1041" w:right="830" w:hanging="365"/>
      </w:pPr>
      <w:r>
        <w:t>Jayabarath,</w:t>
      </w:r>
      <w:r>
        <w:rPr>
          <w:spacing w:val="2"/>
        </w:rPr>
        <w:t xml:space="preserve"> </w:t>
      </w:r>
      <w:r>
        <w:t>J.;</w:t>
      </w:r>
      <w:r>
        <w:rPr>
          <w:spacing w:val="-5"/>
        </w:rPr>
        <w:t xml:space="preserve"> </w:t>
      </w:r>
      <w:r>
        <w:t>Musfira,</w:t>
      </w:r>
      <w:r>
        <w:rPr>
          <w:spacing w:val="3"/>
        </w:rPr>
        <w:t xml:space="preserve"> </w:t>
      </w:r>
      <w:r>
        <w:t>S.A.;</w:t>
      </w:r>
      <w:r>
        <w:rPr>
          <w:spacing w:val="-5"/>
        </w:rPr>
        <w:t xml:space="preserve"> </w:t>
      </w:r>
      <w:r>
        <w:t>Giridhar,</w:t>
      </w:r>
      <w:r>
        <w:rPr>
          <w:spacing w:val="2"/>
        </w:rPr>
        <w:t xml:space="preserve"> </w:t>
      </w:r>
      <w:r>
        <w:t>R.;</w:t>
      </w:r>
      <w:r>
        <w:rPr>
          <w:spacing w:val="-4"/>
        </w:rPr>
        <w:t xml:space="preserve"> </w:t>
      </w:r>
      <w:r>
        <w:t>Arulmurugan,</w:t>
      </w:r>
      <w:r>
        <w:rPr>
          <w:spacing w:val="2"/>
        </w:rPr>
        <w:t xml:space="preserve"> </w:t>
      </w:r>
      <w:r>
        <w:t>R.</w:t>
      </w:r>
      <w:r>
        <w:rPr>
          <w:spacing w:val="9"/>
        </w:rPr>
        <w:t xml:space="preserve"> </w:t>
      </w:r>
      <w:r>
        <w:t>2010.Biodegradation</w:t>
      </w:r>
      <w:r>
        <w:rPr>
          <w:spacing w:val="-4"/>
        </w:rPr>
        <w:t xml:space="preserve"> </w:t>
      </w:r>
      <w:r>
        <w:t>of</w:t>
      </w:r>
      <w:r>
        <w:rPr>
          <w:spacing w:val="1"/>
        </w:rPr>
        <w:t xml:space="preserve"> </w:t>
      </w:r>
      <w:r>
        <w:t xml:space="preserve">Carbofuran Pesticide by Saline Soil Actinomycetes. </w:t>
      </w:r>
      <w:r>
        <w:rPr>
          <w:i/>
        </w:rPr>
        <w:t xml:space="preserve">Int. J. Biotechnol. Biochem. </w:t>
      </w:r>
      <w:r>
        <w:t>2010, 6,</w:t>
      </w:r>
      <w:r>
        <w:rPr>
          <w:spacing w:val="-57"/>
        </w:rPr>
        <w:t xml:space="preserve"> </w:t>
      </w:r>
      <w:r>
        <w:t>187–193.</w:t>
      </w:r>
    </w:p>
    <w:p w14:paraId="6ED91605" w14:textId="77777777" w:rsidR="00A0641B" w:rsidRDefault="00B225F4">
      <w:pPr>
        <w:pStyle w:val="BodyText"/>
        <w:spacing w:before="194" w:line="535" w:lineRule="auto"/>
        <w:ind w:left="1219" w:right="829" w:hanging="543"/>
      </w:pPr>
      <w:r>
        <w:t>Joy, V. C., and Chakravorty, P. P. 1991.Impact of insecticides on non-target micro arthropod</w:t>
      </w:r>
      <w:r>
        <w:rPr>
          <w:spacing w:val="-57"/>
        </w:rPr>
        <w:t xml:space="preserve"> </w:t>
      </w:r>
      <w:r>
        <w:t>fauna</w:t>
      </w:r>
      <w:r>
        <w:rPr>
          <w:spacing w:val="5"/>
        </w:rPr>
        <w:t xml:space="preserve"> </w:t>
      </w:r>
      <w:r>
        <w:t>in</w:t>
      </w:r>
      <w:r>
        <w:rPr>
          <w:spacing w:val="-4"/>
        </w:rPr>
        <w:t xml:space="preserve"> </w:t>
      </w:r>
      <w:r>
        <w:t>agricultural</w:t>
      </w:r>
      <w:r>
        <w:rPr>
          <w:spacing w:val="-4"/>
        </w:rPr>
        <w:t xml:space="preserve"> </w:t>
      </w:r>
      <w:r>
        <w:t>soil.</w:t>
      </w:r>
      <w:r>
        <w:rPr>
          <w:spacing w:val="7"/>
        </w:rPr>
        <w:t xml:space="preserve"> </w:t>
      </w:r>
      <w:r>
        <w:rPr>
          <w:i/>
        </w:rPr>
        <w:t>Ecotoxicol.</w:t>
      </w:r>
      <w:r>
        <w:rPr>
          <w:i/>
          <w:spacing w:val="3"/>
        </w:rPr>
        <w:t xml:space="preserve"> </w:t>
      </w:r>
      <w:r>
        <w:rPr>
          <w:i/>
        </w:rPr>
        <w:t>Environ.</w:t>
      </w:r>
      <w:r>
        <w:rPr>
          <w:i/>
          <w:spacing w:val="3"/>
        </w:rPr>
        <w:t xml:space="preserve"> </w:t>
      </w:r>
      <w:r>
        <w:rPr>
          <w:i/>
        </w:rPr>
        <w:t>Saf.</w:t>
      </w:r>
      <w:r>
        <w:rPr>
          <w:i/>
          <w:spacing w:val="6"/>
        </w:rPr>
        <w:t xml:space="preserve"> </w:t>
      </w:r>
      <w:r>
        <w:t>22,</w:t>
      </w:r>
      <w:r>
        <w:rPr>
          <w:spacing w:val="3"/>
        </w:rPr>
        <w:t xml:space="preserve"> </w:t>
      </w:r>
      <w:r>
        <w:t>8–16.</w:t>
      </w:r>
    </w:p>
    <w:p w14:paraId="192EB3E8" w14:textId="77777777" w:rsidR="00A0641B" w:rsidRDefault="00B225F4">
      <w:pPr>
        <w:pStyle w:val="BodyText"/>
        <w:spacing w:line="274" w:lineRule="exact"/>
        <w:ind w:left="1281"/>
      </w:pPr>
      <w:r>
        <w:t>doi:</w:t>
      </w:r>
      <w:r>
        <w:rPr>
          <w:spacing w:val="-2"/>
        </w:rPr>
        <w:t xml:space="preserve"> </w:t>
      </w:r>
      <w:r>
        <w:t>10.1016/0147-</w:t>
      </w:r>
      <w:r>
        <w:rPr>
          <w:spacing w:val="54"/>
        </w:rPr>
        <w:t xml:space="preserve"> </w:t>
      </w:r>
      <w:r>
        <w:t>6513(91)90041-M.</w:t>
      </w:r>
    </w:p>
    <w:p w14:paraId="2FB888F3" w14:textId="77777777" w:rsidR="00A0641B" w:rsidRDefault="00A0641B">
      <w:pPr>
        <w:pStyle w:val="BodyText"/>
        <w:spacing w:before="10"/>
        <w:rPr>
          <w:sz w:val="29"/>
        </w:rPr>
      </w:pPr>
    </w:p>
    <w:p w14:paraId="556A988F" w14:textId="77777777" w:rsidR="00A0641B" w:rsidRDefault="00B225F4">
      <w:pPr>
        <w:pStyle w:val="BodyText"/>
        <w:spacing w:line="362" w:lineRule="auto"/>
        <w:ind w:left="1219" w:right="1227" w:hanging="543"/>
      </w:pPr>
      <w:r>
        <w:t>Kabra, A.N.; Ji, M.K.; Choi, J.; Kim, J.R.; Govindwar, S.P.; Jeon, B.H. 2014.Toxicity of</w:t>
      </w:r>
      <w:r>
        <w:rPr>
          <w:spacing w:val="-57"/>
        </w:rPr>
        <w:t xml:space="preserve"> </w:t>
      </w:r>
      <w:r>
        <w:t>Atrazine and Its Bioaccumulation and Biodegradation in A Green Microalga,</w:t>
      </w:r>
      <w:r>
        <w:rPr>
          <w:spacing w:val="1"/>
        </w:rPr>
        <w:t xml:space="preserve"> </w:t>
      </w:r>
      <w:r>
        <w:t>Chlamydomonas.</w:t>
      </w:r>
      <w:r>
        <w:rPr>
          <w:spacing w:val="2"/>
        </w:rPr>
        <w:t xml:space="preserve"> </w:t>
      </w:r>
      <w:r>
        <w:rPr>
          <w:i/>
        </w:rPr>
        <w:t>Mexicana.</w:t>
      </w:r>
      <w:r>
        <w:rPr>
          <w:i/>
          <w:spacing w:val="1"/>
        </w:rPr>
        <w:t xml:space="preserve"> </w:t>
      </w:r>
      <w:r>
        <w:rPr>
          <w:i/>
        </w:rPr>
        <w:t>Environ.</w:t>
      </w:r>
      <w:r>
        <w:rPr>
          <w:i/>
          <w:spacing w:val="-3"/>
        </w:rPr>
        <w:t xml:space="preserve"> </w:t>
      </w:r>
      <w:r>
        <w:rPr>
          <w:i/>
        </w:rPr>
        <w:t>Sci.</w:t>
      </w:r>
      <w:r>
        <w:rPr>
          <w:i/>
          <w:spacing w:val="3"/>
        </w:rPr>
        <w:t xml:space="preserve"> </w:t>
      </w:r>
      <w:r>
        <w:rPr>
          <w:i/>
        </w:rPr>
        <w:t>Pollutr</w:t>
      </w:r>
      <w:r>
        <w:t>.2014,</w:t>
      </w:r>
      <w:r>
        <w:rPr>
          <w:spacing w:val="2"/>
        </w:rPr>
        <w:t xml:space="preserve"> </w:t>
      </w:r>
      <w:r>
        <w:t>21,</w:t>
      </w:r>
      <w:r>
        <w:rPr>
          <w:spacing w:val="3"/>
        </w:rPr>
        <w:t xml:space="preserve"> </w:t>
      </w:r>
      <w:r>
        <w:t>12270–12278.</w:t>
      </w:r>
    </w:p>
    <w:p w14:paraId="756B8E52" w14:textId="77777777" w:rsidR="00A0641B" w:rsidRDefault="00A0641B">
      <w:pPr>
        <w:pStyle w:val="BodyText"/>
        <w:spacing w:before="11"/>
        <w:rPr>
          <w:sz w:val="26"/>
        </w:rPr>
      </w:pPr>
    </w:p>
    <w:p w14:paraId="3A3FE0F7" w14:textId="77777777" w:rsidR="00A0641B" w:rsidRDefault="00B225F4">
      <w:pPr>
        <w:pStyle w:val="BodyText"/>
        <w:spacing w:line="362" w:lineRule="auto"/>
        <w:ind w:left="1281" w:right="833" w:hanging="606"/>
      </w:pPr>
      <w:r>
        <w:t>Kafilzadeh, F.; Ebrahimnezhad, M.; Tahery, Y.2015. Isolation and Identification of</w:t>
      </w:r>
      <w:r>
        <w:rPr>
          <w:spacing w:val="1"/>
        </w:rPr>
        <w:t xml:space="preserve"> </w:t>
      </w:r>
      <w:r>
        <w:t>Endosulfan</w:t>
      </w:r>
      <w:r>
        <w:rPr>
          <w:spacing w:val="-7"/>
        </w:rPr>
        <w:t xml:space="preserve"> </w:t>
      </w:r>
      <w:r>
        <w:t>Degrading</w:t>
      </w:r>
      <w:r>
        <w:rPr>
          <w:spacing w:val="-4"/>
        </w:rPr>
        <w:t xml:space="preserve"> </w:t>
      </w:r>
      <w:r>
        <w:t>Bacteriaand</w:t>
      </w:r>
      <w:r>
        <w:rPr>
          <w:spacing w:val="-3"/>
        </w:rPr>
        <w:t xml:space="preserve"> </w:t>
      </w:r>
      <w:r>
        <w:t>Evaluation</w:t>
      </w:r>
      <w:r>
        <w:rPr>
          <w:spacing w:val="-13"/>
        </w:rPr>
        <w:t xml:space="preserve"> </w:t>
      </w:r>
      <w:r>
        <w:t>of</w:t>
      </w:r>
      <w:r>
        <w:rPr>
          <w:spacing w:val="-10"/>
        </w:rPr>
        <w:t xml:space="preserve"> </w:t>
      </w:r>
      <w:r>
        <w:t>Their</w:t>
      </w:r>
      <w:r>
        <w:rPr>
          <w:spacing w:val="-3"/>
        </w:rPr>
        <w:t xml:space="preserve"> </w:t>
      </w:r>
      <w:r>
        <w:t>Bioremediation</w:t>
      </w:r>
      <w:r>
        <w:rPr>
          <w:spacing w:val="-3"/>
        </w:rPr>
        <w:t xml:space="preserve"> </w:t>
      </w:r>
      <w:r>
        <w:t>in</w:t>
      </w:r>
      <w:r>
        <w:rPr>
          <w:spacing w:val="-3"/>
        </w:rPr>
        <w:t xml:space="preserve"> </w:t>
      </w:r>
      <w:r>
        <w:t>Kor</w:t>
      </w:r>
      <w:r>
        <w:rPr>
          <w:spacing w:val="-3"/>
        </w:rPr>
        <w:t xml:space="preserve"> </w:t>
      </w:r>
      <w:r>
        <w:t>River,</w:t>
      </w:r>
      <w:r>
        <w:rPr>
          <w:spacing w:val="-57"/>
        </w:rPr>
        <w:t xml:space="preserve"> </w:t>
      </w:r>
      <w:r>
        <w:t>Iran.</w:t>
      </w:r>
      <w:r>
        <w:rPr>
          <w:spacing w:val="3"/>
        </w:rPr>
        <w:t xml:space="preserve"> </w:t>
      </w:r>
      <w:r>
        <w:t>Osong</w:t>
      </w:r>
      <w:r>
        <w:rPr>
          <w:spacing w:val="5"/>
        </w:rPr>
        <w:t xml:space="preserve"> </w:t>
      </w:r>
      <w:r>
        <w:rPr>
          <w:i/>
        </w:rPr>
        <w:t>Public Health</w:t>
      </w:r>
      <w:r>
        <w:rPr>
          <w:i/>
          <w:spacing w:val="-4"/>
        </w:rPr>
        <w:t xml:space="preserve"> </w:t>
      </w:r>
      <w:r>
        <w:rPr>
          <w:i/>
        </w:rPr>
        <w:t>Res.</w:t>
      </w:r>
      <w:r>
        <w:rPr>
          <w:i/>
          <w:spacing w:val="3"/>
        </w:rPr>
        <w:t xml:space="preserve"> </w:t>
      </w:r>
      <w:r>
        <w:rPr>
          <w:i/>
        </w:rPr>
        <w:t>Perspect</w:t>
      </w:r>
      <w:r>
        <w:t>.</w:t>
      </w:r>
      <w:r>
        <w:rPr>
          <w:spacing w:val="4"/>
        </w:rPr>
        <w:t xml:space="preserve"> </w:t>
      </w:r>
      <w:r>
        <w:t>2015,</w:t>
      </w:r>
      <w:r>
        <w:rPr>
          <w:spacing w:val="3"/>
        </w:rPr>
        <w:t xml:space="preserve"> </w:t>
      </w:r>
      <w:r>
        <w:t>6,</w:t>
      </w:r>
      <w:r>
        <w:rPr>
          <w:spacing w:val="3"/>
        </w:rPr>
        <w:t xml:space="preserve"> </w:t>
      </w:r>
      <w:r>
        <w:t>39–46.</w:t>
      </w:r>
    </w:p>
    <w:p w14:paraId="3FA64344" w14:textId="77777777" w:rsidR="00A0641B" w:rsidRDefault="00A0641B">
      <w:pPr>
        <w:pStyle w:val="BodyText"/>
        <w:spacing w:before="4"/>
        <w:rPr>
          <w:sz w:val="35"/>
        </w:rPr>
      </w:pPr>
    </w:p>
    <w:p w14:paraId="686F51E1" w14:textId="77777777" w:rsidR="00A0641B" w:rsidRDefault="00B225F4">
      <w:pPr>
        <w:pStyle w:val="BodyText"/>
        <w:spacing w:line="360" w:lineRule="auto"/>
        <w:ind w:left="1281" w:right="618" w:hanging="606"/>
      </w:pPr>
      <w:r>
        <w:t>Khan, S.; Hesham, A.E.L.; Qiao, M.; Rehman, S.; He, J.Z. Effects of Cd and Pb on soil</w:t>
      </w:r>
      <w:r>
        <w:rPr>
          <w:spacing w:val="1"/>
        </w:rPr>
        <w:t xml:space="preserve"> </w:t>
      </w:r>
      <w:r>
        <w:t>microbial community structure and activities.</w:t>
      </w:r>
      <w:r>
        <w:rPr>
          <w:i/>
        </w:rPr>
        <w:t>Environ. Sci. Pollut. Res</w:t>
      </w:r>
      <w:r>
        <w:t>. 2010, 17, 288–</w:t>
      </w:r>
      <w:r>
        <w:rPr>
          <w:spacing w:val="1"/>
        </w:rPr>
        <w:t xml:space="preserve"> </w:t>
      </w:r>
      <w:r>
        <w:t>296.</w:t>
      </w:r>
    </w:p>
    <w:p w14:paraId="11A51E33" w14:textId="77777777" w:rsidR="00A0641B" w:rsidRDefault="00A0641B">
      <w:pPr>
        <w:pStyle w:val="BodyText"/>
        <w:rPr>
          <w:sz w:val="26"/>
        </w:rPr>
      </w:pPr>
    </w:p>
    <w:p w14:paraId="06844EDE" w14:textId="77777777" w:rsidR="00A0641B" w:rsidRDefault="00B225F4">
      <w:pPr>
        <w:pStyle w:val="BodyText"/>
        <w:spacing w:before="216"/>
        <w:ind w:left="676"/>
        <w:rPr>
          <w:i/>
        </w:rPr>
      </w:pPr>
      <w:r>
        <w:t>Kibblewhite,</w:t>
      </w:r>
      <w:r>
        <w:rPr>
          <w:spacing w:val="-1"/>
        </w:rPr>
        <w:t xml:space="preserve"> </w:t>
      </w:r>
      <w:r>
        <w:t>M.</w:t>
      </w:r>
      <w:r>
        <w:rPr>
          <w:spacing w:val="-1"/>
        </w:rPr>
        <w:t xml:space="preserve"> </w:t>
      </w:r>
      <w:r>
        <w:t>G.,</w:t>
      </w:r>
      <w:r>
        <w:rPr>
          <w:spacing w:val="-6"/>
        </w:rPr>
        <w:t xml:space="preserve"> </w:t>
      </w:r>
      <w:r>
        <w:t>Ritz, K.,</w:t>
      </w:r>
      <w:r>
        <w:rPr>
          <w:spacing w:val="-1"/>
        </w:rPr>
        <w:t xml:space="preserve"> </w:t>
      </w:r>
      <w:r>
        <w:t>and</w:t>
      </w:r>
      <w:r>
        <w:rPr>
          <w:spacing w:val="-3"/>
        </w:rPr>
        <w:t xml:space="preserve"> </w:t>
      </w:r>
      <w:r>
        <w:t>Swift,</w:t>
      </w:r>
      <w:r>
        <w:rPr>
          <w:spacing w:val="-1"/>
        </w:rPr>
        <w:t xml:space="preserve"> </w:t>
      </w:r>
      <w:r>
        <w:t>M. J.</w:t>
      </w:r>
      <w:r>
        <w:rPr>
          <w:spacing w:val="-1"/>
        </w:rPr>
        <w:t xml:space="preserve"> </w:t>
      </w:r>
      <w:r>
        <w:t>2008.Soil</w:t>
      </w:r>
      <w:r>
        <w:rPr>
          <w:spacing w:val="-3"/>
        </w:rPr>
        <w:t xml:space="preserve"> </w:t>
      </w:r>
      <w:r>
        <w:t>health</w:t>
      </w:r>
      <w:r>
        <w:rPr>
          <w:spacing w:val="-2"/>
        </w:rPr>
        <w:t xml:space="preserve"> </w:t>
      </w:r>
      <w:r>
        <w:t>in</w:t>
      </w:r>
      <w:r>
        <w:rPr>
          <w:spacing w:val="-8"/>
        </w:rPr>
        <w:t xml:space="preserve"> </w:t>
      </w:r>
      <w:r>
        <w:t>agricultural</w:t>
      </w:r>
      <w:r>
        <w:rPr>
          <w:spacing w:val="-11"/>
        </w:rPr>
        <w:t xml:space="preserve"> </w:t>
      </w:r>
      <w:r>
        <w:t>systems.</w:t>
      </w:r>
      <w:r>
        <w:rPr>
          <w:spacing w:val="13"/>
        </w:rPr>
        <w:t xml:space="preserve"> </w:t>
      </w:r>
      <w:r>
        <w:rPr>
          <w:i/>
        </w:rPr>
        <w:t>Philos.</w:t>
      </w:r>
    </w:p>
    <w:p w14:paraId="1CD240F0" w14:textId="77777777" w:rsidR="00A0641B" w:rsidRDefault="00A0641B">
      <w:pPr>
        <w:pStyle w:val="BodyText"/>
        <w:rPr>
          <w:i/>
          <w:sz w:val="29"/>
        </w:rPr>
      </w:pPr>
    </w:p>
    <w:p w14:paraId="49120A0F" w14:textId="77777777" w:rsidR="00A0641B" w:rsidRDefault="00B225F4">
      <w:pPr>
        <w:spacing w:before="1"/>
        <w:ind w:left="1098"/>
        <w:rPr>
          <w:sz w:val="24"/>
        </w:rPr>
      </w:pPr>
      <w:r>
        <w:rPr>
          <w:i/>
          <w:sz w:val="24"/>
        </w:rPr>
        <w:t>Trans.</w:t>
      </w:r>
      <w:r>
        <w:rPr>
          <w:i/>
          <w:spacing w:val="1"/>
          <w:sz w:val="24"/>
        </w:rPr>
        <w:t xml:space="preserve"> </w:t>
      </w:r>
      <w:r>
        <w:rPr>
          <w:i/>
          <w:sz w:val="24"/>
        </w:rPr>
        <w:t>R.</w:t>
      </w:r>
      <w:r>
        <w:rPr>
          <w:i/>
          <w:spacing w:val="1"/>
          <w:sz w:val="24"/>
        </w:rPr>
        <w:t xml:space="preserve"> </w:t>
      </w:r>
      <w:r>
        <w:rPr>
          <w:i/>
          <w:sz w:val="24"/>
        </w:rPr>
        <w:t>Soc.</w:t>
      </w:r>
      <w:r>
        <w:rPr>
          <w:i/>
          <w:spacing w:val="-4"/>
          <w:sz w:val="24"/>
        </w:rPr>
        <w:t xml:space="preserve"> </w:t>
      </w:r>
      <w:r>
        <w:rPr>
          <w:i/>
          <w:sz w:val="24"/>
        </w:rPr>
        <w:t>B</w:t>
      </w:r>
      <w:r>
        <w:rPr>
          <w:i/>
          <w:spacing w:val="-3"/>
          <w:sz w:val="24"/>
        </w:rPr>
        <w:t xml:space="preserve"> </w:t>
      </w:r>
      <w:r>
        <w:rPr>
          <w:i/>
          <w:sz w:val="24"/>
        </w:rPr>
        <w:t>Biol.</w:t>
      </w:r>
      <w:r>
        <w:rPr>
          <w:i/>
          <w:spacing w:val="-4"/>
          <w:sz w:val="24"/>
        </w:rPr>
        <w:t xml:space="preserve"> </w:t>
      </w:r>
      <w:r>
        <w:rPr>
          <w:i/>
          <w:sz w:val="24"/>
        </w:rPr>
        <w:t xml:space="preserve">Sci. </w:t>
      </w:r>
      <w:r>
        <w:rPr>
          <w:sz w:val="24"/>
        </w:rPr>
        <w:t>2008;</w:t>
      </w:r>
      <w:r>
        <w:rPr>
          <w:spacing w:val="-5"/>
          <w:sz w:val="24"/>
        </w:rPr>
        <w:t xml:space="preserve"> </w:t>
      </w:r>
      <w:r>
        <w:rPr>
          <w:sz w:val="24"/>
        </w:rPr>
        <w:t>363,</w:t>
      </w:r>
      <w:r>
        <w:rPr>
          <w:spacing w:val="1"/>
          <w:sz w:val="24"/>
        </w:rPr>
        <w:t xml:space="preserve"> </w:t>
      </w:r>
      <w:r>
        <w:rPr>
          <w:sz w:val="24"/>
        </w:rPr>
        <w:t>685–701.</w:t>
      </w:r>
      <w:r>
        <w:rPr>
          <w:spacing w:val="1"/>
          <w:sz w:val="24"/>
        </w:rPr>
        <w:t xml:space="preserve"> </w:t>
      </w:r>
      <w:r>
        <w:rPr>
          <w:sz w:val="24"/>
        </w:rPr>
        <w:t>doi:</w:t>
      </w:r>
      <w:r>
        <w:rPr>
          <w:spacing w:val="-1"/>
          <w:sz w:val="24"/>
        </w:rPr>
        <w:t xml:space="preserve"> </w:t>
      </w:r>
      <w:r>
        <w:rPr>
          <w:sz w:val="24"/>
        </w:rPr>
        <w:t>10.1098/rstb.2007.2178.</w:t>
      </w:r>
    </w:p>
    <w:p w14:paraId="5418B73E" w14:textId="77777777" w:rsidR="00A0641B" w:rsidRDefault="00A0641B">
      <w:pPr>
        <w:pStyle w:val="BodyText"/>
        <w:rPr>
          <w:sz w:val="26"/>
        </w:rPr>
      </w:pPr>
    </w:p>
    <w:p w14:paraId="533A9E8A" w14:textId="77777777" w:rsidR="00A0641B" w:rsidRDefault="00A0641B">
      <w:pPr>
        <w:pStyle w:val="BodyText"/>
        <w:spacing w:before="4"/>
        <w:rPr>
          <w:sz w:val="31"/>
        </w:rPr>
      </w:pPr>
    </w:p>
    <w:p w14:paraId="0AE0E5E2" w14:textId="77777777" w:rsidR="00A0641B" w:rsidRDefault="00B225F4">
      <w:pPr>
        <w:pStyle w:val="BodyText"/>
        <w:spacing w:before="1"/>
        <w:ind w:left="676"/>
      </w:pPr>
      <w:r>
        <w:t>Kostov, O.;</w:t>
      </w:r>
      <w:r>
        <w:rPr>
          <w:spacing w:val="-7"/>
        </w:rPr>
        <w:t xml:space="preserve"> </w:t>
      </w:r>
      <w:r>
        <w:t>Van</w:t>
      </w:r>
      <w:r>
        <w:rPr>
          <w:spacing w:val="-6"/>
        </w:rPr>
        <w:t xml:space="preserve"> </w:t>
      </w:r>
      <w:r>
        <w:t>Cleemput, O. Microbial</w:t>
      </w:r>
      <w:r>
        <w:rPr>
          <w:spacing w:val="-6"/>
        </w:rPr>
        <w:t xml:space="preserve"> </w:t>
      </w:r>
      <w:r>
        <w:t>Activity</w:t>
      </w:r>
      <w:r>
        <w:rPr>
          <w:spacing w:val="-2"/>
        </w:rPr>
        <w:t xml:space="preserve"> </w:t>
      </w:r>
      <w:r>
        <w:t>of</w:t>
      </w:r>
      <w:r>
        <w:rPr>
          <w:spacing w:val="-9"/>
        </w:rPr>
        <w:t xml:space="preserve"> </w:t>
      </w:r>
      <w:r>
        <w:t>Cu</w:t>
      </w:r>
      <w:r>
        <w:rPr>
          <w:spacing w:val="-2"/>
        </w:rPr>
        <w:t xml:space="preserve"> </w:t>
      </w:r>
      <w:r>
        <w:t>Contaminated</w:t>
      </w:r>
      <w:r>
        <w:rPr>
          <w:spacing w:val="-2"/>
        </w:rPr>
        <w:t xml:space="preserve"> </w:t>
      </w:r>
      <w:r>
        <w:t>Soils</w:t>
      </w:r>
      <w:r>
        <w:rPr>
          <w:spacing w:val="-5"/>
        </w:rPr>
        <w:t xml:space="preserve"> </w:t>
      </w:r>
      <w:r>
        <w:t>and</w:t>
      </w:r>
      <w:r>
        <w:rPr>
          <w:spacing w:val="-1"/>
        </w:rPr>
        <w:t xml:space="preserve"> </w:t>
      </w:r>
      <w:r>
        <w:t>Effect</w:t>
      </w:r>
      <w:r>
        <w:rPr>
          <w:spacing w:val="3"/>
        </w:rPr>
        <w:t xml:space="preserve"> </w:t>
      </w:r>
      <w:r>
        <w:t>of</w:t>
      </w:r>
      <w:r>
        <w:rPr>
          <w:spacing w:val="-10"/>
        </w:rPr>
        <w:t xml:space="preserve"> </w:t>
      </w:r>
      <w:r>
        <w:t>Lime</w:t>
      </w:r>
    </w:p>
    <w:p w14:paraId="70DFC918" w14:textId="77777777" w:rsidR="00A0641B" w:rsidRDefault="00A0641B">
      <w:pPr>
        <w:sectPr w:rsidR="00A0641B">
          <w:pgSz w:w="11910" w:h="16840"/>
          <w:pgMar w:top="1580" w:right="720" w:bottom="280" w:left="740" w:header="720" w:footer="720" w:gutter="0"/>
          <w:cols w:space="720"/>
        </w:sectPr>
      </w:pPr>
    </w:p>
    <w:p w14:paraId="54328E2F" w14:textId="77777777" w:rsidR="00A0641B" w:rsidRDefault="00B225F4">
      <w:pPr>
        <w:spacing w:before="74"/>
        <w:ind w:left="1161"/>
        <w:rPr>
          <w:sz w:val="24"/>
        </w:rPr>
      </w:pPr>
      <w:r>
        <w:rPr>
          <w:sz w:val="24"/>
        </w:rPr>
        <w:lastRenderedPageBreak/>
        <w:t>and</w:t>
      </w:r>
      <w:r>
        <w:rPr>
          <w:spacing w:val="-3"/>
          <w:sz w:val="24"/>
        </w:rPr>
        <w:t xml:space="preserve"> </w:t>
      </w:r>
      <w:r>
        <w:rPr>
          <w:sz w:val="24"/>
        </w:rPr>
        <w:t>Compost on</w:t>
      </w:r>
      <w:r>
        <w:rPr>
          <w:spacing w:val="-7"/>
          <w:sz w:val="24"/>
        </w:rPr>
        <w:t xml:space="preserve"> </w:t>
      </w:r>
      <w:r>
        <w:rPr>
          <w:sz w:val="24"/>
        </w:rPr>
        <w:t>Soil</w:t>
      </w:r>
      <w:r>
        <w:rPr>
          <w:spacing w:val="-6"/>
          <w:sz w:val="24"/>
        </w:rPr>
        <w:t xml:space="preserve"> </w:t>
      </w:r>
      <w:r>
        <w:rPr>
          <w:sz w:val="24"/>
        </w:rPr>
        <w:t>Resiliency.</w:t>
      </w:r>
      <w:r>
        <w:rPr>
          <w:spacing w:val="2"/>
          <w:sz w:val="24"/>
        </w:rPr>
        <w:t xml:space="preserve"> </w:t>
      </w:r>
      <w:r>
        <w:rPr>
          <w:i/>
          <w:sz w:val="24"/>
        </w:rPr>
        <w:t>Compost</w:t>
      </w:r>
      <w:r>
        <w:rPr>
          <w:i/>
          <w:spacing w:val="-2"/>
          <w:sz w:val="24"/>
        </w:rPr>
        <w:t xml:space="preserve"> </w:t>
      </w:r>
      <w:r>
        <w:rPr>
          <w:i/>
          <w:sz w:val="24"/>
        </w:rPr>
        <w:t>Sci. Util.</w:t>
      </w:r>
      <w:r>
        <w:rPr>
          <w:i/>
          <w:spacing w:val="1"/>
          <w:sz w:val="24"/>
        </w:rPr>
        <w:t xml:space="preserve"> </w:t>
      </w:r>
      <w:r>
        <w:rPr>
          <w:sz w:val="24"/>
        </w:rPr>
        <w:t>2001, 9,</w:t>
      </w:r>
      <w:r>
        <w:rPr>
          <w:spacing w:val="1"/>
          <w:sz w:val="24"/>
        </w:rPr>
        <w:t xml:space="preserve"> </w:t>
      </w:r>
      <w:r>
        <w:rPr>
          <w:sz w:val="24"/>
        </w:rPr>
        <w:t>336–351.</w:t>
      </w:r>
    </w:p>
    <w:p w14:paraId="328593A4" w14:textId="77777777" w:rsidR="00A0641B" w:rsidRDefault="00A0641B">
      <w:pPr>
        <w:pStyle w:val="BodyText"/>
        <w:rPr>
          <w:sz w:val="26"/>
        </w:rPr>
      </w:pPr>
    </w:p>
    <w:p w14:paraId="497DCA00" w14:textId="77777777" w:rsidR="00A0641B" w:rsidRDefault="00A0641B">
      <w:pPr>
        <w:pStyle w:val="BodyText"/>
        <w:spacing w:before="9"/>
        <w:rPr>
          <w:sz w:val="21"/>
        </w:rPr>
      </w:pPr>
    </w:p>
    <w:p w14:paraId="79BB5084" w14:textId="77777777" w:rsidR="00A0641B" w:rsidRDefault="00B225F4">
      <w:pPr>
        <w:pStyle w:val="BodyText"/>
        <w:spacing w:line="364" w:lineRule="auto"/>
        <w:ind w:left="1098" w:right="1696" w:hanging="423"/>
      </w:pPr>
      <w:r>
        <w:t>Kullman, S.W.; Matsumura, F.1996.Metabolic Pathways Utilized by Phanerochaete</w:t>
      </w:r>
      <w:r>
        <w:rPr>
          <w:spacing w:val="-57"/>
        </w:rPr>
        <w:t xml:space="preserve"> </w:t>
      </w:r>
      <w:r>
        <w:t>Chrysosporium</w:t>
      </w:r>
      <w:r>
        <w:rPr>
          <w:spacing w:val="-3"/>
        </w:rPr>
        <w:t xml:space="preserve"> </w:t>
      </w:r>
      <w:r>
        <w:t>for</w:t>
      </w:r>
      <w:r>
        <w:rPr>
          <w:spacing w:val="2"/>
        </w:rPr>
        <w:t xml:space="preserve"> </w:t>
      </w:r>
      <w:r>
        <w:t>Degradation</w:t>
      </w:r>
      <w:r>
        <w:rPr>
          <w:spacing w:val="-5"/>
        </w:rPr>
        <w:t xml:space="preserve"> </w:t>
      </w:r>
      <w:r>
        <w:t>of</w:t>
      </w:r>
      <w:r>
        <w:rPr>
          <w:spacing w:val="-8"/>
        </w:rPr>
        <w:t xml:space="preserve"> </w:t>
      </w:r>
      <w:r>
        <w:t>the</w:t>
      </w:r>
      <w:r>
        <w:rPr>
          <w:spacing w:val="-1"/>
        </w:rPr>
        <w:t xml:space="preserve"> </w:t>
      </w:r>
      <w:r>
        <w:t>Cyclodiene</w:t>
      </w:r>
      <w:r>
        <w:rPr>
          <w:spacing w:val="-1"/>
        </w:rPr>
        <w:t xml:space="preserve"> </w:t>
      </w:r>
      <w:r>
        <w:t>Pesticide</w:t>
      </w:r>
      <w:r>
        <w:rPr>
          <w:spacing w:val="-1"/>
        </w:rPr>
        <w:t xml:space="preserve"> </w:t>
      </w:r>
      <w:r>
        <w:t>Endosulfan.</w:t>
      </w:r>
    </w:p>
    <w:p w14:paraId="220CD516" w14:textId="77777777" w:rsidR="00A0641B" w:rsidRDefault="00B225F4">
      <w:pPr>
        <w:spacing w:line="268" w:lineRule="exact"/>
        <w:ind w:left="1219"/>
        <w:rPr>
          <w:sz w:val="24"/>
        </w:rPr>
      </w:pPr>
      <w:r>
        <w:rPr>
          <w:i/>
          <w:sz w:val="24"/>
        </w:rPr>
        <w:t>Appl.</w:t>
      </w:r>
      <w:r>
        <w:rPr>
          <w:i/>
          <w:spacing w:val="-5"/>
          <w:sz w:val="24"/>
        </w:rPr>
        <w:t xml:space="preserve"> </w:t>
      </w:r>
      <w:r>
        <w:rPr>
          <w:i/>
          <w:sz w:val="24"/>
        </w:rPr>
        <w:t>Environ.</w:t>
      </w:r>
      <w:r>
        <w:rPr>
          <w:i/>
          <w:spacing w:val="-1"/>
          <w:sz w:val="24"/>
        </w:rPr>
        <w:t xml:space="preserve"> </w:t>
      </w:r>
      <w:r>
        <w:rPr>
          <w:i/>
          <w:sz w:val="24"/>
        </w:rPr>
        <w:t>Microbiol.</w:t>
      </w:r>
      <w:r>
        <w:rPr>
          <w:i/>
          <w:spacing w:val="3"/>
          <w:sz w:val="24"/>
        </w:rPr>
        <w:t xml:space="preserve"> </w:t>
      </w:r>
      <w:r>
        <w:rPr>
          <w:sz w:val="24"/>
        </w:rPr>
        <w:t>1996,</w:t>
      </w:r>
      <w:r>
        <w:rPr>
          <w:spacing w:val="-1"/>
          <w:sz w:val="24"/>
        </w:rPr>
        <w:t xml:space="preserve"> </w:t>
      </w:r>
      <w:r>
        <w:rPr>
          <w:sz w:val="24"/>
        </w:rPr>
        <w:t>62, 593–600.</w:t>
      </w:r>
    </w:p>
    <w:p w14:paraId="61576DA7" w14:textId="77777777" w:rsidR="00A0641B" w:rsidRDefault="00A0641B">
      <w:pPr>
        <w:pStyle w:val="BodyText"/>
        <w:rPr>
          <w:sz w:val="26"/>
        </w:rPr>
      </w:pPr>
    </w:p>
    <w:p w14:paraId="72169680" w14:textId="77777777" w:rsidR="00A0641B" w:rsidRDefault="00B225F4">
      <w:pPr>
        <w:pStyle w:val="BodyText"/>
        <w:spacing w:before="154"/>
        <w:ind w:left="676"/>
      </w:pPr>
      <w:r>
        <w:t>Lal, R. Soil</w:t>
      </w:r>
      <w:r>
        <w:rPr>
          <w:spacing w:val="-10"/>
        </w:rPr>
        <w:t xml:space="preserve"> </w:t>
      </w:r>
      <w:r>
        <w:t>carbon</w:t>
      </w:r>
      <w:r>
        <w:rPr>
          <w:spacing w:val="-7"/>
        </w:rPr>
        <w:t xml:space="preserve"> </w:t>
      </w:r>
      <w:r>
        <w:t>sequestration</w:t>
      </w:r>
      <w:r>
        <w:rPr>
          <w:spacing w:val="-2"/>
        </w:rPr>
        <w:t xml:space="preserve"> </w:t>
      </w:r>
      <w:r>
        <w:t>impacts</w:t>
      </w:r>
      <w:r>
        <w:rPr>
          <w:spacing w:val="-4"/>
        </w:rPr>
        <w:t xml:space="preserve"> </w:t>
      </w:r>
      <w:r>
        <w:t>on</w:t>
      </w:r>
      <w:r>
        <w:rPr>
          <w:spacing w:val="-7"/>
        </w:rPr>
        <w:t xml:space="preserve"> </w:t>
      </w:r>
      <w:r>
        <w:t>global</w:t>
      </w:r>
      <w:r>
        <w:rPr>
          <w:spacing w:val="-1"/>
        </w:rPr>
        <w:t xml:space="preserve"> </w:t>
      </w:r>
      <w:r>
        <w:t>climate</w:t>
      </w:r>
      <w:r>
        <w:rPr>
          <w:spacing w:val="-3"/>
        </w:rPr>
        <w:t xml:space="preserve"> </w:t>
      </w:r>
      <w:r>
        <w:t>change</w:t>
      </w:r>
      <w:r>
        <w:rPr>
          <w:spacing w:val="-3"/>
        </w:rPr>
        <w:t xml:space="preserve"> </w:t>
      </w:r>
      <w:r>
        <w:t>and</w:t>
      </w:r>
      <w:r>
        <w:rPr>
          <w:spacing w:val="2"/>
        </w:rPr>
        <w:t xml:space="preserve"> </w:t>
      </w:r>
      <w:r>
        <w:t>food</w:t>
      </w:r>
      <w:r>
        <w:rPr>
          <w:spacing w:val="-2"/>
        </w:rPr>
        <w:t xml:space="preserve"> </w:t>
      </w:r>
      <w:r>
        <w:t>Security.</w:t>
      </w:r>
    </w:p>
    <w:p w14:paraId="6798AFD9" w14:textId="77777777" w:rsidR="00A0641B" w:rsidRDefault="00B225F4">
      <w:pPr>
        <w:pStyle w:val="BodyText"/>
        <w:spacing w:before="142"/>
        <w:ind w:left="1219"/>
      </w:pPr>
      <w:r>
        <w:rPr>
          <w:i/>
        </w:rPr>
        <w:t>Science.</w:t>
      </w:r>
      <w:r>
        <w:t>2004a;</w:t>
      </w:r>
      <w:r>
        <w:rPr>
          <w:spacing w:val="-6"/>
        </w:rPr>
        <w:t xml:space="preserve"> </w:t>
      </w:r>
      <w:r>
        <w:t>304, 1623–1627.</w:t>
      </w:r>
      <w:r>
        <w:rPr>
          <w:spacing w:val="-4"/>
        </w:rPr>
        <w:t xml:space="preserve"> </w:t>
      </w:r>
      <w:r>
        <w:t>doi:</w:t>
      </w:r>
      <w:r>
        <w:rPr>
          <w:spacing w:val="-1"/>
        </w:rPr>
        <w:t xml:space="preserve"> </w:t>
      </w:r>
      <w:r>
        <w:t>10.1126/science.109.</w:t>
      </w:r>
    </w:p>
    <w:p w14:paraId="679F01B4" w14:textId="77777777" w:rsidR="00A0641B" w:rsidRDefault="00A0641B">
      <w:pPr>
        <w:pStyle w:val="BodyText"/>
        <w:rPr>
          <w:sz w:val="26"/>
        </w:rPr>
      </w:pPr>
    </w:p>
    <w:p w14:paraId="5A11497B" w14:textId="77777777" w:rsidR="00A0641B" w:rsidRDefault="00A0641B">
      <w:pPr>
        <w:pStyle w:val="BodyText"/>
        <w:spacing w:before="9"/>
        <w:rPr>
          <w:sz w:val="21"/>
        </w:rPr>
      </w:pPr>
    </w:p>
    <w:p w14:paraId="643CCD85" w14:textId="77777777" w:rsidR="00A0641B" w:rsidRDefault="00B225F4">
      <w:pPr>
        <w:pStyle w:val="BodyText"/>
        <w:spacing w:before="1" w:line="362" w:lineRule="auto"/>
        <w:ind w:left="1098" w:right="623" w:hanging="298"/>
      </w:pPr>
      <w:r>
        <w:t>Lan, M.M.; Liu, C.; Liu, S.J.; Qiu, R.L.; Tang, Y.T. Phyto stabilization of cd and pb in highly</w:t>
      </w:r>
      <w:r>
        <w:rPr>
          <w:spacing w:val="-58"/>
        </w:rPr>
        <w:t xml:space="preserve"> </w:t>
      </w:r>
      <w:r>
        <w:t xml:space="preserve">polluted farmland soils using ramie and amendments. </w:t>
      </w:r>
      <w:r>
        <w:rPr>
          <w:i/>
        </w:rPr>
        <w:t>Int. J. Environ. Res. Public Health</w:t>
      </w:r>
      <w:r>
        <w:rPr>
          <w:i/>
          <w:spacing w:val="1"/>
        </w:rPr>
        <w:t xml:space="preserve"> </w:t>
      </w:r>
      <w:r>
        <w:t>2020,</w:t>
      </w:r>
      <w:r>
        <w:rPr>
          <w:spacing w:val="-1"/>
        </w:rPr>
        <w:t xml:space="preserve"> </w:t>
      </w:r>
      <w:r>
        <w:t>17,</w:t>
      </w:r>
      <w:r>
        <w:rPr>
          <w:spacing w:val="-1"/>
        </w:rPr>
        <w:t xml:space="preserve"> </w:t>
      </w:r>
      <w:r>
        <w:t>1661.</w:t>
      </w:r>
    </w:p>
    <w:p w14:paraId="0BA55F5B" w14:textId="77777777" w:rsidR="00A0641B" w:rsidRDefault="00A0641B">
      <w:pPr>
        <w:pStyle w:val="BodyText"/>
        <w:spacing w:before="11"/>
        <w:rPr>
          <w:sz w:val="26"/>
        </w:rPr>
      </w:pPr>
    </w:p>
    <w:p w14:paraId="6247D915" w14:textId="77777777" w:rsidR="00A0641B" w:rsidRDefault="00B225F4">
      <w:pPr>
        <w:pStyle w:val="BodyText"/>
        <w:spacing w:line="360" w:lineRule="auto"/>
        <w:ind w:left="1161" w:hanging="486"/>
      </w:pPr>
      <w:r>
        <w:t>Lal, R.Soil carbon sequestration to mitigate climate change.</w:t>
      </w:r>
      <w:r>
        <w:rPr>
          <w:i/>
        </w:rPr>
        <w:t>Geoderma</w:t>
      </w:r>
      <w:r>
        <w:t>.2004b;123, 1–</w:t>
      </w:r>
      <w:r>
        <w:rPr>
          <w:spacing w:val="1"/>
        </w:rPr>
        <w:t xml:space="preserve"> </w:t>
      </w:r>
      <w:r>
        <w:t>22. doi:</w:t>
      </w:r>
      <w:r>
        <w:rPr>
          <w:spacing w:val="-57"/>
        </w:rPr>
        <w:t xml:space="preserve"> </w:t>
      </w:r>
      <w:r>
        <w:t>10.1016/j.geoderma.2004.01.032</w:t>
      </w:r>
    </w:p>
    <w:p w14:paraId="795FEF37" w14:textId="77777777" w:rsidR="00A0641B" w:rsidRDefault="00A0641B">
      <w:pPr>
        <w:pStyle w:val="BodyText"/>
        <w:spacing w:before="9"/>
        <w:rPr>
          <w:sz w:val="27"/>
        </w:rPr>
      </w:pPr>
    </w:p>
    <w:p w14:paraId="70690318" w14:textId="77777777" w:rsidR="00A0641B" w:rsidRDefault="00B225F4">
      <w:pPr>
        <w:pStyle w:val="BodyText"/>
        <w:spacing w:line="360" w:lineRule="auto"/>
        <w:ind w:left="1219" w:right="618" w:hanging="543"/>
      </w:pPr>
      <w:r>
        <w:t>Lavelle,</w:t>
      </w:r>
      <w:r>
        <w:rPr>
          <w:spacing w:val="-1"/>
        </w:rPr>
        <w:t xml:space="preserve"> </w:t>
      </w:r>
      <w:r>
        <w:t>P.,</w:t>
      </w:r>
      <w:r>
        <w:rPr>
          <w:spacing w:val="-5"/>
        </w:rPr>
        <w:t xml:space="preserve"> </w:t>
      </w:r>
      <w:r>
        <w:t>Decaëns, T.,</w:t>
      </w:r>
      <w:r>
        <w:rPr>
          <w:spacing w:val="-1"/>
        </w:rPr>
        <w:t xml:space="preserve"> </w:t>
      </w:r>
      <w:r>
        <w:t>Aubert,</w:t>
      </w:r>
      <w:r>
        <w:rPr>
          <w:spacing w:val="-5"/>
        </w:rPr>
        <w:t xml:space="preserve"> </w:t>
      </w:r>
      <w:r>
        <w:t>M.,</w:t>
      </w:r>
      <w:r>
        <w:rPr>
          <w:spacing w:val="-5"/>
        </w:rPr>
        <w:t xml:space="preserve"> </w:t>
      </w:r>
      <w:r>
        <w:t>Barot,</w:t>
      </w:r>
      <w:r>
        <w:rPr>
          <w:spacing w:val="-5"/>
        </w:rPr>
        <w:t xml:space="preserve"> </w:t>
      </w:r>
      <w:r>
        <w:t>S., Blouin, M.,</w:t>
      </w:r>
      <w:r>
        <w:rPr>
          <w:spacing w:val="-1"/>
        </w:rPr>
        <w:t xml:space="preserve"> </w:t>
      </w:r>
      <w:r>
        <w:t>Bureau,</w:t>
      </w:r>
      <w:r>
        <w:rPr>
          <w:spacing w:val="-5"/>
        </w:rPr>
        <w:t xml:space="preserve"> </w:t>
      </w:r>
      <w:r>
        <w:t>F.,</w:t>
      </w:r>
      <w:r>
        <w:rPr>
          <w:spacing w:val="-5"/>
        </w:rPr>
        <w:t xml:space="preserve"> </w:t>
      </w:r>
      <w:r>
        <w:t>et</w:t>
      </w:r>
      <w:r>
        <w:rPr>
          <w:spacing w:val="-2"/>
        </w:rPr>
        <w:t xml:space="preserve"> </w:t>
      </w:r>
      <w:r>
        <w:t>al.2006.Soil</w:t>
      </w:r>
      <w:r>
        <w:rPr>
          <w:spacing w:val="-57"/>
        </w:rPr>
        <w:t xml:space="preserve"> </w:t>
      </w:r>
      <w:r>
        <w:t>invertebrate</w:t>
      </w:r>
      <w:r>
        <w:rPr>
          <w:spacing w:val="-1"/>
        </w:rPr>
        <w:t xml:space="preserve"> </w:t>
      </w:r>
      <w:r>
        <w:t>and</w:t>
      </w:r>
      <w:r>
        <w:rPr>
          <w:spacing w:val="1"/>
        </w:rPr>
        <w:t xml:space="preserve"> </w:t>
      </w:r>
      <w:r>
        <w:t>ecosystem</w:t>
      </w:r>
      <w:r>
        <w:rPr>
          <w:spacing w:val="-8"/>
        </w:rPr>
        <w:t xml:space="preserve"> </w:t>
      </w:r>
      <w:r>
        <w:t>services</w:t>
      </w:r>
      <w:r>
        <w:rPr>
          <w:i/>
        </w:rPr>
        <w:t>.</w:t>
      </w:r>
      <w:r>
        <w:rPr>
          <w:i/>
          <w:spacing w:val="3"/>
        </w:rPr>
        <w:t xml:space="preserve"> </w:t>
      </w:r>
      <w:r>
        <w:rPr>
          <w:i/>
        </w:rPr>
        <w:t>Eur.</w:t>
      </w:r>
      <w:r>
        <w:rPr>
          <w:i/>
          <w:spacing w:val="3"/>
        </w:rPr>
        <w:t xml:space="preserve"> </w:t>
      </w:r>
      <w:r>
        <w:rPr>
          <w:i/>
        </w:rPr>
        <w:t>J.</w:t>
      </w:r>
      <w:r>
        <w:rPr>
          <w:i/>
          <w:spacing w:val="-6"/>
        </w:rPr>
        <w:t xml:space="preserve"> </w:t>
      </w:r>
      <w:r>
        <w:rPr>
          <w:i/>
        </w:rPr>
        <w:t>Soil</w:t>
      </w:r>
      <w:r>
        <w:rPr>
          <w:i/>
          <w:spacing w:val="1"/>
        </w:rPr>
        <w:t xml:space="preserve"> </w:t>
      </w:r>
      <w:r>
        <w:rPr>
          <w:i/>
        </w:rPr>
        <w:t>Biol</w:t>
      </w:r>
      <w:r>
        <w:t>.</w:t>
      </w:r>
      <w:r>
        <w:rPr>
          <w:spacing w:val="2"/>
        </w:rPr>
        <w:t xml:space="preserve"> </w:t>
      </w:r>
      <w:r>
        <w:t>2006;</w:t>
      </w:r>
      <w:r>
        <w:rPr>
          <w:spacing w:val="-4"/>
        </w:rPr>
        <w:t xml:space="preserve"> </w:t>
      </w:r>
      <w:r>
        <w:t>42,</w:t>
      </w:r>
      <w:r>
        <w:rPr>
          <w:spacing w:val="3"/>
        </w:rPr>
        <w:t xml:space="preserve"> </w:t>
      </w:r>
      <w:r>
        <w:t>S3–S15.</w:t>
      </w:r>
    </w:p>
    <w:p w14:paraId="07A8A223" w14:textId="77777777" w:rsidR="00A0641B" w:rsidRDefault="00A0641B">
      <w:pPr>
        <w:pStyle w:val="BodyText"/>
        <w:spacing w:before="4"/>
        <w:rPr>
          <w:sz w:val="27"/>
        </w:rPr>
      </w:pPr>
    </w:p>
    <w:p w14:paraId="6B60DA46" w14:textId="77777777" w:rsidR="00A0641B" w:rsidRDefault="00B225F4">
      <w:pPr>
        <w:pStyle w:val="BodyText"/>
        <w:spacing w:line="360" w:lineRule="auto"/>
        <w:ind w:left="1219" w:right="618" w:hanging="543"/>
      </w:pPr>
      <w:r>
        <w:t>Liebich, J., Schäffer, A.,Burauel, P.2003.Structural and functional approach to studying</w:t>
      </w:r>
      <w:r>
        <w:rPr>
          <w:spacing w:val="1"/>
        </w:rPr>
        <w:t xml:space="preserve"> </w:t>
      </w:r>
      <w:r>
        <w:t xml:space="preserve">pesticide side-effects onspecific soil functions. </w:t>
      </w:r>
      <w:r>
        <w:rPr>
          <w:i/>
        </w:rPr>
        <w:t>Environ. Toxicol. Chem</w:t>
      </w:r>
      <w:r>
        <w:t>. 2003, 22,</w:t>
      </w:r>
      <w:r>
        <w:rPr>
          <w:spacing w:val="1"/>
        </w:rPr>
        <w:t xml:space="preserve"> </w:t>
      </w:r>
      <w:r>
        <w:t>784–</w:t>
      </w:r>
      <w:r>
        <w:rPr>
          <w:spacing w:val="1"/>
        </w:rPr>
        <w:t xml:space="preserve"> </w:t>
      </w:r>
      <w:r>
        <w:t>790.</w:t>
      </w:r>
    </w:p>
    <w:p w14:paraId="7DA2AD28" w14:textId="77777777" w:rsidR="00A0641B" w:rsidRDefault="00B225F4">
      <w:pPr>
        <w:pStyle w:val="BodyText"/>
        <w:spacing w:before="199" w:line="532" w:lineRule="auto"/>
        <w:ind w:left="1098" w:right="646" w:hanging="360"/>
        <w:jc w:val="both"/>
      </w:pPr>
      <w:r>
        <w:t>Li,</w:t>
      </w:r>
      <w:r>
        <w:rPr>
          <w:spacing w:val="1"/>
        </w:rPr>
        <w:t xml:space="preserve"> </w:t>
      </w:r>
      <w:r>
        <w:t>Z.;</w:t>
      </w:r>
      <w:r>
        <w:rPr>
          <w:spacing w:val="-5"/>
        </w:rPr>
        <w:t xml:space="preserve"> </w:t>
      </w:r>
      <w:r>
        <w:t>Ma,</w:t>
      </w:r>
      <w:r>
        <w:rPr>
          <w:spacing w:val="1"/>
        </w:rPr>
        <w:t xml:space="preserve"> </w:t>
      </w:r>
      <w:r>
        <w:t>Z.;</w:t>
      </w:r>
      <w:r>
        <w:rPr>
          <w:spacing w:val="-5"/>
        </w:rPr>
        <w:t xml:space="preserve"> </w:t>
      </w:r>
      <w:r>
        <w:t>van</w:t>
      </w:r>
      <w:r>
        <w:rPr>
          <w:spacing w:val="-5"/>
        </w:rPr>
        <w:t xml:space="preserve"> </w:t>
      </w:r>
      <w:r>
        <w:t>der Kuijp,</w:t>
      </w:r>
      <w:r>
        <w:rPr>
          <w:spacing w:val="2"/>
        </w:rPr>
        <w:t xml:space="preserve"> </w:t>
      </w:r>
      <w:r>
        <w:t>T.J.;</w:t>
      </w:r>
      <w:r>
        <w:rPr>
          <w:spacing w:val="-5"/>
        </w:rPr>
        <w:t xml:space="preserve"> </w:t>
      </w:r>
      <w:r>
        <w:t>Yuan,</w:t>
      </w:r>
      <w:r>
        <w:rPr>
          <w:spacing w:val="1"/>
        </w:rPr>
        <w:t xml:space="preserve"> </w:t>
      </w:r>
      <w:r>
        <w:t>Z.;</w:t>
      </w:r>
      <w:r>
        <w:rPr>
          <w:spacing w:val="-5"/>
        </w:rPr>
        <w:t xml:space="preserve"> </w:t>
      </w:r>
      <w:r>
        <w:t>Huang,</w:t>
      </w:r>
      <w:r>
        <w:rPr>
          <w:spacing w:val="1"/>
        </w:rPr>
        <w:t xml:space="preserve"> </w:t>
      </w:r>
      <w:r>
        <w:t>L.</w:t>
      </w:r>
      <w:r>
        <w:rPr>
          <w:spacing w:val="2"/>
        </w:rPr>
        <w:t xml:space="preserve"> </w:t>
      </w:r>
      <w:r>
        <w:t>A</w:t>
      </w:r>
      <w:r>
        <w:rPr>
          <w:spacing w:val="-6"/>
        </w:rPr>
        <w:t xml:space="preserve"> </w:t>
      </w:r>
      <w:r>
        <w:t>review</w:t>
      </w:r>
      <w:r>
        <w:rPr>
          <w:spacing w:val="-2"/>
        </w:rPr>
        <w:t xml:space="preserve"> </w:t>
      </w:r>
      <w:r>
        <w:t>of</w:t>
      </w:r>
      <w:r>
        <w:rPr>
          <w:spacing w:val="-8"/>
        </w:rPr>
        <w:t xml:space="preserve"> </w:t>
      </w:r>
      <w:r>
        <w:t>soil heavy</w:t>
      </w:r>
      <w:r>
        <w:rPr>
          <w:spacing w:val="-6"/>
        </w:rPr>
        <w:t xml:space="preserve"> </w:t>
      </w:r>
      <w:r>
        <w:t>metal</w:t>
      </w:r>
      <w:r>
        <w:rPr>
          <w:spacing w:val="-9"/>
        </w:rPr>
        <w:t xml:space="preserve"> </w:t>
      </w:r>
      <w:r>
        <w:t>pollution</w:t>
      </w:r>
      <w:r>
        <w:rPr>
          <w:spacing w:val="-57"/>
        </w:rPr>
        <w:t xml:space="preserve"> </w:t>
      </w:r>
      <w:r>
        <w:t xml:space="preserve">from mines in China: Pollution and health risk assessment. </w:t>
      </w:r>
      <w:r>
        <w:rPr>
          <w:i/>
        </w:rPr>
        <w:t xml:space="preserve">Sci. Total Environ. </w:t>
      </w:r>
      <w:r>
        <w:t>2014, 468–</w:t>
      </w:r>
      <w:r>
        <w:rPr>
          <w:spacing w:val="-57"/>
        </w:rPr>
        <w:t xml:space="preserve"> </w:t>
      </w:r>
      <w:r>
        <w:t>469,</w:t>
      </w:r>
      <w:r>
        <w:rPr>
          <w:spacing w:val="-1"/>
        </w:rPr>
        <w:t xml:space="preserve"> </w:t>
      </w:r>
      <w:r>
        <w:t>843–853.</w:t>
      </w:r>
    </w:p>
    <w:p w14:paraId="64D9CFF0" w14:textId="77777777" w:rsidR="00A0641B" w:rsidRDefault="00A0641B">
      <w:pPr>
        <w:pStyle w:val="BodyText"/>
        <w:spacing w:before="5"/>
        <w:rPr>
          <w:sz w:val="36"/>
        </w:rPr>
      </w:pPr>
    </w:p>
    <w:p w14:paraId="130B267F" w14:textId="77777777" w:rsidR="00A0641B" w:rsidRDefault="00B225F4">
      <w:pPr>
        <w:spacing w:line="362" w:lineRule="auto"/>
        <w:ind w:left="1219" w:right="1122" w:hanging="543"/>
        <w:rPr>
          <w:sz w:val="24"/>
        </w:rPr>
      </w:pPr>
      <w:r>
        <w:rPr>
          <w:sz w:val="24"/>
        </w:rPr>
        <w:t xml:space="preserve">Lo, C.-C. Effect of pesticides on soil microbial community. </w:t>
      </w:r>
      <w:r>
        <w:rPr>
          <w:i/>
          <w:sz w:val="24"/>
        </w:rPr>
        <w:t xml:space="preserve">J. Environ. Sci. Health </w:t>
      </w:r>
      <w:r>
        <w:rPr>
          <w:sz w:val="24"/>
        </w:rPr>
        <w:t>Part B</w:t>
      </w:r>
      <w:r>
        <w:rPr>
          <w:spacing w:val="-57"/>
          <w:sz w:val="24"/>
        </w:rPr>
        <w:t xml:space="preserve"> </w:t>
      </w:r>
      <w:r>
        <w:rPr>
          <w:sz w:val="24"/>
        </w:rPr>
        <w:t>2010,</w:t>
      </w:r>
      <w:r>
        <w:rPr>
          <w:spacing w:val="-1"/>
          <w:sz w:val="24"/>
        </w:rPr>
        <w:t xml:space="preserve"> </w:t>
      </w:r>
      <w:r>
        <w:rPr>
          <w:sz w:val="24"/>
        </w:rPr>
        <w:t>45,</w:t>
      </w:r>
      <w:r>
        <w:rPr>
          <w:spacing w:val="-1"/>
          <w:sz w:val="24"/>
        </w:rPr>
        <w:t xml:space="preserve"> </w:t>
      </w:r>
      <w:r>
        <w:rPr>
          <w:sz w:val="24"/>
        </w:rPr>
        <w:t>348–359.</w:t>
      </w:r>
    </w:p>
    <w:p w14:paraId="2DD096BA" w14:textId="77777777" w:rsidR="00A0641B" w:rsidRDefault="00A0641B">
      <w:pPr>
        <w:pStyle w:val="BodyText"/>
        <w:spacing w:before="7"/>
        <w:rPr>
          <w:sz w:val="35"/>
        </w:rPr>
      </w:pPr>
    </w:p>
    <w:p w14:paraId="36332713" w14:textId="77777777" w:rsidR="00A0641B" w:rsidRDefault="00B225F4">
      <w:pPr>
        <w:pStyle w:val="BodyText"/>
        <w:spacing w:line="360" w:lineRule="auto"/>
        <w:ind w:left="1161" w:hanging="486"/>
      </w:pPr>
      <w:r>
        <w:t>Madhuri,</w:t>
      </w:r>
      <w:r>
        <w:rPr>
          <w:spacing w:val="-1"/>
        </w:rPr>
        <w:t xml:space="preserve"> </w:t>
      </w:r>
      <w:r>
        <w:t>R.J.;</w:t>
      </w:r>
      <w:r>
        <w:rPr>
          <w:spacing w:val="-6"/>
        </w:rPr>
        <w:t xml:space="preserve"> </w:t>
      </w:r>
      <w:r>
        <w:t>Rangaswamy,</w:t>
      </w:r>
      <w:r>
        <w:rPr>
          <w:spacing w:val="-1"/>
        </w:rPr>
        <w:t xml:space="preserve"> </w:t>
      </w:r>
      <w:r>
        <w:t>V.</w:t>
      </w:r>
      <w:r>
        <w:rPr>
          <w:spacing w:val="-1"/>
        </w:rPr>
        <w:t xml:space="preserve"> </w:t>
      </w:r>
      <w:r>
        <w:t>Influence</w:t>
      </w:r>
      <w:r>
        <w:rPr>
          <w:spacing w:val="-3"/>
        </w:rPr>
        <w:t xml:space="preserve"> </w:t>
      </w:r>
      <w:r>
        <w:t>of</w:t>
      </w:r>
      <w:r>
        <w:rPr>
          <w:spacing w:val="-9"/>
        </w:rPr>
        <w:t xml:space="preserve"> </w:t>
      </w:r>
      <w:r>
        <w:t>selected</w:t>
      </w:r>
      <w:r>
        <w:rPr>
          <w:spacing w:val="-2"/>
        </w:rPr>
        <w:t xml:space="preserve"> </w:t>
      </w:r>
      <w:r>
        <w:t>insecticides</w:t>
      </w:r>
      <w:r>
        <w:rPr>
          <w:spacing w:val="-5"/>
        </w:rPr>
        <w:t xml:space="preserve"> </w:t>
      </w:r>
      <w:r>
        <w:t>on</w:t>
      </w:r>
      <w:r>
        <w:rPr>
          <w:spacing w:val="-7"/>
        </w:rPr>
        <w:t xml:space="preserve"> </w:t>
      </w:r>
      <w:r>
        <w:t>phosphatase</w:t>
      </w:r>
      <w:r>
        <w:rPr>
          <w:spacing w:val="-3"/>
        </w:rPr>
        <w:t xml:space="preserve"> </w:t>
      </w:r>
      <w:r>
        <w:t>activity</w:t>
      </w:r>
      <w:r>
        <w:rPr>
          <w:spacing w:val="-7"/>
        </w:rPr>
        <w:t xml:space="preserve"> </w:t>
      </w:r>
      <w:r>
        <w:t>in</w:t>
      </w:r>
      <w:r>
        <w:rPr>
          <w:spacing w:val="-57"/>
        </w:rPr>
        <w:t xml:space="preserve"> </w:t>
      </w:r>
      <w:r>
        <w:t>groundnut(Arachishypogeae</w:t>
      </w:r>
      <w:r>
        <w:rPr>
          <w:spacing w:val="-1"/>
        </w:rPr>
        <w:t xml:space="preserve"> </w:t>
      </w:r>
      <w:r>
        <w:t>L.)</w:t>
      </w:r>
      <w:r>
        <w:rPr>
          <w:spacing w:val="1"/>
        </w:rPr>
        <w:t xml:space="preserve"> </w:t>
      </w:r>
      <w:r>
        <w:t>soils.</w:t>
      </w:r>
      <w:r>
        <w:rPr>
          <w:spacing w:val="6"/>
        </w:rPr>
        <w:t xml:space="preserve"> </w:t>
      </w:r>
      <w:r>
        <w:rPr>
          <w:i/>
        </w:rPr>
        <w:t>J.</w:t>
      </w:r>
      <w:r>
        <w:rPr>
          <w:i/>
          <w:spacing w:val="2"/>
        </w:rPr>
        <w:t xml:space="preserve"> </w:t>
      </w:r>
      <w:r>
        <w:rPr>
          <w:i/>
        </w:rPr>
        <w:t>Environ.</w:t>
      </w:r>
      <w:r>
        <w:rPr>
          <w:i/>
          <w:spacing w:val="2"/>
        </w:rPr>
        <w:t xml:space="preserve"> </w:t>
      </w:r>
      <w:r>
        <w:rPr>
          <w:i/>
        </w:rPr>
        <w:t>Biol.</w:t>
      </w:r>
      <w:r>
        <w:rPr>
          <w:i/>
          <w:spacing w:val="3"/>
        </w:rPr>
        <w:t xml:space="preserve"> </w:t>
      </w:r>
      <w:r>
        <w:t>2002,</w:t>
      </w:r>
      <w:r>
        <w:rPr>
          <w:spacing w:val="2"/>
        </w:rPr>
        <w:t xml:space="preserve"> </w:t>
      </w:r>
      <w:r>
        <w:t>23,</w:t>
      </w:r>
      <w:r>
        <w:rPr>
          <w:spacing w:val="2"/>
        </w:rPr>
        <w:t xml:space="preserve"> </w:t>
      </w:r>
      <w:r>
        <w:t>393–397.</w:t>
      </w:r>
    </w:p>
    <w:p w14:paraId="636EE502" w14:textId="77777777" w:rsidR="00A0641B" w:rsidRDefault="00A0641B">
      <w:pPr>
        <w:spacing w:line="360" w:lineRule="auto"/>
        <w:sectPr w:rsidR="00A0641B">
          <w:pgSz w:w="11910" w:h="16840"/>
          <w:pgMar w:top="1340" w:right="720" w:bottom="280" w:left="740" w:header="720" w:footer="720" w:gutter="0"/>
          <w:cols w:space="720"/>
        </w:sectPr>
      </w:pPr>
    </w:p>
    <w:p w14:paraId="30546727" w14:textId="77777777" w:rsidR="00A0641B" w:rsidRDefault="00B225F4">
      <w:pPr>
        <w:pStyle w:val="BodyText"/>
        <w:spacing w:before="74" w:line="360" w:lineRule="auto"/>
        <w:ind w:left="974" w:right="594" w:hanging="298"/>
      </w:pPr>
      <w:r>
        <w:lastRenderedPageBreak/>
        <w:t>Maloney,</w:t>
      </w:r>
      <w:r>
        <w:rPr>
          <w:spacing w:val="5"/>
        </w:rPr>
        <w:t xml:space="preserve"> </w:t>
      </w:r>
      <w:r>
        <w:t>S.E.</w:t>
      </w:r>
      <w:r>
        <w:rPr>
          <w:spacing w:val="1"/>
        </w:rPr>
        <w:t xml:space="preserve"> </w:t>
      </w:r>
      <w:r>
        <w:t>Pesticide</w:t>
      </w:r>
      <w:r>
        <w:rPr>
          <w:spacing w:val="3"/>
        </w:rPr>
        <w:t xml:space="preserve"> </w:t>
      </w:r>
      <w:r>
        <w:t>Degradation.</w:t>
      </w:r>
      <w:r>
        <w:rPr>
          <w:spacing w:val="6"/>
        </w:rPr>
        <w:t xml:space="preserve"> </w:t>
      </w:r>
      <w:r>
        <w:t>In</w:t>
      </w:r>
      <w:r>
        <w:rPr>
          <w:spacing w:val="-1"/>
        </w:rPr>
        <w:t xml:space="preserve"> </w:t>
      </w:r>
      <w:r>
        <w:t>Fungi</w:t>
      </w:r>
      <w:r>
        <w:rPr>
          <w:spacing w:val="-1"/>
        </w:rPr>
        <w:t xml:space="preserve"> </w:t>
      </w:r>
      <w:r>
        <w:t>in</w:t>
      </w:r>
      <w:r>
        <w:rPr>
          <w:spacing w:val="4"/>
        </w:rPr>
        <w:t xml:space="preserve"> </w:t>
      </w:r>
      <w:r>
        <w:t>Bioremediation,</w:t>
      </w:r>
      <w:r>
        <w:rPr>
          <w:spacing w:val="6"/>
        </w:rPr>
        <w:t xml:space="preserve"> </w:t>
      </w:r>
      <w:r>
        <w:t>3rd</w:t>
      </w:r>
      <w:r>
        <w:rPr>
          <w:spacing w:val="4"/>
        </w:rPr>
        <w:t xml:space="preserve"> </w:t>
      </w:r>
      <w:r>
        <w:t>ed.;</w:t>
      </w:r>
      <w:r>
        <w:rPr>
          <w:spacing w:val="-1"/>
        </w:rPr>
        <w:t xml:space="preserve"> </w:t>
      </w:r>
      <w:r>
        <w:t>Gadd,</w:t>
      </w:r>
      <w:r>
        <w:rPr>
          <w:spacing w:val="1"/>
        </w:rPr>
        <w:t xml:space="preserve"> </w:t>
      </w:r>
      <w:r>
        <w:t>G.M.,</w:t>
      </w:r>
      <w:r>
        <w:rPr>
          <w:spacing w:val="1"/>
        </w:rPr>
        <w:t xml:space="preserve"> </w:t>
      </w:r>
      <w:r>
        <w:t>Ed.;</w:t>
      </w:r>
      <w:r>
        <w:rPr>
          <w:spacing w:val="1"/>
        </w:rPr>
        <w:t xml:space="preserve"> </w:t>
      </w:r>
      <w:r>
        <w:t>the</w:t>
      </w:r>
      <w:r>
        <w:rPr>
          <w:spacing w:val="-2"/>
        </w:rPr>
        <w:t xml:space="preserve"> </w:t>
      </w:r>
      <w:r>
        <w:t>BritishMycological</w:t>
      </w:r>
      <w:r>
        <w:rPr>
          <w:spacing w:val="-9"/>
        </w:rPr>
        <w:t xml:space="preserve"> </w:t>
      </w:r>
      <w:r>
        <w:t>Society:</w:t>
      </w:r>
      <w:r>
        <w:rPr>
          <w:spacing w:val="-1"/>
        </w:rPr>
        <w:t xml:space="preserve"> </w:t>
      </w:r>
      <w:r>
        <w:t>New</w:t>
      </w:r>
      <w:r>
        <w:rPr>
          <w:spacing w:val="-2"/>
        </w:rPr>
        <w:t xml:space="preserve"> </w:t>
      </w:r>
      <w:r>
        <w:t>York,</w:t>
      </w:r>
      <w:r>
        <w:rPr>
          <w:spacing w:val="-4"/>
        </w:rPr>
        <w:t xml:space="preserve"> </w:t>
      </w:r>
      <w:r>
        <w:t>NY,</w:t>
      </w:r>
      <w:r>
        <w:rPr>
          <w:spacing w:val="1"/>
        </w:rPr>
        <w:t xml:space="preserve"> </w:t>
      </w:r>
      <w:r>
        <w:t>USA,</w:t>
      </w:r>
      <w:r>
        <w:rPr>
          <w:spacing w:val="1"/>
        </w:rPr>
        <w:t xml:space="preserve"> </w:t>
      </w:r>
      <w:r>
        <w:t>2001;</w:t>
      </w:r>
      <w:r>
        <w:rPr>
          <w:spacing w:val="-6"/>
        </w:rPr>
        <w:t xml:space="preserve"> </w:t>
      </w:r>
      <w:r>
        <w:t>Volume</w:t>
      </w:r>
      <w:r>
        <w:rPr>
          <w:spacing w:val="-2"/>
        </w:rPr>
        <w:t xml:space="preserve"> </w:t>
      </w:r>
      <w:r>
        <w:t>8,</w:t>
      </w:r>
      <w:r>
        <w:rPr>
          <w:spacing w:val="1"/>
        </w:rPr>
        <w:t xml:space="preserve"> </w:t>
      </w:r>
      <w:r>
        <w:t>pp.</w:t>
      </w:r>
      <w:r>
        <w:rPr>
          <w:spacing w:val="1"/>
        </w:rPr>
        <w:t xml:space="preserve"> </w:t>
      </w:r>
      <w:r>
        <w:t>188–223. ISBN</w:t>
      </w:r>
    </w:p>
    <w:p w14:paraId="31060C73" w14:textId="77777777" w:rsidR="00A0641B" w:rsidRDefault="00B225F4">
      <w:pPr>
        <w:pStyle w:val="BodyText"/>
        <w:spacing w:line="274" w:lineRule="exact"/>
        <w:ind w:left="1161"/>
      </w:pPr>
      <w:r>
        <w:t>0-521-78119-1</w:t>
      </w:r>
    </w:p>
    <w:p w14:paraId="501863FB" w14:textId="77777777" w:rsidR="00A0641B" w:rsidRDefault="00A0641B">
      <w:pPr>
        <w:pStyle w:val="BodyText"/>
        <w:rPr>
          <w:sz w:val="26"/>
        </w:rPr>
      </w:pPr>
    </w:p>
    <w:p w14:paraId="52C0639B" w14:textId="77777777" w:rsidR="00A0641B" w:rsidRDefault="00A0641B">
      <w:pPr>
        <w:pStyle w:val="BodyText"/>
        <w:spacing w:before="3"/>
        <w:rPr>
          <w:sz w:val="22"/>
        </w:rPr>
      </w:pPr>
    </w:p>
    <w:p w14:paraId="39BA1FD4" w14:textId="77777777" w:rsidR="00A0641B" w:rsidRDefault="00B225F4">
      <w:pPr>
        <w:pStyle w:val="BodyText"/>
        <w:spacing w:line="360" w:lineRule="auto"/>
        <w:ind w:left="1041" w:right="718" w:hanging="303"/>
      </w:pPr>
      <w:r>
        <w:t>Mahía, J.; Cabaneiro, A.; Carballas, T.; Díaz-Raviña, M. Microbial biomass and C</w:t>
      </w:r>
      <w:r>
        <w:rPr>
          <w:spacing w:val="1"/>
        </w:rPr>
        <w:t xml:space="preserve"> </w:t>
      </w:r>
      <w:r>
        <w:t xml:space="preserve">mineralization in agriculturalsoils as affected by atrazine addition. </w:t>
      </w:r>
      <w:r>
        <w:rPr>
          <w:i/>
        </w:rPr>
        <w:t xml:space="preserve">Biol. Fertil. Soils </w:t>
      </w:r>
      <w:r>
        <w:t>2008,</w:t>
      </w:r>
      <w:r>
        <w:rPr>
          <w:spacing w:val="-57"/>
        </w:rPr>
        <w:t xml:space="preserve"> </w:t>
      </w:r>
      <w:r>
        <w:t>45,</w:t>
      </w:r>
      <w:r>
        <w:rPr>
          <w:spacing w:val="-1"/>
        </w:rPr>
        <w:t xml:space="preserve"> </w:t>
      </w:r>
      <w:r>
        <w:t>99–105.</w:t>
      </w:r>
    </w:p>
    <w:p w14:paraId="3463DEC9" w14:textId="77777777" w:rsidR="00A0641B" w:rsidRDefault="00A0641B">
      <w:pPr>
        <w:pStyle w:val="BodyText"/>
        <w:spacing w:before="8"/>
        <w:rPr>
          <w:sz w:val="27"/>
        </w:rPr>
      </w:pPr>
    </w:p>
    <w:p w14:paraId="76668588" w14:textId="77777777" w:rsidR="00A0641B" w:rsidRDefault="00B225F4">
      <w:pPr>
        <w:pStyle w:val="BodyText"/>
        <w:spacing w:line="360" w:lineRule="auto"/>
        <w:ind w:left="1161" w:right="703" w:hanging="486"/>
      </w:pPr>
      <w:r>
        <w:t>Madhuri, R.J.,Rangaswamy, V.2003. Influence of selected fungicides on microbial population</w:t>
      </w:r>
      <w:r>
        <w:rPr>
          <w:spacing w:val="-58"/>
        </w:rPr>
        <w:t xml:space="preserve"> </w:t>
      </w:r>
      <w:r>
        <w:t>in</w:t>
      </w:r>
      <w:r>
        <w:rPr>
          <w:spacing w:val="-5"/>
        </w:rPr>
        <w:t xml:space="preserve"> </w:t>
      </w:r>
      <w:r>
        <w:t>groundnut</w:t>
      </w:r>
      <w:r>
        <w:rPr>
          <w:spacing w:val="6"/>
        </w:rPr>
        <w:t xml:space="preserve"> </w:t>
      </w:r>
      <w:r>
        <w:t>(Arachishypogeae L.)</w:t>
      </w:r>
      <w:r>
        <w:rPr>
          <w:spacing w:val="2"/>
        </w:rPr>
        <w:t xml:space="preserve"> </w:t>
      </w:r>
      <w:r>
        <w:t>soils.</w:t>
      </w:r>
      <w:r>
        <w:rPr>
          <w:spacing w:val="7"/>
        </w:rPr>
        <w:t xml:space="preserve"> </w:t>
      </w:r>
      <w:r>
        <w:rPr>
          <w:i/>
        </w:rPr>
        <w:t>Pollut.</w:t>
      </w:r>
      <w:r>
        <w:rPr>
          <w:i/>
          <w:spacing w:val="-1"/>
        </w:rPr>
        <w:t xml:space="preserve"> </w:t>
      </w:r>
      <w:r>
        <w:rPr>
          <w:i/>
        </w:rPr>
        <w:t>Res.</w:t>
      </w:r>
      <w:r>
        <w:rPr>
          <w:i/>
          <w:spacing w:val="5"/>
        </w:rPr>
        <w:t xml:space="preserve"> </w:t>
      </w:r>
      <w:r>
        <w:t>2003,</w:t>
      </w:r>
      <w:r>
        <w:rPr>
          <w:spacing w:val="-2"/>
        </w:rPr>
        <w:t xml:space="preserve"> </w:t>
      </w:r>
      <w:r>
        <w:t>22,</w:t>
      </w:r>
      <w:r>
        <w:rPr>
          <w:spacing w:val="-2"/>
        </w:rPr>
        <w:t xml:space="preserve"> </w:t>
      </w:r>
      <w:r>
        <w:t>205–212.</w:t>
      </w:r>
    </w:p>
    <w:p w14:paraId="561D9B4E" w14:textId="77777777" w:rsidR="00A0641B" w:rsidRDefault="00A0641B">
      <w:pPr>
        <w:pStyle w:val="BodyText"/>
        <w:spacing w:before="4"/>
        <w:rPr>
          <w:sz w:val="27"/>
        </w:rPr>
      </w:pPr>
    </w:p>
    <w:p w14:paraId="48DBE490" w14:textId="77777777" w:rsidR="00A0641B" w:rsidRDefault="00B225F4">
      <w:pPr>
        <w:pStyle w:val="BodyText"/>
        <w:spacing w:line="360" w:lineRule="auto"/>
        <w:ind w:left="1041" w:hanging="365"/>
      </w:pPr>
      <w:r>
        <w:t>Mayanglambam, T.; Vig, K.; Singh, D.K. Quinalphos Persistence and Leaching Under Field</w:t>
      </w:r>
      <w:r>
        <w:rPr>
          <w:spacing w:val="1"/>
        </w:rPr>
        <w:t xml:space="preserve"> </w:t>
      </w:r>
      <w:r>
        <w:t>Conditions</w:t>
      </w:r>
      <w:r>
        <w:rPr>
          <w:spacing w:val="-5"/>
        </w:rPr>
        <w:t xml:space="preserve"> </w:t>
      </w:r>
      <w:r>
        <w:t>and</w:t>
      </w:r>
      <w:r>
        <w:rPr>
          <w:spacing w:val="-1"/>
        </w:rPr>
        <w:t xml:space="preserve"> </w:t>
      </w:r>
      <w:r>
        <w:t>Effects</w:t>
      </w:r>
      <w:r>
        <w:rPr>
          <w:spacing w:val="-5"/>
        </w:rPr>
        <w:t xml:space="preserve"> </w:t>
      </w:r>
      <w:r>
        <w:t>of</w:t>
      </w:r>
      <w:r>
        <w:rPr>
          <w:spacing w:val="-10"/>
        </w:rPr>
        <w:t xml:space="preserve"> </w:t>
      </w:r>
      <w:r>
        <w:t>Residues</w:t>
      </w:r>
      <w:r>
        <w:rPr>
          <w:spacing w:val="-5"/>
        </w:rPr>
        <w:t xml:space="preserve"> </w:t>
      </w:r>
      <w:r>
        <w:t>on</w:t>
      </w:r>
      <w:r>
        <w:rPr>
          <w:spacing w:val="-6"/>
        </w:rPr>
        <w:t xml:space="preserve"> </w:t>
      </w:r>
      <w:r>
        <w:t>Dehydrogenase</w:t>
      </w:r>
      <w:r>
        <w:rPr>
          <w:spacing w:val="-4"/>
        </w:rPr>
        <w:t xml:space="preserve"> </w:t>
      </w:r>
      <w:r>
        <w:t>and</w:t>
      </w:r>
      <w:r>
        <w:rPr>
          <w:spacing w:val="-2"/>
        </w:rPr>
        <w:t xml:space="preserve"> </w:t>
      </w:r>
      <w:r>
        <w:t>Alkaline</w:t>
      </w:r>
      <w:r>
        <w:rPr>
          <w:spacing w:val="-3"/>
        </w:rPr>
        <w:t xml:space="preserve"> </w:t>
      </w:r>
      <w:r>
        <w:t>Phosphomonoesterases</w:t>
      </w:r>
      <w:r>
        <w:rPr>
          <w:spacing w:val="-57"/>
        </w:rPr>
        <w:t xml:space="preserve"> </w:t>
      </w:r>
      <w:r>
        <w:t>Activities</w:t>
      </w:r>
      <w:r>
        <w:rPr>
          <w:spacing w:val="3"/>
        </w:rPr>
        <w:t xml:space="preserve"> </w:t>
      </w:r>
      <w:r>
        <w:t>in</w:t>
      </w:r>
      <w:r>
        <w:rPr>
          <w:spacing w:val="-4"/>
        </w:rPr>
        <w:t xml:space="preserve"> </w:t>
      </w:r>
      <w:r>
        <w:t>Soil.</w:t>
      </w:r>
      <w:r>
        <w:rPr>
          <w:spacing w:val="6"/>
        </w:rPr>
        <w:t xml:space="preserve"> </w:t>
      </w:r>
      <w:r>
        <w:rPr>
          <w:i/>
        </w:rPr>
        <w:t>Bull.</w:t>
      </w:r>
      <w:r>
        <w:rPr>
          <w:i/>
          <w:spacing w:val="-2"/>
        </w:rPr>
        <w:t xml:space="preserve"> </w:t>
      </w:r>
      <w:r>
        <w:rPr>
          <w:i/>
        </w:rPr>
        <w:t>Environ.Contam.</w:t>
      </w:r>
      <w:r>
        <w:rPr>
          <w:i/>
          <w:spacing w:val="-1"/>
        </w:rPr>
        <w:t xml:space="preserve"> </w:t>
      </w:r>
      <w:r>
        <w:rPr>
          <w:i/>
        </w:rPr>
        <w:t>Toxicol.</w:t>
      </w:r>
      <w:r>
        <w:rPr>
          <w:i/>
          <w:spacing w:val="7"/>
        </w:rPr>
        <w:t xml:space="preserve"> </w:t>
      </w:r>
      <w:r>
        <w:t>2005,</w:t>
      </w:r>
      <w:r>
        <w:rPr>
          <w:spacing w:val="-2"/>
        </w:rPr>
        <w:t xml:space="preserve"> </w:t>
      </w:r>
      <w:r>
        <w:t>75,</w:t>
      </w:r>
      <w:r>
        <w:rPr>
          <w:spacing w:val="-2"/>
        </w:rPr>
        <w:t xml:space="preserve"> </w:t>
      </w:r>
      <w:r>
        <w:t>1067–1076.</w:t>
      </w:r>
    </w:p>
    <w:p w14:paraId="36DC515D" w14:textId="77777777" w:rsidR="00A0641B" w:rsidRDefault="00A0641B">
      <w:pPr>
        <w:pStyle w:val="BodyText"/>
        <w:spacing w:before="8"/>
        <w:rPr>
          <w:sz w:val="27"/>
        </w:rPr>
      </w:pPr>
    </w:p>
    <w:p w14:paraId="3D2A2996" w14:textId="77777777" w:rsidR="00A0641B" w:rsidRDefault="00B225F4">
      <w:pPr>
        <w:pStyle w:val="BodyText"/>
        <w:ind w:left="676"/>
      </w:pPr>
      <w:r>
        <w:t>Meena,</w:t>
      </w:r>
      <w:r>
        <w:rPr>
          <w:spacing w:val="-2"/>
        </w:rPr>
        <w:t xml:space="preserve"> </w:t>
      </w:r>
      <w:r>
        <w:t>R.S.,Bohra, J.S.,</w:t>
      </w:r>
      <w:r>
        <w:rPr>
          <w:spacing w:val="-6"/>
        </w:rPr>
        <w:t xml:space="preserve"> </w:t>
      </w:r>
      <w:r>
        <w:t>Singh,</w:t>
      </w:r>
      <w:r>
        <w:rPr>
          <w:spacing w:val="-2"/>
        </w:rPr>
        <w:t xml:space="preserve"> </w:t>
      </w:r>
      <w:r>
        <w:t>S.P.,Meena,</w:t>
      </w:r>
      <w:r>
        <w:rPr>
          <w:spacing w:val="-2"/>
        </w:rPr>
        <w:t xml:space="preserve"> </w:t>
      </w:r>
      <w:r>
        <w:t>V.S.,</w:t>
      </w:r>
      <w:r>
        <w:rPr>
          <w:spacing w:val="-6"/>
        </w:rPr>
        <w:t xml:space="preserve"> </w:t>
      </w:r>
      <w:r>
        <w:t>Verma,</w:t>
      </w:r>
      <w:r>
        <w:rPr>
          <w:spacing w:val="-2"/>
        </w:rPr>
        <w:t xml:space="preserve"> </w:t>
      </w:r>
      <w:r>
        <w:t>J.P.,</w:t>
      </w:r>
      <w:r>
        <w:rPr>
          <w:spacing w:val="-6"/>
        </w:rPr>
        <w:t xml:space="preserve"> </w:t>
      </w:r>
      <w:r>
        <w:t>Verma,</w:t>
      </w:r>
      <w:r>
        <w:rPr>
          <w:spacing w:val="-2"/>
        </w:rPr>
        <w:t xml:space="preserve"> </w:t>
      </w:r>
      <w:r>
        <w:t>S.K.,Sihag,</w:t>
      </w:r>
      <w:r>
        <w:rPr>
          <w:spacing w:val="-2"/>
        </w:rPr>
        <w:t xml:space="preserve"> </w:t>
      </w:r>
      <w:r>
        <w:t>S.K.2006.</w:t>
      </w:r>
    </w:p>
    <w:p w14:paraId="158A404D" w14:textId="77777777" w:rsidR="00A0641B" w:rsidRDefault="00B225F4">
      <w:pPr>
        <w:pStyle w:val="BodyText"/>
        <w:spacing w:before="142" w:line="360" w:lineRule="auto"/>
        <w:ind w:left="1161" w:right="618" w:hanging="121"/>
      </w:pPr>
      <w:r>
        <w:t>Towards the prime response of manure to enhance nutrient use efficiency and soil</w:t>
      </w:r>
      <w:r>
        <w:rPr>
          <w:spacing w:val="1"/>
        </w:rPr>
        <w:t xml:space="preserve"> </w:t>
      </w:r>
      <w:r>
        <w:t>sustainability</w:t>
      </w:r>
      <w:r>
        <w:rPr>
          <w:spacing w:val="-12"/>
        </w:rPr>
        <w:t xml:space="preserve"> </w:t>
      </w:r>
      <w:r>
        <w:t>a</w:t>
      </w:r>
      <w:r>
        <w:rPr>
          <w:spacing w:val="-3"/>
        </w:rPr>
        <w:t xml:space="preserve"> </w:t>
      </w:r>
      <w:r>
        <w:t>current</w:t>
      </w:r>
      <w:r>
        <w:rPr>
          <w:spacing w:val="3"/>
        </w:rPr>
        <w:t xml:space="preserve"> </w:t>
      </w:r>
      <w:r>
        <w:t>need:</w:t>
      </w:r>
      <w:r>
        <w:rPr>
          <w:spacing w:val="3"/>
        </w:rPr>
        <w:t xml:space="preserve"> </w:t>
      </w:r>
      <w:r>
        <w:t>A</w:t>
      </w:r>
      <w:r>
        <w:rPr>
          <w:spacing w:val="-8"/>
        </w:rPr>
        <w:t xml:space="preserve"> </w:t>
      </w:r>
      <w:r>
        <w:t>book</w:t>
      </w:r>
      <w:r>
        <w:rPr>
          <w:spacing w:val="-6"/>
        </w:rPr>
        <w:t xml:space="preserve"> </w:t>
      </w:r>
      <w:r>
        <w:t>review.</w:t>
      </w:r>
      <w:r>
        <w:rPr>
          <w:spacing w:val="5"/>
        </w:rPr>
        <w:t xml:space="preserve"> </w:t>
      </w:r>
      <w:r>
        <w:rPr>
          <w:i/>
        </w:rPr>
        <w:t>J. Clean.</w:t>
      </w:r>
      <w:r>
        <w:rPr>
          <w:i/>
          <w:spacing w:val="-1"/>
        </w:rPr>
        <w:t xml:space="preserve"> </w:t>
      </w:r>
      <w:r>
        <w:rPr>
          <w:i/>
        </w:rPr>
        <w:t>Prod.</w:t>
      </w:r>
      <w:r>
        <w:rPr>
          <w:i/>
          <w:spacing w:val="1"/>
        </w:rPr>
        <w:t xml:space="preserve"> </w:t>
      </w:r>
      <w:r>
        <w:t>2016, 112, 1258–1260.</w:t>
      </w:r>
    </w:p>
    <w:p w14:paraId="73D19785" w14:textId="77777777" w:rsidR="00A0641B" w:rsidRDefault="00A0641B">
      <w:pPr>
        <w:pStyle w:val="BodyText"/>
        <w:spacing w:before="4"/>
        <w:rPr>
          <w:sz w:val="27"/>
        </w:rPr>
      </w:pPr>
    </w:p>
    <w:p w14:paraId="4AAEC972" w14:textId="77777777" w:rsidR="00A0641B" w:rsidRDefault="00B225F4">
      <w:pPr>
        <w:pStyle w:val="BodyText"/>
        <w:spacing w:line="360" w:lineRule="auto"/>
        <w:ind w:left="921" w:right="690" w:hanging="245"/>
      </w:pPr>
      <w:r>
        <w:t>Meena, R.S., Kumar, S., Datta, R., Lal, R.,Vijayakumar, V., Brtnicky, M., Sharma, M.P.,</w:t>
      </w:r>
      <w:r>
        <w:rPr>
          <w:spacing w:val="1"/>
        </w:rPr>
        <w:t xml:space="preserve"> </w:t>
      </w:r>
      <w:r>
        <w:t>Yadav,</w:t>
      </w:r>
      <w:r>
        <w:rPr>
          <w:spacing w:val="-3"/>
        </w:rPr>
        <w:t xml:space="preserve"> </w:t>
      </w:r>
      <w:r>
        <w:t>G.S.,</w:t>
      </w:r>
      <w:r>
        <w:rPr>
          <w:spacing w:val="-6"/>
        </w:rPr>
        <w:t xml:space="preserve"> </w:t>
      </w:r>
      <w:r>
        <w:t>Jhariya,</w:t>
      </w:r>
      <w:r>
        <w:rPr>
          <w:spacing w:val="-2"/>
        </w:rPr>
        <w:t xml:space="preserve"> </w:t>
      </w:r>
      <w:r>
        <w:t>M.K.,</w:t>
      </w:r>
      <w:r>
        <w:rPr>
          <w:spacing w:val="-2"/>
        </w:rPr>
        <w:t xml:space="preserve"> </w:t>
      </w:r>
      <w:r>
        <w:t>Jangir,</w:t>
      </w:r>
      <w:r>
        <w:rPr>
          <w:spacing w:val="-2"/>
        </w:rPr>
        <w:t xml:space="preserve"> </w:t>
      </w:r>
      <w:r>
        <w:t>C.K.,</w:t>
      </w:r>
      <w:r>
        <w:rPr>
          <w:spacing w:val="-3"/>
        </w:rPr>
        <w:t xml:space="preserve"> </w:t>
      </w:r>
      <w:r>
        <w:t>Pathan,</w:t>
      </w:r>
      <w:r>
        <w:rPr>
          <w:spacing w:val="-2"/>
        </w:rPr>
        <w:t xml:space="preserve"> </w:t>
      </w:r>
      <w:r>
        <w:t>S.I.,</w:t>
      </w:r>
      <w:r>
        <w:rPr>
          <w:spacing w:val="-6"/>
        </w:rPr>
        <w:t xml:space="preserve"> </w:t>
      </w:r>
      <w:r>
        <w:t>Dokulilova,</w:t>
      </w:r>
      <w:r>
        <w:rPr>
          <w:spacing w:val="-2"/>
        </w:rPr>
        <w:t xml:space="preserve"> </w:t>
      </w:r>
      <w:r>
        <w:t>T.,</w:t>
      </w:r>
      <w:r>
        <w:rPr>
          <w:spacing w:val="-7"/>
        </w:rPr>
        <w:t xml:space="preserve"> </w:t>
      </w:r>
      <w:r>
        <w:t>Pecina,</w:t>
      </w:r>
      <w:r>
        <w:rPr>
          <w:spacing w:val="-2"/>
        </w:rPr>
        <w:t xml:space="preserve"> </w:t>
      </w:r>
      <w:r>
        <w:t>V.,</w:t>
      </w:r>
      <w:r>
        <w:rPr>
          <w:spacing w:val="-7"/>
        </w:rPr>
        <w:t xml:space="preserve"> </w:t>
      </w:r>
      <w:r>
        <w:t>Marfo,</w:t>
      </w:r>
      <w:r>
        <w:rPr>
          <w:spacing w:val="-57"/>
        </w:rPr>
        <w:t xml:space="preserve"> </w:t>
      </w:r>
      <w:r>
        <w:t>T.D.2020. Impact of Agrochemicals on Soil Microbiota and Management: A</w:t>
      </w:r>
      <w:r>
        <w:rPr>
          <w:spacing w:val="1"/>
        </w:rPr>
        <w:t xml:space="preserve"> </w:t>
      </w:r>
      <w:r>
        <w:t>Review.</w:t>
      </w:r>
      <w:r>
        <w:rPr>
          <w:i/>
        </w:rPr>
        <w:t>a</w:t>
      </w:r>
      <w:r>
        <w:rPr>
          <w:i/>
          <w:spacing w:val="1"/>
        </w:rPr>
        <w:t xml:space="preserve"> </w:t>
      </w:r>
      <w:r>
        <w:t>2020,</w:t>
      </w:r>
      <w:r>
        <w:rPr>
          <w:spacing w:val="3"/>
        </w:rPr>
        <w:t xml:space="preserve"> </w:t>
      </w:r>
      <w:r>
        <w:t>9,</w:t>
      </w:r>
      <w:r>
        <w:rPr>
          <w:spacing w:val="4"/>
        </w:rPr>
        <w:t xml:space="preserve"> </w:t>
      </w:r>
      <w:r>
        <w:t>34.</w:t>
      </w:r>
    </w:p>
    <w:p w14:paraId="2E72E545" w14:textId="77777777" w:rsidR="00A0641B" w:rsidRDefault="00A0641B">
      <w:pPr>
        <w:pStyle w:val="BodyText"/>
        <w:spacing w:before="7"/>
        <w:rPr>
          <w:sz w:val="27"/>
        </w:rPr>
      </w:pPr>
    </w:p>
    <w:p w14:paraId="08D24D27" w14:textId="77777777" w:rsidR="00A0641B" w:rsidRDefault="00B225F4">
      <w:pPr>
        <w:pStyle w:val="BodyText"/>
        <w:ind w:left="430" w:right="354"/>
        <w:jc w:val="center"/>
      </w:pPr>
      <w:r>
        <w:t>Miliˇci´c,</w:t>
      </w:r>
      <w:r>
        <w:rPr>
          <w:spacing w:val="-1"/>
        </w:rPr>
        <w:t xml:space="preserve"> </w:t>
      </w:r>
      <w:r>
        <w:t>M., Popov, S., Branco,</w:t>
      </w:r>
      <w:r>
        <w:rPr>
          <w:spacing w:val="-5"/>
        </w:rPr>
        <w:t xml:space="preserve"> </w:t>
      </w:r>
      <w:r>
        <w:t>V.</w:t>
      </w:r>
      <w:r>
        <w:rPr>
          <w:spacing w:val="-5"/>
        </w:rPr>
        <w:t xml:space="preserve"> </w:t>
      </w:r>
      <w:r>
        <w:t>V., and</w:t>
      </w:r>
      <w:r>
        <w:rPr>
          <w:spacing w:val="-2"/>
        </w:rPr>
        <w:t xml:space="preserve"> </w:t>
      </w:r>
      <w:r>
        <w:t>Cardoso,</w:t>
      </w:r>
      <w:r>
        <w:rPr>
          <w:spacing w:val="-5"/>
        </w:rPr>
        <w:t xml:space="preserve"> </w:t>
      </w:r>
      <w:r>
        <w:t>P.</w:t>
      </w:r>
      <w:r>
        <w:rPr>
          <w:spacing w:val="-5"/>
        </w:rPr>
        <w:t xml:space="preserve"> </w:t>
      </w:r>
      <w:r>
        <w:t>(2020).</w:t>
      </w:r>
      <w:r>
        <w:rPr>
          <w:spacing w:val="-4"/>
        </w:rPr>
        <w:t xml:space="preserve"> </w:t>
      </w:r>
      <w:r>
        <w:t>Insect</w:t>
      </w:r>
      <w:r>
        <w:rPr>
          <w:spacing w:val="-2"/>
        </w:rPr>
        <w:t xml:space="preserve"> </w:t>
      </w:r>
      <w:r>
        <w:t>threats</w:t>
      </w:r>
      <w:r>
        <w:rPr>
          <w:spacing w:val="-5"/>
        </w:rPr>
        <w:t xml:space="preserve"> </w:t>
      </w:r>
      <w:r>
        <w:t>and</w:t>
      </w:r>
      <w:r>
        <w:rPr>
          <w:spacing w:val="-2"/>
        </w:rPr>
        <w:t xml:space="preserve"> </w:t>
      </w:r>
      <w:r>
        <w:t>conservation</w:t>
      </w:r>
    </w:p>
    <w:p w14:paraId="06E696C8" w14:textId="77777777" w:rsidR="00A0641B" w:rsidRDefault="00B225F4">
      <w:pPr>
        <w:pStyle w:val="BodyText"/>
        <w:spacing w:before="137"/>
        <w:ind w:left="430" w:right="263"/>
        <w:jc w:val="center"/>
      </w:pPr>
      <w:r>
        <w:t>through</w:t>
      </w:r>
      <w:r>
        <w:rPr>
          <w:spacing w:val="-10"/>
        </w:rPr>
        <w:t xml:space="preserve"> </w:t>
      </w:r>
      <w:r>
        <w:t>the</w:t>
      </w:r>
      <w:r>
        <w:rPr>
          <w:spacing w:val="4"/>
        </w:rPr>
        <w:t xml:space="preserve"> </w:t>
      </w:r>
      <w:r>
        <w:t>lens</w:t>
      </w:r>
      <w:r>
        <w:rPr>
          <w:spacing w:val="-2"/>
        </w:rPr>
        <w:t xml:space="preserve"> </w:t>
      </w:r>
      <w:r>
        <w:t>of</w:t>
      </w:r>
      <w:r>
        <w:rPr>
          <w:spacing w:val="-8"/>
        </w:rPr>
        <w:t xml:space="preserve"> </w:t>
      </w:r>
      <w:r>
        <w:t>global</w:t>
      </w:r>
      <w:r>
        <w:rPr>
          <w:spacing w:val="-5"/>
        </w:rPr>
        <w:t xml:space="preserve"> </w:t>
      </w:r>
      <w:r>
        <w:t>experts.</w:t>
      </w:r>
      <w:r>
        <w:rPr>
          <w:spacing w:val="2"/>
        </w:rPr>
        <w:t xml:space="preserve"> </w:t>
      </w:r>
      <w:r>
        <w:t>bioRxiv [Preprint].</w:t>
      </w:r>
      <w:r>
        <w:rPr>
          <w:spacing w:val="-3"/>
        </w:rPr>
        <w:t xml:space="preserve"> </w:t>
      </w:r>
      <w:r>
        <w:t>doi: 10.1101/2020.08.28.271494.</w:t>
      </w:r>
    </w:p>
    <w:p w14:paraId="57332051" w14:textId="77777777" w:rsidR="00A0641B" w:rsidRDefault="00A0641B">
      <w:pPr>
        <w:pStyle w:val="BodyText"/>
        <w:rPr>
          <w:sz w:val="26"/>
        </w:rPr>
      </w:pPr>
    </w:p>
    <w:p w14:paraId="5F6B9CF7" w14:textId="77777777" w:rsidR="00A0641B" w:rsidRDefault="00B225F4">
      <w:pPr>
        <w:pStyle w:val="BodyText"/>
        <w:spacing w:before="160" w:line="360" w:lineRule="auto"/>
        <w:ind w:left="1161" w:right="459" w:hanging="423"/>
      </w:pPr>
      <w:r>
        <w:t>Milenkovski, S.; Bååth, E.; Lindgren, P.E.; Berglund, O. Toxicity of fungicides to natural</w:t>
      </w:r>
      <w:r>
        <w:rPr>
          <w:spacing w:val="1"/>
        </w:rPr>
        <w:t xml:space="preserve"> </w:t>
      </w:r>
      <w:r>
        <w:t>bacterial</w:t>
      </w:r>
      <w:r>
        <w:rPr>
          <w:spacing w:val="-10"/>
        </w:rPr>
        <w:t xml:space="preserve"> </w:t>
      </w:r>
      <w:r>
        <w:t>communitiesin</w:t>
      </w:r>
      <w:r>
        <w:rPr>
          <w:spacing w:val="-10"/>
        </w:rPr>
        <w:t xml:space="preserve"> </w:t>
      </w:r>
      <w:r>
        <w:t>wetland</w:t>
      </w:r>
      <w:r>
        <w:rPr>
          <w:spacing w:val="-5"/>
        </w:rPr>
        <w:t xml:space="preserve"> </w:t>
      </w:r>
      <w:r>
        <w:t>water</w:t>
      </w:r>
      <w:r>
        <w:rPr>
          <w:spacing w:val="-4"/>
        </w:rPr>
        <w:t xml:space="preserve"> </w:t>
      </w:r>
      <w:r>
        <w:t>and</w:t>
      </w:r>
      <w:r>
        <w:rPr>
          <w:spacing w:val="-5"/>
        </w:rPr>
        <w:t xml:space="preserve"> </w:t>
      </w:r>
      <w:r>
        <w:t>sediment</w:t>
      </w:r>
      <w:r>
        <w:rPr>
          <w:spacing w:val="-1"/>
        </w:rPr>
        <w:t xml:space="preserve"> </w:t>
      </w:r>
      <w:r>
        <w:t>measured</w:t>
      </w:r>
      <w:r>
        <w:rPr>
          <w:spacing w:val="-5"/>
        </w:rPr>
        <w:t xml:space="preserve"> </w:t>
      </w:r>
      <w:r>
        <w:t>using</w:t>
      </w:r>
      <w:r>
        <w:rPr>
          <w:spacing w:val="-2"/>
        </w:rPr>
        <w:t xml:space="preserve"> </w:t>
      </w:r>
      <w:r>
        <w:t>leucine</w:t>
      </w:r>
      <w:r>
        <w:rPr>
          <w:spacing w:val="-2"/>
        </w:rPr>
        <w:t xml:space="preserve"> </w:t>
      </w:r>
      <w:r>
        <w:t>incorporation</w:t>
      </w:r>
      <w:r>
        <w:rPr>
          <w:spacing w:val="-57"/>
        </w:rPr>
        <w:t xml:space="preserve"> </w:t>
      </w:r>
      <w:r>
        <w:t>and</w:t>
      </w:r>
      <w:r>
        <w:rPr>
          <w:spacing w:val="1"/>
        </w:rPr>
        <w:t xml:space="preserve"> </w:t>
      </w:r>
      <w:r>
        <w:t>potential</w:t>
      </w:r>
      <w:r>
        <w:rPr>
          <w:spacing w:val="-7"/>
        </w:rPr>
        <w:t xml:space="preserve"> </w:t>
      </w:r>
      <w:r>
        <w:t>denitrification.Ecotoxicology</w:t>
      </w:r>
      <w:r>
        <w:rPr>
          <w:spacing w:val="-8"/>
        </w:rPr>
        <w:t xml:space="preserve"> </w:t>
      </w:r>
      <w:r>
        <w:t>2010,</w:t>
      </w:r>
      <w:r>
        <w:rPr>
          <w:spacing w:val="4"/>
        </w:rPr>
        <w:t xml:space="preserve"> </w:t>
      </w:r>
      <w:r>
        <w:t>19,</w:t>
      </w:r>
      <w:r>
        <w:rPr>
          <w:spacing w:val="3"/>
        </w:rPr>
        <w:t xml:space="preserve"> </w:t>
      </w:r>
      <w:r>
        <w:t>285–294.</w:t>
      </w:r>
    </w:p>
    <w:p w14:paraId="3E718BE5" w14:textId="77777777" w:rsidR="00A0641B" w:rsidRDefault="00A0641B">
      <w:pPr>
        <w:pStyle w:val="BodyText"/>
        <w:rPr>
          <w:sz w:val="36"/>
        </w:rPr>
      </w:pPr>
    </w:p>
    <w:p w14:paraId="251093B4" w14:textId="77777777" w:rsidR="00A0641B" w:rsidRDefault="00B225F4">
      <w:pPr>
        <w:pStyle w:val="BodyText"/>
        <w:spacing w:line="360" w:lineRule="auto"/>
        <w:ind w:left="1161" w:right="804" w:hanging="361"/>
      </w:pPr>
      <w:r>
        <w:t>Monkiedje, A.; Spiteller, M. Degradation of Metalaxyl and Mefenoxam and Effects on the</w:t>
      </w:r>
      <w:r>
        <w:rPr>
          <w:spacing w:val="1"/>
        </w:rPr>
        <w:t xml:space="preserve"> </w:t>
      </w:r>
      <w:r>
        <w:t xml:space="preserve">MicrobiologicalProperties of Tropical and Temperate Soils. </w:t>
      </w:r>
      <w:r>
        <w:rPr>
          <w:i/>
        </w:rPr>
        <w:t>Int. J. Environ. Res. Public.</w:t>
      </w:r>
      <w:r>
        <w:rPr>
          <w:i/>
          <w:spacing w:val="-57"/>
        </w:rPr>
        <w:t xml:space="preserve"> </w:t>
      </w:r>
      <w:r>
        <w:rPr>
          <w:i/>
        </w:rPr>
        <w:t>Health</w:t>
      </w:r>
      <w:r>
        <w:rPr>
          <w:i/>
          <w:spacing w:val="1"/>
        </w:rPr>
        <w:t xml:space="preserve"> </w:t>
      </w:r>
      <w:r>
        <w:t>2005,</w:t>
      </w:r>
      <w:r>
        <w:rPr>
          <w:spacing w:val="4"/>
        </w:rPr>
        <w:t xml:space="preserve"> </w:t>
      </w:r>
      <w:r>
        <w:t>2,</w:t>
      </w:r>
      <w:r>
        <w:rPr>
          <w:spacing w:val="4"/>
        </w:rPr>
        <w:t xml:space="preserve"> </w:t>
      </w:r>
      <w:r>
        <w:t>272–285.</w:t>
      </w:r>
    </w:p>
    <w:p w14:paraId="07FF2D1F" w14:textId="77777777" w:rsidR="00A0641B" w:rsidRDefault="00A0641B">
      <w:pPr>
        <w:spacing w:line="360" w:lineRule="auto"/>
        <w:sectPr w:rsidR="00A0641B">
          <w:pgSz w:w="11910" w:h="16840"/>
          <w:pgMar w:top="1340" w:right="720" w:bottom="280" w:left="740" w:header="720" w:footer="720" w:gutter="0"/>
          <w:cols w:space="720"/>
        </w:sectPr>
      </w:pPr>
    </w:p>
    <w:p w14:paraId="6372B1BC" w14:textId="77777777" w:rsidR="00A0641B" w:rsidRDefault="00B225F4">
      <w:pPr>
        <w:pStyle w:val="BodyText"/>
        <w:spacing w:before="74" w:line="360" w:lineRule="auto"/>
        <w:ind w:left="1156" w:right="599" w:hanging="356"/>
      </w:pPr>
      <w:r>
        <w:lastRenderedPageBreak/>
        <w:t>Nowak, J.; Kaklewski, K.; Klódka, D. Influence of various concentrations of selenic acid (IV)</w:t>
      </w:r>
      <w:r>
        <w:rPr>
          <w:spacing w:val="-57"/>
        </w:rPr>
        <w:t xml:space="preserve"> </w:t>
      </w:r>
      <w:r>
        <w:t>on</w:t>
      </w:r>
      <w:r>
        <w:rPr>
          <w:spacing w:val="-9"/>
        </w:rPr>
        <w:t xml:space="preserve"> </w:t>
      </w:r>
      <w:r>
        <w:t>the</w:t>
      </w:r>
      <w:r>
        <w:rPr>
          <w:spacing w:val="1"/>
        </w:rPr>
        <w:t xml:space="preserve"> </w:t>
      </w:r>
      <w:r>
        <w:t>activityof</w:t>
      </w:r>
      <w:r>
        <w:rPr>
          <w:spacing w:val="-1"/>
        </w:rPr>
        <w:t xml:space="preserve"> </w:t>
      </w:r>
      <w:r>
        <w:t>soil</w:t>
      </w:r>
      <w:r>
        <w:rPr>
          <w:spacing w:val="-4"/>
        </w:rPr>
        <w:t xml:space="preserve"> </w:t>
      </w:r>
      <w:r>
        <w:t>enzymes.</w:t>
      </w:r>
      <w:r>
        <w:rPr>
          <w:spacing w:val="4"/>
        </w:rPr>
        <w:t xml:space="preserve"> </w:t>
      </w:r>
      <w:r>
        <w:t>Sci.</w:t>
      </w:r>
      <w:r>
        <w:rPr>
          <w:spacing w:val="3"/>
        </w:rPr>
        <w:t xml:space="preserve"> </w:t>
      </w:r>
      <w:r>
        <w:t>Total</w:t>
      </w:r>
      <w:r>
        <w:rPr>
          <w:spacing w:val="-7"/>
        </w:rPr>
        <w:t xml:space="preserve"> </w:t>
      </w:r>
      <w:r>
        <w:t>Environ.</w:t>
      </w:r>
      <w:r>
        <w:rPr>
          <w:spacing w:val="4"/>
        </w:rPr>
        <w:t xml:space="preserve"> </w:t>
      </w:r>
      <w:r>
        <w:t>2002,</w:t>
      </w:r>
      <w:r>
        <w:rPr>
          <w:spacing w:val="3"/>
        </w:rPr>
        <w:t xml:space="preserve"> </w:t>
      </w:r>
      <w:r>
        <w:t>291,</w:t>
      </w:r>
      <w:r>
        <w:rPr>
          <w:spacing w:val="-1"/>
        </w:rPr>
        <w:t xml:space="preserve"> </w:t>
      </w:r>
      <w:r>
        <w:t>105–110.</w:t>
      </w:r>
    </w:p>
    <w:p w14:paraId="42197155" w14:textId="77777777" w:rsidR="00A0641B" w:rsidRDefault="00A0641B">
      <w:pPr>
        <w:pStyle w:val="BodyText"/>
        <w:spacing w:before="1"/>
        <w:rPr>
          <w:sz w:val="36"/>
        </w:rPr>
      </w:pPr>
    </w:p>
    <w:p w14:paraId="651DA344" w14:textId="77777777" w:rsidR="00A0641B" w:rsidRDefault="00B225F4">
      <w:pPr>
        <w:pStyle w:val="BodyText"/>
        <w:spacing w:before="1" w:line="360" w:lineRule="auto"/>
        <w:ind w:left="1041" w:right="1007" w:hanging="303"/>
      </w:pPr>
      <w:r>
        <w:t>Oliveira,</w:t>
      </w:r>
      <w:r>
        <w:rPr>
          <w:spacing w:val="-2"/>
        </w:rPr>
        <w:t xml:space="preserve"> </w:t>
      </w:r>
      <w:r>
        <w:t>C.M.;</w:t>
      </w:r>
      <w:r>
        <w:rPr>
          <w:spacing w:val="-3"/>
        </w:rPr>
        <w:t xml:space="preserve"> </w:t>
      </w:r>
      <w:r>
        <w:t>Auad,</w:t>
      </w:r>
      <w:r>
        <w:rPr>
          <w:spacing w:val="-1"/>
        </w:rPr>
        <w:t xml:space="preserve"> </w:t>
      </w:r>
      <w:r>
        <w:t>A.M.;</w:t>
      </w:r>
      <w:r>
        <w:rPr>
          <w:spacing w:val="-8"/>
        </w:rPr>
        <w:t xml:space="preserve"> </w:t>
      </w:r>
      <w:r>
        <w:t>Mendes,</w:t>
      </w:r>
      <w:r>
        <w:rPr>
          <w:spacing w:val="-2"/>
        </w:rPr>
        <w:t xml:space="preserve"> </w:t>
      </w:r>
      <w:r>
        <w:t>S.M.;</w:t>
      </w:r>
      <w:r>
        <w:rPr>
          <w:spacing w:val="-7"/>
        </w:rPr>
        <w:t xml:space="preserve"> </w:t>
      </w:r>
      <w:r>
        <w:t>Frizzas,</w:t>
      </w:r>
      <w:r>
        <w:rPr>
          <w:spacing w:val="-2"/>
        </w:rPr>
        <w:t xml:space="preserve"> </w:t>
      </w:r>
      <w:r>
        <w:t>M.R.</w:t>
      </w:r>
      <w:r>
        <w:rPr>
          <w:spacing w:val="-1"/>
        </w:rPr>
        <w:t xml:space="preserve"> </w:t>
      </w:r>
      <w:r>
        <w:t>Crop</w:t>
      </w:r>
      <w:r>
        <w:rPr>
          <w:spacing w:val="-8"/>
        </w:rPr>
        <w:t xml:space="preserve"> </w:t>
      </w:r>
      <w:r>
        <w:t>losses</w:t>
      </w:r>
      <w:r>
        <w:rPr>
          <w:spacing w:val="-6"/>
        </w:rPr>
        <w:t xml:space="preserve"> </w:t>
      </w:r>
      <w:r>
        <w:t>and</w:t>
      </w:r>
      <w:r>
        <w:rPr>
          <w:spacing w:val="-3"/>
        </w:rPr>
        <w:t xml:space="preserve"> </w:t>
      </w:r>
      <w:r>
        <w:t>the</w:t>
      </w:r>
      <w:r>
        <w:rPr>
          <w:spacing w:val="-4"/>
        </w:rPr>
        <w:t xml:space="preserve"> </w:t>
      </w:r>
      <w:r>
        <w:t>economic</w:t>
      </w:r>
      <w:r>
        <w:rPr>
          <w:spacing w:val="-57"/>
        </w:rPr>
        <w:t xml:space="preserve"> </w:t>
      </w:r>
      <w:r>
        <w:t>impact</w:t>
      </w:r>
      <w:r>
        <w:rPr>
          <w:spacing w:val="6"/>
        </w:rPr>
        <w:t xml:space="preserve"> </w:t>
      </w:r>
      <w:r>
        <w:t>of</w:t>
      </w:r>
      <w:r>
        <w:rPr>
          <w:spacing w:val="-3"/>
        </w:rPr>
        <w:t xml:space="preserve"> </w:t>
      </w:r>
      <w:r>
        <w:t>insect</w:t>
      </w:r>
      <w:r>
        <w:rPr>
          <w:spacing w:val="6"/>
        </w:rPr>
        <w:t xml:space="preserve"> </w:t>
      </w:r>
      <w:r>
        <w:t>pests</w:t>
      </w:r>
      <w:r>
        <w:rPr>
          <w:spacing w:val="-6"/>
        </w:rPr>
        <w:t xml:space="preserve"> </w:t>
      </w:r>
      <w:r>
        <w:t>on</w:t>
      </w:r>
      <w:r>
        <w:rPr>
          <w:spacing w:val="-5"/>
        </w:rPr>
        <w:t xml:space="preserve"> </w:t>
      </w:r>
      <w:r>
        <w:t>Brazilian</w:t>
      </w:r>
      <w:r>
        <w:rPr>
          <w:spacing w:val="-4"/>
        </w:rPr>
        <w:t xml:space="preserve"> </w:t>
      </w:r>
      <w:r>
        <w:t>agriculture.</w:t>
      </w:r>
      <w:r>
        <w:rPr>
          <w:spacing w:val="7"/>
        </w:rPr>
        <w:t xml:space="preserve"> </w:t>
      </w:r>
      <w:r>
        <w:rPr>
          <w:i/>
        </w:rPr>
        <w:t>Crop</w:t>
      </w:r>
      <w:r>
        <w:rPr>
          <w:i/>
          <w:spacing w:val="1"/>
        </w:rPr>
        <w:t xml:space="preserve"> </w:t>
      </w:r>
      <w:r>
        <w:rPr>
          <w:i/>
        </w:rPr>
        <w:t>Prot</w:t>
      </w:r>
      <w:r>
        <w:t>.</w:t>
      </w:r>
      <w:r>
        <w:rPr>
          <w:spacing w:val="2"/>
        </w:rPr>
        <w:t xml:space="preserve"> </w:t>
      </w:r>
      <w:r>
        <w:t>2014,</w:t>
      </w:r>
      <w:r>
        <w:rPr>
          <w:spacing w:val="3"/>
        </w:rPr>
        <w:t xml:space="preserve"> </w:t>
      </w:r>
      <w:r>
        <w:t>56,</w:t>
      </w:r>
      <w:r>
        <w:rPr>
          <w:spacing w:val="-3"/>
        </w:rPr>
        <w:t xml:space="preserve"> </w:t>
      </w:r>
      <w:r>
        <w:t>50–54.</w:t>
      </w:r>
    </w:p>
    <w:p w14:paraId="3D0D5C4B" w14:textId="77777777" w:rsidR="00A0641B" w:rsidRDefault="00A0641B">
      <w:pPr>
        <w:pStyle w:val="BodyText"/>
        <w:spacing w:before="3"/>
        <w:rPr>
          <w:sz w:val="27"/>
        </w:rPr>
      </w:pPr>
    </w:p>
    <w:p w14:paraId="449A7500" w14:textId="77777777" w:rsidR="00A0641B" w:rsidRDefault="00B225F4">
      <w:pPr>
        <w:pStyle w:val="BodyText"/>
        <w:spacing w:before="1"/>
        <w:ind w:left="801"/>
      </w:pPr>
      <w:r>
        <w:t>Önder, M.;</w:t>
      </w:r>
      <w:r>
        <w:rPr>
          <w:spacing w:val="-6"/>
        </w:rPr>
        <w:t xml:space="preserve"> </w:t>
      </w:r>
      <w:r>
        <w:t>Ceyhan, E.;</w:t>
      </w:r>
      <w:r>
        <w:rPr>
          <w:spacing w:val="-6"/>
        </w:rPr>
        <w:t xml:space="preserve"> </w:t>
      </w:r>
      <w:r>
        <w:t>Kahraman, A.</w:t>
      </w:r>
      <w:r>
        <w:rPr>
          <w:spacing w:val="1"/>
        </w:rPr>
        <w:t xml:space="preserve"> </w:t>
      </w:r>
      <w:r>
        <w:t>Effects</w:t>
      </w:r>
      <w:r>
        <w:rPr>
          <w:spacing w:val="-5"/>
        </w:rPr>
        <w:t xml:space="preserve"> </w:t>
      </w:r>
      <w:r>
        <w:t>of</w:t>
      </w:r>
      <w:r>
        <w:rPr>
          <w:spacing w:val="-9"/>
        </w:rPr>
        <w:t xml:space="preserve"> </w:t>
      </w:r>
      <w:r>
        <w:t>Agricultural</w:t>
      </w:r>
      <w:r>
        <w:rPr>
          <w:spacing w:val="-10"/>
        </w:rPr>
        <w:t xml:space="preserve"> </w:t>
      </w:r>
      <w:r>
        <w:t>Practices</w:t>
      </w:r>
      <w:r>
        <w:rPr>
          <w:spacing w:val="-4"/>
        </w:rPr>
        <w:t xml:space="preserve"> </w:t>
      </w:r>
      <w:r>
        <w:t>on</w:t>
      </w:r>
      <w:r>
        <w:rPr>
          <w:spacing w:val="-6"/>
        </w:rPr>
        <w:t xml:space="preserve"> </w:t>
      </w:r>
      <w:r>
        <w:t>Environment.</w:t>
      </w:r>
    </w:p>
    <w:p w14:paraId="74874CF9" w14:textId="77777777" w:rsidR="00A0641B" w:rsidRDefault="00B225F4">
      <w:pPr>
        <w:spacing w:before="142"/>
        <w:ind w:left="1281"/>
        <w:rPr>
          <w:sz w:val="24"/>
        </w:rPr>
      </w:pPr>
      <w:r>
        <w:rPr>
          <w:i/>
          <w:sz w:val="24"/>
        </w:rPr>
        <w:t>Biol.</w:t>
      </w:r>
      <w:r>
        <w:rPr>
          <w:i/>
          <w:spacing w:val="-2"/>
          <w:sz w:val="24"/>
        </w:rPr>
        <w:t xml:space="preserve"> </w:t>
      </w:r>
      <w:r>
        <w:rPr>
          <w:i/>
          <w:sz w:val="24"/>
        </w:rPr>
        <w:t>Environ.</w:t>
      </w:r>
      <w:r>
        <w:rPr>
          <w:i/>
          <w:spacing w:val="-2"/>
          <w:sz w:val="24"/>
        </w:rPr>
        <w:t xml:space="preserve"> </w:t>
      </w:r>
      <w:r>
        <w:rPr>
          <w:i/>
          <w:sz w:val="24"/>
        </w:rPr>
        <w:t>Chem.</w:t>
      </w:r>
      <w:r>
        <w:rPr>
          <w:sz w:val="24"/>
        </w:rPr>
        <w:t>2011,</w:t>
      </w:r>
      <w:r>
        <w:rPr>
          <w:spacing w:val="-2"/>
          <w:sz w:val="24"/>
        </w:rPr>
        <w:t xml:space="preserve"> </w:t>
      </w:r>
      <w:r>
        <w:rPr>
          <w:sz w:val="24"/>
        </w:rPr>
        <w:t>24,</w:t>
      </w:r>
      <w:r>
        <w:rPr>
          <w:spacing w:val="-2"/>
          <w:sz w:val="24"/>
        </w:rPr>
        <w:t xml:space="preserve"> </w:t>
      </w:r>
      <w:r>
        <w:rPr>
          <w:sz w:val="24"/>
        </w:rPr>
        <w:t>28–32.</w:t>
      </w:r>
    </w:p>
    <w:p w14:paraId="05A0F3B5" w14:textId="77777777" w:rsidR="00A0641B" w:rsidRDefault="00A0641B">
      <w:pPr>
        <w:pStyle w:val="BodyText"/>
        <w:rPr>
          <w:sz w:val="26"/>
        </w:rPr>
      </w:pPr>
    </w:p>
    <w:p w14:paraId="0AB214FD" w14:textId="77777777" w:rsidR="00A0641B" w:rsidRDefault="00B225F4">
      <w:pPr>
        <w:pStyle w:val="BodyText"/>
        <w:spacing w:before="154" w:line="360" w:lineRule="auto"/>
        <w:ind w:left="1219" w:hanging="419"/>
      </w:pPr>
      <w:r>
        <w:t>Orgiazzi,</w:t>
      </w:r>
      <w:r>
        <w:rPr>
          <w:spacing w:val="-2"/>
        </w:rPr>
        <w:t xml:space="preserve"> </w:t>
      </w:r>
      <w:r>
        <w:t>A.,</w:t>
      </w:r>
      <w:r>
        <w:rPr>
          <w:spacing w:val="-2"/>
        </w:rPr>
        <w:t xml:space="preserve"> </w:t>
      </w:r>
      <w:r>
        <w:t>Bardgett,</w:t>
      </w:r>
      <w:r>
        <w:rPr>
          <w:spacing w:val="-2"/>
        </w:rPr>
        <w:t xml:space="preserve"> </w:t>
      </w:r>
      <w:r>
        <w:t>RD.,</w:t>
      </w:r>
      <w:r>
        <w:rPr>
          <w:spacing w:val="-2"/>
        </w:rPr>
        <w:t xml:space="preserve"> </w:t>
      </w:r>
      <w:r>
        <w:t>Barrios,</w:t>
      </w:r>
      <w:r>
        <w:rPr>
          <w:spacing w:val="-7"/>
        </w:rPr>
        <w:t xml:space="preserve"> </w:t>
      </w:r>
      <w:r>
        <w:t>E.2016.Global</w:t>
      </w:r>
      <w:r>
        <w:rPr>
          <w:spacing w:val="-8"/>
        </w:rPr>
        <w:t xml:space="preserve"> </w:t>
      </w:r>
      <w:r>
        <w:t>soil</w:t>
      </w:r>
      <w:r>
        <w:rPr>
          <w:spacing w:val="-9"/>
        </w:rPr>
        <w:t xml:space="preserve"> </w:t>
      </w:r>
      <w:r>
        <w:t>biodiversity</w:t>
      </w:r>
      <w:r>
        <w:rPr>
          <w:spacing w:val="-3"/>
        </w:rPr>
        <w:t xml:space="preserve"> </w:t>
      </w:r>
      <w:r>
        <w:t>Atlas.</w:t>
      </w:r>
      <w:r>
        <w:rPr>
          <w:spacing w:val="-2"/>
        </w:rPr>
        <w:t xml:space="preserve"> </w:t>
      </w:r>
      <w:r>
        <w:t>Italy:</w:t>
      </w:r>
      <w:r>
        <w:rPr>
          <w:spacing w:val="-4"/>
        </w:rPr>
        <w:t xml:space="preserve"> </w:t>
      </w:r>
      <w:r>
        <w:t>European</w:t>
      </w:r>
      <w:r>
        <w:rPr>
          <w:spacing w:val="-57"/>
        </w:rPr>
        <w:t xml:space="preserve"> </w:t>
      </w:r>
      <w:r>
        <w:t>Commission.2016.</w:t>
      </w:r>
    </w:p>
    <w:p w14:paraId="6CDBE428" w14:textId="77777777" w:rsidR="00A0641B" w:rsidRDefault="00A0641B">
      <w:pPr>
        <w:pStyle w:val="BodyText"/>
        <w:spacing w:before="2"/>
        <w:rPr>
          <w:sz w:val="36"/>
        </w:rPr>
      </w:pPr>
    </w:p>
    <w:p w14:paraId="4ACCBFDA" w14:textId="77777777" w:rsidR="00A0641B" w:rsidRDefault="00B225F4">
      <w:pPr>
        <w:pStyle w:val="BodyText"/>
        <w:spacing w:line="360" w:lineRule="auto"/>
        <w:ind w:left="1219" w:right="845" w:hanging="481"/>
      </w:pPr>
      <w:r>
        <w:t>Pandey, S.; Singh, D.K. Total bacterial and fungal population after chlorpyrifos and</w:t>
      </w:r>
      <w:r>
        <w:rPr>
          <w:spacing w:val="1"/>
        </w:rPr>
        <w:t xml:space="preserve"> </w:t>
      </w:r>
      <w:r>
        <w:t xml:space="preserve">quinalphos treatments ingroundnut (Arachishypogaea L.) soil. </w:t>
      </w:r>
      <w:r>
        <w:rPr>
          <w:i/>
        </w:rPr>
        <w:t xml:space="preserve">Chemosphere. </w:t>
      </w:r>
      <w:r>
        <w:t>2004, 55,</w:t>
      </w:r>
      <w:r>
        <w:rPr>
          <w:spacing w:val="-57"/>
        </w:rPr>
        <w:t xml:space="preserve"> </w:t>
      </w:r>
      <w:r>
        <w:t>197–205.</w:t>
      </w:r>
    </w:p>
    <w:p w14:paraId="2BE8E8A3" w14:textId="77777777" w:rsidR="00A0641B" w:rsidRDefault="00A0641B">
      <w:pPr>
        <w:pStyle w:val="BodyText"/>
        <w:rPr>
          <w:sz w:val="36"/>
        </w:rPr>
      </w:pPr>
    </w:p>
    <w:p w14:paraId="213171E9" w14:textId="77777777" w:rsidR="00A0641B" w:rsidRDefault="00B225F4">
      <w:pPr>
        <w:pStyle w:val="BodyText"/>
        <w:spacing w:before="1" w:line="360" w:lineRule="auto"/>
        <w:ind w:left="1219" w:right="968" w:hanging="481"/>
        <w:jc w:val="both"/>
      </w:pPr>
      <w:r>
        <w:t>Pal, R.; Chakrabarti, K.; Chakraborty, A.; Chowdhury, A. Pencycuron application to soils:</w:t>
      </w:r>
      <w:r>
        <w:rPr>
          <w:spacing w:val="-57"/>
        </w:rPr>
        <w:t xml:space="preserve"> </w:t>
      </w:r>
      <w:r>
        <w:t xml:space="preserve">Degradation and effect on microbiological parameters. </w:t>
      </w:r>
      <w:r>
        <w:rPr>
          <w:i/>
        </w:rPr>
        <w:t xml:space="preserve">Chemosphere </w:t>
      </w:r>
      <w:r>
        <w:t>2005, 60, 1513–</w:t>
      </w:r>
      <w:r>
        <w:rPr>
          <w:spacing w:val="-57"/>
        </w:rPr>
        <w:t xml:space="preserve"> </w:t>
      </w:r>
      <w:r>
        <w:t>1522.</w:t>
      </w:r>
    </w:p>
    <w:p w14:paraId="00EBB012" w14:textId="77777777" w:rsidR="00A0641B" w:rsidRDefault="00A0641B">
      <w:pPr>
        <w:pStyle w:val="BodyText"/>
        <w:rPr>
          <w:sz w:val="36"/>
        </w:rPr>
      </w:pPr>
    </w:p>
    <w:p w14:paraId="6CCE4D65" w14:textId="77777777" w:rsidR="00A0641B" w:rsidRDefault="00B225F4">
      <w:pPr>
        <w:pStyle w:val="BodyText"/>
        <w:spacing w:line="360" w:lineRule="auto"/>
        <w:ind w:left="1161" w:right="618" w:hanging="361"/>
      </w:pPr>
      <w:r>
        <w:t>Perrings,</w:t>
      </w:r>
      <w:r>
        <w:rPr>
          <w:spacing w:val="1"/>
        </w:rPr>
        <w:t xml:space="preserve"> </w:t>
      </w:r>
      <w:r>
        <w:t>C.,</w:t>
      </w:r>
      <w:r>
        <w:rPr>
          <w:spacing w:val="-3"/>
        </w:rPr>
        <w:t xml:space="preserve"> </w:t>
      </w:r>
      <w:r>
        <w:t>Jackson,</w:t>
      </w:r>
      <w:r>
        <w:rPr>
          <w:spacing w:val="2"/>
        </w:rPr>
        <w:t xml:space="preserve"> </w:t>
      </w:r>
      <w:r>
        <w:t>L.,</w:t>
      </w:r>
      <w:r>
        <w:rPr>
          <w:spacing w:val="2"/>
        </w:rPr>
        <w:t xml:space="preserve"> </w:t>
      </w:r>
      <w:r>
        <w:t>Bawa,</w:t>
      </w:r>
      <w:r>
        <w:rPr>
          <w:spacing w:val="2"/>
        </w:rPr>
        <w:t xml:space="preserve"> </w:t>
      </w:r>
      <w:r>
        <w:t>K.,</w:t>
      </w:r>
      <w:r>
        <w:rPr>
          <w:spacing w:val="-3"/>
        </w:rPr>
        <w:t xml:space="preserve"> </w:t>
      </w:r>
      <w:r>
        <w:t>Brussaard,</w:t>
      </w:r>
      <w:r>
        <w:rPr>
          <w:spacing w:val="2"/>
        </w:rPr>
        <w:t xml:space="preserve"> </w:t>
      </w:r>
      <w:r>
        <w:t>L.,</w:t>
      </w:r>
      <w:r>
        <w:rPr>
          <w:spacing w:val="2"/>
        </w:rPr>
        <w:t xml:space="preserve"> </w:t>
      </w:r>
      <w:r>
        <w:t>Brush,</w:t>
      </w:r>
      <w:r>
        <w:rPr>
          <w:spacing w:val="2"/>
        </w:rPr>
        <w:t xml:space="preserve"> </w:t>
      </w:r>
      <w:r>
        <w:t>S.,</w:t>
      </w:r>
      <w:r>
        <w:rPr>
          <w:spacing w:val="2"/>
        </w:rPr>
        <w:t xml:space="preserve"> </w:t>
      </w:r>
      <w:r>
        <w:t>Gavin,</w:t>
      </w:r>
      <w:r>
        <w:rPr>
          <w:spacing w:val="2"/>
        </w:rPr>
        <w:t xml:space="preserve"> </w:t>
      </w:r>
      <w:r>
        <w:t>T.,</w:t>
      </w:r>
      <w:r>
        <w:rPr>
          <w:spacing w:val="2"/>
        </w:rPr>
        <w:t xml:space="preserve"> </w:t>
      </w:r>
      <w:r>
        <w:t>et</w:t>
      </w:r>
      <w:r>
        <w:rPr>
          <w:spacing w:val="1"/>
        </w:rPr>
        <w:t xml:space="preserve"> </w:t>
      </w:r>
      <w:r>
        <w:t>al.2006.Biodiversity</w:t>
      </w:r>
      <w:r>
        <w:rPr>
          <w:spacing w:val="-2"/>
        </w:rPr>
        <w:t xml:space="preserve"> </w:t>
      </w:r>
      <w:r>
        <w:t>in</w:t>
      </w:r>
      <w:r>
        <w:rPr>
          <w:spacing w:val="-8"/>
        </w:rPr>
        <w:t xml:space="preserve"> </w:t>
      </w:r>
      <w:r>
        <w:t>agricultural</w:t>
      </w:r>
      <w:r>
        <w:rPr>
          <w:spacing w:val="-8"/>
        </w:rPr>
        <w:t xml:space="preserve"> </w:t>
      </w:r>
      <w:r>
        <w:t>landscapes:</w:t>
      </w:r>
      <w:r>
        <w:rPr>
          <w:spacing w:val="-3"/>
        </w:rPr>
        <w:t xml:space="preserve"> </w:t>
      </w:r>
      <w:r>
        <w:t>saving natural</w:t>
      </w:r>
      <w:r>
        <w:rPr>
          <w:spacing w:val="-12"/>
        </w:rPr>
        <w:t xml:space="preserve"> </w:t>
      </w:r>
      <w:r>
        <w:t>capital</w:t>
      </w:r>
      <w:r>
        <w:rPr>
          <w:spacing w:val="-11"/>
        </w:rPr>
        <w:t xml:space="preserve"> </w:t>
      </w:r>
      <w:r>
        <w:t>without</w:t>
      </w:r>
      <w:r>
        <w:rPr>
          <w:spacing w:val="-4"/>
        </w:rPr>
        <w:t xml:space="preserve"> </w:t>
      </w:r>
      <w:r>
        <w:t>losing</w:t>
      </w:r>
      <w:r>
        <w:rPr>
          <w:spacing w:val="-57"/>
        </w:rPr>
        <w:t xml:space="preserve"> </w:t>
      </w:r>
      <w:r>
        <w:t>interest.</w:t>
      </w:r>
      <w:r>
        <w:rPr>
          <w:spacing w:val="4"/>
        </w:rPr>
        <w:t xml:space="preserve"> </w:t>
      </w:r>
      <w:r>
        <w:rPr>
          <w:i/>
        </w:rPr>
        <w:t>Conserv.Biol.</w:t>
      </w:r>
      <w:r>
        <w:rPr>
          <w:i/>
          <w:spacing w:val="1"/>
        </w:rPr>
        <w:t xml:space="preserve"> </w:t>
      </w:r>
      <w:r>
        <w:t>2006;</w:t>
      </w:r>
      <w:r>
        <w:rPr>
          <w:spacing w:val="-3"/>
        </w:rPr>
        <w:t xml:space="preserve"> </w:t>
      </w:r>
      <w:r>
        <w:t>20,</w:t>
      </w:r>
      <w:r>
        <w:rPr>
          <w:spacing w:val="-1"/>
        </w:rPr>
        <w:t xml:space="preserve"> </w:t>
      </w:r>
      <w:r>
        <w:t>263–264.</w:t>
      </w:r>
    </w:p>
    <w:p w14:paraId="417C1800" w14:textId="77777777" w:rsidR="00A0641B" w:rsidRDefault="00A0641B">
      <w:pPr>
        <w:pStyle w:val="BodyText"/>
        <w:rPr>
          <w:sz w:val="26"/>
        </w:rPr>
      </w:pPr>
    </w:p>
    <w:p w14:paraId="50B18434" w14:textId="77777777" w:rsidR="00A0641B" w:rsidRDefault="00B225F4">
      <w:pPr>
        <w:pStyle w:val="BodyText"/>
        <w:spacing w:before="217" w:line="412" w:lineRule="auto"/>
        <w:ind w:left="1281" w:right="618" w:hanging="423"/>
      </w:pPr>
      <w:r>
        <w:t>Pisa, L. W., Amaral-Rogers, V., Belzunces, L. P., Bonmatin, J. M., Downs, C. A., Goulson,</w:t>
      </w:r>
      <w:r>
        <w:rPr>
          <w:spacing w:val="1"/>
        </w:rPr>
        <w:t xml:space="preserve"> </w:t>
      </w:r>
      <w:r>
        <w:t xml:space="preserve">D., et al. Effects of neonicotinoids and fipronil on non-target invertebrates. </w:t>
      </w:r>
      <w:r>
        <w:rPr>
          <w:i/>
        </w:rPr>
        <w:t>Environ. Sci.</w:t>
      </w:r>
      <w:r>
        <w:rPr>
          <w:i/>
          <w:spacing w:val="1"/>
        </w:rPr>
        <w:t xml:space="preserve"> </w:t>
      </w:r>
      <w:r>
        <w:rPr>
          <w:i/>
        </w:rPr>
        <w:t>Pollut.</w:t>
      </w:r>
      <w:r>
        <w:rPr>
          <w:i/>
          <w:spacing w:val="-1"/>
        </w:rPr>
        <w:t xml:space="preserve"> </w:t>
      </w:r>
      <w:r>
        <w:rPr>
          <w:i/>
        </w:rPr>
        <w:t>Res.</w:t>
      </w:r>
      <w:r>
        <w:rPr>
          <w:i/>
          <w:spacing w:val="1"/>
        </w:rPr>
        <w:t xml:space="preserve"> </w:t>
      </w:r>
      <w:r>
        <w:t>2015;</w:t>
      </w:r>
      <w:r>
        <w:rPr>
          <w:spacing w:val="-3"/>
        </w:rPr>
        <w:t xml:space="preserve"> </w:t>
      </w:r>
      <w:r>
        <w:t>22,</w:t>
      </w:r>
      <w:r>
        <w:rPr>
          <w:spacing w:val="4"/>
        </w:rPr>
        <w:t xml:space="preserve"> </w:t>
      </w:r>
      <w:r>
        <w:t>68–102.</w:t>
      </w:r>
    </w:p>
    <w:p w14:paraId="45298E51" w14:textId="77777777" w:rsidR="00A0641B" w:rsidRDefault="00A0641B">
      <w:pPr>
        <w:pStyle w:val="BodyText"/>
        <w:rPr>
          <w:sz w:val="26"/>
        </w:rPr>
      </w:pPr>
    </w:p>
    <w:p w14:paraId="66458194" w14:textId="77777777" w:rsidR="00A0641B" w:rsidRDefault="00B225F4">
      <w:pPr>
        <w:pStyle w:val="BodyText"/>
        <w:spacing w:before="216" w:line="535" w:lineRule="auto"/>
        <w:ind w:left="1401" w:right="618" w:hanging="543"/>
      </w:pPr>
      <w:r>
        <w:t>Pokarzhevskii,</w:t>
      </w:r>
      <w:r>
        <w:rPr>
          <w:spacing w:val="1"/>
        </w:rPr>
        <w:t xml:space="preserve"> </w:t>
      </w:r>
      <w:r>
        <w:t>A.D.,</w:t>
      </w:r>
      <w:r>
        <w:rPr>
          <w:spacing w:val="-2"/>
        </w:rPr>
        <w:t xml:space="preserve"> </w:t>
      </w:r>
      <w:r>
        <w:t>van</w:t>
      </w:r>
      <w:r>
        <w:rPr>
          <w:spacing w:val="-9"/>
        </w:rPr>
        <w:t xml:space="preserve"> </w:t>
      </w:r>
      <w:r>
        <w:t>Straalen,</w:t>
      </w:r>
      <w:r>
        <w:rPr>
          <w:spacing w:val="-3"/>
        </w:rPr>
        <w:t xml:space="preserve"> </w:t>
      </w:r>
      <w:r>
        <w:t>N.M.,</w:t>
      </w:r>
      <w:r>
        <w:rPr>
          <w:spacing w:val="-2"/>
        </w:rPr>
        <w:t xml:space="preserve"> </w:t>
      </w:r>
      <w:r>
        <w:t>Zaboev,</w:t>
      </w:r>
      <w:r>
        <w:rPr>
          <w:spacing w:val="-3"/>
        </w:rPr>
        <w:t xml:space="preserve"> </w:t>
      </w:r>
      <w:r>
        <w:t>D.P.</w:t>
      </w:r>
      <w:r>
        <w:rPr>
          <w:spacing w:val="-7"/>
        </w:rPr>
        <w:t xml:space="preserve"> </w:t>
      </w:r>
      <w:r>
        <w:t>&amp;Zaitsev,</w:t>
      </w:r>
      <w:r>
        <w:rPr>
          <w:spacing w:val="2"/>
        </w:rPr>
        <w:t xml:space="preserve"> </w:t>
      </w:r>
      <w:r>
        <w:t>A.S.</w:t>
      </w:r>
      <w:r>
        <w:rPr>
          <w:spacing w:val="-3"/>
        </w:rPr>
        <w:t xml:space="preserve"> </w:t>
      </w:r>
      <w:r>
        <w:t>2003.</w:t>
      </w:r>
      <w:r>
        <w:rPr>
          <w:spacing w:val="-3"/>
        </w:rPr>
        <w:t xml:space="preserve"> </w:t>
      </w:r>
      <w:r>
        <w:t>Microbial</w:t>
      </w:r>
      <w:r>
        <w:rPr>
          <w:spacing w:val="-8"/>
        </w:rPr>
        <w:t xml:space="preserve"> </w:t>
      </w:r>
      <w:r>
        <w:t>link</w:t>
      </w:r>
      <w:r>
        <w:rPr>
          <w:spacing w:val="-57"/>
        </w:rPr>
        <w:t xml:space="preserve"> </w:t>
      </w:r>
      <w:r>
        <w:t>sand element</w:t>
      </w:r>
      <w:r>
        <w:rPr>
          <w:spacing w:val="5"/>
        </w:rPr>
        <w:t xml:space="preserve"> </w:t>
      </w:r>
      <w:r>
        <w:t>flows</w:t>
      </w:r>
      <w:r>
        <w:rPr>
          <w:spacing w:val="2"/>
        </w:rPr>
        <w:t xml:space="preserve"> </w:t>
      </w:r>
      <w:r>
        <w:t>in nested detrital</w:t>
      </w:r>
      <w:r>
        <w:rPr>
          <w:spacing w:val="-5"/>
        </w:rPr>
        <w:t xml:space="preserve"> </w:t>
      </w:r>
      <w:r>
        <w:t>food-webs</w:t>
      </w:r>
      <w:r>
        <w:rPr>
          <w:i/>
        </w:rPr>
        <w:t>.</w:t>
      </w:r>
      <w:r>
        <w:rPr>
          <w:i/>
          <w:spacing w:val="2"/>
        </w:rPr>
        <w:t xml:space="preserve"> </w:t>
      </w:r>
      <w:r>
        <w:rPr>
          <w:i/>
        </w:rPr>
        <w:t>Pedobiologia</w:t>
      </w:r>
      <w:r>
        <w:t>,</w:t>
      </w:r>
      <w:r>
        <w:rPr>
          <w:spacing w:val="2"/>
        </w:rPr>
        <w:t xml:space="preserve"> </w:t>
      </w:r>
      <w:r>
        <w:t>47:</w:t>
      </w:r>
      <w:r>
        <w:rPr>
          <w:spacing w:val="-4"/>
        </w:rPr>
        <w:t xml:space="preserve"> </w:t>
      </w:r>
      <w:r>
        <w:t>213–224.</w:t>
      </w:r>
    </w:p>
    <w:p w14:paraId="138907E6" w14:textId="77777777" w:rsidR="00A0641B" w:rsidRDefault="00A0641B">
      <w:pPr>
        <w:spacing w:line="535" w:lineRule="auto"/>
        <w:sectPr w:rsidR="00A0641B">
          <w:pgSz w:w="11910" w:h="16840"/>
          <w:pgMar w:top="1340" w:right="720" w:bottom="280" w:left="740" w:header="720" w:footer="720" w:gutter="0"/>
          <w:cols w:space="720"/>
        </w:sectPr>
      </w:pPr>
    </w:p>
    <w:p w14:paraId="0B00C312" w14:textId="77777777" w:rsidR="00A0641B" w:rsidRDefault="00B225F4">
      <w:pPr>
        <w:pStyle w:val="BodyText"/>
        <w:spacing w:before="74" w:line="360" w:lineRule="auto"/>
        <w:ind w:left="1339" w:right="618" w:hanging="539"/>
      </w:pPr>
      <w:r>
        <w:lastRenderedPageBreak/>
        <w:t>Qian, H.;</w:t>
      </w:r>
      <w:r>
        <w:rPr>
          <w:spacing w:val="-6"/>
        </w:rPr>
        <w:t xml:space="preserve"> </w:t>
      </w:r>
      <w:r>
        <w:t>Hu,</w:t>
      </w:r>
      <w:r>
        <w:rPr>
          <w:spacing w:val="-1"/>
        </w:rPr>
        <w:t xml:space="preserve"> </w:t>
      </w:r>
      <w:r>
        <w:t>B.;</w:t>
      </w:r>
      <w:r>
        <w:rPr>
          <w:spacing w:val="-6"/>
        </w:rPr>
        <w:t xml:space="preserve"> </w:t>
      </w:r>
      <w:r>
        <w:t>Wang, Z.;</w:t>
      </w:r>
      <w:r>
        <w:rPr>
          <w:spacing w:val="-6"/>
        </w:rPr>
        <w:t xml:space="preserve"> </w:t>
      </w:r>
      <w:r>
        <w:t>Xu,</w:t>
      </w:r>
      <w:r>
        <w:rPr>
          <w:spacing w:val="-1"/>
        </w:rPr>
        <w:t xml:space="preserve"> </w:t>
      </w:r>
      <w:r>
        <w:t>X.;</w:t>
      </w:r>
      <w:r>
        <w:rPr>
          <w:spacing w:val="-6"/>
        </w:rPr>
        <w:t xml:space="preserve"> </w:t>
      </w:r>
      <w:r>
        <w:t>Hong, T.</w:t>
      </w:r>
      <w:r>
        <w:rPr>
          <w:spacing w:val="1"/>
        </w:rPr>
        <w:t xml:space="preserve"> </w:t>
      </w:r>
      <w:r>
        <w:t>Effects</w:t>
      </w:r>
      <w:r>
        <w:rPr>
          <w:spacing w:val="-8"/>
        </w:rPr>
        <w:t xml:space="preserve"> </w:t>
      </w:r>
      <w:r>
        <w:t>of</w:t>
      </w:r>
      <w:r>
        <w:rPr>
          <w:spacing w:val="-10"/>
        </w:rPr>
        <w:t xml:space="preserve"> </w:t>
      </w:r>
      <w:r>
        <w:t>validamycin</w:t>
      </w:r>
      <w:r>
        <w:rPr>
          <w:spacing w:val="-1"/>
        </w:rPr>
        <w:t xml:space="preserve"> </w:t>
      </w:r>
      <w:r>
        <w:t>on</w:t>
      </w:r>
      <w:r>
        <w:rPr>
          <w:spacing w:val="-6"/>
        </w:rPr>
        <w:t xml:space="preserve"> </w:t>
      </w:r>
      <w:r>
        <w:t>some</w:t>
      </w:r>
      <w:r>
        <w:rPr>
          <w:spacing w:val="-3"/>
        </w:rPr>
        <w:t xml:space="preserve"> </w:t>
      </w:r>
      <w:r>
        <w:t>enzymatic</w:t>
      </w:r>
      <w:r>
        <w:rPr>
          <w:spacing w:val="-57"/>
        </w:rPr>
        <w:t xml:space="preserve"> </w:t>
      </w:r>
      <w:r>
        <w:t>activities</w:t>
      </w:r>
      <w:r>
        <w:rPr>
          <w:spacing w:val="3"/>
        </w:rPr>
        <w:t xml:space="preserve"> </w:t>
      </w:r>
      <w:r>
        <w:t>in</w:t>
      </w:r>
      <w:r>
        <w:rPr>
          <w:spacing w:val="-4"/>
        </w:rPr>
        <w:t xml:space="preserve"> </w:t>
      </w:r>
      <w:r>
        <w:t>soil.</w:t>
      </w:r>
      <w:r>
        <w:rPr>
          <w:spacing w:val="5"/>
        </w:rPr>
        <w:t xml:space="preserve"> </w:t>
      </w:r>
      <w:r>
        <w:rPr>
          <w:i/>
        </w:rPr>
        <w:t>Environ.</w:t>
      </w:r>
      <w:r>
        <w:rPr>
          <w:i/>
          <w:spacing w:val="3"/>
        </w:rPr>
        <w:t xml:space="preserve"> </w:t>
      </w:r>
      <w:r>
        <w:rPr>
          <w:i/>
        </w:rPr>
        <w:t>Monit.</w:t>
      </w:r>
      <w:r>
        <w:rPr>
          <w:i/>
          <w:spacing w:val="-2"/>
        </w:rPr>
        <w:t xml:space="preserve"> </w:t>
      </w:r>
      <w:r>
        <w:rPr>
          <w:i/>
        </w:rPr>
        <w:t>Assess.</w:t>
      </w:r>
      <w:r>
        <w:rPr>
          <w:i/>
          <w:spacing w:val="4"/>
        </w:rPr>
        <w:t xml:space="preserve"> </w:t>
      </w:r>
      <w:r>
        <w:t>2007,</w:t>
      </w:r>
      <w:r>
        <w:rPr>
          <w:spacing w:val="3"/>
        </w:rPr>
        <w:t xml:space="preserve"> </w:t>
      </w:r>
      <w:r>
        <w:t>125,</w:t>
      </w:r>
      <w:r>
        <w:rPr>
          <w:spacing w:val="3"/>
        </w:rPr>
        <w:t xml:space="preserve"> </w:t>
      </w:r>
      <w:r>
        <w:t>1–8.</w:t>
      </w:r>
    </w:p>
    <w:p w14:paraId="37484C14" w14:textId="77777777" w:rsidR="00A0641B" w:rsidRDefault="00A0641B">
      <w:pPr>
        <w:pStyle w:val="BodyText"/>
        <w:spacing w:before="1"/>
        <w:rPr>
          <w:sz w:val="36"/>
        </w:rPr>
      </w:pPr>
    </w:p>
    <w:p w14:paraId="6B9B5A21" w14:textId="77777777" w:rsidR="00A0641B" w:rsidRDefault="00B225F4">
      <w:pPr>
        <w:pStyle w:val="BodyText"/>
        <w:spacing w:before="1" w:line="360" w:lineRule="auto"/>
        <w:ind w:left="1098" w:hanging="360"/>
      </w:pPr>
      <w:r>
        <w:t>Qi,</w:t>
      </w:r>
      <w:r>
        <w:rPr>
          <w:spacing w:val="1"/>
        </w:rPr>
        <w:t xml:space="preserve"> </w:t>
      </w:r>
      <w:r>
        <w:t>X.;</w:t>
      </w:r>
      <w:r>
        <w:rPr>
          <w:spacing w:val="-6"/>
        </w:rPr>
        <w:t xml:space="preserve"> </w:t>
      </w:r>
      <w:r>
        <w:t>Xu,</w:t>
      </w:r>
      <w:r>
        <w:rPr>
          <w:spacing w:val="1"/>
        </w:rPr>
        <w:t xml:space="preserve"> </w:t>
      </w:r>
      <w:r>
        <w:t>X.;</w:t>
      </w:r>
      <w:r>
        <w:rPr>
          <w:spacing w:val="-6"/>
        </w:rPr>
        <w:t xml:space="preserve"> </w:t>
      </w:r>
      <w:r>
        <w:t>Zhong,</w:t>
      </w:r>
      <w:r>
        <w:rPr>
          <w:spacing w:val="2"/>
        </w:rPr>
        <w:t xml:space="preserve"> </w:t>
      </w:r>
      <w:r>
        <w:t>C.;</w:t>
      </w:r>
      <w:r>
        <w:rPr>
          <w:spacing w:val="-6"/>
        </w:rPr>
        <w:t xml:space="preserve"> </w:t>
      </w:r>
      <w:r>
        <w:t>Jiang,</w:t>
      </w:r>
      <w:r>
        <w:rPr>
          <w:spacing w:val="1"/>
        </w:rPr>
        <w:t xml:space="preserve"> </w:t>
      </w:r>
      <w:r>
        <w:t>T.;</w:t>
      </w:r>
      <w:r>
        <w:rPr>
          <w:spacing w:val="-5"/>
        </w:rPr>
        <w:t xml:space="preserve"> </w:t>
      </w:r>
      <w:r>
        <w:t>Wei,</w:t>
      </w:r>
      <w:r>
        <w:rPr>
          <w:spacing w:val="6"/>
        </w:rPr>
        <w:t xml:space="preserve"> </w:t>
      </w:r>
      <w:r>
        <w:t>W.;</w:t>
      </w:r>
      <w:r>
        <w:rPr>
          <w:spacing w:val="-5"/>
        </w:rPr>
        <w:t xml:space="preserve"> </w:t>
      </w:r>
      <w:r>
        <w:t>Song,</w:t>
      </w:r>
      <w:r>
        <w:rPr>
          <w:spacing w:val="1"/>
        </w:rPr>
        <w:t xml:space="preserve"> </w:t>
      </w:r>
      <w:r>
        <w:t>X.</w:t>
      </w:r>
      <w:r>
        <w:rPr>
          <w:spacing w:val="-4"/>
        </w:rPr>
        <w:t xml:space="preserve"> </w:t>
      </w:r>
      <w:r>
        <w:t>Removal</w:t>
      </w:r>
      <w:r>
        <w:rPr>
          <w:spacing w:val="-9"/>
        </w:rPr>
        <w:t xml:space="preserve"> </w:t>
      </w:r>
      <w:r>
        <w:t>of</w:t>
      </w:r>
      <w:r>
        <w:rPr>
          <w:spacing w:val="-8"/>
        </w:rPr>
        <w:t xml:space="preserve"> </w:t>
      </w:r>
      <w:r>
        <w:t>Cadmium</w:t>
      </w:r>
      <w:r>
        <w:rPr>
          <w:spacing w:val="-9"/>
        </w:rPr>
        <w:t xml:space="preserve"> </w:t>
      </w:r>
      <w:r>
        <w:t>and</w:t>
      </w:r>
      <w:r>
        <w:rPr>
          <w:spacing w:val="-1"/>
        </w:rPr>
        <w:t xml:space="preserve"> </w:t>
      </w:r>
      <w:r>
        <w:t>Lead</w:t>
      </w:r>
      <w:r>
        <w:rPr>
          <w:spacing w:val="3"/>
        </w:rPr>
        <w:t xml:space="preserve"> </w:t>
      </w:r>
      <w:r>
        <w:t>from</w:t>
      </w:r>
      <w:r>
        <w:rPr>
          <w:spacing w:val="-57"/>
        </w:rPr>
        <w:t xml:space="preserve"> </w:t>
      </w:r>
      <w:r>
        <w:t>Contaminated</w:t>
      </w:r>
      <w:r>
        <w:rPr>
          <w:spacing w:val="1"/>
        </w:rPr>
        <w:t xml:space="preserve"> </w:t>
      </w:r>
      <w:r>
        <w:t>Soils</w:t>
      </w:r>
      <w:r>
        <w:rPr>
          <w:spacing w:val="-2"/>
        </w:rPr>
        <w:t xml:space="preserve"> </w:t>
      </w:r>
      <w:r>
        <w:t>Using</w:t>
      </w:r>
      <w:r>
        <w:rPr>
          <w:spacing w:val="1"/>
        </w:rPr>
        <w:t xml:space="preserve"> </w:t>
      </w:r>
      <w:r>
        <w:t>Sophorolipids</w:t>
      </w:r>
      <w:r>
        <w:rPr>
          <w:spacing w:val="3"/>
        </w:rPr>
        <w:t xml:space="preserve"> </w:t>
      </w:r>
      <w:r>
        <w:t>from</w:t>
      </w:r>
      <w:r>
        <w:rPr>
          <w:spacing w:val="-4"/>
        </w:rPr>
        <w:t xml:space="preserve"> </w:t>
      </w:r>
      <w:r>
        <w:t>Fermentation</w:t>
      </w:r>
      <w:r>
        <w:rPr>
          <w:spacing w:val="-4"/>
        </w:rPr>
        <w:t xml:space="preserve"> </w:t>
      </w:r>
      <w:r>
        <w:t>Culture</w:t>
      </w:r>
      <w:r>
        <w:rPr>
          <w:spacing w:val="1"/>
        </w:rPr>
        <w:t xml:space="preserve"> </w:t>
      </w:r>
      <w:r>
        <w:t>of</w:t>
      </w:r>
    </w:p>
    <w:p w14:paraId="41DD8D0A" w14:textId="77777777" w:rsidR="00A0641B" w:rsidRDefault="00B225F4">
      <w:pPr>
        <w:spacing w:line="274" w:lineRule="exact"/>
        <w:ind w:left="1098"/>
        <w:rPr>
          <w:i/>
          <w:sz w:val="24"/>
        </w:rPr>
      </w:pPr>
      <w:r>
        <w:rPr>
          <w:sz w:val="24"/>
        </w:rPr>
        <w:t>Starmerella</w:t>
      </w:r>
      <w:r>
        <w:rPr>
          <w:spacing w:val="-2"/>
          <w:sz w:val="24"/>
        </w:rPr>
        <w:t xml:space="preserve"> </w:t>
      </w:r>
      <w:r>
        <w:rPr>
          <w:sz w:val="24"/>
        </w:rPr>
        <w:t>bombicola</w:t>
      </w:r>
      <w:r>
        <w:rPr>
          <w:spacing w:val="-2"/>
          <w:sz w:val="24"/>
        </w:rPr>
        <w:t xml:space="preserve"> </w:t>
      </w:r>
      <w:r>
        <w:rPr>
          <w:sz w:val="24"/>
        </w:rPr>
        <w:t>CGMCC</w:t>
      </w:r>
      <w:r>
        <w:rPr>
          <w:spacing w:val="-3"/>
          <w:sz w:val="24"/>
        </w:rPr>
        <w:t xml:space="preserve"> </w:t>
      </w:r>
      <w:r>
        <w:rPr>
          <w:sz w:val="24"/>
        </w:rPr>
        <w:t>1576</w:t>
      </w:r>
      <w:r>
        <w:rPr>
          <w:spacing w:val="-1"/>
          <w:sz w:val="24"/>
        </w:rPr>
        <w:t xml:space="preserve"> </w:t>
      </w:r>
      <w:r>
        <w:rPr>
          <w:sz w:val="24"/>
        </w:rPr>
        <w:t>Fermentation.</w:t>
      </w:r>
      <w:r>
        <w:rPr>
          <w:spacing w:val="2"/>
          <w:sz w:val="24"/>
        </w:rPr>
        <w:t xml:space="preserve"> </w:t>
      </w:r>
      <w:r>
        <w:rPr>
          <w:i/>
          <w:sz w:val="24"/>
        </w:rPr>
        <w:t>Int.</w:t>
      </w:r>
      <w:r>
        <w:rPr>
          <w:i/>
          <w:spacing w:val="-3"/>
          <w:sz w:val="24"/>
        </w:rPr>
        <w:t xml:space="preserve"> </w:t>
      </w:r>
      <w:r>
        <w:rPr>
          <w:i/>
          <w:sz w:val="24"/>
        </w:rPr>
        <w:t>J.</w:t>
      </w:r>
      <w:r>
        <w:rPr>
          <w:i/>
          <w:spacing w:val="-4"/>
          <w:sz w:val="24"/>
        </w:rPr>
        <w:t xml:space="preserve"> </w:t>
      </w:r>
      <w:r>
        <w:rPr>
          <w:i/>
          <w:sz w:val="24"/>
        </w:rPr>
        <w:t>Environ.</w:t>
      </w:r>
      <w:r>
        <w:rPr>
          <w:i/>
          <w:spacing w:val="-4"/>
          <w:sz w:val="24"/>
        </w:rPr>
        <w:t xml:space="preserve"> </w:t>
      </w:r>
      <w:r>
        <w:rPr>
          <w:i/>
          <w:sz w:val="24"/>
        </w:rPr>
        <w:t>Res. Public</w:t>
      </w:r>
      <w:r>
        <w:rPr>
          <w:i/>
          <w:spacing w:val="1"/>
          <w:sz w:val="24"/>
        </w:rPr>
        <w:t xml:space="preserve"> </w:t>
      </w:r>
      <w:r>
        <w:rPr>
          <w:i/>
          <w:sz w:val="24"/>
        </w:rPr>
        <w:t>Health</w:t>
      </w:r>
    </w:p>
    <w:p w14:paraId="6B788595" w14:textId="77777777" w:rsidR="00A0641B" w:rsidRDefault="00B225F4">
      <w:pPr>
        <w:pStyle w:val="BodyText"/>
        <w:spacing w:before="136"/>
        <w:ind w:left="1098"/>
      </w:pPr>
      <w:r>
        <w:t>2018,</w:t>
      </w:r>
      <w:r>
        <w:rPr>
          <w:spacing w:val="-1"/>
        </w:rPr>
        <w:t xml:space="preserve"> </w:t>
      </w:r>
      <w:r>
        <w:t>15,</w:t>
      </w:r>
      <w:r>
        <w:rPr>
          <w:spacing w:val="-1"/>
        </w:rPr>
        <w:t xml:space="preserve"> </w:t>
      </w:r>
      <w:r>
        <w:t>2334.</w:t>
      </w:r>
    </w:p>
    <w:p w14:paraId="09A993E0" w14:textId="77777777" w:rsidR="00A0641B" w:rsidRDefault="00A0641B">
      <w:pPr>
        <w:pStyle w:val="BodyText"/>
        <w:rPr>
          <w:sz w:val="26"/>
        </w:rPr>
      </w:pPr>
    </w:p>
    <w:p w14:paraId="499ABDD5" w14:textId="77777777" w:rsidR="00A0641B" w:rsidRDefault="00A0641B">
      <w:pPr>
        <w:pStyle w:val="BodyText"/>
        <w:spacing w:before="7"/>
        <w:rPr>
          <w:sz w:val="30"/>
        </w:rPr>
      </w:pPr>
    </w:p>
    <w:p w14:paraId="50717CD4" w14:textId="77777777" w:rsidR="00A0641B" w:rsidRDefault="00B225F4">
      <w:pPr>
        <w:pStyle w:val="BodyText"/>
        <w:ind w:left="801"/>
      </w:pPr>
      <w:r>
        <w:t>Ram,</w:t>
      </w:r>
      <w:r>
        <w:rPr>
          <w:spacing w:val="-3"/>
        </w:rPr>
        <w:t xml:space="preserve"> </w:t>
      </w:r>
      <w:r>
        <w:t>R.</w:t>
      </w:r>
      <w:r>
        <w:rPr>
          <w:spacing w:val="-3"/>
        </w:rPr>
        <w:t xml:space="preserve"> </w:t>
      </w:r>
      <w:r>
        <w:t>L.</w:t>
      </w:r>
      <w:r>
        <w:rPr>
          <w:spacing w:val="-2"/>
        </w:rPr>
        <w:t xml:space="preserve"> </w:t>
      </w:r>
      <w:r>
        <w:t>(ed.)</w:t>
      </w:r>
      <w:r>
        <w:rPr>
          <w:spacing w:val="-4"/>
        </w:rPr>
        <w:t xml:space="preserve"> </w:t>
      </w:r>
      <w:r>
        <w:t>Current Research</w:t>
      </w:r>
      <w:r>
        <w:rPr>
          <w:spacing w:val="-4"/>
        </w:rPr>
        <w:t xml:space="preserve"> </w:t>
      </w:r>
      <w:r>
        <w:t>in</w:t>
      </w:r>
      <w:r>
        <w:rPr>
          <w:spacing w:val="-9"/>
        </w:rPr>
        <w:t xml:space="preserve"> </w:t>
      </w:r>
      <w:r>
        <w:t>Soil</w:t>
      </w:r>
      <w:r>
        <w:rPr>
          <w:spacing w:val="-9"/>
        </w:rPr>
        <w:t xml:space="preserve"> </w:t>
      </w:r>
      <w:r>
        <w:t>Fertility,</w:t>
      </w:r>
      <w:r>
        <w:rPr>
          <w:spacing w:val="-3"/>
        </w:rPr>
        <w:t xml:space="preserve"> </w:t>
      </w:r>
      <w:r>
        <w:t>1st Edn.</w:t>
      </w:r>
      <w:r>
        <w:rPr>
          <w:spacing w:val="-3"/>
        </w:rPr>
        <w:t xml:space="preserve"> </w:t>
      </w:r>
      <w:r>
        <w:t>DelhiAkiNik</w:t>
      </w:r>
      <w:r>
        <w:rPr>
          <w:spacing w:val="-4"/>
        </w:rPr>
        <w:t xml:space="preserve"> </w:t>
      </w:r>
      <w:r>
        <w:t>Publications.2019.</w:t>
      </w:r>
    </w:p>
    <w:p w14:paraId="2CCEB2CC" w14:textId="77777777" w:rsidR="00A0641B" w:rsidRDefault="00A0641B">
      <w:pPr>
        <w:pStyle w:val="BodyText"/>
        <w:rPr>
          <w:sz w:val="26"/>
        </w:rPr>
      </w:pPr>
    </w:p>
    <w:p w14:paraId="10AE1786" w14:textId="77777777" w:rsidR="00A0641B" w:rsidRDefault="00A0641B">
      <w:pPr>
        <w:pStyle w:val="BodyText"/>
        <w:rPr>
          <w:sz w:val="26"/>
        </w:rPr>
      </w:pPr>
    </w:p>
    <w:p w14:paraId="01C93A3D" w14:textId="77777777" w:rsidR="00A0641B" w:rsidRDefault="00A0641B">
      <w:pPr>
        <w:pStyle w:val="BodyText"/>
        <w:spacing w:before="11"/>
        <w:rPr>
          <w:sz w:val="30"/>
        </w:rPr>
      </w:pPr>
    </w:p>
    <w:p w14:paraId="1FCBDF5F" w14:textId="77777777" w:rsidR="00A0641B" w:rsidRDefault="00B225F4">
      <w:pPr>
        <w:pStyle w:val="BodyText"/>
        <w:ind w:left="801"/>
      </w:pPr>
      <w:r>
        <w:t>Ramirez,</w:t>
      </w:r>
      <w:r>
        <w:rPr>
          <w:spacing w:val="-3"/>
        </w:rPr>
        <w:t xml:space="preserve"> </w:t>
      </w:r>
      <w:r>
        <w:t>K.</w:t>
      </w:r>
      <w:r>
        <w:rPr>
          <w:spacing w:val="-2"/>
        </w:rPr>
        <w:t xml:space="preserve"> </w:t>
      </w:r>
      <w:r>
        <w:t>S.,</w:t>
      </w:r>
      <w:r>
        <w:rPr>
          <w:spacing w:val="-2"/>
        </w:rPr>
        <w:t xml:space="preserve"> </w:t>
      </w:r>
      <w:r>
        <w:t>Döring,</w:t>
      </w:r>
      <w:r>
        <w:rPr>
          <w:spacing w:val="-3"/>
        </w:rPr>
        <w:t xml:space="preserve"> </w:t>
      </w:r>
      <w:r>
        <w:t>M.,</w:t>
      </w:r>
      <w:r>
        <w:rPr>
          <w:spacing w:val="-2"/>
        </w:rPr>
        <w:t xml:space="preserve"> </w:t>
      </w:r>
      <w:r>
        <w:t>Eisenhauer,</w:t>
      </w:r>
      <w:r>
        <w:rPr>
          <w:spacing w:val="-2"/>
        </w:rPr>
        <w:t xml:space="preserve"> </w:t>
      </w:r>
      <w:r>
        <w:t>N.,</w:t>
      </w:r>
      <w:r>
        <w:rPr>
          <w:spacing w:val="-3"/>
        </w:rPr>
        <w:t xml:space="preserve"> </w:t>
      </w:r>
      <w:r>
        <w:t>Gardi,</w:t>
      </w:r>
      <w:r>
        <w:rPr>
          <w:spacing w:val="-2"/>
        </w:rPr>
        <w:t xml:space="preserve"> </w:t>
      </w:r>
      <w:r>
        <w:t>C.,</w:t>
      </w:r>
      <w:r>
        <w:rPr>
          <w:spacing w:val="-2"/>
        </w:rPr>
        <w:t xml:space="preserve"> </w:t>
      </w:r>
      <w:r>
        <w:t>Ladau,</w:t>
      </w:r>
      <w:r>
        <w:rPr>
          <w:spacing w:val="-3"/>
        </w:rPr>
        <w:t xml:space="preserve"> </w:t>
      </w:r>
      <w:r>
        <w:t>J.,</w:t>
      </w:r>
      <w:r>
        <w:rPr>
          <w:spacing w:val="-2"/>
        </w:rPr>
        <w:t xml:space="preserve"> </w:t>
      </w:r>
      <w:r>
        <w:t>Leff,</w:t>
      </w:r>
      <w:r>
        <w:rPr>
          <w:spacing w:val="-2"/>
        </w:rPr>
        <w:t xml:space="preserve"> </w:t>
      </w:r>
      <w:r>
        <w:t>J.</w:t>
      </w:r>
      <w:r>
        <w:rPr>
          <w:spacing w:val="-3"/>
        </w:rPr>
        <w:t xml:space="preserve"> </w:t>
      </w:r>
      <w:r>
        <w:t>W.,</w:t>
      </w:r>
      <w:r>
        <w:rPr>
          <w:spacing w:val="-2"/>
        </w:rPr>
        <w:t xml:space="preserve"> </w:t>
      </w:r>
      <w:r>
        <w:t>et</w:t>
      </w:r>
      <w:r>
        <w:rPr>
          <w:spacing w:val="7"/>
        </w:rPr>
        <w:t xml:space="preserve"> </w:t>
      </w:r>
      <w:r>
        <w:t>al.2015.</w:t>
      </w:r>
    </w:p>
    <w:p w14:paraId="6B45159B" w14:textId="77777777" w:rsidR="00A0641B" w:rsidRDefault="00A0641B">
      <w:pPr>
        <w:pStyle w:val="BodyText"/>
        <w:spacing w:before="5"/>
        <w:rPr>
          <w:sz w:val="29"/>
        </w:rPr>
      </w:pPr>
    </w:p>
    <w:p w14:paraId="545AC0D6" w14:textId="77777777" w:rsidR="00A0641B" w:rsidRDefault="00B225F4">
      <w:pPr>
        <w:pStyle w:val="BodyText"/>
        <w:spacing w:line="535" w:lineRule="auto"/>
        <w:ind w:left="1281" w:right="657"/>
      </w:pPr>
      <w:r>
        <w:t xml:space="preserve">Toward a global platform for linking soil biodiversity data. </w:t>
      </w:r>
      <w:r>
        <w:rPr>
          <w:i/>
        </w:rPr>
        <w:t>Front. Ecol.Evol.</w:t>
      </w:r>
      <w:r>
        <w:t>2015; 3:91.</w:t>
      </w:r>
      <w:r>
        <w:rPr>
          <w:spacing w:val="-57"/>
        </w:rPr>
        <w:t xml:space="preserve"> </w:t>
      </w:r>
      <w:r>
        <w:t>doi:</w:t>
      </w:r>
      <w:r>
        <w:rPr>
          <w:spacing w:val="1"/>
        </w:rPr>
        <w:t xml:space="preserve"> </w:t>
      </w:r>
      <w:r>
        <w:t>10.3389/fevo.2015.00091.</w:t>
      </w:r>
    </w:p>
    <w:p w14:paraId="38A4B061" w14:textId="77777777" w:rsidR="00A0641B" w:rsidRDefault="00A0641B">
      <w:pPr>
        <w:pStyle w:val="BodyText"/>
        <w:spacing w:before="1"/>
        <w:rPr>
          <w:sz w:val="36"/>
        </w:rPr>
      </w:pPr>
    </w:p>
    <w:p w14:paraId="210F3C87" w14:textId="77777777" w:rsidR="00A0641B" w:rsidRDefault="00B225F4">
      <w:pPr>
        <w:pStyle w:val="BodyText"/>
        <w:spacing w:before="1" w:line="362" w:lineRule="auto"/>
        <w:ind w:left="1161" w:right="618" w:hanging="423"/>
      </w:pPr>
      <w:r>
        <w:t>Robinson, D.; Emmett, B.; Reynolds, B.; Rowe, E.; Spurgeon, D.; Keith, A.; Lebron, I.;</w:t>
      </w:r>
      <w:r>
        <w:rPr>
          <w:spacing w:val="1"/>
        </w:rPr>
        <w:t xml:space="preserve"> </w:t>
      </w:r>
      <w:r>
        <w:t>Hockley,</w:t>
      </w:r>
      <w:r>
        <w:rPr>
          <w:spacing w:val="1"/>
        </w:rPr>
        <w:t xml:space="preserve"> </w:t>
      </w:r>
      <w:r>
        <w:t>N.;</w:t>
      </w:r>
      <w:r>
        <w:rPr>
          <w:spacing w:val="-6"/>
        </w:rPr>
        <w:t xml:space="preserve"> </w:t>
      </w:r>
      <w:r>
        <w:t>Hester,</w:t>
      </w:r>
      <w:r>
        <w:rPr>
          <w:spacing w:val="1"/>
        </w:rPr>
        <w:t xml:space="preserve"> </w:t>
      </w:r>
      <w:r>
        <w:t>R.;</w:t>
      </w:r>
      <w:r>
        <w:rPr>
          <w:spacing w:val="-5"/>
        </w:rPr>
        <w:t xml:space="preserve"> </w:t>
      </w:r>
      <w:r>
        <w:t>Harrison,</w:t>
      </w:r>
      <w:r>
        <w:rPr>
          <w:spacing w:val="1"/>
        </w:rPr>
        <w:t xml:space="preserve"> </w:t>
      </w:r>
      <w:r>
        <w:t>R.2012</w:t>
      </w:r>
      <w:r>
        <w:rPr>
          <w:spacing w:val="-1"/>
        </w:rPr>
        <w:t xml:space="preserve"> </w:t>
      </w:r>
      <w:r>
        <w:t>Soil</w:t>
      </w:r>
      <w:r>
        <w:rPr>
          <w:spacing w:val="-9"/>
        </w:rPr>
        <w:t xml:space="preserve"> </w:t>
      </w:r>
      <w:r>
        <w:t>Natural</w:t>
      </w:r>
      <w:r>
        <w:rPr>
          <w:spacing w:val="-9"/>
        </w:rPr>
        <w:t xml:space="preserve"> </w:t>
      </w:r>
      <w:r>
        <w:t>Capital</w:t>
      </w:r>
      <w:r>
        <w:rPr>
          <w:spacing w:val="-6"/>
        </w:rPr>
        <w:t xml:space="preserve"> </w:t>
      </w:r>
      <w:r>
        <w:t>and Ecosystem</w:t>
      </w:r>
      <w:r>
        <w:rPr>
          <w:spacing w:val="-10"/>
        </w:rPr>
        <w:t xml:space="preserve"> </w:t>
      </w:r>
      <w:r>
        <w:t>Service</w:t>
      </w:r>
      <w:r>
        <w:rPr>
          <w:spacing w:val="-57"/>
        </w:rPr>
        <w:t xml:space="preserve"> </w:t>
      </w:r>
      <w:r>
        <w:t>Delivery</w:t>
      </w:r>
      <w:r>
        <w:rPr>
          <w:spacing w:val="-4"/>
        </w:rPr>
        <w:t xml:space="preserve"> </w:t>
      </w:r>
      <w:r>
        <w:t>in a</w:t>
      </w:r>
      <w:r>
        <w:rPr>
          <w:spacing w:val="5"/>
        </w:rPr>
        <w:t xml:space="preserve"> </w:t>
      </w:r>
      <w:r>
        <w:t>World of</w:t>
      </w:r>
      <w:r>
        <w:rPr>
          <w:spacing w:val="-7"/>
        </w:rPr>
        <w:t xml:space="preserve"> </w:t>
      </w:r>
      <w:r>
        <w:t>Global</w:t>
      </w:r>
      <w:r>
        <w:rPr>
          <w:spacing w:val="-9"/>
        </w:rPr>
        <w:t xml:space="preserve"> </w:t>
      </w:r>
      <w:r>
        <w:t>Soil</w:t>
      </w:r>
      <w:r>
        <w:rPr>
          <w:spacing w:val="-4"/>
        </w:rPr>
        <w:t xml:space="preserve"> </w:t>
      </w:r>
      <w:r>
        <w:t>Change.</w:t>
      </w:r>
      <w:r>
        <w:rPr>
          <w:spacing w:val="8"/>
        </w:rPr>
        <w:t xml:space="preserve"> </w:t>
      </w:r>
      <w:r>
        <w:rPr>
          <w:i/>
        </w:rPr>
        <w:t>Soils</w:t>
      </w:r>
      <w:r>
        <w:rPr>
          <w:i/>
          <w:spacing w:val="-2"/>
        </w:rPr>
        <w:t xml:space="preserve"> </w:t>
      </w:r>
      <w:r>
        <w:rPr>
          <w:i/>
        </w:rPr>
        <w:t>Food Secur.</w:t>
      </w:r>
      <w:r>
        <w:rPr>
          <w:i/>
          <w:spacing w:val="4"/>
        </w:rPr>
        <w:t xml:space="preserve"> </w:t>
      </w:r>
      <w:r>
        <w:t>2012,</w:t>
      </w:r>
      <w:r>
        <w:rPr>
          <w:spacing w:val="3"/>
        </w:rPr>
        <w:t xml:space="preserve"> </w:t>
      </w:r>
      <w:r>
        <w:t>35,</w:t>
      </w:r>
      <w:r>
        <w:rPr>
          <w:spacing w:val="2"/>
        </w:rPr>
        <w:t xml:space="preserve"> </w:t>
      </w:r>
      <w:r>
        <w:t>41–68.</w:t>
      </w:r>
    </w:p>
    <w:p w14:paraId="6091BEDD" w14:textId="77777777" w:rsidR="00A0641B" w:rsidRDefault="00A0641B">
      <w:pPr>
        <w:pStyle w:val="BodyText"/>
        <w:spacing w:before="3"/>
        <w:rPr>
          <w:sz w:val="35"/>
        </w:rPr>
      </w:pPr>
    </w:p>
    <w:p w14:paraId="52540A7D" w14:textId="77777777" w:rsidR="00A0641B" w:rsidRDefault="00B225F4">
      <w:pPr>
        <w:pStyle w:val="BodyText"/>
        <w:spacing w:line="362" w:lineRule="auto"/>
        <w:ind w:left="1041" w:right="459" w:hanging="303"/>
      </w:pPr>
      <w:r>
        <w:t>Sáez, F.; Pozo, C.; Gómez, M.A.; Martínez-Toledo, M.V.; Rodelas, B.; Gónzalez-López, J.</w:t>
      </w:r>
      <w:r>
        <w:rPr>
          <w:spacing w:val="1"/>
        </w:rPr>
        <w:t xml:space="preserve"> </w:t>
      </w:r>
      <w:r>
        <w:t>Growth</w:t>
      </w:r>
      <w:r>
        <w:rPr>
          <w:spacing w:val="-7"/>
        </w:rPr>
        <w:t xml:space="preserve"> </w:t>
      </w:r>
      <w:r>
        <w:t>and denitrifying</w:t>
      </w:r>
      <w:r>
        <w:rPr>
          <w:spacing w:val="-2"/>
        </w:rPr>
        <w:t xml:space="preserve"> </w:t>
      </w:r>
      <w:r>
        <w:t>activity</w:t>
      </w:r>
      <w:r>
        <w:rPr>
          <w:spacing w:val="-11"/>
        </w:rPr>
        <w:t xml:space="preserve"> </w:t>
      </w:r>
      <w:r>
        <w:t>of</w:t>
      </w:r>
      <w:r>
        <w:rPr>
          <w:spacing w:val="-9"/>
        </w:rPr>
        <w:t xml:space="preserve"> </w:t>
      </w:r>
      <w:r>
        <w:t>Xanthobacter</w:t>
      </w:r>
      <w:r>
        <w:rPr>
          <w:spacing w:val="4"/>
        </w:rPr>
        <w:t xml:space="preserve"> </w:t>
      </w:r>
      <w:r>
        <w:t>autotrophicus</w:t>
      </w:r>
      <w:r>
        <w:rPr>
          <w:spacing w:val="-3"/>
        </w:rPr>
        <w:t xml:space="preserve"> </w:t>
      </w:r>
      <w:r>
        <w:t>CECT 7064</w:t>
      </w:r>
      <w:r>
        <w:rPr>
          <w:spacing w:val="2"/>
        </w:rPr>
        <w:t xml:space="preserve"> </w:t>
      </w:r>
      <w:r>
        <w:t>in</w:t>
      </w:r>
      <w:r>
        <w:rPr>
          <w:spacing w:val="-6"/>
        </w:rPr>
        <w:t xml:space="preserve"> </w:t>
      </w:r>
      <w:r>
        <w:t>the</w:t>
      </w:r>
      <w:r>
        <w:rPr>
          <w:spacing w:val="-3"/>
        </w:rPr>
        <w:t xml:space="preserve"> </w:t>
      </w:r>
      <w:r>
        <w:t>presence</w:t>
      </w:r>
      <w:r>
        <w:rPr>
          <w:spacing w:val="-57"/>
        </w:rPr>
        <w:t xml:space="preserve"> </w:t>
      </w:r>
      <w:r>
        <w:t>of</w:t>
      </w:r>
      <w:r>
        <w:rPr>
          <w:spacing w:val="-7"/>
        </w:rPr>
        <w:t xml:space="preserve"> </w:t>
      </w:r>
      <w:r>
        <w:t>selected</w:t>
      </w:r>
      <w:r>
        <w:rPr>
          <w:spacing w:val="1"/>
        </w:rPr>
        <w:t xml:space="preserve"> </w:t>
      </w:r>
      <w:r>
        <w:t>pesticides.</w:t>
      </w:r>
      <w:r>
        <w:rPr>
          <w:i/>
        </w:rPr>
        <w:t>Appl.</w:t>
      </w:r>
      <w:r>
        <w:rPr>
          <w:i/>
          <w:spacing w:val="4"/>
        </w:rPr>
        <w:t xml:space="preserve"> </w:t>
      </w:r>
      <w:r>
        <w:rPr>
          <w:i/>
        </w:rPr>
        <w:t>Microbiol.</w:t>
      </w:r>
      <w:r>
        <w:rPr>
          <w:i/>
          <w:spacing w:val="-2"/>
        </w:rPr>
        <w:t xml:space="preserve"> </w:t>
      </w:r>
      <w:r>
        <w:rPr>
          <w:i/>
        </w:rPr>
        <w:t>Biotechnol</w:t>
      </w:r>
      <w:r>
        <w:t>.</w:t>
      </w:r>
      <w:r>
        <w:rPr>
          <w:spacing w:val="4"/>
        </w:rPr>
        <w:t xml:space="preserve"> </w:t>
      </w:r>
      <w:r>
        <w:t>2005,</w:t>
      </w:r>
      <w:r>
        <w:rPr>
          <w:spacing w:val="3"/>
        </w:rPr>
        <w:t xml:space="preserve"> </w:t>
      </w:r>
      <w:r>
        <w:t>71,</w:t>
      </w:r>
      <w:r>
        <w:rPr>
          <w:spacing w:val="5"/>
        </w:rPr>
        <w:t xml:space="preserve"> </w:t>
      </w:r>
      <w:r>
        <w:t>563–567.</w:t>
      </w:r>
    </w:p>
    <w:p w14:paraId="7D232DF4" w14:textId="77777777" w:rsidR="00A0641B" w:rsidRDefault="00A0641B">
      <w:pPr>
        <w:pStyle w:val="BodyText"/>
        <w:spacing w:before="4"/>
        <w:rPr>
          <w:sz w:val="35"/>
        </w:rPr>
      </w:pPr>
    </w:p>
    <w:p w14:paraId="49A6F3F5" w14:textId="77777777" w:rsidR="00A0641B" w:rsidRDefault="00B225F4">
      <w:pPr>
        <w:pStyle w:val="BodyText"/>
        <w:spacing w:line="360" w:lineRule="auto"/>
        <w:ind w:left="1041" w:right="1329" w:hanging="365"/>
      </w:pPr>
      <w:r>
        <w:t>Shehata, S.A.; El-Dib, M.A.; Waly, H.A. Effect of Certain Herbicides on the Growth of</w:t>
      </w:r>
      <w:r>
        <w:rPr>
          <w:spacing w:val="-57"/>
        </w:rPr>
        <w:t xml:space="preserve"> </w:t>
      </w:r>
      <w:r>
        <w:t>Freshwater</w:t>
      </w:r>
      <w:r>
        <w:rPr>
          <w:spacing w:val="2"/>
        </w:rPr>
        <w:t xml:space="preserve"> </w:t>
      </w:r>
      <w:r>
        <w:t>Algae.</w:t>
      </w:r>
      <w:r>
        <w:rPr>
          <w:i/>
        </w:rPr>
        <w:t>Water</w:t>
      </w:r>
      <w:r>
        <w:rPr>
          <w:i/>
          <w:spacing w:val="-2"/>
        </w:rPr>
        <w:t xml:space="preserve"> </w:t>
      </w:r>
      <w:r>
        <w:rPr>
          <w:i/>
        </w:rPr>
        <w:t>Air Soil</w:t>
      </w:r>
      <w:r>
        <w:rPr>
          <w:i/>
          <w:spacing w:val="1"/>
        </w:rPr>
        <w:t xml:space="preserve"> </w:t>
      </w:r>
      <w:r>
        <w:rPr>
          <w:i/>
        </w:rPr>
        <w:t>Pollut.</w:t>
      </w:r>
      <w:r>
        <w:rPr>
          <w:i/>
          <w:spacing w:val="5"/>
        </w:rPr>
        <w:t xml:space="preserve"> </w:t>
      </w:r>
      <w:r>
        <w:t>1997,</w:t>
      </w:r>
      <w:r>
        <w:rPr>
          <w:spacing w:val="-2"/>
        </w:rPr>
        <w:t xml:space="preserve"> </w:t>
      </w:r>
      <w:r>
        <w:t>100,</w:t>
      </w:r>
      <w:r>
        <w:rPr>
          <w:spacing w:val="3"/>
        </w:rPr>
        <w:t xml:space="preserve"> </w:t>
      </w:r>
      <w:r>
        <w:t>1–12.</w:t>
      </w:r>
    </w:p>
    <w:p w14:paraId="24E9E3D5" w14:textId="77777777" w:rsidR="00A0641B" w:rsidRDefault="00A0641B">
      <w:pPr>
        <w:pStyle w:val="BodyText"/>
        <w:spacing w:before="9"/>
        <w:rPr>
          <w:sz w:val="27"/>
        </w:rPr>
      </w:pPr>
    </w:p>
    <w:p w14:paraId="3BD63673" w14:textId="77777777" w:rsidR="00A0641B" w:rsidRDefault="00B225F4">
      <w:pPr>
        <w:pStyle w:val="BodyText"/>
        <w:spacing w:before="1" w:line="360" w:lineRule="auto"/>
        <w:ind w:left="1219" w:right="902" w:hanging="543"/>
      </w:pPr>
      <w:r>
        <w:t>Santos, A.; Flores, M. Effects of glyphosate on nitrogen fixation of free-living heterotrophic</w:t>
      </w:r>
      <w:r>
        <w:rPr>
          <w:spacing w:val="-57"/>
        </w:rPr>
        <w:t xml:space="preserve"> </w:t>
      </w:r>
      <w:r>
        <w:t>bacteria.</w:t>
      </w:r>
      <w:r>
        <w:rPr>
          <w:i/>
        </w:rPr>
        <w:t>Lett.</w:t>
      </w:r>
      <w:r>
        <w:rPr>
          <w:i/>
          <w:spacing w:val="-2"/>
        </w:rPr>
        <w:t xml:space="preserve"> </w:t>
      </w:r>
      <w:r>
        <w:rPr>
          <w:i/>
        </w:rPr>
        <w:t xml:space="preserve">Appl. Microbiol. </w:t>
      </w:r>
      <w:r>
        <w:t>1995,</w:t>
      </w:r>
      <w:r>
        <w:rPr>
          <w:spacing w:val="-1"/>
        </w:rPr>
        <w:t xml:space="preserve"> </w:t>
      </w:r>
      <w:r>
        <w:t>20,</w:t>
      </w:r>
      <w:r>
        <w:rPr>
          <w:spacing w:val="-1"/>
        </w:rPr>
        <w:t xml:space="preserve"> </w:t>
      </w:r>
      <w:r>
        <w:t>349–352.</w:t>
      </w:r>
    </w:p>
    <w:p w14:paraId="23F3ABFA" w14:textId="77777777" w:rsidR="00A0641B" w:rsidRDefault="00A0641B">
      <w:pPr>
        <w:pStyle w:val="BodyText"/>
        <w:spacing w:before="1"/>
        <w:rPr>
          <w:sz w:val="36"/>
        </w:rPr>
      </w:pPr>
    </w:p>
    <w:p w14:paraId="56195343" w14:textId="77777777" w:rsidR="00A0641B" w:rsidRDefault="00B225F4">
      <w:pPr>
        <w:pStyle w:val="BodyText"/>
        <w:spacing w:line="360" w:lineRule="auto"/>
        <w:ind w:left="1219" w:right="749" w:hanging="543"/>
      </w:pPr>
      <w:r>
        <w:t>Sánchez-Bayo, F., and Wyckhuys, K. A. G. (2019). Worldwide decline of the entomofauna: a</w:t>
      </w:r>
      <w:r>
        <w:rPr>
          <w:spacing w:val="-57"/>
        </w:rPr>
        <w:t xml:space="preserve"> </w:t>
      </w:r>
      <w:r>
        <w:t>review</w:t>
      </w:r>
      <w:r>
        <w:rPr>
          <w:spacing w:val="-2"/>
        </w:rPr>
        <w:t xml:space="preserve"> </w:t>
      </w:r>
      <w:r>
        <w:t>of</w:t>
      </w:r>
      <w:r>
        <w:rPr>
          <w:spacing w:val="-3"/>
        </w:rPr>
        <w:t xml:space="preserve"> </w:t>
      </w:r>
      <w:r>
        <w:t>its</w:t>
      </w:r>
      <w:r>
        <w:rPr>
          <w:spacing w:val="-3"/>
        </w:rPr>
        <w:t xml:space="preserve"> </w:t>
      </w:r>
      <w:r>
        <w:t>drivers.</w:t>
      </w:r>
      <w:r>
        <w:rPr>
          <w:spacing w:val="4"/>
        </w:rPr>
        <w:t xml:space="preserve"> </w:t>
      </w:r>
      <w:r>
        <w:rPr>
          <w:i/>
        </w:rPr>
        <w:t>Biol.</w:t>
      </w:r>
      <w:r>
        <w:rPr>
          <w:i/>
          <w:spacing w:val="2"/>
        </w:rPr>
        <w:t xml:space="preserve"> </w:t>
      </w:r>
      <w:r>
        <w:rPr>
          <w:i/>
        </w:rPr>
        <w:t>Conserv.</w:t>
      </w:r>
      <w:r>
        <w:rPr>
          <w:i/>
          <w:spacing w:val="3"/>
        </w:rPr>
        <w:t xml:space="preserve"> </w:t>
      </w:r>
      <w:r>
        <w:t>232,</w:t>
      </w:r>
      <w:r>
        <w:rPr>
          <w:spacing w:val="2"/>
        </w:rPr>
        <w:t xml:space="preserve"> </w:t>
      </w:r>
      <w:r>
        <w:t>8–27.</w:t>
      </w:r>
      <w:r>
        <w:rPr>
          <w:spacing w:val="2"/>
        </w:rPr>
        <w:t xml:space="preserve"> </w:t>
      </w:r>
      <w:r>
        <w:t>doi:</w:t>
      </w:r>
      <w:r>
        <w:rPr>
          <w:spacing w:val="-1"/>
        </w:rPr>
        <w:t xml:space="preserve"> </w:t>
      </w:r>
      <w:r>
        <w:t>10.1016/j.biocon.2019.01.020</w:t>
      </w:r>
    </w:p>
    <w:p w14:paraId="249C0915" w14:textId="77777777" w:rsidR="00A0641B" w:rsidRDefault="00A0641B">
      <w:pPr>
        <w:spacing w:line="360" w:lineRule="auto"/>
        <w:sectPr w:rsidR="00A0641B">
          <w:pgSz w:w="11910" w:h="16840"/>
          <w:pgMar w:top="1340" w:right="720" w:bottom="280" w:left="740" w:header="720" w:footer="720" w:gutter="0"/>
          <w:cols w:space="720"/>
        </w:sectPr>
      </w:pPr>
    </w:p>
    <w:p w14:paraId="11153902" w14:textId="77777777" w:rsidR="00A0641B" w:rsidRDefault="00B225F4">
      <w:pPr>
        <w:pStyle w:val="BodyText"/>
        <w:spacing w:before="74" w:line="360" w:lineRule="auto"/>
        <w:ind w:left="676" w:right="459"/>
      </w:pPr>
      <w:r>
        <w:lastRenderedPageBreak/>
        <w:t>Sannino,</w:t>
      </w:r>
      <w:r>
        <w:rPr>
          <w:spacing w:val="8"/>
        </w:rPr>
        <w:t xml:space="preserve"> </w:t>
      </w:r>
      <w:r>
        <w:t>F.;</w:t>
      </w:r>
      <w:r>
        <w:rPr>
          <w:spacing w:val="3"/>
        </w:rPr>
        <w:t xml:space="preserve"> </w:t>
      </w:r>
      <w:r>
        <w:t>Gianfreda,</w:t>
      </w:r>
      <w:r>
        <w:rPr>
          <w:spacing w:val="8"/>
        </w:rPr>
        <w:t xml:space="preserve"> </w:t>
      </w:r>
      <w:r>
        <w:t>L.</w:t>
      </w:r>
      <w:r>
        <w:rPr>
          <w:spacing w:val="9"/>
        </w:rPr>
        <w:t xml:space="preserve"> </w:t>
      </w:r>
      <w:r>
        <w:t>Pesticide</w:t>
      </w:r>
      <w:r>
        <w:rPr>
          <w:spacing w:val="10"/>
        </w:rPr>
        <w:t xml:space="preserve"> </w:t>
      </w:r>
      <w:r>
        <w:t>influence</w:t>
      </w:r>
      <w:r>
        <w:rPr>
          <w:spacing w:val="6"/>
        </w:rPr>
        <w:t xml:space="preserve"> </w:t>
      </w:r>
      <w:r>
        <w:t>on</w:t>
      </w:r>
      <w:r>
        <w:rPr>
          <w:spacing w:val="2"/>
        </w:rPr>
        <w:t xml:space="preserve"> </w:t>
      </w:r>
      <w:r>
        <w:t>soil</w:t>
      </w:r>
      <w:r>
        <w:rPr>
          <w:spacing w:val="-2"/>
        </w:rPr>
        <w:t xml:space="preserve"> </w:t>
      </w:r>
      <w:r>
        <w:t>enzymatic</w:t>
      </w:r>
      <w:r>
        <w:rPr>
          <w:spacing w:val="5"/>
        </w:rPr>
        <w:t xml:space="preserve"> </w:t>
      </w:r>
      <w:r>
        <w:t>activities.</w:t>
      </w:r>
      <w:r>
        <w:rPr>
          <w:spacing w:val="13"/>
        </w:rPr>
        <w:t xml:space="preserve"> </w:t>
      </w:r>
      <w:r>
        <w:rPr>
          <w:i/>
        </w:rPr>
        <w:t>Chemosphere</w:t>
      </w:r>
      <w:r>
        <w:rPr>
          <w:i/>
          <w:spacing w:val="6"/>
        </w:rPr>
        <w:t xml:space="preserve"> </w:t>
      </w:r>
      <w:r>
        <w:t>2001,</w:t>
      </w:r>
      <w:r>
        <w:rPr>
          <w:spacing w:val="-57"/>
        </w:rPr>
        <w:t xml:space="preserve"> </w:t>
      </w:r>
      <w:r>
        <w:t>45,</w:t>
      </w:r>
      <w:r>
        <w:rPr>
          <w:spacing w:val="3"/>
        </w:rPr>
        <w:t xml:space="preserve"> </w:t>
      </w:r>
      <w:r>
        <w:t>417–425.</w:t>
      </w:r>
    </w:p>
    <w:p w14:paraId="7638B50D" w14:textId="77777777" w:rsidR="00A0641B" w:rsidRDefault="00A0641B">
      <w:pPr>
        <w:pStyle w:val="BodyText"/>
        <w:spacing w:before="1"/>
        <w:rPr>
          <w:sz w:val="36"/>
        </w:rPr>
      </w:pPr>
    </w:p>
    <w:p w14:paraId="78869DD1" w14:textId="77777777" w:rsidR="00A0641B" w:rsidRDefault="00B225F4">
      <w:pPr>
        <w:pStyle w:val="BodyText"/>
        <w:spacing w:before="1" w:line="360" w:lineRule="auto"/>
        <w:ind w:left="1161" w:right="1140" w:hanging="486"/>
      </w:pPr>
      <w:r>
        <w:t>Seibold,</w:t>
      </w:r>
      <w:r>
        <w:rPr>
          <w:spacing w:val="-3"/>
        </w:rPr>
        <w:t xml:space="preserve"> </w:t>
      </w:r>
      <w:r>
        <w:t>S.,</w:t>
      </w:r>
      <w:r>
        <w:rPr>
          <w:spacing w:val="-6"/>
        </w:rPr>
        <w:t xml:space="preserve"> </w:t>
      </w:r>
      <w:r>
        <w:t>Gossner,</w:t>
      </w:r>
      <w:r>
        <w:rPr>
          <w:spacing w:val="-2"/>
        </w:rPr>
        <w:t xml:space="preserve"> </w:t>
      </w:r>
      <w:r>
        <w:t>M.M.,</w:t>
      </w:r>
      <w:r>
        <w:rPr>
          <w:spacing w:val="-2"/>
        </w:rPr>
        <w:t xml:space="preserve"> </w:t>
      </w:r>
      <w:r>
        <w:t>Simons,</w:t>
      </w:r>
      <w:r>
        <w:rPr>
          <w:spacing w:val="-2"/>
        </w:rPr>
        <w:t xml:space="preserve"> </w:t>
      </w:r>
      <w:r>
        <w:t>N.K.</w:t>
      </w:r>
      <w:r>
        <w:rPr>
          <w:spacing w:val="-2"/>
        </w:rPr>
        <w:t xml:space="preserve"> </w:t>
      </w:r>
      <w:r>
        <w:t>et</w:t>
      </w:r>
      <w:r>
        <w:rPr>
          <w:spacing w:val="-4"/>
        </w:rPr>
        <w:t xml:space="preserve"> </w:t>
      </w:r>
      <w:r>
        <w:t>al.2019.</w:t>
      </w:r>
      <w:r>
        <w:rPr>
          <w:spacing w:val="-2"/>
        </w:rPr>
        <w:t xml:space="preserve"> </w:t>
      </w:r>
      <w:r>
        <w:t>Arthropod</w:t>
      </w:r>
      <w:r>
        <w:rPr>
          <w:spacing w:val="-4"/>
        </w:rPr>
        <w:t xml:space="preserve"> </w:t>
      </w:r>
      <w:r>
        <w:t>decline</w:t>
      </w:r>
      <w:r>
        <w:rPr>
          <w:spacing w:val="-1"/>
        </w:rPr>
        <w:t xml:space="preserve"> </w:t>
      </w:r>
      <w:r>
        <w:t>in</w:t>
      </w:r>
      <w:r>
        <w:rPr>
          <w:spacing w:val="-8"/>
        </w:rPr>
        <w:t xml:space="preserve"> </w:t>
      </w:r>
      <w:r>
        <w:t>grasslands</w:t>
      </w:r>
      <w:r>
        <w:rPr>
          <w:spacing w:val="-6"/>
        </w:rPr>
        <w:t xml:space="preserve"> </w:t>
      </w:r>
      <w:r>
        <w:t>and</w:t>
      </w:r>
      <w:r>
        <w:rPr>
          <w:spacing w:val="-57"/>
        </w:rPr>
        <w:t xml:space="preserve"> </w:t>
      </w:r>
      <w:r>
        <w:t xml:space="preserve">forests is associated with landscape-level drivers. </w:t>
      </w:r>
      <w:r>
        <w:rPr>
          <w:i/>
        </w:rPr>
        <w:t xml:space="preserve">Nature </w:t>
      </w:r>
      <w:r>
        <w:t>574, 671–674(2019).</w:t>
      </w:r>
      <w:r>
        <w:rPr>
          <w:spacing w:val="1"/>
        </w:rPr>
        <w:t xml:space="preserve"> </w:t>
      </w:r>
      <w:hyperlink r:id="rId11">
        <w:r>
          <w:rPr>
            <w:color w:val="0000FF"/>
            <w:u w:val="single" w:color="0000FF"/>
          </w:rPr>
          <w:t>https://doi.org/10.1038/s41586-019-1684-3</w:t>
        </w:r>
        <w:r>
          <w:t>.</w:t>
        </w:r>
      </w:hyperlink>
    </w:p>
    <w:p w14:paraId="5F6162EB" w14:textId="77777777" w:rsidR="00A0641B" w:rsidRDefault="00A0641B">
      <w:pPr>
        <w:pStyle w:val="BodyText"/>
        <w:spacing w:before="10"/>
        <w:rPr>
          <w:sz w:val="19"/>
        </w:rPr>
      </w:pPr>
    </w:p>
    <w:p w14:paraId="361CC549" w14:textId="77777777" w:rsidR="00A0641B" w:rsidRDefault="00B225F4">
      <w:pPr>
        <w:pStyle w:val="BodyText"/>
        <w:spacing w:before="90"/>
        <w:ind w:left="676"/>
      </w:pPr>
      <w:r>
        <w:t>Singh,</w:t>
      </w:r>
      <w:r>
        <w:rPr>
          <w:spacing w:val="2"/>
        </w:rPr>
        <w:t xml:space="preserve"> </w:t>
      </w:r>
      <w:r>
        <w:t>G.;</w:t>
      </w:r>
      <w:r>
        <w:rPr>
          <w:spacing w:val="-4"/>
        </w:rPr>
        <w:t xml:space="preserve"> </w:t>
      </w:r>
      <w:r>
        <w:t>Wright,</w:t>
      </w:r>
      <w:r>
        <w:rPr>
          <w:spacing w:val="3"/>
        </w:rPr>
        <w:t xml:space="preserve"> </w:t>
      </w:r>
      <w:r>
        <w:t>D.</w:t>
      </w:r>
      <w:r>
        <w:rPr>
          <w:spacing w:val="-2"/>
        </w:rPr>
        <w:t xml:space="preserve"> </w:t>
      </w:r>
      <w:r>
        <w:t>In</w:t>
      </w:r>
      <w:r>
        <w:rPr>
          <w:spacing w:val="-4"/>
        </w:rPr>
        <w:t xml:space="preserve"> </w:t>
      </w:r>
      <w:r>
        <w:t>vitro</w:t>
      </w:r>
      <w:r>
        <w:rPr>
          <w:spacing w:val="1"/>
        </w:rPr>
        <w:t xml:space="preserve"> </w:t>
      </w:r>
      <w:r>
        <w:t>studies</w:t>
      </w:r>
      <w:r>
        <w:rPr>
          <w:spacing w:val="-2"/>
        </w:rPr>
        <w:t xml:space="preserve"> </w:t>
      </w:r>
      <w:r>
        <w:t>on</w:t>
      </w:r>
      <w:r>
        <w:rPr>
          <w:spacing w:val="-4"/>
        </w:rPr>
        <w:t xml:space="preserve"> </w:t>
      </w:r>
      <w:r>
        <w:t>the effects</w:t>
      </w:r>
      <w:r>
        <w:rPr>
          <w:spacing w:val="-2"/>
        </w:rPr>
        <w:t xml:space="preserve"> </w:t>
      </w:r>
      <w:r>
        <w:t>of</w:t>
      </w:r>
      <w:r>
        <w:rPr>
          <w:spacing w:val="-7"/>
        </w:rPr>
        <w:t xml:space="preserve"> </w:t>
      </w:r>
      <w:r>
        <w:t>herbicides</w:t>
      </w:r>
      <w:r>
        <w:rPr>
          <w:spacing w:val="-2"/>
        </w:rPr>
        <w:t xml:space="preserve"> </w:t>
      </w:r>
      <w:r>
        <w:t>on</w:t>
      </w:r>
      <w:r>
        <w:rPr>
          <w:spacing w:val="-9"/>
        </w:rPr>
        <w:t xml:space="preserve"> </w:t>
      </w:r>
      <w:r>
        <w:t>the growth</w:t>
      </w:r>
      <w:r>
        <w:rPr>
          <w:spacing w:val="-9"/>
        </w:rPr>
        <w:t xml:space="preserve"> </w:t>
      </w:r>
      <w:r>
        <w:t>of</w:t>
      </w:r>
      <w:r>
        <w:rPr>
          <w:spacing w:val="-7"/>
        </w:rPr>
        <w:t xml:space="preserve"> </w:t>
      </w:r>
      <w:r>
        <w:t>rhizobia.</w:t>
      </w:r>
    </w:p>
    <w:p w14:paraId="08C95B4A" w14:textId="77777777" w:rsidR="00A0641B" w:rsidRDefault="00B225F4">
      <w:pPr>
        <w:spacing w:before="136"/>
        <w:ind w:left="1281"/>
        <w:rPr>
          <w:sz w:val="24"/>
        </w:rPr>
      </w:pPr>
      <w:r>
        <w:rPr>
          <w:i/>
          <w:sz w:val="24"/>
        </w:rPr>
        <w:t>Lett.</w:t>
      </w:r>
      <w:r>
        <w:rPr>
          <w:i/>
          <w:spacing w:val="-4"/>
          <w:sz w:val="24"/>
        </w:rPr>
        <w:t xml:space="preserve"> </w:t>
      </w:r>
      <w:r>
        <w:rPr>
          <w:i/>
          <w:sz w:val="24"/>
        </w:rPr>
        <w:t>Appl.</w:t>
      </w:r>
      <w:r>
        <w:rPr>
          <w:i/>
          <w:spacing w:val="-3"/>
          <w:sz w:val="24"/>
        </w:rPr>
        <w:t xml:space="preserve"> </w:t>
      </w:r>
      <w:r>
        <w:rPr>
          <w:i/>
          <w:sz w:val="24"/>
        </w:rPr>
        <w:t>Microbiol</w:t>
      </w:r>
      <w:r>
        <w:rPr>
          <w:sz w:val="24"/>
        </w:rPr>
        <w:t>.2002,</w:t>
      </w:r>
      <w:r>
        <w:rPr>
          <w:spacing w:val="1"/>
          <w:sz w:val="24"/>
        </w:rPr>
        <w:t xml:space="preserve"> </w:t>
      </w:r>
      <w:r>
        <w:rPr>
          <w:sz w:val="24"/>
        </w:rPr>
        <w:t>35, 12–16.</w:t>
      </w:r>
    </w:p>
    <w:p w14:paraId="2FBFCA39" w14:textId="77777777" w:rsidR="00A0641B" w:rsidRDefault="00A0641B">
      <w:pPr>
        <w:pStyle w:val="BodyText"/>
        <w:rPr>
          <w:sz w:val="26"/>
        </w:rPr>
      </w:pPr>
    </w:p>
    <w:p w14:paraId="6BBDCA37" w14:textId="77777777" w:rsidR="00A0641B" w:rsidRDefault="00B225F4">
      <w:pPr>
        <w:pStyle w:val="BodyText"/>
        <w:spacing w:before="155" w:line="360" w:lineRule="auto"/>
        <w:ind w:left="1219" w:right="618" w:hanging="543"/>
      </w:pPr>
      <w:r>
        <w:t>Singh,</w:t>
      </w:r>
      <w:r>
        <w:rPr>
          <w:spacing w:val="-2"/>
        </w:rPr>
        <w:t xml:space="preserve"> </w:t>
      </w:r>
      <w:r>
        <w:t>J.;</w:t>
      </w:r>
      <w:r>
        <w:rPr>
          <w:spacing w:val="-9"/>
        </w:rPr>
        <w:t xml:space="preserve"> </w:t>
      </w:r>
      <w:r>
        <w:t>Singh,</w:t>
      </w:r>
      <w:r>
        <w:rPr>
          <w:spacing w:val="-2"/>
        </w:rPr>
        <w:t xml:space="preserve"> </w:t>
      </w:r>
      <w:r>
        <w:t>D.K.</w:t>
      </w:r>
      <w:r>
        <w:rPr>
          <w:spacing w:val="-2"/>
        </w:rPr>
        <w:t xml:space="preserve"> </w:t>
      </w:r>
      <w:r>
        <w:t>Dehydrogenase</w:t>
      </w:r>
      <w:r>
        <w:rPr>
          <w:spacing w:val="-4"/>
        </w:rPr>
        <w:t xml:space="preserve"> </w:t>
      </w:r>
      <w:r>
        <w:t>and</w:t>
      </w:r>
      <w:r>
        <w:rPr>
          <w:spacing w:val="-4"/>
        </w:rPr>
        <w:t xml:space="preserve"> </w:t>
      </w:r>
      <w:r>
        <w:t>phosphomonoesterase</w:t>
      </w:r>
      <w:r>
        <w:rPr>
          <w:spacing w:val="-5"/>
        </w:rPr>
        <w:t xml:space="preserve"> </w:t>
      </w:r>
      <w:r>
        <w:t>activities</w:t>
      </w:r>
      <w:r>
        <w:rPr>
          <w:spacing w:val="-2"/>
        </w:rPr>
        <w:t xml:space="preserve"> </w:t>
      </w:r>
      <w:r>
        <w:t>in</w:t>
      </w:r>
      <w:r>
        <w:rPr>
          <w:spacing w:val="-8"/>
        </w:rPr>
        <w:t xml:space="preserve"> </w:t>
      </w:r>
      <w:r>
        <w:t>groundnut</w:t>
      </w:r>
      <w:r>
        <w:rPr>
          <w:spacing w:val="-57"/>
        </w:rPr>
        <w:t xml:space="preserve"> </w:t>
      </w:r>
      <w:r>
        <w:t>(Arachis</w:t>
      </w:r>
      <w:r>
        <w:rPr>
          <w:spacing w:val="-1"/>
        </w:rPr>
        <w:t xml:space="preserve"> </w:t>
      </w:r>
      <w:r>
        <w:t>hypogaea</w:t>
      </w:r>
      <w:r>
        <w:rPr>
          <w:spacing w:val="-2"/>
        </w:rPr>
        <w:t xml:space="preserve"> </w:t>
      </w:r>
      <w:r>
        <w:t>L.)</w:t>
      </w:r>
      <w:r>
        <w:rPr>
          <w:spacing w:val="-2"/>
        </w:rPr>
        <w:t xml:space="preserve"> </w:t>
      </w:r>
      <w:r>
        <w:t>field</w:t>
      </w:r>
      <w:r>
        <w:rPr>
          <w:spacing w:val="-3"/>
        </w:rPr>
        <w:t xml:space="preserve"> </w:t>
      </w:r>
      <w:r>
        <w:t>after</w:t>
      </w:r>
      <w:r>
        <w:rPr>
          <w:spacing w:val="-2"/>
        </w:rPr>
        <w:t xml:space="preserve"> </w:t>
      </w:r>
      <w:r>
        <w:t>diazinon,</w:t>
      </w:r>
      <w:r>
        <w:rPr>
          <w:spacing w:val="4"/>
        </w:rPr>
        <w:t xml:space="preserve"> </w:t>
      </w:r>
      <w:r>
        <w:t>imidacloprid</w:t>
      </w:r>
      <w:r>
        <w:rPr>
          <w:spacing w:val="-3"/>
        </w:rPr>
        <w:t xml:space="preserve"> </w:t>
      </w:r>
      <w:r>
        <w:t>and</w:t>
      </w:r>
      <w:r>
        <w:rPr>
          <w:spacing w:val="1"/>
        </w:rPr>
        <w:t xml:space="preserve"> </w:t>
      </w:r>
      <w:r>
        <w:t>lindane</w:t>
      </w:r>
      <w:r>
        <w:rPr>
          <w:spacing w:val="-4"/>
        </w:rPr>
        <w:t xml:space="preserve"> </w:t>
      </w:r>
      <w:r>
        <w:t>treatments.</w:t>
      </w:r>
    </w:p>
    <w:p w14:paraId="6B039431" w14:textId="77777777" w:rsidR="00A0641B" w:rsidRDefault="00B225F4">
      <w:pPr>
        <w:spacing w:before="3"/>
        <w:ind w:left="1219"/>
        <w:rPr>
          <w:sz w:val="24"/>
        </w:rPr>
      </w:pPr>
      <w:r>
        <w:rPr>
          <w:i/>
          <w:sz w:val="24"/>
        </w:rPr>
        <w:t>Chemosphere</w:t>
      </w:r>
      <w:r>
        <w:rPr>
          <w:i/>
          <w:spacing w:val="-3"/>
          <w:sz w:val="24"/>
        </w:rPr>
        <w:t xml:space="preserve"> </w:t>
      </w:r>
      <w:r>
        <w:rPr>
          <w:sz w:val="24"/>
        </w:rPr>
        <w:t>2005, 60, 32–42.</w:t>
      </w:r>
    </w:p>
    <w:p w14:paraId="03591184" w14:textId="77777777" w:rsidR="00A0641B" w:rsidRDefault="00A0641B">
      <w:pPr>
        <w:pStyle w:val="BodyText"/>
        <w:rPr>
          <w:sz w:val="26"/>
        </w:rPr>
      </w:pPr>
    </w:p>
    <w:p w14:paraId="0B01B638" w14:textId="77777777" w:rsidR="00A0641B" w:rsidRDefault="00B225F4">
      <w:pPr>
        <w:pStyle w:val="BodyText"/>
        <w:spacing w:before="155" w:line="360" w:lineRule="auto"/>
        <w:ind w:left="1281" w:right="1130" w:hanging="606"/>
      </w:pPr>
      <w:r>
        <w:t>Stork, N.E.2018.How many species of insects and other terrestrial arthropods are there on</w:t>
      </w:r>
      <w:r>
        <w:rPr>
          <w:spacing w:val="-57"/>
        </w:rPr>
        <w:t xml:space="preserve"> </w:t>
      </w:r>
      <w:r>
        <w:t>earth?</w:t>
      </w:r>
      <w:r>
        <w:rPr>
          <w:spacing w:val="-4"/>
        </w:rPr>
        <w:t xml:space="preserve"> </w:t>
      </w:r>
      <w:r>
        <w:rPr>
          <w:i/>
        </w:rPr>
        <w:t>Annual</w:t>
      </w:r>
      <w:r>
        <w:rPr>
          <w:i/>
          <w:spacing w:val="2"/>
        </w:rPr>
        <w:t xml:space="preserve"> </w:t>
      </w:r>
      <w:r>
        <w:rPr>
          <w:i/>
        </w:rPr>
        <w:t>Review</w:t>
      </w:r>
      <w:r>
        <w:rPr>
          <w:i/>
          <w:spacing w:val="-10"/>
        </w:rPr>
        <w:t xml:space="preserve"> </w:t>
      </w:r>
      <w:r>
        <w:rPr>
          <w:i/>
        </w:rPr>
        <w:t>of</w:t>
      </w:r>
      <w:r>
        <w:rPr>
          <w:i/>
          <w:spacing w:val="2"/>
        </w:rPr>
        <w:t xml:space="preserve"> </w:t>
      </w:r>
      <w:r>
        <w:rPr>
          <w:i/>
        </w:rPr>
        <w:t>Entamology</w:t>
      </w:r>
      <w:r>
        <w:t>,</w:t>
      </w:r>
      <w:r>
        <w:rPr>
          <w:spacing w:val="-1"/>
        </w:rPr>
        <w:t xml:space="preserve"> </w:t>
      </w:r>
      <w:r>
        <w:t>2018;</w:t>
      </w:r>
      <w:r>
        <w:rPr>
          <w:spacing w:val="-3"/>
        </w:rPr>
        <w:t xml:space="preserve"> </w:t>
      </w:r>
      <w:r>
        <w:t>63:</w:t>
      </w:r>
      <w:r>
        <w:rPr>
          <w:spacing w:val="2"/>
        </w:rPr>
        <w:t xml:space="preserve"> </w:t>
      </w:r>
      <w:r>
        <w:t>31–45.</w:t>
      </w:r>
    </w:p>
    <w:p w14:paraId="5BB83DD6" w14:textId="77777777" w:rsidR="00A0641B" w:rsidRDefault="00A0641B">
      <w:pPr>
        <w:pStyle w:val="BodyText"/>
        <w:spacing w:before="9"/>
        <w:rPr>
          <w:sz w:val="27"/>
        </w:rPr>
      </w:pPr>
    </w:p>
    <w:p w14:paraId="46291D1F" w14:textId="77777777" w:rsidR="00A0641B" w:rsidRDefault="00B225F4">
      <w:pPr>
        <w:pStyle w:val="BodyText"/>
        <w:spacing w:line="360" w:lineRule="auto"/>
        <w:ind w:left="1219" w:right="618" w:hanging="543"/>
      </w:pPr>
      <w:r>
        <w:t>Sukul,</w:t>
      </w:r>
      <w:r>
        <w:rPr>
          <w:spacing w:val="-1"/>
        </w:rPr>
        <w:t xml:space="preserve"> </w:t>
      </w:r>
      <w:r>
        <w:t>P.2006.</w:t>
      </w:r>
      <w:r>
        <w:rPr>
          <w:spacing w:val="-5"/>
        </w:rPr>
        <w:t xml:space="preserve"> </w:t>
      </w:r>
      <w:r>
        <w:t>Enzymatic</w:t>
      </w:r>
      <w:r>
        <w:rPr>
          <w:spacing w:val="-3"/>
        </w:rPr>
        <w:t xml:space="preserve"> </w:t>
      </w:r>
      <w:r>
        <w:t>activities</w:t>
      </w:r>
      <w:r>
        <w:rPr>
          <w:spacing w:val="-5"/>
        </w:rPr>
        <w:t xml:space="preserve"> </w:t>
      </w:r>
      <w:r>
        <w:t>and</w:t>
      </w:r>
      <w:r>
        <w:rPr>
          <w:spacing w:val="1"/>
        </w:rPr>
        <w:t xml:space="preserve"> </w:t>
      </w:r>
      <w:r>
        <w:t>microbial</w:t>
      </w:r>
      <w:r>
        <w:rPr>
          <w:spacing w:val="-7"/>
        </w:rPr>
        <w:t xml:space="preserve"> </w:t>
      </w:r>
      <w:r>
        <w:t>biomass in</w:t>
      </w:r>
      <w:r>
        <w:rPr>
          <w:spacing w:val="-7"/>
        </w:rPr>
        <w:t xml:space="preserve"> </w:t>
      </w:r>
      <w:r>
        <w:t>soil</w:t>
      </w:r>
      <w:r>
        <w:rPr>
          <w:spacing w:val="-7"/>
        </w:rPr>
        <w:t xml:space="preserve"> </w:t>
      </w:r>
      <w:r>
        <w:t>as</w:t>
      </w:r>
      <w:r>
        <w:rPr>
          <w:spacing w:val="-1"/>
        </w:rPr>
        <w:t xml:space="preserve"> </w:t>
      </w:r>
      <w:r>
        <w:t>influenced</w:t>
      </w:r>
      <w:r>
        <w:rPr>
          <w:spacing w:val="-2"/>
        </w:rPr>
        <w:t xml:space="preserve"> </w:t>
      </w:r>
      <w:r>
        <w:t>by</w:t>
      </w:r>
      <w:r>
        <w:rPr>
          <w:spacing w:val="-3"/>
        </w:rPr>
        <w:t xml:space="preserve"> </w:t>
      </w:r>
      <w:r>
        <w:t>metalaxyl</w:t>
      </w:r>
      <w:r>
        <w:rPr>
          <w:spacing w:val="-57"/>
        </w:rPr>
        <w:t xml:space="preserve"> </w:t>
      </w:r>
      <w:r>
        <w:t>residues.</w:t>
      </w:r>
      <w:r>
        <w:rPr>
          <w:spacing w:val="4"/>
        </w:rPr>
        <w:t xml:space="preserve"> </w:t>
      </w:r>
      <w:r>
        <w:rPr>
          <w:i/>
        </w:rPr>
        <w:t>Soil</w:t>
      </w:r>
      <w:r>
        <w:rPr>
          <w:i/>
          <w:spacing w:val="2"/>
        </w:rPr>
        <w:t xml:space="preserve"> </w:t>
      </w:r>
      <w:r>
        <w:rPr>
          <w:i/>
        </w:rPr>
        <w:t>Biol.Biochem.</w:t>
      </w:r>
      <w:r>
        <w:t>2006,</w:t>
      </w:r>
      <w:r>
        <w:rPr>
          <w:spacing w:val="3"/>
        </w:rPr>
        <w:t xml:space="preserve"> </w:t>
      </w:r>
      <w:r>
        <w:t>38,</w:t>
      </w:r>
      <w:r>
        <w:rPr>
          <w:spacing w:val="4"/>
        </w:rPr>
        <w:t xml:space="preserve"> </w:t>
      </w:r>
      <w:r>
        <w:t>320–326.</w:t>
      </w:r>
    </w:p>
    <w:p w14:paraId="324F1B0F" w14:textId="77777777" w:rsidR="00A0641B" w:rsidRDefault="00A0641B">
      <w:pPr>
        <w:pStyle w:val="BodyText"/>
        <w:rPr>
          <w:sz w:val="26"/>
        </w:rPr>
      </w:pPr>
    </w:p>
    <w:p w14:paraId="1FCDDE66" w14:textId="77777777" w:rsidR="00A0641B" w:rsidRDefault="00A0641B">
      <w:pPr>
        <w:pStyle w:val="BodyText"/>
        <w:spacing w:before="9"/>
        <w:rPr>
          <w:sz w:val="26"/>
        </w:rPr>
      </w:pPr>
    </w:p>
    <w:p w14:paraId="37D9C1A0" w14:textId="77777777" w:rsidR="00A0641B" w:rsidRDefault="00B225F4">
      <w:pPr>
        <w:pStyle w:val="BodyText"/>
        <w:spacing w:before="1" w:line="535" w:lineRule="auto"/>
        <w:ind w:left="1281" w:right="618" w:hanging="543"/>
      </w:pPr>
      <w:r>
        <w:t>Su,</w:t>
      </w:r>
      <w:r>
        <w:rPr>
          <w:spacing w:val="-4"/>
        </w:rPr>
        <w:t xml:space="preserve"> </w:t>
      </w:r>
      <w:r>
        <w:t>C.;</w:t>
      </w:r>
      <w:r>
        <w:rPr>
          <w:spacing w:val="-5"/>
        </w:rPr>
        <w:t xml:space="preserve"> </w:t>
      </w:r>
      <w:r>
        <w:t>Jiang,</w:t>
      </w:r>
      <w:r>
        <w:rPr>
          <w:spacing w:val="1"/>
        </w:rPr>
        <w:t xml:space="preserve"> </w:t>
      </w:r>
      <w:r>
        <w:t>L.;</w:t>
      </w:r>
      <w:r>
        <w:rPr>
          <w:spacing w:val="-5"/>
        </w:rPr>
        <w:t xml:space="preserve"> </w:t>
      </w:r>
      <w:r>
        <w:t>Zhang,</w:t>
      </w:r>
      <w:r>
        <w:rPr>
          <w:spacing w:val="2"/>
        </w:rPr>
        <w:t xml:space="preserve"> </w:t>
      </w:r>
      <w:r>
        <w:t>W.</w:t>
      </w:r>
      <w:r>
        <w:rPr>
          <w:spacing w:val="1"/>
        </w:rPr>
        <w:t xml:space="preserve"> </w:t>
      </w:r>
      <w:r>
        <w:t>A</w:t>
      </w:r>
      <w:r>
        <w:rPr>
          <w:spacing w:val="-6"/>
        </w:rPr>
        <w:t xml:space="preserve"> </w:t>
      </w:r>
      <w:r>
        <w:t>review</w:t>
      </w:r>
      <w:r>
        <w:rPr>
          <w:spacing w:val="-2"/>
        </w:rPr>
        <w:t xml:space="preserve"> </w:t>
      </w:r>
      <w:r>
        <w:t>on</w:t>
      </w:r>
      <w:r>
        <w:rPr>
          <w:spacing w:val="-5"/>
        </w:rPr>
        <w:t xml:space="preserve"> </w:t>
      </w:r>
      <w:r>
        <w:t>heavy metal</w:t>
      </w:r>
      <w:r>
        <w:rPr>
          <w:spacing w:val="-9"/>
        </w:rPr>
        <w:t xml:space="preserve"> </w:t>
      </w:r>
      <w:r>
        <w:t>contamination</w:t>
      </w:r>
      <w:r>
        <w:rPr>
          <w:spacing w:val="-1"/>
        </w:rPr>
        <w:t xml:space="preserve"> </w:t>
      </w:r>
      <w:r>
        <w:t>in</w:t>
      </w:r>
      <w:r>
        <w:rPr>
          <w:spacing w:val="-5"/>
        </w:rPr>
        <w:t xml:space="preserve"> </w:t>
      </w:r>
      <w:r>
        <w:t>the</w:t>
      </w:r>
      <w:r>
        <w:rPr>
          <w:spacing w:val="-2"/>
        </w:rPr>
        <w:t xml:space="preserve"> </w:t>
      </w:r>
      <w:r>
        <w:t>soil</w:t>
      </w:r>
      <w:r>
        <w:rPr>
          <w:spacing w:val="-5"/>
        </w:rPr>
        <w:t xml:space="preserve"> </w:t>
      </w:r>
      <w:r>
        <w:t>worldwide:</w:t>
      </w:r>
      <w:r>
        <w:rPr>
          <w:spacing w:val="-57"/>
        </w:rPr>
        <w:t xml:space="preserve"> </w:t>
      </w:r>
      <w:r>
        <w:t>Situation,</w:t>
      </w:r>
      <w:r>
        <w:rPr>
          <w:spacing w:val="-1"/>
        </w:rPr>
        <w:t xml:space="preserve"> </w:t>
      </w:r>
      <w:r>
        <w:t>impact</w:t>
      </w:r>
      <w:r>
        <w:rPr>
          <w:spacing w:val="1"/>
        </w:rPr>
        <w:t xml:space="preserve"> </w:t>
      </w:r>
      <w:r>
        <w:t>and</w:t>
      </w:r>
      <w:r>
        <w:rPr>
          <w:spacing w:val="-2"/>
        </w:rPr>
        <w:t xml:space="preserve"> </w:t>
      </w:r>
      <w:r>
        <w:t>remediation</w:t>
      </w:r>
      <w:r>
        <w:rPr>
          <w:spacing w:val="-8"/>
        </w:rPr>
        <w:t xml:space="preserve"> </w:t>
      </w:r>
      <w:r>
        <w:t>techniques.</w:t>
      </w:r>
      <w:r>
        <w:rPr>
          <w:spacing w:val="5"/>
        </w:rPr>
        <w:t xml:space="preserve"> </w:t>
      </w:r>
      <w:r>
        <w:rPr>
          <w:i/>
        </w:rPr>
        <w:t>Environ.</w:t>
      </w:r>
      <w:r>
        <w:rPr>
          <w:i/>
          <w:spacing w:val="-1"/>
        </w:rPr>
        <w:t xml:space="preserve"> </w:t>
      </w:r>
      <w:r>
        <w:rPr>
          <w:i/>
        </w:rPr>
        <w:t>Skept.</w:t>
      </w:r>
      <w:r>
        <w:rPr>
          <w:i/>
          <w:spacing w:val="-1"/>
        </w:rPr>
        <w:t xml:space="preserve"> </w:t>
      </w:r>
      <w:r>
        <w:rPr>
          <w:i/>
        </w:rPr>
        <w:t>Critics</w:t>
      </w:r>
      <w:r>
        <w:rPr>
          <w:i/>
          <w:spacing w:val="-3"/>
        </w:rPr>
        <w:t xml:space="preserve"> </w:t>
      </w:r>
      <w:r>
        <w:t>2014,</w:t>
      </w:r>
      <w:r>
        <w:rPr>
          <w:spacing w:val="-5"/>
        </w:rPr>
        <w:t xml:space="preserve"> </w:t>
      </w:r>
      <w:r>
        <w:t>3,</w:t>
      </w:r>
      <w:r>
        <w:rPr>
          <w:spacing w:val="-6"/>
        </w:rPr>
        <w:t xml:space="preserve"> </w:t>
      </w:r>
      <w:r>
        <w:t>24–38.</w:t>
      </w:r>
    </w:p>
    <w:p w14:paraId="37E5F769" w14:textId="77777777" w:rsidR="00A0641B" w:rsidRDefault="00A0641B">
      <w:pPr>
        <w:pStyle w:val="BodyText"/>
        <w:spacing w:before="2"/>
        <w:rPr>
          <w:sz w:val="36"/>
        </w:rPr>
      </w:pPr>
    </w:p>
    <w:p w14:paraId="0C513A49" w14:textId="77777777" w:rsidR="00A0641B" w:rsidRDefault="00B225F4">
      <w:pPr>
        <w:pStyle w:val="BodyText"/>
        <w:ind w:left="676"/>
        <w:rPr>
          <w:i/>
        </w:rPr>
      </w:pPr>
      <w:r>
        <w:t>Tang,</w:t>
      </w:r>
      <w:r>
        <w:rPr>
          <w:spacing w:val="1"/>
        </w:rPr>
        <w:t xml:space="preserve"> </w:t>
      </w:r>
      <w:r>
        <w:t>W.</w:t>
      </w:r>
      <w:r>
        <w:rPr>
          <w:spacing w:val="1"/>
        </w:rPr>
        <w:t xml:space="preserve"> </w:t>
      </w:r>
      <w:r>
        <w:t>Research</w:t>
      </w:r>
      <w:r>
        <w:rPr>
          <w:spacing w:val="-6"/>
        </w:rPr>
        <w:t xml:space="preserve"> </w:t>
      </w:r>
      <w:r>
        <w:t>Progress</w:t>
      </w:r>
      <w:r>
        <w:rPr>
          <w:spacing w:val="-8"/>
        </w:rPr>
        <w:t xml:space="preserve"> </w:t>
      </w:r>
      <w:r>
        <w:t>of</w:t>
      </w:r>
      <w:r>
        <w:rPr>
          <w:spacing w:val="-8"/>
        </w:rPr>
        <w:t xml:space="preserve"> </w:t>
      </w:r>
      <w:r>
        <w:t>Microbial</w:t>
      </w:r>
      <w:r>
        <w:rPr>
          <w:spacing w:val="-9"/>
        </w:rPr>
        <w:t xml:space="preserve"> </w:t>
      </w:r>
      <w:r>
        <w:t>Degradation</w:t>
      </w:r>
      <w:r>
        <w:rPr>
          <w:spacing w:val="-6"/>
        </w:rPr>
        <w:t xml:space="preserve"> </w:t>
      </w:r>
      <w:r>
        <w:t>of</w:t>
      </w:r>
      <w:r>
        <w:rPr>
          <w:spacing w:val="-9"/>
        </w:rPr>
        <w:t xml:space="preserve"> </w:t>
      </w:r>
      <w:r>
        <w:t>Organophosphorus</w:t>
      </w:r>
      <w:r>
        <w:rPr>
          <w:spacing w:val="-2"/>
        </w:rPr>
        <w:t xml:space="preserve"> </w:t>
      </w:r>
      <w:r>
        <w:t>Pesticides.</w:t>
      </w:r>
      <w:r>
        <w:rPr>
          <w:spacing w:val="12"/>
        </w:rPr>
        <w:t xml:space="preserve"> </w:t>
      </w:r>
      <w:r>
        <w:rPr>
          <w:i/>
        </w:rPr>
        <w:t>Prog.</w:t>
      </w:r>
    </w:p>
    <w:p w14:paraId="2335AC68" w14:textId="77777777" w:rsidR="00A0641B" w:rsidRDefault="00B225F4">
      <w:pPr>
        <w:spacing w:before="137"/>
        <w:ind w:left="1161"/>
        <w:rPr>
          <w:sz w:val="24"/>
        </w:rPr>
      </w:pPr>
      <w:r>
        <w:rPr>
          <w:i/>
          <w:sz w:val="24"/>
        </w:rPr>
        <w:t>Appl.</w:t>
      </w:r>
      <w:r>
        <w:rPr>
          <w:i/>
          <w:spacing w:val="-4"/>
          <w:sz w:val="24"/>
        </w:rPr>
        <w:t xml:space="preserve"> </w:t>
      </w:r>
      <w:r>
        <w:rPr>
          <w:i/>
          <w:sz w:val="24"/>
        </w:rPr>
        <w:t>Microbiol</w:t>
      </w:r>
      <w:r>
        <w:rPr>
          <w:sz w:val="24"/>
        </w:rPr>
        <w:t>.2018, 1, 29–35.</w:t>
      </w:r>
    </w:p>
    <w:p w14:paraId="5D23D9DC" w14:textId="77777777" w:rsidR="00A0641B" w:rsidRDefault="00A0641B">
      <w:pPr>
        <w:pStyle w:val="BodyText"/>
        <w:rPr>
          <w:sz w:val="26"/>
        </w:rPr>
      </w:pPr>
    </w:p>
    <w:p w14:paraId="4369C315" w14:textId="77777777" w:rsidR="00A0641B" w:rsidRDefault="00A0641B">
      <w:pPr>
        <w:pStyle w:val="BodyText"/>
        <w:spacing w:before="2"/>
        <w:rPr>
          <w:sz w:val="22"/>
        </w:rPr>
      </w:pPr>
    </w:p>
    <w:p w14:paraId="4B6DE7A0" w14:textId="77777777" w:rsidR="00A0641B" w:rsidRDefault="00B225F4">
      <w:pPr>
        <w:pStyle w:val="BodyText"/>
        <w:spacing w:before="1" w:line="360" w:lineRule="auto"/>
        <w:ind w:left="1098" w:right="618" w:hanging="423"/>
      </w:pPr>
      <w:r>
        <w:t>Timmusk, S.; Behers, L.; Muthoni, J.; Muraya, A.; Aronsson, A.-C. Perspectives and</w:t>
      </w:r>
      <w:r>
        <w:rPr>
          <w:spacing w:val="1"/>
        </w:rPr>
        <w:t xml:space="preserve"> </w:t>
      </w:r>
      <w:r>
        <w:t>challenges</w:t>
      </w:r>
      <w:r>
        <w:rPr>
          <w:spacing w:val="-4"/>
        </w:rPr>
        <w:t xml:space="preserve"> </w:t>
      </w:r>
      <w:r>
        <w:t>of</w:t>
      </w:r>
      <w:r>
        <w:rPr>
          <w:spacing w:val="-3"/>
        </w:rPr>
        <w:t xml:space="preserve"> </w:t>
      </w:r>
      <w:r>
        <w:t>microbial</w:t>
      </w:r>
      <w:r>
        <w:rPr>
          <w:spacing w:val="-6"/>
        </w:rPr>
        <w:t xml:space="preserve"> </w:t>
      </w:r>
      <w:r>
        <w:t>application</w:t>
      </w:r>
      <w:r>
        <w:rPr>
          <w:spacing w:val="-1"/>
        </w:rPr>
        <w:t xml:space="preserve"> </w:t>
      </w:r>
      <w:r>
        <w:t>for</w:t>
      </w:r>
      <w:r>
        <w:rPr>
          <w:spacing w:val="1"/>
        </w:rPr>
        <w:t xml:space="preserve"> </w:t>
      </w:r>
      <w:r>
        <w:t>crop</w:t>
      </w:r>
      <w:r>
        <w:rPr>
          <w:spacing w:val="-1"/>
        </w:rPr>
        <w:t xml:space="preserve"> </w:t>
      </w:r>
      <w:r>
        <w:t>improvement.</w:t>
      </w:r>
      <w:r>
        <w:rPr>
          <w:spacing w:val="6"/>
        </w:rPr>
        <w:t xml:space="preserve"> </w:t>
      </w:r>
      <w:r>
        <w:rPr>
          <w:i/>
        </w:rPr>
        <w:t>Front.</w:t>
      </w:r>
      <w:r>
        <w:rPr>
          <w:i/>
          <w:spacing w:val="1"/>
        </w:rPr>
        <w:t xml:space="preserve"> </w:t>
      </w:r>
      <w:r>
        <w:rPr>
          <w:i/>
        </w:rPr>
        <w:t>Plant</w:t>
      </w:r>
      <w:r>
        <w:rPr>
          <w:i/>
          <w:spacing w:val="-5"/>
        </w:rPr>
        <w:t xml:space="preserve"> </w:t>
      </w:r>
      <w:r>
        <w:rPr>
          <w:i/>
        </w:rPr>
        <w:t>Sci.</w:t>
      </w:r>
      <w:r>
        <w:rPr>
          <w:i/>
          <w:spacing w:val="-2"/>
        </w:rPr>
        <w:t xml:space="preserve"> </w:t>
      </w:r>
      <w:r>
        <w:t>2017,</w:t>
      </w:r>
      <w:r>
        <w:rPr>
          <w:spacing w:val="-4"/>
        </w:rPr>
        <w:t xml:space="preserve"> </w:t>
      </w:r>
      <w:r>
        <w:t>8,</w:t>
      </w:r>
      <w:r>
        <w:rPr>
          <w:spacing w:val="-3"/>
        </w:rPr>
        <w:t xml:space="preserve"> </w:t>
      </w:r>
      <w:r>
        <w:t>49.</w:t>
      </w:r>
    </w:p>
    <w:p w14:paraId="525BCDA6" w14:textId="77777777" w:rsidR="00A0641B" w:rsidRDefault="00A0641B">
      <w:pPr>
        <w:pStyle w:val="BodyText"/>
        <w:spacing w:before="3"/>
        <w:rPr>
          <w:sz w:val="27"/>
        </w:rPr>
      </w:pPr>
    </w:p>
    <w:p w14:paraId="26ED420E" w14:textId="77777777" w:rsidR="00A0641B" w:rsidRDefault="00B225F4">
      <w:pPr>
        <w:pStyle w:val="BodyText"/>
        <w:spacing w:before="1"/>
        <w:ind w:left="676"/>
        <w:rPr>
          <w:i/>
        </w:rPr>
      </w:pPr>
      <w:r>
        <w:t>Tibbett</w:t>
      </w:r>
      <w:r>
        <w:rPr>
          <w:spacing w:val="3"/>
        </w:rPr>
        <w:t xml:space="preserve"> </w:t>
      </w:r>
      <w:r>
        <w:t>M,</w:t>
      </w:r>
      <w:r>
        <w:rPr>
          <w:spacing w:val="-4"/>
        </w:rPr>
        <w:t xml:space="preserve"> </w:t>
      </w:r>
      <w:r>
        <w:t>Fraser TD,</w:t>
      </w:r>
      <w:r>
        <w:rPr>
          <w:spacing w:val="-4"/>
        </w:rPr>
        <w:t xml:space="preserve"> </w:t>
      </w:r>
      <w:r>
        <w:t>Duddigan</w:t>
      </w:r>
      <w:r>
        <w:rPr>
          <w:spacing w:val="-5"/>
        </w:rPr>
        <w:t xml:space="preserve"> </w:t>
      </w:r>
      <w:r>
        <w:t>S.2020.Identifying</w:t>
      </w:r>
      <w:r>
        <w:rPr>
          <w:spacing w:val="-1"/>
        </w:rPr>
        <w:t xml:space="preserve"> </w:t>
      </w:r>
      <w:r>
        <w:t>potential</w:t>
      </w:r>
      <w:r>
        <w:rPr>
          <w:spacing w:val="-10"/>
        </w:rPr>
        <w:t xml:space="preserve"> </w:t>
      </w:r>
      <w:r>
        <w:t>threats</w:t>
      </w:r>
      <w:r>
        <w:rPr>
          <w:spacing w:val="-4"/>
        </w:rPr>
        <w:t xml:space="preserve"> </w:t>
      </w:r>
      <w:r>
        <w:t>to</w:t>
      </w:r>
      <w:r>
        <w:rPr>
          <w:spacing w:val="-1"/>
        </w:rPr>
        <w:t xml:space="preserve"> </w:t>
      </w:r>
      <w:r>
        <w:t>soil</w:t>
      </w:r>
      <w:r>
        <w:rPr>
          <w:spacing w:val="-6"/>
        </w:rPr>
        <w:t xml:space="preserve"> </w:t>
      </w:r>
      <w:r>
        <w:t>biodiversity.</w:t>
      </w:r>
      <w:r>
        <w:rPr>
          <w:i/>
        </w:rPr>
        <w:t>PeerJ.</w:t>
      </w:r>
    </w:p>
    <w:p w14:paraId="770BEA60" w14:textId="77777777" w:rsidR="00A0641B" w:rsidRDefault="00B225F4">
      <w:pPr>
        <w:pStyle w:val="BodyText"/>
        <w:spacing w:before="141"/>
        <w:ind w:left="1041"/>
      </w:pPr>
      <w:r>
        <w:t>2020;</w:t>
      </w:r>
      <w:r>
        <w:rPr>
          <w:spacing w:val="-9"/>
        </w:rPr>
        <w:t xml:space="preserve"> </w:t>
      </w:r>
      <w:r>
        <w:t>8:e9271.</w:t>
      </w:r>
      <w:hyperlink r:id="rId12">
        <w:r>
          <w:rPr>
            <w:color w:val="0000FF"/>
            <w:u w:val="single" w:color="0000FF"/>
          </w:rPr>
          <w:t>http://doi.org/10.7717/peerj.9271</w:t>
        </w:r>
      </w:hyperlink>
    </w:p>
    <w:p w14:paraId="1F2B562B" w14:textId="77777777" w:rsidR="00A0641B" w:rsidRDefault="00A0641B">
      <w:pPr>
        <w:sectPr w:rsidR="00A0641B">
          <w:pgSz w:w="11910" w:h="16840"/>
          <w:pgMar w:top="1340" w:right="720" w:bottom="280" w:left="740" w:header="720" w:footer="720" w:gutter="0"/>
          <w:cols w:space="720"/>
        </w:sectPr>
      </w:pPr>
    </w:p>
    <w:p w14:paraId="5C957BAC" w14:textId="77777777" w:rsidR="00A0641B" w:rsidRDefault="00B225F4">
      <w:pPr>
        <w:pStyle w:val="BodyText"/>
        <w:spacing w:before="74"/>
        <w:ind w:left="676"/>
      </w:pPr>
      <w:r>
        <w:lastRenderedPageBreak/>
        <w:t>Tu,</w:t>
      </w:r>
      <w:r>
        <w:rPr>
          <w:spacing w:val="-1"/>
        </w:rPr>
        <w:t xml:space="preserve"> </w:t>
      </w:r>
      <w:r>
        <w:t>C.M.</w:t>
      </w:r>
      <w:r>
        <w:rPr>
          <w:spacing w:val="-5"/>
        </w:rPr>
        <w:t xml:space="preserve"> </w:t>
      </w:r>
      <w:r>
        <w:t>Effect</w:t>
      </w:r>
      <w:r>
        <w:rPr>
          <w:spacing w:val="-2"/>
        </w:rPr>
        <w:t xml:space="preserve"> </w:t>
      </w:r>
      <w:r>
        <w:t>of</w:t>
      </w:r>
      <w:r>
        <w:rPr>
          <w:spacing w:val="-5"/>
        </w:rPr>
        <w:t xml:space="preserve"> </w:t>
      </w:r>
      <w:r>
        <w:t>five</w:t>
      </w:r>
      <w:r>
        <w:rPr>
          <w:spacing w:val="1"/>
        </w:rPr>
        <w:t xml:space="preserve"> </w:t>
      </w:r>
      <w:r>
        <w:t>insecticides</w:t>
      </w:r>
      <w:r>
        <w:rPr>
          <w:spacing w:val="-5"/>
        </w:rPr>
        <w:t xml:space="preserve"> </w:t>
      </w:r>
      <w:r>
        <w:t>on</w:t>
      </w:r>
      <w:r>
        <w:rPr>
          <w:spacing w:val="-2"/>
        </w:rPr>
        <w:t xml:space="preserve"> </w:t>
      </w:r>
      <w:r>
        <w:t>microbial</w:t>
      </w:r>
      <w:r>
        <w:rPr>
          <w:spacing w:val="-11"/>
        </w:rPr>
        <w:t xml:space="preserve"> </w:t>
      </w:r>
      <w:r>
        <w:t>and</w:t>
      </w:r>
      <w:r>
        <w:rPr>
          <w:spacing w:val="-2"/>
        </w:rPr>
        <w:t xml:space="preserve"> </w:t>
      </w:r>
      <w:r>
        <w:t>enzymatic</w:t>
      </w:r>
      <w:r>
        <w:rPr>
          <w:spacing w:val="-3"/>
        </w:rPr>
        <w:t xml:space="preserve"> </w:t>
      </w:r>
      <w:r>
        <w:t>activities in</w:t>
      </w:r>
      <w:r>
        <w:rPr>
          <w:spacing w:val="-7"/>
        </w:rPr>
        <w:t xml:space="preserve"> </w:t>
      </w:r>
      <w:r>
        <w:t>sandy</w:t>
      </w:r>
      <w:r>
        <w:rPr>
          <w:spacing w:val="-7"/>
        </w:rPr>
        <w:t xml:space="preserve"> </w:t>
      </w:r>
      <w:r>
        <w:t>soil.</w:t>
      </w:r>
    </w:p>
    <w:p w14:paraId="6DB65D55" w14:textId="77777777" w:rsidR="00A0641B" w:rsidRDefault="00B225F4">
      <w:pPr>
        <w:spacing w:before="136"/>
        <w:ind w:left="1041"/>
        <w:rPr>
          <w:sz w:val="24"/>
        </w:rPr>
      </w:pPr>
      <w:r>
        <w:rPr>
          <w:i/>
          <w:sz w:val="24"/>
        </w:rPr>
        <w:t>J.</w:t>
      </w:r>
      <w:r>
        <w:rPr>
          <w:i/>
          <w:spacing w:val="-5"/>
          <w:sz w:val="24"/>
        </w:rPr>
        <w:t xml:space="preserve"> </w:t>
      </w:r>
      <w:r>
        <w:rPr>
          <w:i/>
          <w:sz w:val="24"/>
        </w:rPr>
        <w:t>Environ.</w:t>
      </w:r>
      <w:r>
        <w:rPr>
          <w:i/>
          <w:spacing w:val="-4"/>
          <w:sz w:val="24"/>
        </w:rPr>
        <w:t xml:space="preserve"> </w:t>
      </w:r>
      <w:r>
        <w:rPr>
          <w:i/>
          <w:sz w:val="24"/>
        </w:rPr>
        <w:t>Sci.</w:t>
      </w:r>
      <w:r>
        <w:rPr>
          <w:i/>
          <w:spacing w:val="-3"/>
          <w:sz w:val="24"/>
        </w:rPr>
        <w:t xml:space="preserve"> </w:t>
      </w:r>
      <w:r>
        <w:rPr>
          <w:i/>
          <w:sz w:val="24"/>
        </w:rPr>
        <w:t>Health</w:t>
      </w:r>
      <w:r>
        <w:rPr>
          <w:i/>
          <w:spacing w:val="1"/>
          <w:sz w:val="24"/>
        </w:rPr>
        <w:t xml:space="preserve"> </w:t>
      </w:r>
      <w:r>
        <w:rPr>
          <w:sz w:val="24"/>
        </w:rPr>
        <w:t>Part</w:t>
      </w:r>
      <w:r>
        <w:rPr>
          <w:spacing w:val="4"/>
          <w:sz w:val="24"/>
        </w:rPr>
        <w:t xml:space="preserve"> </w:t>
      </w:r>
      <w:r>
        <w:rPr>
          <w:sz w:val="24"/>
        </w:rPr>
        <w:t>B</w:t>
      </w:r>
      <w:r>
        <w:rPr>
          <w:spacing w:val="-3"/>
          <w:sz w:val="24"/>
        </w:rPr>
        <w:t xml:space="preserve"> </w:t>
      </w:r>
      <w:r>
        <w:rPr>
          <w:sz w:val="24"/>
        </w:rPr>
        <w:t>1995, 30,</w:t>
      </w:r>
      <w:r>
        <w:rPr>
          <w:spacing w:val="1"/>
          <w:sz w:val="24"/>
        </w:rPr>
        <w:t xml:space="preserve"> </w:t>
      </w:r>
      <w:r>
        <w:rPr>
          <w:sz w:val="24"/>
        </w:rPr>
        <w:t>289–306.</w:t>
      </w:r>
    </w:p>
    <w:p w14:paraId="08277CA5" w14:textId="77777777" w:rsidR="00A0641B" w:rsidRDefault="00A0641B">
      <w:pPr>
        <w:pStyle w:val="BodyText"/>
        <w:rPr>
          <w:sz w:val="26"/>
        </w:rPr>
      </w:pPr>
    </w:p>
    <w:p w14:paraId="6DE575AB" w14:textId="77777777" w:rsidR="00A0641B" w:rsidRDefault="00A0641B">
      <w:pPr>
        <w:pStyle w:val="BodyText"/>
        <w:rPr>
          <w:sz w:val="26"/>
        </w:rPr>
      </w:pPr>
    </w:p>
    <w:p w14:paraId="16E01603" w14:textId="77777777" w:rsidR="00A0641B" w:rsidRDefault="00A0641B">
      <w:pPr>
        <w:pStyle w:val="BodyText"/>
        <w:spacing w:before="2"/>
        <w:rPr>
          <w:sz w:val="32"/>
        </w:rPr>
      </w:pPr>
    </w:p>
    <w:p w14:paraId="2DB9325B" w14:textId="77777777" w:rsidR="00A0641B" w:rsidRDefault="00B225F4">
      <w:pPr>
        <w:pStyle w:val="BodyText"/>
        <w:spacing w:line="357" w:lineRule="auto"/>
        <w:ind w:left="1041" w:right="647" w:hanging="303"/>
      </w:pPr>
      <w:r>
        <w:t>Upadhyay, L.S.; Dutt, A. Microbial Detoxification of Residual Organophosphate Pesticides in</w:t>
      </w:r>
      <w:r>
        <w:rPr>
          <w:spacing w:val="-57"/>
        </w:rPr>
        <w:t xml:space="preserve"> </w:t>
      </w:r>
      <w:r>
        <w:t>Agricultural Practices. In Microbial Biotechnology; Springer: Singapore, 2017; pp. 225–</w:t>
      </w:r>
      <w:r>
        <w:rPr>
          <w:spacing w:val="1"/>
        </w:rPr>
        <w:t xml:space="preserve"> </w:t>
      </w:r>
      <w:r>
        <w:t>242.</w:t>
      </w:r>
    </w:p>
    <w:p w14:paraId="34CD888D" w14:textId="77777777" w:rsidR="00A0641B" w:rsidRDefault="00B225F4">
      <w:pPr>
        <w:pStyle w:val="BodyText"/>
        <w:spacing w:before="202" w:line="535" w:lineRule="auto"/>
        <w:ind w:left="1161" w:right="618" w:hanging="361"/>
      </w:pPr>
      <w:r>
        <w:t>Verdisson, S.; Couderchet, M.; Vernet, G. Effects of procymidone, fludioxonil and</w:t>
      </w:r>
      <w:r>
        <w:rPr>
          <w:spacing w:val="1"/>
        </w:rPr>
        <w:t xml:space="preserve"> </w:t>
      </w:r>
      <w:r>
        <w:t>pyrimethanil</w:t>
      </w:r>
      <w:r>
        <w:rPr>
          <w:spacing w:val="-6"/>
        </w:rPr>
        <w:t xml:space="preserve"> </w:t>
      </w:r>
      <w:r>
        <w:t>on</w:t>
      </w:r>
      <w:r>
        <w:rPr>
          <w:spacing w:val="-7"/>
        </w:rPr>
        <w:t xml:space="preserve"> </w:t>
      </w:r>
      <w:r>
        <w:t>two</w:t>
      </w:r>
      <w:r>
        <w:rPr>
          <w:spacing w:val="1"/>
        </w:rPr>
        <w:t xml:space="preserve"> </w:t>
      </w:r>
      <w:r>
        <w:t>non-target</w:t>
      </w:r>
      <w:r>
        <w:rPr>
          <w:spacing w:val="2"/>
        </w:rPr>
        <w:t xml:space="preserve"> </w:t>
      </w:r>
      <w:r>
        <w:t>aquatic</w:t>
      </w:r>
      <w:r>
        <w:rPr>
          <w:spacing w:val="-3"/>
        </w:rPr>
        <w:t xml:space="preserve"> </w:t>
      </w:r>
      <w:r>
        <w:t>plants.</w:t>
      </w:r>
      <w:r>
        <w:rPr>
          <w:spacing w:val="3"/>
        </w:rPr>
        <w:t xml:space="preserve"> </w:t>
      </w:r>
      <w:r>
        <w:rPr>
          <w:i/>
        </w:rPr>
        <w:t>Chemosphere</w:t>
      </w:r>
      <w:r>
        <w:rPr>
          <w:i/>
          <w:spacing w:val="-3"/>
        </w:rPr>
        <w:t xml:space="preserve"> </w:t>
      </w:r>
      <w:r>
        <w:t>2001,</w:t>
      </w:r>
      <w:r>
        <w:rPr>
          <w:spacing w:val="-1"/>
        </w:rPr>
        <w:t xml:space="preserve"> </w:t>
      </w:r>
      <w:r>
        <w:t>44,</w:t>
      </w:r>
      <w:r>
        <w:rPr>
          <w:spacing w:val="-5"/>
        </w:rPr>
        <w:t xml:space="preserve"> </w:t>
      </w:r>
      <w:r>
        <w:t>467–474.</w:t>
      </w:r>
    </w:p>
    <w:p w14:paraId="4BFC6B9A" w14:textId="77777777" w:rsidR="00A0641B" w:rsidRDefault="00A0641B">
      <w:pPr>
        <w:pStyle w:val="BodyText"/>
        <w:spacing w:before="10"/>
        <w:rPr>
          <w:sz w:val="27"/>
        </w:rPr>
      </w:pPr>
    </w:p>
    <w:p w14:paraId="2DB8DFBE" w14:textId="77777777" w:rsidR="00A0641B" w:rsidRDefault="00B225F4">
      <w:pPr>
        <w:pStyle w:val="BodyText"/>
        <w:spacing w:line="360" w:lineRule="auto"/>
        <w:ind w:left="1156" w:right="819" w:hanging="356"/>
      </w:pPr>
      <w:r>
        <w:t>Verma,</w:t>
      </w:r>
      <w:r>
        <w:rPr>
          <w:spacing w:val="-2"/>
        </w:rPr>
        <w:t xml:space="preserve"> </w:t>
      </w:r>
      <w:r>
        <w:t>J.P.;</w:t>
      </w:r>
      <w:r>
        <w:rPr>
          <w:spacing w:val="-8"/>
        </w:rPr>
        <w:t xml:space="preserve"> </w:t>
      </w:r>
      <w:r>
        <w:t>Jaiswal,</w:t>
      </w:r>
      <w:r>
        <w:rPr>
          <w:spacing w:val="-2"/>
        </w:rPr>
        <w:t xml:space="preserve"> </w:t>
      </w:r>
      <w:r>
        <w:t>D.K.;</w:t>
      </w:r>
      <w:r>
        <w:rPr>
          <w:spacing w:val="-8"/>
        </w:rPr>
        <w:t xml:space="preserve"> </w:t>
      </w:r>
      <w:r>
        <w:t>Sagar,</w:t>
      </w:r>
      <w:r>
        <w:rPr>
          <w:spacing w:val="-2"/>
        </w:rPr>
        <w:t xml:space="preserve"> </w:t>
      </w:r>
      <w:r>
        <w:t>R.</w:t>
      </w:r>
      <w:r>
        <w:rPr>
          <w:spacing w:val="-6"/>
        </w:rPr>
        <w:t xml:space="preserve"> </w:t>
      </w:r>
      <w:r>
        <w:t>Pesticide</w:t>
      </w:r>
      <w:r>
        <w:rPr>
          <w:spacing w:val="-5"/>
        </w:rPr>
        <w:t xml:space="preserve"> </w:t>
      </w:r>
      <w:r>
        <w:t>Relevance</w:t>
      </w:r>
      <w:r>
        <w:rPr>
          <w:spacing w:val="-4"/>
        </w:rPr>
        <w:t xml:space="preserve"> </w:t>
      </w:r>
      <w:r>
        <w:t>and</w:t>
      </w:r>
      <w:r>
        <w:rPr>
          <w:spacing w:val="-4"/>
        </w:rPr>
        <w:t xml:space="preserve"> </w:t>
      </w:r>
      <w:r>
        <w:t>Their</w:t>
      </w:r>
      <w:r>
        <w:rPr>
          <w:spacing w:val="-3"/>
        </w:rPr>
        <w:t xml:space="preserve"> </w:t>
      </w:r>
      <w:r>
        <w:t>Microbial</w:t>
      </w:r>
      <w:r>
        <w:rPr>
          <w:spacing w:val="-11"/>
        </w:rPr>
        <w:t xml:space="preserve"> </w:t>
      </w:r>
      <w:r>
        <w:t>Degradation:</w:t>
      </w:r>
      <w:r>
        <w:rPr>
          <w:spacing w:val="-57"/>
        </w:rPr>
        <w:t xml:space="preserve"> </w:t>
      </w:r>
      <w:r>
        <w:t>A-</w:t>
      </w:r>
      <w:r>
        <w:rPr>
          <w:spacing w:val="50"/>
        </w:rPr>
        <w:t xml:space="preserve"> </w:t>
      </w:r>
      <w:r>
        <w:t>State-of-Art.Rev.</w:t>
      </w:r>
      <w:r>
        <w:rPr>
          <w:spacing w:val="4"/>
        </w:rPr>
        <w:t xml:space="preserve"> </w:t>
      </w:r>
      <w:r>
        <w:rPr>
          <w:i/>
        </w:rPr>
        <w:t>Environ.</w:t>
      </w:r>
      <w:r>
        <w:rPr>
          <w:i/>
          <w:spacing w:val="4"/>
        </w:rPr>
        <w:t xml:space="preserve"> </w:t>
      </w:r>
      <w:r>
        <w:rPr>
          <w:i/>
        </w:rPr>
        <w:t>Sci.</w:t>
      </w:r>
      <w:r>
        <w:rPr>
          <w:i/>
          <w:spacing w:val="-2"/>
        </w:rPr>
        <w:t xml:space="preserve"> </w:t>
      </w:r>
      <w:r>
        <w:rPr>
          <w:i/>
        </w:rPr>
        <w:t>Technol.</w:t>
      </w:r>
      <w:r>
        <w:rPr>
          <w:i/>
          <w:spacing w:val="4"/>
        </w:rPr>
        <w:t xml:space="preserve"> </w:t>
      </w:r>
      <w:r>
        <w:t>2014,</w:t>
      </w:r>
      <w:r>
        <w:rPr>
          <w:spacing w:val="4"/>
        </w:rPr>
        <w:t xml:space="preserve"> </w:t>
      </w:r>
      <w:r>
        <w:t>13,</w:t>
      </w:r>
      <w:r>
        <w:rPr>
          <w:spacing w:val="-2"/>
        </w:rPr>
        <w:t xml:space="preserve"> </w:t>
      </w:r>
      <w:r>
        <w:t>429–466.</w:t>
      </w:r>
    </w:p>
    <w:p w14:paraId="286C4BF9" w14:textId="77777777" w:rsidR="00A0641B" w:rsidRDefault="00A0641B">
      <w:pPr>
        <w:pStyle w:val="BodyText"/>
        <w:rPr>
          <w:sz w:val="26"/>
        </w:rPr>
      </w:pPr>
    </w:p>
    <w:p w14:paraId="5DAB6207" w14:textId="77777777" w:rsidR="00A0641B" w:rsidRDefault="00A0641B">
      <w:pPr>
        <w:pStyle w:val="BodyText"/>
        <w:rPr>
          <w:sz w:val="26"/>
        </w:rPr>
      </w:pPr>
    </w:p>
    <w:p w14:paraId="12DC86D4" w14:textId="77777777" w:rsidR="00A0641B" w:rsidRDefault="00200856">
      <w:pPr>
        <w:pStyle w:val="BodyText"/>
        <w:spacing w:before="211"/>
        <w:ind w:left="738"/>
      </w:pPr>
      <w:r>
        <w:t xml:space="preserve"> </w:t>
      </w:r>
      <w:r w:rsidR="00B225F4">
        <w:t>Wallwork,</w:t>
      </w:r>
      <w:r w:rsidR="00B225F4">
        <w:rPr>
          <w:spacing w:val="-3"/>
        </w:rPr>
        <w:t xml:space="preserve"> </w:t>
      </w:r>
      <w:r w:rsidR="00B225F4">
        <w:t>J.</w:t>
      </w:r>
      <w:r w:rsidR="00B225F4">
        <w:rPr>
          <w:spacing w:val="3"/>
        </w:rPr>
        <w:t xml:space="preserve"> </w:t>
      </w:r>
      <w:r w:rsidR="00B225F4">
        <w:t>A.</w:t>
      </w:r>
      <w:r w:rsidR="00B225F4">
        <w:rPr>
          <w:spacing w:val="-2"/>
        </w:rPr>
        <w:t xml:space="preserve"> </w:t>
      </w:r>
      <w:r w:rsidR="00B225F4">
        <w:t>Ecology</w:t>
      </w:r>
      <w:r w:rsidR="00B225F4">
        <w:rPr>
          <w:spacing w:val="-9"/>
        </w:rPr>
        <w:t xml:space="preserve"> </w:t>
      </w:r>
      <w:r w:rsidR="00B225F4">
        <w:t>of</w:t>
      </w:r>
      <w:r w:rsidR="00B225F4">
        <w:rPr>
          <w:spacing w:val="-4"/>
        </w:rPr>
        <w:t xml:space="preserve"> </w:t>
      </w:r>
      <w:r w:rsidR="00B225F4">
        <w:t>soil</w:t>
      </w:r>
      <w:r w:rsidR="00B225F4">
        <w:rPr>
          <w:spacing w:val="-8"/>
        </w:rPr>
        <w:t xml:space="preserve"> </w:t>
      </w:r>
      <w:r w:rsidR="00B225F4">
        <w:t>animals.1970.</w:t>
      </w:r>
    </w:p>
    <w:p w14:paraId="312D3627" w14:textId="77777777" w:rsidR="00A0641B" w:rsidRDefault="00A0641B">
      <w:pPr>
        <w:pStyle w:val="BodyText"/>
        <w:rPr>
          <w:sz w:val="26"/>
        </w:rPr>
      </w:pPr>
    </w:p>
    <w:p w14:paraId="2E83466B" w14:textId="77777777" w:rsidR="00A0641B" w:rsidRDefault="00A0641B">
      <w:pPr>
        <w:pStyle w:val="BodyText"/>
        <w:rPr>
          <w:sz w:val="26"/>
        </w:rPr>
      </w:pPr>
    </w:p>
    <w:p w14:paraId="7D313EF3" w14:textId="77777777" w:rsidR="00A0641B" w:rsidRDefault="00B225F4">
      <w:pPr>
        <w:pStyle w:val="BodyText"/>
        <w:spacing w:before="163" w:line="360" w:lineRule="auto"/>
        <w:ind w:left="1098" w:right="722" w:hanging="423"/>
        <w:jc w:val="both"/>
        <w:rPr>
          <w:i/>
        </w:rPr>
      </w:pPr>
      <w:r>
        <w:t>Wang, M.-C.; Gong, M.; Zang, H.-B.; Hua, X.-M.; Yao, J.; Pang, Y.-J.; Yang, Y.-H. Effect of</w:t>
      </w:r>
      <w:r>
        <w:rPr>
          <w:spacing w:val="-57"/>
        </w:rPr>
        <w:t xml:space="preserve"> </w:t>
      </w:r>
      <w:r>
        <w:t>Methamidophos and Urea Application on Microbial Communities in Soils as Determined</w:t>
      </w:r>
      <w:r>
        <w:rPr>
          <w:spacing w:val="-57"/>
        </w:rPr>
        <w:t xml:space="preserve"> </w:t>
      </w:r>
      <w:r>
        <w:t>by</w:t>
      </w:r>
      <w:r>
        <w:rPr>
          <w:spacing w:val="-10"/>
        </w:rPr>
        <w:t xml:space="preserve"> </w:t>
      </w:r>
      <w:r>
        <w:t>Microbial</w:t>
      </w:r>
      <w:r>
        <w:rPr>
          <w:spacing w:val="-5"/>
        </w:rPr>
        <w:t xml:space="preserve"> </w:t>
      </w:r>
      <w:r>
        <w:t>Biomass</w:t>
      </w:r>
      <w:r>
        <w:rPr>
          <w:spacing w:val="-2"/>
        </w:rPr>
        <w:t xml:space="preserve"> </w:t>
      </w:r>
      <w:r>
        <w:t>and Community Level</w:t>
      </w:r>
      <w:r>
        <w:rPr>
          <w:spacing w:val="1"/>
        </w:rPr>
        <w:t xml:space="preserve"> </w:t>
      </w:r>
      <w:r>
        <w:t>Physiological</w:t>
      </w:r>
      <w:r>
        <w:rPr>
          <w:spacing w:val="-4"/>
        </w:rPr>
        <w:t xml:space="preserve"> </w:t>
      </w:r>
      <w:r>
        <w:t>Profiles.</w:t>
      </w:r>
      <w:r>
        <w:rPr>
          <w:spacing w:val="6"/>
        </w:rPr>
        <w:t xml:space="preserve"> </w:t>
      </w:r>
      <w:r>
        <w:rPr>
          <w:i/>
        </w:rPr>
        <w:t>J.</w:t>
      </w:r>
      <w:r>
        <w:rPr>
          <w:i/>
          <w:spacing w:val="2"/>
        </w:rPr>
        <w:t xml:space="preserve"> </w:t>
      </w:r>
      <w:r>
        <w:rPr>
          <w:i/>
        </w:rPr>
        <w:t>Environ.</w:t>
      </w:r>
      <w:r>
        <w:rPr>
          <w:i/>
          <w:spacing w:val="-3"/>
        </w:rPr>
        <w:t xml:space="preserve"> </w:t>
      </w:r>
      <w:r>
        <w:rPr>
          <w:i/>
        </w:rPr>
        <w:t>Sci.</w:t>
      </w:r>
    </w:p>
    <w:p w14:paraId="6548E670" w14:textId="77777777" w:rsidR="00A0641B" w:rsidRDefault="00B225F4">
      <w:pPr>
        <w:spacing w:line="273" w:lineRule="exact"/>
        <w:ind w:left="1098"/>
        <w:jc w:val="both"/>
        <w:rPr>
          <w:sz w:val="24"/>
        </w:rPr>
      </w:pPr>
      <w:r>
        <w:rPr>
          <w:i/>
          <w:sz w:val="24"/>
        </w:rPr>
        <w:t>Health</w:t>
      </w:r>
      <w:r>
        <w:rPr>
          <w:i/>
          <w:spacing w:val="-1"/>
          <w:sz w:val="24"/>
        </w:rPr>
        <w:t xml:space="preserve"> </w:t>
      </w:r>
      <w:r>
        <w:rPr>
          <w:sz w:val="24"/>
        </w:rPr>
        <w:t>B</w:t>
      </w:r>
      <w:r>
        <w:rPr>
          <w:spacing w:val="-3"/>
          <w:sz w:val="24"/>
        </w:rPr>
        <w:t xml:space="preserve"> </w:t>
      </w:r>
      <w:r>
        <w:rPr>
          <w:sz w:val="24"/>
        </w:rPr>
        <w:t>2006,</w:t>
      </w:r>
      <w:r>
        <w:rPr>
          <w:spacing w:val="1"/>
          <w:sz w:val="24"/>
        </w:rPr>
        <w:t xml:space="preserve"> </w:t>
      </w:r>
      <w:r>
        <w:rPr>
          <w:sz w:val="24"/>
        </w:rPr>
        <w:t>41,</w:t>
      </w:r>
      <w:r>
        <w:rPr>
          <w:spacing w:val="1"/>
          <w:sz w:val="24"/>
        </w:rPr>
        <w:t xml:space="preserve"> </w:t>
      </w:r>
      <w:r>
        <w:rPr>
          <w:sz w:val="24"/>
        </w:rPr>
        <w:t>399–413.</w:t>
      </w:r>
    </w:p>
    <w:p w14:paraId="38BD41C3" w14:textId="77777777" w:rsidR="00A0641B" w:rsidRDefault="00A0641B">
      <w:pPr>
        <w:pStyle w:val="BodyText"/>
        <w:rPr>
          <w:sz w:val="26"/>
        </w:rPr>
      </w:pPr>
    </w:p>
    <w:p w14:paraId="4F909EF8" w14:textId="77777777" w:rsidR="00A0641B" w:rsidRDefault="00A0641B">
      <w:pPr>
        <w:pStyle w:val="BodyText"/>
        <w:spacing w:before="3"/>
        <w:rPr>
          <w:sz w:val="22"/>
        </w:rPr>
      </w:pPr>
    </w:p>
    <w:p w14:paraId="7A2F74B8" w14:textId="77777777" w:rsidR="00A0641B" w:rsidRDefault="00B225F4">
      <w:pPr>
        <w:pStyle w:val="BodyText"/>
        <w:spacing w:line="360" w:lineRule="auto"/>
        <w:ind w:left="1098" w:right="1036" w:hanging="423"/>
      </w:pPr>
      <w:r>
        <w:t>Wainwright, M.; Pugh, G.J.F. Effect of fungicides on the numbers of micro-organisms and</w:t>
      </w:r>
      <w:r>
        <w:rPr>
          <w:spacing w:val="-57"/>
        </w:rPr>
        <w:t xml:space="preserve"> </w:t>
      </w:r>
      <w:r>
        <w:t>frequency</w:t>
      </w:r>
      <w:r>
        <w:rPr>
          <w:spacing w:val="-4"/>
        </w:rPr>
        <w:t xml:space="preserve"> </w:t>
      </w:r>
      <w:r>
        <w:t>of</w:t>
      </w:r>
      <w:r>
        <w:rPr>
          <w:spacing w:val="-7"/>
        </w:rPr>
        <w:t xml:space="preserve"> </w:t>
      </w:r>
      <w:r>
        <w:t>cellulolytic</w:t>
      </w:r>
      <w:r>
        <w:rPr>
          <w:spacing w:val="5"/>
        </w:rPr>
        <w:t xml:space="preserve"> </w:t>
      </w:r>
      <w:r>
        <w:t>fungi</w:t>
      </w:r>
      <w:r>
        <w:rPr>
          <w:spacing w:val="-3"/>
        </w:rPr>
        <w:t xml:space="preserve"> </w:t>
      </w:r>
      <w:r>
        <w:t>in</w:t>
      </w:r>
      <w:r>
        <w:rPr>
          <w:spacing w:val="1"/>
        </w:rPr>
        <w:t xml:space="preserve"> </w:t>
      </w:r>
      <w:r>
        <w:t>soils.</w:t>
      </w:r>
      <w:r>
        <w:rPr>
          <w:spacing w:val="9"/>
        </w:rPr>
        <w:t xml:space="preserve"> </w:t>
      </w:r>
      <w:r>
        <w:rPr>
          <w:i/>
        </w:rPr>
        <w:t>Plant</w:t>
      </w:r>
      <w:r>
        <w:rPr>
          <w:i/>
          <w:spacing w:val="1"/>
        </w:rPr>
        <w:t xml:space="preserve"> </w:t>
      </w:r>
      <w:r>
        <w:rPr>
          <w:i/>
        </w:rPr>
        <w:t>Soil</w:t>
      </w:r>
      <w:r>
        <w:rPr>
          <w:i/>
          <w:spacing w:val="2"/>
        </w:rPr>
        <w:t xml:space="preserve"> </w:t>
      </w:r>
      <w:r>
        <w:t>1975,</w:t>
      </w:r>
      <w:r>
        <w:rPr>
          <w:spacing w:val="-1"/>
        </w:rPr>
        <w:t xml:space="preserve"> </w:t>
      </w:r>
      <w:r>
        <w:t>43,</w:t>
      </w:r>
      <w:r>
        <w:rPr>
          <w:spacing w:val="-2"/>
        </w:rPr>
        <w:t xml:space="preserve"> </w:t>
      </w:r>
      <w:r>
        <w:t>561–572.</w:t>
      </w:r>
    </w:p>
    <w:p w14:paraId="099DB4E0" w14:textId="77777777" w:rsidR="00A0641B" w:rsidRDefault="00A0641B">
      <w:pPr>
        <w:pStyle w:val="BodyText"/>
        <w:spacing w:before="4"/>
        <w:rPr>
          <w:sz w:val="27"/>
        </w:rPr>
      </w:pPr>
    </w:p>
    <w:p w14:paraId="0230BCF0" w14:textId="77777777" w:rsidR="00A0641B" w:rsidRDefault="00B225F4">
      <w:pPr>
        <w:pStyle w:val="BodyText"/>
        <w:spacing w:line="362" w:lineRule="auto"/>
        <w:ind w:left="1098" w:right="459" w:hanging="423"/>
      </w:pPr>
      <w:r>
        <w:t>Willis Chan, D. S., Prosser, R. S., Rodríguez-Gil, J. L., and Raine, N. E. Assessment of risk to</w:t>
      </w:r>
      <w:r>
        <w:rPr>
          <w:spacing w:val="1"/>
        </w:rPr>
        <w:t xml:space="preserve"> </w:t>
      </w:r>
      <w:r>
        <w:t>hoary squash bees (</w:t>
      </w:r>
      <w:r>
        <w:rPr>
          <w:i/>
        </w:rPr>
        <w:t>Peponapis pruinosa</w:t>
      </w:r>
      <w:r>
        <w:t>) and other ground-nesting bees from systemic</w:t>
      </w:r>
      <w:r>
        <w:rPr>
          <w:spacing w:val="1"/>
        </w:rPr>
        <w:t xml:space="preserve"> </w:t>
      </w:r>
      <w:r>
        <w:t>insecticides</w:t>
      </w:r>
      <w:r>
        <w:rPr>
          <w:spacing w:val="-1"/>
        </w:rPr>
        <w:t xml:space="preserve"> </w:t>
      </w:r>
      <w:r>
        <w:t>in</w:t>
      </w:r>
      <w:r>
        <w:rPr>
          <w:spacing w:val="-7"/>
        </w:rPr>
        <w:t xml:space="preserve"> </w:t>
      </w:r>
      <w:r>
        <w:t>agricultural</w:t>
      </w:r>
      <w:r>
        <w:rPr>
          <w:spacing w:val="-7"/>
        </w:rPr>
        <w:t xml:space="preserve"> </w:t>
      </w:r>
      <w:r>
        <w:t>soil.</w:t>
      </w:r>
      <w:r>
        <w:rPr>
          <w:spacing w:val="4"/>
        </w:rPr>
        <w:t xml:space="preserve"> </w:t>
      </w:r>
      <w:r>
        <w:rPr>
          <w:i/>
        </w:rPr>
        <w:t>Sci.</w:t>
      </w:r>
      <w:r>
        <w:rPr>
          <w:i/>
          <w:spacing w:val="-1"/>
        </w:rPr>
        <w:t xml:space="preserve"> </w:t>
      </w:r>
      <w:r>
        <w:rPr>
          <w:i/>
        </w:rPr>
        <w:t>Rep</w:t>
      </w:r>
      <w:r>
        <w:t>.</w:t>
      </w:r>
      <w:r>
        <w:rPr>
          <w:spacing w:val="-1"/>
        </w:rPr>
        <w:t xml:space="preserve"> </w:t>
      </w:r>
      <w:r>
        <w:t>2018;</w:t>
      </w:r>
      <w:r>
        <w:rPr>
          <w:spacing w:val="-7"/>
        </w:rPr>
        <w:t xml:space="preserve"> </w:t>
      </w:r>
      <w:r>
        <w:t>9:11870. doi:</w:t>
      </w:r>
      <w:r>
        <w:rPr>
          <w:spacing w:val="-3"/>
        </w:rPr>
        <w:t xml:space="preserve"> </w:t>
      </w:r>
      <w:r>
        <w:t>10.1038/s41598-019-47805-1</w:t>
      </w:r>
    </w:p>
    <w:p w14:paraId="22CCE236" w14:textId="77777777" w:rsidR="00A0641B" w:rsidRDefault="00A0641B">
      <w:pPr>
        <w:pStyle w:val="BodyText"/>
        <w:rPr>
          <w:sz w:val="27"/>
        </w:rPr>
      </w:pPr>
    </w:p>
    <w:p w14:paraId="290EECBD" w14:textId="77777777" w:rsidR="00A0641B" w:rsidRDefault="00B225F4">
      <w:pPr>
        <w:pStyle w:val="BodyText"/>
        <w:spacing w:line="360" w:lineRule="auto"/>
        <w:ind w:left="1041" w:right="3068" w:hanging="365"/>
      </w:pPr>
      <w:r>
        <w:t>Woodward, and D. A. Bohan (Amsterdam: Elsevier), 2016; 135–206.</w:t>
      </w:r>
      <w:r>
        <w:rPr>
          <w:spacing w:val="-57"/>
        </w:rPr>
        <w:t xml:space="preserve"> </w:t>
      </w:r>
      <w:r>
        <w:t>doi:10.1016/bs.aecr.2015.10.007.</w:t>
      </w:r>
    </w:p>
    <w:p w14:paraId="3C9CE534" w14:textId="77777777" w:rsidR="00A0641B" w:rsidRDefault="00A0641B">
      <w:pPr>
        <w:spacing w:line="360" w:lineRule="auto"/>
        <w:sectPr w:rsidR="00A0641B">
          <w:pgSz w:w="11910" w:h="16840"/>
          <w:pgMar w:top="1340" w:right="720" w:bottom="280" w:left="740" w:header="720" w:footer="720" w:gutter="0"/>
          <w:cols w:space="720"/>
        </w:sectPr>
      </w:pPr>
    </w:p>
    <w:p w14:paraId="6A11CDDC" w14:textId="77777777" w:rsidR="00A0641B" w:rsidRDefault="00B225F4">
      <w:pPr>
        <w:pStyle w:val="BodyText"/>
        <w:spacing w:before="74" w:line="360" w:lineRule="auto"/>
        <w:ind w:left="1041" w:right="943" w:hanging="365"/>
      </w:pPr>
      <w:r>
        <w:lastRenderedPageBreak/>
        <w:t>Yáñez, L.; Ortiz, D.; Calderón, J.; Batres, L.; Carrizales, L.; Mejía, J.; Martínez, L.; García-</w:t>
      </w:r>
      <w:r>
        <w:rPr>
          <w:spacing w:val="-57"/>
        </w:rPr>
        <w:t xml:space="preserve"> </w:t>
      </w:r>
      <w:r>
        <w:t>Nieto, E.;Díaz-Barriga, F. Overview of human health and chemical mixtures: Problems</w:t>
      </w:r>
      <w:r>
        <w:rPr>
          <w:spacing w:val="1"/>
        </w:rPr>
        <w:t xml:space="preserve"> </w:t>
      </w:r>
      <w:r>
        <w:t>facing</w:t>
      </w:r>
      <w:r>
        <w:rPr>
          <w:spacing w:val="2"/>
        </w:rPr>
        <w:t xml:space="preserve"> </w:t>
      </w:r>
      <w:r>
        <w:t>developing countries.</w:t>
      </w:r>
      <w:r>
        <w:rPr>
          <w:spacing w:val="8"/>
        </w:rPr>
        <w:t xml:space="preserve"> </w:t>
      </w:r>
      <w:r>
        <w:rPr>
          <w:i/>
        </w:rPr>
        <w:t>Environ.</w:t>
      </w:r>
      <w:r>
        <w:rPr>
          <w:i/>
          <w:spacing w:val="2"/>
        </w:rPr>
        <w:t xml:space="preserve"> </w:t>
      </w:r>
      <w:r>
        <w:rPr>
          <w:i/>
        </w:rPr>
        <w:t>Health</w:t>
      </w:r>
      <w:r>
        <w:rPr>
          <w:i/>
          <w:spacing w:val="-9"/>
        </w:rPr>
        <w:t xml:space="preserve"> </w:t>
      </w:r>
      <w:r>
        <w:rPr>
          <w:i/>
        </w:rPr>
        <w:t>Perspect</w:t>
      </w:r>
      <w:r>
        <w:t>.</w:t>
      </w:r>
      <w:r>
        <w:rPr>
          <w:spacing w:val="3"/>
        </w:rPr>
        <w:t xml:space="preserve"> </w:t>
      </w:r>
      <w:r>
        <w:t>2002;</w:t>
      </w:r>
      <w:r>
        <w:rPr>
          <w:spacing w:val="-5"/>
        </w:rPr>
        <w:t xml:space="preserve"> </w:t>
      </w:r>
      <w:r>
        <w:t>110,</w:t>
      </w:r>
      <w:r>
        <w:rPr>
          <w:spacing w:val="3"/>
        </w:rPr>
        <w:t xml:space="preserve"> </w:t>
      </w:r>
      <w:r>
        <w:t>901–909.</w:t>
      </w:r>
    </w:p>
    <w:p w14:paraId="4813662F" w14:textId="77777777" w:rsidR="00A0641B" w:rsidRDefault="00A0641B">
      <w:pPr>
        <w:pStyle w:val="BodyText"/>
        <w:rPr>
          <w:sz w:val="26"/>
        </w:rPr>
      </w:pPr>
    </w:p>
    <w:p w14:paraId="2B43FD2E" w14:textId="77777777" w:rsidR="00A0641B" w:rsidRDefault="00A0641B">
      <w:pPr>
        <w:pStyle w:val="BodyText"/>
        <w:spacing w:before="7"/>
        <w:rPr>
          <w:sz w:val="37"/>
        </w:rPr>
      </w:pPr>
    </w:p>
    <w:p w14:paraId="6A549AF6" w14:textId="77777777" w:rsidR="00A0641B" w:rsidRDefault="00B225F4">
      <w:pPr>
        <w:pStyle w:val="BodyText"/>
        <w:spacing w:line="362" w:lineRule="auto"/>
        <w:ind w:left="1098" w:right="720" w:hanging="423"/>
      </w:pPr>
      <w:r>
        <w:t>Yang, Q.; Zhang, J.; Zhu, K.; Zhang, H. Influence of oxytetracycline on the structure and</w:t>
      </w:r>
      <w:r>
        <w:rPr>
          <w:spacing w:val="1"/>
        </w:rPr>
        <w:t xml:space="preserve"> </w:t>
      </w:r>
      <w:r>
        <w:t xml:space="preserve">activity of microbialcommunity in wheat rhizosphere soil. </w:t>
      </w:r>
      <w:r>
        <w:rPr>
          <w:i/>
        </w:rPr>
        <w:t xml:space="preserve">J. Environ. Sci. </w:t>
      </w:r>
      <w:r>
        <w:t>2009, 21, 954–</w:t>
      </w:r>
      <w:r>
        <w:rPr>
          <w:spacing w:val="-57"/>
        </w:rPr>
        <w:t xml:space="preserve"> </w:t>
      </w:r>
      <w:r>
        <w:t>959.</w:t>
      </w:r>
    </w:p>
    <w:p w14:paraId="4AC9B39F" w14:textId="77777777" w:rsidR="00A0641B" w:rsidRDefault="00A0641B">
      <w:pPr>
        <w:pStyle w:val="BodyText"/>
        <w:rPr>
          <w:sz w:val="26"/>
        </w:rPr>
      </w:pPr>
    </w:p>
    <w:p w14:paraId="36FCB5F3" w14:textId="77777777" w:rsidR="00A0641B" w:rsidRDefault="00A0641B">
      <w:pPr>
        <w:pStyle w:val="BodyText"/>
        <w:spacing w:before="10"/>
        <w:rPr>
          <w:sz w:val="36"/>
        </w:rPr>
      </w:pPr>
    </w:p>
    <w:p w14:paraId="17DD074B" w14:textId="77777777" w:rsidR="00A0641B" w:rsidRDefault="00B225F4">
      <w:pPr>
        <w:pStyle w:val="BodyText"/>
        <w:spacing w:line="362" w:lineRule="auto"/>
        <w:ind w:left="921" w:right="618" w:hanging="245"/>
      </w:pPr>
      <w:r>
        <w:t>Yen, J.-H.; Chang, J.-S.; Huang, P.-J.; Wang, Y.-S. Effects of fungicides triadimefon and</w:t>
      </w:r>
      <w:r>
        <w:rPr>
          <w:spacing w:val="1"/>
        </w:rPr>
        <w:t xml:space="preserve"> </w:t>
      </w:r>
      <w:r>
        <w:t xml:space="preserve">propiconazole on soil bacterial communities. </w:t>
      </w:r>
      <w:r>
        <w:rPr>
          <w:i/>
        </w:rPr>
        <w:t>J. Environ. Sci</w:t>
      </w:r>
      <w:r>
        <w:t xml:space="preserve">. </w:t>
      </w:r>
      <w:r>
        <w:rPr>
          <w:i/>
        </w:rPr>
        <w:t xml:space="preserve">Health </w:t>
      </w:r>
      <w:r>
        <w:t>Part B 2009, 44, 681–</w:t>
      </w:r>
      <w:r>
        <w:rPr>
          <w:spacing w:val="1"/>
        </w:rPr>
        <w:t xml:space="preserve"> </w:t>
      </w:r>
      <w:r>
        <w:t>689.</w:t>
      </w:r>
    </w:p>
    <w:p w14:paraId="156D7DD3" w14:textId="77777777" w:rsidR="00A0641B" w:rsidRDefault="00A0641B">
      <w:pPr>
        <w:pStyle w:val="BodyText"/>
        <w:rPr>
          <w:sz w:val="26"/>
        </w:rPr>
      </w:pPr>
    </w:p>
    <w:p w14:paraId="2480B642" w14:textId="77777777" w:rsidR="00A0641B" w:rsidRDefault="00A0641B">
      <w:pPr>
        <w:pStyle w:val="BodyText"/>
        <w:spacing w:before="5"/>
        <w:rPr>
          <w:sz w:val="26"/>
        </w:rPr>
      </w:pPr>
    </w:p>
    <w:p w14:paraId="78DCDB10" w14:textId="77777777" w:rsidR="00A0641B" w:rsidRDefault="00B225F4">
      <w:pPr>
        <w:pStyle w:val="BodyText"/>
        <w:spacing w:line="535" w:lineRule="auto"/>
        <w:ind w:left="921" w:right="618" w:hanging="183"/>
      </w:pPr>
      <w:r>
        <w:t>Zhang,</w:t>
      </w:r>
      <w:r>
        <w:rPr>
          <w:spacing w:val="1"/>
        </w:rPr>
        <w:t xml:space="preserve"> </w:t>
      </w:r>
      <w:r>
        <w:t>X.;</w:t>
      </w:r>
      <w:r>
        <w:rPr>
          <w:spacing w:val="-6"/>
        </w:rPr>
        <w:t xml:space="preserve"> </w:t>
      </w:r>
      <w:r>
        <w:t>Yan,</w:t>
      </w:r>
      <w:r>
        <w:rPr>
          <w:spacing w:val="1"/>
        </w:rPr>
        <w:t xml:space="preserve"> </w:t>
      </w:r>
      <w:r>
        <w:t>L.;</w:t>
      </w:r>
      <w:r>
        <w:rPr>
          <w:spacing w:val="-5"/>
        </w:rPr>
        <w:t xml:space="preserve"> </w:t>
      </w:r>
      <w:r>
        <w:t>Liu,</w:t>
      </w:r>
      <w:r>
        <w:rPr>
          <w:spacing w:val="1"/>
        </w:rPr>
        <w:t xml:space="preserve"> </w:t>
      </w:r>
      <w:r>
        <w:t>J.;</w:t>
      </w:r>
      <w:r>
        <w:rPr>
          <w:spacing w:val="-5"/>
        </w:rPr>
        <w:t xml:space="preserve"> </w:t>
      </w:r>
      <w:r>
        <w:t>Zhang,</w:t>
      </w:r>
      <w:r>
        <w:rPr>
          <w:spacing w:val="1"/>
        </w:rPr>
        <w:t xml:space="preserve"> </w:t>
      </w:r>
      <w:r>
        <w:t>Z.;</w:t>
      </w:r>
      <w:r>
        <w:rPr>
          <w:spacing w:val="-6"/>
        </w:rPr>
        <w:t xml:space="preserve"> </w:t>
      </w:r>
      <w:r>
        <w:t>Tan,</w:t>
      </w:r>
      <w:r>
        <w:rPr>
          <w:spacing w:val="2"/>
        </w:rPr>
        <w:t xml:space="preserve"> </w:t>
      </w:r>
      <w:r>
        <w:t>C.</w:t>
      </w:r>
      <w:r>
        <w:rPr>
          <w:spacing w:val="1"/>
        </w:rPr>
        <w:t xml:space="preserve"> </w:t>
      </w:r>
      <w:r>
        <w:t>Removal</w:t>
      </w:r>
      <w:r>
        <w:rPr>
          <w:spacing w:val="-9"/>
        </w:rPr>
        <w:t xml:space="preserve"> </w:t>
      </w:r>
      <w:r>
        <w:t>of</w:t>
      </w:r>
      <w:r>
        <w:rPr>
          <w:spacing w:val="-9"/>
        </w:rPr>
        <w:t xml:space="preserve"> </w:t>
      </w:r>
      <w:r>
        <w:t>different</w:t>
      </w:r>
      <w:r>
        <w:rPr>
          <w:spacing w:val="4"/>
        </w:rPr>
        <w:t xml:space="preserve"> </w:t>
      </w:r>
      <w:r>
        <w:t>kinds</w:t>
      </w:r>
      <w:r>
        <w:rPr>
          <w:spacing w:val="-3"/>
        </w:rPr>
        <w:t xml:space="preserve"> </w:t>
      </w:r>
      <w:r>
        <w:t>of</w:t>
      </w:r>
      <w:r>
        <w:rPr>
          <w:spacing w:val="-9"/>
        </w:rPr>
        <w:t xml:space="preserve"> </w:t>
      </w:r>
      <w:r>
        <w:t>heavy</w:t>
      </w:r>
      <w:r>
        <w:rPr>
          <w:spacing w:val="-5"/>
        </w:rPr>
        <w:t xml:space="preserve"> </w:t>
      </w:r>
      <w:r>
        <w:t>metals</w:t>
      </w:r>
      <w:r>
        <w:rPr>
          <w:spacing w:val="-4"/>
        </w:rPr>
        <w:t xml:space="preserve"> </w:t>
      </w:r>
      <w:r>
        <w:t>by</w:t>
      </w:r>
      <w:r>
        <w:rPr>
          <w:spacing w:val="-57"/>
        </w:rPr>
        <w:t xml:space="preserve"> </w:t>
      </w:r>
      <w:r>
        <w:t>novel PPG-nZVI beads and their application in simulated storm water infiltration facility.</w:t>
      </w:r>
      <w:r>
        <w:rPr>
          <w:spacing w:val="1"/>
        </w:rPr>
        <w:t xml:space="preserve"> </w:t>
      </w:r>
      <w:r>
        <w:rPr>
          <w:i/>
        </w:rPr>
        <w:t>Appl.</w:t>
      </w:r>
      <w:r>
        <w:rPr>
          <w:i/>
          <w:spacing w:val="-1"/>
        </w:rPr>
        <w:t xml:space="preserve"> </w:t>
      </w:r>
      <w:r>
        <w:rPr>
          <w:i/>
        </w:rPr>
        <w:t>Sci</w:t>
      </w:r>
      <w:r>
        <w:t>.</w:t>
      </w:r>
      <w:r>
        <w:rPr>
          <w:spacing w:val="-1"/>
        </w:rPr>
        <w:t xml:space="preserve"> </w:t>
      </w:r>
      <w:r>
        <w:t>2019,</w:t>
      </w:r>
      <w:r>
        <w:rPr>
          <w:spacing w:val="-1"/>
        </w:rPr>
        <w:t xml:space="preserve"> </w:t>
      </w:r>
      <w:r>
        <w:t>9,</w:t>
      </w:r>
      <w:r>
        <w:rPr>
          <w:spacing w:val="-1"/>
        </w:rPr>
        <w:t xml:space="preserve"> </w:t>
      </w:r>
      <w:r>
        <w:t>4213.</w:t>
      </w:r>
    </w:p>
    <w:p w14:paraId="4BCCF3E4" w14:textId="77777777" w:rsidR="00A0641B" w:rsidRDefault="00A0641B">
      <w:pPr>
        <w:pStyle w:val="BodyText"/>
        <w:rPr>
          <w:sz w:val="26"/>
        </w:rPr>
      </w:pPr>
    </w:p>
    <w:p w14:paraId="10B54E11" w14:textId="77777777" w:rsidR="00A0641B" w:rsidRDefault="00A0641B">
      <w:pPr>
        <w:pStyle w:val="BodyText"/>
        <w:spacing w:before="9"/>
        <w:rPr>
          <w:sz w:val="26"/>
        </w:rPr>
      </w:pPr>
    </w:p>
    <w:p w14:paraId="1680ACA8" w14:textId="77777777" w:rsidR="00A0641B" w:rsidRDefault="00B225F4">
      <w:pPr>
        <w:pStyle w:val="BodyText"/>
        <w:spacing w:line="535" w:lineRule="auto"/>
        <w:ind w:left="974" w:right="607" w:hanging="236"/>
      </w:pPr>
      <w:r>
        <w:t>Zhang, Z.-Q. (Ed.) Animal Biodiversity: An Outline of Higher-level Classification and Survey</w:t>
      </w:r>
      <w:r>
        <w:rPr>
          <w:spacing w:val="-57"/>
        </w:rPr>
        <w:t xml:space="preserve"> </w:t>
      </w:r>
      <w:r>
        <w:t>of</w:t>
      </w:r>
      <w:r>
        <w:rPr>
          <w:spacing w:val="-7"/>
        </w:rPr>
        <w:t xml:space="preserve"> </w:t>
      </w:r>
      <w:r>
        <w:t>Taxonomic</w:t>
      </w:r>
      <w:r>
        <w:rPr>
          <w:spacing w:val="1"/>
        </w:rPr>
        <w:t xml:space="preserve"> </w:t>
      </w:r>
      <w:r>
        <w:t>Richness</w:t>
      </w:r>
      <w:r>
        <w:rPr>
          <w:spacing w:val="-1"/>
        </w:rPr>
        <w:t xml:space="preserve"> </w:t>
      </w:r>
      <w:r>
        <w:t>(Addenda</w:t>
      </w:r>
      <w:r>
        <w:rPr>
          <w:spacing w:val="1"/>
        </w:rPr>
        <w:t xml:space="preserve"> </w:t>
      </w:r>
      <w:r>
        <w:t>2013).</w:t>
      </w:r>
      <w:r>
        <w:rPr>
          <w:i/>
        </w:rPr>
        <w:t>Zootaxa,</w:t>
      </w:r>
      <w:r>
        <w:rPr>
          <w:i/>
          <w:spacing w:val="5"/>
        </w:rPr>
        <w:t xml:space="preserve"> </w:t>
      </w:r>
      <w:r>
        <w:t>3703,</w:t>
      </w:r>
      <w:r>
        <w:rPr>
          <w:spacing w:val="-1"/>
        </w:rPr>
        <w:t xml:space="preserve"> </w:t>
      </w:r>
      <w:r>
        <w:t>1–82.</w:t>
      </w:r>
    </w:p>
    <w:sectPr w:rsidR="00A0641B">
      <w:pgSz w:w="11910" w:h="16840"/>
      <w:pgMar w:top="1340" w:right="72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42E"/>
    <w:multiLevelType w:val="hybridMultilevel"/>
    <w:tmpl w:val="50C8662E"/>
    <w:lvl w:ilvl="0" w:tplc="AEA69346">
      <w:start w:val="2"/>
      <w:numFmt w:val="decimal"/>
      <w:lvlText w:val="%1."/>
      <w:lvlJc w:val="left"/>
      <w:pPr>
        <w:ind w:left="1036" w:hanging="360"/>
      </w:pPr>
      <w:rPr>
        <w:rFonts w:hint="default"/>
      </w:rPr>
    </w:lvl>
    <w:lvl w:ilvl="1" w:tplc="40090019" w:tentative="1">
      <w:start w:val="1"/>
      <w:numFmt w:val="lowerLetter"/>
      <w:lvlText w:val="%2."/>
      <w:lvlJc w:val="left"/>
      <w:pPr>
        <w:ind w:left="1756" w:hanging="360"/>
      </w:pPr>
    </w:lvl>
    <w:lvl w:ilvl="2" w:tplc="4009001B" w:tentative="1">
      <w:start w:val="1"/>
      <w:numFmt w:val="lowerRoman"/>
      <w:lvlText w:val="%3."/>
      <w:lvlJc w:val="right"/>
      <w:pPr>
        <w:ind w:left="2476" w:hanging="180"/>
      </w:pPr>
    </w:lvl>
    <w:lvl w:ilvl="3" w:tplc="4009000F" w:tentative="1">
      <w:start w:val="1"/>
      <w:numFmt w:val="decimal"/>
      <w:lvlText w:val="%4."/>
      <w:lvlJc w:val="left"/>
      <w:pPr>
        <w:ind w:left="3196" w:hanging="360"/>
      </w:pPr>
    </w:lvl>
    <w:lvl w:ilvl="4" w:tplc="40090019" w:tentative="1">
      <w:start w:val="1"/>
      <w:numFmt w:val="lowerLetter"/>
      <w:lvlText w:val="%5."/>
      <w:lvlJc w:val="left"/>
      <w:pPr>
        <w:ind w:left="3916" w:hanging="360"/>
      </w:pPr>
    </w:lvl>
    <w:lvl w:ilvl="5" w:tplc="4009001B" w:tentative="1">
      <w:start w:val="1"/>
      <w:numFmt w:val="lowerRoman"/>
      <w:lvlText w:val="%6."/>
      <w:lvlJc w:val="right"/>
      <w:pPr>
        <w:ind w:left="4636" w:hanging="180"/>
      </w:pPr>
    </w:lvl>
    <w:lvl w:ilvl="6" w:tplc="4009000F" w:tentative="1">
      <w:start w:val="1"/>
      <w:numFmt w:val="decimal"/>
      <w:lvlText w:val="%7."/>
      <w:lvlJc w:val="left"/>
      <w:pPr>
        <w:ind w:left="5356" w:hanging="360"/>
      </w:pPr>
    </w:lvl>
    <w:lvl w:ilvl="7" w:tplc="40090019" w:tentative="1">
      <w:start w:val="1"/>
      <w:numFmt w:val="lowerLetter"/>
      <w:lvlText w:val="%8."/>
      <w:lvlJc w:val="left"/>
      <w:pPr>
        <w:ind w:left="6076" w:hanging="360"/>
      </w:pPr>
    </w:lvl>
    <w:lvl w:ilvl="8" w:tplc="4009001B" w:tentative="1">
      <w:start w:val="1"/>
      <w:numFmt w:val="lowerRoman"/>
      <w:lvlText w:val="%9."/>
      <w:lvlJc w:val="right"/>
      <w:pPr>
        <w:ind w:left="6796" w:hanging="180"/>
      </w:pPr>
    </w:lvl>
  </w:abstractNum>
  <w:abstractNum w:abstractNumId="1" w15:restartNumberingAfterBreak="0">
    <w:nsid w:val="612D42F1"/>
    <w:multiLevelType w:val="hybridMultilevel"/>
    <w:tmpl w:val="AC06DB06"/>
    <w:lvl w:ilvl="0" w:tplc="1B94822A">
      <w:start w:val="1"/>
      <w:numFmt w:val="decimal"/>
      <w:lvlText w:val="%1."/>
      <w:lvlJc w:val="left"/>
      <w:pPr>
        <w:ind w:left="1397" w:hanging="721"/>
        <w:jc w:val="left"/>
      </w:pPr>
      <w:rPr>
        <w:rFonts w:ascii="Times New Roman" w:eastAsia="Times New Roman" w:hAnsi="Times New Roman" w:cs="Times New Roman" w:hint="default"/>
        <w:w w:val="100"/>
        <w:sz w:val="24"/>
        <w:szCs w:val="24"/>
        <w:lang w:val="en-US" w:eastAsia="en-US" w:bidi="ar-SA"/>
      </w:rPr>
    </w:lvl>
    <w:lvl w:ilvl="1" w:tplc="EB1E8228">
      <w:numFmt w:val="bullet"/>
      <w:lvlText w:val="•"/>
      <w:lvlJc w:val="left"/>
      <w:pPr>
        <w:ind w:left="1400" w:hanging="721"/>
      </w:pPr>
      <w:rPr>
        <w:rFonts w:hint="default"/>
        <w:lang w:val="en-US" w:eastAsia="en-US" w:bidi="ar-SA"/>
      </w:rPr>
    </w:lvl>
    <w:lvl w:ilvl="2" w:tplc="E1BC6B56">
      <w:numFmt w:val="bullet"/>
      <w:lvlText w:val="•"/>
      <w:lvlJc w:val="left"/>
      <w:pPr>
        <w:ind w:left="2404" w:hanging="721"/>
      </w:pPr>
      <w:rPr>
        <w:rFonts w:hint="default"/>
        <w:lang w:val="en-US" w:eastAsia="en-US" w:bidi="ar-SA"/>
      </w:rPr>
    </w:lvl>
    <w:lvl w:ilvl="3" w:tplc="36E8F11A">
      <w:numFmt w:val="bullet"/>
      <w:lvlText w:val="•"/>
      <w:lvlJc w:val="left"/>
      <w:pPr>
        <w:ind w:left="3409" w:hanging="721"/>
      </w:pPr>
      <w:rPr>
        <w:rFonts w:hint="default"/>
        <w:lang w:val="en-US" w:eastAsia="en-US" w:bidi="ar-SA"/>
      </w:rPr>
    </w:lvl>
    <w:lvl w:ilvl="4" w:tplc="0FD85526">
      <w:numFmt w:val="bullet"/>
      <w:lvlText w:val="•"/>
      <w:lvlJc w:val="left"/>
      <w:pPr>
        <w:ind w:left="4414" w:hanging="721"/>
      </w:pPr>
      <w:rPr>
        <w:rFonts w:hint="default"/>
        <w:lang w:val="en-US" w:eastAsia="en-US" w:bidi="ar-SA"/>
      </w:rPr>
    </w:lvl>
    <w:lvl w:ilvl="5" w:tplc="163A0AC2">
      <w:numFmt w:val="bullet"/>
      <w:lvlText w:val="•"/>
      <w:lvlJc w:val="left"/>
      <w:pPr>
        <w:ind w:left="5419" w:hanging="721"/>
      </w:pPr>
      <w:rPr>
        <w:rFonts w:hint="default"/>
        <w:lang w:val="en-US" w:eastAsia="en-US" w:bidi="ar-SA"/>
      </w:rPr>
    </w:lvl>
    <w:lvl w:ilvl="6" w:tplc="34BC7AA6">
      <w:numFmt w:val="bullet"/>
      <w:lvlText w:val="•"/>
      <w:lvlJc w:val="left"/>
      <w:pPr>
        <w:ind w:left="6424" w:hanging="721"/>
      </w:pPr>
      <w:rPr>
        <w:rFonts w:hint="default"/>
        <w:lang w:val="en-US" w:eastAsia="en-US" w:bidi="ar-SA"/>
      </w:rPr>
    </w:lvl>
    <w:lvl w:ilvl="7" w:tplc="D4F2C800">
      <w:numFmt w:val="bullet"/>
      <w:lvlText w:val="•"/>
      <w:lvlJc w:val="left"/>
      <w:pPr>
        <w:ind w:left="7429" w:hanging="721"/>
      </w:pPr>
      <w:rPr>
        <w:rFonts w:hint="default"/>
        <w:lang w:val="en-US" w:eastAsia="en-US" w:bidi="ar-SA"/>
      </w:rPr>
    </w:lvl>
    <w:lvl w:ilvl="8" w:tplc="5696265A">
      <w:numFmt w:val="bullet"/>
      <w:lvlText w:val="•"/>
      <w:lvlJc w:val="left"/>
      <w:pPr>
        <w:ind w:left="8434" w:hanging="72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0641B"/>
    <w:rsid w:val="000213C8"/>
    <w:rsid w:val="00045202"/>
    <w:rsid w:val="000C5C53"/>
    <w:rsid w:val="00115B28"/>
    <w:rsid w:val="00200856"/>
    <w:rsid w:val="00260510"/>
    <w:rsid w:val="002F68BA"/>
    <w:rsid w:val="00385B6E"/>
    <w:rsid w:val="004F6903"/>
    <w:rsid w:val="005855E1"/>
    <w:rsid w:val="006F5126"/>
    <w:rsid w:val="007734D2"/>
    <w:rsid w:val="007D48E8"/>
    <w:rsid w:val="00860845"/>
    <w:rsid w:val="00906A95"/>
    <w:rsid w:val="00913A0E"/>
    <w:rsid w:val="009D1FEB"/>
    <w:rsid w:val="009F139D"/>
    <w:rsid w:val="00A0641B"/>
    <w:rsid w:val="00A070E0"/>
    <w:rsid w:val="00A25A1D"/>
    <w:rsid w:val="00B225F4"/>
    <w:rsid w:val="00B63B96"/>
    <w:rsid w:val="00BE3827"/>
    <w:rsid w:val="00C608D1"/>
    <w:rsid w:val="00DF2F3B"/>
    <w:rsid w:val="00F956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3FF1B00E"/>
  <w15:docId w15:val="{BD330919-F2C4-4234-960A-F47BB3BD2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93"/>
      <w:jc w:val="both"/>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63"/>
      <w:ind w:left="430" w:right="583"/>
      <w:jc w:val="center"/>
    </w:pPr>
    <w:rPr>
      <w:b/>
      <w:bCs/>
      <w:sz w:val="40"/>
      <w:szCs w:val="40"/>
    </w:rPr>
  </w:style>
  <w:style w:type="paragraph" w:styleId="ListParagraph">
    <w:name w:val="List Paragraph"/>
    <w:basedOn w:val="Normal"/>
    <w:uiPriority w:val="1"/>
    <w:qFormat/>
    <w:pPr>
      <w:spacing w:before="74"/>
      <w:ind w:left="1397" w:hanging="721"/>
    </w:pPr>
  </w:style>
  <w:style w:type="paragraph" w:customStyle="1" w:styleId="TableParagraph">
    <w:name w:val="Table Paragraph"/>
    <w:basedOn w:val="Normal"/>
    <w:uiPriority w:val="1"/>
    <w:qFormat/>
    <w:pPr>
      <w:spacing w:line="268" w:lineRule="exact"/>
      <w:ind w:left="110"/>
    </w:pPr>
  </w:style>
  <w:style w:type="paragraph" w:styleId="BalloonText">
    <w:name w:val="Balloon Text"/>
    <w:basedOn w:val="Normal"/>
    <w:link w:val="BalloonTextChar"/>
    <w:uiPriority w:val="99"/>
    <w:semiHidden/>
    <w:unhideWhenUsed/>
    <w:rsid w:val="00A070E0"/>
    <w:rPr>
      <w:rFonts w:ascii="Tahoma" w:hAnsi="Tahoma" w:cs="Tahoma"/>
      <w:sz w:val="16"/>
      <w:szCs w:val="16"/>
    </w:rPr>
  </w:style>
  <w:style w:type="character" w:customStyle="1" w:styleId="BalloonTextChar">
    <w:name w:val="Balloon Text Char"/>
    <w:basedOn w:val="DefaultParagraphFont"/>
    <w:link w:val="BalloonText"/>
    <w:uiPriority w:val="99"/>
    <w:semiHidden/>
    <w:rsid w:val="00A070E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doi.org/10.7717/peerj.9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1038/s41586-019-1684-3" TargetMode="External"/><Relationship Id="rId5" Type="http://schemas.openxmlformats.org/officeDocument/2006/relationships/hyperlink" Target="mailto:parthapratimchakravorty@yahoo.in" TargetMode="External"/><Relationship Id="rId10" Type="http://schemas.openxmlformats.org/officeDocument/2006/relationships/hyperlink" Target="https://doi.org/10.1371/journal.pone.0185809"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27</Pages>
  <Words>6340</Words>
  <Characters>36142</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bf58bf11-e707-4363-8651-4b5ef1dab87c/47f857a7-7654-4eb2-ba1d-658bcdd295e4</vt:lpstr>
    </vt:vector>
  </TitlesOfParts>
  <Company/>
  <LinksUpToDate>false</LinksUpToDate>
  <CharactersWithSpaces>42398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bf58bf11-e707-4363-8651-4b5ef1dab87c/47f857a7-7654-4eb2-ba1d-658bcdd295e4</dc:title>
  <dc:creator>Soda PDF Online</dc:creator>
  <cp:lastModifiedBy>Puspendu Sht</cp:lastModifiedBy>
  <cp:revision>14</cp:revision>
  <dcterms:created xsi:type="dcterms:W3CDTF">2023-09-12T15:45:00Z</dcterms:created>
  <dcterms:modified xsi:type="dcterms:W3CDTF">2023-09-13T09:33:00Z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2022-05-27T00:00:00Z</vt:filetime>
  </property>
  <property fmtid="{D5CDD505-2E9C-101B-9397-08002B2CF9AE}" pid="3" name="Creator">
    <vt:lpwstr>Soda PDF Online</vt:lpwstr>
  </property>
  <property fmtid="{D5CDD505-2E9C-101B-9397-08002B2CF9AE}" pid="4" name="LastSaved">
    <vt:filetime>2023-09-12T00:00:00Z</vt:filetime>
  </property>
</Properties>
</file>