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7624C" w14:textId="4857E6E2" w:rsidR="00336376" w:rsidRDefault="004D6678" w:rsidP="007D3791">
      <w:pPr>
        <w:jc w:val="center"/>
        <w:rPr>
          <w:rFonts w:ascii="Times New Roman" w:hAnsi="Times New Roman" w:cs="Times New Roman"/>
          <w:sz w:val="48"/>
          <w:szCs w:val="48"/>
          <w:lang w:val="en-US"/>
        </w:rPr>
      </w:pPr>
      <w:r>
        <w:rPr>
          <w:rFonts w:ascii="Times New Roman" w:hAnsi="Times New Roman" w:cs="Times New Roman"/>
          <w:sz w:val="48"/>
          <w:szCs w:val="48"/>
          <w:lang w:val="en-US"/>
        </w:rPr>
        <w:t>G</w:t>
      </w:r>
      <w:r w:rsidR="00B265AF">
        <w:rPr>
          <w:rFonts w:ascii="Times New Roman" w:hAnsi="Times New Roman" w:cs="Times New Roman"/>
          <w:sz w:val="48"/>
          <w:szCs w:val="48"/>
          <w:lang w:val="en-US"/>
        </w:rPr>
        <w:t>lobalization and Small</w:t>
      </w:r>
      <w:r w:rsidR="00060BB5">
        <w:rPr>
          <w:rFonts w:ascii="Times New Roman" w:hAnsi="Times New Roman" w:cs="Times New Roman"/>
          <w:sz w:val="48"/>
          <w:szCs w:val="48"/>
          <w:lang w:val="en-US"/>
        </w:rPr>
        <w:t>-</w:t>
      </w:r>
      <w:r w:rsidR="00B265AF">
        <w:rPr>
          <w:rFonts w:ascii="Times New Roman" w:hAnsi="Times New Roman" w:cs="Times New Roman"/>
          <w:sz w:val="48"/>
          <w:szCs w:val="48"/>
          <w:lang w:val="en-US"/>
        </w:rPr>
        <w:t>Scale Industries: A Blessing or Curse?</w:t>
      </w:r>
    </w:p>
    <w:p w14:paraId="02977376" w14:textId="7408CA7B" w:rsidR="007D3791" w:rsidRDefault="007D3791" w:rsidP="004D6678">
      <w:pPr>
        <w:jc w:val="right"/>
        <w:rPr>
          <w:rFonts w:ascii="Times New Roman" w:hAnsi="Times New Roman" w:cs="Times New Roman"/>
          <w:sz w:val="20"/>
          <w:szCs w:val="20"/>
          <w:lang w:val="en-US"/>
        </w:rPr>
      </w:pPr>
      <w:r w:rsidRPr="00622EDA">
        <w:rPr>
          <w:rFonts w:ascii="Times New Roman" w:hAnsi="Times New Roman" w:cs="Times New Roman"/>
          <w:sz w:val="20"/>
          <w:szCs w:val="20"/>
          <w:lang w:val="en-US"/>
        </w:rPr>
        <w:t>Ajanta Das</w:t>
      </w:r>
    </w:p>
    <w:p w14:paraId="104CD6A9" w14:textId="61537503" w:rsidR="006825D0" w:rsidRPr="00622EDA" w:rsidRDefault="006825D0" w:rsidP="004D6678">
      <w:pPr>
        <w:jc w:val="right"/>
        <w:rPr>
          <w:rFonts w:ascii="Times New Roman" w:hAnsi="Times New Roman" w:cs="Times New Roman"/>
          <w:sz w:val="20"/>
          <w:szCs w:val="20"/>
          <w:lang w:val="en-US"/>
        </w:rPr>
      </w:pPr>
      <w:r>
        <w:rPr>
          <w:rFonts w:ascii="Times New Roman" w:hAnsi="Times New Roman" w:cs="Times New Roman"/>
          <w:sz w:val="20"/>
          <w:szCs w:val="20"/>
          <w:lang w:val="en-US"/>
        </w:rPr>
        <w:t>Assistant Professor, Department of Economics</w:t>
      </w:r>
    </w:p>
    <w:p w14:paraId="3DDD78D5" w14:textId="3FDE4A8F" w:rsidR="007D3791" w:rsidRPr="00622EDA" w:rsidRDefault="007D3791" w:rsidP="004D6678">
      <w:pPr>
        <w:jc w:val="right"/>
        <w:rPr>
          <w:rFonts w:ascii="Times New Roman" w:hAnsi="Times New Roman" w:cs="Times New Roman"/>
          <w:sz w:val="20"/>
          <w:szCs w:val="20"/>
          <w:lang w:val="en-US"/>
        </w:rPr>
      </w:pPr>
      <w:r w:rsidRPr="00622EDA">
        <w:rPr>
          <w:rFonts w:ascii="Times New Roman" w:hAnsi="Times New Roman" w:cs="Times New Roman"/>
          <w:sz w:val="20"/>
          <w:szCs w:val="20"/>
          <w:lang w:val="en-US"/>
        </w:rPr>
        <w:t>Baosi Banikanta Kakati College</w:t>
      </w:r>
    </w:p>
    <w:p w14:paraId="4DDF23DE" w14:textId="3D5528C6" w:rsidR="007D3791" w:rsidRPr="00622EDA" w:rsidRDefault="007D3791" w:rsidP="004D6678">
      <w:pPr>
        <w:jc w:val="right"/>
        <w:rPr>
          <w:rFonts w:ascii="Times New Roman" w:hAnsi="Times New Roman" w:cs="Times New Roman"/>
          <w:sz w:val="20"/>
          <w:szCs w:val="20"/>
          <w:lang w:val="en-US"/>
        </w:rPr>
      </w:pPr>
      <w:r w:rsidRPr="00622EDA">
        <w:rPr>
          <w:rFonts w:ascii="Times New Roman" w:hAnsi="Times New Roman" w:cs="Times New Roman"/>
          <w:sz w:val="20"/>
          <w:szCs w:val="20"/>
          <w:lang w:val="en-US"/>
        </w:rPr>
        <w:t>Barpeta, Assam</w:t>
      </w:r>
    </w:p>
    <w:p w14:paraId="0709F8F1" w14:textId="2AA26809" w:rsidR="007D3791" w:rsidRPr="00622EDA" w:rsidRDefault="007D3791" w:rsidP="004D6678">
      <w:pPr>
        <w:jc w:val="right"/>
        <w:rPr>
          <w:rFonts w:ascii="Times New Roman" w:hAnsi="Times New Roman" w:cs="Times New Roman"/>
          <w:sz w:val="20"/>
          <w:szCs w:val="20"/>
          <w:lang w:val="en-US"/>
        </w:rPr>
      </w:pPr>
      <w:r w:rsidRPr="00622EDA">
        <w:rPr>
          <w:rFonts w:ascii="Times New Roman" w:hAnsi="Times New Roman" w:cs="Times New Roman"/>
          <w:sz w:val="20"/>
          <w:szCs w:val="20"/>
          <w:lang w:val="en-US"/>
        </w:rPr>
        <w:t>Email: ajantadas.1998@</w:t>
      </w:r>
      <w:r w:rsidR="004D6678" w:rsidRPr="00622EDA">
        <w:rPr>
          <w:rFonts w:ascii="Times New Roman" w:hAnsi="Times New Roman" w:cs="Times New Roman"/>
          <w:sz w:val="20"/>
          <w:szCs w:val="20"/>
          <w:lang w:val="en-US"/>
        </w:rPr>
        <w:t>gmail.com</w:t>
      </w:r>
    </w:p>
    <w:p w14:paraId="11EC21EA" w14:textId="1D9B388F" w:rsidR="007D3791" w:rsidRPr="00DE06A4" w:rsidRDefault="004D6678" w:rsidP="004D6678">
      <w:pPr>
        <w:jc w:val="center"/>
        <w:rPr>
          <w:rFonts w:ascii="Times New Roman" w:hAnsi="Times New Roman" w:cs="Times New Roman"/>
          <w:b/>
          <w:bCs/>
          <w:sz w:val="28"/>
          <w:szCs w:val="28"/>
          <w:lang w:val="en-US"/>
        </w:rPr>
      </w:pPr>
      <w:r w:rsidRPr="00DE06A4">
        <w:rPr>
          <w:rFonts w:ascii="Times New Roman" w:hAnsi="Times New Roman" w:cs="Times New Roman"/>
          <w:b/>
          <w:bCs/>
          <w:sz w:val="28"/>
          <w:szCs w:val="28"/>
          <w:lang w:val="en-US"/>
        </w:rPr>
        <w:t>ABSTRACT</w:t>
      </w:r>
    </w:p>
    <w:p w14:paraId="46B7DA1E" w14:textId="42A96221" w:rsidR="007D3791" w:rsidRDefault="00A94FDA">
      <w:pPr>
        <w:rPr>
          <w:rFonts w:ascii="Times New Roman" w:hAnsi="Times New Roman" w:cs="Times New Roman"/>
          <w:sz w:val="20"/>
          <w:szCs w:val="20"/>
          <w:lang w:val="en-US"/>
        </w:rPr>
      </w:pPr>
      <w:r>
        <w:rPr>
          <w:rFonts w:ascii="Times New Roman" w:hAnsi="Times New Roman" w:cs="Times New Roman"/>
          <w:sz w:val="20"/>
          <w:szCs w:val="20"/>
        </w:rPr>
        <w:t>G</w:t>
      </w:r>
      <w:r w:rsidRPr="00A94FDA">
        <w:rPr>
          <w:rFonts w:ascii="Times New Roman" w:hAnsi="Times New Roman" w:cs="Times New Roman"/>
          <w:sz w:val="20"/>
          <w:szCs w:val="20"/>
        </w:rPr>
        <w:t xml:space="preserve">lobalization refers to the growing interdependence of national economies worldwide, driven by the rapid movement of goods, services, technology, and capital across borders. This process is closely linked to advancements in science and technology, as well as the </w:t>
      </w:r>
      <w:r w:rsidR="00B767AC">
        <w:rPr>
          <w:rFonts w:ascii="Times New Roman" w:hAnsi="Times New Roman" w:cs="Times New Roman"/>
          <w:sz w:val="20"/>
          <w:szCs w:val="20"/>
        </w:rPr>
        <w:t xml:space="preserve">free movement of </w:t>
      </w:r>
      <w:r w:rsidR="005A60EB">
        <w:rPr>
          <w:rFonts w:ascii="Times New Roman" w:hAnsi="Times New Roman" w:cs="Times New Roman"/>
          <w:sz w:val="20"/>
          <w:szCs w:val="20"/>
        </w:rPr>
        <w:t>laborers</w:t>
      </w:r>
      <w:r w:rsidR="00B767AC">
        <w:rPr>
          <w:rFonts w:ascii="Times New Roman" w:hAnsi="Times New Roman" w:cs="Times New Roman"/>
          <w:sz w:val="20"/>
          <w:szCs w:val="20"/>
        </w:rPr>
        <w:t xml:space="preserve"> from one country to another</w:t>
      </w:r>
      <w:r w:rsidRPr="00A94FDA">
        <w:rPr>
          <w:rFonts w:ascii="Times New Roman" w:hAnsi="Times New Roman" w:cs="Times New Roman"/>
          <w:sz w:val="20"/>
          <w:szCs w:val="20"/>
        </w:rPr>
        <w:t>. It encompasses the removal of trade barriers among countries, offering various benefits to different stakeholders. This global integration occurs through three primary channels: trade in goods and services, movement of capital, and the flow of finance. In the context of India, globalization is often understood as "integrating" the country's economy with the world economy.</w:t>
      </w:r>
      <w:r>
        <w:rPr>
          <w:rFonts w:ascii="Times New Roman" w:hAnsi="Times New Roman" w:cs="Times New Roman"/>
          <w:sz w:val="20"/>
          <w:szCs w:val="20"/>
        </w:rPr>
        <w:t xml:space="preserve"> </w:t>
      </w:r>
      <w:r w:rsidRPr="00A94FDA">
        <w:rPr>
          <w:rFonts w:ascii="Times New Roman" w:hAnsi="Times New Roman" w:cs="Times New Roman"/>
          <w:sz w:val="20"/>
          <w:szCs w:val="20"/>
        </w:rPr>
        <w:t>The impetus for globalization in India came from the new economic policy introduced by the Government in July 1991, under the guidance of the IMF and the World Bank.</w:t>
      </w:r>
      <w:r>
        <w:rPr>
          <w:rFonts w:ascii="Times New Roman" w:hAnsi="Times New Roman" w:cs="Times New Roman"/>
          <w:sz w:val="20"/>
          <w:szCs w:val="20"/>
        </w:rPr>
        <w:t xml:space="preserve"> </w:t>
      </w:r>
      <w:r w:rsidRPr="00A94FDA">
        <w:rPr>
          <w:rFonts w:ascii="Times New Roman" w:hAnsi="Times New Roman" w:cs="Times New Roman"/>
          <w:sz w:val="20"/>
          <w:szCs w:val="20"/>
        </w:rPr>
        <w:t xml:space="preserve">The </w:t>
      </w:r>
      <w:r>
        <w:rPr>
          <w:rFonts w:ascii="Times New Roman" w:hAnsi="Times New Roman" w:cs="Times New Roman"/>
          <w:sz w:val="20"/>
          <w:szCs w:val="20"/>
        </w:rPr>
        <w:t>small-scale</w:t>
      </w:r>
      <w:r w:rsidRPr="00A94FDA">
        <w:rPr>
          <w:rFonts w:ascii="Times New Roman" w:hAnsi="Times New Roman" w:cs="Times New Roman"/>
          <w:sz w:val="20"/>
          <w:szCs w:val="20"/>
        </w:rPr>
        <w:t xml:space="preserve"> sector holds a prominent position in the Indian industry, contributing significantly to production, exports, and employment. Consequently, this study aims to examine the </w:t>
      </w:r>
      <w:r w:rsidR="00B767AC">
        <w:rPr>
          <w:rFonts w:ascii="Times New Roman" w:hAnsi="Times New Roman" w:cs="Times New Roman"/>
          <w:sz w:val="20"/>
          <w:szCs w:val="20"/>
        </w:rPr>
        <w:t>effects</w:t>
      </w:r>
      <w:r w:rsidRPr="00A94FDA">
        <w:rPr>
          <w:rFonts w:ascii="Times New Roman" w:hAnsi="Times New Roman" w:cs="Times New Roman"/>
          <w:sz w:val="20"/>
          <w:szCs w:val="20"/>
        </w:rPr>
        <w:t xml:space="preserve"> of globalization on </w:t>
      </w:r>
      <w:r w:rsidR="00B767AC">
        <w:rPr>
          <w:rFonts w:ascii="Times New Roman" w:hAnsi="Times New Roman" w:cs="Times New Roman"/>
          <w:sz w:val="20"/>
          <w:szCs w:val="20"/>
        </w:rPr>
        <w:t>the Micro, Medium, and Small-Scale Industries or simply</w:t>
      </w:r>
      <w:r w:rsidRPr="00A94FDA">
        <w:rPr>
          <w:rFonts w:ascii="Times New Roman" w:hAnsi="Times New Roman" w:cs="Times New Roman"/>
          <w:sz w:val="20"/>
          <w:szCs w:val="20"/>
        </w:rPr>
        <w:t xml:space="preserve"> </w:t>
      </w:r>
      <w:r w:rsidR="00B767AC">
        <w:rPr>
          <w:rFonts w:ascii="Times New Roman" w:hAnsi="Times New Roman" w:cs="Times New Roman"/>
          <w:sz w:val="20"/>
          <w:szCs w:val="20"/>
        </w:rPr>
        <w:t>s</w:t>
      </w:r>
      <w:r w:rsidRPr="00A94FDA">
        <w:rPr>
          <w:rFonts w:ascii="Times New Roman" w:hAnsi="Times New Roman" w:cs="Times New Roman"/>
          <w:sz w:val="20"/>
          <w:szCs w:val="20"/>
        </w:rPr>
        <w:t>mall</w:t>
      </w:r>
      <w:r>
        <w:rPr>
          <w:rFonts w:ascii="Times New Roman" w:hAnsi="Times New Roman" w:cs="Times New Roman"/>
          <w:sz w:val="20"/>
          <w:szCs w:val="20"/>
        </w:rPr>
        <w:t>-</w:t>
      </w:r>
      <w:r w:rsidR="00B767AC">
        <w:rPr>
          <w:rFonts w:ascii="Times New Roman" w:hAnsi="Times New Roman" w:cs="Times New Roman"/>
          <w:sz w:val="20"/>
          <w:szCs w:val="20"/>
        </w:rPr>
        <w:t>s</w:t>
      </w:r>
      <w:r w:rsidRPr="00A94FDA">
        <w:rPr>
          <w:rFonts w:ascii="Times New Roman" w:hAnsi="Times New Roman" w:cs="Times New Roman"/>
          <w:sz w:val="20"/>
          <w:szCs w:val="20"/>
        </w:rPr>
        <w:t xml:space="preserve">cale </w:t>
      </w:r>
      <w:r w:rsidR="00B767AC">
        <w:rPr>
          <w:rFonts w:ascii="Times New Roman" w:hAnsi="Times New Roman" w:cs="Times New Roman"/>
          <w:sz w:val="20"/>
          <w:szCs w:val="20"/>
        </w:rPr>
        <w:t>i</w:t>
      </w:r>
      <w:r w:rsidRPr="00A94FDA">
        <w:rPr>
          <w:rFonts w:ascii="Times New Roman" w:hAnsi="Times New Roman" w:cs="Times New Roman"/>
          <w:sz w:val="20"/>
          <w:szCs w:val="20"/>
        </w:rPr>
        <w:t xml:space="preserve">ndustries (SSI). The </w:t>
      </w:r>
      <w:r w:rsidR="00B767AC">
        <w:rPr>
          <w:rFonts w:ascii="Times New Roman" w:hAnsi="Times New Roman" w:cs="Times New Roman"/>
          <w:sz w:val="20"/>
          <w:szCs w:val="20"/>
        </w:rPr>
        <w:t xml:space="preserve">main objective behind this research work is to highlight and compare the overall performance </w:t>
      </w:r>
      <w:r w:rsidR="005A60EB">
        <w:rPr>
          <w:rFonts w:ascii="Times New Roman" w:hAnsi="Times New Roman" w:cs="Times New Roman"/>
          <w:sz w:val="20"/>
          <w:szCs w:val="20"/>
        </w:rPr>
        <w:t>shown</w:t>
      </w:r>
      <w:r w:rsidR="00B767AC">
        <w:rPr>
          <w:rFonts w:ascii="Times New Roman" w:hAnsi="Times New Roman" w:cs="Times New Roman"/>
          <w:sz w:val="20"/>
          <w:szCs w:val="20"/>
        </w:rPr>
        <w:t xml:space="preserve"> by the small-scale industries of India before and after the Economic Reforms, especially the changes brought up by Globalization. </w:t>
      </w:r>
      <w:r w:rsidRPr="00A94FDA">
        <w:rPr>
          <w:rFonts w:ascii="Times New Roman" w:hAnsi="Times New Roman" w:cs="Times New Roman"/>
          <w:sz w:val="20"/>
          <w:szCs w:val="20"/>
        </w:rPr>
        <w:t xml:space="preserve">The study period spans from 1973 to 2007, and the analysis is </w:t>
      </w:r>
      <w:r w:rsidR="00B767AC">
        <w:rPr>
          <w:rFonts w:ascii="Times New Roman" w:hAnsi="Times New Roman" w:cs="Times New Roman"/>
          <w:sz w:val="20"/>
          <w:szCs w:val="20"/>
        </w:rPr>
        <w:t xml:space="preserve">done on the </w:t>
      </w:r>
      <w:r w:rsidR="006B78B2">
        <w:rPr>
          <w:rFonts w:ascii="Times New Roman" w:hAnsi="Times New Roman" w:cs="Times New Roman"/>
          <w:sz w:val="20"/>
          <w:szCs w:val="20"/>
        </w:rPr>
        <w:t xml:space="preserve">basis of </w:t>
      </w:r>
      <w:r w:rsidRPr="00A94FDA">
        <w:rPr>
          <w:rFonts w:ascii="Times New Roman" w:hAnsi="Times New Roman" w:cs="Times New Roman"/>
          <w:sz w:val="20"/>
          <w:szCs w:val="20"/>
        </w:rPr>
        <w:t>secondary information.</w:t>
      </w:r>
    </w:p>
    <w:p w14:paraId="0FBA6692" w14:textId="4D0B81AC" w:rsidR="004D6678" w:rsidRPr="000D34D4" w:rsidRDefault="004D6678">
      <w:pPr>
        <w:rPr>
          <w:rFonts w:ascii="Times New Roman" w:hAnsi="Times New Roman" w:cs="Times New Roman"/>
          <w:sz w:val="20"/>
          <w:szCs w:val="20"/>
          <w:lang w:val="en-US"/>
        </w:rPr>
      </w:pPr>
      <w:r w:rsidRPr="004D6678">
        <w:rPr>
          <w:rFonts w:ascii="Times New Roman" w:hAnsi="Times New Roman" w:cs="Times New Roman"/>
          <w:b/>
          <w:bCs/>
          <w:i/>
          <w:iCs/>
          <w:sz w:val="20"/>
          <w:szCs w:val="20"/>
          <w:lang w:val="en-US"/>
        </w:rPr>
        <w:t>Keywords:</w:t>
      </w:r>
      <w:r w:rsidR="000D34D4">
        <w:rPr>
          <w:rFonts w:ascii="Times New Roman" w:hAnsi="Times New Roman" w:cs="Times New Roman"/>
          <w:b/>
          <w:bCs/>
          <w:i/>
          <w:iCs/>
          <w:sz w:val="20"/>
          <w:szCs w:val="20"/>
          <w:lang w:val="en-US"/>
        </w:rPr>
        <w:t xml:space="preserve"> </w:t>
      </w:r>
      <w:r w:rsidR="006B78B2">
        <w:rPr>
          <w:rFonts w:ascii="Times New Roman" w:hAnsi="Times New Roman" w:cs="Times New Roman"/>
          <w:sz w:val="20"/>
          <w:szCs w:val="20"/>
          <w:lang w:val="en-US"/>
        </w:rPr>
        <w:t>Economic Reforms</w:t>
      </w:r>
      <w:r w:rsidR="000D34D4">
        <w:rPr>
          <w:rFonts w:ascii="Times New Roman" w:hAnsi="Times New Roman" w:cs="Times New Roman"/>
          <w:sz w:val="20"/>
          <w:szCs w:val="20"/>
          <w:lang w:val="en-US"/>
        </w:rPr>
        <w:t xml:space="preserve">, Small-Scale Industries, </w:t>
      </w:r>
      <w:r w:rsidR="00A94FDA">
        <w:rPr>
          <w:rFonts w:ascii="Times New Roman" w:hAnsi="Times New Roman" w:cs="Times New Roman"/>
          <w:sz w:val="20"/>
          <w:szCs w:val="20"/>
          <w:lang w:val="en-US"/>
        </w:rPr>
        <w:t>Employment, Economic Reforms, Liberalization</w:t>
      </w:r>
      <w:r w:rsidR="006B78B2">
        <w:rPr>
          <w:rFonts w:ascii="Times New Roman" w:hAnsi="Times New Roman" w:cs="Times New Roman"/>
          <w:sz w:val="20"/>
          <w:szCs w:val="20"/>
          <w:lang w:val="en-US"/>
        </w:rPr>
        <w:t>, Globalization.</w:t>
      </w:r>
    </w:p>
    <w:p w14:paraId="347A93E7" w14:textId="0F33279A" w:rsidR="004D6678" w:rsidRPr="00DE06A4" w:rsidRDefault="004D6678" w:rsidP="004D6678">
      <w:pPr>
        <w:jc w:val="center"/>
        <w:rPr>
          <w:rFonts w:ascii="Times New Roman" w:hAnsi="Times New Roman" w:cs="Times New Roman"/>
          <w:b/>
          <w:bCs/>
          <w:sz w:val="28"/>
          <w:szCs w:val="28"/>
          <w:lang w:val="en-US"/>
        </w:rPr>
      </w:pPr>
      <w:r w:rsidRPr="00DE06A4">
        <w:rPr>
          <w:rFonts w:ascii="Times New Roman" w:hAnsi="Times New Roman" w:cs="Times New Roman"/>
          <w:b/>
          <w:bCs/>
          <w:sz w:val="28"/>
          <w:szCs w:val="28"/>
          <w:lang w:val="en-US"/>
        </w:rPr>
        <w:t>INTRODUCTION</w:t>
      </w:r>
    </w:p>
    <w:p w14:paraId="027F3E20" w14:textId="2BF64CA3" w:rsidR="004B1384" w:rsidRPr="00814135" w:rsidRDefault="00B265AF" w:rsidP="00B265AF">
      <w:pPr>
        <w:rPr>
          <w:rFonts w:ascii="Times New Roman" w:hAnsi="Times New Roman" w:cs="Times New Roman"/>
          <w:color w:val="202020"/>
          <w:sz w:val="20"/>
          <w:szCs w:val="20"/>
          <w:shd w:val="clear" w:color="auto" w:fill="FFFFFF"/>
        </w:rPr>
      </w:pPr>
      <w:r w:rsidRPr="00814135">
        <w:rPr>
          <w:rFonts w:ascii="Times New Roman" w:hAnsi="Times New Roman" w:cs="Times New Roman"/>
          <w:color w:val="202020"/>
          <w:sz w:val="20"/>
          <w:szCs w:val="20"/>
          <w:shd w:val="clear" w:color="auto" w:fill="FFFFFF"/>
        </w:rPr>
        <w:t>Globalization can be described as the unimpeded integration of different world economies, allowing</w:t>
      </w:r>
      <w:r w:rsidR="005A60EB">
        <w:rPr>
          <w:rFonts w:ascii="Times New Roman" w:hAnsi="Times New Roman" w:cs="Times New Roman"/>
          <w:color w:val="202020"/>
          <w:sz w:val="20"/>
          <w:szCs w:val="20"/>
          <w:shd w:val="clear" w:color="auto" w:fill="FFFFFF"/>
        </w:rPr>
        <w:t xml:space="preserve"> the free movement of technology, goods, and services, and the national and international movement of different types of capital like human, physical capital, and financial capital, inside the country and globally. </w:t>
      </w:r>
      <w:r w:rsidRPr="00814135">
        <w:rPr>
          <w:rFonts w:ascii="Times New Roman" w:hAnsi="Times New Roman" w:cs="Times New Roman"/>
          <w:color w:val="202020"/>
          <w:sz w:val="20"/>
          <w:szCs w:val="20"/>
          <w:shd w:val="clear" w:color="auto" w:fill="FFFFFF"/>
        </w:rPr>
        <w:t xml:space="preserve">In essence, it combines internationalization and liberalization, ultimately transforming the world into a closely interconnected global community, often referred to as a "global village." Numerous mechanisms are contributing to the advancement and facilitation of globalization. However, two pivotal instruments significantly </w:t>
      </w:r>
      <w:r w:rsidR="004B50D6">
        <w:rPr>
          <w:rFonts w:ascii="Times New Roman" w:hAnsi="Times New Roman" w:cs="Times New Roman"/>
          <w:color w:val="202020"/>
          <w:sz w:val="20"/>
          <w:szCs w:val="20"/>
          <w:shd w:val="clear" w:color="auto" w:fill="FFFFFF"/>
        </w:rPr>
        <w:t>impacting</w:t>
      </w:r>
      <w:r w:rsidRPr="00814135">
        <w:rPr>
          <w:rFonts w:ascii="Times New Roman" w:hAnsi="Times New Roman" w:cs="Times New Roman"/>
          <w:color w:val="202020"/>
          <w:sz w:val="20"/>
          <w:szCs w:val="20"/>
          <w:shd w:val="clear" w:color="auto" w:fill="FFFFFF"/>
        </w:rPr>
        <w:t xml:space="preserve"> th</w:t>
      </w:r>
      <w:r w:rsidR="004B50D6">
        <w:rPr>
          <w:rFonts w:ascii="Times New Roman" w:hAnsi="Times New Roman" w:cs="Times New Roman"/>
          <w:color w:val="202020"/>
          <w:sz w:val="20"/>
          <w:szCs w:val="20"/>
          <w:shd w:val="clear" w:color="auto" w:fill="FFFFFF"/>
        </w:rPr>
        <w:t>e</w:t>
      </w:r>
      <w:r w:rsidRPr="00814135">
        <w:rPr>
          <w:rFonts w:ascii="Times New Roman" w:hAnsi="Times New Roman" w:cs="Times New Roman"/>
          <w:color w:val="202020"/>
          <w:sz w:val="20"/>
          <w:szCs w:val="20"/>
          <w:shd w:val="clear" w:color="auto" w:fill="FFFFFF"/>
        </w:rPr>
        <w:t>s</w:t>
      </w:r>
      <w:r w:rsidR="004B50D6">
        <w:rPr>
          <w:rFonts w:ascii="Times New Roman" w:hAnsi="Times New Roman" w:cs="Times New Roman"/>
          <w:color w:val="202020"/>
          <w:sz w:val="20"/>
          <w:szCs w:val="20"/>
          <w:shd w:val="clear" w:color="auto" w:fill="FFFFFF"/>
        </w:rPr>
        <w:t>e</w:t>
      </w:r>
      <w:r w:rsidRPr="00814135">
        <w:rPr>
          <w:rFonts w:ascii="Times New Roman" w:hAnsi="Times New Roman" w:cs="Times New Roman"/>
          <w:color w:val="202020"/>
          <w:sz w:val="20"/>
          <w:szCs w:val="20"/>
          <w:shd w:val="clear" w:color="auto" w:fill="FFFFFF"/>
        </w:rPr>
        <w:t xml:space="preserve"> </w:t>
      </w:r>
      <w:r w:rsidR="004B50D6">
        <w:rPr>
          <w:rFonts w:ascii="Times New Roman" w:hAnsi="Times New Roman" w:cs="Times New Roman"/>
          <w:color w:val="202020"/>
          <w:sz w:val="20"/>
          <w:szCs w:val="20"/>
          <w:shd w:val="clear" w:color="auto" w:fill="FFFFFF"/>
        </w:rPr>
        <w:t>activities</w:t>
      </w:r>
      <w:r w:rsidRPr="00814135">
        <w:rPr>
          <w:rFonts w:ascii="Times New Roman" w:hAnsi="Times New Roman" w:cs="Times New Roman"/>
          <w:color w:val="202020"/>
          <w:sz w:val="20"/>
          <w:szCs w:val="20"/>
          <w:shd w:val="clear" w:color="auto" w:fill="FFFFFF"/>
        </w:rPr>
        <w:t xml:space="preserve"> are multinational co</w:t>
      </w:r>
      <w:r w:rsidR="004B50D6">
        <w:rPr>
          <w:rFonts w:ascii="Times New Roman" w:hAnsi="Times New Roman" w:cs="Times New Roman"/>
          <w:color w:val="202020"/>
          <w:sz w:val="20"/>
          <w:szCs w:val="20"/>
          <w:shd w:val="clear" w:color="auto" w:fill="FFFFFF"/>
        </w:rPr>
        <w:t>mpanies</w:t>
      </w:r>
      <w:r w:rsidRPr="00814135">
        <w:rPr>
          <w:rFonts w:ascii="Times New Roman" w:hAnsi="Times New Roman" w:cs="Times New Roman"/>
          <w:color w:val="202020"/>
          <w:sz w:val="20"/>
          <w:szCs w:val="20"/>
          <w:shd w:val="clear" w:color="auto" w:fill="FFFFFF"/>
        </w:rPr>
        <w:t xml:space="preserve"> and information technology</w:t>
      </w:r>
      <w:r w:rsidR="004B50D6">
        <w:rPr>
          <w:rFonts w:ascii="Times New Roman" w:hAnsi="Times New Roman" w:cs="Times New Roman"/>
          <w:color w:val="202020"/>
          <w:sz w:val="20"/>
          <w:szCs w:val="20"/>
          <w:shd w:val="clear" w:color="auto" w:fill="FFFFFF"/>
        </w:rPr>
        <w:t xml:space="preserve"> having a revolutionary impact on this world</w:t>
      </w:r>
      <w:r w:rsidRPr="00814135">
        <w:rPr>
          <w:rFonts w:ascii="Times New Roman" w:hAnsi="Times New Roman" w:cs="Times New Roman"/>
          <w:color w:val="202020"/>
          <w:sz w:val="20"/>
          <w:szCs w:val="20"/>
          <w:shd w:val="clear" w:color="auto" w:fill="FFFFFF"/>
        </w:rPr>
        <w:t>.</w:t>
      </w:r>
      <w:r w:rsidR="004B50D6">
        <w:rPr>
          <w:rFonts w:ascii="Times New Roman" w:hAnsi="Times New Roman" w:cs="Times New Roman"/>
          <w:color w:val="202020"/>
          <w:sz w:val="20"/>
          <w:szCs w:val="20"/>
          <w:shd w:val="clear" w:color="auto" w:fill="FFFFFF"/>
        </w:rPr>
        <w:t xml:space="preserve"> </w:t>
      </w:r>
      <w:r w:rsidRPr="00814135">
        <w:rPr>
          <w:rFonts w:ascii="Times New Roman" w:hAnsi="Times New Roman" w:cs="Times New Roman"/>
          <w:color w:val="202020"/>
          <w:sz w:val="20"/>
          <w:szCs w:val="20"/>
          <w:shd w:val="clear" w:color="auto" w:fill="FFFFFF"/>
        </w:rPr>
        <w:t>Multinational corporations play a central role in globalization, wielding vast capital and assets. Driven by profit maximization, they strategically set up factories in multiple developing nations, where they can take advantage of low-cost labor and access to raw materials.</w:t>
      </w:r>
      <w:r w:rsidR="004B1384" w:rsidRPr="00814135">
        <w:rPr>
          <w:rFonts w:ascii="Times New Roman" w:hAnsi="Times New Roman" w:cs="Times New Roman"/>
          <w:color w:val="202020"/>
          <w:sz w:val="20"/>
          <w:szCs w:val="20"/>
          <w:shd w:val="clear" w:color="auto" w:fill="FFFFFF"/>
        </w:rPr>
        <w:t xml:space="preserve"> </w:t>
      </w:r>
    </w:p>
    <w:p w14:paraId="3883047B" w14:textId="54F411B9" w:rsidR="00B265AF" w:rsidRPr="00814135" w:rsidRDefault="004B50D6" w:rsidP="00B265AF">
      <w:pPr>
        <w:rPr>
          <w:rFonts w:ascii="Times New Roman" w:hAnsi="Times New Roman" w:cs="Times New Roman"/>
          <w:color w:val="202020"/>
          <w:sz w:val="20"/>
          <w:szCs w:val="20"/>
          <w:shd w:val="clear" w:color="auto" w:fill="FFFFFF"/>
        </w:rPr>
      </w:pPr>
      <w:r>
        <w:rPr>
          <w:rFonts w:ascii="Times New Roman" w:hAnsi="Times New Roman" w:cs="Times New Roman"/>
          <w:color w:val="202020"/>
          <w:sz w:val="20"/>
          <w:szCs w:val="20"/>
          <w:shd w:val="clear" w:color="auto" w:fill="FFFFFF"/>
        </w:rPr>
        <w:t>T</w:t>
      </w:r>
      <w:r w:rsidR="004B1384" w:rsidRPr="00814135">
        <w:rPr>
          <w:rFonts w:ascii="Times New Roman" w:hAnsi="Times New Roman" w:cs="Times New Roman"/>
          <w:color w:val="202020"/>
          <w:sz w:val="20"/>
          <w:szCs w:val="20"/>
          <w:shd w:val="clear" w:color="auto" w:fill="FFFFFF"/>
        </w:rPr>
        <w:t>he industrial revolution</w:t>
      </w:r>
      <w:r>
        <w:rPr>
          <w:rFonts w:ascii="Times New Roman" w:hAnsi="Times New Roman" w:cs="Times New Roman"/>
          <w:color w:val="202020"/>
          <w:sz w:val="20"/>
          <w:szCs w:val="20"/>
          <w:shd w:val="clear" w:color="auto" w:fill="FFFFFF"/>
        </w:rPr>
        <w:t xml:space="preserve"> which paved the way for information technology</w:t>
      </w:r>
      <w:r w:rsidR="004B1384" w:rsidRPr="00814135">
        <w:rPr>
          <w:rFonts w:ascii="Times New Roman" w:hAnsi="Times New Roman" w:cs="Times New Roman"/>
          <w:color w:val="202020"/>
          <w:sz w:val="20"/>
          <w:szCs w:val="20"/>
          <w:shd w:val="clear" w:color="auto" w:fill="FFFFFF"/>
        </w:rPr>
        <w:t xml:space="preserve">, constitutes yet another influential </w:t>
      </w:r>
      <w:r w:rsidR="00700118">
        <w:rPr>
          <w:rFonts w:ascii="Times New Roman" w:hAnsi="Times New Roman" w:cs="Times New Roman"/>
          <w:color w:val="202020"/>
          <w:sz w:val="20"/>
          <w:szCs w:val="20"/>
          <w:shd w:val="clear" w:color="auto" w:fill="FFFFFF"/>
        </w:rPr>
        <w:t>tool</w:t>
      </w:r>
      <w:r w:rsidR="004B1384" w:rsidRPr="00814135">
        <w:rPr>
          <w:rFonts w:ascii="Times New Roman" w:hAnsi="Times New Roman" w:cs="Times New Roman"/>
          <w:color w:val="202020"/>
          <w:sz w:val="20"/>
          <w:szCs w:val="20"/>
          <w:shd w:val="clear" w:color="auto" w:fill="FFFFFF"/>
        </w:rPr>
        <w:t xml:space="preserve"> of globalization. Its various facets, particularly the Internet and multimedia, significantly contribute to the global spread of ideas and connectivity owing to their speed, convenience, and widespread accessibility. While the benefits of this revolution are substantial, it's important to note that some advanced nations continue to dominate and regulate this technology. This control raises concerns as it could potentially be utilized as a tool for cultural influence and exerting informational hegemony on a global scale.</w:t>
      </w:r>
    </w:p>
    <w:p w14:paraId="659B9FF0" w14:textId="3258CA63" w:rsidR="005F51A3" w:rsidRPr="00814135" w:rsidRDefault="005F51A3" w:rsidP="00B265AF">
      <w:pPr>
        <w:rPr>
          <w:rFonts w:ascii="Times New Roman" w:hAnsi="Times New Roman" w:cs="Times New Roman"/>
          <w:color w:val="202020"/>
          <w:sz w:val="20"/>
          <w:szCs w:val="20"/>
          <w:shd w:val="clear" w:color="auto" w:fill="FFFFFF"/>
        </w:rPr>
      </w:pPr>
      <w:r w:rsidRPr="00814135">
        <w:rPr>
          <w:rFonts w:ascii="Times New Roman" w:hAnsi="Times New Roman" w:cs="Times New Roman"/>
          <w:color w:val="202020"/>
          <w:sz w:val="20"/>
          <w:szCs w:val="20"/>
          <w:shd w:val="clear" w:color="auto" w:fill="FFFFFF"/>
        </w:rPr>
        <w:t>Globally, micro, small, and medium enterprises (MSMEs) are widely acknowledged as the driving force behind economic growth and play a crucial role in fostering equitable development. In India, the small-scale industry sector has held significant importance since gaining independence due to its substantial contributions to employment, production, and exports.</w:t>
      </w:r>
      <w:r w:rsidR="00700118">
        <w:rPr>
          <w:rFonts w:ascii="Times New Roman" w:hAnsi="Times New Roman" w:cs="Times New Roman"/>
          <w:color w:val="202020"/>
          <w:sz w:val="20"/>
          <w:szCs w:val="20"/>
          <w:shd w:val="clear" w:color="auto" w:fill="FFFFFF"/>
        </w:rPr>
        <w:t xml:space="preserve"> </w:t>
      </w:r>
      <w:r w:rsidRPr="00814135">
        <w:rPr>
          <w:rFonts w:ascii="Times New Roman" w:hAnsi="Times New Roman" w:cs="Times New Roman"/>
          <w:color w:val="202020"/>
          <w:sz w:val="20"/>
          <w:szCs w:val="20"/>
          <w:shd w:val="clear" w:color="auto" w:fill="FFFFFF"/>
        </w:rPr>
        <w:t>The development of small-scale industries</w:t>
      </w:r>
      <w:r w:rsidR="00360B5D">
        <w:rPr>
          <w:rFonts w:ascii="Times New Roman" w:hAnsi="Times New Roman" w:cs="Times New Roman"/>
          <w:color w:val="202020"/>
          <w:sz w:val="20"/>
          <w:szCs w:val="20"/>
          <w:shd w:val="clear" w:color="auto" w:fill="FFFFFF"/>
        </w:rPr>
        <w:t xml:space="preserve"> (SSI)</w:t>
      </w:r>
      <w:r w:rsidRPr="00814135">
        <w:rPr>
          <w:rFonts w:ascii="Times New Roman" w:hAnsi="Times New Roman" w:cs="Times New Roman"/>
          <w:color w:val="202020"/>
          <w:sz w:val="20"/>
          <w:szCs w:val="20"/>
          <w:shd w:val="clear" w:color="auto" w:fill="FFFFFF"/>
        </w:rPr>
        <w:t xml:space="preserve"> has consistently received special attention in the country's five-year plans and industrial policies. This emphasis is driven by the realization that the increasing number of micro, small, and medium enterprises leads to decentralized industrial development, promotes a more balanced distribution of wealth, and encourages investments and entrepreneurial talent to flourish. Recognizing these benefits, authorities have continuously supported and nurtured this sector to ensure its continued growth and positive impact on the nation's economic landscape.</w:t>
      </w:r>
    </w:p>
    <w:p w14:paraId="7E23960C" w14:textId="10DC3C16" w:rsidR="004B1384" w:rsidRPr="00814135" w:rsidRDefault="004B1384" w:rsidP="00B265AF">
      <w:pPr>
        <w:rPr>
          <w:rFonts w:ascii="Times New Roman" w:hAnsi="Times New Roman" w:cs="Times New Roman"/>
          <w:color w:val="202020"/>
          <w:sz w:val="20"/>
          <w:szCs w:val="20"/>
          <w:shd w:val="clear" w:color="auto" w:fill="FFFFFF"/>
        </w:rPr>
      </w:pPr>
      <w:r w:rsidRPr="00814135">
        <w:rPr>
          <w:rFonts w:ascii="Times New Roman" w:hAnsi="Times New Roman" w:cs="Times New Roman"/>
          <w:color w:val="202020"/>
          <w:sz w:val="20"/>
          <w:szCs w:val="20"/>
          <w:shd w:val="clear" w:color="auto" w:fill="FFFFFF"/>
        </w:rPr>
        <w:t>Small-scale industries play a vital role in all developing countries, as they become a significant contributor to their economies. Due to limited available resources and capital for investment, establishing and developing large industries becomes a challenging endeavor for such economies. This circumstance is particularly true for countries like India, where the small-scale sector's importance does not require justification.</w:t>
      </w:r>
      <w:r w:rsidR="005F51A3" w:rsidRPr="00814135">
        <w:rPr>
          <w:rFonts w:ascii="Times New Roman" w:hAnsi="Times New Roman" w:cs="Times New Roman"/>
          <w:color w:val="202020"/>
          <w:sz w:val="20"/>
          <w:szCs w:val="20"/>
        </w:rPr>
        <w:t xml:space="preserve"> </w:t>
      </w:r>
      <w:r w:rsidRPr="00814135">
        <w:rPr>
          <w:rFonts w:ascii="Times New Roman" w:hAnsi="Times New Roman" w:cs="Times New Roman"/>
          <w:color w:val="202020"/>
          <w:sz w:val="20"/>
          <w:szCs w:val="20"/>
          <w:shd w:val="clear" w:color="auto" w:fill="FFFFFF"/>
        </w:rPr>
        <w:t>Not only does the small-scale industry contribute to the country's GDP, but it also plays a crucial indirect role by generating substantial employment opportunities. In India, a developing nation, the small-scale sector contributes approximately forty-five percent of the manufacturing output and about forty percent of the total exports, further bolstering the country's economic activities. Besides economic growth, this sector also serves as a major source of employment, benefiting the workforce and contributing to overall national development.</w:t>
      </w:r>
    </w:p>
    <w:p w14:paraId="6BF9DB93" w14:textId="485E0238" w:rsidR="005F51A3" w:rsidRPr="00814135" w:rsidRDefault="005F51A3" w:rsidP="00B265AF">
      <w:pPr>
        <w:rPr>
          <w:rFonts w:ascii="Times New Roman" w:hAnsi="Times New Roman" w:cs="Times New Roman"/>
          <w:color w:val="202020"/>
          <w:sz w:val="20"/>
          <w:szCs w:val="20"/>
          <w:shd w:val="clear" w:color="auto" w:fill="FFFFFF"/>
        </w:rPr>
      </w:pPr>
      <w:r w:rsidRPr="00814135">
        <w:rPr>
          <w:rFonts w:ascii="Times New Roman" w:hAnsi="Times New Roman" w:cs="Times New Roman"/>
          <w:color w:val="202020"/>
          <w:sz w:val="20"/>
          <w:szCs w:val="20"/>
          <w:shd w:val="clear" w:color="auto" w:fill="FFFFFF"/>
        </w:rPr>
        <w:lastRenderedPageBreak/>
        <w:t>Until 1991, small-scale industries in India received both promotion and protection through a range of incentives, including financial, fiscal, and infrastructure support. They also benefited from a robust industrial base during this period. However, starting from 1991, the scenario changed significantly for these industries. They encountered a highly competitive environment primarily due to the forces of globalization and domestic economic liberalization. Additionally, sector-specific protective measures were diluted, further impacting the small-scale industries' ability to compete and thrive in the changing economic landscape. This shift marked a challenging phase for the sector, as it had to adapt and navigate new economic realities while facing increased competition both domestically and globally.</w:t>
      </w:r>
    </w:p>
    <w:p w14:paraId="5987F662" w14:textId="6F4159DE" w:rsidR="00060BB5" w:rsidRPr="00814135" w:rsidRDefault="00060BB5" w:rsidP="00B265AF">
      <w:pPr>
        <w:rPr>
          <w:rFonts w:ascii="Times New Roman" w:hAnsi="Times New Roman" w:cs="Times New Roman"/>
          <w:color w:val="202020"/>
          <w:sz w:val="20"/>
          <w:szCs w:val="20"/>
          <w:shd w:val="clear" w:color="auto" w:fill="FFFFFF"/>
        </w:rPr>
      </w:pPr>
      <w:r w:rsidRPr="00814135">
        <w:rPr>
          <w:rFonts w:ascii="Times New Roman" w:hAnsi="Times New Roman" w:cs="Times New Roman"/>
          <w:color w:val="202020"/>
          <w:sz w:val="20"/>
          <w:szCs w:val="20"/>
          <w:shd w:val="clear" w:color="auto" w:fill="FFFFFF"/>
        </w:rPr>
        <w:t>Indeed, while globalization and domestic economic liberalization presented challenges to small-scale industries, they also opened up immense potential for growth and development. Recognizing this, the government has taken proactive steps to enable these industries to harness the benefits of globalization and liberalization, thereby transforming them into engines of economic growth in the 21st century.</w:t>
      </w:r>
      <w:r w:rsidRPr="00814135">
        <w:rPr>
          <w:rFonts w:ascii="Times New Roman" w:hAnsi="Times New Roman" w:cs="Times New Roman"/>
          <w:color w:val="202020"/>
          <w:sz w:val="20"/>
          <w:szCs w:val="20"/>
        </w:rPr>
        <w:br/>
      </w:r>
      <w:r w:rsidRPr="00814135">
        <w:rPr>
          <w:rFonts w:ascii="Times New Roman" w:hAnsi="Times New Roman" w:cs="Times New Roman"/>
          <w:color w:val="202020"/>
          <w:sz w:val="20"/>
          <w:szCs w:val="20"/>
        </w:rPr>
        <w:br/>
      </w:r>
      <w:r w:rsidRPr="00814135">
        <w:rPr>
          <w:rFonts w:ascii="Times New Roman" w:hAnsi="Times New Roman" w:cs="Times New Roman"/>
          <w:color w:val="202020"/>
          <w:sz w:val="20"/>
          <w:szCs w:val="20"/>
          <w:shd w:val="clear" w:color="auto" w:fill="FFFFFF"/>
        </w:rPr>
        <w:t>To achieve this goal, the government has initiated various policy measures aimed at supporting and empowering small-scale industries. These measures are designed to create a conducive environment for their growth and competitiveness. Such policies may include financial incentives, access to international markets, technology support, skill development programs, infrastructure improvements, and streamlined regulatory frameworks, among others.</w:t>
      </w:r>
      <w:r w:rsidRPr="00814135">
        <w:rPr>
          <w:rFonts w:ascii="Times New Roman" w:hAnsi="Times New Roman" w:cs="Times New Roman"/>
          <w:color w:val="202020"/>
          <w:sz w:val="20"/>
          <w:szCs w:val="20"/>
        </w:rPr>
        <w:br/>
      </w:r>
      <w:r w:rsidRPr="00814135">
        <w:rPr>
          <w:rFonts w:ascii="Times New Roman" w:hAnsi="Times New Roman" w:cs="Times New Roman"/>
          <w:color w:val="202020"/>
          <w:sz w:val="20"/>
          <w:szCs w:val="20"/>
        </w:rPr>
        <w:br/>
      </w:r>
      <w:r w:rsidRPr="00814135">
        <w:rPr>
          <w:rFonts w:ascii="Times New Roman" w:hAnsi="Times New Roman" w:cs="Times New Roman"/>
          <w:color w:val="202020"/>
          <w:sz w:val="20"/>
          <w:szCs w:val="20"/>
          <w:shd w:val="clear" w:color="auto" w:fill="FFFFFF"/>
        </w:rPr>
        <w:t>By implementing these strategic policy measures, the government aims to help small-scale industries seize the opportunities presented by globalization and liberalization. In doing so, these industries can contribute significantly to the country's economic growth and overall development in the rapidly evolving global landscape.</w:t>
      </w:r>
    </w:p>
    <w:p w14:paraId="39219DD3" w14:textId="0C1F89DD" w:rsidR="00060BB5" w:rsidRPr="00DE06A4" w:rsidRDefault="00814135" w:rsidP="00B265AF">
      <w:pPr>
        <w:rPr>
          <w:rFonts w:ascii="Times New Roman" w:hAnsi="Times New Roman" w:cs="Times New Roman"/>
          <w:b/>
          <w:bCs/>
          <w:color w:val="202020"/>
          <w:sz w:val="28"/>
          <w:szCs w:val="28"/>
          <w:shd w:val="clear" w:color="auto" w:fill="FFFFFF"/>
        </w:rPr>
      </w:pPr>
      <w:r w:rsidRPr="00DE06A4">
        <w:rPr>
          <w:rFonts w:ascii="Times New Roman" w:hAnsi="Times New Roman" w:cs="Times New Roman"/>
          <w:b/>
          <w:bCs/>
          <w:color w:val="202020"/>
          <w:sz w:val="28"/>
          <w:szCs w:val="28"/>
          <w:shd w:val="clear" w:color="auto" w:fill="FFFFFF"/>
        </w:rPr>
        <w:t>OBJECTIVES</w:t>
      </w:r>
    </w:p>
    <w:p w14:paraId="211D153F" w14:textId="1B78EEBA" w:rsidR="00DE06A4" w:rsidRPr="003C2D9F" w:rsidRDefault="00814135" w:rsidP="003C2D9F">
      <w:pPr>
        <w:rPr>
          <w:rFonts w:ascii="Times New Roman" w:hAnsi="Times New Roman" w:cs="Times New Roman"/>
          <w:color w:val="202020"/>
          <w:sz w:val="20"/>
          <w:szCs w:val="20"/>
          <w:shd w:val="clear" w:color="auto" w:fill="FFFFFF"/>
        </w:rPr>
      </w:pPr>
      <w:r w:rsidRPr="00814135">
        <w:rPr>
          <w:rFonts w:ascii="Times New Roman" w:hAnsi="Times New Roman" w:cs="Times New Roman"/>
          <w:color w:val="202020"/>
          <w:sz w:val="20"/>
          <w:szCs w:val="20"/>
          <w:shd w:val="clear" w:color="auto" w:fill="FFFFFF"/>
        </w:rPr>
        <w:t xml:space="preserve">The </w:t>
      </w:r>
      <w:r>
        <w:rPr>
          <w:rFonts w:ascii="Times New Roman" w:hAnsi="Times New Roman" w:cs="Times New Roman"/>
          <w:color w:val="202020"/>
          <w:sz w:val="20"/>
          <w:szCs w:val="20"/>
          <w:shd w:val="clear" w:color="auto" w:fill="FFFFFF"/>
        </w:rPr>
        <w:t>main objectives of this study are</w:t>
      </w:r>
      <w:r w:rsidR="003C2D9F">
        <w:rPr>
          <w:rFonts w:ascii="Times New Roman" w:hAnsi="Times New Roman" w:cs="Times New Roman"/>
          <w:color w:val="202020"/>
          <w:sz w:val="20"/>
          <w:szCs w:val="20"/>
          <w:shd w:val="clear" w:color="auto" w:fill="FFFFFF"/>
        </w:rPr>
        <w:t>:</w:t>
      </w:r>
    </w:p>
    <w:p w14:paraId="14B85577" w14:textId="6A6EB478" w:rsidR="00C25E7E" w:rsidRDefault="00B40B6B" w:rsidP="00814135">
      <w:pPr>
        <w:pStyle w:val="ListParagraph"/>
        <w:numPr>
          <w:ilvl w:val="0"/>
          <w:numId w:val="1"/>
        </w:numPr>
        <w:rPr>
          <w:rFonts w:ascii="Times New Roman" w:hAnsi="Times New Roman" w:cs="Times New Roman"/>
          <w:color w:val="202020"/>
          <w:sz w:val="20"/>
          <w:szCs w:val="20"/>
          <w:shd w:val="clear" w:color="auto" w:fill="FFFFFF"/>
        </w:rPr>
      </w:pPr>
      <w:r>
        <w:rPr>
          <w:rFonts w:ascii="Times New Roman" w:hAnsi="Times New Roman" w:cs="Times New Roman"/>
          <w:color w:val="202020"/>
          <w:sz w:val="20"/>
          <w:szCs w:val="20"/>
          <w:shd w:val="clear" w:color="auto" w:fill="FFFFFF"/>
        </w:rPr>
        <w:t>T</w:t>
      </w:r>
      <w:r w:rsidR="00C25E7E">
        <w:rPr>
          <w:rFonts w:ascii="Times New Roman" w:hAnsi="Times New Roman" w:cs="Times New Roman"/>
          <w:color w:val="202020"/>
          <w:sz w:val="20"/>
          <w:szCs w:val="20"/>
          <w:shd w:val="clear" w:color="auto" w:fill="FFFFFF"/>
        </w:rPr>
        <w:t xml:space="preserve">o </w:t>
      </w:r>
      <w:r>
        <w:rPr>
          <w:rFonts w:ascii="Times New Roman" w:hAnsi="Times New Roman" w:cs="Times New Roman"/>
          <w:color w:val="202020"/>
          <w:sz w:val="20"/>
          <w:szCs w:val="20"/>
          <w:shd w:val="clear" w:color="auto" w:fill="FFFFFF"/>
        </w:rPr>
        <w:t xml:space="preserve">explore and </w:t>
      </w:r>
      <w:r w:rsidR="00C25E7E">
        <w:rPr>
          <w:rFonts w:ascii="Times New Roman" w:hAnsi="Times New Roman" w:cs="Times New Roman"/>
          <w:color w:val="202020"/>
          <w:sz w:val="20"/>
          <w:szCs w:val="20"/>
          <w:shd w:val="clear" w:color="auto" w:fill="FFFFFF"/>
        </w:rPr>
        <w:t>examine the</w:t>
      </w:r>
      <w:r w:rsidR="003C2D9F">
        <w:rPr>
          <w:rFonts w:ascii="Times New Roman" w:hAnsi="Times New Roman" w:cs="Times New Roman"/>
          <w:color w:val="202020"/>
          <w:sz w:val="20"/>
          <w:szCs w:val="20"/>
          <w:shd w:val="clear" w:color="auto" w:fill="FFFFFF"/>
        </w:rPr>
        <w:t xml:space="preserve"> growth</w:t>
      </w:r>
      <w:r w:rsidR="00C25E7E">
        <w:rPr>
          <w:rFonts w:ascii="Times New Roman" w:hAnsi="Times New Roman" w:cs="Times New Roman"/>
          <w:color w:val="202020"/>
          <w:sz w:val="20"/>
          <w:szCs w:val="20"/>
          <w:shd w:val="clear" w:color="auto" w:fill="FFFFFF"/>
        </w:rPr>
        <w:t xml:space="preserve"> of small-scale industries </w:t>
      </w:r>
      <w:r w:rsidR="003D079B">
        <w:rPr>
          <w:rFonts w:ascii="Times New Roman" w:hAnsi="Times New Roman" w:cs="Times New Roman"/>
          <w:color w:val="202020"/>
          <w:sz w:val="20"/>
          <w:szCs w:val="20"/>
          <w:shd w:val="clear" w:color="auto" w:fill="FFFFFF"/>
        </w:rPr>
        <w:t>both pre and post-globalization.</w:t>
      </w:r>
    </w:p>
    <w:p w14:paraId="6E0417F7" w14:textId="4F9A4218" w:rsidR="003C2D9F" w:rsidRDefault="00B40B6B" w:rsidP="00814135">
      <w:pPr>
        <w:pStyle w:val="ListParagraph"/>
        <w:numPr>
          <w:ilvl w:val="0"/>
          <w:numId w:val="1"/>
        </w:numPr>
        <w:rPr>
          <w:rFonts w:ascii="Times New Roman" w:hAnsi="Times New Roman" w:cs="Times New Roman"/>
          <w:color w:val="202020"/>
          <w:sz w:val="20"/>
          <w:szCs w:val="20"/>
          <w:shd w:val="clear" w:color="auto" w:fill="FFFFFF"/>
        </w:rPr>
      </w:pPr>
      <w:r>
        <w:rPr>
          <w:rFonts w:ascii="Times New Roman" w:hAnsi="Times New Roman" w:cs="Times New Roman"/>
          <w:color w:val="202020"/>
          <w:sz w:val="20"/>
          <w:szCs w:val="20"/>
          <w:shd w:val="clear" w:color="auto" w:fill="FFFFFF"/>
        </w:rPr>
        <w:t>To highlight the impact of globalization on the productivity of small-scale industries.</w:t>
      </w:r>
    </w:p>
    <w:p w14:paraId="7D1FFF83" w14:textId="0821A413" w:rsidR="00B40B6B" w:rsidRDefault="00A8156F" w:rsidP="00814135">
      <w:pPr>
        <w:pStyle w:val="ListParagraph"/>
        <w:numPr>
          <w:ilvl w:val="0"/>
          <w:numId w:val="1"/>
        </w:numPr>
        <w:rPr>
          <w:rFonts w:ascii="Times New Roman" w:hAnsi="Times New Roman" w:cs="Times New Roman"/>
          <w:color w:val="202020"/>
          <w:sz w:val="20"/>
          <w:szCs w:val="20"/>
          <w:shd w:val="clear" w:color="auto" w:fill="FFFFFF"/>
        </w:rPr>
      </w:pPr>
      <w:r w:rsidRPr="00A8156F">
        <w:rPr>
          <w:rFonts w:ascii="Times New Roman" w:hAnsi="Times New Roman" w:cs="Times New Roman"/>
          <w:color w:val="202020"/>
          <w:sz w:val="20"/>
          <w:szCs w:val="20"/>
          <w:shd w:val="clear" w:color="auto" w:fill="FFFFFF"/>
        </w:rPr>
        <w:t>To assess the employment generation capacity of Small</w:t>
      </w:r>
      <w:r>
        <w:rPr>
          <w:rFonts w:ascii="Times New Roman" w:hAnsi="Times New Roman" w:cs="Times New Roman"/>
          <w:color w:val="202020"/>
          <w:sz w:val="20"/>
          <w:szCs w:val="20"/>
          <w:shd w:val="clear" w:color="auto" w:fill="FFFFFF"/>
        </w:rPr>
        <w:t>-</w:t>
      </w:r>
      <w:r w:rsidRPr="00A8156F">
        <w:rPr>
          <w:rFonts w:ascii="Times New Roman" w:hAnsi="Times New Roman" w:cs="Times New Roman"/>
          <w:color w:val="202020"/>
          <w:sz w:val="20"/>
          <w:szCs w:val="20"/>
          <w:shd w:val="clear" w:color="auto" w:fill="FFFFFF"/>
        </w:rPr>
        <w:t>Scale Industries (SSI) in India before and after the era of globalization.</w:t>
      </w:r>
    </w:p>
    <w:p w14:paraId="2700E505" w14:textId="73A47665" w:rsidR="00A8156F" w:rsidRDefault="00A8156F" w:rsidP="00814135">
      <w:pPr>
        <w:pStyle w:val="ListParagraph"/>
        <w:numPr>
          <w:ilvl w:val="0"/>
          <w:numId w:val="1"/>
        </w:numPr>
        <w:rPr>
          <w:rFonts w:ascii="Times New Roman" w:hAnsi="Times New Roman" w:cs="Times New Roman"/>
          <w:color w:val="202020"/>
          <w:sz w:val="20"/>
          <w:szCs w:val="20"/>
          <w:shd w:val="clear" w:color="auto" w:fill="FFFFFF"/>
        </w:rPr>
      </w:pPr>
      <w:r>
        <w:rPr>
          <w:rFonts w:ascii="Times New Roman" w:hAnsi="Times New Roman" w:cs="Times New Roman"/>
          <w:color w:val="202020"/>
          <w:sz w:val="20"/>
          <w:szCs w:val="20"/>
          <w:shd w:val="clear" w:color="auto" w:fill="FFFFFF"/>
        </w:rPr>
        <w:t>To throw light on the growth</w:t>
      </w:r>
      <w:r w:rsidR="00700118">
        <w:rPr>
          <w:rFonts w:ascii="Times New Roman" w:hAnsi="Times New Roman" w:cs="Times New Roman"/>
          <w:color w:val="202020"/>
          <w:sz w:val="20"/>
          <w:szCs w:val="20"/>
          <w:shd w:val="clear" w:color="auto" w:fill="FFFFFF"/>
        </w:rPr>
        <w:t xml:space="preserve"> and development</w:t>
      </w:r>
      <w:r>
        <w:rPr>
          <w:rFonts w:ascii="Times New Roman" w:hAnsi="Times New Roman" w:cs="Times New Roman"/>
          <w:color w:val="202020"/>
          <w:sz w:val="20"/>
          <w:szCs w:val="20"/>
          <w:shd w:val="clear" w:color="auto" w:fill="FFFFFF"/>
        </w:rPr>
        <w:t xml:space="preserve"> of exports of small-scale industries before and after globalization.</w:t>
      </w:r>
    </w:p>
    <w:p w14:paraId="6C0611D2" w14:textId="1F2A12D6" w:rsidR="00AE2704" w:rsidRPr="00DE06A4" w:rsidRDefault="00AE2704" w:rsidP="00AE2704">
      <w:pPr>
        <w:rPr>
          <w:rFonts w:ascii="Times New Roman" w:hAnsi="Times New Roman" w:cs="Times New Roman"/>
          <w:b/>
          <w:bCs/>
          <w:color w:val="202020"/>
          <w:sz w:val="28"/>
          <w:szCs w:val="28"/>
          <w:shd w:val="clear" w:color="auto" w:fill="FFFFFF"/>
        </w:rPr>
      </w:pPr>
      <w:r w:rsidRPr="00DE06A4">
        <w:rPr>
          <w:rFonts w:ascii="Times New Roman" w:hAnsi="Times New Roman" w:cs="Times New Roman"/>
          <w:b/>
          <w:bCs/>
          <w:color w:val="202020"/>
          <w:sz w:val="28"/>
          <w:szCs w:val="28"/>
          <w:shd w:val="clear" w:color="auto" w:fill="FFFFFF"/>
        </w:rPr>
        <w:t>METHODOLOGY</w:t>
      </w:r>
    </w:p>
    <w:p w14:paraId="2C216D91" w14:textId="2E1840E3" w:rsidR="00AE2704" w:rsidRPr="007D452B" w:rsidRDefault="007D452B" w:rsidP="00AE2704">
      <w:pPr>
        <w:rPr>
          <w:rFonts w:ascii="Times New Roman" w:hAnsi="Times New Roman" w:cs="Times New Roman"/>
          <w:color w:val="202020"/>
          <w:sz w:val="20"/>
          <w:szCs w:val="20"/>
          <w:shd w:val="clear" w:color="auto" w:fill="FFFFFF"/>
        </w:rPr>
      </w:pPr>
      <w:r w:rsidRPr="007D452B">
        <w:rPr>
          <w:rFonts w:ascii="Times New Roman" w:hAnsi="Times New Roman" w:cs="Times New Roman"/>
          <w:color w:val="202020"/>
          <w:sz w:val="20"/>
          <w:szCs w:val="20"/>
          <w:shd w:val="clear" w:color="auto" w:fill="FFFFFF"/>
        </w:rPr>
        <w:t>The research comprises secondary data sourced from the government Ministry of Micro, Small</w:t>
      </w:r>
      <w:r w:rsidR="003C2D9F">
        <w:rPr>
          <w:rFonts w:ascii="Times New Roman" w:hAnsi="Times New Roman" w:cs="Times New Roman"/>
          <w:color w:val="202020"/>
          <w:sz w:val="20"/>
          <w:szCs w:val="20"/>
          <w:shd w:val="clear" w:color="auto" w:fill="FFFFFF"/>
        </w:rPr>
        <w:t>,</w:t>
      </w:r>
      <w:r w:rsidRPr="007D452B">
        <w:rPr>
          <w:rFonts w:ascii="Times New Roman" w:hAnsi="Times New Roman" w:cs="Times New Roman"/>
          <w:color w:val="202020"/>
          <w:sz w:val="20"/>
          <w:szCs w:val="20"/>
          <w:shd w:val="clear" w:color="auto" w:fill="FFFFFF"/>
        </w:rPr>
        <w:t xml:space="preserve"> and Medium Enterprises' annual reports. This data covers a period of 42 years, ranging from 1974-1975 to 2005-2006. The </w:t>
      </w:r>
      <w:r>
        <w:rPr>
          <w:rFonts w:ascii="Times New Roman" w:hAnsi="Times New Roman" w:cs="Times New Roman"/>
          <w:color w:val="202020"/>
          <w:sz w:val="20"/>
          <w:szCs w:val="20"/>
          <w:shd w:val="clear" w:color="auto" w:fill="FFFFFF"/>
        </w:rPr>
        <w:t xml:space="preserve">other </w:t>
      </w:r>
      <w:r w:rsidRPr="007D452B">
        <w:rPr>
          <w:rFonts w:ascii="Times New Roman" w:hAnsi="Times New Roman" w:cs="Times New Roman"/>
          <w:color w:val="202020"/>
          <w:sz w:val="20"/>
          <w:szCs w:val="20"/>
          <w:shd w:val="clear" w:color="auto" w:fill="FFFFFF"/>
        </w:rPr>
        <w:t>secondary sources include various articles, journals, research papers, and the publications of government organizations.</w:t>
      </w:r>
    </w:p>
    <w:p w14:paraId="17E2DBEE" w14:textId="3B6BE507" w:rsidR="004C2663" w:rsidRPr="003C2D9F" w:rsidRDefault="00AE2704" w:rsidP="00AE2704">
      <w:pPr>
        <w:rPr>
          <w:rFonts w:ascii="Times New Roman" w:hAnsi="Times New Roman" w:cs="Times New Roman"/>
          <w:b/>
          <w:bCs/>
          <w:color w:val="202020"/>
          <w:sz w:val="28"/>
          <w:szCs w:val="28"/>
          <w:shd w:val="clear" w:color="auto" w:fill="FFFFFF"/>
        </w:rPr>
      </w:pPr>
      <w:r w:rsidRPr="00DE06A4">
        <w:rPr>
          <w:rFonts w:ascii="Times New Roman" w:hAnsi="Times New Roman" w:cs="Times New Roman"/>
          <w:b/>
          <w:bCs/>
          <w:color w:val="202020"/>
          <w:sz w:val="28"/>
          <w:szCs w:val="28"/>
          <w:shd w:val="clear" w:color="auto" w:fill="FFFFFF"/>
        </w:rPr>
        <w:t>MAJOR FINDINGS</w:t>
      </w:r>
    </w:p>
    <w:p w14:paraId="29FAC04B" w14:textId="3929511C" w:rsidR="00360B5D" w:rsidRDefault="00360B5D" w:rsidP="00360B5D">
      <w:pPr>
        <w:jc w:val="center"/>
        <w:rPr>
          <w:rFonts w:ascii="Times New Roman" w:hAnsi="Times New Roman" w:cs="Times New Roman"/>
          <w:b/>
          <w:bCs/>
          <w:color w:val="202020"/>
          <w:sz w:val="24"/>
          <w:szCs w:val="24"/>
          <w:shd w:val="clear" w:color="auto" w:fill="FFFFFF"/>
        </w:rPr>
      </w:pPr>
      <w:r>
        <w:rPr>
          <w:rFonts w:ascii="Times New Roman" w:hAnsi="Times New Roman" w:cs="Times New Roman"/>
          <w:b/>
          <w:bCs/>
          <w:color w:val="202020"/>
          <w:sz w:val="24"/>
          <w:szCs w:val="24"/>
          <w:shd w:val="clear" w:color="auto" w:fill="FFFFFF"/>
        </w:rPr>
        <w:t xml:space="preserve">Table 1. Growth of SSI in Pre and Post Globalization </w:t>
      </w:r>
    </w:p>
    <w:p w14:paraId="6FA45C15" w14:textId="61E5DDE1" w:rsidR="00360B5D" w:rsidRPr="00DE06A4" w:rsidRDefault="00360B5D" w:rsidP="00360B5D">
      <w:pPr>
        <w:jc w:val="right"/>
        <w:rPr>
          <w:rFonts w:ascii="Times New Roman" w:hAnsi="Times New Roman" w:cs="Times New Roman"/>
          <w:b/>
          <w:bCs/>
          <w:color w:val="202020"/>
          <w:sz w:val="20"/>
          <w:szCs w:val="20"/>
          <w:shd w:val="clear" w:color="auto" w:fill="FFFFFF"/>
        </w:rPr>
      </w:pPr>
      <w:r w:rsidRPr="00DE06A4">
        <w:rPr>
          <w:rFonts w:ascii="Times New Roman" w:hAnsi="Times New Roman" w:cs="Times New Roman"/>
          <w:b/>
          <w:bCs/>
          <w:color w:val="202020"/>
          <w:sz w:val="20"/>
          <w:szCs w:val="20"/>
          <w:shd w:val="clear" w:color="auto" w:fill="FFFFFF"/>
        </w:rPr>
        <w:t>(Units = Million Nos.)</w:t>
      </w:r>
    </w:p>
    <w:tbl>
      <w:tblPr>
        <w:tblStyle w:val="PlainTable1"/>
        <w:tblW w:w="0" w:type="auto"/>
        <w:tblLook w:val="04A0" w:firstRow="1" w:lastRow="0" w:firstColumn="1" w:lastColumn="0" w:noHBand="0" w:noVBand="1"/>
      </w:tblPr>
      <w:tblGrid>
        <w:gridCol w:w="1793"/>
        <w:gridCol w:w="1793"/>
        <w:gridCol w:w="1794"/>
        <w:gridCol w:w="1794"/>
        <w:gridCol w:w="1794"/>
        <w:gridCol w:w="1794"/>
      </w:tblGrid>
      <w:tr w:rsidR="00360B5D" w14:paraId="4129B428" w14:textId="77777777" w:rsidTr="004121E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3" w:type="dxa"/>
          </w:tcPr>
          <w:p w14:paraId="05CF4418" w14:textId="6D483B46" w:rsidR="00360B5D" w:rsidRPr="00DE06A4" w:rsidRDefault="00360B5D" w:rsidP="00360B5D">
            <w:pPr>
              <w:jc w:val="center"/>
              <w:rPr>
                <w:rFonts w:ascii="Times New Roman" w:hAnsi="Times New Roman" w:cs="Times New Roman"/>
                <w:b w:val="0"/>
                <w:bCs w:val="0"/>
                <w:color w:val="202020"/>
                <w:sz w:val="20"/>
                <w:szCs w:val="20"/>
                <w:shd w:val="clear" w:color="auto" w:fill="FFFFFF"/>
              </w:rPr>
            </w:pPr>
            <w:r w:rsidRPr="00DE06A4">
              <w:rPr>
                <w:rFonts w:ascii="Times New Roman" w:hAnsi="Times New Roman" w:cs="Times New Roman"/>
                <w:color w:val="202020"/>
                <w:sz w:val="20"/>
                <w:szCs w:val="20"/>
                <w:shd w:val="clear" w:color="auto" w:fill="FFFFFF"/>
              </w:rPr>
              <w:t>Year</w:t>
            </w:r>
          </w:p>
        </w:tc>
        <w:tc>
          <w:tcPr>
            <w:tcW w:w="1793" w:type="dxa"/>
          </w:tcPr>
          <w:p w14:paraId="7B740210" w14:textId="7C3C233F" w:rsidR="00360B5D" w:rsidRPr="00DE06A4" w:rsidRDefault="00360B5D" w:rsidP="00360B5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202020"/>
                <w:sz w:val="20"/>
                <w:szCs w:val="20"/>
                <w:shd w:val="clear" w:color="auto" w:fill="FFFFFF"/>
              </w:rPr>
            </w:pPr>
            <w:r w:rsidRPr="00DE06A4">
              <w:rPr>
                <w:rFonts w:ascii="Times New Roman" w:hAnsi="Times New Roman" w:cs="Times New Roman"/>
                <w:color w:val="202020"/>
                <w:sz w:val="20"/>
                <w:szCs w:val="20"/>
                <w:shd w:val="clear" w:color="auto" w:fill="FFFFFF"/>
              </w:rPr>
              <w:t>Units</w:t>
            </w:r>
          </w:p>
        </w:tc>
        <w:tc>
          <w:tcPr>
            <w:tcW w:w="1794" w:type="dxa"/>
          </w:tcPr>
          <w:p w14:paraId="2C802C9B" w14:textId="2C702A31" w:rsidR="00360B5D" w:rsidRPr="00DE06A4" w:rsidRDefault="00360B5D" w:rsidP="00360B5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202020"/>
                <w:sz w:val="20"/>
                <w:szCs w:val="20"/>
                <w:shd w:val="clear" w:color="auto" w:fill="FFFFFF"/>
              </w:rPr>
            </w:pPr>
            <w:r w:rsidRPr="00DE06A4">
              <w:rPr>
                <w:rFonts w:ascii="Times New Roman" w:hAnsi="Times New Roman" w:cs="Times New Roman"/>
                <w:color w:val="202020"/>
                <w:sz w:val="20"/>
                <w:szCs w:val="20"/>
                <w:shd w:val="clear" w:color="auto" w:fill="FFFFFF"/>
              </w:rPr>
              <w:t xml:space="preserve">% increase </w:t>
            </w:r>
            <w:r w:rsidR="00700118">
              <w:rPr>
                <w:rFonts w:ascii="Times New Roman" w:hAnsi="Times New Roman" w:cs="Times New Roman"/>
                <w:color w:val="202020"/>
                <w:sz w:val="20"/>
                <w:szCs w:val="20"/>
                <w:shd w:val="clear" w:color="auto" w:fill="FFFFFF"/>
              </w:rPr>
              <w:t>from</w:t>
            </w:r>
            <w:r w:rsidRPr="00DE06A4">
              <w:rPr>
                <w:rFonts w:ascii="Times New Roman" w:hAnsi="Times New Roman" w:cs="Times New Roman"/>
                <w:color w:val="202020"/>
                <w:sz w:val="20"/>
                <w:szCs w:val="20"/>
                <w:shd w:val="clear" w:color="auto" w:fill="FFFFFF"/>
              </w:rPr>
              <w:t xml:space="preserve"> </w:t>
            </w:r>
            <w:r w:rsidR="00700118">
              <w:rPr>
                <w:rFonts w:ascii="Times New Roman" w:hAnsi="Times New Roman" w:cs="Times New Roman"/>
                <w:color w:val="202020"/>
                <w:sz w:val="20"/>
                <w:szCs w:val="20"/>
                <w:shd w:val="clear" w:color="auto" w:fill="FFFFFF"/>
              </w:rPr>
              <w:t xml:space="preserve">the </w:t>
            </w:r>
            <w:r w:rsidRPr="00DE06A4">
              <w:rPr>
                <w:rFonts w:ascii="Times New Roman" w:hAnsi="Times New Roman" w:cs="Times New Roman"/>
                <w:color w:val="202020"/>
                <w:sz w:val="20"/>
                <w:szCs w:val="20"/>
                <w:shd w:val="clear" w:color="auto" w:fill="FFFFFF"/>
              </w:rPr>
              <w:t>previous year</w:t>
            </w:r>
          </w:p>
        </w:tc>
        <w:tc>
          <w:tcPr>
            <w:tcW w:w="1794" w:type="dxa"/>
          </w:tcPr>
          <w:p w14:paraId="4C3BF579" w14:textId="623BA60F" w:rsidR="00360B5D" w:rsidRPr="00DE06A4" w:rsidRDefault="00360B5D" w:rsidP="00360B5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202020"/>
                <w:sz w:val="20"/>
                <w:szCs w:val="20"/>
                <w:shd w:val="clear" w:color="auto" w:fill="FFFFFF"/>
              </w:rPr>
            </w:pPr>
            <w:r w:rsidRPr="00DE06A4">
              <w:rPr>
                <w:rFonts w:ascii="Times New Roman" w:hAnsi="Times New Roman" w:cs="Times New Roman"/>
                <w:color w:val="202020"/>
                <w:sz w:val="20"/>
                <w:szCs w:val="20"/>
                <w:shd w:val="clear" w:color="auto" w:fill="FFFFFF"/>
              </w:rPr>
              <w:t>Year</w:t>
            </w:r>
          </w:p>
        </w:tc>
        <w:tc>
          <w:tcPr>
            <w:tcW w:w="1794" w:type="dxa"/>
          </w:tcPr>
          <w:p w14:paraId="33450185" w14:textId="1B77C655" w:rsidR="00360B5D" w:rsidRPr="00DE06A4" w:rsidRDefault="00360B5D" w:rsidP="00360B5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202020"/>
                <w:sz w:val="20"/>
                <w:szCs w:val="20"/>
                <w:shd w:val="clear" w:color="auto" w:fill="FFFFFF"/>
              </w:rPr>
            </w:pPr>
            <w:r w:rsidRPr="00DE06A4">
              <w:rPr>
                <w:rFonts w:ascii="Times New Roman" w:hAnsi="Times New Roman" w:cs="Times New Roman"/>
                <w:color w:val="202020"/>
                <w:sz w:val="20"/>
                <w:szCs w:val="20"/>
                <w:shd w:val="clear" w:color="auto" w:fill="FFFFFF"/>
              </w:rPr>
              <w:t>Units</w:t>
            </w:r>
          </w:p>
        </w:tc>
        <w:tc>
          <w:tcPr>
            <w:tcW w:w="1794" w:type="dxa"/>
          </w:tcPr>
          <w:p w14:paraId="795807A1" w14:textId="660F676D" w:rsidR="00360B5D" w:rsidRPr="00DE06A4" w:rsidRDefault="00360B5D" w:rsidP="00360B5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202020"/>
                <w:sz w:val="20"/>
                <w:szCs w:val="20"/>
                <w:shd w:val="clear" w:color="auto" w:fill="FFFFFF"/>
              </w:rPr>
            </w:pPr>
            <w:r w:rsidRPr="00DE06A4">
              <w:rPr>
                <w:rFonts w:ascii="Times New Roman" w:hAnsi="Times New Roman" w:cs="Times New Roman"/>
                <w:color w:val="202020"/>
                <w:sz w:val="20"/>
                <w:szCs w:val="20"/>
                <w:shd w:val="clear" w:color="auto" w:fill="FFFFFF"/>
              </w:rPr>
              <w:t xml:space="preserve">% increase </w:t>
            </w:r>
            <w:r w:rsidR="00700118">
              <w:rPr>
                <w:rFonts w:ascii="Times New Roman" w:hAnsi="Times New Roman" w:cs="Times New Roman"/>
                <w:color w:val="202020"/>
                <w:sz w:val="20"/>
                <w:szCs w:val="20"/>
                <w:shd w:val="clear" w:color="auto" w:fill="FFFFFF"/>
              </w:rPr>
              <w:t>from</w:t>
            </w:r>
            <w:r w:rsidRPr="00DE06A4">
              <w:rPr>
                <w:rFonts w:ascii="Times New Roman" w:hAnsi="Times New Roman" w:cs="Times New Roman"/>
                <w:color w:val="202020"/>
                <w:sz w:val="20"/>
                <w:szCs w:val="20"/>
                <w:shd w:val="clear" w:color="auto" w:fill="FFFFFF"/>
              </w:rPr>
              <w:t xml:space="preserve"> </w:t>
            </w:r>
            <w:r w:rsidR="00700118">
              <w:rPr>
                <w:rFonts w:ascii="Times New Roman" w:hAnsi="Times New Roman" w:cs="Times New Roman"/>
                <w:color w:val="202020"/>
                <w:sz w:val="20"/>
                <w:szCs w:val="20"/>
                <w:shd w:val="clear" w:color="auto" w:fill="FFFFFF"/>
              </w:rPr>
              <w:t xml:space="preserve">the </w:t>
            </w:r>
            <w:r w:rsidRPr="00DE06A4">
              <w:rPr>
                <w:rFonts w:ascii="Times New Roman" w:hAnsi="Times New Roman" w:cs="Times New Roman"/>
                <w:color w:val="202020"/>
                <w:sz w:val="20"/>
                <w:szCs w:val="20"/>
                <w:shd w:val="clear" w:color="auto" w:fill="FFFFFF"/>
              </w:rPr>
              <w:t>previous year</w:t>
            </w:r>
          </w:p>
        </w:tc>
      </w:tr>
      <w:tr w:rsidR="00360B5D" w14:paraId="60997EF0" w14:textId="77777777" w:rsidTr="004121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3" w:type="dxa"/>
          </w:tcPr>
          <w:p w14:paraId="77F1485B" w14:textId="7D13B7B3" w:rsidR="00360B5D" w:rsidRPr="005D59E6" w:rsidRDefault="00360B5D" w:rsidP="00360B5D">
            <w:pPr>
              <w:jc w:val="center"/>
              <w:rPr>
                <w:rFonts w:ascii="Times New Roman" w:hAnsi="Times New Roman" w:cs="Times New Roman"/>
                <w:b w:val="0"/>
                <w:bCs w:val="0"/>
                <w:color w:val="202020"/>
                <w:sz w:val="20"/>
                <w:szCs w:val="20"/>
                <w:shd w:val="clear" w:color="auto" w:fill="FFFFFF"/>
              </w:rPr>
            </w:pPr>
            <w:r w:rsidRPr="005D59E6">
              <w:rPr>
                <w:rFonts w:ascii="Times New Roman" w:hAnsi="Times New Roman" w:cs="Times New Roman"/>
                <w:b w:val="0"/>
                <w:bCs w:val="0"/>
                <w:color w:val="202020"/>
                <w:sz w:val="20"/>
                <w:szCs w:val="20"/>
                <w:shd w:val="clear" w:color="auto" w:fill="FFFFFF"/>
              </w:rPr>
              <w:t>1973-74</w:t>
            </w:r>
          </w:p>
        </w:tc>
        <w:tc>
          <w:tcPr>
            <w:tcW w:w="1793" w:type="dxa"/>
          </w:tcPr>
          <w:p w14:paraId="7E71C57D" w14:textId="41031910" w:rsidR="00360B5D" w:rsidRPr="00DE06A4" w:rsidRDefault="004F4629" w:rsidP="00360B5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02020"/>
                <w:sz w:val="20"/>
                <w:szCs w:val="20"/>
                <w:shd w:val="clear" w:color="auto" w:fill="FFFFFF"/>
              </w:rPr>
            </w:pPr>
            <w:r w:rsidRPr="00DE06A4">
              <w:rPr>
                <w:rFonts w:ascii="Times New Roman" w:hAnsi="Times New Roman" w:cs="Times New Roman"/>
                <w:color w:val="202020"/>
                <w:sz w:val="20"/>
                <w:szCs w:val="20"/>
                <w:shd w:val="clear" w:color="auto" w:fill="FFFFFF"/>
              </w:rPr>
              <w:t>0.42</w:t>
            </w:r>
          </w:p>
        </w:tc>
        <w:tc>
          <w:tcPr>
            <w:tcW w:w="1794" w:type="dxa"/>
          </w:tcPr>
          <w:p w14:paraId="6DB2451E" w14:textId="7100EF46" w:rsidR="00360B5D" w:rsidRPr="00DE06A4" w:rsidRDefault="00C91856" w:rsidP="00360B5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02020"/>
                <w:sz w:val="20"/>
                <w:szCs w:val="20"/>
                <w:shd w:val="clear" w:color="auto" w:fill="FFFFFF"/>
              </w:rPr>
            </w:pPr>
            <w:r w:rsidRPr="00DE06A4">
              <w:rPr>
                <w:rFonts w:ascii="Times New Roman" w:hAnsi="Times New Roman" w:cs="Times New Roman"/>
                <w:color w:val="202020"/>
                <w:sz w:val="20"/>
                <w:szCs w:val="20"/>
                <w:shd w:val="clear" w:color="auto" w:fill="FFFFFF"/>
              </w:rPr>
              <w:t>-</w:t>
            </w:r>
          </w:p>
        </w:tc>
        <w:tc>
          <w:tcPr>
            <w:tcW w:w="1794" w:type="dxa"/>
          </w:tcPr>
          <w:p w14:paraId="6B1281B6" w14:textId="781465FE" w:rsidR="00360B5D" w:rsidRPr="00DE06A4" w:rsidRDefault="003A2E67" w:rsidP="00360B5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02020"/>
                <w:sz w:val="20"/>
                <w:szCs w:val="20"/>
                <w:shd w:val="clear" w:color="auto" w:fill="FFFFFF"/>
              </w:rPr>
            </w:pPr>
            <w:r w:rsidRPr="00DE06A4">
              <w:rPr>
                <w:rFonts w:ascii="Times New Roman" w:hAnsi="Times New Roman" w:cs="Times New Roman"/>
                <w:color w:val="202020"/>
                <w:sz w:val="20"/>
                <w:szCs w:val="20"/>
                <w:shd w:val="clear" w:color="auto" w:fill="FFFFFF"/>
              </w:rPr>
              <w:t>1990-91</w:t>
            </w:r>
          </w:p>
        </w:tc>
        <w:tc>
          <w:tcPr>
            <w:tcW w:w="1794" w:type="dxa"/>
          </w:tcPr>
          <w:p w14:paraId="40072006" w14:textId="77FFA154" w:rsidR="00360B5D" w:rsidRPr="00DE06A4" w:rsidRDefault="00700118" w:rsidP="00360B5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02020"/>
                <w:sz w:val="20"/>
                <w:szCs w:val="20"/>
                <w:shd w:val="clear" w:color="auto" w:fill="FFFFFF"/>
              </w:rPr>
            </w:pPr>
            <w:r>
              <w:rPr>
                <w:rFonts w:ascii="Times New Roman" w:hAnsi="Times New Roman" w:cs="Times New Roman"/>
                <w:color w:val="202020"/>
                <w:sz w:val="20"/>
                <w:szCs w:val="20"/>
                <w:shd w:val="clear" w:color="auto" w:fill="FFFFFF"/>
              </w:rPr>
              <w:t>0</w:t>
            </w:r>
            <w:r w:rsidR="003A2E67" w:rsidRPr="00DE06A4">
              <w:rPr>
                <w:rFonts w:ascii="Times New Roman" w:hAnsi="Times New Roman" w:cs="Times New Roman"/>
                <w:color w:val="202020"/>
                <w:sz w:val="20"/>
                <w:szCs w:val="20"/>
                <w:shd w:val="clear" w:color="auto" w:fill="FFFFFF"/>
              </w:rPr>
              <w:t>6.79</w:t>
            </w:r>
          </w:p>
        </w:tc>
        <w:tc>
          <w:tcPr>
            <w:tcW w:w="1794" w:type="dxa"/>
          </w:tcPr>
          <w:p w14:paraId="6C645839" w14:textId="564FF911" w:rsidR="00360B5D" w:rsidRPr="00DE06A4" w:rsidRDefault="003A2E67" w:rsidP="00360B5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02020"/>
                <w:sz w:val="20"/>
                <w:szCs w:val="20"/>
                <w:shd w:val="clear" w:color="auto" w:fill="FFFFFF"/>
              </w:rPr>
            </w:pPr>
            <w:r w:rsidRPr="00DE06A4">
              <w:rPr>
                <w:rFonts w:ascii="Times New Roman" w:hAnsi="Times New Roman" w:cs="Times New Roman"/>
                <w:color w:val="202020"/>
                <w:sz w:val="20"/>
                <w:szCs w:val="20"/>
                <w:shd w:val="clear" w:color="auto" w:fill="FFFFFF"/>
              </w:rPr>
              <w:t>273.08</w:t>
            </w:r>
          </w:p>
        </w:tc>
      </w:tr>
      <w:tr w:rsidR="00360B5D" w14:paraId="649A33A4" w14:textId="77777777" w:rsidTr="004121EA">
        <w:tc>
          <w:tcPr>
            <w:cnfStyle w:val="001000000000" w:firstRow="0" w:lastRow="0" w:firstColumn="1" w:lastColumn="0" w:oddVBand="0" w:evenVBand="0" w:oddHBand="0" w:evenHBand="0" w:firstRowFirstColumn="0" w:firstRowLastColumn="0" w:lastRowFirstColumn="0" w:lastRowLastColumn="0"/>
            <w:tcW w:w="1793" w:type="dxa"/>
          </w:tcPr>
          <w:p w14:paraId="7BA79D51" w14:textId="32EA2E88" w:rsidR="00360B5D" w:rsidRPr="005D59E6" w:rsidRDefault="00360B5D" w:rsidP="00360B5D">
            <w:pPr>
              <w:jc w:val="center"/>
              <w:rPr>
                <w:rFonts w:ascii="Times New Roman" w:hAnsi="Times New Roman" w:cs="Times New Roman"/>
                <w:b w:val="0"/>
                <w:bCs w:val="0"/>
                <w:color w:val="202020"/>
                <w:sz w:val="20"/>
                <w:szCs w:val="20"/>
                <w:shd w:val="clear" w:color="auto" w:fill="FFFFFF"/>
              </w:rPr>
            </w:pPr>
            <w:r w:rsidRPr="005D59E6">
              <w:rPr>
                <w:rFonts w:ascii="Times New Roman" w:hAnsi="Times New Roman" w:cs="Times New Roman"/>
                <w:b w:val="0"/>
                <w:bCs w:val="0"/>
                <w:color w:val="202020"/>
                <w:sz w:val="20"/>
                <w:szCs w:val="20"/>
                <w:shd w:val="clear" w:color="auto" w:fill="FFFFFF"/>
              </w:rPr>
              <w:t>1974-75</w:t>
            </w:r>
          </w:p>
        </w:tc>
        <w:tc>
          <w:tcPr>
            <w:tcW w:w="1793" w:type="dxa"/>
          </w:tcPr>
          <w:p w14:paraId="684B2E59" w14:textId="11A09BAD" w:rsidR="00360B5D" w:rsidRPr="00DE06A4" w:rsidRDefault="004F4629" w:rsidP="00360B5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02020"/>
                <w:sz w:val="20"/>
                <w:szCs w:val="20"/>
                <w:shd w:val="clear" w:color="auto" w:fill="FFFFFF"/>
              </w:rPr>
            </w:pPr>
            <w:r w:rsidRPr="00DE06A4">
              <w:rPr>
                <w:rFonts w:ascii="Times New Roman" w:hAnsi="Times New Roman" w:cs="Times New Roman"/>
                <w:color w:val="202020"/>
                <w:sz w:val="20"/>
                <w:szCs w:val="20"/>
                <w:shd w:val="clear" w:color="auto" w:fill="FFFFFF"/>
              </w:rPr>
              <w:t>0.50</w:t>
            </w:r>
          </w:p>
        </w:tc>
        <w:tc>
          <w:tcPr>
            <w:tcW w:w="1794" w:type="dxa"/>
          </w:tcPr>
          <w:p w14:paraId="273E0B56" w14:textId="05F6B7C9" w:rsidR="00360B5D" w:rsidRPr="00DE06A4" w:rsidRDefault="00C91856" w:rsidP="00360B5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02020"/>
                <w:sz w:val="20"/>
                <w:szCs w:val="20"/>
                <w:shd w:val="clear" w:color="auto" w:fill="FFFFFF"/>
              </w:rPr>
            </w:pPr>
            <w:r w:rsidRPr="00DE06A4">
              <w:rPr>
                <w:rFonts w:ascii="Times New Roman" w:hAnsi="Times New Roman" w:cs="Times New Roman"/>
                <w:color w:val="202020"/>
                <w:sz w:val="20"/>
                <w:szCs w:val="20"/>
                <w:shd w:val="clear" w:color="auto" w:fill="FFFFFF"/>
              </w:rPr>
              <w:t>19.05</w:t>
            </w:r>
          </w:p>
        </w:tc>
        <w:tc>
          <w:tcPr>
            <w:tcW w:w="1794" w:type="dxa"/>
          </w:tcPr>
          <w:p w14:paraId="1245B784" w14:textId="72AEE4C3" w:rsidR="00360B5D" w:rsidRPr="00DE06A4" w:rsidRDefault="003A2E67" w:rsidP="00360B5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02020"/>
                <w:sz w:val="20"/>
                <w:szCs w:val="20"/>
                <w:shd w:val="clear" w:color="auto" w:fill="FFFFFF"/>
              </w:rPr>
            </w:pPr>
            <w:r w:rsidRPr="00DE06A4">
              <w:rPr>
                <w:rFonts w:ascii="Times New Roman" w:hAnsi="Times New Roman" w:cs="Times New Roman"/>
                <w:color w:val="202020"/>
                <w:sz w:val="20"/>
                <w:szCs w:val="20"/>
                <w:shd w:val="clear" w:color="auto" w:fill="FFFFFF"/>
              </w:rPr>
              <w:t>1991-92</w:t>
            </w:r>
          </w:p>
        </w:tc>
        <w:tc>
          <w:tcPr>
            <w:tcW w:w="1794" w:type="dxa"/>
          </w:tcPr>
          <w:p w14:paraId="179DEB31" w14:textId="24DD0077" w:rsidR="00360B5D" w:rsidRPr="00DE06A4" w:rsidRDefault="00700118" w:rsidP="00360B5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02020"/>
                <w:sz w:val="20"/>
                <w:szCs w:val="20"/>
                <w:shd w:val="clear" w:color="auto" w:fill="FFFFFF"/>
              </w:rPr>
            </w:pPr>
            <w:r>
              <w:rPr>
                <w:rFonts w:ascii="Times New Roman" w:hAnsi="Times New Roman" w:cs="Times New Roman"/>
                <w:color w:val="202020"/>
                <w:sz w:val="20"/>
                <w:szCs w:val="20"/>
                <w:shd w:val="clear" w:color="auto" w:fill="FFFFFF"/>
              </w:rPr>
              <w:t>0</w:t>
            </w:r>
            <w:r w:rsidR="003A2E67" w:rsidRPr="00DE06A4">
              <w:rPr>
                <w:rFonts w:ascii="Times New Roman" w:hAnsi="Times New Roman" w:cs="Times New Roman"/>
                <w:color w:val="202020"/>
                <w:sz w:val="20"/>
                <w:szCs w:val="20"/>
                <w:shd w:val="clear" w:color="auto" w:fill="FFFFFF"/>
              </w:rPr>
              <w:t>7.06</w:t>
            </w:r>
          </w:p>
        </w:tc>
        <w:tc>
          <w:tcPr>
            <w:tcW w:w="1794" w:type="dxa"/>
          </w:tcPr>
          <w:p w14:paraId="20547F09" w14:textId="3DBFBAEF" w:rsidR="00360B5D" w:rsidRPr="00DE06A4" w:rsidRDefault="00700118" w:rsidP="00360B5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02020"/>
                <w:sz w:val="20"/>
                <w:szCs w:val="20"/>
                <w:shd w:val="clear" w:color="auto" w:fill="FFFFFF"/>
              </w:rPr>
            </w:pPr>
            <w:r>
              <w:rPr>
                <w:rFonts w:ascii="Times New Roman" w:hAnsi="Times New Roman" w:cs="Times New Roman"/>
                <w:color w:val="202020"/>
                <w:sz w:val="20"/>
                <w:szCs w:val="20"/>
                <w:shd w:val="clear" w:color="auto" w:fill="FFFFFF"/>
              </w:rPr>
              <w:t>0</w:t>
            </w:r>
            <w:r w:rsidR="003A2E67" w:rsidRPr="00DE06A4">
              <w:rPr>
                <w:rFonts w:ascii="Times New Roman" w:hAnsi="Times New Roman" w:cs="Times New Roman"/>
                <w:color w:val="202020"/>
                <w:sz w:val="20"/>
                <w:szCs w:val="20"/>
                <w:shd w:val="clear" w:color="auto" w:fill="FFFFFF"/>
              </w:rPr>
              <w:t>3.98</w:t>
            </w:r>
          </w:p>
        </w:tc>
      </w:tr>
      <w:tr w:rsidR="00360B5D" w14:paraId="65012913" w14:textId="77777777" w:rsidTr="004121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3" w:type="dxa"/>
          </w:tcPr>
          <w:p w14:paraId="0ABBFD56" w14:textId="58270EA8" w:rsidR="00360B5D" w:rsidRPr="005D59E6" w:rsidRDefault="00360B5D" w:rsidP="00360B5D">
            <w:pPr>
              <w:jc w:val="center"/>
              <w:rPr>
                <w:rFonts w:ascii="Times New Roman" w:hAnsi="Times New Roman" w:cs="Times New Roman"/>
                <w:b w:val="0"/>
                <w:bCs w:val="0"/>
                <w:color w:val="202020"/>
                <w:sz w:val="20"/>
                <w:szCs w:val="20"/>
                <w:shd w:val="clear" w:color="auto" w:fill="FFFFFF"/>
              </w:rPr>
            </w:pPr>
            <w:r w:rsidRPr="005D59E6">
              <w:rPr>
                <w:rFonts w:ascii="Times New Roman" w:hAnsi="Times New Roman" w:cs="Times New Roman"/>
                <w:b w:val="0"/>
                <w:bCs w:val="0"/>
                <w:color w:val="202020"/>
                <w:sz w:val="20"/>
                <w:szCs w:val="20"/>
                <w:shd w:val="clear" w:color="auto" w:fill="FFFFFF"/>
              </w:rPr>
              <w:t>1975-76</w:t>
            </w:r>
          </w:p>
        </w:tc>
        <w:tc>
          <w:tcPr>
            <w:tcW w:w="1793" w:type="dxa"/>
          </w:tcPr>
          <w:p w14:paraId="68F28F27" w14:textId="369E5BCC" w:rsidR="00360B5D" w:rsidRPr="00DE06A4" w:rsidRDefault="004F4629" w:rsidP="00360B5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02020"/>
                <w:sz w:val="20"/>
                <w:szCs w:val="20"/>
                <w:shd w:val="clear" w:color="auto" w:fill="FFFFFF"/>
              </w:rPr>
            </w:pPr>
            <w:r w:rsidRPr="00DE06A4">
              <w:rPr>
                <w:rFonts w:ascii="Times New Roman" w:hAnsi="Times New Roman" w:cs="Times New Roman"/>
                <w:color w:val="202020"/>
                <w:sz w:val="20"/>
                <w:szCs w:val="20"/>
                <w:shd w:val="clear" w:color="auto" w:fill="FFFFFF"/>
              </w:rPr>
              <w:t>0.55</w:t>
            </w:r>
          </w:p>
        </w:tc>
        <w:tc>
          <w:tcPr>
            <w:tcW w:w="1794" w:type="dxa"/>
          </w:tcPr>
          <w:p w14:paraId="3C6AACE0" w14:textId="5C50E67A" w:rsidR="00360B5D" w:rsidRPr="00DE06A4" w:rsidRDefault="009326F9" w:rsidP="00360B5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02020"/>
                <w:sz w:val="20"/>
                <w:szCs w:val="20"/>
                <w:shd w:val="clear" w:color="auto" w:fill="FFFFFF"/>
              </w:rPr>
            </w:pPr>
            <w:r w:rsidRPr="00DE06A4">
              <w:rPr>
                <w:rFonts w:ascii="Times New Roman" w:hAnsi="Times New Roman" w:cs="Times New Roman"/>
                <w:color w:val="202020"/>
                <w:sz w:val="20"/>
                <w:szCs w:val="20"/>
                <w:shd w:val="clear" w:color="auto" w:fill="FFFFFF"/>
              </w:rPr>
              <w:t>10.00</w:t>
            </w:r>
          </w:p>
        </w:tc>
        <w:tc>
          <w:tcPr>
            <w:tcW w:w="1794" w:type="dxa"/>
          </w:tcPr>
          <w:p w14:paraId="6376E1D1" w14:textId="5CCF0443" w:rsidR="00360B5D" w:rsidRPr="00DE06A4" w:rsidRDefault="003A2E67" w:rsidP="00360B5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02020"/>
                <w:sz w:val="20"/>
                <w:szCs w:val="20"/>
                <w:shd w:val="clear" w:color="auto" w:fill="FFFFFF"/>
              </w:rPr>
            </w:pPr>
            <w:r w:rsidRPr="00DE06A4">
              <w:rPr>
                <w:rFonts w:ascii="Times New Roman" w:hAnsi="Times New Roman" w:cs="Times New Roman"/>
                <w:color w:val="202020"/>
                <w:sz w:val="20"/>
                <w:szCs w:val="20"/>
                <w:shd w:val="clear" w:color="auto" w:fill="FFFFFF"/>
              </w:rPr>
              <w:t>1992-93</w:t>
            </w:r>
          </w:p>
        </w:tc>
        <w:tc>
          <w:tcPr>
            <w:tcW w:w="1794" w:type="dxa"/>
          </w:tcPr>
          <w:p w14:paraId="62C203F6" w14:textId="4D678CE7" w:rsidR="00360B5D" w:rsidRPr="00DE06A4" w:rsidRDefault="00700118" w:rsidP="00360B5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02020"/>
                <w:sz w:val="20"/>
                <w:szCs w:val="20"/>
                <w:shd w:val="clear" w:color="auto" w:fill="FFFFFF"/>
              </w:rPr>
            </w:pPr>
            <w:r>
              <w:rPr>
                <w:rFonts w:ascii="Times New Roman" w:hAnsi="Times New Roman" w:cs="Times New Roman"/>
                <w:color w:val="202020"/>
                <w:sz w:val="20"/>
                <w:szCs w:val="20"/>
                <w:shd w:val="clear" w:color="auto" w:fill="FFFFFF"/>
              </w:rPr>
              <w:t>0</w:t>
            </w:r>
            <w:r w:rsidR="003A2E67" w:rsidRPr="00DE06A4">
              <w:rPr>
                <w:rFonts w:ascii="Times New Roman" w:hAnsi="Times New Roman" w:cs="Times New Roman"/>
                <w:color w:val="202020"/>
                <w:sz w:val="20"/>
                <w:szCs w:val="20"/>
                <w:shd w:val="clear" w:color="auto" w:fill="FFFFFF"/>
              </w:rPr>
              <w:t>7.35</w:t>
            </w:r>
          </w:p>
        </w:tc>
        <w:tc>
          <w:tcPr>
            <w:tcW w:w="1794" w:type="dxa"/>
          </w:tcPr>
          <w:p w14:paraId="481EE9EE" w14:textId="7F7347AD" w:rsidR="00360B5D" w:rsidRPr="00DE06A4" w:rsidRDefault="00700118" w:rsidP="00360B5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02020"/>
                <w:sz w:val="20"/>
                <w:szCs w:val="20"/>
                <w:shd w:val="clear" w:color="auto" w:fill="FFFFFF"/>
              </w:rPr>
            </w:pPr>
            <w:r>
              <w:rPr>
                <w:rFonts w:ascii="Times New Roman" w:hAnsi="Times New Roman" w:cs="Times New Roman"/>
                <w:color w:val="202020"/>
                <w:sz w:val="20"/>
                <w:szCs w:val="20"/>
                <w:shd w:val="clear" w:color="auto" w:fill="FFFFFF"/>
              </w:rPr>
              <w:t>0</w:t>
            </w:r>
            <w:r w:rsidR="003A2E67" w:rsidRPr="00DE06A4">
              <w:rPr>
                <w:rFonts w:ascii="Times New Roman" w:hAnsi="Times New Roman" w:cs="Times New Roman"/>
                <w:color w:val="202020"/>
                <w:sz w:val="20"/>
                <w:szCs w:val="20"/>
                <w:shd w:val="clear" w:color="auto" w:fill="FFFFFF"/>
              </w:rPr>
              <w:t>4.11</w:t>
            </w:r>
          </w:p>
        </w:tc>
      </w:tr>
      <w:tr w:rsidR="00360B5D" w14:paraId="265A12B2" w14:textId="77777777" w:rsidTr="004121EA">
        <w:tc>
          <w:tcPr>
            <w:cnfStyle w:val="001000000000" w:firstRow="0" w:lastRow="0" w:firstColumn="1" w:lastColumn="0" w:oddVBand="0" w:evenVBand="0" w:oddHBand="0" w:evenHBand="0" w:firstRowFirstColumn="0" w:firstRowLastColumn="0" w:lastRowFirstColumn="0" w:lastRowLastColumn="0"/>
            <w:tcW w:w="1793" w:type="dxa"/>
          </w:tcPr>
          <w:p w14:paraId="7891A108" w14:textId="7BC0CF9E" w:rsidR="00360B5D" w:rsidRPr="005D59E6" w:rsidRDefault="00360B5D" w:rsidP="00360B5D">
            <w:pPr>
              <w:jc w:val="center"/>
              <w:rPr>
                <w:rFonts w:ascii="Times New Roman" w:hAnsi="Times New Roman" w:cs="Times New Roman"/>
                <w:b w:val="0"/>
                <w:bCs w:val="0"/>
                <w:color w:val="202020"/>
                <w:sz w:val="20"/>
                <w:szCs w:val="20"/>
                <w:shd w:val="clear" w:color="auto" w:fill="FFFFFF"/>
              </w:rPr>
            </w:pPr>
            <w:r w:rsidRPr="005D59E6">
              <w:rPr>
                <w:rFonts w:ascii="Times New Roman" w:hAnsi="Times New Roman" w:cs="Times New Roman"/>
                <w:b w:val="0"/>
                <w:bCs w:val="0"/>
                <w:color w:val="202020"/>
                <w:sz w:val="20"/>
                <w:szCs w:val="20"/>
                <w:shd w:val="clear" w:color="auto" w:fill="FFFFFF"/>
              </w:rPr>
              <w:t>1976-77</w:t>
            </w:r>
          </w:p>
        </w:tc>
        <w:tc>
          <w:tcPr>
            <w:tcW w:w="1793" w:type="dxa"/>
          </w:tcPr>
          <w:p w14:paraId="05DB95AA" w14:textId="5038097F" w:rsidR="00360B5D" w:rsidRPr="00DE06A4" w:rsidRDefault="004F4629" w:rsidP="00360B5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02020"/>
                <w:sz w:val="20"/>
                <w:szCs w:val="20"/>
                <w:shd w:val="clear" w:color="auto" w:fill="FFFFFF"/>
              </w:rPr>
            </w:pPr>
            <w:r w:rsidRPr="00DE06A4">
              <w:rPr>
                <w:rFonts w:ascii="Times New Roman" w:hAnsi="Times New Roman" w:cs="Times New Roman"/>
                <w:color w:val="202020"/>
                <w:sz w:val="20"/>
                <w:szCs w:val="20"/>
                <w:shd w:val="clear" w:color="auto" w:fill="FFFFFF"/>
              </w:rPr>
              <w:t>0.59</w:t>
            </w:r>
          </w:p>
        </w:tc>
        <w:tc>
          <w:tcPr>
            <w:tcW w:w="1794" w:type="dxa"/>
          </w:tcPr>
          <w:p w14:paraId="540941A5" w14:textId="56F81269" w:rsidR="00360B5D" w:rsidRPr="00DE06A4" w:rsidRDefault="009326F9" w:rsidP="00360B5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02020"/>
                <w:sz w:val="20"/>
                <w:szCs w:val="20"/>
                <w:shd w:val="clear" w:color="auto" w:fill="FFFFFF"/>
              </w:rPr>
            </w:pPr>
            <w:r w:rsidRPr="00DE06A4">
              <w:rPr>
                <w:rFonts w:ascii="Times New Roman" w:hAnsi="Times New Roman" w:cs="Times New Roman"/>
                <w:color w:val="202020"/>
                <w:sz w:val="20"/>
                <w:szCs w:val="20"/>
                <w:shd w:val="clear" w:color="auto" w:fill="FFFFFF"/>
              </w:rPr>
              <w:t>7.27</w:t>
            </w:r>
          </w:p>
        </w:tc>
        <w:tc>
          <w:tcPr>
            <w:tcW w:w="1794" w:type="dxa"/>
          </w:tcPr>
          <w:p w14:paraId="02283B33" w14:textId="5E0DD6CF" w:rsidR="00360B5D" w:rsidRPr="00DE06A4" w:rsidRDefault="003A2E67" w:rsidP="00360B5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02020"/>
                <w:sz w:val="20"/>
                <w:szCs w:val="20"/>
                <w:shd w:val="clear" w:color="auto" w:fill="FFFFFF"/>
              </w:rPr>
            </w:pPr>
            <w:r w:rsidRPr="00DE06A4">
              <w:rPr>
                <w:rFonts w:ascii="Times New Roman" w:hAnsi="Times New Roman" w:cs="Times New Roman"/>
                <w:color w:val="202020"/>
                <w:sz w:val="20"/>
                <w:szCs w:val="20"/>
                <w:shd w:val="clear" w:color="auto" w:fill="FFFFFF"/>
              </w:rPr>
              <w:t>1993-94</w:t>
            </w:r>
          </w:p>
        </w:tc>
        <w:tc>
          <w:tcPr>
            <w:tcW w:w="1794" w:type="dxa"/>
          </w:tcPr>
          <w:p w14:paraId="5C73C85A" w14:textId="18955230" w:rsidR="00360B5D" w:rsidRPr="00DE06A4" w:rsidRDefault="00700118" w:rsidP="00360B5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02020"/>
                <w:sz w:val="20"/>
                <w:szCs w:val="20"/>
                <w:shd w:val="clear" w:color="auto" w:fill="FFFFFF"/>
              </w:rPr>
            </w:pPr>
            <w:r>
              <w:rPr>
                <w:rFonts w:ascii="Times New Roman" w:hAnsi="Times New Roman" w:cs="Times New Roman"/>
                <w:color w:val="202020"/>
                <w:sz w:val="20"/>
                <w:szCs w:val="20"/>
                <w:shd w:val="clear" w:color="auto" w:fill="FFFFFF"/>
              </w:rPr>
              <w:t>0</w:t>
            </w:r>
            <w:r w:rsidR="003A2E67" w:rsidRPr="00DE06A4">
              <w:rPr>
                <w:rFonts w:ascii="Times New Roman" w:hAnsi="Times New Roman" w:cs="Times New Roman"/>
                <w:color w:val="202020"/>
                <w:sz w:val="20"/>
                <w:szCs w:val="20"/>
                <w:shd w:val="clear" w:color="auto" w:fill="FFFFFF"/>
              </w:rPr>
              <w:t>7.65</w:t>
            </w:r>
          </w:p>
        </w:tc>
        <w:tc>
          <w:tcPr>
            <w:tcW w:w="1794" w:type="dxa"/>
          </w:tcPr>
          <w:p w14:paraId="60DA00B5" w14:textId="0491A46C" w:rsidR="00360B5D" w:rsidRPr="00DE06A4" w:rsidRDefault="00700118" w:rsidP="00360B5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02020"/>
                <w:sz w:val="20"/>
                <w:szCs w:val="20"/>
                <w:shd w:val="clear" w:color="auto" w:fill="FFFFFF"/>
              </w:rPr>
            </w:pPr>
            <w:r>
              <w:rPr>
                <w:rFonts w:ascii="Times New Roman" w:hAnsi="Times New Roman" w:cs="Times New Roman"/>
                <w:color w:val="202020"/>
                <w:sz w:val="20"/>
                <w:szCs w:val="20"/>
                <w:shd w:val="clear" w:color="auto" w:fill="FFFFFF"/>
              </w:rPr>
              <w:t>0</w:t>
            </w:r>
            <w:r w:rsidR="003A2E67" w:rsidRPr="00DE06A4">
              <w:rPr>
                <w:rFonts w:ascii="Times New Roman" w:hAnsi="Times New Roman" w:cs="Times New Roman"/>
                <w:color w:val="202020"/>
                <w:sz w:val="20"/>
                <w:szCs w:val="20"/>
                <w:shd w:val="clear" w:color="auto" w:fill="FFFFFF"/>
              </w:rPr>
              <w:t>4.08</w:t>
            </w:r>
          </w:p>
        </w:tc>
      </w:tr>
      <w:tr w:rsidR="00360B5D" w14:paraId="20DAD81E" w14:textId="77777777" w:rsidTr="004121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3" w:type="dxa"/>
          </w:tcPr>
          <w:p w14:paraId="688C0290" w14:textId="15513BB7" w:rsidR="00360B5D" w:rsidRPr="005D59E6" w:rsidRDefault="00360B5D" w:rsidP="00360B5D">
            <w:pPr>
              <w:jc w:val="center"/>
              <w:rPr>
                <w:rFonts w:ascii="Times New Roman" w:hAnsi="Times New Roman" w:cs="Times New Roman"/>
                <w:b w:val="0"/>
                <w:bCs w:val="0"/>
                <w:color w:val="202020"/>
                <w:sz w:val="20"/>
                <w:szCs w:val="20"/>
                <w:shd w:val="clear" w:color="auto" w:fill="FFFFFF"/>
              </w:rPr>
            </w:pPr>
            <w:r w:rsidRPr="005D59E6">
              <w:rPr>
                <w:rFonts w:ascii="Times New Roman" w:hAnsi="Times New Roman" w:cs="Times New Roman"/>
                <w:b w:val="0"/>
                <w:bCs w:val="0"/>
                <w:color w:val="202020"/>
                <w:sz w:val="20"/>
                <w:szCs w:val="20"/>
                <w:shd w:val="clear" w:color="auto" w:fill="FFFFFF"/>
              </w:rPr>
              <w:t>1977-78</w:t>
            </w:r>
          </w:p>
        </w:tc>
        <w:tc>
          <w:tcPr>
            <w:tcW w:w="1793" w:type="dxa"/>
          </w:tcPr>
          <w:p w14:paraId="5E4B4E97" w14:textId="689168CE" w:rsidR="00360B5D" w:rsidRPr="00DE06A4" w:rsidRDefault="00E23992" w:rsidP="00360B5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02020"/>
                <w:sz w:val="20"/>
                <w:szCs w:val="20"/>
                <w:shd w:val="clear" w:color="auto" w:fill="FFFFFF"/>
              </w:rPr>
            </w:pPr>
            <w:r w:rsidRPr="00DE06A4">
              <w:rPr>
                <w:rFonts w:ascii="Times New Roman" w:hAnsi="Times New Roman" w:cs="Times New Roman"/>
                <w:color w:val="202020"/>
                <w:sz w:val="20"/>
                <w:szCs w:val="20"/>
                <w:shd w:val="clear" w:color="auto" w:fill="FFFFFF"/>
              </w:rPr>
              <w:t>0.67</w:t>
            </w:r>
          </w:p>
        </w:tc>
        <w:tc>
          <w:tcPr>
            <w:tcW w:w="1794" w:type="dxa"/>
          </w:tcPr>
          <w:p w14:paraId="0A12CF80" w14:textId="2C78004A" w:rsidR="00360B5D" w:rsidRPr="00DE06A4" w:rsidRDefault="009326F9" w:rsidP="00360B5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02020"/>
                <w:sz w:val="20"/>
                <w:szCs w:val="20"/>
                <w:shd w:val="clear" w:color="auto" w:fill="FFFFFF"/>
              </w:rPr>
            </w:pPr>
            <w:r w:rsidRPr="00DE06A4">
              <w:rPr>
                <w:rFonts w:ascii="Times New Roman" w:hAnsi="Times New Roman" w:cs="Times New Roman"/>
                <w:color w:val="202020"/>
                <w:sz w:val="20"/>
                <w:szCs w:val="20"/>
                <w:shd w:val="clear" w:color="auto" w:fill="FFFFFF"/>
              </w:rPr>
              <w:t>13.56</w:t>
            </w:r>
          </w:p>
        </w:tc>
        <w:tc>
          <w:tcPr>
            <w:tcW w:w="1794" w:type="dxa"/>
          </w:tcPr>
          <w:p w14:paraId="0EAF1069" w14:textId="2F818B33" w:rsidR="00360B5D" w:rsidRPr="00DE06A4" w:rsidRDefault="003A2E67" w:rsidP="00360B5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02020"/>
                <w:sz w:val="20"/>
                <w:szCs w:val="20"/>
                <w:shd w:val="clear" w:color="auto" w:fill="FFFFFF"/>
              </w:rPr>
            </w:pPr>
            <w:r w:rsidRPr="00DE06A4">
              <w:rPr>
                <w:rFonts w:ascii="Times New Roman" w:hAnsi="Times New Roman" w:cs="Times New Roman"/>
                <w:color w:val="202020"/>
                <w:sz w:val="20"/>
                <w:szCs w:val="20"/>
                <w:shd w:val="clear" w:color="auto" w:fill="FFFFFF"/>
              </w:rPr>
              <w:t>1994-95</w:t>
            </w:r>
          </w:p>
        </w:tc>
        <w:tc>
          <w:tcPr>
            <w:tcW w:w="1794" w:type="dxa"/>
          </w:tcPr>
          <w:p w14:paraId="6D153461" w14:textId="337EADDE" w:rsidR="00360B5D" w:rsidRPr="00DE06A4" w:rsidRDefault="00700118" w:rsidP="00360B5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02020"/>
                <w:sz w:val="20"/>
                <w:szCs w:val="20"/>
                <w:shd w:val="clear" w:color="auto" w:fill="FFFFFF"/>
              </w:rPr>
            </w:pPr>
            <w:r>
              <w:rPr>
                <w:rFonts w:ascii="Times New Roman" w:hAnsi="Times New Roman" w:cs="Times New Roman"/>
                <w:color w:val="202020"/>
                <w:sz w:val="20"/>
                <w:szCs w:val="20"/>
                <w:shd w:val="clear" w:color="auto" w:fill="FFFFFF"/>
              </w:rPr>
              <w:t>0</w:t>
            </w:r>
            <w:r w:rsidR="003A2E67" w:rsidRPr="00DE06A4">
              <w:rPr>
                <w:rFonts w:ascii="Times New Roman" w:hAnsi="Times New Roman" w:cs="Times New Roman"/>
                <w:color w:val="202020"/>
                <w:sz w:val="20"/>
                <w:szCs w:val="20"/>
                <w:shd w:val="clear" w:color="auto" w:fill="FFFFFF"/>
              </w:rPr>
              <w:t>7.96</w:t>
            </w:r>
          </w:p>
        </w:tc>
        <w:tc>
          <w:tcPr>
            <w:tcW w:w="1794" w:type="dxa"/>
          </w:tcPr>
          <w:p w14:paraId="61875BD5" w14:textId="625D7E5A" w:rsidR="00360B5D" w:rsidRPr="00DE06A4" w:rsidRDefault="00700118" w:rsidP="00360B5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02020"/>
                <w:sz w:val="20"/>
                <w:szCs w:val="20"/>
                <w:shd w:val="clear" w:color="auto" w:fill="FFFFFF"/>
              </w:rPr>
            </w:pPr>
            <w:r>
              <w:rPr>
                <w:rFonts w:ascii="Times New Roman" w:hAnsi="Times New Roman" w:cs="Times New Roman"/>
                <w:color w:val="202020"/>
                <w:sz w:val="20"/>
                <w:szCs w:val="20"/>
                <w:shd w:val="clear" w:color="auto" w:fill="FFFFFF"/>
              </w:rPr>
              <w:t>0</w:t>
            </w:r>
            <w:r w:rsidR="003A2E67" w:rsidRPr="00DE06A4">
              <w:rPr>
                <w:rFonts w:ascii="Times New Roman" w:hAnsi="Times New Roman" w:cs="Times New Roman"/>
                <w:color w:val="202020"/>
                <w:sz w:val="20"/>
                <w:szCs w:val="20"/>
                <w:shd w:val="clear" w:color="auto" w:fill="FFFFFF"/>
              </w:rPr>
              <w:t>4.05</w:t>
            </w:r>
          </w:p>
        </w:tc>
      </w:tr>
      <w:tr w:rsidR="00360B5D" w14:paraId="668FFE00" w14:textId="77777777" w:rsidTr="004121EA">
        <w:tc>
          <w:tcPr>
            <w:cnfStyle w:val="001000000000" w:firstRow="0" w:lastRow="0" w:firstColumn="1" w:lastColumn="0" w:oddVBand="0" w:evenVBand="0" w:oddHBand="0" w:evenHBand="0" w:firstRowFirstColumn="0" w:firstRowLastColumn="0" w:lastRowFirstColumn="0" w:lastRowLastColumn="0"/>
            <w:tcW w:w="1793" w:type="dxa"/>
          </w:tcPr>
          <w:p w14:paraId="06A1B34B" w14:textId="688F73B4" w:rsidR="00360B5D" w:rsidRPr="005D59E6" w:rsidRDefault="00360B5D" w:rsidP="00360B5D">
            <w:pPr>
              <w:jc w:val="center"/>
              <w:rPr>
                <w:rFonts w:ascii="Times New Roman" w:hAnsi="Times New Roman" w:cs="Times New Roman"/>
                <w:b w:val="0"/>
                <w:bCs w:val="0"/>
                <w:color w:val="202020"/>
                <w:sz w:val="20"/>
                <w:szCs w:val="20"/>
                <w:shd w:val="clear" w:color="auto" w:fill="FFFFFF"/>
              </w:rPr>
            </w:pPr>
            <w:r w:rsidRPr="005D59E6">
              <w:rPr>
                <w:rFonts w:ascii="Times New Roman" w:hAnsi="Times New Roman" w:cs="Times New Roman"/>
                <w:b w:val="0"/>
                <w:bCs w:val="0"/>
                <w:color w:val="202020"/>
                <w:sz w:val="20"/>
                <w:szCs w:val="20"/>
                <w:shd w:val="clear" w:color="auto" w:fill="FFFFFF"/>
              </w:rPr>
              <w:t>1978-79</w:t>
            </w:r>
          </w:p>
        </w:tc>
        <w:tc>
          <w:tcPr>
            <w:tcW w:w="1793" w:type="dxa"/>
          </w:tcPr>
          <w:p w14:paraId="04680729" w14:textId="2EFE39CF" w:rsidR="00360B5D" w:rsidRPr="00DE06A4" w:rsidRDefault="00E23992" w:rsidP="00360B5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02020"/>
                <w:sz w:val="20"/>
                <w:szCs w:val="20"/>
                <w:shd w:val="clear" w:color="auto" w:fill="FFFFFF"/>
              </w:rPr>
            </w:pPr>
            <w:r w:rsidRPr="00DE06A4">
              <w:rPr>
                <w:rFonts w:ascii="Times New Roman" w:hAnsi="Times New Roman" w:cs="Times New Roman"/>
                <w:color w:val="202020"/>
                <w:sz w:val="20"/>
                <w:szCs w:val="20"/>
                <w:shd w:val="clear" w:color="auto" w:fill="FFFFFF"/>
              </w:rPr>
              <w:t>0.73</w:t>
            </w:r>
          </w:p>
        </w:tc>
        <w:tc>
          <w:tcPr>
            <w:tcW w:w="1794" w:type="dxa"/>
          </w:tcPr>
          <w:p w14:paraId="25E76B3D" w14:textId="5D650C65" w:rsidR="00360B5D" w:rsidRPr="00DE06A4" w:rsidRDefault="009326F9" w:rsidP="00360B5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02020"/>
                <w:sz w:val="20"/>
                <w:szCs w:val="20"/>
                <w:shd w:val="clear" w:color="auto" w:fill="FFFFFF"/>
              </w:rPr>
            </w:pPr>
            <w:r w:rsidRPr="00DE06A4">
              <w:rPr>
                <w:rFonts w:ascii="Times New Roman" w:hAnsi="Times New Roman" w:cs="Times New Roman"/>
                <w:color w:val="202020"/>
                <w:sz w:val="20"/>
                <w:szCs w:val="20"/>
                <w:shd w:val="clear" w:color="auto" w:fill="FFFFFF"/>
              </w:rPr>
              <w:t>8.96</w:t>
            </w:r>
          </w:p>
        </w:tc>
        <w:tc>
          <w:tcPr>
            <w:tcW w:w="1794" w:type="dxa"/>
          </w:tcPr>
          <w:p w14:paraId="3A09D79B" w14:textId="3814AF98" w:rsidR="00360B5D" w:rsidRPr="00DE06A4" w:rsidRDefault="003A2E67" w:rsidP="00360B5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02020"/>
                <w:sz w:val="20"/>
                <w:szCs w:val="20"/>
                <w:shd w:val="clear" w:color="auto" w:fill="FFFFFF"/>
              </w:rPr>
            </w:pPr>
            <w:r w:rsidRPr="00DE06A4">
              <w:rPr>
                <w:rFonts w:ascii="Times New Roman" w:hAnsi="Times New Roman" w:cs="Times New Roman"/>
                <w:color w:val="202020"/>
                <w:sz w:val="20"/>
                <w:szCs w:val="20"/>
                <w:shd w:val="clear" w:color="auto" w:fill="FFFFFF"/>
              </w:rPr>
              <w:t>1995-96</w:t>
            </w:r>
          </w:p>
        </w:tc>
        <w:tc>
          <w:tcPr>
            <w:tcW w:w="1794" w:type="dxa"/>
          </w:tcPr>
          <w:p w14:paraId="26A123FC" w14:textId="1DE0DA7E" w:rsidR="00360B5D" w:rsidRPr="00DE06A4" w:rsidRDefault="00700118" w:rsidP="00360B5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02020"/>
                <w:sz w:val="20"/>
                <w:szCs w:val="20"/>
                <w:shd w:val="clear" w:color="auto" w:fill="FFFFFF"/>
              </w:rPr>
            </w:pPr>
            <w:r>
              <w:rPr>
                <w:rFonts w:ascii="Times New Roman" w:hAnsi="Times New Roman" w:cs="Times New Roman"/>
                <w:color w:val="202020"/>
                <w:sz w:val="20"/>
                <w:szCs w:val="20"/>
                <w:shd w:val="clear" w:color="auto" w:fill="FFFFFF"/>
              </w:rPr>
              <w:t>0</w:t>
            </w:r>
            <w:r w:rsidR="003A2E67" w:rsidRPr="00DE06A4">
              <w:rPr>
                <w:rFonts w:ascii="Times New Roman" w:hAnsi="Times New Roman" w:cs="Times New Roman"/>
                <w:color w:val="202020"/>
                <w:sz w:val="20"/>
                <w:szCs w:val="20"/>
                <w:shd w:val="clear" w:color="auto" w:fill="FFFFFF"/>
              </w:rPr>
              <w:t>8.28</w:t>
            </w:r>
          </w:p>
        </w:tc>
        <w:tc>
          <w:tcPr>
            <w:tcW w:w="1794" w:type="dxa"/>
          </w:tcPr>
          <w:p w14:paraId="0EEE49C0" w14:textId="37C52899" w:rsidR="00360B5D" w:rsidRPr="00DE06A4" w:rsidRDefault="00700118" w:rsidP="00360B5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02020"/>
                <w:sz w:val="20"/>
                <w:szCs w:val="20"/>
                <w:shd w:val="clear" w:color="auto" w:fill="FFFFFF"/>
              </w:rPr>
            </w:pPr>
            <w:r>
              <w:rPr>
                <w:rFonts w:ascii="Times New Roman" w:hAnsi="Times New Roman" w:cs="Times New Roman"/>
                <w:color w:val="202020"/>
                <w:sz w:val="20"/>
                <w:szCs w:val="20"/>
                <w:shd w:val="clear" w:color="auto" w:fill="FFFFFF"/>
              </w:rPr>
              <w:t>0</w:t>
            </w:r>
            <w:r w:rsidR="003A2E67" w:rsidRPr="00DE06A4">
              <w:rPr>
                <w:rFonts w:ascii="Times New Roman" w:hAnsi="Times New Roman" w:cs="Times New Roman"/>
                <w:color w:val="202020"/>
                <w:sz w:val="20"/>
                <w:szCs w:val="20"/>
                <w:shd w:val="clear" w:color="auto" w:fill="FFFFFF"/>
              </w:rPr>
              <w:t>4.02</w:t>
            </w:r>
          </w:p>
        </w:tc>
      </w:tr>
      <w:tr w:rsidR="00360B5D" w14:paraId="3904E765" w14:textId="77777777" w:rsidTr="004121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3" w:type="dxa"/>
          </w:tcPr>
          <w:p w14:paraId="3D102921" w14:textId="6242006A" w:rsidR="00360B5D" w:rsidRPr="005D59E6" w:rsidRDefault="004F4629" w:rsidP="00360B5D">
            <w:pPr>
              <w:jc w:val="center"/>
              <w:rPr>
                <w:rFonts w:ascii="Times New Roman" w:hAnsi="Times New Roman" w:cs="Times New Roman"/>
                <w:b w:val="0"/>
                <w:bCs w:val="0"/>
                <w:color w:val="202020"/>
                <w:sz w:val="20"/>
                <w:szCs w:val="20"/>
                <w:shd w:val="clear" w:color="auto" w:fill="FFFFFF"/>
              </w:rPr>
            </w:pPr>
            <w:r w:rsidRPr="005D59E6">
              <w:rPr>
                <w:rFonts w:ascii="Times New Roman" w:hAnsi="Times New Roman" w:cs="Times New Roman"/>
                <w:b w:val="0"/>
                <w:bCs w:val="0"/>
                <w:color w:val="202020"/>
                <w:sz w:val="20"/>
                <w:szCs w:val="20"/>
                <w:shd w:val="clear" w:color="auto" w:fill="FFFFFF"/>
              </w:rPr>
              <w:t>1979-80</w:t>
            </w:r>
          </w:p>
        </w:tc>
        <w:tc>
          <w:tcPr>
            <w:tcW w:w="1793" w:type="dxa"/>
          </w:tcPr>
          <w:p w14:paraId="3006BCBE" w14:textId="350B1DA0" w:rsidR="00360B5D" w:rsidRPr="00DE06A4" w:rsidRDefault="00E23992" w:rsidP="00360B5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02020"/>
                <w:sz w:val="20"/>
                <w:szCs w:val="20"/>
                <w:shd w:val="clear" w:color="auto" w:fill="FFFFFF"/>
              </w:rPr>
            </w:pPr>
            <w:r w:rsidRPr="00DE06A4">
              <w:rPr>
                <w:rFonts w:ascii="Times New Roman" w:hAnsi="Times New Roman" w:cs="Times New Roman"/>
                <w:color w:val="202020"/>
                <w:sz w:val="20"/>
                <w:szCs w:val="20"/>
                <w:shd w:val="clear" w:color="auto" w:fill="FFFFFF"/>
              </w:rPr>
              <w:t>0.81</w:t>
            </w:r>
          </w:p>
        </w:tc>
        <w:tc>
          <w:tcPr>
            <w:tcW w:w="1794" w:type="dxa"/>
          </w:tcPr>
          <w:p w14:paraId="0D839221" w14:textId="052C9BA2" w:rsidR="00360B5D" w:rsidRPr="00DE06A4" w:rsidRDefault="009326F9" w:rsidP="00360B5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02020"/>
                <w:sz w:val="20"/>
                <w:szCs w:val="20"/>
                <w:shd w:val="clear" w:color="auto" w:fill="FFFFFF"/>
              </w:rPr>
            </w:pPr>
            <w:r w:rsidRPr="00DE06A4">
              <w:rPr>
                <w:rFonts w:ascii="Times New Roman" w:hAnsi="Times New Roman" w:cs="Times New Roman"/>
                <w:color w:val="202020"/>
                <w:sz w:val="20"/>
                <w:szCs w:val="20"/>
                <w:shd w:val="clear" w:color="auto" w:fill="FFFFFF"/>
              </w:rPr>
              <w:t>10.96</w:t>
            </w:r>
          </w:p>
        </w:tc>
        <w:tc>
          <w:tcPr>
            <w:tcW w:w="1794" w:type="dxa"/>
          </w:tcPr>
          <w:p w14:paraId="0B89ABF2" w14:textId="179AC2D3" w:rsidR="00360B5D" w:rsidRPr="00DE06A4" w:rsidRDefault="003A2E67" w:rsidP="00360B5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02020"/>
                <w:sz w:val="20"/>
                <w:szCs w:val="20"/>
                <w:shd w:val="clear" w:color="auto" w:fill="FFFFFF"/>
              </w:rPr>
            </w:pPr>
            <w:r w:rsidRPr="00DE06A4">
              <w:rPr>
                <w:rFonts w:ascii="Times New Roman" w:hAnsi="Times New Roman" w:cs="Times New Roman"/>
                <w:color w:val="202020"/>
                <w:sz w:val="20"/>
                <w:szCs w:val="20"/>
                <w:shd w:val="clear" w:color="auto" w:fill="FFFFFF"/>
              </w:rPr>
              <w:t>1996-97</w:t>
            </w:r>
          </w:p>
        </w:tc>
        <w:tc>
          <w:tcPr>
            <w:tcW w:w="1794" w:type="dxa"/>
          </w:tcPr>
          <w:p w14:paraId="3B961FFB" w14:textId="562ADA21" w:rsidR="00360B5D" w:rsidRPr="00DE06A4" w:rsidRDefault="00700118" w:rsidP="00360B5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02020"/>
                <w:sz w:val="20"/>
                <w:szCs w:val="20"/>
                <w:shd w:val="clear" w:color="auto" w:fill="FFFFFF"/>
              </w:rPr>
            </w:pPr>
            <w:r>
              <w:rPr>
                <w:rFonts w:ascii="Times New Roman" w:hAnsi="Times New Roman" w:cs="Times New Roman"/>
                <w:color w:val="202020"/>
                <w:sz w:val="20"/>
                <w:szCs w:val="20"/>
                <w:shd w:val="clear" w:color="auto" w:fill="FFFFFF"/>
              </w:rPr>
              <w:t>0</w:t>
            </w:r>
            <w:r w:rsidR="003A2E67" w:rsidRPr="00DE06A4">
              <w:rPr>
                <w:rFonts w:ascii="Times New Roman" w:hAnsi="Times New Roman" w:cs="Times New Roman"/>
                <w:color w:val="202020"/>
                <w:sz w:val="20"/>
                <w:szCs w:val="20"/>
                <w:shd w:val="clear" w:color="auto" w:fill="FFFFFF"/>
              </w:rPr>
              <w:t>8.62</w:t>
            </w:r>
          </w:p>
        </w:tc>
        <w:tc>
          <w:tcPr>
            <w:tcW w:w="1794" w:type="dxa"/>
          </w:tcPr>
          <w:p w14:paraId="0955BB73" w14:textId="21B3509F" w:rsidR="00360B5D" w:rsidRPr="00DE06A4" w:rsidRDefault="00700118" w:rsidP="00360B5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02020"/>
                <w:sz w:val="20"/>
                <w:szCs w:val="20"/>
                <w:shd w:val="clear" w:color="auto" w:fill="FFFFFF"/>
              </w:rPr>
            </w:pPr>
            <w:r>
              <w:rPr>
                <w:rFonts w:ascii="Times New Roman" w:hAnsi="Times New Roman" w:cs="Times New Roman"/>
                <w:color w:val="202020"/>
                <w:sz w:val="20"/>
                <w:szCs w:val="20"/>
                <w:shd w:val="clear" w:color="auto" w:fill="FFFFFF"/>
              </w:rPr>
              <w:t>0</w:t>
            </w:r>
            <w:r w:rsidR="003A2E67" w:rsidRPr="00DE06A4">
              <w:rPr>
                <w:rFonts w:ascii="Times New Roman" w:hAnsi="Times New Roman" w:cs="Times New Roman"/>
                <w:color w:val="202020"/>
                <w:sz w:val="20"/>
                <w:szCs w:val="20"/>
                <w:shd w:val="clear" w:color="auto" w:fill="FFFFFF"/>
              </w:rPr>
              <w:t>4.11</w:t>
            </w:r>
          </w:p>
        </w:tc>
      </w:tr>
      <w:tr w:rsidR="00360B5D" w:rsidRPr="007B4E53" w14:paraId="56E4E05B" w14:textId="77777777" w:rsidTr="004121EA">
        <w:tc>
          <w:tcPr>
            <w:cnfStyle w:val="001000000000" w:firstRow="0" w:lastRow="0" w:firstColumn="1" w:lastColumn="0" w:oddVBand="0" w:evenVBand="0" w:oddHBand="0" w:evenHBand="0" w:firstRowFirstColumn="0" w:firstRowLastColumn="0" w:lastRowFirstColumn="0" w:lastRowLastColumn="0"/>
            <w:tcW w:w="1793" w:type="dxa"/>
          </w:tcPr>
          <w:p w14:paraId="0C2DE583" w14:textId="2167F040" w:rsidR="00360B5D" w:rsidRPr="005D59E6" w:rsidRDefault="004F4629" w:rsidP="00360B5D">
            <w:pPr>
              <w:jc w:val="center"/>
              <w:rPr>
                <w:rFonts w:ascii="Times New Roman" w:hAnsi="Times New Roman" w:cs="Times New Roman"/>
                <w:b w:val="0"/>
                <w:bCs w:val="0"/>
                <w:color w:val="202020"/>
                <w:sz w:val="20"/>
                <w:szCs w:val="20"/>
                <w:shd w:val="clear" w:color="auto" w:fill="FFFFFF"/>
              </w:rPr>
            </w:pPr>
            <w:r w:rsidRPr="005D59E6">
              <w:rPr>
                <w:rFonts w:ascii="Times New Roman" w:hAnsi="Times New Roman" w:cs="Times New Roman"/>
                <w:b w:val="0"/>
                <w:bCs w:val="0"/>
                <w:color w:val="202020"/>
                <w:sz w:val="20"/>
                <w:szCs w:val="20"/>
                <w:shd w:val="clear" w:color="auto" w:fill="FFFFFF"/>
              </w:rPr>
              <w:t>1980-81</w:t>
            </w:r>
          </w:p>
        </w:tc>
        <w:tc>
          <w:tcPr>
            <w:tcW w:w="1793" w:type="dxa"/>
          </w:tcPr>
          <w:p w14:paraId="57CA8192" w14:textId="1E40D410" w:rsidR="00360B5D" w:rsidRPr="00DE06A4" w:rsidRDefault="00E23992" w:rsidP="00360B5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02020"/>
                <w:sz w:val="20"/>
                <w:szCs w:val="20"/>
                <w:shd w:val="clear" w:color="auto" w:fill="FFFFFF"/>
              </w:rPr>
            </w:pPr>
            <w:r w:rsidRPr="00DE06A4">
              <w:rPr>
                <w:rFonts w:ascii="Times New Roman" w:hAnsi="Times New Roman" w:cs="Times New Roman"/>
                <w:color w:val="202020"/>
                <w:sz w:val="20"/>
                <w:szCs w:val="20"/>
                <w:shd w:val="clear" w:color="auto" w:fill="FFFFFF"/>
              </w:rPr>
              <w:t>0.87</w:t>
            </w:r>
          </w:p>
        </w:tc>
        <w:tc>
          <w:tcPr>
            <w:tcW w:w="1794" w:type="dxa"/>
          </w:tcPr>
          <w:p w14:paraId="0ED9939C" w14:textId="13BAF062" w:rsidR="00360B5D" w:rsidRPr="00DE06A4" w:rsidRDefault="009326F9" w:rsidP="00360B5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02020"/>
                <w:sz w:val="20"/>
                <w:szCs w:val="20"/>
                <w:shd w:val="clear" w:color="auto" w:fill="FFFFFF"/>
              </w:rPr>
            </w:pPr>
            <w:r w:rsidRPr="00DE06A4">
              <w:rPr>
                <w:rFonts w:ascii="Times New Roman" w:hAnsi="Times New Roman" w:cs="Times New Roman"/>
                <w:color w:val="202020"/>
                <w:sz w:val="20"/>
                <w:szCs w:val="20"/>
                <w:shd w:val="clear" w:color="auto" w:fill="FFFFFF"/>
              </w:rPr>
              <w:t>7.41</w:t>
            </w:r>
          </w:p>
        </w:tc>
        <w:tc>
          <w:tcPr>
            <w:tcW w:w="1794" w:type="dxa"/>
          </w:tcPr>
          <w:p w14:paraId="4C008BC8" w14:textId="61B8607D" w:rsidR="00360B5D" w:rsidRPr="00DE06A4" w:rsidRDefault="003A2E67" w:rsidP="00360B5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02020"/>
                <w:sz w:val="20"/>
                <w:szCs w:val="20"/>
                <w:shd w:val="clear" w:color="auto" w:fill="FFFFFF"/>
              </w:rPr>
            </w:pPr>
            <w:r w:rsidRPr="00DE06A4">
              <w:rPr>
                <w:rFonts w:ascii="Times New Roman" w:hAnsi="Times New Roman" w:cs="Times New Roman"/>
                <w:color w:val="202020"/>
                <w:sz w:val="20"/>
                <w:szCs w:val="20"/>
                <w:shd w:val="clear" w:color="auto" w:fill="FFFFFF"/>
              </w:rPr>
              <w:t>1997-98</w:t>
            </w:r>
          </w:p>
        </w:tc>
        <w:tc>
          <w:tcPr>
            <w:tcW w:w="1794" w:type="dxa"/>
          </w:tcPr>
          <w:p w14:paraId="4BFF55C4" w14:textId="44FF1355" w:rsidR="00360B5D" w:rsidRPr="00DE06A4" w:rsidRDefault="00700118" w:rsidP="00360B5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02020"/>
                <w:sz w:val="20"/>
                <w:szCs w:val="20"/>
                <w:shd w:val="clear" w:color="auto" w:fill="FFFFFF"/>
              </w:rPr>
            </w:pPr>
            <w:r>
              <w:rPr>
                <w:rFonts w:ascii="Times New Roman" w:hAnsi="Times New Roman" w:cs="Times New Roman"/>
                <w:color w:val="202020"/>
                <w:sz w:val="20"/>
                <w:szCs w:val="20"/>
                <w:shd w:val="clear" w:color="auto" w:fill="FFFFFF"/>
              </w:rPr>
              <w:t>0</w:t>
            </w:r>
            <w:r w:rsidR="003A2E67" w:rsidRPr="00DE06A4">
              <w:rPr>
                <w:rFonts w:ascii="Times New Roman" w:hAnsi="Times New Roman" w:cs="Times New Roman"/>
                <w:color w:val="202020"/>
                <w:sz w:val="20"/>
                <w:szCs w:val="20"/>
                <w:shd w:val="clear" w:color="auto" w:fill="FFFFFF"/>
              </w:rPr>
              <w:t>8.97</w:t>
            </w:r>
          </w:p>
        </w:tc>
        <w:tc>
          <w:tcPr>
            <w:tcW w:w="1794" w:type="dxa"/>
          </w:tcPr>
          <w:p w14:paraId="1D8A1F70" w14:textId="7728B1D5" w:rsidR="00360B5D" w:rsidRPr="00DE06A4" w:rsidRDefault="00700118" w:rsidP="00360B5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02020"/>
                <w:sz w:val="20"/>
                <w:szCs w:val="20"/>
                <w:shd w:val="clear" w:color="auto" w:fill="FFFFFF"/>
              </w:rPr>
            </w:pPr>
            <w:r>
              <w:rPr>
                <w:rFonts w:ascii="Times New Roman" w:hAnsi="Times New Roman" w:cs="Times New Roman"/>
                <w:color w:val="202020"/>
                <w:sz w:val="20"/>
                <w:szCs w:val="20"/>
                <w:shd w:val="clear" w:color="auto" w:fill="FFFFFF"/>
              </w:rPr>
              <w:t>0</w:t>
            </w:r>
            <w:r w:rsidR="003A2E67" w:rsidRPr="00DE06A4">
              <w:rPr>
                <w:rFonts w:ascii="Times New Roman" w:hAnsi="Times New Roman" w:cs="Times New Roman"/>
                <w:color w:val="202020"/>
                <w:sz w:val="20"/>
                <w:szCs w:val="20"/>
                <w:shd w:val="clear" w:color="auto" w:fill="FFFFFF"/>
              </w:rPr>
              <w:t>4.06</w:t>
            </w:r>
          </w:p>
        </w:tc>
      </w:tr>
      <w:tr w:rsidR="00360B5D" w14:paraId="2161C271" w14:textId="77777777" w:rsidTr="004121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3" w:type="dxa"/>
          </w:tcPr>
          <w:p w14:paraId="257FE6A4" w14:textId="5D423BE3" w:rsidR="00360B5D" w:rsidRPr="005D59E6" w:rsidRDefault="004F4629" w:rsidP="00360B5D">
            <w:pPr>
              <w:jc w:val="center"/>
              <w:rPr>
                <w:rFonts w:ascii="Times New Roman" w:hAnsi="Times New Roman" w:cs="Times New Roman"/>
                <w:b w:val="0"/>
                <w:bCs w:val="0"/>
                <w:color w:val="202020"/>
                <w:sz w:val="20"/>
                <w:szCs w:val="20"/>
                <w:shd w:val="clear" w:color="auto" w:fill="FFFFFF"/>
              </w:rPr>
            </w:pPr>
            <w:r w:rsidRPr="005D59E6">
              <w:rPr>
                <w:rFonts w:ascii="Times New Roman" w:hAnsi="Times New Roman" w:cs="Times New Roman"/>
                <w:b w:val="0"/>
                <w:bCs w:val="0"/>
                <w:color w:val="202020"/>
                <w:sz w:val="20"/>
                <w:szCs w:val="20"/>
                <w:shd w:val="clear" w:color="auto" w:fill="FFFFFF"/>
              </w:rPr>
              <w:t>1981-82</w:t>
            </w:r>
          </w:p>
        </w:tc>
        <w:tc>
          <w:tcPr>
            <w:tcW w:w="1793" w:type="dxa"/>
          </w:tcPr>
          <w:p w14:paraId="36BFE46A" w14:textId="112AFA4B" w:rsidR="00360B5D" w:rsidRPr="00DE06A4" w:rsidRDefault="00C91856" w:rsidP="00360B5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02020"/>
                <w:sz w:val="20"/>
                <w:szCs w:val="20"/>
                <w:shd w:val="clear" w:color="auto" w:fill="FFFFFF"/>
              </w:rPr>
            </w:pPr>
            <w:r w:rsidRPr="00DE06A4">
              <w:rPr>
                <w:rFonts w:ascii="Times New Roman" w:hAnsi="Times New Roman" w:cs="Times New Roman"/>
                <w:color w:val="202020"/>
                <w:sz w:val="20"/>
                <w:szCs w:val="20"/>
                <w:shd w:val="clear" w:color="auto" w:fill="FFFFFF"/>
              </w:rPr>
              <w:t>0.96</w:t>
            </w:r>
          </w:p>
        </w:tc>
        <w:tc>
          <w:tcPr>
            <w:tcW w:w="1794" w:type="dxa"/>
          </w:tcPr>
          <w:p w14:paraId="7AAA913E" w14:textId="03B5DBB6" w:rsidR="00360B5D" w:rsidRPr="00DE06A4" w:rsidRDefault="009326F9" w:rsidP="00360B5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02020"/>
                <w:sz w:val="20"/>
                <w:szCs w:val="20"/>
                <w:shd w:val="clear" w:color="auto" w:fill="FFFFFF"/>
              </w:rPr>
            </w:pPr>
            <w:r w:rsidRPr="00DE06A4">
              <w:rPr>
                <w:rFonts w:ascii="Times New Roman" w:hAnsi="Times New Roman" w:cs="Times New Roman"/>
                <w:color w:val="202020"/>
                <w:sz w:val="20"/>
                <w:szCs w:val="20"/>
                <w:shd w:val="clear" w:color="auto" w:fill="FFFFFF"/>
              </w:rPr>
              <w:t>10.34</w:t>
            </w:r>
          </w:p>
        </w:tc>
        <w:tc>
          <w:tcPr>
            <w:tcW w:w="1794" w:type="dxa"/>
          </w:tcPr>
          <w:p w14:paraId="7C92F673" w14:textId="336BDEF1" w:rsidR="00360B5D" w:rsidRPr="00DE06A4" w:rsidRDefault="003A2E67" w:rsidP="00360B5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02020"/>
                <w:sz w:val="20"/>
                <w:szCs w:val="20"/>
                <w:shd w:val="clear" w:color="auto" w:fill="FFFFFF"/>
              </w:rPr>
            </w:pPr>
            <w:r w:rsidRPr="00DE06A4">
              <w:rPr>
                <w:rFonts w:ascii="Times New Roman" w:hAnsi="Times New Roman" w:cs="Times New Roman"/>
                <w:color w:val="202020"/>
                <w:sz w:val="20"/>
                <w:szCs w:val="20"/>
                <w:shd w:val="clear" w:color="auto" w:fill="FFFFFF"/>
              </w:rPr>
              <w:t>1998-99</w:t>
            </w:r>
          </w:p>
        </w:tc>
        <w:tc>
          <w:tcPr>
            <w:tcW w:w="1794" w:type="dxa"/>
          </w:tcPr>
          <w:p w14:paraId="2D058E98" w14:textId="08957A93" w:rsidR="00360B5D" w:rsidRPr="00DE06A4" w:rsidRDefault="00700118" w:rsidP="00360B5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02020"/>
                <w:sz w:val="20"/>
                <w:szCs w:val="20"/>
                <w:shd w:val="clear" w:color="auto" w:fill="FFFFFF"/>
              </w:rPr>
            </w:pPr>
            <w:r>
              <w:rPr>
                <w:rFonts w:ascii="Times New Roman" w:hAnsi="Times New Roman" w:cs="Times New Roman"/>
                <w:color w:val="202020"/>
                <w:sz w:val="20"/>
                <w:szCs w:val="20"/>
                <w:shd w:val="clear" w:color="auto" w:fill="FFFFFF"/>
              </w:rPr>
              <w:t>0</w:t>
            </w:r>
            <w:r w:rsidR="003A2E67" w:rsidRPr="00DE06A4">
              <w:rPr>
                <w:rFonts w:ascii="Times New Roman" w:hAnsi="Times New Roman" w:cs="Times New Roman"/>
                <w:color w:val="202020"/>
                <w:sz w:val="20"/>
                <w:szCs w:val="20"/>
                <w:shd w:val="clear" w:color="auto" w:fill="FFFFFF"/>
              </w:rPr>
              <w:t>9.34</w:t>
            </w:r>
          </w:p>
        </w:tc>
        <w:tc>
          <w:tcPr>
            <w:tcW w:w="1794" w:type="dxa"/>
          </w:tcPr>
          <w:p w14:paraId="493C1796" w14:textId="6F3B42EB" w:rsidR="00360B5D" w:rsidRPr="00DE06A4" w:rsidRDefault="00700118" w:rsidP="00360B5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02020"/>
                <w:sz w:val="20"/>
                <w:szCs w:val="20"/>
                <w:shd w:val="clear" w:color="auto" w:fill="FFFFFF"/>
              </w:rPr>
            </w:pPr>
            <w:r>
              <w:rPr>
                <w:rFonts w:ascii="Times New Roman" w:hAnsi="Times New Roman" w:cs="Times New Roman"/>
                <w:color w:val="202020"/>
                <w:sz w:val="20"/>
                <w:szCs w:val="20"/>
                <w:shd w:val="clear" w:color="auto" w:fill="FFFFFF"/>
              </w:rPr>
              <w:t>0</w:t>
            </w:r>
            <w:r w:rsidR="003A2E67" w:rsidRPr="00DE06A4">
              <w:rPr>
                <w:rFonts w:ascii="Times New Roman" w:hAnsi="Times New Roman" w:cs="Times New Roman"/>
                <w:color w:val="202020"/>
                <w:sz w:val="20"/>
                <w:szCs w:val="20"/>
                <w:shd w:val="clear" w:color="auto" w:fill="FFFFFF"/>
              </w:rPr>
              <w:t>4.12</w:t>
            </w:r>
          </w:p>
        </w:tc>
      </w:tr>
      <w:tr w:rsidR="00360B5D" w14:paraId="4B7859F9" w14:textId="77777777" w:rsidTr="004121EA">
        <w:tc>
          <w:tcPr>
            <w:cnfStyle w:val="001000000000" w:firstRow="0" w:lastRow="0" w:firstColumn="1" w:lastColumn="0" w:oddVBand="0" w:evenVBand="0" w:oddHBand="0" w:evenHBand="0" w:firstRowFirstColumn="0" w:firstRowLastColumn="0" w:lastRowFirstColumn="0" w:lastRowLastColumn="0"/>
            <w:tcW w:w="1793" w:type="dxa"/>
          </w:tcPr>
          <w:p w14:paraId="3E6D2093" w14:textId="226F2653" w:rsidR="00360B5D" w:rsidRPr="005D59E6" w:rsidRDefault="004F4629" w:rsidP="00360B5D">
            <w:pPr>
              <w:jc w:val="center"/>
              <w:rPr>
                <w:rFonts w:ascii="Times New Roman" w:hAnsi="Times New Roman" w:cs="Times New Roman"/>
                <w:b w:val="0"/>
                <w:bCs w:val="0"/>
                <w:color w:val="202020"/>
                <w:sz w:val="20"/>
                <w:szCs w:val="20"/>
                <w:shd w:val="clear" w:color="auto" w:fill="FFFFFF"/>
              </w:rPr>
            </w:pPr>
            <w:r w:rsidRPr="005D59E6">
              <w:rPr>
                <w:rFonts w:ascii="Times New Roman" w:hAnsi="Times New Roman" w:cs="Times New Roman"/>
                <w:b w:val="0"/>
                <w:bCs w:val="0"/>
                <w:color w:val="202020"/>
                <w:sz w:val="20"/>
                <w:szCs w:val="20"/>
                <w:shd w:val="clear" w:color="auto" w:fill="FFFFFF"/>
              </w:rPr>
              <w:t>1982-83</w:t>
            </w:r>
          </w:p>
        </w:tc>
        <w:tc>
          <w:tcPr>
            <w:tcW w:w="1793" w:type="dxa"/>
          </w:tcPr>
          <w:p w14:paraId="7B8771BA" w14:textId="1FFEA0DF" w:rsidR="00360B5D" w:rsidRPr="00DE06A4" w:rsidRDefault="00C91856" w:rsidP="00360B5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02020"/>
                <w:sz w:val="20"/>
                <w:szCs w:val="20"/>
                <w:shd w:val="clear" w:color="auto" w:fill="FFFFFF"/>
              </w:rPr>
            </w:pPr>
            <w:r w:rsidRPr="00DE06A4">
              <w:rPr>
                <w:rFonts w:ascii="Times New Roman" w:hAnsi="Times New Roman" w:cs="Times New Roman"/>
                <w:color w:val="202020"/>
                <w:sz w:val="20"/>
                <w:szCs w:val="20"/>
                <w:shd w:val="clear" w:color="auto" w:fill="FFFFFF"/>
              </w:rPr>
              <w:t>1.06</w:t>
            </w:r>
          </w:p>
        </w:tc>
        <w:tc>
          <w:tcPr>
            <w:tcW w:w="1794" w:type="dxa"/>
          </w:tcPr>
          <w:p w14:paraId="1622F3F8" w14:textId="537F9FE0" w:rsidR="00360B5D" w:rsidRPr="00DE06A4" w:rsidRDefault="009326F9" w:rsidP="00360B5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02020"/>
                <w:sz w:val="20"/>
                <w:szCs w:val="20"/>
                <w:shd w:val="clear" w:color="auto" w:fill="FFFFFF"/>
              </w:rPr>
            </w:pPr>
            <w:r w:rsidRPr="00DE06A4">
              <w:rPr>
                <w:rFonts w:ascii="Times New Roman" w:hAnsi="Times New Roman" w:cs="Times New Roman"/>
                <w:color w:val="202020"/>
                <w:sz w:val="20"/>
                <w:szCs w:val="20"/>
                <w:shd w:val="clear" w:color="auto" w:fill="FFFFFF"/>
              </w:rPr>
              <w:t>10.42</w:t>
            </w:r>
          </w:p>
        </w:tc>
        <w:tc>
          <w:tcPr>
            <w:tcW w:w="1794" w:type="dxa"/>
          </w:tcPr>
          <w:p w14:paraId="55F62D43" w14:textId="7E55F1ED" w:rsidR="00360B5D" w:rsidRPr="00DE06A4" w:rsidRDefault="003A2E67" w:rsidP="00360B5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02020"/>
                <w:sz w:val="20"/>
                <w:szCs w:val="20"/>
                <w:shd w:val="clear" w:color="auto" w:fill="FFFFFF"/>
              </w:rPr>
            </w:pPr>
            <w:r w:rsidRPr="00DE06A4">
              <w:rPr>
                <w:rFonts w:ascii="Times New Roman" w:hAnsi="Times New Roman" w:cs="Times New Roman"/>
                <w:color w:val="202020"/>
                <w:sz w:val="20"/>
                <w:szCs w:val="20"/>
                <w:shd w:val="clear" w:color="auto" w:fill="FFFFFF"/>
              </w:rPr>
              <w:t>1999-00</w:t>
            </w:r>
          </w:p>
        </w:tc>
        <w:tc>
          <w:tcPr>
            <w:tcW w:w="1794" w:type="dxa"/>
          </w:tcPr>
          <w:p w14:paraId="603337B5" w14:textId="698C12F2" w:rsidR="00360B5D" w:rsidRPr="00DE06A4" w:rsidRDefault="00700118" w:rsidP="00360B5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02020"/>
                <w:sz w:val="20"/>
                <w:szCs w:val="20"/>
                <w:shd w:val="clear" w:color="auto" w:fill="FFFFFF"/>
              </w:rPr>
            </w:pPr>
            <w:r>
              <w:rPr>
                <w:rFonts w:ascii="Times New Roman" w:hAnsi="Times New Roman" w:cs="Times New Roman"/>
                <w:color w:val="202020"/>
                <w:sz w:val="20"/>
                <w:szCs w:val="20"/>
                <w:shd w:val="clear" w:color="auto" w:fill="FFFFFF"/>
              </w:rPr>
              <w:t>0</w:t>
            </w:r>
            <w:r w:rsidR="003A2E67" w:rsidRPr="00DE06A4">
              <w:rPr>
                <w:rFonts w:ascii="Times New Roman" w:hAnsi="Times New Roman" w:cs="Times New Roman"/>
                <w:color w:val="202020"/>
                <w:sz w:val="20"/>
                <w:szCs w:val="20"/>
                <w:shd w:val="clear" w:color="auto" w:fill="FFFFFF"/>
              </w:rPr>
              <w:t>9.72</w:t>
            </w:r>
          </w:p>
        </w:tc>
        <w:tc>
          <w:tcPr>
            <w:tcW w:w="1794" w:type="dxa"/>
          </w:tcPr>
          <w:p w14:paraId="27ED08D3" w14:textId="4F832C07" w:rsidR="00360B5D" w:rsidRPr="00DE06A4" w:rsidRDefault="00700118" w:rsidP="00360B5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02020"/>
                <w:sz w:val="20"/>
                <w:szCs w:val="20"/>
                <w:shd w:val="clear" w:color="auto" w:fill="FFFFFF"/>
              </w:rPr>
            </w:pPr>
            <w:r>
              <w:rPr>
                <w:rFonts w:ascii="Times New Roman" w:hAnsi="Times New Roman" w:cs="Times New Roman"/>
                <w:color w:val="202020"/>
                <w:sz w:val="20"/>
                <w:szCs w:val="20"/>
                <w:shd w:val="clear" w:color="auto" w:fill="FFFFFF"/>
              </w:rPr>
              <w:t>0</w:t>
            </w:r>
            <w:r w:rsidR="003A2E67" w:rsidRPr="00DE06A4">
              <w:rPr>
                <w:rFonts w:ascii="Times New Roman" w:hAnsi="Times New Roman" w:cs="Times New Roman"/>
                <w:color w:val="202020"/>
                <w:sz w:val="20"/>
                <w:szCs w:val="20"/>
                <w:shd w:val="clear" w:color="auto" w:fill="FFFFFF"/>
              </w:rPr>
              <w:t>4.07</w:t>
            </w:r>
          </w:p>
        </w:tc>
      </w:tr>
      <w:tr w:rsidR="00360B5D" w14:paraId="1E8F85A3" w14:textId="77777777" w:rsidTr="004121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3" w:type="dxa"/>
          </w:tcPr>
          <w:p w14:paraId="63207EB2" w14:textId="6D85CF16" w:rsidR="00360B5D" w:rsidRPr="005D59E6" w:rsidRDefault="004F4629" w:rsidP="00360B5D">
            <w:pPr>
              <w:jc w:val="center"/>
              <w:rPr>
                <w:rFonts w:ascii="Times New Roman" w:hAnsi="Times New Roman" w:cs="Times New Roman"/>
                <w:b w:val="0"/>
                <w:bCs w:val="0"/>
                <w:color w:val="202020"/>
                <w:sz w:val="20"/>
                <w:szCs w:val="20"/>
                <w:shd w:val="clear" w:color="auto" w:fill="FFFFFF"/>
              </w:rPr>
            </w:pPr>
            <w:r w:rsidRPr="005D59E6">
              <w:rPr>
                <w:rFonts w:ascii="Times New Roman" w:hAnsi="Times New Roman" w:cs="Times New Roman"/>
                <w:b w:val="0"/>
                <w:bCs w:val="0"/>
                <w:color w:val="202020"/>
                <w:sz w:val="20"/>
                <w:szCs w:val="20"/>
                <w:shd w:val="clear" w:color="auto" w:fill="FFFFFF"/>
              </w:rPr>
              <w:t>1983-84</w:t>
            </w:r>
          </w:p>
        </w:tc>
        <w:tc>
          <w:tcPr>
            <w:tcW w:w="1793" w:type="dxa"/>
          </w:tcPr>
          <w:p w14:paraId="70A95950" w14:textId="4C61395C" w:rsidR="00360B5D" w:rsidRPr="00DE06A4" w:rsidRDefault="00C91856" w:rsidP="00360B5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02020"/>
                <w:sz w:val="20"/>
                <w:szCs w:val="20"/>
                <w:shd w:val="clear" w:color="auto" w:fill="FFFFFF"/>
              </w:rPr>
            </w:pPr>
            <w:r w:rsidRPr="00DE06A4">
              <w:rPr>
                <w:rFonts w:ascii="Times New Roman" w:hAnsi="Times New Roman" w:cs="Times New Roman"/>
                <w:color w:val="202020"/>
                <w:sz w:val="20"/>
                <w:szCs w:val="20"/>
                <w:shd w:val="clear" w:color="auto" w:fill="FFFFFF"/>
              </w:rPr>
              <w:t>1.16</w:t>
            </w:r>
          </w:p>
        </w:tc>
        <w:tc>
          <w:tcPr>
            <w:tcW w:w="1794" w:type="dxa"/>
          </w:tcPr>
          <w:p w14:paraId="2BD44C6C" w14:textId="39702134" w:rsidR="00360B5D" w:rsidRPr="00DE06A4" w:rsidRDefault="003A2E67" w:rsidP="00360B5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02020"/>
                <w:sz w:val="20"/>
                <w:szCs w:val="20"/>
                <w:shd w:val="clear" w:color="auto" w:fill="FFFFFF"/>
              </w:rPr>
            </w:pPr>
            <w:r w:rsidRPr="00DE06A4">
              <w:rPr>
                <w:rFonts w:ascii="Times New Roman" w:hAnsi="Times New Roman" w:cs="Times New Roman"/>
                <w:color w:val="202020"/>
                <w:sz w:val="20"/>
                <w:szCs w:val="20"/>
                <w:shd w:val="clear" w:color="auto" w:fill="FFFFFF"/>
              </w:rPr>
              <w:t>9.43</w:t>
            </w:r>
          </w:p>
        </w:tc>
        <w:tc>
          <w:tcPr>
            <w:tcW w:w="1794" w:type="dxa"/>
          </w:tcPr>
          <w:p w14:paraId="0A84968A" w14:textId="332D8E25" w:rsidR="00360B5D" w:rsidRPr="00DE06A4" w:rsidRDefault="003A2E67" w:rsidP="00360B5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02020"/>
                <w:sz w:val="20"/>
                <w:szCs w:val="20"/>
                <w:shd w:val="clear" w:color="auto" w:fill="FFFFFF"/>
              </w:rPr>
            </w:pPr>
            <w:r w:rsidRPr="00DE06A4">
              <w:rPr>
                <w:rFonts w:ascii="Times New Roman" w:hAnsi="Times New Roman" w:cs="Times New Roman"/>
                <w:color w:val="202020"/>
                <w:sz w:val="20"/>
                <w:szCs w:val="20"/>
                <w:shd w:val="clear" w:color="auto" w:fill="FFFFFF"/>
              </w:rPr>
              <w:t>2000-01</w:t>
            </w:r>
          </w:p>
        </w:tc>
        <w:tc>
          <w:tcPr>
            <w:tcW w:w="1794" w:type="dxa"/>
          </w:tcPr>
          <w:p w14:paraId="1B8FF4AA" w14:textId="2639ADB9" w:rsidR="00360B5D" w:rsidRPr="00DE06A4" w:rsidRDefault="003A2E67" w:rsidP="00360B5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02020"/>
                <w:sz w:val="20"/>
                <w:szCs w:val="20"/>
                <w:shd w:val="clear" w:color="auto" w:fill="FFFFFF"/>
              </w:rPr>
            </w:pPr>
            <w:r w:rsidRPr="00DE06A4">
              <w:rPr>
                <w:rFonts w:ascii="Times New Roman" w:hAnsi="Times New Roman" w:cs="Times New Roman"/>
                <w:color w:val="202020"/>
                <w:sz w:val="20"/>
                <w:szCs w:val="20"/>
                <w:shd w:val="clear" w:color="auto" w:fill="FFFFFF"/>
              </w:rPr>
              <w:t>10.11</w:t>
            </w:r>
          </w:p>
        </w:tc>
        <w:tc>
          <w:tcPr>
            <w:tcW w:w="1794" w:type="dxa"/>
          </w:tcPr>
          <w:p w14:paraId="7CA9F100" w14:textId="763CEFB7" w:rsidR="00360B5D" w:rsidRPr="00DE06A4" w:rsidRDefault="00700118" w:rsidP="00360B5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02020"/>
                <w:sz w:val="20"/>
                <w:szCs w:val="20"/>
                <w:shd w:val="clear" w:color="auto" w:fill="FFFFFF"/>
              </w:rPr>
            </w:pPr>
            <w:r>
              <w:rPr>
                <w:rFonts w:ascii="Times New Roman" w:hAnsi="Times New Roman" w:cs="Times New Roman"/>
                <w:color w:val="202020"/>
                <w:sz w:val="20"/>
                <w:szCs w:val="20"/>
                <w:shd w:val="clear" w:color="auto" w:fill="FFFFFF"/>
              </w:rPr>
              <w:t>0</w:t>
            </w:r>
            <w:r w:rsidR="003A2E67" w:rsidRPr="00DE06A4">
              <w:rPr>
                <w:rFonts w:ascii="Times New Roman" w:hAnsi="Times New Roman" w:cs="Times New Roman"/>
                <w:color w:val="202020"/>
                <w:sz w:val="20"/>
                <w:szCs w:val="20"/>
                <w:shd w:val="clear" w:color="auto" w:fill="FFFFFF"/>
              </w:rPr>
              <w:t>4.01</w:t>
            </w:r>
          </w:p>
        </w:tc>
      </w:tr>
      <w:tr w:rsidR="00360B5D" w14:paraId="520EADE3" w14:textId="77777777" w:rsidTr="004121EA">
        <w:tc>
          <w:tcPr>
            <w:cnfStyle w:val="001000000000" w:firstRow="0" w:lastRow="0" w:firstColumn="1" w:lastColumn="0" w:oddVBand="0" w:evenVBand="0" w:oddHBand="0" w:evenHBand="0" w:firstRowFirstColumn="0" w:firstRowLastColumn="0" w:lastRowFirstColumn="0" w:lastRowLastColumn="0"/>
            <w:tcW w:w="1793" w:type="dxa"/>
          </w:tcPr>
          <w:p w14:paraId="030682C7" w14:textId="473E8E43" w:rsidR="00360B5D" w:rsidRPr="005D59E6" w:rsidRDefault="004F4629" w:rsidP="00360B5D">
            <w:pPr>
              <w:jc w:val="center"/>
              <w:rPr>
                <w:rFonts w:ascii="Times New Roman" w:hAnsi="Times New Roman" w:cs="Times New Roman"/>
                <w:b w:val="0"/>
                <w:bCs w:val="0"/>
                <w:color w:val="202020"/>
                <w:sz w:val="20"/>
                <w:szCs w:val="20"/>
                <w:shd w:val="clear" w:color="auto" w:fill="FFFFFF"/>
              </w:rPr>
            </w:pPr>
            <w:r w:rsidRPr="005D59E6">
              <w:rPr>
                <w:rFonts w:ascii="Times New Roman" w:hAnsi="Times New Roman" w:cs="Times New Roman"/>
                <w:b w:val="0"/>
                <w:bCs w:val="0"/>
                <w:color w:val="202020"/>
                <w:sz w:val="20"/>
                <w:szCs w:val="20"/>
                <w:shd w:val="clear" w:color="auto" w:fill="FFFFFF"/>
              </w:rPr>
              <w:t>1984-85</w:t>
            </w:r>
          </w:p>
        </w:tc>
        <w:tc>
          <w:tcPr>
            <w:tcW w:w="1793" w:type="dxa"/>
          </w:tcPr>
          <w:p w14:paraId="2BD3C77D" w14:textId="66C5960D" w:rsidR="00360B5D" w:rsidRPr="00DE06A4" w:rsidRDefault="00C91856" w:rsidP="00360B5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02020"/>
                <w:sz w:val="20"/>
                <w:szCs w:val="20"/>
                <w:shd w:val="clear" w:color="auto" w:fill="FFFFFF"/>
              </w:rPr>
            </w:pPr>
            <w:r w:rsidRPr="00DE06A4">
              <w:rPr>
                <w:rFonts w:ascii="Times New Roman" w:hAnsi="Times New Roman" w:cs="Times New Roman"/>
                <w:color w:val="202020"/>
                <w:sz w:val="20"/>
                <w:szCs w:val="20"/>
                <w:shd w:val="clear" w:color="auto" w:fill="FFFFFF"/>
              </w:rPr>
              <w:t>1.24</w:t>
            </w:r>
          </w:p>
        </w:tc>
        <w:tc>
          <w:tcPr>
            <w:tcW w:w="1794" w:type="dxa"/>
          </w:tcPr>
          <w:p w14:paraId="7698CCEB" w14:textId="637838CE" w:rsidR="00360B5D" w:rsidRPr="00DE06A4" w:rsidRDefault="003A2E67" w:rsidP="00360B5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02020"/>
                <w:sz w:val="20"/>
                <w:szCs w:val="20"/>
                <w:shd w:val="clear" w:color="auto" w:fill="FFFFFF"/>
              </w:rPr>
            </w:pPr>
            <w:r w:rsidRPr="00DE06A4">
              <w:rPr>
                <w:rFonts w:ascii="Times New Roman" w:hAnsi="Times New Roman" w:cs="Times New Roman"/>
                <w:color w:val="202020"/>
                <w:sz w:val="20"/>
                <w:szCs w:val="20"/>
                <w:shd w:val="clear" w:color="auto" w:fill="FFFFFF"/>
              </w:rPr>
              <w:t>6.90</w:t>
            </w:r>
          </w:p>
        </w:tc>
        <w:tc>
          <w:tcPr>
            <w:tcW w:w="1794" w:type="dxa"/>
          </w:tcPr>
          <w:p w14:paraId="5EFA414A" w14:textId="4A2DC031" w:rsidR="00360B5D" w:rsidRPr="00DE06A4" w:rsidRDefault="003A2E67" w:rsidP="00360B5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02020"/>
                <w:sz w:val="20"/>
                <w:szCs w:val="20"/>
                <w:shd w:val="clear" w:color="auto" w:fill="FFFFFF"/>
              </w:rPr>
            </w:pPr>
            <w:r w:rsidRPr="00DE06A4">
              <w:rPr>
                <w:rFonts w:ascii="Times New Roman" w:hAnsi="Times New Roman" w:cs="Times New Roman"/>
                <w:color w:val="202020"/>
                <w:sz w:val="20"/>
                <w:szCs w:val="20"/>
                <w:shd w:val="clear" w:color="auto" w:fill="FFFFFF"/>
              </w:rPr>
              <w:t>2001-02</w:t>
            </w:r>
          </w:p>
        </w:tc>
        <w:tc>
          <w:tcPr>
            <w:tcW w:w="1794" w:type="dxa"/>
          </w:tcPr>
          <w:p w14:paraId="41A79FB4" w14:textId="332158DA" w:rsidR="00360B5D" w:rsidRPr="00DE06A4" w:rsidRDefault="003A2E67" w:rsidP="00360B5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02020"/>
                <w:sz w:val="20"/>
                <w:szCs w:val="20"/>
                <w:shd w:val="clear" w:color="auto" w:fill="FFFFFF"/>
              </w:rPr>
            </w:pPr>
            <w:r w:rsidRPr="00DE06A4">
              <w:rPr>
                <w:rFonts w:ascii="Times New Roman" w:hAnsi="Times New Roman" w:cs="Times New Roman"/>
                <w:color w:val="202020"/>
                <w:sz w:val="20"/>
                <w:szCs w:val="20"/>
                <w:shd w:val="clear" w:color="auto" w:fill="FFFFFF"/>
              </w:rPr>
              <w:t>10.52</w:t>
            </w:r>
          </w:p>
        </w:tc>
        <w:tc>
          <w:tcPr>
            <w:tcW w:w="1794" w:type="dxa"/>
          </w:tcPr>
          <w:p w14:paraId="56A6A4D7" w14:textId="1AC54442" w:rsidR="00360B5D" w:rsidRPr="00DE06A4" w:rsidRDefault="00700118" w:rsidP="00360B5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02020"/>
                <w:sz w:val="20"/>
                <w:szCs w:val="20"/>
                <w:shd w:val="clear" w:color="auto" w:fill="FFFFFF"/>
              </w:rPr>
            </w:pPr>
            <w:r>
              <w:rPr>
                <w:rFonts w:ascii="Times New Roman" w:hAnsi="Times New Roman" w:cs="Times New Roman"/>
                <w:color w:val="202020"/>
                <w:sz w:val="20"/>
                <w:szCs w:val="20"/>
                <w:shd w:val="clear" w:color="auto" w:fill="FFFFFF"/>
              </w:rPr>
              <w:t>0</w:t>
            </w:r>
            <w:r w:rsidR="003A2E67" w:rsidRPr="00DE06A4">
              <w:rPr>
                <w:rFonts w:ascii="Times New Roman" w:hAnsi="Times New Roman" w:cs="Times New Roman"/>
                <w:color w:val="202020"/>
                <w:sz w:val="20"/>
                <w:szCs w:val="20"/>
                <w:shd w:val="clear" w:color="auto" w:fill="FFFFFF"/>
              </w:rPr>
              <w:t>4.06</w:t>
            </w:r>
          </w:p>
        </w:tc>
      </w:tr>
      <w:tr w:rsidR="00360B5D" w14:paraId="69D7121B" w14:textId="77777777" w:rsidTr="004121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3" w:type="dxa"/>
          </w:tcPr>
          <w:p w14:paraId="1831B8E1" w14:textId="2CADBBBB" w:rsidR="00360B5D" w:rsidRPr="005D59E6" w:rsidRDefault="004F4629" w:rsidP="00360B5D">
            <w:pPr>
              <w:jc w:val="center"/>
              <w:rPr>
                <w:rFonts w:ascii="Times New Roman" w:hAnsi="Times New Roman" w:cs="Times New Roman"/>
                <w:b w:val="0"/>
                <w:bCs w:val="0"/>
                <w:color w:val="202020"/>
                <w:sz w:val="20"/>
                <w:szCs w:val="20"/>
                <w:shd w:val="clear" w:color="auto" w:fill="FFFFFF"/>
              </w:rPr>
            </w:pPr>
            <w:r w:rsidRPr="005D59E6">
              <w:rPr>
                <w:rFonts w:ascii="Times New Roman" w:hAnsi="Times New Roman" w:cs="Times New Roman"/>
                <w:b w:val="0"/>
                <w:bCs w:val="0"/>
                <w:color w:val="202020"/>
                <w:sz w:val="20"/>
                <w:szCs w:val="20"/>
                <w:shd w:val="clear" w:color="auto" w:fill="FFFFFF"/>
              </w:rPr>
              <w:t>1985-86</w:t>
            </w:r>
          </w:p>
        </w:tc>
        <w:tc>
          <w:tcPr>
            <w:tcW w:w="1793" w:type="dxa"/>
          </w:tcPr>
          <w:p w14:paraId="468E5A4B" w14:textId="5CD6EF87" w:rsidR="00360B5D" w:rsidRPr="00DE06A4" w:rsidRDefault="00C91856" w:rsidP="00360B5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02020"/>
                <w:sz w:val="20"/>
                <w:szCs w:val="20"/>
                <w:shd w:val="clear" w:color="auto" w:fill="FFFFFF"/>
              </w:rPr>
            </w:pPr>
            <w:r w:rsidRPr="00DE06A4">
              <w:rPr>
                <w:rFonts w:ascii="Times New Roman" w:hAnsi="Times New Roman" w:cs="Times New Roman"/>
                <w:color w:val="202020"/>
                <w:sz w:val="20"/>
                <w:szCs w:val="20"/>
                <w:shd w:val="clear" w:color="auto" w:fill="FFFFFF"/>
              </w:rPr>
              <w:t>1.35</w:t>
            </w:r>
          </w:p>
        </w:tc>
        <w:tc>
          <w:tcPr>
            <w:tcW w:w="1794" w:type="dxa"/>
          </w:tcPr>
          <w:p w14:paraId="5E2ABED2" w14:textId="7260E6D0" w:rsidR="00360B5D" w:rsidRPr="00DE06A4" w:rsidRDefault="003A2E67" w:rsidP="00360B5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02020"/>
                <w:sz w:val="20"/>
                <w:szCs w:val="20"/>
                <w:shd w:val="clear" w:color="auto" w:fill="FFFFFF"/>
              </w:rPr>
            </w:pPr>
            <w:r w:rsidRPr="00DE06A4">
              <w:rPr>
                <w:rFonts w:ascii="Times New Roman" w:hAnsi="Times New Roman" w:cs="Times New Roman"/>
                <w:color w:val="202020"/>
                <w:sz w:val="20"/>
                <w:szCs w:val="20"/>
                <w:shd w:val="clear" w:color="auto" w:fill="FFFFFF"/>
              </w:rPr>
              <w:t>8.87</w:t>
            </w:r>
          </w:p>
        </w:tc>
        <w:tc>
          <w:tcPr>
            <w:tcW w:w="1794" w:type="dxa"/>
          </w:tcPr>
          <w:p w14:paraId="28E75462" w14:textId="3567A691" w:rsidR="00360B5D" w:rsidRPr="00DE06A4" w:rsidRDefault="003A2E67" w:rsidP="00360B5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02020"/>
                <w:sz w:val="20"/>
                <w:szCs w:val="20"/>
                <w:shd w:val="clear" w:color="auto" w:fill="FFFFFF"/>
              </w:rPr>
            </w:pPr>
            <w:r w:rsidRPr="00DE06A4">
              <w:rPr>
                <w:rFonts w:ascii="Times New Roman" w:hAnsi="Times New Roman" w:cs="Times New Roman"/>
                <w:color w:val="202020"/>
                <w:sz w:val="20"/>
                <w:szCs w:val="20"/>
                <w:shd w:val="clear" w:color="auto" w:fill="FFFFFF"/>
              </w:rPr>
              <w:t>2002-03</w:t>
            </w:r>
          </w:p>
        </w:tc>
        <w:tc>
          <w:tcPr>
            <w:tcW w:w="1794" w:type="dxa"/>
          </w:tcPr>
          <w:p w14:paraId="4D9D0220" w14:textId="4F931DF8" w:rsidR="00360B5D" w:rsidRPr="00DE06A4" w:rsidRDefault="003A2E67" w:rsidP="00360B5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02020"/>
                <w:sz w:val="20"/>
                <w:szCs w:val="20"/>
                <w:shd w:val="clear" w:color="auto" w:fill="FFFFFF"/>
              </w:rPr>
            </w:pPr>
            <w:r w:rsidRPr="00DE06A4">
              <w:rPr>
                <w:rFonts w:ascii="Times New Roman" w:hAnsi="Times New Roman" w:cs="Times New Roman"/>
                <w:color w:val="202020"/>
                <w:sz w:val="20"/>
                <w:szCs w:val="20"/>
                <w:shd w:val="clear" w:color="auto" w:fill="FFFFFF"/>
              </w:rPr>
              <w:t>10.95</w:t>
            </w:r>
          </w:p>
        </w:tc>
        <w:tc>
          <w:tcPr>
            <w:tcW w:w="1794" w:type="dxa"/>
          </w:tcPr>
          <w:p w14:paraId="1B676D41" w14:textId="1CD8465C" w:rsidR="00360B5D" w:rsidRPr="00DE06A4" w:rsidRDefault="00700118" w:rsidP="00360B5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02020"/>
                <w:sz w:val="20"/>
                <w:szCs w:val="20"/>
                <w:shd w:val="clear" w:color="auto" w:fill="FFFFFF"/>
              </w:rPr>
            </w:pPr>
            <w:r>
              <w:rPr>
                <w:rFonts w:ascii="Times New Roman" w:hAnsi="Times New Roman" w:cs="Times New Roman"/>
                <w:color w:val="202020"/>
                <w:sz w:val="20"/>
                <w:szCs w:val="20"/>
                <w:shd w:val="clear" w:color="auto" w:fill="FFFFFF"/>
              </w:rPr>
              <w:t>0</w:t>
            </w:r>
            <w:r w:rsidR="003A2E67" w:rsidRPr="00DE06A4">
              <w:rPr>
                <w:rFonts w:ascii="Times New Roman" w:hAnsi="Times New Roman" w:cs="Times New Roman"/>
                <w:color w:val="202020"/>
                <w:sz w:val="20"/>
                <w:szCs w:val="20"/>
                <w:shd w:val="clear" w:color="auto" w:fill="FFFFFF"/>
              </w:rPr>
              <w:t>4.09</w:t>
            </w:r>
          </w:p>
        </w:tc>
      </w:tr>
      <w:tr w:rsidR="00360B5D" w14:paraId="7EBE6110" w14:textId="77777777" w:rsidTr="004121EA">
        <w:tc>
          <w:tcPr>
            <w:cnfStyle w:val="001000000000" w:firstRow="0" w:lastRow="0" w:firstColumn="1" w:lastColumn="0" w:oddVBand="0" w:evenVBand="0" w:oddHBand="0" w:evenHBand="0" w:firstRowFirstColumn="0" w:firstRowLastColumn="0" w:lastRowFirstColumn="0" w:lastRowLastColumn="0"/>
            <w:tcW w:w="1793" w:type="dxa"/>
          </w:tcPr>
          <w:p w14:paraId="7ADE7830" w14:textId="24B028AD" w:rsidR="00360B5D" w:rsidRPr="005D59E6" w:rsidRDefault="004F4629" w:rsidP="00360B5D">
            <w:pPr>
              <w:jc w:val="center"/>
              <w:rPr>
                <w:rFonts w:ascii="Times New Roman" w:hAnsi="Times New Roman" w:cs="Times New Roman"/>
                <w:b w:val="0"/>
                <w:bCs w:val="0"/>
                <w:color w:val="202020"/>
                <w:sz w:val="20"/>
                <w:szCs w:val="20"/>
                <w:shd w:val="clear" w:color="auto" w:fill="FFFFFF"/>
              </w:rPr>
            </w:pPr>
            <w:r w:rsidRPr="005D59E6">
              <w:rPr>
                <w:rFonts w:ascii="Times New Roman" w:hAnsi="Times New Roman" w:cs="Times New Roman"/>
                <w:b w:val="0"/>
                <w:bCs w:val="0"/>
                <w:color w:val="202020"/>
                <w:sz w:val="20"/>
                <w:szCs w:val="20"/>
                <w:shd w:val="clear" w:color="auto" w:fill="FFFFFF"/>
              </w:rPr>
              <w:t>1986-87</w:t>
            </w:r>
          </w:p>
        </w:tc>
        <w:tc>
          <w:tcPr>
            <w:tcW w:w="1793" w:type="dxa"/>
          </w:tcPr>
          <w:p w14:paraId="43B5B63C" w14:textId="1930EF1A" w:rsidR="00360B5D" w:rsidRPr="00DE06A4" w:rsidRDefault="00C91856" w:rsidP="00360B5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02020"/>
                <w:sz w:val="20"/>
                <w:szCs w:val="20"/>
                <w:shd w:val="clear" w:color="auto" w:fill="FFFFFF"/>
              </w:rPr>
            </w:pPr>
            <w:r w:rsidRPr="00DE06A4">
              <w:rPr>
                <w:rFonts w:ascii="Times New Roman" w:hAnsi="Times New Roman" w:cs="Times New Roman"/>
                <w:color w:val="202020"/>
                <w:sz w:val="20"/>
                <w:szCs w:val="20"/>
                <w:shd w:val="clear" w:color="auto" w:fill="FFFFFF"/>
              </w:rPr>
              <w:t>1.46</w:t>
            </w:r>
          </w:p>
        </w:tc>
        <w:tc>
          <w:tcPr>
            <w:tcW w:w="1794" w:type="dxa"/>
          </w:tcPr>
          <w:p w14:paraId="2D1CEBBF" w14:textId="32E510E8" w:rsidR="00360B5D" w:rsidRPr="00DE06A4" w:rsidRDefault="003A2E67" w:rsidP="00360B5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02020"/>
                <w:sz w:val="20"/>
                <w:szCs w:val="20"/>
                <w:shd w:val="clear" w:color="auto" w:fill="FFFFFF"/>
              </w:rPr>
            </w:pPr>
            <w:r w:rsidRPr="00DE06A4">
              <w:rPr>
                <w:rFonts w:ascii="Times New Roman" w:hAnsi="Times New Roman" w:cs="Times New Roman"/>
                <w:color w:val="202020"/>
                <w:sz w:val="20"/>
                <w:szCs w:val="20"/>
                <w:shd w:val="clear" w:color="auto" w:fill="FFFFFF"/>
              </w:rPr>
              <w:t>8.15</w:t>
            </w:r>
          </w:p>
        </w:tc>
        <w:tc>
          <w:tcPr>
            <w:tcW w:w="1794" w:type="dxa"/>
          </w:tcPr>
          <w:p w14:paraId="498CD0F5" w14:textId="16B1CF5A" w:rsidR="00360B5D" w:rsidRPr="00DE06A4" w:rsidRDefault="003A2E67" w:rsidP="00360B5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02020"/>
                <w:sz w:val="20"/>
                <w:szCs w:val="20"/>
                <w:shd w:val="clear" w:color="auto" w:fill="FFFFFF"/>
              </w:rPr>
            </w:pPr>
            <w:r w:rsidRPr="00DE06A4">
              <w:rPr>
                <w:rFonts w:ascii="Times New Roman" w:hAnsi="Times New Roman" w:cs="Times New Roman"/>
                <w:color w:val="202020"/>
                <w:sz w:val="20"/>
                <w:szCs w:val="20"/>
                <w:shd w:val="clear" w:color="auto" w:fill="FFFFFF"/>
              </w:rPr>
              <w:t>2003-04</w:t>
            </w:r>
          </w:p>
        </w:tc>
        <w:tc>
          <w:tcPr>
            <w:tcW w:w="1794" w:type="dxa"/>
          </w:tcPr>
          <w:p w14:paraId="3A39274A" w14:textId="138DFD42" w:rsidR="00360B5D" w:rsidRPr="00DE06A4" w:rsidRDefault="003A2E67" w:rsidP="00360B5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02020"/>
                <w:sz w:val="20"/>
                <w:szCs w:val="20"/>
                <w:shd w:val="clear" w:color="auto" w:fill="FFFFFF"/>
              </w:rPr>
            </w:pPr>
            <w:r w:rsidRPr="00DE06A4">
              <w:rPr>
                <w:rFonts w:ascii="Times New Roman" w:hAnsi="Times New Roman" w:cs="Times New Roman"/>
                <w:color w:val="202020"/>
                <w:sz w:val="20"/>
                <w:szCs w:val="20"/>
                <w:shd w:val="clear" w:color="auto" w:fill="FFFFFF"/>
              </w:rPr>
              <w:t>11.40</w:t>
            </w:r>
          </w:p>
        </w:tc>
        <w:tc>
          <w:tcPr>
            <w:tcW w:w="1794" w:type="dxa"/>
          </w:tcPr>
          <w:p w14:paraId="3DA50505" w14:textId="300FFB9C" w:rsidR="00360B5D" w:rsidRPr="00DE06A4" w:rsidRDefault="00700118" w:rsidP="00360B5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02020"/>
                <w:sz w:val="20"/>
                <w:szCs w:val="20"/>
                <w:shd w:val="clear" w:color="auto" w:fill="FFFFFF"/>
              </w:rPr>
            </w:pPr>
            <w:r>
              <w:rPr>
                <w:rFonts w:ascii="Times New Roman" w:hAnsi="Times New Roman" w:cs="Times New Roman"/>
                <w:color w:val="202020"/>
                <w:sz w:val="20"/>
                <w:szCs w:val="20"/>
                <w:shd w:val="clear" w:color="auto" w:fill="FFFFFF"/>
              </w:rPr>
              <w:t>0</w:t>
            </w:r>
            <w:r w:rsidR="00D53DA5" w:rsidRPr="00DE06A4">
              <w:rPr>
                <w:rFonts w:ascii="Times New Roman" w:hAnsi="Times New Roman" w:cs="Times New Roman"/>
                <w:color w:val="202020"/>
                <w:sz w:val="20"/>
                <w:szCs w:val="20"/>
                <w:shd w:val="clear" w:color="auto" w:fill="FFFFFF"/>
              </w:rPr>
              <w:t>4.11</w:t>
            </w:r>
          </w:p>
        </w:tc>
      </w:tr>
      <w:tr w:rsidR="00360B5D" w14:paraId="476ED4D8" w14:textId="77777777" w:rsidTr="004121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3" w:type="dxa"/>
          </w:tcPr>
          <w:p w14:paraId="689E9141" w14:textId="6070FA0B" w:rsidR="00360B5D" w:rsidRPr="005D59E6" w:rsidRDefault="004F4629" w:rsidP="00360B5D">
            <w:pPr>
              <w:jc w:val="center"/>
              <w:rPr>
                <w:rFonts w:ascii="Times New Roman" w:hAnsi="Times New Roman" w:cs="Times New Roman"/>
                <w:b w:val="0"/>
                <w:bCs w:val="0"/>
                <w:color w:val="202020"/>
                <w:sz w:val="20"/>
                <w:szCs w:val="20"/>
                <w:shd w:val="clear" w:color="auto" w:fill="FFFFFF"/>
              </w:rPr>
            </w:pPr>
            <w:r w:rsidRPr="005D59E6">
              <w:rPr>
                <w:rFonts w:ascii="Times New Roman" w:hAnsi="Times New Roman" w:cs="Times New Roman"/>
                <w:b w:val="0"/>
                <w:bCs w:val="0"/>
                <w:color w:val="202020"/>
                <w:sz w:val="20"/>
                <w:szCs w:val="20"/>
                <w:shd w:val="clear" w:color="auto" w:fill="FFFFFF"/>
              </w:rPr>
              <w:t>1987-88</w:t>
            </w:r>
          </w:p>
        </w:tc>
        <w:tc>
          <w:tcPr>
            <w:tcW w:w="1793" w:type="dxa"/>
          </w:tcPr>
          <w:p w14:paraId="263760ED" w14:textId="0B64903C" w:rsidR="00360B5D" w:rsidRPr="00DE06A4" w:rsidRDefault="00C91856" w:rsidP="00360B5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02020"/>
                <w:sz w:val="20"/>
                <w:szCs w:val="20"/>
                <w:shd w:val="clear" w:color="auto" w:fill="FFFFFF"/>
              </w:rPr>
            </w:pPr>
            <w:r w:rsidRPr="00DE06A4">
              <w:rPr>
                <w:rFonts w:ascii="Times New Roman" w:hAnsi="Times New Roman" w:cs="Times New Roman"/>
                <w:color w:val="202020"/>
                <w:sz w:val="20"/>
                <w:szCs w:val="20"/>
                <w:shd w:val="clear" w:color="auto" w:fill="FFFFFF"/>
              </w:rPr>
              <w:t>1.58</w:t>
            </w:r>
          </w:p>
        </w:tc>
        <w:tc>
          <w:tcPr>
            <w:tcW w:w="1794" w:type="dxa"/>
          </w:tcPr>
          <w:p w14:paraId="358E36AB" w14:textId="455E46AF" w:rsidR="00360B5D" w:rsidRPr="00DE06A4" w:rsidRDefault="003A2E67" w:rsidP="00360B5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02020"/>
                <w:sz w:val="20"/>
                <w:szCs w:val="20"/>
                <w:shd w:val="clear" w:color="auto" w:fill="FFFFFF"/>
              </w:rPr>
            </w:pPr>
            <w:r w:rsidRPr="00DE06A4">
              <w:rPr>
                <w:rFonts w:ascii="Times New Roman" w:hAnsi="Times New Roman" w:cs="Times New Roman"/>
                <w:color w:val="202020"/>
                <w:sz w:val="20"/>
                <w:szCs w:val="20"/>
                <w:shd w:val="clear" w:color="auto" w:fill="FFFFFF"/>
              </w:rPr>
              <w:t>8.22</w:t>
            </w:r>
          </w:p>
        </w:tc>
        <w:tc>
          <w:tcPr>
            <w:tcW w:w="1794" w:type="dxa"/>
          </w:tcPr>
          <w:p w14:paraId="2BD41E68" w14:textId="098AA2CB" w:rsidR="00360B5D" w:rsidRPr="00DE06A4" w:rsidRDefault="003A2E67" w:rsidP="00360B5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02020"/>
                <w:sz w:val="20"/>
                <w:szCs w:val="20"/>
                <w:shd w:val="clear" w:color="auto" w:fill="FFFFFF"/>
              </w:rPr>
            </w:pPr>
            <w:r w:rsidRPr="00DE06A4">
              <w:rPr>
                <w:rFonts w:ascii="Times New Roman" w:hAnsi="Times New Roman" w:cs="Times New Roman"/>
                <w:color w:val="202020"/>
                <w:sz w:val="20"/>
                <w:szCs w:val="20"/>
                <w:shd w:val="clear" w:color="auto" w:fill="FFFFFF"/>
              </w:rPr>
              <w:t>2004-05</w:t>
            </w:r>
          </w:p>
        </w:tc>
        <w:tc>
          <w:tcPr>
            <w:tcW w:w="1794" w:type="dxa"/>
          </w:tcPr>
          <w:p w14:paraId="039F3EEC" w14:textId="762E0E7D" w:rsidR="00360B5D" w:rsidRPr="00DE06A4" w:rsidRDefault="003A2E67" w:rsidP="00360B5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02020"/>
                <w:sz w:val="20"/>
                <w:szCs w:val="20"/>
                <w:shd w:val="clear" w:color="auto" w:fill="FFFFFF"/>
              </w:rPr>
            </w:pPr>
            <w:r w:rsidRPr="00DE06A4">
              <w:rPr>
                <w:rFonts w:ascii="Times New Roman" w:hAnsi="Times New Roman" w:cs="Times New Roman"/>
                <w:color w:val="202020"/>
                <w:sz w:val="20"/>
                <w:szCs w:val="20"/>
                <w:shd w:val="clear" w:color="auto" w:fill="FFFFFF"/>
              </w:rPr>
              <w:t>11.86</w:t>
            </w:r>
          </w:p>
        </w:tc>
        <w:tc>
          <w:tcPr>
            <w:tcW w:w="1794" w:type="dxa"/>
          </w:tcPr>
          <w:p w14:paraId="0F3D8D9F" w14:textId="70344E62" w:rsidR="00360B5D" w:rsidRPr="00DE06A4" w:rsidRDefault="00700118" w:rsidP="00360B5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02020"/>
                <w:sz w:val="20"/>
                <w:szCs w:val="20"/>
                <w:shd w:val="clear" w:color="auto" w:fill="FFFFFF"/>
              </w:rPr>
            </w:pPr>
            <w:r>
              <w:rPr>
                <w:rFonts w:ascii="Times New Roman" w:hAnsi="Times New Roman" w:cs="Times New Roman"/>
                <w:color w:val="202020"/>
                <w:sz w:val="20"/>
                <w:szCs w:val="20"/>
                <w:shd w:val="clear" w:color="auto" w:fill="FFFFFF"/>
              </w:rPr>
              <w:t>0</w:t>
            </w:r>
            <w:r w:rsidR="00D53DA5" w:rsidRPr="00DE06A4">
              <w:rPr>
                <w:rFonts w:ascii="Times New Roman" w:hAnsi="Times New Roman" w:cs="Times New Roman"/>
                <w:color w:val="202020"/>
                <w:sz w:val="20"/>
                <w:szCs w:val="20"/>
                <w:shd w:val="clear" w:color="auto" w:fill="FFFFFF"/>
              </w:rPr>
              <w:t>4.04</w:t>
            </w:r>
          </w:p>
        </w:tc>
      </w:tr>
      <w:tr w:rsidR="00360B5D" w14:paraId="5D33B583" w14:textId="77777777" w:rsidTr="004121EA">
        <w:tc>
          <w:tcPr>
            <w:cnfStyle w:val="001000000000" w:firstRow="0" w:lastRow="0" w:firstColumn="1" w:lastColumn="0" w:oddVBand="0" w:evenVBand="0" w:oddHBand="0" w:evenHBand="0" w:firstRowFirstColumn="0" w:firstRowLastColumn="0" w:lastRowFirstColumn="0" w:lastRowLastColumn="0"/>
            <w:tcW w:w="1793" w:type="dxa"/>
          </w:tcPr>
          <w:p w14:paraId="01E83246" w14:textId="3D5972CF" w:rsidR="00360B5D" w:rsidRPr="005D59E6" w:rsidRDefault="004F4629" w:rsidP="00360B5D">
            <w:pPr>
              <w:jc w:val="center"/>
              <w:rPr>
                <w:rFonts w:ascii="Times New Roman" w:hAnsi="Times New Roman" w:cs="Times New Roman"/>
                <w:b w:val="0"/>
                <w:bCs w:val="0"/>
                <w:color w:val="202020"/>
                <w:sz w:val="20"/>
                <w:szCs w:val="20"/>
                <w:shd w:val="clear" w:color="auto" w:fill="FFFFFF"/>
              </w:rPr>
            </w:pPr>
            <w:r w:rsidRPr="005D59E6">
              <w:rPr>
                <w:rFonts w:ascii="Times New Roman" w:hAnsi="Times New Roman" w:cs="Times New Roman"/>
                <w:b w:val="0"/>
                <w:bCs w:val="0"/>
                <w:color w:val="202020"/>
                <w:sz w:val="20"/>
                <w:szCs w:val="20"/>
                <w:shd w:val="clear" w:color="auto" w:fill="FFFFFF"/>
              </w:rPr>
              <w:t>1988-89</w:t>
            </w:r>
          </w:p>
        </w:tc>
        <w:tc>
          <w:tcPr>
            <w:tcW w:w="1793" w:type="dxa"/>
          </w:tcPr>
          <w:p w14:paraId="43DD45B3" w14:textId="06D59BEE" w:rsidR="00360B5D" w:rsidRPr="00DE06A4" w:rsidRDefault="00C91856" w:rsidP="00360B5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02020"/>
                <w:sz w:val="20"/>
                <w:szCs w:val="20"/>
                <w:shd w:val="clear" w:color="auto" w:fill="FFFFFF"/>
              </w:rPr>
            </w:pPr>
            <w:r w:rsidRPr="00DE06A4">
              <w:rPr>
                <w:rFonts w:ascii="Times New Roman" w:hAnsi="Times New Roman" w:cs="Times New Roman"/>
                <w:color w:val="202020"/>
                <w:sz w:val="20"/>
                <w:szCs w:val="20"/>
                <w:shd w:val="clear" w:color="auto" w:fill="FFFFFF"/>
              </w:rPr>
              <w:t>1.71</w:t>
            </w:r>
          </w:p>
        </w:tc>
        <w:tc>
          <w:tcPr>
            <w:tcW w:w="1794" w:type="dxa"/>
          </w:tcPr>
          <w:p w14:paraId="1AC7CC8F" w14:textId="0882E066" w:rsidR="00360B5D" w:rsidRPr="00DE06A4" w:rsidRDefault="003A2E67" w:rsidP="00360B5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02020"/>
                <w:sz w:val="20"/>
                <w:szCs w:val="20"/>
                <w:shd w:val="clear" w:color="auto" w:fill="FFFFFF"/>
              </w:rPr>
            </w:pPr>
            <w:r w:rsidRPr="00DE06A4">
              <w:rPr>
                <w:rFonts w:ascii="Times New Roman" w:hAnsi="Times New Roman" w:cs="Times New Roman"/>
                <w:color w:val="202020"/>
                <w:sz w:val="20"/>
                <w:szCs w:val="20"/>
                <w:shd w:val="clear" w:color="auto" w:fill="FFFFFF"/>
              </w:rPr>
              <w:t>8.23</w:t>
            </w:r>
          </w:p>
        </w:tc>
        <w:tc>
          <w:tcPr>
            <w:tcW w:w="1794" w:type="dxa"/>
          </w:tcPr>
          <w:p w14:paraId="7DFF3CF9" w14:textId="2ABA8A27" w:rsidR="00360B5D" w:rsidRPr="00DE06A4" w:rsidRDefault="003A2E67" w:rsidP="00360B5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02020"/>
                <w:sz w:val="20"/>
                <w:szCs w:val="20"/>
                <w:shd w:val="clear" w:color="auto" w:fill="FFFFFF"/>
              </w:rPr>
            </w:pPr>
            <w:r w:rsidRPr="00DE06A4">
              <w:rPr>
                <w:rFonts w:ascii="Times New Roman" w:hAnsi="Times New Roman" w:cs="Times New Roman"/>
                <w:color w:val="202020"/>
                <w:sz w:val="20"/>
                <w:szCs w:val="20"/>
                <w:shd w:val="clear" w:color="auto" w:fill="FFFFFF"/>
              </w:rPr>
              <w:t>2005-06</w:t>
            </w:r>
          </w:p>
        </w:tc>
        <w:tc>
          <w:tcPr>
            <w:tcW w:w="1794" w:type="dxa"/>
          </w:tcPr>
          <w:p w14:paraId="43D3110C" w14:textId="2DC6468B" w:rsidR="00360B5D" w:rsidRPr="00DE06A4" w:rsidRDefault="003A2E67" w:rsidP="00360B5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02020"/>
                <w:sz w:val="20"/>
                <w:szCs w:val="20"/>
                <w:shd w:val="clear" w:color="auto" w:fill="FFFFFF"/>
              </w:rPr>
            </w:pPr>
            <w:r w:rsidRPr="00DE06A4">
              <w:rPr>
                <w:rFonts w:ascii="Times New Roman" w:hAnsi="Times New Roman" w:cs="Times New Roman"/>
                <w:color w:val="202020"/>
                <w:sz w:val="20"/>
                <w:szCs w:val="20"/>
                <w:shd w:val="clear" w:color="auto" w:fill="FFFFFF"/>
              </w:rPr>
              <w:t>12.34</w:t>
            </w:r>
          </w:p>
        </w:tc>
        <w:tc>
          <w:tcPr>
            <w:tcW w:w="1794" w:type="dxa"/>
          </w:tcPr>
          <w:p w14:paraId="1341C51D" w14:textId="21B00714" w:rsidR="00360B5D" w:rsidRPr="00DE06A4" w:rsidRDefault="00700118" w:rsidP="00360B5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02020"/>
                <w:sz w:val="20"/>
                <w:szCs w:val="20"/>
                <w:shd w:val="clear" w:color="auto" w:fill="FFFFFF"/>
              </w:rPr>
            </w:pPr>
            <w:r>
              <w:rPr>
                <w:rFonts w:ascii="Times New Roman" w:hAnsi="Times New Roman" w:cs="Times New Roman"/>
                <w:color w:val="202020"/>
                <w:sz w:val="20"/>
                <w:szCs w:val="20"/>
                <w:shd w:val="clear" w:color="auto" w:fill="FFFFFF"/>
              </w:rPr>
              <w:t>0</w:t>
            </w:r>
            <w:r w:rsidR="00D53DA5" w:rsidRPr="00DE06A4">
              <w:rPr>
                <w:rFonts w:ascii="Times New Roman" w:hAnsi="Times New Roman" w:cs="Times New Roman"/>
                <w:color w:val="202020"/>
                <w:sz w:val="20"/>
                <w:szCs w:val="20"/>
                <w:shd w:val="clear" w:color="auto" w:fill="FFFFFF"/>
              </w:rPr>
              <w:t>4.05</w:t>
            </w:r>
          </w:p>
        </w:tc>
      </w:tr>
      <w:tr w:rsidR="00360B5D" w14:paraId="4A25DD82" w14:textId="77777777" w:rsidTr="004121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3" w:type="dxa"/>
          </w:tcPr>
          <w:p w14:paraId="23C74379" w14:textId="3D5C9BFC" w:rsidR="00360B5D" w:rsidRPr="005D59E6" w:rsidRDefault="004F4629" w:rsidP="00360B5D">
            <w:pPr>
              <w:jc w:val="center"/>
              <w:rPr>
                <w:rFonts w:ascii="Times New Roman" w:hAnsi="Times New Roman" w:cs="Times New Roman"/>
                <w:b w:val="0"/>
                <w:bCs w:val="0"/>
                <w:color w:val="202020"/>
                <w:sz w:val="20"/>
                <w:szCs w:val="20"/>
                <w:shd w:val="clear" w:color="auto" w:fill="FFFFFF"/>
              </w:rPr>
            </w:pPr>
            <w:r w:rsidRPr="005D59E6">
              <w:rPr>
                <w:rFonts w:ascii="Times New Roman" w:hAnsi="Times New Roman" w:cs="Times New Roman"/>
                <w:b w:val="0"/>
                <w:bCs w:val="0"/>
                <w:color w:val="202020"/>
                <w:sz w:val="20"/>
                <w:szCs w:val="20"/>
                <w:shd w:val="clear" w:color="auto" w:fill="FFFFFF"/>
              </w:rPr>
              <w:t>1989-90</w:t>
            </w:r>
          </w:p>
        </w:tc>
        <w:tc>
          <w:tcPr>
            <w:tcW w:w="1793" w:type="dxa"/>
          </w:tcPr>
          <w:p w14:paraId="2E744D7A" w14:textId="0E767205" w:rsidR="00360B5D" w:rsidRPr="00DE06A4" w:rsidRDefault="00C91856" w:rsidP="00360B5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02020"/>
                <w:sz w:val="20"/>
                <w:szCs w:val="20"/>
                <w:shd w:val="clear" w:color="auto" w:fill="FFFFFF"/>
              </w:rPr>
            </w:pPr>
            <w:r w:rsidRPr="00DE06A4">
              <w:rPr>
                <w:rFonts w:ascii="Times New Roman" w:hAnsi="Times New Roman" w:cs="Times New Roman"/>
                <w:color w:val="202020"/>
                <w:sz w:val="20"/>
                <w:szCs w:val="20"/>
                <w:shd w:val="clear" w:color="auto" w:fill="FFFFFF"/>
              </w:rPr>
              <w:t>1.82</w:t>
            </w:r>
          </w:p>
        </w:tc>
        <w:tc>
          <w:tcPr>
            <w:tcW w:w="1794" w:type="dxa"/>
          </w:tcPr>
          <w:p w14:paraId="3ECD16F7" w14:textId="523B3A09" w:rsidR="00360B5D" w:rsidRPr="00DE06A4" w:rsidRDefault="003A2E67" w:rsidP="00360B5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02020"/>
                <w:sz w:val="20"/>
                <w:szCs w:val="20"/>
                <w:shd w:val="clear" w:color="auto" w:fill="FFFFFF"/>
              </w:rPr>
            </w:pPr>
            <w:r w:rsidRPr="00DE06A4">
              <w:rPr>
                <w:rFonts w:ascii="Times New Roman" w:hAnsi="Times New Roman" w:cs="Times New Roman"/>
                <w:color w:val="202020"/>
                <w:sz w:val="20"/>
                <w:szCs w:val="20"/>
                <w:shd w:val="clear" w:color="auto" w:fill="FFFFFF"/>
              </w:rPr>
              <w:t>6.43</w:t>
            </w:r>
          </w:p>
        </w:tc>
        <w:tc>
          <w:tcPr>
            <w:tcW w:w="1794" w:type="dxa"/>
          </w:tcPr>
          <w:p w14:paraId="5CF6CCCF" w14:textId="4D8D3E44" w:rsidR="00360B5D" w:rsidRPr="00DE06A4" w:rsidRDefault="003A2E67" w:rsidP="00360B5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02020"/>
                <w:sz w:val="20"/>
                <w:szCs w:val="20"/>
                <w:shd w:val="clear" w:color="auto" w:fill="FFFFFF"/>
              </w:rPr>
            </w:pPr>
            <w:r w:rsidRPr="00DE06A4">
              <w:rPr>
                <w:rFonts w:ascii="Times New Roman" w:hAnsi="Times New Roman" w:cs="Times New Roman"/>
                <w:color w:val="202020"/>
                <w:sz w:val="20"/>
                <w:szCs w:val="20"/>
                <w:shd w:val="clear" w:color="auto" w:fill="FFFFFF"/>
              </w:rPr>
              <w:t>2006-07</w:t>
            </w:r>
          </w:p>
        </w:tc>
        <w:tc>
          <w:tcPr>
            <w:tcW w:w="1794" w:type="dxa"/>
          </w:tcPr>
          <w:p w14:paraId="031BFB31" w14:textId="2F35F13D" w:rsidR="00360B5D" w:rsidRPr="00DE06A4" w:rsidRDefault="003A2E67" w:rsidP="00360B5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02020"/>
                <w:sz w:val="20"/>
                <w:szCs w:val="20"/>
                <w:shd w:val="clear" w:color="auto" w:fill="FFFFFF"/>
              </w:rPr>
            </w:pPr>
            <w:r w:rsidRPr="00DE06A4">
              <w:rPr>
                <w:rFonts w:ascii="Times New Roman" w:hAnsi="Times New Roman" w:cs="Times New Roman"/>
                <w:color w:val="202020"/>
                <w:sz w:val="20"/>
                <w:szCs w:val="20"/>
                <w:shd w:val="clear" w:color="auto" w:fill="FFFFFF"/>
              </w:rPr>
              <w:t>12.84</w:t>
            </w:r>
          </w:p>
        </w:tc>
        <w:tc>
          <w:tcPr>
            <w:tcW w:w="1794" w:type="dxa"/>
          </w:tcPr>
          <w:p w14:paraId="6380400B" w14:textId="790C5F4E" w:rsidR="00360B5D" w:rsidRPr="00DE06A4" w:rsidRDefault="00700118" w:rsidP="00360B5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02020"/>
                <w:sz w:val="20"/>
                <w:szCs w:val="20"/>
                <w:shd w:val="clear" w:color="auto" w:fill="FFFFFF"/>
              </w:rPr>
            </w:pPr>
            <w:r>
              <w:rPr>
                <w:rFonts w:ascii="Times New Roman" w:hAnsi="Times New Roman" w:cs="Times New Roman"/>
                <w:color w:val="202020"/>
                <w:sz w:val="20"/>
                <w:szCs w:val="20"/>
                <w:shd w:val="clear" w:color="auto" w:fill="FFFFFF"/>
              </w:rPr>
              <w:t>0</w:t>
            </w:r>
            <w:r w:rsidR="00D53DA5" w:rsidRPr="00DE06A4">
              <w:rPr>
                <w:rFonts w:ascii="Times New Roman" w:hAnsi="Times New Roman" w:cs="Times New Roman"/>
                <w:color w:val="202020"/>
                <w:sz w:val="20"/>
                <w:szCs w:val="20"/>
                <w:shd w:val="clear" w:color="auto" w:fill="FFFFFF"/>
              </w:rPr>
              <w:t>4.05</w:t>
            </w:r>
          </w:p>
        </w:tc>
      </w:tr>
      <w:tr w:rsidR="00360B5D" w14:paraId="7C5DE0ED" w14:textId="77777777" w:rsidTr="004121EA">
        <w:tc>
          <w:tcPr>
            <w:cnfStyle w:val="001000000000" w:firstRow="0" w:lastRow="0" w:firstColumn="1" w:lastColumn="0" w:oddVBand="0" w:evenVBand="0" w:oddHBand="0" w:evenHBand="0" w:firstRowFirstColumn="0" w:firstRowLastColumn="0" w:lastRowFirstColumn="0" w:lastRowLastColumn="0"/>
            <w:tcW w:w="1793" w:type="dxa"/>
          </w:tcPr>
          <w:p w14:paraId="29AFAA35" w14:textId="049CB9A6" w:rsidR="00360B5D" w:rsidRPr="00DE06A4" w:rsidRDefault="004F4629" w:rsidP="00360B5D">
            <w:pPr>
              <w:jc w:val="center"/>
              <w:rPr>
                <w:rFonts w:ascii="Times New Roman" w:hAnsi="Times New Roman" w:cs="Times New Roman"/>
                <w:b w:val="0"/>
                <w:bCs w:val="0"/>
                <w:color w:val="202020"/>
                <w:sz w:val="20"/>
                <w:szCs w:val="20"/>
                <w:shd w:val="clear" w:color="auto" w:fill="FFFFFF"/>
              </w:rPr>
            </w:pPr>
            <w:r w:rsidRPr="00DE06A4">
              <w:rPr>
                <w:rFonts w:ascii="Times New Roman" w:hAnsi="Times New Roman" w:cs="Times New Roman"/>
                <w:color w:val="202020"/>
                <w:sz w:val="20"/>
                <w:szCs w:val="20"/>
                <w:shd w:val="clear" w:color="auto" w:fill="FFFFFF"/>
              </w:rPr>
              <w:t>AAGR</w:t>
            </w:r>
          </w:p>
        </w:tc>
        <w:tc>
          <w:tcPr>
            <w:tcW w:w="1793" w:type="dxa"/>
          </w:tcPr>
          <w:p w14:paraId="53216EE5" w14:textId="6AB139C1" w:rsidR="00360B5D" w:rsidRPr="00DE06A4" w:rsidRDefault="00700118" w:rsidP="00360B5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202020"/>
                <w:sz w:val="20"/>
                <w:szCs w:val="20"/>
                <w:shd w:val="clear" w:color="auto" w:fill="FFFFFF"/>
              </w:rPr>
            </w:pPr>
            <w:r>
              <w:rPr>
                <w:rFonts w:ascii="Times New Roman" w:hAnsi="Times New Roman" w:cs="Times New Roman"/>
                <w:b/>
                <w:bCs/>
                <w:color w:val="202020"/>
                <w:sz w:val="20"/>
                <w:szCs w:val="20"/>
                <w:shd w:val="clear" w:color="auto" w:fill="FFFFFF"/>
              </w:rPr>
              <w:t>0</w:t>
            </w:r>
            <w:r w:rsidR="004F4629" w:rsidRPr="00DE06A4">
              <w:rPr>
                <w:rFonts w:ascii="Times New Roman" w:hAnsi="Times New Roman" w:cs="Times New Roman"/>
                <w:b/>
                <w:bCs/>
                <w:color w:val="202020"/>
                <w:sz w:val="20"/>
                <w:szCs w:val="20"/>
                <w:shd w:val="clear" w:color="auto" w:fill="FFFFFF"/>
              </w:rPr>
              <w:t>9.36</w:t>
            </w:r>
          </w:p>
        </w:tc>
        <w:tc>
          <w:tcPr>
            <w:tcW w:w="1794" w:type="dxa"/>
          </w:tcPr>
          <w:p w14:paraId="44A83782" w14:textId="77777777" w:rsidR="00360B5D" w:rsidRPr="00DE06A4" w:rsidRDefault="00360B5D" w:rsidP="00360B5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202020"/>
                <w:sz w:val="20"/>
                <w:szCs w:val="20"/>
                <w:shd w:val="clear" w:color="auto" w:fill="FFFFFF"/>
              </w:rPr>
            </w:pPr>
          </w:p>
        </w:tc>
        <w:tc>
          <w:tcPr>
            <w:tcW w:w="1794" w:type="dxa"/>
          </w:tcPr>
          <w:p w14:paraId="04665AC9" w14:textId="7E7AB5F2" w:rsidR="00360B5D" w:rsidRPr="00DE06A4" w:rsidRDefault="003A2E67" w:rsidP="00360B5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202020"/>
                <w:sz w:val="20"/>
                <w:szCs w:val="20"/>
                <w:shd w:val="clear" w:color="auto" w:fill="FFFFFF"/>
              </w:rPr>
            </w:pPr>
            <w:r w:rsidRPr="00DE06A4">
              <w:rPr>
                <w:rFonts w:ascii="Times New Roman" w:hAnsi="Times New Roman" w:cs="Times New Roman"/>
                <w:b/>
                <w:bCs/>
                <w:color w:val="202020"/>
                <w:sz w:val="20"/>
                <w:szCs w:val="20"/>
                <w:shd w:val="clear" w:color="auto" w:fill="FFFFFF"/>
              </w:rPr>
              <w:t>AAGR</w:t>
            </w:r>
          </w:p>
        </w:tc>
        <w:tc>
          <w:tcPr>
            <w:tcW w:w="1794" w:type="dxa"/>
          </w:tcPr>
          <w:p w14:paraId="65B57B5A" w14:textId="2C019C39" w:rsidR="00360B5D" w:rsidRPr="00DE06A4" w:rsidRDefault="00700118" w:rsidP="00360B5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202020"/>
                <w:sz w:val="20"/>
                <w:szCs w:val="20"/>
                <w:shd w:val="clear" w:color="auto" w:fill="FFFFFF"/>
              </w:rPr>
            </w:pPr>
            <w:r>
              <w:rPr>
                <w:rFonts w:ascii="Times New Roman" w:hAnsi="Times New Roman" w:cs="Times New Roman"/>
                <w:b/>
                <w:bCs/>
                <w:color w:val="202020"/>
                <w:sz w:val="20"/>
                <w:szCs w:val="20"/>
                <w:shd w:val="clear" w:color="auto" w:fill="FFFFFF"/>
              </w:rPr>
              <w:t>0</w:t>
            </w:r>
            <w:r w:rsidR="00D53DA5" w:rsidRPr="00DE06A4">
              <w:rPr>
                <w:rFonts w:ascii="Times New Roman" w:hAnsi="Times New Roman" w:cs="Times New Roman"/>
                <w:b/>
                <w:bCs/>
                <w:color w:val="202020"/>
                <w:sz w:val="20"/>
                <w:szCs w:val="20"/>
                <w:shd w:val="clear" w:color="auto" w:fill="FFFFFF"/>
              </w:rPr>
              <w:t>4.07</w:t>
            </w:r>
          </w:p>
        </w:tc>
        <w:tc>
          <w:tcPr>
            <w:tcW w:w="1794" w:type="dxa"/>
          </w:tcPr>
          <w:p w14:paraId="7E4A1D95" w14:textId="77777777" w:rsidR="00360B5D" w:rsidRPr="00DE06A4" w:rsidRDefault="00360B5D" w:rsidP="00360B5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202020"/>
                <w:sz w:val="20"/>
                <w:szCs w:val="20"/>
                <w:shd w:val="clear" w:color="auto" w:fill="FFFFFF"/>
              </w:rPr>
            </w:pPr>
          </w:p>
        </w:tc>
      </w:tr>
    </w:tbl>
    <w:p w14:paraId="772D74D7" w14:textId="4EAD3FEA" w:rsidR="007B4E53" w:rsidRPr="00DE06A4" w:rsidRDefault="007B4E53" w:rsidP="007B4E53">
      <w:pPr>
        <w:rPr>
          <w:rFonts w:ascii="Times New Roman" w:hAnsi="Times New Roman" w:cs="Times New Roman"/>
          <w:i/>
          <w:iCs/>
          <w:color w:val="202020"/>
          <w:sz w:val="20"/>
          <w:szCs w:val="20"/>
          <w:shd w:val="clear" w:color="auto" w:fill="FFFFFF"/>
        </w:rPr>
      </w:pPr>
      <w:r w:rsidRPr="00DE06A4">
        <w:rPr>
          <w:rFonts w:ascii="Times New Roman" w:hAnsi="Times New Roman" w:cs="Times New Roman"/>
          <w:b/>
          <w:bCs/>
          <w:i/>
          <w:iCs/>
          <w:color w:val="202020"/>
          <w:sz w:val="20"/>
          <w:szCs w:val="20"/>
          <w:shd w:val="clear" w:color="auto" w:fill="FFFFFF"/>
        </w:rPr>
        <w:t>Source:</w:t>
      </w:r>
      <w:r w:rsidRPr="00DE06A4">
        <w:rPr>
          <w:rFonts w:ascii="Times New Roman" w:hAnsi="Times New Roman" w:cs="Times New Roman"/>
          <w:i/>
          <w:iCs/>
          <w:color w:val="202020"/>
          <w:sz w:val="20"/>
          <w:szCs w:val="20"/>
          <w:shd w:val="clear" w:color="auto" w:fill="FFFFFF"/>
        </w:rPr>
        <w:t xml:space="preserve"> Ministry of Micro, Small, and Medium Enterprises, GOI</w:t>
      </w:r>
    </w:p>
    <w:p w14:paraId="6779C082" w14:textId="3B46A433" w:rsidR="007B4E53" w:rsidRPr="00DE06A4" w:rsidRDefault="007B4E53" w:rsidP="007B4E53">
      <w:pPr>
        <w:rPr>
          <w:rFonts w:ascii="Times New Roman" w:hAnsi="Times New Roman" w:cs="Times New Roman"/>
          <w:color w:val="202020"/>
          <w:sz w:val="20"/>
          <w:szCs w:val="20"/>
          <w:shd w:val="clear" w:color="auto" w:fill="FFFFFF"/>
        </w:rPr>
      </w:pPr>
      <w:r w:rsidRPr="00DE06A4">
        <w:rPr>
          <w:rFonts w:ascii="Times New Roman" w:hAnsi="Times New Roman" w:cs="Times New Roman"/>
          <w:b/>
          <w:bCs/>
          <w:color w:val="202020"/>
          <w:sz w:val="20"/>
          <w:szCs w:val="20"/>
          <w:shd w:val="clear" w:color="auto" w:fill="FFFFFF"/>
        </w:rPr>
        <w:lastRenderedPageBreak/>
        <w:t>AAGR</w:t>
      </w:r>
      <w:r w:rsidRPr="00DE06A4">
        <w:rPr>
          <w:rFonts w:ascii="Times New Roman" w:hAnsi="Times New Roman" w:cs="Times New Roman"/>
          <w:color w:val="202020"/>
          <w:sz w:val="20"/>
          <w:szCs w:val="20"/>
          <w:shd w:val="clear" w:color="auto" w:fill="FFFFFF"/>
        </w:rPr>
        <w:t>= Annual Average Growth Rate or Exponential Growth Rate</w:t>
      </w:r>
    </w:p>
    <w:p w14:paraId="6A03B372" w14:textId="4B86D200" w:rsidR="0088408C" w:rsidRDefault="007B4E53" w:rsidP="00AE2704">
      <w:pPr>
        <w:rPr>
          <w:rFonts w:ascii="poppinsregular" w:hAnsi="poppinsregular"/>
          <w:color w:val="202020"/>
          <w:sz w:val="20"/>
          <w:szCs w:val="20"/>
          <w:shd w:val="clear" w:color="auto" w:fill="FFFFFF"/>
        </w:rPr>
      </w:pPr>
      <w:r w:rsidRPr="007B4E53">
        <w:rPr>
          <w:rFonts w:ascii="poppinsregular" w:hAnsi="poppinsregular"/>
          <w:color w:val="202020"/>
          <w:sz w:val="20"/>
          <w:szCs w:val="20"/>
          <w:shd w:val="clear" w:color="auto" w:fill="FFFFFF"/>
        </w:rPr>
        <w:t xml:space="preserve">The data presented in the above table indicates that during the </w:t>
      </w:r>
      <w:r w:rsidR="0088408C">
        <w:rPr>
          <w:rFonts w:ascii="poppinsregular" w:hAnsi="poppinsregular"/>
          <w:color w:val="202020"/>
          <w:sz w:val="20"/>
          <w:szCs w:val="20"/>
          <w:shd w:val="clear" w:color="auto" w:fill="FFFFFF"/>
        </w:rPr>
        <w:t>pre-</w:t>
      </w:r>
      <w:r w:rsidR="00903807">
        <w:rPr>
          <w:rFonts w:ascii="poppinsregular" w:hAnsi="poppinsregular"/>
          <w:color w:val="202020"/>
          <w:sz w:val="20"/>
          <w:szCs w:val="20"/>
          <w:shd w:val="clear" w:color="auto" w:fill="FFFFFF"/>
        </w:rPr>
        <w:t>globalization</w:t>
      </w:r>
      <w:r w:rsidRPr="007B4E53">
        <w:rPr>
          <w:rFonts w:ascii="poppinsregular" w:hAnsi="poppinsregular"/>
          <w:color w:val="202020"/>
          <w:sz w:val="20"/>
          <w:szCs w:val="20"/>
          <w:shd w:val="clear" w:color="auto" w:fill="FFFFFF"/>
        </w:rPr>
        <w:t xml:space="preserve"> period (from 1973-74 to 1989-90), the Annual Average Growth Rate of the number of units was 9.36 percent, while in the </w:t>
      </w:r>
      <w:r w:rsidR="0088408C">
        <w:rPr>
          <w:rFonts w:ascii="poppinsregular" w:hAnsi="poppinsregular"/>
          <w:color w:val="202020"/>
          <w:sz w:val="20"/>
          <w:szCs w:val="20"/>
          <w:shd w:val="clear" w:color="auto" w:fill="FFFFFF"/>
        </w:rPr>
        <w:t>post-</w:t>
      </w:r>
      <w:r w:rsidR="00903807">
        <w:rPr>
          <w:rFonts w:ascii="poppinsregular" w:hAnsi="poppinsregular"/>
          <w:color w:val="202020"/>
          <w:sz w:val="20"/>
          <w:szCs w:val="20"/>
          <w:shd w:val="clear" w:color="auto" w:fill="FFFFFF"/>
        </w:rPr>
        <w:t>globalization</w:t>
      </w:r>
      <w:r w:rsidRPr="007B4E53">
        <w:rPr>
          <w:rFonts w:ascii="poppinsregular" w:hAnsi="poppinsregular"/>
          <w:color w:val="202020"/>
          <w:sz w:val="20"/>
          <w:szCs w:val="20"/>
          <w:shd w:val="clear" w:color="auto" w:fill="FFFFFF"/>
        </w:rPr>
        <w:t xml:space="preserve"> period, it </w:t>
      </w:r>
      <w:r w:rsidR="0039749E">
        <w:rPr>
          <w:rFonts w:ascii="poppinsregular" w:hAnsi="poppinsregular"/>
          <w:color w:val="202020"/>
          <w:sz w:val="20"/>
          <w:szCs w:val="20"/>
          <w:shd w:val="clear" w:color="auto" w:fill="FFFFFF"/>
        </w:rPr>
        <w:t>was reduced</w:t>
      </w:r>
      <w:r w:rsidRPr="007B4E53">
        <w:rPr>
          <w:rFonts w:ascii="poppinsregular" w:hAnsi="poppinsregular"/>
          <w:color w:val="202020"/>
          <w:sz w:val="20"/>
          <w:szCs w:val="20"/>
          <w:shd w:val="clear" w:color="auto" w:fill="FFFFFF"/>
        </w:rPr>
        <w:t xml:space="preserve"> to 4.07 percent.</w:t>
      </w:r>
      <w:r w:rsidR="0088408C">
        <w:rPr>
          <w:rFonts w:ascii="poppinsregular" w:hAnsi="poppinsregular"/>
          <w:color w:val="202020"/>
          <w:sz w:val="20"/>
          <w:szCs w:val="20"/>
        </w:rPr>
        <w:t xml:space="preserve"> </w:t>
      </w:r>
      <w:r w:rsidR="0039749E">
        <w:rPr>
          <w:rFonts w:ascii="poppinsregular" w:hAnsi="poppinsregular"/>
          <w:color w:val="202020"/>
          <w:sz w:val="20"/>
          <w:szCs w:val="20"/>
          <w:shd w:val="clear" w:color="auto" w:fill="FFFFFF"/>
        </w:rPr>
        <w:t>Before globalization</w:t>
      </w:r>
      <w:r w:rsidRPr="007B4E53">
        <w:rPr>
          <w:rFonts w:ascii="poppinsregular" w:hAnsi="poppinsregular"/>
          <w:color w:val="202020"/>
          <w:sz w:val="20"/>
          <w:szCs w:val="20"/>
          <w:shd w:val="clear" w:color="auto" w:fill="FFFFFF"/>
        </w:rPr>
        <w:t xml:space="preserve">, the </w:t>
      </w:r>
      <w:r w:rsidR="0039749E">
        <w:rPr>
          <w:rFonts w:ascii="poppinsregular" w:hAnsi="poppinsregular"/>
          <w:color w:val="202020"/>
          <w:sz w:val="20"/>
          <w:szCs w:val="20"/>
          <w:shd w:val="clear" w:color="auto" w:fill="FFFFFF"/>
        </w:rPr>
        <w:t>annual</w:t>
      </w:r>
      <w:r w:rsidRPr="007B4E53">
        <w:rPr>
          <w:rFonts w:ascii="poppinsregular" w:hAnsi="poppinsregular"/>
          <w:color w:val="202020"/>
          <w:sz w:val="20"/>
          <w:szCs w:val="20"/>
          <w:shd w:val="clear" w:color="auto" w:fill="FFFFFF"/>
        </w:rPr>
        <w:t xml:space="preserve"> growth rate surpassed the average growth rate in the </w:t>
      </w:r>
      <w:r w:rsidR="0039749E">
        <w:rPr>
          <w:rFonts w:ascii="poppinsregular" w:hAnsi="poppinsregular"/>
          <w:color w:val="202020"/>
          <w:sz w:val="20"/>
          <w:szCs w:val="20"/>
          <w:shd w:val="clear" w:color="auto" w:fill="FFFFFF"/>
        </w:rPr>
        <w:t>starting</w:t>
      </w:r>
      <w:r w:rsidRPr="007B4E53">
        <w:rPr>
          <w:rFonts w:ascii="poppinsregular" w:hAnsi="poppinsregular"/>
          <w:color w:val="202020"/>
          <w:sz w:val="20"/>
          <w:szCs w:val="20"/>
          <w:shd w:val="clear" w:color="auto" w:fill="FFFFFF"/>
        </w:rPr>
        <w:t xml:space="preserve"> years and </w:t>
      </w:r>
      <w:r w:rsidR="00240743">
        <w:rPr>
          <w:rFonts w:ascii="poppinsregular" w:hAnsi="poppinsregular"/>
          <w:color w:val="202020"/>
          <w:sz w:val="20"/>
          <w:szCs w:val="20"/>
          <w:shd w:val="clear" w:color="auto" w:fill="FFFFFF"/>
        </w:rPr>
        <w:t>the years ranging from</w:t>
      </w:r>
      <w:r w:rsidRPr="007B4E53">
        <w:rPr>
          <w:rFonts w:ascii="poppinsregular" w:hAnsi="poppinsregular"/>
          <w:color w:val="202020"/>
          <w:sz w:val="20"/>
          <w:szCs w:val="20"/>
          <w:shd w:val="clear" w:color="auto" w:fill="FFFFFF"/>
        </w:rPr>
        <w:t xml:space="preserve"> 1984-85 to 1989-90, but it fell below the average growth rate during the latter period. Notably,</w:t>
      </w:r>
      <w:r w:rsidR="00240743">
        <w:rPr>
          <w:rFonts w:ascii="poppinsregular" w:hAnsi="poppinsregular"/>
          <w:color w:val="202020"/>
          <w:sz w:val="20"/>
          <w:szCs w:val="20"/>
          <w:shd w:val="clear" w:color="auto" w:fill="FFFFFF"/>
        </w:rPr>
        <w:t xml:space="preserve"> during</w:t>
      </w:r>
      <w:r w:rsidRPr="007B4E53">
        <w:rPr>
          <w:rFonts w:ascii="poppinsregular" w:hAnsi="poppinsregular"/>
          <w:color w:val="202020"/>
          <w:sz w:val="20"/>
          <w:szCs w:val="20"/>
          <w:shd w:val="clear" w:color="auto" w:fill="FFFFFF"/>
        </w:rPr>
        <w:t xml:space="preserve"> 1989-90, the </w:t>
      </w:r>
      <w:r w:rsidR="00240743">
        <w:rPr>
          <w:rFonts w:ascii="poppinsregular" w:hAnsi="poppinsregular"/>
          <w:color w:val="202020"/>
          <w:sz w:val="20"/>
          <w:szCs w:val="20"/>
          <w:shd w:val="clear" w:color="auto" w:fill="FFFFFF"/>
        </w:rPr>
        <w:t>annual</w:t>
      </w:r>
      <w:r w:rsidRPr="007B4E53">
        <w:rPr>
          <w:rFonts w:ascii="poppinsregular" w:hAnsi="poppinsregular"/>
          <w:color w:val="202020"/>
          <w:sz w:val="20"/>
          <w:szCs w:val="20"/>
          <w:shd w:val="clear" w:color="auto" w:fill="FFFFFF"/>
        </w:rPr>
        <w:t xml:space="preserve"> growth rate was at its lowest </w:t>
      </w:r>
      <w:r w:rsidR="00240743">
        <w:rPr>
          <w:rFonts w:ascii="poppinsregular" w:hAnsi="poppinsregular"/>
          <w:color w:val="202020"/>
          <w:sz w:val="20"/>
          <w:szCs w:val="20"/>
          <w:shd w:val="clear" w:color="auto" w:fill="FFFFFF"/>
        </w:rPr>
        <w:t xml:space="preserve">before the onset of </w:t>
      </w:r>
      <w:r w:rsidR="00903807">
        <w:rPr>
          <w:rFonts w:ascii="poppinsregular" w:hAnsi="poppinsregular"/>
          <w:color w:val="202020"/>
          <w:sz w:val="20"/>
          <w:szCs w:val="20"/>
          <w:shd w:val="clear" w:color="auto" w:fill="FFFFFF"/>
        </w:rPr>
        <w:t>globalization</w:t>
      </w:r>
      <w:r w:rsidRPr="007B4E53">
        <w:rPr>
          <w:rFonts w:ascii="poppinsregular" w:hAnsi="poppinsregular"/>
          <w:color w:val="202020"/>
          <w:sz w:val="20"/>
          <w:szCs w:val="20"/>
          <w:shd w:val="clear" w:color="auto" w:fill="FFFFFF"/>
        </w:rPr>
        <w:t>.</w:t>
      </w:r>
    </w:p>
    <w:p w14:paraId="274462C4" w14:textId="5BCAFFB1" w:rsidR="00360B5D" w:rsidRDefault="007B4E53" w:rsidP="00AE2704">
      <w:pPr>
        <w:rPr>
          <w:rFonts w:ascii="poppinsregular" w:hAnsi="poppinsregular"/>
          <w:color w:val="202020"/>
          <w:sz w:val="21"/>
          <w:szCs w:val="21"/>
          <w:shd w:val="clear" w:color="auto" w:fill="FFFFFF"/>
        </w:rPr>
      </w:pPr>
      <w:r w:rsidRPr="007B4E53">
        <w:rPr>
          <w:rFonts w:ascii="poppinsregular" w:hAnsi="poppinsregular"/>
          <w:color w:val="202020"/>
          <w:sz w:val="20"/>
          <w:szCs w:val="20"/>
        </w:rPr>
        <w:br/>
      </w:r>
      <w:r w:rsidRPr="007B4E53">
        <w:rPr>
          <w:rFonts w:ascii="poppinsregular" w:hAnsi="poppinsregular"/>
          <w:color w:val="202020"/>
          <w:sz w:val="20"/>
          <w:szCs w:val="20"/>
          <w:shd w:val="clear" w:color="auto" w:fill="FFFFFF"/>
        </w:rPr>
        <w:t xml:space="preserve">After the initiation of </w:t>
      </w:r>
      <w:r w:rsidR="00903807">
        <w:rPr>
          <w:rFonts w:ascii="poppinsregular" w:hAnsi="poppinsregular"/>
          <w:color w:val="202020"/>
          <w:sz w:val="20"/>
          <w:szCs w:val="20"/>
          <w:shd w:val="clear" w:color="auto" w:fill="FFFFFF"/>
        </w:rPr>
        <w:t>globalization</w:t>
      </w:r>
      <w:r w:rsidRPr="007B4E53">
        <w:rPr>
          <w:rFonts w:ascii="poppinsregular" w:hAnsi="poppinsregular"/>
          <w:color w:val="202020"/>
          <w:sz w:val="20"/>
          <w:szCs w:val="20"/>
          <w:shd w:val="clear" w:color="auto" w:fill="FFFFFF"/>
        </w:rPr>
        <w:t xml:space="preserve">, in 1990-91, the yearly growth rate surged significantly, but it later fluctuated between 3.98 percent and 4.12 percent. Throughout the </w:t>
      </w:r>
      <w:r w:rsidR="0088408C">
        <w:rPr>
          <w:rFonts w:ascii="poppinsregular" w:hAnsi="poppinsregular"/>
          <w:color w:val="202020"/>
          <w:sz w:val="20"/>
          <w:szCs w:val="20"/>
          <w:shd w:val="clear" w:color="auto" w:fill="FFFFFF"/>
        </w:rPr>
        <w:t>post-</w:t>
      </w:r>
      <w:r w:rsidR="00903807">
        <w:rPr>
          <w:rFonts w:ascii="poppinsregular" w:hAnsi="poppinsregular"/>
          <w:color w:val="202020"/>
          <w:sz w:val="20"/>
          <w:szCs w:val="20"/>
          <w:shd w:val="clear" w:color="auto" w:fill="FFFFFF"/>
        </w:rPr>
        <w:t>globalization</w:t>
      </w:r>
      <w:r w:rsidRPr="007B4E53">
        <w:rPr>
          <w:rFonts w:ascii="poppinsregular" w:hAnsi="poppinsregular"/>
          <w:color w:val="202020"/>
          <w:sz w:val="20"/>
          <w:szCs w:val="20"/>
          <w:shd w:val="clear" w:color="auto" w:fill="FFFFFF"/>
        </w:rPr>
        <w:t xml:space="preserve"> period, the </w:t>
      </w:r>
      <w:r w:rsidR="00240743">
        <w:rPr>
          <w:rFonts w:ascii="poppinsregular" w:hAnsi="poppinsregular"/>
          <w:color w:val="202020"/>
          <w:sz w:val="20"/>
          <w:szCs w:val="20"/>
          <w:shd w:val="clear" w:color="auto" w:fill="FFFFFF"/>
        </w:rPr>
        <w:t>annual</w:t>
      </w:r>
      <w:r w:rsidRPr="007B4E53">
        <w:rPr>
          <w:rFonts w:ascii="poppinsregular" w:hAnsi="poppinsregular"/>
          <w:color w:val="202020"/>
          <w:sz w:val="20"/>
          <w:szCs w:val="20"/>
          <w:shd w:val="clear" w:color="auto" w:fill="FFFFFF"/>
        </w:rPr>
        <w:t xml:space="preserve"> growth rate mostly remained lower than the average growth rate, except in 1999-</w:t>
      </w:r>
      <w:r w:rsidR="00240743">
        <w:rPr>
          <w:rFonts w:ascii="poppinsregular" w:hAnsi="poppinsregular"/>
          <w:color w:val="202020"/>
          <w:sz w:val="20"/>
          <w:szCs w:val="20"/>
          <w:shd w:val="clear" w:color="auto" w:fill="FFFFFF"/>
        </w:rPr>
        <w:t>20</w:t>
      </w:r>
      <w:r w:rsidRPr="007B4E53">
        <w:rPr>
          <w:rFonts w:ascii="poppinsregular" w:hAnsi="poppinsregular"/>
          <w:color w:val="202020"/>
          <w:sz w:val="20"/>
          <w:szCs w:val="20"/>
          <w:shd w:val="clear" w:color="auto" w:fill="FFFFFF"/>
        </w:rPr>
        <w:t xml:space="preserve">00, where the </w:t>
      </w:r>
      <w:r w:rsidR="00240743">
        <w:rPr>
          <w:rFonts w:ascii="poppinsregular" w:hAnsi="poppinsregular"/>
          <w:color w:val="202020"/>
          <w:sz w:val="20"/>
          <w:szCs w:val="20"/>
          <w:shd w:val="clear" w:color="auto" w:fill="FFFFFF"/>
        </w:rPr>
        <w:t>annual</w:t>
      </w:r>
      <w:r w:rsidRPr="007B4E53">
        <w:rPr>
          <w:rFonts w:ascii="poppinsregular" w:hAnsi="poppinsregular"/>
          <w:color w:val="202020"/>
          <w:sz w:val="20"/>
          <w:szCs w:val="20"/>
          <w:shd w:val="clear" w:color="auto" w:fill="FFFFFF"/>
        </w:rPr>
        <w:t xml:space="preserve"> growth rate aligned with the average growth rate.</w:t>
      </w:r>
      <w:r w:rsidR="0088408C">
        <w:rPr>
          <w:rFonts w:ascii="poppinsregular" w:hAnsi="poppinsregular"/>
          <w:color w:val="202020"/>
          <w:sz w:val="20"/>
          <w:szCs w:val="20"/>
        </w:rPr>
        <w:t xml:space="preserve"> </w:t>
      </w:r>
      <w:r w:rsidR="00240743">
        <w:rPr>
          <w:rFonts w:ascii="poppinsregular" w:hAnsi="poppinsregular"/>
          <w:color w:val="202020"/>
          <w:sz w:val="21"/>
          <w:szCs w:val="21"/>
          <w:shd w:val="clear" w:color="auto" w:fill="FFFFFF"/>
        </w:rPr>
        <w:t>During the study period, although the units increased in quantity it was found that before globalization, the average growth and the annual or yearly growth rates were much higher as compared to the period after globalization.</w:t>
      </w:r>
    </w:p>
    <w:p w14:paraId="3A379FF0" w14:textId="4EC24F1B" w:rsidR="00C005B4" w:rsidRDefault="00C005B4" w:rsidP="004121EA">
      <w:pPr>
        <w:jc w:val="center"/>
        <w:rPr>
          <w:rFonts w:ascii="poppinsregular" w:hAnsi="poppinsregular"/>
          <w:color w:val="202020"/>
          <w:sz w:val="21"/>
          <w:szCs w:val="21"/>
          <w:shd w:val="clear" w:color="auto" w:fill="FFFFFF"/>
        </w:rPr>
      </w:pPr>
    </w:p>
    <w:p w14:paraId="0F619FB2" w14:textId="01AE6C7A" w:rsidR="004121EA" w:rsidRDefault="004121EA" w:rsidP="004121EA">
      <w:pPr>
        <w:jc w:val="center"/>
        <w:rPr>
          <w:rFonts w:ascii="poppinsregular" w:hAnsi="poppinsregular"/>
          <w:b/>
          <w:bCs/>
          <w:color w:val="202020"/>
          <w:sz w:val="24"/>
          <w:szCs w:val="24"/>
          <w:shd w:val="clear" w:color="auto" w:fill="FFFFFF"/>
        </w:rPr>
      </w:pPr>
      <w:r w:rsidRPr="004121EA">
        <w:rPr>
          <w:rFonts w:ascii="poppinsregular" w:hAnsi="poppinsregular"/>
          <w:b/>
          <w:bCs/>
          <w:color w:val="202020"/>
          <w:sz w:val="24"/>
          <w:szCs w:val="24"/>
          <w:shd w:val="clear" w:color="auto" w:fill="FFFFFF"/>
        </w:rPr>
        <w:t xml:space="preserve">Table 2. Growth of Production of </w:t>
      </w:r>
      <w:r>
        <w:rPr>
          <w:rFonts w:ascii="poppinsregular" w:hAnsi="poppinsregular"/>
          <w:b/>
          <w:bCs/>
          <w:color w:val="202020"/>
          <w:sz w:val="24"/>
          <w:szCs w:val="24"/>
          <w:shd w:val="clear" w:color="auto" w:fill="FFFFFF"/>
        </w:rPr>
        <w:t>Small-Scale</w:t>
      </w:r>
      <w:r w:rsidRPr="004121EA">
        <w:rPr>
          <w:rFonts w:ascii="poppinsregular" w:hAnsi="poppinsregular"/>
          <w:b/>
          <w:bCs/>
          <w:color w:val="202020"/>
          <w:sz w:val="24"/>
          <w:szCs w:val="24"/>
          <w:shd w:val="clear" w:color="auto" w:fill="FFFFFF"/>
        </w:rPr>
        <w:t xml:space="preserve"> Industries</w:t>
      </w:r>
    </w:p>
    <w:p w14:paraId="1B84430A" w14:textId="0FD0E010" w:rsidR="00DA153D" w:rsidRPr="00DE06A4" w:rsidRDefault="00DA153D" w:rsidP="00DA153D">
      <w:pPr>
        <w:jc w:val="right"/>
        <w:rPr>
          <w:rFonts w:ascii="poppinsregular" w:hAnsi="poppinsregular"/>
          <w:b/>
          <w:bCs/>
          <w:color w:val="202020"/>
          <w:sz w:val="20"/>
          <w:szCs w:val="20"/>
          <w:shd w:val="clear" w:color="auto" w:fill="FFFFFF"/>
        </w:rPr>
      </w:pPr>
      <w:r w:rsidRPr="00DE06A4">
        <w:rPr>
          <w:rFonts w:ascii="poppinsregular" w:hAnsi="poppinsregular"/>
          <w:b/>
          <w:bCs/>
          <w:color w:val="202020"/>
          <w:sz w:val="20"/>
          <w:szCs w:val="20"/>
          <w:shd w:val="clear" w:color="auto" w:fill="FFFFFF"/>
        </w:rPr>
        <w:t>(Production=Crores)</w:t>
      </w:r>
    </w:p>
    <w:tbl>
      <w:tblPr>
        <w:tblStyle w:val="PlainTable1"/>
        <w:tblW w:w="0" w:type="auto"/>
        <w:tblLook w:val="04A0" w:firstRow="1" w:lastRow="0" w:firstColumn="1" w:lastColumn="0" w:noHBand="0" w:noVBand="1"/>
      </w:tblPr>
      <w:tblGrid>
        <w:gridCol w:w="1793"/>
        <w:gridCol w:w="1793"/>
        <w:gridCol w:w="1794"/>
        <w:gridCol w:w="1794"/>
        <w:gridCol w:w="1794"/>
        <w:gridCol w:w="1794"/>
      </w:tblGrid>
      <w:tr w:rsidR="004121EA" w14:paraId="77A66BCF" w14:textId="77777777" w:rsidTr="004121E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3" w:type="dxa"/>
          </w:tcPr>
          <w:p w14:paraId="72D6E025" w14:textId="21839586" w:rsidR="004121EA" w:rsidRPr="00DE06A4" w:rsidRDefault="004121EA" w:rsidP="004121EA">
            <w:pPr>
              <w:jc w:val="center"/>
              <w:rPr>
                <w:rFonts w:ascii="Times New Roman" w:hAnsi="Times New Roman" w:cs="Times New Roman"/>
                <w:color w:val="202020"/>
                <w:sz w:val="20"/>
                <w:szCs w:val="20"/>
                <w:shd w:val="clear" w:color="auto" w:fill="FFFFFF"/>
              </w:rPr>
            </w:pPr>
            <w:r w:rsidRPr="00DE06A4">
              <w:rPr>
                <w:rFonts w:ascii="Times New Roman" w:hAnsi="Times New Roman" w:cs="Times New Roman"/>
                <w:color w:val="202020"/>
                <w:sz w:val="20"/>
                <w:szCs w:val="20"/>
                <w:shd w:val="clear" w:color="auto" w:fill="FFFFFF"/>
              </w:rPr>
              <w:t>Year</w:t>
            </w:r>
          </w:p>
        </w:tc>
        <w:tc>
          <w:tcPr>
            <w:tcW w:w="1793" w:type="dxa"/>
          </w:tcPr>
          <w:p w14:paraId="37BF7B88" w14:textId="77777777" w:rsidR="004121EA" w:rsidRPr="00DE06A4" w:rsidRDefault="004121EA" w:rsidP="004121E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202020"/>
                <w:sz w:val="20"/>
                <w:szCs w:val="20"/>
                <w:shd w:val="clear" w:color="auto" w:fill="FFFFFF"/>
              </w:rPr>
            </w:pPr>
            <w:r w:rsidRPr="00DE06A4">
              <w:rPr>
                <w:rFonts w:ascii="Times New Roman" w:hAnsi="Times New Roman" w:cs="Times New Roman"/>
                <w:color w:val="202020"/>
                <w:sz w:val="20"/>
                <w:szCs w:val="20"/>
                <w:shd w:val="clear" w:color="auto" w:fill="FFFFFF"/>
              </w:rPr>
              <w:t>Production</w:t>
            </w:r>
          </w:p>
          <w:p w14:paraId="47F2E6F3" w14:textId="2D6495FB" w:rsidR="004121EA" w:rsidRPr="00DE06A4" w:rsidRDefault="004121EA" w:rsidP="004121E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202020"/>
                <w:sz w:val="20"/>
                <w:szCs w:val="20"/>
                <w:shd w:val="clear" w:color="auto" w:fill="FFFFFF"/>
              </w:rPr>
            </w:pPr>
            <w:r w:rsidRPr="00DE06A4">
              <w:rPr>
                <w:rFonts w:ascii="Times New Roman" w:hAnsi="Times New Roman" w:cs="Times New Roman"/>
                <w:color w:val="202020"/>
                <w:sz w:val="20"/>
                <w:szCs w:val="20"/>
                <w:shd w:val="clear" w:color="auto" w:fill="FFFFFF"/>
              </w:rPr>
              <w:t>(Current</w:t>
            </w:r>
          </w:p>
          <w:p w14:paraId="3861EA4C" w14:textId="4C92CA40" w:rsidR="004121EA" w:rsidRPr="00DE06A4" w:rsidRDefault="004121EA" w:rsidP="004121E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202020"/>
                <w:sz w:val="20"/>
                <w:szCs w:val="20"/>
                <w:shd w:val="clear" w:color="auto" w:fill="FFFFFF"/>
              </w:rPr>
            </w:pPr>
            <w:r w:rsidRPr="00DE06A4">
              <w:rPr>
                <w:rFonts w:ascii="Times New Roman" w:hAnsi="Times New Roman" w:cs="Times New Roman"/>
                <w:color w:val="202020"/>
                <w:sz w:val="20"/>
                <w:szCs w:val="20"/>
                <w:shd w:val="clear" w:color="auto" w:fill="FFFFFF"/>
              </w:rPr>
              <w:t>Prices)</w:t>
            </w:r>
          </w:p>
        </w:tc>
        <w:tc>
          <w:tcPr>
            <w:tcW w:w="1794" w:type="dxa"/>
          </w:tcPr>
          <w:p w14:paraId="13F9879C" w14:textId="77777777" w:rsidR="004121EA" w:rsidRPr="00DE06A4" w:rsidRDefault="004121EA" w:rsidP="004121E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202020"/>
                <w:sz w:val="20"/>
                <w:szCs w:val="20"/>
                <w:shd w:val="clear" w:color="auto" w:fill="FFFFFF"/>
              </w:rPr>
            </w:pPr>
            <w:r w:rsidRPr="00DE06A4">
              <w:rPr>
                <w:rFonts w:ascii="Times New Roman" w:hAnsi="Times New Roman" w:cs="Times New Roman"/>
                <w:color w:val="202020"/>
                <w:sz w:val="20"/>
                <w:szCs w:val="20"/>
                <w:shd w:val="clear" w:color="auto" w:fill="FFFFFF"/>
              </w:rPr>
              <w:t>% Increase to</w:t>
            </w:r>
          </w:p>
          <w:p w14:paraId="1F662D05" w14:textId="3C841965" w:rsidR="004121EA" w:rsidRPr="00DE06A4" w:rsidRDefault="004121EA" w:rsidP="004121E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202020"/>
                <w:sz w:val="20"/>
                <w:szCs w:val="20"/>
                <w:shd w:val="clear" w:color="auto" w:fill="FFFFFF"/>
              </w:rPr>
            </w:pPr>
            <w:r w:rsidRPr="00DE06A4">
              <w:rPr>
                <w:rFonts w:ascii="Times New Roman" w:hAnsi="Times New Roman" w:cs="Times New Roman"/>
                <w:color w:val="202020"/>
                <w:sz w:val="20"/>
                <w:szCs w:val="20"/>
                <w:shd w:val="clear" w:color="auto" w:fill="FFFFFF"/>
              </w:rPr>
              <w:t>prev</w:t>
            </w:r>
            <w:r w:rsidR="00DA153D" w:rsidRPr="00DE06A4">
              <w:rPr>
                <w:rFonts w:ascii="Times New Roman" w:hAnsi="Times New Roman" w:cs="Times New Roman"/>
                <w:color w:val="202020"/>
                <w:sz w:val="20"/>
                <w:szCs w:val="20"/>
                <w:shd w:val="clear" w:color="auto" w:fill="FFFFFF"/>
              </w:rPr>
              <w:t>ious</w:t>
            </w:r>
            <w:r w:rsidRPr="00DE06A4">
              <w:rPr>
                <w:rFonts w:ascii="Times New Roman" w:hAnsi="Times New Roman" w:cs="Times New Roman"/>
                <w:color w:val="202020"/>
                <w:sz w:val="20"/>
                <w:szCs w:val="20"/>
                <w:shd w:val="clear" w:color="auto" w:fill="FFFFFF"/>
              </w:rPr>
              <w:t xml:space="preserve"> year</w:t>
            </w:r>
          </w:p>
        </w:tc>
        <w:tc>
          <w:tcPr>
            <w:tcW w:w="1794" w:type="dxa"/>
          </w:tcPr>
          <w:p w14:paraId="2DD9D044" w14:textId="2AFDF5B7" w:rsidR="004121EA" w:rsidRPr="00DE06A4" w:rsidRDefault="00DA153D" w:rsidP="004121E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202020"/>
                <w:sz w:val="20"/>
                <w:szCs w:val="20"/>
                <w:shd w:val="clear" w:color="auto" w:fill="FFFFFF"/>
              </w:rPr>
            </w:pPr>
            <w:r w:rsidRPr="00DE06A4">
              <w:rPr>
                <w:rFonts w:ascii="Times New Roman" w:hAnsi="Times New Roman" w:cs="Times New Roman"/>
                <w:color w:val="202020"/>
                <w:sz w:val="20"/>
                <w:szCs w:val="20"/>
                <w:shd w:val="clear" w:color="auto" w:fill="FFFFFF"/>
              </w:rPr>
              <w:t>Year</w:t>
            </w:r>
          </w:p>
        </w:tc>
        <w:tc>
          <w:tcPr>
            <w:tcW w:w="1794" w:type="dxa"/>
          </w:tcPr>
          <w:p w14:paraId="0C6D8289" w14:textId="77777777" w:rsidR="00DA153D" w:rsidRPr="00DE06A4" w:rsidRDefault="00DA153D" w:rsidP="00DA153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202020"/>
                <w:sz w:val="20"/>
                <w:szCs w:val="20"/>
                <w:shd w:val="clear" w:color="auto" w:fill="FFFFFF"/>
              </w:rPr>
            </w:pPr>
            <w:r w:rsidRPr="00DE06A4">
              <w:rPr>
                <w:rFonts w:ascii="Times New Roman" w:hAnsi="Times New Roman" w:cs="Times New Roman"/>
                <w:color w:val="202020"/>
                <w:sz w:val="20"/>
                <w:szCs w:val="20"/>
                <w:shd w:val="clear" w:color="auto" w:fill="FFFFFF"/>
              </w:rPr>
              <w:t>Production</w:t>
            </w:r>
          </w:p>
          <w:p w14:paraId="60357731" w14:textId="48CED339" w:rsidR="00DA153D" w:rsidRPr="00DE06A4" w:rsidRDefault="00DA153D" w:rsidP="00DA153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202020"/>
                <w:sz w:val="20"/>
                <w:szCs w:val="20"/>
                <w:shd w:val="clear" w:color="auto" w:fill="FFFFFF"/>
              </w:rPr>
            </w:pPr>
            <w:r w:rsidRPr="00DE06A4">
              <w:rPr>
                <w:rFonts w:ascii="Times New Roman" w:hAnsi="Times New Roman" w:cs="Times New Roman"/>
                <w:color w:val="202020"/>
                <w:sz w:val="20"/>
                <w:szCs w:val="20"/>
                <w:shd w:val="clear" w:color="auto" w:fill="FFFFFF"/>
              </w:rPr>
              <w:t>(Current</w:t>
            </w:r>
          </w:p>
          <w:p w14:paraId="18178411" w14:textId="7E2A8031" w:rsidR="004121EA" w:rsidRPr="00DE06A4" w:rsidRDefault="00DA153D" w:rsidP="00DA153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202020"/>
                <w:sz w:val="20"/>
                <w:szCs w:val="20"/>
                <w:shd w:val="clear" w:color="auto" w:fill="FFFFFF"/>
              </w:rPr>
            </w:pPr>
            <w:r w:rsidRPr="00DE06A4">
              <w:rPr>
                <w:rFonts w:ascii="Times New Roman" w:hAnsi="Times New Roman" w:cs="Times New Roman"/>
                <w:color w:val="202020"/>
                <w:sz w:val="20"/>
                <w:szCs w:val="20"/>
                <w:shd w:val="clear" w:color="auto" w:fill="FFFFFF"/>
              </w:rPr>
              <w:t>Prices)</w:t>
            </w:r>
          </w:p>
        </w:tc>
        <w:tc>
          <w:tcPr>
            <w:tcW w:w="1794" w:type="dxa"/>
          </w:tcPr>
          <w:p w14:paraId="7D89E5C1" w14:textId="77777777" w:rsidR="00DA153D" w:rsidRPr="00DE06A4" w:rsidRDefault="00DA153D" w:rsidP="00DA153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202020"/>
                <w:sz w:val="20"/>
                <w:szCs w:val="20"/>
                <w:shd w:val="clear" w:color="auto" w:fill="FFFFFF"/>
              </w:rPr>
            </w:pPr>
            <w:r w:rsidRPr="00DE06A4">
              <w:rPr>
                <w:rFonts w:ascii="Times New Roman" w:hAnsi="Times New Roman" w:cs="Times New Roman"/>
                <w:color w:val="202020"/>
                <w:sz w:val="20"/>
                <w:szCs w:val="20"/>
                <w:shd w:val="clear" w:color="auto" w:fill="FFFFFF"/>
              </w:rPr>
              <w:t>% Increase</w:t>
            </w:r>
          </w:p>
          <w:p w14:paraId="59323EF7" w14:textId="18A0122D" w:rsidR="004121EA" w:rsidRPr="00DE06A4" w:rsidRDefault="00DA153D" w:rsidP="00DA153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202020"/>
                <w:sz w:val="20"/>
                <w:szCs w:val="20"/>
                <w:shd w:val="clear" w:color="auto" w:fill="FFFFFF"/>
              </w:rPr>
            </w:pPr>
            <w:r w:rsidRPr="00DE06A4">
              <w:rPr>
                <w:rFonts w:ascii="Times New Roman" w:hAnsi="Times New Roman" w:cs="Times New Roman"/>
                <w:color w:val="202020"/>
                <w:sz w:val="20"/>
                <w:szCs w:val="20"/>
                <w:shd w:val="clear" w:color="auto" w:fill="FFFFFF"/>
              </w:rPr>
              <w:t>to previous year</w:t>
            </w:r>
          </w:p>
        </w:tc>
      </w:tr>
      <w:tr w:rsidR="004121EA" w:rsidRPr="00DE4598" w14:paraId="5D531DD0" w14:textId="77777777" w:rsidTr="004121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3" w:type="dxa"/>
          </w:tcPr>
          <w:p w14:paraId="4682DB7C" w14:textId="5FDFB77D" w:rsidR="004121EA" w:rsidRPr="00DE06A4" w:rsidRDefault="00DA153D" w:rsidP="004121EA">
            <w:pPr>
              <w:jc w:val="center"/>
              <w:rPr>
                <w:rFonts w:ascii="Times New Roman" w:hAnsi="Times New Roman" w:cs="Times New Roman"/>
                <w:b w:val="0"/>
                <w:bCs w:val="0"/>
                <w:color w:val="202020"/>
                <w:sz w:val="20"/>
                <w:szCs w:val="20"/>
                <w:shd w:val="clear" w:color="auto" w:fill="FFFFFF"/>
              </w:rPr>
            </w:pPr>
            <w:r w:rsidRPr="00DE06A4">
              <w:rPr>
                <w:rFonts w:ascii="Times New Roman" w:hAnsi="Times New Roman" w:cs="Times New Roman"/>
                <w:b w:val="0"/>
                <w:bCs w:val="0"/>
                <w:color w:val="202020"/>
                <w:sz w:val="20"/>
                <w:szCs w:val="20"/>
                <w:shd w:val="clear" w:color="auto" w:fill="FFFFFF"/>
              </w:rPr>
              <w:t>1973-74</w:t>
            </w:r>
          </w:p>
        </w:tc>
        <w:tc>
          <w:tcPr>
            <w:tcW w:w="1793" w:type="dxa"/>
          </w:tcPr>
          <w:p w14:paraId="252B047B" w14:textId="165A7CD9" w:rsidR="004121EA" w:rsidRPr="00DE06A4" w:rsidRDefault="00DA153D" w:rsidP="004121E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02020"/>
                <w:sz w:val="20"/>
                <w:szCs w:val="20"/>
                <w:shd w:val="clear" w:color="auto" w:fill="FFFFFF"/>
              </w:rPr>
            </w:pPr>
            <w:r w:rsidRPr="00DE06A4">
              <w:rPr>
                <w:rFonts w:ascii="Times New Roman" w:hAnsi="Times New Roman" w:cs="Times New Roman"/>
                <w:color w:val="202020"/>
                <w:sz w:val="20"/>
                <w:szCs w:val="20"/>
                <w:shd w:val="clear" w:color="auto" w:fill="FFFFFF"/>
              </w:rPr>
              <w:t>7200</w:t>
            </w:r>
          </w:p>
        </w:tc>
        <w:tc>
          <w:tcPr>
            <w:tcW w:w="1794" w:type="dxa"/>
          </w:tcPr>
          <w:p w14:paraId="7E57B3C1" w14:textId="0F64CDAB" w:rsidR="004121EA" w:rsidRPr="00DE06A4" w:rsidRDefault="00DE4598" w:rsidP="004121E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02020"/>
                <w:sz w:val="20"/>
                <w:szCs w:val="20"/>
                <w:shd w:val="clear" w:color="auto" w:fill="FFFFFF"/>
              </w:rPr>
            </w:pPr>
            <w:r w:rsidRPr="00DE06A4">
              <w:rPr>
                <w:rFonts w:ascii="Times New Roman" w:hAnsi="Times New Roman" w:cs="Times New Roman"/>
                <w:color w:val="202020"/>
                <w:sz w:val="20"/>
                <w:szCs w:val="20"/>
                <w:shd w:val="clear" w:color="auto" w:fill="FFFFFF"/>
              </w:rPr>
              <w:t>-</w:t>
            </w:r>
          </w:p>
        </w:tc>
        <w:tc>
          <w:tcPr>
            <w:tcW w:w="1794" w:type="dxa"/>
          </w:tcPr>
          <w:p w14:paraId="0597E17D" w14:textId="6B1C508F" w:rsidR="004121EA" w:rsidRPr="00DE06A4" w:rsidRDefault="00DE4598" w:rsidP="004121E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02020"/>
                <w:sz w:val="20"/>
                <w:szCs w:val="20"/>
                <w:shd w:val="clear" w:color="auto" w:fill="FFFFFF"/>
              </w:rPr>
            </w:pPr>
            <w:r w:rsidRPr="00DE06A4">
              <w:rPr>
                <w:rFonts w:ascii="Times New Roman" w:hAnsi="Times New Roman" w:cs="Times New Roman"/>
                <w:color w:val="202020"/>
                <w:sz w:val="20"/>
                <w:szCs w:val="20"/>
                <w:shd w:val="clear" w:color="auto" w:fill="FFFFFF"/>
              </w:rPr>
              <w:t>1990-91</w:t>
            </w:r>
          </w:p>
        </w:tc>
        <w:tc>
          <w:tcPr>
            <w:tcW w:w="1794" w:type="dxa"/>
          </w:tcPr>
          <w:p w14:paraId="2EB21AF4" w14:textId="436BB66D" w:rsidR="004121EA" w:rsidRPr="00DE06A4" w:rsidRDefault="00DE4598" w:rsidP="004121E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02020"/>
                <w:sz w:val="20"/>
                <w:szCs w:val="20"/>
                <w:shd w:val="clear" w:color="auto" w:fill="FFFFFF"/>
              </w:rPr>
            </w:pPr>
            <w:r w:rsidRPr="00DE06A4">
              <w:rPr>
                <w:rFonts w:ascii="Times New Roman" w:hAnsi="Times New Roman" w:cs="Times New Roman"/>
                <w:color w:val="202020"/>
                <w:sz w:val="20"/>
                <w:szCs w:val="20"/>
                <w:shd w:val="clear" w:color="auto" w:fill="FFFFFF"/>
              </w:rPr>
              <w:t>78802</w:t>
            </w:r>
          </w:p>
        </w:tc>
        <w:tc>
          <w:tcPr>
            <w:tcW w:w="1794" w:type="dxa"/>
          </w:tcPr>
          <w:p w14:paraId="01C0D25E" w14:textId="09C35189" w:rsidR="004121EA" w:rsidRPr="00DE06A4" w:rsidRDefault="00DE4598" w:rsidP="004121E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02020"/>
                <w:sz w:val="20"/>
                <w:szCs w:val="20"/>
                <w:shd w:val="clear" w:color="auto" w:fill="FFFFFF"/>
              </w:rPr>
            </w:pPr>
            <w:r w:rsidRPr="00DE06A4">
              <w:rPr>
                <w:rFonts w:ascii="Times New Roman" w:hAnsi="Times New Roman" w:cs="Times New Roman"/>
                <w:color w:val="202020"/>
                <w:sz w:val="20"/>
                <w:szCs w:val="20"/>
                <w:shd w:val="clear" w:color="auto" w:fill="FFFFFF"/>
              </w:rPr>
              <w:t>-40.44</w:t>
            </w:r>
          </w:p>
        </w:tc>
      </w:tr>
      <w:tr w:rsidR="004121EA" w:rsidRPr="00DE4598" w14:paraId="497D0F90" w14:textId="77777777" w:rsidTr="004121EA">
        <w:tc>
          <w:tcPr>
            <w:cnfStyle w:val="001000000000" w:firstRow="0" w:lastRow="0" w:firstColumn="1" w:lastColumn="0" w:oddVBand="0" w:evenVBand="0" w:oddHBand="0" w:evenHBand="0" w:firstRowFirstColumn="0" w:firstRowLastColumn="0" w:lastRowFirstColumn="0" w:lastRowLastColumn="0"/>
            <w:tcW w:w="1793" w:type="dxa"/>
          </w:tcPr>
          <w:p w14:paraId="58ABA136" w14:textId="5F4E90E4" w:rsidR="004121EA" w:rsidRPr="00DE06A4" w:rsidRDefault="00DA153D" w:rsidP="004121EA">
            <w:pPr>
              <w:jc w:val="center"/>
              <w:rPr>
                <w:rFonts w:ascii="Times New Roman" w:hAnsi="Times New Roman" w:cs="Times New Roman"/>
                <w:b w:val="0"/>
                <w:bCs w:val="0"/>
                <w:color w:val="202020"/>
                <w:sz w:val="20"/>
                <w:szCs w:val="20"/>
                <w:shd w:val="clear" w:color="auto" w:fill="FFFFFF"/>
              </w:rPr>
            </w:pPr>
            <w:r w:rsidRPr="00DE06A4">
              <w:rPr>
                <w:rFonts w:ascii="Times New Roman" w:hAnsi="Times New Roman" w:cs="Times New Roman"/>
                <w:b w:val="0"/>
                <w:bCs w:val="0"/>
                <w:color w:val="202020"/>
                <w:sz w:val="20"/>
                <w:szCs w:val="20"/>
                <w:shd w:val="clear" w:color="auto" w:fill="FFFFFF"/>
              </w:rPr>
              <w:t>1974-75</w:t>
            </w:r>
          </w:p>
        </w:tc>
        <w:tc>
          <w:tcPr>
            <w:tcW w:w="1793" w:type="dxa"/>
          </w:tcPr>
          <w:p w14:paraId="4B546DA2" w14:textId="782DB8F5" w:rsidR="004121EA" w:rsidRPr="00DE06A4" w:rsidRDefault="00DA153D" w:rsidP="004121E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02020"/>
                <w:sz w:val="20"/>
                <w:szCs w:val="20"/>
                <w:shd w:val="clear" w:color="auto" w:fill="FFFFFF"/>
              </w:rPr>
            </w:pPr>
            <w:r w:rsidRPr="00DE06A4">
              <w:rPr>
                <w:rFonts w:ascii="Times New Roman" w:hAnsi="Times New Roman" w:cs="Times New Roman"/>
                <w:color w:val="202020"/>
                <w:sz w:val="20"/>
                <w:szCs w:val="20"/>
                <w:shd w:val="clear" w:color="auto" w:fill="FFFFFF"/>
              </w:rPr>
              <w:t>9200</w:t>
            </w:r>
          </w:p>
        </w:tc>
        <w:tc>
          <w:tcPr>
            <w:tcW w:w="1794" w:type="dxa"/>
          </w:tcPr>
          <w:p w14:paraId="00FEB19A" w14:textId="68FBC91A" w:rsidR="004121EA" w:rsidRPr="00DE06A4" w:rsidRDefault="00C51988" w:rsidP="004121E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02020"/>
                <w:sz w:val="20"/>
                <w:szCs w:val="20"/>
                <w:shd w:val="clear" w:color="auto" w:fill="FFFFFF"/>
              </w:rPr>
            </w:pPr>
            <w:r w:rsidRPr="00DE06A4">
              <w:rPr>
                <w:rFonts w:ascii="Times New Roman" w:hAnsi="Times New Roman" w:cs="Times New Roman"/>
                <w:color w:val="202020"/>
                <w:sz w:val="20"/>
                <w:szCs w:val="20"/>
                <w:shd w:val="clear" w:color="auto" w:fill="FFFFFF"/>
              </w:rPr>
              <w:t>27.78</w:t>
            </w:r>
          </w:p>
        </w:tc>
        <w:tc>
          <w:tcPr>
            <w:tcW w:w="1794" w:type="dxa"/>
          </w:tcPr>
          <w:p w14:paraId="45F01AF1" w14:textId="10296E08" w:rsidR="004121EA" w:rsidRPr="00DE06A4" w:rsidRDefault="00DE4598" w:rsidP="004121E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02020"/>
                <w:sz w:val="20"/>
                <w:szCs w:val="20"/>
                <w:shd w:val="clear" w:color="auto" w:fill="FFFFFF"/>
              </w:rPr>
            </w:pPr>
            <w:r w:rsidRPr="00DE06A4">
              <w:rPr>
                <w:rFonts w:ascii="Times New Roman" w:hAnsi="Times New Roman" w:cs="Times New Roman"/>
                <w:color w:val="202020"/>
                <w:sz w:val="20"/>
                <w:szCs w:val="20"/>
                <w:shd w:val="clear" w:color="auto" w:fill="FFFFFF"/>
              </w:rPr>
              <w:t>1991-92</w:t>
            </w:r>
          </w:p>
        </w:tc>
        <w:tc>
          <w:tcPr>
            <w:tcW w:w="1794" w:type="dxa"/>
          </w:tcPr>
          <w:p w14:paraId="274659A8" w14:textId="61A7C9F2" w:rsidR="004121EA" w:rsidRPr="00DE06A4" w:rsidRDefault="00DE4598" w:rsidP="004121E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02020"/>
                <w:sz w:val="20"/>
                <w:szCs w:val="20"/>
                <w:shd w:val="clear" w:color="auto" w:fill="FFFFFF"/>
              </w:rPr>
            </w:pPr>
            <w:r w:rsidRPr="00DE06A4">
              <w:rPr>
                <w:rFonts w:ascii="Times New Roman" w:hAnsi="Times New Roman" w:cs="Times New Roman"/>
                <w:color w:val="202020"/>
                <w:sz w:val="20"/>
                <w:szCs w:val="20"/>
                <w:shd w:val="clear" w:color="auto" w:fill="FFFFFF"/>
              </w:rPr>
              <w:t>80615</w:t>
            </w:r>
          </w:p>
        </w:tc>
        <w:tc>
          <w:tcPr>
            <w:tcW w:w="1794" w:type="dxa"/>
          </w:tcPr>
          <w:p w14:paraId="50EA599F" w14:textId="280EBA6B" w:rsidR="004121EA" w:rsidRPr="00DE06A4" w:rsidRDefault="00DE4598" w:rsidP="004121E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02020"/>
                <w:sz w:val="20"/>
                <w:szCs w:val="20"/>
                <w:shd w:val="clear" w:color="auto" w:fill="FFFFFF"/>
              </w:rPr>
            </w:pPr>
            <w:r w:rsidRPr="00DE06A4">
              <w:rPr>
                <w:rFonts w:ascii="Times New Roman" w:hAnsi="Times New Roman" w:cs="Times New Roman"/>
                <w:color w:val="202020"/>
                <w:sz w:val="20"/>
                <w:szCs w:val="20"/>
                <w:shd w:val="clear" w:color="auto" w:fill="FFFFFF"/>
              </w:rPr>
              <w:t>2.30</w:t>
            </w:r>
          </w:p>
        </w:tc>
      </w:tr>
      <w:tr w:rsidR="004121EA" w:rsidRPr="00DE4598" w14:paraId="2599A5AF" w14:textId="77777777" w:rsidTr="004121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3" w:type="dxa"/>
          </w:tcPr>
          <w:p w14:paraId="5DCAE93E" w14:textId="08AFD1E9" w:rsidR="004121EA" w:rsidRPr="00DE06A4" w:rsidRDefault="00DA153D" w:rsidP="004121EA">
            <w:pPr>
              <w:jc w:val="center"/>
              <w:rPr>
                <w:rFonts w:ascii="Times New Roman" w:hAnsi="Times New Roman" w:cs="Times New Roman"/>
                <w:b w:val="0"/>
                <w:bCs w:val="0"/>
                <w:color w:val="202020"/>
                <w:sz w:val="20"/>
                <w:szCs w:val="20"/>
                <w:shd w:val="clear" w:color="auto" w:fill="FFFFFF"/>
              </w:rPr>
            </w:pPr>
            <w:r w:rsidRPr="00DE06A4">
              <w:rPr>
                <w:rFonts w:ascii="Times New Roman" w:hAnsi="Times New Roman" w:cs="Times New Roman"/>
                <w:b w:val="0"/>
                <w:bCs w:val="0"/>
                <w:color w:val="202020"/>
                <w:sz w:val="20"/>
                <w:szCs w:val="20"/>
                <w:shd w:val="clear" w:color="auto" w:fill="FFFFFF"/>
              </w:rPr>
              <w:t>1975-76</w:t>
            </w:r>
          </w:p>
        </w:tc>
        <w:tc>
          <w:tcPr>
            <w:tcW w:w="1793" w:type="dxa"/>
          </w:tcPr>
          <w:p w14:paraId="4C62D8DF" w14:textId="749AA6AB" w:rsidR="004121EA" w:rsidRPr="00DE06A4" w:rsidRDefault="00DA153D" w:rsidP="004121E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02020"/>
                <w:sz w:val="20"/>
                <w:szCs w:val="20"/>
                <w:shd w:val="clear" w:color="auto" w:fill="FFFFFF"/>
              </w:rPr>
            </w:pPr>
            <w:r w:rsidRPr="00DE06A4">
              <w:rPr>
                <w:rFonts w:ascii="Times New Roman" w:hAnsi="Times New Roman" w:cs="Times New Roman"/>
                <w:color w:val="202020"/>
                <w:sz w:val="20"/>
                <w:szCs w:val="20"/>
                <w:shd w:val="clear" w:color="auto" w:fill="FFFFFF"/>
              </w:rPr>
              <w:t>11000</w:t>
            </w:r>
          </w:p>
        </w:tc>
        <w:tc>
          <w:tcPr>
            <w:tcW w:w="1794" w:type="dxa"/>
          </w:tcPr>
          <w:p w14:paraId="0726CBB1" w14:textId="0C06B56E" w:rsidR="004121EA" w:rsidRPr="00DE06A4" w:rsidRDefault="00C51988" w:rsidP="004121E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202020"/>
                <w:sz w:val="20"/>
                <w:szCs w:val="20"/>
                <w:shd w:val="clear" w:color="auto" w:fill="FFFFFF"/>
              </w:rPr>
            </w:pPr>
            <w:r w:rsidRPr="00DE06A4">
              <w:rPr>
                <w:rFonts w:ascii="Times New Roman" w:hAnsi="Times New Roman" w:cs="Times New Roman"/>
                <w:color w:val="202020"/>
                <w:sz w:val="20"/>
                <w:szCs w:val="20"/>
                <w:shd w:val="clear" w:color="auto" w:fill="FFFFFF"/>
              </w:rPr>
              <w:t>19.57</w:t>
            </w:r>
          </w:p>
        </w:tc>
        <w:tc>
          <w:tcPr>
            <w:tcW w:w="1794" w:type="dxa"/>
          </w:tcPr>
          <w:p w14:paraId="7660EF42" w14:textId="5DB9758C" w:rsidR="004121EA" w:rsidRPr="00DE06A4" w:rsidRDefault="00DE4598" w:rsidP="004121E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02020"/>
                <w:sz w:val="20"/>
                <w:szCs w:val="20"/>
                <w:shd w:val="clear" w:color="auto" w:fill="FFFFFF"/>
              </w:rPr>
            </w:pPr>
            <w:r w:rsidRPr="00DE06A4">
              <w:rPr>
                <w:rFonts w:ascii="Times New Roman" w:hAnsi="Times New Roman" w:cs="Times New Roman"/>
                <w:color w:val="202020"/>
                <w:sz w:val="20"/>
                <w:szCs w:val="20"/>
                <w:shd w:val="clear" w:color="auto" w:fill="FFFFFF"/>
              </w:rPr>
              <w:t>1992-93</w:t>
            </w:r>
          </w:p>
        </w:tc>
        <w:tc>
          <w:tcPr>
            <w:tcW w:w="1794" w:type="dxa"/>
          </w:tcPr>
          <w:p w14:paraId="7FC7AC63" w14:textId="4CF222E4" w:rsidR="004121EA" w:rsidRPr="00DE06A4" w:rsidRDefault="00DE4598" w:rsidP="004121E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02020"/>
                <w:sz w:val="20"/>
                <w:szCs w:val="20"/>
                <w:shd w:val="clear" w:color="auto" w:fill="FFFFFF"/>
              </w:rPr>
            </w:pPr>
            <w:r w:rsidRPr="00DE06A4">
              <w:rPr>
                <w:rFonts w:ascii="Times New Roman" w:hAnsi="Times New Roman" w:cs="Times New Roman"/>
                <w:color w:val="202020"/>
                <w:sz w:val="20"/>
                <w:szCs w:val="20"/>
                <w:shd w:val="clear" w:color="auto" w:fill="FFFFFF"/>
              </w:rPr>
              <w:t>84413</w:t>
            </w:r>
          </w:p>
        </w:tc>
        <w:tc>
          <w:tcPr>
            <w:tcW w:w="1794" w:type="dxa"/>
          </w:tcPr>
          <w:p w14:paraId="2A2D4415" w14:textId="082BA9DC" w:rsidR="004121EA" w:rsidRPr="00DE06A4" w:rsidRDefault="00DE4598" w:rsidP="004121E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02020"/>
                <w:sz w:val="20"/>
                <w:szCs w:val="20"/>
                <w:shd w:val="clear" w:color="auto" w:fill="FFFFFF"/>
              </w:rPr>
            </w:pPr>
            <w:r w:rsidRPr="00DE06A4">
              <w:rPr>
                <w:rFonts w:ascii="Times New Roman" w:hAnsi="Times New Roman" w:cs="Times New Roman"/>
                <w:color w:val="202020"/>
                <w:sz w:val="20"/>
                <w:szCs w:val="20"/>
                <w:shd w:val="clear" w:color="auto" w:fill="FFFFFF"/>
              </w:rPr>
              <w:t>4.71</w:t>
            </w:r>
          </w:p>
        </w:tc>
      </w:tr>
      <w:tr w:rsidR="004121EA" w:rsidRPr="00DE4598" w14:paraId="5EA9A479" w14:textId="77777777" w:rsidTr="004121EA">
        <w:tc>
          <w:tcPr>
            <w:cnfStyle w:val="001000000000" w:firstRow="0" w:lastRow="0" w:firstColumn="1" w:lastColumn="0" w:oddVBand="0" w:evenVBand="0" w:oddHBand="0" w:evenHBand="0" w:firstRowFirstColumn="0" w:firstRowLastColumn="0" w:lastRowFirstColumn="0" w:lastRowLastColumn="0"/>
            <w:tcW w:w="1793" w:type="dxa"/>
          </w:tcPr>
          <w:p w14:paraId="1275EC11" w14:textId="73EA5D68" w:rsidR="004121EA" w:rsidRPr="00DE06A4" w:rsidRDefault="00DA153D" w:rsidP="004121EA">
            <w:pPr>
              <w:jc w:val="center"/>
              <w:rPr>
                <w:rFonts w:ascii="Times New Roman" w:hAnsi="Times New Roman" w:cs="Times New Roman"/>
                <w:b w:val="0"/>
                <w:bCs w:val="0"/>
                <w:color w:val="202020"/>
                <w:sz w:val="20"/>
                <w:szCs w:val="20"/>
                <w:shd w:val="clear" w:color="auto" w:fill="FFFFFF"/>
              </w:rPr>
            </w:pPr>
            <w:r w:rsidRPr="00DE06A4">
              <w:rPr>
                <w:rFonts w:ascii="Times New Roman" w:hAnsi="Times New Roman" w:cs="Times New Roman"/>
                <w:b w:val="0"/>
                <w:bCs w:val="0"/>
                <w:color w:val="202020"/>
                <w:sz w:val="20"/>
                <w:szCs w:val="20"/>
                <w:shd w:val="clear" w:color="auto" w:fill="FFFFFF"/>
              </w:rPr>
              <w:t>1976-77</w:t>
            </w:r>
          </w:p>
        </w:tc>
        <w:tc>
          <w:tcPr>
            <w:tcW w:w="1793" w:type="dxa"/>
          </w:tcPr>
          <w:p w14:paraId="50EDF236" w14:textId="5F1EA789" w:rsidR="004121EA" w:rsidRPr="00DE06A4" w:rsidRDefault="00C51988" w:rsidP="004121E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02020"/>
                <w:sz w:val="20"/>
                <w:szCs w:val="20"/>
                <w:shd w:val="clear" w:color="auto" w:fill="FFFFFF"/>
              </w:rPr>
            </w:pPr>
            <w:r w:rsidRPr="00DE06A4">
              <w:rPr>
                <w:rFonts w:ascii="Times New Roman" w:hAnsi="Times New Roman" w:cs="Times New Roman"/>
                <w:color w:val="202020"/>
                <w:sz w:val="20"/>
                <w:szCs w:val="20"/>
                <w:shd w:val="clear" w:color="auto" w:fill="FFFFFF"/>
              </w:rPr>
              <w:t>12400</w:t>
            </w:r>
          </w:p>
        </w:tc>
        <w:tc>
          <w:tcPr>
            <w:tcW w:w="1794" w:type="dxa"/>
          </w:tcPr>
          <w:p w14:paraId="5371D7A2" w14:textId="06A136F5" w:rsidR="004121EA" w:rsidRPr="00DE06A4" w:rsidRDefault="00C51988" w:rsidP="004121E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02020"/>
                <w:sz w:val="20"/>
                <w:szCs w:val="20"/>
                <w:shd w:val="clear" w:color="auto" w:fill="FFFFFF"/>
              </w:rPr>
            </w:pPr>
            <w:r w:rsidRPr="00DE06A4">
              <w:rPr>
                <w:rFonts w:ascii="Times New Roman" w:hAnsi="Times New Roman" w:cs="Times New Roman"/>
                <w:color w:val="202020"/>
                <w:sz w:val="20"/>
                <w:szCs w:val="20"/>
                <w:shd w:val="clear" w:color="auto" w:fill="FFFFFF"/>
              </w:rPr>
              <w:t>12.73</w:t>
            </w:r>
          </w:p>
        </w:tc>
        <w:tc>
          <w:tcPr>
            <w:tcW w:w="1794" w:type="dxa"/>
          </w:tcPr>
          <w:p w14:paraId="516A4FC5" w14:textId="650FF683" w:rsidR="004121EA" w:rsidRPr="00DE06A4" w:rsidRDefault="00DE4598" w:rsidP="004121E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02020"/>
                <w:sz w:val="20"/>
                <w:szCs w:val="20"/>
                <w:shd w:val="clear" w:color="auto" w:fill="FFFFFF"/>
              </w:rPr>
            </w:pPr>
            <w:r w:rsidRPr="00DE06A4">
              <w:rPr>
                <w:rFonts w:ascii="Times New Roman" w:hAnsi="Times New Roman" w:cs="Times New Roman"/>
                <w:color w:val="202020"/>
                <w:sz w:val="20"/>
                <w:szCs w:val="20"/>
                <w:shd w:val="clear" w:color="auto" w:fill="FFFFFF"/>
              </w:rPr>
              <w:t>1993-94</w:t>
            </w:r>
          </w:p>
        </w:tc>
        <w:tc>
          <w:tcPr>
            <w:tcW w:w="1794" w:type="dxa"/>
          </w:tcPr>
          <w:p w14:paraId="7683244F" w14:textId="2533BCFE" w:rsidR="004121EA" w:rsidRPr="00DE06A4" w:rsidRDefault="00DE4598" w:rsidP="004121E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02020"/>
                <w:sz w:val="20"/>
                <w:szCs w:val="20"/>
                <w:shd w:val="clear" w:color="auto" w:fill="FFFFFF"/>
              </w:rPr>
            </w:pPr>
            <w:r w:rsidRPr="00DE06A4">
              <w:rPr>
                <w:rFonts w:ascii="Times New Roman" w:hAnsi="Times New Roman" w:cs="Times New Roman"/>
                <w:color w:val="202020"/>
                <w:sz w:val="20"/>
                <w:szCs w:val="20"/>
                <w:shd w:val="clear" w:color="auto" w:fill="FFFFFF"/>
              </w:rPr>
              <w:t>98796</w:t>
            </w:r>
          </w:p>
        </w:tc>
        <w:tc>
          <w:tcPr>
            <w:tcW w:w="1794" w:type="dxa"/>
          </w:tcPr>
          <w:p w14:paraId="2014F28C" w14:textId="4D0B19B9" w:rsidR="004121EA" w:rsidRPr="00DE06A4" w:rsidRDefault="00DE4598" w:rsidP="004121E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02020"/>
                <w:sz w:val="20"/>
                <w:szCs w:val="20"/>
                <w:shd w:val="clear" w:color="auto" w:fill="FFFFFF"/>
              </w:rPr>
            </w:pPr>
            <w:r w:rsidRPr="00DE06A4">
              <w:rPr>
                <w:rFonts w:ascii="Times New Roman" w:hAnsi="Times New Roman" w:cs="Times New Roman"/>
                <w:color w:val="202020"/>
                <w:sz w:val="20"/>
                <w:szCs w:val="20"/>
                <w:shd w:val="clear" w:color="auto" w:fill="FFFFFF"/>
              </w:rPr>
              <w:t>17.04</w:t>
            </w:r>
          </w:p>
        </w:tc>
      </w:tr>
      <w:tr w:rsidR="004121EA" w:rsidRPr="00DE4598" w14:paraId="6B604468" w14:textId="77777777" w:rsidTr="004121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3" w:type="dxa"/>
          </w:tcPr>
          <w:p w14:paraId="2D1797F7" w14:textId="4A931751" w:rsidR="004121EA" w:rsidRPr="00DE06A4" w:rsidRDefault="00DA153D" w:rsidP="004121EA">
            <w:pPr>
              <w:jc w:val="center"/>
              <w:rPr>
                <w:rFonts w:ascii="Times New Roman" w:hAnsi="Times New Roman" w:cs="Times New Roman"/>
                <w:b w:val="0"/>
                <w:bCs w:val="0"/>
                <w:color w:val="202020"/>
                <w:sz w:val="20"/>
                <w:szCs w:val="20"/>
                <w:shd w:val="clear" w:color="auto" w:fill="FFFFFF"/>
              </w:rPr>
            </w:pPr>
            <w:r w:rsidRPr="00DE06A4">
              <w:rPr>
                <w:rFonts w:ascii="Times New Roman" w:hAnsi="Times New Roman" w:cs="Times New Roman"/>
                <w:b w:val="0"/>
                <w:bCs w:val="0"/>
                <w:color w:val="202020"/>
                <w:sz w:val="20"/>
                <w:szCs w:val="20"/>
                <w:shd w:val="clear" w:color="auto" w:fill="FFFFFF"/>
              </w:rPr>
              <w:t>1977-78</w:t>
            </w:r>
          </w:p>
        </w:tc>
        <w:tc>
          <w:tcPr>
            <w:tcW w:w="1793" w:type="dxa"/>
          </w:tcPr>
          <w:p w14:paraId="7D2DA8AE" w14:textId="62B40E98" w:rsidR="004121EA" w:rsidRPr="00DE06A4" w:rsidRDefault="00C51988" w:rsidP="004121E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02020"/>
                <w:sz w:val="20"/>
                <w:szCs w:val="20"/>
                <w:shd w:val="clear" w:color="auto" w:fill="FFFFFF"/>
              </w:rPr>
            </w:pPr>
            <w:r w:rsidRPr="00DE06A4">
              <w:rPr>
                <w:rFonts w:ascii="Times New Roman" w:hAnsi="Times New Roman" w:cs="Times New Roman"/>
                <w:color w:val="202020"/>
                <w:sz w:val="20"/>
                <w:szCs w:val="20"/>
                <w:shd w:val="clear" w:color="auto" w:fill="FFFFFF"/>
              </w:rPr>
              <w:t>14300</w:t>
            </w:r>
          </w:p>
        </w:tc>
        <w:tc>
          <w:tcPr>
            <w:tcW w:w="1794" w:type="dxa"/>
          </w:tcPr>
          <w:p w14:paraId="5BAD2620" w14:textId="1797EDEF" w:rsidR="004121EA" w:rsidRPr="00DE06A4" w:rsidRDefault="00C51988" w:rsidP="004121E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02020"/>
                <w:sz w:val="20"/>
                <w:szCs w:val="20"/>
                <w:shd w:val="clear" w:color="auto" w:fill="FFFFFF"/>
              </w:rPr>
            </w:pPr>
            <w:r w:rsidRPr="00DE06A4">
              <w:rPr>
                <w:rFonts w:ascii="Times New Roman" w:hAnsi="Times New Roman" w:cs="Times New Roman"/>
                <w:color w:val="202020"/>
                <w:sz w:val="20"/>
                <w:szCs w:val="20"/>
                <w:shd w:val="clear" w:color="auto" w:fill="FFFFFF"/>
              </w:rPr>
              <w:t>15.32</w:t>
            </w:r>
          </w:p>
        </w:tc>
        <w:tc>
          <w:tcPr>
            <w:tcW w:w="1794" w:type="dxa"/>
          </w:tcPr>
          <w:p w14:paraId="1C9C90D7" w14:textId="7E9270EC" w:rsidR="004121EA" w:rsidRPr="00DE06A4" w:rsidRDefault="00DE4598" w:rsidP="004121E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02020"/>
                <w:sz w:val="20"/>
                <w:szCs w:val="20"/>
                <w:shd w:val="clear" w:color="auto" w:fill="FFFFFF"/>
              </w:rPr>
            </w:pPr>
            <w:r w:rsidRPr="00DE06A4">
              <w:rPr>
                <w:rFonts w:ascii="Times New Roman" w:hAnsi="Times New Roman" w:cs="Times New Roman"/>
                <w:color w:val="202020"/>
                <w:sz w:val="20"/>
                <w:szCs w:val="20"/>
                <w:shd w:val="clear" w:color="auto" w:fill="FFFFFF"/>
              </w:rPr>
              <w:t>1994-95</w:t>
            </w:r>
          </w:p>
        </w:tc>
        <w:tc>
          <w:tcPr>
            <w:tcW w:w="1794" w:type="dxa"/>
          </w:tcPr>
          <w:p w14:paraId="3D6D3B35" w14:textId="7EB2E901" w:rsidR="004121EA" w:rsidRPr="00DE06A4" w:rsidRDefault="00DE4598" w:rsidP="004121E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02020"/>
                <w:sz w:val="20"/>
                <w:szCs w:val="20"/>
                <w:shd w:val="clear" w:color="auto" w:fill="FFFFFF"/>
              </w:rPr>
            </w:pPr>
            <w:r w:rsidRPr="00DE06A4">
              <w:rPr>
                <w:rFonts w:ascii="Times New Roman" w:hAnsi="Times New Roman" w:cs="Times New Roman"/>
                <w:color w:val="202020"/>
                <w:sz w:val="20"/>
                <w:szCs w:val="20"/>
                <w:shd w:val="clear" w:color="auto" w:fill="FFFFFF"/>
              </w:rPr>
              <w:t>122154</w:t>
            </w:r>
          </w:p>
        </w:tc>
        <w:tc>
          <w:tcPr>
            <w:tcW w:w="1794" w:type="dxa"/>
          </w:tcPr>
          <w:p w14:paraId="22853573" w14:textId="3A96142D" w:rsidR="004121EA" w:rsidRPr="00DE06A4" w:rsidRDefault="00DE4598" w:rsidP="004121E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02020"/>
                <w:sz w:val="20"/>
                <w:szCs w:val="20"/>
                <w:shd w:val="clear" w:color="auto" w:fill="FFFFFF"/>
              </w:rPr>
            </w:pPr>
            <w:r w:rsidRPr="00DE06A4">
              <w:rPr>
                <w:rFonts w:ascii="Times New Roman" w:hAnsi="Times New Roman" w:cs="Times New Roman"/>
                <w:color w:val="202020"/>
                <w:sz w:val="20"/>
                <w:szCs w:val="20"/>
                <w:shd w:val="clear" w:color="auto" w:fill="FFFFFF"/>
              </w:rPr>
              <w:t>23.64</w:t>
            </w:r>
          </w:p>
        </w:tc>
      </w:tr>
      <w:tr w:rsidR="004121EA" w:rsidRPr="00DE4598" w14:paraId="091728F6" w14:textId="77777777" w:rsidTr="004121EA">
        <w:tc>
          <w:tcPr>
            <w:cnfStyle w:val="001000000000" w:firstRow="0" w:lastRow="0" w:firstColumn="1" w:lastColumn="0" w:oddVBand="0" w:evenVBand="0" w:oddHBand="0" w:evenHBand="0" w:firstRowFirstColumn="0" w:firstRowLastColumn="0" w:lastRowFirstColumn="0" w:lastRowLastColumn="0"/>
            <w:tcW w:w="1793" w:type="dxa"/>
          </w:tcPr>
          <w:p w14:paraId="672D3C7F" w14:textId="424B1555" w:rsidR="004121EA" w:rsidRPr="00DE06A4" w:rsidRDefault="00DA153D" w:rsidP="004121EA">
            <w:pPr>
              <w:jc w:val="center"/>
              <w:rPr>
                <w:rFonts w:ascii="Times New Roman" w:hAnsi="Times New Roman" w:cs="Times New Roman"/>
                <w:b w:val="0"/>
                <w:bCs w:val="0"/>
                <w:color w:val="202020"/>
                <w:sz w:val="20"/>
                <w:szCs w:val="20"/>
                <w:shd w:val="clear" w:color="auto" w:fill="FFFFFF"/>
              </w:rPr>
            </w:pPr>
            <w:r w:rsidRPr="00DE06A4">
              <w:rPr>
                <w:rFonts w:ascii="Times New Roman" w:hAnsi="Times New Roman" w:cs="Times New Roman"/>
                <w:b w:val="0"/>
                <w:bCs w:val="0"/>
                <w:color w:val="202020"/>
                <w:sz w:val="20"/>
                <w:szCs w:val="20"/>
                <w:shd w:val="clear" w:color="auto" w:fill="FFFFFF"/>
              </w:rPr>
              <w:t>1978-79</w:t>
            </w:r>
          </w:p>
        </w:tc>
        <w:tc>
          <w:tcPr>
            <w:tcW w:w="1793" w:type="dxa"/>
          </w:tcPr>
          <w:p w14:paraId="4D76B192" w14:textId="7BEC365C" w:rsidR="004121EA" w:rsidRPr="00DE06A4" w:rsidRDefault="00C51988" w:rsidP="004121E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02020"/>
                <w:sz w:val="20"/>
                <w:szCs w:val="20"/>
                <w:shd w:val="clear" w:color="auto" w:fill="FFFFFF"/>
              </w:rPr>
            </w:pPr>
            <w:r w:rsidRPr="00DE06A4">
              <w:rPr>
                <w:rFonts w:ascii="Times New Roman" w:hAnsi="Times New Roman" w:cs="Times New Roman"/>
                <w:color w:val="202020"/>
                <w:sz w:val="20"/>
                <w:szCs w:val="20"/>
                <w:shd w:val="clear" w:color="auto" w:fill="FFFFFF"/>
              </w:rPr>
              <w:t>15800</w:t>
            </w:r>
          </w:p>
        </w:tc>
        <w:tc>
          <w:tcPr>
            <w:tcW w:w="1794" w:type="dxa"/>
          </w:tcPr>
          <w:p w14:paraId="5D871B48" w14:textId="4D521ED5" w:rsidR="004121EA" w:rsidRPr="00DE06A4" w:rsidRDefault="00C51988" w:rsidP="004121E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02020"/>
                <w:sz w:val="20"/>
                <w:szCs w:val="20"/>
                <w:shd w:val="clear" w:color="auto" w:fill="FFFFFF"/>
              </w:rPr>
            </w:pPr>
            <w:r w:rsidRPr="00DE06A4">
              <w:rPr>
                <w:rFonts w:ascii="Times New Roman" w:hAnsi="Times New Roman" w:cs="Times New Roman"/>
                <w:color w:val="202020"/>
                <w:sz w:val="20"/>
                <w:szCs w:val="20"/>
                <w:shd w:val="clear" w:color="auto" w:fill="FFFFFF"/>
              </w:rPr>
              <w:t>10.49</w:t>
            </w:r>
          </w:p>
        </w:tc>
        <w:tc>
          <w:tcPr>
            <w:tcW w:w="1794" w:type="dxa"/>
          </w:tcPr>
          <w:p w14:paraId="232E92EB" w14:textId="250AA16E" w:rsidR="004121EA" w:rsidRPr="00DE06A4" w:rsidRDefault="00DE4598" w:rsidP="004121E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02020"/>
                <w:sz w:val="20"/>
                <w:szCs w:val="20"/>
                <w:shd w:val="clear" w:color="auto" w:fill="FFFFFF"/>
              </w:rPr>
            </w:pPr>
            <w:r w:rsidRPr="00DE06A4">
              <w:rPr>
                <w:rFonts w:ascii="Times New Roman" w:hAnsi="Times New Roman" w:cs="Times New Roman"/>
                <w:color w:val="202020"/>
                <w:sz w:val="20"/>
                <w:szCs w:val="20"/>
                <w:shd w:val="clear" w:color="auto" w:fill="FFFFFF"/>
              </w:rPr>
              <w:t>1995-96</w:t>
            </w:r>
          </w:p>
        </w:tc>
        <w:tc>
          <w:tcPr>
            <w:tcW w:w="1794" w:type="dxa"/>
          </w:tcPr>
          <w:p w14:paraId="4CC6FB37" w14:textId="71EA50F2" w:rsidR="004121EA" w:rsidRPr="00DE06A4" w:rsidRDefault="00DE4598" w:rsidP="004121E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02020"/>
                <w:sz w:val="20"/>
                <w:szCs w:val="20"/>
                <w:shd w:val="clear" w:color="auto" w:fill="FFFFFF"/>
              </w:rPr>
            </w:pPr>
            <w:r w:rsidRPr="00DE06A4">
              <w:rPr>
                <w:rFonts w:ascii="Times New Roman" w:hAnsi="Times New Roman" w:cs="Times New Roman"/>
                <w:color w:val="202020"/>
                <w:sz w:val="20"/>
                <w:szCs w:val="20"/>
                <w:shd w:val="clear" w:color="auto" w:fill="FFFFFF"/>
              </w:rPr>
              <w:t>147712</w:t>
            </w:r>
          </w:p>
        </w:tc>
        <w:tc>
          <w:tcPr>
            <w:tcW w:w="1794" w:type="dxa"/>
          </w:tcPr>
          <w:p w14:paraId="08A04F84" w14:textId="37DDAF29" w:rsidR="004121EA" w:rsidRPr="00DE06A4" w:rsidRDefault="00DE4598" w:rsidP="004121E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02020"/>
                <w:sz w:val="20"/>
                <w:szCs w:val="20"/>
                <w:shd w:val="clear" w:color="auto" w:fill="FFFFFF"/>
              </w:rPr>
            </w:pPr>
            <w:r w:rsidRPr="00DE06A4">
              <w:rPr>
                <w:rFonts w:ascii="Times New Roman" w:hAnsi="Times New Roman" w:cs="Times New Roman"/>
                <w:color w:val="202020"/>
                <w:sz w:val="20"/>
                <w:szCs w:val="20"/>
                <w:shd w:val="clear" w:color="auto" w:fill="FFFFFF"/>
              </w:rPr>
              <w:t>20.92</w:t>
            </w:r>
          </w:p>
        </w:tc>
      </w:tr>
      <w:tr w:rsidR="004121EA" w:rsidRPr="00DE4598" w14:paraId="30FEEF3F" w14:textId="77777777" w:rsidTr="004121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3" w:type="dxa"/>
          </w:tcPr>
          <w:p w14:paraId="588B2D13" w14:textId="72DBD6C3" w:rsidR="004121EA" w:rsidRPr="00DE06A4" w:rsidRDefault="00DA153D" w:rsidP="004121EA">
            <w:pPr>
              <w:jc w:val="center"/>
              <w:rPr>
                <w:rFonts w:ascii="Times New Roman" w:hAnsi="Times New Roman" w:cs="Times New Roman"/>
                <w:b w:val="0"/>
                <w:bCs w:val="0"/>
                <w:color w:val="202020"/>
                <w:sz w:val="20"/>
                <w:szCs w:val="20"/>
                <w:shd w:val="clear" w:color="auto" w:fill="FFFFFF"/>
              </w:rPr>
            </w:pPr>
            <w:r w:rsidRPr="00DE06A4">
              <w:rPr>
                <w:rFonts w:ascii="Times New Roman" w:hAnsi="Times New Roman" w:cs="Times New Roman"/>
                <w:b w:val="0"/>
                <w:bCs w:val="0"/>
                <w:color w:val="202020"/>
                <w:sz w:val="20"/>
                <w:szCs w:val="20"/>
                <w:shd w:val="clear" w:color="auto" w:fill="FFFFFF"/>
              </w:rPr>
              <w:t>1979-80</w:t>
            </w:r>
          </w:p>
        </w:tc>
        <w:tc>
          <w:tcPr>
            <w:tcW w:w="1793" w:type="dxa"/>
          </w:tcPr>
          <w:p w14:paraId="6E4D0538" w14:textId="08B3299E" w:rsidR="004121EA" w:rsidRPr="00DE06A4" w:rsidRDefault="00C51988" w:rsidP="004121E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02020"/>
                <w:sz w:val="20"/>
                <w:szCs w:val="20"/>
                <w:shd w:val="clear" w:color="auto" w:fill="FFFFFF"/>
              </w:rPr>
            </w:pPr>
            <w:r w:rsidRPr="00DE06A4">
              <w:rPr>
                <w:rFonts w:ascii="Times New Roman" w:hAnsi="Times New Roman" w:cs="Times New Roman"/>
                <w:color w:val="202020"/>
                <w:sz w:val="20"/>
                <w:szCs w:val="20"/>
                <w:shd w:val="clear" w:color="auto" w:fill="FFFFFF"/>
              </w:rPr>
              <w:t>21600</w:t>
            </w:r>
          </w:p>
        </w:tc>
        <w:tc>
          <w:tcPr>
            <w:tcW w:w="1794" w:type="dxa"/>
          </w:tcPr>
          <w:p w14:paraId="1BCE34F3" w14:textId="11E3B199" w:rsidR="004121EA" w:rsidRPr="00DE06A4" w:rsidRDefault="00C51988" w:rsidP="004121E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02020"/>
                <w:sz w:val="20"/>
                <w:szCs w:val="20"/>
                <w:shd w:val="clear" w:color="auto" w:fill="FFFFFF"/>
              </w:rPr>
            </w:pPr>
            <w:r w:rsidRPr="00DE06A4">
              <w:rPr>
                <w:rFonts w:ascii="Times New Roman" w:hAnsi="Times New Roman" w:cs="Times New Roman"/>
                <w:color w:val="202020"/>
                <w:sz w:val="20"/>
                <w:szCs w:val="20"/>
                <w:shd w:val="clear" w:color="auto" w:fill="FFFFFF"/>
              </w:rPr>
              <w:t>36.71</w:t>
            </w:r>
          </w:p>
        </w:tc>
        <w:tc>
          <w:tcPr>
            <w:tcW w:w="1794" w:type="dxa"/>
          </w:tcPr>
          <w:p w14:paraId="50D20EA4" w14:textId="7B999991" w:rsidR="004121EA" w:rsidRPr="00DE06A4" w:rsidRDefault="00DE4598" w:rsidP="004121E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02020"/>
                <w:sz w:val="20"/>
                <w:szCs w:val="20"/>
                <w:shd w:val="clear" w:color="auto" w:fill="FFFFFF"/>
              </w:rPr>
            </w:pPr>
            <w:r w:rsidRPr="00DE06A4">
              <w:rPr>
                <w:rFonts w:ascii="Times New Roman" w:hAnsi="Times New Roman" w:cs="Times New Roman"/>
                <w:color w:val="202020"/>
                <w:sz w:val="20"/>
                <w:szCs w:val="20"/>
                <w:shd w:val="clear" w:color="auto" w:fill="FFFFFF"/>
              </w:rPr>
              <w:t>1996-97</w:t>
            </w:r>
          </w:p>
        </w:tc>
        <w:tc>
          <w:tcPr>
            <w:tcW w:w="1794" w:type="dxa"/>
          </w:tcPr>
          <w:p w14:paraId="2588848B" w14:textId="328FCFB6" w:rsidR="004121EA" w:rsidRPr="00DE06A4" w:rsidRDefault="00DE4598" w:rsidP="004121E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02020"/>
                <w:sz w:val="20"/>
                <w:szCs w:val="20"/>
                <w:shd w:val="clear" w:color="auto" w:fill="FFFFFF"/>
              </w:rPr>
            </w:pPr>
            <w:r w:rsidRPr="00DE06A4">
              <w:rPr>
                <w:rFonts w:ascii="Times New Roman" w:hAnsi="Times New Roman" w:cs="Times New Roman"/>
                <w:color w:val="202020"/>
                <w:sz w:val="20"/>
                <w:szCs w:val="20"/>
                <w:shd w:val="clear" w:color="auto" w:fill="FFFFFF"/>
              </w:rPr>
              <w:t>167805</w:t>
            </w:r>
          </w:p>
        </w:tc>
        <w:tc>
          <w:tcPr>
            <w:tcW w:w="1794" w:type="dxa"/>
          </w:tcPr>
          <w:p w14:paraId="01518F9B" w14:textId="253EEC32" w:rsidR="004121EA" w:rsidRPr="00DE06A4" w:rsidRDefault="00DE4598" w:rsidP="004121E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02020"/>
                <w:sz w:val="20"/>
                <w:szCs w:val="20"/>
                <w:shd w:val="clear" w:color="auto" w:fill="FFFFFF"/>
              </w:rPr>
            </w:pPr>
            <w:r w:rsidRPr="00DE06A4">
              <w:rPr>
                <w:rFonts w:ascii="Times New Roman" w:hAnsi="Times New Roman" w:cs="Times New Roman"/>
                <w:color w:val="202020"/>
                <w:sz w:val="20"/>
                <w:szCs w:val="20"/>
                <w:shd w:val="clear" w:color="auto" w:fill="FFFFFF"/>
              </w:rPr>
              <w:t>13.60</w:t>
            </w:r>
          </w:p>
        </w:tc>
      </w:tr>
      <w:tr w:rsidR="004121EA" w:rsidRPr="00DE4598" w14:paraId="1888B583" w14:textId="77777777" w:rsidTr="004121EA">
        <w:tc>
          <w:tcPr>
            <w:cnfStyle w:val="001000000000" w:firstRow="0" w:lastRow="0" w:firstColumn="1" w:lastColumn="0" w:oddVBand="0" w:evenVBand="0" w:oddHBand="0" w:evenHBand="0" w:firstRowFirstColumn="0" w:firstRowLastColumn="0" w:lastRowFirstColumn="0" w:lastRowLastColumn="0"/>
            <w:tcW w:w="1793" w:type="dxa"/>
          </w:tcPr>
          <w:p w14:paraId="3F2D17BC" w14:textId="37BB35AF" w:rsidR="004121EA" w:rsidRPr="00DE06A4" w:rsidRDefault="00DA153D" w:rsidP="004121EA">
            <w:pPr>
              <w:jc w:val="center"/>
              <w:rPr>
                <w:rFonts w:ascii="Times New Roman" w:hAnsi="Times New Roman" w:cs="Times New Roman"/>
                <w:b w:val="0"/>
                <w:bCs w:val="0"/>
                <w:color w:val="202020"/>
                <w:sz w:val="20"/>
                <w:szCs w:val="20"/>
                <w:shd w:val="clear" w:color="auto" w:fill="FFFFFF"/>
              </w:rPr>
            </w:pPr>
            <w:r w:rsidRPr="00DE06A4">
              <w:rPr>
                <w:rFonts w:ascii="Times New Roman" w:hAnsi="Times New Roman" w:cs="Times New Roman"/>
                <w:b w:val="0"/>
                <w:bCs w:val="0"/>
                <w:color w:val="202020"/>
                <w:sz w:val="20"/>
                <w:szCs w:val="20"/>
                <w:shd w:val="clear" w:color="auto" w:fill="FFFFFF"/>
              </w:rPr>
              <w:t>1980-81</w:t>
            </w:r>
          </w:p>
        </w:tc>
        <w:tc>
          <w:tcPr>
            <w:tcW w:w="1793" w:type="dxa"/>
          </w:tcPr>
          <w:p w14:paraId="3FF45017" w14:textId="37D218DD" w:rsidR="004121EA" w:rsidRPr="00DE06A4" w:rsidRDefault="00C51988" w:rsidP="004121E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02020"/>
                <w:sz w:val="20"/>
                <w:szCs w:val="20"/>
                <w:shd w:val="clear" w:color="auto" w:fill="FFFFFF"/>
              </w:rPr>
            </w:pPr>
            <w:r w:rsidRPr="00DE06A4">
              <w:rPr>
                <w:rFonts w:ascii="Times New Roman" w:hAnsi="Times New Roman" w:cs="Times New Roman"/>
                <w:color w:val="202020"/>
                <w:sz w:val="20"/>
                <w:szCs w:val="20"/>
                <w:shd w:val="clear" w:color="auto" w:fill="FFFFFF"/>
              </w:rPr>
              <w:t>28100</w:t>
            </w:r>
          </w:p>
        </w:tc>
        <w:tc>
          <w:tcPr>
            <w:tcW w:w="1794" w:type="dxa"/>
          </w:tcPr>
          <w:p w14:paraId="1AB15AC6" w14:textId="3D553D79" w:rsidR="004121EA" w:rsidRPr="00DE06A4" w:rsidRDefault="00C51988" w:rsidP="004121E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02020"/>
                <w:sz w:val="20"/>
                <w:szCs w:val="20"/>
                <w:shd w:val="clear" w:color="auto" w:fill="FFFFFF"/>
              </w:rPr>
            </w:pPr>
            <w:r w:rsidRPr="00DE06A4">
              <w:rPr>
                <w:rFonts w:ascii="Times New Roman" w:hAnsi="Times New Roman" w:cs="Times New Roman"/>
                <w:color w:val="202020"/>
                <w:sz w:val="20"/>
                <w:szCs w:val="20"/>
                <w:shd w:val="clear" w:color="auto" w:fill="FFFFFF"/>
              </w:rPr>
              <w:t>30.09</w:t>
            </w:r>
          </w:p>
        </w:tc>
        <w:tc>
          <w:tcPr>
            <w:tcW w:w="1794" w:type="dxa"/>
          </w:tcPr>
          <w:p w14:paraId="20F41E4C" w14:textId="463838E8" w:rsidR="004121EA" w:rsidRPr="00DE06A4" w:rsidRDefault="00DE4598" w:rsidP="004121E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02020"/>
                <w:sz w:val="20"/>
                <w:szCs w:val="20"/>
                <w:shd w:val="clear" w:color="auto" w:fill="FFFFFF"/>
              </w:rPr>
            </w:pPr>
            <w:r w:rsidRPr="00DE06A4">
              <w:rPr>
                <w:rFonts w:ascii="Times New Roman" w:hAnsi="Times New Roman" w:cs="Times New Roman"/>
                <w:color w:val="202020"/>
                <w:sz w:val="20"/>
                <w:szCs w:val="20"/>
                <w:shd w:val="clear" w:color="auto" w:fill="FFFFFF"/>
              </w:rPr>
              <w:t>1997-98</w:t>
            </w:r>
          </w:p>
        </w:tc>
        <w:tc>
          <w:tcPr>
            <w:tcW w:w="1794" w:type="dxa"/>
          </w:tcPr>
          <w:p w14:paraId="503AFE35" w14:textId="6282263A" w:rsidR="004121EA" w:rsidRPr="00DE06A4" w:rsidRDefault="00DE4598" w:rsidP="004121E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02020"/>
                <w:sz w:val="20"/>
                <w:szCs w:val="20"/>
                <w:shd w:val="clear" w:color="auto" w:fill="FFFFFF"/>
              </w:rPr>
            </w:pPr>
            <w:r w:rsidRPr="00DE06A4">
              <w:rPr>
                <w:rFonts w:ascii="Times New Roman" w:hAnsi="Times New Roman" w:cs="Times New Roman"/>
                <w:color w:val="202020"/>
                <w:sz w:val="20"/>
                <w:szCs w:val="20"/>
                <w:shd w:val="clear" w:color="auto" w:fill="FFFFFF"/>
              </w:rPr>
              <w:t>187217</w:t>
            </w:r>
          </w:p>
        </w:tc>
        <w:tc>
          <w:tcPr>
            <w:tcW w:w="1794" w:type="dxa"/>
          </w:tcPr>
          <w:p w14:paraId="023724BA" w14:textId="69AB3F8F" w:rsidR="004121EA" w:rsidRPr="00DE06A4" w:rsidRDefault="00DE4598" w:rsidP="004121E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02020"/>
                <w:sz w:val="20"/>
                <w:szCs w:val="20"/>
                <w:shd w:val="clear" w:color="auto" w:fill="FFFFFF"/>
              </w:rPr>
            </w:pPr>
            <w:r w:rsidRPr="00DE06A4">
              <w:rPr>
                <w:rFonts w:ascii="Times New Roman" w:hAnsi="Times New Roman" w:cs="Times New Roman"/>
                <w:color w:val="202020"/>
                <w:sz w:val="20"/>
                <w:szCs w:val="20"/>
                <w:shd w:val="clear" w:color="auto" w:fill="FFFFFF"/>
              </w:rPr>
              <w:t>11.57</w:t>
            </w:r>
          </w:p>
        </w:tc>
      </w:tr>
      <w:tr w:rsidR="004121EA" w:rsidRPr="00DE4598" w14:paraId="64262FD3" w14:textId="77777777" w:rsidTr="004121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3" w:type="dxa"/>
          </w:tcPr>
          <w:p w14:paraId="4FA81013" w14:textId="1138B5E4" w:rsidR="004121EA" w:rsidRPr="00DE06A4" w:rsidRDefault="00DA153D" w:rsidP="004121EA">
            <w:pPr>
              <w:jc w:val="center"/>
              <w:rPr>
                <w:rFonts w:ascii="Times New Roman" w:hAnsi="Times New Roman" w:cs="Times New Roman"/>
                <w:b w:val="0"/>
                <w:bCs w:val="0"/>
                <w:color w:val="202020"/>
                <w:sz w:val="20"/>
                <w:szCs w:val="20"/>
                <w:shd w:val="clear" w:color="auto" w:fill="FFFFFF"/>
              </w:rPr>
            </w:pPr>
            <w:r w:rsidRPr="00DE06A4">
              <w:rPr>
                <w:rFonts w:ascii="Times New Roman" w:hAnsi="Times New Roman" w:cs="Times New Roman"/>
                <w:b w:val="0"/>
                <w:bCs w:val="0"/>
                <w:color w:val="202020"/>
                <w:sz w:val="20"/>
                <w:szCs w:val="20"/>
                <w:shd w:val="clear" w:color="auto" w:fill="FFFFFF"/>
              </w:rPr>
              <w:t>1981-82</w:t>
            </w:r>
          </w:p>
        </w:tc>
        <w:tc>
          <w:tcPr>
            <w:tcW w:w="1793" w:type="dxa"/>
          </w:tcPr>
          <w:p w14:paraId="7D7D7D31" w14:textId="7A371C4E" w:rsidR="004121EA" w:rsidRPr="00DE06A4" w:rsidRDefault="00C51988" w:rsidP="004121E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02020"/>
                <w:sz w:val="20"/>
                <w:szCs w:val="20"/>
                <w:shd w:val="clear" w:color="auto" w:fill="FFFFFF"/>
              </w:rPr>
            </w:pPr>
            <w:r w:rsidRPr="00DE06A4">
              <w:rPr>
                <w:rFonts w:ascii="Times New Roman" w:hAnsi="Times New Roman" w:cs="Times New Roman"/>
                <w:color w:val="202020"/>
                <w:sz w:val="20"/>
                <w:szCs w:val="20"/>
                <w:shd w:val="clear" w:color="auto" w:fill="FFFFFF"/>
              </w:rPr>
              <w:t>32600</w:t>
            </w:r>
          </w:p>
        </w:tc>
        <w:tc>
          <w:tcPr>
            <w:tcW w:w="1794" w:type="dxa"/>
          </w:tcPr>
          <w:p w14:paraId="5238CE44" w14:textId="46C8F75A" w:rsidR="004121EA" w:rsidRPr="00DE06A4" w:rsidRDefault="00C51988" w:rsidP="004121E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02020"/>
                <w:sz w:val="20"/>
                <w:szCs w:val="20"/>
                <w:shd w:val="clear" w:color="auto" w:fill="FFFFFF"/>
              </w:rPr>
            </w:pPr>
            <w:r w:rsidRPr="00DE06A4">
              <w:rPr>
                <w:rFonts w:ascii="Times New Roman" w:hAnsi="Times New Roman" w:cs="Times New Roman"/>
                <w:color w:val="202020"/>
                <w:sz w:val="20"/>
                <w:szCs w:val="20"/>
                <w:shd w:val="clear" w:color="auto" w:fill="FFFFFF"/>
              </w:rPr>
              <w:t>16.01</w:t>
            </w:r>
          </w:p>
        </w:tc>
        <w:tc>
          <w:tcPr>
            <w:tcW w:w="1794" w:type="dxa"/>
          </w:tcPr>
          <w:p w14:paraId="684DDE24" w14:textId="75C2C166" w:rsidR="004121EA" w:rsidRPr="00DE06A4" w:rsidRDefault="00DE4598" w:rsidP="004121E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02020"/>
                <w:sz w:val="20"/>
                <w:szCs w:val="20"/>
                <w:shd w:val="clear" w:color="auto" w:fill="FFFFFF"/>
              </w:rPr>
            </w:pPr>
            <w:r w:rsidRPr="00DE06A4">
              <w:rPr>
                <w:rFonts w:ascii="Times New Roman" w:hAnsi="Times New Roman" w:cs="Times New Roman"/>
                <w:color w:val="202020"/>
                <w:sz w:val="20"/>
                <w:szCs w:val="20"/>
                <w:shd w:val="clear" w:color="auto" w:fill="FFFFFF"/>
              </w:rPr>
              <w:t>1998-99</w:t>
            </w:r>
          </w:p>
        </w:tc>
        <w:tc>
          <w:tcPr>
            <w:tcW w:w="1794" w:type="dxa"/>
          </w:tcPr>
          <w:p w14:paraId="0E500A4F" w14:textId="473134D6" w:rsidR="004121EA" w:rsidRPr="00DE06A4" w:rsidRDefault="00DE4598" w:rsidP="004121E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02020"/>
                <w:sz w:val="20"/>
                <w:szCs w:val="20"/>
                <w:shd w:val="clear" w:color="auto" w:fill="FFFFFF"/>
              </w:rPr>
            </w:pPr>
            <w:r w:rsidRPr="00DE06A4">
              <w:rPr>
                <w:rFonts w:ascii="Times New Roman" w:hAnsi="Times New Roman" w:cs="Times New Roman"/>
                <w:color w:val="202020"/>
                <w:sz w:val="20"/>
                <w:szCs w:val="20"/>
                <w:shd w:val="clear" w:color="auto" w:fill="FFFFFF"/>
              </w:rPr>
              <w:t>210454</w:t>
            </w:r>
          </w:p>
        </w:tc>
        <w:tc>
          <w:tcPr>
            <w:tcW w:w="1794" w:type="dxa"/>
          </w:tcPr>
          <w:p w14:paraId="2FA83C83" w14:textId="3C5416F3" w:rsidR="004121EA" w:rsidRPr="00DE06A4" w:rsidRDefault="00DE4598" w:rsidP="004121E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02020"/>
                <w:sz w:val="20"/>
                <w:szCs w:val="20"/>
                <w:shd w:val="clear" w:color="auto" w:fill="FFFFFF"/>
              </w:rPr>
            </w:pPr>
            <w:r w:rsidRPr="00DE06A4">
              <w:rPr>
                <w:rFonts w:ascii="Times New Roman" w:hAnsi="Times New Roman" w:cs="Times New Roman"/>
                <w:color w:val="202020"/>
                <w:sz w:val="20"/>
                <w:szCs w:val="20"/>
                <w:shd w:val="clear" w:color="auto" w:fill="FFFFFF"/>
              </w:rPr>
              <w:t>12.41</w:t>
            </w:r>
          </w:p>
        </w:tc>
      </w:tr>
      <w:tr w:rsidR="004121EA" w:rsidRPr="00DE4598" w14:paraId="5D2184DA" w14:textId="77777777" w:rsidTr="004121EA">
        <w:tc>
          <w:tcPr>
            <w:cnfStyle w:val="001000000000" w:firstRow="0" w:lastRow="0" w:firstColumn="1" w:lastColumn="0" w:oddVBand="0" w:evenVBand="0" w:oddHBand="0" w:evenHBand="0" w:firstRowFirstColumn="0" w:firstRowLastColumn="0" w:lastRowFirstColumn="0" w:lastRowLastColumn="0"/>
            <w:tcW w:w="1793" w:type="dxa"/>
          </w:tcPr>
          <w:p w14:paraId="2805A15F" w14:textId="5190183A" w:rsidR="004121EA" w:rsidRPr="00DE06A4" w:rsidRDefault="00DA153D" w:rsidP="004121EA">
            <w:pPr>
              <w:jc w:val="center"/>
              <w:rPr>
                <w:rFonts w:ascii="Times New Roman" w:hAnsi="Times New Roman" w:cs="Times New Roman"/>
                <w:b w:val="0"/>
                <w:bCs w:val="0"/>
                <w:color w:val="202020"/>
                <w:sz w:val="20"/>
                <w:szCs w:val="20"/>
                <w:shd w:val="clear" w:color="auto" w:fill="FFFFFF"/>
              </w:rPr>
            </w:pPr>
            <w:r w:rsidRPr="00DE06A4">
              <w:rPr>
                <w:rFonts w:ascii="Times New Roman" w:hAnsi="Times New Roman" w:cs="Times New Roman"/>
                <w:b w:val="0"/>
                <w:bCs w:val="0"/>
                <w:color w:val="202020"/>
                <w:sz w:val="20"/>
                <w:szCs w:val="20"/>
                <w:shd w:val="clear" w:color="auto" w:fill="FFFFFF"/>
              </w:rPr>
              <w:t>1982-83</w:t>
            </w:r>
          </w:p>
        </w:tc>
        <w:tc>
          <w:tcPr>
            <w:tcW w:w="1793" w:type="dxa"/>
          </w:tcPr>
          <w:p w14:paraId="7B0C8CAE" w14:textId="6735FE6A" w:rsidR="004121EA" w:rsidRPr="00DE06A4" w:rsidRDefault="00C51988" w:rsidP="004121E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02020"/>
                <w:sz w:val="20"/>
                <w:szCs w:val="20"/>
                <w:shd w:val="clear" w:color="auto" w:fill="FFFFFF"/>
              </w:rPr>
            </w:pPr>
            <w:r w:rsidRPr="00DE06A4">
              <w:rPr>
                <w:rFonts w:ascii="Times New Roman" w:hAnsi="Times New Roman" w:cs="Times New Roman"/>
                <w:color w:val="202020"/>
                <w:sz w:val="20"/>
                <w:szCs w:val="20"/>
                <w:shd w:val="clear" w:color="auto" w:fill="FFFFFF"/>
              </w:rPr>
              <w:t>35000</w:t>
            </w:r>
          </w:p>
        </w:tc>
        <w:tc>
          <w:tcPr>
            <w:tcW w:w="1794" w:type="dxa"/>
          </w:tcPr>
          <w:p w14:paraId="2B7DE0E1" w14:textId="16C0BDA2" w:rsidR="004121EA" w:rsidRPr="00DE06A4" w:rsidRDefault="00C51988" w:rsidP="004121E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02020"/>
                <w:sz w:val="20"/>
                <w:szCs w:val="20"/>
                <w:shd w:val="clear" w:color="auto" w:fill="FFFFFF"/>
              </w:rPr>
            </w:pPr>
            <w:r w:rsidRPr="00DE06A4">
              <w:rPr>
                <w:rFonts w:ascii="Times New Roman" w:hAnsi="Times New Roman" w:cs="Times New Roman"/>
                <w:color w:val="202020"/>
                <w:sz w:val="20"/>
                <w:szCs w:val="20"/>
                <w:shd w:val="clear" w:color="auto" w:fill="FFFFFF"/>
              </w:rPr>
              <w:t>7.36</w:t>
            </w:r>
          </w:p>
        </w:tc>
        <w:tc>
          <w:tcPr>
            <w:tcW w:w="1794" w:type="dxa"/>
          </w:tcPr>
          <w:p w14:paraId="1728E059" w14:textId="075A7724" w:rsidR="004121EA" w:rsidRPr="00DE06A4" w:rsidRDefault="00DE4598" w:rsidP="004121E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02020"/>
                <w:sz w:val="20"/>
                <w:szCs w:val="20"/>
                <w:shd w:val="clear" w:color="auto" w:fill="FFFFFF"/>
              </w:rPr>
            </w:pPr>
            <w:r w:rsidRPr="00DE06A4">
              <w:rPr>
                <w:rFonts w:ascii="Times New Roman" w:hAnsi="Times New Roman" w:cs="Times New Roman"/>
                <w:color w:val="202020"/>
                <w:sz w:val="20"/>
                <w:szCs w:val="20"/>
                <w:shd w:val="clear" w:color="auto" w:fill="FFFFFF"/>
              </w:rPr>
              <w:t>1999-2000</w:t>
            </w:r>
          </w:p>
        </w:tc>
        <w:tc>
          <w:tcPr>
            <w:tcW w:w="1794" w:type="dxa"/>
          </w:tcPr>
          <w:p w14:paraId="16336A2F" w14:textId="2F349AEA" w:rsidR="004121EA" w:rsidRPr="00DE06A4" w:rsidRDefault="00DE4598" w:rsidP="004121E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02020"/>
                <w:sz w:val="20"/>
                <w:szCs w:val="20"/>
                <w:shd w:val="clear" w:color="auto" w:fill="FFFFFF"/>
              </w:rPr>
            </w:pPr>
            <w:r w:rsidRPr="00DE06A4">
              <w:rPr>
                <w:rFonts w:ascii="Times New Roman" w:hAnsi="Times New Roman" w:cs="Times New Roman"/>
                <w:color w:val="202020"/>
                <w:sz w:val="20"/>
                <w:szCs w:val="20"/>
                <w:shd w:val="clear" w:color="auto" w:fill="FFFFFF"/>
              </w:rPr>
              <w:t>233760</w:t>
            </w:r>
          </w:p>
        </w:tc>
        <w:tc>
          <w:tcPr>
            <w:tcW w:w="1794" w:type="dxa"/>
          </w:tcPr>
          <w:p w14:paraId="4D7D5B39" w14:textId="102E8763" w:rsidR="004121EA" w:rsidRPr="00DE06A4" w:rsidRDefault="00DE4598" w:rsidP="004121E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02020"/>
                <w:sz w:val="20"/>
                <w:szCs w:val="20"/>
                <w:shd w:val="clear" w:color="auto" w:fill="FFFFFF"/>
              </w:rPr>
            </w:pPr>
            <w:r w:rsidRPr="00DE06A4">
              <w:rPr>
                <w:rFonts w:ascii="Times New Roman" w:hAnsi="Times New Roman" w:cs="Times New Roman"/>
                <w:color w:val="202020"/>
                <w:sz w:val="20"/>
                <w:szCs w:val="20"/>
                <w:shd w:val="clear" w:color="auto" w:fill="FFFFFF"/>
              </w:rPr>
              <w:t>11.07</w:t>
            </w:r>
          </w:p>
        </w:tc>
      </w:tr>
      <w:tr w:rsidR="004121EA" w:rsidRPr="00DE4598" w14:paraId="3D7EC500" w14:textId="77777777" w:rsidTr="004121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3" w:type="dxa"/>
          </w:tcPr>
          <w:p w14:paraId="69F295A8" w14:textId="17132B52" w:rsidR="004121EA" w:rsidRPr="00DE06A4" w:rsidRDefault="00DA153D" w:rsidP="004121EA">
            <w:pPr>
              <w:jc w:val="center"/>
              <w:rPr>
                <w:rFonts w:ascii="Times New Roman" w:hAnsi="Times New Roman" w:cs="Times New Roman"/>
                <w:b w:val="0"/>
                <w:bCs w:val="0"/>
                <w:color w:val="202020"/>
                <w:sz w:val="20"/>
                <w:szCs w:val="20"/>
                <w:shd w:val="clear" w:color="auto" w:fill="FFFFFF"/>
              </w:rPr>
            </w:pPr>
            <w:r w:rsidRPr="00DE06A4">
              <w:rPr>
                <w:rFonts w:ascii="Times New Roman" w:hAnsi="Times New Roman" w:cs="Times New Roman"/>
                <w:b w:val="0"/>
                <w:bCs w:val="0"/>
                <w:color w:val="202020"/>
                <w:sz w:val="20"/>
                <w:szCs w:val="20"/>
                <w:shd w:val="clear" w:color="auto" w:fill="FFFFFF"/>
              </w:rPr>
              <w:t>1983-84</w:t>
            </w:r>
          </w:p>
        </w:tc>
        <w:tc>
          <w:tcPr>
            <w:tcW w:w="1793" w:type="dxa"/>
          </w:tcPr>
          <w:p w14:paraId="1A642E8B" w14:textId="55FC9371" w:rsidR="004121EA" w:rsidRPr="00DE06A4" w:rsidRDefault="00C51988" w:rsidP="004121E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02020"/>
                <w:sz w:val="20"/>
                <w:szCs w:val="20"/>
                <w:shd w:val="clear" w:color="auto" w:fill="FFFFFF"/>
              </w:rPr>
            </w:pPr>
            <w:r w:rsidRPr="00DE06A4">
              <w:rPr>
                <w:rFonts w:ascii="Times New Roman" w:hAnsi="Times New Roman" w:cs="Times New Roman"/>
                <w:color w:val="202020"/>
                <w:sz w:val="20"/>
                <w:szCs w:val="20"/>
                <w:shd w:val="clear" w:color="auto" w:fill="FFFFFF"/>
              </w:rPr>
              <w:t>41600</w:t>
            </w:r>
          </w:p>
        </w:tc>
        <w:tc>
          <w:tcPr>
            <w:tcW w:w="1794" w:type="dxa"/>
          </w:tcPr>
          <w:p w14:paraId="105A3C2D" w14:textId="3F408865" w:rsidR="004121EA" w:rsidRPr="00DE06A4" w:rsidRDefault="00C51988" w:rsidP="004121E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02020"/>
                <w:sz w:val="20"/>
                <w:szCs w:val="20"/>
                <w:shd w:val="clear" w:color="auto" w:fill="FFFFFF"/>
              </w:rPr>
            </w:pPr>
            <w:r w:rsidRPr="00DE06A4">
              <w:rPr>
                <w:rFonts w:ascii="Times New Roman" w:hAnsi="Times New Roman" w:cs="Times New Roman"/>
                <w:color w:val="202020"/>
                <w:sz w:val="20"/>
                <w:szCs w:val="20"/>
                <w:shd w:val="clear" w:color="auto" w:fill="FFFFFF"/>
              </w:rPr>
              <w:t>18.86</w:t>
            </w:r>
          </w:p>
        </w:tc>
        <w:tc>
          <w:tcPr>
            <w:tcW w:w="1794" w:type="dxa"/>
          </w:tcPr>
          <w:p w14:paraId="70C34E3B" w14:textId="32DC079F" w:rsidR="004121EA" w:rsidRPr="00DE06A4" w:rsidRDefault="00DE4598" w:rsidP="004121E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02020"/>
                <w:sz w:val="20"/>
                <w:szCs w:val="20"/>
                <w:shd w:val="clear" w:color="auto" w:fill="FFFFFF"/>
              </w:rPr>
            </w:pPr>
            <w:r w:rsidRPr="00DE06A4">
              <w:rPr>
                <w:rFonts w:ascii="Times New Roman" w:hAnsi="Times New Roman" w:cs="Times New Roman"/>
                <w:color w:val="202020"/>
                <w:sz w:val="20"/>
                <w:szCs w:val="20"/>
                <w:shd w:val="clear" w:color="auto" w:fill="FFFFFF"/>
              </w:rPr>
              <w:t>2000-01</w:t>
            </w:r>
          </w:p>
        </w:tc>
        <w:tc>
          <w:tcPr>
            <w:tcW w:w="1794" w:type="dxa"/>
          </w:tcPr>
          <w:p w14:paraId="0F9D1D01" w14:textId="00558B00" w:rsidR="004121EA" w:rsidRPr="00DE06A4" w:rsidRDefault="00DE4598" w:rsidP="004121E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02020"/>
                <w:sz w:val="20"/>
                <w:szCs w:val="20"/>
                <w:shd w:val="clear" w:color="auto" w:fill="FFFFFF"/>
              </w:rPr>
            </w:pPr>
            <w:r w:rsidRPr="00DE06A4">
              <w:rPr>
                <w:rFonts w:ascii="Times New Roman" w:hAnsi="Times New Roman" w:cs="Times New Roman"/>
                <w:color w:val="202020"/>
                <w:sz w:val="20"/>
                <w:szCs w:val="20"/>
                <w:shd w:val="clear" w:color="auto" w:fill="FFFFFF"/>
              </w:rPr>
              <w:t>261297</w:t>
            </w:r>
          </w:p>
        </w:tc>
        <w:tc>
          <w:tcPr>
            <w:tcW w:w="1794" w:type="dxa"/>
          </w:tcPr>
          <w:p w14:paraId="196E74AD" w14:textId="7C49C4D9" w:rsidR="004121EA" w:rsidRPr="00DE06A4" w:rsidRDefault="00DE4598" w:rsidP="004121E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02020"/>
                <w:sz w:val="20"/>
                <w:szCs w:val="20"/>
                <w:shd w:val="clear" w:color="auto" w:fill="FFFFFF"/>
              </w:rPr>
            </w:pPr>
            <w:r w:rsidRPr="00DE06A4">
              <w:rPr>
                <w:rFonts w:ascii="Times New Roman" w:hAnsi="Times New Roman" w:cs="Times New Roman"/>
                <w:color w:val="202020"/>
                <w:sz w:val="20"/>
                <w:szCs w:val="20"/>
                <w:shd w:val="clear" w:color="auto" w:fill="FFFFFF"/>
              </w:rPr>
              <w:t>11.78</w:t>
            </w:r>
          </w:p>
        </w:tc>
      </w:tr>
      <w:tr w:rsidR="004121EA" w:rsidRPr="00DE4598" w14:paraId="1BF8F9AD" w14:textId="77777777" w:rsidTr="004121EA">
        <w:tc>
          <w:tcPr>
            <w:cnfStyle w:val="001000000000" w:firstRow="0" w:lastRow="0" w:firstColumn="1" w:lastColumn="0" w:oddVBand="0" w:evenVBand="0" w:oddHBand="0" w:evenHBand="0" w:firstRowFirstColumn="0" w:firstRowLastColumn="0" w:lastRowFirstColumn="0" w:lastRowLastColumn="0"/>
            <w:tcW w:w="1793" w:type="dxa"/>
          </w:tcPr>
          <w:p w14:paraId="435854A9" w14:textId="2E957B3C" w:rsidR="004121EA" w:rsidRPr="00DE06A4" w:rsidRDefault="00DA153D" w:rsidP="004121EA">
            <w:pPr>
              <w:jc w:val="center"/>
              <w:rPr>
                <w:rFonts w:ascii="Times New Roman" w:hAnsi="Times New Roman" w:cs="Times New Roman"/>
                <w:b w:val="0"/>
                <w:bCs w:val="0"/>
                <w:color w:val="202020"/>
                <w:sz w:val="20"/>
                <w:szCs w:val="20"/>
                <w:shd w:val="clear" w:color="auto" w:fill="FFFFFF"/>
              </w:rPr>
            </w:pPr>
            <w:r w:rsidRPr="00DE06A4">
              <w:rPr>
                <w:rFonts w:ascii="Times New Roman" w:hAnsi="Times New Roman" w:cs="Times New Roman"/>
                <w:b w:val="0"/>
                <w:bCs w:val="0"/>
                <w:color w:val="202020"/>
                <w:sz w:val="20"/>
                <w:szCs w:val="20"/>
                <w:shd w:val="clear" w:color="auto" w:fill="FFFFFF"/>
              </w:rPr>
              <w:t>1984-85</w:t>
            </w:r>
          </w:p>
        </w:tc>
        <w:tc>
          <w:tcPr>
            <w:tcW w:w="1793" w:type="dxa"/>
          </w:tcPr>
          <w:p w14:paraId="2EB4B20F" w14:textId="1309C15B" w:rsidR="004121EA" w:rsidRPr="00DE06A4" w:rsidRDefault="00C51988" w:rsidP="004121E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02020"/>
                <w:sz w:val="20"/>
                <w:szCs w:val="20"/>
                <w:shd w:val="clear" w:color="auto" w:fill="FFFFFF"/>
              </w:rPr>
            </w:pPr>
            <w:r w:rsidRPr="00DE06A4">
              <w:rPr>
                <w:rFonts w:ascii="Times New Roman" w:hAnsi="Times New Roman" w:cs="Times New Roman"/>
                <w:color w:val="202020"/>
                <w:sz w:val="20"/>
                <w:szCs w:val="20"/>
                <w:shd w:val="clear" w:color="auto" w:fill="FFFFFF"/>
              </w:rPr>
              <w:t>50500</w:t>
            </w:r>
          </w:p>
        </w:tc>
        <w:tc>
          <w:tcPr>
            <w:tcW w:w="1794" w:type="dxa"/>
          </w:tcPr>
          <w:p w14:paraId="651FBB0B" w14:textId="249F0050" w:rsidR="004121EA" w:rsidRPr="00DE06A4" w:rsidRDefault="00C51988" w:rsidP="004121E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02020"/>
                <w:sz w:val="20"/>
                <w:szCs w:val="20"/>
                <w:shd w:val="clear" w:color="auto" w:fill="FFFFFF"/>
              </w:rPr>
            </w:pPr>
            <w:r w:rsidRPr="00DE06A4">
              <w:rPr>
                <w:rFonts w:ascii="Times New Roman" w:hAnsi="Times New Roman" w:cs="Times New Roman"/>
                <w:color w:val="202020"/>
                <w:sz w:val="20"/>
                <w:szCs w:val="20"/>
                <w:shd w:val="clear" w:color="auto" w:fill="FFFFFF"/>
              </w:rPr>
              <w:t>21.39</w:t>
            </w:r>
          </w:p>
        </w:tc>
        <w:tc>
          <w:tcPr>
            <w:tcW w:w="1794" w:type="dxa"/>
          </w:tcPr>
          <w:p w14:paraId="0D578DC9" w14:textId="5AF590F9" w:rsidR="004121EA" w:rsidRPr="00DE06A4" w:rsidRDefault="00DE4598" w:rsidP="004121E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02020"/>
                <w:sz w:val="20"/>
                <w:szCs w:val="20"/>
                <w:shd w:val="clear" w:color="auto" w:fill="FFFFFF"/>
              </w:rPr>
            </w:pPr>
            <w:r w:rsidRPr="00DE06A4">
              <w:rPr>
                <w:rFonts w:ascii="Times New Roman" w:hAnsi="Times New Roman" w:cs="Times New Roman"/>
                <w:color w:val="202020"/>
                <w:sz w:val="20"/>
                <w:szCs w:val="20"/>
                <w:shd w:val="clear" w:color="auto" w:fill="FFFFFF"/>
              </w:rPr>
              <w:t>2001-02</w:t>
            </w:r>
          </w:p>
        </w:tc>
        <w:tc>
          <w:tcPr>
            <w:tcW w:w="1794" w:type="dxa"/>
          </w:tcPr>
          <w:p w14:paraId="72E70400" w14:textId="22C11AF7" w:rsidR="004121EA" w:rsidRPr="00DE06A4" w:rsidRDefault="00DE4598" w:rsidP="004121E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02020"/>
                <w:sz w:val="20"/>
                <w:szCs w:val="20"/>
                <w:shd w:val="clear" w:color="auto" w:fill="FFFFFF"/>
              </w:rPr>
            </w:pPr>
            <w:r w:rsidRPr="00DE06A4">
              <w:rPr>
                <w:rFonts w:ascii="Times New Roman" w:hAnsi="Times New Roman" w:cs="Times New Roman"/>
                <w:color w:val="202020"/>
                <w:sz w:val="20"/>
                <w:szCs w:val="20"/>
                <w:shd w:val="clear" w:color="auto" w:fill="FFFFFF"/>
              </w:rPr>
              <w:t>282270</w:t>
            </w:r>
          </w:p>
        </w:tc>
        <w:tc>
          <w:tcPr>
            <w:tcW w:w="1794" w:type="dxa"/>
          </w:tcPr>
          <w:p w14:paraId="239165BE" w14:textId="6830C8F8" w:rsidR="004121EA" w:rsidRPr="00DE06A4" w:rsidRDefault="00DE4598" w:rsidP="004121E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02020"/>
                <w:sz w:val="20"/>
                <w:szCs w:val="20"/>
                <w:shd w:val="clear" w:color="auto" w:fill="FFFFFF"/>
              </w:rPr>
            </w:pPr>
            <w:r w:rsidRPr="00DE06A4">
              <w:rPr>
                <w:rFonts w:ascii="Times New Roman" w:hAnsi="Times New Roman" w:cs="Times New Roman"/>
                <w:color w:val="202020"/>
                <w:sz w:val="20"/>
                <w:szCs w:val="20"/>
                <w:shd w:val="clear" w:color="auto" w:fill="FFFFFF"/>
              </w:rPr>
              <w:t>8.03</w:t>
            </w:r>
          </w:p>
        </w:tc>
      </w:tr>
      <w:tr w:rsidR="004121EA" w:rsidRPr="00DE4598" w14:paraId="70BAD3FD" w14:textId="77777777" w:rsidTr="004121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3" w:type="dxa"/>
          </w:tcPr>
          <w:p w14:paraId="398F188C" w14:textId="4FD4DED6" w:rsidR="004121EA" w:rsidRPr="00DE06A4" w:rsidRDefault="00DA153D" w:rsidP="004121EA">
            <w:pPr>
              <w:jc w:val="center"/>
              <w:rPr>
                <w:rFonts w:ascii="Times New Roman" w:hAnsi="Times New Roman" w:cs="Times New Roman"/>
                <w:b w:val="0"/>
                <w:bCs w:val="0"/>
                <w:color w:val="202020"/>
                <w:sz w:val="20"/>
                <w:szCs w:val="20"/>
                <w:shd w:val="clear" w:color="auto" w:fill="FFFFFF"/>
              </w:rPr>
            </w:pPr>
            <w:r w:rsidRPr="00DE06A4">
              <w:rPr>
                <w:rFonts w:ascii="Times New Roman" w:hAnsi="Times New Roman" w:cs="Times New Roman"/>
                <w:b w:val="0"/>
                <w:bCs w:val="0"/>
                <w:color w:val="202020"/>
                <w:sz w:val="20"/>
                <w:szCs w:val="20"/>
                <w:shd w:val="clear" w:color="auto" w:fill="FFFFFF"/>
              </w:rPr>
              <w:t>1985-86</w:t>
            </w:r>
          </w:p>
        </w:tc>
        <w:tc>
          <w:tcPr>
            <w:tcW w:w="1793" w:type="dxa"/>
          </w:tcPr>
          <w:p w14:paraId="41AD7D43" w14:textId="6A4A1EF6" w:rsidR="004121EA" w:rsidRPr="00DE06A4" w:rsidRDefault="00C51988" w:rsidP="004121E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02020"/>
                <w:sz w:val="20"/>
                <w:szCs w:val="20"/>
                <w:shd w:val="clear" w:color="auto" w:fill="FFFFFF"/>
              </w:rPr>
            </w:pPr>
            <w:r w:rsidRPr="00DE06A4">
              <w:rPr>
                <w:rFonts w:ascii="Times New Roman" w:hAnsi="Times New Roman" w:cs="Times New Roman"/>
                <w:color w:val="202020"/>
                <w:sz w:val="20"/>
                <w:szCs w:val="20"/>
                <w:shd w:val="clear" w:color="auto" w:fill="FFFFFF"/>
              </w:rPr>
              <w:t>61200</w:t>
            </w:r>
          </w:p>
        </w:tc>
        <w:tc>
          <w:tcPr>
            <w:tcW w:w="1794" w:type="dxa"/>
          </w:tcPr>
          <w:p w14:paraId="37AB5B57" w14:textId="4179F231" w:rsidR="004121EA" w:rsidRPr="00DE06A4" w:rsidRDefault="00C51988" w:rsidP="004121E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02020"/>
                <w:sz w:val="20"/>
                <w:szCs w:val="20"/>
                <w:shd w:val="clear" w:color="auto" w:fill="FFFFFF"/>
              </w:rPr>
            </w:pPr>
            <w:r w:rsidRPr="00DE06A4">
              <w:rPr>
                <w:rFonts w:ascii="Times New Roman" w:hAnsi="Times New Roman" w:cs="Times New Roman"/>
                <w:color w:val="202020"/>
                <w:sz w:val="20"/>
                <w:szCs w:val="20"/>
                <w:shd w:val="clear" w:color="auto" w:fill="FFFFFF"/>
              </w:rPr>
              <w:t>21.19</w:t>
            </w:r>
          </w:p>
        </w:tc>
        <w:tc>
          <w:tcPr>
            <w:tcW w:w="1794" w:type="dxa"/>
          </w:tcPr>
          <w:p w14:paraId="43DBF6F1" w14:textId="0FBDEC7C" w:rsidR="004121EA" w:rsidRPr="00DE06A4" w:rsidRDefault="00DE4598" w:rsidP="004121E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02020"/>
                <w:sz w:val="20"/>
                <w:szCs w:val="20"/>
                <w:shd w:val="clear" w:color="auto" w:fill="FFFFFF"/>
              </w:rPr>
            </w:pPr>
            <w:r w:rsidRPr="00DE06A4">
              <w:rPr>
                <w:rFonts w:ascii="Times New Roman" w:hAnsi="Times New Roman" w:cs="Times New Roman"/>
                <w:color w:val="202020"/>
                <w:sz w:val="20"/>
                <w:szCs w:val="20"/>
                <w:shd w:val="clear" w:color="auto" w:fill="FFFFFF"/>
              </w:rPr>
              <w:t>2002-03</w:t>
            </w:r>
          </w:p>
        </w:tc>
        <w:tc>
          <w:tcPr>
            <w:tcW w:w="1794" w:type="dxa"/>
          </w:tcPr>
          <w:p w14:paraId="689D4953" w14:textId="0B57E950" w:rsidR="004121EA" w:rsidRPr="00DE06A4" w:rsidRDefault="00DE4598" w:rsidP="004121E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02020"/>
                <w:sz w:val="20"/>
                <w:szCs w:val="20"/>
                <w:shd w:val="clear" w:color="auto" w:fill="FFFFFF"/>
              </w:rPr>
            </w:pPr>
            <w:r w:rsidRPr="00DE06A4">
              <w:rPr>
                <w:rFonts w:ascii="Times New Roman" w:hAnsi="Times New Roman" w:cs="Times New Roman"/>
                <w:color w:val="202020"/>
                <w:sz w:val="20"/>
                <w:szCs w:val="20"/>
                <w:shd w:val="clear" w:color="auto" w:fill="FFFFFF"/>
              </w:rPr>
              <w:t>314850</w:t>
            </w:r>
          </w:p>
        </w:tc>
        <w:tc>
          <w:tcPr>
            <w:tcW w:w="1794" w:type="dxa"/>
          </w:tcPr>
          <w:p w14:paraId="7512E3D2" w14:textId="1B94D81A" w:rsidR="004121EA" w:rsidRPr="00DE06A4" w:rsidRDefault="00DE4598" w:rsidP="004121E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02020"/>
                <w:sz w:val="20"/>
                <w:szCs w:val="20"/>
                <w:shd w:val="clear" w:color="auto" w:fill="FFFFFF"/>
              </w:rPr>
            </w:pPr>
            <w:r w:rsidRPr="00DE06A4">
              <w:rPr>
                <w:rFonts w:ascii="Times New Roman" w:hAnsi="Times New Roman" w:cs="Times New Roman"/>
                <w:color w:val="202020"/>
                <w:sz w:val="20"/>
                <w:szCs w:val="20"/>
                <w:shd w:val="clear" w:color="auto" w:fill="FFFFFF"/>
              </w:rPr>
              <w:t>11.54</w:t>
            </w:r>
          </w:p>
        </w:tc>
      </w:tr>
      <w:tr w:rsidR="004121EA" w:rsidRPr="00DE4598" w14:paraId="631B10DE" w14:textId="77777777" w:rsidTr="004121EA">
        <w:tc>
          <w:tcPr>
            <w:cnfStyle w:val="001000000000" w:firstRow="0" w:lastRow="0" w:firstColumn="1" w:lastColumn="0" w:oddVBand="0" w:evenVBand="0" w:oddHBand="0" w:evenHBand="0" w:firstRowFirstColumn="0" w:firstRowLastColumn="0" w:lastRowFirstColumn="0" w:lastRowLastColumn="0"/>
            <w:tcW w:w="1793" w:type="dxa"/>
          </w:tcPr>
          <w:p w14:paraId="4A6395E8" w14:textId="7D8F50E2" w:rsidR="004121EA" w:rsidRPr="00DE06A4" w:rsidRDefault="00DA153D" w:rsidP="004121EA">
            <w:pPr>
              <w:jc w:val="center"/>
              <w:rPr>
                <w:rFonts w:ascii="Times New Roman" w:hAnsi="Times New Roman" w:cs="Times New Roman"/>
                <w:b w:val="0"/>
                <w:bCs w:val="0"/>
                <w:color w:val="202020"/>
                <w:sz w:val="20"/>
                <w:szCs w:val="20"/>
                <w:shd w:val="clear" w:color="auto" w:fill="FFFFFF"/>
              </w:rPr>
            </w:pPr>
            <w:r w:rsidRPr="00DE06A4">
              <w:rPr>
                <w:rFonts w:ascii="Times New Roman" w:hAnsi="Times New Roman" w:cs="Times New Roman"/>
                <w:b w:val="0"/>
                <w:bCs w:val="0"/>
                <w:color w:val="202020"/>
                <w:sz w:val="20"/>
                <w:szCs w:val="20"/>
                <w:shd w:val="clear" w:color="auto" w:fill="FFFFFF"/>
              </w:rPr>
              <w:t>1986-87</w:t>
            </w:r>
          </w:p>
        </w:tc>
        <w:tc>
          <w:tcPr>
            <w:tcW w:w="1793" w:type="dxa"/>
          </w:tcPr>
          <w:p w14:paraId="697ACF01" w14:textId="4360EE7E" w:rsidR="004121EA" w:rsidRPr="00DE06A4" w:rsidRDefault="00C51988" w:rsidP="004121E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02020"/>
                <w:sz w:val="20"/>
                <w:szCs w:val="20"/>
                <w:shd w:val="clear" w:color="auto" w:fill="FFFFFF"/>
              </w:rPr>
            </w:pPr>
            <w:r w:rsidRPr="00DE06A4">
              <w:rPr>
                <w:rFonts w:ascii="Times New Roman" w:hAnsi="Times New Roman" w:cs="Times New Roman"/>
                <w:color w:val="202020"/>
                <w:sz w:val="20"/>
                <w:szCs w:val="20"/>
                <w:shd w:val="clear" w:color="auto" w:fill="FFFFFF"/>
              </w:rPr>
              <w:t>72300</w:t>
            </w:r>
          </w:p>
        </w:tc>
        <w:tc>
          <w:tcPr>
            <w:tcW w:w="1794" w:type="dxa"/>
          </w:tcPr>
          <w:p w14:paraId="27643E85" w14:textId="3CE8A775" w:rsidR="004121EA" w:rsidRPr="00DE06A4" w:rsidRDefault="00C51988" w:rsidP="004121E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02020"/>
                <w:sz w:val="20"/>
                <w:szCs w:val="20"/>
                <w:shd w:val="clear" w:color="auto" w:fill="FFFFFF"/>
              </w:rPr>
            </w:pPr>
            <w:r w:rsidRPr="00DE06A4">
              <w:rPr>
                <w:rFonts w:ascii="Times New Roman" w:hAnsi="Times New Roman" w:cs="Times New Roman"/>
                <w:color w:val="202020"/>
                <w:sz w:val="20"/>
                <w:szCs w:val="20"/>
                <w:shd w:val="clear" w:color="auto" w:fill="FFFFFF"/>
              </w:rPr>
              <w:t>18.14</w:t>
            </w:r>
          </w:p>
        </w:tc>
        <w:tc>
          <w:tcPr>
            <w:tcW w:w="1794" w:type="dxa"/>
          </w:tcPr>
          <w:p w14:paraId="4BBF3009" w14:textId="7B1CAD1B" w:rsidR="004121EA" w:rsidRPr="00DE06A4" w:rsidRDefault="00DE4598" w:rsidP="004121E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02020"/>
                <w:sz w:val="20"/>
                <w:szCs w:val="20"/>
                <w:shd w:val="clear" w:color="auto" w:fill="FFFFFF"/>
              </w:rPr>
            </w:pPr>
            <w:r w:rsidRPr="00DE06A4">
              <w:rPr>
                <w:rFonts w:ascii="Times New Roman" w:hAnsi="Times New Roman" w:cs="Times New Roman"/>
                <w:color w:val="202020"/>
                <w:sz w:val="20"/>
                <w:szCs w:val="20"/>
                <w:shd w:val="clear" w:color="auto" w:fill="FFFFFF"/>
              </w:rPr>
              <w:t>2003-04</w:t>
            </w:r>
          </w:p>
        </w:tc>
        <w:tc>
          <w:tcPr>
            <w:tcW w:w="1794" w:type="dxa"/>
          </w:tcPr>
          <w:p w14:paraId="00A29A32" w14:textId="6DD4D6A4" w:rsidR="004121EA" w:rsidRPr="00DE06A4" w:rsidRDefault="00DE4598" w:rsidP="004121E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02020"/>
                <w:sz w:val="20"/>
                <w:szCs w:val="20"/>
                <w:shd w:val="clear" w:color="auto" w:fill="FFFFFF"/>
              </w:rPr>
            </w:pPr>
            <w:r w:rsidRPr="00DE06A4">
              <w:rPr>
                <w:rFonts w:ascii="Times New Roman" w:hAnsi="Times New Roman" w:cs="Times New Roman"/>
                <w:color w:val="202020"/>
                <w:sz w:val="20"/>
                <w:szCs w:val="20"/>
                <w:shd w:val="clear" w:color="auto" w:fill="FFFFFF"/>
              </w:rPr>
              <w:t>364547</w:t>
            </w:r>
          </w:p>
        </w:tc>
        <w:tc>
          <w:tcPr>
            <w:tcW w:w="1794" w:type="dxa"/>
          </w:tcPr>
          <w:p w14:paraId="79022A3B" w14:textId="3A66659F" w:rsidR="004121EA" w:rsidRPr="00DE06A4" w:rsidRDefault="00DE4598" w:rsidP="004121E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02020"/>
                <w:sz w:val="20"/>
                <w:szCs w:val="20"/>
                <w:shd w:val="clear" w:color="auto" w:fill="FFFFFF"/>
              </w:rPr>
            </w:pPr>
            <w:r w:rsidRPr="00DE06A4">
              <w:rPr>
                <w:rFonts w:ascii="Times New Roman" w:hAnsi="Times New Roman" w:cs="Times New Roman"/>
                <w:color w:val="202020"/>
                <w:sz w:val="20"/>
                <w:szCs w:val="20"/>
                <w:shd w:val="clear" w:color="auto" w:fill="FFFFFF"/>
              </w:rPr>
              <w:t>15.78</w:t>
            </w:r>
          </w:p>
        </w:tc>
      </w:tr>
      <w:tr w:rsidR="004121EA" w:rsidRPr="00DE4598" w14:paraId="00E42490" w14:textId="77777777" w:rsidTr="004121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3" w:type="dxa"/>
          </w:tcPr>
          <w:p w14:paraId="20630E8F" w14:textId="6DF6CBD8" w:rsidR="004121EA" w:rsidRPr="00DE06A4" w:rsidRDefault="00DA153D" w:rsidP="004121EA">
            <w:pPr>
              <w:jc w:val="center"/>
              <w:rPr>
                <w:rFonts w:ascii="Times New Roman" w:hAnsi="Times New Roman" w:cs="Times New Roman"/>
                <w:b w:val="0"/>
                <w:bCs w:val="0"/>
                <w:color w:val="202020"/>
                <w:sz w:val="20"/>
                <w:szCs w:val="20"/>
                <w:shd w:val="clear" w:color="auto" w:fill="FFFFFF"/>
              </w:rPr>
            </w:pPr>
            <w:r w:rsidRPr="00DE06A4">
              <w:rPr>
                <w:rFonts w:ascii="Times New Roman" w:hAnsi="Times New Roman" w:cs="Times New Roman"/>
                <w:b w:val="0"/>
                <w:bCs w:val="0"/>
                <w:color w:val="202020"/>
                <w:sz w:val="20"/>
                <w:szCs w:val="20"/>
                <w:shd w:val="clear" w:color="auto" w:fill="FFFFFF"/>
              </w:rPr>
              <w:t>1987-88</w:t>
            </w:r>
          </w:p>
        </w:tc>
        <w:tc>
          <w:tcPr>
            <w:tcW w:w="1793" w:type="dxa"/>
          </w:tcPr>
          <w:p w14:paraId="13324BBC" w14:textId="7332BAB4" w:rsidR="004121EA" w:rsidRPr="00DE06A4" w:rsidRDefault="00C51988" w:rsidP="004121E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02020"/>
                <w:sz w:val="20"/>
                <w:szCs w:val="20"/>
                <w:shd w:val="clear" w:color="auto" w:fill="FFFFFF"/>
              </w:rPr>
            </w:pPr>
            <w:r w:rsidRPr="00DE06A4">
              <w:rPr>
                <w:rFonts w:ascii="Times New Roman" w:hAnsi="Times New Roman" w:cs="Times New Roman"/>
                <w:color w:val="202020"/>
                <w:sz w:val="20"/>
                <w:szCs w:val="20"/>
                <w:shd w:val="clear" w:color="auto" w:fill="FFFFFF"/>
              </w:rPr>
              <w:t>87300</w:t>
            </w:r>
          </w:p>
        </w:tc>
        <w:tc>
          <w:tcPr>
            <w:tcW w:w="1794" w:type="dxa"/>
          </w:tcPr>
          <w:p w14:paraId="0B901F3A" w14:textId="17089E8C" w:rsidR="004121EA" w:rsidRPr="00DE06A4" w:rsidRDefault="00C51988" w:rsidP="004121E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02020"/>
                <w:sz w:val="20"/>
                <w:szCs w:val="20"/>
                <w:shd w:val="clear" w:color="auto" w:fill="FFFFFF"/>
              </w:rPr>
            </w:pPr>
            <w:r w:rsidRPr="00DE06A4">
              <w:rPr>
                <w:rFonts w:ascii="Times New Roman" w:hAnsi="Times New Roman" w:cs="Times New Roman"/>
                <w:color w:val="202020"/>
                <w:sz w:val="20"/>
                <w:szCs w:val="20"/>
                <w:shd w:val="clear" w:color="auto" w:fill="FFFFFF"/>
              </w:rPr>
              <w:t>20.75</w:t>
            </w:r>
          </w:p>
        </w:tc>
        <w:tc>
          <w:tcPr>
            <w:tcW w:w="1794" w:type="dxa"/>
          </w:tcPr>
          <w:p w14:paraId="330AA2D4" w14:textId="43248969" w:rsidR="004121EA" w:rsidRPr="00DE06A4" w:rsidRDefault="00DE4598" w:rsidP="004121E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02020"/>
                <w:sz w:val="20"/>
                <w:szCs w:val="20"/>
                <w:shd w:val="clear" w:color="auto" w:fill="FFFFFF"/>
              </w:rPr>
            </w:pPr>
            <w:r w:rsidRPr="00DE06A4">
              <w:rPr>
                <w:rFonts w:ascii="Times New Roman" w:hAnsi="Times New Roman" w:cs="Times New Roman"/>
                <w:color w:val="202020"/>
                <w:sz w:val="20"/>
                <w:szCs w:val="20"/>
                <w:shd w:val="clear" w:color="auto" w:fill="FFFFFF"/>
              </w:rPr>
              <w:t>2004-05</w:t>
            </w:r>
          </w:p>
        </w:tc>
        <w:tc>
          <w:tcPr>
            <w:tcW w:w="1794" w:type="dxa"/>
          </w:tcPr>
          <w:p w14:paraId="3A155FAE" w14:textId="5F1C9DAA" w:rsidR="004121EA" w:rsidRPr="00DE06A4" w:rsidRDefault="00DE4598" w:rsidP="004121E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02020"/>
                <w:sz w:val="20"/>
                <w:szCs w:val="20"/>
                <w:shd w:val="clear" w:color="auto" w:fill="FFFFFF"/>
              </w:rPr>
            </w:pPr>
            <w:r w:rsidRPr="00DE06A4">
              <w:rPr>
                <w:rFonts w:ascii="Times New Roman" w:hAnsi="Times New Roman" w:cs="Times New Roman"/>
                <w:color w:val="202020"/>
                <w:sz w:val="20"/>
                <w:szCs w:val="20"/>
                <w:shd w:val="clear" w:color="auto" w:fill="FFFFFF"/>
              </w:rPr>
              <w:t>492796</w:t>
            </w:r>
          </w:p>
        </w:tc>
        <w:tc>
          <w:tcPr>
            <w:tcW w:w="1794" w:type="dxa"/>
          </w:tcPr>
          <w:p w14:paraId="610466AF" w14:textId="6CE366C3" w:rsidR="004121EA" w:rsidRPr="00DE06A4" w:rsidRDefault="00DE4598" w:rsidP="004121E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02020"/>
                <w:sz w:val="20"/>
                <w:szCs w:val="20"/>
                <w:shd w:val="clear" w:color="auto" w:fill="FFFFFF"/>
              </w:rPr>
            </w:pPr>
            <w:r w:rsidRPr="00DE06A4">
              <w:rPr>
                <w:rFonts w:ascii="Times New Roman" w:hAnsi="Times New Roman" w:cs="Times New Roman"/>
                <w:color w:val="202020"/>
                <w:sz w:val="20"/>
                <w:szCs w:val="20"/>
                <w:shd w:val="clear" w:color="auto" w:fill="FFFFFF"/>
              </w:rPr>
              <w:t>17.90</w:t>
            </w:r>
          </w:p>
        </w:tc>
      </w:tr>
      <w:tr w:rsidR="004121EA" w:rsidRPr="00DE4598" w14:paraId="48A9B754" w14:textId="77777777" w:rsidTr="004121EA">
        <w:tc>
          <w:tcPr>
            <w:cnfStyle w:val="001000000000" w:firstRow="0" w:lastRow="0" w:firstColumn="1" w:lastColumn="0" w:oddVBand="0" w:evenVBand="0" w:oddHBand="0" w:evenHBand="0" w:firstRowFirstColumn="0" w:firstRowLastColumn="0" w:lastRowFirstColumn="0" w:lastRowLastColumn="0"/>
            <w:tcW w:w="1793" w:type="dxa"/>
          </w:tcPr>
          <w:p w14:paraId="4B5B6BBF" w14:textId="333CBE4A" w:rsidR="004121EA" w:rsidRPr="00DE06A4" w:rsidRDefault="00DA153D" w:rsidP="004121EA">
            <w:pPr>
              <w:jc w:val="center"/>
              <w:rPr>
                <w:rFonts w:ascii="Times New Roman" w:hAnsi="Times New Roman" w:cs="Times New Roman"/>
                <w:b w:val="0"/>
                <w:bCs w:val="0"/>
                <w:color w:val="202020"/>
                <w:sz w:val="20"/>
                <w:szCs w:val="20"/>
                <w:shd w:val="clear" w:color="auto" w:fill="FFFFFF"/>
              </w:rPr>
            </w:pPr>
            <w:r w:rsidRPr="00DE06A4">
              <w:rPr>
                <w:rFonts w:ascii="Times New Roman" w:hAnsi="Times New Roman" w:cs="Times New Roman"/>
                <w:b w:val="0"/>
                <w:bCs w:val="0"/>
                <w:color w:val="202020"/>
                <w:sz w:val="20"/>
                <w:szCs w:val="20"/>
                <w:shd w:val="clear" w:color="auto" w:fill="FFFFFF"/>
              </w:rPr>
              <w:t>1988-89</w:t>
            </w:r>
          </w:p>
        </w:tc>
        <w:tc>
          <w:tcPr>
            <w:tcW w:w="1793" w:type="dxa"/>
          </w:tcPr>
          <w:p w14:paraId="0D416A83" w14:textId="6032CD50" w:rsidR="004121EA" w:rsidRPr="00DE06A4" w:rsidRDefault="00C51988" w:rsidP="004121E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02020"/>
                <w:sz w:val="20"/>
                <w:szCs w:val="20"/>
                <w:shd w:val="clear" w:color="auto" w:fill="FFFFFF"/>
              </w:rPr>
            </w:pPr>
            <w:r w:rsidRPr="00DE06A4">
              <w:rPr>
                <w:rFonts w:ascii="Times New Roman" w:hAnsi="Times New Roman" w:cs="Times New Roman"/>
                <w:color w:val="202020"/>
                <w:sz w:val="20"/>
                <w:szCs w:val="20"/>
                <w:shd w:val="clear" w:color="auto" w:fill="FFFFFF"/>
              </w:rPr>
              <w:t>106400</w:t>
            </w:r>
          </w:p>
        </w:tc>
        <w:tc>
          <w:tcPr>
            <w:tcW w:w="1794" w:type="dxa"/>
          </w:tcPr>
          <w:p w14:paraId="219FE6A7" w14:textId="57B08005" w:rsidR="004121EA" w:rsidRPr="00DE06A4" w:rsidRDefault="00C51988" w:rsidP="004121E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02020"/>
                <w:sz w:val="20"/>
                <w:szCs w:val="20"/>
                <w:shd w:val="clear" w:color="auto" w:fill="FFFFFF"/>
              </w:rPr>
            </w:pPr>
            <w:r w:rsidRPr="00DE06A4">
              <w:rPr>
                <w:rFonts w:ascii="Times New Roman" w:hAnsi="Times New Roman" w:cs="Times New Roman"/>
                <w:color w:val="202020"/>
                <w:sz w:val="20"/>
                <w:szCs w:val="20"/>
                <w:shd w:val="clear" w:color="auto" w:fill="FFFFFF"/>
              </w:rPr>
              <w:t>21.88</w:t>
            </w:r>
          </w:p>
        </w:tc>
        <w:tc>
          <w:tcPr>
            <w:tcW w:w="1794" w:type="dxa"/>
          </w:tcPr>
          <w:p w14:paraId="0E605DF4" w14:textId="1BDDDA2B" w:rsidR="004121EA" w:rsidRPr="00DE06A4" w:rsidRDefault="00DE4598" w:rsidP="004121E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02020"/>
                <w:sz w:val="20"/>
                <w:szCs w:val="20"/>
                <w:shd w:val="clear" w:color="auto" w:fill="FFFFFF"/>
              </w:rPr>
            </w:pPr>
            <w:r w:rsidRPr="00DE06A4">
              <w:rPr>
                <w:rFonts w:ascii="Times New Roman" w:hAnsi="Times New Roman" w:cs="Times New Roman"/>
                <w:color w:val="202020"/>
                <w:sz w:val="20"/>
                <w:szCs w:val="20"/>
                <w:shd w:val="clear" w:color="auto" w:fill="FFFFFF"/>
              </w:rPr>
              <w:t>2005-06</w:t>
            </w:r>
          </w:p>
        </w:tc>
        <w:tc>
          <w:tcPr>
            <w:tcW w:w="1794" w:type="dxa"/>
          </w:tcPr>
          <w:p w14:paraId="2200FF7B" w14:textId="2C201849" w:rsidR="004121EA" w:rsidRPr="00DE06A4" w:rsidRDefault="00DE4598" w:rsidP="004121E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02020"/>
                <w:sz w:val="20"/>
                <w:szCs w:val="20"/>
                <w:shd w:val="clear" w:color="auto" w:fill="FFFFFF"/>
              </w:rPr>
            </w:pPr>
            <w:r w:rsidRPr="00DE06A4">
              <w:rPr>
                <w:rFonts w:ascii="Times New Roman" w:hAnsi="Times New Roman" w:cs="Times New Roman"/>
                <w:color w:val="202020"/>
                <w:sz w:val="20"/>
                <w:szCs w:val="20"/>
                <w:shd w:val="clear" w:color="auto" w:fill="FFFFFF"/>
              </w:rPr>
              <w:t>497842</w:t>
            </w:r>
          </w:p>
        </w:tc>
        <w:tc>
          <w:tcPr>
            <w:tcW w:w="1794" w:type="dxa"/>
          </w:tcPr>
          <w:p w14:paraId="1B55E11C" w14:textId="6AE78081" w:rsidR="004121EA" w:rsidRPr="00DE06A4" w:rsidRDefault="00DE4598" w:rsidP="004121E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02020"/>
                <w:sz w:val="20"/>
                <w:szCs w:val="20"/>
                <w:shd w:val="clear" w:color="auto" w:fill="FFFFFF"/>
              </w:rPr>
            </w:pPr>
            <w:r w:rsidRPr="00DE06A4">
              <w:rPr>
                <w:rFonts w:ascii="Times New Roman" w:hAnsi="Times New Roman" w:cs="Times New Roman"/>
                <w:color w:val="202020"/>
                <w:sz w:val="20"/>
                <w:szCs w:val="20"/>
                <w:shd w:val="clear" w:color="auto" w:fill="FFFFFF"/>
              </w:rPr>
              <w:t>15.83</w:t>
            </w:r>
          </w:p>
        </w:tc>
      </w:tr>
      <w:tr w:rsidR="004121EA" w:rsidRPr="00DE4598" w14:paraId="7EF22DDF" w14:textId="77777777" w:rsidTr="004121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3" w:type="dxa"/>
          </w:tcPr>
          <w:p w14:paraId="31EAE849" w14:textId="38C11079" w:rsidR="004121EA" w:rsidRPr="00DE06A4" w:rsidRDefault="00DA153D" w:rsidP="004121EA">
            <w:pPr>
              <w:jc w:val="center"/>
              <w:rPr>
                <w:rFonts w:ascii="Times New Roman" w:hAnsi="Times New Roman" w:cs="Times New Roman"/>
                <w:b w:val="0"/>
                <w:bCs w:val="0"/>
                <w:color w:val="202020"/>
                <w:sz w:val="20"/>
                <w:szCs w:val="20"/>
                <w:shd w:val="clear" w:color="auto" w:fill="FFFFFF"/>
              </w:rPr>
            </w:pPr>
            <w:r w:rsidRPr="00DE06A4">
              <w:rPr>
                <w:rFonts w:ascii="Times New Roman" w:hAnsi="Times New Roman" w:cs="Times New Roman"/>
                <w:b w:val="0"/>
                <w:bCs w:val="0"/>
                <w:color w:val="202020"/>
                <w:sz w:val="20"/>
                <w:szCs w:val="20"/>
                <w:shd w:val="clear" w:color="auto" w:fill="FFFFFF"/>
              </w:rPr>
              <w:t>1989-90</w:t>
            </w:r>
          </w:p>
        </w:tc>
        <w:tc>
          <w:tcPr>
            <w:tcW w:w="1793" w:type="dxa"/>
          </w:tcPr>
          <w:p w14:paraId="1BDDF909" w14:textId="17EDF95D" w:rsidR="004121EA" w:rsidRPr="00DE06A4" w:rsidRDefault="00C51988" w:rsidP="004121E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02020"/>
                <w:sz w:val="20"/>
                <w:szCs w:val="20"/>
                <w:shd w:val="clear" w:color="auto" w:fill="FFFFFF"/>
              </w:rPr>
            </w:pPr>
            <w:r w:rsidRPr="00DE06A4">
              <w:rPr>
                <w:rFonts w:ascii="Times New Roman" w:hAnsi="Times New Roman" w:cs="Times New Roman"/>
                <w:color w:val="202020"/>
                <w:sz w:val="20"/>
                <w:szCs w:val="20"/>
                <w:shd w:val="clear" w:color="auto" w:fill="FFFFFF"/>
              </w:rPr>
              <w:t>132300</w:t>
            </w:r>
          </w:p>
        </w:tc>
        <w:tc>
          <w:tcPr>
            <w:tcW w:w="1794" w:type="dxa"/>
          </w:tcPr>
          <w:p w14:paraId="2DA790CF" w14:textId="6DF40D50" w:rsidR="004121EA" w:rsidRPr="00DE06A4" w:rsidRDefault="00C51988" w:rsidP="004121E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02020"/>
                <w:sz w:val="20"/>
                <w:szCs w:val="20"/>
                <w:shd w:val="clear" w:color="auto" w:fill="FFFFFF"/>
              </w:rPr>
            </w:pPr>
            <w:r w:rsidRPr="00DE06A4">
              <w:rPr>
                <w:rFonts w:ascii="Times New Roman" w:hAnsi="Times New Roman" w:cs="Times New Roman"/>
                <w:color w:val="202020"/>
                <w:sz w:val="20"/>
                <w:szCs w:val="20"/>
                <w:shd w:val="clear" w:color="auto" w:fill="FFFFFF"/>
              </w:rPr>
              <w:t>24.34</w:t>
            </w:r>
          </w:p>
        </w:tc>
        <w:tc>
          <w:tcPr>
            <w:tcW w:w="1794" w:type="dxa"/>
          </w:tcPr>
          <w:p w14:paraId="106B1411" w14:textId="70CC1871" w:rsidR="004121EA" w:rsidRPr="00DE06A4" w:rsidRDefault="00DE4598" w:rsidP="004121E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02020"/>
                <w:sz w:val="20"/>
                <w:szCs w:val="20"/>
                <w:shd w:val="clear" w:color="auto" w:fill="FFFFFF"/>
              </w:rPr>
            </w:pPr>
            <w:r w:rsidRPr="00DE06A4">
              <w:rPr>
                <w:rFonts w:ascii="Times New Roman" w:hAnsi="Times New Roman" w:cs="Times New Roman"/>
                <w:color w:val="202020"/>
                <w:sz w:val="20"/>
                <w:szCs w:val="20"/>
                <w:shd w:val="clear" w:color="auto" w:fill="FFFFFF"/>
              </w:rPr>
              <w:t>2006-07</w:t>
            </w:r>
          </w:p>
        </w:tc>
        <w:tc>
          <w:tcPr>
            <w:tcW w:w="1794" w:type="dxa"/>
          </w:tcPr>
          <w:p w14:paraId="76ED92DC" w14:textId="40516EEF" w:rsidR="004121EA" w:rsidRPr="00DE06A4" w:rsidRDefault="00DE4598" w:rsidP="004121E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02020"/>
                <w:sz w:val="20"/>
                <w:szCs w:val="20"/>
                <w:shd w:val="clear" w:color="auto" w:fill="FFFFFF"/>
              </w:rPr>
            </w:pPr>
            <w:r w:rsidRPr="00DE06A4">
              <w:rPr>
                <w:rFonts w:ascii="Times New Roman" w:hAnsi="Times New Roman" w:cs="Times New Roman"/>
                <w:color w:val="202020"/>
                <w:sz w:val="20"/>
                <w:szCs w:val="20"/>
                <w:shd w:val="clear" w:color="auto" w:fill="FFFFFF"/>
              </w:rPr>
              <w:t>585112</w:t>
            </w:r>
          </w:p>
        </w:tc>
        <w:tc>
          <w:tcPr>
            <w:tcW w:w="1794" w:type="dxa"/>
          </w:tcPr>
          <w:p w14:paraId="1327F517" w14:textId="0D71FEEB" w:rsidR="004121EA" w:rsidRPr="00DE06A4" w:rsidRDefault="00DE4598" w:rsidP="004121E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02020"/>
                <w:sz w:val="20"/>
                <w:szCs w:val="20"/>
                <w:shd w:val="clear" w:color="auto" w:fill="FFFFFF"/>
              </w:rPr>
            </w:pPr>
            <w:r w:rsidRPr="00DE06A4">
              <w:rPr>
                <w:rFonts w:ascii="Times New Roman" w:hAnsi="Times New Roman" w:cs="Times New Roman"/>
                <w:color w:val="202020"/>
                <w:sz w:val="20"/>
                <w:szCs w:val="20"/>
                <w:shd w:val="clear" w:color="auto" w:fill="FFFFFF"/>
              </w:rPr>
              <w:t>17.53</w:t>
            </w:r>
          </w:p>
        </w:tc>
      </w:tr>
      <w:tr w:rsidR="004121EA" w:rsidRPr="00DE4598" w14:paraId="150A96A7" w14:textId="77777777" w:rsidTr="004121EA">
        <w:tc>
          <w:tcPr>
            <w:cnfStyle w:val="001000000000" w:firstRow="0" w:lastRow="0" w:firstColumn="1" w:lastColumn="0" w:oddVBand="0" w:evenVBand="0" w:oddHBand="0" w:evenHBand="0" w:firstRowFirstColumn="0" w:firstRowLastColumn="0" w:lastRowFirstColumn="0" w:lastRowLastColumn="0"/>
            <w:tcW w:w="1793" w:type="dxa"/>
          </w:tcPr>
          <w:p w14:paraId="2BD6BEE5" w14:textId="559DFFF6" w:rsidR="004121EA" w:rsidRPr="00DE06A4" w:rsidRDefault="00DA153D" w:rsidP="004121EA">
            <w:pPr>
              <w:jc w:val="center"/>
              <w:rPr>
                <w:rFonts w:ascii="Times New Roman" w:hAnsi="Times New Roman" w:cs="Times New Roman"/>
                <w:color w:val="202020"/>
                <w:sz w:val="20"/>
                <w:szCs w:val="20"/>
                <w:shd w:val="clear" w:color="auto" w:fill="FFFFFF"/>
              </w:rPr>
            </w:pPr>
            <w:r w:rsidRPr="00DE06A4">
              <w:rPr>
                <w:rFonts w:ascii="Times New Roman" w:hAnsi="Times New Roman" w:cs="Times New Roman"/>
                <w:color w:val="202020"/>
                <w:sz w:val="20"/>
                <w:szCs w:val="20"/>
                <w:shd w:val="clear" w:color="auto" w:fill="FFFFFF"/>
              </w:rPr>
              <w:t>AAGR</w:t>
            </w:r>
          </w:p>
        </w:tc>
        <w:tc>
          <w:tcPr>
            <w:tcW w:w="1793" w:type="dxa"/>
          </w:tcPr>
          <w:p w14:paraId="68662CD5" w14:textId="1A735829" w:rsidR="004121EA" w:rsidRPr="00DE06A4" w:rsidRDefault="00DA153D" w:rsidP="004121E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202020"/>
                <w:sz w:val="20"/>
                <w:szCs w:val="20"/>
                <w:shd w:val="clear" w:color="auto" w:fill="FFFFFF"/>
              </w:rPr>
            </w:pPr>
            <w:r w:rsidRPr="00DE06A4">
              <w:rPr>
                <w:rFonts w:ascii="Times New Roman" w:hAnsi="Times New Roman" w:cs="Times New Roman"/>
                <w:b/>
                <w:bCs/>
                <w:color w:val="202020"/>
                <w:sz w:val="20"/>
                <w:szCs w:val="20"/>
                <w:shd w:val="clear" w:color="auto" w:fill="FFFFFF"/>
              </w:rPr>
              <w:t>19.45</w:t>
            </w:r>
          </w:p>
        </w:tc>
        <w:tc>
          <w:tcPr>
            <w:tcW w:w="1794" w:type="dxa"/>
          </w:tcPr>
          <w:p w14:paraId="32D2D8D2" w14:textId="77777777" w:rsidR="004121EA" w:rsidRPr="00DE06A4" w:rsidRDefault="004121EA" w:rsidP="004121E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202020"/>
                <w:sz w:val="20"/>
                <w:szCs w:val="20"/>
                <w:shd w:val="clear" w:color="auto" w:fill="FFFFFF"/>
              </w:rPr>
            </w:pPr>
          </w:p>
        </w:tc>
        <w:tc>
          <w:tcPr>
            <w:tcW w:w="1794" w:type="dxa"/>
          </w:tcPr>
          <w:p w14:paraId="5DD4CA47" w14:textId="2898C170" w:rsidR="004121EA" w:rsidRPr="00DE06A4" w:rsidRDefault="00DA153D" w:rsidP="004121E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202020"/>
                <w:sz w:val="20"/>
                <w:szCs w:val="20"/>
                <w:shd w:val="clear" w:color="auto" w:fill="FFFFFF"/>
              </w:rPr>
            </w:pPr>
            <w:r w:rsidRPr="00DE06A4">
              <w:rPr>
                <w:rFonts w:ascii="Times New Roman" w:hAnsi="Times New Roman" w:cs="Times New Roman"/>
                <w:b/>
                <w:bCs/>
                <w:color w:val="202020"/>
                <w:sz w:val="20"/>
                <w:szCs w:val="20"/>
                <w:shd w:val="clear" w:color="auto" w:fill="FFFFFF"/>
              </w:rPr>
              <w:t>AAGR</w:t>
            </w:r>
          </w:p>
        </w:tc>
        <w:tc>
          <w:tcPr>
            <w:tcW w:w="1794" w:type="dxa"/>
          </w:tcPr>
          <w:p w14:paraId="4760E567" w14:textId="6621E6A8" w:rsidR="004121EA" w:rsidRPr="00DE06A4" w:rsidRDefault="00DA153D" w:rsidP="004121E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202020"/>
                <w:sz w:val="20"/>
                <w:szCs w:val="20"/>
                <w:shd w:val="clear" w:color="auto" w:fill="FFFFFF"/>
              </w:rPr>
            </w:pPr>
            <w:r w:rsidRPr="00DE06A4">
              <w:rPr>
                <w:rFonts w:ascii="Times New Roman" w:hAnsi="Times New Roman" w:cs="Times New Roman"/>
                <w:b/>
                <w:bCs/>
                <w:color w:val="202020"/>
                <w:sz w:val="20"/>
                <w:szCs w:val="20"/>
                <w:shd w:val="clear" w:color="auto" w:fill="FFFFFF"/>
              </w:rPr>
              <w:t>13.57</w:t>
            </w:r>
          </w:p>
        </w:tc>
        <w:tc>
          <w:tcPr>
            <w:tcW w:w="1794" w:type="dxa"/>
          </w:tcPr>
          <w:p w14:paraId="6B4D7190" w14:textId="77777777" w:rsidR="004121EA" w:rsidRPr="00DE06A4" w:rsidRDefault="004121EA" w:rsidP="004121E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02020"/>
                <w:sz w:val="20"/>
                <w:szCs w:val="20"/>
                <w:shd w:val="clear" w:color="auto" w:fill="FFFFFF"/>
              </w:rPr>
            </w:pPr>
          </w:p>
        </w:tc>
      </w:tr>
    </w:tbl>
    <w:p w14:paraId="6B0165DF" w14:textId="2FC52908" w:rsidR="004121EA" w:rsidRPr="00DE06A4" w:rsidRDefault="00FD004B" w:rsidP="00FD004B">
      <w:pPr>
        <w:rPr>
          <w:rFonts w:ascii="Times New Roman" w:hAnsi="Times New Roman" w:cs="Times New Roman"/>
          <w:b/>
          <w:bCs/>
          <w:i/>
          <w:iCs/>
          <w:color w:val="202020"/>
          <w:sz w:val="20"/>
          <w:szCs w:val="20"/>
          <w:shd w:val="clear" w:color="auto" w:fill="FFFFFF"/>
        </w:rPr>
      </w:pPr>
      <w:bookmarkStart w:id="0" w:name="_Hlk141008093"/>
      <w:r w:rsidRPr="00DE06A4">
        <w:rPr>
          <w:rFonts w:ascii="Times New Roman" w:hAnsi="Times New Roman" w:cs="Times New Roman"/>
          <w:b/>
          <w:bCs/>
          <w:i/>
          <w:iCs/>
          <w:color w:val="202020"/>
          <w:sz w:val="20"/>
          <w:szCs w:val="20"/>
          <w:shd w:val="clear" w:color="auto" w:fill="FFFFFF"/>
        </w:rPr>
        <w:t xml:space="preserve">Source: </w:t>
      </w:r>
      <w:r w:rsidR="00573C49" w:rsidRPr="00DE06A4">
        <w:rPr>
          <w:rFonts w:ascii="Times New Roman" w:hAnsi="Times New Roman" w:cs="Times New Roman"/>
          <w:i/>
          <w:iCs/>
          <w:color w:val="202020"/>
          <w:sz w:val="20"/>
          <w:szCs w:val="20"/>
          <w:shd w:val="clear" w:color="auto" w:fill="FFFFFF"/>
        </w:rPr>
        <w:t>Ministry of Micro, Small, and Medium Enterprises, GOI.</w:t>
      </w:r>
    </w:p>
    <w:p w14:paraId="74EAF97D" w14:textId="77777777" w:rsidR="00B40B6B" w:rsidRDefault="00A364BF" w:rsidP="00A364BF">
      <w:pPr>
        <w:rPr>
          <w:rFonts w:ascii="Times New Roman" w:hAnsi="Times New Roman" w:cs="Times New Roman"/>
          <w:color w:val="202020"/>
          <w:sz w:val="20"/>
          <w:szCs w:val="20"/>
          <w:shd w:val="clear" w:color="auto" w:fill="FFFFFF"/>
        </w:rPr>
      </w:pPr>
      <w:r w:rsidRPr="00DE06A4">
        <w:rPr>
          <w:rFonts w:ascii="Times New Roman" w:hAnsi="Times New Roman" w:cs="Times New Roman"/>
          <w:b/>
          <w:bCs/>
          <w:color w:val="202020"/>
          <w:sz w:val="20"/>
          <w:szCs w:val="20"/>
          <w:shd w:val="clear" w:color="auto" w:fill="FFFFFF"/>
        </w:rPr>
        <w:t>AAGR</w:t>
      </w:r>
      <w:r w:rsidRPr="00DE06A4">
        <w:rPr>
          <w:rFonts w:ascii="Times New Roman" w:hAnsi="Times New Roman" w:cs="Times New Roman"/>
          <w:color w:val="202020"/>
          <w:sz w:val="20"/>
          <w:szCs w:val="20"/>
          <w:shd w:val="clear" w:color="auto" w:fill="FFFFFF"/>
        </w:rPr>
        <w:t>= Annual Average Growth Rate or Exponential Growth Rate</w:t>
      </w:r>
      <w:bookmarkEnd w:id="0"/>
    </w:p>
    <w:p w14:paraId="0D38FAAD" w14:textId="622C3844" w:rsidR="00A364BF" w:rsidRPr="00DE06A4" w:rsidRDefault="00E9231D" w:rsidP="00A364BF">
      <w:pPr>
        <w:rPr>
          <w:rFonts w:ascii="Times New Roman" w:hAnsi="Times New Roman" w:cs="Times New Roman"/>
          <w:color w:val="202020"/>
          <w:sz w:val="20"/>
          <w:szCs w:val="20"/>
          <w:shd w:val="clear" w:color="auto" w:fill="FFFFFF"/>
        </w:rPr>
      </w:pPr>
      <w:r w:rsidRPr="00DE06A4">
        <w:rPr>
          <w:rFonts w:ascii="Times New Roman" w:hAnsi="Times New Roman" w:cs="Times New Roman"/>
          <w:color w:val="202020"/>
          <w:sz w:val="20"/>
          <w:szCs w:val="20"/>
          <w:shd w:val="clear" w:color="auto" w:fill="FFFFFF"/>
        </w:rPr>
        <w:t>Production figures are at 2001-02 prices.</w:t>
      </w:r>
    </w:p>
    <w:p w14:paraId="4C0AB41D" w14:textId="6FC7040D" w:rsidR="004121EA" w:rsidRPr="00E9231D" w:rsidRDefault="00E9231D" w:rsidP="00E9231D">
      <w:pPr>
        <w:rPr>
          <w:rFonts w:ascii="Times New Roman" w:hAnsi="Times New Roman" w:cs="Times New Roman"/>
          <w:color w:val="202020"/>
          <w:sz w:val="20"/>
          <w:szCs w:val="20"/>
          <w:shd w:val="clear" w:color="auto" w:fill="FFFFFF"/>
        </w:rPr>
      </w:pPr>
      <w:r w:rsidRPr="00E9231D">
        <w:rPr>
          <w:rFonts w:ascii="Times New Roman" w:hAnsi="Times New Roman" w:cs="Times New Roman"/>
          <w:color w:val="202020"/>
          <w:sz w:val="20"/>
          <w:szCs w:val="20"/>
          <w:shd w:val="clear" w:color="auto" w:fill="FFFFFF"/>
        </w:rPr>
        <w:t xml:space="preserve">The above table indicates that during the </w:t>
      </w:r>
      <w:r>
        <w:rPr>
          <w:rFonts w:ascii="Times New Roman" w:hAnsi="Times New Roman" w:cs="Times New Roman"/>
          <w:color w:val="202020"/>
          <w:sz w:val="20"/>
          <w:szCs w:val="20"/>
          <w:shd w:val="clear" w:color="auto" w:fill="FFFFFF"/>
        </w:rPr>
        <w:t>pre-</w:t>
      </w:r>
      <w:r w:rsidR="00903807">
        <w:rPr>
          <w:rFonts w:ascii="Times New Roman" w:hAnsi="Times New Roman" w:cs="Times New Roman"/>
          <w:color w:val="202020"/>
          <w:sz w:val="20"/>
          <w:szCs w:val="20"/>
          <w:shd w:val="clear" w:color="auto" w:fill="FFFFFF"/>
        </w:rPr>
        <w:t>globalization</w:t>
      </w:r>
      <w:r w:rsidRPr="00E9231D">
        <w:rPr>
          <w:rFonts w:ascii="Times New Roman" w:hAnsi="Times New Roman" w:cs="Times New Roman"/>
          <w:color w:val="202020"/>
          <w:sz w:val="20"/>
          <w:szCs w:val="20"/>
          <w:shd w:val="clear" w:color="auto" w:fill="FFFFFF"/>
        </w:rPr>
        <w:t xml:space="preserve"> period </w:t>
      </w:r>
      <w:r w:rsidR="00E31F8B">
        <w:rPr>
          <w:rFonts w:ascii="Times New Roman" w:hAnsi="Times New Roman" w:cs="Times New Roman"/>
          <w:color w:val="202020"/>
          <w:sz w:val="20"/>
          <w:szCs w:val="20"/>
          <w:shd w:val="clear" w:color="auto" w:fill="FFFFFF"/>
        </w:rPr>
        <w:t xml:space="preserve">ranging </w:t>
      </w:r>
      <w:r w:rsidRPr="00E9231D">
        <w:rPr>
          <w:rFonts w:ascii="Times New Roman" w:hAnsi="Times New Roman" w:cs="Times New Roman"/>
          <w:color w:val="202020"/>
          <w:sz w:val="20"/>
          <w:szCs w:val="20"/>
          <w:shd w:val="clear" w:color="auto" w:fill="FFFFFF"/>
        </w:rPr>
        <w:t xml:space="preserve">from 1973-74 to 1989-90, the </w:t>
      </w:r>
      <w:r w:rsidR="00E31F8B">
        <w:rPr>
          <w:rFonts w:ascii="Times New Roman" w:hAnsi="Times New Roman" w:cs="Times New Roman"/>
          <w:color w:val="202020"/>
          <w:sz w:val="20"/>
          <w:szCs w:val="20"/>
          <w:shd w:val="clear" w:color="auto" w:fill="FFFFFF"/>
        </w:rPr>
        <w:t>AAGR</w:t>
      </w:r>
      <w:r w:rsidRPr="00E9231D">
        <w:rPr>
          <w:rFonts w:ascii="Times New Roman" w:hAnsi="Times New Roman" w:cs="Times New Roman"/>
          <w:color w:val="202020"/>
          <w:sz w:val="20"/>
          <w:szCs w:val="20"/>
          <w:shd w:val="clear" w:color="auto" w:fill="FFFFFF"/>
        </w:rPr>
        <w:t xml:space="preserve"> of production was</w:t>
      </w:r>
      <w:r w:rsidR="00E31F8B">
        <w:rPr>
          <w:rFonts w:ascii="Times New Roman" w:hAnsi="Times New Roman" w:cs="Times New Roman"/>
          <w:color w:val="202020"/>
          <w:sz w:val="20"/>
          <w:szCs w:val="20"/>
          <w:shd w:val="clear" w:color="auto" w:fill="FFFFFF"/>
        </w:rPr>
        <w:t xml:space="preserve"> found to be</w:t>
      </w:r>
      <w:r w:rsidRPr="00E9231D">
        <w:rPr>
          <w:rFonts w:ascii="Times New Roman" w:hAnsi="Times New Roman" w:cs="Times New Roman"/>
          <w:color w:val="202020"/>
          <w:sz w:val="20"/>
          <w:szCs w:val="20"/>
          <w:shd w:val="clear" w:color="auto" w:fill="FFFFFF"/>
        </w:rPr>
        <w:t xml:space="preserve"> 19.45 percent. However, in the </w:t>
      </w:r>
      <w:r>
        <w:rPr>
          <w:rFonts w:ascii="Times New Roman" w:hAnsi="Times New Roman" w:cs="Times New Roman"/>
          <w:color w:val="202020"/>
          <w:sz w:val="20"/>
          <w:szCs w:val="20"/>
          <w:shd w:val="clear" w:color="auto" w:fill="FFFFFF"/>
        </w:rPr>
        <w:t>post-</w:t>
      </w:r>
      <w:r w:rsidR="00375A5C">
        <w:rPr>
          <w:rFonts w:ascii="Times New Roman" w:hAnsi="Times New Roman" w:cs="Times New Roman"/>
          <w:color w:val="202020"/>
          <w:sz w:val="20"/>
          <w:szCs w:val="20"/>
          <w:shd w:val="clear" w:color="auto" w:fill="FFFFFF"/>
        </w:rPr>
        <w:t>globalization</w:t>
      </w:r>
      <w:r w:rsidRPr="00E9231D">
        <w:rPr>
          <w:rFonts w:ascii="Times New Roman" w:hAnsi="Times New Roman" w:cs="Times New Roman"/>
          <w:color w:val="202020"/>
          <w:sz w:val="20"/>
          <w:szCs w:val="20"/>
          <w:shd w:val="clear" w:color="auto" w:fill="FFFFFF"/>
        </w:rPr>
        <w:t xml:space="preserve"> period, from an extended timeframe of 1990-91 to 2002-03, the Annual Average Growth Rate reduced to 13.57 percent.</w:t>
      </w:r>
      <w:r>
        <w:rPr>
          <w:rFonts w:ascii="Times New Roman" w:hAnsi="Times New Roman" w:cs="Times New Roman"/>
          <w:color w:val="202020"/>
          <w:sz w:val="20"/>
          <w:szCs w:val="20"/>
          <w:shd w:val="clear" w:color="auto" w:fill="FFFFFF"/>
        </w:rPr>
        <w:t xml:space="preserve"> </w:t>
      </w:r>
      <w:r w:rsidRPr="00E9231D">
        <w:rPr>
          <w:rFonts w:ascii="Times New Roman" w:hAnsi="Times New Roman" w:cs="Times New Roman"/>
          <w:color w:val="202020"/>
          <w:sz w:val="20"/>
          <w:szCs w:val="20"/>
          <w:shd w:val="clear" w:color="auto" w:fill="FFFFFF"/>
        </w:rPr>
        <w:t>Within the</w:t>
      </w:r>
      <w:r w:rsidR="00E31F8B">
        <w:rPr>
          <w:rFonts w:ascii="Times New Roman" w:hAnsi="Times New Roman" w:cs="Times New Roman"/>
          <w:color w:val="202020"/>
          <w:sz w:val="20"/>
          <w:szCs w:val="20"/>
          <w:shd w:val="clear" w:color="auto" w:fill="FFFFFF"/>
        </w:rPr>
        <w:t xml:space="preserve"> period before globalization,</w:t>
      </w:r>
      <w:r w:rsidRPr="00E9231D">
        <w:rPr>
          <w:rFonts w:ascii="Times New Roman" w:hAnsi="Times New Roman" w:cs="Times New Roman"/>
          <w:color w:val="202020"/>
          <w:sz w:val="20"/>
          <w:szCs w:val="20"/>
          <w:shd w:val="clear" w:color="auto" w:fill="FFFFFF"/>
        </w:rPr>
        <w:t xml:space="preserve"> the </w:t>
      </w:r>
      <w:r w:rsidR="00E31F8B">
        <w:rPr>
          <w:rFonts w:ascii="Times New Roman" w:hAnsi="Times New Roman" w:cs="Times New Roman"/>
          <w:color w:val="202020"/>
          <w:sz w:val="20"/>
          <w:szCs w:val="20"/>
          <w:shd w:val="clear" w:color="auto" w:fill="FFFFFF"/>
        </w:rPr>
        <w:t>annual</w:t>
      </w:r>
      <w:r w:rsidRPr="00E9231D">
        <w:rPr>
          <w:rFonts w:ascii="Times New Roman" w:hAnsi="Times New Roman" w:cs="Times New Roman"/>
          <w:color w:val="202020"/>
          <w:sz w:val="20"/>
          <w:szCs w:val="20"/>
          <w:shd w:val="clear" w:color="auto" w:fill="FFFFFF"/>
        </w:rPr>
        <w:t xml:space="preserve"> growth rate experienced fluctuations. Initially, it decreased in the early years, then from 1973-74 to 1978-79, it fluctuated. Afterward, there was an increasing trend in the yearly growth rate, with the exception of a downturn in 1986-87.</w:t>
      </w:r>
      <w:r>
        <w:rPr>
          <w:rFonts w:ascii="Times New Roman" w:hAnsi="Times New Roman" w:cs="Times New Roman"/>
          <w:color w:val="202020"/>
          <w:sz w:val="20"/>
          <w:szCs w:val="20"/>
          <w:shd w:val="clear" w:color="auto" w:fill="FFFFFF"/>
        </w:rPr>
        <w:t xml:space="preserve"> </w:t>
      </w:r>
      <w:r w:rsidRPr="00E9231D">
        <w:rPr>
          <w:rFonts w:ascii="Times New Roman" w:hAnsi="Times New Roman" w:cs="Times New Roman"/>
          <w:color w:val="202020"/>
          <w:sz w:val="20"/>
          <w:szCs w:val="20"/>
          <w:shd w:val="clear" w:color="auto" w:fill="FFFFFF"/>
        </w:rPr>
        <w:t xml:space="preserve">In contrast, the </w:t>
      </w:r>
      <w:r>
        <w:rPr>
          <w:rFonts w:ascii="Times New Roman" w:hAnsi="Times New Roman" w:cs="Times New Roman"/>
          <w:color w:val="202020"/>
          <w:sz w:val="20"/>
          <w:szCs w:val="20"/>
          <w:shd w:val="clear" w:color="auto" w:fill="FFFFFF"/>
        </w:rPr>
        <w:t>post-</w:t>
      </w:r>
      <w:r w:rsidR="00375A5C">
        <w:rPr>
          <w:rFonts w:ascii="Times New Roman" w:hAnsi="Times New Roman" w:cs="Times New Roman"/>
          <w:color w:val="202020"/>
          <w:sz w:val="20"/>
          <w:szCs w:val="20"/>
          <w:shd w:val="clear" w:color="auto" w:fill="FFFFFF"/>
        </w:rPr>
        <w:t>globalization</w:t>
      </w:r>
      <w:r w:rsidRPr="00E9231D">
        <w:rPr>
          <w:rFonts w:ascii="Times New Roman" w:hAnsi="Times New Roman" w:cs="Times New Roman"/>
          <w:color w:val="202020"/>
          <w:sz w:val="20"/>
          <w:szCs w:val="20"/>
          <w:shd w:val="clear" w:color="auto" w:fill="FFFFFF"/>
        </w:rPr>
        <w:t xml:space="preserve"> period saw a low and negative yearly growth rate in 1990-91. However, it subsequently showed an increasing trend from 1991-92 to 1994-95. Nonetheless, from 1995-96 to 2002-03, the yearly growth rate generally decreased, except for slight increases in</w:t>
      </w:r>
      <w:r w:rsidR="00E31F8B">
        <w:rPr>
          <w:rFonts w:ascii="Times New Roman" w:hAnsi="Times New Roman" w:cs="Times New Roman"/>
          <w:color w:val="202020"/>
          <w:sz w:val="20"/>
          <w:szCs w:val="20"/>
          <w:shd w:val="clear" w:color="auto" w:fill="FFFFFF"/>
        </w:rPr>
        <w:t xml:space="preserve"> the years</w:t>
      </w:r>
      <w:r w:rsidRPr="00E9231D">
        <w:rPr>
          <w:rFonts w:ascii="Times New Roman" w:hAnsi="Times New Roman" w:cs="Times New Roman"/>
          <w:color w:val="202020"/>
          <w:sz w:val="20"/>
          <w:szCs w:val="20"/>
          <w:shd w:val="clear" w:color="auto" w:fill="FFFFFF"/>
        </w:rPr>
        <w:t xml:space="preserve"> 1998-99 and 2001-02.</w:t>
      </w:r>
      <w:r>
        <w:rPr>
          <w:rFonts w:ascii="Times New Roman" w:hAnsi="Times New Roman" w:cs="Times New Roman"/>
          <w:color w:val="202020"/>
          <w:sz w:val="20"/>
          <w:szCs w:val="20"/>
          <w:shd w:val="clear" w:color="auto" w:fill="FFFFFF"/>
        </w:rPr>
        <w:t xml:space="preserve"> </w:t>
      </w:r>
      <w:r w:rsidRPr="00E9231D">
        <w:rPr>
          <w:rFonts w:ascii="Times New Roman" w:hAnsi="Times New Roman" w:cs="Times New Roman"/>
          <w:color w:val="202020"/>
          <w:sz w:val="20"/>
          <w:szCs w:val="20"/>
          <w:shd w:val="clear" w:color="auto" w:fill="FFFFFF"/>
        </w:rPr>
        <w:t xml:space="preserve">Throughout the study period, the </w:t>
      </w:r>
      <w:r w:rsidR="00E31F8B">
        <w:rPr>
          <w:rFonts w:ascii="Times New Roman" w:hAnsi="Times New Roman" w:cs="Times New Roman"/>
          <w:color w:val="202020"/>
          <w:sz w:val="20"/>
          <w:szCs w:val="20"/>
          <w:shd w:val="clear" w:color="auto" w:fill="FFFFFF"/>
        </w:rPr>
        <w:t>annual</w:t>
      </w:r>
      <w:r w:rsidRPr="00E9231D">
        <w:rPr>
          <w:rFonts w:ascii="Times New Roman" w:hAnsi="Times New Roman" w:cs="Times New Roman"/>
          <w:color w:val="202020"/>
          <w:sz w:val="20"/>
          <w:szCs w:val="20"/>
          <w:shd w:val="clear" w:color="auto" w:fill="FFFFFF"/>
        </w:rPr>
        <w:t xml:space="preserve"> growth rate remained mostly below the average growth rate. Although the production showed an overall increase, the</w:t>
      </w:r>
      <w:r w:rsidR="00E31F8B">
        <w:rPr>
          <w:rFonts w:ascii="Times New Roman" w:hAnsi="Times New Roman" w:cs="Times New Roman"/>
          <w:color w:val="202020"/>
          <w:sz w:val="20"/>
          <w:szCs w:val="20"/>
          <w:shd w:val="clear" w:color="auto" w:fill="FFFFFF"/>
        </w:rPr>
        <w:t xml:space="preserve"> annual and</w:t>
      </w:r>
      <w:r w:rsidRPr="00E9231D">
        <w:rPr>
          <w:rFonts w:ascii="Times New Roman" w:hAnsi="Times New Roman" w:cs="Times New Roman"/>
          <w:color w:val="202020"/>
          <w:sz w:val="20"/>
          <w:szCs w:val="20"/>
          <w:shd w:val="clear" w:color="auto" w:fill="FFFFFF"/>
        </w:rPr>
        <w:t xml:space="preserve"> average growth rates were notably higher in the </w:t>
      </w:r>
      <w:r w:rsidR="00E31F8B">
        <w:rPr>
          <w:rFonts w:ascii="Times New Roman" w:hAnsi="Times New Roman" w:cs="Times New Roman"/>
          <w:color w:val="202020"/>
          <w:sz w:val="20"/>
          <w:szCs w:val="20"/>
          <w:shd w:val="clear" w:color="auto" w:fill="FFFFFF"/>
        </w:rPr>
        <w:t>period before globalization as</w:t>
      </w:r>
      <w:r w:rsidRPr="00E9231D">
        <w:rPr>
          <w:rFonts w:ascii="Times New Roman" w:hAnsi="Times New Roman" w:cs="Times New Roman"/>
          <w:color w:val="202020"/>
          <w:sz w:val="20"/>
          <w:szCs w:val="20"/>
          <w:shd w:val="clear" w:color="auto" w:fill="FFFFFF"/>
        </w:rPr>
        <w:t xml:space="preserve"> compared to the period</w:t>
      </w:r>
      <w:r w:rsidR="00E31F8B">
        <w:rPr>
          <w:rFonts w:ascii="Times New Roman" w:hAnsi="Times New Roman" w:cs="Times New Roman"/>
          <w:color w:val="202020"/>
          <w:sz w:val="20"/>
          <w:szCs w:val="20"/>
          <w:shd w:val="clear" w:color="auto" w:fill="FFFFFF"/>
        </w:rPr>
        <w:t xml:space="preserve"> after globalization</w:t>
      </w:r>
      <w:r w:rsidRPr="00E9231D">
        <w:rPr>
          <w:rFonts w:ascii="Times New Roman" w:hAnsi="Times New Roman" w:cs="Times New Roman"/>
          <w:color w:val="202020"/>
          <w:sz w:val="20"/>
          <w:szCs w:val="20"/>
          <w:shd w:val="clear" w:color="auto" w:fill="FFFFFF"/>
        </w:rPr>
        <w:t>.</w:t>
      </w:r>
    </w:p>
    <w:p w14:paraId="04FB0664" w14:textId="77777777" w:rsidR="00060BB5" w:rsidRDefault="00060BB5" w:rsidP="00B265AF">
      <w:pPr>
        <w:rPr>
          <w:rFonts w:ascii="poppinsregular" w:hAnsi="poppinsregular"/>
          <w:color w:val="202020"/>
          <w:sz w:val="21"/>
          <w:szCs w:val="21"/>
          <w:shd w:val="clear" w:color="auto" w:fill="FFFFFF"/>
        </w:rPr>
      </w:pPr>
    </w:p>
    <w:p w14:paraId="58511484" w14:textId="13EC7A59" w:rsidR="00060BB5" w:rsidRDefault="00FA1D0C" w:rsidP="00FA1D0C">
      <w:pPr>
        <w:jc w:val="center"/>
        <w:rPr>
          <w:rFonts w:ascii="Times New Roman" w:hAnsi="Times New Roman" w:cs="Times New Roman"/>
          <w:b/>
          <w:bCs/>
          <w:sz w:val="24"/>
          <w:szCs w:val="24"/>
          <w:lang w:val="en-US"/>
        </w:rPr>
      </w:pPr>
      <w:r w:rsidRPr="00FA1D0C">
        <w:rPr>
          <w:rFonts w:ascii="Times New Roman" w:hAnsi="Times New Roman" w:cs="Times New Roman"/>
          <w:b/>
          <w:bCs/>
          <w:sz w:val="24"/>
          <w:szCs w:val="24"/>
          <w:lang w:val="en-US"/>
        </w:rPr>
        <w:t>Table 3. Small-Scale Industries and Employment Generation</w:t>
      </w:r>
    </w:p>
    <w:p w14:paraId="721E7176" w14:textId="04ECDAAC" w:rsidR="00350003" w:rsidRPr="00DE06A4" w:rsidRDefault="00350003" w:rsidP="00350003">
      <w:pPr>
        <w:jc w:val="right"/>
        <w:rPr>
          <w:rFonts w:ascii="Times New Roman" w:hAnsi="Times New Roman" w:cs="Times New Roman"/>
          <w:b/>
          <w:bCs/>
          <w:sz w:val="20"/>
          <w:szCs w:val="20"/>
          <w:lang w:val="en-US"/>
        </w:rPr>
      </w:pPr>
      <w:r w:rsidRPr="00DE06A4">
        <w:rPr>
          <w:rFonts w:ascii="Times New Roman" w:hAnsi="Times New Roman" w:cs="Times New Roman"/>
          <w:b/>
          <w:bCs/>
          <w:sz w:val="20"/>
          <w:szCs w:val="20"/>
          <w:lang w:val="en-US"/>
        </w:rPr>
        <w:t>(Employment= Million Nos.)</w:t>
      </w:r>
    </w:p>
    <w:tbl>
      <w:tblPr>
        <w:tblStyle w:val="PlainTable1"/>
        <w:tblW w:w="0" w:type="auto"/>
        <w:tblLook w:val="04A0" w:firstRow="1" w:lastRow="0" w:firstColumn="1" w:lastColumn="0" w:noHBand="0" w:noVBand="1"/>
      </w:tblPr>
      <w:tblGrid>
        <w:gridCol w:w="1793"/>
        <w:gridCol w:w="1793"/>
        <w:gridCol w:w="1794"/>
        <w:gridCol w:w="1794"/>
        <w:gridCol w:w="1794"/>
        <w:gridCol w:w="1794"/>
      </w:tblGrid>
      <w:tr w:rsidR="00FA1D0C" w14:paraId="7CAC2A22" w14:textId="77777777" w:rsidTr="00FA1D0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3" w:type="dxa"/>
          </w:tcPr>
          <w:p w14:paraId="026C88F7" w14:textId="2DBA98D7" w:rsidR="00FA1D0C" w:rsidRPr="007F18DE" w:rsidRDefault="00FA1D0C" w:rsidP="004D6678">
            <w:pPr>
              <w:jc w:val="center"/>
              <w:rPr>
                <w:rFonts w:ascii="Times New Roman" w:hAnsi="Times New Roman" w:cs="Times New Roman"/>
                <w:sz w:val="20"/>
                <w:szCs w:val="20"/>
                <w:lang w:val="en-US"/>
              </w:rPr>
            </w:pPr>
            <w:r w:rsidRPr="007F18DE">
              <w:rPr>
                <w:rFonts w:ascii="Times New Roman" w:hAnsi="Times New Roman" w:cs="Times New Roman"/>
                <w:sz w:val="20"/>
                <w:szCs w:val="20"/>
                <w:lang w:val="en-US"/>
              </w:rPr>
              <w:t>Year</w:t>
            </w:r>
          </w:p>
        </w:tc>
        <w:tc>
          <w:tcPr>
            <w:tcW w:w="1793" w:type="dxa"/>
          </w:tcPr>
          <w:p w14:paraId="18CF2C2C" w14:textId="0094887A" w:rsidR="00FA1D0C" w:rsidRPr="007F18DE" w:rsidRDefault="00FA1D0C" w:rsidP="004D667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7F18DE">
              <w:rPr>
                <w:rFonts w:ascii="Times New Roman" w:hAnsi="Times New Roman" w:cs="Times New Roman"/>
                <w:sz w:val="20"/>
                <w:szCs w:val="20"/>
                <w:lang w:val="en-US"/>
              </w:rPr>
              <w:t>Employment</w:t>
            </w:r>
            <w:r w:rsidR="008C2255">
              <w:rPr>
                <w:rFonts w:ascii="Times New Roman" w:hAnsi="Times New Roman" w:cs="Times New Roman"/>
                <w:sz w:val="20"/>
                <w:szCs w:val="20"/>
                <w:lang w:val="en-US"/>
              </w:rPr>
              <w:t xml:space="preserve"> Generation</w:t>
            </w:r>
          </w:p>
        </w:tc>
        <w:tc>
          <w:tcPr>
            <w:tcW w:w="1794" w:type="dxa"/>
          </w:tcPr>
          <w:p w14:paraId="5EDE4F8E" w14:textId="7161CDC4" w:rsidR="00FA1D0C" w:rsidRPr="007F18DE" w:rsidRDefault="00FA1D0C" w:rsidP="004D667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7F18DE">
              <w:rPr>
                <w:rFonts w:ascii="Times New Roman" w:hAnsi="Times New Roman" w:cs="Times New Roman"/>
                <w:sz w:val="20"/>
                <w:szCs w:val="20"/>
                <w:lang w:val="en-US"/>
              </w:rPr>
              <w:t xml:space="preserve">% increase </w:t>
            </w:r>
            <w:r w:rsidR="008C2255">
              <w:rPr>
                <w:rFonts w:ascii="Times New Roman" w:hAnsi="Times New Roman" w:cs="Times New Roman"/>
                <w:sz w:val="20"/>
                <w:szCs w:val="20"/>
                <w:lang w:val="en-US"/>
              </w:rPr>
              <w:t>from</w:t>
            </w:r>
            <w:r w:rsidRPr="007F18DE">
              <w:rPr>
                <w:rFonts w:ascii="Times New Roman" w:hAnsi="Times New Roman" w:cs="Times New Roman"/>
                <w:sz w:val="20"/>
                <w:szCs w:val="20"/>
                <w:lang w:val="en-US"/>
              </w:rPr>
              <w:t xml:space="preserve"> </w:t>
            </w:r>
            <w:r w:rsidR="008C2255">
              <w:rPr>
                <w:rFonts w:ascii="Times New Roman" w:hAnsi="Times New Roman" w:cs="Times New Roman"/>
                <w:sz w:val="20"/>
                <w:szCs w:val="20"/>
                <w:lang w:val="en-US"/>
              </w:rPr>
              <w:t xml:space="preserve">the </w:t>
            </w:r>
            <w:r w:rsidRPr="007F18DE">
              <w:rPr>
                <w:rFonts w:ascii="Times New Roman" w:hAnsi="Times New Roman" w:cs="Times New Roman"/>
                <w:sz w:val="20"/>
                <w:szCs w:val="20"/>
                <w:lang w:val="en-US"/>
              </w:rPr>
              <w:t>previous year</w:t>
            </w:r>
          </w:p>
        </w:tc>
        <w:tc>
          <w:tcPr>
            <w:tcW w:w="1794" w:type="dxa"/>
          </w:tcPr>
          <w:p w14:paraId="119ED494" w14:textId="79A7E545" w:rsidR="00FA1D0C" w:rsidRPr="007F18DE" w:rsidRDefault="00FA1D0C" w:rsidP="004D667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7F18DE">
              <w:rPr>
                <w:rFonts w:ascii="Times New Roman" w:hAnsi="Times New Roman" w:cs="Times New Roman"/>
                <w:sz w:val="20"/>
                <w:szCs w:val="20"/>
                <w:lang w:val="en-US"/>
              </w:rPr>
              <w:t>Year</w:t>
            </w:r>
          </w:p>
        </w:tc>
        <w:tc>
          <w:tcPr>
            <w:tcW w:w="1794" w:type="dxa"/>
          </w:tcPr>
          <w:p w14:paraId="154DEB04" w14:textId="7720D833" w:rsidR="00FA1D0C" w:rsidRPr="007F18DE" w:rsidRDefault="00FA1D0C" w:rsidP="004D667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7F18DE">
              <w:rPr>
                <w:rFonts w:ascii="Times New Roman" w:hAnsi="Times New Roman" w:cs="Times New Roman"/>
                <w:sz w:val="20"/>
                <w:szCs w:val="20"/>
                <w:lang w:val="en-US"/>
              </w:rPr>
              <w:t>Employment</w:t>
            </w:r>
            <w:r w:rsidR="008C2255">
              <w:rPr>
                <w:rFonts w:ascii="Times New Roman" w:hAnsi="Times New Roman" w:cs="Times New Roman"/>
                <w:sz w:val="20"/>
                <w:szCs w:val="20"/>
                <w:lang w:val="en-US"/>
              </w:rPr>
              <w:t xml:space="preserve"> Generation</w:t>
            </w:r>
          </w:p>
        </w:tc>
        <w:tc>
          <w:tcPr>
            <w:tcW w:w="1794" w:type="dxa"/>
          </w:tcPr>
          <w:p w14:paraId="693DA33C" w14:textId="4DD14961" w:rsidR="00FA1D0C" w:rsidRPr="007F18DE" w:rsidRDefault="009B6BE6" w:rsidP="004D667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7F18DE">
              <w:rPr>
                <w:rFonts w:ascii="Times New Roman" w:hAnsi="Times New Roman" w:cs="Times New Roman"/>
                <w:sz w:val="20"/>
                <w:szCs w:val="20"/>
                <w:lang w:val="en-US"/>
              </w:rPr>
              <w:t xml:space="preserve">% increase to </w:t>
            </w:r>
            <w:r w:rsidR="008C2255">
              <w:rPr>
                <w:rFonts w:ascii="Times New Roman" w:hAnsi="Times New Roman" w:cs="Times New Roman"/>
                <w:sz w:val="20"/>
                <w:szCs w:val="20"/>
                <w:lang w:val="en-US"/>
              </w:rPr>
              <w:t xml:space="preserve">the </w:t>
            </w:r>
            <w:r w:rsidRPr="007F18DE">
              <w:rPr>
                <w:rFonts w:ascii="Times New Roman" w:hAnsi="Times New Roman" w:cs="Times New Roman"/>
                <w:sz w:val="20"/>
                <w:szCs w:val="20"/>
                <w:lang w:val="en-US"/>
              </w:rPr>
              <w:t>previous year</w:t>
            </w:r>
          </w:p>
        </w:tc>
      </w:tr>
      <w:tr w:rsidR="00FA1D0C" w14:paraId="06DDFF0A" w14:textId="77777777" w:rsidTr="00FA1D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3" w:type="dxa"/>
          </w:tcPr>
          <w:p w14:paraId="73D9456C" w14:textId="1AFE1852" w:rsidR="00FA1D0C" w:rsidRDefault="009B6BE6" w:rsidP="004D6678">
            <w:pPr>
              <w:jc w:val="center"/>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lastRenderedPageBreak/>
              <w:t>1973-74</w:t>
            </w:r>
          </w:p>
        </w:tc>
        <w:tc>
          <w:tcPr>
            <w:tcW w:w="1793" w:type="dxa"/>
          </w:tcPr>
          <w:p w14:paraId="71492FCD" w14:textId="1AED1180" w:rsidR="00FA1D0C" w:rsidRPr="007F18DE" w:rsidRDefault="009B6BE6" w:rsidP="004D667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7F18DE">
              <w:rPr>
                <w:rFonts w:ascii="Times New Roman" w:hAnsi="Times New Roman" w:cs="Times New Roman"/>
                <w:sz w:val="20"/>
                <w:szCs w:val="20"/>
                <w:lang w:val="en-US"/>
              </w:rPr>
              <w:t>3.97</w:t>
            </w:r>
          </w:p>
        </w:tc>
        <w:tc>
          <w:tcPr>
            <w:tcW w:w="1794" w:type="dxa"/>
          </w:tcPr>
          <w:p w14:paraId="1FBBB726" w14:textId="39404190" w:rsidR="00FA1D0C" w:rsidRPr="007F18DE" w:rsidRDefault="009B6BE6" w:rsidP="004D667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7F18DE">
              <w:rPr>
                <w:rFonts w:ascii="Times New Roman" w:hAnsi="Times New Roman" w:cs="Times New Roman"/>
                <w:sz w:val="20"/>
                <w:szCs w:val="20"/>
                <w:lang w:val="en-US"/>
              </w:rPr>
              <w:t>-</w:t>
            </w:r>
          </w:p>
        </w:tc>
        <w:tc>
          <w:tcPr>
            <w:tcW w:w="1794" w:type="dxa"/>
          </w:tcPr>
          <w:p w14:paraId="7F6DE107" w14:textId="0EBD173A" w:rsidR="00FA1D0C" w:rsidRPr="007F18DE" w:rsidRDefault="00E26F3B" w:rsidP="004D667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7F18DE">
              <w:rPr>
                <w:rFonts w:ascii="Times New Roman" w:hAnsi="Times New Roman" w:cs="Times New Roman"/>
                <w:sz w:val="20"/>
                <w:szCs w:val="20"/>
                <w:lang w:val="en-US"/>
              </w:rPr>
              <w:t>1990-91</w:t>
            </w:r>
          </w:p>
        </w:tc>
        <w:tc>
          <w:tcPr>
            <w:tcW w:w="1794" w:type="dxa"/>
          </w:tcPr>
          <w:p w14:paraId="355EBA89" w14:textId="50DE86AA" w:rsidR="00FA1D0C" w:rsidRPr="007F18DE" w:rsidRDefault="00E26F3B" w:rsidP="004D667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7F18DE">
              <w:rPr>
                <w:rFonts w:ascii="Times New Roman" w:hAnsi="Times New Roman" w:cs="Times New Roman"/>
                <w:sz w:val="20"/>
                <w:szCs w:val="20"/>
                <w:lang w:val="en-US"/>
              </w:rPr>
              <w:t>15.83</w:t>
            </w:r>
          </w:p>
        </w:tc>
        <w:tc>
          <w:tcPr>
            <w:tcW w:w="1794" w:type="dxa"/>
          </w:tcPr>
          <w:p w14:paraId="0E26F051" w14:textId="0E880EAE" w:rsidR="00FA1D0C" w:rsidRPr="007F18DE" w:rsidRDefault="007F18DE" w:rsidP="004D667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7F18DE">
              <w:rPr>
                <w:rFonts w:ascii="Times New Roman" w:hAnsi="Times New Roman" w:cs="Times New Roman"/>
                <w:sz w:val="20"/>
                <w:szCs w:val="20"/>
                <w:lang w:val="en-US"/>
              </w:rPr>
              <w:t>32.36</w:t>
            </w:r>
          </w:p>
        </w:tc>
      </w:tr>
      <w:tr w:rsidR="00FA1D0C" w14:paraId="175A1A6F" w14:textId="77777777" w:rsidTr="00FA1D0C">
        <w:tc>
          <w:tcPr>
            <w:cnfStyle w:val="001000000000" w:firstRow="0" w:lastRow="0" w:firstColumn="1" w:lastColumn="0" w:oddVBand="0" w:evenVBand="0" w:oddHBand="0" w:evenHBand="0" w:firstRowFirstColumn="0" w:firstRowLastColumn="0" w:lastRowFirstColumn="0" w:lastRowLastColumn="0"/>
            <w:tcW w:w="1793" w:type="dxa"/>
          </w:tcPr>
          <w:p w14:paraId="0D8DCB2C" w14:textId="3CD61B75" w:rsidR="00FA1D0C" w:rsidRDefault="009B6BE6" w:rsidP="004D6678">
            <w:pPr>
              <w:jc w:val="center"/>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1974-75</w:t>
            </w:r>
          </w:p>
        </w:tc>
        <w:tc>
          <w:tcPr>
            <w:tcW w:w="1793" w:type="dxa"/>
          </w:tcPr>
          <w:p w14:paraId="13B814BA" w14:textId="7AE9682F" w:rsidR="00FA1D0C" w:rsidRPr="007F18DE" w:rsidRDefault="009B6BE6" w:rsidP="004D667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7F18DE">
              <w:rPr>
                <w:rFonts w:ascii="Times New Roman" w:hAnsi="Times New Roman" w:cs="Times New Roman"/>
                <w:sz w:val="20"/>
                <w:szCs w:val="20"/>
                <w:lang w:val="en-US"/>
              </w:rPr>
              <w:t>4.04</w:t>
            </w:r>
          </w:p>
        </w:tc>
        <w:tc>
          <w:tcPr>
            <w:tcW w:w="1794" w:type="dxa"/>
          </w:tcPr>
          <w:p w14:paraId="17FFF0D3" w14:textId="2B69CC23" w:rsidR="00FA1D0C" w:rsidRPr="007F18DE" w:rsidRDefault="009B6BE6" w:rsidP="004D667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7F18DE">
              <w:rPr>
                <w:rFonts w:ascii="Times New Roman" w:hAnsi="Times New Roman" w:cs="Times New Roman"/>
                <w:sz w:val="20"/>
                <w:szCs w:val="20"/>
                <w:lang w:val="en-US"/>
              </w:rPr>
              <w:t>1.76</w:t>
            </w:r>
          </w:p>
        </w:tc>
        <w:tc>
          <w:tcPr>
            <w:tcW w:w="1794" w:type="dxa"/>
          </w:tcPr>
          <w:p w14:paraId="50C68C8B" w14:textId="4B02C387" w:rsidR="00FA1D0C" w:rsidRPr="007F18DE" w:rsidRDefault="00E26F3B" w:rsidP="004D667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7F18DE">
              <w:rPr>
                <w:rFonts w:ascii="Times New Roman" w:hAnsi="Times New Roman" w:cs="Times New Roman"/>
                <w:sz w:val="20"/>
                <w:szCs w:val="20"/>
                <w:lang w:val="en-US"/>
              </w:rPr>
              <w:t>1991-92</w:t>
            </w:r>
          </w:p>
        </w:tc>
        <w:tc>
          <w:tcPr>
            <w:tcW w:w="1794" w:type="dxa"/>
          </w:tcPr>
          <w:p w14:paraId="6C0A8BAE" w14:textId="4AFE950D" w:rsidR="00FA1D0C" w:rsidRPr="007F18DE" w:rsidRDefault="00E26F3B" w:rsidP="004D667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7F18DE">
              <w:rPr>
                <w:rFonts w:ascii="Times New Roman" w:hAnsi="Times New Roman" w:cs="Times New Roman"/>
                <w:sz w:val="20"/>
                <w:szCs w:val="20"/>
                <w:lang w:val="en-US"/>
              </w:rPr>
              <w:t>16.60</w:t>
            </w:r>
          </w:p>
        </w:tc>
        <w:tc>
          <w:tcPr>
            <w:tcW w:w="1794" w:type="dxa"/>
          </w:tcPr>
          <w:p w14:paraId="6B9D9495" w14:textId="67FEC965" w:rsidR="00FA1D0C" w:rsidRPr="007F18DE" w:rsidRDefault="007F18DE" w:rsidP="004D667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7F18DE">
              <w:rPr>
                <w:rFonts w:ascii="Times New Roman" w:hAnsi="Times New Roman" w:cs="Times New Roman"/>
                <w:sz w:val="20"/>
                <w:szCs w:val="20"/>
                <w:lang w:val="en-US"/>
              </w:rPr>
              <w:t>4.86</w:t>
            </w:r>
          </w:p>
        </w:tc>
      </w:tr>
      <w:tr w:rsidR="00FA1D0C" w14:paraId="1AD6386B" w14:textId="77777777" w:rsidTr="00FA1D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3" w:type="dxa"/>
          </w:tcPr>
          <w:p w14:paraId="76B4C300" w14:textId="64E2109A" w:rsidR="00FA1D0C" w:rsidRDefault="009B6BE6" w:rsidP="004D6678">
            <w:pPr>
              <w:jc w:val="center"/>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1975-76</w:t>
            </w:r>
          </w:p>
        </w:tc>
        <w:tc>
          <w:tcPr>
            <w:tcW w:w="1793" w:type="dxa"/>
          </w:tcPr>
          <w:p w14:paraId="0FA9DD6D" w14:textId="14ACC642" w:rsidR="00FA1D0C" w:rsidRPr="007F18DE" w:rsidRDefault="009B6BE6" w:rsidP="004D667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7F18DE">
              <w:rPr>
                <w:rFonts w:ascii="Times New Roman" w:hAnsi="Times New Roman" w:cs="Times New Roman"/>
                <w:sz w:val="20"/>
                <w:szCs w:val="20"/>
                <w:lang w:val="en-US"/>
              </w:rPr>
              <w:t>4.59</w:t>
            </w:r>
          </w:p>
        </w:tc>
        <w:tc>
          <w:tcPr>
            <w:tcW w:w="1794" w:type="dxa"/>
          </w:tcPr>
          <w:p w14:paraId="02A04CFB" w14:textId="5FC3343B" w:rsidR="00FA1D0C" w:rsidRPr="007F18DE" w:rsidRDefault="009B6BE6" w:rsidP="004D667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7F18DE">
              <w:rPr>
                <w:rFonts w:ascii="Times New Roman" w:hAnsi="Times New Roman" w:cs="Times New Roman"/>
                <w:sz w:val="20"/>
                <w:szCs w:val="20"/>
                <w:lang w:val="en-US"/>
              </w:rPr>
              <w:t>13.61</w:t>
            </w:r>
          </w:p>
        </w:tc>
        <w:tc>
          <w:tcPr>
            <w:tcW w:w="1794" w:type="dxa"/>
          </w:tcPr>
          <w:p w14:paraId="5AB5FD5E" w14:textId="6B74CB43" w:rsidR="00FA1D0C" w:rsidRPr="007F18DE" w:rsidRDefault="00E26F3B" w:rsidP="004D667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7F18DE">
              <w:rPr>
                <w:rFonts w:ascii="Times New Roman" w:hAnsi="Times New Roman" w:cs="Times New Roman"/>
                <w:sz w:val="20"/>
                <w:szCs w:val="20"/>
                <w:lang w:val="en-US"/>
              </w:rPr>
              <w:t>1992-93</w:t>
            </w:r>
          </w:p>
        </w:tc>
        <w:tc>
          <w:tcPr>
            <w:tcW w:w="1794" w:type="dxa"/>
          </w:tcPr>
          <w:p w14:paraId="12C5E43B" w14:textId="0D5C8E36" w:rsidR="00FA1D0C" w:rsidRPr="007F18DE" w:rsidRDefault="00E26F3B" w:rsidP="004D667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7F18DE">
              <w:rPr>
                <w:rFonts w:ascii="Times New Roman" w:hAnsi="Times New Roman" w:cs="Times New Roman"/>
                <w:sz w:val="20"/>
                <w:szCs w:val="20"/>
                <w:lang w:val="en-US"/>
              </w:rPr>
              <w:t>17.48</w:t>
            </w:r>
          </w:p>
        </w:tc>
        <w:tc>
          <w:tcPr>
            <w:tcW w:w="1794" w:type="dxa"/>
          </w:tcPr>
          <w:p w14:paraId="4CD17730" w14:textId="5E7BD388" w:rsidR="00FA1D0C" w:rsidRPr="007F18DE" w:rsidRDefault="007F18DE" w:rsidP="004D667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7F18DE">
              <w:rPr>
                <w:rFonts w:ascii="Times New Roman" w:hAnsi="Times New Roman" w:cs="Times New Roman"/>
                <w:sz w:val="20"/>
                <w:szCs w:val="20"/>
                <w:lang w:val="en-US"/>
              </w:rPr>
              <w:t>5.30</w:t>
            </w:r>
          </w:p>
        </w:tc>
      </w:tr>
      <w:tr w:rsidR="00FA1D0C" w14:paraId="715FE374" w14:textId="77777777" w:rsidTr="00FA1D0C">
        <w:tc>
          <w:tcPr>
            <w:cnfStyle w:val="001000000000" w:firstRow="0" w:lastRow="0" w:firstColumn="1" w:lastColumn="0" w:oddVBand="0" w:evenVBand="0" w:oddHBand="0" w:evenHBand="0" w:firstRowFirstColumn="0" w:firstRowLastColumn="0" w:lastRowFirstColumn="0" w:lastRowLastColumn="0"/>
            <w:tcW w:w="1793" w:type="dxa"/>
          </w:tcPr>
          <w:p w14:paraId="273F1B64" w14:textId="7089E3C0" w:rsidR="00FA1D0C" w:rsidRDefault="009B6BE6" w:rsidP="004D6678">
            <w:pPr>
              <w:jc w:val="center"/>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1976-77</w:t>
            </w:r>
          </w:p>
        </w:tc>
        <w:tc>
          <w:tcPr>
            <w:tcW w:w="1793" w:type="dxa"/>
          </w:tcPr>
          <w:p w14:paraId="3B0A9FD9" w14:textId="250BCD28" w:rsidR="00FA1D0C" w:rsidRPr="007F18DE" w:rsidRDefault="009B6BE6" w:rsidP="004D667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7F18DE">
              <w:rPr>
                <w:rFonts w:ascii="Times New Roman" w:hAnsi="Times New Roman" w:cs="Times New Roman"/>
                <w:sz w:val="20"/>
                <w:szCs w:val="20"/>
                <w:lang w:val="en-US"/>
              </w:rPr>
              <w:t>4.98</w:t>
            </w:r>
          </w:p>
        </w:tc>
        <w:tc>
          <w:tcPr>
            <w:tcW w:w="1794" w:type="dxa"/>
          </w:tcPr>
          <w:p w14:paraId="21A31D7A" w14:textId="049F06A3" w:rsidR="00FA1D0C" w:rsidRPr="007F18DE" w:rsidRDefault="009B6BE6" w:rsidP="004D667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7F18DE">
              <w:rPr>
                <w:rFonts w:ascii="Times New Roman" w:hAnsi="Times New Roman" w:cs="Times New Roman"/>
                <w:sz w:val="20"/>
                <w:szCs w:val="20"/>
                <w:lang w:val="en-US"/>
              </w:rPr>
              <w:t>8.50</w:t>
            </w:r>
          </w:p>
        </w:tc>
        <w:tc>
          <w:tcPr>
            <w:tcW w:w="1794" w:type="dxa"/>
          </w:tcPr>
          <w:p w14:paraId="09AE9C67" w14:textId="1A6A2A94" w:rsidR="00FA1D0C" w:rsidRPr="007F18DE" w:rsidRDefault="00E26F3B" w:rsidP="004D667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7F18DE">
              <w:rPr>
                <w:rFonts w:ascii="Times New Roman" w:hAnsi="Times New Roman" w:cs="Times New Roman"/>
                <w:sz w:val="20"/>
                <w:szCs w:val="20"/>
                <w:lang w:val="en-US"/>
              </w:rPr>
              <w:t>1993-94</w:t>
            </w:r>
          </w:p>
        </w:tc>
        <w:tc>
          <w:tcPr>
            <w:tcW w:w="1794" w:type="dxa"/>
          </w:tcPr>
          <w:p w14:paraId="0AB2CF0C" w14:textId="75BA4CBA" w:rsidR="00FA1D0C" w:rsidRPr="007F18DE" w:rsidRDefault="00E26F3B" w:rsidP="004D667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7F18DE">
              <w:rPr>
                <w:rFonts w:ascii="Times New Roman" w:hAnsi="Times New Roman" w:cs="Times New Roman"/>
                <w:sz w:val="20"/>
                <w:szCs w:val="20"/>
                <w:lang w:val="en-US"/>
              </w:rPr>
              <w:t>18.26</w:t>
            </w:r>
          </w:p>
        </w:tc>
        <w:tc>
          <w:tcPr>
            <w:tcW w:w="1794" w:type="dxa"/>
          </w:tcPr>
          <w:p w14:paraId="08BDB89C" w14:textId="76676655" w:rsidR="00FA1D0C" w:rsidRPr="007F18DE" w:rsidRDefault="007F18DE" w:rsidP="004D667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7F18DE">
              <w:rPr>
                <w:rFonts w:ascii="Times New Roman" w:hAnsi="Times New Roman" w:cs="Times New Roman"/>
                <w:sz w:val="20"/>
                <w:szCs w:val="20"/>
                <w:lang w:val="en-US"/>
              </w:rPr>
              <w:t>4.46</w:t>
            </w:r>
          </w:p>
        </w:tc>
      </w:tr>
      <w:tr w:rsidR="00FA1D0C" w14:paraId="77607141" w14:textId="77777777" w:rsidTr="00FA1D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3" w:type="dxa"/>
          </w:tcPr>
          <w:p w14:paraId="06A5CE7B" w14:textId="7C76E259" w:rsidR="00FA1D0C" w:rsidRDefault="009B6BE6" w:rsidP="004D6678">
            <w:pPr>
              <w:jc w:val="center"/>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1977-78</w:t>
            </w:r>
          </w:p>
        </w:tc>
        <w:tc>
          <w:tcPr>
            <w:tcW w:w="1793" w:type="dxa"/>
          </w:tcPr>
          <w:p w14:paraId="21EF098B" w14:textId="4AD8472B" w:rsidR="00FA1D0C" w:rsidRPr="007F18DE" w:rsidRDefault="009B6BE6" w:rsidP="004D667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7F18DE">
              <w:rPr>
                <w:rFonts w:ascii="Times New Roman" w:hAnsi="Times New Roman" w:cs="Times New Roman"/>
                <w:sz w:val="20"/>
                <w:szCs w:val="20"/>
                <w:lang w:val="en-US"/>
              </w:rPr>
              <w:t>5.40</w:t>
            </w:r>
          </w:p>
        </w:tc>
        <w:tc>
          <w:tcPr>
            <w:tcW w:w="1794" w:type="dxa"/>
          </w:tcPr>
          <w:p w14:paraId="6A4DF08F" w14:textId="7C697C0D" w:rsidR="00FA1D0C" w:rsidRPr="007F18DE" w:rsidRDefault="00E26F3B" w:rsidP="004D667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7F18DE">
              <w:rPr>
                <w:rFonts w:ascii="Times New Roman" w:hAnsi="Times New Roman" w:cs="Times New Roman"/>
                <w:sz w:val="20"/>
                <w:szCs w:val="20"/>
                <w:lang w:val="en-US"/>
              </w:rPr>
              <w:t>8.43</w:t>
            </w:r>
          </w:p>
        </w:tc>
        <w:tc>
          <w:tcPr>
            <w:tcW w:w="1794" w:type="dxa"/>
          </w:tcPr>
          <w:p w14:paraId="4B12A0B3" w14:textId="69CF813D" w:rsidR="00FA1D0C" w:rsidRPr="007F18DE" w:rsidRDefault="00E26F3B" w:rsidP="004D667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7F18DE">
              <w:rPr>
                <w:rFonts w:ascii="Times New Roman" w:hAnsi="Times New Roman" w:cs="Times New Roman"/>
                <w:sz w:val="20"/>
                <w:szCs w:val="20"/>
                <w:lang w:val="en-US"/>
              </w:rPr>
              <w:t>1994-95</w:t>
            </w:r>
          </w:p>
        </w:tc>
        <w:tc>
          <w:tcPr>
            <w:tcW w:w="1794" w:type="dxa"/>
          </w:tcPr>
          <w:p w14:paraId="24ABCB72" w14:textId="4FA591A2" w:rsidR="00FA1D0C" w:rsidRPr="007F18DE" w:rsidRDefault="00E26F3B" w:rsidP="004D667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7F18DE">
              <w:rPr>
                <w:rFonts w:ascii="Times New Roman" w:hAnsi="Times New Roman" w:cs="Times New Roman"/>
                <w:sz w:val="20"/>
                <w:szCs w:val="20"/>
                <w:lang w:val="en-US"/>
              </w:rPr>
              <w:t>19.14</w:t>
            </w:r>
          </w:p>
        </w:tc>
        <w:tc>
          <w:tcPr>
            <w:tcW w:w="1794" w:type="dxa"/>
          </w:tcPr>
          <w:p w14:paraId="6DA894C6" w14:textId="41E2F7F9" w:rsidR="00FA1D0C" w:rsidRPr="007F18DE" w:rsidRDefault="007F18DE" w:rsidP="004D667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7F18DE">
              <w:rPr>
                <w:rFonts w:ascii="Times New Roman" w:hAnsi="Times New Roman" w:cs="Times New Roman"/>
                <w:sz w:val="20"/>
                <w:szCs w:val="20"/>
                <w:lang w:val="en-US"/>
              </w:rPr>
              <w:t>4.82</w:t>
            </w:r>
          </w:p>
        </w:tc>
      </w:tr>
      <w:tr w:rsidR="00FA1D0C" w14:paraId="0EEECEB9" w14:textId="77777777" w:rsidTr="00FA1D0C">
        <w:tc>
          <w:tcPr>
            <w:cnfStyle w:val="001000000000" w:firstRow="0" w:lastRow="0" w:firstColumn="1" w:lastColumn="0" w:oddVBand="0" w:evenVBand="0" w:oddHBand="0" w:evenHBand="0" w:firstRowFirstColumn="0" w:firstRowLastColumn="0" w:lastRowFirstColumn="0" w:lastRowLastColumn="0"/>
            <w:tcW w:w="1793" w:type="dxa"/>
          </w:tcPr>
          <w:p w14:paraId="49E5B83C" w14:textId="6E69FC03" w:rsidR="00FA1D0C" w:rsidRDefault="009B6BE6" w:rsidP="004D6678">
            <w:pPr>
              <w:jc w:val="center"/>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1978-79</w:t>
            </w:r>
          </w:p>
        </w:tc>
        <w:tc>
          <w:tcPr>
            <w:tcW w:w="1793" w:type="dxa"/>
          </w:tcPr>
          <w:p w14:paraId="0CD9A5C0" w14:textId="37B624A0" w:rsidR="00FA1D0C" w:rsidRPr="007F18DE" w:rsidRDefault="009B6BE6" w:rsidP="004D667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7F18DE">
              <w:rPr>
                <w:rFonts w:ascii="Times New Roman" w:hAnsi="Times New Roman" w:cs="Times New Roman"/>
                <w:sz w:val="20"/>
                <w:szCs w:val="20"/>
                <w:lang w:val="en-US"/>
              </w:rPr>
              <w:t>6.38</w:t>
            </w:r>
          </w:p>
        </w:tc>
        <w:tc>
          <w:tcPr>
            <w:tcW w:w="1794" w:type="dxa"/>
          </w:tcPr>
          <w:p w14:paraId="14B862F6" w14:textId="12FC6A5C" w:rsidR="00FA1D0C" w:rsidRPr="007F18DE" w:rsidRDefault="00E26F3B" w:rsidP="004D667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7F18DE">
              <w:rPr>
                <w:rFonts w:ascii="Times New Roman" w:hAnsi="Times New Roman" w:cs="Times New Roman"/>
                <w:sz w:val="20"/>
                <w:szCs w:val="20"/>
                <w:lang w:val="en-US"/>
              </w:rPr>
              <w:t>18.15</w:t>
            </w:r>
          </w:p>
        </w:tc>
        <w:tc>
          <w:tcPr>
            <w:tcW w:w="1794" w:type="dxa"/>
          </w:tcPr>
          <w:p w14:paraId="00B9314A" w14:textId="5BA103BB" w:rsidR="00FA1D0C" w:rsidRPr="007F18DE" w:rsidRDefault="00E26F3B" w:rsidP="004D667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7F18DE">
              <w:rPr>
                <w:rFonts w:ascii="Times New Roman" w:hAnsi="Times New Roman" w:cs="Times New Roman"/>
                <w:sz w:val="20"/>
                <w:szCs w:val="20"/>
                <w:lang w:val="en-US"/>
              </w:rPr>
              <w:t>1995-96</w:t>
            </w:r>
          </w:p>
        </w:tc>
        <w:tc>
          <w:tcPr>
            <w:tcW w:w="1794" w:type="dxa"/>
          </w:tcPr>
          <w:p w14:paraId="5BA4A704" w14:textId="536A6840" w:rsidR="00FA1D0C" w:rsidRPr="007F18DE" w:rsidRDefault="00E26F3B" w:rsidP="004D667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7F18DE">
              <w:rPr>
                <w:rFonts w:ascii="Times New Roman" w:hAnsi="Times New Roman" w:cs="Times New Roman"/>
                <w:sz w:val="20"/>
                <w:szCs w:val="20"/>
                <w:lang w:val="en-US"/>
              </w:rPr>
              <w:t>19.79</w:t>
            </w:r>
          </w:p>
        </w:tc>
        <w:tc>
          <w:tcPr>
            <w:tcW w:w="1794" w:type="dxa"/>
          </w:tcPr>
          <w:p w14:paraId="56A83B11" w14:textId="2887C9E2" w:rsidR="00FA1D0C" w:rsidRPr="007F18DE" w:rsidRDefault="007F18DE" w:rsidP="004D667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7F18DE">
              <w:rPr>
                <w:rFonts w:ascii="Times New Roman" w:hAnsi="Times New Roman" w:cs="Times New Roman"/>
                <w:sz w:val="20"/>
                <w:szCs w:val="20"/>
                <w:lang w:val="en-US"/>
              </w:rPr>
              <w:t>3.40</w:t>
            </w:r>
          </w:p>
        </w:tc>
      </w:tr>
      <w:tr w:rsidR="00FA1D0C" w14:paraId="52BFFC90" w14:textId="77777777" w:rsidTr="00FA1D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3" w:type="dxa"/>
          </w:tcPr>
          <w:p w14:paraId="7A7D56FC" w14:textId="60C5B834" w:rsidR="00FA1D0C" w:rsidRDefault="009B6BE6" w:rsidP="004D6678">
            <w:pPr>
              <w:jc w:val="center"/>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1979-80</w:t>
            </w:r>
          </w:p>
        </w:tc>
        <w:tc>
          <w:tcPr>
            <w:tcW w:w="1793" w:type="dxa"/>
          </w:tcPr>
          <w:p w14:paraId="357F0233" w14:textId="7B08B8EF" w:rsidR="00FA1D0C" w:rsidRPr="007F18DE" w:rsidRDefault="009B6BE6" w:rsidP="004D667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7F18DE">
              <w:rPr>
                <w:rFonts w:ascii="Times New Roman" w:hAnsi="Times New Roman" w:cs="Times New Roman"/>
                <w:sz w:val="20"/>
                <w:szCs w:val="20"/>
                <w:lang w:val="en-US"/>
              </w:rPr>
              <w:t>6.70</w:t>
            </w:r>
          </w:p>
        </w:tc>
        <w:tc>
          <w:tcPr>
            <w:tcW w:w="1794" w:type="dxa"/>
          </w:tcPr>
          <w:p w14:paraId="648433B8" w14:textId="10037C54" w:rsidR="00FA1D0C" w:rsidRPr="007F18DE" w:rsidRDefault="00E26F3B" w:rsidP="004D667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7F18DE">
              <w:rPr>
                <w:rFonts w:ascii="Times New Roman" w:hAnsi="Times New Roman" w:cs="Times New Roman"/>
                <w:sz w:val="20"/>
                <w:szCs w:val="20"/>
                <w:lang w:val="en-US"/>
              </w:rPr>
              <w:t>5.02</w:t>
            </w:r>
          </w:p>
        </w:tc>
        <w:tc>
          <w:tcPr>
            <w:tcW w:w="1794" w:type="dxa"/>
          </w:tcPr>
          <w:p w14:paraId="3EC107D7" w14:textId="29FAA2A3" w:rsidR="00FA1D0C" w:rsidRPr="007F18DE" w:rsidRDefault="00E26F3B" w:rsidP="004D667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7F18DE">
              <w:rPr>
                <w:rFonts w:ascii="Times New Roman" w:hAnsi="Times New Roman" w:cs="Times New Roman"/>
                <w:sz w:val="20"/>
                <w:szCs w:val="20"/>
                <w:lang w:val="en-US"/>
              </w:rPr>
              <w:t>1996-97</w:t>
            </w:r>
          </w:p>
        </w:tc>
        <w:tc>
          <w:tcPr>
            <w:tcW w:w="1794" w:type="dxa"/>
          </w:tcPr>
          <w:p w14:paraId="0E568F76" w14:textId="247C22A0" w:rsidR="00FA1D0C" w:rsidRPr="007F18DE" w:rsidRDefault="00E26F3B" w:rsidP="004D667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7F18DE">
              <w:rPr>
                <w:rFonts w:ascii="Times New Roman" w:hAnsi="Times New Roman" w:cs="Times New Roman"/>
                <w:sz w:val="20"/>
                <w:szCs w:val="20"/>
                <w:lang w:val="en-US"/>
              </w:rPr>
              <w:t>20.59</w:t>
            </w:r>
          </w:p>
        </w:tc>
        <w:tc>
          <w:tcPr>
            <w:tcW w:w="1794" w:type="dxa"/>
          </w:tcPr>
          <w:p w14:paraId="29CA58DE" w14:textId="002AB68B" w:rsidR="00FA1D0C" w:rsidRPr="007F18DE" w:rsidRDefault="007F18DE" w:rsidP="004D667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7F18DE">
              <w:rPr>
                <w:rFonts w:ascii="Times New Roman" w:hAnsi="Times New Roman" w:cs="Times New Roman"/>
                <w:sz w:val="20"/>
                <w:szCs w:val="20"/>
                <w:lang w:val="en-US"/>
              </w:rPr>
              <w:t>4.04</w:t>
            </w:r>
          </w:p>
        </w:tc>
      </w:tr>
      <w:tr w:rsidR="00FA1D0C" w14:paraId="29394B29" w14:textId="77777777" w:rsidTr="00FA1D0C">
        <w:tc>
          <w:tcPr>
            <w:cnfStyle w:val="001000000000" w:firstRow="0" w:lastRow="0" w:firstColumn="1" w:lastColumn="0" w:oddVBand="0" w:evenVBand="0" w:oddHBand="0" w:evenHBand="0" w:firstRowFirstColumn="0" w:firstRowLastColumn="0" w:lastRowFirstColumn="0" w:lastRowLastColumn="0"/>
            <w:tcW w:w="1793" w:type="dxa"/>
          </w:tcPr>
          <w:p w14:paraId="2A48F7D5" w14:textId="7AE5DE47" w:rsidR="00FA1D0C" w:rsidRDefault="009B6BE6" w:rsidP="004D6678">
            <w:pPr>
              <w:jc w:val="center"/>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1980-81</w:t>
            </w:r>
          </w:p>
        </w:tc>
        <w:tc>
          <w:tcPr>
            <w:tcW w:w="1793" w:type="dxa"/>
          </w:tcPr>
          <w:p w14:paraId="4C585FD9" w14:textId="6ADC675B" w:rsidR="00FA1D0C" w:rsidRPr="007F18DE" w:rsidRDefault="009B6BE6" w:rsidP="004D667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7F18DE">
              <w:rPr>
                <w:rFonts w:ascii="Times New Roman" w:hAnsi="Times New Roman" w:cs="Times New Roman"/>
                <w:sz w:val="20"/>
                <w:szCs w:val="20"/>
                <w:lang w:val="en-US"/>
              </w:rPr>
              <w:t>7.10</w:t>
            </w:r>
          </w:p>
        </w:tc>
        <w:tc>
          <w:tcPr>
            <w:tcW w:w="1794" w:type="dxa"/>
          </w:tcPr>
          <w:p w14:paraId="7561EDE2" w14:textId="5381773D" w:rsidR="00FA1D0C" w:rsidRPr="007F18DE" w:rsidRDefault="00E26F3B" w:rsidP="004D667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7F18DE">
              <w:rPr>
                <w:rFonts w:ascii="Times New Roman" w:hAnsi="Times New Roman" w:cs="Times New Roman"/>
                <w:sz w:val="20"/>
                <w:szCs w:val="20"/>
                <w:lang w:val="en-US"/>
              </w:rPr>
              <w:t>5.97</w:t>
            </w:r>
          </w:p>
        </w:tc>
        <w:tc>
          <w:tcPr>
            <w:tcW w:w="1794" w:type="dxa"/>
          </w:tcPr>
          <w:p w14:paraId="48EFE013" w14:textId="0606C60B" w:rsidR="00FA1D0C" w:rsidRPr="007F18DE" w:rsidRDefault="00E26F3B" w:rsidP="004D667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7F18DE">
              <w:rPr>
                <w:rFonts w:ascii="Times New Roman" w:hAnsi="Times New Roman" w:cs="Times New Roman"/>
                <w:sz w:val="20"/>
                <w:szCs w:val="20"/>
                <w:lang w:val="en-US"/>
              </w:rPr>
              <w:t>1997-98</w:t>
            </w:r>
          </w:p>
        </w:tc>
        <w:tc>
          <w:tcPr>
            <w:tcW w:w="1794" w:type="dxa"/>
          </w:tcPr>
          <w:p w14:paraId="3574252D" w14:textId="06F5A30C" w:rsidR="00FA1D0C" w:rsidRPr="007F18DE" w:rsidRDefault="00E26F3B" w:rsidP="004D667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7F18DE">
              <w:rPr>
                <w:rFonts w:ascii="Times New Roman" w:hAnsi="Times New Roman" w:cs="Times New Roman"/>
                <w:sz w:val="20"/>
                <w:szCs w:val="20"/>
                <w:lang w:val="en-US"/>
              </w:rPr>
              <w:t>21.32</w:t>
            </w:r>
          </w:p>
        </w:tc>
        <w:tc>
          <w:tcPr>
            <w:tcW w:w="1794" w:type="dxa"/>
          </w:tcPr>
          <w:p w14:paraId="43C2F4E2" w14:textId="0D55D0C9" w:rsidR="00FA1D0C" w:rsidRPr="007F18DE" w:rsidRDefault="007F18DE" w:rsidP="004D667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7F18DE">
              <w:rPr>
                <w:rFonts w:ascii="Times New Roman" w:hAnsi="Times New Roman" w:cs="Times New Roman"/>
                <w:sz w:val="20"/>
                <w:szCs w:val="20"/>
                <w:lang w:val="en-US"/>
              </w:rPr>
              <w:t>3.55</w:t>
            </w:r>
          </w:p>
        </w:tc>
      </w:tr>
      <w:tr w:rsidR="00FA1D0C" w14:paraId="52CCC879" w14:textId="77777777" w:rsidTr="00FA1D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3" w:type="dxa"/>
          </w:tcPr>
          <w:p w14:paraId="16051B32" w14:textId="42531DDC" w:rsidR="00FA1D0C" w:rsidRDefault="009B6BE6" w:rsidP="004D6678">
            <w:pPr>
              <w:jc w:val="center"/>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1981-82</w:t>
            </w:r>
          </w:p>
        </w:tc>
        <w:tc>
          <w:tcPr>
            <w:tcW w:w="1793" w:type="dxa"/>
          </w:tcPr>
          <w:p w14:paraId="5CF10296" w14:textId="04A4E092" w:rsidR="00FA1D0C" w:rsidRPr="007F18DE" w:rsidRDefault="009B6BE6" w:rsidP="004D667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7F18DE">
              <w:rPr>
                <w:rFonts w:ascii="Times New Roman" w:hAnsi="Times New Roman" w:cs="Times New Roman"/>
                <w:sz w:val="20"/>
                <w:szCs w:val="20"/>
                <w:lang w:val="en-US"/>
              </w:rPr>
              <w:t>7.50</w:t>
            </w:r>
          </w:p>
        </w:tc>
        <w:tc>
          <w:tcPr>
            <w:tcW w:w="1794" w:type="dxa"/>
          </w:tcPr>
          <w:p w14:paraId="24FD21E4" w14:textId="7B2CA7F8" w:rsidR="00FA1D0C" w:rsidRPr="007F18DE" w:rsidRDefault="00E26F3B" w:rsidP="004D667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7F18DE">
              <w:rPr>
                <w:rFonts w:ascii="Times New Roman" w:hAnsi="Times New Roman" w:cs="Times New Roman"/>
                <w:sz w:val="20"/>
                <w:szCs w:val="20"/>
                <w:lang w:val="en-US"/>
              </w:rPr>
              <w:t>5.63</w:t>
            </w:r>
          </w:p>
        </w:tc>
        <w:tc>
          <w:tcPr>
            <w:tcW w:w="1794" w:type="dxa"/>
          </w:tcPr>
          <w:p w14:paraId="1E09E2CD" w14:textId="310A4125" w:rsidR="00FA1D0C" w:rsidRPr="007F18DE" w:rsidRDefault="00E26F3B" w:rsidP="004D667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7F18DE">
              <w:rPr>
                <w:rFonts w:ascii="Times New Roman" w:hAnsi="Times New Roman" w:cs="Times New Roman"/>
                <w:sz w:val="20"/>
                <w:szCs w:val="20"/>
                <w:lang w:val="en-US"/>
              </w:rPr>
              <w:t>1998-99</w:t>
            </w:r>
          </w:p>
        </w:tc>
        <w:tc>
          <w:tcPr>
            <w:tcW w:w="1794" w:type="dxa"/>
          </w:tcPr>
          <w:p w14:paraId="7C4E8412" w14:textId="4CEA0D47" w:rsidR="00FA1D0C" w:rsidRPr="007F18DE" w:rsidRDefault="00E26F3B" w:rsidP="004D667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7F18DE">
              <w:rPr>
                <w:rFonts w:ascii="Times New Roman" w:hAnsi="Times New Roman" w:cs="Times New Roman"/>
                <w:sz w:val="20"/>
                <w:szCs w:val="20"/>
                <w:lang w:val="en-US"/>
              </w:rPr>
              <w:t>22.06</w:t>
            </w:r>
          </w:p>
        </w:tc>
        <w:tc>
          <w:tcPr>
            <w:tcW w:w="1794" w:type="dxa"/>
          </w:tcPr>
          <w:p w14:paraId="6B2DB02E" w14:textId="7630D4B9" w:rsidR="00FA1D0C" w:rsidRPr="007F18DE" w:rsidRDefault="007F18DE" w:rsidP="004D667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7F18DE">
              <w:rPr>
                <w:rFonts w:ascii="Times New Roman" w:hAnsi="Times New Roman" w:cs="Times New Roman"/>
                <w:sz w:val="20"/>
                <w:szCs w:val="20"/>
                <w:lang w:val="en-US"/>
              </w:rPr>
              <w:t>3.47</w:t>
            </w:r>
          </w:p>
        </w:tc>
      </w:tr>
      <w:tr w:rsidR="00FA1D0C" w14:paraId="1BA8C9BA" w14:textId="77777777" w:rsidTr="00FA1D0C">
        <w:tc>
          <w:tcPr>
            <w:cnfStyle w:val="001000000000" w:firstRow="0" w:lastRow="0" w:firstColumn="1" w:lastColumn="0" w:oddVBand="0" w:evenVBand="0" w:oddHBand="0" w:evenHBand="0" w:firstRowFirstColumn="0" w:firstRowLastColumn="0" w:lastRowFirstColumn="0" w:lastRowLastColumn="0"/>
            <w:tcW w:w="1793" w:type="dxa"/>
          </w:tcPr>
          <w:p w14:paraId="1533BC3A" w14:textId="2930AFE9" w:rsidR="00FA1D0C" w:rsidRDefault="009B6BE6" w:rsidP="004D6678">
            <w:pPr>
              <w:jc w:val="center"/>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1982-83</w:t>
            </w:r>
          </w:p>
        </w:tc>
        <w:tc>
          <w:tcPr>
            <w:tcW w:w="1793" w:type="dxa"/>
          </w:tcPr>
          <w:p w14:paraId="7CC8B09E" w14:textId="593AD12A" w:rsidR="00FA1D0C" w:rsidRPr="007F18DE" w:rsidRDefault="009B6BE6" w:rsidP="004D667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7F18DE">
              <w:rPr>
                <w:rFonts w:ascii="Times New Roman" w:hAnsi="Times New Roman" w:cs="Times New Roman"/>
                <w:sz w:val="20"/>
                <w:szCs w:val="20"/>
                <w:lang w:val="en-US"/>
              </w:rPr>
              <w:t>7.90</w:t>
            </w:r>
          </w:p>
        </w:tc>
        <w:tc>
          <w:tcPr>
            <w:tcW w:w="1794" w:type="dxa"/>
          </w:tcPr>
          <w:p w14:paraId="3A2C9C67" w14:textId="5F37C079" w:rsidR="00FA1D0C" w:rsidRPr="007F18DE" w:rsidRDefault="00E26F3B" w:rsidP="004D667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7F18DE">
              <w:rPr>
                <w:rFonts w:ascii="Times New Roman" w:hAnsi="Times New Roman" w:cs="Times New Roman"/>
                <w:sz w:val="20"/>
                <w:szCs w:val="20"/>
                <w:lang w:val="en-US"/>
              </w:rPr>
              <w:t>5.33</w:t>
            </w:r>
          </w:p>
        </w:tc>
        <w:tc>
          <w:tcPr>
            <w:tcW w:w="1794" w:type="dxa"/>
          </w:tcPr>
          <w:p w14:paraId="5C78F0C3" w14:textId="02062718" w:rsidR="00FA1D0C" w:rsidRPr="007F18DE" w:rsidRDefault="00E26F3B" w:rsidP="004D667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7F18DE">
              <w:rPr>
                <w:rFonts w:ascii="Times New Roman" w:hAnsi="Times New Roman" w:cs="Times New Roman"/>
                <w:sz w:val="20"/>
                <w:szCs w:val="20"/>
                <w:lang w:val="en-US"/>
              </w:rPr>
              <w:t>1999-2000</w:t>
            </w:r>
          </w:p>
        </w:tc>
        <w:tc>
          <w:tcPr>
            <w:tcW w:w="1794" w:type="dxa"/>
          </w:tcPr>
          <w:p w14:paraId="26B93E69" w14:textId="51074790" w:rsidR="00FA1D0C" w:rsidRPr="007F18DE" w:rsidRDefault="00E26F3B" w:rsidP="004D667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7F18DE">
              <w:rPr>
                <w:rFonts w:ascii="Times New Roman" w:hAnsi="Times New Roman" w:cs="Times New Roman"/>
                <w:sz w:val="20"/>
                <w:szCs w:val="20"/>
                <w:lang w:val="en-US"/>
              </w:rPr>
              <w:t>22.91</w:t>
            </w:r>
          </w:p>
        </w:tc>
        <w:tc>
          <w:tcPr>
            <w:tcW w:w="1794" w:type="dxa"/>
          </w:tcPr>
          <w:p w14:paraId="2B9C0642" w14:textId="7F390904" w:rsidR="00FA1D0C" w:rsidRPr="007F18DE" w:rsidRDefault="007F18DE" w:rsidP="004D667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7F18DE">
              <w:rPr>
                <w:rFonts w:ascii="Times New Roman" w:hAnsi="Times New Roman" w:cs="Times New Roman"/>
                <w:sz w:val="20"/>
                <w:szCs w:val="20"/>
                <w:lang w:val="en-US"/>
              </w:rPr>
              <w:t>3.85</w:t>
            </w:r>
          </w:p>
        </w:tc>
      </w:tr>
      <w:tr w:rsidR="00FA1D0C" w14:paraId="3834AC8A" w14:textId="77777777" w:rsidTr="00FA1D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3" w:type="dxa"/>
          </w:tcPr>
          <w:p w14:paraId="354F9D71" w14:textId="10E08E56" w:rsidR="00FA1D0C" w:rsidRDefault="009B6BE6" w:rsidP="004D6678">
            <w:pPr>
              <w:jc w:val="center"/>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1983-84</w:t>
            </w:r>
          </w:p>
        </w:tc>
        <w:tc>
          <w:tcPr>
            <w:tcW w:w="1793" w:type="dxa"/>
          </w:tcPr>
          <w:p w14:paraId="4A57CCB8" w14:textId="349EE62E" w:rsidR="00FA1D0C" w:rsidRPr="007F18DE" w:rsidRDefault="009B6BE6" w:rsidP="004D667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7F18DE">
              <w:rPr>
                <w:rFonts w:ascii="Times New Roman" w:hAnsi="Times New Roman" w:cs="Times New Roman"/>
                <w:sz w:val="20"/>
                <w:szCs w:val="20"/>
                <w:lang w:val="en-US"/>
              </w:rPr>
              <w:t>8.42</w:t>
            </w:r>
          </w:p>
        </w:tc>
        <w:tc>
          <w:tcPr>
            <w:tcW w:w="1794" w:type="dxa"/>
          </w:tcPr>
          <w:p w14:paraId="2555926D" w14:textId="0C2E7C9F" w:rsidR="00FA1D0C" w:rsidRPr="007F18DE" w:rsidRDefault="00E26F3B" w:rsidP="004D667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7F18DE">
              <w:rPr>
                <w:rFonts w:ascii="Times New Roman" w:hAnsi="Times New Roman" w:cs="Times New Roman"/>
                <w:sz w:val="20"/>
                <w:szCs w:val="20"/>
                <w:lang w:val="en-US"/>
              </w:rPr>
              <w:t>6.58</w:t>
            </w:r>
          </w:p>
        </w:tc>
        <w:tc>
          <w:tcPr>
            <w:tcW w:w="1794" w:type="dxa"/>
          </w:tcPr>
          <w:p w14:paraId="5EDF226F" w14:textId="53C6DFD9" w:rsidR="00FA1D0C" w:rsidRPr="007F18DE" w:rsidRDefault="00E26F3B" w:rsidP="004D667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7F18DE">
              <w:rPr>
                <w:rFonts w:ascii="Times New Roman" w:hAnsi="Times New Roman" w:cs="Times New Roman"/>
                <w:sz w:val="20"/>
                <w:szCs w:val="20"/>
                <w:lang w:val="en-US"/>
              </w:rPr>
              <w:t>2000-01</w:t>
            </w:r>
          </w:p>
        </w:tc>
        <w:tc>
          <w:tcPr>
            <w:tcW w:w="1794" w:type="dxa"/>
          </w:tcPr>
          <w:p w14:paraId="3138D710" w14:textId="09CED741" w:rsidR="00FA1D0C" w:rsidRPr="007F18DE" w:rsidRDefault="007F18DE" w:rsidP="004D667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7F18DE">
              <w:rPr>
                <w:rFonts w:ascii="Times New Roman" w:hAnsi="Times New Roman" w:cs="Times New Roman"/>
                <w:sz w:val="20"/>
                <w:szCs w:val="20"/>
                <w:lang w:val="en-US"/>
              </w:rPr>
              <w:t>24.09</w:t>
            </w:r>
          </w:p>
        </w:tc>
        <w:tc>
          <w:tcPr>
            <w:tcW w:w="1794" w:type="dxa"/>
          </w:tcPr>
          <w:p w14:paraId="6C9F5960" w14:textId="1D33C45E" w:rsidR="00FA1D0C" w:rsidRPr="007F18DE" w:rsidRDefault="007F18DE" w:rsidP="004D667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7F18DE">
              <w:rPr>
                <w:rFonts w:ascii="Times New Roman" w:hAnsi="Times New Roman" w:cs="Times New Roman"/>
                <w:sz w:val="20"/>
                <w:szCs w:val="20"/>
                <w:lang w:val="en-US"/>
              </w:rPr>
              <w:t>5.15</w:t>
            </w:r>
          </w:p>
        </w:tc>
      </w:tr>
      <w:tr w:rsidR="00FA1D0C" w14:paraId="4CB82D0B" w14:textId="77777777" w:rsidTr="00FA1D0C">
        <w:tc>
          <w:tcPr>
            <w:cnfStyle w:val="001000000000" w:firstRow="0" w:lastRow="0" w:firstColumn="1" w:lastColumn="0" w:oddVBand="0" w:evenVBand="0" w:oddHBand="0" w:evenHBand="0" w:firstRowFirstColumn="0" w:firstRowLastColumn="0" w:lastRowFirstColumn="0" w:lastRowLastColumn="0"/>
            <w:tcW w:w="1793" w:type="dxa"/>
          </w:tcPr>
          <w:p w14:paraId="57CBFCED" w14:textId="256E3689" w:rsidR="00FA1D0C" w:rsidRDefault="009B6BE6" w:rsidP="004D6678">
            <w:pPr>
              <w:jc w:val="center"/>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1984-85</w:t>
            </w:r>
          </w:p>
        </w:tc>
        <w:tc>
          <w:tcPr>
            <w:tcW w:w="1793" w:type="dxa"/>
          </w:tcPr>
          <w:p w14:paraId="47B30549" w14:textId="1DAF23C0" w:rsidR="00FA1D0C" w:rsidRPr="007F18DE" w:rsidRDefault="009B6BE6" w:rsidP="004D667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7F18DE">
              <w:rPr>
                <w:rFonts w:ascii="Times New Roman" w:hAnsi="Times New Roman" w:cs="Times New Roman"/>
                <w:sz w:val="20"/>
                <w:szCs w:val="20"/>
                <w:lang w:val="en-US"/>
              </w:rPr>
              <w:t>9.00</w:t>
            </w:r>
          </w:p>
        </w:tc>
        <w:tc>
          <w:tcPr>
            <w:tcW w:w="1794" w:type="dxa"/>
          </w:tcPr>
          <w:p w14:paraId="39DE9EA8" w14:textId="7327DE7B" w:rsidR="00FA1D0C" w:rsidRPr="007F18DE" w:rsidRDefault="00E26F3B" w:rsidP="004D667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7F18DE">
              <w:rPr>
                <w:rFonts w:ascii="Times New Roman" w:hAnsi="Times New Roman" w:cs="Times New Roman"/>
                <w:sz w:val="20"/>
                <w:szCs w:val="20"/>
                <w:lang w:val="en-US"/>
              </w:rPr>
              <w:t>6.89</w:t>
            </w:r>
          </w:p>
        </w:tc>
        <w:tc>
          <w:tcPr>
            <w:tcW w:w="1794" w:type="dxa"/>
          </w:tcPr>
          <w:p w14:paraId="2C796468" w14:textId="503A54B8" w:rsidR="00FA1D0C" w:rsidRPr="007F18DE" w:rsidRDefault="00E26F3B" w:rsidP="004D667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7F18DE">
              <w:rPr>
                <w:rFonts w:ascii="Times New Roman" w:hAnsi="Times New Roman" w:cs="Times New Roman"/>
                <w:sz w:val="20"/>
                <w:szCs w:val="20"/>
                <w:lang w:val="en-US"/>
              </w:rPr>
              <w:t>2001-02</w:t>
            </w:r>
          </w:p>
        </w:tc>
        <w:tc>
          <w:tcPr>
            <w:tcW w:w="1794" w:type="dxa"/>
          </w:tcPr>
          <w:p w14:paraId="480DA74C" w14:textId="610E33E6" w:rsidR="00FA1D0C" w:rsidRPr="007F18DE" w:rsidRDefault="007F18DE" w:rsidP="004D667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7F18DE">
              <w:rPr>
                <w:rFonts w:ascii="Times New Roman" w:hAnsi="Times New Roman" w:cs="Times New Roman"/>
                <w:sz w:val="20"/>
                <w:szCs w:val="20"/>
                <w:lang w:val="en-US"/>
              </w:rPr>
              <w:t>25.23</w:t>
            </w:r>
          </w:p>
        </w:tc>
        <w:tc>
          <w:tcPr>
            <w:tcW w:w="1794" w:type="dxa"/>
          </w:tcPr>
          <w:p w14:paraId="4ED7ED51" w14:textId="56B1CB87" w:rsidR="00FA1D0C" w:rsidRPr="007F18DE" w:rsidRDefault="007F18DE" w:rsidP="004D667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7F18DE">
              <w:rPr>
                <w:rFonts w:ascii="Times New Roman" w:hAnsi="Times New Roman" w:cs="Times New Roman"/>
                <w:sz w:val="20"/>
                <w:szCs w:val="20"/>
                <w:lang w:val="en-US"/>
              </w:rPr>
              <w:t>4.73</w:t>
            </w:r>
          </w:p>
        </w:tc>
      </w:tr>
      <w:tr w:rsidR="00FA1D0C" w14:paraId="1C8C156D" w14:textId="77777777" w:rsidTr="00FA1D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3" w:type="dxa"/>
          </w:tcPr>
          <w:p w14:paraId="50A4D90F" w14:textId="688940F7" w:rsidR="00FA1D0C" w:rsidRDefault="009B6BE6" w:rsidP="004D6678">
            <w:pPr>
              <w:jc w:val="center"/>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1985-86</w:t>
            </w:r>
          </w:p>
        </w:tc>
        <w:tc>
          <w:tcPr>
            <w:tcW w:w="1793" w:type="dxa"/>
          </w:tcPr>
          <w:p w14:paraId="5F27FB06" w14:textId="3316CF6D" w:rsidR="00FA1D0C" w:rsidRPr="007F18DE" w:rsidRDefault="009B6BE6" w:rsidP="004D667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7F18DE">
              <w:rPr>
                <w:rFonts w:ascii="Times New Roman" w:hAnsi="Times New Roman" w:cs="Times New Roman"/>
                <w:sz w:val="20"/>
                <w:szCs w:val="20"/>
                <w:lang w:val="en-US"/>
              </w:rPr>
              <w:t>9.60</w:t>
            </w:r>
          </w:p>
        </w:tc>
        <w:tc>
          <w:tcPr>
            <w:tcW w:w="1794" w:type="dxa"/>
          </w:tcPr>
          <w:p w14:paraId="1BD60892" w14:textId="6BF1D26B" w:rsidR="00FA1D0C" w:rsidRPr="007F18DE" w:rsidRDefault="00E26F3B" w:rsidP="004D667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7F18DE">
              <w:rPr>
                <w:rFonts w:ascii="Times New Roman" w:hAnsi="Times New Roman" w:cs="Times New Roman"/>
                <w:sz w:val="20"/>
                <w:szCs w:val="20"/>
                <w:lang w:val="en-US"/>
              </w:rPr>
              <w:t>6.67</w:t>
            </w:r>
          </w:p>
        </w:tc>
        <w:tc>
          <w:tcPr>
            <w:tcW w:w="1794" w:type="dxa"/>
          </w:tcPr>
          <w:p w14:paraId="7D139862" w14:textId="5916DC6A" w:rsidR="00FA1D0C" w:rsidRPr="007F18DE" w:rsidRDefault="00E26F3B" w:rsidP="004D667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7F18DE">
              <w:rPr>
                <w:rFonts w:ascii="Times New Roman" w:hAnsi="Times New Roman" w:cs="Times New Roman"/>
                <w:sz w:val="20"/>
                <w:szCs w:val="20"/>
                <w:lang w:val="en-US"/>
              </w:rPr>
              <w:t>2002-03</w:t>
            </w:r>
          </w:p>
        </w:tc>
        <w:tc>
          <w:tcPr>
            <w:tcW w:w="1794" w:type="dxa"/>
          </w:tcPr>
          <w:p w14:paraId="73C9F583" w14:textId="33D93B0B" w:rsidR="00FA1D0C" w:rsidRPr="007F18DE" w:rsidRDefault="007F18DE" w:rsidP="004D667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7F18DE">
              <w:rPr>
                <w:rFonts w:ascii="Times New Roman" w:hAnsi="Times New Roman" w:cs="Times New Roman"/>
                <w:sz w:val="20"/>
                <w:szCs w:val="20"/>
                <w:lang w:val="en-US"/>
              </w:rPr>
              <w:t>26.37</w:t>
            </w:r>
          </w:p>
        </w:tc>
        <w:tc>
          <w:tcPr>
            <w:tcW w:w="1794" w:type="dxa"/>
          </w:tcPr>
          <w:p w14:paraId="25DCA3FE" w14:textId="6B579939" w:rsidR="00FA1D0C" w:rsidRPr="007F18DE" w:rsidRDefault="007F18DE" w:rsidP="004D667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7F18DE">
              <w:rPr>
                <w:rFonts w:ascii="Times New Roman" w:hAnsi="Times New Roman" w:cs="Times New Roman"/>
                <w:sz w:val="20"/>
                <w:szCs w:val="20"/>
                <w:lang w:val="en-US"/>
              </w:rPr>
              <w:t>4.52</w:t>
            </w:r>
          </w:p>
        </w:tc>
      </w:tr>
      <w:tr w:rsidR="00FA1D0C" w14:paraId="690BF013" w14:textId="77777777" w:rsidTr="00FA1D0C">
        <w:tc>
          <w:tcPr>
            <w:cnfStyle w:val="001000000000" w:firstRow="0" w:lastRow="0" w:firstColumn="1" w:lastColumn="0" w:oddVBand="0" w:evenVBand="0" w:oddHBand="0" w:evenHBand="0" w:firstRowFirstColumn="0" w:firstRowLastColumn="0" w:lastRowFirstColumn="0" w:lastRowLastColumn="0"/>
            <w:tcW w:w="1793" w:type="dxa"/>
          </w:tcPr>
          <w:p w14:paraId="451EBB62" w14:textId="4846F32F" w:rsidR="00FA1D0C" w:rsidRDefault="009B6BE6" w:rsidP="004D6678">
            <w:pPr>
              <w:jc w:val="center"/>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1986-87</w:t>
            </w:r>
          </w:p>
        </w:tc>
        <w:tc>
          <w:tcPr>
            <w:tcW w:w="1793" w:type="dxa"/>
          </w:tcPr>
          <w:p w14:paraId="47076EB3" w14:textId="3397725C" w:rsidR="00FA1D0C" w:rsidRPr="007F18DE" w:rsidRDefault="009B6BE6" w:rsidP="004D667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7F18DE">
              <w:rPr>
                <w:rFonts w:ascii="Times New Roman" w:hAnsi="Times New Roman" w:cs="Times New Roman"/>
                <w:sz w:val="20"/>
                <w:szCs w:val="20"/>
                <w:lang w:val="en-US"/>
              </w:rPr>
              <w:t>10.14</w:t>
            </w:r>
          </w:p>
        </w:tc>
        <w:tc>
          <w:tcPr>
            <w:tcW w:w="1794" w:type="dxa"/>
          </w:tcPr>
          <w:p w14:paraId="032EA98A" w14:textId="1BE24DE7" w:rsidR="00FA1D0C" w:rsidRPr="007F18DE" w:rsidRDefault="00E26F3B" w:rsidP="004D667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7F18DE">
              <w:rPr>
                <w:rFonts w:ascii="Times New Roman" w:hAnsi="Times New Roman" w:cs="Times New Roman"/>
                <w:sz w:val="20"/>
                <w:szCs w:val="20"/>
                <w:lang w:val="en-US"/>
              </w:rPr>
              <w:t>5.63</w:t>
            </w:r>
          </w:p>
        </w:tc>
        <w:tc>
          <w:tcPr>
            <w:tcW w:w="1794" w:type="dxa"/>
          </w:tcPr>
          <w:p w14:paraId="302AC4D0" w14:textId="4426D54B" w:rsidR="00FA1D0C" w:rsidRPr="007F18DE" w:rsidRDefault="00E26F3B" w:rsidP="004D667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7F18DE">
              <w:rPr>
                <w:rFonts w:ascii="Times New Roman" w:hAnsi="Times New Roman" w:cs="Times New Roman"/>
                <w:sz w:val="20"/>
                <w:szCs w:val="20"/>
                <w:lang w:val="en-US"/>
              </w:rPr>
              <w:t>2003-04</w:t>
            </w:r>
          </w:p>
        </w:tc>
        <w:tc>
          <w:tcPr>
            <w:tcW w:w="1794" w:type="dxa"/>
          </w:tcPr>
          <w:p w14:paraId="73CD2372" w14:textId="7CD9C47D" w:rsidR="00FA1D0C" w:rsidRPr="007F18DE" w:rsidRDefault="007F18DE" w:rsidP="004D667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7F18DE">
              <w:rPr>
                <w:rFonts w:ascii="Times New Roman" w:hAnsi="Times New Roman" w:cs="Times New Roman"/>
                <w:sz w:val="20"/>
                <w:szCs w:val="20"/>
                <w:lang w:val="en-US"/>
              </w:rPr>
              <w:t>27.53</w:t>
            </w:r>
          </w:p>
        </w:tc>
        <w:tc>
          <w:tcPr>
            <w:tcW w:w="1794" w:type="dxa"/>
          </w:tcPr>
          <w:p w14:paraId="1FD5D2FD" w14:textId="5C709B4A" w:rsidR="00FA1D0C" w:rsidRPr="007F18DE" w:rsidRDefault="007F18DE" w:rsidP="004D667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7F18DE">
              <w:rPr>
                <w:rFonts w:ascii="Times New Roman" w:hAnsi="Times New Roman" w:cs="Times New Roman"/>
                <w:sz w:val="20"/>
                <w:szCs w:val="20"/>
                <w:lang w:val="en-US"/>
              </w:rPr>
              <w:t>4.40</w:t>
            </w:r>
          </w:p>
        </w:tc>
      </w:tr>
      <w:tr w:rsidR="00FA1D0C" w14:paraId="33EC109C" w14:textId="77777777" w:rsidTr="00FA1D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3" w:type="dxa"/>
          </w:tcPr>
          <w:p w14:paraId="0A0603A3" w14:textId="761C4185" w:rsidR="00FA1D0C" w:rsidRDefault="009B6BE6" w:rsidP="004D6678">
            <w:pPr>
              <w:jc w:val="center"/>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1987-88</w:t>
            </w:r>
          </w:p>
        </w:tc>
        <w:tc>
          <w:tcPr>
            <w:tcW w:w="1793" w:type="dxa"/>
          </w:tcPr>
          <w:p w14:paraId="23C64BEC" w14:textId="087A07AC" w:rsidR="00FA1D0C" w:rsidRPr="007F18DE" w:rsidRDefault="009B6BE6" w:rsidP="004D667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7F18DE">
              <w:rPr>
                <w:rFonts w:ascii="Times New Roman" w:hAnsi="Times New Roman" w:cs="Times New Roman"/>
                <w:sz w:val="20"/>
                <w:szCs w:val="20"/>
                <w:lang w:val="en-US"/>
              </w:rPr>
              <w:t>10.70</w:t>
            </w:r>
          </w:p>
        </w:tc>
        <w:tc>
          <w:tcPr>
            <w:tcW w:w="1794" w:type="dxa"/>
          </w:tcPr>
          <w:p w14:paraId="095B700F" w14:textId="49F9121A" w:rsidR="00FA1D0C" w:rsidRPr="007F18DE" w:rsidRDefault="00E26F3B" w:rsidP="004D667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7F18DE">
              <w:rPr>
                <w:rFonts w:ascii="Times New Roman" w:hAnsi="Times New Roman" w:cs="Times New Roman"/>
                <w:sz w:val="20"/>
                <w:szCs w:val="20"/>
                <w:lang w:val="en-US"/>
              </w:rPr>
              <w:t>5.52</w:t>
            </w:r>
          </w:p>
        </w:tc>
        <w:tc>
          <w:tcPr>
            <w:tcW w:w="1794" w:type="dxa"/>
          </w:tcPr>
          <w:p w14:paraId="13E6A254" w14:textId="16326DAC" w:rsidR="00FA1D0C" w:rsidRPr="007F18DE" w:rsidRDefault="00E26F3B" w:rsidP="004D667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7F18DE">
              <w:rPr>
                <w:rFonts w:ascii="Times New Roman" w:hAnsi="Times New Roman" w:cs="Times New Roman"/>
                <w:sz w:val="20"/>
                <w:szCs w:val="20"/>
                <w:lang w:val="en-US"/>
              </w:rPr>
              <w:t>2004-05</w:t>
            </w:r>
          </w:p>
        </w:tc>
        <w:tc>
          <w:tcPr>
            <w:tcW w:w="1794" w:type="dxa"/>
          </w:tcPr>
          <w:p w14:paraId="11EE30CF" w14:textId="61AFA8E6" w:rsidR="00FA1D0C" w:rsidRPr="007F18DE" w:rsidRDefault="007F18DE" w:rsidP="004D667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7F18DE">
              <w:rPr>
                <w:rFonts w:ascii="Times New Roman" w:hAnsi="Times New Roman" w:cs="Times New Roman"/>
                <w:sz w:val="20"/>
                <w:szCs w:val="20"/>
                <w:lang w:val="en-US"/>
              </w:rPr>
              <w:t>28.76</w:t>
            </w:r>
          </w:p>
        </w:tc>
        <w:tc>
          <w:tcPr>
            <w:tcW w:w="1794" w:type="dxa"/>
          </w:tcPr>
          <w:p w14:paraId="79D322D4" w14:textId="6ACB0BF2" w:rsidR="00FA1D0C" w:rsidRPr="007F18DE" w:rsidRDefault="007F18DE" w:rsidP="004D667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7F18DE">
              <w:rPr>
                <w:rFonts w:ascii="Times New Roman" w:hAnsi="Times New Roman" w:cs="Times New Roman"/>
                <w:sz w:val="20"/>
                <w:szCs w:val="20"/>
                <w:lang w:val="en-US"/>
              </w:rPr>
              <w:t>4.47</w:t>
            </w:r>
          </w:p>
        </w:tc>
      </w:tr>
      <w:tr w:rsidR="00FA1D0C" w14:paraId="55847B3E" w14:textId="77777777" w:rsidTr="00FA1D0C">
        <w:tc>
          <w:tcPr>
            <w:cnfStyle w:val="001000000000" w:firstRow="0" w:lastRow="0" w:firstColumn="1" w:lastColumn="0" w:oddVBand="0" w:evenVBand="0" w:oddHBand="0" w:evenHBand="0" w:firstRowFirstColumn="0" w:firstRowLastColumn="0" w:lastRowFirstColumn="0" w:lastRowLastColumn="0"/>
            <w:tcW w:w="1793" w:type="dxa"/>
          </w:tcPr>
          <w:p w14:paraId="0245F23D" w14:textId="5BB72E0A" w:rsidR="00FA1D0C" w:rsidRDefault="009B6BE6" w:rsidP="004D6678">
            <w:pPr>
              <w:jc w:val="center"/>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1988-89</w:t>
            </w:r>
          </w:p>
        </w:tc>
        <w:tc>
          <w:tcPr>
            <w:tcW w:w="1793" w:type="dxa"/>
          </w:tcPr>
          <w:p w14:paraId="506ABF2A" w14:textId="08F36033" w:rsidR="00FA1D0C" w:rsidRPr="007F18DE" w:rsidRDefault="009B6BE6" w:rsidP="004D667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7F18DE">
              <w:rPr>
                <w:rFonts w:ascii="Times New Roman" w:hAnsi="Times New Roman" w:cs="Times New Roman"/>
                <w:sz w:val="20"/>
                <w:szCs w:val="20"/>
                <w:lang w:val="en-US"/>
              </w:rPr>
              <w:t>11.30</w:t>
            </w:r>
          </w:p>
        </w:tc>
        <w:tc>
          <w:tcPr>
            <w:tcW w:w="1794" w:type="dxa"/>
          </w:tcPr>
          <w:p w14:paraId="2A348029" w14:textId="592174C2" w:rsidR="00FA1D0C" w:rsidRPr="007F18DE" w:rsidRDefault="00E26F3B" w:rsidP="004D667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7F18DE">
              <w:rPr>
                <w:rFonts w:ascii="Times New Roman" w:hAnsi="Times New Roman" w:cs="Times New Roman"/>
                <w:sz w:val="20"/>
                <w:szCs w:val="20"/>
                <w:lang w:val="en-US"/>
              </w:rPr>
              <w:t>5.61</w:t>
            </w:r>
          </w:p>
        </w:tc>
        <w:tc>
          <w:tcPr>
            <w:tcW w:w="1794" w:type="dxa"/>
          </w:tcPr>
          <w:p w14:paraId="3B255D77" w14:textId="532ADED7" w:rsidR="00FA1D0C" w:rsidRPr="007F18DE" w:rsidRDefault="00E26F3B" w:rsidP="004D667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7F18DE">
              <w:rPr>
                <w:rFonts w:ascii="Times New Roman" w:hAnsi="Times New Roman" w:cs="Times New Roman"/>
                <w:sz w:val="20"/>
                <w:szCs w:val="20"/>
                <w:lang w:val="en-US"/>
              </w:rPr>
              <w:t>2005-06</w:t>
            </w:r>
          </w:p>
        </w:tc>
        <w:tc>
          <w:tcPr>
            <w:tcW w:w="1794" w:type="dxa"/>
          </w:tcPr>
          <w:p w14:paraId="237F7D64" w14:textId="6D9F1516" w:rsidR="00FA1D0C" w:rsidRPr="007F18DE" w:rsidRDefault="007F18DE" w:rsidP="004D667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7F18DE">
              <w:rPr>
                <w:rFonts w:ascii="Times New Roman" w:hAnsi="Times New Roman" w:cs="Times New Roman"/>
                <w:sz w:val="20"/>
                <w:szCs w:val="20"/>
                <w:lang w:val="en-US"/>
              </w:rPr>
              <w:t>29.99</w:t>
            </w:r>
          </w:p>
        </w:tc>
        <w:tc>
          <w:tcPr>
            <w:tcW w:w="1794" w:type="dxa"/>
          </w:tcPr>
          <w:p w14:paraId="6CFA3307" w14:textId="52CF3379" w:rsidR="00FA1D0C" w:rsidRPr="007F18DE" w:rsidRDefault="007F18DE" w:rsidP="004D667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7F18DE">
              <w:rPr>
                <w:rFonts w:ascii="Times New Roman" w:hAnsi="Times New Roman" w:cs="Times New Roman"/>
                <w:sz w:val="20"/>
                <w:szCs w:val="20"/>
                <w:lang w:val="en-US"/>
              </w:rPr>
              <w:t>4.28</w:t>
            </w:r>
          </w:p>
        </w:tc>
      </w:tr>
      <w:tr w:rsidR="00FA1D0C" w14:paraId="602EAB6C" w14:textId="77777777" w:rsidTr="00FA1D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3" w:type="dxa"/>
          </w:tcPr>
          <w:p w14:paraId="5678E259" w14:textId="636D7B72" w:rsidR="00FA1D0C" w:rsidRDefault="009B6BE6" w:rsidP="004D6678">
            <w:pPr>
              <w:jc w:val="center"/>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1989-90</w:t>
            </w:r>
          </w:p>
        </w:tc>
        <w:tc>
          <w:tcPr>
            <w:tcW w:w="1793" w:type="dxa"/>
          </w:tcPr>
          <w:p w14:paraId="76904E97" w14:textId="26C30BED" w:rsidR="00FA1D0C" w:rsidRPr="007F18DE" w:rsidRDefault="009B6BE6" w:rsidP="004D667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7F18DE">
              <w:rPr>
                <w:rFonts w:ascii="Times New Roman" w:hAnsi="Times New Roman" w:cs="Times New Roman"/>
                <w:sz w:val="20"/>
                <w:szCs w:val="20"/>
                <w:lang w:val="en-US"/>
              </w:rPr>
              <w:t>11.96</w:t>
            </w:r>
          </w:p>
        </w:tc>
        <w:tc>
          <w:tcPr>
            <w:tcW w:w="1794" w:type="dxa"/>
          </w:tcPr>
          <w:p w14:paraId="1923E407" w14:textId="093D2682" w:rsidR="00FA1D0C" w:rsidRPr="007F18DE" w:rsidRDefault="00E26F3B" w:rsidP="004D667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7F18DE">
              <w:rPr>
                <w:rFonts w:ascii="Times New Roman" w:hAnsi="Times New Roman" w:cs="Times New Roman"/>
                <w:sz w:val="20"/>
                <w:szCs w:val="20"/>
                <w:lang w:val="en-US"/>
              </w:rPr>
              <w:t>5.84</w:t>
            </w:r>
          </w:p>
        </w:tc>
        <w:tc>
          <w:tcPr>
            <w:tcW w:w="1794" w:type="dxa"/>
          </w:tcPr>
          <w:p w14:paraId="10EFAD0C" w14:textId="6912CCCE" w:rsidR="00FA1D0C" w:rsidRPr="007F18DE" w:rsidRDefault="00E26F3B" w:rsidP="004D667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7F18DE">
              <w:rPr>
                <w:rFonts w:ascii="Times New Roman" w:hAnsi="Times New Roman" w:cs="Times New Roman"/>
                <w:sz w:val="20"/>
                <w:szCs w:val="20"/>
                <w:lang w:val="en-US"/>
              </w:rPr>
              <w:t>2006-07</w:t>
            </w:r>
          </w:p>
        </w:tc>
        <w:tc>
          <w:tcPr>
            <w:tcW w:w="1794" w:type="dxa"/>
          </w:tcPr>
          <w:p w14:paraId="55CE6A4B" w14:textId="5438DF1F" w:rsidR="00FA1D0C" w:rsidRPr="007F18DE" w:rsidRDefault="007F18DE" w:rsidP="004D667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7F18DE">
              <w:rPr>
                <w:rFonts w:ascii="Times New Roman" w:hAnsi="Times New Roman" w:cs="Times New Roman"/>
                <w:sz w:val="20"/>
                <w:szCs w:val="20"/>
                <w:lang w:val="en-US"/>
              </w:rPr>
              <w:t>31.25</w:t>
            </w:r>
          </w:p>
        </w:tc>
        <w:tc>
          <w:tcPr>
            <w:tcW w:w="1794" w:type="dxa"/>
          </w:tcPr>
          <w:p w14:paraId="6AD09D47" w14:textId="48FB3391" w:rsidR="00FA1D0C" w:rsidRPr="007F18DE" w:rsidRDefault="007F18DE" w:rsidP="004D667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7F18DE">
              <w:rPr>
                <w:rFonts w:ascii="Times New Roman" w:hAnsi="Times New Roman" w:cs="Times New Roman"/>
                <w:sz w:val="20"/>
                <w:szCs w:val="20"/>
                <w:lang w:val="en-US"/>
              </w:rPr>
              <w:t>4.20</w:t>
            </w:r>
          </w:p>
        </w:tc>
      </w:tr>
      <w:tr w:rsidR="00FA1D0C" w14:paraId="56CBEEEE" w14:textId="77777777" w:rsidTr="00FA1D0C">
        <w:tc>
          <w:tcPr>
            <w:cnfStyle w:val="001000000000" w:firstRow="0" w:lastRow="0" w:firstColumn="1" w:lastColumn="0" w:oddVBand="0" w:evenVBand="0" w:oddHBand="0" w:evenHBand="0" w:firstRowFirstColumn="0" w:firstRowLastColumn="0" w:lastRowFirstColumn="0" w:lastRowLastColumn="0"/>
            <w:tcW w:w="1793" w:type="dxa"/>
          </w:tcPr>
          <w:p w14:paraId="7973272C" w14:textId="7FA00B45" w:rsidR="00FA1D0C" w:rsidRPr="007F18DE" w:rsidRDefault="009B6BE6" w:rsidP="004D6678">
            <w:pPr>
              <w:jc w:val="center"/>
              <w:rPr>
                <w:rFonts w:ascii="Times New Roman" w:hAnsi="Times New Roman" w:cs="Times New Roman"/>
                <w:sz w:val="20"/>
                <w:szCs w:val="20"/>
                <w:lang w:val="en-US"/>
              </w:rPr>
            </w:pPr>
            <w:r w:rsidRPr="007F18DE">
              <w:rPr>
                <w:rFonts w:ascii="Times New Roman" w:hAnsi="Times New Roman" w:cs="Times New Roman"/>
                <w:sz w:val="20"/>
                <w:szCs w:val="20"/>
                <w:lang w:val="en-US"/>
              </w:rPr>
              <w:t>AAGR</w:t>
            </w:r>
          </w:p>
        </w:tc>
        <w:tc>
          <w:tcPr>
            <w:tcW w:w="1793" w:type="dxa"/>
          </w:tcPr>
          <w:p w14:paraId="51B2B420" w14:textId="501FC719" w:rsidR="00FA1D0C" w:rsidRDefault="008C2255" w:rsidP="004D667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lang w:val="en-US"/>
              </w:rPr>
            </w:pPr>
            <w:r>
              <w:rPr>
                <w:rFonts w:ascii="Times New Roman" w:hAnsi="Times New Roman" w:cs="Times New Roman"/>
                <w:b/>
                <w:bCs/>
                <w:sz w:val="20"/>
                <w:szCs w:val="20"/>
                <w:lang w:val="en-US"/>
              </w:rPr>
              <w:t>0</w:t>
            </w:r>
            <w:r w:rsidR="009B6BE6">
              <w:rPr>
                <w:rFonts w:ascii="Times New Roman" w:hAnsi="Times New Roman" w:cs="Times New Roman"/>
                <w:b/>
                <w:bCs/>
                <w:sz w:val="20"/>
                <w:szCs w:val="20"/>
                <w:lang w:val="en-US"/>
              </w:rPr>
              <w:t>7.25</w:t>
            </w:r>
          </w:p>
        </w:tc>
        <w:tc>
          <w:tcPr>
            <w:tcW w:w="1794" w:type="dxa"/>
          </w:tcPr>
          <w:p w14:paraId="4FB51441" w14:textId="77777777" w:rsidR="00FA1D0C" w:rsidRDefault="00FA1D0C" w:rsidP="004D667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lang w:val="en-US"/>
              </w:rPr>
            </w:pPr>
          </w:p>
        </w:tc>
        <w:tc>
          <w:tcPr>
            <w:tcW w:w="1794" w:type="dxa"/>
          </w:tcPr>
          <w:p w14:paraId="70D6D947" w14:textId="672CC560" w:rsidR="00FA1D0C" w:rsidRDefault="00E26F3B" w:rsidP="004D667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lang w:val="en-US"/>
              </w:rPr>
            </w:pPr>
            <w:r>
              <w:rPr>
                <w:rFonts w:ascii="Times New Roman" w:hAnsi="Times New Roman" w:cs="Times New Roman"/>
                <w:b/>
                <w:bCs/>
                <w:sz w:val="20"/>
                <w:szCs w:val="20"/>
                <w:lang w:val="en-US"/>
              </w:rPr>
              <w:t>AAGR</w:t>
            </w:r>
          </w:p>
        </w:tc>
        <w:tc>
          <w:tcPr>
            <w:tcW w:w="1794" w:type="dxa"/>
          </w:tcPr>
          <w:p w14:paraId="7D5A668F" w14:textId="6E25DD53" w:rsidR="00FA1D0C" w:rsidRDefault="008C2255" w:rsidP="004D667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lang w:val="en-US"/>
              </w:rPr>
            </w:pPr>
            <w:r>
              <w:rPr>
                <w:rFonts w:ascii="Times New Roman" w:hAnsi="Times New Roman" w:cs="Times New Roman"/>
                <w:b/>
                <w:bCs/>
                <w:sz w:val="20"/>
                <w:szCs w:val="20"/>
                <w:lang w:val="en-US"/>
              </w:rPr>
              <w:t>0</w:t>
            </w:r>
            <w:r w:rsidR="00E26F3B">
              <w:rPr>
                <w:rFonts w:ascii="Times New Roman" w:hAnsi="Times New Roman" w:cs="Times New Roman"/>
                <w:b/>
                <w:bCs/>
                <w:sz w:val="20"/>
                <w:szCs w:val="20"/>
                <w:lang w:val="en-US"/>
              </w:rPr>
              <w:t>4.26</w:t>
            </w:r>
          </w:p>
        </w:tc>
        <w:tc>
          <w:tcPr>
            <w:tcW w:w="1794" w:type="dxa"/>
          </w:tcPr>
          <w:p w14:paraId="101D8033" w14:textId="77777777" w:rsidR="00FA1D0C" w:rsidRDefault="00FA1D0C" w:rsidP="004D667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lang w:val="en-US"/>
              </w:rPr>
            </w:pPr>
          </w:p>
        </w:tc>
      </w:tr>
    </w:tbl>
    <w:p w14:paraId="1B1336C9" w14:textId="77777777" w:rsidR="00350003" w:rsidRPr="00622EDA" w:rsidRDefault="00350003" w:rsidP="00350003">
      <w:pPr>
        <w:rPr>
          <w:rFonts w:ascii="Times New Roman" w:hAnsi="Times New Roman" w:cs="Times New Roman"/>
          <w:b/>
          <w:bCs/>
          <w:i/>
          <w:iCs/>
          <w:color w:val="202020"/>
          <w:sz w:val="20"/>
          <w:szCs w:val="20"/>
          <w:shd w:val="clear" w:color="auto" w:fill="FFFFFF"/>
        </w:rPr>
      </w:pPr>
      <w:r w:rsidRPr="00622EDA">
        <w:rPr>
          <w:rFonts w:ascii="Times New Roman" w:hAnsi="Times New Roman" w:cs="Times New Roman"/>
          <w:b/>
          <w:bCs/>
          <w:i/>
          <w:iCs/>
          <w:color w:val="202020"/>
          <w:sz w:val="20"/>
          <w:szCs w:val="20"/>
          <w:shd w:val="clear" w:color="auto" w:fill="FFFFFF"/>
        </w:rPr>
        <w:t xml:space="preserve">Source: </w:t>
      </w:r>
      <w:r w:rsidRPr="00622EDA">
        <w:rPr>
          <w:rFonts w:ascii="Times New Roman" w:hAnsi="Times New Roman" w:cs="Times New Roman"/>
          <w:i/>
          <w:iCs/>
          <w:color w:val="202020"/>
          <w:sz w:val="20"/>
          <w:szCs w:val="20"/>
          <w:shd w:val="clear" w:color="auto" w:fill="FFFFFF"/>
        </w:rPr>
        <w:t>Ministry of Micro, Small, and Medium Enterprises, GOI.</w:t>
      </w:r>
    </w:p>
    <w:p w14:paraId="4B298BFE" w14:textId="0D8DAB5D" w:rsidR="00350003" w:rsidRPr="00622EDA" w:rsidRDefault="00350003" w:rsidP="00350003">
      <w:pPr>
        <w:rPr>
          <w:rFonts w:ascii="Times New Roman" w:hAnsi="Times New Roman" w:cs="Times New Roman"/>
          <w:color w:val="202020"/>
          <w:sz w:val="20"/>
          <w:szCs w:val="20"/>
          <w:shd w:val="clear" w:color="auto" w:fill="FFFFFF"/>
        </w:rPr>
      </w:pPr>
      <w:r w:rsidRPr="00622EDA">
        <w:rPr>
          <w:rFonts w:ascii="Times New Roman" w:hAnsi="Times New Roman" w:cs="Times New Roman"/>
          <w:b/>
          <w:bCs/>
          <w:color w:val="202020"/>
          <w:sz w:val="20"/>
          <w:szCs w:val="20"/>
          <w:shd w:val="clear" w:color="auto" w:fill="FFFFFF"/>
        </w:rPr>
        <w:t>AAGR</w:t>
      </w:r>
      <w:r w:rsidRPr="00622EDA">
        <w:rPr>
          <w:rFonts w:ascii="Times New Roman" w:hAnsi="Times New Roman" w:cs="Times New Roman"/>
          <w:color w:val="202020"/>
          <w:sz w:val="20"/>
          <w:szCs w:val="20"/>
          <w:shd w:val="clear" w:color="auto" w:fill="FFFFFF"/>
        </w:rPr>
        <w:t>= Annual Average Growth Rate or Exponential Growth Rate</w:t>
      </w:r>
    </w:p>
    <w:p w14:paraId="308B2F3C" w14:textId="2FF786FC" w:rsidR="00257438" w:rsidRPr="00622EDA" w:rsidRDefault="00257438" w:rsidP="00350003">
      <w:pPr>
        <w:rPr>
          <w:rFonts w:ascii="Times New Roman" w:hAnsi="Times New Roman" w:cs="Times New Roman"/>
          <w:color w:val="202020"/>
          <w:sz w:val="20"/>
          <w:szCs w:val="20"/>
        </w:rPr>
      </w:pPr>
      <w:r w:rsidRPr="00622EDA">
        <w:rPr>
          <w:rFonts w:ascii="Times New Roman" w:hAnsi="Times New Roman" w:cs="Times New Roman"/>
          <w:color w:val="202020"/>
          <w:sz w:val="20"/>
          <w:szCs w:val="20"/>
          <w:shd w:val="clear" w:color="auto" w:fill="FFFFFF"/>
        </w:rPr>
        <w:t xml:space="preserve">The above table provides information about the </w:t>
      </w:r>
      <w:r w:rsidR="008C2255">
        <w:rPr>
          <w:rFonts w:ascii="Times New Roman" w:hAnsi="Times New Roman" w:cs="Times New Roman"/>
          <w:color w:val="202020"/>
          <w:sz w:val="20"/>
          <w:szCs w:val="20"/>
          <w:shd w:val="clear" w:color="auto" w:fill="FFFFFF"/>
        </w:rPr>
        <w:t>AAGR</w:t>
      </w:r>
      <w:r w:rsidRPr="00622EDA">
        <w:rPr>
          <w:rFonts w:ascii="Times New Roman" w:hAnsi="Times New Roman" w:cs="Times New Roman"/>
          <w:color w:val="202020"/>
          <w:sz w:val="20"/>
          <w:szCs w:val="20"/>
          <w:shd w:val="clear" w:color="auto" w:fill="FFFFFF"/>
        </w:rPr>
        <w:t xml:space="preserve"> of employment during the pre-</w:t>
      </w:r>
      <w:r w:rsidR="00164E2E" w:rsidRPr="00622EDA">
        <w:rPr>
          <w:rFonts w:ascii="Times New Roman" w:hAnsi="Times New Roman" w:cs="Times New Roman"/>
          <w:color w:val="202020"/>
          <w:sz w:val="20"/>
          <w:szCs w:val="20"/>
          <w:shd w:val="clear" w:color="auto" w:fill="FFFFFF"/>
        </w:rPr>
        <w:t>globalization</w:t>
      </w:r>
      <w:r w:rsidRPr="00622EDA">
        <w:rPr>
          <w:rFonts w:ascii="Times New Roman" w:hAnsi="Times New Roman" w:cs="Times New Roman"/>
          <w:color w:val="202020"/>
          <w:sz w:val="20"/>
          <w:szCs w:val="20"/>
          <w:shd w:val="clear" w:color="auto" w:fill="FFFFFF"/>
        </w:rPr>
        <w:t xml:space="preserve"> period </w:t>
      </w:r>
      <w:r w:rsidR="008C2255">
        <w:rPr>
          <w:rFonts w:ascii="Times New Roman" w:hAnsi="Times New Roman" w:cs="Times New Roman"/>
          <w:color w:val="202020"/>
          <w:sz w:val="20"/>
          <w:szCs w:val="20"/>
          <w:shd w:val="clear" w:color="auto" w:fill="FFFFFF"/>
        </w:rPr>
        <w:t xml:space="preserve">ranging from </w:t>
      </w:r>
      <w:r w:rsidRPr="00622EDA">
        <w:rPr>
          <w:rFonts w:ascii="Times New Roman" w:hAnsi="Times New Roman" w:cs="Times New Roman"/>
          <w:color w:val="202020"/>
          <w:sz w:val="20"/>
          <w:szCs w:val="20"/>
          <w:shd w:val="clear" w:color="auto" w:fill="FFFFFF"/>
        </w:rPr>
        <w:t xml:space="preserve">1973-74 to 1989-90, which stood at 7.25 percent. </w:t>
      </w:r>
      <w:r w:rsidR="008C2255">
        <w:rPr>
          <w:rFonts w:ascii="Times New Roman" w:hAnsi="Times New Roman" w:cs="Times New Roman"/>
          <w:color w:val="202020"/>
          <w:sz w:val="20"/>
          <w:szCs w:val="20"/>
          <w:shd w:val="clear" w:color="auto" w:fill="FFFFFF"/>
        </w:rPr>
        <w:t xml:space="preserve">After the </w:t>
      </w:r>
      <w:r w:rsidR="00164E2E" w:rsidRPr="00622EDA">
        <w:rPr>
          <w:rFonts w:ascii="Times New Roman" w:hAnsi="Times New Roman" w:cs="Times New Roman"/>
          <w:color w:val="202020"/>
          <w:sz w:val="20"/>
          <w:szCs w:val="20"/>
          <w:shd w:val="clear" w:color="auto" w:fill="FFFFFF"/>
        </w:rPr>
        <w:t>globa</w:t>
      </w:r>
      <w:r w:rsidRPr="00622EDA">
        <w:rPr>
          <w:rFonts w:ascii="Times New Roman" w:hAnsi="Times New Roman" w:cs="Times New Roman"/>
          <w:color w:val="202020"/>
          <w:sz w:val="20"/>
          <w:szCs w:val="20"/>
          <w:shd w:val="clear" w:color="auto" w:fill="FFFFFF"/>
        </w:rPr>
        <w:t xml:space="preserve">lization period, from 1990-91 to 2003-04, the </w:t>
      </w:r>
      <w:r w:rsidR="008C2255">
        <w:rPr>
          <w:rFonts w:ascii="Times New Roman" w:hAnsi="Times New Roman" w:cs="Times New Roman"/>
          <w:color w:val="202020"/>
          <w:sz w:val="20"/>
          <w:szCs w:val="20"/>
          <w:shd w:val="clear" w:color="auto" w:fill="FFFFFF"/>
        </w:rPr>
        <w:t xml:space="preserve">AAGR </w:t>
      </w:r>
      <w:r w:rsidRPr="00622EDA">
        <w:rPr>
          <w:rFonts w:ascii="Times New Roman" w:hAnsi="Times New Roman" w:cs="Times New Roman"/>
          <w:color w:val="202020"/>
          <w:sz w:val="20"/>
          <w:szCs w:val="20"/>
          <w:shd w:val="clear" w:color="auto" w:fill="FFFFFF"/>
        </w:rPr>
        <w:t>Annual reduced to 4.26 percent.</w:t>
      </w:r>
      <w:r w:rsidRPr="00622EDA">
        <w:rPr>
          <w:rFonts w:ascii="Times New Roman" w:hAnsi="Times New Roman" w:cs="Times New Roman"/>
          <w:color w:val="202020"/>
          <w:sz w:val="20"/>
          <w:szCs w:val="20"/>
        </w:rPr>
        <w:t xml:space="preserve"> </w:t>
      </w:r>
      <w:r w:rsidRPr="00622EDA">
        <w:rPr>
          <w:rFonts w:ascii="Times New Roman" w:hAnsi="Times New Roman" w:cs="Times New Roman"/>
          <w:color w:val="202020"/>
          <w:sz w:val="20"/>
          <w:szCs w:val="20"/>
          <w:shd w:val="clear" w:color="auto" w:fill="FFFFFF"/>
        </w:rPr>
        <w:t>Within the pre-</w:t>
      </w:r>
      <w:r w:rsidR="00164E2E" w:rsidRPr="00622EDA">
        <w:rPr>
          <w:rFonts w:ascii="Times New Roman" w:hAnsi="Times New Roman" w:cs="Times New Roman"/>
          <w:color w:val="202020"/>
          <w:sz w:val="20"/>
          <w:szCs w:val="20"/>
          <w:shd w:val="clear" w:color="auto" w:fill="FFFFFF"/>
        </w:rPr>
        <w:t>glob</w:t>
      </w:r>
      <w:r w:rsidRPr="00622EDA">
        <w:rPr>
          <w:rFonts w:ascii="Times New Roman" w:hAnsi="Times New Roman" w:cs="Times New Roman"/>
          <w:color w:val="202020"/>
          <w:sz w:val="20"/>
          <w:szCs w:val="20"/>
          <w:shd w:val="clear" w:color="auto" w:fill="FFFFFF"/>
        </w:rPr>
        <w:t xml:space="preserve">alization period, the </w:t>
      </w:r>
      <w:r w:rsidR="008C2255">
        <w:rPr>
          <w:rFonts w:ascii="Times New Roman" w:hAnsi="Times New Roman" w:cs="Times New Roman"/>
          <w:color w:val="202020"/>
          <w:sz w:val="20"/>
          <w:szCs w:val="20"/>
          <w:shd w:val="clear" w:color="auto" w:fill="FFFFFF"/>
        </w:rPr>
        <w:t>annual</w:t>
      </w:r>
      <w:r w:rsidRPr="00622EDA">
        <w:rPr>
          <w:rFonts w:ascii="Times New Roman" w:hAnsi="Times New Roman" w:cs="Times New Roman"/>
          <w:color w:val="202020"/>
          <w:sz w:val="20"/>
          <w:szCs w:val="20"/>
          <w:shd w:val="clear" w:color="auto" w:fill="FFFFFF"/>
        </w:rPr>
        <w:t xml:space="preserve"> growth rate initially surpassed the average growth rate in the early years,</w:t>
      </w:r>
      <w:r w:rsidR="008C2255">
        <w:rPr>
          <w:rFonts w:ascii="Times New Roman" w:hAnsi="Times New Roman" w:cs="Times New Roman"/>
          <w:color w:val="202020"/>
          <w:sz w:val="20"/>
          <w:szCs w:val="20"/>
          <w:shd w:val="clear" w:color="auto" w:fill="FFFFFF"/>
        </w:rPr>
        <w:t xml:space="preserve"> ranging</w:t>
      </w:r>
      <w:r w:rsidRPr="00622EDA">
        <w:rPr>
          <w:rFonts w:ascii="Times New Roman" w:hAnsi="Times New Roman" w:cs="Times New Roman"/>
          <w:color w:val="202020"/>
          <w:sz w:val="20"/>
          <w:szCs w:val="20"/>
          <w:shd w:val="clear" w:color="auto" w:fill="FFFFFF"/>
        </w:rPr>
        <w:t xml:space="preserve"> from 1973-74 to 1978-79. </w:t>
      </w:r>
      <w:r w:rsidR="008C2255">
        <w:rPr>
          <w:rFonts w:ascii="Times New Roman" w:hAnsi="Times New Roman" w:cs="Times New Roman"/>
          <w:color w:val="202020"/>
          <w:sz w:val="20"/>
          <w:szCs w:val="20"/>
        </w:rPr>
        <w:t>But the yearly growth rate fluctuated between 5.02 percent and 6.89 percent as the yearly growth rate experienced a substantial decrease during the years 1978-79 to 1989-90.</w:t>
      </w:r>
    </w:p>
    <w:p w14:paraId="3E63C7DF" w14:textId="208D9333" w:rsidR="00257438" w:rsidRPr="00622EDA" w:rsidRDefault="00257438" w:rsidP="00350003">
      <w:pPr>
        <w:rPr>
          <w:rFonts w:ascii="Times New Roman" w:hAnsi="Times New Roman" w:cs="Times New Roman"/>
          <w:color w:val="202020"/>
          <w:sz w:val="20"/>
          <w:szCs w:val="20"/>
        </w:rPr>
      </w:pPr>
      <w:r w:rsidRPr="00622EDA">
        <w:rPr>
          <w:rFonts w:ascii="Times New Roman" w:hAnsi="Times New Roman" w:cs="Times New Roman"/>
          <w:color w:val="202020"/>
          <w:sz w:val="20"/>
          <w:szCs w:val="20"/>
          <w:shd w:val="clear" w:color="auto" w:fill="FFFFFF"/>
        </w:rPr>
        <w:t>On the other hand, during the post-</w:t>
      </w:r>
      <w:r w:rsidR="00164E2E" w:rsidRPr="00622EDA">
        <w:rPr>
          <w:rFonts w:ascii="Times New Roman" w:hAnsi="Times New Roman" w:cs="Times New Roman"/>
          <w:color w:val="202020"/>
          <w:sz w:val="20"/>
          <w:szCs w:val="20"/>
          <w:shd w:val="clear" w:color="auto" w:fill="FFFFFF"/>
        </w:rPr>
        <w:t>glob</w:t>
      </w:r>
      <w:r w:rsidRPr="00622EDA">
        <w:rPr>
          <w:rFonts w:ascii="Times New Roman" w:hAnsi="Times New Roman" w:cs="Times New Roman"/>
          <w:color w:val="202020"/>
          <w:sz w:val="20"/>
          <w:szCs w:val="20"/>
          <w:shd w:val="clear" w:color="auto" w:fill="FFFFFF"/>
        </w:rPr>
        <w:t xml:space="preserve">alization period, the </w:t>
      </w:r>
      <w:r w:rsidR="00EA4F92">
        <w:rPr>
          <w:rFonts w:ascii="Times New Roman" w:hAnsi="Times New Roman" w:cs="Times New Roman"/>
          <w:color w:val="202020"/>
          <w:sz w:val="20"/>
          <w:szCs w:val="20"/>
          <w:shd w:val="clear" w:color="auto" w:fill="FFFFFF"/>
        </w:rPr>
        <w:t>annual</w:t>
      </w:r>
      <w:r w:rsidRPr="00622EDA">
        <w:rPr>
          <w:rFonts w:ascii="Times New Roman" w:hAnsi="Times New Roman" w:cs="Times New Roman"/>
          <w:color w:val="202020"/>
          <w:sz w:val="20"/>
          <w:szCs w:val="20"/>
          <w:shd w:val="clear" w:color="auto" w:fill="FFFFFF"/>
        </w:rPr>
        <w:t xml:space="preserve"> growth rate was notably higher than the average growth rate in 1990-91. Subsequently, from 1991-92 to 2003-04, the yearly growth rate fluctuated.</w:t>
      </w:r>
      <w:r w:rsidRPr="00622EDA">
        <w:rPr>
          <w:rFonts w:ascii="Times New Roman" w:hAnsi="Times New Roman" w:cs="Times New Roman"/>
          <w:color w:val="202020"/>
          <w:sz w:val="20"/>
          <w:szCs w:val="20"/>
        </w:rPr>
        <w:t xml:space="preserve"> </w:t>
      </w:r>
      <w:r w:rsidRPr="00622EDA">
        <w:rPr>
          <w:rFonts w:ascii="Times New Roman" w:hAnsi="Times New Roman" w:cs="Times New Roman"/>
          <w:color w:val="202020"/>
          <w:sz w:val="20"/>
          <w:szCs w:val="20"/>
          <w:shd w:val="clear" w:color="auto" w:fill="FFFFFF"/>
        </w:rPr>
        <w:t>Throughout the study period, the yearly growth rate mostly remained below the average growth rate. Additionally,</w:t>
      </w:r>
      <w:r w:rsidR="00EA4F92">
        <w:rPr>
          <w:rFonts w:ascii="Times New Roman" w:hAnsi="Times New Roman" w:cs="Times New Roman"/>
          <w:color w:val="202020"/>
          <w:sz w:val="20"/>
          <w:szCs w:val="20"/>
          <w:shd w:val="clear" w:color="auto" w:fill="FFFFFF"/>
        </w:rPr>
        <w:t xml:space="preserve"> by analyzing</w:t>
      </w:r>
      <w:r w:rsidRPr="00622EDA">
        <w:rPr>
          <w:rFonts w:ascii="Times New Roman" w:hAnsi="Times New Roman" w:cs="Times New Roman"/>
          <w:color w:val="202020"/>
          <w:sz w:val="20"/>
          <w:szCs w:val="20"/>
          <w:shd w:val="clear" w:color="auto" w:fill="FFFFFF"/>
        </w:rPr>
        <w:t xml:space="preserve"> the last seven years, the </w:t>
      </w:r>
      <w:r w:rsidR="00EA4F92">
        <w:rPr>
          <w:rFonts w:ascii="Times New Roman" w:hAnsi="Times New Roman" w:cs="Times New Roman"/>
          <w:color w:val="202020"/>
          <w:sz w:val="20"/>
          <w:szCs w:val="20"/>
          <w:shd w:val="clear" w:color="auto" w:fill="FFFFFF"/>
        </w:rPr>
        <w:t>yearly</w:t>
      </w:r>
      <w:r w:rsidRPr="00622EDA">
        <w:rPr>
          <w:rFonts w:ascii="Times New Roman" w:hAnsi="Times New Roman" w:cs="Times New Roman"/>
          <w:color w:val="202020"/>
          <w:sz w:val="20"/>
          <w:szCs w:val="20"/>
          <w:shd w:val="clear" w:color="auto" w:fill="FFFFFF"/>
        </w:rPr>
        <w:t xml:space="preserve"> growth rate showed a decreasing trend. Although employment showed an overall increase during the period</w:t>
      </w:r>
      <w:r w:rsidR="00EA4F92">
        <w:rPr>
          <w:rFonts w:ascii="Times New Roman" w:hAnsi="Times New Roman" w:cs="Times New Roman"/>
          <w:color w:val="202020"/>
          <w:sz w:val="20"/>
          <w:szCs w:val="20"/>
          <w:shd w:val="clear" w:color="auto" w:fill="FFFFFF"/>
        </w:rPr>
        <w:t xml:space="preserve"> of study</w:t>
      </w:r>
      <w:r w:rsidRPr="00622EDA">
        <w:rPr>
          <w:rFonts w:ascii="Times New Roman" w:hAnsi="Times New Roman" w:cs="Times New Roman"/>
          <w:color w:val="202020"/>
          <w:sz w:val="20"/>
          <w:szCs w:val="20"/>
          <w:shd w:val="clear" w:color="auto" w:fill="FFFFFF"/>
        </w:rPr>
        <w:t xml:space="preserve">, the </w:t>
      </w:r>
      <w:r w:rsidR="00EA4F92">
        <w:rPr>
          <w:rFonts w:ascii="Times New Roman" w:hAnsi="Times New Roman" w:cs="Times New Roman"/>
          <w:color w:val="202020"/>
          <w:sz w:val="20"/>
          <w:szCs w:val="20"/>
          <w:shd w:val="clear" w:color="auto" w:fill="FFFFFF"/>
        </w:rPr>
        <w:t xml:space="preserve">annual and </w:t>
      </w:r>
      <w:r w:rsidRPr="00622EDA">
        <w:rPr>
          <w:rFonts w:ascii="Times New Roman" w:hAnsi="Times New Roman" w:cs="Times New Roman"/>
          <w:color w:val="202020"/>
          <w:sz w:val="20"/>
          <w:szCs w:val="20"/>
          <w:shd w:val="clear" w:color="auto" w:fill="FFFFFF"/>
        </w:rPr>
        <w:t xml:space="preserve">average growth rates were significantly </w:t>
      </w:r>
      <w:r w:rsidR="00EA4F92">
        <w:rPr>
          <w:rFonts w:ascii="Times New Roman" w:hAnsi="Times New Roman" w:cs="Times New Roman"/>
          <w:color w:val="202020"/>
          <w:sz w:val="20"/>
          <w:szCs w:val="20"/>
          <w:shd w:val="clear" w:color="auto" w:fill="FFFFFF"/>
        </w:rPr>
        <w:t xml:space="preserve">found to be </w:t>
      </w:r>
      <w:r w:rsidRPr="00622EDA">
        <w:rPr>
          <w:rFonts w:ascii="Times New Roman" w:hAnsi="Times New Roman" w:cs="Times New Roman"/>
          <w:color w:val="202020"/>
          <w:sz w:val="20"/>
          <w:szCs w:val="20"/>
          <w:shd w:val="clear" w:color="auto" w:fill="FFFFFF"/>
        </w:rPr>
        <w:t>high</w:t>
      </w:r>
      <w:r w:rsidR="00EA4F92">
        <w:rPr>
          <w:rFonts w:ascii="Times New Roman" w:hAnsi="Times New Roman" w:cs="Times New Roman"/>
          <w:color w:val="202020"/>
          <w:sz w:val="20"/>
          <w:szCs w:val="20"/>
          <w:shd w:val="clear" w:color="auto" w:fill="FFFFFF"/>
        </w:rPr>
        <w:t xml:space="preserve"> during the period before globalization</w:t>
      </w:r>
      <w:r w:rsidRPr="00622EDA">
        <w:rPr>
          <w:rFonts w:ascii="Times New Roman" w:hAnsi="Times New Roman" w:cs="Times New Roman"/>
          <w:color w:val="202020"/>
          <w:sz w:val="20"/>
          <w:szCs w:val="20"/>
          <w:shd w:val="clear" w:color="auto" w:fill="FFFFFF"/>
        </w:rPr>
        <w:t xml:space="preserve"> </w:t>
      </w:r>
      <w:r w:rsidR="00EA4F92">
        <w:rPr>
          <w:rFonts w:ascii="Times New Roman" w:hAnsi="Times New Roman" w:cs="Times New Roman"/>
          <w:color w:val="202020"/>
          <w:sz w:val="20"/>
          <w:szCs w:val="20"/>
          <w:shd w:val="clear" w:color="auto" w:fill="FFFFFF"/>
        </w:rPr>
        <w:t xml:space="preserve">as </w:t>
      </w:r>
      <w:r w:rsidRPr="00622EDA">
        <w:rPr>
          <w:rFonts w:ascii="Times New Roman" w:hAnsi="Times New Roman" w:cs="Times New Roman"/>
          <w:color w:val="202020"/>
          <w:sz w:val="20"/>
          <w:szCs w:val="20"/>
          <w:shd w:val="clear" w:color="auto" w:fill="FFFFFF"/>
        </w:rPr>
        <w:t xml:space="preserve">compared to the </w:t>
      </w:r>
      <w:r w:rsidR="00164E2E" w:rsidRPr="00622EDA">
        <w:rPr>
          <w:rFonts w:ascii="Times New Roman" w:hAnsi="Times New Roman" w:cs="Times New Roman"/>
          <w:color w:val="202020"/>
          <w:sz w:val="20"/>
          <w:szCs w:val="20"/>
          <w:shd w:val="clear" w:color="auto" w:fill="FFFFFF"/>
        </w:rPr>
        <w:t>glob</w:t>
      </w:r>
      <w:r w:rsidRPr="00622EDA">
        <w:rPr>
          <w:rFonts w:ascii="Times New Roman" w:hAnsi="Times New Roman" w:cs="Times New Roman"/>
          <w:color w:val="202020"/>
          <w:sz w:val="20"/>
          <w:szCs w:val="20"/>
          <w:shd w:val="clear" w:color="auto" w:fill="FFFFFF"/>
        </w:rPr>
        <w:t>aliz</w:t>
      </w:r>
      <w:r w:rsidR="00F01EAE">
        <w:rPr>
          <w:rFonts w:ascii="Times New Roman" w:hAnsi="Times New Roman" w:cs="Times New Roman"/>
          <w:color w:val="202020"/>
          <w:sz w:val="20"/>
          <w:szCs w:val="20"/>
          <w:shd w:val="clear" w:color="auto" w:fill="FFFFFF"/>
        </w:rPr>
        <w:t>ation</w:t>
      </w:r>
      <w:r w:rsidRPr="00622EDA">
        <w:rPr>
          <w:rFonts w:ascii="Times New Roman" w:hAnsi="Times New Roman" w:cs="Times New Roman"/>
          <w:color w:val="202020"/>
          <w:sz w:val="20"/>
          <w:szCs w:val="20"/>
          <w:shd w:val="clear" w:color="auto" w:fill="FFFFFF"/>
        </w:rPr>
        <w:t xml:space="preserve"> period.</w:t>
      </w:r>
    </w:p>
    <w:p w14:paraId="31D5C523" w14:textId="77777777" w:rsidR="00B265AF" w:rsidRPr="00B265AF" w:rsidRDefault="00B265AF" w:rsidP="00350003">
      <w:pPr>
        <w:rPr>
          <w:rFonts w:ascii="Times New Roman" w:hAnsi="Times New Roman" w:cs="Times New Roman"/>
          <w:b/>
          <w:bCs/>
          <w:sz w:val="20"/>
          <w:szCs w:val="20"/>
          <w:lang w:val="en-US"/>
        </w:rPr>
      </w:pPr>
    </w:p>
    <w:p w14:paraId="6CD36330" w14:textId="775E8F3D" w:rsidR="004D6678" w:rsidRDefault="00F63486" w:rsidP="004D6678">
      <w:pPr>
        <w:jc w:val="center"/>
        <w:rPr>
          <w:rFonts w:ascii="Times New Roman" w:hAnsi="Times New Roman" w:cs="Times New Roman"/>
          <w:b/>
          <w:bCs/>
          <w:sz w:val="24"/>
          <w:szCs w:val="24"/>
          <w:lang w:val="en-US"/>
        </w:rPr>
      </w:pPr>
      <w:r w:rsidRPr="00F63486">
        <w:rPr>
          <w:rFonts w:ascii="Times New Roman" w:hAnsi="Times New Roman" w:cs="Times New Roman"/>
          <w:b/>
          <w:bCs/>
          <w:sz w:val="24"/>
          <w:szCs w:val="24"/>
          <w:lang w:val="en-US"/>
        </w:rPr>
        <w:t xml:space="preserve">Table </w:t>
      </w:r>
      <w:r w:rsidR="00A94FDA">
        <w:rPr>
          <w:rFonts w:ascii="Times New Roman" w:hAnsi="Times New Roman" w:cs="Times New Roman"/>
          <w:b/>
          <w:bCs/>
          <w:sz w:val="24"/>
          <w:szCs w:val="24"/>
          <w:lang w:val="en-US"/>
        </w:rPr>
        <w:t>4</w:t>
      </w:r>
      <w:r w:rsidRPr="00F63486">
        <w:rPr>
          <w:rFonts w:ascii="Times New Roman" w:hAnsi="Times New Roman" w:cs="Times New Roman"/>
          <w:b/>
          <w:bCs/>
          <w:sz w:val="24"/>
          <w:szCs w:val="24"/>
          <w:lang w:val="en-US"/>
        </w:rPr>
        <w:t>. Growth of Exports in Small-Scale Industries</w:t>
      </w:r>
    </w:p>
    <w:p w14:paraId="4586AD1E" w14:textId="4DBFB1C2" w:rsidR="00DE06A4" w:rsidRPr="00DE06A4" w:rsidRDefault="00DE06A4" w:rsidP="00DE06A4">
      <w:pPr>
        <w:jc w:val="right"/>
        <w:rPr>
          <w:rFonts w:ascii="Times New Roman" w:hAnsi="Times New Roman" w:cs="Times New Roman"/>
          <w:b/>
          <w:bCs/>
          <w:sz w:val="20"/>
          <w:szCs w:val="20"/>
          <w:lang w:val="en-US"/>
        </w:rPr>
      </w:pPr>
      <w:r w:rsidRPr="00DE06A4">
        <w:rPr>
          <w:rFonts w:ascii="Times New Roman" w:hAnsi="Times New Roman" w:cs="Times New Roman"/>
          <w:b/>
          <w:bCs/>
          <w:sz w:val="20"/>
          <w:szCs w:val="20"/>
          <w:lang w:val="en-US"/>
        </w:rPr>
        <w:t>(Exports= Million Nos.)</w:t>
      </w:r>
    </w:p>
    <w:tbl>
      <w:tblPr>
        <w:tblStyle w:val="PlainTable1"/>
        <w:tblW w:w="0" w:type="auto"/>
        <w:tblLook w:val="04A0" w:firstRow="1" w:lastRow="0" w:firstColumn="1" w:lastColumn="0" w:noHBand="0" w:noVBand="1"/>
      </w:tblPr>
      <w:tblGrid>
        <w:gridCol w:w="1793"/>
        <w:gridCol w:w="1793"/>
        <w:gridCol w:w="1794"/>
        <w:gridCol w:w="1794"/>
        <w:gridCol w:w="1794"/>
        <w:gridCol w:w="1794"/>
      </w:tblGrid>
      <w:tr w:rsidR="00F63486" w14:paraId="5B28C400" w14:textId="77777777" w:rsidTr="00F6348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3" w:type="dxa"/>
          </w:tcPr>
          <w:p w14:paraId="1F99F9A1" w14:textId="4029864C" w:rsidR="00F63486" w:rsidRPr="00DE06A4" w:rsidRDefault="00F63486" w:rsidP="004D6678">
            <w:pPr>
              <w:jc w:val="center"/>
              <w:rPr>
                <w:rFonts w:ascii="Times New Roman" w:hAnsi="Times New Roman" w:cs="Times New Roman"/>
                <w:sz w:val="20"/>
                <w:szCs w:val="20"/>
                <w:lang w:val="en-US"/>
              </w:rPr>
            </w:pPr>
            <w:r w:rsidRPr="00DE06A4">
              <w:rPr>
                <w:rFonts w:ascii="Times New Roman" w:hAnsi="Times New Roman" w:cs="Times New Roman"/>
                <w:sz w:val="20"/>
                <w:szCs w:val="20"/>
                <w:lang w:val="en-US"/>
              </w:rPr>
              <w:t xml:space="preserve">Year </w:t>
            </w:r>
          </w:p>
        </w:tc>
        <w:tc>
          <w:tcPr>
            <w:tcW w:w="1793" w:type="dxa"/>
          </w:tcPr>
          <w:p w14:paraId="710A54E0" w14:textId="59598902" w:rsidR="00F63486" w:rsidRPr="00DE06A4" w:rsidRDefault="00F63486" w:rsidP="004D667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DE06A4">
              <w:rPr>
                <w:rFonts w:ascii="Times New Roman" w:hAnsi="Times New Roman" w:cs="Times New Roman"/>
                <w:sz w:val="20"/>
                <w:szCs w:val="20"/>
                <w:lang w:val="en-US"/>
              </w:rPr>
              <w:t>Exports</w:t>
            </w:r>
          </w:p>
        </w:tc>
        <w:tc>
          <w:tcPr>
            <w:tcW w:w="1794" w:type="dxa"/>
          </w:tcPr>
          <w:p w14:paraId="346708D7" w14:textId="3C9B1C18" w:rsidR="00F63486" w:rsidRPr="00DE06A4" w:rsidRDefault="00F63486" w:rsidP="004D667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DE06A4">
              <w:rPr>
                <w:rFonts w:ascii="Times New Roman" w:hAnsi="Times New Roman" w:cs="Times New Roman"/>
                <w:sz w:val="20"/>
                <w:szCs w:val="20"/>
                <w:lang w:val="en-US"/>
              </w:rPr>
              <w:t xml:space="preserve">% increase </w:t>
            </w:r>
            <w:r w:rsidR="001D0957">
              <w:rPr>
                <w:rFonts w:ascii="Times New Roman" w:hAnsi="Times New Roman" w:cs="Times New Roman"/>
                <w:sz w:val="20"/>
                <w:szCs w:val="20"/>
                <w:lang w:val="en-US"/>
              </w:rPr>
              <w:t>from</w:t>
            </w:r>
            <w:r w:rsidRPr="00DE06A4">
              <w:rPr>
                <w:rFonts w:ascii="Times New Roman" w:hAnsi="Times New Roman" w:cs="Times New Roman"/>
                <w:sz w:val="20"/>
                <w:szCs w:val="20"/>
                <w:lang w:val="en-US"/>
              </w:rPr>
              <w:t xml:space="preserve"> </w:t>
            </w:r>
            <w:r w:rsidR="001D0957">
              <w:rPr>
                <w:rFonts w:ascii="Times New Roman" w:hAnsi="Times New Roman" w:cs="Times New Roman"/>
                <w:sz w:val="20"/>
                <w:szCs w:val="20"/>
                <w:lang w:val="en-US"/>
              </w:rPr>
              <w:t xml:space="preserve">the </w:t>
            </w:r>
            <w:r w:rsidRPr="00DE06A4">
              <w:rPr>
                <w:rFonts w:ascii="Times New Roman" w:hAnsi="Times New Roman" w:cs="Times New Roman"/>
                <w:sz w:val="20"/>
                <w:szCs w:val="20"/>
                <w:lang w:val="en-US"/>
              </w:rPr>
              <w:t>previous year</w:t>
            </w:r>
          </w:p>
        </w:tc>
        <w:tc>
          <w:tcPr>
            <w:tcW w:w="1794" w:type="dxa"/>
          </w:tcPr>
          <w:p w14:paraId="6FCAF67F" w14:textId="5FEB3A2F" w:rsidR="00F63486" w:rsidRPr="00DE06A4" w:rsidRDefault="00F63486" w:rsidP="004D667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DE06A4">
              <w:rPr>
                <w:rFonts w:ascii="Times New Roman" w:hAnsi="Times New Roman" w:cs="Times New Roman"/>
                <w:sz w:val="20"/>
                <w:szCs w:val="20"/>
                <w:lang w:val="en-US"/>
              </w:rPr>
              <w:t>Year</w:t>
            </w:r>
          </w:p>
        </w:tc>
        <w:tc>
          <w:tcPr>
            <w:tcW w:w="1794" w:type="dxa"/>
          </w:tcPr>
          <w:p w14:paraId="585F5089" w14:textId="0E319EF6" w:rsidR="00F63486" w:rsidRPr="00DE06A4" w:rsidRDefault="00F63486" w:rsidP="004D667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DE06A4">
              <w:rPr>
                <w:rFonts w:ascii="Times New Roman" w:hAnsi="Times New Roman" w:cs="Times New Roman"/>
                <w:sz w:val="20"/>
                <w:szCs w:val="20"/>
                <w:lang w:val="en-US"/>
              </w:rPr>
              <w:t>Exports</w:t>
            </w:r>
          </w:p>
        </w:tc>
        <w:tc>
          <w:tcPr>
            <w:tcW w:w="1794" w:type="dxa"/>
          </w:tcPr>
          <w:p w14:paraId="5BA16EE9" w14:textId="4182708A" w:rsidR="00F63486" w:rsidRPr="00DE06A4" w:rsidRDefault="00F63486" w:rsidP="004D667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DE06A4">
              <w:rPr>
                <w:rFonts w:ascii="Times New Roman" w:hAnsi="Times New Roman" w:cs="Times New Roman"/>
                <w:sz w:val="20"/>
                <w:szCs w:val="20"/>
                <w:lang w:val="en-US"/>
              </w:rPr>
              <w:t xml:space="preserve">% increase </w:t>
            </w:r>
            <w:r w:rsidR="001D0957">
              <w:rPr>
                <w:rFonts w:ascii="Times New Roman" w:hAnsi="Times New Roman" w:cs="Times New Roman"/>
                <w:sz w:val="20"/>
                <w:szCs w:val="20"/>
                <w:lang w:val="en-US"/>
              </w:rPr>
              <w:t>from</w:t>
            </w:r>
            <w:r w:rsidRPr="00DE06A4">
              <w:rPr>
                <w:rFonts w:ascii="Times New Roman" w:hAnsi="Times New Roman" w:cs="Times New Roman"/>
                <w:sz w:val="20"/>
                <w:szCs w:val="20"/>
                <w:lang w:val="en-US"/>
              </w:rPr>
              <w:t xml:space="preserve"> </w:t>
            </w:r>
            <w:r w:rsidR="001D0957">
              <w:rPr>
                <w:rFonts w:ascii="Times New Roman" w:hAnsi="Times New Roman" w:cs="Times New Roman"/>
                <w:sz w:val="20"/>
                <w:szCs w:val="20"/>
                <w:lang w:val="en-US"/>
              </w:rPr>
              <w:t xml:space="preserve">the </w:t>
            </w:r>
            <w:r w:rsidRPr="00DE06A4">
              <w:rPr>
                <w:rFonts w:ascii="Times New Roman" w:hAnsi="Times New Roman" w:cs="Times New Roman"/>
                <w:sz w:val="20"/>
                <w:szCs w:val="20"/>
                <w:lang w:val="en-US"/>
              </w:rPr>
              <w:t>previous year</w:t>
            </w:r>
          </w:p>
        </w:tc>
      </w:tr>
      <w:tr w:rsidR="00F63486" w14:paraId="3C9A86D0" w14:textId="77777777" w:rsidTr="00F634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3" w:type="dxa"/>
          </w:tcPr>
          <w:p w14:paraId="45F4084B" w14:textId="08C490B6" w:rsidR="00F63486" w:rsidRPr="00DE06A4" w:rsidRDefault="00507980" w:rsidP="004D6678">
            <w:pPr>
              <w:jc w:val="center"/>
              <w:rPr>
                <w:rFonts w:ascii="Times New Roman" w:hAnsi="Times New Roman" w:cs="Times New Roman"/>
                <w:b w:val="0"/>
                <w:bCs w:val="0"/>
                <w:sz w:val="20"/>
                <w:szCs w:val="20"/>
                <w:lang w:val="en-US"/>
              </w:rPr>
            </w:pPr>
            <w:r w:rsidRPr="00DE06A4">
              <w:rPr>
                <w:rFonts w:ascii="Times New Roman" w:hAnsi="Times New Roman" w:cs="Times New Roman"/>
                <w:b w:val="0"/>
                <w:bCs w:val="0"/>
                <w:sz w:val="20"/>
                <w:szCs w:val="20"/>
                <w:lang w:val="en-US"/>
              </w:rPr>
              <w:t>1973-74</w:t>
            </w:r>
          </w:p>
        </w:tc>
        <w:tc>
          <w:tcPr>
            <w:tcW w:w="1793" w:type="dxa"/>
          </w:tcPr>
          <w:p w14:paraId="3DEF0C59" w14:textId="2A8AACEC" w:rsidR="00F63486" w:rsidRPr="00DE06A4" w:rsidRDefault="006B1E24" w:rsidP="004D667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DE06A4">
              <w:rPr>
                <w:rFonts w:ascii="Times New Roman" w:hAnsi="Times New Roman" w:cs="Times New Roman"/>
                <w:sz w:val="20"/>
                <w:szCs w:val="20"/>
                <w:lang w:val="en-US"/>
              </w:rPr>
              <w:t>400</w:t>
            </w:r>
          </w:p>
        </w:tc>
        <w:tc>
          <w:tcPr>
            <w:tcW w:w="1794" w:type="dxa"/>
          </w:tcPr>
          <w:p w14:paraId="16B989C7" w14:textId="3B429B80" w:rsidR="00F63486" w:rsidRPr="00DE06A4" w:rsidRDefault="006B1E24" w:rsidP="004D667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DE06A4">
              <w:rPr>
                <w:rFonts w:ascii="Times New Roman" w:hAnsi="Times New Roman" w:cs="Times New Roman"/>
                <w:sz w:val="20"/>
                <w:szCs w:val="20"/>
                <w:lang w:val="en-US"/>
              </w:rPr>
              <w:t>-</w:t>
            </w:r>
          </w:p>
        </w:tc>
        <w:tc>
          <w:tcPr>
            <w:tcW w:w="1794" w:type="dxa"/>
          </w:tcPr>
          <w:p w14:paraId="66E749CB" w14:textId="09A0E13A" w:rsidR="00F63486" w:rsidRPr="00DE06A4" w:rsidRDefault="006B1E24" w:rsidP="004D667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DE06A4">
              <w:rPr>
                <w:rFonts w:ascii="Times New Roman" w:hAnsi="Times New Roman" w:cs="Times New Roman"/>
                <w:sz w:val="20"/>
                <w:szCs w:val="20"/>
                <w:lang w:val="en-US"/>
              </w:rPr>
              <w:t>1990-91</w:t>
            </w:r>
          </w:p>
        </w:tc>
        <w:tc>
          <w:tcPr>
            <w:tcW w:w="1794" w:type="dxa"/>
          </w:tcPr>
          <w:p w14:paraId="5206DAEB" w14:textId="4757B95E" w:rsidR="00F63486" w:rsidRPr="00DE06A4" w:rsidRDefault="00153C53" w:rsidP="004D667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DE06A4">
              <w:rPr>
                <w:rFonts w:ascii="Times New Roman" w:hAnsi="Times New Roman" w:cs="Times New Roman"/>
                <w:sz w:val="20"/>
                <w:szCs w:val="20"/>
                <w:lang w:val="en-US"/>
              </w:rPr>
              <w:t>9664</w:t>
            </w:r>
          </w:p>
        </w:tc>
        <w:tc>
          <w:tcPr>
            <w:tcW w:w="1794" w:type="dxa"/>
          </w:tcPr>
          <w:p w14:paraId="6C0951F8" w14:textId="7397E0FA" w:rsidR="00F63486" w:rsidRPr="00DE06A4" w:rsidRDefault="00153C53" w:rsidP="004D667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DE06A4">
              <w:rPr>
                <w:rFonts w:ascii="Times New Roman" w:hAnsi="Times New Roman" w:cs="Times New Roman"/>
                <w:sz w:val="20"/>
                <w:szCs w:val="20"/>
                <w:lang w:val="en-US"/>
              </w:rPr>
              <w:t>27.16</w:t>
            </w:r>
          </w:p>
        </w:tc>
      </w:tr>
      <w:tr w:rsidR="00F63486" w14:paraId="52EB2FDC" w14:textId="77777777" w:rsidTr="00F63486">
        <w:tc>
          <w:tcPr>
            <w:cnfStyle w:val="001000000000" w:firstRow="0" w:lastRow="0" w:firstColumn="1" w:lastColumn="0" w:oddVBand="0" w:evenVBand="0" w:oddHBand="0" w:evenHBand="0" w:firstRowFirstColumn="0" w:firstRowLastColumn="0" w:lastRowFirstColumn="0" w:lastRowLastColumn="0"/>
            <w:tcW w:w="1793" w:type="dxa"/>
          </w:tcPr>
          <w:p w14:paraId="0F32ACD0" w14:textId="3D36F37F" w:rsidR="00F63486" w:rsidRPr="00DE06A4" w:rsidRDefault="006B1E24" w:rsidP="004D6678">
            <w:pPr>
              <w:jc w:val="center"/>
              <w:rPr>
                <w:rFonts w:ascii="Times New Roman" w:hAnsi="Times New Roman" w:cs="Times New Roman"/>
                <w:b w:val="0"/>
                <w:bCs w:val="0"/>
                <w:sz w:val="20"/>
                <w:szCs w:val="20"/>
                <w:lang w:val="en-US"/>
              </w:rPr>
            </w:pPr>
            <w:r w:rsidRPr="00DE06A4">
              <w:rPr>
                <w:rFonts w:ascii="Times New Roman" w:hAnsi="Times New Roman" w:cs="Times New Roman"/>
                <w:b w:val="0"/>
                <w:bCs w:val="0"/>
                <w:sz w:val="20"/>
                <w:szCs w:val="20"/>
                <w:lang w:val="en-US"/>
              </w:rPr>
              <w:t>1974-75</w:t>
            </w:r>
          </w:p>
        </w:tc>
        <w:tc>
          <w:tcPr>
            <w:tcW w:w="1793" w:type="dxa"/>
          </w:tcPr>
          <w:p w14:paraId="261C5379" w14:textId="4F73857E" w:rsidR="00F63486" w:rsidRPr="00DE06A4" w:rsidRDefault="006B1E24" w:rsidP="004D667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DE06A4">
              <w:rPr>
                <w:rFonts w:ascii="Times New Roman" w:hAnsi="Times New Roman" w:cs="Times New Roman"/>
                <w:sz w:val="20"/>
                <w:szCs w:val="20"/>
                <w:lang w:val="en-US"/>
              </w:rPr>
              <w:t>500</w:t>
            </w:r>
          </w:p>
        </w:tc>
        <w:tc>
          <w:tcPr>
            <w:tcW w:w="1794" w:type="dxa"/>
          </w:tcPr>
          <w:p w14:paraId="27BB0D5E" w14:textId="0D7D16A2" w:rsidR="00F63486" w:rsidRPr="00DE06A4" w:rsidRDefault="006B1E24" w:rsidP="004D667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DE06A4">
              <w:rPr>
                <w:rFonts w:ascii="Times New Roman" w:hAnsi="Times New Roman" w:cs="Times New Roman"/>
                <w:sz w:val="20"/>
                <w:szCs w:val="20"/>
                <w:lang w:val="en-US"/>
              </w:rPr>
              <w:t>25.00</w:t>
            </w:r>
          </w:p>
        </w:tc>
        <w:tc>
          <w:tcPr>
            <w:tcW w:w="1794" w:type="dxa"/>
          </w:tcPr>
          <w:p w14:paraId="4DFCA2C5" w14:textId="227D32E6" w:rsidR="00F63486" w:rsidRPr="00DE06A4" w:rsidRDefault="00665E5C" w:rsidP="004D667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DE06A4">
              <w:rPr>
                <w:rFonts w:ascii="Times New Roman" w:hAnsi="Times New Roman" w:cs="Times New Roman"/>
                <w:sz w:val="20"/>
                <w:szCs w:val="20"/>
                <w:lang w:val="en-US"/>
              </w:rPr>
              <w:t>1991-92</w:t>
            </w:r>
          </w:p>
        </w:tc>
        <w:tc>
          <w:tcPr>
            <w:tcW w:w="1794" w:type="dxa"/>
          </w:tcPr>
          <w:p w14:paraId="6FFD2E50" w14:textId="62B431C5" w:rsidR="00F63486" w:rsidRPr="00DE06A4" w:rsidRDefault="00153C53" w:rsidP="004D667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DE06A4">
              <w:rPr>
                <w:rFonts w:ascii="Times New Roman" w:hAnsi="Times New Roman" w:cs="Times New Roman"/>
                <w:sz w:val="20"/>
                <w:szCs w:val="20"/>
                <w:lang w:val="en-US"/>
              </w:rPr>
              <w:t>13883</w:t>
            </w:r>
          </w:p>
        </w:tc>
        <w:tc>
          <w:tcPr>
            <w:tcW w:w="1794" w:type="dxa"/>
          </w:tcPr>
          <w:p w14:paraId="5EE6AF97" w14:textId="1E235C2E" w:rsidR="00F63486" w:rsidRPr="00DE06A4" w:rsidRDefault="00153C53" w:rsidP="004D667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DE06A4">
              <w:rPr>
                <w:rFonts w:ascii="Times New Roman" w:hAnsi="Times New Roman" w:cs="Times New Roman"/>
                <w:sz w:val="20"/>
                <w:szCs w:val="20"/>
                <w:lang w:val="en-US"/>
              </w:rPr>
              <w:t>43.66</w:t>
            </w:r>
          </w:p>
        </w:tc>
      </w:tr>
      <w:tr w:rsidR="00F63486" w14:paraId="3F63FFAF" w14:textId="77777777" w:rsidTr="00F634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3" w:type="dxa"/>
          </w:tcPr>
          <w:p w14:paraId="2397FC5E" w14:textId="139C4AB2" w:rsidR="00F63486" w:rsidRPr="00DE06A4" w:rsidRDefault="006B1E24" w:rsidP="004D6678">
            <w:pPr>
              <w:jc w:val="center"/>
              <w:rPr>
                <w:rFonts w:ascii="Times New Roman" w:hAnsi="Times New Roman" w:cs="Times New Roman"/>
                <w:b w:val="0"/>
                <w:bCs w:val="0"/>
                <w:sz w:val="20"/>
                <w:szCs w:val="20"/>
                <w:lang w:val="en-US"/>
              </w:rPr>
            </w:pPr>
            <w:r w:rsidRPr="00DE06A4">
              <w:rPr>
                <w:rFonts w:ascii="Times New Roman" w:hAnsi="Times New Roman" w:cs="Times New Roman"/>
                <w:b w:val="0"/>
                <w:bCs w:val="0"/>
                <w:sz w:val="20"/>
                <w:szCs w:val="20"/>
                <w:lang w:val="en-US"/>
              </w:rPr>
              <w:t>1975-76</w:t>
            </w:r>
          </w:p>
        </w:tc>
        <w:tc>
          <w:tcPr>
            <w:tcW w:w="1793" w:type="dxa"/>
          </w:tcPr>
          <w:p w14:paraId="18B955C7" w14:textId="1D9F4820" w:rsidR="00F63486" w:rsidRPr="00DE06A4" w:rsidRDefault="006B1E24" w:rsidP="004D667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DE06A4">
              <w:rPr>
                <w:rFonts w:ascii="Times New Roman" w:hAnsi="Times New Roman" w:cs="Times New Roman"/>
                <w:sz w:val="20"/>
                <w:szCs w:val="20"/>
                <w:lang w:val="en-US"/>
              </w:rPr>
              <w:t>500</w:t>
            </w:r>
          </w:p>
        </w:tc>
        <w:tc>
          <w:tcPr>
            <w:tcW w:w="1794" w:type="dxa"/>
          </w:tcPr>
          <w:p w14:paraId="191C6C8A" w14:textId="257BB806" w:rsidR="00F63486" w:rsidRPr="00DE06A4" w:rsidRDefault="006B1E24" w:rsidP="004D667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DE06A4">
              <w:rPr>
                <w:rFonts w:ascii="Times New Roman" w:hAnsi="Times New Roman" w:cs="Times New Roman"/>
                <w:sz w:val="20"/>
                <w:szCs w:val="20"/>
                <w:lang w:val="en-US"/>
              </w:rPr>
              <w:t>0</w:t>
            </w:r>
          </w:p>
        </w:tc>
        <w:tc>
          <w:tcPr>
            <w:tcW w:w="1794" w:type="dxa"/>
          </w:tcPr>
          <w:p w14:paraId="727CBB47" w14:textId="0A9F00CF" w:rsidR="00F63486" w:rsidRPr="00DE06A4" w:rsidRDefault="00665E5C" w:rsidP="004D667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DE06A4">
              <w:rPr>
                <w:rFonts w:ascii="Times New Roman" w:hAnsi="Times New Roman" w:cs="Times New Roman"/>
                <w:sz w:val="20"/>
                <w:szCs w:val="20"/>
                <w:lang w:val="en-US"/>
              </w:rPr>
              <w:t>1992-93</w:t>
            </w:r>
          </w:p>
        </w:tc>
        <w:tc>
          <w:tcPr>
            <w:tcW w:w="1794" w:type="dxa"/>
          </w:tcPr>
          <w:p w14:paraId="36298822" w14:textId="6A191290" w:rsidR="00F63486" w:rsidRPr="00DE06A4" w:rsidRDefault="00153C53" w:rsidP="004D667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DE06A4">
              <w:rPr>
                <w:rFonts w:ascii="Times New Roman" w:hAnsi="Times New Roman" w:cs="Times New Roman"/>
                <w:sz w:val="20"/>
                <w:szCs w:val="20"/>
                <w:lang w:val="en-US"/>
              </w:rPr>
              <w:t>17784</w:t>
            </w:r>
          </w:p>
        </w:tc>
        <w:tc>
          <w:tcPr>
            <w:tcW w:w="1794" w:type="dxa"/>
          </w:tcPr>
          <w:p w14:paraId="72584535" w14:textId="619D4D95" w:rsidR="00F63486" w:rsidRPr="00DE06A4" w:rsidRDefault="00153C53" w:rsidP="004D667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DE06A4">
              <w:rPr>
                <w:rFonts w:ascii="Times New Roman" w:hAnsi="Times New Roman" w:cs="Times New Roman"/>
                <w:sz w:val="20"/>
                <w:szCs w:val="20"/>
                <w:lang w:val="en-US"/>
              </w:rPr>
              <w:t>28.10</w:t>
            </w:r>
          </w:p>
        </w:tc>
      </w:tr>
      <w:tr w:rsidR="00F63486" w14:paraId="0B8DACE6" w14:textId="77777777" w:rsidTr="00F63486">
        <w:tc>
          <w:tcPr>
            <w:cnfStyle w:val="001000000000" w:firstRow="0" w:lastRow="0" w:firstColumn="1" w:lastColumn="0" w:oddVBand="0" w:evenVBand="0" w:oddHBand="0" w:evenHBand="0" w:firstRowFirstColumn="0" w:firstRowLastColumn="0" w:lastRowFirstColumn="0" w:lastRowLastColumn="0"/>
            <w:tcW w:w="1793" w:type="dxa"/>
          </w:tcPr>
          <w:p w14:paraId="7A54B91C" w14:textId="7BFA544F" w:rsidR="00F63486" w:rsidRPr="00DE06A4" w:rsidRDefault="006B1E24" w:rsidP="004D6678">
            <w:pPr>
              <w:jc w:val="center"/>
              <w:rPr>
                <w:rFonts w:ascii="Times New Roman" w:hAnsi="Times New Roman" w:cs="Times New Roman"/>
                <w:b w:val="0"/>
                <w:bCs w:val="0"/>
                <w:sz w:val="20"/>
                <w:szCs w:val="20"/>
                <w:lang w:val="en-US"/>
              </w:rPr>
            </w:pPr>
            <w:r w:rsidRPr="00DE06A4">
              <w:rPr>
                <w:rFonts w:ascii="Times New Roman" w:hAnsi="Times New Roman" w:cs="Times New Roman"/>
                <w:b w:val="0"/>
                <w:bCs w:val="0"/>
                <w:sz w:val="20"/>
                <w:szCs w:val="20"/>
                <w:lang w:val="en-US"/>
              </w:rPr>
              <w:t>1976-77</w:t>
            </w:r>
          </w:p>
        </w:tc>
        <w:tc>
          <w:tcPr>
            <w:tcW w:w="1793" w:type="dxa"/>
          </w:tcPr>
          <w:p w14:paraId="1F4E4D87" w14:textId="4934DC19" w:rsidR="00F63486" w:rsidRPr="00DE06A4" w:rsidRDefault="006B1E24" w:rsidP="004D667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DE06A4">
              <w:rPr>
                <w:rFonts w:ascii="Times New Roman" w:hAnsi="Times New Roman" w:cs="Times New Roman"/>
                <w:sz w:val="20"/>
                <w:szCs w:val="20"/>
                <w:lang w:val="en-US"/>
              </w:rPr>
              <w:t>800</w:t>
            </w:r>
          </w:p>
        </w:tc>
        <w:tc>
          <w:tcPr>
            <w:tcW w:w="1794" w:type="dxa"/>
          </w:tcPr>
          <w:p w14:paraId="1A00EC51" w14:textId="23DF8936" w:rsidR="00F63486" w:rsidRPr="00DE06A4" w:rsidRDefault="006B1E24" w:rsidP="004D667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DE06A4">
              <w:rPr>
                <w:rFonts w:ascii="Times New Roman" w:hAnsi="Times New Roman" w:cs="Times New Roman"/>
                <w:sz w:val="20"/>
                <w:szCs w:val="20"/>
                <w:lang w:val="en-US"/>
              </w:rPr>
              <w:t>60.00</w:t>
            </w:r>
          </w:p>
        </w:tc>
        <w:tc>
          <w:tcPr>
            <w:tcW w:w="1794" w:type="dxa"/>
          </w:tcPr>
          <w:p w14:paraId="3076A2B6" w14:textId="3AAE0C3C" w:rsidR="00F63486" w:rsidRPr="00DE06A4" w:rsidRDefault="00665E5C" w:rsidP="004D667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DE06A4">
              <w:rPr>
                <w:rFonts w:ascii="Times New Roman" w:hAnsi="Times New Roman" w:cs="Times New Roman"/>
                <w:sz w:val="20"/>
                <w:szCs w:val="20"/>
                <w:lang w:val="en-US"/>
              </w:rPr>
              <w:t>1993-94</w:t>
            </w:r>
          </w:p>
        </w:tc>
        <w:tc>
          <w:tcPr>
            <w:tcW w:w="1794" w:type="dxa"/>
          </w:tcPr>
          <w:p w14:paraId="524CFE4D" w14:textId="516C122C" w:rsidR="00F63486" w:rsidRPr="00DE06A4" w:rsidRDefault="00153C53" w:rsidP="004D667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DE06A4">
              <w:rPr>
                <w:rFonts w:ascii="Times New Roman" w:hAnsi="Times New Roman" w:cs="Times New Roman"/>
                <w:sz w:val="20"/>
                <w:szCs w:val="20"/>
                <w:lang w:val="en-US"/>
              </w:rPr>
              <w:t>25307</w:t>
            </w:r>
          </w:p>
        </w:tc>
        <w:tc>
          <w:tcPr>
            <w:tcW w:w="1794" w:type="dxa"/>
          </w:tcPr>
          <w:p w14:paraId="6EC4B62C" w14:textId="2A022999" w:rsidR="00F63486" w:rsidRPr="00DE06A4" w:rsidRDefault="00153C53" w:rsidP="004D667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DE06A4">
              <w:rPr>
                <w:rFonts w:ascii="Times New Roman" w:hAnsi="Times New Roman" w:cs="Times New Roman"/>
                <w:sz w:val="20"/>
                <w:szCs w:val="20"/>
                <w:lang w:val="en-US"/>
              </w:rPr>
              <w:t>42.30</w:t>
            </w:r>
          </w:p>
        </w:tc>
      </w:tr>
      <w:tr w:rsidR="00F63486" w14:paraId="72923D3C" w14:textId="77777777" w:rsidTr="00F634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3" w:type="dxa"/>
          </w:tcPr>
          <w:p w14:paraId="552EB138" w14:textId="377AF335" w:rsidR="00F63486" w:rsidRPr="00DE06A4" w:rsidRDefault="006B1E24" w:rsidP="004D6678">
            <w:pPr>
              <w:jc w:val="center"/>
              <w:rPr>
                <w:rFonts w:ascii="Times New Roman" w:hAnsi="Times New Roman" w:cs="Times New Roman"/>
                <w:b w:val="0"/>
                <w:bCs w:val="0"/>
                <w:sz w:val="20"/>
                <w:szCs w:val="20"/>
                <w:lang w:val="en-US"/>
              </w:rPr>
            </w:pPr>
            <w:r w:rsidRPr="00DE06A4">
              <w:rPr>
                <w:rFonts w:ascii="Times New Roman" w:hAnsi="Times New Roman" w:cs="Times New Roman"/>
                <w:b w:val="0"/>
                <w:bCs w:val="0"/>
                <w:sz w:val="20"/>
                <w:szCs w:val="20"/>
                <w:lang w:val="en-US"/>
              </w:rPr>
              <w:t>1977-78</w:t>
            </w:r>
          </w:p>
        </w:tc>
        <w:tc>
          <w:tcPr>
            <w:tcW w:w="1793" w:type="dxa"/>
          </w:tcPr>
          <w:p w14:paraId="7B519DFD" w14:textId="55493E8A" w:rsidR="00F63486" w:rsidRPr="00DE06A4" w:rsidRDefault="006B1E24" w:rsidP="004D667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DE06A4">
              <w:rPr>
                <w:rFonts w:ascii="Times New Roman" w:hAnsi="Times New Roman" w:cs="Times New Roman"/>
                <w:sz w:val="20"/>
                <w:szCs w:val="20"/>
                <w:lang w:val="en-US"/>
              </w:rPr>
              <w:t>800</w:t>
            </w:r>
          </w:p>
        </w:tc>
        <w:tc>
          <w:tcPr>
            <w:tcW w:w="1794" w:type="dxa"/>
          </w:tcPr>
          <w:p w14:paraId="0526DB4A" w14:textId="519FACDD" w:rsidR="00F63486" w:rsidRPr="00DE06A4" w:rsidRDefault="006B1E24" w:rsidP="004D667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DE06A4">
              <w:rPr>
                <w:rFonts w:ascii="Times New Roman" w:hAnsi="Times New Roman" w:cs="Times New Roman"/>
                <w:sz w:val="20"/>
                <w:szCs w:val="20"/>
                <w:lang w:val="en-US"/>
              </w:rPr>
              <w:t>0</w:t>
            </w:r>
          </w:p>
        </w:tc>
        <w:tc>
          <w:tcPr>
            <w:tcW w:w="1794" w:type="dxa"/>
          </w:tcPr>
          <w:p w14:paraId="3EB75A68" w14:textId="6DBB5396" w:rsidR="00F63486" w:rsidRPr="00DE06A4" w:rsidRDefault="00665E5C" w:rsidP="004D667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DE06A4">
              <w:rPr>
                <w:rFonts w:ascii="Times New Roman" w:hAnsi="Times New Roman" w:cs="Times New Roman"/>
                <w:sz w:val="20"/>
                <w:szCs w:val="20"/>
                <w:lang w:val="en-US"/>
              </w:rPr>
              <w:t>1994-95</w:t>
            </w:r>
          </w:p>
        </w:tc>
        <w:tc>
          <w:tcPr>
            <w:tcW w:w="1794" w:type="dxa"/>
          </w:tcPr>
          <w:p w14:paraId="1B142E49" w14:textId="655050C7" w:rsidR="00F63486" w:rsidRPr="00DE06A4" w:rsidRDefault="00153C53" w:rsidP="004D667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DE06A4">
              <w:rPr>
                <w:rFonts w:ascii="Times New Roman" w:hAnsi="Times New Roman" w:cs="Times New Roman"/>
                <w:sz w:val="20"/>
                <w:szCs w:val="20"/>
                <w:lang w:val="en-US"/>
              </w:rPr>
              <w:t>29068</w:t>
            </w:r>
          </w:p>
        </w:tc>
        <w:tc>
          <w:tcPr>
            <w:tcW w:w="1794" w:type="dxa"/>
          </w:tcPr>
          <w:p w14:paraId="70406C93" w14:textId="3E30DC1F" w:rsidR="00F63486" w:rsidRPr="00DE06A4" w:rsidRDefault="00153C53" w:rsidP="004D667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DE06A4">
              <w:rPr>
                <w:rFonts w:ascii="Times New Roman" w:hAnsi="Times New Roman" w:cs="Times New Roman"/>
                <w:sz w:val="20"/>
                <w:szCs w:val="20"/>
                <w:lang w:val="en-US"/>
              </w:rPr>
              <w:t>14.86</w:t>
            </w:r>
          </w:p>
        </w:tc>
      </w:tr>
      <w:tr w:rsidR="00F63486" w14:paraId="5C48BE3D" w14:textId="77777777" w:rsidTr="00F63486">
        <w:tc>
          <w:tcPr>
            <w:cnfStyle w:val="001000000000" w:firstRow="0" w:lastRow="0" w:firstColumn="1" w:lastColumn="0" w:oddVBand="0" w:evenVBand="0" w:oddHBand="0" w:evenHBand="0" w:firstRowFirstColumn="0" w:firstRowLastColumn="0" w:lastRowFirstColumn="0" w:lastRowLastColumn="0"/>
            <w:tcW w:w="1793" w:type="dxa"/>
          </w:tcPr>
          <w:p w14:paraId="6F440E1F" w14:textId="757F605F" w:rsidR="00F63486" w:rsidRPr="00DE06A4" w:rsidRDefault="006B1E24" w:rsidP="004D6678">
            <w:pPr>
              <w:jc w:val="center"/>
              <w:rPr>
                <w:rFonts w:ascii="Times New Roman" w:hAnsi="Times New Roman" w:cs="Times New Roman"/>
                <w:b w:val="0"/>
                <w:bCs w:val="0"/>
                <w:sz w:val="20"/>
                <w:szCs w:val="20"/>
                <w:lang w:val="en-US"/>
              </w:rPr>
            </w:pPr>
            <w:r w:rsidRPr="00DE06A4">
              <w:rPr>
                <w:rFonts w:ascii="Times New Roman" w:hAnsi="Times New Roman" w:cs="Times New Roman"/>
                <w:b w:val="0"/>
                <w:bCs w:val="0"/>
                <w:sz w:val="20"/>
                <w:szCs w:val="20"/>
                <w:lang w:val="en-US"/>
              </w:rPr>
              <w:t>1978-79</w:t>
            </w:r>
          </w:p>
        </w:tc>
        <w:tc>
          <w:tcPr>
            <w:tcW w:w="1793" w:type="dxa"/>
          </w:tcPr>
          <w:p w14:paraId="20DEA7AF" w14:textId="6B84ECE4" w:rsidR="00F63486" w:rsidRPr="00DE06A4" w:rsidRDefault="006B1E24" w:rsidP="004D667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DE06A4">
              <w:rPr>
                <w:rFonts w:ascii="Times New Roman" w:hAnsi="Times New Roman" w:cs="Times New Roman"/>
                <w:sz w:val="20"/>
                <w:szCs w:val="20"/>
                <w:lang w:val="en-US"/>
              </w:rPr>
              <w:t>1100</w:t>
            </w:r>
          </w:p>
        </w:tc>
        <w:tc>
          <w:tcPr>
            <w:tcW w:w="1794" w:type="dxa"/>
          </w:tcPr>
          <w:p w14:paraId="18D3B81F" w14:textId="2BE0C130" w:rsidR="00F63486" w:rsidRPr="00DE06A4" w:rsidRDefault="006B1E24" w:rsidP="004D667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DE06A4">
              <w:rPr>
                <w:rFonts w:ascii="Times New Roman" w:hAnsi="Times New Roman" w:cs="Times New Roman"/>
                <w:sz w:val="20"/>
                <w:szCs w:val="20"/>
                <w:lang w:val="en-US"/>
              </w:rPr>
              <w:t>37.50</w:t>
            </w:r>
          </w:p>
        </w:tc>
        <w:tc>
          <w:tcPr>
            <w:tcW w:w="1794" w:type="dxa"/>
          </w:tcPr>
          <w:p w14:paraId="0D4B450C" w14:textId="3F681A0B" w:rsidR="00F63486" w:rsidRPr="00DE06A4" w:rsidRDefault="00665E5C" w:rsidP="004D667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DE06A4">
              <w:rPr>
                <w:rFonts w:ascii="Times New Roman" w:hAnsi="Times New Roman" w:cs="Times New Roman"/>
                <w:sz w:val="20"/>
                <w:szCs w:val="20"/>
                <w:lang w:val="en-US"/>
              </w:rPr>
              <w:t>1995-96</w:t>
            </w:r>
          </w:p>
        </w:tc>
        <w:tc>
          <w:tcPr>
            <w:tcW w:w="1794" w:type="dxa"/>
          </w:tcPr>
          <w:p w14:paraId="1BA4914A" w14:textId="065815E6" w:rsidR="00F63486" w:rsidRPr="00DE06A4" w:rsidRDefault="00153C53" w:rsidP="004D667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DE06A4">
              <w:rPr>
                <w:rFonts w:ascii="Times New Roman" w:hAnsi="Times New Roman" w:cs="Times New Roman"/>
                <w:sz w:val="20"/>
                <w:szCs w:val="20"/>
                <w:lang w:val="en-US"/>
              </w:rPr>
              <w:t>36470</w:t>
            </w:r>
          </w:p>
        </w:tc>
        <w:tc>
          <w:tcPr>
            <w:tcW w:w="1794" w:type="dxa"/>
          </w:tcPr>
          <w:p w14:paraId="136672A4" w14:textId="37F93E40" w:rsidR="00F63486" w:rsidRPr="00DE06A4" w:rsidRDefault="00153C53" w:rsidP="004D667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DE06A4">
              <w:rPr>
                <w:rFonts w:ascii="Times New Roman" w:hAnsi="Times New Roman" w:cs="Times New Roman"/>
                <w:sz w:val="20"/>
                <w:szCs w:val="20"/>
                <w:lang w:val="en-US"/>
              </w:rPr>
              <w:t>25.46</w:t>
            </w:r>
          </w:p>
        </w:tc>
      </w:tr>
      <w:tr w:rsidR="00F63486" w14:paraId="40F1BF64" w14:textId="77777777" w:rsidTr="00F634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3" w:type="dxa"/>
          </w:tcPr>
          <w:p w14:paraId="6DB720FE" w14:textId="2A55B294" w:rsidR="00F63486" w:rsidRPr="00DE06A4" w:rsidRDefault="006B1E24" w:rsidP="004D6678">
            <w:pPr>
              <w:jc w:val="center"/>
              <w:rPr>
                <w:rFonts w:ascii="Times New Roman" w:hAnsi="Times New Roman" w:cs="Times New Roman"/>
                <w:b w:val="0"/>
                <w:bCs w:val="0"/>
                <w:sz w:val="20"/>
                <w:szCs w:val="20"/>
                <w:lang w:val="en-US"/>
              </w:rPr>
            </w:pPr>
            <w:r w:rsidRPr="00DE06A4">
              <w:rPr>
                <w:rFonts w:ascii="Times New Roman" w:hAnsi="Times New Roman" w:cs="Times New Roman"/>
                <w:b w:val="0"/>
                <w:bCs w:val="0"/>
                <w:sz w:val="20"/>
                <w:szCs w:val="20"/>
                <w:lang w:val="en-US"/>
              </w:rPr>
              <w:t>1979-80</w:t>
            </w:r>
          </w:p>
        </w:tc>
        <w:tc>
          <w:tcPr>
            <w:tcW w:w="1793" w:type="dxa"/>
          </w:tcPr>
          <w:p w14:paraId="2579B3A0" w14:textId="37BBAF2A" w:rsidR="00F63486" w:rsidRPr="00DE06A4" w:rsidRDefault="006B1E24" w:rsidP="004D667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DE06A4">
              <w:rPr>
                <w:rFonts w:ascii="Times New Roman" w:hAnsi="Times New Roman" w:cs="Times New Roman"/>
                <w:sz w:val="20"/>
                <w:szCs w:val="20"/>
                <w:lang w:val="en-US"/>
              </w:rPr>
              <w:t>1200</w:t>
            </w:r>
          </w:p>
        </w:tc>
        <w:tc>
          <w:tcPr>
            <w:tcW w:w="1794" w:type="dxa"/>
          </w:tcPr>
          <w:p w14:paraId="48ECC4A3" w14:textId="408BDD17" w:rsidR="00F63486" w:rsidRPr="00DE06A4" w:rsidRDefault="006B1E24" w:rsidP="004D667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DE06A4">
              <w:rPr>
                <w:rFonts w:ascii="Times New Roman" w:hAnsi="Times New Roman" w:cs="Times New Roman"/>
                <w:sz w:val="20"/>
                <w:szCs w:val="20"/>
                <w:lang w:val="en-US"/>
              </w:rPr>
              <w:t>9.09</w:t>
            </w:r>
          </w:p>
        </w:tc>
        <w:tc>
          <w:tcPr>
            <w:tcW w:w="1794" w:type="dxa"/>
          </w:tcPr>
          <w:p w14:paraId="3E406DF1" w14:textId="35A36741" w:rsidR="00F63486" w:rsidRPr="00DE06A4" w:rsidRDefault="00665E5C" w:rsidP="004D667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DE06A4">
              <w:rPr>
                <w:rFonts w:ascii="Times New Roman" w:hAnsi="Times New Roman" w:cs="Times New Roman"/>
                <w:sz w:val="20"/>
                <w:szCs w:val="20"/>
                <w:lang w:val="en-US"/>
              </w:rPr>
              <w:t>1996-97</w:t>
            </w:r>
          </w:p>
        </w:tc>
        <w:tc>
          <w:tcPr>
            <w:tcW w:w="1794" w:type="dxa"/>
          </w:tcPr>
          <w:p w14:paraId="48C69064" w14:textId="19AE51CE" w:rsidR="00F63486" w:rsidRPr="00DE06A4" w:rsidRDefault="00153C53" w:rsidP="004D667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DE06A4">
              <w:rPr>
                <w:rFonts w:ascii="Times New Roman" w:hAnsi="Times New Roman" w:cs="Times New Roman"/>
                <w:sz w:val="20"/>
                <w:szCs w:val="20"/>
                <w:lang w:val="en-US"/>
              </w:rPr>
              <w:t>39248</w:t>
            </w:r>
          </w:p>
        </w:tc>
        <w:tc>
          <w:tcPr>
            <w:tcW w:w="1794" w:type="dxa"/>
          </w:tcPr>
          <w:p w14:paraId="049E1E01" w14:textId="50C5D5F1" w:rsidR="00F63486" w:rsidRPr="00DE06A4" w:rsidRDefault="00153C53" w:rsidP="004D667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DE06A4">
              <w:rPr>
                <w:rFonts w:ascii="Times New Roman" w:hAnsi="Times New Roman" w:cs="Times New Roman"/>
                <w:sz w:val="20"/>
                <w:szCs w:val="20"/>
                <w:lang w:val="en-US"/>
              </w:rPr>
              <w:t>7.62</w:t>
            </w:r>
          </w:p>
        </w:tc>
      </w:tr>
      <w:tr w:rsidR="00F63486" w14:paraId="601A3581" w14:textId="77777777" w:rsidTr="00F63486">
        <w:tc>
          <w:tcPr>
            <w:cnfStyle w:val="001000000000" w:firstRow="0" w:lastRow="0" w:firstColumn="1" w:lastColumn="0" w:oddVBand="0" w:evenVBand="0" w:oddHBand="0" w:evenHBand="0" w:firstRowFirstColumn="0" w:firstRowLastColumn="0" w:lastRowFirstColumn="0" w:lastRowLastColumn="0"/>
            <w:tcW w:w="1793" w:type="dxa"/>
          </w:tcPr>
          <w:p w14:paraId="15482D8E" w14:textId="07A43115" w:rsidR="00F63486" w:rsidRPr="00DE06A4" w:rsidRDefault="006B1E24" w:rsidP="004D6678">
            <w:pPr>
              <w:jc w:val="center"/>
              <w:rPr>
                <w:rFonts w:ascii="Times New Roman" w:hAnsi="Times New Roman" w:cs="Times New Roman"/>
                <w:b w:val="0"/>
                <w:bCs w:val="0"/>
                <w:sz w:val="20"/>
                <w:szCs w:val="20"/>
                <w:lang w:val="en-US"/>
              </w:rPr>
            </w:pPr>
            <w:r w:rsidRPr="00DE06A4">
              <w:rPr>
                <w:rFonts w:ascii="Times New Roman" w:hAnsi="Times New Roman" w:cs="Times New Roman"/>
                <w:b w:val="0"/>
                <w:bCs w:val="0"/>
                <w:sz w:val="20"/>
                <w:szCs w:val="20"/>
                <w:lang w:val="en-US"/>
              </w:rPr>
              <w:t>1980-81</w:t>
            </w:r>
          </w:p>
        </w:tc>
        <w:tc>
          <w:tcPr>
            <w:tcW w:w="1793" w:type="dxa"/>
          </w:tcPr>
          <w:p w14:paraId="0D086C58" w14:textId="71399C11" w:rsidR="00F63486" w:rsidRPr="00DE06A4" w:rsidRDefault="006B1E24" w:rsidP="004D667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DE06A4">
              <w:rPr>
                <w:rFonts w:ascii="Times New Roman" w:hAnsi="Times New Roman" w:cs="Times New Roman"/>
                <w:sz w:val="20"/>
                <w:szCs w:val="20"/>
                <w:lang w:val="en-US"/>
              </w:rPr>
              <w:t>1600</w:t>
            </w:r>
          </w:p>
        </w:tc>
        <w:tc>
          <w:tcPr>
            <w:tcW w:w="1794" w:type="dxa"/>
          </w:tcPr>
          <w:p w14:paraId="17311196" w14:textId="1849314F" w:rsidR="00F63486" w:rsidRPr="00DE06A4" w:rsidRDefault="006B1E24" w:rsidP="004D667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DE06A4">
              <w:rPr>
                <w:rFonts w:ascii="Times New Roman" w:hAnsi="Times New Roman" w:cs="Times New Roman"/>
                <w:sz w:val="20"/>
                <w:szCs w:val="20"/>
                <w:lang w:val="en-US"/>
              </w:rPr>
              <w:t>33.33</w:t>
            </w:r>
          </w:p>
        </w:tc>
        <w:tc>
          <w:tcPr>
            <w:tcW w:w="1794" w:type="dxa"/>
          </w:tcPr>
          <w:p w14:paraId="507C6203" w14:textId="4079273B" w:rsidR="00F63486" w:rsidRPr="00DE06A4" w:rsidRDefault="00665E5C" w:rsidP="004D667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DE06A4">
              <w:rPr>
                <w:rFonts w:ascii="Times New Roman" w:hAnsi="Times New Roman" w:cs="Times New Roman"/>
                <w:sz w:val="20"/>
                <w:szCs w:val="20"/>
                <w:lang w:val="en-US"/>
              </w:rPr>
              <w:t>1997-98</w:t>
            </w:r>
          </w:p>
        </w:tc>
        <w:tc>
          <w:tcPr>
            <w:tcW w:w="1794" w:type="dxa"/>
          </w:tcPr>
          <w:p w14:paraId="4EC8E19C" w14:textId="61334165" w:rsidR="00F63486" w:rsidRPr="00DE06A4" w:rsidRDefault="00153C53" w:rsidP="004D667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DE06A4">
              <w:rPr>
                <w:rFonts w:ascii="Times New Roman" w:hAnsi="Times New Roman" w:cs="Times New Roman"/>
                <w:sz w:val="20"/>
                <w:szCs w:val="20"/>
                <w:lang w:val="en-US"/>
              </w:rPr>
              <w:t>44442</w:t>
            </w:r>
          </w:p>
        </w:tc>
        <w:tc>
          <w:tcPr>
            <w:tcW w:w="1794" w:type="dxa"/>
          </w:tcPr>
          <w:p w14:paraId="0B83F352" w14:textId="3E6FFA3C" w:rsidR="00F63486" w:rsidRPr="00DE06A4" w:rsidRDefault="00153C53" w:rsidP="004D667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DE06A4">
              <w:rPr>
                <w:rFonts w:ascii="Times New Roman" w:hAnsi="Times New Roman" w:cs="Times New Roman"/>
                <w:sz w:val="20"/>
                <w:szCs w:val="20"/>
                <w:lang w:val="en-US"/>
              </w:rPr>
              <w:t>13.23</w:t>
            </w:r>
          </w:p>
        </w:tc>
      </w:tr>
      <w:tr w:rsidR="00F63486" w14:paraId="1A18B123" w14:textId="77777777" w:rsidTr="00F634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3" w:type="dxa"/>
          </w:tcPr>
          <w:p w14:paraId="68836FDA" w14:textId="4155A929" w:rsidR="00F63486" w:rsidRPr="00DE06A4" w:rsidRDefault="006B1E24" w:rsidP="004D6678">
            <w:pPr>
              <w:jc w:val="center"/>
              <w:rPr>
                <w:rFonts w:ascii="Times New Roman" w:hAnsi="Times New Roman" w:cs="Times New Roman"/>
                <w:b w:val="0"/>
                <w:bCs w:val="0"/>
                <w:sz w:val="20"/>
                <w:szCs w:val="20"/>
                <w:lang w:val="en-US"/>
              </w:rPr>
            </w:pPr>
            <w:r w:rsidRPr="00DE06A4">
              <w:rPr>
                <w:rFonts w:ascii="Times New Roman" w:hAnsi="Times New Roman" w:cs="Times New Roman"/>
                <w:b w:val="0"/>
                <w:bCs w:val="0"/>
                <w:sz w:val="20"/>
                <w:szCs w:val="20"/>
                <w:lang w:val="en-US"/>
              </w:rPr>
              <w:t>1981-82</w:t>
            </w:r>
          </w:p>
        </w:tc>
        <w:tc>
          <w:tcPr>
            <w:tcW w:w="1793" w:type="dxa"/>
          </w:tcPr>
          <w:p w14:paraId="1566DDCF" w14:textId="1E4FA189" w:rsidR="00F63486" w:rsidRPr="00DE06A4" w:rsidRDefault="006B1E24" w:rsidP="004D667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DE06A4">
              <w:rPr>
                <w:rFonts w:ascii="Times New Roman" w:hAnsi="Times New Roman" w:cs="Times New Roman"/>
                <w:sz w:val="20"/>
                <w:szCs w:val="20"/>
                <w:lang w:val="en-US"/>
              </w:rPr>
              <w:t>2100</w:t>
            </w:r>
          </w:p>
        </w:tc>
        <w:tc>
          <w:tcPr>
            <w:tcW w:w="1794" w:type="dxa"/>
          </w:tcPr>
          <w:p w14:paraId="2657F8FC" w14:textId="472A650C" w:rsidR="00F63486" w:rsidRPr="00DE06A4" w:rsidRDefault="006B1E24" w:rsidP="004D667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DE06A4">
              <w:rPr>
                <w:rFonts w:ascii="Times New Roman" w:hAnsi="Times New Roman" w:cs="Times New Roman"/>
                <w:sz w:val="20"/>
                <w:szCs w:val="20"/>
                <w:lang w:val="en-US"/>
              </w:rPr>
              <w:t>31.25</w:t>
            </w:r>
          </w:p>
        </w:tc>
        <w:tc>
          <w:tcPr>
            <w:tcW w:w="1794" w:type="dxa"/>
          </w:tcPr>
          <w:p w14:paraId="17F7AA86" w14:textId="5A7CBDFE" w:rsidR="00F63486" w:rsidRPr="00DE06A4" w:rsidRDefault="00665E5C" w:rsidP="004D667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DE06A4">
              <w:rPr>
                <w:rFonts w:ascii="Times New Roman" w:hAnsi="Times New Roman" w:cs="Times New Roman"/>
                <w:sz w:val="20"/>
                <w:szCs w:val="20"/>
                <w:lang w:val="en-US"/>
              </w:rPr>
              <w:t>1998-99</w:t>
            </w:r>
          </w:p>
        </w:tc>
        <w:tc>
          <w:tcPr>
            <w:tcW w:w="1794" w:type="dxa"/>
          </w:tcPr>
          <w:p w14:paraId="13559B64" w14:textId="5DDB162F" w:rsidR="00F63486" w:rsidRPr="00DE06A4" w:rsidRDefault="00153C53" w:rsidP="004D667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DE06A4">
              <w:rPr>
                <w:rFonts w:ascii="Times New Roman" w:hAnsi="Times New Roman" w:cs="Times New Roman"/>
                <w:sz w:val="20"/>
                <w:szCs w:val="20"/>
                <w:lang w:val="en-US"/>
              </w:rPr>
              <w:t>48979</w:t>
            </w:r>
          </w:p>
        </w:tc>
        <w:tc>
          <w:tcPr>
            <w:tcW w:w="1794" w:type="dxa"/>
          </w:tcPr>
          <w:p w14:paraId="56371475" w14:textId="3301DB3F" w:rsidR="00F63486" w:rsidRPr="00DE06A4" w:rsidRDefault="00153C53" w:rsidP="004D667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DE06A4">
              <w:rPr>
                <w:rFonts w:ascii="Times New Roman" w:hAnsi="Times New Roman" w:cs="Times New Roman"/>
                <w:sz w:val="20"/>
                <w:szCs w:val="20"/>
                <w:lang w:val="en-US"/>
              </w:rPr>
              <w:t>10.21</w:t>
            </w:r>
          </w:p>
        </w:tc>
      </w:tr>
      <w:tr w:rsidR="00F63486" w14:paraId="161C3F8E" w14:textId="77777777" w:rsidTr="00F63486">
        <w:tc>
          <w:tcPr>
            <w:cnfStyle w:val="001000000000" w:firstRow="0" w:lastRow="0" w:firstColumn="1" w:lastColumn="0" w:oddVBand="0" w:evenVBand="0" w:oddHBand="0" w:evenHBand="0" w:firstRowFirstColumn="0" w:firstRowLastColumn="0" w:lastRowFirstColumn="0" w:lastRowLastColumn="0"/>
            <w:tcW w:w="1793" w:type="dxa"/>
          </w:tcPr>
          <w:p w14:paraId="40503D05" w14:textId="0AB876EE" w:rsidR="00F63486" w:rsidRPr="00DE06A4" w:rsidRDefault="006B1E24" w:rsidP="004D6678">
            <w:pPr>
              <w:jc w:val="center"/>
              <w:rPr>
                <w:rFonts w:ascii="Times New Roman" w:hAnsi="Times New Roman" w:cs="Times New Roman"/>
                <w:b w:val="0"/>
                <w:bCs w:val="0"/>
                <w:sz w:val="20"/>
                <w:szCs w:val="20"/>
                <w:lang w:val="en-US"/>
              </w:rPr>
            </w:pPr>
            <w:r w:rsidRPr="00DE06A4">
              <w:rPr>
                <w:rFonts w:ascii="Times New Roman" w:hAnsi="Times New Roman" w:cs="Times New Roman"/>
                <w:b w:val="0"/>
                <w:bCs w:val="0"/>
                <w:sz w:val="20"/>
                <w:szCs w:val="20"/>
                <w:lang w:val="en-US"/>
              </w:rPr>
              <w:t>1982-83</w:t>
            </w:r>
          </w:p>
        </w:tc>
        <w:tc>
          <w:tcPr>
            <w:tcW w:w="1793" w:type="dxa"/>
          </w:tcPr>
          <w:p w14:paraId="6141B039" w14:textId="5849C1C5" w:rsidR="00F63486" w:rsidRPr="00DE06A4" w:rsidRDefault="006B1E24" w:rsidP="004D667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DE06A4">
              <w:rPr>
                <w:rFonts w:ascii="Times New Roman" w:hAnsi="Times New Roman" w:cs="Times New Roman"/>
                <w:sz w:val="20"/>
                <w:szCs w:val="20"/>
                <w:lang w:val="en-US"/>
              </w:rPr>
              <w:t>2000</w:t>
            </w:r>
          </w:p>
        </w:tc>
        <w:tc>
          <w:tcPr>
            <w:tcW w:w="1794" w:type="dxa"/>
          </w:tcPr>
          <w:p w14:paraId="30125885" w14:textId="6E740455" w:rsidR="00F63486" w:rsidRPr="00DE06A4" w:rsidRDefault="006B1E24" w:rsidP="004D667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DE06A4">
              <w:rPr>
                <w:rFonts w:ascii="Times New Roman" w:hAnsi="Times New Roman" w:cs="Times New Roman"/>
                <w:sz w:val="20"/>
                <w:szCs w:val="20"/>
                <w:lang w:val="en-US"/>
              </w:rPr>
              <w:t>-4.76</w:t>
            </w:r>
          </w:p>
        </w:tc>
        <w:tc>
          <w:tcPr>
            <w:tcW w:w="1794" w:type="dxa"/>
          </w:tcPr>
          <w:p w14:paraId="4ADAA9AD" w14:textId="1801B41C" w:rsidR="00F63486" w:rsidRPr="00DE06A4" w:rsidRDefault="00665E5C" w:rsidP="004D667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DE06A4">
              <w:rPr>
                <w:rFonts w:ascii="Times New Roman" w:hAnsi="Times New Roman" w:cs="Times New Roman"/>
                <w:sz w:val="20"/>
                <w:szCs w:val="20"/>
                <w:lang w:val="en-US"/>
              </w:rPr>
              <w:t>1999-2000</w:t>
            </w:r>
          </w:p>
        </w:tc>
        <w:tc>
          <w:tcPr>
            <w:tcW w:w="1794" w:type="dxa"/>
          </w:tcPr>
          <w:p w14:paraId="41AC3700" w14:textId="4FA8B4EB" w:rsidR="00F63486" w:rsidRPr="00DE06A4" w:rsidRDefault="00153C53" w:rsidP="004D667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DE06A4">
              <w:rPr>
                <w:rFonts w:ascii="Times New Roman" w:hAnsi="Times New Roman" w:cs="Times New Roman"/>
                <w:sz w:val="20"/>
                <w:szCs w:val="20"/>
                <w:lang w:val="en-US"/>
              </w:rPr>
              <w:t>54200</w:t>
            </w:r>
          </w:p>
        </w:tc>
        <w:tc>
          <w:tcPr>
            <w:tcW w:w="1794" w:type="dxa"/>
          </w:tcPr>
          <w:p w14:paraId="06C6DD16" w14:textId="4E34436F" w:rsidR="00F63486" w:rsidRPr="00DE06A4" w:rsidRDefault="00153C53" w:rsidP="004D667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DE06A4">
              <w:rPr>
                <w:rFonts w:ascii="Times New Roman" w:hAnsi="Times New Roman" w:cs="Times New Roman"/>
                <w:sz w:val="20"/>
                <w:szCs w:val="20"/>
                <w:lang w:val="en-US"/>
              </w:rPr>
              <w:t>10.66</w:t>
            </w:r>
          </w:p>
        </w:tc>
      </w:tr>
      <w:tr w:rsidR="00F63486" w14:paraId="7455C566" w14:textId="77777777" w:rsidTr="00F634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3" w:type="dxa"/>
          </w:tcPr>
          <w:p w14:paraId="54BEE4A8" w14:textId="673A8B0C" w:rsidR="00F63486" w:rsidRPr="00DE06A4" w:rsidRDefault="006B1E24" w:rsidP="004D6678">
            <w:pPr>
              <w:jc w:val="center"/>
              <w:rPr>
                <w:rFonts w:ascii="Times New Roman" w:hAnsi="Times New Roman" w:cs="Times New Roman"/>
                <w:b w:val="0"/>
                <w:bCs w:val="0"/>
                <w:sz w:val="20"/>
                <w:szCs w:val="20"/>
                <w:lang w:val="en-US"/>
              </w:rPr>
            </w:pPr>
            <w:r w:rsidRPr="00DE06A4">
              <w:rPr>
                <w:rFonts w:ascii="Times New Roman" w:hAnsi="Times New Roman" w:cs="Times New Roman"/>
                <w:b w:val="0"/>
                <w:bCs w:val="0"/>
                <w:sz w:val="20"/>
                <w:szCs w:val="20"/>
                <w:lang w:val="en-US"/>
              </w:rPr>
              <w:t>1983-84</w:t>
            </w:r>
          </w:p>
        </w:tc>
        <w:tc>
          <w:tcPr>
            <w:tcW w:w="1793" w:type="dxa"/>
          </w:tcPr>
          <w:p w14:paraId="3A56D21B" w14:textId="614CE18E" w:rsidR="00F63486" w:rsidRPr="00DE06A4" w:rsidRDefault="006B1E24" w:rsidP="004D667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DE06A4">
              <w:rPr>
                <w:rFonts w:ascii="Times New Roman" w:hAnsi="Times New Roman" w:cs="Times New Roman"/>
                <w:sz w:val="20"/>
                <w:szCs w:val="20"/>
                <w:lang w:val="en-US"/>
              </w:rPr>
              <w:t>2200</w:t>
            </w:r>
          </w:p>
        </w:tc>
        <w:tc>
          <w:tcPr>
            <w:tcW w:w="1794" w:type="dxa"/>
          </w:tcPr>
          <w:p w14:paraId="2FC71DD1" w14:textId="1ADAC231" w:rsidR="00F63486" w:rsidRPr="00DE06A4" w:rsidRDefault="006B1E24" w:rsidP="004D667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DE06A4">
              <w:rPr>
                <w:rFonts w:ascii="Times New Roman" w:hAnsi="Times New Roman" w:cs="Times New Roman"/>
                <w:sz w:val="20"/>
                <w:szCs w:val="20"/>
                <w:lang w:val="en-US"/>
              </w:rPr>
              <w:t>10.00</w:t>
            </w:r>
          </w:p>
        </w:tc>
        <w:tc>
          <w:tcPr>
            <w:tcW w:w="1794" w:type="dxa"/>
          </w:tcPr>
          <w:p w14:paraId="04CFA3C3" w14:textId="3012650B" w:rsidR="00F63486" w:rsidRPr="00DE06A4" w:rsidRDefault="00665E5C" w:rsidP="004D667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DE06A4">
              <w:rPr>
                <w:rFonts w:ascii="Times New Roman" w:hAnsi="Times New Roman" w:cs="Times New Roman"/>
                <w:sz w:val="20"/>
                <w:szCs w:val="20"/>
                <w:lang w:val="en-US"/>
              </w:rPr>
              <w:t>2000-01</w:t>
            </w:r>
          </w:p>
        </w:tc>
        <w:tc>
          <w:tcPr>
            <w:tcW w:w="1794" w:type="dxa"/>
          </w:tcPr>
          <w:p w14:paraId="2CCA123C" w14:textId="2B4534D8" w:rsidR="00F63486" w:rsidRPr="00DE06A4" w:rsidRDefault="00153C53" w:rsidP="004D667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DE06A4">
              <w:rPr>
                <w:rFonts w:ascii="Times New Roman" w:hAnsi="Times New Roman" w:cs="Times New Roman"/>
                <w:sz w:val="20"/>
                <w:szCs w:val="20"/>
                <w:lang w:val="en-US"/>
              </w:rPr>
              <w:t>69797</w:t>
            </w:r>
          </w:p>
        </w:tc>
        <w:tc>
          <w:tcPr>
            <w:tcW w:w="1794" w:type="dxa"/>
          </w:tcPr>
          <w:p w14:paraId="5F2A4995" w14:textId="43C878D7" w:rsidR="00F63486" w:rsidRPr="00DE06A4" w:rsidRDefault="00153C53" w:rsidP="004D667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DE06A4">
              <w:rPr>
                <w:rFonts w:ascii="Times New Roman" w:hAnsi="Times New Roman" w:cs="Times New Roman"/>
                <w:sz w:val="20"/>
                <w:szCs w:val="20"/>
                <w:lang w:val="en-US"/>
              </w:rPr>
              <w:t>28.78</w:t>
            </w:r>
          </w:p>
        </w:tc>
      </w:tr>
      <w:tr w:rsidR="00F63486" w14:paraId="2C428ED6" w14:textId="77777777" w:rsidTr="00F63486">
        <w:tc>
          <w:tcPr>
            <w:cnfStyle w:val="001000000000" w:firstRow="0" w:lastRow="0" w:firstColumn="1" w:lastColumn="0" w:oddVBand="0" w:evenVBand="0" w:oddHBand="0" w:evenHBand="0" w:firstRowFirstColumn="0" w:firstRowLastColumn="0" w:lastRowFirstColumn="0" w:lastRowLastColumn="0"/>
            <w:tcW w:w="1793" w:type="dxa"/>
          </w:tcPr>
          <w:p w14:paraId="1982C5F4" w14:textId="5623B1C2" w:rsidR="00F63486" w:rsidRPr="00DE06A4" w:rsidRDefault="006B1E24" w:rsidP="004D6678">
            <w:pPr>
              <w:jc w:val="center"/>
              <w:rPr>
                <w:rFonts w:ascii="Times New Roman" w:hAnsi="Times New Roman" w:cs="Times New Roman"/>
                <w:b w:val="0"/>
                <w:bCs w:val="0"/>
                <w:sz w:val="20"/>
                <w:szCs w:val="20"/>
                <w:lang w:val="en-US"/>
              </w:rPr>
            </w:pPr>
            <w:r w:rsidRPr="00DE06A4">
              <w:rPr>
                <w:rFonts w:ascii="Times New Roman" w:hAnsi="Times New Roman" w:cs="Times New Roman"/>
                <w:b w:val="0"/>
                <w:bCs w:val="0"/>
                <w:sz w:val="20"/>
                <w:szCs w:val="20"/>
                <w:lang w:val="en-US"/>
              </w:rPr>
              <w:t>1984-85</w:t>
            </w:r>
          </w:p>
        </w:tc>
        <w:tc>
          <w:tcPr>
            <w:tcW w:w="1793" w:type="dxa"/>
          </w:tcPr>
          <w:p w14:paraId="48F0EAB2" w14:textId="774F2EDC" w:rsidR="00F63486" w:rsidRPr="00DE06A4" w:rsidRDefault="006B1E24" w:rsidP="004D667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DE06A4">
              <w:rPr>
                <w:rFonts w:ascii="Times New Roman" w:hAnsi="Times New Roman" w:cs="Times New Roman"/>
                <w:sz w:val="20"/>
                <w:szCs w:val="20"/>
                <w:lang w:val="en-US"/>
              </w:rPr>
              <w:t>2500</w:t>
            </w:r>
          </w:p>
        </w:tc>
        <w:tc>
          <w:tcPr>
            <w:tcW w:w="1794" w:type="dxa"/>
          </w:tcPr>
          <w:p w14:paraId="5D688C53" w14:textId="625D040C" w:rsidR="00F63486" w:rsidRPr="00DE06A4" w:rsidRDefault="006B1E24" w:rsidP="004D667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DE06A4">
              <w:rPr>
                <w:rFonts w:ascii="Times New Roman" w:hAnsi="Times New Roman" w:cs="Times New Roman"/>
                <w:sz w:val="20"/>
                <w:szCs w:val="20"/>
                <w:lang w:val="en-US"/>
              </w:rPr>
              <w:t>13.64</w:t>
            </w:r>
          </w:p>
        </w:tc>
        <w:tc>
          <w:tcPr>
            <w:tcW w:w="1794" w:type="dxa"/>
          </w:tcPr>
          <w:p w14:paraId="0EDC27F1" w14:textId="319E80A9" w:rsidR="00F63486" w:rsidRPr="00DE06A4" w:rsidRDefault="00665E5C" w:rsidP="004D667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DE06A4">
              <w:rPr>
                <w:rFonts w:ascii="Times New Roman" w:hAnsi="Times New Roman" w:cs="Times New Roman"/>
                <w:sz w:val="20"/>
                <w:szCs w:val="20"/>
                <w:lang w:val="en-US"/>
              </w:rPr>
              <w:t>2001-02</w:t>
            </w:r>
          </w:p>
        </w:tc>
        <w:tc>
          <w:tcPr>
            <w:tcW w:w="1794" w:type="dxa"/>
          </w:tcPr>
          <w:p w14:paraId="2EF50F96" w14:textId="0BA02179" w:rsidR="00F63486" w:rsidRPr="00DE06A4" w:rsidRDefault="00153C53" w:rsidP="004D667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DE06A4">
              <w:rPr>
                <w:rFonts w:ascii="Times New Roman" w:hAnsi="Times New Roman" w:cs="Times New Roman"/>
                <w:sz w:val="20"/>
                <w:szCs w:val="20"/>
                <w:lang w:val="en-US"/>
              </w:rPr>
              <w:t>71244</w:t>
            </w:r>
          </w:p>
        </w:tc>
        <w:tc>
          <w:tcPr>
            <w:tcW w:w="1794" w:type="dxa"/>
          </w:tcPr>
          <w:p w14:paraId="0A63A877" w14:textId="505AD5D6" w:rsidR="00F63486" w:rsidRPr="00DE06A4" w:rsidRDefault="00153C53" w:rsidP="004D667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DE06A4">
              <w:rPr>
                <w:rFonts w:ascii="Times New Roman" w:hAnsi="Times New Roman" w:cs="Times New Roman"/>
                <w:sz w:val="20"/>
                <w:szCs w:val="20"/>
                <w:lang w:val="en-US"/>
              </w:rPr>
              <w:t>2.07</w:t>
            </w:r>
          </w:p>
        </w:tc>
      </w:tr>
      <w:tr w:rsidR="00F63486" w14:paraId="0C525475" w14:textId="77777777" w:rsidTr="00F634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3" w:type="dxa"/>
          </w:tcPr>
          <w:p w14:paraId="106E64AA" w14:textId="3FDC893B" w:rsidR="00F63486" w:rsidRPr="00DE06A4" w:rsidRDefault="006B1E24" w:rsidP="004D6678">
            <w:pPr>
              <w:jc w:val="center"/>
              <w:rPr>
                <w:rFonts w:ascii="Times New Roman" w:hAnsi="Times New Roman" w:cs="Times New Roman"/>
                <w:b w:val="0"/>
                <w:bCs w:val="0"/>
                <w:sz w:val="20"/>
                <w:szCs w:val="20"/>
                <w:lang w:val="en-US"/>
              </w:rPr>
            </w:pPr>
            <w:r w:rsidRPr="00DE06A4">
              <w:rPr>
                <w:rFonts w:ascii="Times New Roman" w:hAnsi="Times New Roman" w:cs="Times New Roman"/>
                <w:b w:val="0"/>
                <w:bCs w:val="0"/>
                <w:sz w:val="20"/>
                <w:szCs w:val="20"/>
                <w:lang w:val="en-US"/>
              </w:rPr>
              <w:t>1985-86</w:t>
            </w:r>
          </w:p>
        </w:tc>
        <w:tc>
          <w:tcPr>
            <w:tcW w:w="1793" w:type="dxa"/>
          </w:tcPr>
          <w:p w14:paraId="761874B8" w14:textId="3BB90C1E" w:rsidR="00F63486" w:rsidRPr="00DE06A4" w:rsidRDefault="006B1E24" w:rsidP="004D667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DE06A4">
              <w:rPr>
                <w:rFonts w:ascii="Times New Roman" w:hAnsi="Times New Roman" w:cs="Times New Roman"/>
                <w:sz w:val="20"/>
                <w:szCs w:val="20"/>
                <w:lang w:val="en-US"/>
              </w:rPr>
              <w:t>2800</w:t>
            </w:r>
          </w:p>
        </w:tc>
        <w:tc>
          <w:tcPr>
            <w:tcW w:w="1794" w:type="dxa"/>
          </w:tcPr>
          <w:p w14:paraId="2342A211" w14:textId="296B4997" w:rsidR="00F63486" w:rsidRPr="00DE06A4" w:rsidRDefault="006B1E24" w:rsidP="004D667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DE06A4">
              <w:rPr>
                <w:rFonts w:ascii="Times New Roman" w:hAnsi="Times New Roman" w:cs="Times New Roman"/>
                <w:sz w:val="20"/>
                <w:szCs w:val="20"/>
                <w:lang w:val="en-US"/>
              </w:rPr>
              <w:t>12.00</w:t>
            </w:r>
          </w:p>
        </w:tc>
        <w:tc>
          <w:tcPr>
            <w:tcW w:w="1794" w:type="dxa"/>
          </w:tcPr>
          <w:p w14:paraId="4E503D51" w14:textId="0394A7DC" w:rsidR="00F63486" w:rsidRPr="00DE06A4" w:rsidRDefault="00665E5C" w:rsidP="004D667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DE06A4">
              <w:rPr>
                <w:rFonts w:ascii="Times New Roman" w:hAnsi="Times New Roman" w:cs="Times New Roman"/>
                <w:sz w:val="20"/>
                <w:szCs w:val="20"/>
                <w:lang w:val="en-US"/>
              </w:rPr>
              <w:t>2002-03</w:t>
            </w:r>
          </w:p>
        </w:tc>
        <w:tc>
          <w:tcPr>
            <w:tcW w:w="1794" w:type="dxa"/>
          </w:tcPr>
          <w:p w14:paraId="774D2FC7" w14:textId="71A15611" w:rsidR="00F63486" w:rsidRPr="00DE06A4" w:rsidRDefault="00153C53" w:rsidP="004D667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DE06A4">
              <w:rPr>
                <w:rFonts w:ascii="Times New Roman" w:hAnsi="Times New Roman" w:cs="Times New Roman"/>
                <w:sz w:val="20"/>
                <w:szCs w:val="20"/>
                <w:lang w:val="en-US"/>
              </w:rPr>
              <w:t>86013</w:t>
            </w:r>
          </w:p>
        </w:tc>
        <w:tc>
          <w:tcPr>
            <w:tcW w:w="1794" w:type="dxa"/>
          </w:tcPr>
          <w:p w14:paraId="672EDFF3" w14:textId="30284AB2" w:rsidR="00F63486" w:rsidRPr="00DE06A4" w:rsidRDefault="00153C53" w:rsidP="004D667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DE06A4">
              <w:rPr>
                <w:rFonts w:ascii="Times New Roman" w:hAnsi="Times New Roman" w:cs="Times New Roman"/>
                <w:sz w:val="20"/>
                <w:szCs w:val="20"/>
                <w:lang w:val="en-US"/>
              </w:rPr>
              <w:t>20.73</w:t>
            </w:r>
          </w:p>
        </w:tc>
      </w:tr>
      <w:tr w:rsidR="00F63486" w14:paraId="4E888141" w14:textId="77777777" w:rsidTr="00F63486">
        <w:tc>
          <w:tcPr>
            <w:cnfStyle w:val="001000000000" w:firstRow="0" w:lastRow="0" w:firstColumn="1" w:lastColumn="0" w:oddVBand="0" w:evenVBand="0" w:oddHBand="0" w:evenHBand="0" w:firstRowFirstColumn="0" w:firstRowLastColumn="0" w:lastRowFirstColumn="0" w:lastRowLastColumn="0"/>
            <w:tcW w:w="1793" w:type="dxa"/>
          </w:tcPr>
          <w:p w14:paraId="4D7EC48D" w14:textId="358EE5BA" w:rsidR="00F63486" w:rsidRPr="00DE06A4" w:rsidRDefault="006B1E24" w:rsidP="004D6678">
            <w:pPr>
              <w:jc w:val="center"/>
              <w:rPr>
                <w:rFonts w:ascii="Times New Roman" w:hAnsi="Times New Roman" w:cs="Times New Roman"/>
                <w:b w:val="0"/>
                <w:bCs w:val="0"/>
                <w:sz w:val="20"/>
                <w:szCs w:val="20"/>
                <w:lang w:val="en-US"/>
              </w:rPr>
            </w:pPr>
            <w:r w:rsidRPr="00DE06A4">
              <w:rPr>
                <w:rFonts w:ascii="Times New Roman" w:hAnsi="Times New Roman" w:cs="Times New Roman"/>
                <w:b w:val="0"/>
                <w:bCs w:val="0"/>
                <w:sz w:val="20"/>
                <w:szCs w:val="20"/>
                <w:lang w:val="en-US"/>
              </w:rPr>
              <w:t>1986-87</w:t>
            </w:r>
          </w:p>
        </w:tc>
        <w:tc>
          <w:tcPr>
            <w:tcW w:w="1793" w:type="dxa"/>
          </w:tcPr>
          <w:p w14:paraId="134729F8" w14:textId="48446676" w:rsidR="00F63486" w:rsidRPr="00DE06A4" w:rsidRDefault="006B1E24" w:rsidP="004D667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DE06A4">
              <w:rPr>
                <w:rFonts w:ascii="Times New Roman" w:hAnsi="Times New Roman" w:cs="Times New Roman"/>
                <w:sz w:val="20"/>
                <w:szCs w:val="20"/>
                <w:lang w:val="en-US"/>
              </w:rPr>
              <w:t>3600</w:t>
            </w:r>
          </w:p>
        </w:tc>
        <w:tc>
          <w:tcPr>
            <w:tcW w:w="1794" w:type="dxa"/>
          </w:tcPr>
          <w:p w14:paraId="2C21D348" w14:textId="5F46792C" w:rsidR="00F63486" w:rsidRPr="00DE06A4" w:rsidRDefault="006B1E24" w:rsidP="004D667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DE06A4">
              <w:rPr>
                <w:rFonts w:ascii="Times New Roman" w:hAnsi="Times New Roman" w:cs="Times New Roman"/>
                <w:sz w:val="20"/>
                <w:szCs w:val="20"/>
                <w:lang w:val="en-US"/>
              </w:rPr>
              <w:t>28.57</w:t>
            </w:r>
          </w:p>
        </w:tc>
        <w:tc>
          <w:tcPr>
            <w:tcW w:w="1794" w:type="dxa"/>
          </w:tcPr>
          <w:p w14:paraId="28B32FDF" w14:textId="4E352A7D" w:rsidR="00F63486" w:rsidRPr="00DE06A4" w:rsidRDefault="00665E5C" w:rsidP="004D667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DE06A4">
              <w:rPr>
                <w:rFonts w:ascii="Times New Roman" w:hAnsi="Times New Roman" w:cs="Times New Roman"/>
                <w:sz w:val="20"/>
                <w:szCs w:val="20"/>
                <w:lang w:val="en-US"/>
              </w:rPr>
              <w:t>2003-04</w:t>
            </w:r>
          </w:p>
        </w:tc>
        <w:tc>
          <w:tcPr>
            <w:tcW w:w="1794" w:type="dxa"/>
          </w:tcPr>
          <w:p w14:paraId="7D40591F" w14:textId="4BEBAB2E" w:rsidR="00F63486" w:rsidRPr="00DE06A4" w:rsidRDefault="00153C53" w:rsidP="004D667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DE06A4">
              <w:rPr>
                <w:rFonts w:ascii="Times New Roman" w:hAnsi="Times New Roman" w:cs="Times New Roman"/>
                <w:sz w:val="20"/>
                <w:szCs w:val="20"/>
                <w:lang w:val="en-US"/>
              </w:rPr>
              <w:t>97644</w:t>
            </w:r>
          </w:p>
        </w:tc>
        <w:tc>
          <w:tcPr>
            <w:tcW w:w="1794" w:type="dxa"/>
          </w:tcPr>
          <w:p w14:paraId="28A7F5AC" w14:textId="74DD5DA4" w:rsidR="00F63486" w:rsidRPr="00DE06A4" w:rsidRDefault="00153C53" w:rsidP="004D667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DE06A4">
              <w:rPr>
                <w:rFonts w:ascii="Times New Roman" w:hAnsi="Times New Roman" w:cs="Times New Roman"/>
                <w:sz w:val="20"/>
                <w:szCs w:val="20"/>
                <w:lang w:val="en-US"/>
              </w:rPr>
              <w:t>13.52</w:t>
            </w:r>
          </w:p>
        </w:tc>
      </w:tr>
      <w:tr w:rsidR="00F63486" w14:paraId="597F5504" w14:textId="77777777" w:rsidTr="00F634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3" w:type="dxa"/>
          </w:tcPr>
          <w:p w14:paraId="65D3762C" w14:textId="17412EE9" w:rsidR="00F63486" w:rsidRPr="00DE06A4" w:rsidRDefault="006B1E24" w:rsidP="004D6678">
            <w:pPr>
              <w:jc w:val="center"/>
              <w:rPr>
                <w:rFonts w:ascii="Times New Roman" w:hAnsi="Times New Roman" w:cs="Times New Roman"/>
                <w:b w:val="0"/>
                <w:bCs w:val="0"/>
                <w:sz w:val="20"/>
                <w:szCs w:val="20"/>
                <w:lang w:val="en-US"/>
              </w:rPr>
            </w:pPr>
            <w:r w:rsidRPr="00DE06A4">
              <w:rPr>
                <w:rFonts w:ascii="Times New Roman" w:hAnsi="Times New Roman" w:cs="Times New Roman"/>
                <w:b w:val="0"/>
                <w:bCs w:val="0"/>
                <w:sz w:val="20"/>
                <w:szCs w:val="20"/>
                <w:lang w:val="en-US"/>
              </w:rPr>
              <w:t>1987-88</w:t>
            </w:r>
          </w:p>
        </w:tc>
        <w:tc>
          <w:tcPr>
            <w:tcW w:w="1793" w:type="dxa"/>
          </w:tcPr>
          <w:p w14:paraId="7C6974D6" w14:textId="173B5248" w:rsidR="00F63486" w:rsidRPr="00DE06A4" w:rsidRDefault="006B1E24" w:rsidP="004D667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DE06A4">
              <w:rPr>
                <w:rFonts w:ascii="Times New Roman" w:hAnsi="Times New Roman" w:cs="Times New Roman"/>
                <w:sz w:val="20"/>
                <w:szCs w:val="20"/>
                <w:lang w:val="en-US"/>
              </w:rPr>
              <w:t>4400</w:t>
            </w:r>
          </w:p>
        </w:tc>
        <w:tc>
          <w:tcPr>
            <w:tcW w:w="1794" w:type="dxa"/>
          </w:tcPr>
          <w:p w14:paraId="74B4236F" w14:textId="760A3BFB" w:rsidR="00F63486" w:rsidRPr="00DE06A4" w:rsidRDefault="006B1E24" w:rsidP="004D667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DE06A4">
              <w:rPr>
                <w:rFonts w:ascii="Times New Roman" w:hAnsi="Times New Roman" w:cs="Times New Roman"/>
                <w:sz w:val="20"/>
                <w:szCs w:val="20"/>
                <w:lang w:val="en-US"/>
              </w:rPr>
              <w:t>22.22</w:t>
            </w:r>
          </w:p>
        </w:tc>
        <w:tc>
          <w:tcPr>
            <w:tcW w:w="1794" w:type="dxa"/>
          </w:tcPr>
          <w:p w14:paraId="3DC05688" w14:textId="6F005386" w:rsidR="00F63486" w:rsidRPr="00DE06A4" w:rsidRDefault="00665E5C" w:rsidP="004D667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DE06A4">
              <w:rPr>
                <w:rFonts w:ascii="Times New Roman" w:hAnsi="Times New Roman" w:cs="Times New Roman"/>
                <w:sz w:val="20"/>
                <w:szCs w:val="20"/>
                <w:lang w:val="en-US"/>
              </w:rPr>
              <w:t>2004-05</w:t>
            </w:r>
          </w:p>
        </w:tc>
        <w:tc>
          <w:tcPr>
            <w:tcW w:w="1794" w:type="dxa"/>
          </w:tcPr>
          <w:p w14:paraId="16C466F7" w14:textId="52B4792E" w:rsidR="00F63486" w:rsidRPr="00DE06A4" w:rsidRDefault="00153C53" w:rsidP="004D667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DE06A4">
              <w:rPr>
                <w:rFonts w:ascii="Times New Roman" w:hAnsi="Times New Roman" w:cs="Times New Roman"/>
                <w:sz w:val="20"/>
                <w:szCs w:val="20"/>
                <w:lang w:val="en-US"/>
              </w:rPr>
              <w:t>124417</w:t>
            </w:r>
          </w:p>
        </w:tc>
        <w:tc>
          <w:tcPr>
            <w:tcW w:w="1794" w:type="dxa"/>
          </w:tcPr>
          <w:p w14:paraId="07AED71E" w14:textId="4D9CE270" w:rsidR="00F63486" w:rsidRPr="00DE06A4" w:rsidRDefault="00153C53" w:rsidP="004D667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DE06A4">
              <w:rPr>
                <w:rFonts w:ascii="Times New Roman" w:hAnsi="Times New Roman" w:cs="Times New Roman"/>
                <w:sz w:val="20"/>
                <w:szCs w:val="20"/>
                <w:lang w:val="en-US"/>
              </w:rPr>
              <w:t>27.42</w:t>
            </w:r>
          </w:p>
        </w:tc>
      </w:tr>
      <w:tr w:rsidR="00F63486" w14:paraId="72810C6F" w14:textId="77777777" w:rsidTr="00F63486">
        <w:tc>
          <w:tcPr>
            <w:cnfStyle w:val="001000000000" w:firstRow="0" w:lastRow="0" w:firstColumn="1" w:lastColumn="0" w:oddVBand="0" w:evenVBand="0" w:oddHBand="0" w:evenHBand="0" w:firstRowFirstColumn="0" w:firstRowLastColumn="0" w:lastRowFirstColumn="0" w:lastRowLastColumn="0"/>
            <w:tcW w:w="1793" w:type="dxa"/>
          </w:tcPr>
          <w:p w14:paraId="04ED605C" w14:textId="690D4332" w:rsidR="00F63486" w:rsidRPr="00DE06A4" w:rsidRDefault="006B1E24" w:rsidP="004D6678">
            <w:pPr>
              <w:jc w:val="center"/>
              <w:rPr>
                <w:rFonts w:ascii="Times New Roman" w:hAnsi="Times New Roman" w:cs="Times New Roman"/>
                <w:b w:val="0"/>
                <w:bCs w:val="0"/>
                <w:sz w:val="20"/>
                <w:szCs w:val="20"/>
                <w:lang w:val="en-US"/>
              </w:rPr>
            </w:pPr>
            <w:r w:rsidRPr="00DE06A4">
              <w:rPr>
                <w:rFonts w:ascii="Times New Roman" w:hAnsi="Times New Roman" w:cs="Times New Roman"/>
                <w:b w:val="0"/>
                <w:bCs w:val="0"/>
                <w:sz w:val="20"/>
                <w:szCs w:val="20"/>
                <w:lang w:val="en-US"/>
              </w:rPr>
              <w:t>1988-89</w:t>
            </w:r>
          </w:p>
        </w:tc>
        <w:tc>
          <w:tcPr>
            <w:tcW w:w="1793" w:type="dxa"/>
          </w:tcPr>
          <w:p w14:paraId="21965E19" w14:textId="32710601" w:rsidR="00F63486" w:rsidRPr="00DE06A4" w:rsidRDefault="006B1E24" w:rsidP="004D667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DE06A4">
              <w:rPr>
                <w:rFonts w:ascii="Times New Roman" w:hAnsi="Times New Roman" w:cs="Times New Roman"/>
                <w:sz w:val="20"/>
                <w:szCs w:val="20"/>
                <w:lang w:val="en-US"/>
              </w:rPr>
              <w:t>5500</w:t>
            </w:r>
          </w:p>
        </w:tc>
        <w:tc>
          <w:tcPr>
            <w:tcW w:w="1794" w:type="dxa"/>
          </w:tcPr>
          <w:p w14:paraId="20A4B329" w14:textId="19F2E532" w:rsidR="00F63486" w:rsidRPr="00DE06A4" w:rsidRDefault="006B1E24" w:rsidP="004D667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DE06A4">
              <w:rPr>
                <w:rFonts w:ascii="Times New Roman" w:hAnsi="Times New Roman" w:cs="Times New Roman"/>
                <w:sz w:val="20"/>
                <w:szCs w:val="20"/>
                <w:lang w:val="en-US"/>
              </w:rPr>
              <w:t>25.00</w:t>
            </w:r>
          </w:p>
        </w:tc>
        <w:tc>
          <w:tcPr>
            <w:tcW w:w="1794" w:type="dxa"/>
          </w:tcPr>
          <w:p w14:paraId="6979E9B5" w14:textId="56F0FB20" w:rsidR="00F63486" w:rsidRPr="00DE06A4" w:rsidRDefault="00665E5C" w:rsidP="004D667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DE06A4">
              <w:rPr>
                <w:rFonts w:ascii="Times New Roman" w:hAnsi="Times New Roman" w:cs="Times New Roman"/>
                <w:sz w:val="20"/>
                <w:szCs w:val="20"/>
                <w:lang w:val="en-US"/>
              </w:rPr>
              <w:t>2005-06</w:t>
            </w:r>
          </w:p>
        </w:tc>
        <w:tc>
          <w:tcPr>
            <w:tcW w:w="1794" w:type="dxa"/>
          </w:tcPr>
          <w:p w14:paraId="0507BF57" w14:textId="25CFE6EC" w:rsidR="00F63486" w:rsidRPr="00DE06A4" w:rsidRDefault="00153C53" w:rsidP="004D667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DE06A4">
              <w:rPr>
                <w:rFonts w:ascii="Times New Roman" w:hAnsi="Times New Roman" w:cs="Times New Roman"/>
                <w:sz w:val="20"/>
                <w:szCs w:val="20"/>
                <w:lang w:val="en-US"/>
              </w:rPr>
              <w:t>150242</w:t>
            </w:r>
          </w:p>
        </w:tc>
        <w:tc>
          <w:tcPr>
            <w:tcW w:w="1794" w:type="dxa"/>
          </w:tcPr>
          <w:p w14:paraId="15442661" w14:textId="618CBFFD" w:rsidR="00F63486" w:rsidRPr="00DE06A4" w:rsidRDefault="00153C53" w:rsidP="004D667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DE06A4">
              <w:rPr>
                <w:rFonts w:ascii="Times New Roman" w:hAnsi="Times New Roman" w:cs="Times New Roman"/>
                <w:sz w:val="20"/>
                <w:szCs w:val="20"/>
                <w:lang w:val="en-US"/>
              </w:rPr>
              <w:t>20.76</w:t>
            </w:r>
          </w:p>
        </w:tc>
      </w:tr>
      <w:tr w:rsidR="00F63486" w14:paraId="4223538E" w14:textId="77777777" w:rsidTr="00F634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3" w:type="dxa"/>
          </w:tcPr>
          <w:p w14:paraId="5BC6FD2D" w14:textId="5AC63FE6" w:rsidR="00F63486" w:rsidRPr="00DE06A4" w:rsidRDefault="006B1E24" w:rsidP="004D6678">
            <w:pPr>
              <w:jc w:val="center"/>
              <w:rPr>
                <w:rFonts w:ascii="Times New Roman" w:hAnsi="Times New Roman" w:cs="Times New Roman"/>
                <w:b w:val="0"/>
                <w:bCs w:val="0"/>
                <w:sz w:val="20"/>
                <w:szCs w:val="20"/>
                <w:lang w:val="en-US"/>
              </w:rPr>
            </w:pPr>
            <w:r w:rsidRPr="00DE06A4">
              <w:rPr>
                <w:rFonts w:ascii="Times New Roman" w:hAnsi="Times New Roman" w:cs="Times New Roman"/>
                <w:b w:val="0"/>
                <w:bCs w:val="0"/>
                <w:sz w:val="20"/>
                <w:szCs w:val="20"/>
                <w:lang w:val="en-US"/>
              </w:rPr>
              <w:t>1989-90</w:t>
            </w:r>
          </w:p>
        </w:tc>
        <w:tc>
          <w:tcPr>
            <w:tcW w:w="1793" w:type="dxa"/>
          </w:tcPr>
          <w:p w14:paraId="7BEB951D" w14:textId="3F93DE28" w:rsidR="00F63486" w:rsidRPr="00DE06A4" w:rsidRDefault="006B1E24" w:rsidP="004D667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DE06A4">
              <w:rPr>
                <w:rFonts w:ascii="Times New Roman" w:hAnsi="Times New Roman" w:cs="Times New Roman"/>
                <w:sz w:val="20"/>
                <w:szCs w:val="20"/>
                <w:lang w:val="en-US"/>
              </w:rPr>
              <w:t>7600</w:t>
            </w:r>
          </w:p>
        </w:tc>
        <w:tc>
          <w:tcPr>
            <w:tcW w:w="1794" w:type="dxa"/>
          </w:tcPr>
          <w:p w14:paraId="17C47DB6" w14:textId="546ED645" w:rsidR="00F63486" w:rsidRPr="00DE06A4" w:rsidRDefault="006B1E24" w:rsidP="004D667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DE06A4">
              <w:rPr>
                <w:rFonts w:ascii="Times New Roman" w:hAnsi="Times New Roman" w:cs="Times New Roman"/>
                <w:sz w:val="20"/>
                <w:szCs w:val="20"/>
                <w:lang w:val="en-US"/>
              </w:rPr>
              <w:t>38.18</w:t>
            </w:r>
          </w:p>
        </w:tc>
        <w:tc>
          <w:tcPr>
            <w:tcW w:w="1794" w:type="dxa"/>
          </w:tcPr>
          <w:p w14:paraId="6817727A" w14:textId="7293C204" w:rsidR="00F63486" w:rsidRPr="00DE06A4" w:rsidRDefault="00665E5C" w:rsidP="004D667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DE06A4">
              <w:rPr>
                <w:rFonts w:ascii="Times New Roman" w:hAnsi="Times New Roman" w:cs="Times New Roman"/>
                <w:sz w:val="20"/>
                <w:szCs w:val="20"/>
                <w:lang w:val="en-US"/>
              </w:rPr>
              <w:t>2006-07</w:t>
            </w:r>
          </w:p>
        </w:tc>
        <w:tc>
          <w:tcPr>
            <w:tcW w:w="1794" w:type="dxa"/>
          </w:tcPr>
          <w:p w14:paraId="668F9779" w14:textId="33DABBFC" w:rsidR="00F63486" w:rsidRPr="00DE06A4" w:rsidRDefault="00153C53" w:rsidP="004D667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DE06A4">
              <w:rPr>
                <w:rFonts w:ascii="Times New Roman" w:hAnsi="Times New Roman" w:cs="Times New Roman"/>
                <w:sz w:val="20"/>
                <w:szCs w:val="20"/>
                <w:lang w:val="en-US"/>
              </w:rPr>
              <w:t>-</w:t>
            </w:r>
          </w:p>
        </w:tc>
        <w:tc>
          <w:tcPr>
            <w:tcW w:w="1794" w:type="dxa"/>
          </w:tcPr>
          <w:p w14:paraId="2DB2DF0A" w14:textId="6FAE440B" w:rsidR="00F63486" w:rsidRPr="00DE06A4" w:rsidRDefault="00153C53" w:rsidP="004D667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DE06A4">
              <w:rPr>
                <w:rFonts w:ascii="Times New Roman" w:hAnsi="Times New Roman" w:cs="Times New Roman"/>
                <w:sz w:val="20"/>
                <w:szCs w:val="20"/>
                <w:lang w:val="en-US"/>
              </w:rPr>
              <w:t>-</w:t>
            </w:r>
          </w:p>
        </w:tc>
      </w:tr>
      <w:tr w:rsidR="00F63486" w14:paraId="6CE308C2" w14:textId="77777777" w:rsidTr="00F63486">
        <w:tc>
          <w:tcPr>
            <w:cnfStyle w:val="001000000000" w:firstRow="0" w:lastRow="0" w:firstColumn="1" w:lastColumn="0" w:oddVBand="0" w:evenVBand="0" w:oddHBand="0" w:evenHBand="0" w:firstRowFirstColumn="0" w:firstRowLastColumn="0" w:lastRowFirstColumn="0" w:lastRowLastColumn="0"/>
            <w:tcW w:w="1793" w:type="dxa"/>
          </w:tcPr>
          <w:p w14:paraId="60494F04" w14:textId="3ECAB3B1" w:rsidR="00F63486" w:rsidRPr="00DE06A4" w:rsidRDefault="006B1E24" w:rsidP="004D6678">
            <w:pPr>
              <w:jc w:val="center"/>
              <w:rPr>
                <w:rFonts w:ascii="Times New Roman" w:hAnsi="Times New Roman" w:cs="Times New Roman"/>
                <w:sz w:val="20"/>
                <w:szCs w:val="20"/>
                <w:lang w:val="en-US"/>
              </w:rPr>
            </w:pPr>
            <w:r w:rsidRPr="00DE06A4">
              <w:rPr>
                <w:rFonts w:ascii="Times New Roman" w:hAnsi="Times New Roman" w:cs="Times New Roman"/>
                <w:sz w:val="20"/>
                <w:szCs w:val="20"/>
                <w:lang w:val="en-US"/>
              </w:rPr>
              <w:t>AAGR</w:t>
            </w:r>
          </w:p>
        </w:tc>
        <w:tc>
          <w:tcPr>
            <w:tcW w:w="1793" w:type="dxa"/>
          </w:tcPr>
          <w:p w14:paraId="776943E3" w14:textId="2E3ED373" w:rsidR="00F63486" w:rsidRPr="00DE06A4" w:rsidRDefault="006B1E24" w:rsidP="004D667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lang w:val="en-US"/>
              </w:rPr>
            </w:pPr>
            <w:r w:rsidRPr="00DE06A4">
              <w:rPr>
                <w:rFonts w:ascii="Times New Roman" w:hAnsi="Times New Roman" w:cs="Times New Roman"/>
                <w:b/>
                <w:bCs/>
                <w:sz w:val="20"/>
                <w:szCs w:val="20"/>
                <w:lang w:val="en-US"/>
              </w:rPr>
              <w:t>18.66</w:t>
            </w:r>
          </w:p>
        </w:tc>
        <w:tc>
          <w:tcPr>
            <w:tcW w:w="1794" w:type="dxa"/>
          </w:tcPr>
          <w:p w14:paraId="1C5E49D6" w14:textId="77777777" w:rsidR="00F63486" w:rsidRPr="00DE06A4" w:rsidRDefault="00F63486" w:rsidP="004D667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lang w:val="en-US"/>
              </w:rPr>
            </w:pPr>
          </w:p>
        </w:tc>
        <w:tc>
          <w:tcPr>
            <w:tcW w:w="1794" w:type="dxa"/>
          </w:tcPr>
          <w:p w14:paraId="68435FA5" w14:textId="503BDB20" w:rsidR="00F63486" w:rsidRPr="00DE06A4" w:rsidRDefault="00665E5C" w:rsidP="004D667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lang w:val="en-US"/>
              </w:rPr>
            </w:pPr>
            <w:r w:rsidRPr="00DE06A4">
              <w:rPr>
                <w:rFonts w:ascii="Times New Roman" w:hAnsi="Times New Roman" w:cs="Times New Roman"/>
                <w:b/>
                <w:bCs/>
                <w:sz w:val="20"/>
                <w:szCs w:val="20"/>
                <w:lang w:val="en-US"/>
              </w:rPr>
              <w:t>AAGR</w:t>
            </w:r>
          </w:p>
        </w:tc>
        <w:tc>
          <w:tcPr>
            <w:tcW w:w="1794" w:type="dxa"/>
          </w:tcPr>
          <w:p w14:paraId="7BB93306" w14:textId="4C8CDB67" w:rsidR="00F63486" w:rsidRPr="00DE06A4" w:rsidRDefault="00153C53" w:rsidP="004D667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lang w:val="en-US"/>
              </w:rPr>
            </w:pPr>
            <w:r w:rsidRPr="00DE06A4">
              <w:rPr>
                <w:rFonts w:ascii="Times New Roman" w:hAnsi="Times New Roman" w:cs="Times New Roman"/>
                <w:b/>
                <w:bCs/>
                <w:sz w:val="20"/>
                <w:szCs w:val="20"/>
                <w:lang w:val="en-US"/>
              </w:rPr>
              <w:t>17.56</w:t>
            </w:r>
          </w:p>
        </w:tc>
        <w:tc>
          <w:tcPr>
            <w:tcW w:w="1794" w:type="dxa"/>
          </w:tcPr>
          <w:p w14:paraId="0AE77793" w14:textId="77777777" w:rsidR="00F63486" w:rsidRPr="00DE06A4" w:rsidRDefault="00F63486" w:rsidP="004D667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lang w:val="en-US"/>
              </w:rPr>
            </w:pPr>
          </w:p>
        </w:tc>
      </w:tr>
    </w:tbl>
    <w:p w14:paraId="54075560" w14:textId="77777777" w:rsidR="00153C53" w:rsidRPr="00DE06A4" w:rsidRDefault="00153C53" w:rsidP="00153C53">
      <w:pPr>
        <w:rPr>
          <w:rFonts w:ascii="Times New Roman" w:hAnsi="Times New Roman" w:cs="Times New Roman"/>
          <w:b/>
          <w:bCs/>
          <w:i/>
          <w:iCs/>
          <w:color w:val="202020"/>
          <w:sz w:val="20"/>
          <w:szCs w:val="20"/>
          <w:shd w:val="clear" w:color="auto" w:fill="FFFFFF"/>
        </w:rPr>
      </w:pPr>
      <w:r w:rsidRPr="00DE06A4">
        <w:rPr>
          <w:rFonts w:ascii="Times New Roman" w:hAnsi="Times New Roman" w:cs="Times New Roman"/>
          <w:b/>
          <w:bCs/>
          <w:i/>
          <w:iCs/>
          <w:color w:val="202020"/>
          <w:sz w:val="20"/>
          <w:szCs w:val="20"/>
          <w:shd w:val="clear" w:color="auto" w:fill="FFFFFF"/>
        </w:rPr>
        <w:t xml:space="preserve">Source: </w:t>
      </w:r>
      <w:r w:rsidRPr="00DE06A4">
        <w:rPr>
          <w:rFonts w:ascii="Times New Roman" w:hAnsi="Times New Roman" w:cs="Times New Roman"/>
          <w:i/>
          <w:iCs/>
          <w:color w:val="202020"/>
          <w:sz w:val="20"/>
          <w:szCs w:val="20"/>
          <w:shd w:val="clear" w:color="auto" w:fill="FFFFFF"/>
        </w:rPr>
        <w:t>Ministry of Micro, Small, and Medium Enterprises, GOI.</w:t>
      </w:r>
    </w:p>
    <w:p w14:paraId="04FADE49" w14:textId="33A346C9" w:rsidR="00153C53" w:rsidRPr="00DE06A4" w:rsidRDefault="00153C53" w:rsidP="00153C53">
      <w:pPr>
        <w:rPr>
          <w:rFonts w:ascii="Times New Roman" w:hAnsi="Times New Roman" w:cs="Times New Roman"/>
          <w:color w:val="202020"/>
          <w:sz w:val="20"/>
          <w:szCs w:val="20"/>
          <w:shd w:val="clear" w:color="auto" w:fill="FFFFFF"/>
        </w:rPr>
      </w:pPr>
      <w:r w:rsidRPr="00DE06A4">
        <w:rPr>
          <w:rFonts w:ascii="Times New Roman" w:hAnsi="Times New Roman" w:cs="Times New Roman"/>
          <w:b/>
          <w:bCs/>
          <w:color w:val="202020"/>
          <w:sz w:val="20"/>
          <w:szCs w:val="20"/>
          <w:shd w:val="clear" w:color="auto" w:fill="FFFFFF"/>
        </w:rPr>
        <w:t>AAGR</w:t>
      </w:r>
      <w:r w:rsidRPr="00DE06A4">
        <w:rPr>
          <w:rFonts w:ascii="Times New Roman" w:hAnsi="Times New Roman" w:cs="Times New Roman"/>
          <w:color w:val="202020"/>
          <w:sz w:val="20"/>
          <w:szCs w:val="20"/>
          <w:shd w:val="clear" w:color="auto" w:fill="FFFFFF"/>
        </w:rPr>
        <w:t>= Annual Average Growth Rate or Exponential Growth Rate</w:t>
      </w:r>
    </w:p>
    <w:p w14:paraId="19DF6CA1" w14:textId="26DC633C" w:rsidR="00153C53" w:rsidRPr="00DE06A4" w:rsidRDefault="00153C53" w:rsidP="00153C53">
      <w:pPr>
        <w:rPr>
          <w:rFonts w:ascii="Times New Roman" w:hAnsi="Times New Roman" w:cs="Times New Roman"/>
          <w:color w:val="202020"/>
          <w:sz w:val="20"/>
          <w:szCs w:val="20"/>
          <w:shd w:val="clear" w:color="auto" w:fill="FFFFFF"/>
        </w:rPr>
      </w:pPr>
      <w:r w:rsidRPr="00DE06A4">
        <w:rPr>
          <w:rFonts w:ascii="Times New Roman" w:hAnsi="Times New Roman" w:cs="Times New Roman"/>
          <w:b/>
          <w:bCs/>
          <w:color w:val="202020"/>
          <w:sz w:val="20"/>
          <w:szCs w:val="20"/>
          <w:shd w:val="clear" w:color="auto" w:fill="FFFFFF"/>
        </w:rPr>
        <w:t>Note:</w:t>
      </w:r>
      <w:r w:rsidRPr="00DE06A4">
        <w:rPr>
          <w:rFonts w:ascii="Times New Roman" w:hAnsi="Times New Roman" w:cs="Times New Roman"/>
          <w:color w:val="202020"/>
          <w:sz w:val="20"/>
          <w:szCs w:val="20"/>
          <w:shd w:val="clear" w:color="auto" w:fill="FFFFFF"/>
        </w:rPr>
        <w:t xml:space="preserve"> </w:t>
      </w:r>
      <w:r w:rsidR="001D0957">
        <w:rPr>
          <w:rFonts w:ascii="Times New Roman" w:hAnsi="Times New Roman" w:cs="Times New Roman"/>
          <w:color w:val="202020"/>
          <w:sz w:val="20"/>
          <w:szCs w:val="20"/>
          <w:shd w:val="clear" w:color="auto" w:fill="FFFFFF"/>
        </w:rPr>
        <w:t xml:space="preserve">The information for 2006-07 exports are not available. </w:t>
      </w:r>
    </w:p>
    <w:p w14:paraId="7B52AB7B" w14:textId="017322A8" w:rsidR="00153C53" w:rsidRDefault="00903807" w:rsidP="00153C53">
      <w:pPr>
        <w:rPr>
          <w:rFonts w:ascii="Times New Roman" w:hAnsi="Times New Roman" w:cs="Times New Roman"/>
          <w:color w:val="202020"/>
          <w:sz w:val="20"/>
          <w:szCs w:val="20"/>
          <w:shd w:val="clear" w:color="auto" w:fill="FFFFFF"/>
        </w:rPr>
      </w:pPr>
      <w:r w:rsidRPr="00903807">
        <w:rPr>
          <w:rFonts w:ascii="Times New Roman" w:hAnsi="Times New Roman" w:cs="Times New Roman"/>
          <w:color w:val="202020"/>
          <w:sz w:val="20"/>
          <w:szCs w:val="20"/>
          <w:shd w:val="clear" w:color="auto" w:fill="FFFFFF"/>
        </w:rPr>
        <w:lastRenderedPageBreak/>
        <w:t>The data presented in the above table reveals that the</w:t>
      </w:r>
      <w:r w:rsidR="001D0957">
        <w:rPr>
          <w:rFonts w:ascii="Times New Roman" w:hAnsi="Times New Roman" w:cs="Times New Roman"/>
          <w:color w:val="202020"/>
          <w:sz w:val="20"/>
          <w:szCs w:val="20"/>
          <w:shd w:val="clear" w:color="auto" w:fill="FFFFFF"/>
        </w:rPr>
        <w:t xml:space="preserve"> </w:t>
      </w:r>
      <w:r w:rsidRPr="00903807">
        <w:rPr>
          <w:rFonts w:ascii="Times New Roman" w:hAnsi="Times New Roman" w:cs="Times New Roman"/>
          <w:color w:val="202020"/>
          <w:sz w:val="20"/>
          <w:szCs w:val="20"/>
          <w:shd w:val="clear" w:color="auto" w:fill="FFFFFF"/>
        </w:rPr>
        <w:t>AAGR of exports exhibited different patterns during the period</w:t>
      </w:r>
      <w:r w:rsidR="002A1C1A">
        <w:rPr>
          <w:rFonts w:ascii="Times New Roman" w:hAnsi="Times New Roman" w:cs="Times New Roman"/>
          <w:color w:val="202020"/>
          <w:sz w:val="20"/>
          <w:szCs w:val="20"/>
          <w:shd w:val="clear" w:color="auto" w:fill="FFFFFF"/>
        </w:rPr>
        <w:t xml:space="preserve"> before globalization</w:t>
      </w:r>
      <w:r w:rsidRPr="00903807">
        <w:rPr>
          <w:rFonts w:ascii="Times New Roman" w:hAnsi="Times New Roman" w:cs="Times New Roman"/>
          <w:color w:val="202020"/>
          <w:sz w:val="20"/>
          <w:szCs w:val="20"/>
          <w:shd w:val="clear" w:color="auto" w:fill="FFFFFF"/>
        </w:rPr>
        <w:t xml:space="preserve"> (1973-74 to 1989-90) compared to the </w:t>
      </w:r>
      <w:r w:rsidR="002A1C1A">
        <w:rPr>
          <w:rFonts w:ascii="Times New Roman" w:hAnsi="Times New Roman" w:cs="Times New Roman"/>
          <w:color w:val="202020"/>
          <w:sz w:val="20"/>
          <w:szCs w:val="20"/>
          <w:shd w:val="clear" w:color="auto" w:fill="FFFFFF"/>
        </w:rPr>
        <w:t xml:space="preserve">period after </w:t>
      </w:r>
      <w:r w:rsidR="00164E2E">
        <w:rPr>
          <w:rFonts w:ascii="Times New Roman" w:hAnsi="Times New Roman" w:cs="Times New Roman"/>
          <w:color w:val="202020"/>
          <w:sz w:val="20"/>
          <w:szCs w:val="20"/>
          <w:shd w:val="clear" w:color="auto" w:fill="FFFFFF"/>
        </w:rPr>
        <w:t>glob</w:t>
      </w:r>
      <w:r>
        <w:rPr>
          <w:rFonts w:ascii="Times New Roman" w:hAnsi="Times New Roman" w:cs="Times New Roman"/>
          <w:color w:val="202020"/>
          <w:sz w:val="20"/>
          <w:szCs w:val="20"/>
          <w:shd w:val="clear" w:color="auto" w:fill="FFFFFF"/>
        </w:rPr>
        <w:t>alization</w:t>
      </w:r>
      <w:r w:rsidRPr="00903807">
        <w:rPr>
          <w:rFonts w:ascii="Times New Roman" w:hAnsi="Times New Roman" w:cs="Times New Roman"/>
          <w:color w:val="202020"/>
          <w:sz w:val="20"/>
          <w:szCs w:val="20"/>
          <w:shd w:val="clear" w:color="auto" w:fill="FFFFFF"/>
        </w:rPr>
        <w:t xml:space="preserve">. Specifically, the AAGR in the </w:t>
      </w:r>
      <w:r>
        <w:rPr>
          <w:rFonts w:ascii="Times New Roman" w:hAnsi="Times New Roman" w:cs="Times New Roman"/>
          <w:color w:val="202020"/>
          <w:sz w:val="20"/>
          <w:szCs w:val="20"/>
          <w:shd w:val="clear" w:color="auto" w:fill="FFFFFF"/>
        </w:rPr>
        <w:t>pre-</w:t>
      </w:r>
      <w:r w:rsidR="00164E2E">
        <w:rPr>
          <w:rFonts w:ascii="Times New Roman" w:hAnsi="Times New Roman" w:cs="Times New Roman"/>
          <w:color w:val="202020"/>
          <w:sz w:val="20"/>
          <w:szCs w:val="20"/>
          <w:shd w:val="clear" w:color="auto" w:fill="FFFFFF"/>
        </w:rPr>
        <w:t>glob</w:t>
      </w:r>
      <w:r>
        <w:rPr>
          <w:rFonts w:ascii="Times New Roman" w:hAnsi="Times New Roman" w:cs="Times New Roman"/>
          <w:color w:val="202020"/>
          <w:sz w:val="20"/>
          <w:szCs w:val="20"/>
          <w:shd w:val="clear" w:color="auto" w:fill="FFFFFF"/>
        </w:rPr>
        <w:t>alization</w:t>
      </w:r>
      <w:r w:rsidRPr="00903807">
        <w:rPr>
          <w:rFonts w:ascii="Times New Roman" w:hAnsi="Times New Roman" w:cs="Times New Roman"/>
          <w:color w:val="202020"/>
          <w:sz w:val="20"/>
          <w:szCs w:val="20"/>
          <w:shd w:val="clear" w:color="auto" w:fill="FFFFFF"/>
        </w:rPr>
        <w:t xml:space="preserve"> era was recorded at 18.66 percent, while in the </w:t>
      </w:r>
      <w:r>
        <w:rPr>
          <w:rFonts w:ascii="Times New Roman" w:hAnsi="Times New Roman" w:cs="Times New Roman"/>
          <w:color w:val="202020"/>
          <w:sz w:val="20"/>
          <w:szCs w:val="20"/>
          <w:shd w:val="clear" w:color="auto" w:fill="FFFFFF"/>
        </w:rPr>
        <w:t>post-</w:t>
      </w:r>
      <w:r w:rsidR="00164E2E">
        <w:rPr>
          <w:rFonts w:ascii="Times New Roman" w:hAnsi="Times New Roman" w:cs="Times New Roman"/>
          <w:color w:val="202020"/>
          <w:sz w:val="20"/>
          <w:szCs w:val="20"/>
          <w:shd w:val="clear" w:color="auto" w:fill="FFFFFF"/>
        </w:rPr>
        <w:t>glob</w:t>
      </w:r>
      <w:r>
        <w:rPr>
          <w:rFonts w:ascii="Times New Roman" w:hAnsi="Times New Roman" w:cs="Times New Roman"/>
          <w:color w:val="202020"/>
          <w:sz w:val="20"/>
          <w:szCs w:val="20"/>
          <w:shd w:val="clear" w:color="auto" w:fill="FFFFFF"/>
        </w:rPr>
        <w:t>alization</w:t>
      </w:r>
      <w:r w:rsidRPr="00903807">
        <w:rPr>
          <w:rFonts w:ascii="Times New Roman" w:hAnsi="Times New Roman" w:cs="Times New Roman"/>
          <w:color w:val="202020"/>
          <w:sz w:val="20"/>
          <w:szCs w:val="20"/>
          <w:shd w:val="clear" w:color="auto" w:fill="FFFFFF"/>
        </w:rPr>
        <w:t xml:space="preserve"> period, it stood at 17.56 percent.</w:t>
      </w:r>
      <w:r w:rsidRPr="00903807">
        <w:rPr>
          <w:rFonts w:ascii="Times New Roman" w:hAnsi="Times New Roman" w:cs="Times New Roman"/>
          <w:color w:val="202020"/>
          <w:sz w:val="20"/>
          <w:szCs w:val="20"/>
        </w:rPr>
        <w:br/>
      </w:r>
      <w:r w:rsidRPr="00903807">
        <w:rPr>
          <w:rFonts w:ascii="Times New Roman" w:hAnsi="Times New Roman" w:cs="Times New Roman"/>
          <w:color w:val="202020"/>
          <w:sz w:val="20"/>
          <w:szCs w:val="20"/>
        </w:rPr>
        <w:br/>
      </w:r>
      <w:r w:rsidRPr="00903807">
        <w:rPr>
          <w:rFonts w:ascii="Times New Roman" w:hAnsi="Times New Roman" w:cs="Times New Roman"/>
          <w:color w:val="202020"/>
          <w:sz w:val="20"/>
          <w:szCs w:val="20"/>
          <w:shd w:val="clear" w:color="auto" w:fill="FFFFFF"/>
        </w:rPr>
        <w:t xml:space="preserve">During the </w:t>
      </w:r>
      <w:r>
        <w:rPr>
          <w:rFonts w:ascii="Times New Roman" w:hAnsi="Times New Roman" w:cs="Times New Roman"/>
          <w:color w:val="202020"/>
          <w:sz w:val="20"/>
          <w:szCs w:val="20"/>
          <w:shd w:val="clear" w:color="auto" w:fill="FFFFFF"/>
        </w:rPr>
        <w:t>pre-</w:t>
      </w:r>
      <w:r w:rsidR="00164E2E">
        <w:rPr>
          <w:rFonts w:ascii="Times New Roman" w:hAnsi="Times New Roman" w:cs="Times New Roman"/>
          <w:color w:val="202020"/>
          <w:sz w:val="20"/>
          <w:szCs w:val="20"/>
          <w:shd w:val="clear" w:color="auto" w:fill="FFFFFF"/>
        </w:rPr>
        <w:t>glob</w:t>
      </w:r>
      <w:r>
        <w:rPr>
          <w:rFonts w:ascii="Times New Roman" w:hAnsi="Times New Roman" w:cs="Times New Roman"/>
          <w:color w:val="202020"/>
          <w:sz w:val="20"/>
          <w:szCs w:val="20"/>
          <w:shd w:val="clear" w:color="auto" w:fill="FFFFFF"/>
        </w:rPr>
        <w:t>alized</w:t>
      </w:r>
      <w:r w:rsidRPr="00903807">
        <w:rPr>
          <w:rFonts w:ascii="Times New Roman" w:hAnsi="Times New Roman" w:cs="Times New Roman"/>
          <w:color w:val="202020"/>
          <w:sz w:val="20"/>
          <w:szCs w:val="20"/>
          <w:shd w:val="clear" w:color="auto" w:fill="FFFFFF"/>
        </w:rPr>
        <w:t xml:space="preserve"> phase, the yearly growth rate of exports showed significant fluctuations, at times surpassing the average growth rate. </w:t>
      </w:r>
      <w:r w:rsidR="002A1C1A">
        <w:rPr>
          <w:rFonts w:ascii="Times New Roman" w:hAnsi="Times New Roman" w:cs="Times New Roman"/>
          <w:color w:val="202020"/>
          <w:sz w:val="20"/>
          <w:szCs w:val="20"/>
          <w:shd w:val="clear" w:color="auto" w:fill="FFFFFF"/>
        </w:rPr>
        <w:t>During</w:t>
      </w:r>
      <w:r w:rsidRPr="00903807">
        <w:rPr>
          <w:rFonts w:ascii="Times New Roman" w:hAnsi="Times New Roman" w:cs="Times New Roman"/>
          <w:color w:val="202020"/>
          <w:sz w:val="20"/>
          <w:szCs w:val="20"/>
          <w:shd w:val="clear" w:color="auto" w:fill="FFFFFF"/>
        </w:rPr>
        <w:t xml:space="preserve"> 1976-77, the </w:t>
      </w:r>
      <w:r w:rsidR="002A1C1A">
        <w:rPr>
          <w:rFonts w:ascii="Times New Roman" w:hAnsi="Times New Roman" w:cs="Times New Roman"/>
          <w:color w:val="202020"/>
          <w:sz w:val="20"/>
          <w:szCs w:val="20"/>
          <w:shd w:val="clear" w:color="auto" w:fill="FFFFFF"/>
        </w:rPr>
        <w:t>annual</w:t>
      </w:r>
      <w:r w:rsidRPr="00903807">
        <w:rPr>
          <w:rFonts w:ascii="Times New Roman" w:hAnsi="Times New Roman" w:cs="Times New Roman"/>
          <w:color w:val="202020"/>
          <w:sz w:val="20"/>
          <w:szCs w:val="20"/>
          <w:shd w:val="clear" w:color="auto" w:fill="FFFFFF"/>
        </w:rPr>
        <w:t xml:space="preserve"> growth rate reached an impressive 60 percent, marking the highest point during the</w:t>
      </w:r>
      <w:r w:rsidR="001523EE">
        <w:rPr>
          <w:rFonts w:ascii="Times New Roman" w:hAnsi="Times New Roman" w:cs="Times New Roman"/>
          <w:color w:val="202020"/>
          <w:sz w:val="20"/>
          <w:szCs w:val="20"/>
          <w:shd w:val="clear" w:color="auto" w:fill="FFFFFF"/>
        </w:rPr>
        <w:t xml:space="preserve"> period before globalization</w:t>
      </w:r>
      <w:r w:rsidRPr="00903807">
        <w:rPr>
          <w:rFonts w:ascii="Times New Roman" w:hAnsi="Times New Roman" w:cs="Times New Roman"/>
          <w:color w:val="202020"/>
          <w:sz w:val="20"/>
          <w:szCs w:val="20"/>
          <w:shd w:val="clear" w:color="auto" w:fill="FFFFFF"/>
        </w:rPr>
        <w:t xml:space="preserve">. </w:t>
      </w:r>
      <w:r w:rsidR="007D747F">
        <w:rPr>
          <w:rFonts w:ascii="Times New Roman" w:hAnsi="Times New Roman" w:cs="Times New Roman"/>
          <w:color w:val="202020"/>
          <w:sz w:val="20"/>
          <w:szCs w:val="20"/>
          <w:shd w:val="clear" w:color="auto" w:fill="FFFFFF"/>
        </w:rPr>
        <w:t>In the period,</w:t>
      </w:r>
      <w:r w:rsidRPr="00903807">
        <w:rPr>
          <w:rFonts w:ascii="Times New Roman" w:hAnsi="Times New Roman" w:cs="Times New Roman"/>
          <w:color w:val="202020"/>
          <w:sz w:val="20"/>
          <w:szCs w:val="20"/>
          <w:shd w:val="clear" w:color="auto" w:fill="FFFFFF"/>
        </w:rPr>
        <w:t xml:space="preserve"> 1978-79 to 1984-85, the A</w:t>
      </w:r>
      <w:r w:rsidR="007D747F">
        <w:rPr>
          <w:rFonts w:ascii="Times New Roman" w:hAnsi="Times New Roman" w:cs="Times New Roman"/>
          <w:color w:val="202020"/>
          <w:sz w:val="20"/>
          <w:szCs w:val="20"/>
          <w:shd w:val="clear" w:color="auto" w:fill="FFFFFF"/>
        </w:rPr>
        <w:t xml:space="preserve">nnual </w:t>
      </w:r>
      <w:r w:rsidRPr="00903807">
        <w:rPr>
          <w:rFonts w:ascii="Times New Roman" w:hAnsi="Times New Roman" w:cs="Times New Roman"/>
          <w:color w:val="202020"/>
          <w:sz w:val="20"/>
          <w:szCs w:val="20"/>
          <w:shd w:val="clear" w:color="auto" w:fill="FFFFFF"/>
        </w:rPr>
        <w:t>A</w:t>
      </w:r>
      <w:r w:rsidR="007D747F">
        <w:rPr>
          <w:rFonts w:ascii="Times New Roman" w:hAnsi="Times New Roman" w:cs="Times New Roman"/>
          <w:color w:val="202020"/>
          <w:sz w:val="20"/>
          <w:szCs w:val="20"/>
          <w:shd w:val="clear" w:color="auto" w:fill="FFFFFF"/>
        </w:rPr>
        <w:t xml:space="preserve">verage </w:t>
      </w:r>
      <w:r w:rsidRPr="00903807">
        <w:rPr>
          <w:rFonts w:ascii="Times New Roman" w:hAnsi="Times New Roman" w:cs="Times New Roman"/>
          <w:color w:val="202020"/>
          <w:sz w:val="20"/>
          <w:szCs w:val="20"/>
          <w:shd w:val="clear" w:color="auto" w:fill="FFFFFF"/>
        </w:rPr>
        <w:t>G</w:t>
      </w:r>
      <w:r w:rsidR="007D747F">
        <w:rPr>
          <w:rFonts w:ascii="Times New Roman" w:hAnsi="Times New Roman" w:cs="Times New Roman"/>
          <w:color w:val="202020"/>
          <w:sz w:val="20"/>
          <w:szCs w:val="20"/>
          <w:shd w:val="clear" w:color="auto" w:fill="FFFFFF"/>
        </w:rPr>
        <w:t xml:space="preserve">rowth </w:t>
      </w:r>
      <w:r w:rsidRPr="00903807">
        <w:rPr>
          <w:rFonts w:ascii="Times New Roman" w:hAnsi="Times New Roman" w:cs="Times New Roman"/>
          <w:color w:val="202020"/>
          <w:sz w:val="20"/>
          <w:szCs w:val="20"/>
          <w:shd w:val="clear" w:color="auto" w:fill="FFFFFF"/>
        </w:rPr>
        <w:t>R</w:t>
      </w:r>
      <w:r w:rsidR="007D747F">
        <w:rPr>
          <w:rFonts w:ascii="Times New Roman" w:hAnsi="Times New Roman" w:cs="Times New Roman"/>
          <w:color w:val="202020"/>
          <w:sz w:val="20"/>
          <w:szCs w:val="20"/>
          <w:shd w:val="clear" w:color="auto" w:fill="FFFFFF"/>
        </w:rPr>
        <w:t>ate</w:t>
      </w:r>
      <w:r w:rsidRPr="00903807">
        <w:rPr>
          <w:rFonts w:ascii="Times New Roman" w:hAnsi="Times New Roman" w:cs="Times New Roman"/>
          <w:color w:val="202020"/>
          <w:sz w:val="20"/>
          <w:szCs w:val="20"/>
          <w:shd w:val="clear" w:color="auto" w:fill="FFFFFF"/>
        </w:rPr>
        <w:t xml:space="preserve"> exhibited fluctuations, with both increasing and decreasing trends. The lowest peak was observed in 1982-83, where it even showed a negative trend. Subsequently, from 1985-86 to 1989-90, the </w:t>
      </w:r>
      <w:r w:rsidR="007D747F">
        <w:rPr>
          <w:rFonts w:ascii="Times New Roman" w:hAnsi="Times New Roman" w:cs="Times New Roman"/>
          <w:color w:val="202020"/>
          <w:sz w:val="20"/>
          <w:szCs w:val="20"/>
          <w:shd w:val="clear" w:color="auto" w:fill="FFFFFF"/>
        </w:rPr>
        <w:t>annual</w:t>
      </w:r>
      <w:r w:rsidRPr="00903807">
        <w:rPr>
          <w:rFonts w:ascii="Times New Roman" w:hAnsi="Times New Roman" w:cs="Times New Roman"/>
          <w:color w:val="202020"/>
          <w:sz w:val="20"/>
          <w:szCs w:val="20"/>
          <w:shd w:val="clear" w:color="auto" w:fill="FFFFFF"/>
        </w:rPr>
        <w:t xml:space="preserve"> growth rate experienced a steady rise, culminating at 38.18 percent.</w:t>
      </w:r>
      <w:r w:rsidR="00DE06A4">
        <w:rPr>
          <w:rFonts w:ascii="Times New Roman" w:hAnsi="Times New Roman" w:cs="Times New Roman"/>
          <w:color w:val="202020"/>
          <w:sz w:val="20"/>
          <w:szCs w:val="20"/>
        </w:rPr>
        <w:t xml:space="preserve"> </w:t>
      </w:r>
      <w:r w:rsidR="007D747F">
        <w:rPr>
          <w:rFonts w:ascii="Times New Roman" w:hAnsi="Times New Roman" w:cs="Times New Roman"/>
          <w:color w:val="202020"/>
          <w:sz w:val="20"/>
          <w:szCs w:val="20"/>
          <w:shd w:val="clear" w:color="auto" w:fill="FFFFFF"/>
        </w:rPr>
        <w:t xml:space="preserve">After the </w:t>
      </w:r>
      <w:r w:rsidR="00164E2E">
        <w:rPr>
          <w:rFonts w:ascii="Times New Roman" w:hAnsi="Times New Roman" w:cs="Times New Roman"/>
          <w:color w:val="202020"/>
          <w:sz w:val="20"/>
          <w:szCs w:val="20"/>
          <w:shd w:val="clear" w:color="auto" w:fill="FFFFFF"/>
        </w:rPr>
        <w:t>glob</w:t>
      </w:r>
      <w:r>
        <w:rPr>
          <w:rFonts w:ascii="Times New Roman" w:hAnsi="Times New Roman" w:cs="Times New Roman"/>
          <w:color w:val="202020"/>
          <w:sz w:val="20"/>
          <w:szCs w:val="20"/>
          <w:shd w:val="clear" w:color="auto" w:fill="FFFFFF"/>
        </w:rPr>
        <w:t>alization</w:t>
      </w:r>
      <w:r w:rsidRPr="00903807">
        <w:rPr>
          <w:rFonts w:ascii="Times New Roman" w:hAnsi="Times New Roman" w:cs="Times New Roman"/>
          <w:color w:val="202020"/>
          <w:sz w:val="20"/>
          <w:szCs w:val="20"/>
          <w:shd w:val="clear" w:color="auto" w:fill="FFFFFF"/>
        </w:rPr>
        <w:t xml:space="preserve"> period, from 1990-91 onwards, the </w:t>
      </w:r>
      <w:r w:rsidR="007D747F">
        <w:rPr>
          <w:rFonts w:ascii="Times New Roman" w:hAnsi="Times New Roman" w:cs="Times New Roman"/>
          <w:color w:val="202020"/>
          <w:sz w:val="20"/>
          <w:szCs w:val="20"/>
          <w:shd w:val="clear" w:color="auto" w:fill="FFFFFF"/>
        </w:rPr>
        <w:t>annual</w:t>
      </w:r>
      <w:r w:rsidRPr="00903807">
        <w:rPr>
          <w:rFonts w:ascii="Times New Roman" w:hAnsi="Times New Roman" w:cs="Times New Roman"/>
          <w:color w:val="202020"/>
          <w:sz w:val="20"/>
          <w:szCs w:val="20"/>
          <w:shd w:val="clear" w:color="auto" w:fill="FFFFFF"/>
        </w:rPr>
        <w:t xml:space="preserve"> growth rate of exports underwent fluctuations with varying trends each year. In some years, it showed an upward trend, while in others, it declined. The lowest rate was recorded in 2001-02, whereas the highest rate occurred in 1991-92.</w:t>
      </w:r>
      <w:r w:rsidR="00DE06A4">
        <w:rPr>
          <w:rFonts w:ascii="Times New Roman" w:hAnsi="Times New Roman" w:cs="Times New Roman"/>
          <w:color w:val="202020"/>
          <w:sz w:val="20"/>
          <w:szCs w:val="20"/>
        </w:rPr>
        <w:t xml:space="preserve"> </w:t>
      </w:r>
      <w:r w:rsidRPr="00903807">
        <w:rPr>
          <w:rFonts w:ascii="Times New Roman" w:hAnsi="Times New Roman" w:cs="Times New Roman"/>
          <w:color w:val="202020"/>
          <w:sz w:val="20"/>
          <w:szCs w:val="20"/>
          <w:shd w:val="clear" w:color="auto" w:fill="FFFFFF"/>
        </w:rPr>
        <w:t xml:space="preserve">Overall, while exports witnessed growth throughout the study period, it is evident that both the </w:t>
      </w:r>
      <w:r w:rsidR="007D747F">
        <w:rPr>
          <w:rFonts w:ascii="Times New Roman" w:hAnsi="Times New Roman" w:cs="Times New Roman"/>
          <w:color w:val="202020"/>
          <w:sz w:val="20"/>
          <w:szCs w:val="20"/>
          <w:shd w:val="clear" w:color="auto" w:fill="FFFFFF"/>
        </w:rPr>
        <w:t xml:space="preserve">annual and </w:t>
      </w:r>
      <w:r w:rsidRPr="00903807">
        <w:rPr>
          <w:rFonts w:ascii="Times New Roman" w:hAnsi="Times New Roman" w:cs="Times New Roman"/>
          <w:color w:val="202020"/>
          <w:sz w:val="20"/>
          <w:szCs w:val="20"/>
          <w:shd w:val="clear" w:color="auto" w:fill="FFFFFF"/>
        </w:rPr>
        <w:t xml:space="preserve">average growth rates were higher </w:t>
      </w:r>
      <w:r w:rsidR="007D747F">
        <w:rPr>
          <w:rFonts w:ascii="Times New Roman" w:hAnsi="Times New Roman" w:cs="Times New Roman"/>
          <w:color w:val="202020"/>
          <w:sz w:val="20"/>
          <w:szCs w:val="20"/>
          <w:shd w:val="clear" w:color="auto" w:fill="FFFFFF"/>
        </w:rPr>
        <w:t>before the globalization</w:t>
      </w:r>
      <w:r w:rsidRPr="00903807">
        <w:rPr>
          <w:rFonts w:ascii="Times New Roman" w:hAnsi="Times New Roman" w:cs="Times New Roman"/>
          <w:color w:val="202020"/>
          <w:sz w:val="20"/>
          <w:szCs w:val="20"/>
          <w:shd w:val="clear" w:color="auto" w:fill="FFFFFF"/>
        </w:rPr>
        <w:t xml:space="preserve"> period compared to the </w:t>
      </w:r>
      <w:r>
        <w:rPr>
          <w:rFonts w:ascii="Times New Roman" w:hAnsi="Times New Roman" w:cs="Times New Roman"/>
          <w:color w:val="202020"/>
          <w:sz w:val="20"/>
          <w:szCs w:val="20"/>
          <w:shd w:val="clear" w:color="auto" w:fill="FFFFFF"/>
        </w:rPr>
        <w:t>post-</w:t>
      </w:r>
      <w:r w:rsidR="00164E2E">
        <w:rPr>
          <w:rFonts w:ascii="Times New Roman" w:hAnsi="Times New Roman" w:cs="Times New Roman"/>
          <w:color w:val="202020"/>
          <w:sz w:val="20"/>
          <w:szCs w:val="20"/>
          <w:shd w:val="clear" w:color="auto" w:fill="FFFFFF"/>
        </w:rPr>
        <w:t>glob</w:t>
      </w:r>
      <w:r>
        <w:rPr>
          <w:rFonts w:ascii="Times New Roman" w:hAnsi="Times New Roman" w:cs="Times New Roman"/>
          <w:color w:val="202020"/>
          <w:sz w:val="20"/>
          <w:szCs w:val="20"/>
          <w:shd w:val="clear" w:color="auto" w:fill="FFFFFF"/>
        </w:rPr>
        <w:t>alized</w:t>
      </w:r>
      <w:r w:rsidRPr="00903807">
        <w:rPr>
          <w:rFonts w:ascii="Times New Roman" w:hAnsi="Times New Roman" w:cs="Times New Roman"/>
          <w:color w:val="202020"/>
          <w:sz w:val="20"/>
          <w:szCs w:val="20"/>
          <w:shd w:val="clear" w:color="auto" w:fill="FFFFFF"/>
        </w:rPr>
        <w:t xml:space="preserve"> period.</w:t>
      </w:r>
    </w:p>
    <w:p w14:paraId="5398DDF1" w14:textId="65D81C1A" w:rsidR="00DE06A4" w:rsidRPr="000D34D4" w:rsidRDefault="00913551" w:rsidP="00153C53">
      <w:pPr>
        <w:rPr>
          <w:rFonts w:ascii="Times New Roman" w:hAnsi="Times New Roman" w:cs="Times New Roman"/>
          <w:b/>
          <w:bCs/>
          <w:color w:val="202020"/>
          <w:sz w:val="28"/>
          <w:szCs w:val="28"/>
          <w:shd w:val="clear" w:color="auto" w:fill="FFFFFF"/>
        </w:rPr>
      </w:pPr>
      <w:r w:rsidRPr="000D34D4">
        <w:rPr>
          <w:rFonts w:ascii="Times New Roman" w:hAnsi="Times New Roman" w:cs="Times New Roman"/>
          <w:b/>
          <w:bCs/>
          <w:color w:val="202020"/>
          <w:sz w:val="28"/>
          <w:szCs w:val="28"/>
          <w:shd w:val="clear" w:color="auto" w:fill="FFFFFF"/>
        </w:rPr>
        <w:t>CONCLUSION</w:t>
      </w:r>
    </w:p>
    <w:p w14:paraId="63FC5000" w14:textId="53DAC7A6" w:rsidR="000D34D4" w:rsidRDefault="007D747F" w:rsidP="00153C53">
      <w:pPr>
        <w:rPr>
          <w:rFonts w:ascii="Times New Roman" w:hAnsi="Times New Roman" w:cs="Times New Roman"/>
          <w:color w:val="202020"/>
          <w:sz w:val="20"/>
          <w:szCs w:val="20"/>
          <w:shd w:val="clear" w:color="auto" w:fill="FFFFFF"/>
        </w:rPr>
      </w:pPr>
      <w:r>
        <w:rPr>
          <w:rFonts w:ascii="Times New Roman" w:hAnsi="Times New Roman" w:cs="Times New Roman"/>
          <w:color w:val="202020"/>
          <w:sz w:val="20"/>
          <w:szCs w:val="20"/>
          <w:shd w:val="clear" w:color="auto" w:fill="FFFFFF"/>
        </w:rPr>
        <w:t>The</w:t>
      </w:r>
      <w:r w:rsidR="000D34D4" w:rsidRPr="000D34D4">
        <w:rPr>
          <w:rFonts w:ascii="Times New Roman" w:hAnsi="Times New Roman" w:cs="Times New Roman"/>
          <w:color w:val="202020"/>
          <w:sz w:val="20"/>
          <w:szCs w:val="20"/>
          <w:shd w:val="clear" w:color="auto" w:fill="FFFFFF"/>
        </w:rPr>
        <w:t xml:space="preserve"> Small</w:t>
      </w:r>
      <w:r w:rsidR="00DB2BEE">
        <w:rPr>
          <w:rFonts w:ascii="Times New Roman" w:hAnsi="Times New Roman" w:cs="Times New Roman"/>
          <w:color w:val="202020"/>
          <w:sz w:val="20"/>
          <w:szCs w:val="20"/>
          <w:shd w:val="clear" w:color="auto" w:fill="FFFFFF"/>
        </w:rPr>
        <w:t>-</w:t>
      </w:r>
      <w:r w:rsidR="000D34D4" w:rsidRPr="000D34D4">
        <w:rPr>
          <w:rFonts w:ascii="Times New Roman" w:hAnsi="Times New Roman" w:cs="Times New Roman"/>
          <w:color w:val="202020"/>
          <w:sz w:val="20"/>
          <w:szCs w:val="20"/>
          <w:shd w:val="clear" w:color="auto" w:fill="FFFFFF"/>
        </w:rPr>
        <w:t>Scale Industries (SSI)</w:t>
      </w:r>
      <w:r>
        <w:rPr>
          <w:rFonts w:ascii="Times New Roman" w:hAnsi="Times New Roman" w:cs="Times New Roman"/>
          <w:color w:val="202020"/>
          <w:sz w:val="20"/>
          <w:szCs w:val="20"/>
          <w:shd w:val="clear" w:color="auto" w:fill="FFFFFF"/>
        </w:rPr>
        <w:t>, since 1991,</w:t>
      </w:r>
      <w:r w:rsidR="000D34D4" w:rsidRPr="000D34D4">
        <w:rPr>
          <w:rFonts w:ascii="Times New Roman" w:hAnsi="Times New Roman" w:cs="Times New Roman"/>
          <w:color w:val="202020"/>
          <w:sz w:val="20"/>
          <w:szCs w:val="20"/>
          <w:shd w:val="clear" w:color="auto" w:fill="FFFFFF"/>
        </w:rPr>
        <w:t xml:space="preserve"> have faced a highly competitive landscape due to</w:t>
      </w:r>
      <w:r>
        <w:rPr>
          <w:rFonts w:ascii="Times New Roman" w:hAnsi="Times New Roman" w:cs="Times New Roman"/>
          <w:color w:val="202020"/>
          <w:sz w:val="20"/>
          <w:szCs w:val="20"/>
          <w:shd w:val="clear" w:color="auto" w:fill="FFFFFF"/>
        </w:rPr>
        <w:t xml:space="preserve"> the new economic reforms, </w:t>
      </w:r>
      <w:r w:rsidR="000D34D4" w:rsidRPr="000D34D4">
        <w:rPr>
          <w:rFonts w:ascii="Times New Roman" w:hAnsi="Times New Roman" w:cs="Times New Roman"/>
          <w:color w:val="202020"/>
          <w:sz w:val="20"/>
          <w:szCs w:val="20"/>
          <w:shd w:val="clear" w:color="auto" w:fill="FFFFFF"/>
        </w:rPr>
        <w:t>globalization, and reduced sector-specific protective measures. Consequently, the growth of SSI in terms of units, employment, output, and exports has declined. This has led to a less remarkable contribution to national income and exports, while employment levels have shown a more positive trend during the 1990s.</w:t>
      </w:r>
      <w:r w:rsidR="000D34D4">
        <w:rPr>
          <w:rFonts w:ascii="Times New Roman" w:hAnsi="Times New Roman" w:cs="Times New Roman"/>
          <w:color w:val="202020"/>
          <w:sz w:val="20"/>
          <w:szCs w:val="20"/>
          <w:shd w:val="clear" w:color="auto" w:fill="FFFFFF"/>
        </w:rPr>
        <w:t xml:space="preserve"> </w:t>
      </w:r>
      <w:r w:rsidR="00DB2BEE">
        <w:rPr>
          <w:rFonts w:ascii="Times New Roman" w:hAnsi="Times New Roman" w:cs="Times New Roman"/>
          <w:color w:val="202020"/>
          <w:sz w:val="20"/>
          <w:szCs w:val="20"/>
          <w:shd w:val="clear" w:color="auto" w:fill="FFFFFF"/>
        </w:rPr>
        <w:t>After this comparative study of the growth parameters, both before and after globalization periods have shown that in India, globalization has proved to be detrimental for the SSIs</w:t>
      </w:r>
      <w:r w:rsidR="000D34D4" w:rsidRPr="000D34D4">
        <w:rPr>
          <w:rFonts w:ascii="Times New Roman" w:hAnsi="Times New Roman" w:cs="Times New Roman"/>
          <w:color w:val="202020"/>
          <w:sz w:val="20"/>
          <w:szCs w:val="20"/>
          <w:shd w:val="clear" w:color="auto" w:fill="FFFFFF"/>
        </w:rPr>
        <w:t xml:space="preserve">. The </w:t>
      </w:r>
      <w:r w:rsidR="00D030B3">
        <w:rPr>
          <w:rFonts w:ascii="Times New Roman" w:hAnsi="Times New Roman" w:cs="Times New Roman"/>
          <w:color w:val="202020"/>
          <w:sz w:val="20"/>
          <w:szCs w:val="20"/>
          <w:shd w:val="clear" w:color="auto" w:fill="FFFFFF"/>
        </w:rPr>
        <w:t>significant decrease</w:t>
      </w:r>
      <w:r w:rsidR="000D34D4" w:rsidRPr="000D34D4">
        <w:rPr>
          <w:rFonts w:ascii="Times New Roman" w:hAnsi="Times New Roman" w:cs="Times New Roman"/>
          <w:color w:val="202020"/>
          <w:sz w:val="20"/>
          <w:szCs w:val="20"/>
          <w:shd w:val="clear" w:color="auto" w:fill="FFFFFF"/>
        </w:rPr>
        <w:t xml:space="preserve"> in the growth rate of the number of units and</w:t>
      </w:r>
      <w:r w:rsidR="00D030B3">
        <w:rPr>
          <w:rFonts w:ascii="Times New Roman" w:hAnsi="Times New Roman" w:cs="Times New Roman"/>
          <w:color w:val="202020"/>
          <w:sz w:val="20"/>
          <w:szCs w:val="20"/>
          <w:shd w:val="clear" w:color="auto" w:fill="FFFFFF"/>
        </w:rPr>
        <w:t xml:space="preserve"> the decline in</w:t>
      </w:r>
      <w:r w:rsidR="000D34D4" w:rsidRPr="000D34D4">
        <w:rPr>
          <w:rFonts w:ascii="Times New Roman" w:hAnsi="Times New Roman" w:cs="Times New Roman"/>
          <w:color w:val="202020"/>
          <w:sz w:val="20"/>
          <w:szCs w:val="20"/>
          <w:shd w:val="clear" w:color="auto" w:fill="FFFFFF"/>
        </w:rPr>
        <w:t xml:space="preserve"> employment generation </w:t>
      </w:r>
      <w:r w:rsidR="00D030B3">
        <w:rPr>
          <w:rFonts w:ascii="Times New Roman" w:hAnsi="Times New Roman" w:cs="Times New Roman"/>
          <w:color w:val="202020"/>
          <w:sz w:val="20"/>
          <w:szCs w:val="20"/>
          <w:shd w:val="clear" w:color="auto" w:fill="FFFFFF"/>
        </w:rPr>
        <w:t>that was found after</w:t>
      </w:r>
      <w:r w:rsidR="000D34D4" w:rsidRPr="000D34D4">
        <w:rPr>
          <w:rFonts w:ascii="Times New Roman" w:hAnsi="Times New Roman" w:cs="Times New Roman"/>
          <w:color w:val="202020"/>
          <w:sz w:val="20"/>
          <w:szCs w:val="20"/>
          <w:shd w:val="clear" w:color="auto" w:fill="FFFFFF"/>
        </w:rPr>
        <w:t xml:space="preserve"> the </w:t>
      </w:r>
      <w:r w:rsidR="000D34D4">
        <w:rPr>
          <w:rFonts w:ascii="Times New Roman" w:hAnsi="Times New Roman" w:cs="Times New Roman"/>
          <w:color w:val="202020"/>
          <w:sz w:val="20"/>
          <w:szCs w:val="20"/>
          <w:shd w:val="clear" w:color="auto" w:fill="FFFFFF"/>
        </w:rPr>
        <w:t>glob</w:t>
      </w:r>
      <w:r w:rsidR="000D34D4" w:rsidRPr="000D34D4">
        <w:rPr>
          <w:rFonts w:ascii="Times New Roman" w:hAnsi="Times New Roman" w:cs="Times New Roman"/>
          <w:color w:val="202020"/>
          <w:sz w:val="20"/>
          <w:szCs w:val="20"/>
          <w:shd w:val="clear" w:color="auto" w:fill="FFFFFF"/>
        </w:rPr>
        <w:t>alization is a matter</w:t>
      </w:r>
      <w:r w:rsidR="00D030B3">
        <w:rPr>
          <w:rFonts w:ascii="Times New Roman" w:hAnsi="Times New Roman" w:cs="Times New Roman"/>
          <w:color w:val="202020"/>
          <w:sz w:val="20"/>
          <w:szCs w:val="20"/>
          <w:shd w:val="clear" w:color="auto" w:fill="FFFFFF"/>
        </w:rPr>
        <w:t xml:space="preserve"> that the </w:t>
      </w:r>
      <w:r w:rsidR="000D34D4" w:rsidRPr="000D34D4">
        <w:rPr>
          <w:rFonts w:ascii="Times New Roman" w:hAnsi="Times New Roman" w:cs="Times New Roman"/>
          <w:color w:val="202020"/>
          <w:sz w:val="20"/>
          <w:szCs w:val="20"/>
          <w:shd w:val="clear" w:color="auto" w:fill="FFFFFF"/>
        </w:rPr>
        <w:t>policymakers and planners</w:t>
      </w:r>
      <w:r w:rsidR="00D030B3">
        <w:rPr>
          <w:rFonts w:ascii="Times New Roman" w:hAnsi="Times New Roman" w:cs="Times New Roman"/>
          <w:color w:val="202020"/>
          <w:sz w:val="20"/>
          <w:szCs w:val="20"/>
          <w:shd w:val="clear" w:color="auto" w:fill="FFFFFF"/>
        </w:rPr>
        <w:t xml:space="preserve"> should be concerned about.</w:t>
      </w:r>
      <w:r w:rsidR="000D34D4" w:rsidRPr="000D34D4">
        <w:rPr>
          <w:rFonts w:ascii="Times New Roman" w:hAnsi="Times New Roman" w:cs="Times New Roman"/>
          <w:color w:val="202020"/>
          <w:sz w:val="20"/>
          <w:szCs w:val="20"/>
          <w:shd w:val="clear" w:color="auto" w:fill="FFFFFF"/>
        </w:rPr>
        <w:br/>
        <w:t xml:space="preserve">The results indicate that globalization has largely failed to foster growth in the </w:t>
      </w:r>
      <w:r w:rsidR="000D34D4">
        <w:rPr>
          <w:rFonts w:ascii="Times New Roman" w:hAnsi="Times New Roman" w:cs="Times New Roman"/>
          <w:color w:val="202020"/>
          <w:sz w:val="20"/>
          <w:szCs w:val="20"/>
          <w:shd w:val="clear" w:color="auto" w:fill="FFFFFF"/>
        </w:rPr>
        <w:t>small-scale</w:t>
      </w:r>
      <w:r w:rsidR="000D34D4" w:rsidRPr="000D34D4">
        <w:rPr>
          <w:rFonts w:ascii="Times New Roman" w:hAnsi="Times New Roman" w:cs="Times New Roman"/>
          <w:color w:val="202020"/>
          <w:sz w:val="20"/>
          <w:szCs w:val="20"/>
          <w:shd w:val="clear" w:color="auto" w:fill="FFFFFF"/>
        </w:rPr>
        <w:t xml:space="preserve"> sector, presenting almost a complete failure on this front. In conclusion, the recent growth trend in the SSI sector</w:t>
      </w:r>
      <w:r w:rsidR="00D030B3">
        <w:rPr>
          <w:rFonts w:ascii="Times New Roman" w:hAnsi="Times New Roman" w:cs="Times New Roman"/>
          <w:color w:val="202020"/>
          <w:sz w:val="20"/>
          <w:szCs w:val="20"/>
          <w:shd w:val="clear" w:color="auto" w:fill="FFFFFF"/>
        </w:rPr>
        <w:t xml:space="preserve">, it is evident that Globalization has proved to be beneficial for the big companies that wants to go globally. But in case of India, the health of the small-scale industries in India has deteriorated after the introduction </w:t>
      </w:r>
      <w:r w:rsidR="006830D4">
        <w:rPr>
          <w:rFonts w:ascii="Times New Roman" w:hAnsi="Times New Roman" w:cs="Times New Roman"/>
          <w:color w:val="202020"/>
          <w:sz w:val="20"/>
          <w:szCs w:val="20"/>
          <w:shd w:val="clear" w:color="auto" w:fill="FFFFFF"/>
        </w:rPr>
        <w:t>of Globalization. All the indicators of growth performed better before globalization, but consequently showed a declining trend after globalization.</w:t>
      </w:r>
      <w:r w:rsidR="00D030B3">
        <w:rPr>
          <w:rFonts w:ascii="Times New Roman" w:hAnsi="Times New Roman" w:cs="Times New Roman"/>
          <w:color w:val="202020"/>
          <w:sz w:val="20"/>
          <w:szCs w:val="20"/>
          <w:shd w:val="clear" w:color="auto" w:fill="FFFFFF"/>
        </w:rPr>
        <w:t xml:space="preserve"> </w:t>
      </w:r>
      <w:r w:rsidR="000D34D4" w:rsidRPr="000D34D4">
        <w:rPr>
          <w:rFonts w:ascii="Times New Roman" w:hAnsi="Times New Roman" w:cs="Times New Roman"/>
          <w:color w:val="202020"/>
          <w:sz w:val="20"/>
          <w:szCs w:val="20"/>
          <w:shd w:val="clear" w:color="auto" w:fill="FFFFFF"/>
        </w:rPr>
        <w:t xml:space="preserve"> </w:t>
      </w:r>
    </w:p>
    <w:p w14:paraId="1BCA676D" w14:textId="27D258A8" w:rsidR="000D34D4" w:rsidRPr="00B06212" w:rsidRDefault="000D34D4" w:rsidP="00153C53">
      <w:pPr>
        <w:rPr>
          <w:rFonts w:ascii="Times New Roman" w:hAnsi="Times New Roman" w:cs="Times New Roman"/>
          <w:b/>
          <w:bCs/>
          <w:color w:val="202020"/>
          <w:sz w:val="28"/>
          <w:szCs w:val="28"/>
          <w:shd w:val="clear" w:color="auto" w:fill="FFFFFF"/>
        </w:rPr>
      </w:pPr>
      <w:r w:rsidRPr="00B06212">
        <w:rPr>
          <w:rFonts w:ascii="Times New Roman" w:hAnsi="Times New Roman" w:cs="Times New Roman"/>
          <w:b/>
          <w:bCs/>
          <w:color w:val="202020"/>
          <w:sz w:val="28"/>
          <w:szCs w:val="28"/>
          <w:shd w:val="clear" w:color="auto" w:fill="FFFFFF"/>
        </w:rPr>
        <w:t>REFERENCES</w:t>
      </w:r>
    </w:p>
    <w:p w14:paraId="4B9FF966" w14:textId="78E0570C" w:rsidR="00B06212" w:rsidRDefault="00B06212" w:rsidP="00153C53">
      <w:pPr>
        <w:rPr>
          <w:rFonts w:ascii="Times New Roman" w:hAnsi="Times New Roman" w:cs="Times New Roman"/>
          <w:color w:val="202020"/>
          <w:sz w:val="20"/>
          <w:szCs w:val="20"/>
          <w:shd w:val="clear" w:color="auto" w:fill="FFFFFF"/>
        </w:rPr>
      </w:pPr>
      <w:r w:rsidRPr="00B06212">
        <w:rPr>
          <w:rFonts w:ascii="Times New Roman" w:hAnsi="Times New Roman" w:cs="Times New Roman"/>
          <w:color w:val="202020"/>
          <w:sz w:val="20"/>
          <w:szCs w:val="20"/>
          <w:shd w:val="clear" w:color="auto" w:fill="FFFFFF"/>
        </w:rPr>
        <w:t xml:space="preserve">Acharyya, S., &amp; Ghosh, S. (2022). Impact of Globalisation on Micro, Small and Medium Enterprises in India. Journal of Emerging Technologies and Innovative Research (JETIR), 9(6), June, f614. ISSN: 2349-5162. Retrieved from </w:t>
      </w:r>
      <w:hyperlink r:id="rId6" w:tgtFrame="_new" w:history="1">
        <w:r w:rsidRPr="00B06212">
          <w:rPr>
            <w:rStyle w:val="Hyperlink"/>
            <w:rFonts w:ascii="Times New Roman" w:hAnsi="Times New Roman" w:cs="Times New Roman"/>
            <w:sz w:val="20"/>
            <w:szCs w:val="20"/>
            <w:shd w:val="clear" w:color="auto" w:fill="FFFFFF"/>
          </w:rPr>
          <w:t>www.jetir.org</w:t>
        </w:r>
      </w:hyperlink>
      <w:r w:rsidRPr="00B06212">
        <w:rPr>
          <w:rFonts w:ascii="Times New Roman" w:hAnsi="Times New Roman" w:cs="Times New Roman"/>
          <w:color w:val="202020"/>
          <w:sz w:val="20"/>
          <w:szCs w:val="20"/>
          <w:shd w:val="clear" w:color="auto" w:fill="FFFFFF"/>
        </w:rPr>
        <w:t>.</w:t>
      </w:r>
    </w:p>
    <w:p w14:paraId="58D2B20F" w14:textId="11FD9897" w:rsidR="00AA759C" w:rsidRDefault="00AA759C" w:rsidP="00153C53">
      <w:pPr>
        <w:rPr>
          <w:rFonts w:ascii="Times New Roman" w:hAnsi="Times New Roman" w:cs="Times New Roman"/>
          <w:color w:val="202020"/>
          <w:sz w:val="20"/>
          <w:szCs w:val="20"/>
          <w:shd w:val="clear" w:color="auto" w:fill="FFFFFF"/>
        </w:rPr>
      </w:pPr>
      <w:r w:rsidRPr="00AA759C">
        <w:rPr>
          <w:rFonts w:ascii="Times New Roman" w:hAnsi="Times New Roman" w:cs="Times New Roman"/>
          <w:color w:val="202020"/>
          <w:sz w:val="20"/>
          <w:szCs w:val="20"/>
          <w:shd w:val="clear" w:color="auto" w:fill="FFFFFF"/>
        </w:rPr>
        <w:t>Agarwal, S., &amp; Goel, R. (2014). Impact of Globalisation on Small Scale Industries in India. Global Journal for Research Analysis, 3(5), May, ISSN: 2277-8160.</w:t>
      </w:r>
    </w:p>
    <w:p w14:paraId="652D52A0" w14:textId="6FF7E6A3" w:rsidR="0061164C" w:rsidRDefault="004515FD" w:rsidP="0061164C">
      <w:pPr>
        <w:rPr>
          <w:rFonts w:ascii="Times New Roman" w:hAnsi="Times New Roman" w:cs="Times New Roman"/>
          <w:color w:val="202020"/>
          <w:sz w:val="20"/>
          <w:szCs w:val="20"/>
          <w:shd w:val="clear" w:color="auto" w:fill="FFFFFF"/>
        </w:rPr>
      </w:pPr>
      <w:r w:rsidRPr="004515FD">
        <w:rPr>
          <w:rFonts w:ascii="Times New Roman" w:hAnsi="Times New Roman" w:cs="Times New Roman"/>
          <w:color w:val="202020"/>
          <w:sz w:val="20"/>
          <w:szCs w:val="20"/>
          <w:shd w:val="clear" w:color="auto" w:fill="FFFFFF"/>
        </w:rPr>
        <w:t>Kumari, K. (2020). Impact of globalization on small scale industries. International Journal of Advanced Research in Commerce, Management &amp; Social Science (IJARCMSS), 3(2), 234-238. ISSN: 2581-7930.</w:t>
      </w:r>
    </w:p>
    <w:p w14:paraId="1457F174" w14:textId="338CA974" w:rsidR="00AA759C" w:rsidRDefault="00AA759C" w:rsidP="0061164C">
      <w:pPr>
        <w:rPr>
          <w:rFonts w:ascii="Times New Roman" w:hAnsi="Times New Roman" w:cs="Times New Roman"/>
          <w:color w:val="202020"/>
          <w:sz w:val="20"/>
          <w:szCs w:val="20"/>
          <w:shd w:val="clear" w:color="auto" w:fill="FFFFFF"/>
        </w:rPr>
      </w:pPr>
      <w:r w:rsidRPr="0061164C">
        <w:rPr>
          <w:rFonts w:ascii="Times New Roman" w:hAnsi="Times New Roman" w:cs="Times New Roman"/>
          <w:color w:val="202020"/>
          <w:sz w:val="20"/>
          <w:szCs w:val="20"/>
          <w:shd w:val="clear" w:color="auto" w:fill="FFFFFF"/>
        </w:rPr>
        <w:t>Muthukaruppan, S. (2019).</w:t>
      </w:r>
      <w:r w:rsidRPr="0061164C">
        <w:t xml:space="preserve"> </w:t>
      </w:r>
      <w:r w:rsidRPr="0061164C">
        <w:rPr>
          <w:rFonts w:ascii="Times New Roman" w:hAnsi="Times New Roman" w:cs="Times New Roman"/>
          <w:color w:val="202020"/>
          <w:sz w:val="20"/>
          <w:szCs w:val="20"/>
          <w:shd w:val="clear" w:color="auto" w:fill="FFFFFF"/>
        </w:rPr>
        <w:t xml:space="preserve">GLOBALISATION AND ITS IMPACT ON </w:t>
      </w:r>
      <w:r>
        <w:rPr>
          <w:rFonts w:ascii="Times New Roman" w:hAnsi="Times New Roman" w:cs="Times New Roman"/>
          <w:color w:val="202020"/>
          <w:sz w:val="20"/>
          <w:szCs w:val="20"/>
          <w:shd w:val="clear" w:color="auto" w:fill="FFFFFF"/>
        </w:rPr>
        <w:t xml:space="preserve">SMALL-SCALE </w:t>
      </w:r>
      <w:r w:rsidRPr="0061164C">
        <w:rPr>
          <w:rFonts w:ascii="Times New Roman" w:hAnsi="Times New Roman" w:cs="Times New Roman"/>
          <w:color w:val="202020"/>
          <w:sz w:val="20"/>
          <w:szCs w:val="20"/>
          <w:shd w:val="clear" w:color="auto" w:fill="FFFFFF"/>
        </w:rPr>
        <w:t xml:space="preserve">INDUSTRIES IN INDIA. SELP Journal of Social Science, X(40), January-March, pp. [Page Range]. Available online at </w:t>
      </w:r>
      <w:hyperlink r:id="rId7" w:tgtFrame="_new" w:history="1">
        <w:r w:rsidRPr="0061164C">
          <w:rPr>
            <w:rStyle w:val="Hyperlink"/>
            <w:rFonts w:ascii="Times New Roman" w:hAnsi="Times New Roman" w:cs="Times New Roman"/>
            <w:sz w:val="20"/>
            <w:szCs w:val="20"/>
            <w:shd w:val="clear" w:color="auto" w:fill="FFFFFF"/>
          </w:rPr>
          <w:t>www.iaraindia.com</w:t>
        </w:r>
      </w:hyperlink>
      <w:r w:rsidRPr="0061164C">
        <w:rPr>
          <w:rFonts w:ascii="Times New Roman" w:hAnsi="Times New Roman" w:cs="Times New Roman"/>
          <w:color w:val="202020"/>
          <w:sz w:val="20"/>
          <w:szCs w:val="20"/>
          <w:shd w:val="clear" w:color="auto" w:fill="FFFFFF"/>
        </w:rPr>
        <w:t>. ISSN: 0975-9999 (Print), 2349-1655 (Online). Impact Factor: 3.655 (CIF), 2.78 (IRJIF), 2.77 (NAAS). Formally UGC Approved Journal (46622).</w:t>
      </w:r>
    </w:p>
    <w:p w14:paraId="364D9CEF" w14:textId="1E2D5D27" w:rsidR="00B06212" w:rsidRDefault="00B06212" w:rsidP="0061164C">
      <w:pPr>
        <w:rPr>
          <w:rFonts w:ascii="Times New Roman" w:hAnsi="Times New Roman" w:cs="Times New Roman"/>
          <w:color w:val="202020"/>
          <w:sz w:val="20"/>
          <w:szCs w:val="20"/>
          <w:shd w:val="clear" w:color="auto" w:fill="FFFFFF"/>
        </w:rPr>
      </w:pPr>
      <w:r w:rsidRPr="00B06212">
        <w:rPr>
          <w:rFonts w:ascii="Times New Roman" w:hAnsi="Times New Roman" w:cs="Times New Roman"/>
          <w:color w:val="202020"/>
          <w:sz w:val="20"/>
          <w:szCs w:val="20"/>
          <w:shd w:val="clear" w:color="auto" w:fill="FFFFFF"/>
        </w:rPr>
        <w:t>Rajamohan, S., &amp; Sathish, A. (2018). Small Scale Industry Contribution to the Entrepreneurship and Employment in Pre-and Post Reform Period in India. GALAXY International Interdisciplinary Research Journal, 6(3), March, pp. 1-9. ISSN: 2347-6915.</w:t>
      </w:r>
    </w:p>
    <w:p w14:paraId="5F32F16D" w14:textId="7A5B42F6" w:rsidR="004515FD" w:rsidRDefault="004515FD" w:rsidP="0061164C">
      <w:pPr>
        <w:rPr>
          <w:rFonts w:ascii="Times New Roman" w:hAnsi="Times New Roman" w:cs="Times New Roman"/>
          <w:color w:val="202020"/>
          <w:sz w:val="20"/>
          <w:szCs w:val="20"/>
          <w:shd w:val="clear" w:color="auto" w:fill="FFFFFF"/>
        </w:rPr>
      </w:pPr>
      <w:r w:rsidRPr="004515FD">
        <w:rPr>
          <w:rFonts w:ascii="Times New Roman" w:hAnsi="Times New Roman" w:cs="Times New Roman"/>
          <w:color w:val="202020"/>
          <w:sz w:val="20"/>
          <w:szCs w:val="20"/>
          <w:shd w:val="clear" w:color="auto" w:fill="FFFFFF"/>
        </w:rPr>
        <w:t>Shylaja, K. (2018). Globalisation and small scale industries in India – A literature review. Sahyadri SJOM Journal of Management, 2(2), December, ISSN: 2456-9151.</w:t>
      </w:r>
    </w:p>
    <w:p w14:paraId="1A24E2BD" w14:textId="40912174" w:rsidR="00AA759C" w:rsidRDefault="00AA759C" w:rsidP="0061164C">
      <w:pPr>
        <w:rPr>
          <w:rFonts w:ascii="Times New Roman" w:hAnsi="Times New Roman" w:cs="Times New Roman"/>
          <w:color w:val="202020"/>
          <w:sz w:val="20"/>
          <w:szCs w:val="20"/>
          <w:shd w:val="clear" w:color="auto" w:fill="FFFFFF"/>
        </w:rPr>
      </w:pPr>
      <w:r w:rsidRPr="00AA759C">
        <w:rPr>
          <w:rFonts w:ascii="Times New Roman" w:hAnsi="Times New Roman" w:cs="Times New Roman"/>
          <w:color w:val="202020"/>
          <w:sz w:val="20"/>
          <w:szCs w:val="20"/>
          <w:shd w:val="clear" w:color="auto" w:fill="FFFFFF"/>
        </w:rPr>
        <w:t>Sonia, &amp; Kansal, R. (2009). Globalization and Its Impact on Small Scale Industries in India. PCMA Journal of Business, 1(2), June, 135-146. ISSN: 0974-9977.</w:t>
      </w:r>
    </w:p>
    <w:p w14:paraId="1ABD304A" w14:textId="25D37DF9" w:rsidR="00AA759C" w:rsidRDefault="00AA759C" w:rsidP="0061164C">
      <w:pPr>
        <w:rPr>
          <w:rFonts w:ascii="Times New Roman" w:hAnsi="Times New Roman" w:cs="Times New Roman"/>
          <w:color w:val="202020"/>
          <w:sz w:val="20"/>
          <w:szCs w:val="20"/>
          <w:shd w:val="clear" w:color="auto" w:fill="FFFFFF"/>
        </w:rPr>
      </w:pPr>
      <w:r w:rsidRPr="00AA759C">
        <w:rPr>
          <w:rFonts w:ascii="Times New Roman" w:hAnsi="Times New Roman" w:cs="Times New Roman"/>
          <w:color w:val="202020"/>
          <w:sz w:val="20"/>
          <w:szCs w:val="20"/>
          <w:shd w:val="clear" w:color="auto" w:fill="FFFFFF"/>
        </w:rPr>
        <w:t xml:space="preserve">Venkatesham, A. (2021). Globalisation and its Impact on Small Scale Industries in India: Bright and Dark Spots. International Journal of Creative Research Thoughts (IJCRT), 9(9), September, ISSN: 2320-2882. Retrieved from </w:t>
      </w:r>
      <w:hyperlink r:id="rId8" w:tgtFrame="_new" w:history="1">
        <w:r w:rsidRPr="00AA759C">
          <w:rPr>
            <w:rStyle w:val="Hyperlink"/>
            <w:rFonts w:ascii="Times New Roman" w:hAnsi="Times New Roman" w:cs="Times New Roman"/>
            <w:sz w:val="20"/>
            <w:szCs w:val="20"/>
            <w:shd w:val="clear" w:color="auto" w:fill="FFFFFF"/>
          </w:rPr>
          <w:t>www.ijcrt.org</w:t>
        </w:r>
      </w:hyperlink>
      <w:r w:rsidRPr="00AA759C">
        <w:rPr>
          <w:rFonts w:ascii="Times New Roman" w:hAnsi="Times New Roman" w:cs="Times New Roman"/>
          <w:color w:val="202020"/>
          <w:sz w:val="20"/>
          <w:szCs w:val="20"/>
          <w:shd w:val="clear" w:color="auto" w:fill="FFFFFF"/>
        </w:rPr>
        <w:t>.</w:t>
      </w:r>
    </w:p>
    <w:p w14:paraId="65F1AFA5" w14:textId="77777777" w:rsidR="00AA759C" w:rsidRDefault="00AA759C" w:rsidP="0061164C">
      <w:pPr>
        <w:rPr>
          <w:rFonts w:ascii="Times New Roman" w:hAnsi="Times New Roman" w:cs="Times New Roman"/>
          <w:color w:val="202020"/>
          <w:sz w:val="20"/>
          <w:szCs w:val="20"/>
          <w:shd w:val="clear" w:color="auto" w:fill="FFFFFF"/>
        </w:rPr>
      </w:pPr>
    </w:p>
    <w:sectPr w:rsidR="00AA759C" w:rsidSect="007D3791">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oppinsregular">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D7A78"/>
    <w:multiLevelType w:val="hybridMultilevel"/>
    <w:tmpl w:val="206E9D9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5131122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791"/>
    <w:rsid w:val="00060BB5"/>
    <w:rsid w:val="000D34D4"/>
    <w:rsid w:val="001523EE"/>
    <w:rsid w:val="00153C53"/>
    <w:rsid w:val="00164E2E"/>
    <w:rsid w:val="001D0957"/>
    <w:rsid w:val="00240743"/>
    <w:rsid w:val="00257438"/>
    <w:rsid w:val="002A1C1A"/>
    <w:rsid w:val="00336376"/>
    <w:rsid w:val="00350003"/>
    <w:rsid w:val="00360B5D"/>
    <w:rsid w:val="00375A5C"/>
    <w:rsid w:val="0039749E"/>
    <w:rsid w:val="003A2E67"/>
    <w:rsid w:val="003C2D9F"/>
    <w:rsid w:val="003D079B"/>
    <w:rsid w:val="004121EA"/>
    <w:rsid w:val="00414E2A"/>
    <w:rsid w:val="004515FD"/>
    <w:rsid w:val="0046300A"/>
    <w:rsid w:val="004B1384"/>
    <w:rsid w:val="004B50D6"/>
    <w:rsid w:val="004C2663"/>
    <w:rsid w:val="004D6678"/>
    <w:rsid w:val="004F4629"/>
    <w:rsid w:val="00507980"/>
    <w:rsid w:val="00573C49"/>
    <w:rsid w:val="005A60EB"/>
    <w:rsid w:val="005D59E6"/>
    <w:rsid w:val="005F51A3"/>
    <w:rsid w:val="0061164C"/>
    <w:rsid w:val="00622EDA"/>
    <w:rsid w:val="00665E5C"/>
    <w:rsid w:val="006825D0"/>
    <w:rsid w:val="006830D4"/>
    <w:rsid w:val="00686E64"/>
    <w:rsid w:val="006B1E24"/>
    <w:rsid w:val="006B78B2"/>
    <w:rsid w:val="00700118"/>
    <w:rsid w:val="007409C8"/>
    <w:rsid w:val="00784EC5"/>
    <w:rsid w:val="007A0574"/>
    <w:rsid w:val="007B4E53"/>
    <w:rsid w:val="007D3791"/>
    <w:rsid w:val="007D452B"/>
    <w:rsid w:val="007D747F"/>
    <w:rsid w:val="007F18DE"/>
    <w:rsid w:val="00814135"/>
    <w:rsid w:val="0088408C"/>
    <w:rsid w:val="008C2255"/>
    <w:rsid w:val="00903807"/>
    <w:rsid w:val="00913551"/>
    <w:rsid w:val="009326F9"/>
    <w:rsid w:val="00967D3D"/>
    <w:rsid w:val="009B6BE6"/>
    <w:rsid w:val="00A364BF"/>
    <w:rsid w:val="00A8156F"/>
    <w:rsid w:val="00A94FDA"/>
    <w:rsid w:val="00AA759C"/>
    <w:rsid w:val="00AE2704"/>
    <w:rsid w:val="00B06212"/>
    <w:rsid w:val="00B265AF"/>
    <w:rsid w:val="00B40B6B"/>
    <w:rsid w:val="00B437AB"/>
    <w:rsid w:val="00B767AC"/>
    <w:rsid w:val="00C005B4"/>
    <w:rsid w:val="00C25E7E"/>
    <w:rsid w:val="00C51988"/>
    <w:rsid w:val="00C623D0"/>
    <w:rsid w:val="00C91856"/>
    <w:rsid w:val="00D030B3"/>
    <w:rsid w:val="00D53DA5"/>
    <w:rsid w:val="00DA153D"/>
    <w:rsid w:val="00DB2BEE"/>
    <w:rsid w:val="00DE06A4"/>
    <w:rsid w:val="00DE4598"/>
    <w:rsid w:val="00E23992"/>
    <w:rsid w:val="00E26F3B"/>
    <w:rsid w:val="00E31F8B"/>
    <w:rsid w:val="00E9231D"/>
    <w:rsid w:val="00EA4F92"/>
    <w:rsid w:val="00ED5CB8"/>
    <w:rsid w:val="00F01EAE"/>
    <w:rsid w:val="00F63486"/>
    <w:rsid w:val="00FA1D0C"/>
    <w:rsid w:val="00FD004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31D47"/>
  <w15:chartTrackingRefBased/>
  <w15:docId w15:val="{47D6A18E-FD7B-44E5-A0C1-304801299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4135"/>
    <w:pPr>
      <w:ind w:left="720"/>
      <w:contextualSpacing/>
    </w:pPr>
  </w:style>
  <w:style w:type="table" w:styleId="TableGrid">
    <w:name w:val="Table Grid"/>
    <w:basedOn w:val="TableNormal"/>
    <w:uiPriority w:val="39"/>
    <w:rsid w:val="00360B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4121E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4121E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4121E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4121E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4121E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4121E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Hyperlink">
    <w:name w:val="Hyperlink"/>
    <w:basedOn w:val="DefaultParagraphFont"/>
    <w:uiPriority w:val="99"/>
    <w:unhideWhenUsed/>
    <w:rsid w:val="0061164C"/>
    <w:rPr>
      <w:color w:val="0563C1" w:themeColor="hyperlink"/>
      <w:u w:val="single"/>
    </w:rPr>
  </w:style>
  <w:style w:type="character" w:styleId="UnresolvedMention">
    <w:name w:val="Unresolved Mention"/>
    <w:basedOn w:val="DefaultParagraphFont"/>
    <w:uiPriority w:val="99"/>
    <w:semiHidden/>
    <w:unhideWhenUsed/>
    <w:rsid w:val="006116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jcrt.org/" TargetMode="External"/><Relationship Id="rId3" Type="http://schemas.openxmlformats.org/officeDocument/2006/relationships/styles" Target="styles.xml"/><Relationship Id="rId7" Type="http://schemas.openxmlformats.org/officeDocument/2006/relationships/hyperlink" Target="http://www.iaraindia.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jetir.org/"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727604-5169-4879-95C5-194E76DBF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1176</TotalTime>
  <Pages>5</Pages>
  <Words>3109</Words>
  <Characters>17723</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Ajnata</dc:creator>
  <cp:keywords/>
  <dc:description/>
  <cp:lastModifiedBy>Ajnata</cp:lastModifiedBy>
  <cp:revision>44</cp:revision>
  <dcterms:created xsi:type="dcterms:W3CDTF">2023-07-21T13:30:00Z</dcterms:created>
  <dcterms:modified xsi:type="dcterms:W3CDTF">2023-07-28T15:44:00Z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aad4be39-26f9-4e60-a34b-a788dc507c9b</vt:lpwstr>
  </property>
</Properties>
</file>