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F2" w:rsidRPr="001D5513" w:rsidRDefault="007D6C9D" w:rsidP="007D6C9D">
      <w:pPr>
        <w:spacing w:before="72"/>
        <w:jc w:val="both"/>
        <w:rPr>
          <w:b/>
          <w:sz w:val="48"/>
          <w:szCs w:val="48"/>
        </w:rPr>
      </w:pPr>
      <w:r w:rsidRPr="001D5513">
        <w:rPr>
          <w:b/>
          <w:sz w:val="48"/>
          <w:szCs w:val="48"/>
        </w:rPr>
        <w:t>NUCLEOTIDES:</w:t>
      </w:r>
      <w:r w:rsidR="009E19F2" w:rsidRPr="001D5513">
        <w:rPr>
          <w:b/>
          <w:sz w:val="48"/>
          <w:szCs w:val="48"/>
        </w:rPr>
        <w:t xml:space="preserve"> THE VERSATILE </w:t>
      </w:r>
      <w:r w:rsidR="00DB4FF2" w:rsidRPr="001D5513">
        <w:rPr>
          <w:b/>
          <w:sz w:val="48"/>
          <w:szCs w:val="48"/>
        </w:rPr>
        <w:t>BI</w:t>
      </w:r>
      <w:r w:rsidR="009E19F2" w:rsidRPr="001D5513">
        <w:rPr>
          <w:b/>
          <w:sz w:val="48"/>
          <w:szCs w:val="48"/>
        </w:rPr>
        <w:t>OMOLECULES</w:t>
      </w:r>
      <w:r w:rsidR="00DB4FF2" w:rsidRPr="001D5513">
        <w:rPr>
          <w:b/>
          <w:sz w:val="48"/>
          <w:szCs w:val="48"/>
        </w:rPr>
        <w:t xml:space="preserve"> IN POULTRY</w:t>
      </w:r>
      <w:r w:rsidR="009E19F2" w:rsidRPr="001D5513">
        <w:rPr>
          <w:b/>
          <w:sz w:val="48"/>
          <w:szCs w:val="48"/>
        </w:rPr>
        <w:t xml:space="preserve"> NUTRITION</w:t>
      </w:r>
    </w:p>
    <w:p w:rsidR="004557E8" w:rsidRPr="001D5513" w:rsidRDefault="004557E8" w:rsidP="007D6C9D">
      <w:pPr>
        <w:spacing w:before="72"/>
        <w:jc w:val="both"/>
        <w:rPr>
          <w:b/>
          <w:sz w:val="24"/>
          <w:szCs w:val="24"/>
        </w:rPr>
      </w:pPr>
    </w:p>
    <w:p w:rsidR="004557E8" w:rsidRPr="001D5513" w:rsidRDefault="004557E8" w:rsidP="007D6C9D">
      <w:pPr>
        <w:pStyle w:val="BodyText"/>
        <w:ind w:right="113"/>
        <w:rPr>
          <w:rFonts w:ascii="Times New Roman" w:hAnsi="Times New Roman" w:cs="Times New Roman"/>
          <w:sz w:val="20"/>
          <w:szCs w:val="20"/>
        </w:rPr>
      </w:pPr>
      <w:r w:rsidRPr="001D5513">
        <w:rPr>
          <w:rFonts w:ascii="Times New Roman" w:hAnsi="Times New Roman" w:cs="Times New Roman"/>
          <w:sz w:val="20"/>
          <w:szCs w:val="20"/>
        </w:rPr>
        <w:t>Dr. Simi.G, Assistant Professor, Department of Poultry Science, CVAS, KVASU, Pookode, Kerala</w:t>
      </w:r>
    </w:p>
    <w:p w:rsidR="004557E8" w:rsidRPr="001D5513" w:rsidRDefault="004557E8" w:rsidP="007D6C9D">
      <w:pPr>
        <w:pStyle w:val="BodyText"/>
        <w:ind w:right="113"/>
        <w:rPr>
          <w:rFonts w:ascii="Times New Roman" w:hAnsi="Times New Roman" w:cs="Times New Roman"/>
          <w:sz w:val="20"/>
          <w:szCs w:val="20"/>
        </w:rPr>
      </w:pPr>
      <w:proofErr w:type="gramStart"/>
      <w:r w:rsidRPr="001D5513">
        <w:rPr>
          <w:rFonts w:ascii="Times New Roman" w:hAnsi="Times New Roman" w:cs="Times New Roman"/>
          <w:sz w:val="20"/>
          <w:szCs w:val="20"/>
        </w:rPr>
        <w:t>e</w:t>
      </w:r>
      <w:proofErr w:type="gramEnd"/>
      <w:r w:rsidRPr="001D5513">
        <w:rPr>
          <w:rFonts w:ascii="Times New Roman" w:hAnsi="Times New Roman" w:cs="Times New Roman"/>
          <w:sz w:val="20"/>
          <w:szCs w:val="20"/>
        </w:rPr>
        <w:t xml:space="preserve"> mail : </w:t>
      </w:r>
      <w:hyperlink r:id="rId6" w:history="1">
        <w:r w:rsidR="00EA0A60" w:rsidRPr="001D5513">
          <w:rPr>
            <w:rStyle w:val="Hyperlink"/>
            <w:rFonts w:ascii="Times New Roman" w:hAnsi="Times New Roman" w:cs="Times New Roman"/>
            <w:sz w:val="20"/>
            <w:szCs w:val="20"/>
          </w:rPr>
          <w:t>simig@kvasu.ac.in</w:t>
        </w:r>
      </w:hyperlink>
      <w:r w:rsidRPr="001D5513">
        <w:rPr>
          <w:rFonts w:ascii="Times New Roman" w:hAnsi="Times New Roman" w:cs="Times New Roman"/>
          <w:sz w:val="20"/>
          <w:szCs w:val="20"/>
        </w:rPr>
        <w:t xml:space="preserve"> </w:t>
      </w:r>
    </w:p>
    <w:p w:rsidR="00EA0A60" w:rsidRPr="001D5513" w:rsidRDefault="00EA0A60" w:rsidP="007D6C9D">
      <w:pPr>
        <w:pStyle w:val="BodyText"/>
        <w:ind w:right="113"/>
        <w:rPr>
          <w:rFonts w:ascii="Times New Roman" w:hAnsi="Times New Roman" w:cs="Times New Roman"/>
          <w:sz w:val="20"/>
          <w:szCs w:val="20"/>
        </w:rPr>
      </w:pPr>
    </w:p>
    <w:p w:rsidR="00EA0A60" w:rsidRDefault="00EA0A60" w:rsidP="007D6C9D">
      <w:pPr>
        <w:pStyle w:val="BodyText"/>
        <w:ind w:right="113"/>
        <w:rPr>
          <w:rFonts w:ascii="Times New Roman" w:hAnsi="Times New Roman" w:cs="Times New Roman"/>
          <w:b/>
          <w:sz w:val="20"/>
          <w:szCs w:val="20"/>
        </w:rPr>
      </w:pPr>
      <w:r w:rsidRPr="001D5513">
        <w:rPr>
          <w:rFonts w:ascii="Times New Roman" w:hAnsi="Times New Roman" w:cs="Times New Roman"/>
          <w:b/>
          <w:sz w:val="20"/>
          <w:szCs w:val="20"/>
        </w:rPr>
        <w:t>Abstract</w:t>
      </w:r>
    </w:p>
    <w:p w:rsidR="006236B7" w:rsidRPr="001D5513" w:rsidRDefault="006236B7" w:rsidP="007D6C9D">
      <w:pPr>
        <w:pStyle w:val="BodyText"/>
        <w:ind w:right="113"/>
        <w:rPr>
          <w:rFonts w:ascii="Times New Roman" w:hAnsi="Times New Roman" w:cs="Times New Roman"/>
          <w:b/>
          <w:sz w:val="20"/>
          <w:szCs w:val="20"/>
        </w:rPr>
      </w:pPr>
    </w:p>
    <w:p w:rsidR="004630CB" w:rsidRDefault="004630CB" w:rsidP="006236B7">
      <w:pPr>
        <w:jc w:val="both"/>
      </w:pPr>
      <w:r>
        <w:rPr>
          <w:b/>
        </w:rPr>
        <w:tab/>
      </w:r>
      <w:r>
        <w:t xml:space="preserve">Varied </w:t>
      </w:r>
      <w:r>
        <w:t xml:space="preserve">physiological processes </w:t>
      </w:r>
      <w:r>
        <w:t xml:space="preserve">in animals </w:t>
      </w:r>
      <w:r>
        <w:t>depend on</w:t>
      </w:r>
      <w:r>
        <w:t xml:space="preserve"> a family </w:t>
      </w:r>
      <w:r w:rsidR="006236B7">
        <w:t>of bioactive nucleotides</w:t>
      </w:r>
      <w:r>
        <w:t xml:space="preserve">, which have low molecular weights and intracellular characteristics. </w:t>
      </w:r>
      <w:r w:rsidR="006236B7">
        <w:t xml:space="preserve">They have drawn considerable attention in poultry rearing due to their diverse effects on gut health, production performance, immune system, gut health, meat quality, gene expression, immune response to vaccines etc. The future use of nucleotides in poultry depends on the evaluation of </w:t>
      </w:r>
      <w:r w:rsidR="006236B7" w:rsidRPr="001D5513">
        <w:t xml:space="preserve">growth efficiency as well as broad and specific effects </w:t>
      </w:r>
      <w:r w:rsidR="006236B7">
        <w:t xml:space="preserve">of these molecules </w:t>
      </w:r>
      <w:r w:rsidR="006236B7" w:rsidRPr="001D5513">
        <w:t>on immunity and health at the cellular, tissue, and systemic levels.</w:t>
      </w:r>
      <w:r w:rsidR="006236B7">
        <w:t xml:space="preserve"> This chapter highlights the applications of nucleotides in poultry production and its implications in the sector.</w:t>
      </w:r>
    </w:p>
    <w:p w:rsidR="006236B7" w:rsidRDefault="006236B7" w:rsidP="006236B7">
      <w:pPr>
        <w:pStyle w:val="BodyText"/>
        <w:ind w:left="0" w:right="113"/>
        <w:rPr>
          <w:rFonts w:ascii="Times New Roman" w:hAnsi="Times New Roman" w:cs="Times New Roman"/>
          <w:b/>
          <w:sz w:val="20"/>
          <w:szCs w:val="20"/>
        </w:rPr>
      </w:pPr>
    </w:p>
    <w:p w:rsidR="00EA0A60" w:rsidRDefault="00EA0A60" w:rsidP="006236B7">
      <w:pPr>
        <w:pStyle w:val="BodyText"/>
        <w:ind w:left="0" w:right="113"/>
        <w:rPr>
          <w:rFonts w:ascii="Times New Roman" w:hAnsi="Times New Roman" w:cs="Times New Roman"/>
          <w:b/>
          <w:sz w:val="20"/>
          <w:szCs w:val="20"/>
        </w:rPr>
      </w:pPr>
      <w:r w:rsidRPr="001D5513">
        <w:rPr>
          <w:rFonts w:ascii="Times New Roman" w:hAnsi="Times New Roman" w:cs="Times New Roman"/>
          <w:b/>
          <w:sz w:val="20"/>
          <w:szCs w:val="20"/>
        </w:rPr>
        <w:t>Keywords</w:t>
      </w:r>
    </w:p>
    <w:p w:rsidR="006236B7" w:rsidRPr="001D5513" w:rsidRDefault="006236B7" w:rsidP="006236B7">
      <w:pPr>
        <w:pStyle w:val="BodyText"/>
        <w:ind w:left="0" w:right="113"/>
        <w:rPr>
          <w:rFonts w:ascii="Times New Roman" w:hAnsi="Times New Roman" w:cs="Times New Roman"/>
          <w:b/>
          <w:sz w:val="20"/>
          <w:szCs w:val="20"/>
        </w:rPr>
      </w:pPr>
    </w:p>
    <w:p w:rsidR="00EA0A60" w:rsidRPr="001D5513" w:rsidRDefault="00EA0A60" w:rsidP="006236B7">
      <w:pPr>
        <w:pStyle w:val="BodyText"/>
        <w:ind w:left="0" w:right="113"/>
        <w:rPr>
          <w:rFonts w:ascii="Times New Roman" w:hAnsi="Times New Roman" w:cs="Times New Roman"/>
          <w:sz w:val="20"/>
          <w:szCs w:val="20"/>
        </w:rPr>
      </w:pPr>
      <w:r w:rsidRPr="001D5513">
        <w:rPr>
          <w:rFonts w:ascii="Times New Roman" w:hAnsi="Times New Roman" w:cs="Times New Roman"/>
          <w:sz w:val="20"/>
          <w:szCs w:val="20"/>
        </w:rPr>
        <w:t>Nucleotides, chicken, nutrition, production</w:t>
      </w:r>
    </w:p>
    <w:p w:rsidR="001D5513" w:rsidRPr="001D5513" w:rsidRDefault="001D5513" w:rsidP="007D6C9D">
      <w:pPr>
        <w:pStyle w:val="BodyText"/>
        <w:ind w:right="113"/>
        <w:rPr>
          <w:rFonts w:ascii="Times New Roman" w:hAnsi="Times New Roman" w:cs="Times New Roman"/>
          <w:sz w:val="20"/>
          <w:szCs w:val="20"/>
        </w:rPr>
      </w:pPr>
    </w:p>
    <w:p w:rsidR="001D5513" w:rsidRPr="001D5513" w:rsidRDefault="001D5513" w:rsidP="001D5513">
      <w:pPr>
        <w:pStyle w:val="BodyText"/>
        <w:ind w:right="113"/>
        <w:rPr>
          <w:rFonts w:ascii="Times New Roman" w:hAnsi="Times New Roman" w:cs="Times New Roman"/>
          <w:b/>
          <w:sz w:val="20"/>
          <w:szCs w:val="20"/>
        </w:rPr>
      </w:pPr>
      <w:r w:rsidRPr="001D5513">
        <w:rPr>
          <w:rFonts w:ascii="Times New Roman" w:hAnsi="Times New Roman" w:cs="Times New Roman"/>
          <w:b/>
          <w:sz w:val="20"/>
          <w:szCs w:val="20"/>
        </w:rPr>
        <w:t>I.INTRODUCTION</w:t>
      </w:r>
    </w:p>
    <w:p w:rsidR="001D5513" w:rsidRPr="001D5513" w:rsidRDefault="001D5513" w:rsidP="001D5513">
      <w:pPr>
        <w:pStyle w:val="BodyText"/>
        <w:ind w:right="113"/>
        <w:rPr>
          <w:rFonts w:ascii="Times New Roman" w:hAnsi="Times New Roman" w:cs="Times New Roman"/>
          <w:sz w:val="20"/>
          <w:szCs w:val="20"/>
        </w:rPr>
      </w:pPr>
    </w:p>
    <w:p w:rsidR="009557FC" w:rsidRPr="001D5513" w:rsidRDefault="00237E63" w:rsidP="001D5513">
      <w:pPr>
        <w:pStyle w:val="BodyText"/>
        <w:ind w:right="113" w:firstLine="552"/>
        <w:rPr>
          <w:rFonts w:ascii="Times New Roman" w:hAnsi="Times New Roman" w:cs="Times New Roman"/>
          <w:sz w:val="20"/>
          <w:szCs w:val="20"/>
        </w:rPr>
      </w:pPr>
      <w:r w:rsidRPr="001D5513">
        <w:rPr>
          <w:rFonts w:ascii="Times New Roman" w:hAnsi="Times New Roman" w:cs="Times New Roman"/>
          <w:sz w:val="20"/>
          <w:szCs w:val="20"/>
        </w:rPr>
        <w:t>The buil</w:t>
      </w:r>
      <w:r w:rsidR="00C0789E" w:rsidRPr="001D5513">
        <w:rPr>
          <w:rFonts w:ascii="Times New Roman" w:hAnsi="Times New Roman" w:cs="Times New Roman"/>
          <w:sz w:val="20"/>
          <w:szCs w:val="20"/>
        </w:rPr>
        <w:t>ding blocks of nucleic acids</w:t>
      </w:r>
      <w:r w:rsidR="007B26A1" w:rsidRPr="001D5513">
        <w:rPr>
          <w:rFonts w:ascii="Times New Roman" w:hAnsi="Times New Roman" w:cs="Times New Roman"/>
          <w:sz w:val="20"/>
          <w:szCs w:val="20"/>
        </w:rPr>
        <w:t>,</w:t>
      </w:r>
      <w:r w:rsidR="00C0789E" w:rsidRPr="001D5513">
        <w:rPr>
          <w:rFonts w:ascii="Times New Roman" w:hAnsi="Times New Roman" w:cs="Times New Roman"/>
          <w:sz w:val="20"/>
          <w:szCs w:val="20"/>
        </w:rPr>
        <w:t xml:space="preserve"> the</w:t>
      </w:r>
      <w:r w:rsidRPr="001D5513">
        <w:rPr>
          <w:rFonts w:ascii="Times New Roman" w:hAnsi="Times New Roman" w:cs="Times New Roman"/>
          <w:sz w:val="20"/>
          <w:szCs w:val="20"/>
        </w:rPr>
        <w:t xml:space="preserve"> nucleotides</w:t>
      </w:r>
      <w:r w:rsidR="00E25DCA" w:rsidRPr="001D5513">
        <w:rPr>
          <w:rFonts w:ascii="Times New Roman" w:hAnsi="Times New Roman" w:cs="Times New Roman"/>
          <w:sz w:val="20"/>
          <w:szCs w:val="20"/>
        </w:rPr>
        <w:t xml:space="preserve"> (NT)</w:t>
      </w:r>
      <w:r w:rsidR="004B12BB" w:rsidRPr="001D5513">
        <w:rPr>
          <w:rFonts w:ascii="Times New Roman" w:hAnsi="Times New Roman" w:cs="Times New Roman"/>
          <w:sz w:val="20"/>
          <w:szCs w:val="20"/>
        </w:rPr>
        <w:t xml:space="preserve"> are crucial </w:t>
      </w:r>
      <w:r w:rsidR="007E26B2" w:rsidRPr="001D5513">
        <w:rPr>
          <w:rFonts w:ascii="Times New Roman" w:hAnsi="Times New Roman" w:cs="Times New Roman"/>
          <w:sz w:val="20"/>
          <w:szCs w:val="20"/>
        </w:rPr>
        <w:t>in the</w:t>
      </w:r>
      <w:r w:rsidRPr="001D5513">
        <w:rPr>
          <w:rFonts w:ascii="Times New Roman" w:hAnsi="Times New Roman" w:cs="Times New Roman"/>
          <w:sz w:val="20"/>
          <w:szCs w:val="20"/>
        </w:rPr>
        <w:t xml:space="preserve"> </w:t>
      </w:r>
      <w:r w:rsidR="00E25DCA" w:rsidRPr="001D5513">
        <w:rPr>
          <w:rFonts w:ascii="Times New Roman" w:hAnsi="Times New Roman" w:cs="Times New Roman"/>
          <w:sz w:val="20"/>
          <w:szCs w:val="20"/>
        </w:rPr>
        <w:t>encoding, deciphering,</w:t>
      </w:r>
      <w:r w:rsidR="00C15987" w:rsidRPr="001D5513">
        <w:rPr>
          <w:rFonts w:ascii="Times New Roman" w:hAnsi="Times New Roman" w:cs="Times New Roman"/>
          <w:sz w:val="20"/>
          <w:szCs w:val="20"/>
        </w:rPr>
        <w:t xml:space="preserve"> </w:t>
      </w:r>
      <w:r w:rsidRPr="001D5513">
        <w:rPr>
          <w:rFonts w:ascii="Times New Roman" w:hAnsi="Times New Roman" w:cs="Times New Roman"/>
          <w:sz w:val="20"/>
          <w:szCs w:val="20"/>
        </w:rPr>
        <w:t xml:space="preserve">storage and transmission of genetic </w:t>
      </w:r>
      <w:r w:rsidR="00AD311E" w:rsidRPr="001D5513">
        <w:rPr>
          <w:rFonts w:ascii="Times New Roman" w:hAnsi="Times New Roman" w:cs="Times New Roman"/>
          <w:sz w:val="20"/>
          <w:szCs w:val="20"/>
        </w:rPr>
        <w:t>information,</w:t>
      </w:r>
      <w:r w:rsidR="0082599E" w:rsidRPr="001D5513">
        <w:rPr>
          <w:rFonts w:ascii="Times New Roman" w:hAnsi="Times New Roman" w:cs="Times New Roman"/>
          <w:sz w:val="20"/>
          <w:szCs w:val="20"/>
        </w:rPr>
        <w:t xml:space="preserve"> </w:t>
      </w:r>
      <w:r w:rsidR="000F063B" w:rsidRPr="001D5513">
        <w:rPr>
          <w:rFonts w:ascii="Times New Roman" w:hAnsi="Times New Roman" w:cs="Times New Roman"/>
          <w:sz w:val="20"/>
          <w:szCs w:val="20"/>
        </w:rPr>
        <w:t>division</w:t>
      </w:r>
      <w:r w:rsidR="00AD311E" w:rsidRPr="001D5513">
        <w:rPr>
          <w:rFonts w:ascii="Times New Roman" w:hAnsi="Times New Roman" w:cs="Times New Roman"/>
          <w:sz w:val="20"/>
          <w:szCs w:val="20"/>
        </w:rPr>
        <w:t xml:space="preserve"> of cells</w:t>
      </w:r>
      <w:r w:rsidR="000F063B" w:rsidRPr="001D5513">
        <w:rPr>
          <w:rFonts w:ascii="Times New Roman" w:hAnsi="Times New Roman" w:cs="Times New Roman"/>
          <w:sz w:val="20"/>
          <w:szCs w:val="20"/>
        </w:rPr>
        <w:t>,</w:t>
      </w:r>
      <w:r w:rsidRPr="001D5513">
        <w:rPr>
          <w:rFonts w:ascii="Times New Roman" w:hAnsi="Times New Roman" w:cs="Times New Roman"/>
          <w:sz w:val="20"/>
          <w:szCs w:val="20"/>
        </w:rPr>
        <w:t xml:space="preserve"> synthesis</w:t>
      </w:r>
      <w:r w:rsidR="000F063B" w:rsidRPr="001D5513">
        <w:rPr>
          <w:rFonts w:ascii="Times New Roman" w:hAnsi="Times New Roman" w:cs="Times New Roman"/>
          <w:sz w:val="20"/>
          <w:szCs w:val="20"/>
        </w:rPr>
        <w:t xml:space="preserve"> of proteins</w:t>
      </w:r>
      <w:r w:rsidR="00E25DCA" w:rsidRPr="001D5513">
        <w:rPr>
          <w:rFonts w:ascii="Times New Roman" w:hAnsi="Times New Roman" w:cs="Times New Roman"/>
          <w:sz w:val="20"/>
          <w:szCs w:val="20"/>
        </w:rPr>
        <w:t xml:space="preserve"> ,energy</w:t>
      </w:r>
      <w:r w:rsidR="00E25DCA" w:rsidRPr="001D5513">
        <w:rPr>
          <w:rFonts w:ascii="Times New Roman" w:hAnsi="Times New Roman" w:cs="Times New Roman"/>
          <w:spacing w:val="14"/>
          <w:sz w:val="20"/>
          <w:szCs w:val="20"/>
        </w:rPr>
        <w:t xml:space="preserve"> </w:t>
      </w:r>
      <w:r w:rsidR="00E25DCA" w:rsidRPr="001D5513">
        <w:rPr>
          <w:rFonts w:ascii="Times New Roman" w:hAnsi="Times New Roman" w:cs="Times New Roman"/>
          <w:sz w:val="20"/>
          <w:szCs w:val="20"/>
        </w:rPr>
        <w:t>metabolism</w:t>
      </w:r>
      <w:r w:rsidR="00E25DCA" w:rsidRPr="001D5513">
        <w:rPr>
          <w:rFonts w:ascii="Times New Roman" w:hAnsi="Times New Roman" w:cs="Times New Roman"/>
          <w:spacing w:val="13"/>
          <w:sz w:val="20"/>
          <w:szCs w:val="20"/>
        </w:rPr>
        <w:t xml:space="preserve"> </w:t>
      </w:r>
      <w:r w:rsidR="00E25DCA" w:rsidRPr="001D5513">
        <w:rPr>
          <w:rFonts w:ascii="Times New Roman" w:hAnsi="Times New Roman" w:cs="Times New Roman"/>
          <w:sz w:val="20"/>
          <w:szCs w:val="20"/>
        </w:rPr>
        <w:t>and</w:t>
      </w:r>
      <w:r w:rsidR="00E25DCA" w:rsidRPr="001D5513">
        <w:rPr>
          <w:rFonts w:ascii="Times New Roman" w:hAnsi="Times New Roman" w:cs="Times New Roman"/>
          <w:spacing w:val="14"/>
          <w:sz w:val="20"/>
          <w:szCs w:val="20"/>
        </w:rPr>
        <w:t xml:space="preserve"> </w:t>
      </w:r>
      <w:r w:rsidR="00E25DCA" w:rsidRPr="001D5513">
        <w:rPr>
          <w:rFonts w:ascii="Times New Roman" w:hAnsi="Times New Roman" w:cs="Times New Roman"/>
          <w:sz w:val="20"/>
          <w:szCs w:val="20"/>
        </w:rPr>
        <w:t>cell</w:t>
      </w:r>
      <w:r w:rsidR="00E25DCA" w:rsidRPr="001D5513">
        <w:rPr>
          <w:rFonts w:ascii="Times New Roman" w:hAnsi="Times New Roman" w:cs="Times New Roman"/>
          <w:spacing w:val="14"/>
          <w:sz w:val="20"/>
          <w:szCs w:val="20"/>
        </w:rPr>
        <w:t xml:space="preserve"> </w:t>
      </w:r>
      <w:r w:rsidR="00DB4305" w:rsidRPr="001D5513">
        <w:rPr>
          <w:rFonts w:ascii="Times New Roman" w:hAnsi="Times New Roman" w:cs="Times New Roman"/>
          <w:sz w:val="20"/>
          <w:szCs w:val="20"/>
        </w:rPr>
        <w:t>signalling</w:t>
      </w:r>
      <w:r w:rsidR="00AD311E" w:rsidRPr="001D5513">
        <w:rPr>
          <w:rFonts w:ascii="Times New Roman" w:hAnsi="Times New Roman" w:cs="Times New Roman"/>
          <w:spacing w:val="15"/>
          <w:sz w:val="20"/>
          <w:szCs w:val="20"/>
        </w:rPr>
        <w:t xml:space="preserve"> besides functioning </w:t>
      </w:r>
      <w:r w:rsidR="00AD311E" w:rsidRPr="001D5513">
        <w:rPr>
          <w:rFonts w:ascii="Times New Roman" w:hAnsi="Times New Roman" w:cs="Times New Roman"/>
          <w:sz w:val="20"/>
          <w:szCs w:val="20"/>
        </w:rPr>
        <w:t xml:space="preserve">as constituents </w:t>
      </w:r>
      <w:r w:rsidR="00E25DCA" w:rsidRPr="001D5513">
        <w:rPr>
          <w:rFonts w:ascii="Times New Roman" w:hAnsi="Times New Roman" w:cs="Times New Roman"/>
          <w:sz w:val="20"/>
          <w:szCs w:val="20"/>
        </w:rPr>
        <w:t xml:space="preserve"> of coe</w:t>
      </w:r>
      <w:r w:rsidR="00AD311E" w:rsidRPr="001D5513">
        <w:rPr>
          <w:rFonts w:ascii="Times New Roman" w:hAnsi="Times New Roman" w:cs="Times New Roman"/>
          <w:sz w:val="20"/>
          <w:szCs w:val="20"/>
        </w:rPr>
        <w:t>nzymes, allosteric effectors as well as</w:t>
      </w:r>
      <w:r w:rsidR="00E25DCA" w:rsidRPr="001D5513">
        <w:rPr>
          <w:rFonts w:ascii="Times New Roman" w:hAnsi="Times New Roman" w:cs="Times New Roman"/>
          <w:sz w:val="20"/>
          <w:szCs w:val="20"/>
        </w:rPr>
        <w:t xml:space="preserve"> </w:t>
      </w:r>
      <w:r w:rsidR="00AD311E" w:rsidRPr="001D5513">
        <w:rPr>
          <w:rFonts w:ascii="Times New Roman" w:hAnsi="Times New Roman" w:cs="Times New Roman"/>
          <w:sz w:val="20"/>
          <w:szCs w:val="20"/>
        </w:rPr>
        <w:t>cellular agonists in</w:t>
      </w:r>
      <w:r w:rsidR="00E25DCA" w:rsidRPr="001D5513">
        <w:rPr>
          <w:rFonts w:ascii="Times New Roman" w:hAnsi="Times New Roman" w:cs="Times New Roman"/>
          <w:spacing w:val="1"/>
          <w:sz w:val="20"/>
          <w:szCs w:val="20"/>
        </w:rPr>
        <w:t xml:space="preserve"> </w:t>
      </w:r>
      <w:r w:rsidR="00E25DCA" w:rsidRPr="001D5513">
        <w:rPr>
          <w:rFonts w:ascii="Times New Roman" w:hAnsi="Times New Roman" w:cs="Times New Roman"/>
          <w:sz w:val="20"/>
          <w:szCs w:val="20"/>
        </w:rPr>
        <w:t>animals</w:t>
      </w:r>
      <w:r w:rsidR="007E26B2" w:rsidRPr="001D5513">
        <w:rPr>
          <w:rFonts w:ascii="Times New Roman" w:hAnsi="Times New Roman" w:cs="Times New Roman"/>
          <w:sz w:val="20"/>
          <w:szCs w:val="20"/>
        </w:rPr>
        <w:t xml:space="preserve">. </w:t>
      </w:r>
      <w:r w:rsidR="00C15987" w:rsidRPr="001D5513">
        <w:rPr>
          <w:rFonts w:ascii="Times New Roman" w:hAnsi="Times New Roman" w:cs="Times New Roman"/>
          <w:w w:val="105"/>
          <w:sz w:val="20"/>
          <w:szCs w:val="20"/>
        </w:rPr>
        <w:t xml:space="preserve">They </w:t>
      </w:r>
      <w:r w:rsidR="00661381" w:rsidRPr="001D5513">
        <w:rPr>
          <w:rFonts w:ascii="Times New Roman" w:hAnsi="Times New Roman" w:cs="Times New Roman"/>
          <w:w w:val="105"/>
          <w:sz w:val="20"/>
          <w:szCs w:val="20"/>
        </w:rPr>
        <w:t>are</w:t>
      </w:r>
      <w:r w:rsidR="00661381" w:rsidRPr="001D5513">
        <w:rPr>
          <w:rFonts w:ascii="Times New Roman" w:hAnsi="Times New Roman" w:cs="Times New Roman"/>
          <w:spacing w:val="1"/>
          <w:w w:val="105"/>
          <w:sz w:val="20"/>
          <w:szCs w:val="20"/>
        </w:rPr>
        <w:t xml:space="preserve"> </w:t>
      </w:r>
      <w:r w:rsidR="00450380" w:rsidRPr="001D5513">
        <w:rPr>
          <w:rFonts w:ascii="Times New Roman" w:hAnsi="Times New Roman" w:cs="Times New Roman"/>
          <w:w w:val="105"/>
          <w:sz w:val="20"/>
          <w:szCs w:val="20"/>
        </w:rPr>
        <w:t>integral in varied</w:t>
      </w:r>
      <w:r w:rsidR="00661381" w:rsidRPr="001D5513">
        <w:rPr>
          <w:rFonts w:ascii="Times New Roman" w:hAnsi="Times New Roman" w:cs="Times New Roman"/>
          <w:spacing w:val="1"/>
          <w:w w:val="105"/>
          <w:sz w:val="20"/>
          <w:szCs w:val="20"/>
        </w:rPr>
        <w:t xml:space="preserve"> </w:t>
      </w:r>
      <w:r w:rsidR="00661381" w:rsidRPr="001D5513">
        <w:rPr>
          <w:rFonts w:ascii="Times New Roman" w:hAnsi="Times New Roman" w:cs="Times New Roman"/>
          <w:w w:val="105"/>
          <w:sz w:val="20"/>
          <w:szCs w:val="20"/>
        </w:rPr>
        <w:t>physiological</w:t>
      </w:r>
      <w:r w:rsidR="00450380" w:rsidRPr="001D5513">
        <w:rPr>
          <w:rFonts w:ascii="Times New Roman" w:hAnsi="Times New Roman" w:cs="Times New Roman"/>
          <w:spacing w:val="1"/>
          <w:w w:val="105"/>
          <w:sz w:val="20"/>
          <w:szCs w:val="20"/>
        </w:rPr>
        <w:t xml:space="preserve"> functions</w:t>
      </w:r>
      <w:r w:rsidR="00661381" w:rsidRPr="001D5513">
        <w:rPr>
          <w:rFonts w:ascii="Times New Roman" w:hAnsi="Times New Roman" w:cs="Times New Roman"/>
          <w:w w:val="105"/>
          <w:sz w:val="20"/>
          <w:szCs w:val="20"/>
        </w:rPr>
        <w:t>,</w:t>
      </w:r>
      <w:r w:rsidR="00661381" w:rsidRPr="001D5513">
        <w:rPr>
          <w:rFonts w:ascii="Times New Roman" w:hAnsi="Times New Roman" w:cs="Times New Roman"/>
          <w:spacing w:val="-9"/>
          <w:w w:val="105"/>
          <w:sz w:val="20"/>
          <w:szCs w:val="20"/>
        </w:rPr>
        <w:t xml:space="preserve"> </w:t>
      </w:r>
      <w:r w:rsidR="00661381" w:rsidRPr="001D5513">
        <w:rPr>
          <w:rFonts w:ascii="Times New Roman" w:hAnsi="Times New Roman" w:cs="Times New Roman"/>
          <w:w w:val="105"/>
          <w:sz w:val="20"/>
          <w:szCs w:val="20"/>
        </w:rPr>
        <w:t>such</w:t>
      </w:r>
      <w:r w:rsidR="00661381" w:rsidRPr="001D5513">
        <w:rPr>
          <w:rFonts w:ascii="Times New Roman" w:hAnsi="Times New Roman" w:cs="Times New Roman"/>
          <w:spacing w:val="-9"/>
          <w:w w:val="105"/>
          <w:sz w:val="20"/>
          <w:szCs w:val="20"/>
        </w:rPr>
        <w:t xml:space="preserve"> </w:t>
      </w:r>
      <w:r w:rsidR="00661381" w:rsidRPr="001D5513">
        <w:rPr>
          <w:rFonts w:ascii="Times New Roman" w:hAnsi="Times New Roman" w:cs="Times New Roman"/>
          <w:w w:val="105"/>
          <w:sz w:val="20"/>
          <w:szCs w:val="20"/>
        </w:rPr>
        <w:t>as</w:t>
      </w:r>
      <w:r w:rsidR="00661381" w:rsidRPr="001D5513">
        <w:rPr>
          <w:rFonts w:ascii="Times New Roman" w:hAnsi="Times New Roman" w:cs="Times New Roman"/>
          <w:spacing w:val="-11"/>
          <w:w w:val="105"/>
          <w:sz w:val="20"/>
          <w:szCs w:val="20"/>
        </w:rPr>
        <w:t xml:space="preserve"> </w:t>
      </w:r>
      <w:r w:rsidR="00661381" w:rsidRPr="001D5513">
        <w:rPr>
          <w:rFonts w:ascii="Times New Roman" w:hAnsi="Times New Roman" w:cs="Times New Roman"/>
          <w:w w:val="105"/>
          <w:sz w:val="20"/>
          <w:szCs w:val="20"/>
        </w:rPr>
        <w:t>lipid</w:t>
      </w:r>
      <w:r w:rsidR="00661381" w:rsidRPr="001D5513">
        <w:rPr>
          <w:rFonts w:ascii="Times New Roman" w:hAnsi="Times New Roman" w:cs="Times New Roman"/>
          <w:spacing w:val="-9"/>
          <w:w w:val="105"/>
          <w:sz w:val="20"/>
          <w:szCs w:val="20"/>
        </w:rPr>
        <w:t xml:space="preserve"> </w:t>
      </w:r>
      <w:r w:rsidR="00661381" w:rsidRPr="001D5513">
        <w:rPr>
          <w:rFonts w:ascii="Times New Roman" w:hAnsi="Times New Roman" w:cs="Times New Roman"/>
          <w:w w:val="105"/>
          <w:sz w:val="20"/>
          <w:szCs w:val="20"/>
        </w:rPr>
        <w:t>metabolism,</w:t>
      </w:r>
      <w:r w:rsidR="00B2156E" w:rsidRPr="001D5513">
        <w:rPr>
          <w:rFonts w:ascii="Times New Roman" w:hAnsi="Times New Roman" w:cs="Times New Roman"/>
          <w:w w:val="105"/>
          <w:sz w:val="20"/>
          <w:szCs w:val="20"/>
        </w:rPr>
        <w:t xml:space="preserve"> </w:t>
      </w:r>
      <w:r w:rsidR="00450380" w:rsidRPr="001D5513">
        <w:rPr>
          <w:rFonts w:ascii="Times New Roman" w:hAnsi="Times New Roman" w:cs="Times New Roman"/>
          <w:w w:val="105"/>
          <w:sz w:val="20"/>
          <w:szCs w:val="20"/>
        </w:rPr>
        <w:t xml:space="preserve">growth, development and </w:t>
      </w:r>
      <w:r w:rsidR="00B2156E" w:rsidRPr="001D5513">
        <w:rPr>
          <w:rFonts w:ascii="Times New Roman" w:hAnsi="Times New Roman" w:cs="Times New Roman"/>
          <w:w w:val="105"/>
          <w:sz w:val="20"/>
          <w:szCs w:val="20"/>
        </w:rPr>
        <w:t>repair of</w:t>
      </w:r>
      <w:r w:rsidR="00450380" w:rsidRPr="001D5513">
        <w:rPr>
          <w:rFonts w:ascii="Times New Roman" w:hAnsi="Times New Roman" w:cs="Times New Roman"/>
          <w:w w:val="105"/>
          <w:sz w:val="20"/>
          <w:szCs w:val="20"/>
        </w:rPr>
        <w:t xml:space="preserve"> tissues etc</w:t>
      </w:r>
      <w:r w:rsidR="004557E8" w:rsidRPr="001D5513">
        <w:rPr>
          <w:rFonts w:ascii="Times New Roman" w:hAnsi="Times New Roman" w:cs="Times New Roman"/>
          <w:w w:val="105"/>
          <w:sz w:val="20"/>
          <w:szCs w:val="20"/>
        </w:rPr>
        <w:t>.</w:t>
      </w:r>
      <w:r w:rsidR="004557E8" w:rsidRPr="001D5513">
        <w:rPr>
          <w:rFonts w:ascii="Times New Roman" w:hAnsi="Times New Roman" w:cs="Times New Roman"/>
          <w:sz w:val="20"/>
          <w:szCs w:val="20"/>
        </w:rPr>
        <w:t xml:space="preserve"> In</w:t>
      </w:r>
      <w:r w:rsidR="00061A9E" w:rsidRPr="001D5513">
        <w:rPr>
          <w:rFonts w:ascii="Times New Roman" w:hAnsi="Times New Roman" w:cs="Times New Roman"/>
          <w:sz w:val="20"/>
          <w:szCs w:val="20"/>
        </w:rPr>
        <w:t xml:space="preserve"> addition they affect the growth and developme</w:t>
      </w:r>
      <w:r w:rsidR="006F7E00" w:rsidRPr="001D5513">
        <w:rPr>
          <w:rFonts w:ascii="Times New Roman" w:hAnsi="Times New Roman" w:cs="Times New Roman"/>
          <w:sz w:val="20"/>
          <w:szCs w:val="20"/>
        </w:rPr>
        <w:t>nt of the digestive</w:t>
      </w:r>
      <w:r w:rsidR="00061A9E" w:rsidRPr="001D5513">
        <w:rPr>
          <w:rFonts w:ascii="Times New Roman" w:hAnsi="Times New Roman" w:cs="Times New Roman"/>
          <w:sz w:val="20"/>
          <w:szCs w:val="20"/>
        </w:rPr>
        <w:t xml:space="preserve"> and immune </w:t>
      </w:r>
      <w:r w:rsidR="00416DBD" w:rsidRPr="001D5513">
        <w:rPr>
          <w:rFonts w:ascii="Times New Roman" w:hAnsi="Times New Roman" w:cs="Times New Roman"/>
          <w:sz w:val="20"/>
          <w:szCs w:val="20"/>
        </w:rPr>
        <w:t>systems. Nucleotides</w:t>
      </w:r>
      <w:r w:rsidR="00300BB0" w:rsidRPr="001D5513">
        <w:rPr>
          <w:rFonts w:ascii="Times New Roman" w:hAnsi="Times New Roman" w:cs="Times New Roman"/>
          <w:spacing w:val="8"/>
          <w:sz w:val="20"/>
          <w:szCs w:val="20"/>
        </w:rPr>
        <w:t xml:space="preserve"> </w:t>
      </w:r>
      <w:r w:rsidR="00300BB0" w:rsidRPr="001D5513">
        <w:rPr>
          <w:rFonts w:ascii="Times New Roman" w:hAnsi="Times New Roman" w:cs="Times New Roman"/>
          <w:sz w:val="20"/>
          <w:szCs w:val="20"/>
        </w:rPr>
        <w:t>are</w:t>
      </w:r>
      <w:r w:rsidR="00B03BB9" w:rsidRPr="001D5513">
        <w:rPr>
          <w:rFonts w:ascii="Times New Roman" w:hAnsi="Times New Roman" w:cs="Times New Roman"/>
          <w:spacing w:val="10"/>
          <w:sz w:val="20"/>
          <w:szCs w:val="20"/>
        </w:rPr>
        <w:t xml:space="preserve"> </w:t>
      </w:r>
      <w:r w:rsidR="00300BB0" w:rsidRPr="001D5513">
        <w:rPr>
          <w:rFonts w:ascii="Times New Roman" w:hAnsi="Times New Roman" w:cs="Times New Roman"/>
          <w:sz w:val="20"/>
          <w:szCs w:val="20"/>
        </w:rPr>
        <w:t>intracellular</w:t>
      </w:r>
      <w:r w:rsidR="00300BB0" w:rsidRPr="001D5513">
        <w:rPr>
          <w:rFonts w:ascii="Times New Roman" w:hAnsi="Times New Roman" w:cs="Times New Roman"/>
          <w:spacing w:val="8"/>
          <w:sz w:val="20"/>
          <w:szCs w:val="20"/>
        </w:rPr>
        <w:t xml:space="preserve"> </w:t>
      </w:r>
      <w:r w:rsidR="00300BB0" w:rsidRPr="001D5513">
        <w:rPr>
          <w:rFonts w:ascii="Times New Roman" w:hAnsi="Times New Roman" w:cs="Times New Roman"/>
          <w:sz w:val="20"/>
          <w:szCs w:val="20"/>
        </w:rPr>
        <w:t>compounds</w:t>
      </w:r>
      <w:r w:rsidR="00B03BB9" w:rsidRPr="001D5513">
        <w:rPr>
          <w:rFonts w:ascii="Times New Roman" w:hAnsi="Times New Roman" w:cs="Times New Roman"/>
          <w:spacing w:val="10"/>
          <w:sz w:val="20"/>
          <w:szCs w:val="20"/>
        </w:rPr>
        <w:t xml:space="preserve"> of </w:t>
      </w:r>
      <w:r w:rsidR="00B03BB9" w:rsidRPr="001D5513">
        <w:rPr>
          <w:rFonts w:ascii="Times New Roman" w:hAnsi="Times New Roman" w:cs="Times New Roman"/>
          <w:sz w:val="20"/>
          <w:szCs w:val="20"/>
        </w:rPr>
        <w:t>low-molecular-weight</w:t>
      </w:r>
      <w:r w:rsidR="00B03BB9" w:rsidRPr="001D5513">
        <w:rPr>
          <w:rFonts w:ascii="Times New Roman" w:hAnsi="Times New Roman" w:cs="Times New Roman"/>
          <w:spacing w:val="11"/>
          <w:sz w:val="20"/>
          <w:szCs w:val="20"/>
        </w:rPr>
        <w:t xml:space="preserve"> and are </w:t>
      </w:r>
      <w:r w:rsidR="00300BB0" w:rsidRPr="001D5513">
        <w:rPr>
          <w:rFonts w:ascii="Times New Roman" w:hAnsi="Times New Roman" w:cs="Times New Roman"/>
          <w:sz w:val="20"/>
          <w:szCs w:val="20"/>
        </w:rPr>
        <w:t>made</w:t>
      </w:r>
      <w:r w:rsidR="00300BB0" w:rsidRPr="001D5513">
        <w:rPr>
          <w:rFonts w:ascii="Times New Roman" w:hAnsi="Times New Roman" w:cs="Times New Roman"/>
          <w:spacing w:val="10"/>
          <w:sz w:val="20"/>
          <w:szCs w:val="20"/>
        </w:rPr>
        <w:t xml:space="preserve"> </w:t>
      </w:r>
      <w:r w:rsidR="00300BB0" w:rsidRPr="001D5513">
        <w:rPr>
          <w:rFonts w:ascii="Times New Roman" w:hAnsi="Times New Roman" w:cs="Times New Roman"/>
          <w:sz w:val="20"/>
          <w:szCs w:val="20"/>
        </w:rPr>
        <w:t>up</w:t>
      </w:r>
      <w:r w:rsidR="00300BB0" w:rsidRPr="001D5513">
        <w:rPr>
          <w:rFonts w:ascii="Times New Roman" w:hAnsi="Times New Roman" w:cs="Times New Roman"/>
          <w:spacing w:val="10"/>
          <w:sz w:val="20"/>
          <w:szCs w:val="20"/>
        </w:rPr>
        <w:t xml:space="preserve"> </w:t>
      </w:r>
      <w:r w:rsidR="00300BB0" w:rsidRPr="001D5513">
        <w:rPr>
          <w:rFonts w:ascii="Times New Roman" w:hAnsi="Times New Roman" w:cs="Times New Roman"/>
          <w:sz w:val="20"/>
          <w:szCs w:val="20"/>
        </w:rPr>
        <w:t>of</w:t>
      </w:r>
      <w:r w:rsidR="00300BB0" w:rsidRPr="001D5513">
        <w:rPr>
          <w:rFonts w:ascii="Times New Roman" w:hAnsi="Times New Roman" w:cs="Times New Roman"/>
          <w:spacing w:val="9"/>
          <w:sz w:val="20"/>
          <w:szCs w:val="20"/>
        </w:rPr>
        <w:t xml:space="preserve"> </w:t>
      </w:r>
      <w:r w:rsidR="00300BB0" w:rsidRPr="001D5513">
        <w:rPr>
          <w:rFonts w:ascii="Times New Roman" w:hAnsi="Times New Roman" w:cs="Times New Roman"/>
          <w:sz w:val="20"/>
          <w:szCs w:val="20"/>
        </w:rPr>
        <w:t>three</w:t>
      </w:r>
      <w:r w:rsidR="00300BB0" w:rsidRPr="001D5513">
        <w:rPr>
          <w:rFonts w:ascii="Times New Roman" w:hAnsi="Times New Roman" w:cs="Times New Roman"/>
          <w:spacing w:val="8"/>
          <w:sz w:val="20"/>
          <w:szCs w:val="20"/>
        </w:rPr>
        <w:t xml:space="preserve"> </w:t>
      </w:r>
      <w:r w:rsidR="00B03BB9" w:rsidRPr="001D5513">
        <w:rPr>
          <w:rFonts w:ascii="Times New Roman" w:hAnsi="Times New Roman" w:cs="Times New Roman"/>
          <w:spacing w:val="8"/>
          <w:sz w:val="20"/>
          <w:szCs w:val="20"/>
        </w:rPr>
        <w:t xml:space="preserve">basic </w:t>
      </w:r>
      <w:r w:rsidR="00300BB0" w:rsidRPr="001D5513">
        <w:rPr>
          <w:rFonts w:ascii="Times New Roman" w:hAnsi="Times New Roman" w:cs="Times New Roman"/>
          <w:sz w:val="20"/>
          <w:szCs w:val="20"/>
        </w:rPr>
        <w:t>components:</w:t>
      </w:r>
      <w:r w:rsidR="00300BB0" w:rsidRPr="001D5513">
        <w:rPr>
          <w:rFonts w:ascii="Times New Roman" w:hAnsi="Times New Roman" w:cs="Times New Roman"/>
          <w:spacing w:val="8"/>
          <w:sz w:val="20"/>
          <w:szCs w:val="20"/>
        </w:rPr>
        <w:t xml:space="preserve"> </w:t>
      </w:r>
      <w:r w:rsidR="001C61B0" w:rsidRPr="001D5513">
        <w:rPr>
          <w:rFonts w:ascii="Times New Roman" w:hAnsi="Times New Roman" w:cs="Times New Roman"/>
          <w:sz w:val="20"/>
          <w:szCs w:val="20"/>
        </w:rPr>
        <w:t>(i</w:t>
      </w:r>
      <w:r w:rsidR="00300BB0" w:rsidRPr="001D5513">
        <w:rPr>
          <w:rFonts w:ascii="Times New Roman" w:hAnsi="Times New Roman" w:cs="Times New Roman"/>
          <w:sz w:val="20"/>
          <w:szCs w:val="20"/>
        </w:rPr>
        <w:t>)</w:t>
      </w:r>
      <w:r w:rsidR="00300BB0" w:rsidRPr="001D5513">
        <w:rPr>
          <w:rFonts w:ascii="Times New Roman" w:hAnsi="Times New Roman" w:cs="Times New Roman"/>
          <w:spacing w:val="-53"/>
          <w:sz w:val="20"/>
          <w:szCs w:val="20"/>
        </w:rPr>
        <w:t xml:space="preserve"> </w:t>
      </w:r>
      <w:r w:rsidR="00B03BB9" w:rsidRPr="001D5513">
        <w:rPr>
          <w:rFonts w:ascii="Times New Roman" w:hAnsi="Times New Roman" w:cs="Times New Roman"/>
          <w:sz w:val="20"/>
          <w:szCs w:val="20"/>
        </w:rPr>
        <w:t xml:space="preserve">a </w:t>
      </w:r>
      <w:r w:rsidR="00300BB0" w:rsidRPr="001D5513">
        <w:rPr>
          <w:rFonts w:ascii="Times New Roman" w:hAnsi="Times New Roman" w:cs="Times New Roman"/>
          <w:sz w:val="20"/>
          <w:szCs w:val="20"/>
        </w:rPr>
        <w:t>heterocyclic</w:t>
      </w:r>
      <w:r w:rsidR="00B03BB9" w:rsidRPr="001D5513">
        <w:rPr>
          <w:rFonts w:ascii="Times New Roman" w:hAnsi="Times New Roman" w:cs="Times New Roman"/>
          <w:sz w:val="20"/>
          <w:szCs w:val="20"/>
        </w:rPr>
        <w:t xml:space="preserve"> </w:t>
      </w:r>
      <w:r w:rsidR="00C11D89" w:rsidRPr="001D5513">
        <w:rPr>
          <w:rFonts w:ascii="Times New Roman" w:hAnsi="Times New Roman" w:cs="Times New Roman"/>
          <w:sz w:val="20"/>
          <w:szCs w:val="20"/>
        </w:rPr>
        <w:t>nitrogenous base</w:t>
      </w:r>
      <w:r w:rsidR="00300BB0" w:rsidRPr="001D5513">
        <w:rPr>
          <w:rFonts w:ascii="Times New Roman" w:hAnsi="Times New Roman" w:cs="Times New Roman"/>
          <w:sz w:val="20"/>
          <w:szCs w:val="20"/>
        </w:rPr>
        <w:t xml:space="preserve"> derivative of either a </w:t>
      </w:r>
      <w:r w:rsidR="001C61B0" w:rsidRPr="001D5513">
        <w:rPr>
          <w:rFonts w:ascii="Times New Roman" w:hAnsi="Times New Roman" w:cs="Times New Roman"/>
          <w:sz w:val="20"/>
          <w:szCs w:val="20"/>
        </w:rPr>
        <w:t>pyrimidine or purine; (ii</w:t>
      </w:r>
      <w:r w:rsidR="00C11D89" w:rsidRPr="001D5513">
        <w:rPr>
          <w:rFonts w:ascii="Times New Roman" w:hAnsi="Times New Roman" w:cs="Times New Roman"/>
          <w:sz w:val="20"/>
          <w:szCs w:val="20"/>
        </w:rPr>
        <w:t xml:space="preserve">) a pentose </w:t>
      </w:r>
      <w:proofErr w:type="gramStart"/>
      <w:r w:rsidR="00C11D89" w:rsidRPr="001D5513">
        <w:rPr>
          <w:rFonts w:ascii="Times New Roman" w:hAnsi="Times New Roman" w:cs="Times New Roman"/>
          <w:sz w:val="20"/>
          <w:szCs w:val="20"/>
        </w:rPr>
        <w:t>(</w:t>
      </w:r>
      <w:r w:rsidR="00300BB0" w:rsidRPr="001D5513">
        <w:rPr>
          <w:rFonts w:ascii="Times New Roman" w:hAnsi="Times New Roman" w:cs="Times New Roman"/>
          <w:spacing w:val="33"/>
          <w:sz w:val="20"/>
          <w:szCs w:val="20"/>
        </w:rPr>
        <w:t xml:space="preserve"> </w:t>
      </w:r>
      <w:r w:rsidR="00300BB0" w:rsidRPr="001D5513">
        <w:rPr>
          <w:rFonts w:ascii="Times New Roman" w:hAnsi="Times New Roman" w:cs="Times New Roman"/>
          <w:sz w:val="20"/>
          <w:szCs w:val="20"/>
        </w:rPr>
        <w:t>ribose</w:t>
      </w:r>
      <w:proofErr w:type="gramEnd"/>
      <w:r w:rsidR="00C11D89" w:rsidRPr="001D5513">
        <w:rPr>
          <w:rFonts w:ascii="Times New Roman" w:hAnsi="Times New Roman" w:cs="Times New Roman"/>
          <w:sz w:val="20"/>
          <w:szCs w:val="20"/>
        </w:rPr>
        <w:t xml:space="preserve"> or deoxyribose</w:t>
      </w:r>
      <w:r w:rsidR="00C11D89" w:rsidRPr="001D5513">
        <w:rPr>
          <w:rFonts w:ascii="Times New Roman" w:hAnsi="Times New Roman" w:cs="Times New Roman"/>
          <w:spacing w:val="-52"/>
          <w:sz w:val="20"/>
          <w:szCs w:val="20"/>
        </w:rPr>
        <w:t xml:space="preserve">    </w:t>
      </w:r>
      <w:r w:rsidR="00300BB0" w:rsidRPr="001D5513">
        <w:rPr>
          <w:rFonts w:ascii="Times New Roman" w:hAnsi="Times New Roman" w:cs="Times New Roman"/>
          <w:sz w:val="20"/>
          <w:szCs w:val="20"/>
        </w:rPr>
        <w:t>),</w:t>
      </w:r>
      <w:r w:rsidR="00300BB0" w:rsidRPr="001D5513">
        <w:rPr>
          <w:rFonts w:ascii="Times New Roman" w:hAnsi="Times New Roman" w:cs="Times New Roman"/>
          <w:spacing w:val="32"/>
          <w:sz w:val="20"/>
          <w:szCs w:val="20"/>
        </w:rPr>
        <w:t xml:space="preserve"> </w:t>
      </w:r>
      <w:r w:rsidR="00300BB0" w:rsidRPr="001D5513">
        <w:rPr>
          <w:rFonts w:ascii="Times New Roman" w:hAnsi="Times New Roman" w:cs="Times New Roman"/>
          <w:sz w:val="20"/>
          <w:szCs w:val="20"/>
        </w:rPr>
        <w:t>and</w:t>
      </w:r>
      <w:r w:rsidR="00300BB0" w:rsidRPr="001D5513">
        <w:rPr>
          <w:rFonts w:ascii="Times New Roman" w:hAnsi="Times New Roman" w:cs="Times New Roman"/>
          <w:spacing w:val="33"/>
          <w:sz w:val="20"/>
          <w:szCs w:val="20"/>
        </w:rPr>
        <w:t xml:space="preserve"> </w:t>
      </w:r>
      <w:r w:rsidR="001C61B0" w:rsidRPr="001D5513">
        <w:rPr>
          <w:rFonts w:ascii="Times New Roman" w:hAnsi="Times New Roman" w:cs="Times New Roman"/>
          <w:sz w:val="20"/>
          <w:szCs w:val="20"/>
        </w:rPr>
        <w:t>(iii</w:t>
      </w:r>
      <w:r w:rsidR="00300BB0" w:rsidRPr="001D5513">
        <w:rPr>
          <w:rFonts w:ascii="Times New Roman" w:hAnsi="Times New Roman" w:cs="Times New Roman"/>
          <w:sz w:val="20"/>
          <w:szCs w:val="20"/>
        </w:rPr>
        <w:t>)</w:t>
      </w:r>
      <w:r w:rsidR="006571FB" w:rsidRPr="001D5513">
        <w:rPr>
          <w:rFonts w:ascii="Times New Roman" w:hAnsi="Times New Roman" w:cs="Times New Roman"/>
          <w:spacing w:val="33"/>
          <w:sz w:val="20"/>
          <w:szCs w:val="20"/>
        </w:rPr>
        <w:t xml:space="preserve"> </w:t>
      </w:r>
      <w:r w:rsidR="00300BB0" w:rsidRPr="001D5513">
        <w:rPr>
          <w:rFonts w:ascii="Times New Roman" w:hAnsi="Times New Roman" w:cs="Times New Roman"/>
          <w:sz w:val="20"/>
          <w:szCs w:val="20"/>
        </w:rPr>
        <w:t>phosphate</w:t>
      </w:r>
      <w:r w:rsidR="00300BB0" w:rsidRPr="001D5513">
        <w:rPr>
          <w:rFonts w:ascii="Times New Roman" w:hAnsi="Times New Roman" w:cs="Times New Roman"/>
          <w:spacing w:val="33"/>
          <w:sz w:val="20"/>
          <w:szCs w:val="20"/>
        </w:rPr>
        <w:t xml:space="preserve"> </w:t>
      </w:r>
      <w:r w:rsidR="00C671DF" w:rsidRPr="001D5513">
        <w:rPr>
          <w:rFonts w:ascii="Times New Roman" w:hAnsi="Times New Roman" w:cs="Times New Roman"/>
          <w:sz w:val="20"/>
          <w:szCs w:val="20"/>
        </w:rPr>
        <w:t>groups</w:t>
      </w:r>
      <w:r w:rsidR="00C671DF" w:rsidRPr="001D5513">
        <w:rPr>
          <w:rFonts w:ascii="Times New Roman" w:hAnsi="Times New Roman" w:cs="Times New Roman"/>
          <w:spacing w:val="34"/>
          <w:sz w:val="20"/>
          <w:szCs w:val="20"/>
        </w:rPr>
        <w:t xml:space="preserve">. </w:t>
      </w:r>
      <w:r w:rsidR="00E7298C" w:rsidRPr="001D5513">
        <w:rPr>
          <w:rFonts w:ascii="Times New Roman" w:hAnsi="Times New Roman" w:cs="Times New Roman"/>
          <w:sz w:val="20"/>
          <w:szCs w:val="20"/>
        </w:rPr>
        <w:t>In R</w:t>
      </w:r>
      <w:r w:rsidR="00FA1C2E" w:rsidRPr="001D5513">
        <w:rPr>
          <w:rFonts w:ascii="Times New Roman" w:hAnsi="Times New Roman" w:cs="Times New Roman"/>
          <w:sz w:val="20"/>
          <w:szCs w:val="20"/>
        </w:rPr>
        <w:t>NA, the thymine base is substituted</w:t>
      </w:r>
      <w:r w:rsidR="00E7298C" w:rsidRPr="001D5513">
        <w:rPr>
          <w:rFonts w:ascii="Times New Roman" w:hAnsi="Times New Roman" w:cs="Times New Roman"/>
          <w:sz w:val="20"/>
          <w:szCs w:val="20"/>
        </w:rPr>
        <w:t xml:space="preserve"> by a uracil base. </w:t>
      </w:r>
      <w:r w:rsidR="0006288C" w:rsidRPr="001D5513">
        <w:rPr>
          <w:rFonts w:ascii="Times New Roman" w:hAnsi="Times New Roman" w:cs="Times New Roman"/>
          <w:sz w:val="20"/>
          <w:szCs w:val="20"/>
        </w:rPr>
        <w:t>A</w:t>
      </w:r>
      <w:r w:rsidR="00353D2B" w:rsidRPr="001D5513">
        <w:rPr>
          <w:rFonts w:ascii="Times New Roman" w:hAnsi="Times New Roman" w:cs="Times New Roman"/>
          <w:sz w:val="20"/>
          <w:szCs w:val="20"/>
        </w:rPr>
        <w:t>ctive</w:t>
      </w:r>
      <w:r w:rsidR="00353D2B" w:rsidRPr="001D5513">
        <w:rPr>
          <w:rFonts w:ascii="Times New Roman" w:hAnsi="Times New Roman" w:cs="Times New Roman"/>
          <w:spacing w:val="11"/>
          <w:sz w:val="20"/>
          <w:szCs w:val="20"/>
        </w:rPr>
        <w:t xml:space="preserve"> </w:t>
      </w:r>
      <w:r w:rsidR="00353D2B" w:rsidRPr="001D5513">
        <w:rPr>
          <w:rFonts w:ascii="Times New Roman" w:hAnsi="Times New Roman" w:cs="Times New Roman"/>
          <w:i/>
          <w:sz w:val="20"/>
          <w:szCs w:val="20"/>
        </w:rPr>
        <w:t>de</w:t>
      </w:r>
      <w:r w:rsidR="00353D2B" w:rsidRPr="001D5513">
        <w:rPr>
          <w:rFonts w:ascii="Times New Roman" w:hAnsi="Times New Roman" w:cs="Times New Roman"/>
          <w:i/>
          <w:spacing w:val="11"/>
          <w:sz w:val="20"/>
          <w:szCs w:val="20"/>
        </w:rPr>
        <w:t xml:space="preserve"> </w:t>
      </w:r>
      <w:r w:rsidR="00353D2B" w:rsidRPr="001D5513">
        <w:rPr>
          <w:rFonts w:ascii="Times New Roman" w:hAnsi="Times New Roman" w:cs="Times New Roman"/>
          <w:i/>
          <w:sz w:val="20"/>
          <w:szCs w:val="20"/>
        </w:rPr>
        <w:t>novo</w:t>
      </w:r>
      <w:r w:rsidR="00353D2B" w:rsidRPr="001D5513">
        <w:rPr>
          <w:rFonts w:ascii="Times New Roman" w:hAnsi="Times New Roman" w:cs="Times New Roman"/>
          <w:i/>
          <w:spacing w:val="10"/>
          <w:sz w:val="20"/>
          <w:szCs w:val="20"/>
        </w:rPr>
        <w:t xml:space="preserve"> </w:t>
      </w:r>
      <w:r w:rsidR="00353D2B" w:rsidRPr="001D5513">
        <w:rPr>
          <w:rFonts w:ascii="Times New Roman" w:hAnsi="Times New Roman" w:cs="Times New Roman"/>
          <w:sz w:val="20"/>
          <w:szCs w:val="20"/>
        </w:rPr>
        <w:t>synthesis</w:t>
      </w:r>
      <w:r w:rsidR="00353D2B" w:rsidRPr="001D5513">
        <w:rPr>
          <w:rFonts w:ascii="Times New Roman" w:hAnsi="Times New Roman" w:cs="Times New Roman"/>
          <w:spacing w:val="12"/>
          <w:sz w:val="20"/>
          <w:szCs w:val="20"/>
        </w:rPr>
        <w:t xml:space="preserve"> </w:t>
      </w:r>
      <w:proofErr w:type="gramStart"/>
      <w:r w:rsidR="00353D2B" w:rsidRPr="001D5513">
        <w:rPr>
          <w:rFonts w:ascii="Times New Roman" w:hAnsi="Times New Roman" w:cs="Times New Roman"/>
          <w:sz w:val="20"/>
          <w:szCs w:val="20"/>
        </w:rPr>
        <w:t>of</w:t>
      </w:r>
      <w:r w:rsidR="00353D2B" w:rsidRPr="001D5513">
        <w:rPr>
          <w:rFonts w:ascii="Times New Roman" w:hAnsi="Times New Roman" w:cs="Times New Roman"/>
          <w:spacing w:val="12"/>
          <w:sz w:val="20"/>
          <w:szCs w:val="20"/>
        </w:rPr>
        <w:t xml:space="preserve"> </w:t>
      </w:r>
      <w:r w:rsidR="0006288C" w:rsidRPr="001D5513">
        <w:rPr>
          <w:rFonts w:ascii="Times New Roman" w:hAnsi="Times New Roman" w:cs="Times New Roman"/>
          <w:spacing w:val="12"/>
          <w:sz w:val="20"/>
          <w:szCs w:val="20"/>
        </w:rPr>
        <w:t xml:space="preserve"> </w:t>
      </w:r>
      <w:r w:rsidR="00353D2B" w:rsidRPr="001D5513">
        <w:rPr>
          <w:rFonts w:ascii="Times New Roman" w:hAnsi="Times New Roman" w:cs="Times New Roman"/>
          <w:sz w:val="20"/>
          <w:szCs w:val="20"/>
        </w:rPr>
        <w:t>NT</w:t>
      </w:r>
      <w:proofErr w:type="gramEnd"/>
      <w:r w:rsidR="00353D2B" w:rsidRPr="001D5513">
        <w:rPr>
          <w:rFonts w:ascii="Times New Roman" w:hAnsi="Times New Roman" w:cs="Times New Roman"/>
          <w:spacing w:val="11"/>
          <w:sz w:val="20"/>
          <w:szCs w:val="20"/>
        </w:rPr>
        <w:t xml:space="preserve"> </w:t>
      </w:r>
      <w:r w:rsidR="0006288C" w:rsidRPr="001D5513">
        <w:rPr>
          <w:rFonts w:ascii="Times New Roman" w:hAnsi="Times New Roman" w:cs="Times New Roman"/>
          <w:spacing w:val="11"/>
          <w:sz w:val="20"/>
          <w:szCs w:val="20"/>
        </w:rPr>
        <w:t xml:space="preserve"> occur </w:t>
      </w:r>
      <w:r w:rsidR="00353D2B" w:rsidRPr="001D5513">
        <w:rPr>
          <w:rFonts w:ascii="Times New Roman" w:hAnsi="Times New Roman" w:cs="Times New Roman"/>
          <w:sz w:val="20"/>
          <w:szCs w:val="20"/>
        </w:rPr>
        <w:t>mainly</w:t>
      </w:r>
      <w:r w:rsidR="00353D2B" w:rsidRPr="001D5513">
        <w:rPr>
          <w:rFonts w:ascii="Times New Roman" w:hAnsi="Times New Roman" w:cs="Times New Roman"/>
          <w:spacing w:val="12"/>
          <w:sz w:val="20"/>
          <w:szCs w:val="20"/>
        </w:rPr>
        <w:t xml:space="preserve"> </w:t>
      </w:r>
      <w:r w:rsidR="00353D2B" w:rsidRPr="001D5513">
        <w:rPr>
          <w:rFonts w:ascii="Times New Roman" w:hAnsi="Times New Roman" w:cs="Times New Roman"/>
          <w:sz w:val="20"/>
          <w:szCs w:val="20"/>
        </w:rPr>
        <w:t>in</w:t>
      </w:r>
      <w:r w:rsidR="0006288C" w:rsidRPr="001D5513">
        <w:rPr>
          <w:rFonts w:ascii="Times New Roman" w:hAnsi="Times New Roman" w:cs="Times New Roman"/>
          <w:sz w:val="20"/>
          <w:szCs w:val="20"/>
        </w:rPr>
        <w:t xml:space="preserve"> the</w:t>
      </w:r>
      <w:r w:rsidR="00353D2B" w:rsidRPr="001D5513">
        <w:rPr>
          <w:rFonts w:ascii="Times New Roman" w:hAnsi="Times New Roman" w:cs="Times New Roman"/>
          <w:spacing w:val="12"/>
          <w:sz w:val="20"/>
          <w:szCs w:val="20"/>
        </w:rPr>
        <w:t xml:space="preserve"> </w:t>
      </w:r>
      <w:r w:rsidR="0006288C" w:rsidRPr="001D5513">
        <w:rPr>
          <w:rFonts w:ascii="Times New Roman" w:hAnsi="Times New Roman" w:cs="Times New Roman"/>
          <w:sz w:val="20"/>
          <w:szCs w:val="20"/>
        </w:rPr>
        <w:t xml:space="preserve">liver and most </w:t>
      </w:r>
      <w:r w:rsidR="00353D2B" w:rsidRPr="001D5513">
        <w:rPr>
          <w:rFonts w:ascii="Times New Roman" w:hAnsi="Times New Roman" w:cs="Times New Roman"/>
          <w:spacing w:val="11"/>
          <w:sz w:val="20"/>
          <w:szCs w:val="20"/>
        </w:rPr>
        <w:t xml:space="preserve"> </w:t>
      </w:r>
      <w:r w:rsidR="00353D2B" w:rsidRPr="001D5513">
        <w:rPr>
          <w:rFonts w:ascii="Times New Roman" w:hAnsi="Times New Roman" w:cs="Times New Roman"/>
          <w:sz w:val="20"/>
          <w:szCs w:val="20"/>
        </w:rPr>
        <w:t>animal</w:t>
      </w:r>
      <w:r w:rsidR="00573709" w:rsidRPr="001D5513">
        <w:rPr>
          <w:rFonts w:ascii="Times New Roman" w:hAnsi="Times New Roman" w:cs="Times New Roman"/>
          <w:sz w:val="20"/>
          <w:szCs w:val="20"/>
        </w:rPr>
        <w:t>s</w:t>
      </w:r>
      <w:r w:rsidR="00353D2B" w:rsidRPr="001D5513">
        <w:rPr>
          <w:rFonts w:ascii="Times New Roman" w:hAnsi="Times New Roman" w:cs="Times New Roman"/>
          <w:spacing w:val="11"/>
          <w:sz w:val="20"/>
          <w:szCs w:val="20"/>
        </w:rPr>
        <w:t xml:space="preserve"> </w:t>
      </w:r>
      <w:r w:rsidR="00353D2B" w:rsidRPr="001D5513">
        <w:rPr>
          <w:rFonts w:ascii="Times New Roman" w:hAnsi="Times New Roman" w:cs="Times New Roman"/>
          <w:sz w:val="20"/>
          <w:szCs w:val="20"/>
        </w:rPr>
        <w:t>appear</w:t>
      </w:r>
      <w:r w:rsidR="00353D2B" w:rsidRPr="001D5513">
        <w:rPr>
          <w:rFonts w:ascii="Times New Roman" w:hAnsi="Times New Roman" w:cs="Times New Roman"/>
          <w:spacing w:val="11"/>
          <w:sz w:val="20"/>
          <w:szCs w:val="20"/>
        </w:rPr>
        <w:t xml:space="preserve"> </w:t>
      </w:r>
      <w:r w:rsidR="00353D2B" w:rsidRPr="001D5513">
        <w:rPr>
          <w:rFonts w:ascii="Times New Roman" w:hAnsi="Times New Roman" w:cs="Times New Roman"/>
          <w:sz w:val="20"/>
          <w:szCs w:val="20"/>
        </w:rPr>
        <w:t>to</w:t>
      </w:r>
      <w:r w:rsidR="00E25DCA" w:rsidRPr="001D5513">
        <w:rPr>
          <w:rFonts w:ascii="Times New Roman" w:hAnsi="Times New Roman" w:cs="Times New Roman"/>
          <w:sz w:val="20"/>
          <w:szCs w:val="20"/>
        </w:rPr>
        <w:t xml:space="preserve"> </w:t>
      </w:r>
      <w:r w:rsidR="00353D2B" w:rsidRPr="001D5513">
        <w:rPr>
          <w:rFonts w:ascii="Times New Roman" w:hAnsi="Times New Roman" w:cs="Times New Roman"/>
          <w:spacing w:val="-47"/>
          <w:sz w:val="20"/>
          <w:szCs w:val="20"/>
        </w:rPr>
        <w:t xml:space="preserve"> </w:t>
      </w:r>
      <w:r w:rsidR="00E25DCA" w:rsidRPr="001D5513">
        <w:rPr>
          <w:rFonts w:ascii="Times New Roman" w:hAnsi="Times New Roman" w:cs="Times New Roman"/>
          <w:spacing w:val="-47"/>
          <w:sz w:val="20"/>
          <w:szCs w:val="20"/>
        </w:rPr>
        <w:t xml:space="preserve"> </w:t>
      </w:r>
      <w:r w:rsidR="00353D2B" w:rsidRPr="001D5513">
        <w:rPr>
          <w:rFonts w:ascii="Times New Roman" w:hAnsi="Times New Roman" w:cs="Times New Roman"/>
          <w:sz w:val="20"/>
          <w:szCs w:val="20"/>
        </w:rPr>
        <w:t>be</w:t>
      </w:r>
      <w:r w:rsidR="00353D2B" w:rsidRPr="001D5513">
        <w:rPr>
          <w:rFonts w:ascii="Times New Roman" w:hAnsi="Times New Roman" w:cs="Times New Roman"/>
          <w:spacing w:val="30"/>
          <w:sz w:val="20"/>
          <w:szCs w:val="20"/>
        </w:rPr>
        <w:t xml:space="preserve"> </w:t>
      </w:r>
      <w:r w:rsidR="00353D2B" w:rsidRPr="001D5513">
        <w:rPr>
          <w:rFonts w:ascii="Times New Roman" w:hAnsi="Times New Roman" w:cs="Times New Roman"/>
          <w:sz w:val="20"/>
          <w:szCs w:val="20"/>
        </w:rPr>
        <w:t>almost</w:t>
      </w:r>
      <w:r w:rsidR="00353D2B" w:rsidRPr="001D5513">
        <w:rPr>
          <w:rFonts w:ascii="Times New Roman" w:hAnsi="Times New Roman" w:cs="Times New Roman"/>
          <w:spacing w:val="28"/>
          <w:sz w:val="20"/>
          <w:szCs w:val="20"/>
        </w:rPr>
        <w:t xml:space="preserve"> </w:t>
      </w:r>
      <w:r w:rsidR="00353D2B" w:rsidRPr="001D5513">
        <w:rPr>
          <w:rFonts w:ascii="Times New Roman" w:hAnsi="Times New Roman" w:cs="Times New Roman"/>
          <w:sz w:val="20"/>
          <w:szCs w:val="20"/>
        </w:rPr>
        <w:t>independent</w:t>
      </w:r>
      <w:r w:rsidR="00353D2B" w:rsidRPr="001D5513">
        <w:rPr>
          <w:rFonts w:ascii="Times New Roman" w:hAnsi="Times New Roman" w:cs="Times New Roman"/>
          <w:spacing w:val="30"/>
          <w:sz w:val="20"/>
          <w:szCs w:val="20"/>
        </w:rPr>
        <w:t xml:space="preserve"> </w:t>
      </w:r>
      <w:r w:rsidR="0006288C" w:rsidRPr="001D5513">
        <w:rPr>
          <w:rFonts w:ascii="Times New Roman" w:hAnsi="Times New Roman" w:cs="Times New Roman"/>
          <w:sz w:val="20"/>
          <w:szCs w:val="20"/>
        </w:rPr>
        <w:t>of</w:t>
      </w:r>
      <w:r w:rsidR="00353D2B" w:rsidRPr="001D5513">
        <w:rPr>
          <w:rFonts w:ascii="Times New Roman" w:hAnsi="Times New Roman" w:cs="Times New Roman"/>
          <w:spacing w:val="30"/>
          <w:sz w:val="20"/>
          <w:szCs w:val="20"/>
        </w:rPr>
        <w:t xml:space="preserve"> </w:t>
      </w:r>
      <w:r w:rsidR="0006288C" w:rsidRPr="001D5513">
        <w:rPr>
          <w:rFonts w:ascii="Times New Roman" w:hAnsi="Times New Roman" w:cs="Times New Roman"/>
          <w:spacing w:val="30"/>
          <w:sz w:val="20"/>
          <w:szCs w:val="20"/>
        </w:rPr>
        <w:t xml:space="preserve">the supply of </w:t>
      </w:r>
      <w:r w:rsidR="00353D2B" w:rsidRPr="001D5513">
        <w:rPr>
          <w:rFonts w:ascii="Times New Roman" w:hAnsi="Times New Roman" w:cs="Times New Roman"/>
          <w:sz w:val="20"/>
          <w:szCs w:val="20"/>
        </w:rPr>
        <w:t>exogenous</w:t>
      </w:r>
      <w:r w:rsidR="00353D2B" w:rsidRPr="001D5513">
        <w:rPr>
          <w:rFonts w:ascii="Times New Roman" w:hAnsi="Times New Roman" w:cs="Times New Roman"/>
          <w:spacing w:val="28"/>
          <w:sz w:val="20"/>
          <w:szCs w:val="20"/>
        </w:rPr>
        <w:t xml:space="preserve"> </w:t>
      </w:r>
      <w:r w:rsidR="00E420D5" w:rsidRPr="001D5513">
        <w:rPr>
          <w:rFonts w:ascii="Times New Roman" w:hAnsi="Times New Roman" w:cs="Times New Roman"/>
          <w:sz w:val="20"/>
          <w:szCs w:val="20"/>
        </w:rPr>
        <w:t>NT.</w:t>
      </w:r>
      <w:r w:rsidR="00D25704" w:rsidRPr="001D5513">
        <w:rPr>
          <w:rFonts w:ascii="Times New Roman" w:hAnsi="Times New Roman" w:cs="Times New Roman"/>
          <w:sz w:val="20"/>
          <w:szCs w:val="20"/>
        </w:rPr>
        <w:t xml:space="preserve"> </w:t>
      </w:r>
      <w:r w:rsidR="00E420D5" w:rsidRPr="001D5513">
        <w:rPr>
          <w:rFonts w:ascii="Times New Roman" w:hAnsi="Times New Roman" w:cs="Times New Roman"/>
          <w:sz w:val="20"/>
          <w:szCs w:val="20"/>
        </w:rPr>
        <w:t xml:space="preserve">Nevertheless, the </w:t>
      </w:r>
      <w:r w:rsidR="006C58C2" w:rsidRPr="001D5513">
        <w:rPr>
          <w:rFonts w:ascii="Times New Roman" w:hAnsi="Times New Roman" w:cs="Times New Roman"/>
          <w:sz w:val="20"/>
          <w:szCs w:val="20"/>
        </w:rPr>
        <w:t xml:space="preserve">need </w:t>
      </w:r>
      <w:r w:rsidR="006C58C2" w:rsidRPr="001D5513">
        <w:rPr>
          <w:rFonts w:ascii="Times New Roman" w:hAnsi="Times New Roman" w:cs="Times New Roman"/>
          <w:spacing w:val="29"/>
          <w:sz w:val="20"/>
          <w:szCs w:val="20"/>
        </w:rPr>
        <w:t>for</w:t>
      </w:r>
      <w:r w:rsidR="00353D2B" w:rsidRPr="001D5513">
        <w:rPr>
          <w:rFonts w:ascii="Times New Roman" w:hAnsi="Times New Roman" w:cs="Times New Roman"/>
          <w:spacing w:val="30"/>
          <w:sz w:val="20"/>
          <w:szCs w:val="20"/>
        </w:rPr>
        <w:t xml:space="preserve"> </w:t>
      </w:r>
      <w:r w:rsidR="00353D2B" w:rsidRPr="001D5513">
        <w:rPr>
          <w:rFonts w:ascii="Times New Roman" w:hAnsi="Times New Roman" w:cs="Times New Roman"/>
          <w:sz w:val="20"/>
          <w:szCs w:val="20"/>
        </w:rPr>
        <w:t>exogenous</w:t>
      </w:r>
      <w:r w:rsidR="00353D2B" w:rsidRPr="001D5513">
        <w:rPr>
          <w:rFonts w:ascii="Times New Roman" w:hAnsi="Times New Roman" w:cs="Times New Roman"/>
          <w:spacing w:val="30"/>
          <w:sz w:val="20"/>
          <w:szCs w:val="20"/>
        </w:rPr>
        <w:t xml:space="preserve"> </w:t>
      </w:r>
      <w:r w:rsidR="0023557B" w:rsidRPr="001D5513">
        <w:rPr>
          <w:rFonts w:ascii="Times New Roman" w:hAnsi="Times New Roman" w:cs="Times New Roman"/>
          <w:sz w:val="20"/>
          <w:szCs w:val="20"/>
        </w:rPr>
        <w:t xml:space="preserve">NT </w:t>
      </w:r>
      <w:r w:rsidR="003E55F9" w:rsidRPr="001D5513">
        <w:rPr>
          <w:rFonts w:ascii="Times New Roman" w:hAnsi="Times New Roman" w:cs="Times New Roman"/>
          <w:spacing w:val="-48"/>
          <w:sz w:val="20"/>
          <w:szCs w:val="20"/>
        </w:rPr>
        <w:t>may</w:t>
      </w:r>
      <w:r w:rsidR="00353D2B" w:rsidRPr="001D5513">
        <w:rPr>
          <w:rFonts w:ascii="Times New Roman" w:hAnsi="Times New Roman" w:cs="Times New Roman"/>
          <w:sz w:val="20"/>
          <w:szCs w:val="20"/>
        </w:rPr>
        <w:t xml:space="preserve"> i</w:t>
      </w:r>
      <w:r w:rsidR="00D25704" w:rsidRPr="001D5513">
        <w:rPr>
          <w:rFonts w:ascii="Times New Roman" w:hAnsi="Times New Roman" w:cs="Times New Roman"/>
          <w:sz w:val="20"/>
          <w:szCs w:val="20"/>
        </w:rPr>
        <w:t>ncrease under certain contexts</w:t>
      </w:r>
      <w:r w:rsidR="00353D2B" w:rsidRPr="001D5513">
        <w:rPr>
          <w:rFonts w:ascii="Times New Roman" w:hAnsi="Times New Roman" w:cs="Times New Roman"/>
          <w:sz w:val="20"/>
          <w:szCs w:val="20"/>
        </w:rPr>
        <w:t>, e.g. tissue injury, dysfunction of liver, under disease or</w:t>
      </w:r>
      <w:r w:rsidR="00353D2B" w:rsidRPr="001D5513">
        <w:rPr>
          <w:rFonts w:ascii="Times New Roman" w:hAnsi="Times New Roman" w:cs="Times New Roman"/>
          <w:spacing w:val="1"/>
          <w:sz w:val="20"/>
          <w:szCs w:val="20"/>
        </w:rPr>
        <w:t xml:space="preserve"> </w:t>
      </w:r>
      <w:r w:rsidR="00353D2B" w:rsidRPr="001D5513">
        <w:rPr>
          <w:rFonts w:ascii="Times New Roman" w:hAnsi="Times New Roman" w:cs="Times New Roman"/>
          <w:sz w:val="20"/>
          <w:szCs w:val="20"/>
        </w:rPr>
        <w:t>stres</w:t>
      </w:r>
      <w:r w:rsidR="0023557B" w:rsidRPr="001D5513">
        <w:rPr>
          <w:rFonts w:ascii="Times New Roman" w:hAnsi="Times New Roman" w:cs="Times New Roman"/>
          <w:sz w:val="20"/>
          <w:szCs w:val="20"/>
        </w:rPr>
        <w:t>s, or in fast-growth life stage</w:t>
      </w:r>
      <w:r w:rsidR="00CA454B" w:rsidRPr="001D5513">
        <w:rPr>
          <w:rFonts w:ascii="Times New Roman" w:hAnsi="Times New Roman" w:cs="Times New Roman"/>
          <w:sz w:val="20"/>
          <w:szCs w:val="20"/>
        </w:rPr>
        <w:t>.</w:t>
      </w:r>
      <w:r w:rsidR="00E25DCA" w:rsidRPr="001D5513">
        <w:rPr>
          <w:rFonts w:ascii="Times New Roman" w:hAnsi="Times New Roman" w:cs="Times New Roman"/>
          <w:sz w:val="20"/>
          <w:szCs w:val="20"/>
        </w:rPr>
        <w:t xml:space="preserve"> </w:t>
      </w:r>
      <w:r w:rsidR="0023557B" w:rsidRPr="001D5513">
        <w:rPr>
          <w:rFonts w:ascii="Times New Roman" w:hAnsi="Times New Roman" w:cs="Times New Roman"/>
          <w:sz w:val="20"/>
          <w:szCs w:val="20"/>
        </w:rPr>
        <w:t>There are</w:t>
      </w:r>
      <w:r w:rsidR="0023557B" w:rsidRPr="001D5513">
        <w:rPr>
          <w:rFonts w:ascii="Times New Roman" w:hAnsi="Times New Roman" w:cs="Times New Roman"/>
          <w:spacing w:val="1"/>
          <w:sz w:val="20"/>
          <w:szCs w:val="20"/>
        </w:rPr>
        <w:t xml:space="preserve"> </w:t>
      </w:r>
      <w:r w:rsidR="006C58C2" w:rsidRPr="001D5513">
        <w:rPr>
          <w:rFonts w:ascii="Times New Roman" w:hAnsi="Times New Roman" w:cs="Times New Roman"/>
          <w:sz w:val="20"/>
          <w:szCs w:val="20"/>
        </w:rPr>
        <w:t>two major pathways for the</w:t>
      </w:r>
      <w:r w:rsidR="008133CF" w:rsidRPr="001D5513">
        <w:rPr>
          <w:rFonts w:ascii="Times New Roman" w:hAnsi="Times New Roman" w:cs="Times New Roman"/>
          <w:sz w:val="20"/>
          <w:szCs w:val="20"/>
        </w:rPr>
        <w:t xml:space="preserve"> genesis</w:t>
      </w:r>
      <w:r w:rsidR="0023557B" w:rsidRPr="001D5513">
        <w:rPr>
          <w:rFonts w:ascii="Times New Roman" w:hAnsi="Times New Roman" w:cs="Times New Roman"/>
          <w:sz w:val="20"/>
          <w:szCs w:val="20"/>
        </w:rPr>
        <w:t xml:space="preserve"> of nucleotide or nucleic acids: </w:t>
      </w:r>
      <w:r w:rsidR="0023557B" w:rsidRPr="001D5513">
        <w:rPr>
          <w:rFonts w:ascii="Times New Roman" w:hAnsi="Times New Roman" w:cs="Times New Roman"/>
          <w:i/>
          <w:sz w:val="20"/>
          <w:szCs w:val="20"/>
        </w:rPr>
        <w:t xml:space="preserve">de novo </w:t>
      </w:r>
      <w:r w:rsidR="00D45F0D" w:rsidRPr="001D5513">
        <w:rPr>
          <w:rFonts w:ascii="Times New Roman" w:hAnsi="Times New Roman" w:cs="Times New Roman"/>
          <w:sz w:val="20"/>
          <w:szCs w:val="20"/>
        </w:rPr>
        <w:t>synthesis and the</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 xml:space="preserve">salvage pathway. </w:t>
      </w:r>
      <w:r w:rsidR="002920B0" w:rsidRPr="001D5513">
        <w:rPr>
          <w:rFonts w:ascii="Times New Roman" w:hAnsi="Times New Roman" w:cs="Times New Roman"/>
          <w:sz w:val="20"/>
          <w:szCs w:val="20"/>
        </w:rPr>
        <w:t>Majority of NT</w:t>
      </w:r>
      <w:r w:rsidR="00912FE8" w:rsidRPr="001D5513">
        <w:rPr>
          <w:rFonts w:ascii="Times New Roman" w:hAnsi="Times New Roman" w:cs="Times New Roman"/>
          <w:sz w:val="20"/>
          <w:szCs w:val="20"/>
        </w:rPr>
        <w:t xml:space="preserve"> can be formed</w:t>
      </w:r>
      <w:r w:rsidR="0023557B" w:rsidRPr="001D5513">
        <w:rPr>
          <w:rFonts w:ascii="Times New Roman" w:hAnsi="Times New Roman" w:cs="Times New Roman"/>
          <w:sz w:val="20"/>
          <w:szCs w:val="20"/>
        </w:rPr>
        <w:t xml:space="preserve"> </w:t>
      </w:r>
      <w:r w:rsidR="003E55F9" w:rsidRPr="001D5513">
        <w:rPr>
          <w:rFonts w:ascii="Times New Roman" w:hAnsi="Times New Roman" w:cs="Times New Roman"/>
          <w:sz w:val="20"/>
          <w:szCs w:val="20"/>
        </w:rPr>
        <w:t xml:space="preserve">from precursors of amino acids( as </w:t>
      </w:r>
      <w:r w:rsidR="00CF0982" w:rsidRPr="001D5513">
        <w:rPr>
          <w:rFonts w:ascii="Times New Roman" w:hAnsi="Times New Roman" w:cs="Times New Roman"/>
          <w:sz w:val="20"/>
          <w:szCs w:val="20"/>
        </w:rPr>
        <w:t xml:space="preserve">Glutamine, Formate, </w:t>
      </w:r>
      <w:r w:rsidR="003E55F9" w:rsidRPr="001D5513">
        <w:rPr>
          <w:rFonts w:ascii="Times New Roman" w:hAnsi="Times New Roman" w:cs="Times New Roman"/>
          <w:sz w:val="20"/>
          <w:szCs w:val="20"/>
        </w:rPr>
        <w:t xml:space="preserve">Aspartic acid </w:t>
      </w:r>
      <w:r w:rsidR="00CF0982" w:rsidRPr="001D5513">
        <w:rPr>
          <w:rFonts w:ascii="Times New Roman" w:hAnsi="Times New Roman" w:cs="Times New Roman"/>
          <w:sz w:val="20"/>
          <w:szCs w:val="20"/>
        </w:rPr>
        <w:t xml:space="preserve">, Glycine </w:t>
      </w:r>
      <w:proofErr w:type="spellStart"/>
      <w:r w:rsidR="00CF0982" w:rsidRPr="001D5513">
        <w:rPr>
          <w:rFonts w:ascii="Times New Roman" w:hAnsi="Times New Roman" w:cs="Times New Roman"/>
          <w:sz w:val="20"/>
          <w:szCs w:val="20"/>
        </w:rPr>
        <w:t>etc</w:t>
      </w:r>
      <w:proofErr w:type="spellEnd"/>
      <w:r w:rsidR="00CF0982" w:rsidRPr="001D5513">
        <w:rPr>
          <w:rFonts w:ascii="Times New Roman" w:hAnsi="Times New Roman" w:cs="Times New Roman"/>
          <w:sz w:val="20"/>
          <w:szCs w:val="20"/>
        </w:rPr>
        <w:t xml:space="preserve"> </w:t>
      </w:r>
      <w:r w:rsidR="003E55F9" w:rsidRPr="001D5513">
        <w:rPr>
          <w:rFonts w:ascii="Times New Roman" w:hAnsi="Times New Roman" w:cs="Times New Roman"/>
          <w:sz w:val="20"/>
          <w:szCs w:val="20"/>
        </w:rPr>
        <w:t xml:space="preserve">) </w:t>
      </w:r>
      <w:r w:rsidR="0023557B" w:rsidRPr="001D5513">
        <w:rPr>
          <w:rFonts w:ascii="Times New Roman" w:hAnsi="Times New Roman" w:cs="Times New Roman"/>
          <w:sz w:val="20"/>
          <w:szCs w:val="20"/>
        </w:rPr>
        <w:t xml:space="preserve">within cells by a </w:t>
      </w:r>
      <w:r w:rsidR="0023557B" w:rsidRPr="001D5513">
        <w:rPr>
          <w:rFonts w:ascii="Times New Roman" w:hAnsi="Times New Roman" w:cs="Times New Roman"/>
          <w:i/>
          <w:sz w:val="20"/>
          <w:szCs w:val="20"/>
        </w:rPr>
        <w:t xml:space="preserve">de novo </w:t>
      </w:r>
      <w:r w:rsidR="0023557B" w:rsidRPr="001D5513">
        <w:rPr>
          <w:rFonts w:ascii="Times New Roman" w:hAnsi="Times New Roman" w:cs="Times New Roman"/>
          <w:sz w:val="20"/>
          <w:szCs w:val="20"/>
        </w:rPr>
        <w:t xml:space="preserve">pathway </w:t>
      </w:r>
      <w:r w:rsidR="003E55F9" w:rsidRPr="001D5513">
        <w:rPr>
          <w:rFonts w:ascii="Times New Roman" w:hAnsi="Times New Roman" w:cs="Times New Roman"/>
          <w:sz w:val="20"/>
          <w:szCs w:val="20"/>
        </w:rPr>
        <w:t xml:space="preserve">. </w:t>
      </w:r>
      <w:r w:rsidR="0017331C" w:rsidRPr="001D5513">
        <w:rPr>
          <w:rFonts w:ascii="Times New Roman" w:hAnsi="Times New Roman" w:cs="Times New Roman"/>
          <w:sz w:val="20"/>
          <w:szCs w:val="20"/>
        </w:rPr>
        <w:t xml:space="preserve">In addition, they can be </w:t>
      </w:r>
      <w:proofErr w:type="gramStart"/>
      <w:r w:rsidR="0017331C" w:rsidRPr="001D5513">
        <w:rPr>
          <w:rFonts w:ascii="Times New Roman" w:hAnsi="Times New Roman" w:cs="Times New Roman"/>
          <w:sz w:val="20"/>
          <w:szCs w:val="20"/>
        </w:rPr>
        <w:t>synthesised</w:t>
      </w:r>
      <w:r w:rsidR="00BE511B" w:rsidRPr="001D5513">
        <w:rPr>
          <w:rFonts w:ascii="Times New Roman" w:hAnsi="Times New Roman" w:cs="Times New Roman"/>
          <w:sz w:val="20"/>
          <w:szCs w:val="20"/>
        </w:rPr>
        <w:t xml:space="preserve"> </w:t>
      </w:r>
      <w:r w:rsidR="0023557B" w:rsidRPr="001D5513">
        <w:rPr>
          <w:rFonts w:ascii="Times New Roman" w:hAnsi="Times New Roman" w:cs="Times New Roman"/>
          <w:spacing w:val="-57"/>
          <w:sz w:val="20"/>
          <w:szCs w:val="20"/>
        </w:rPr>
        <w:t xml:space="preserve"> </w:t>
      </w:r>
      <w:r w:rsidR="0023557B" w:rsidRPr="001D5513">
        <w:rPr>
          <w:rFonts w:ascii="Times New Roman" w:hAnsi="Times New Roman" w:cs="Times New Roman"/>
          <w:sz w:val="20"/>
          <w:szCs w:val="20"/>
        </w:rPr>
        <w:t>through</w:t>
      </w:r>
      <w:proofErr w:type="gramEnd"/>
      <w:r w:rsidR="0023557B" w:rsidRPr="001D5513">
        <w:rPr>
          <w:rFonts w:ascii="Times New Roman" w:hAnsi="Times New Roman" w:cs="Times New Roman"/>
          <w:sz w:val="20"/>
          <w:szCs w:val="20"/>
        </w:rPr>
        <w:t xml:space="preserve"> a salvage pathway. </w:t>
      </w:r>
      <w:r w:rsidR="002920B0" w:rsidRPr="001D5513">
        <w:rPr>
          <w:rFonts w:ascii="Times New Roman" w:hAnsi="Times New Roman" w:cs="Times New Roman"/>
          <w:sz w:val="20"/>
          <w:szCs w:val="20"/>
        </w:rPr>
        <w:t xml:space="preserve">A salvage route that uses intermediates created during the breakdown of nucleotides to create new nucleotides can also be used to recycle </w:t>
      </w:r>
      <w:r w:rsidR="00C671DF" w:rsidRPr="001D5513">
        <w:rPr>
          <w:rFonts w:ascii="Times New Roman" w:hAnsi="Times New Roman" w:cs="Times New Roman"/>
          <w:sz w:val="20"/>
          <w:szCs w:val="20"/>
        </w:rPr>
        <w:t xml:space="preserve">nucleotides. </w:t>
      </w:r>
      <w:r w:rsidR="007D14C1" w:rsidRPr="001D5513">
        <w:rPr>
          <w:rFonts w:ascii="Times New Roman" w:hAnsi="Times New Roman" w:cs="Times New Roman"/>
          <w:sz w:val="20"/>
          <w:szCs w:val="20"/>
        </w:rPr>
        <w:t>In</w:t>
      </w:r>
      <w:r w:rsidR="0023557B" w:rsidRPr="001D5513">
        <w:rPr>
          <w:rFonts w:ascii="Times New Roman" w:hAnsi="Times New Roman" w:cs="Times New Roman"/>
          <w:sz w:val="20"/>
          <w:szCs w:val="20"/>
        </w:rPr>
        <w:t xml:space="preserve"> salvage pathway, </w:t>
      </w:r>
      <w:r w:rsidR="00E61BA1" w:rsidRPr="001D5513">
        <w:rPr>
          <w:rFonts w:ascii="Times New Roman" w:hAnsi="Times New Roman" w:cs="Times New Roman"/>
          <w:sz w:val="20"/>
          <w:szCs w:val="20"/>
        </w:rPr>
        <w:t>pyrimidines as well as</w:t>
      </w:r>
      <w:r w:rsidR="00A87485" w:rsidRPr="001D5513">
        <w:rPr>
          <w:rFonts w:ascii="Times New Roman" w:hAnsi="Times New Roman" w:cs="Times New Roman"/>
          <w:sz w:val="20"/>
          <w:szCs w:val="20"/>
        </w:rPr>
        <w:t xml:space="preserve"> purines</w:t>
      </w:r>
      <w:r w:rsidR="0023557B" w:rsidRPr="001D5513">
        <w:rPr>
          <w:rFonts w:ascii="Times New Roman" w:hAnsi="Times New Roman" w:cs="Times New Roman"/>
          <w:sz w:val="20"/>
          <w:szCs w:val="20"/>
        </w:rPr>
        <w:t xml:space="preserve"> are formed from</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intermedia</w:t>
      </w:r>
      <w:r w:rsidR="00A65216" w:rsidRPr="001D5513">
        <w:rPr>
          <w:rFonts w:ascii="Times New Roman" w:hAnsi="Times New Roman" w:cs="Times New Roman"/>
          <w:sz w:val="20"/>
          <w:szCs w:val="20"/>
        </w:rPr>
        <w:t>tes by</w:t>
      </w:r>
      <w:r w:rsidR="00E576F1" w:rsidRPr="001D5513">
        <w:rPr>
          <w:rFonts w:ascii="Times New Roman" w:hAnsi="Times New Roman" w:cs="Times New Roman"/>
          <w:sz w:val="20"/>
          <w:szCs w:val="20"/>
        </w:rPr>
        <w:t xml:space="preserve"> the degradation</w:t>
      </w:r>
      <w:r w:rsidR="0023557B" w:rsidRPr="001D5513">
        <w:rPr>
          <w:rFonts w:ascii="Times New Roman" w:hAnsi="Times New Roman" w:cs="Times New Roman"/>
          <w:sz w:val="20"/>
          <w:szCs w:val="20"/>
        </w:rPr>
        <w:t xml:space="preserve"> of </w:t>
      </w:r>
      <w:r w:rsidR="00C671DF" w:rsidRPr="001D5513">
        <w:rPr>
          <w:rFonts w:ascii="Times New Roman" w:hAnsi="Times New Roman" w:cs="Times New Roman"/>
          <w:sz w:val="20"/>
          <w:szCs w:val="20"/>
        </w:rPr>
        <w:t>nucleotides.</w:t>
      </w:r>
      <w:r w:rsidR="00C671DF" w:rsidRPr="001D5513">
        <w:rPr>
          <w:rFonts w:ascii="Times New Roman" w:hAnsi="Times New Roman" w:cs="Times New Roman"/>
          <w:w w:val="105"/>
          <w:sz w:val="20"/>
          <w:szCs w:val="20"/>
        </w:rPr>
        <w:t xml:space="preserve"> During</w:t>
      </w:r>
      <w:r w:rsidR="00F04548" w:rsidRPr="001D5513">
        <w:rPr>
          <w:rFonts w:ascii="Times New Roman" w:hAnsi="Times New Roman" w:cs="Times New Roman"/>
          <w:spacing w:val="1"/>
          <w:w w:val="105"/>
          <w:sz w:val="20"/>
          <w:szCs w:val="20"/>
        </w:rPr>
        <w:t xml:space="preserve"> </w:t>
      </w:r>
      <w:r w:rsidR="00E92E94" w:rsidRPr="001D5513">
        <w:rPr>
          <w:rFonts w:ascii="Times New Roman" w:hAnsi="Times New Roman" w:cs="Times New Roman"/>
          <w:spacing w:val="1"/>
          <w:w w:val="105"/>
          <w:sz w:val="20"/>
          <w:szCs w:val="20"/>
        </w:rPr>
        <w:t xml:space="preserve">the process of </w:t>
      </w:r>
      <w:r w:rsidR="00F04548" w:rsidRPr="001D5513">
        <w:rPr>
          <w:rFonts w:ascii="Times New Roman" w:hAnsi="Times New Roman" w:cs="Times New Roman"/>
          <w:w w:val="105"/>
          <w:sz w:val="20"/>
          <w:szCs w:val="20"/>
        </w:rPr>
        <w:t>degradation</w:t>
      </w:r>
      <w:r w:rsidR="00F04548" w:rsidRPr="001D5513">
        <w:rPr>
          <w:rFonts w:ascii="Times New Roman" w:hAnsi="Times New Roman" w:cs="Times New Roman"/>
          <w:spacing w:val="1"/>
          <w:w w:val="105"/>
          <w:sz w:val="20"/>
          <w:szCs w:val="20"/>
        </w:rPr>
        <w:t xml:space="preserve"> </w:t>
      </w:r>
      <w:r w:rsidR="00F04548" w:rsidRPr="001D5513">
        <w:rPr>
          <w:rFonts w:ascii="Times New Roman" w:hAnsi="Times New Roman" w:cs="Times New Roman"/>
          <w:w w:val="105"/>
          <w:sz w:val="20"/>
          <w:szCs w:val="20"/>
        </w:rPr>
        <w:t>of</w:t>
      </w:r>
      <w:r w:rsidR="00F04548" w:rsidRPr="001D5513">
        <w:rPr>
          <w:rFonts w:ascii="Times New Roman" w:hAnsi="Times New Roman" w:cs="Times New Roman"/>
          <w:spacing w:val="1"/>
          <w:w w:val="105"/>
          <w:sz w:val="20"/>
          <w:szCs w:val="20"/>
        </w:rPr>
        <w:t xml:space="preserve"> </w:t>
      </w:r>
      <w:r w:rsidR="00F04548" w:rsidRPr="001D5513">
        <w:rPr>
          <w:rFonts w:ascii="Times New Roman" w:hAnsi="Times New Roman" w:cs="Times New Roman"/>
          <w:w w:val="105"/>
          <w:sz w:val="20"/>
          <w:szCs w:val="20"/>
        </w:rPr>
        <w:t>nucleic</w:t>
      </w:r>
      <w:r w:rsidR="00F04548" w:rsidRPr="001D5513">
        <w:rPr>
          <w:rFonts w:ascii="Times New Roman" w:hAnsi="Times New Roman" w:cs="Times New Roman"/>
          <w:spacing w:val="1"/>
          <w:w w:val="105"/>
          <w:sz w:val="20"/>
          <w:szCs w:val="20"/>
        </w:rPr>
        <w:t xml:space="preserve"> </w:t>
      </w:r>
      <w:r w:rsidR="00F04548" w:rsidRPr="001D5513">
        <w:rPr>
          <w:rFonts w:ascii="Times New Roman" w:hAnsi="Times New Roman" w:cs="Times New Roman"/>
          <w:w w:val="105"/>
          <w:sz w:val="20"/>
          <w:szCs w:val="20"/>
        </w:rPr>
        <w:t>acids</w:t>
      </w:r>
      <w:r w:rsidR="00F04548" w:rsidRPr="001D5513">
        <w:rPr>
          <w:rFonts w:ascii="Times New Roman" w:hAnsi="Times New Roman" w:cs="Times New Roman"/>
          <w:spacing w:val="1"/>
          <w:w w:val="105"/>
          <w:sz w:val="20"/>
          <w:szCs w:val="20"/>
        </w:rPr>
        <w:t xml:space="preserve"> </w:t>
      </w:r>
      <w:r w:rsidR="00F04548" w:rsidRPr="001D5513">
        <w:rPr>
          <w:rFonts w:ascii="Times New Roman" w:hAnsi="Times New Roman" w:cs="Times New Roman"/>
          <w:w w:val="105"/>
          <w:sz w:val="20"/>
          <w:szCs w:val="20"/>
        </w:rPr>
        <w:t>(</w:t>
      </w:r>
      <w:r w:rsidR="00F04548" w:rsidRPr="001D5513">
        <w:rPr>
          <w:rFonts w:ascii="Times New Roman" w:hAnsi="Times New Roman" w:cs="Times New Roman"/>
          <w:i/>
          <w:w w:val="105"/>
          <w:sz w:val="20"/>
          <w:szCs w:val="20"/>
        </w:rPr>
        <w:t>e.g.</w:t>
      </w:r>
      <w:r w:rsidR="00F04548" w:rsidRPr="001D5513">
        <w:rPr>
          <w:rFonts w:ascii="Times New Roman" w:hAnsi="Times New Roman" w:cs="Times New Roman"/>
          <w:i/>
          <w:spacing w:val="1"/>
          <w:w w:val="105"/>
          <w:sz w:val="20"/>
          <w:szCs w:val="20"/>
        </w:rPr>
        <w:t xml:space="preserve"> </w:t>
      </w:r>
      <w:r w:rsidR="00F04548" w:rsidRPr="001D5513">
        <w:rPr>
          <w:rFonts w:ascii="Times New Roman" w:hAnsi="Times New Roman" w:cs="Times New Roman"/>
          <w:w w:val="105"/>
          <w:sz w:val="20"/>
          <w:szCs w:val="20"/>
        </w:rPr>
        <w:t>RNAs</w:t>
      </w:r>
      <w:r w:rsidR="00F04548" w:rsidRPr="001D5513">
        <w:rPr>
          <w:rFonts w:ascii="Times New Roman" w:hAnsi="Times New Roman" w:cs="Times New Roman"/>
          <w:spacing w:val="1"/>
          <w:w w:val="105"/>
          <w:sz w:val="20"/>
          <w:szCs w:val="20"/>
        </w:rPr>
        <w:t xml:space="preserve"> </w:t>
      </w:r>
      <w:r w:rsidR="00F04548" w:rsidRPr="001D5513">
        <w:rPr>
          <w:rFonts w:ascii="Times New Roman" w:hAnsi="Times New Roman" w:cs="Times New Roman"/>
          <w:w w:val="105"/>
          <w:sz w:val="20"/>
          <w:szCs w:val="20"/>
        </w:rPr>
        <w:t>and</w:t>
      </w:r>
      <w:r w:rsidR="00F04548" w:rsidRPr="001D5513">
        <w:rPr>
          <w:rFonts w:ascii="Times New Roman" w:hAnsi="Times New Roman" w:cs="Times New Roman"/>
          <w:spacing w:val="1"/>
          <w:w w:val="105"/>
          <w:sz w:val="20"/>
          <w:szCs w:val="20"/>
        </w:rPr>
        <w:t xml:space="preserve"> </w:t>
      </w:r>
      <w:r w:rsidR="00F04548" w:rsidRPr="001D5513">
        <w:rPr>
          <w:rFonts w:ascii="Times New Roman" w:hAnsi="Times New Roman" w:cs="Times New Roman"/>
          <w:w w:val="105"/>
          <w:sz w:val="20"/>
          <w:szCs w:val="20"/>
        </w:rPr>
        <w:t>DNAs)</w:t>
      </w:r>
      <w:r w:rsidR="00F04548" w:rsidRPr="001D5513">
        <w:rPr>
          <w:rFonts w:ascii="Times New Roman" w:hAnsi="Times New Roman" w:cs="Times New Roman"/>
          <w:spacing w:val="1"/>
          <w:w w:val="105"/>
          <w:sz w:val="20"/>
          <w:szCs w:val="20"/>
        </w:rPr>
        <w:t xml:space="preserve"> </w:t>
      </w:r>
      <w:r w:rsidR="00F04548" w:rsidRPr="001D5513">
        <w:rPr>
          <w:rFonts w:ascii="Times New Roman" w:hAnsi="Times New Roman" w:cs="Times New Roman"/>
          <w:w w:val="105"/>
          <w:sz w:val="20"/>
          <w:szCs w:val="20"/>
        </w:rPr>
        <w:t>nucleosides</w:t>
      </w:r>
      <w:r w:rsidR="00F30762" w:rsidRPr="001D5513">
        <w:rPr>
          <w:rFonts w:ascii="Times New Roman" w:hAnsi="Times New Roman" w:cs="Times New Roman"/>
          <w:spacing w:val="-47"/>
          <w:w w:val="105"/>
          <w:sz w:val="20"/>
          <w:szCs w:val="20"/>
        </w:rPr>
        <w:t xml:space="preserve"> </w:t>
      </w:r>
      <w:r w:rsidR="00F04548" w:rsidRPr="001D5513">
        <w:rPr>
          <w:rFonts w:ascii="Times New Roman" w:hAnsi="Times New Roman" w:cs="Times New Roman"/>
          <w:w w:val="105"/>
          <w:sz w:val="20"/>
          <w:szCs w:val="20"/>
        </w:rPr>
        <w:t>and/or</w:t>
      </w:r>
      <w:r w:rsidR="00F04548" w:rsidRPr="001D5513">
        <w:rPr>
          <w:rFonts w:ascii="Times New Roman" w:hAnsi="Times New Roman" w:cs="Times New Roman"/>
          <w:spacing w:val="1"/>
          <w:w w:val="105"/>
          <w:sz w:val="20"/>
          <w:szCs w:val="20"/>
        </w:rPr>
        <w:t xml:space="preserve"> </w:t>
      </w:r>
      <w:r w:rsidR="00F04548" w:rsidRPr="001D5513">
        <w:rPr>
          <w:rFonts w:ascii="Times New Roman" w:hAnsi="Times New Roman" w:cs="Times New Roman"/>
          <w:w w:val="105"/>
          <w:sz w:val="20"/>
          <w:szCs w:val="20"/>
        </w:rPr>
        <w:t>bases</w:t>
      </w:r>
      <w:r w:rsidR="00F04548" w:rsidRPr="001D5513">
        <w:rPr>
          <w:rFonts w:ascii="Times New Roman" w:hAnsi="Times New Roman" w:cs="Times New Roman"/>
          <w:spacing w:val="1"/>
          <w:w w:val="105"/>
          <w:sz w:val="20"/>
          <w:szCs w:val="20"/>
        </w:rPr>
        <w:t xml:space="preserve"> </w:t>
      </w:r>
      <w:r w:rsidR="00F04548" w:rsidRPr="001D5513">
        <w:rPr>
          <w:rFonts w:ascii="Times New Roman" w:hAnsi="Times New Roman" w:cs="Times New Roman"/>
          <w:w w:val="105"/>
          <w:sz w:val="20"/>
          <w:szCs w:val="20"/>
        </w:rPr>
        <w:t>are</w:t>
      </w:r>
      <w:r w:rsidR="00F04548" w:rsidRPr="001D5513">
        <w:rPr>
          <w:rFonts w:ascii="Times New Roman" w:hAnsi="Times New Roman" w:cs="Times New Roman"/>
          <w:spacing w:val="1"/>
          <w:w w:val="105"/>
          <w:sz w:val="20"/>
          <w:szCs w:val="20"/>
        </w:rPr>
        <w:t xml:space="preserve"> </w:t>
      </w:r>
      <w:r w:rsidR="00F30762" w:rsidRPr="001D5513">
        <w:rPr>
          <w:rFonts w:ascii="Times New Roman" w:hAnsi="Times New Roman" w:cs="Times New Roman"/>
          <w:w w:val="105"/>
          <w:sz w:val="20"/>
          <w:szCs w:val="20"/>
        </w:rPr>
        <w:t xml:space="preserve">recycled </w:t>
      </w:r>
      <w:r w:rsidR="00F04548" w:rsidRPr="001D5513">
        <w:rPr>
          <w:rFonts w:ascii="Times New Roman" w:hAnsi="Times New Roman" w:cs="Times New Roman"/>
          <w:w w:val="105"/>
          <w:sz w:val="20"/>
          <w:szCs w:val="20"/>
        </w:rPr>
        <w:t>for</w:t>
      </w:r>
      <w:r w:rsidR="00F04548" w:rsidRPr="001D5513">
        <w:rPr>
          <w:rFonts w:ascii="Times New Roman" w:hAnsi="Times New Roman" w:cs="Times New Roman"/>
          <w:spacing w:val="1"/>
          <w:w w:val="105"/>
          <w:sz w:val="20"/>
          <w:szCs w:val="20"/>
        </w:rPr>
        <w:t xml:space="preserve"> </w:t>
      </w:r>
      <w:r w:rsidR="00F30762" w:rsidRPr="001D5513">
        <w:rPr>
          <w:rFonts w:ascii="Times New Roman" w:hAnsi="Times New Roman" w:cs="Times New Roman"/>
          <w:w w:val="105"/>
          <w:sz w:val="20"/>
          <w:szCs w:val="20"/>
        </w:rPr>
        <w:t>biogenesis</w:t>
      </w:r>
      <w:r w:rsidR="00F04548" w:rsidRPr="001D5513">
        <w:rPr>
          <w:rFonts w:ascii="Times New Roman" w:hAnsi="Times New Roman" w:cs="Times New Roman"/>
          <w:spacing w:val="1"/>
          <w:w w:val="105"/>
          <w:sz w:val="20"/>
          <w:szCs w:val="20"/>
        </w:rPr>
        <w:t xml:space="preserve"> </w:t>
      </w:r>
      <w:r w:rsidR="00F04548" w:rsidRPr="001D5513">
        <w:rPr>
          <w:rFonts w:ascii="Times New Roman" w:hAnsi="Times New Roman" w:cs="Times New Roman"/>
          <w:w w:val="105"/>
          <w:sz w:val="20"/>
          <w:szCs w:val="20"/>
        </w:rPr>
        <w:t>of</w:t>
      </w:r>
      <w:r w:rsidR="00F04548" w:rsidRPr="001D5513">
        <w:rPr>
          <w:rFonts w:ascii="Times New Roman" w:hAnsi="Times New Roman" w:cs="Times New Roman"/>
          <w:spacing w:val="1"/>
          <w:w w:val="105"/>
          <w:sz w:val="20"/>
          <w:szCs w:val="20"/>
        </w:rPr>
        <w:t xml:space="preserve"> </w:t>
      </w:r>
      <w:r w:rsidR="00F04548" w:rsidRPr="001D5513">
        <w:rPr>
          <w:rFonts w:ascii="Times New Roman" w:hAnsi="Times New Roman" w:cs="Times New Roman"/>
          <w:w w:val="105"/>
          <w:sz w:val="20"/>
          <w:szCs w:val="20"/>
        </w:rPr>
        <w:t>nucleotides.</w:t>
      </w:r>
      <w:r w:rsidR="0023557B" w:rsidRPr="001D5513">
        <w:rPr>
          <w:rFonts w:ascii="Times New Roman" w:hAnsi="Times New Roman" w:cs="Times New Roman"/>
          <w:sz w:val="20"/>
          <w:szCs w:val="20"/>
        </w:rPr>
        <w:t xml:space="preserve"> This</w:t>
      </w:r>
      <w:r w:rsidR="0023557B" w:rsidRPr="001D5513">
        <w:rPr>
          <w:rFonts w:ascii="Times New Roman" w:hAnsi="Times New Roman" w:cs="Times New Roman"/>
          <w:spacing w:val="-1"/>
          <w:sz w:val="20"/>
          <w:szCs w:val="20"/>
        </w:rPr>
        <w:t xml:space="preserve"> </w:t>
      </w:r>
      <w:proofErr w:type="gramStart"/>
      <w:r w:rsidR="0023557B" w:rsidRPr="001D5513">
        <w:rPr>
          <w:rFonts w:ascii="Times New Roman" w:hAnsi="Times New Roman" w:cs="Times New Roman"/>
          <w:sz w:val="20"/>
          <w:szCs w:val="20"/>
        </w:rPr>
        <w:t>salvage</w:t>
      </w:r>
      <w:r w:rsidR="00F30762" w:rsidRPr="001D5513">
        <w:rPr>
          <w:rFonts w:ascii="Times New Roman" w:hAnsi="Times New Roman" w:cs="Times New Roman"/>
          <w:sz w:val="20"/>
          <w:szCs w:val="20"/>
        </w:rPr>
        <w:t xml:space="preserve"> </w:t>
      </w:r>
      <w:r w:rsidR="0023557B" w:rsidRPr="001D5513">
        <w:rPr>
          <w:rFonts w:ascii="Times New Roman" w:hAnsi="Times New Roman" w:cs="Times New Roman"/>
          <w:spacing w:val="-57"/>
          <w:sz w:val="20"/>
          <w:szCs w:val="20"/>
        </w:rPr>
        <w:t xml:space="preserve"> </w:t>
      </w:r>
      <w:r w:rsidR="00375028" w:rsidRPr="001D5513">
        <w:rPr>
          <w:rFonts w:ascii="Times New Roman" w:hAnsi="Times New Roman" w:cs="Times New Roman"/>
          <w:sz w:val="20"/>
          <w:szCs w:val="20"/>
        </w:rPr>
        <w:t>pathway</w:t>
      </w:r>
      <w:proofErr w:type="gramEnd"/>
      <w:r w:rsidR="00375028" w:rsidRPr="001D5513">
        <w:rPr>
          <w:rFonts w:ascii="Times New Roman" w:hAnsi="Times New Roman" w:cs="Times New Roman"/>
          <w:sz w:val="20"/>
          <w:szCs w:val="20"/>
        </w:rPr>
        <w:t xml:space="preserve"> is simpler and highly</w:t>
      </w:r>
      <w:r w:rsidR="0023557B" w:rsidRPr="001D5513">
        <w:rPr>
          <w:rFonts w:ascii="Times New Roman" w:hAnsi="Times New Roman" w:cs="Times New Roman"/>
          <w:sz w:val="20"/>
          <w:szCs w:val="20"/>
        </w:rPr>
        <w:t xml:space="preserve"> energy efficient than the </w:t>
      </w:r>
      <w:r w:rsidR="0023557B" w:rsidRPr="001D5513">
        <w:rPr>
          <w:rFonts w:ascii="Times New Roman" w:hAnsi="Times New Roman" w:cs="Times New Roman"/>
          <w:i/>
          <w:sz w:val="20"/>
          <w:szCs w:val="20"/>
        </w:rPr>
        <w:t xml:space="preserve">de novo </w:t>
      </w:r>
      <w:r w:rsidR="00A54774" w:rsidRPr="001D5513">
        <w:rPr>
          <w:rFonts w:ascii="Times New Roman" w:hAnsi="Times New Roman" w:cs="Times New Roman"/>
          <w:sz w:val="20"/>
          <w:szCs w:val="20"/>
        </w:rPr>
        <w:t>synthesis of NT</w:t>
      </w:r>
      <w:r w:rsidR="0023557B" w:rsidRPr="001D5513">
        <w:rPr>
          <w:rFonts w:ascii="Times New Roman" w:hAnsi="Times New Roman" w:cs="Times New Roman"/>
          <w:sz w:val="20"/>
          <w:szCs w:val="20"/>
        </w:rPr>
        <w:t xml:space="preserve"> and is</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 xml:space="preserve">modulated by </w:t>
      </w:r>
      <w:r w:rsidR="00851CB4" w:rsidRPr="001D5513">
        <w:rPr>
          <w:rFonts w:ascii="Times New Roman" w:hAnsi="Times New Roman" w:cs="Times New Roman"/>
          <w:sz w:val="20"/>
          <w:szCs w:val="20"/>
        </w:rPr>
        <w:t>the supply</w:t>
      </w:r>
      <w:r w:rsidR="002F4A0D" w:rsidRPr="001D5513">
        <w:rPr>
          <w:rFonts w:ascii="Times New Roman" w:hAnsi="Times New Roman" w:cs="Times New Roman"/>
          <w:sz w:val="20"/>
          <w:szCs w:val="20"/>
        </w:rPr>
        <w:t xml:space="preserve"> of free bases.It involves the</w:t>
      </w:r>
      <w:r w:rsidR="00F13406" w:rsidRPr="001D5513">
        <w:rPr>
          <w:rFonts w:ascii="Times New Roman" w:hAnsi="Times New Roman" w:cs="Times New Roman"/>
          <w:sz w:val="20"/>
          <w:szCs w:val="20"/>
        </w:rPr>
        <w:t xml:space="preserve"> re-synthesis of nucleotides</w:t>
      </w:r>
      <w:r w:rsidR="00B14EA5" w:rsidRPr="001D5513">
        <w:rPr>
          <w:rFonts w:ascii="Times New Roman" w:hAnsi="Times New Roman" w:cs="Times New Roman"/>
          <w:sz w:val="20"/>
          <w:szCs w:val="20"/>
        </w:rPr>
        <w:t xml:space="preserve"> from nucleosides that arise</w:t>
      </w:r>
      <w:r w:rsidR="00F13406" w:rsidRPr="001D5513">
        <w:rPr>
          <w:rFonts w:ascii="Times New Roman" w:hAnsi="Times New Roman" w:cs="Times New Roman"/>
          <w:sz w:val="20"/>
          <w:szCs w:val="20"/>
        </w:rPr>
        <w:t xml:space="preserve"> from nucleotide catabolism or</w:t>
      </w:r>
      <w:r w:rsidR="00F13406" w:rsidRPr="001D5513">
        <w:rPr>
          <w:rFonts w:ascii="Times New Roman" w:hAnsi="Times New Roman" w:cs="Times New Roman"/>
          <w:spacing w:val="1"/>
          <w:sz w:val="20"/>
          <w:szCs w:val="20"/>
        </w:rPr>
        <w:t xml:space="preserve"> </w:t>
      </w:r>
      <w:r w:rsidR="00F13406" w:rsidRPr="001D5513">
        <w:rPr>
          <w:rFonts w:ascii="Times New Roman" w:hAnsi="Times New Roman" w:cs="Times New Roman"/>
          <w:sz w:val="20"/>
          <w:szCs w:val="20"/>
        </w:rPr>
        <w:t>dietary</w:t>
      </w:r>
      <w:r w:rsidR="00F13406" w:rsidRPr="001D5513">
        <w:rPr>
          <w:rFonts w:ascii="Times New Roman" w:hAnsi="Times New Roman" w:cs="Times New Roman"/>
          <w:spacing w:val="-6"/>
          <w:sz w:val="20"/>
          <w:szCs w:val="20"/>
        </w:rPr>
        <w:t xml:space="preserve"> </w:t>
      </w:r>
      <w:r w:rsidR="00C671DF" w:rsidRPr="001D5513">
        <w:rPr>
          <w:rFonts w:ascii="Times New Roman" w:hAnsi="Times New Roman" w:cs="Times New Roman"/>
          <w:sz w:val="20"/>
          <w:szCs w:val="20"/>
        </w:rPr>
        <w:t>sources. It</w:t>
      </w:r>
      <w:r w:rsidR="00BE2ED4" w:rsidRPr="001D5513">
        <w:rPr>
          <w:rFonts w:ascii="Times New Roman" w:hAnsi="Times New Roman" w:cs="Times New Roman"/>
          <w:sz w:val="20"/>
          <w:szCs w:val="20"/>
        </w:rPr>
        <w:t xml:space="preserve"> is especially significant in </w:t>
      </w:r>
      <w:r w:rsidR="0023557B" w:rsidRPr="001D5513">
        <w:rPr>
          <w:rFonts w:ascii="Times New Roman" w:hAnsi="Times New Roman" w:cs="Times New Roman"/>
          <w:sz w:val="20"/>
          <w:szCs w:val="20"/>
        </w:rPr>
        <w:t>organs as</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the</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intestinal</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tract</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and</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bone</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marrow,</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where</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nucleotides synthesis</w:t>
      </w:r>
      <w:r w:rsidR="0023557B" w:rsidRPr="001D5513">
        <w:rPr>
          <w:rFonts w:ascii="Times New Roman" w:hAnsi="Times New Roman" w:cs="Times New Roman"/>
          <w:spacing w:val="-1"/>
          <w:sz w:val="20"/>
          <w:szCs w:val="20"/>
        </w:rPr>
        <w:t xml:space="preserve"> </w:t>
      </w:r>
      <w:r w:rsidR="0023557B" w:rsidRPr="001D5513">
        <w:rPr>
          <w:rFonts w:ascii="Times New Roman" w:hAnsi="Times New Roman" w:cs="Times New Roman"/>
          <w:sz w:val="20"/>
          <w:szCs w:val="20"/>
        </w:rPr>
        <w:t>capacity</w:t>
      </w:r>
      <w:r w:rsidR="0023557B" w:rsidRPr="001D5513">
        <w:rPr>
          <w:rFonts w:ascii="Times New Roman" w:hAnsi="Times New Roman" w:cs="Times New Roman"/>
          <w:spacing w:val="-5"/>
          <w:sz w:val="20"/>
          <w:szCs w:val="20"/>
        </w:rPr>
        <w:t xml:space="preserve"> </w:t>
      </w:r>
      <w:r w:rsidR="0023557B" w:rsidRPr="001D5513">
        <w:rPr>
          <w:rFonts w:ascii="Times New Roman" w:hAnsi="Times New Roman" w:cs="Times New Roman"/>
          <w:sz w:val="20"/>
          <w:szCs w:val="20"/>
        </w:rPr>
        <w:t xml:space="preserve">is limited. </w:t>
      </w:r>
    </w:p>
    <w:p w:rsidR="009279BE" w:rsidRPr="001D5513" w:rsidRDefault="009279BE" w:rsidP="007D6C9D">
      <w:pPr>
        <w:spacing w:before="72"/>
        <w:jc w:val="both"/>
      </w:pPr>
    </w:p>
    <w:p w:rsidR="00BF4DD4" w:rsidRPr="001D5513" w:rsidRDefault="0015676D" w:rsidP="007D6C9D">
      <w:pPr>
        <w:spacing w:before="72"/>
        <w:ind w:firstLine="720"/>
        <w:jc w:val="both"/>
      </w:pPr>
      <w:r w:rsidRPr="001D5513">
        <w:t xml:space="preserve">It was perceived that the physiological demands of animals could be met by the nucleotides produced via the </w:t>
      </w:r>
      <w:r w:rsidR="00690878" w:rsidRPr="001D5513">
        <w:t xml:space="preserve">salvage pathway or </w:t>
      </w:r>
      <w:r w:rsidR="00F53EB9" w:rsidRPr="001D5513">
        <w:rPr>
          <w:i/>
        </w:rPr>
        <w:t xml:space="preserve">de novo </w:t>
      </w:r>
      <w:r w:rsidR="00690878" w:rsidRPr="001D5513">
        <w:t>synthesis</w:t>
      </w:r>
      <w:r w:rsidR="009557FC" w:rsidRPr="001D5513">
        <w:t xml:space="preserve"> (Hoffmann, 2007).</w:t>
      </w:r>
      <w:r w:rsidR="00E84BA4" w:rsidRPr="001D5513">
        <w:t>Although these pathwa</w:t>
      </w:r>
      <w:r w:rsidR="004D2A97" w:rsidRPr="001D5513">
        <w:t>ys act as sources of NT</w:t>
      </w:r>
      <w:r w:rsidR="00E84BA4" w:rsidRPr="001D5513">
        <w:t xml:space="preserve"> for the maintenance of host cells , they require energy sources and amino acids and are thus metabolically costly processes</w:t>
      </w:r>
      <w:r w:rsidR="00BF4DD4" w:rsidRPr="001D5513">
        <w:rPr>
          <w:spacing w:val="1"/>
        </w:rPr>
        <w:t>.</w:t>
      </w:r>
      <w:r w:rsidR="00BF4DD4" w:rsidRPr="001D5513">
        <w:t xml:space="preserve"> </w:t>
      </w:r>
      <w:r w:rsidR="005A0996" w:rsidRPr="001D5513">
        <w:t xml:space="preserve">Over the past few years, numerous researchers have come to the conclusion that under certain </w:t>
      </w:r>
      <w:r w:rsidR="00B349C0" w:rsidRPr="001D5513">
        <w:t>ci</w:t>
      </w:r>
      <w:r w:rsidR="00F42E34" w:rsidRPr="001D5513">
        <w:t>rcumstances, such as</w:t>
      </w:r>
      <w:r w:rsidR="005A0996" w:rsidRPr="001D5513">
        <w:t xml:space="preserve"> malnutrition,</w:t>
      </w:r>
      <w:r w:rsidR="00F42E34" w:rsidRPr="001D5513">
        <w:t xml:space="preserve"> reproduction,</w:t>
      </w:r>
      <w:r w:rsidR="005A0996" w:rsidRPr="001D5513">
        <w:t xml:space="preserve"> recovery</w:t>
      </w:r>
      <w:r w:rsidR="00F42E34" w:rsidRPr="001D5513">
        <w:t xml:space="preserve"> from injury</w:t>
      </w:r>
      <w:r w:rsidR="005A0996" w:rsidRPr="001D5513">
        <w:t xml:space="preserve">, </w:t>
      </w:r>
      <w:r w:rsidR="00F42E34" w:rsidRPr="001D5513">
        <w:t xml:space="preserve">challenges </w:t>
      </w:r>
      <w:r w:rsidR="00F42E34" w:rsidRPr="001D5513">
        <w:br/>
        <w:t>(</w:t>
      </w:r>
      <w:r w:rsidR="005A0996" w:rsidRPr="001D5513">
        <w:t xml:space="preserve">environmental or </w:t>
      </w:r>
      <w:r w:rsidR="00F42E34" w:rsidRPr="001D5513">
        <w:t xml:space="preserve"> diseases)</w:t>
      </w:r>
      <w:r w:rsidR="005A0996" w:rsidRPr="001D5513">
        <w:t xml:space="preserve"> disturbed</w:t>
      </w:r>
      <w:r w:rsidR="005A0996" w:rsidRPr="001D5513">
        <w:rPr>
          <w:spacing w:val="-2"/>
        </w:rPr>
        <w:t xml:space="preserve"> </w:t>
      </w:r>
      <w:r w:rsidR="005A0996" w:rsidRPr="001D5513">
        <w:t>endogenous</w:t>
      </w:r>
      <w:r w:rsidR="005A0996" w:rsidRPr="001D5513">
        <w:rPr>
          <w:spacing w:val="-2"/>
        </w:rPr>
        <w:t xml:space="preserve"> </w:t>
      </w:r>
      <w:r w:rsidR="005A0996" w:rsidRPr="001D5513">
        <w:t>synthesis</w:t>
      </w:r>
      <w:r w:rsidR="005A0996" w:rsidRPr="001D5513">
        <w:rPr>
          <w:spacing w:val="-2"/>
        </w:rPr>
        <w:t xml:space="preserve"> </w:t>
      </w:r>
      <w:r w:rsidR="005A0996" w:rsidRPr="001D5513">
        <w:t>of</w:t>
      </w:r>
      <w:r w:rsidR="005A0996" w:rsidRPr="001D5513">
        <w:rPr>
          <w:spacing w:val="-2"/>
        </w:rPr>
        <w:t xml:space="preserve"> </w:t>
      </w:r>
      <w:r w:rsidR="005A0996" w:rsidRPr="001D5513">
        <w:t xml:space="preserve">nucleotides, </w:t>
      </w:r>
      <w:r w:rsidR="005A0996" w:rsidRPr="001D5513">
        <w:rPr>
          <w:w w:val="90"/>
        </w:rPr>
        <w:t>stress , oxidative</w:t>
      </w:r>
      <w:r w:rsidR="005A0996" w:rsidRPr="001D5513">
        <w:rPr>
          <w:spacing w:val="1"/>
          <w:w w:val="90"/>
        </w:rPr>
        <w:t xml:space="preserve"> </w:t>
      </w:r>
      <w:r w:rsidR="005A0996" w:rsidRPr="001D5513">
        <w:rPr>
          <w:w w:val="85"/>
        </w:rPr>
        <w:t>challenge</w:t>
      </w:r>
      <w:r w:rsidR="005A0996" w:rsidRPr="001D5513">
        <w:t xml:space="preserve"> ,lim</w:t>
      </w:r>
      <w:r w:rsidR="00207E39" w:rsidRPr="001D5513">
        <w:t xml:space="preserve">ited nutrient intake, </w:t>
      </w:r>
      <w:r w:rsidR="00CF1463" w:rsidRPr="001D5513">
        <w:t xml:space="preserve">diseases, </w:t>
      </w:r>
      <w:r w:rsidR="00460F22" w:rsidRPr="001D5513">
        <w:t xml:space="preserve">growth induced </w:t>
      </w:r>
      <w:r w:rsidR="00CF1463" w:rsidRPr="001D5513">
        <w:t>fast</w:t>
      </w:r>
      <w:r w:rsidR="00207E39" w:rsidRPr="001D5513">
        <w:t xml:space="preserve"> </w:t>
      </w:r>
      <w:r w:rsidR="00460F22" w:rsidRPr="001D5513">
        <w:t xml:space="preserve"> enterocyte turnover </w:t>
      </w:r>
      <w:r w:rsidR="00061A9E" w:rsidRPr="001D5513">
        <w:t>,</w:t>
      </w:r>
      <w:r w:rsidR="00061A9E" w:rsidRPr="001D5513">
        <w:rPr>
          <w:spacing w:val="59"/>
        </w:rPr>
        <w:t xml:space="preserve"> </w:t>
      </w:r>
      <w:r w:rsidR="00BE2920" w:rsidRPr="001D5513">
        <w:t xml:space="preserve"> immunosuppression, </w:t>
      </w:r>
      <w:r w:rsidR="00697B0B" w:rsidRPr="001D5513">
        <w:t>enhancement of</w:t>
      </w:r>
      <w:r w:rsidR="005A0996" w:rsidRPr="001D5513">
        <w:t xml:space="preserve"> immune responses</w:t>
      </w:r>
      <w:r w:rsidR="005A0996" w:rsidRPr="001D5513">
        <w:rPr>
          <w:spacing w:val="1"/>
        </w:rPr>
        <w:t xml:space="preserve"> </w:t>
      </w:r>
      <w:r w:rsidR="00BE2920" w:rsidRPr="001D5513">
        <w:rPr>
          <w:spacing w:val="1"/>
        </w:rPr>
        <w:t xml:space="preserve"> </w:t>
      </w:r>
      <w:proofErr w:type="spellStart"/>
      <w:r w:rsidR="00BE2920" w:rsidRPr="001D5513">
        <w:rPr>
          <w:spacing w:val="1"/>
        </w:rPr>
        <w:t>etc</w:t>
      </w:r>
      <w:proofErr w:type="spellEnd"/>
      <w:r w:rsidR="00BE2920" w:rsidRPr="001D5513">
        <w:rPr>
          <w:spacing w:val="1"/>
        </w:rPr>
        <w:t xml:space="preserve"> , </w:t>
      </w:r>
      <w:r w:rsidR="005A0996" w:rsidRPr="001D5513">
        <w:t>the two aforement</w:t>
      </w:r>
      <w:r w:rsidR="00697B0B" w:rsidRPr="001D5513">
        <w:t>ioned mechanisms may not supply sufficient nucleotides to sustain</w:t>
      </w:r>
      <w:r w:rsidR="009E5117" w:rsidRPr="001D5513">
        <w:t xml:space="preserve"> standard </w:t>
      </w:r>
      <w:r w:rsidR="00AE6E54" w:rsidRPr="001D5513">
        <w:t xml:space="preserve"> biological </w:t>
      </w:r>
      <w:proofErr w:type="spellStart"/>
      <w:r w:rsidR="00AE6E54" w:rsidRPr="001D5513">
        <w:t>needs.T</w:t>
      </w:r>
      <w:r w:rsidR="00BF4DD4" w:rsidRPr="001D5513">
        <w:t>he</w:t>
      </w:r>
      <w:proofErr w:type="spellEnd"/>
      <w:r w:rsidR="00BF4DD4" w:rsidRPr="001D5513">
        <w:rPr>
          <w:spacing w:val="1"/>
        </w:rPr>
        <w:t xml:space="preserve"> </w:t>
      </w:r>
      <w:r w:rsidR="00AE6E54" w:rsidRPr="001D5513">
        <w:rPr>
          <w:spacing w:val="1"/>
        </w:rPr>
        <w:t xml:space="preserve">intestinal </w:t>
      </w:r>
      <w:r w:rsidR="00BF4DD4" w:rsidRPr="001D5513">
        <w:t>epithelial</w:t>
      </w:r>
      <w:r w:rsidR="00BF4DD4" w:rsidRPr="001D5513">
        <w:rPr>
          <w:spacing w:val="1"/>
        </w:rPr>
        <w:t xml:space="preserve"> </w:t>
      </w:r>
      <w:r w:rsidR="00BF4DD4" w:rsidRPr="001D5513">
        <w:t>cells</w:t>
      </w:r>
      <w:r w:rsidR="00BF4DD4" w:rsidRPr="001D5513">
        <w:rPr>
          <w:spacing w:val="1"/>
        </w:rPr>
        <w:t xml:space="preserve">  </w:t>
      </w:r>
      <w:r w:rsidR="00BF4DD4" w:rsidRPr="001D5513">
        <w:t>and</w:t>
      </w:r>
      <w:r w:rsidR="00BF4DD4" w:rsidRPr="001D5513">
        <w:rPr>
          <w:spacing w:val="1"/>
        </w:rPr>
        <w:t xml:space="preserve"> </w:t>
      </w:r>
      <w:r w:rsidR="00BF4DD4" w:rsidRPr="001D5513">
        <w:t>the</w:t>
      </w:r>
      <w:r w:rsidR="00BF4DD4" w:rsidRPr="001D5513">
        <w:rPr>
          <w:spacing w:val="1"/>
        </w:rPr>
        <w:t xml:space="preserve"> </w:t>
      </w:r>
      <w:r w:rsidR="00BF4DD4" w:rsidRPr="001D5513">
        <w:t>immune</w:t>
      </w:r>
      <w:r w:rsidR="00BF4DD4" w:rsidRPr="001D5513">
        <w:rPr>
          <w:spacing w:val="1"/>
        </w:rPr>
        <w:t xml:space="preserve"> </w:t>
      </w:r>
      <w:r w:rsidR="00BF4DD4" w:rsidRPr="001D5513">
        <w:t>system</w:t>
      </w:r>
      <w:r w:rsidR="00BF4DD4" w:rsidRPr="001D5513">
        <w:rPr>
          <w:spacing w:val="1"/>
        </w:rPr>
        <w:t xml:space="preserve"> </w:t>
      </w:r>
      <w:r w:rsidR="00BF4DD4" w:rsidRPr="001D5513">
        <w:t>cells</w:t>
      </w:r>
      <w:r w:rsidR="00BF4DD4" w:rsidRPr="001D5513">
        <w:rPr>
          <w:spacing w:val="1"/>
        </w:rPr>
        <w:t xml:space="preserve"> </w:t>
      </w:r>
      <w:r w:rsidR="00BF4DD4" w:rsidRPr="001D5513">
        <w:t>have</w:t>
      </w:r>
      <w:r w:rsidR="00BF4DD4" w:rsidRPr="001D5513">
        <w:rPr>
          <w:spacing w:val="1"/>
        </w:rPr>
        <w:t xml:space="preserve"> </w:t>
      </w:r>
      <w:r w:rsidR="00BF4DD4" w:rsidRPr="001D5513">
        <w:t>little</w:t>
      </w:r>
      <w:r w:rsidR="00BF4DD4" w:rsidRPr="001D5513">
        <w:rPr>
          <w:spacing w:val="36"/>
        </w:rPr>
        <w:t xml:space="preserve"> </w:t>
      </w:r>
      <w:r w:rsidR="00BF4DD4" w:rsidRPr="001D5513">
        <w:t>ability</w:t>
      </w:r>
      <w:r w:rsidR="00BF4DD4" w:rsidRPr="001D5513">
        <w:rPr>
          <w:spacing w:val="36"/>
        </w:rPr>
        <w:t xml:space="preserve"> </w:t>
      </w:r>
      <w:r w:rsidR="00BF4DD4" w:rsidRPr="001D5513">
        <w:t>to</w:t>
      </w:r>
      <w:r w:rsidR="00BF4DD4" w:rsidRPr="001D5513">
        <w:rPr>
          <w:spacing w:val="36"/>
        </w:rPr>
        <w:t xml:space="preserve"> </w:t>
      </w:r>
      <w:r w:rsidR="00BF4DD4" w:rsidRPr="001D5513">
        <w:lastRenderedPageBreak/>
        <w:t>synthesize</w:t>
      </w:r>
      <w:r w:rsidR="00BF4DD4" w:rsidRPr="001D5513">
        <w:rPr>
          <w:spacing w:val="36"/>
        </w:rPr>
        <w:t xml:space="preserve"> </w:t>
      </w:r>
      <w:r w:rsidR="00BF4DD4" w:rsidRPr="001D5513">
        <w:t>nucleotides</w:t>
      </w:r>
      <w:r w:rsidR="00BF4DD4" w:rsidRPr="001D5513">
        <w:rPr>
          <w:spacing w:val="1"/>
        </w:rPr>
        <w:t xml:space="preserve"> </w:t>
      </w:r>
      <w:r w:rsidR="00BF4DD4" w:rsidRPr="001D5513">
        <w:t>through</w:t>
      </w:r>
      <w:r w:rsidR="00BF4DD4" w:rsidRPr="001D5513">
        <w:rPr>
          <w:spacing w:val="1"/>
        </w:rPr>
        <w:t xml:space="preserve"> </w:t>
      </w:r>
      <w:r w:rsidR="00BF4DD4" w:rsidRPr="001D5513">
        <w:t>biosynthetic</w:t>
      </w:r>
      <w:r w:rsidR="00BF4DD4" w:rsidRPr="001D5513">
        <w:rPr>
          <w:spacing w:val="1"/>
        </w:rPr>
        <w:t xml:space="preserve"> </w:t>
      </w:r>
      <w:r w:rsidR="00BF4DD4" w:rsidRPr="001D5513">
        <w:t>pathways</w:t>
      </w:r>
      <w:r w:rsidR="00BF4DD4" w:rsidRPr="001D5513">
        <w:rPr>
          <w:spacing w:val="1"/>
        </w:rPr>
        <w:t xml:space="preserve"> </w:t>
      </w:r>
      <w:r w:rsidR="00BF4DD4" w:rsidRPr="001D5513">
        <w:t>and</w:t>
      </w:r>
      <w:r w:rsidR="00AE6E54" w:rsidRPr="001D5513">
        <w:t xml:space="preserve"> are</w:t>
      </w:r>
      <w:r w:rsidR="00BF4DD4" w:rsidRPr="001D5513">
        <w:rPr>
          <w:spacing w:val="1"/>
        </w:rPr>
        <w:t xml:space="preserve"> </w:t>
      </w:r>
      <w:r w:rsidR="00BF4DD4" w:rsidRPr="001D5513">
        <w:t>depend</w:t>
      </w:r>
      <w:r w:rsidR="00AE6E54" w:rsidRPr="001D5513">
        <w:t>ent</w:t>
      </w:r>
      <w:r w:rsidR="00BF4DD4" w:rsidRPr="001D5513">
        <w:rPr>
          <w:spacing w:val="1"/>
        </w:rPr>
        <w:t xml:space="preserve"> </w:t>
      </w:r>
      <w:r w:rsidR="00BF4DD4" w:rsidRPr="001D5513">
        <w:t>on</w:t>
      </w:r>
      <w:r w:rsidR="00BF4DD4" w:rsidRPr="001D5513">
        <w:rPr>
          <w:spacing w:val="1"/>
        </w:rPr>
        <w:t xml:space="preserve"> </w:t>
      </w:r>
      <w:r w:rsidR="00BF4DD4" w:rsidRPr="001D5513">
        <w:t>exogenous</w:t>
      </w:r>
      <w:r w:rsidR="00BF4DD4" w:rsidRPr="001D5513">
        <w:rPr>
          <w:spacing w:val="1"/>
        </w:rPr>
        <w:t xml:space="preserve"> </w:t>
      </w:r>
      <w:r w:rsidR="00AE6E54" w:rsidRPr="001D5513">
        <w:t xml:space="preserve">supply. In animals, </w:t>
      </w:r>
      <w:r w:rsidR="005A0996" w:rsidRPr="001D5513">
        <w:t>NT</w:t>
      </w:r>
      <w:r w:rsidR="00AE6E54" w:rsidRPr="001D5513">
        <w:t xml:space="preserve"> </w:t>
      </w:r>
      <w:proofErr w:type="gramStart"/>
      <w:r w:rsidR="00AE6E54" w:rsidRPr="001D5513">
        <w:t>are</w:t>
      </w:r>
      <w:proofErr w:type="gramEnd"/>
      <w:r w:rsidR="00AE6E54" w:rsidRPr="001D5513">
        <w:t xml:space="preserve"> considered semi or conditionally</w:t>
      </w:r>
      <w:r w:rsidR="00BF4DD4" w:rsidRPr="001D5513">
        <w:rPr>
          <w:spacing w:val="1"/>
        </w:rPr>
        <w:t xml:space="preserve"> </w:t>
      </w:r>
      <w:r w:rsidR="00BF4DD4" w:rsidRPr="001D5513">
        <w:t>essential</w:t>
      </w:r>
      <w:r w:rsidR="00BF4DD4" w:rsidRPr="001D5513">
        <w:rPr>
          <w:spacing w:val="-1"/>
        </w:rPr>
        <w:t xml:space="preserve"> </w:t>
      </w:r>
      <w:r w:rsidR="00AE6E54" w:rsidRPr="001D5513">
        <w:t xml:space="preserve">nutrients </w:t>
      </w:r>
      <w:r w:rsidR="00061A9E" w:rsidRPr="001D5513">
        <w:t xml:space="preserve">as they </w:t>
      </w:r>
      <w:r w:rsidR="00BF4DD4" w:rsidRPr="001D5513">
        <w:t>are</w:t>
      </w:r>
      <w:r w:rsidR="00BF4DD4" w:rsidRPr="001D5513">
        <w:rPr>
          <w:spacing w:val="26"/>
        </w:rPr>
        <w:t xml:space="preserve"> </w:t>
      </w:r>
      <w:r w:rsidR="00BF4DD4" w:rsidRPr="001D5513">
        <w:t>often</w:t>
      </w:r>
      <w:r w:rsidR="00BF4DD4" w:rsidRPr="001D5513">
        <w:rPr>
          <w:spacing w:val="26"/>
        </w:rPr>
        <w:t xml:space="preserve"> </w:t>
      </w:r>
      <w:r w:rsidR="00BF4DD4" w:rsidRPr="001D5513">
        <w:t>added</w:t>
      </w:r>
      <w:r w:rsidR="00BF4DD4" w:rsidRPr="001D5513">
        <w:rPr>
          <w:spacing w:val="25"/>
        </w:rPr>
        <w:t xml:space="preserve"> </w:t>
      </w:r>
      <w:r w:rsidR="00BF4DD4" w:rsidRPr="001D5513">
        <w:t>to</w:t>
      </w:r>
      <w:r w:rsidR="00BF4DD4" w:rsidRPr="001D5513">
        <w:rPr>
          <w:spacing w:val="25"/>
        </w:rPr>
        <w:t xml:space="preserve"> </w:t>
      </w:r>
      <w:r w:rsidR="00061A9E" w:rsidRPr="001D5513">
        <w:t>animal</w:t>
      </w:r>
      <w:r w:rsidR="00BF4DD4" w:rsidRPr="001D5513">
        <w:rPr>
          <w:spacing w:val="10"/>
        </w:rPr>
        <w:t xml:space="preserve"> </w:t>
      </w:r>
      <w:r w:rsidR="00BF4DD4" w:rsidRPr="001D5513">
        <w:t>diets</w:t>
      </w:r>
      <w:r w:rsidR="00AE6E54" w:rsidRPr="001D5513">
        <w:rPr>
          <w:spacing w:val="25"/>
        </w:rPr>
        <w:t xml:space="preserve"> as</w:t>
      </w:r>
      <w:r w:rsidR="00BF4DD4" w:rsidRPr="001D5513">
        <w:rPr>
          <w:spacing w:val="25"/>
        </w:rPr>
        <w:t xml:space="preserve"> </w:t>
      </w:r>
      <w:r w:rsidR="00BF4DD4" w:rsidRPr="001D5513">
        <w:t>pure</w:t>
      </w:r>
      <w:r w:rsidR="00BF4DD4" w:rsidRPr="001D5513">
        <w:rPr>
          <w:spacing w:val="26"/>
        </w:rPr>
        <w:t xml:space="preserve"> </w:t>
      </w:r>
      <w:r w:rsidR="00BF4DD4" w:rsidRPr="001D5513">
        <w:t>sub</w:t>
      </w:r>
      <w:r w:rsidR="00BF4DD4" w:rsidRPr="001D5513">
        <w:rPr>
          <w:w w:val="105"/>
        </w:rPr>
        <w:t>stance</w:t>
      </w:r>
      <w:r w:rsidR="00DD252A" w:rsidRPr="001D5513">
        <w:rPr>
          <w:w w:val="105"/>
        </w:rPr>
        <w:t>s</w:t>
      </w:r>
      <w:r w:rsidR="00BF4DD4" w:rsidRPr="001D5513">
        <w:rPr>
          <w:spacing w:val="9"/>
          <w:w w:val="105"/>
        </w:rPr>
        <w:t xml:space="preserve"> </w:t>
      </w:r>
      <w:r w:rsidR="00BF4DD4" w:rsidRPr="001D5513">
        <w:rPr>
          <w:w w:val="105"/>
        </w:rPr>
        <w:t>or</w:t>
      </w:r>
      <w:r w:rsidR="00BF4DD4" w:rsidRPr="001D5513">
        <w:rPr>
          <w:spacing w:val="8"/>
          <w:w w:val="105"/>
        </w:rPr>
        <w:t xml:space="preserve"> </w:t>
      </w:r>
      <w:r w:rsidR="00BF4DD4" w:rsidRPr="001D5513">
        <w:rPr>
          <w:w w:val="105"/>
        </w:rPr>
        <w:t>yeast</w:t>
      </w:r>
      <w:r w:rsidR="00BF4DD4" w:rsidRPr="001D5513">
        <w:rPr>
          <w:spacing w:val="7"/>
          <w:w w:val="105"/>
        </w:rPr>
        <w:t xml:space="preserve"> </w:t>
      </w:r>
      <w:r w:rsidR="00BF4DD4" w:rsidRPr="001D5513">
        <w:rPr>
          <w:w w:val="105"/>
        </w:rPr>
        <w:t xml:space="preserve">extracts. </w:t>
      </w:r>
      <w:r w:rsidR="00E35BC0" w:rsidRPr="001D5513">
        <w:t>NT</w:t>
      </w:r>
      <w:r w:rsidR="009E4E23" w:rsidRPr="001D5513">
        <w:t xml:space="preserve"> supplementation</w:t>
      </w:r>
      <w:r w:rsidR="009E4E23" w:rsidRPr="001D5513">
        <w:rPr>
          <w:spacing w:val="1"/>
        </w:rPr>
        <w:t xml:space="preserve"> </w:t>
      </w:r>
      <w:r w:rsidR="00E35BC0" w:rsidRPr="001D5513">
        <w:rPr>
          <w:spacing w:val="1"/>
        </w:rPr>
        <w:t xml:space="preserve">in diets </w:t>
      </w:r>
      <w:r w:rsidR="009E4E23" w:rsidRPr="001D5513">
        <w:t>may</w:t>
      </w:r>
      <w:r w:rsidR="009E4E23" w:rsidRPr="001D5513">
        <w:rPr>
          <w:spacing w:val="1"/>
        </w:rPr>
        <w:t xml:space="preserve"> </w:t>
      </w:r>
      <w:r w:rsidR="009E4E23" w:rsidRPr="001D5513">
        <w:t>save the</w:t>
      </w:r>
      <w:r w:rsidR="009E4E23" w:rsidRPr="001D5513">
        <w:rPr>
          <w:spacing w:val="1"/>
        </w:rPr>
        <w:t xml:space="preserve"> </w:t>
      </w:r>
      <w:r w:rsidR="00E35BC0" w:rsidRPr="001D5513">
        <w:t>energy</w:t>
      </w:r>
      <w:r w:rsidR="009E4E23" w:rsidRPr="001D5513">
        <w:rPr>
          <w:spacing w:val="1"/>
        </w:rPr>
        <w:t xml:space="preserve"> </w:t>
      </w:r>
      <w:r w:rsidR="009E4E23" w:rsidRPr="001D5513">
        <w:t>cost of</w:t>
      </w:r>
      <w:r w:rsidR="009E4E23" w:rsidRPr="001D5513">
        <w:rPr>
          <w:spacing w:val="1"/>
        </w:rPr>
        <w:t xml:space="preserve"> </w:t>
      </w:r>
      <w:r w:rsidR="009E4E23" w:rsidRPr="001D5513">
        <w:t>de novo</w:t>
      </w:r>
      <w:r w:rsidR="009E4E23" w:rsidRPr="001D5513">
        <w:rPr>
          <w:spacing w:val="1"/>
        </w:rPr>
        <w:t xml:space="preserve"> </w:t>
      </w:r>
      <w:r w:rsidR="009E4E23" w:rsidRPr="001D5513">
        <w:t>synthesis</w:t>
      </w:r>
      <w:r w:rsidR="006B5C53" w:rsidRPr="001D5513">
        <w:t>.</w:t>
      </w:r>
    </w:p>
    <w:p w:rsidR="004D2A97" w:rsidRPr="001D5513" w:rsidRDefault="004D2A97" w:rsidP="007D6C9D">
      <w:pPr>
        <w:spacing w:before="72"/>
        <w:ind w:firstLine="720"/>
        <w:jc w:val="both"/>
      </w:pPr>
    </w:p>
    <w:p w:rsidR="00643772" w:rsidRPr="001D5513" w:rsidRDefault="00F379C3" w:rsidP="007D6C9D">
      <w:pPr>
        <w:spacing w:before="72"/>
        <w:ind w:firstLine="720"/>
        <w:jc w:val="both"/>
      </w:pPr>
      <w:r w:rsidRPr="001D5513">
        <w:t>NT</w:t>
      </w:r>
      <w:r w:rsidR="001071CC" w:rsidRPr="001D5513">
        <w:rPr>
          <w:spacing w:val="22"/>
        </w:rPr>
        <w:t xml:space="preserve"> </w:t>
      </w:r>
      <w:proofErr w:type="gramStart"/>
      <w:r w:rsidR="001071CC" w:rsidRPr="001D5513">
        <w:t>act</w:t>
      </w:r>
      <w:r w:rsidR="001071CC" w:rsidRPr="001D5513">
        <w:rPr>
          <w:spacing w:val="-33"/>
        </w:rPr>
        <w:t xml:space="preserve"> </w:t>
      </w:r>
      <w:r w:rsidR="00725D67" w:rsidRPr="001D5513">
        <w:rPr>
          <w:spacing w:val="-33"/>
        </w:rPr>
        <w:t xml:space="preserve"> </w:t>
      </w:r>
      <w:r w:rsidR="001071CC" w:rsidRPr="001D5513">
        <w:t>as</w:t>
      </w:r>
      <w:proofErr w:type="gramEnd"/>
      <w:r w:rsidR="001071CC" w:rsidRPr="001D5513">
        <w:rPr>
          <w:spacing w:val="28"/>
        </w:rPr>
        <w:t xml:space="preserve"> </w:t>
      </w:r>
      <w:proofErr w:type="spellStart"/>
      <w:r w:rsidR="001071CC" w:rsidRPr="001D5513">
        <w:t>a</w:t>
      </w:r>
      <w:proofErr w:type="spellEnd"/>
      <w:r w:rsidR="003D27E6" w:rsidRPr="001D5513">
        <w:rPr>
          <w:spacing w:val="31"/>
        </w:rPr>
        <w:t xml:space="preserve"> elementary</w:t>
      </w:r>
      <w:r w:rsidR="003D27E6" w:rsidRPr="001D5513">
        <w:rPr>
          <w:spacing w:val="30"/>
        </w:rPr>
        <w:t xml:space="preserve"> constituent </w:t>
      </w:r>
      <w:r w:rsidR="001071CC" w:rsidRPr="001D5513">
        <w:rPr>
          <w:spacing w:val="30"/>
        </w:rPr>
        <w:t xml:space="preserve"> </w:t>
      </w:r>
      <w:r w:rsidR="001071CC" w:rsidRPr="001D5513">
        <w:t>in</w:t>
      </w:r>
      <w:r w:rsidR="00D26177" w:rsidRPr="001D5513">
        <w:t xml:space="preserve"> nucleic acid,</w:t>
      </w:r>
      <w:r w:rsidR="001071CC" w:rsidRPr="001D5513">
        <w:rPr>
          <w:spacing w:val="29"/>
        </w:rPr>
        <w:t xml:space="preserve"> </w:t>
      </w:r>
      <w:r w:rsidR="00D26177" w:rsidRPr="001D5513">
        <w:rPr>
          <w:spacing w:val="29"/>
        </w:rPr>
        <w:t xml:space="preserve">protein, </w:t>
      </w:r>
      <w:r w:rsidR="00D26177" w:rsidRPr="001D5513">
        <w:t>carbohydrate and f</w:t>
      </w:r>
      <w:r w:rsidR="001071CC" w:rsidRPr="001D5513">
        <w:t>at</w:t>
      </w:r>
      <w:r w:rsidR="001071CC" w:rsidRPr="001D5513">
        <w:rPr>
          <w:spacing w:val="29"/>
        </w:rPr>
        <w:t xml:space="preserve"> </w:t>
      </w:r>
      <w:r w:rsidR="001071CC" w:rsidRPr="001D5513">
        <w:t>metabolism and hence</w:t>
      </w:r>
      <w:r w:rsidR="001071CC" w:rsidRPr="001D5513">
        <w:rPr>
          <w:spacing w:val="1"/>
        </w:rPr>
        <w:t xml:space="preserve"> </w:t>
      </w:r>
      <w:r w:rsidR="001071CC" w:rsidRPr="001D5513">
        <w:t>play</w:t>
      </w:r>
      <w:r w:rsidR="001071CC" w:rsidRPr="001D5513">
        <w:rPr>
          <w:spacing w:val="1"/>
        </w:rPr>
        <w:t xml:space="preserve"> </w:t>
      </w:r>
      <w:r w:rsidR="001071CC" w:rsidRPr="001D5513">
        <w:t>a</w:t>
      </w:r>
      <w:r w:rsidR="001071CC" w:rsidRPr="001D5513">
        <w:rPr>
          <w:spacing w:val="1"/>
        </w:rPr>
        <w:t xml:space="preserve"> </w:t>
      </w:r>
      <w:r w:rsidR="001071CC" w:rsidRPr="001D5513">
        <w:t>critical</w:t>
      </w:r>
      <w:r w:rsidR="001071CC" w:rsidRPr="001D5513">
        <w:rPr>
          <w:spacing w:val="1"/>
        </w:rPr>
        <w:t xml:space="preserve"> </w:t>
      </w:r>
      <w:r w:rsidR="001071CC" w:rsidRPr="001D5513">
        <w:t>role</w:t>
      </w:r>
      <w:r w:rsidR="001071CC" w:rsidRPr="001D5513">
        <w:rPr>
          <w:spacing w:val="1"/>
        </w:rPr>
        <w:t xml:space="preserve"> </w:t>
      </w:r>
      <w:r w:rsidR="001071CC" w:rsidRPr="001D5513">
        <w:t>in</w:t>
      </w:r>
      <w:r w:rsidR="001071CC" w:rsidRPr="001D5513">
        <w:rPr>
          <w:spacing w:val="35"/>
        </w:rPr>
        <w:t xml:space="preserve"> </w:t>
      </w:r>
      <w:r w:rsidR="001071CC" w:rsidRPr="001D5513">
        <w:t>protein</w:t>
      </w:r>
      <w:r w:rsidR="001071CC" w:rsidRPr="001D5513">
        <w:rPr>
          <w:spacing w:val="35"/>
        </w:rPr>
        <w:t xml:space="preserve"> </w:t>
      </w:r>
      <w:r w:rsidR="001071CC" w:rsidRPr="001D5513">
        <w:t xml:space="preserve">synthesis, </w:t>
      </w:r>
      <w:r w:rsidR="000A0FA6" w:rsidRPr="001D5513">
        <w:t>c</w:t>
      </w:r>
      <w:r w:rsidR="001071CC" w:rsidRPr="001D5513">
        <w:t xml:space="preserve">ell mitosis, </w:t>
      </w:r>
      <w:r w:rsidR="000A0FA6" w:rsidRPr="001D5513">
        <w:t>l</w:t>
      </w:r>
      <w:r w:rsidR="001071CC" w:rsidRPr="001D5513">
        <w:t>ipid</w:t>
      </w:r>
      <w:r w:rsidR="00164B54" w:rsidRPr="001D5513">
        <w:t xml:space="preserve"> </w:t>
      </w:r>
      <w:r w:rsidR="001071CC" w:rsidRPr="001D5513">
        <w:t>metabolism, hematopoiesis,</w:t>
      </w:r>
      <w:r w:rsidR="000A0FA6" w:rsidRPr="001D5513">
        <w:t xml:space="preserve"> </w:t>
      </w:r>
      <w:r w:rsidR="001071CC" w:rsidRPr="001D5513">
        <w:t xml:space="preserve">immunity and gut health. </w:t>
      </w:r>
      <w:r w:rsidR="00EE38EF" w:rsidRPr="001D5513">
        <w:t xml:space="preserve">NT </w:t>
      </w:r>
      <w:r w:rsidR="00E35CD2" w:rsidRPr="001D5513">
        <w:t>are essential components of ribonucleic acid and deoxyribonucleic acid</w:t>
      </w:r>
      <w:r w:rsidR="002E6D4D" w:rsidRPr="001D5513">
        <w:t xml:space="preserve"> </w:t>
      </w:r>
      <w:r w:rsidR="00164B54" w:rsidRPr="001D5513">
        <w:t xml:space="preserve">and are imperative </w:t>
      </w:r>
      <w:r w:rsidR="00EE38EF" w:rsidRPr="001D5513">
        <w:t xml:space="preserve"> in many biochemi</w:t>
      </w:r>
      <w:r w:rsidR="00D95E90" w:rsidRPr="001D5513">
        <w:t>cal processes that are vital for</w:t>
      </w:r>
      <w:r w:rsidR="00EE38EF" w:rsidRPr="001D5513">
        <w:rPr>
          <w:spacing w:val="14"/>
        </w:rPr>
        <w:t xml:space="preserve"> </w:t>
      </w:r>
      <w:r w:rsidR="00164B54" w:rsidRPr="001D5513">
        <w:t xml:space="preserve"> </w:t>
      </w:r>
      <w:r w:rsidR="00EE38EF" w:rsidRPr="001D5513">
        <w:t>metabolism</w:t>
      </w:r>
      <w:r w:rsidR="00164B54" w:rsidRPr="001D5513">
        <w:t xml:space="preserve"> of cells</w:t>
      </w:r>
      <w:r w:rsidR="00EE38EF" w:rsidRPr="001D5513">
        <w:rPr>
          <w:spacing w:val="14"/>
        </w:rPr>
        <w:t xml:space="preserve"> </w:t>
      </w:r>
      <w:r w:rsidR="00E35CD2" w:rsidRPr="001D5513">
        <w:rPr>
          <w:spacing w:val="14"/>
        </w:rPr>
        <w:t>.</w:t>
      </w:r>
      <w:r w:rsidR="00EE38EF" w:rsidRPr="001D5513">
        <w:t>NT</w:t>
      </w:r>
      <w:r w:rsidR="00EE38EF" w:rsidRPr="001D5513">
        <w:rPr>
          <w:spacing w:val="1"/>
        </w:rPr>
        <w:t xml:space="preserve"> </w:t>
      </w:r>
      <w:r w:rsidR="00EE38EF" w:rsidRPr="001D5513">
        <w:t>and</w:t>
      </w:r>
      <w:r w:rsidR="00EE38EF" w:rsidRPr="001D5513">
        <w:rPr>
          <w:spacing w:val="1"/>
        </w:rPr>
        <w:t xml:space="preserve"> </w:t>
      </w:r>
      <w:r w:rsidR="00EE38EF" w:rsidRPr="001D5513">
        <w:t>their</w:t>
      </w:r>
      <w:r w:rsidR="00EE38EF" w:rsidRPr="001D5513">
        <w:rPr>
          <w:spacing w:val="1"/>
        </w:rPr>
        <w:t xml:space="preserve"> </w:t>
      </w:r>
      <w:r w:rsidR="00EE38EF" w:rsidRPr="001D5513">
        <w:t>derivatives</w:t>
      </w:r>
      <w:r w:rsidR="00EE38EF" w:rsidRPr="001D5513">
        <w:rPr>
          <w:spacing w:val="1"/>
        </w:rPr>
        <w:t xml:space="preserve"> </w:t>
      </w:r>
      <w:r w:rsidR="00EE38EF" w:rsidRPr="001D5513">
        <w:t>are</w:t>
      </w:r>
      <w:r w:rsidR="0016094B" w:rsidRPr="001D5513">
        <w:t xml:space="preserve"> crucial as </w:t>
      </w:r>
      <w:r w:rsidR="00EE38EF" w:rsidRPr="001D5513">
        <w:rPr>
          <w:spacing w:val="-42"/>
        </w:rPr>
        <w:t xml:space="preserve"> </w:t>
      </w:r>
      <w:r w:rsidR="00EE38EF" w:rsidRPr="001D5513">
        <w:t>activated intermediate</w:t>
      </w:r>
      <w:r w:rsidR="00ED2D66" w:rsidRPr="001D5513">
        <w:t>s in numerous</w:t>
      </w:r>
      <w:r w:rsidR="00DA19C7" w:rsidRPr="001D5513">
        <w:t xml:space="preserve"> biosynthetic </w:t>
      </w:r>
      <w:r w:rsidR="0016094B" w:rsidRPr="001D5513">
        <w:t xml:space="preserve"> pathways and </w:t>
      </w:r>
      <w:r w:rsidR="00061A9E" w:rsidRPr="001D5513">
        <w:t xml:space="preserve"> are integral </w:t>
      </w:r>
      <w:r w:rsidR="00061A9E" w:rsidRPr="001D5513">
        <w:rPr>
          <w:i/>
        </w:rPr>
        <w:t xml:space="preserve"> </w:t>
      </w:r>
      <w:r w:rsidR="00061A9E" w:rsidRPr="001D5513">
        <w:t>i</w:t>
      </w:r>
      <w:r w:rsidR="00EE38EF" w:rsidRPr="001D5513">
        <w:t xml:space="preserve">n </w:t>
      </w:r>
      <w:r w:rsidR="00E8002E" w:rsidRPr="001D5513">
        <w:t xml:space="preserve">transferring chemical energy. </w:t>
      </w:r>
      <w:r w:rsidR="00D2720B" w:rsidRPr="001D5513">
        <w:t>When n</w:t>
      </w:r>
      <w:r w:rsidR="00E8002E" w:rsidRPr="001D5513">
        <w:t>ucleoside</w:t>
      </w:r>
      <w:r w:rsidR="00EE38EF" w:rsidRPr="001D5513">
        <w:t xml:space="preserve"> triphosphates </w:t>
      </w:r>
      <w:r w:rsidR="00D2720B" w:rsidRPr="001D5513">
        <w:t xml:space="preserve">lose their </w:t>
      </w:r>
      <w:r w:rsidR="004D2955" w:rsidRPr="001D5513">
        <w:t>terminal phosphate groups, they become</w:t>
      </w:r>
      <w:r w:rsidR="009E54AF" w:rsidRPr="001D5513">
        <w:t xml:space="preserve"> abundant </w:t>
      </w:r>
      <w:r w:rsidR="00D11987" w:rsidRPr="001D5513">
        <w:t xml:space="preserve">in </w:t>
      </w:r>
      <w:r w:rsidR="00D11987" w:rsidRPr="001D5513">
        <w:rPr>
          <w:spacing w:val="1"/>
        </w:rPr>
        <w:t>energy</w:t>
      </w:r>
      <w:r w:rsidR="009E54AF" w:rsidRPr="001D5513">
        <w:t xml:space="preserve"> and act </w:t>
      </w:r>
      <w:proofErr w:type="gramStart"/>
      <w:r w:rsidR="009E54AF" w:rsidRPr="001D5513">
        <w:t xml:space="preserve">as </w:t>
      </w:r>
      <w:r w:rsidR="00EE38EF" w:rsidRPr="001D5513">
        <w:t xml:space="preserve"> precursors</w:t>
      </w:r>
      <w:proofErr w:type="gramEnd"/>
      <w:r w:rsidR="00EE38EF" w:rsidRPr="001D5513">
        <w:t xml:space="preserve"> o</w:t>
      </w:r>
      <w:r w:rsidR="009E54AF" w:rsidRPr="001D5513">
        <w:t xml:space="preserve">f </w:t>
      </w:r>
      <w:proofErr w:type="spellStart"/>
      <w:r w:rsidR="009E54AF" w:rsidRPr="001D5513">
        <w:t>mononucleotides</w:t>
      </w:r>
      <w:r w:rsidR="00D2720B" w:rsidRPr="001D5513">
        <w:t>.</w:t>
      </w:r>
      <w:r w:rsidR="00EE38EF" w:rsidRPr="001D5513">
        <w:t>NT</w:t>
      </w:r>
      <w:proofErr w:type="spellEnd"/>
      <w:r w:rsidR="000A0FA6" w:rsidRPr="001D5513">
        <w:t xml:space="preserve"> and their </w:t>
      </w:r>
      <w:r w:rsidR="00DA19C7" w:rsidRPr="001D5513">
        <w:t xml:space="preserve">derivatives </w:t>
      </w:r>
      <w:r w:rsidR="00DA19C7" w:rsidRPr="001D5513">
        <w:rPr>
          <w:spacing w:val="-5"/>
        </w:rPr>
        <w:t>as</w:t>
      </w:r>
      <w:r w:rsidR="00EE38EF" w:rsidRPr="001D5513">
        <w:rPr>
          <w:spacing w:val="-5"/>
        </w:rPr>
        <w:t xml:space="preserve"> </w:t>
      </w:r>
      <w:r w:rsidR="00EE38EF" w:rsidRPr="001D5513">
        <w:t>components</w:t>
      </w:r>
      <w:r w:rsidR="00EE38EF" w:rsidRPr="001D5513">
        <w:rPr>
          <w:spacing w:val="-5"/>
        </w:rPr>
        <w:t xml:space="preserve"> </w:t>
      </w:r>
      <w:r w:rsidR="00EE38EF" w:rsidRPr="001D5513">
        <w:t>of</w:t>
      </w:r>
      <w:r w:rsidR="000A0FA6" w:rsidRPr="001D5513">
        <w:t xml:space="preserve"> </w:t>
      </w:r>
      <w:r w:rsidR="00EE38EF" w:rsidRPr="001D5513">
        <w:rPr>
          <w:spacing w:val="-43"/>
        </w:rPr>
        <w:t xml:space="preserve"> </w:t>
      </w:r>
      <w:r w:rsidR="00E8002E" w:rsidRPr="001D5513">
        <w:t>three integral</w:t>
      </w:r>
      <w:r w:rsidR="00EE38EF" w:rsidRPr="001D5513">
        <w:t xml:space="preserve"> coenz</w:t>
      </w:r>
      <w:r w:rsidR="000A0FA6" w:rsidRPr="001D5513">
        <w:t xml:space="preserve">ymes </w:t>
      </w:r>
      <w:r w:rsidR="00601200" w:rsidRPr="001D5513">
        <w:t xml:space="preserve">Nicotinamide adenine dinucleotide (NAD), </w:t>
      </w:r>
      <w:r w:rsidR="00E8002E" w:rsidRPr="001D5513">
        <w:t>flavin</w:t>
      </w:r>
      <w:r w:rsidR="00601200" w:rsidRPr="001D5513">
        <w:t xml:space="preserve"> adenine dinucleotide (FAD) </w:t>
      </w:r>
      <w:r w:rsidR="00EE38EF" w:rsidRPr="001D5513">
        <w:t>and</w:t>
      </w:r>
      <w:r w:rsidR="00EE38EF" w:rsidRPr="001D5513">
        <w:rPr>
          <w:spacing w:val="1"/>
        </w:rPr>
        <w:t xml:space="preserve"> </w:t>
      </w:r>
      <w:r w:rsidR="00EE38EF" w:rsidRPr="001D5513">
        <w:t>coenzyme</w:t>
      </w:r>
      <w:r w:rsidR="00EE38EF" w:rsidRPr="001D5513">
        <w:rPr>
          <w:spacing w:val="14"/>
        </w:rPr>
        <w:t xml:space="preserve"> </w:t>
      </w:r>
      <w:r w:rsidR="00EE38EF" w:rsidRPr="001D5513">
        <w:t>A</w:t>
      </w:r>
      <w:r w:rsidR="00EE38EF" w:rsidRPr="001D5513">
        <w:rPr>
          <w:spacing w:val="14"/>
        </w:rPr>
        <w:t xml:space="preserve"> </w:t>
      </w:r>
      <w:r w:rsidR="00837B72" w:rsidRPr="001D5513">
        <w:t>(CoA)</w:t>
      </w:r>
      <w:r w:rsidR="00580384" w:rsidRPr="001D5513">
        <w:t xml:space="preserve"> are associated with </w:t>
      </w:r>
      <w:r w:rsidR="008C7512" w:rsidRPr="001D5513">
        <w:t xml:space="preserve"> the formation</w:t>
      </w:r>
      <w:r w:rsidR="000A0FA6" w:rsidRPr="001D5513">
        <w:t xml:space="preserve"> and oxida</w:t>
      </w:r>
      <w:r w:rsidR="00944799" w:rsidRPr="001D5513">
        <w:t xml:space="preserve">tion of fatty acid and </w:t>
      </w:r>
      <w:r w:rsidR="000A0FA6" w:rsidRPr="001D5513">
        <w:rPr>
          <w:spacing w:val="1"/>
        </w:rPr>
        <w:t xml:space="preserve"> </w:t>
      </w:r>
      <w:r w:rsidR="006D7DE4" w:rsidRPr="001D5513">
        <w:t>pyruvate in the C</w:t>
      </w:r>
      <w:r w:rsidR="000A0FA6" w:rsidRPr="001D5513">
        <w:t>itric acid cycle.</w:t>
      </w:r>
      <w:r w:rsidR="000A0FA6" w:rsidRPr="001D5513">
        <w:rPr>
          <w:spacing w:val="1"/>
        </w:rPr>
        <w:t xml:space="preserve"> </w:t>
      </w:r>
      <w:r w:rsidR="00EE38EF" w:rsidRPr="001D5513">
        <w:rPr>
          <w:i/>
        </w:rPr>
        <w:t xml:space="preserve"> </w:t>
      </w:r>
      <w:r w:rsidR="006D7DE4" w:rsidRPr="001D5513">
        <w:t>NT</w:t>
      </w:r>
      <w:r w:rsidR="008D15B1" w:rsidRPr="001D5513">
        <w:t xml:space="preserve"> are </w:t>
      </w:r>
      <w:r w:rsidR="00004425" w:rsidRPr="001D5513">
        <w:t>integral in</w:t>
      </w:r>
      <w:r w:rsidR="00BC3CB6" w:rsidRPr="001D5513">
        <w:t xml:space="preserve"> c</w:t>
      </w:r>
      <w:r w:rsidR="002E6D4D" w:rsidRPr="001D5513">
        <w:t>ellular metabolism</w:t>
      </w:r>
      <w:r w:rsidR="003A3FB5" w:rsidRPr="001D5513">
        <w:t xml:space="preserve"> as sources of </w:t>
      </w:r>
      <w:proofErr w:type="gramStart"/>
      <w:r w:rsidR="003A3FB5" w:rsidRPr="001D5513">
        <w:t>energy ,</w:t>
      </w:r>
      <w:proofErr w:type="gramEnd"/>
      <w:r w:rsidR="008D15B1" w:rsidRPr="001D5513">
        <w:t xml:space="preserve"> besides </w:t>
      </w:r>
      <w:r w:rsidR="00D07F0C" w:rsidRPr="001D5513">
        <w:t xml:space="preserve">being involved </w:t>
      </w:r>
      <w:r w:rsidR="00BC3CB6" w:rsidRPr="001D5513">
        <w:t xml:space="preserve"> </w:t>
      </w:r>
      <w:r w:rsidR="003A3FB5" w:rsidRPr="001D5513">
        <w:t>in</w:t>
      </w:r>
      <w:r w:rsidR="00D07F0C" w:rsidRPr="001D5513">
        <w:t xml:space="preserve"> protein</w:t>
      </w:r>
      <w:r w:rsidR="003A3FB5" w:rsidRPr="001D5513">
        <w:t xml:space="preserve"> synthesis </w:t>
      </w:r>
      <w:r w:rsidR="00BC3CB6" w:rsidRPr="001D5513">
        <w:t xml:space="preserve"> and c</w:t>
      </w:r>
      <w:r w:rsidR="0084465D" w:rsidRPr="001D5513">
        <w:t>ontributing to cell signalling .</w:t>
      </w:r>
      <w:r w:rsidR="00DA19C7" w:rsidRPr="001D5513">
        <w:t xml:space="preserve"> Dietary</w:t>
      </w:r>
      <w:r w:rsidR="004B0EDD" w:rsidRPr="001D5513">
        <w:t xml:space="preserve"> n</w:t>
      </w:r>
      <w:r w:rsidR="003A3FB5" w:rsidRPr="001D5513">
        <w:t xml:space="preserve">ucleotides play </w:t>
      </w:r>
      <w:proofErr w:type="gramStart"/>
      <w:r w:rsidR="003A3FB5" w:rsidRPr="001D5513">
        <w:t>imperative  role</w:t>
      </w:r>
      <w:proofErr w:type="gramEnd"/>
      <w:r w:rsidR="003A3FB5" w:rsidRPr="001D5513">
        <w:t xml:space="preserve"> in the immune </w:t>
      </w:r>
      <w:proofErr w:type="spellStart"/>
      <w:r w:rsidR="003A3FB5" w:rsidRPr="001D5513">
        <w:t>system,by</w:t>
      </w:r>
      <w:proofErr w:type="spellEnd"/>
      <w:r w:rsidR="003A3FB5" w:rsidRPr="001D5513">
        <w:t xml:space="preserve"> influencing activation of lymphocytes.</w:t>
      </w:r>
    </w:p>
    <w:p w:rsidR="009D03C8" w:rsidRPr="001D5513" w:rsidRDefault="009D03C8" w:rsidP="007D6C9D">
      <w:pPr>
        <w:jc w:val="both"/>
      </w:pPr>
    </w:p>
    <w:p w:rsidR="00CB5990" w:rsidRPr="001D5513" w:rsidRDefault="009D03C8" w:rsidP="007D6C9D">
      <w:pPr>
        <w:ind w:firstLine="720"/>
        <w:jc w:val="both"/>
      </w:pPr>
      <w:r w:rsidRPr="001D5513">
        <w:t xml:space="preserve">During stress conditions , the </w:t>
      </w:r>
      <w:r w:rsidR="007D4204" w:rsidRPr="001D5513">
        <w:t>de-novo synthesis of NT</w:t>
      </w:r>
      <w:r w:rsidRPr="001D5513">
        <w:t xml:space="preserve"> is unable to meet the increased demand of rapidly proliferating tiss</w:t>
      </w:r>
      <w:r w:rsidR="00A16E3B" w:rsidRPr="001D5513">
        <w:t>ues, making NT</w:t>
      </w:r>
      <w:r w:rsidRPr="001D5513">
        <w:t xml:space="preserve"> essential for the growth and proliferation of</w:t>
      </w:r>
      <w:r w:rsidR="004D44ED" w:rsidRPr="001D5513">
        <w:t xml:space="preserve"> tissues like the intestine that has</w:t>
      </w:r>
      <w:r w:rsidRPr="001D5513">
        <w:t xml:space="preserve"> rapid cell turnover.</w:t>
      </w:r>
      <w:r w:rsidR="00FE2BE5" w:rsidRPr="001D5513">
        <w:rPr>
          <w:w w:val="105"/>
        </w:rPr>
        <w:t>N</w:t>
      </w:r>
      <w:r w:rsidR="00152856" w:rsidRPr="001D5513">
        <w:rPr>
          <w:w w:val="105"/>
        </w:rPr>
        <w:t>T</w:t>
      </w:r>
      <w:r w:rsidR="00FE2BE5" w:rsidRPr="001D5513">
        <w:rPr>
          <w:w w:val="105"/>
        </w:rPr>
        <w:t xml:space="preserve"> are involved in production</w:t>
      </w:r>
      <w:r w:rsidR="00FE2BE5" w:rsidRPr="001D5513">
        <w:rPr>
          <w:spacing w:val="-8"/>
          <w:w w:val="105"/>
        </w:rPr>
        <w:t xml:space="preserve"> </w:t>
      </w:r>
      <w:r w:rsidR="00FE2BE5" w:rsidRPr="001D5513">
        <w:rPr>
          <w:w w:val="105"/>
        </w:rPr>
        <w:t>of</w:t>
      </w:r>
      <w:r w:rsidR="00FE2BE5" w:rsidRPr="001D5513">
        <w:rPr>
          <w:spacing w:val="-9"/>
          <w:w w:val="105"/>
        </w:rPr>
        <w:t xml:space="preserve"> </w:t>
      </w:r>
      <w:r w:rsidR="00FE2BE5" w:rsidRPr="001D5513">
        <w:rPr>
          <w:w w:val="105"/>
        </w:rPr>
        <w:t>both</w:t>
      </w:r>
      <w:r w:rsidR="00FE2BE5" w:rsidRPr="001D5513">
        <w:rPr>
          <w:spacing w:val="-10"/>
          <w:w w:val="105"/>
        </w:rPr>
        <w:t xml:space="preserve"> </w:t>
      </w:r>
      <w:r w:rsidR="00FE2BE5" w:rsidRPr="001D5513">
        <w:rPr>
          <w:w w:val="105"/>
        </w:rPr>
        <w:t>antibody</w:t>
      </w:r>
      <w:r w:rsidR="00FE2BE5" w:rsidRPr="001D5513">
        <w:rPr>
          <w:spacing w:val="-9"/>
          <w:w w:val="105"/>
        </w:rPr>
        <w:t xml:space="preserve"> </w:t>
      </w:r>
      <w:r w:rsidR="00FE2BE5" w:rsidRPr="001D5513">
        <w:rPr>
          <w:w w:val="105"/>
        </w:rPr>
        <w:t>and</w:t>
      </w:r>
      <w:r w:rsidR="00FE2BE5" w:rsidRPr="001D5513">
        <w:rPr>
          <w:spacing w:val="-6"/>
          <w:w w:val="105"/>
        </w:rPr>
        <w:t xml:space="preserve"> </w:t>
      </w:r>
      <w:r w:rsidR="00FE2BE5" w:rsidRPr="001D5513">
        <w:rPr>
          <w:w w:val="105"/>
        </w:rPr>
        <w:t>cytokines</w:t>
      </w:r>
      <w:r w:rsidR="00FE2BE5" w:rsidRPr="001D5513">
        <w:rPr>
          <w:spacing w:val="-6"/>
          <w:w w:val="105"/>
        </w:rPr>
        <w:t xml:space="preserve"> </w:t>
      </w:r>
      <w:r w:rsidR="00FE2BE5" w:rsidRPr="001D5513">
        <w:rPr>
          <w:w w:val="105"/>
        </w:rPr>
        <w:t>cell-mediated</w:t>
      </w:r>
      <w:r w:rsidR="00FE2BE5" w:rsidRPr="001D5513">
        <w:rPr>
          <w:spacing w:val="1"/>
          <w:w w:val="105"/>
        </w:rPr>
        <w:t xml:space="preserve"> </w:t>
      </w:r>
      <w:r w:rsidR="00FE2BE5" w:rsidRPr="001D5513">
        <w:rPr>
          <w:w w:val="105"/>
        </w:rPr>
        <w:t>immunity</w:t>
      </w:r>
      <w:r w:rsidR="00FE2BE5" w:rsidRPr="001D5513">
        <w:rPr>
          <w:spacing w:val="-47"/>
          <w:w w:val="105"/>
        </w:rPr>
        <w:t xml:space="preserve"> </w:t>
      </w:r>
      <w:r w:rsidR="009A1223" w:rsidRPr="001D5513">
        <w:rPr>
          <w:w w:val="105"/>
        </w:rPr>
        <w:t xml:space="preserve">and host resistance to </w:t>
      </w:r>
      <w:r w:rsidR="00FE2BE5" w:rsidRPr="001D5513">
        <w:rPr>
          <w:spacing w:val="1"/>
          <w:w w:val="105"/>
        </w:rPr>
        <w:t xml:space="preserve"> </w:t>
      </w:r>
      <w:r w:rsidR="00FE2BE5" w:rsidRPr="001D5513">
        <w:rPr>
          <w:w w:val="105"/>
        </w:rPr>
        <w:t>bacterial</w:t>
      </w:r>
      <w:r w:rsidR="009A1223" w:rsidRPr="001D5513">
        <w:rPr>
          <w:spacing w:val="1"/>
          <w:w w:val="105"/>
        </w:rPr>
        <w:t>/</w:t>
      </w:r>
      <w:r w:rsidR="00FE2BE5" w:rsidRPr="001D5513">
        <w:rPr>
          <w:w w:val="105"/>
        </w:rPr>
        <w:t>fungal</w:t>
      </w:r>
      <w:r w:rsidR="00FE2BE5" w:rsidRPr="001D5513">
        <w:rPr>
          <w:spacing w:val="1"/>
          <w:w w:val="105"/>
        </w:rPr>
        <w:t xml:space="preserve"> </w:t>
      </w:r>
      <w:r w:rsidR="00FE2BE5" w:rsidRPr="001D5513">
        <w:rPr>
          <w:w w:val="105"/>
        </w:rPr>
        <w:t>infections</w:t>
      </w:r>
      <w:r w:rsidR="00152856" w:rsidRPr="001D5513">
        <w:rPr>
          <w:spacing w:val="1"/>
          <w:w w:val="105"/>
        </w:rPr>
        <w:t>.They</w:t>
      </w:r>
      <w:r w:rsidR="00C234C8" w:rsidRPr="001D5513">
        <w:rPr>
          <w:spacing w:val="42"/>
        </w:rPr>
        <w:t xml:space="preserve"> </w:t>
      </w:r>
      <w:r w:rsidR="00C234C8" w:rsidRPr="001D5513">
        <w:t>are</w:t>
      </w:r>
      <w:r w:rsidR="00C234C8" w:rsidRPr="001D5513">
        <w:rPr>
          <w:spacing w:val="40"/>
        </w:rPr>
        <w:t xml:space="preserve"> </w:t>
      </w:r>
      <w:r w:rsidR="00C234C8" w:rsidRPr="001D5513">
        <w:t>known</w:t>
      </w:r>
      <w:r w:rsidR="00C234C8" w:rsidRPr="001D5513">
        <w:rPr>
          <w:spacing w:val="42"/>
        </w:rPr>
        <w:t xml:space="preserve"> </w:t>
      </w:r>
      <w:r w:rsidR="00C234C8" w:rsidRPr="001D5513">
        <w:t>to</w:t>
      </w:r>
      <w:r w:rsidR="00012D6A" w:rsidRPr="001D5513">
        <w:rPr>
          <w:spacing w:val="42"/>
        </w:rPr>
        <w:t xml:space="preserve"> modulate</w:t>
      </w:r>
      <w:r w:rsidRPr="001D5513">
        <w:t xml:space="preserve"> </w:t>
      </w:r>
      <w:r w:rsidR="00C234C8" w:rsidRPr="001D5513">
        <w:rPr>
          <w:spacing w:val="-53"/>
        </w:rPr>
        <w:t xml:space="preserve">  </w:t>
      </w:r>
      <w:r w:rsidR="00012D6A" w:rsidRPr="001D5513">
        <w:t>protein synthesis by enhancing</w:t>
      </w:r>
      <w:r w:rsidR="00EE2C0B" w:rsidRPr="001D5513">
        <w:t xml:space="preserve"> </w:t>
      </w:r>
      <w:r w:rsidR="00C234C8" w:rsidRPr="001D5513">
        <w:t xml:space="preserve"> the availability of precursors of RNA synthesis </w:t>
      </w:r>
      <w:r w:rsidR="00397F83" w:rsidRPr="001D5513">
        <w:t>.</w:t>
      </w:r>
      <w:r w:rsidR="00152856" w:rsidRPr="001D5513">
        <w:rPr>
          <w:spacing w:val="31"/>
        </w:rPr>
        <w:t>NT</w:t>
      </w:r>
      <w:r w:rsidR="00C234C8" w:rsidRPr="001D5513">
        <w:rPr>
          <w:spacing w:val="31"/>
        </w:rPr>
        <w:t xml:space="preserve"> </w:t>
      </w:r>
      <w:r w:rsidR="00C234C8" w:rsidRPr="001D5513">
        <w:t>may</w:t>
      </w:r>
      <w:r w:rsidR="00C234C8" w:rsidRPr="001D5513">
        <w:rPr>
          <w:spacing w:val="28"/>
        </w:rPr>
        <w:t xml:space="preserve"> </w:t>
      </w:r>
      <w:r w:rsidR="00E15FAE" w:rsidRPr="001D5513">
        <w:t>initiate</w:t>
      </w:r>
      <w:r w:rsidR="00C234C8" w:rsidRPr="001D5513">
        <w:rPr>
          <w:spacing w:val="29"/>
        </w:rPr>
        <w:t xml:space="preserve"> </w:t>
      </w:r>
      <w:r w:rsidR="000673F6" w:rsidRPr="001D5513">
        <w:t>alterations</w:t>
      </w:r>
      <w:r w:rsidR="00C234C8" w:rsidRPr="001D5513">
        <w:rPr>
          <w:spacing w:val="28"/>
        </w:rPr>
        <w:t xml:space="preserve"> </w:t>
      </w:r>
      <w:r w:rsidR="00C234C8" w:rsidRPr="001D5513">
        <w:t>in</w:t>
      </w:r>
      <w:r w:rsidR="00C234C8" w:rsidRPr="001D5513">
        <w:rPr>
          <w:spacing w:val="29"/>
        </w:rPr>
        <w:t xml:space="preserve"> </w:t>
      </w:r>
      <w:r w:rsidR="00C234C8" w:rsidRPr="001D5513">
        <w:t>the</w:t>
      </w:r>
      <w:r w:rsidR="00EE2C0B" w:rsidRPr="001D5513">
        <w:rPr>
          <w:spacing w:val="29"/>
        </w:rPr>
        <w:t xml:space="preserve"> </w:t>
      </w:r>
      <w:r w:rsidR="00C234C8" w:rsidRPr="001D5513">
        <w:t>microflora</w:t>
      </w:r>
      <w:r w:rsidR="00EE2C0B" w:rsidRPr="001D5513">
        <w:t xml:space="preserve"> of intestine </w:t>
      </w:r>
      <w:r w:rsidR="00C234C8" w:rsidRPr="001D5513">
        <w:rPr>
          <w:spacing w:val="29"/>
        </w:rPr>
        <w:t xml:space="preserve"> </w:t>
      </w:r>
      <w:r w:rsidR="00C234C8" w:rsidRPr="001D5513">
        <w:t>that</w:t>
      </w:r>
      <w:r w:rsidR="00C234C8" w:rsidRPr="001D5513">
        <w:rPr>
          <w:spacing w:val="-53"/>
        </w:rPr>
        <w:t xml:space="preserve"> </w:t>
      </w:r>
      <w:r w:rsidR="00EE2C0B" w:rsidRPr="001D5513">
        <w:rPr>
          <w:spacing w:val="-53"/>
        </w:rPr>
        <w:t xml:space="preserve">   </w:t>
      </w:r>
      <w:r w:rsidR="001E0B1F" w:rsidRPr="001D5513">
        <w:t>may alter</w:t>
      </w:r>
      <w:r w:rsidR="00C234C8" w:rsidRPr="001D5513">
        <w:t xml:space="preserve"> long-chain polyunsatur</w:t>
      </w:r>
      <w:r w:rsidR="009571FE" w:rsidRPr="001D5513">
        <w:t>ated fatty acids levels, as</w:t>
      </w:r>
      <w:r w:rsidR="00EE2C0B" w:rsidRPr="001D5513">
        <w:t xml:space="preserve"> bacteria are endowed with essential</w:t>
      </w:r>
      <w:r w:rsidR="00C234C8" w:rsidRPr="001D5513">
        <w:t xml:space="preserve"> enzymes</w:t>
      </w:r>
      <w:r w:rsidR="00C234C8" w:rsidRPr="001D5513">
        <w:rPr>
          <w:spacing w:val="1"/>
        </w:rPr>
        <w:t xml:space="preserve"> </w:t>
      </w:r>
      <w:r w:rsidR="00C234C8" w:rsidRPr="001D5513">
        <w:t xml:space="preserve">for fatty acid elongation and desaturation </w:t>
      </w:r>
      <w:r w:rsidR="00397F83" w:rsidRPr="001D5513">
        <w:t>.</w:t>
      </w:r>
      <w:r w:rsidR="00182A73" w:rsidRPr="001D5513">
        <w:t>In the enterocyte or in the hepatocyte,  t</w:t>
      </w:r>
      <w:r w:rsidR="00BC7512" w:rsidRPr="001D5513">
        <w:t xml:space="preserve">hey </w:t>
      </w:r>
      <w:r w:rsidR="009571FE" w:rsidRPr="001D5513">
        <w:t xml:space="preserve"> may regulate</w:t>
      </w:r>
      <w:r w:rsidR="00C234C8" w:rsidRPr="001D5513">
        <w:t xml:space="preserve"> chain</w:t>
      </w:r>
      <w:r w:rsidR="00C234C8" w:rsidRPr="001D5513">
        <w:rPr>
          <w:spacing w:val="1"/>
        </w:rPr>
        <w:t xml:space="preserve"> </w:t>
      </w:r>
      <w:r w:rsidR="00C234C8" w:rsidRPr="001D5513">
        <w:t>elo</w:t>
      </w:r>
      <w:r w:rsidR="00182A73" w:rsidRPr="001D5513">
        <w:t xml:space="preserve">ngation and desaturation, </w:t>
      </w:r>
      <w:r w:rsidR="00C234C8" w:rsidRPr="001D5513">
        <w:t>causing an</w:t>
      </w:r>
      <w:r w:rsidR="00C234C8" w:rsidRPr="001D5513">
        <w:rPr>
          <w:spacing w:val="1"/>
        </w:rPr>
        <w:t xml:space="preserve"> </w:t>
      </w:r>
      <w:r w:rsidR="00182A73" w:rsidRPr="001D5513">
        <w:t>improvement  of phospholipid synthesis by</w:t>
      </w:r>
      <w:r w:rsidR="00C234C8" w:rsidRPr="001D5513">
        <w:t xml:space="preserve"> the liv</w:t>
      </w:r>
      <w:r w:rsidR="00BC7512" w:rsidRPr="001D5513">
        <w:t>er.</w:t>
      </w:r>
    </w:p>
    <w:p w:rsidR="00BF4DD4" w:rsidRPr="001D5513" w:rsidRDefault="00BF4DD4" w:rsidP="007D6C9D">
      <w:pPr>
        <w:pStyle w:val="BodyText"/>
        <w:spacing w:before="10"/>
        <w:ind w:left="156" w:right="99" w:firstLine="199"/>
        <w:rPr>
          <w:rFonts w:ascii="Times New Roman" w:hAnsi="Times New Roman" w:cs="Times New Roman"/>
          <w:sz w:val="20"/>
          <w:szCs w:val="20"/>
        </w:rPr>
      </w:pPr>
    </w:p>
    <w:p w:rsidR="00760EBA" w:rsidRPr="001D5513" w:rsidRDefault="00BF4DD4" w:rsidP="007D6C9D">
      <w:pPr>
        <w:ind w:firstLine="720"/>
        <w:jc w:val="both"/>
      </w:pPr>
      <w:r w:rsidRPr="001D5513">
        <w:t>D</w:t>
      </w:r>
      <w:r w:rsidR="008A54F7" w:rsidRPr="001D5513">
        <w:t>ietary</w:t>
      </w:r>
      <w:r w:rsidR="00F379C3" w:rsidRPr="001D5513">
        <w:rPr>
          <w:spacing w:val="-8"/>
        </w:rPr>
        <w:t xml:space="preserve"> </w:t>
      </w:r>
      <w:proofErr w:type="gramStart"/>
      <w:r w:rsidR="00F379C3" w:rsidRPr="001D5513">
        <w:rPr>
          <w:spacing w:val="-8"/>
        </w:rPr>
        <w:t>NT</w:t>
      </w:r>
      <w:r w:rsidR="008A54F7" w:rsidRPr="001D5513">
        <w:rPr>
          <w:spacing w:val="-7"/>
        </w:rPr>
        <w:t xml:space="preserve"> </w:t>
      </w:r>
      <w:r w:rsidR="00A16E3B" w:rsidRPr="001D5513">
        <w:rPr>
          <w:spacing w:val="-7"/>
        </w:rPr>
        <w:t xml:space="preserve"> </w:t>
      </w:r>
      <w:r w:rsidR="008A54F7" w:rsidRPr="001D5513">
        <w:t>modulate</w:t>
      </w:r>
      <w:proofErr w:type="gramEnd"/>
      <w:r w:rsidR="008A54F7" w:rsidRPr="001D5513">
        <w:t xml:space="preserve"> gene expression, especially of the</w:t>
      </w:r>
      <w:r w:rsidR="008A54F7" w:rsidRPr="001D5513">
        <w:rPr>
          <w:spacing w:val="-9"/>
        </w:rPr>
        <w:t xml:space="preserve"> </w:t>
      </w:r>
      <w:r w:rsidR="008A54F7" w:rsidRPr="001D5513">
        <w:t>genes</w:t>
      </w:r>
      <w:r w:rsidR="001B6599" w:rsidRPr="001D5513">
        <w:rPr>
          <w:spacing w:val="-9"/>
        </w:rPr>
        <w:t xml:space="preserve"> associated with</w:t>
      </w:r>
      <w:r w:rsidR="008A54F7" w:rsidRPr="001D5513">
        <w:rPr>
          <w:spacing w:val="-10"/>
        </w:rPr>
        <w:t xml:space="preserve"> </w:t>
      </w:r>
      <w:r w:rsidR="00C144CC" w:rsidRPr="001D5513">
        <w:t>NT</w:t>
      </w:r>
      <w:r w:rsidR="008A54F7" w:rsidRPr="001D5513">
        <w:rPr>
          <w:spacing w:val="-9"/>
        </w:rPr>
        <w:t xml:space="preserve"> </w:t>
      </w:r>
      <w:r w:rsidR="008A54F7" w:rsidRPr="001D5513">
        <w:t>metabolism.</w:t>
      </w:r>
      <w:r w:rsidR="008A54F7" w:rsidRPr="001D5513">
        <w:rPr>
          <w:spacing w:val="-9"/>
        </w:rPr>
        <w:t xml:space="preserve"> </w:t>
      </w:r>
      <w:proofErr w:type="gramStart"/>
      <w:r w:rsidR="008A54F7" w:rsidRPr="001D5513">
        <w:t>This</w:t>
      </w:r>
      <w:r w:rsidR="00CA5A38" w:rsidRPr="001D5513">
        <w:t xml:space="preserve"> </w:t>
      </w:r>
      <w:r w:rsidR="008A54F7" w:rsidRPr="001D5513">
        <w:rPr>
          <w:spacing w:val="-47"/>
        </w:rPr>
        <w:t xml:space="preserve"> </w:t>
      </w:r>
      <w:r w:rsidR="008A54F7" w:rsidRPr="001D5513">
        <w:t>high</w:t>
      </w:r>
      <w:proofErr w:type="gramEnd"/>
      <w:r w:rsidR="008A54F7" w:rsidRPr="001D5513">
        <w:rPr>
          <w:spacing w:val="1"/>
        </w:rPr>
        <w:t xml:space="preserve"> </w:t>
      </w:r>
      <w:r w:rsidR="008A54F7" w:rsidRPr="001D5513">
        <w:t>degree</w:t>
      </w:r>
      <w:r w:rsidR="008A54F7" w:rsidRPr="001D5513">
        <w:rPr>
          <w:spacing w:val="1"/>
        </w:rPr>
        <w:t xml:space="preserve"> </w:t>
      </w:r>
      <w:r w:rsidR="008A54F7" w:rsidRPr="001D5513">
        <w:t>of</w:t>
      </w:r>
      <w:r w:rsidR="008A54F7" w:rsidRPr="001D5513">
        <w:rPr>
          <w:spacing w:val="1"/>
        </w:rPr>
        <w:t xml:space="preserve"> </w:t>
      </w:r>
      <w:r w:rsidR="008A54F7" w:rsidRPr="001D5513">
        <w:t>regulation</w:t>
      </w:r>
      <w:r w:rsidR="008A54F7" w:rsidRPr="001D5513">
        <w:rPr>
          <w:spacing w:val="1"/>
        </w:rPr>
        <w:t xml:space="preserve"> </w:t>
      </w:r>
      <w:r w:rsidR="008A54F7" w:rsidRPr="001D5513">
        <w:t>suggests</w:t>
      </w:r>
      <w:r w:rsidR="008A54F7" w:rsidRPr="001D5513">
        <w:rPr>
          <w:spacing w:val="1"/>
        </w:rPr>
        <w:t xml:space="preserve"> </w:t>
      </w:r>
      <w:r w:rsidR="008A54F7" w:rsidRPr="001D5513">
        <w:t>that</w:t>
      </w:r>
      <w:r w:rsidR="008A54F7" w:rsidRPr="001D5513">
        <w:rPr>
          <w:spacing w:val="1"/>
        </w:rPr>
        <w:t xml:space="preserve"> </w:t>
      </w:r>
      <w:r w:rsidR="008A54F7" w:rsidRPr="001D5513">
        <w:t>the</w:t>
      </w:r>
      <w:r w:rsidR="008A54F7" w:rsidRPr="001D5513">
        <w:rPr>
          <w:spacing w:val="1"/>
        </w:rPr>
        <w:t xml:space="preserve"> </w:t>
      </w:r>
      <w:r w:rsidR="008A54F7" w:rsidRPr="001D5513">
        <w:t>uptake</w:t>
      </w:r>
      <w:r w:rsidR="008A54F7" w:rsidRPr="001D5513">
        <w:rPr>
          <w:spacing w:val="1"/>
        </w:rPr>
        <w:t xml:space="preserve"> </w:t>
      </w:r>
      <w:r w:rsidR="008A54F7" w:rsidRPr="001D5513">
        <w:t>and</w:t>
      </w:r>
      <w:r w:rsidR="008A54F7" w:rsidRPr="001D5513">
        <w:rPr>
          <w:spacing w:val="1"/>
        </w:rPr>
        <w:t xml:space="preserve"> </w:t>
      </w:r>
      <w:r w:rsidR="008A54F7" w:rsidRPr="001D5513">
        <w:t>metabolism</w:t>
      </w:r>
      <w:r w:rsidR="008A54F7" w:rsidRPr="001D5513">
        <w:rPr>
          <w:spacing w:val="1"/>
        </w:rPr>
        <w:t xml:space="preserve"> </w:t>
      </w:r>
      <w:r w:rsidR="008A54F7" w:rsidRPr="001D5513">
        <w:t>of</w:t>
      </w:r>
      <w:r w:rsidR="008A54F7" w:rsidRPr="001D5513">
        <w:rPr>
          <w:spacing w:val="1"/>
        </w:rPr>
        <w:t xml:space="preserve"> </w:t>
      </w:r>
      <w:r w:rsidR="00C144CC" w:rsidRPr="001D5513">
        <w:t xml:space="preserve"> NT</w:t>
      </w:r>
      <w:r w:rsidR="008A54F7" w:rsidRPr="001D5513">
        <w:rPr>
          <w:spacing w:val="1"/>
        </w:rPr>
        <w:t xml:space="preserve"> </w:t>
      </w:r>
      <w:r w:rsidR="008A54F7" w:rsidRPr="001D5513">
        <w:t>are</w:t>
      </w:r>
      <w:r w:rsidR="008A54F7" w:rsidRPr="001D5513">
        <w:rPr>
          <w:spacing w:val="1"/>
        </w:rPr>
        <w:t xml:space="preserve"> </w:t>
      </w:r>
      <w:r w:rsidR="008A54F7" w:rsidRPr="001D5513">
        <w:t>of</w:t>
      </w:r>
      <w:r w:rsidR="00C144CC" w:rsidRPr="001D5513">
        <w:rPr>
          <w:spacing w:val="1"/>
        </w:rPr>
        <w:t xml:space="preserve"> appreciable </w:t>
      </w:r>
      <w:r w:rsidR="008A54F7" w:rsidRPr="001D5513">
        <w:rPr>
          <w:spacing w:val="1"/>
        </w:rPr>
        <w:t xml:space="preserve"> </w:t>
      </w:r>
      <w:r w:rsidR="008A54F7" w:rsidRPr="001D5513">
        <w:t>importance</w:t>
      </w:r>
      <w:r w:rsidR="008A54F7" w:rsidRPr="001D5513">
        <w:rPr>
          <w:spacing w:val="1"/>
        </w:rPr>
        <w:t xml:space="preserve"> </w:t>
      </w:r>
      <w:r w:rsidR="008A54F7" w:rsidRPr="001D5513">
        <w:t>to</w:t>
      </w:r>
      <w:r w:rsidR="0023611B" w:rsidRPr="001D5513">
        <w:rPr>
          <w:spacing w:val="1"/>
        </w:rPr>
        <w:t xml:space="preserve"> diverse</w:t>
      </w:r>
      <w:r w:rsidR="008A54F7" w:rsidRPr="001D5513">
        <w:rPr>
          <w:spacing w:val="9"/>
        </w:rPr>
        <w:t xml:space="preserve"> </w:t>
      </w:r>
      <w:r w:rsidR="008A54F7" w:rsidRPr="001D5513">
        <w:t>cell</w:t>
      </w:r>
      <w:r w:rsidR="008A54F7" w:rsidRPr="001D5513">
        <w:rPr>
          <w:spacing w:val="11"/>
        </w:rPr>
        <w:t xml:space="preserve"> </w:t>
      </w:r>
      <w:r w:rsidR="008A54F7" w:rsidRPr="001D5513">
        <w:t>types.</w:t>
      </w:r>
      <w:r w:rsidR="00934899" w:rsidRPr="001D5513">
        <w:t xml:space="preserve"> </w:t>
      </w:r>
      <w:r w:rsidR="00F933CD" w:rsidRPr="001D5513">
        <w:t>Exogenous nucleosides are known to mediate p</w:t>
      </w:r>
      <w:r w:rsidR="00B14548" w:rsidRPr="001D5513">
        <w:t>rotein biosynthesis a</w:t>
      </w:r>
      <w:r w:rsidR="00F933CD" w:rsidRPr="001D5513">
        <w:t>nd signal membrane transduction.</w:t>
      </w:r>
      <w:r w:rsidR="00EB5EB2" w:rsidRPr="001D5513">
        <w:t>Their receptors</w:t>
      </w:r>
      <w:r w:rsidR="00B62FE5" w:rsidRPr="001D5513">
        <w:t xml:space="preserve"> </w:t>
      </w:r>
      <w:r w:rsidR="00B14548" w:rsidRPr="001D5513">
        <w:t xml:space="preserve">may </w:t>
      </w:r>
      <w:r w:rsidR="00B62FE5" w:rsidRPr="001D5513">
        <w:t xml:space="preserve">modulate the genes </w:t>
      </w:r>
      <w:r w:rsidR="00DA19C7" w:rsidRPr="001D5513">
        <w:t>which have</w:t>
      </w:r>
      <w:r w:rsidR="00B14548" w:rsidRPr="001D5513">
        <w:t xml:space="preserve"> a direct impact on the levels of</w:t>
      </w:r>
      <w:r w:rsidR="002220A3" w:rsidRPr="001D5513">
        <w:t xml:space="preserve"> cytokines in </w:t>
      </w:r>
      <w:r w:rsidR="00DA19C7" w:rsidRPr="001D5513">
        <w:t>the intestine</w:t>
      </w:r>
      <w:r w:rsidR="00B14548" w:rsidRPr="001D5513">
        <w:t>.</w:t>
      </w:r>
      <w:r w:rsidR="00001E39" w:rsidRPr="001D5513">
        <w:t xml:space="preserve"> </w:t>
      </w:r>
      <w:r w:rsidR="00FF5E3C" w:rsidRPr="001D5513">
        <w:rPr>
          <w:w w:val="115"/>
        </w:rPr>
        <w:t>D</w:t>
      </w:r>
      <w:r w:rsidR="00FB6D25" w:rsidRPr="001D5513">
        <w:rPr>
          <w:w w:val="115"/>
        </w:rPr>
        <w:t>ietary nucleotides may impact</w:t>
      </w:r>
      <w:r w:rsidR="00FF5E3C" w:rsidRPr="001D5513">
        <w:rPr>
          <w:w w:val="115"/>
        </w:rPr>
        <w:t xml:space="preserve"> the pr</w:t>
      </w:r>
      <w:r w:rsidR="00C144CC" w:rsidRPr="001D5513">
        <w:rPr>
          <w:w w:val="115"/>
        </w:rPr>
        <w:t xml:space="preserve">otein biosynthesis by </w:t>
      </w:r>
      <w:proofErr w:type="gramStart"/>
      <w:r w:rsidR="00C144CC" w:rsidRPr="001D5513">
        <w:rPr>
          <w:w w:val="115"/>
        </w:rPr>
        <w:t xml:space="preserve">modulating </w:t>
      </w:r>
      <w:r w:rsidR="00FF5E3C" w:rsidRPr="001D5513">
        <w:rPr>
          <w:w w:val="115"/>
        </w:rPr>
        <w:t xml:space="preserve"> the</w:t>
      </w:r>
      <w:proofErr w:type="gramEnd"/>
      <w:r w:rsidR="00FF5E3C" w:rsidRPr="001D5513">
        <w:rPr>
          <w:w w:val="115"/>
        </w:rPr>
        <w:t xml:space="preserve"> intracellular </w:t>
      </w:r>
      <w:r w:rsidR="00C144CC" w:rsidRPr="001D5513">
        <w:rPr>
          <w:w w:val="115"/>
        </w:rPr>
        <w:t>pool of NT</w:t>
      </w:r>
      <w:r w:rsidR="00FF5E3C" w:rsidRPr="001D5513">
        <w:rPr>
          <w:w w:val="115"/>
        </w:rPr>
        <w:t xml:space="preserve">. </w:t>
      </w:r>
      <w:r w:rsidR="00760EBA" w:rsidRPr="001D5513">
        <w:t>Exogenous supplementation of these</w:t>
      </w:r>
      <w:r w:rsidR="00760EBA" w:rsidRPr="001D5513">
        <w:rPr>
          <w:spacing w:val="1"/>
        </w:rPr>
        <w:t xml:space="preserve"> </w:t>
      </w:r>
      <w:r w:rsidR="00760EBA" w:rsidRPr="001D5513">
        <w:t>compounds</w:t>
      </w:r>
      <w:r w:rsidR="00760EBA" w:rsidRPr="001D5513">
        <w:rPr>
          <w:spacing w:val="-2"/>
        </w:rPr>
        <w:t xml:space="preserve"> </w:t>
      </w:r>
      <w:r w:rsidR="00760EBA" w:rsidRPr="001D5513">
        <w:t>may be</w:t>
      </w:r>
      <w:r w:rsidR="00760EBA" w:rsidRPr="001D5513">
        <w:rPr>
          <w:spacing w:val="-1"/>
        </w:rPr>
        <w:t xml:space="preserve"> </w:t>
      </w:r>
      <w:r w:rsidR="00760EBA" w:rsidRPr="001D5513">
        <w:t>essential</w:t>
      </w:r>
      <w:r w:rsidR="00760EBA" w:rsidRPr="001D5513">
        <w:rPr>
          <w:spacing w:val="-1"/>
        </w:rPr>
        <w:t xml:space="preserve"> </w:t>
      </w:r>
      <w:r w:rsidR="00760EBA" w:rsidRPr="001D5513">
        <w:t>to support</w:t>
      </w:r>
      <w:r w:rsidR="00760EBA" w:rsidRPr="001D5513">
        <w:rPr>
          <w:spacing w:val="-1"/>
        </w:rPr>
        <w:t xml:space="preserve"> </w:t>
      </w:r>
      <w:r w:rsidR="00760EBA" w:rsidRPr="001D5513">
        <w:t>growth</w:t>
      </w:r>
      <w:r w:rsidR="00760EBA" w:rsidRPr="001D5513">
        <w:rPr>
          <w:spacing w:val="-1"/>
        </w:rPr>
        <w:t xml:space="preserve"> </w:t>
      </w:r>
      <w:r w:rsidR="00760EBA" w:rsidRPr="001D5513">
        <w:t>and</w:t>
      </w:r>
      <w:r w:rsidR="00760EBA" w:rsidRPr="001D5513">
        <w:rPr>
          <w:spacing w:val="-1"/>
        </w:rPr>
        <w:t xml:space="preserve"> </w:t>
      </w:r>
      <w:r w:rsidR="00760EBA" w:rsidRPr="001D5513">
        <w:t>maintenance</w:t>
      </w:r>
      <w:r w:rsidR="00760EBA" w:rsidRPr="001D5513">
        <w:rPr>
          <w:spacing w:val="-1"/>
        </w:rPr>
        <w:t xml:space="preserve"> </w:t>
      </w:r>
      <w:r w:rsidR="00760EBA" w:rsidRPr="001D5513">
        <w:t>functions</w:t>
      </w:r>
      <w:r w:rsidR="00235FAE" w:rsidRPr="001D5513">
        <w:t>.</w:t>
      </w:r>
    </w:p>
    <w:p w:rsidR="00A45D0D" w:rsidRPr="001D5513" w:rsidRDefault="00A45D0D" w:rsidP="007D6C9D">
      <w:pPr>
        <w:jc w:val="both"/>
      </w:pPr>
    </w:p>
    <w:p w:rsidR="00A45D0D" w:rsidRPr="001D5513" w:rsidRDefault="00BC5957" w:rsidP="007D6C9D">
      <w:pPr>
        <w:ind w:firstLine="720"/>
        <w:jc w:val="both"/>
      </w:pPr>
      <w:r w:rsidRPr="001D5513">
        <w:t>Dietary nucleotides influence</w:t>
      </w:r>
      <w:r w:rsidR="00A45D0D" w:rsidRPr="001D5513">
        <w:t xml:space="preserve"> the lymphocyte subset populations in the </w:t>
      </w:r>
      <w:r w:rsidR="00E62041" w:rsidRPr="001D5513">
        <w:t xml:space="preserve">blood and </w:t>
      </w:r>
      <w:r w:rsidR="00A45D0D" w:rsidRPr="001D5513">
        <w:t>smal</w:t>
      </w:r>
      <w:r w:rsidR="00E62041" w:rsidRPr="001D5513">
        <w:t xml:space="preserve">l </w:t>
      </w:r>
      <w:r w:rsidR="00DA19C7" w:rsidRPr="001D5513">
        <w:t>intestine besides</w:t>
      </w:r>
      <w:r w:rsidR="000967D2" w:rsidRPr="001D5513">
        <w:t xml:space="preserve"> lymphocyte </w:t>
      </w:r>
      <w:r w:rsidR="00DA19C7" w:rsidRPr="001D5513">
        <w:t>activation, proliferation</w:t>
      </w:r>
      <w:r w:rsidR="000967D2" w:rsidRPr="001D5513">
        <w:t xml:space="preserve"> and maturation</w:t>
      </w:r>
      <w:r w:rsidR="00A45D0D" w:rsidRPr="001D5513">
        <w:t xml:space="preserve">. Additionally, they support the development of the immune system's early immunoglobulin response, which helps fight infection. Several immune system components require dietary NT to function at their best. Additionally, NT seems to promote phagocytosis and boost natural killer cell (NK) activity. Dietary NT </w:t>
      </w:r>
      <w:proofErr w:type="gramStart"/>
      <w:r w:rsidR="00A45D0D" w:rsidRPr="001D5513">
        <w:t>contribute</w:t>
      </w:r>
      <w:proofErr w:type="gramEnd"/>
      <w:r w:rsidR="00A45D0D" w:rsidRPr="001D5513">
        <w:t xml:space="preserve"> to the production of lipoproteins in the liver or enterocytes and may delay the onset of atherosclerosis. In the enterocyte or the liver, NT may regulate the lengthening and desaturation of fatty acid chains. When the body's e</w:t>
      </w:r>
      <w:r w:rsidR="006401F7" w:rsidRPr="001D5513">
        <w:t>ndogenous supply is deficient</w:t>
      </w:r>
      <w:r w:rsidRPr="001D5513">
        <w:t>, dietary NT</w:t>
      </w:r>
      <w:r w:rsidR="00A45D0D" w:rsidRPr="001D5513">
        <w:t xml:space="preserve"> ma</w:t>
      </w:r>
      <w:r w:rsidRPr="001D5513">
        <w:t>y become a necessity for optimum</w:t>
      </w:r>
      <w:r w:rsidR="00A45D0D" w:rsidRPr="001D5513">
        <w:t xml:space="preserve"> function. </w:t>
      </w:r>
    </w:p>
    <w:p w:rsidR="00DA19C7" w:rsidRPr="001D5513" w:rsidRDefault="00DA19C7" w:rsidP="007D6C9D">
      <w:pPr>
        <w:pStyle w:val="BodyText"/>
        <w:spacing w:before="10"/>
        <w:ind w:left="0" w:right="99"/>
        <w:rPr>
          <w:rFonts w:ascii="Times New Roman" w:eastAsia="Times New Roman" w:hAnsi="Times New Roman" w:cs="Times New Roman"/>
          <w:b/>
          <w:sz w:val="20"/>
          <w:szCs w:val="20"/>
          <w:lang w:val="en-IN" w:eastAsia="en-IN"/>
        </w:rPr>
      </w:pPr>
    </w:p>
    <w:p w:rsidR="0068273E" w:rsidRPr="001D5513" w:rsidRDefault="001D5513" w:rsidP="007D6C9D">
      <w:pPr>
        <w:pStyle w:val="BodyText"/>
        <w:spacing w:before="10"/>
        <w:ind w:left="0" w:right="99"/>
        <w:rPr>
          <w:rFonts w:ascii="Times New Roman" w:hAnsi="Times New Roman" w:cs="Times New Roman"/>
          <w:b/>
          <w:sz w:val="20"/>
          <w:szCs w:val="20"/>
        </w:rPr>
      </w:pPr>
      <w:r w:rsidRPr="001D5513">
        <w:rPr>
          <w:rFonts w:ascii="Times New Roman" w:hAnsi="Times New Roman" w:cs="Times New Roman"/>
          <w:b/>
          <w:sz w:val="20"/>
          <w:szCs w:val="20"/>
        </w:rPr>
        <w:t>II.</w:t>
      </w:r>
      <w:r w:rsidR="00E048DA" w:rsidRPr="001D5513">
        <w:rPr>
          <w:rFonts w:ascii="Times New Roman" w:hAnsi="Times New Roman" w:cs="Times New Roman"/>
          <w:b/>
          <w:sz w:val="20"/>
          <w:szCs w:val="20"/>
        </w:rPr>
        <w:t>ABSORPTION OF NUCLEOTIDES</w:t>
      </w:r>
    </w:p>
    <w:p w:rsidR="00DA19C7" w:rsidRPr="001D5513" w:rsidRDefault="00DA19C7" w:rsidP="007D6C9D">
      <w:pPr>
        <w:pStyle w:val="BodyText"/>
        <w:spacing w:before="10"/>
        <w:ind w:left="0" w:right="662"/>
        <w:rPr>
          <w:rFonts w:ascii="Times New Roman" w:hAnsi="Times New Roman" w:cs="Times New Roman"/>
          <w:sz w:val="20"/>
          <w:szCs w:val="20"/>
        </w:rPr>
      </w:pPr>
    </w:p>
    <w:p w:rsidR="00991DE2" w:rsidRPr="001D5513" w:rsidRDefault="00AA4E96" w:rsidP="007D6C9D">
      <w:pPr>
        <w:ind w:firstLine="720"/>
        <w:jc w:val="both"/>
      </w:pPr>
      <w:r w:rsidRPr="001D5513">
        <w:t>The nucleoside fo</w:t>
      </w:r>
      <w:r w:rsidR="009921D9" w:rsidRPr="001D5513">
        <w:t xml:space="preserve">rm of a nucleotide which is devoid </w:t>
      </w:r>
      <w:proofErr w:type="gramStart"/>
      <w:r w:rsidR="009921D9" w:rsidRPr="001D5513">
        <w:t xml:space="preserve">of </w:t>
      </w:r>
      <w:r w:rsidRPr="001D5513">
        <w:t xml:space="preserve"> phosphate</w:t>
      </w:r>
      <w:proofErr w:type="gramEnd"/>
      <w:r w:rsidRPr="001D5513">
        <w:t xml:space="preserve"> group in its structure, is the most a</w:t>
      </w:r>
      <w:r w:rsidR="009B5FD6" w:rsidRPr="001D5513">
        <w:t>bsorbable form in the</w:t>
      </w:r>
      <w:r w:rsidRPr="001D5513">
        <w:t xml:space="preserve"> lumen</w:t>
      </w:r>
      <w:r w:rsidR="009B5FD6" w:rsidRPr="001D5513">
        <w:t xml:space="preserve"> of intestine</w:t>
      </w:r>
      <w:r w:rsidRPr="001D5513">
        <w:t>. This form also reduces the met</w:t>
      </w:r>
      <w:r w:rsidR="00184F37" w:rsidRPr="001D5513">
        <w:t xml:space="preserve">abolic burden on the </w:t>
      </w:r>
      <w:r w:rsidRPr="001D5513">
        <w:t>cells</w:t>
      </w:r>
      <w:r w:rsidR="00184F37" w:rsidRPr="001D5513">
        <w:t xml:space="preserve"> of </w:t>
      </w:r>
      <w:proofErr w:type="gramStart"/>
      <w:r w:rsidR="00184F37" w:rsidRPr="001D5513">
        <w:t xml:space="preserve">intestine </w:t>
      </w:r>
      <w:r w:rsidRPr="001D5513">
        <w:t xml:space="preserve"> by</w:t>
      </w:r>
      <w:proofErr w:type="gramEnd"/>
      <w:r w:rsidRPr="001D5513">
        <w:t xml:space="preserve"> redu</w:t>
      </w:r>
      <w:r w:rsidR="00184F37" w:rsidRPr="001D5513">
        <w:t xml:space="preserve">cing the secretion of </w:t>
      </w:r>
      <w:r w:rsidRPr="001D5513">
        <w:t xml:space="preserve"> alkaline phosphatase, which is </w:t>
      </w:r>
      <w:r w:rsidR="00184F37" w:rsidRPr="001D5513">
        <w:t xml:space="preserve">necessary to convert NT </w:t>
      </w:r>
      <w:r w:rsidRPr="001D5513">
        <w:t xml:space="preserve"> into nucleosides for greater absorption.</w:t>
      </w:r>
      <w:r w:rsidR="00757F47" w:rsidRPr="001D5513">
        <w:t xml:space="preserve"> Enterocytes absorb nucleosides</w:t>
      </w:r>
      <w:r w:rsidR="00C47B8B" w:rsidRPr="001D5513">
        <w:rPr>
          <w:spacing w:val="1"/>
        </w:rPr>
        <w:t xml:space="preserve"> </w:t>
      </w:r>
      <w:r w:rsidR="00C47B8B" w:rsidRPr="001D5513">
        <w:t>by</w:t>
      </w:r>
      <w:r w:rsidR="00C47B8B" w:rsidRPr="001D5513">
        <w:rPr>
          <w:spacing w:val="1"/>
        </w:rPr>
        <w:t xml:space="preserve"> </w:t>
      </w:r>
      <w:r w:rsidR="00C47B8B" w:rsidRPr="001D5513">
        <w:t>facilitated</w:t>
      </w:r>
      <w:r w:rsidR="00C47B8B" w:rsidRPr="001D5513">
        <w:rPr>
          <w:spacing w:val="1"/>
        </w:rPr>
        <w:t xml:space="preserve"> </w:t>
      </w:r>
      <w:r w:rsidR="00C47B8B" w:rsidRPr="001D5513">
        <w:t>diﬀusion</w:t>
      </w:r>
      <w:r w:rsidR="00C47B8B" w:rsidRPr="001D5513">
        <w:rPr>
          <w:spacing w:val="1"/>
        </w:rPr>
        <w:t xml:space="preserve"> </w:t>
      </w:r>
      <w:r w:rsidR="00C47B8B" w:rsidRPr="001D5513">
        <w:t>through</w:t>
      </w:r>
      <w:r w:rsidR="00757F47" w:rsidRPr="001D5513">
        <w:rPr>
          <w:spacing w:val="1"/>
        </w:rPr>
        <w:t xml:space="preserve"> Sodium </w:t>
      </w:r>
      <w:r w:rsidR="003C2898" w:rsidRPr="001D5513">
        <w:t xml:space="preserve">dependent </w:t>
      </w:r>
      <w:proofErr w:type="spellStart"/>
      <w:r w:rsidR="003C2898" w:rsidRPr="001D5513">
        <w:t>channels.</w:t>
      </w:r>
      <w:r w:rsidRPr="001D5513">
        <w:t>Enzymatic</w:t>
      </w:r>
      <w:proofErr w:type="spellEnd"/>
      <w:r w:rsidRPr="001D5513">
        <w:t xml:space="preserve"> hydrolysis before absorption  is a pre requisite for d</w:t>
      </w:r>
      <w:r w:rsidR="006A402D" w:rsidRPr="001D5513">
        <w:t xml:space="preserve">ietary nucleic acids </w:t>
      </w:r>
      <w:r w:rsidRPr="001D5513">
        <w:t>as these are</w:t>
      </w:r>
      <w:r w:rsidR="006A402D" w:rsidRPr="001D5513">
        <w:rPr>
          <w:spacing w:val="1"/>
        </w:rPr>
        <w:t xml:space="preserve"> </w:t>
      </w:r>
      <w:r w:rsidR="003C2898" w:rsidRPr="001D5513">
        <w:t>absorbed mainly as</w:t>
      </w:r>
      <w:r w:rsidR="006A402D" w:rsidRPr="001D5513">
        <w:t xml:space="preserve"> nucleosides </w:t>
      </w:r>
      <w:r w:rsidRPr="001D5513">
        <w:t xml:space="preserve">, bases </w:t>
      </w:r>
      <w:r w:rsidR="006A402D" w:rsidRPr="001D5513">
        <w:t>and small</w:t>
      </w:r>
      <w:r w:rsidR="006A402D" w:rsidRPr="001D5513">
        <w:rPr>
          <w:spacing w:val="1"/>
        </w:rPr>
        <w:t xml:space="preserve"> </w:t>
      </w:r>
      <w:r w:rsidR="00531579" w:rsidRPr="001D5513">
        <w:t>molecular NT. NT</w:t>
      </w:r>
      <w:r w:rsidR="006A402D" w:rsidRPr="001D5513">
        <w:rPr>
          <w:spacing w:val="1"/>
        </w:rPr>
        <w:t xml:space="preserve"> </w:t>
      </w:r>
      <w:r w:rsidR="00531579" w:rsidRPr="001D5513">
        <w:t>which possess</w:t>
      </w:r>
      <w:r w:rsidR="006A402D" w:rsidRPr="001D5513">
        <w:rPr>
          <w:spacing w:val="1"/>
        </w:rPr>
        <w:t xml:space="preserve"> </w:t>
      </w:r>
      <w:r w:rsidR="006A402D" w:rsidRPr="001D5513">
        <w:t>highly</w:t>
      </w:r>
      <w:r w:rsidR="006A402D" w:rsidRPr="001D5513">
        <w:rPr>
          <w:spacing w:val="1"/>
        </w:rPr>
        <w:t xml:space="preserve"> </w:t>
      </w:r>
      <w:r w:rsidR="006A402D" w:rsidRPr="001D5513">
        <w:t>negatively</w:t>
      </w:r>
      <w:r w:rsidR="006A402D" w:rsidRPr="001D5513">
        <w:rPr>
          <w:spacing w:val="1"/>
        </w:rPr>
        <w:t xml:space="preserve"> </w:t>
      </w:r>
      <w:r w:rsidR="006A402D" w:rsidRPr="001D5513">
        <w:t>charged</w:t>
      </w:r>
      <w:r w:rsidR="006A402D" w:rsidRPr="001D5513">
        <w:rPr>
          <w:spacing w:val="1"/>
        </w:rPr>
        <w:t xml:space="preserve"> </w:t>
      </w:r>
      <w:r w:rsidR="006A402D" w:rsidRPr="001D5513">
        <w:t>phosphate</w:t>
      </w:r>
      <w:r w:rsidR="006A402D" w:rsidRPr="001D5513">
        <w:rPr>
          <w:spacing w:val="1"/>
        </w:rPr>
        <w:t xml:space="preserve"> </w:t>
      </w:r>
      <w:r w:rsidR="00531579" w:rsidRPr="001D5513">
        <w:rPr>
          <w:w w:val="95"/>
        </w:rPr>
        <w:t>groups inhibit</w:t>
      </w:r>
      <w:r w:rsidR="006A402D" w:rsidRPr="001D5513">
        <w:rPr>
          <w:w w:val="95"/>
        </w:rPr>
        <w:t xml:space="preserve"> absorption.</w:t>
      </w:r>
      <w:r w:rsidR="00E37F5D" w:rsidRPr="001D5513">
        <w:t xml:space="preserve"> The entry of NT</w:t>
      </w:r>
      <w:r w:rsidR="00EA0056" w:rsidRPr="001D5513">
        <w:t xml:space="preserve"> into enterocytes </w:t>
      </w:r>
      <w:r w:rsidR="00901C4A" w:rsidRPr="001D5513">
        <w:t xml:space="preserve">mostly as </w:t>
      </w:r>
      <w:r w:rsidR="0084465D" w:rsidRPr="001D5513">
        <w:t>nucleosides is</w:t>
      </w:r>
      <w:r w:rsidR="00EA0056" w:rsidRPr="001D5513">
        <w:t xml:space="preserve"> carried out primarily by facilitated diffusion and by specific sodium ion-dependent carrier mediated processes. The circulatory system carries nucleosides, endogenous</w:t>
      </w:r>
      <w:r w:rsidR="00901C4A" w:rsidRPr="001D5513">
        <w:t xml:space="preserve"> NT</w:t>
      </w:r>
      <w:r w:rsidR="004F024D" w:rsidRPr="001D5513">
        <w:t>, and partly dietary</w:t>
      </w:r>
      <w:r w:rsidR="00EA0056" w:rsidRPr="001D5513">
        <w:t xml:space="preserve"> metabolic produ</w:t>
      </w:r>
      <w:r w:rsidR="009279BE" w:rsidRPr="001D5513">
        <w:t>cts into muscle tissue</w:t>
      </w:r>
      <w:r w:rsidR="00901C4A" w:rsidRPr="001D5513">
        <w:t>s</w:t>
      </w:r>
      <w:r w:rsidR="009279BE" w:rsidRPr="001D5513">
        <w:t>. The rem</w:t>
      </w:r>
      <w:r w:rsidR="00EA0056" w:rsidRPr="001D5513">
        <w:t>inder of the products are synthesised again for nucleotides and take part in metabolism, whil</w:t>
      </w:r>
      <w:r w:rsidR="00901C4A" w:rsidRPr="001D5513">
        <w:t>e a part</w:t>
      </w:r>
      <w:r w:rsidR="004F024D" w:rsidRPr="001D5513">
        <w:t xml:space="preserve"> of the products are</w:t>
      </w:r>
      <w:r w:rsidR="00EA0056" w:rsidRPr="001D5513">
        <w:t xml:space="preserve"> broken down into uric acid or </w:t>
      </w:r>
      <w:r w:rsidR="004F024D" w:rsidRPr="001D5513">
        <w:t>β</w:t>
      </w:r>
      <w:r w:rsidR="00EA0056" w:rsidRPr="001D5513">
        <w:t xml:space="preserve">-alanine and </w:t>
      </w:r>
      <w:r w:rsidR="0084465D" w:rsidRPr="001D5513">
        <w:t>expelled. Pyrimidine</w:t>
      </w:r>
      <w:r w:rsidR="00991DE2" w:rsidRPr="001D5513">
        <w:t xml:space="preserve"> nucleosides </w:t>
      </w:r>
      <w:r w:rsidR="00287AC0" w:rsidRPr="001D5513">
        <w:t xml:space="preserve">as </w:t>
      </w:r>
      <w:proofErr w:type="spellStart"/>
      <w:r w:rsidR="00287AC0" w:rsidRPr="001D5513">
        <w:t>Uridine</w:t>
      </w:r>
      <w:proofErr w:type="spellEnd"/>
      <w:r w:rsidR="00287AC0" w:rsidRPr="001D5513">
        <w:t xml:space="preserve"> and </w:t>
      </w:r>
      <w:proofErr w:type="spellStart"/>
      <w:r w:rsidR="00287AC0" w:rsidRPr="001D5513">
        <w:t>Cyti</w:t>
      </w:r>
      <w:r w:rsidR="00F37103" w:rsidRPr="001D5513">
        <w:t>dine</w:t>
      </w:r>
      <w:proofErr w:type="spellEnd"/>
      <w:r w:rsidR="00F37103" w:rsidRPr="001D5513">
        <w:t xml:space="preserve"> </w:t>
      </w:r>
      <w:r w:rsidR="007A5748" w:rsidRPr="001D5513">
        <w:t>are a class</w:t>
      </w:r>
      <w:r w:rsidR="00991DE2" w:rsidRPr="001D5513">
        <w:t xml:space="preserve"> of non-protein nitrogenous</w:t>
      </w:r>
      <w:r w:rsidR="00991DE2" w:rsidRPr="001D5513">
        <w:rPr>
          <w:spacing w:val="1"/>
        </w:rPr>
        <w:t xml:space="preserve"> </w:t>
      </w:r>
      <w:r w:rsidR="00991DE2" w:rsidRPr="001D5513">
        <w:t>c</w:t>
      </w:r>
      <w:r w:rsidR="00B74863" w:rsidRPr="001D5513">
        <w:t>ompounds that</w:t>
      </w:r>
      <w:r w:rsidR="00991DE2" w:rsidRPr="001D5513">
        <w:rPr>
          <w:spacing w:val="1"/>
        </w:rPr>
        <w:t xml:space="preserve"> </w:t>
      </w:r>
      <w:r w:rsidR="00991DE2" w:rsidRPr="001D5513">
        <w:t>play</w:t>
      </w:r>
      <w:r w:rsidR="00B74863" w:rsidRPr="001D5513">
        <w:rPr>
          <w:spacing w:val="1"/>
        </w:rPr>
        <w:t xml:space="preserve"> integral</w:t>
      </w:r>
      <w:r w:rsidR="00991DE2" w:rsidRPr="001D5513">
        <w:rPr>
          <w:spacing w:val="1"/>
        </w:rPr>
        <w:t xml:space="preserve"> </w:t>
      </w:r>
      <w:r w:rsidR="00991DE2" w:rsidRPr="001D5513">
        <w:t>roles</w:t>
      </w:r>
      <w:r w:rsidR="00991DE2" w:rsidRPr="001D5513">
        <w:rPr>
          <w:spacing w:val="1"/>
        </w:rPr>
        <w:t xml:space="preserve"> </w:t>
      </w:r>
      <w:proofErr w:type="gramStart"/>
      <w:r w:rsidR="00991DE2" w:rsidRPr="001D5513">
        <w:t>in</w:t>
      </w:r>
      <w:r w:rsidR="00991DE2" w:rsidRPr="001D5513">
        <w:rPr>
          <w:spacing w:val="1"/>
        </w:rPr>
        <w:t xml:space="preserve">  </w:t>
      </w:r>
      <w:r w:rsidR="00991DE2" w:rsidRPr="001D5513">
        <w:t>biochemical</w:t>
      </w:r>
      <w:proofErr w:type="gramEnd"/>
      <w:r w:rsidR="00991DE2" w:rsidRPr="001D5513">
        <w:rPr>
          <w:spacing w:val="1"/>
        </w:rPr>
        <w:t xml:space="preserve"> </w:t>
      </w:r>
      <w:r w:rsidR="00991DE2" w:rsidRPr="001D5513">
        <w:t>processes</w:t>
      </w:r>
      <w:r w:rsidR="00F37103" w:rsidRPr="001D5513">
        <w:t xml:space="preserve"> </w:t>
      </w:r>
      <w:r w:rsidR="00F37103" w:rsidRPr="001D5513">
        <w:rPr>
          <w:spacing w:val="1"/>
        </w:rPr>
        <w:t xml:space="preserve">and </w:t>
      </w:r>
      <w:r w:rsidR="00991DE2" w:rsidRPr="001D5513">
        <w:rPr>
          <w:spacing w:val="1"/>
        </w:rPr>
        <w:t xml:space="preserve"> </w:t>
      </w:r>
      <w:r w:rsidR="00991DE2" w:rsidRPr="001D5513">
        <w:t>as</w:t>
      </w:r>
      <w:r w:rsidR="00991DE2" w:rsidRPr="001D5513">
        <w:rPr>
          <w:spacing w:val="35"/>
        </w:rPr>
        <w:t xml:space="preserve"> </w:t>
      </w:r>
      <w:r w:rsidR="00F37103" w:rsidRPr="001D5513">
        <w:t xml:space="preserve">constituents </w:t>
      </w:r>
      <w:r w:rsidR="00991DE2" w:rsidRPr="001D5513">
        <w:rPr>
          <w:spacing w:val="35"/>
        </w:rPr>
        <w:t xml:space="preserve"> </w:t>
      </w:r>
      <w:r w:rsidR="00991DE2" w:rsidRPr="001D5513">
        <w:t>of</w:t>
      </w:r>
      <w:r w:rsidR="00991DE2" w:rsidRPr="001D5513">
        <w:rPr>
          <w:spacing w:val="1"/>
        </w:rPr>
        <w:t xml:space="preserve"> </w:t>
      </w:r>
      <w:proofErr w:type="spellStart"/>
      <w:r w:rsidR="00B74863" w:rsidRPr="001D5513">
        <w:t>R</w:t>
      </w:r>
      <w:r w:rsidR="00991DE2" w:rsidRPr="001D5513">
        <w:t>NA</w:t>
      </w:r>
      <w:r w:rsidR="00F37103" w:rsidRPr="001D5513">
        <w:rPr>
          <w:spacing w:val="25"/>
        </w:rPr>
        <w:t>,</w:t>
      </w:r>
      <w:r w:rsidR="00B74863" w:rsidRPr="001D5513">
        <w:t>D</w:t>
      </w:r>
      <w:r w:rsidR="00991DE2" w:rsidRPr="001D5513">
        <w:t>NA</w:t>
      </w:r>
      <w:r w:rsidR="00F37103" w:rsidRPr="001D5513">
        <w:rPr>
          <w:spacing w:val="23"/>
        </w:rPr>
        <w:t>,</w:t>
      </w:r>
      <w:r w:rsidR="00F37103" w:rsidRPr="001D5513">
        <w:t>coenzymes</w:t>
      </w:r>
      <w:proofErr w:type="spellEnd"/>
      <w:r w:rsidR="00F37103" w:rsidRPr="001D5513">
        <w:t xml:space="preserve"> etc.</w:t>
      </w:r>
    </w:p>
    <w:p w:rsidR="006A402D" w:rsidRPr="001D5513" w:rsidRDefault="006A402D" w:rsidP="007D6C9D">
      <w:pPr>
        <w:jc w:val="both"/>
      </w:pPr>
    </w:p>
    <w:p w:rsidR="00885E32" w:rsidRPr="001D5513" w:rsidRDefault="001D5513" w:rsidP="007D6C9D">
      <w:pPr>
        <w:pStyle w:val="BodyText"/>
        <w:spacing w:before="10"/>
        <w:ind w:left="0" w:right="99"/>
        <w:rPr>
          <w:rFonts w:ascii="Times New Roman" w:hAnsi="Times New Roman" w:cs="Times New Roman"/>
          <w:b/>
          <w:sz w:val="20"/>
          <w:szCs w:val="20"/>
        </w:rPr>
      </w:pPr>
      <w:r w:rsidRPr="001D5513">
        <w:rPr>
          <w:rFonts w:ascii="Times New Roman" w:hAnsi="Times New Roman" w:cs="Times New Roman"/>
          <w:b/>
          <w:sz w:val="20"/>
          <w:szCs w:val="20"/>
        </w:rPr>
        <w:lastRenderedPageBreak/>
        <w:t>III.</w:t>
      </w:r>
      <w:r w:rsidR="00885E32" w:rsidRPr="001D5513">
        <w:rPr>
          <w:rFonts w:ascii="Times New Roman" w:hAnsi="Times New Roman" w:cs="Times New Roman"/>
          <w:b/>
          <w:sz w:val="20"/>
          <w:szCs w:val="20"/>
        </w:rPr>
        <w:t>SOURCES OF NUCLEOTIDES</w:t>
      </w:r>
    </w:p>
    <w:p w:rsidR="00F360CE" w:rsidRPr="001D5513" w:rsidRDefault="00F360CE" w:rsidP="007D6C9D">
      <w:pPr>
        <w:pStyle w:val="BodyText"/>
        <w:spacing w:before="10"/>
        <w:ind w:left="0" w:right="99"/>
        <w:rPr>
          <w:rFonts w:ascii="Times New Roman" w:hAnsi="Times New Roman" w:cs="Times New Roman"/>
          <w:sz w:val="20"/>
          <w:szCs w:val="20"/>
        </w:rPr>
      </w:pPr>
    </w:p>
    <w:p w:rsidR="00172A42" w:rsidRPr="001D5513" w:rsidRDefault="00B53247" w:rsidP="007D6C9D">
      <w:pPr>
        <w:pStyle w:val="BodyText"/>
        <w:ind w:left="0" w:right="95" w:firstLine="720"/>
        <w:rPr>
          <w:rFonts w:ascii="Times New Roman" w:hAnsi="Times New Roman" w:cs="Times New Roman"/>
          <w:sz w:val="20"/>
          <w:szCs w:val="20"/>
        </w:rPr>
      </w:pPr>
      <w:r w:rsidRPr="001D5513">
        <w:rPr>
          <w:rFonts w:ascii="Times New Roman" w:hAnsi="Times New Roman" w:cs="Times New Roman"/>
          <w:sz w:val="20"/>
          <w:szCs w:val="20"/>
        </w:rPr>
        <w:t xml:space="preserve">The prime constituents </w:t>
      </w:r>
      <w:proofErr w:type="gramStart"/>
      <w:r w:rsidRPr="001D5513">
        <w:rPr>
          <w:rFonts w:ascii="Times New Roman" w:hAnsi="Times New Roman" w:cs="Times New Roman"/>
          <w:sz w:val="20"/>
          <w:szCs w:val="20"/>
        </w:rPr>
        <w:t xml:space="preserve">of </w:t>
      </w:r>
      <w:r w:rsidR="00313DAF" w:rsidRPr="001D5513">
        <w:rPr>
          <w:rFonts w:ascii="Times New Roman" w:hAnsi="Times New Roman" w:cs="Times New Roman"/>
          <w:sz w:val="20"/>
          <w:szCs w:val="20"/>
        </w:rPr>
        <w:t xml:space="preserve"> poultry</w:t>
      </w:r>
      <w:proofErr w:type="gramEnd"/>
      <w:r w:rsidR="00313DAF" w:rsidRPr="001D5513">
        <w:rPr>
          <w:rFonts w:ascii="Times New Roman" w:hAnsi="Times New Roman" w:cs="Times New Roman"/>
          <w:sz w:val="20"/>
          <w:szCs w:val="20"/>
        </w:rPr>
        <w:t xml:space="preserve"> diets, as maize</w:t>
      </w:r>
      <w:r w:rsidR="001E02FC" w:rsidRPr="001D5513">
        <w:rPr>
          <w:rFonts w:ascii="Times New Roman" w:hAnsi="Times New Roman" w:cs="Times New Roman"/>
          <w:sz w:val="20"/>
          <w:szCs w:val="20"/>
        </w:rPr>
        <w:t xml:space="preserve">, </w:t>
      </w:r>
      <w:proofErr w:type="spellStart"/>
      <w:r w:rsidR="00885E32" w:rsidRPr="001D5513">
        <w:rPr>
          <w:rFonts w:ascii="Times New Roman" w:hAnsi="Times New Roman" w:cs="Times New Roman"/>
          <w:sz w:val="20"/>
          <w:szCs w:val="20"/>
        </w:rPr>
        <w:t>soy</w:t>
      </w:r>
      <w:r w:rsidR="00313DAF" w:rsidRPr="001D5513">
        <w:rPr>
          <w:rFonts w:ascii="Times New Roman" w:hAnsi="Times New Roman" w:cs="Times New Roman"/>
          <w:sz w:val="20"/>
          <w:szCs w:val="20"/>
        </w:rPr>
        <w:t>a</w:t>
      </w:r>
      <w:r w:rsidR="00885E32" w:rsidRPr="001D5513">
        <w:rPr>
          <w:rFonts w:ascii="Times New Roman" w:hAnsi="Times New Roman" w:cs="Times New Roman"/>
          <w:sz w:val="20"/>
          <w:szCs w:val="20"/>
        </w:rPr>
        <w:t>bean</w:t>
      </w:r>
      <w:proofErr w:type="spellEnd"/>
      <w:r w:rsidR="00885E32" w:rsidRPr="001D5513">
        <w:rPr>
          <w:rFonts w:ascii="Times New Roman" w:hAnsi="Times New Roman" w:cs="Times New Roman"/>
          <w:sz w:val="20"/>
          <w:szCs w:val="20"/>
        </w:rPr>
        <w:t xml:space="preserve"> meal , </w:t>
      </w:r>
      <w:r w:rsidR="00065D8B" w:rsidRPr="001D5513">
        <w:rPr>
          <w:rFonts w:ascii="Times New Roman" w:hAnsi="Times New Roman" w:cs="Times New Roman"/>
          <w:sz w:val="20"/>
          <w:szCs w:val="20"/>
        </w:rPr>
        <w:t>o</w:t>
      </w:r>
      <w:r w:rsidR="00313DAF" w:rsidRPr="001D5513">
        <w:rPr>
          <w:rFonts w:ascii="Times New Roman" w:hAnsi="Times New Roman" w:cs="Times New Roman"/>
          <w:sz w:val="20"/>
          <w:szCs w:val="20"/>
        </w:rPr>
        <w:t>rgan meats</w:t>
      </w:r>
      <w:r w:rsidR="00477E63" w:rsidRPr="001D5513">
        <w:rPr>
          <w:rFonts w:ascii="Times New Roman" w:hAnsi="Times New Roman" w:cs="Times New Roman"/>
          <w:sz w:val="20"/>
          <w:szCs w:val="20"/>
        </w:rPr>
        <w:t>,</w:t>
      </w:r>
      <w:r w:rsidR="00551B2C" w:rsidRPr="001D5513">
        <w:rPr>
          <w:rFonts w:ascii="Times New Roman" w:hAnsi="Times New Roman" w:cs="Times New Roman"/>
          <w:sz w:val="20"/>
          <w:szCs w:val="20"/>
        </w:rPr>
        <w:t xml:space="preserve"> fish, </w:t>
      </w:r>
      <w:r w:rsidR="00885E32" w:rsidRPr="001D5513">
        <w:rPr>
          <w:rFonts w:ascii="Times New Roman" w:hAnsi="Times New Roman" w:cs="Times New Roman"/>
          <w:sz w:val="20"/>
          <w:szCs w:val="20"/>
        </w:rPr>
        <w:t xml:space="preserve"> fresh</w:t>
      </w:r>
      <w:r w:rsidR="00885E32" w:rsidRPr="001D5513">
        <w:rPr>
          <w:rFonts w:ascii="Times New Roman" w:hAnsi="Times New Roman" w:cs="Times New Roman"/>
          <w:spacing w:val="1"/>
          <w:sz w:val="20"/>
          <w:szCs w:val="20"/>
        </w:rPr>
        <w:t xml:space="preserve"> </w:t>
      </w:r>
      <w:r w:rsidR="00885E32" w:rsidRPr="001D5513">
        <w:rPr>
          <w:rFonts w:ascii="Times New Roman" w:hAnsi="Times New Roman" w:cs="Times New Roman"/>
          <w:sz w:val="20"/>
          <w:szCs w:val="20"/>
        </w:rPr>
        <w:t>seafood</w:t>
      </w:r>
      <w:r w:rsidR="00885E32" w:rsidRPr="001D5513">
        <w:rPr>
          <w:rFonts w:ascii="Times New Roman" w:hAnsi="Times New Roman" w:cs="Times New Roman"/>
          <w:spacing w:val="-3"/>
          <w:sz w:val="20"/>
          <w:szCs w:val="20"/>
        </w:rPr>
        <w:t xml:space="preserve"> </w:t>
      </w:r>
      <w:r w:rsidR="00477E63" w:rsidRPr="001D5513">
        <w:rPr>
          <w:rFonts w:ascii="Times New Roman" w:hAnsi="Times New Roman" w:cs="Times New Roman"/>
          <w:sz w:val="20"/>
          <w:szCs w:val="20"/>
        </w:rPr>
        <w:t xml:space="preserve">sources as </w:t>
      </w:r>
      <w:r w:rsidR="00885E32" w:rsidRPr="001D5513">
        <w:rPr>
          <w:rFonts w:ascii="Times New Roman" w:hAnsi="Times New Roman" w:cs="Times New Roman"/>
          <w:spacing w:val="-1"/>
          <w:sz w:val="20"/>
          <w:szCs w:val="20"/>
        </w:rPr>
        <w:t xml:space="preserve"> </w:t>
      </w:r>
      <w:r w:rsidR="00885E32" w:rsidRPr="001D5513">
        <w:rPr>
          <w:rFonts w:ascii="Times New Roman" w:hAnsi="Times New Roman" w:cs="Times New Roman"/>
          <w:sz w:val="20"/>
          <w:szCs w:val="20"/>
        </w:rPr>
        <w:t>anchovies</w:t>
      </w:r>
      <w:r w:rsidR="00885E32" w:rsidRPr="001D5513">
        <w:rPr>
          <w:rFonts w:ascii="Times New Roman" w:hAnsi="Times New Roman" w:cs="Times New Roman"/>
          <w:spacing w:val="-1"/>
          <w:sz w:val="20"/>
          <w:szCs w:val="20"/>
        </w:rPr>
        <w:t xml:space="preserve"> </w:t>
      </w:r>
      <w:r w:rsidR="00885E32" w:rsidRPr="001D5513">
        <w:rPr>
          <w:rFonts w:ascii="Times New Roman" w:hAnsi="Times New Roman" w:cs="Times New Roman"/>
          <w:sz w:val="20"/>
          <w:szCs w:val="20"/>
        </w:rPr>
        <w:t>and</w:t>
      </w:r>
      <w:r w:rsidR="00885E32" w:rsidRPr="001D5513">
        <w:rPr>
          <w:rFonts w:ascii="Times New Roman" w:hAnsi="Times New Roman" w:cs="Times New Roman"/>
          <w:spacing w:val="-1"/>
          <w:sz w:val="20"/>
          <w:szCs w:val="20"/>
        </w:rPr>
        <w:t xml:space="preserve"> </w:t>
      </w:r>
      <w:r w:rsidR="00885E32" w:rsidRPr="001D5513">
        <w:rPr>
          <w:rFonts w:ascii="Times New Roman" w:hAnsi="Times New Roman" w:cs="Times New Roman"/>
          <w:sz w:val="20"/>
          <w:szCs w:val="20"/>
        </w:rPr>
        <w:t>sardines</w:t>
      </w:r>
      <w:r w:rsidR="00477E63" w:rsidRPr="001D5513">
        <w:rPr>
          <w:rFonts w:ascii="Times New Roman" w:hAnsi="Times New Roman" w:cs="Times New Roman"/>
          <w:spacing w:val="-2"/>
          <w:sz w:val="20"/>
          <w:szCs w:val="20"/>
        </w:rPr>
        <w:t>, an</w:t>
      </w:r>
      <w:r w:rsidR="00885E32" w:rsidRPr="001D5513">
        <w:rPr>
          <w:rFonts w:ascii="Times New Roman" w:hAnsi="Times New Roman" w:cs="Times New Roman"/>
          <w:sz w:val="20"/>
          <w:szCs w:val="20"/>
        </w:rPr>
        <w:t>imal protein soluble,</w:t>
      </w:r>
      <w:r w:rsidR="00885E32" w:rsidRPr="001D5513">
        <w:rPr>
          <w:rFonts w:ascii="Times New Roman" w:hAnsi="Times New Roman" w:cs="Times New Roman"/>
          <w:spacing w:val="1"/>
          <w:sz w:val="20"/>
          <w:szCs w:val="20"/>
        </w:rPr>
        <w:t xml:space="preserve"> </w:t>
      </w:r>
      <w:r w:rsidR="00885E32" w:rsidRPr="001D5513">
        <w:rPr>
          <w:rFonts w:ascii="Times New Roman" w:hAnsi="Times New Roman" w:cs="Times New Roman"/>
          <w:sz w:val="20"/>
          <w:szCs w:val="20"/>
        </w:rPr>
        <w:t>fish meal and fish by-product</w:t>
      </w:r>
      <w:r w:rsidR="001E02FC" w:rsidRPr="001D5513">
        <w:rPr>
          <w:rFonts w:ascii="Times New Roman" w:hAnsi="Times New Roman" w:cs="Times New Roman"/>
          <w:sz w:val="20"/>
          <w:szCs w:val="20"/>
        </w:rPr>
        <w:t>s</w:t>
      </w:r>
      <w:r w:rsidR="00885E32" w:rsidRPr="001D5513">
        <w:rPr>
          <w:rFonts w:ascii="Times New Roman" w:hAnsi="Times New Roman" w:cs="Times New Roman"/>
          <w:sz w:val="20"/>
          <w:szCs w:val="20"/>
        </w:rPr>
        <w:t>, legumes, yeast extracts, and single cell proteins (SCP)</w:t>
      </w:r>
      <w:r w:rsidR="00477E63" w:rsidRPr="001D5513">
        <w:rPr>
          <w:rFonts w:ascii="Times New Roman" w:hAnsi="Times New Roman" w:cs="Times New Roman"/>
          <w:sz w:val="20"/>
          <w:szCs w:val="20"/>
        </w:rPr>
        <w:t>,</w:t>
      </w:r>
      <w:r w:rsidR="00551B2C" w:rsidRPr="001D5513">
        <w:rPr>
          <w:rFonts w:ascii="Times New Roman" w:hAnsi="Times New Roman" w:cs="Times New Roman"/>
          <w:sz w:val="20"/>
          <w:szCs w:val="20"/>
        </w:rPr>
        <w:t xml:space="preserve"> dry whole yeast etc. are sources of </w:t>
      </w:r>
      <w:r w:rsidR="001E02FC" w:rsidRPr="001D5513">
        <w:rPr>
          <w:rFonts w:ascii="Times New Roman" w:hAnsi="Times New Roman" w:cs="Times New Roman"/>
          <w:sz w:val="20"/>
          <w:szCs w:val="20"/>
        </w:rPr>
        <w:t xml:space="preserve">nucleotides. </w:t>
      </w:r>
      <w:r w:rsidR="00BF4BA4" w:rsidRPr="001D5513">
        <w:rPr>
          <w:rFonts w:ascii="Times New Roman" w:hAnsi="Times New Roman" w:cs="Times New Roman"/>
          <w:sz w:val="20"/>
          <w:szCs w:val="20"/>
        </w:rPr>
        <w:t xml:space="preserve">Yeast extracts </w:t>
      </w:r>
      <w:proofErr w:type="gramStart"/>
      <w:r w:rsidR="00BF4BA4" w:rsidRPr="001D5513">
        <w:rPr>
          <w:rFonts w:ascii="Times New Roman" w:hAnsi="Times New Roman" w:cs="Times New Roman"/>
          <w:sz w:val="20"/>
          <w:szCs w:val="20"/>
        </w:rPr>
        <w:t>have  n</w:t>
      </w:r>
      <w:r w:rsidR="001E02FC" w:rsidRPr="001D5513">
        <w:rPr>
          <w:rFonts w:ascii="Times New Roman" w:hAnsi="Times New Roman" w:cs="Times New Roman"/>
          <w:sz w:val="20"/>
          <w:szCs w:val="20"/>
        </w:rPr>
        <w:t>ucleic</w:t>
      </w:r>
      <w:proofErr w:type="gramEnd"/>
      <w:r w:rsidR="004E1167" w:rsidRPr="001D5513">
        <w:rPr>
          <w:rFonts w:ascii="Times New Roman" w:hAnsi="Times New Roman" w:cs="Times New Roman"/>
          <w:spacing w:val="20"/>
          <w:sz w:val="20"/>
          <w:szCs w:val="20"/>
        </w:rPr>
        <w:t xml:space="preserve"> </w:t>
      </w:r>
      <w:r w:rsidR="004E1167" w:rsidRPr="001D5513">
        <w:rPr>
          <w:rFonts w:ascii="Times New Roman" w:hAnsi="Times New Roman" w:cs="Times New Roman"/>
          <w:sz w:val="20"/>
          <w:szCs w:val="20"/>
        </w:rPr>
        <w:t>acids</w:t>
      </w:r>
      <w:r w:rsidR="00BF4BA4" w:rsidRPr="001D5513">
        <w:rPr>
          <w:rFonts w:ascii="Times New Roman" w:hAnsi="Times New Roman" w:cs="Times New Roman"/>
          <w:spacing w:val="21"/>
          <w:sz w:val="20"/>
          <w:szCs w:val="20"/>
        </w:rPr>
        <w:t xml:space="preserve"> as </w:t>
      </w:r>
      <w:r w:rsidR="004E1167" w:rsidRPr="001D5513">
        <w:rPr>
          <w:rFonts w:ascii="Times New Roman" w:hAnsi="Times New Roman" w:cs="Times New Roman"/>
          <w:sz w:val="20"/>
          <w:szCs w:val="20"/>
        </w:rPr>
        <w:t>key</w:t>
      </w:r>
      <w:r w:rsidR="004E1167" w:rsidRPr="001D5513">
        <w:rPr>
          <w:rFonts w:ascii="Times New Roman" w:hAnsi="Times New Roman" w:cs="Times New Roman"/>
          <w:spacing w:val="20"/>
          <w:sz w:val="20"/>
          <w:szCs w:val="20"/>
        </w:rPr>
        <w:t xml:space="preserve"> </w:t>
      </w:r>
      <w:r w:rsidR="004E1167" w:rsidRPr="001D5513">
        <w:rPr>
          <w:rFonts w:ascii="Times New Roman" w:hAnsi="Times New Roman" w:cs="Times New Roman"/>
          <w:sz w:val="20"/>
          <w:szCs w:val="20"/>
        </w:rPr>
        <w:t>components</w:t>
      </w:r>
      <w:r w:rsidR="004E1167" w:rsidRPr="001D5513">
        <w:rPr>
          <w:rFonts w:ascii="Times New Roman" w:hAnsi="Times New Roman" w:cs="Times New Roman"/>
          <w:spacing w:val="-38"/>
          <w:sz w:val="20"/>
          <w:szCs w:val="20"/>
        </w:rPr>
        <w:t xml:space="preserve"> </w:t>
      </w:r>
      <w:r w:rsidR="00BF4BA4" w:rsidRPr="001D5513">
        <w:rPr>
          <w:rFonts w:ascii="Times New Roman" w:hAnsi="Times New Roman" w:cs="Times New Roman"/>
          <w:sz w:val="20"/>
          <w:szCs w:val="20"/>
        </w:rPr>
        <w:t xml:space="preserve"> </w:t>
      </w:r>
      <w:r w:rsidR="004E1167" w:rsidRPr="001D5513">
        <w:rPr>
          <w:rFonts w:ascii="Times New Roman" w:hAnsi="Times New Roman" w:cs="Times New Roman"/>
          <w:sz w:val="20"/>
          <w:szCs w:val="20"/>
        </w:rPr>
        <w:t>and</w:t>
      </w:r>
      <w:r w:rsidR="004E1167" w:rsidRPr="001D5513">
        <w:rPr>
          <w:rFonts w:ascii="Times New Roman" w:hAnsi="Times New Roman" w:cs="Times New Roman"/>
          <w:spacing w:val="18"/>
          <w:sz w:val="20"/>
          <w:szCs w:val="20"/>
        </w:rPr>
        <w:t xml:space="preserve"> </w:t>
      </w:r>
      <w:r w:rsidR="00BF4BA4" w:rsidRPr="001D5513">
        <w:rPr>
          <w:rFonts w:ascii="Times New Roman" w:hAnsi="Times New Roman" w:cs="Times New Roman"/>
          <w:spacing w:val="18"/>
          <w:sz w:val="20"/>
          <w:szCs w:val="20"/>
        </w:rPr>
        <w:t xml:space="preserve"> are </w:t>
      </w:r>
      <w:r w:rsidR="004E1167" w:rsidRPr="001D5513">
        <w:rPr>
          <w:rFonts w:ascii="Times New Roman" w:hAnsi="Times New Roman" w:cs="Times New Roman"/>
          <w:sz w:val="20"/>
          <w:szCs w:val="20"/>
        </w:rPr>
        <w:t>typically</w:t>
      </w:r>
      <w:r w:rsidR="004E1167" w:rsidRPr="001D5513">
        <w:rPr>
          <w:rFonts w:ascii="Times New Roman" w:hAnsi="Times New Roman" w:cs="Times New Roman"/>
          <w:spacing w:val="18"/>
          <w:sz w:val="20"/>
          <w:szCs w:val="20"/>
        </w:rPr>
        <w:t xml:space="preserve"> </w:t>
      </w:r>
      <w:r w:rsidR="004E1167" w:rsidRPr="001D5513">
        <w:rPr>
          <w:rFonts w:ascii="Times New Roman" w:hAnsi="Times New Roman" w:cs="Times New Roman"/>
          <w:sz w:val="20"/>
          <w:szCs w:val="20"/>
        </w:rPr>
        <w:t>present</w:t>
      </w:r>
      <w:r w:rsidR="004E1167" w:rsidRPr="001D5513">
        <w:rPr>
          <w:rFonts w:ascii="Times New Roman" w:hAnsi="Times New Roman" w:cs="Times New Roman"/>
          <w:spacing w:val="18"/>
          <w:sz w:val="20"/>
          <w:szCs w:val="20"/>
        </w:rPr>
        <w:t xml:space="preserve"> </w:t>
      </w:r>
      <w:r w:rsidR="004E1167" w:rsidRPr="001D5513">
        <w:rPr>
          <w:rFonts w:ascii="Times New Roman" w:hAnsi="Times New Roman" w:cs="Times New Roman"/>
          <w:sz w:val="20"/>
          <w:szCs w:val="20"/>
        </w:rPr>
        <w:t>as</w:t>
      </w:r>
      <w:r w:rsidR="004E1167" w:rsidRPr="001D5513">
        <w:rPr>
          <w:rFonts w:ascii="Times New Roman" w:hAnsi="Times New Roman" w:cs="Times New Roman"/>
          <w:spacing w:val="19"/>
          <w:sz w:val="20"/>
          <w:szCs w:val="20"/>
        </w:rPr>
        <w:t xml:space="preserve"> </w:t>
      </w:r>
      <w:r w:rsidR="004E1167" w:rsidRPr="001D5513">
        <w:rPr>
          <w:rFonts w:ascii="Times New Roman" w:hAnsi="Times New Roman" w:cs="Times New Roman"/>
          <w:sz w:val="20"/>
          <w:szCs w:val="20"/>
        </w:rPr>
        <w:t>mono-,</w:t>
      </w:r>
      <w:r w:rsidR="004E1167" w:rsidRPr="001D5513">
        <w:rPr>
          <w:rFonts w:ascii="Times New Roman" w:hAnsi="Times New Roman" w:cs="Times New Roman"/>
          <w:spacing w:val="18"/>
          <w:sz w:val="20"/>
          <w:szCs w:val="20"/>
        </w:rPr>
        <w:t xml:space="preserve"> </w:t>
      </w:r>
      <w:r w:rsidR="004E1167" w:rsidRPr="001D5513">
        <w:rPr>
          <w:rFonts w:ascii="Times New Roman" w:hAnsi="Times New Roman" w:cs="Times New Roman"/>
          <w:sz w:val="20"/>
          <w:szCs w:val="20"/>
        </w:rPr>
        <w:t>di-,</w:t>
      </w:r>
      <w:r w:rsidR="004E1167" w:rsidRPr="001D5513">
        <w:rPr>
          <w:rFonts w:ascii="Times New Roman" w:hAnsi="Times New Roman" w:cs="Times New Roman"/>
          <w:spacing w:val="1"/>
          <w:sz w:val="20"/>
          <w:szCs w:val="20"/>
        </w:rPr>
        <w:t xml:space="preserve"> </w:t>
      </w:r>
      <w:r w:rsidR="004E1167" w:rsidRPr="001D5513">
        <w:rPr>
          <w:rFonts w:ascii="Times New Roman" w:hAnsi="Times New Roman" w:cs="Times New Roman"/>
          <w:sz w:val="20"/>
          <w:szCs w:val="20"/>
        </w:rPr>
        <w:t>or</w:t>
      </w:r>
      <w:r w:rsidR="004E1167" w:rsidRPr="001D5513">
        <w:rPr>
          <w:rFonts w:ascii="Times New Roman" w:hAnsi="Times New Roman" w:cs="Times New Roman"/>
          <w:spacing w:val="1"/>
          <w:sz w:val="20"/>
          <w:szCs w:val="20"/>
        </w:rPr>
        <w:t xml:space="preserve"> </w:t>
      </w:r>
      <w:proofErr w:type="spellStart"/>
      <w:r w:rsidR="004E1167" w:rsidRPr="001D5513">
        <w:rPr>
          <w:rFonts w:ascii="Times New Roman" w:hAnsi="Times New Roman" w:cs="Times New Roman"/>
          <w:sz w:val="20"/>
          <w:szCs w:val="20"/>
        </w:rPr>
        <w:t>triphosphoric</w:t>
      </w:r>
      <w:proofErr w:type="spellEnd"/>
      <w:r w:rsidR="00DB4850" w:rsidRPr="001D5513">
        <w:rPr>
          <w:rFonts w:ascii="Times New Roman" w:hAnsi="Times New Roman" w:cs="Times New Roman"/>
          <w:spacing w:val="1"/>
          <w:sz w:val="20"/>
          <w:szCs w:val="20"/>
        </w:rPr>
        <w:t xml:space="preserve"> NT</w:t>
      </w:r>
      <w:r w:rsidR="001E02FC" w:rsidRPr="001D5513">
        <w:rPr>
          <w:rFonts w:ascii="Times New Roman" w:hAnsi="Times New Roman" w:cs="Times New Roman"/>
          <w:sz w:val="20"/>
          <w:szCs w:val="20"/>
        </w:rPr>
        <w:t>. The</w:t>
      </w:r>
      <w:r w:rsidR="00E048DA" w:rsidRPr="001D5513">
        <w:rPr>
          <w:rFonts w:ascii="Times New Roman" w:hAnsi="Times New Roman" w:cs="Times New Roman"/>
          <w:sz w:val="20"/>
          <w:szCs w:val="20"/>
        </w:rPr>
        <w:t xml:space="preserve"> feed</w:t>
      </w:r>
      <w:r w:rsidR="00885E32" w:rsidRPr="001D5513">
        <w:rPr>
          <w:rFonts w:ascii="Times New Roman" w:hAnsi="Times New Roman" w:cs="Times New Roman"/>
          <w:sz w:val="20"/>
          <w:szCs w:val="20"/>
        </w:rPr>
        <w:t xml:space="preserve"> containing high</w:t>
      </w:r>
      <w:r w:rsidR="00885E32" w:rsidRPr="001D5513">
        <w:rPr>
          <w:rFonts w:ascii="Times New Roman" w:hAnsi="Times New Roman" w:cs="Times New Roman"/>
          <w:spacing w:val="1"/>
          <w:sz w:val="20"/>
          <w:szCs w:val="20"/>
        </w:rPr>
        <w:t xml:space="preserve"> </w:t>
      </w:r>
      <w:r w:rsidR="00885E32" w:rsidRPr="001D5513">
        <w:rPr>
          <w:rFonts w:ascii="Times New Roman" w:hAnsi="Times New Roman" w:cs="Times New Roman"/>
          <w:sz w:val="20"/>
          <w:szCs w:val="20"/>
        </w:rPr>
        <w:t>levels</w:t>
      </w:r>
      <w:r w:rsidR="00885E32" w:rsidRPr="001D5513">
        <w:rPr>
          <w:rFonts w:ascii="Times New Roman" w:hAnsi="Times New Roman" w:cs="Times New Roman"/>
          <w:spacing w:val="-2"/>
          <w:sz w:val="20"/>
          <w:szCs w:val="20"/>
        </w:rPr>
        <w:t xml:space="preserve"> </w:t>
      </w:r>
      <w:r w:rsidR="00885E32" w:rsidRPr="001D5513">
        <w:rPr>
          <w:rFonts w:ascii="Times New Roman" w:hAnsi="Times New Roman" w:cs="Times New Roman"/>
          <w:sz w:val="20"/>
          <w:szCs w:val="20"/>
        </w:rPr>
        <w:t>of</w:t>
      </w:r>
      <w:r w:rsidR="00885E32" w:rsidRPr="001D5513">
        <w:rPr>
          <w:rFonts w:ascii="Times New Roman" w:hAnsi="Times New Roman" w:cs="Times New Roman"/>
          <w:spacing w:val="-1"/>
          <w:sz w:val="20"/>
          <w:szCs w:val="20"/>
        </w:rPr>
        <w:t xml:space="preserve"> </w:t>
      </w:r>
      <w:r w:rsidR="00885E32" w:rsidRPr="001D5513">
        <w:rPr>
          <w:rFonts w:ascii="Times New Roman" w:hAnsi="Times New Roman" w:cs="Times New Roman"/>
          <w:sz w:val="20"/>
          <w:szCs w:val="20"/>
        </w:rPr>
        <w:t>protein</w:t>
      </w:r>
      <w:r w:rsidR="00885E32" w:rsidRPr="001D5513">
        <w:rPr>
          <w:rFonts w:ascii="Times New Roman" w:hAnsi="Times New Roman" w:cs="Times New Roman"/>
          <w:spacing w:val="-1"/>
          <w:sz w:val="20"/>
          <w:szCs w:val="20"/>
        </w:rPr>
        <w:t xml:space="preserve"> </w:t>
      </w:r>
      <w:r w:rsidR="00E55FC0" w:rsidRPr="001D5513">
        <w:rPr>
          <w:rFonts w:ascii="Times New Roman" w:hAnsi="Times New Roman" w:cs="Times New Roman"/>
          <w:sz w:val="20"/>
          <w:szCs w:val="20"/>
        </w:rPr>
        <w:t>have more</w:t>
      </w:r>
      <w:r w:rsidR="00E55FC0" w:rsidRPr="001D5513">
        <w:rPr>
          <w:rFonts w:ascii="Times New Roman" w:hAnsi="Times New Roman" w:cs="Times New Roman"/>
          <w:spacing w:val="-1"/>
          <w:sz w:val="20"/>
          <w:szCs w:val="20"/>
        </w:rPr>
        <w:t xml:space="preserve"> NT</w:t>
      </w:r>
      <w:r w:rsidR="00885E32" w:rsidRPr="001D5513">
        <w:rPr>
          <w:rFonts w:ascii="Times New Roman" w:hAnsi="Times New Roman" w:cs="Times New Roman"/>
          <w:spacing w:val="-1"/>
          <w:sz w:val="20"/>
          <w:szCs w:val="20"/>
        </w:rPr>
        <w:t xml:space="preserve"> </w:t>
      </w:r>
      <w:r w:rsidR="00885E32" w:rsidRPr="001D5513">
        <w:rPr>
          <w:rFonts w:ascii="Times New Roman" w:hAnsi="Times New Roman" w:cs="Times New Roman"/>
          <w:sz w:val="20"/>
          <w:szCs w:val="20"/>
        </w:rPr>
        <w:t>content</w:t>
      </w:r>
      <w:r w:rsidR="00885E32" w:rsidRPr="001D5513">
        <w:rPr>
          <w:rFonts w:ascii="Times New Roman" w:hAnsi="Times New Roman" w:cs="Times New Roman"/>
          <w:spacing w:val="-1"/>
          <w:sz w:val="20"/>
          <w:szCs w:val="20"/>
        </w:rPr>
        <w:t xml:space="preserve"> </w:t>
      </w:r>
      <w:r w:rsidR="00450816" w:rsidRPr="001D5513">
        <w:rPr>
          <w:rFonts w:ascii="Times New Roman" w:hAnsi="Times New Roman" w:cs="Times New Roman"/>
          <w:spacing w:val="-1"/>
          <w:sz w:val="20"/>
          <w:szCs w:val="20"/>
        </w:rPr>
        <w:t>.</w:t>
      </w:r>
      <w:proofErr w:type="spellStart"/>
      <w:r w:rsidR="008E4231" w:rsidRPr="001D5513">
        <w:rPr>
          <w:rFonts w:ascii="Times New Roman" w:hAnsi="Times New Roman" w:cs="Times New Roman"/>
          <w:sz w:val="20"/>
          <w:szCs w:val="20"/>
        </w:rPr>
        <w:t>S</w:t>
      </w:r>
      <w:r w:rsidR="00065D8B" w:rsidRPr="001D5513">
        <w:rPr>
          <w:rFonts w:ascii="Times New Roman" w:hAnsi="Times New Roman" w:cs="Times New Roman"/>
          <w:sz w:val="20"/>
          <w:szCs w:val="20"/>
        </w:rPr>
        <w:t>oy</w:t>
      </w:r>
      <w:r w:rsidR="008E4231" w:rsidRPr="001D5513">
        <w:rPr>
          <w:rFonts w:ascii="Times New Roman" w:hAnsi="Times New Roman" w:cs="Times New Roman"/>
          <w:sz w:val="20"/>
          <w:szCs w:val="20"/>
        </w:rPr>
        <w:t>a</w:t>
      </w:r>
      <w:r w:rsidR="00065D8B" w:rsidRPr="001D5513">
        <w:rPr>
          <w:rFonts w:ascii="Times New Roman" w:hAnsi="Times New Roman" w:cs="Times New Roman"/>
          <w:sz w:val="20"/>
          <w:szCs w:val="20"/>
        </w:rPr>
        <w:t>bean</w:t>
      </w:r>
      <w:proofErr w:type="spellEnd"/>
      <w:r w:rsidR="00065D8B" w:rsidRPr="001D5513">
        <w:rPr>
          <w:rFonts w:ascii="Times New Roman" w:hAnsi="Times New Roman" w:cs="Times New Roman"/>
          <w:sz w:val="20"/>
          <w:szCs w:val="20"/>
        </w:rPr>
        <w:t xml:space="preserve"> meal, corn, oil, and oil-</w:t>
      </w:r>
      <w:r w:rsidR="00065D8B" w:rsidRPr="001D5513">
        <w:rPr>
          <w:rFonts w:ascii="Times New Roman" w:hAnsi="Times New Roman" w:cs="Times New Roman"/>
          <w:spacing w:val="1"/>
          <w:sz w:val="20"/>
          <w:szCs w:val="20"/>
        </w:rPr>
        <w:t xml:space="preserve"> </w:t>
      </w:r>
      <w:r w:rsidR="001E02FC" w:rsidRPr="001D5513">
        <w:rPr>
          <w:rFonts w:ascii="Times New Roman" w:hAnsi="Times New Roman" w:cs="Times New Roman"/>
          <w:sz w:val="20"/>
          <w:szCs w:val="20"/>
        </w:rPr>
        <w:t>seeds</w:t>
      </w:r>
      <w:r w:rsidR="008E4231" w:rsidRPr="001D5513">
        <w:rPr>
          <w:rFonts w:ascii="Times New Roman" w:hAnsi="Times New Roman" w:cs="Times New Roman"/>
          <w:sz w:val="20"/>
          <w:szCs w:val="20"/>
        </w:rPr>
        <w:t xml:space="preserve"> have comparatively lower levels of NT</w:t>
      </w:r>
      <w:r w:rsidR="001E02FC" w:rsidRPr="001D5513">
        <w:rPr>
          <w:rFonts w:ascii="Times New Roman" w:hAnsi="Times New Roman" w:cs="Times New Roman"/>
          <w:sz w:val="20"/>
          <w:szCs w:val="20"/>
        </w:rPr>
        <w:t>.</w:t>
      </w:r>
      <w:r w:rsidR="001E02FC" w:rsidRPr="001D5513">
        <w:rPr>
          <w:rFonts w:ascii="Times New Roman" w:hAnsi="Times New Roman" w:cs="Times New Roman"/>
          <w:w w:val="105"/>
          <w:sz w:val="20"/>
          <w:szCs w:val="20"/>
        </w:rPr>
        <w:t xml:space="preserve"> Yeast</w:t>
      </w:r>
      <w:r w:rsidR="0038678E" w:rsidRPr="001D5513">
        <w:rPr>
          <w:rFonts w:ascii="Times New Roman" w:hAnsi="Times New Roman" w:cs="Times New Roman"/>
          <w:w w:val="105"/>
          <w:sz w:val="20"/>
          <w:szCs w:val="20"/>
        </w:rPr>
        <w:t xml:space="preserve"> cultures possess</w:t>
      </w:r>
      <w:r w:rsidR="00172A42" w:rsidRPr="001D5513">
        <w:rPr>
          <w:rFonts w:ascii="Times New Roman" w:hAnsi="Times New Roman" w:cs="Times New Roman"/>
          <w:spacing w:val="1"/>
          <w:w w:val="105"/>
          <w:sz w:val="20"/>
          <w:szCs w:val="20"/>
        </w:rPr>
        <w:t xml:space="preserve"> </w:t>
      </w:r>
      <w:r w:rsidR="0038678E" w:rsidRPr="001D5513">
        <w:rPr>
          <w:rFonts w:ascii="Times New Roman" w:hAnsi="Times New Roman" w:cs="Times New Roman"/>
          <w:w w:val="105"/>
          <w:sz w:val="20"/>
          <w:szCs w:val="20"/>
        </w:rPr>
        <w:t>diverse</w:t>
      </w:r>
      <w:r w:rsidR="00F62AAF" w:rsidRPr="001D5513">
        <w:rPr>
          <w:rFonts w:ascii="Times New Roman" w:hAnsi="Times New Roman" w:cs="Times New Roman"/>
          <w:w w:val="105"/>
          <w:sz w:val="20"/>
          <w:szCs w:val="20"/>
        </w:rPr>
        <w:t xml:space="preserve"> </w:t>
      </w:r>
      <w:proofErr w:type="spellStart"/>
      <w:r w:rsidR="00F62AAF" w:rsidRPr="001D5513">
        <w:rPr>
          <w:rFonts w:ascii="Times New Roman" w:hAnsi="Times New Roman" w:cs="Times New Roman"/>
          <w:w w:val="105"/>
          <w:sz w:val="20"/>
          <w:szCs w:val="20"/>
        </w:rPr>
        <w:t>immunostimulants</w:t>
      </w:r>
      <w:proofErr w:type="spellEnd"/>
      <w:r w:rsidR="00F62AAF" w:rsidRPr="001D5513">
        <w:rPr>
          <w:rFonts w:ascii="Times New Roman" w:hAnsi="Times New Roman" w:cs="Times New Roman"/>
          <w:w w:val="105"/>
          <w:sz w:val="20"/>
          <w:szCs w:val="20"/>
        </w:rPr>
        <w:t xml:space="preserve"> (β</w:t>
      </w:r>
      <w:r w:rsidR="00172A42" w:rsidRPr="001D5513">
        <w:rPr>
          <w:rFonts w:ascii="Times New Roman" w:hAnsi="Times New Roman" w:cs="Times New Roman"/>
          <w:w w:val="105"/>
          <w:sz w:val="20"/>
          <w:szCs w:val="20"/>
        </w:rPr>
        <w:t>-</w:t>
      </w:r>
      <w:proofErr w:type="spellStart"/>
      <w:r w:rsidR="00172A42" w:rsidRPr="001D5513">
        <w:rPr>
          <w:rFonts w:ascii="Times New Roman" w:hAnsi="Times New Roman" w:cs="Times New Roman"/>
          <w:w w:val="105"/>
          <w:sz w:val="20"/>
          <w:szCs w:val="20"/>
        </w:rPr>
        <w:t>glucans</w:t>
      </w:r>
      <w:proofErr w:type="spellEnd"/>
      <w:r w:rsidR="00172A42" w:rsidRPr="001D5513">
        <w:rPr>
          <w:rFonts w:ascii="Times New Roman" w:hAnsi="Times New Roman" w:cs="Times New Roman"/>
          <w:w w:val="105"/>
          <w:sz w:val="20"/>
          <w:szCs w:val="20"/>
        </w:rPr>
        <w:t xml:space="preserve">, </w:t>
      </w:r>
      <w:proofErr w:type="spellStart"/>
      <w:r w:rsidR="00172A42" w:rsidRPr="001D5513">
        <w:rPr>
          <w:rFonts w:ascii="Times New Roman" w:hAnsi="Times New Roman" w:cs="Times New Roman"/>
          <w:w w:val="105"/>
          <w:sz w:val="20"/>
          <w:szCs w:val="20"/>
        </w:rPr>
        <w:t>mannoproteins</w:t>
      </w:r>
      <w:proofErr w:type="spellEnd"/>
      <w:r w:rsidR="00172A42" w:rsidRPr="001D5513">
        <w:rPr>
          <w:rFonts w:ascii="Times New Roman" w:hAnsi="Times New Roman" w:cs="Times New Roman"/>
          <w:w w:val="105"/>
          <w:sz w:val="20"/>
          <w:szCs w:val="20"/>
        </w:rPr>
        <w:t>,</w:t>
      </w:r>
      <w:r w:rsidR="00172A42" w:rsidRPr="001D5513">
        <w:rPr>
          <w:rFonts w:ascii="Times New Roman" w:hAnsi="Times New Roman" w:cs="Times New Roman"/>
          <w:spacing w:val="1"/>
          <w:w w:val="105"/>
          <w:sz w:val="20"/>
          <w:szCs w:val="20"/>
        </w:rPr>
        <w:t xml:space="preserve"> </w:t>
      </w:r>
      <w:bookmarkStart w:id="0" w:name="ACKNOWLEDGMENTS"/>
      <w:bookmarkEnd w:id="0"/>
      <w:r w:rsidR="00172A42" w:rsidRPr="001D5513">
        <w:rPr>
          <w:rFonts w:ascii="Times New Roman" w:hAnsi="Times New Roman" w:cs="Times New Roman"/>
          <w:w w:val="105"/>
          <w:sz w:val="20"/>
          <w:szCs w:val="20"/>
        </w:rPr>
        <w:t>chitin</w:t>
      </w:r>
      <w:r w:rsidR="00172A42" w:rsidRPr="001D5513">
        <w:rPr>
          <w:rFonts w:ascii="Times New Roman" w:hAnsi="Times New Roman" w:cs="Times New Roman"/>
          <w:spacing w:val="1"/>
          <w:w w:val="105"/>
          <w:sz w:val="20"/>
          <w:szCs w:val="20"/>
        </w:rPr>
        <w:t xml:space="preserve"> </w:t>
      </w:r>
      <w:r w:rsidR="00172A42" w:rsidRPr="001D5513">
        <w:rPr>
          <w:rFonts w:ascii="Times New Roman" w:hAnsi="Times New Roman" w:cs="Times New Roman"/>
          <w:w w:val="105"/>
          <w:sz w:val="20"/>
          <w:szCs w:val="20"/>
        </w:rPr>
        <w:t>and</w:t>
      </w:r>
      <w:r w:rsidR="00172A42" w:rsidRPr="001D5513">
        <w:rPr>
          <w:rFonts w:ascii="Times New Roman" w:hAnsi="Times New Roman" w:cs="Times New Roman"/>
          <w:spacing w:val="1"/>
          <w:w w:val="105"/>
          <w:sz w:val="20"/>
          <w:szCs w:val="20"/>
        </w:rPr>
        <w:t xml:space="preserve"> </w:t>
      </w:r>
      <w:r w:rsidR="00172A42" w:rsidRPr="001D5513">
        <w:rPr>
          <w:rFonts w:ascii="Times New Roman" w:hAnsi="Times New Roman" w:cs="Times New Roman"/>
          <w:w w:val="105"/>
          <w:sz w:val="20"/>
          <w:szCs w:val="20"/>
        </w:rPr>
        <w:t>nucleotides),</w:t>
      </w:r>
      <w:r w:rsidR="00172A42" w:rsidRPr="001D5513">
        <w:rPr>
          <w:rFonts w:ascii="Times New Roman" w:hAnsi="Times New Roman" w:cs="Times New Roman"/>
          <w:spacing w:val="1"/>
          <w:w w:val="105"/>
          <w:sz w:val="20"/>
          <w:szCs w:val="20"/>
        </w:rPr>
        <w:t xml:space="preserve"> </w:t>
      </w:r>
      <w:r w:rsidR="00172A42" w:rsidRPr="001D5513">
        <w:rPr>
          <w:rFonts w:ascii="Times New Roman" w:hAnsi="Times New Roman" w:cs="Times New Roman"/>
          <w:w w:val="105"/>
          <w:sz w:val="20"/>
          <w:szCs w:val="20"/>
        </w:rPr>
        <w:t>which</w:t>
      </w:r>
      <w:r w:rsidR="00172A42" w:rsidRPr="001D5513">
        <w:rPr>
          <w:rFonts w:ascii="Times New Roman" w:hAnsi="Times New Roman" w:cs="Times New Roman"/>
          <w:spacing w:val="1"/>
          <w:w w:val="105"/>
          <w:sz w:val="20"/>
          <w:szCs w:val="20"/>
        </w:rPr>
        <w:t xml:space="preserve"> </w:t>
      </w:r>
      <w:r w:rsidR="00172A42" w:rsidRPr="001D5513">
        <w:rPr>
          <w:rFonts w:ascii="Times New Roman" w:hAnsi="Times New Roman" w:cs="Times New Roman"/>
          <w:w w:val="105"/>
          <w:sz w:val="20"/>
          <w:szCs w:val="20"/>
        </w:rPr>
        <w:t>could</w:t>
      </w:r>
      <w:r w:rsidR="0038678E" w:rsidRPr="001D5513">
        <w:rPr>
          <w:rFonts w:ascii="Times New Roman" w:hAnsi="Times New Roman" w:cs="Times New Roman"/>
          <w:spacing w:val="1"/>
          <w:w w:val="105"/>
          <w:sz w:val="20"/>
          <w:szCs w:val="20"/>
        </w:rPr>
        <w:t xml:space="preserve"> generate </w:t>
      </w:r>
      <w:r w:rsidR="00172A42" w:rsidRPr="001D5513">
        <w:rPr>
          <w:rFonts w:ascii="Times New Roman" w:hAnsi="Times New Roman" w:cs="Times New Roman"/>
          <w:spacing w:val="1"/>
          <w:w w:val="105"/>
          <w:sz w:val="20"/>
          <w:szCs w:val="20"/>
        </w:rPr>
        <w:t xml:space="preserve"> </w:t>
      </w:r>
      <w:r w:rsidR="00172A42" w:rsidRPr="001D5513">
        <w:rPr>
          <w:rFonts w:ascii="Times New Roman" w:hAnsi="Times New Roman" w:cs="Times New Roman"/>
          <w:w w:val="105"/>
          <w:sz w:val="20"/>
          <w:szCs w:val="20"/>
        </w:rPr>
        <w:t>a</w:t>
      </w:r>
      <w:r w:rsidR="00172A42" w:rsidRPr="001D5513">
        <w:rPr>
          <w:rFonts w:ascii="Times New Roman" w:hAnsi="Times New Roman" w:cs="Times New Roman"/>
          <w:spacing w:val="1"/>
          <w:w w:val="105"/>
          <w:sz w:val="20"/>
          <w:szCs w:val="20"/>
        </w:rPr>
        <w:t xml:space="preserve"> </w:t>
      </w:r>
      <w:r w:rsidR="00172A42" w:rsidRPr="001D5513">
        <w:rPr>
          <w:rFonts w:ascii="Times New Roman" w:hAnsi="Times New Roman" w:cs="Times New Roman"/>
          <w:w w:val="105"/>
          <w:sz w:val="20"/>
          <w:szCs w:val="20"/>
        </w:rPr>
        <w:t>more</w:t>
      </w:r>
      <w:r w:rsidR="00172A42" w:rsidRPr="001D5513">
        <w:rPr>
          <w:rFonts w:ascii="Times New Roman" w:hAnsi="Times New Roman" w:cs="Times New Roman"/>
          <w:spacing w:val="-53"/>
          <w:w w:val="105"/>
          <w:sz w:val="20"/>
          <w:szCs w:val="20"/>
        </w:rPr>
        <w:t xml:space="preserve">  </w:t>
      </w:r>
      <w:r w:rsidR="00172A42" w:rsidRPr="001D5513">
        <w:rPr>
          <w:rFonts w:ascii="Times New Roman" w:hAnsi="Times New Roman" w:cs="Times New Roman"/>
          <w:w w:val="105"/>
          <w:sz w:val="20"/>
          <w:szCs w:val="20"/>
        </w:rPr>
        <w:t>general immune response to regulate the nuclear factor</w:t>
      </w:r>
      <w:r w:rsidR="00172A42" w:rsidRPr="001D5513">
        <w:rPr>
          <w:rFonts w:ascii="Times New Roman" w:hAnsi="Times New Roman" w:cs="Times New Roman"/>
          <w:spacing w:val="1"/>
          <w:w w:val="105"/>
          <w:sz w:val="20"/>
          <w:szCs w:val="20"/>
        </w:rPr>
        <w:t xml:space="preserve"> </w:t>
      </w:r>
      <w:r w:rsidR="00172A42" w:rsidRPr="001D5513">
        <w:rPr>
          <w:rFonts w:ascii="Times New Roman" w:hAnsi="Times New Roman" w:cs="Times New Roman"/>
          <w:w w:val="105"/>
          <w:sz w:val="20"/>
          <w:szCs w:val="20"/>
        </w:rPr>
        <w:t>kappa</w:t>
      </w:r>
      <w:r w:rsidR="004E7BA1" w:rsidRPr="001D5513">
        <w:rPr>
          <w:rFonts w:ascii="Times New Roman" w:hAnsi="Times New Roman" w:cs="Times New Roman"/>
          <w:w w:val="105"/>
          <w:sz w:val="20"/>
          <w:szCs w:val="20"/>
        </w:rPr>
        <w:t>-B signaling pathway and augment immunity</w:t>
      </w:r>
      <w:r w:rsidR="00172A42" w:rsidRPr="001D5513">
        <w:rPr>
          <w:rFonts w:ascii="Times New Roman" w:hAnsi="Times New Roman" w:cs="Times New Roman"/>
          <w:spacing w:val="1"/>
          <w:w w:val="105"/>
          <w:sz w:val="20"/>
          <w:szCs w:val="20"/>
        </w:rPr>
        <w:t xml:space="preserve"> </w:t>
      </w:r>
      <w:r w:rsidR="00172A42" w:rsidRPr="001D5513">
        <w:rPr>
          <w:rFonts w:ascii="Times New Roman" w:hAnsi="Times New Roman" w:cs="Times New Roman"/>
          <w:w w:val="105"/>
          <w:sz w:val="20"/>
          <w:szCs w:val="20"/>
        </w:rPr>
        <w:t>in animals.</w:t>
      </w:r>
    </w:p>
    <w:p w:rsidR="00237E63" w:rsidRPr="001D5513" w:rsidRDefault="00237E63" w:rsidP="007D6C9D">
      <w:pPr>
        <w:jc w:val="both"/>
      </w:pPr>
    </w:p>
    <w:p w:rsidR="0084465D" w:rsidRPr="001D5513" w:rsidRDefault="001D5513" w:rsidP="007D6C9D">
      <w:pPr>
        <w:jc w:val="both"/>
        <w:rPr>
          <w:b/>
        </w:rPr>
      </w:pPr>
      <w:r w:rsidRPr="001D5513">
        <w:rPr>
          <w:b/>
        </w:rPr>
        <w:t>IV.</w:t>
      </w:r>
      <w:r w:rsidR="000974C4" w:rsidRPr="001D5513">
        <w:rPr>
          <w:b/>
        </w:rPr>
        <w:t>EFFECT ON GUT HEALTH</w:t>
      </w:r>
    </w:p>
    <w:p w:rsidR="00F16A45" w:rsidRPr="001D5513" w:rsidRDefault="00F16A45" w:rsidP="007D6C9D">
      <w:pPr>
        <w:jc w:val="both"/>
      </w:pPr>
    </w:p>
    <w:p w:rsidR="00F16A45" w:rsidRPr="001D5513" w:rsidRDefault="00F16A45" w:rsidP="001D5513">
      <w:pPr>
        <w:jc w:val="both"/>
      </w:pPr>
      <w:r w:rsidRPr="001D5513">
        <w:t xml:space="preserve">The beneficial effects on the gastrointestinal tract observed in animals fed diets supplemented with dietary nucleotides may be attributable to increased nucleotide pools that </w:t>
      </w:r>
      <w:proofErr w:type="gramStart"/>
      <w:r w:rsidRPr="001D5513">
        <w:t>augment  DNA</w:t>
      </w:r>
      <w:proofErr w:type="gramEnd"/>
      <w:r w:rsidRPr="001D5513">
        <w:t xml:space="preserve"> and RNA production. After injury or starvation, the enterocytes' development and differentiation are enhanced by the increased production of RNA and DNA. Therefore, while the endogenous supply of nucleotides may be constrained by mucosal injury, an exogenous supplementation of nucleotides may aid to optimise tissue function in the GI tract and boost </w:t>
      </w:r>
      <w:r w:rsidR="007F3F56" w:rsidRPr="001D5513">
        <w:t xml:space="preserve">up the </w:t>
      </w:r>
      <w:r w:rsidRPr="001D5513">
        <w:t>activity of the brush border enzymes.</w:t>
      </w:r>
    </w:p>
    <w:p w:rsidR="00F16A45" w:rsidRPr="001D5513" w:rsidRDefault="00F16A45" w:rsidP="007D6C9D">
      <w:pPr>
        <w:jc w:val="both"/>
      </w:pPr>
    </w:p>
    <w:p w:rsidR="0084465D" w:rsidRPr="001D5513" w:rsidRDefault="0084465D" w:rsidP="007D6C9D">
      <w:pPr>
        <w:jc w:val="both"/>
        <w:rPr>
          <w:b/>
        </w:rPr>
      </w:pPr>
    </w:p>
    <w:p w:rsidR="00685E93" w:rsidRPr="001D5513" w:rsidRDefault="001D5513" w:rsidP="007D6C9D">
      <w:pPr>
        <w:pStyle w:val="BodyText"/>
        <w:ind w:left="0" w:right="116"/>
        <w:rPr>
          <w:rFonts w:ascii="Times New Roman" w:hAnsi="Times New Roman" w:cs="Times New Roman"/>
          <w:b/>
          <w:sz w:val="20"/>
          <w:szCs w:val="20"/>
        </w:rPr>
      </w:pPr>
      <w:r w:rsidRPr="001D5513">
        <w:rPr>
          <w:rFonts w:ascii="Times New Roman" w:hAnsi="Times New Roman" w:cs="Times New Roman"/>
          <w:b/>
          <w:sz w:val="20"/>
          <w:szCs w:val="20"/>
        </w:rPr>
        <w:t>V.</w:t>
      </w:r>
      <w:r w:rsidR="00685E93" w:rsidRPr="001D5513">
        <w:rPr>
          <w:rFonts w:ascii="Times New Roman" w:hAnsi="Times New Roman" w:cs="Times New Roman"/>
          <w:b/>
          <w:sz w:val="20"/>
          <w:szCs w:val="20"/>
        </w:rPr>
        <w:t>EFFECT OF NUCLEOTIDES ON PRODUCTION PERFORMANCE</w:t>
      </w:r>
    </w:p>
    <w:p w:rsidR="001E02FC" w:rsidRPr="001D5513" w:rsidRDefault="001E02FC" w:rsidP="007D6C9D">
      <w:pPr>
        <w:pStyle w:val="BodyText"/>
        <w:ind w:left="0" w:right="116"/>
        <w:rPr>
          <w:rFonts w:ascii="Times New Roman" w:hAnsi="Times New Roman" w:cs="Times New Roman"/>
          <w:sz w:val="20"/>
          <w:szCs w:val="20"/>
        </w:rPr>
      </w:pPr>
    </w:p>
    <w:p w:rsidR="002F466B" w:rsidRPr="001D5513" w:rsidRDefault="00F62AAF" w:rsidP="007D6C9D">
      <w:pPr>
        <w:ind w:firstLine="120"/>
        <w:jc w:val="both"/>
      </w:pPr>
      <w:r w:rsidRPr="001D5513">
        <w:t xml:space="preserve">When birds are in </w:t>
      </w:r>
      <w:r w:rsidR="0084465D" w:rsidRPr="001D5513">
        <w:t>stress,</w:t>
      </w:r>
      <w:r w:rsidR="003B5E12" w:rsidRPr="001D5513">
        <w:t xml:space="preserve"> reduction in performance and growth ensues in</w:t>
      </w:r>
      <w:r w:rsidR="00C025FE" w:rsidRPr="001D5513">
        <w:t>. The</w:t>
      </w:r>
      <w:r w:rsidR="00031707" w:rsidRPr="001D5513">
        <w:t xml:space="preserve"> increased demand along </w:t>
      </w:r>
      <w:r w:rsidR="00E20102" w:rsidRPr="001D5513">
        <w:t xml:space="preserve"> </w:t>
      </w:r>
      <w:r w:rsidR="00C025FE" w:rsidRPr="001D5513">
        <w:t xml:space="preserve"> with relatively</w:t>
      </w:r>
      <w:r w:rsidR="00C025FE" w:rsidRPr="001D5513">
        <w:rPr>
          <w:spacing w:val="1"/>
        </w:rPr>
        <w:t xml:space="preserve"> </w:t>
      </w:r>
      <w:r w:rsidR="00C025FE" w:rsidRPr="001D5513">
        <w:t>slow</w:t>
      </w:r>
      <w:r w:rsidR="00C025FE" w:rsidRPr="001D5513">
        <w:rPr>
          <w:spacing w:val="1"/>
        </w:rPr>
        <w:t xml:space="preserve"> </w:t>
      </w:r>
      <w:r w:rsidR="00C025FE" w:rsidRPr="001D5513">
        <w:t>supply of</w:t>
      </w:r>
      <w:r w:rsidR="00C025FE" w:rsidRPr="001D5513">
        <w:rPr>
          <w:spacing w:val="1"/>
        </w:rPr>
        <w:t xml:space="preserve"> </w:t>
      </w:r>
      <w:r w:rsidR="00C025FE" w:rsidRPr="001D5513">
        <w:t>nucleotides</w:t>
      </w:r>
      <w:r w:rsidR="00C025FE" w:rsidRPr="001D5513">
        <w:rPr>
          <w:spacing w:val="1"/>
        </w:rPr>
        <w:t xml:space="preserve"> </w:t>
      </w:r>
      <w:r w:rsidR="00C025FE" w:rsidRPr="001D5513">
        <w:t>by the bird</w:t>
      </w:r>
      <w:r w:rsidR="00C025FE" w:rsidRPr="001D5513">
        <w:rPr>
          <w:spacing w:val="1"/>
        </w:rPr>
        <w:t xml:space="preserve"> </w:t>
      </w:r>
      <w:r w:rsidR="00C025FE" w:rsidRPr="001D5513">
        <w:t>itself</w:t>
      </w:r>
      <w:r w:rsidR="00C025FE" w:rsidRPr="001D5513">
        <w:rPr>
          <w:spacing w:val="1"/>
        </w:rPr>
        <w:t xml:space="preserve"> </w:t>
      </w:r>
      <w:r w:rsidR="00B42488" w:rsidRPr="001D5513">
        <w:rPr>
          <w:spacing w:val="1"/>
        </w:rPr>
        <w:t>necessi</w:t>
      </w:r>
      <w:r w:rsidR="00DE2FA6" w:rsidRPr="001D5513">
        <w:rPr>
          <w:spacing w:val="1"/>
        </w:rPr>
        <w:t>tates the exogenous supply of extra nucleotides in poultry diet.</w:t>
      </w:r>
      <w:r w:rsidR="001A240C" w:rsidRPr="001D5513">
        <w:t xml:space="preserve"> Thus, providing readily accessible nucleotides through diet promotes the formation of these quickly growing cells without using energy, increasing productivity in birds. Although chickens can synthesise nucleotides </w:t>
      </w:r>
      <w:r w:rsidR="001A240C" w:rsidRPr="001D5513">
        <w:rPr>
          <w:i/>
        </w:rPr>
        <w:t>de novo</w:t>
      </w:r>
      <w:r w:rsidR="001A240C" w:rsidRPr="001D5513">
        <w:t>, like mammals, it is now believed that this abili</w:t>
      </w:r>
      <w:r w:rsidR="00F5226A" w:rsidRPr="001D5513">
        <w:t>ty, particularly in young chick</w:t>
      </w:r>
      <w:r w:rsidR="001A240C" w:rsidRPr="001D5513">
        <w:t xml:space="preserve">s, may not be sufficient to meet </w:t>
      </w:r>
      <w:r w:rsidR="00C86F33" w:rsidRPr="001D5513">
        <w:t xml:space="preserve">demand. Due to this, NT </w:t>
      </w:r>
      <w:r w:rsidR="001A240C" w:rsidRPr="001D5513">
        <w:t xml:space="preserve"> have been referred to as conditionally necessary, and they will be most </w:t>
      </w:r>
      <w:r w:rsidR="00714D79" w:rsidRPr="001D5513">
        <w:t>helpful at times of stress</w:t>
      </w:r>
      <w:r w:rsidR="00174A0D" w:rsidRPr="001D5513">
        <w:t xml:space="preserve"> as</w:t>
      </w:r>
      <w:r w:rsidR="001A240C" w:rsidRPr="001D5513">
        <w:t xml:space="preserve"> challenges, high</w:t>
      </w:r>
      <w:r w:rsidR="00174A0D" w:rsidRPr="001D5513">
        <w:t>er</w:t>
      </w:r>
      <w:r w:rsidR="001A240C" w:rsidRPr="001D5513">
        <w:t xml:space="preserve"> stocking densities, rapid gr</w:t>
      </w:r>
      <w:r w:rsidR="00174A0D" w:rsidRPr="001D5513">
        <w:t>owth phases, and the substitution</w:t>
      </w:r>
      <w:r w:rsidR="001A240C" w:rsidRPr="001D5513">
        <w:t xml:space="preserve"> or removal of antibiotics.</w:t>
      </w:r>
      <w:r w:rsidR="008352AF" w:rsidRPr="001D5513">
        <w:t xml:space="preserve"> NT can also act as alternatives to artificial growth promoters </w:t>
      </w:r>
      <w:r w:rsidR="00FE4E1F" w:rsidRPr="001D5513">
        <w:t>to prevent performance losses in poultry production</w:t>
      </w:r>
      <w:r w:rsidR="008352AF" w:rsidRPr="001D5513">
        <w:t>.</w:t>
      </w:r>
      <w:r w:rsidR="00FE4E1F" w:rsidRPr="001D5513">
        <w:rPr>
          <w:spacing w:val="1"/>
        </w:rPr>
        <w:t xml:space="preserve"> </w:t>
      </w:r>
    </w:p>
    <w:p w:rsidR="001E02FC" w:rsidRPr="001D5513" w:rsidRDefault="001E02FC" w:rsidP="007D6C9D">
      <w:pPr>
        <w:pStyle w:val="BodyText"/>
        <w:ind w:left="0" w:right="38"/>
        <w:rPr>
          <w:rFonts w:ascii="Times New Roman" w:eastAsia="Times New Roman" w:hAnsi="Times New Roman" w:cs="Times New Roman"/>
          <w:sz w:val="20"/>
          <w:szCs w:val="20"/>
          <w:lang w:val="en-IN" w:eastAsia="en-IN"/>
        </w:rPr>
      </w:pPr>
    </w:p>
    <w:p w:rsidR="002F466B" w:rsidRPr="001D5513" w:rsidRDefault="005F6140" w:rsidP="007D6C9D">
      <w:pPr>
        <w:pStyle w:val="BodyText"/>
        <w:ind w:left="0" w:right="38" w:firstLine="120"/>
        <w:rPr>
          <w:rFonts w:ascii="Times New Roman" w:hAnsi="Times New Roman" w:cs="Times New Roman"/>
          <w:sz w:val="20"/>
          <w:szCs w:val="20"/>
        </w:rPr>
      </w:pPr>
      <w:r w:rsidRPr="001D5513">
        <w:rPr>
          <w:rFonts w:ascii="Times New Roman" w:hAnsi="Times New Roman" w:cs="Times New Roman"/>
          <w:sz w:val="20"/>
          <w:szCs w:val="20"/>
        </w:rPr>
        <w:t xml:space="preserve">Profitability in broiler production could be increased by the </w:t>
      </w:r>
      <w:proofErr w:type="gramStart"/>
      <w:r w:rsidRPr="001D5513">
        <w:rPr>
          <w:rFonts w:ascii="Times New Roman" w:hAnsi="Times New Roman" w:cs="Times New Roman"/>
          <w:sz w:val="20"/>
          <w:szCs w:val="20"/>
        </w:rPr>
        <w:t xml:space="preserve">inclusion </w:t>
      </w:r>
      <w:r w:rsidR="00A45408" w:rsidRPr="001D5513">
        <w:rPr>
          <w:rFonts w:ascii="Times New Roman" w:hAnsi="Times New Roman" w:cs="Times New Roman"/>
          <w:sz w:val="20"/>
          <w:szCs w:val="20"/>
        </w:rPr>
        <w:t xml:space="preserve"> of</w:t>
      </w:r>
      <w:proofErr w:type="gramEnd"/>
      <w:r w:rsidR="00A45408" w:rsidRPr="001D5513">
        <w:rPr>
          <w:rFonts w:ascii="Times New Roman" w:hAnsi="Times New Roman" w:cs="Times New Roman"/>
          <w:sz w:val="20"/>
          <w:szCs w:val="20"/>
        </w:rPr>
        <w:t xml:space="preserve"> dietary nucleotide</w:t>
      </w:r>
      <w:r w:rsidR="00A45408" w:rsidRPr="001D5513">
        <w:rPr>
          <w:rFonts w:ascii="Times New Roman" w:hAnsi="Times New Roman" w:cs="Times New Roman"/>
          <w:spacing w:val="1"/>
          <w:sz w:val="20"/>
          <w:szCs w:val="20"/>
        </w:rPr>
        <w:t xml:space="preserve"> </w:t>
      </w:r>
      <w:r w:rsidR="00A45408" w:rsidRPr="001D5513">
        <w:rPr>
          <w:rFonts w:ascii="Times New Roman" w:hAnsi="Times New Roman" w:cs="Times New Roman"/>
          <w:sz w:val="20"/>
          <w:szCs w:val="20"/>
        </w:rPr>
        <w:t>rich</w:t>
      </w:r>
      <w:r w:rsidR="00A45408" w:rsidRPr="001D5513">
        <w:rPr>
          <w:rFonts w:ascii="Times New Roman" w:hAnsi="Times New Roman" w:cs="Times New Roman"/>
          <w:spacing w:val="1"/>
          <w:sz w:val="20"/>
          <w:szCs w:val="20"/>
        </w:rPr>
        <w:t xml:space="preserve"> </w:t>
      </w:r>
      <w:r w:rsidR="00A45408" w:rsidRPr="001D5513">
        <w:rPr>
          <w:rFonts w:ascii="Times New Roman" w:hAnsi="Times New Roman" w:cs="Times New Roman"/>
          <w:sz w:val="20"/>
          <w:szCs w:val="20"/>
        </w:rPr>
        <w:t>yeast</w:t>
      </w:r>
      <w:r w:rsidR="00A45408" w:rsidRPr="001D5513">
        <w:rPr>
          <w:rFonts w:ascii="Times New Roman" w:hAnsi="Times New Roman" w:cs="Times New Roman"/>
          <w:spacing w:val="1"/>
          <w:sz w:val="20"/>
          <w:szCs w:val="20"/>
        </w:rPr>
        <w:t xml:space="preserve"> </w:t>
      </w:r>
      <w:r w:rsidR="00A45408" w:rsidRPr="001D5513">
        <w:rPr>
          <w:rFonts w:ascii="Times New Roman" w:hAnsi="Times New Roman" w:cs="Times New Roman"/>
          <w:sz w:val="20"/>
          <w:szCs w:val="20"/>
        </w:rPr>
        <w:t>extract</w:t>
      </w:r>
      <w:r w:rsidR="00A45408" w:rsidRPr="001D5513">
        <w:rPr>
          <w:rFonts w:ascii="Times New Roman" w:hAnsi="Times New Roman" w:cs="Times New Roman"/>
          <w:spacing w:val="1"/>
          <w:sz w:val="20"/>
          <w:szCs w:val="20"/>
        </w:rPr>
        <w:t xml:space="preserve"> </w:t>
      </w:r>
      <w:r w:rsidR="00A45408" w:rsidRPr="001D5513">
        <w:rPr>
          <w:rFonts w:ascii="Times New Roman" w:hAnsi="Times New Roman" w:cs="Times New Roman"/>
          <w:sz w:val="20"/>
          <w:szCs w:val="20"/>
        </w:rPr>
        <w:t>at</w:t>
      </w:r>
      <w:r w:rsidR="00A45408" w:rsidRPr="001D5513">
        <w:rPr>
          <w:rFonts w:ascii="Times New Roman" w:hAnsi="Times New Roman" w:cs="Times New Roman"/>
          <w:spacing w:val="1"/>
          <w:sz w:val="20"/>
          <w:szCs w:val="20"/>
        </w:rPr>
        <w:t xml:space="preserve"> </w:t>
      </w:r>
      <w:r w:rsidR="00A45408" w:rsidRPr="001D5513">
        <w:rPr>
          <w:rFonts w:ascii="Times New Roman" w:hAnsi="Times New Roman" w:cs="Times New Roman"/>
          <w:sz w:val="20"/>
          <w:szCs w:val="20"/>
        </w:rPr>
        <w:t>0.5%</w:t>
      </w:r>
      <w:r w:rsidR="00A45408" w:rsidRPr="001D5513">
        <w:rPr>
          <w:rFonts w:ascii="Times New Roman" w:hAnsi="Times New Roman" w:cs="Times New Roman"/>
          <w:spacing w:val="1"/>
          <w:sz w:val="20"/>
          <w:szCs w:val="20"/>
        </w:rPr>
        <w:t xml:space="preserve"> </w:t>
      </w:r>
      <w:r w:rsidR="00A45408" w:rsidRPr="001D5513">
        <w:rPr>
          <w:rFonts w:ascii="Times New Roman" w:hAnsi="Times New Roman" w:cs="Times New Roman"/>
          <w:sz w:val="20"/>
          <w:szCs w:val="20"/>
        </w:rPr>
        <w:t>level</w:t>
      </w:r>
      <w:r w:rsidR="00A45408" w:rsidRPr="001D5513">
        <w:rPr>
          <w:rFonts w:ascii="Times New Roman" w:hAnsi="Times New Roman" w:cs="Times New Roman"/>
          <w:spacing w:val="1"/>
          <w:sz w:val="20"/>
          <w:szCs w:val="20"/>
        </w:rPr>
        <w:t xml:space="preserve"> </w:t>
      </w:r>
      <w:r w:rsidR="00A45408" w:rsidRPr="001D5513">
        <w:rPr>
          <w:rFonts w:ascii="Times New Roman" w:hAnsi="Times New Roman" w:cs="Times New Roman"/>
          <w:sz w:val="20"/>
          <w:szCs w:val="20"/>
        </w:rPr>
        <w:t>in</w:t>
      </w:r>
      <w:r w:rsidR="00A45408" w:rsidRPr="001D5513">
        <w:rPr>
          <w:rFonts w:ascii="Times New Roman" w:hAnsi="Times New Roman" w:cs="Times New Roman"/>
          <w:spacing w:val="1"/>
          <w:sz w:val="20"/>
          <w:szCs w:val="20"/>
        </w:rPr>
        <w:t xml:space="preserve"> </w:t>
      </w:r>
      <w:r w:rsidR="00A45408" w:rsidRPr="001D5513">
        <w:rPr>
          <w:rFonts w:ascii="Times New Roman" w:hAnsi="Times New Roman" w:cs="Times New Roman"/>
          <w:sz w:val="20"/>
          <w:szCs w:val="20"/>
        </w:rPr>
        <w:t>broiler</w:t>
      </w:r>
      <w:r w:rsidR="00A45408" w:rsidRPr="001D5513">
        <w:rPr>
          <w:rFonts w:ascii="Times New Roman" w:hAnsi="Times New Roman" w:cs="Times New Roman"/>
          <w:spacing w:val="1"/>
          <w:sz w:val="20"/>
          <w:szCs w:val="20"/>
        </w:rPr>
        <w:t xml:space="preserve"> </w:t>
      </w:r>
      <w:r w:rsidR="00A45408" w:rsidRPr="001D5513">
        <w:rPr>
          <w:rFonts w:ascii="Times New Roman" w:hAnsi="Times New Roman" w:cs="Times New Roman"/>
          <w:sz w:val="20"/>
          <w:szCs w:val="20"/>
        </w:rPr>
        <w:t>diet</w:t>
      </w:r>
      <w:r w:rsidR="00A45408" w:rsidRPr="001D5513">
        <w:rPr>
          <w:rFonts w:ascii="Times New Roman" w:hAnsi="Times New Roman" w:cs="Times New Roman"/>
          <w:spacing w:val="50"/>
          <w:sz w:val="20"/>
          <w:szCs w:val="20"/>
        </w:rPr>
        <w:t xml:space="preserve"> </w:t>
      </w:r>
      <w:r w:rsidR="0064573E" w:rsidRPr="001D5513">
        <w:rPr>
          <w:rFonts w:ascii="Times New Roman" w:hAnsi="Times New Roman" w:cs="Times New Roman"/>
          <w:spacing w:val="50"/>
          <w:sz w:val="20"/>
          <w:szCs w:val="20"/>
        </w:rPr>
        <w:t>as i</w:t>
      </w:r>
      <w:r w:rsidRPr="001D5513">
        <w:rPr>
          <w:rFonts w:ascii="Times New Roman" w:hAnsi="Times New Roman" w:cs="Times New Roman"/>
          <w:spacing w:val="50"/>
          <w:sz w:val="20"/>
          <w:szCs w:val="20"/>
        </w:rPr>
        <w:t xml:space="preserve">t </w:t>
      </w:r>
      <w:r w:rsidRPr="001D5513">
        <w:rPr>
          <w:rFonts w:ascii="Times New Roman" w:hAnsi="Times New Roman" w:cs="Times New Roman"/>
          <w:sz w:val="20"/>
          <w:szCs w:val="20"/>
        </w:rPr>
        <w:t>improved</w:t>
      </w:r>
      <w:r w:rsidR="00A45408" w:rsidRPr="001D5513">
        <w:rPr>
          <w:rFonts w:ascii="Times New Roman" w:hAnsi="Times New Roman" w:cs="Times New Roman"/>
          <w:spacing w:val="1"/>
          <w:sz w:val="20"/>
          <w:szCs w:val="20"/>
        </w:rPr>
        <w:t xml:space="preserve"> </w:t>
      </w:r>
      <w:r w:rsidR="00A45408" w:rsidRPr="001D5513">
        <w:rPr>
          <w:rFonts w:ascii="Times New Roman" w:hAnsi="Times New Roman" w:cs="Times New Roman"/>
          <w:sz w:val="20"/>
          <w:szCs w:val="20"/>
        </w:rPr>
        <w:t>growth performance in terms of live body weight, gain in</w:t>
      </w:r>
      <w:r w:rsidR="00A45408" w:rsidRPr="001D5513">
        <w:rPr>
          <w:rFonts w:ascii="Times New Roman" w:hAnsi="Times New Roman" w:cs="Times New Roman"/>
          <w:spacing w:val="1"/>
          <w:sz w:val="20"/>
          <w:szCs w:val="20"/>
        </w:rPr>
        <w:t xml:space="preserve"> </w:t>
      </w:r>
      <w:r w:rsidR="00A45408" w:rsidRPr="001D5513">
        <w:rPr>
          <w:rFonts w:ascii="Times New Roman" w:hAnsi="Times New Roman" w:cs="Times New Roman"/>
          <w:sz w:val="20"/>
          <w:szCs w:val="20"/>
        </w:rPr>
        <w:t>weight, feed i</w:t>
      </w:r>
      <w:r w:rsidRPr="001D5513">
        <w:rPr>
          <w:rFonts w:ascii="Times New Roman" w:hAnsi="Times New Roman" w:cs="Times New Roman"/>
          <w:sz w:val="20"/>
          <w:szCs w:val="20"/>
        </w:rPr>
        <w:t>ntake and feed conversion ratio</w:t>
      </w:r>
      <w:r w:rsidR="00013B21" w:rsidRPr="001D5513">
        <w:rPr>
          <w:rFonts w:ascii="Times New Roman" w:hAnsi="Times New Roman" w:cs="Times New Roman"/>
          <w:sz w:val="20"/>
          <w:szCs w:val="20"/>
        </w:rPr>
        <w:t xml:space="preserve"> (FCR)</w:t>
      </w:r>
      <w:r w:rsidRPr="001D5513">
        <w:rPr>
          <w:rFonts w:ascii="Times New Roman" w:hAnsi="Times New Roman" w:cs="Times New Roman"/>
          <w:sz w:val="20"/>
          <w:szCs w:val="20"/>
        </w:rPr>
        <w:t>.</w:t>
      </w:r>
      <w:r w:rsidR="002E2CD2" w:rsidRPr="001D5513">
        <w:rPr>
          <w:rFonts w:ascii="Times New Roman" w:hAnsi="Times New Roman" w:cs="Times New Roman"/>
          <w:sz w:val="20"/>
          <w:szCs w:val="20"/>
        </w:rPr>
        <w:t xml:space="preserve">During heat stress, </w:t>
      </w:r>
      <w:r w:rsidR="00FC1C9B" w:rsidRPr="001D5513">
        <w:rPr>
          <w:rFonts w:ascii="Times New Roman" w:hAnsi="Times New Roman" w:cs="Times New Roman"/>
          <w:sz w:val="20"/>
          <w:szCs w:val="20"/>
        </w:rPr>
        <w:t xml:space="preserve"> </w:t>
      </w:r>
      <w:r w:rsidR="002E2CD2" w:rsidRPr="001D5513">
        <w:rPr>
          <w:rFonts w:ascii="Times New Roman" w:hAnsi="Times New Roman" w:cs="Times New Roman"/>
          <w:sz w:val="20"/>
          <w:szCs w:val="20"/>
        </w:rPr>
        <w:t>t</w:t>
      </w:r>
      <w:r w:rsidR="001B5557" w:rsidRPr="001D5513">
        <w:rPr>
          <w:rFonts w:ascii="Times New Roman" w:hAnsi="Times New Roman" w:cs="Times New Roman"/>
          <w:sz w:val="20"/>
          <w:szCs w:val="20"/>
        </w:rPr>
        <w:t>he best</w:t>
      </w:r>
      <w:r w:rsidR="001B5557" w:rsidRPr="001D5513">
        <w:rPr>
          <w:rFonts w:ascii="Times New Roman" w:hAnsi="Times New Roman" w:cs="Times New Roman"/>
          <w:spacing w:val="1"/>
          <w:sz w:val="20"/>
          <w:szCs w:val="20"/>
        </w:rPr>
        <w:t xml:space="preserve"> </w:t>
      </w:r>
      <w:r w:rsidR="002E2CD2" w:rsidRPr="001D5513">
        <w:rPr>
          <w:rFonts w:ascii="Times New Roman" w:hAnsi="Times New Roman" w:cs="Times New Roman"/>
          <w:sz w:val="20"/>
          <w:szCs w:val="20"/>
        </w:rPr>
        <w:t>performance</w:t>
      </w:r>
      <w:r w:rsidR="001B5557" w:rsidRPr="001D5513">
        <w:rPr>
          <w:rFonts w:ascii="Times New Roman" w:hAnsi="Times New Roman" w:cs="Times New Roman"/>
          <w:sz w:val="20"/>
          <w:szCs w:val="20"/>
        </w:rPr>
        <w:t xml:space="preserve"> was </w:t>
      </w:r>
      <w:r w:rsidR="0064573E" w:rsidRPr="001D5513">
        <w:rPr>
          <w:rFonts w:ascii="Times New Roman" w:hAnsi="Times New Roman" w:cs="Times New Roman"/>
          <w:sz w:val="20"/>
          <w:szCs w:val="20"/>
        </w:rPr>
        <w:t xml:space="preserve">observed </w:t>
      </w:r>
      <w:r w:rsidR="001B5557" w:rsidRPr="001D5513">
        <w:rPr>
          <w:rFonts w:ascii="Times New Roman" w:hAnsi="Times New Roman" w:cs="Times New Roman"/>
          <w:sz w:val="20"/>
          <w:szCs w:val="20"/>
        </w:rPr>
        <w:t xml:space="preserve">in birds fed nucleotides </w:t>
      </w:r>
      <w:r w:rsidR="004B41F1" w:rsidRPr="001D5513">
        <w:rPr>
          <w:rFonts w:ascii="Times New Roman" w:hAnsi="Times New Roman" w:cs="Times New Roman"/>
          <w:sz w:val="20"/>
          <w:szCs w:val="20"/>
        </w:rPr>
        <w:t xml:space="preserve">at the rate of </w:t>
      </w:r>
      <w:r w:rsidR="001B5557" w:rsidRPr="001D5513">
        <w:rPr>
          <w:rFonts w:ascii="Times New Roman" w:hAnsi="Times New Roman" w:cs="Times New Roman"/>
          <w:sz w:val="20"/>
          <w:szCs w:val="20"/>
        </w:rPr>
        <w:t xml:space="preserve">1g/kg. </w:t>
      </w:r>
      <w:r w:rsidR="003E5A7F" w:rsidRPr="001D5513">
        <w:rPr>
          <w:rFonts w:ascii="Times New Roman" w:hAnsi="Times New Roman" w:cs="Times New Roman"/>
          <w:sz w:val="20"/>
          <w:szCs w:val="20"/>
        </w:rPr>
        <w:t>When birds were exposed to stress</w:t>
      </w:r>
      <w:r w:rsidR="00C720E7" w:rsidRPr="001D5513">
        <w:rPr>
          <w:rFonts w:ascii="Times New Roman" w:hAnsi="Times New Roman" w:cs="Times New Roman"/>
          <w:spacing w:val="1"/>
          <w:sz w:val="20"/>
          <w:szCs w:val="20"/>
        </w:rPr>
        <w:t xml:space="preserve"> factors</w:t>
      </w:r>
      <w:r w:rsidR="003E5A7F" w:rsidRPr="001D5513">
        <w:rPr>
          <w:rFonts w:ascii="Times New Roman" w:hAnsi="Times New Roman" w:cs="Times New Roman"/>
          <w:sz w:val="20"/>
          <w:szCs w:val="20"/>
        </w:rPr>
        <w:t xml:space="preserve"> such as high stocking density, nucleotides had a beneﬁcial effect on body</w:t>
      </w:r>
      <w:r w:rsidR="003E5A7F" w:rsidRPr="001D5513">
        <w:rPr>
          <w:rFonts w:ascii="Times New Roman" w:hAnsi="Times New Roman" w:cs="Times New Roman"/>
          <w:spacing w:val="1"/>
          <w:sz w:val="20"/>
          <w:szCs w:val="20"/>
        </w:rPr>
        <w:t xml:space="preserve"> </w:t>
      </w:r>
      <w:r w:rsidR="003E5A7F" w:rsidRPr="001D5513">
        <w:rPr>
          <w:rFonts w:ascii="Times New Roman" w:hAnsi="Times New Roman" w:cs="Times New Roman"/>
          <w:sz w:val="20"/>
          <w:szCs w:val="20"/>
        </w:rPr>
        <w:t>weight</w:t>
      </w:r>
      <w:r w:rsidR="003E5A7F" w:rsidRPr="001D5513">
        <w:rPr>
          <w:rFonts w:ascii="Times New Roman" w:hAnsi="Times New Roman" w:cs="Times New Roman"/>
          <w:spacing w:val="23"/>
          <w:sz w:val="20"/>
          <w:szCs w:val="20"/>
        </w:rPr>
        <w:t xml:space="preserve"> </w:t>
      </w:r>
      <w:r w:rsidR="003E5A7F" w:rsidRPr="001D5513">
        <w:rPr>
          <w:rFonts w:ascii="Times New Roman" w:hAnsi="Times New Roman" w:cs="Times New Roman"/>
          <w:sz w:val="20"/>
          <w:szCs w:val="20"/>
        </w:rPr>
        <w:t>gain</w:t>
      </w:r>
      <w:r w:rsidR="00F44015" w:rsidRPr="001D5513">
        <w:rPr>
          <w:rFonts w:ascii="Times New Roman" w:hAnsi="Times New Roman" w:cs="Times New Roman"/>
          <w:sz w:val="20"/>
          <w:szCs w:val="20"/>
        </w:rPr>
        <w:t>,</w:t>
      </w:r>
      <w:r w:rsidR="00F44015" w:rsidRPr="001D5513">
        <w:rPr>
          <w:rFonts w:ascii="Times New Roman" w:hAnsi="Times New Roman" w:cs="Times New Roman"/>
          <w:spacing w:val="23"/>
          <w:sz w:val="20"/>
          <w:szCs w:val="20"/>
        </w:rPr>
        <w:t xml:space="preserve"> FCR</w:t>
      </w:r>
      <w:r w:rsidR="00013B21" w:rsidRPr="001D5513">
        <w:rPr>
          <w:rFonts w:ascii="Times New Roman" w:hAnsi="Times New Roman" w:cs="Times New Roman"/>
          <w:sz w:val="20"/>
          <w:szCs w:val="20"/>
        </w:rPr>
        <w:t xml:space="preserve"> </w:t>
      </w:r>
      <w:r w:rsidR="00F44015" w:rsidRPr="001D5513">
        <w:rPr>
          <w:rFonts w:ascii="Times New Roman" w:hAnsi="Times New Roman" w:cs="Times New Roman"/>
          <w:sz w:val="20"/>
          <w:szCs w:val="20"/>
        </w:rPr>
        <w:t>etc. Dietary</w:t>
      </w:r>
      <w:r w:rsidR="00FC1C9B" w:rsidRPr="001D5513">
        <w:rPr>
          <w:rFonts w:ascii="Times New Roman" w:hAnsi="Times New Roman" w:cs="Times New Roman"/>
          <w:sz w:val="20"/>
          <w:szCs w:val="20"/>
        </w:rPr>
        <w:t xml:space="preserve"> nucleotide supplementation improves the body weight gain and</w:t>
      </w:r>
      <w:r w:rsidR="00013B21" w:rsidRPr="001D5513">
        <w:rPr>
          <w:rFonts w:ascii="Times New Roman" w:hAnsi="Times New Roman" w:cs="Times New Roman"/>
          <w:spacing w:val="1"/>
          <w:sz w:val="20"/>
          <w:szCs w:val="20"/>
        </w:rPr>
        <w:t xml:space="preserve"> FCR</w:t>
      </w:r>
      <w:r w:rsidR="00FC1C9B" w:rsidRPr="001D5513">
        <w:rPr>
          <w:rFonts w:ascii="Times New Roman" w:hAnsi="Times New Roman" w:cs="Times New Roman"/>
          <w:spacing w:val="-8"/>
          <w:sz w:val="20"/>
          <w:szCs w:val="20"/>
        </w:rPr>
        <w:t xml:space="preserve"> </w:t>
      </w:r>
      <w:r w:rsidR="00FC1C9B" w:rsidRPr="001D5513">
        <w:rPr>
          <w:rFonts w:ascii="Times New Roman" w:hAnsi="Times New Roman" w:cs="Times New Roman"/>
          <w:sz w:val="20"/>
          <w:szCs w:val="20"/>
        </w:rPr>
        <w:t>of</w:t>
      </w:r>
      <w:r w:rsidR="00FC1C9B" w:rsidRPr="001D5513">
        <w:rPr>
          <w:rFonts w:ascii="Times New Roman" w:hAnsi="Times New Roman" w:cs="Times New Roman"/>
          <w:spacing w:val="-7"/>
          <w:sz w:val="20"/>
          <w:szCs w:val="20"/>
        </w:rPr>
        <w:t xml:space="preserve"> </w:t>
      </w:r>
      <w:r w:rsidR="00FC1C9B" w:rsidRPr="001D5513">
        <w:rPr>
          <w:rFonts w:ascii="Times New Roman" w:hAnsi="Times New Roman" w:cs="Times New Roman"/>
          <w:sz w:val="20"/>
          <w:szCs w:val="20"/>
        </w:rPr>
        <w:t>broilers</w:t>
      </w:r>
      <w:r w:rsidR="00FC1C9B" w:rsidRPr="001D5513">
        <w:rPr>
          <w:rFonts w:ascii="Times New Roman" w:hAnsi="Times New Roman" w:cs="Times New Roman"/>
          <w:spacing w:val="-7"/>
          <w:sz w:val="20"/>
          <w:szCs w:val="20"/>
        </w:rPr>
        <w:t xml:space="preserve"> </w:t>
      </w:r>
      <w:r w:rsidR="00FC1C9B" w:rsidRPr="001D5513">
        <w:rPr>
          <w:rFonts w:ascii="Times New Roman" w:hAnsi="Times New Roman" w:cs="Times New Roman"/>
          <w:sz w:val="20"/>
          <w:szCs w:val="20"/>
        </w:rPr>
        <w:t>from</w:t>
      </w:r>
      <w:r w:rsidR="00FC1C9B" w:rsidRPr="001D5513">
        <w:rPr>
          <w:rFonts w:ascii="Times New Roman" w:hAnsi="Times New Roman" w:cs="Times New Roman"/>
          <w:spacing w:val="-8"/>
          <w:sz w:val="20"/>
          <w:szCs w:val="20"/>
        </w:rPr>
        <w:t xml:space="preserve"> </w:t>
      </w:r>
      <w:r w:rsidR="00FC1C9B" w:rsidRPr="001D5513">
        <w:rPr>
          <w:rFonts w:ascii="Times New Roman" w:hAnsi="Times New Roman" w:cs="Times New Roman"/>
          <w:sz w:val="20"/>
          <w:szCs w:val="20"/>
        </w:rPr>
        <w:t>7</w:t>
      </w:r>
      <w:r w:rsidR="00FC1C9B" w:rsidRPr="001D5513">
        <w:rPr>
          <w:rFonts w:ascii="Times New Roman" w:hAnsi="Times New Roman" w:cs="Times New Roman"/>
          <w:spacing w:val="-7"/>
          <w:sz w:val="20"/>
          <w:szCs w:val="20"/>
        </w:rPr>
        <w:t xml:space="preserve"> </w:t>
      </w:r>
      <w:r w:rsidR="00FC1C9B" w:rsidRPr="001D5513">
        <w:rPr>
          <w:rFonts w:ascii="Times New Roman" w:hAnsi="Times New Roman" w:cs="Times New Roman"/>
          <w:sz w:val="20"/>
          <w:szCs w:val="20"/>
        </w:rPr>
        <w:t>to</w:t>
      </w:r>
      <w:r w:rsidR="00FC1C9B" w:rsidRPr="001D5513">
        <w:rPr>
          <w:rFonts w:ascii="Times New Roman" w:hAnsi="Times New Roman" w:cs="Times New Roman"/>
          <w:spacing w:val="-8"/>
          <w:sz w:val="20"/>
          <w:szCs w:val="20"/>
        </w:rPr>
        <w:t xml:space="preserve"> </w:t>
      </w:r>
      <w:r w:rsidR="00FC1C9B" w:rsidRPr="001D5513">
        <w:rPr>
          <w:rFonts w:ascii="Times New Roman" w:hAnsi="Times New Roman" w:cs="Times New Roman"/>
          <w:sz w:val="20"/>
          <w:szCs w:val="20"/>
        </w:rPr>
        <w:t>20</w:t>
      </w:r>
      <w:r w:rsidR="00FC1C9B" w:rsidRPr="001D5513">
        <w:rPr>
          <w:rFonts w:ascii="Times New Roman" w:hAnsi="Times New Roman" w:cs="Times New Roman"/>
          <w:spacing w:val="-7"/>
          <w:sz w:val="20"/>
          <w:szCs w:val="20"/>
        </w:rPr>
        <w:t xml:space="preserve"> </w:t>
      </w:r>
      <w:r w:rsidR="00FC1C9B" w:rsidRPr="001D5513">
        <w:rPr>
          <w:rFonts w:ascii="Times New Roman" w:hAnsi="Times New Roman" w:cs="Times New Roman"/>
          <w:sz w:val="20"/>
          <w:szCs w:val="20"/>
        </w:rPr>
        <w:t>days</w:t>
      </w:r>
      <w:r w:rsidR="00FC1C9B" w:rsidRPr="001D5513">
        <w:rPr>
          <w:rFonts w:ascii="Times New Roman" w:hAnsi="Times New Roman" w:cs="Times New Roman"/>
          <w:spacing w:val="-7"/>
          <w:sz w:val="20"/>
          <w:szCs w:val="20"/>
        </w:rPr>
        <w:t xml:space="preserve"> </w:t>
      </w:r>
      <w:r w:rsidR="00FC1C9B" w:rsidRPr="001D5513">
        <w:rPr>
          <w:rFonts w:ascii="Times New Roman" w:hAnsi="Times New Roman" w:cs="Times New Roman"/>
          <w:sz w:val="20"/>
          <w:szCs w:val="20"/>
        </w:rPr>
        <w:t>of</w:t>
      </w:r>
      <w:r w:rsidR="00FC1C9B" w:rsidRPr="001D5513">
        <w:rPr>
          <w:rFonts w:ascii="Times New Roman" w:hAnsi="Times New Roman" w:cs="Times New Roman"/>
          <w:spacing w:val="-8"/>
          <w:sz w:val="20"/>
          <w:szCs w:val="20"/>
        </w:rPr>
        <w:t xml:space="preserve"> </w:t>
      </w:r>
      <w:r w:rsidR="00FC1C9B" w:rsidRPr="001D5513">
        <w:rPr>
          <w:rFonts w:ascii="Times New Roman" w:hAnsi="Times New Roman" w:cs="Times New Roman"/>
          <w:sz w:val="20"/>
          <w:szCs w:val="20"/>
        </w:rPr>
        <w:t>age.</w:t>
      </w:r>
      <w:r w:rsidR="000A7C27" w:rsidRPr="001D5513">
        <w:rPr>
          <w:rFonts w:ascii="Times New Roman" w:hAnsi="Times New Roman" w:cs="Times New Roman"/>
          <w:sz w:val="20"/>
          <w:szCs w:val="20"/>
        </w:rPr>
        <w:t xml:space="preserve"> The</w:t>
      </w:r>
      <w:r w:rsidR="00CD51B4" w:rsidRPr="001D5513">
        <w:rPr>
          <w:rFonts w:ascii="Times New Roman" w:hAnsi="Times New Roman" w:cs="Times New Roman"/>
          <w:spacing w:val="-3"/>
          <w:sz w:val="20"/>
          <w:szCs w:val="20"/>
        </w:rPr>
        <w:t xml:space="preserve"> </w:t>
      </w:r>
      <w:proofErr w:type="gramStart"/>
      <w:r w:rsidR="00CD51B4" w:rsidRPr="001D5513">
        <w:rPr>
          <w:rFonts w:ascii="Times New Roman" w:hAnsi="Times New Roman" w:cs="Times New Roman"/>
          <w:spacing w:val="-3"/>
          <w:sz w:val="20"/>
          <w:szCs w:val="20"/>
        </w:rPr>
        <w:t xml:space="preserve">supplementation </w:t>
      </w:r>
      <w:r w:rsidR="000A7C27" w:rsidRPr="001D5513">
        <w:rPr>
          <w:rFonts w:ascii="Times New Roman" w:hAnsi="Times New Roman" w:cs="Times New Roman"/>
          <w:spacing w:val="-1"/>
          <w:sz w:val="20"/>
          <w:szCs w:val="20"/>
        </w:rPr>
        <w:t xml:space="preserve"> </w:t>
      </w:r>
      <w:r w:rsidR="000A7C27" w:rsidRPr="001D5513">
        <w:rPr>
          <w:rFonts w:ascii="Times New Roman" w:hAnsi="Times New Roman" w:cs="Times New Roman"/>
          <w:sz w:val="20"/>
          <w:szCs w:val="20"/>
        </w:rPr>
        <w:t>of</w:t>
      </w:r>
      <w:proofErr w:type="gramEnd"/>
      <w:r w:rsidR="000A7C27" w:rsidRPr="001D5513">
        <w:rPr>
          <w:rFonts w:ascii="Times New Roman" w:hAnsi="Times New Roman" w:cs="Times New Roman"/>
          <w:spacing w:val="-1"/>
          <w:sz w:val="20"/>
          <w:szCs w:val="20"/>
        </w:rPr>
        <w:t xml:space="preserve"> </w:t>
      </w:r>
      <w:r w:rsidR="00013B21" w:rsidRPr="001D5513">
        <w:rPr>
          <w:rFonts w:ascii="Times New Roman" w:hAnsi="Times New Roman" w:cs="Times New Roman"/>
          <w:sz w:val="20"/>
          <w:szCs w:val="20"/>
        </w:rPr>
        <w:t>1% G</w:t>
      </w:r>
      <w:r w:rsidR="00CD51B4" w:rsidRPr="001D5513">
        <w:rPr>
          <w:rFonts w:ascii="Times New Roman" w:hAnsi="Times New Roman" w:cs="Times New Roman"/>
          <w:sz w:val="20"/>
          <w:szCs w:val="20"/>
        </w:rPr>
        <w:t xml:space="preserve">lutamine enhanced </w:t>
      </w:r>
      <w:r w:rsidR="000A7C27" w:rsidRPr="001D5513">
        <w:rPr>
          <w:rFonts w:ascii="Times New Roman" w:hAnsi="Times New Roman" w:cs="Times New Roman"/>
          <w:spacing w:val="-1"/>
          <w:sz w:val="20"/>
          <w:szCs w:val="20"/>
        </w:rPr>
        <w:t xml:space="preserve"> </w:t>
      </w:r>
      <w:r w:rsidR="000A7C27" w:rsidRPr="001D5513">
        <w:rPr>
          <w:rFonts w:ascii="Times New Roman" w:hAnsi="Times New Roman" w:cs="Times New Roman"/>
          <w:sz w:val="20"/>
          <w:szCs w:val="20"/>
        </w:rPr>
        <w:t>body</w:t>
      </w:r>
      <w:r w:rsidR="000A7C27" w:rsidRPr="001D5513">
        <w:rPr>
          <w:rFonts w:ascii="Times New Roman" w:hAnsi="Times New Roman" w:cs="Times New Roman"/>
          <w:spacing w:val="-6"/>
          <w:sz w:val="20"/>
          <w:szCs w:val="20"/>
        </w:rPr>
        <w:t xml:space="preserve"> </w:t>
      </w:r>
      <w:r w:rsidR="00F44015" w:rsidRPr="001D5513">
        <w:rPr>
          <w:rFonts w:ascii="Times New Roman" w:hAnsi="Times New Roman" w:cs="Times New Roman"/>
          <w:sz w:val="20"/>
          <w:szCs w:val="20"/>
        </w:rPr>
        <w:t>weight</w:t>
      </w:r>
      <w:r w:rsidR="00CD51B4" w:rsidRPr="001D5513">
        <w:rPr>
          <w:rFonts w:ascii="Times New Roman" w:hAnsi="Times New Roman" w:cs="Times New Roman"/>
          <w:sz w:val="20"/>
          <w:szCs w:val="20"/>
        </w:rPr>
        <w:t xml:space="preserve"> </w:t>
      </w:r>
      <w:r w:rsidR="00F44015" w:rsidRPr="001D5513">
        <w:rPr>
          <w:rFonts w:ascii="Times New Roman" w:hAnsi="Times New Roman" w:cs="Times New Roman"/>
          <w:spacing w:val="-57"/>
          <w:sz w:val="20"/>
          <w:szCs w:val="20"/>
        </w:rPr>
        <w:t xml:space="preserve"> </w:t>
      </w:r>
      <w:r w:rsidR="00F44015" w:rsidRPr="001D5513">
        <w:rPr>
          <w:rFonts w:ascii="Times New Roman" w:hAnsi="Times New Roman" w:cs="Times New Roman"/>
          <w:sz w:val="20"/>
          <w:szCs w:val="20"/>
        </w:rPr>
        <w:t>gain</w:t>
      </w:r>
      <w:r w:rsidR="000A7C27" w:rsidRPr="001D5513">
        <w:rPr>
          <w:rFonts w:ascii="Times New Roman" w:hAnsi="Times New Roman" w:cs="Times New Roman"/>
          <w:sz w:val="20"/>
          <w:szCs w:val="20"/>
        </w:rPr>
        <w:t>, feed conversio</w:t>
      </w:r>
      <w:r w:rsidR="00CD51B4" w:rsidRPr="001D5513">
        <w:rPr>
          <w:rFonts w:ascii="Times New Roman" w:hAnsi="Times New Roman" w:cs="Times New Roman"/>
          <w:sz w:val="20"/>
          <w:szCs w:val="20"/>
        </w:rPr>
        <w:t>n ratios, and intestinal villi</w:t>
      </w:r>
      <w:r w:rsidR="000A7C27" w:rsidRPr="001D5513">
        <w:rPr>
          <w:rFonts w:ascii="Times New Roman" w:hAnsi="Times New Roman" w:cs="Times New Roman"/>
          <w:sz w:val="20"/>
          <w:szCs w:val="20"/>
        </w:rPr>
        <w:t xml:space="preserve"> height o</w:t>
      </w:r>
      <w:r w:rsidR="0036351C" w:rsidRPr="001D5513">
        <w:rPr>
          <w:rFonts w:ascii="Times New Roman" w:hAnsi="Times New Roman" w:cs="Times New Roman"/>
          <w:sz w:val="20"/>
          <w:szCs w:val="20"/>
        </w:rPr>
        <w:t xml:space="preserve">f turkey </w:t>
      </w:r>
      <w:proofErr w:type="spellStart"/>
      <w:r w:rsidR="0036351C" w:rsidRPr="001D5513">
        <w:rPr>
          <w:rFonts w:ascii="Times New Roman" w:hAnsi="Times New Roman" w:cs="Times New Roman"/>
          <w:sz w:val="20"/>
          <w:szCs w:val="20"/>
        </w:rPr>
        <w:t>poults</w:t>
      </w:r>
      <w:proofErr w:type="spellEnd"/>
      <w:r w:rsidR="0036351C" w:rsidRPr="001D5513">
        <w:rPr>
          <w:rFonts w:ascii="Times New Roman" w:hAnsi="Times New Roman" w:cs="Times New Roman"/>
          <w:sz w:val="20"/>
          <w:szCs w:val="20"/>
        </w:rPr>
        <w:t xml:space="preserve"> during the </w:t>
      </w:r>
      <w:r w:rsidR="003E4BE4" w:rsidRPr="001D5513">
        <w:rPr>
          <w:rFonts w:ascii="Times New Roman" w:hAnsi="Times New Roman" w:cs="Times New Roman"/>
          <w:sz w:val="20"/>
          <w:szCs w:val="20"/>
        </w:rPr>
        <w:t>age</w:t>
      </w:r>
      <w:r w:rsidR="0036351C" w:rsidRPr="001D5513">
        <w:rPr>
          <w:rFonts w:ascii="Times New Roman" w:hAnsi="Times New Roman" w:cs="Times New Roman"/>
          <w:sz w:val="20"/>
          <w:szCs w:val="20"/>
        </w:rPr>
        <w:t xml:space="preserve"> of week one</w:t>
      </w:r>
      <w:r w:rsidR="003E4BE4" w:rsidRPr="001D5513">
        <w:rPr>
          <w:rFonts w:ascii="Times New Roman" w:hAnsi="Times New Roman" w:cs="Times New Roman"/>
          <w:sz w:val="20"/>
          <w:szCs w:val="20"/>
        </w:rPr>
        <w:t xml:space="preserve">. </w:t>
      </w:r>
      <w:r w:rsidR="00013B21" w:rsidRPr="001D5513">
        <w:rPr>
          <w:rFonts w:ascii="Times New Roman" w:hAnsi="Times New Roman" w:cs="Times New Roman"/>
          <w:sz w:val="20"/>
          <w:szCs w:val="20"/>
        </w:rPr>
        <w:t xml:space="preserve">The incorporation of nucleotides in feed during stress has reduced mortality in birds by approximately 30 %.  </w:t>
      </w:r>
      <w:r w:rsidR="00C06617" w:rsidRPr="001D5513">
        <w:rPr>
          <w:rFonts w:ascii="Times New Roman" w:hAnsi="Times New Roman" w:cs="Times New Roman"/>
          <w:sz w:val="20"/>
          <w:szCs w:val="20"/>
        </w:rPr>
        <w:t>Improved weight gain were also</w:t>
      </w:r>
      <w:r w:rsidR="00767425" w:rsidRPr="001D5513">
        <w:rPr>
          <w:rFonts w:ascii="Times New Roman" w:hAnsi="Times New Roman" w:cs="Times New Roman"/>
          <w:sz w:val="20"/>
          <w:szCs w:val="20"/>
        </w:rPr>
        <w:t xml:space="preserve"> noticed when NT</w:t>
      </w:r>
      <w:r w:rsidR="00052781" w:rsidRPr="001D5513">
        <w:rPr>
          <w:rFonts w:ascii="Times New Roman" w:hAnsi="Times New Roman" w:cs="Times New Roman"/>
          <w:sz w:val="20"/>
          <w:szCs w:val="20"/>
        </w:rPr>
        <w:t xml:space="preserve"> were fed </w:t>
      </w:r>
      <w:r w:rsidR="00C06617" w:rsidRPr="001D5513">
        <w:rPr>
          <w:rFonts w:ascii="Times New Roman" w:hAnsi="Times New Roman" w:cs="Times New Roman"/>
          <w:sz w:val="20"/>
          <w:szCs w:val="20"/>
        </w:rPr>
        <w:t xml:space="preserve">at </w:t>
      </w:r>
      <w:proofErr w:type="gramStart"/>
      <w:r w:rsidR="00052781" w:rsidRPr="001D5513">
        <w:rPr>
          <w:rFonts w:ascii="Times New Roman" w:hAnsi="Times New Roman" w:cs="Times New Roman"/>
          <w:sz w:val="20"/>
          <w:szCs w:val="20"/>
        </w:rPr>
        <w:t xml:space="preserve">the </w:t>
      </w:r>
      <w:r w:rsidR="00C06617" w:rsidRPr="001D5513">
        <w:rPr>
          <w:rFonts w:ascii="Times New Roman" w:hAnsi="Times New Roman" w:cs="Times New Roman"/>
          <w:sz w:val="20"/>
          <w:szCs w:val="20"/>
        </w:rPr>
        <w:t xml:space="preserve"> age</w:t>
      </w:r>
      <w:proofErr w:type="gramEnd"/>
      <w:r w:rsidR="00C06617" w:rsidRPr="001D5513">
        <w:rPr>
          <w:rFonts w:ascii="Times New Roman" w:hAnsi="Times New Roman" w:cs="Times New Roman"/>
          <w:sz w:val="20"/>
          <w:szCs w:val="20"/>
        </w:rPr>
        <w:t xml:space="preserve"> of  3 weeks</w:t>
      </w:r>
      <w:r w:rsidR="00B33B46" w:rsidRPr="001D5513">
        <w:rPr>
          <w:rFonts w:ascii="Times New Roman" w:hAnsi="Times New Roman" w:cs="Times New Roman"/>
          <w:sz w:val="20"/>
          <w:szCs w:val="20"/>
        </w:rPr>
        <w:t>.</w:t>
      </w:r>
      <w:r w:rsidR="00767425" w:rsidRPr="001D5513">
        <w:rPr>
          <w:rFonts w:ascii="Times New Roman" w:hAnsi="Times New Roman" w:cs="Times New Roman"/>
          <w:sz w:val="20"/>
          <w:szCs w:val="20"/>
        </w:rPr>
        <w:t xml:space="preserve"> </w:t>
      </w:r>
      <w:r w:rsidR="00E72E56" w:rsidRPr="001D5513">
        <w:rPr>
          <w:rFonts w:ascii="Times New Roman" w:hAnsi="Times New Roman" w:cs="Times New Roman"/>
          <w:sz w:val="20"/>
          <w:szCs w:val="20"/>
        </w:rPr>
        <w:t>Additionally, NT</w:t>
      </w:r>
      <w:r w:rsidR="00FA5341" w:rsidRPr="001D5513">
        <w:rPr>
          <w:rFonts w:ascii="Times New Roman" w:hAnsi="Times New Roman" w:cs="Times New Roman"/>
          <w:sz w:val="20"/>
          <w:szCs w:val="20"/>
        </w:rPr>
        <w:t xml:space="preserve"> supplementation improves</w:t>
      </w:r>
      <w:r w:rsidR="001C1156" w:rsidRPr="001D5513">
        <w:rPr>
          <w:rFonts w:ascii="Times New Roman" w:hAnsi="Times New Roman" w:cs="Times New Roman"/>
          <w:sz w:val="20"/>
          <w:szCs w:val="20"/>
        </w:rPr>
        <w:t xml:space="preserve"> egg production, fertility </w:t>
      </w:r>
      <w:proofErr w:type="gramStart"/>
      <w:r w:rsidR="001C1156" w:rsidRPr="001D5513">
        <w:rPr>
          <w:rFonts w:ascii="Times New Roman" w:hAnsi="Times New Roman" w:cs="Times New Roman"/>
          <w:sz w:val="20"/>
          <w:szCs w:val="20"/>
        </w:rPr>
        <w:t xml:space="preserve">and </w:t>
      </w:r>
      <w:r w:rsidR="00C26205" w:rsidRPr="001D5513">
        <w:rPr>
          <w:rFonts w:ascii="Times New Roman" w:hAnsi="Times New Roman" w:cs="Times New Roman"/>
          <w:sz w:val="20"/>
          <w:szCs w:val="20"/>
        </w:rPr>
        <w:t xml:space="preserve"> hatchability</w:t>
      </w:r>
      <w:proofErr w:type="gramEnd"/>
      <w:r w:rsidR="00C26205" w:rsidRPr="001D5513">
        <w:rPr>
          <w:rFonts w:ascii="Times New Roman" w:hAnsi="Times New Roman" w:cs="Times New Roman"/>
          <w:sz w:val="20"/>
          <w:szCs w:val="20"/>
        </w:rPr>
        <w:t xml:space="preserve"> .</w:t>
      </w:r>
    </w:p>
    <w:p w:rsidR="00C26205" w:rsidRPr="001D5513" w:rsidRDefault="00C26205" w:rsidP="001D5513">
      <w:pPr>
        <w:spacing w:before="113"/>
        <w:ind w:right="153" w:firstLine="120"/>
        <w:jc w:val="both"/>
      </w:pPr>
      <w:r w:rsidRPr="001D5513">
        <w:t>An</w:t>
      </w:r>
      <w:r w:rsidRPr="001D5513">
        <w:rPr>
          <w:spacing w:val="-14"/>
        </w:rPr>
        <w:t xml:space="preserve"> </w:t>
      </w:r>
      <w:r w:rsidRPr="001D5513">
        <w:rPr>
          <w:i/>
        </w:rPr>
        <w:t>in</w:t>
      </w:r>
      <w:r w:rsidRPr="001D5513">
        <w:rPr>
          <w:i/>
          <w:spacing w:val="-14"/>
        </w:rPr>
        <w:t xml:space="preserve"> </w:t>
      </w:r>
      <w:proofErr w:type="spellStart"/>
      <w:r w:rsidRPr="001D5513">
        <w:rPr>
          <w:i/>
        </w:rPr>
        <w:t>ovo</w:t>
      </w:r>
      <w:proofErr w:type="spellEnd"/>
      <w:r w:rsidR="00DE21D1" w:rsidRPr="001D5513">
        <w:rPr>
          <w:spacing w:val="-14"/>
        </w:rPr>
        <w:t xml:space="preserve"> investigation </w:t>
      </w:r>
      <w:r w:rsidRPr="001D5513">
        <w:rPr>
          <w:spacing w:val="-14"/>
        </w:rPr>
        <w:t xml:space="preserve"> </w:t>
      </w:r>
      <w:r w:rsidRPr="001D5513">
        <w:t>on</w:t>
      </w:r>
      <w:r w:rsidRPr="001D5513">
        <w:rPr>
          <w:spacing w:val="-13"/>
        </w:rPr>
        <w:t xml:space="preserve"> </w:t>
      </w:r>
      <w:r w:rsidRPr="001D5513">
        <w:t>the</w:t>
      </w:r>
      <w:r w:rsidRPr="001D5513">
        <w:rPr>
          <w:spacing w:val="-14"/>
        </w:rPr>
        <w:t xml:space="preserve"> </w:t>
      </w:r>
      <w:r w:rsidRPr="001D5513">
        <w:t>effect</w:t>
      </w:r>
      <w:r w:rsidRPr="001D5513">
        <w:rPr>
          <w:spacing w:val="-14"/>
        </w:rPr>
        <w:t xml:space="preserve"> </w:t>
      </w:r>
      <w:r w:rsidRPr="001D5513">
        <w:t>of</w:t>
      </w:r>
      <w:r w:rsidRPr="001D5513">
        <w:rPr>
          <w:spacing w:val="-14"/>
        </w:rPr>
        <w:t xml:space="preserve"> </w:t>
      </w:r>
      <w:r w:rsidRPr="001D5513">
        <w:t>the</w:t>
      </w:r>
      <w:r w:rsidR="00DE21D1" w:rsidRPr="001D5513">
        <w:rPr>
          <w:spacing w:val="-14"/>
        </w:rPr>
        <w:t xml:space="preserve"> supplementation </w:t>
      </w:r>
      <w:r w:rsidRPr="001D5513">
        <w:rPr>
          <w:spacing w:val="-13"/>
        </w:rPr>
        <w:t xml:space="preserve"> </w:t>
      </w:r>
      <w:r w:rsidRPr="001D5513">
        <w:t>of</w:t>
      </w:r>
      <w:r w:rsidRPr="001D5513">
        <w:rPr>
          <w:spacing w:val="-14"/>
        </w:rPr>
        <w:t xml:space="preserve"> </w:t>
      </w:r>
      <w:r w:rsidRPr="001D5513">
        <w:t>a</w:t>
      </w:r>
      <w:r w:rsidRPr="001D5513">
        <w:rPr>
          <w:spacing w:val="-14"/>
        </w:rPr>
        <w:t xml:space="preserve"> </w:t>
      </w:r>
      <w:r w:rsidRPr="001D5513">
        <w:t>combination</w:t>
      </w:r>
      <w:r w:rsidRPr="001D5513">
        <w:rPr>
          <w:spacing w:val="-14"/>
        </w:rPr>
        <w:t xml:space="preserve"> </w:t>
      </w:r>
      <w:r w:rsidRPr="001D5513">
        <w:t>of</w:t>
      </w:r>
      <w:r w:rsidRPr="001D5513">
        <w:rPr>
          <w:spacing w:val="-14"/>
        </w:rPr>
        <w:t xml:space="preserve"> </w:t>
      </w:r>
      <w:r w:rsidRPr="001D5513">
        <w:t>nucleosides</w:t>
      </w:r>
      <w:r w:rsidRPr="001D5513">
        <w:rPr>
          <w:spacing w:val="-13"/>
        </w:rPr>
        <w:t xml:space="preserve"> </w:t>
      </w:r>
      <w:r w:rsidRPr="001D5513">
        <w:t>(25,</w:t>
      </w:r>
      <w:r w:rsidRPr="001D5513">
        <w:rPr>
          <w:spacing w:val="-53"/>
        </w:rPr>
        <w:t xml:space="preserve"> </w:t>
      </w:r>
      <w:r w:rsidRPr="001D5513">
        <w:rPr>
          <w:w w:val="95"/>
        </w:rPr>
        <w:t xml:space="preserve">50, and 100 mg/egg) in broilers revealed upregulation of </w:t>
      </w:r>
      <w:proofErr w:type="spellStart"/>
      <w:r w:rsidRPr="001D5513">
        <w:rPr>
          <w:w w:val="95"/>
        </w:rPr>
        <w:t>homeobox</w:t>
      </w:r>
      <w:proofErr w:type="spellEnd"/>
      <w:r w:rsidRPr="001D5513">
        <w:rPr>
          <w:w w:val="95"/>
        </w:rPr>
        <w:t xml:space="preserve"> (</w:t>
      </w:r>
      <w:proofErr w:type="spellStart"/>
      <w:r w:rsidRPr="001D5513">
        <w:rPr>
          <w:w w:val="95"/>
        </w:rPr>
        <w:t>Cdx</w:t>
      </w:r>
      <w:proofErr w:type="spellEnd"/>
      <w:r w:rsidRPr="001D5513">
        <w:rPr>
          <w:w w:val="95"/>
        </w:rPr>
        <w:t>) in the</w:t>
      </w:r>
      <w:r w:rsidR="00DE21D1" w:rsidRPr="001D5513">
        <w:rPr>
          <w:w w:val="95"/>
        </w:rPr>
        <w:t xml:space="preserve"> chicken </w:t>
      </w:r>
      <w:r w:rsidRPr="001D5513">
        <w:rPr>
          <w:w w:val="95"/>
        </w:rPr>
        <w:t xml:space="preserve"> jeju</w:t>
      </w:r>
      <w:r w:rsidR="00CE414A" w:rsidRPr="001D5513">
        <w:rPr>
          <w:w w:val="95"/>
        </w:rPr>
        <w:t>num at 3, 7</w:t>
      </w:r>
      <w:r w:rsidR="00DE21D1" w:rsidRPr="001D5513">
        <w:rPr>
          <w:w w:val="95"/>
        </w:rPr>
        <w:t>, and 14 days of age. The birds</w:t>
      </w:r>
      <w:r w:rsidR="00CE414A" w:rsidRPr="001D5513">
        <w:rPr>
          <w:w w:val="95"/>
        </w:rPr>
        <w:t xml:space="preserve"> fed with nucleosides performed better and had higher energy </w:t>
      </w:r>
      <w:proofErr w:type="spellStart"/>
      <w:r w:rsidR="00CE414A" w:rsidRPr="001D5513">
        <w:rPr>
          <w:w w:val="95"/>
        </w:rPr>
        <w:t>metabolizability</w:t>
      </w:r>
      <w:proofErr w:type="spellEnd"/>
      <w:r w:rsidR="00CE414A" w:rsidRPr="001D5513">
        <w:rPr>
          <w:w w:val="95"/>
        </w:rPr>
        <w:t>.</w:t>
      </w:r>
      <w:r w:rsidR="00527839" w:rsidRPr="001D5513">
        <w:rPr>
          <w:w w:val="95"/>
        </w:rPr>
        <w:t xml:space="preserve"> Growth performance, plasma protein</w:t>
      </w:r>
      <w:r w:rsidR="00DE21D1" w:rsidRPr="001D5513">
        <w:rPr>
          <w:w w:val="95"/>
        </w:rPr>
        <w:t xml:space="preserve"> </w:t>
      </w:r>
      <w:proofErr w:type="gramStart"/>
      <w:r w:rsidR="00DE21D1" w:rsidRPr="001D5513">
        <w:rPr>
          <w:w w:val="95"/>
        </w:rPr>
        <w:t xml:space="preserve">levels </w:t>
      </w:r>
      <w:r w:rsidR="00527839" w:rsidRPr="001D5513">
        <w:rPr>
          <w:w w:val="95"/>
        </w:rPr>
        <w:t>,</w:t>
      </w:r>
      <w:proofErr w:type="gramEnd"/>
      <w:r w:rsidR="00527839" w:rsidRPr="001D5513">
        <w:rPr>
          <w:w w:val="95"/>
        </w:rPr>
        <w:t xml:space="preserve"> intestinal surf</w:t>
      </w:r>
      <w:r w:rsidR="00DE21D1" w:rsidRPr="001D5513">
        <w:rPr>
          <w:w w:val="95"/>
        </w:rPr>
        <w:t>ace as well as villous</w:t>
      </w:r>
      <w:r w:rsidR="00527839" w:rsidRPr="001D5513">
        <w:rPr>
          <w:w w:val="95"/>
        </w:rPr>
        <w:t xml:space="preserve"> development were enhanced by </w:t>
      </w:r>
      <w:r w:rsidR="00DE21D1" w:rsidRPr="001D5513">
        <w:rPr>
          <w:w w:val="95"/>
        </w:rPr>
        <w:t>the supplementation</w:t>
      </w:r>
      <w:r w:rsidRPr="001D5513">
        <w:rPr>
          <w:spacing w:val="-7"/>
          <w:w w:val="95"/>
        </w:rPr>
        <w:t xml:space="preserve"> </w:t>
      </w:r>
      <w:r w:rsidRPr="001D5513">
        <w:rPr>
          <w:w w:val="95"/>
        </w:rPr>
        <w:t>of</w:t>
      </w:r>
      <w:r w:rsidRPr="001D5513">
        <w:rPr>
          <w:spacing w:val="-7"/>
          <w:w w:val="95"/>
        </w:rPr>
        <w:t xml:space="preserve"> </w:t>
      </w:r>
      <w:r w:rsidRPr="001D5513">
        <w:rPr>
          <w:w w:val="95"/>
        </w:rPr>
        <w:t>nucleosides</w:t>
      </w:r>
      <w:r w:rsidRPr="001D5513">
        <w:rPr>
          <w:spacing w:val="1"/>
          <w:w w:val="95"/>
        </w:rPr>
        <w:t xml:space="preserve"> </w:t>
      </w:r>
      <w:r w:rsidRPr="001D5513">
        <w:rPr>
          <w:w w:val="95"/>
        </w:rPr>
        <w:t>at 50 mg/egg</w:t>
      </w:r>
      <w:r w:rsidR="00527839" w:rsidRPr="001D5513">
        <w:rPr>
          <w:w w:val="95"/>
        </w:rPr>
        <w:t xml:space="preserve"> in broiler chicken.</w:t>
      </w:r>
      <w:r w:rsidRPr="001D5513">
        <w:rPr>
          <w:w w:val="95"/>
        </w:rPr>
        <w:t xml:space="preserve"> </w:t>
      </w:r>
      <w:r w:rsidR="002B00F2" w:rsidRPr="001D5513">
        <w:t>B</w:t>
      </w:r>
      <w:r w:rsidR="00927829" w:rsidRPr="001D5513">
        <w:t>roiler chicks (Vencobb-430)</w:t>
      </w:r>
      <w:r w:rsidR="002B00F2" w:rsidRPr="001D5513">
        <w:t xml:space="preserve"> </w:t>
      </w:r>
      <w:r w:rsidR="00C55C60" w:rsidRPr="001D5513">
        <w:t xml:space="preserve">fed with  dietary NT </w:t>
      </w:r>
      <w:r w:rsidR="00927829" w:rsidRPr="001D5513">
        <w:t xml:space="preserve"> rich yeast</w:t>
      </w:r>
      <w:r w:rsidR="00927829" w:rsidRPr="001D5513">
        <w:rPr>
          <w:spacing w:val="1"/>
        </w:rPr>
        <w:t xml:space="preserve"> </w:t>
      </w:r>
      <w:r w:rsidR="002B00F2" w:rsidRPr="001D5513">
        <w:t>extract (</w:t>
      </w:r>
      <w:proofErr w:type="spellStart"/>
      <w:r w:rsidR="002B00F2" w:rsidRPr="001D5513">
        <w:t>NuPro</w:t>
      </w:r>
      <w:proofErr w:type="spellEnd"/>
      <w:r w:rsidR="002B00F2" w:rsidRPr="001D5513">
        <w:t xml:space="preserve">®) at 0.5%, 1% and 1.5% had higher </w:t>
      </w:r>
      <w:r w:rsidR="00927829" w:rsidRPr="001D5513">
        <w:t xml:space="preserve">live body </w:t>
      </w:r>
      <w:r w:rsidR="00C55C60" w:rsidRPr="001D5513">
        <w:t>weight as well as</w:t>
      </w:r>
      <w:r w:rsidR="00B1411E" w:rsidRPr="001D5513">
        <w:t xml:space="preserve"> </w:t>
      </w:r>
      <w:r w:rsidR="00927829" w:rsidRPr="001D5513">
        <w:t xml:space="preserve">cumulative </w:t>
      </w:r>
      <w:r w:rsidR="00C55C60" w:rsidRPr="001D5513">
        <w:t xml:space="preserve"> body </w:t>
      </w:r>
      <w:r w:rsidR="00927829" w:rsidRPr="001D5513">
        <w:t>w</w:t>
      </w:r>
      <w:r w:rsidR="002B00F2" w:rsidRPr="001D5513">
        <w:t>eight gain</w:t>
      </w:r>
      <w:r w:rsidR="00EC65C3" w:rsidRPr="001D5513">
        <w:t xml:space="preserve"> wherein</w:t>
      </w:r>
      <w:r w:rsidR="002B00F2" w:rsidRPr="001D5513">
        <w:t xml:space="preserve"> </w:t>
      </w:r>
      <w:r w:rsidR="00C55C60" w:rsidRPr="001D5513">
        <w:t>i</w:t>
      </w:r>
      <w:r w:rsidR="00927829" w:rsidRPr="001D5513">
        <w:t>nclusion of dietary nucleotid</w:t>
      </w:r>
      <w:r w:rsidR="00EC65C3" w:rsidRPr="001D5513">
        <w:t xml:space="preserve">e at 0.5 </w:t>
      </w:r>
      <w:proofErr w:type="spellStart"/>
      <w:r w:rsidR="00EC65C3" w:rsidRPr="001D5513">
        <w:t>percent</w:t>
      </w:r>
      <w:proofErr w:type="spellEnd"/>
      <w:r w:rsidR="00EC65C3" w:rsidRPr="001D5513">
        <w:t xml:space="preserve"> level decreased</w:t>
      </w:r>
      <w:r w:rsidR="00927829" w:rsidRPr="001D5513">
        <w:rPr>
          <w:spacing w:val="1"/>
        </w:rPr>
        <w:t xml:space="preserve"> </w:t>
      </w:r>
      <w:r w:rsidR="00927829" w:rsidRPr="001D5513">
        <w:t xml:space="preserve">the average </w:t>
      </w:r>
      <w:r w:rsidR="00EC65C3" w:rsidRPr="001D5513">
        <w:t>feed intake and FCR and improved</w:t>
      </w:r>
      <w:r w:rsidR="00927829" w:rsidRPr="001D5513">
        <w:t xml:space="preserve"> the body weight gain and performance index.</w:t>
      </w:r>
      <w:r w:rsidR="00B11A20" w:rsidRPr="001D5513">
        <w:t xml:space="preserve"> </w:t>
      </w:r>
    </w:p>
    <w:p w:rsidR="002F466B" w:rsidRPr="001D5513" w:rsidRDefault="002F466B" w:rsidP="007D6C9D">
      <w:pPr>
        <w:pStyle w:val="BodyText"/>
        <w:ind w:left="120" w:right="116"/>
        <w:rPr>
          <w:rFonts w:ascii="Times New Roman" w:hAnsi="Times New Roman" w:cs="Times New Roman"/>
          <w:sz w:val="20"/>
          <w:szCs w:val="20"/>
        </w:rPr>
      </w:pPr>
    </w:p>
    <w:p w:rsidR="001E02FC" w:rsidRPr="001D5513" w:rsidRDefault="001D5513" w:rsidP="007D6C9D">
      <w:pPr>
        <w:pStyle w:val="BodyText"/>
        <w:spacing w:before="72"/>
        <w:ind w:left="0" w:right="512"/>
        <w:rPr>
          <w:rFonts w:ascii="Times New Roman" w:hAnsi="Times New Roman" w:cs="Times New Roman"/>
          <w:b/>
          <w:sz w:val="20"/>
          <w:szCs w:val="20"/>
        </w:rPr>
      </w:pPr>
      <w:r w:rsidRPr="001D5513">
        <w:rPr>
          <w:rFonts w:ascii="Times New Roman" w:hAnsi="Times New Roman" w:cs="Times New Roman"/>
          <w:b/>
          <w:sz w:val="20"/>
          <w:szCs w:val="20"/>
        </w:rPr>
        <w:t>VI.</w:t>
      </w:r>
      <w:r w:rsidR="00304CD7" w:rsidRPr="001D5513">
        <w:rPr>
          <w:rFonts w:ascii="Times New Roman" w:hAnsi="Times New Roman" w:cs="Times New Roman"/>
          <w:b/>
          <w:sz w:val="20"/>
          <w:szCs w:val="20"/>
        </w:rPr>
        <w:t>EFFECT OF NUCLEOTIDES ON THE IMMUNE SYSYEM</w:t>
      </w:r>
    </w:p>
    <w:p w:rsidR="001E02FC" w:rsidRPr="001D5513" w:rsidRDefault="001E02FC" w:rsidP="007D6C9D">
      <w:pPr>
        <w:pStyle w:val="BodyText"/>
        <w:spacing w:before="72"/>
        <w:ind w:left="0" w:right="512"/>
        <w:rPr>
          <w:rFonts w:ascii="Times New Roman" w:hAnsi="Times New Roman" w:cs="Times New Roman"/>
          <w:sz w:val="20"/>
          <w:szCs w:val="20"/>
        </w:rPr>
      </w:pPr>
    </w:p>
    <w:p w:rsidR="00A672CC" w:rsidRPr="001D5513" w:rsidRDefault="00F642EA" w:rsidP="001D5513">
      <w:pPr>
        <w:pStyle w:val="BodyText"/>
        <w:spacing w:before="72"/>
        <w:ind w:left="0" w:right="512" w:firstLine="720"/>
        <w:rPr>
          <w:rFonts w:ascii="Times New Roman" w:hAnsi="Times New Roman" w:cs="Times New Roman"/>
          <w:sz w:val="20"/>
          <w:szCs w:val="20"/>
        </w:rPr>
      </w:pPr>
      <w:r w:rsidRPr="001D5513">
        <w:rPr>
          <w:rFonts w:ascii="Times New Roman" w:hAnsi="Times New Roman" w:cs="Times New Roman"/>
          <w:sz w:val="20"/>
          <w:szCs w:val="20"/>
        </w:rPr>
        <w:t>Addition of 1% G</w:t>
      </w:r>
      <w:r w:rsidR="001E7FFE" w:rsidRPr="001D5513">
        <w:rPr>
          <w:rFonts w:ascii="Times New Roman" w:hAnsi="Times New Roman" w:cs="Times New Roman"/>
          <w:sz w:val="20"/>
          <w:szCs w:val="20"/>
        </w:rPr>
        <w:t>lutamine</w:t>
      </w:r>
      <w:r w:rsidRPr="001D5513">
        <w:rPr>
          <w:rFonts w:ascii="Times New Roman" w:hAnsi="Times New Roman" w:cs="Times New Roman"/>
          <w:sz w:val="20"/>
          <w:szCs w:val="20"/>
        </w:rPr>
        <w:t xml:space="preserve"> in the </w:t>
      </w:r>
      <w:proofErr w:type="gramStart"/>
      <w:r w:rsidRPr="001D5513">
        <w:rPr>
          <w:rFonts w:ascii="Times New Roman" w:hAnsi="Times New Roman" w:cs="Times New Roman"/>
          <w:sz w:val="20"/>
          <w:szCs w:val="20"/>
        </w:rPr>
        <w:t xml:space="preserve">diet </w:t>
      </w:r>
      <w:r w:rsidR="001E7FFE" w:rsidRPr="001D5513">
        <w:rPr>
          <w:rFonts w:ascii="Times New Roman" w:hAnsi="Times New Roman" w:cs="Times New Roman"/>
          <w:sz w:val="20"/>
          <w:szCs w:val="20"/>
        </w:rPr>
        <w:t xml:space="preserve"> for</w:t>
      </w:r>
      <w:proofErr w:type="gramEnd"/>
      <w:r w:rsidR="001E7FFE" w:rsidRPr="001D5513">
        <w:rPr>
          <w:rFonts w:ascii="Times New Roman" w:hAnsi="Times New Roman" w:cs="Times New Roman"/>
          <w:sz w:val="20"/>
          <w:szCs w:val="20"/>
        </w:rPr>
        <w:t xml:space="preserve"> 21 d</w:t>
      </w:r>
      <w:r w:rsidR="00B30BC1" w:rsidRPr="001D5513">
        <w:rPr>
          <w:rFonts w:ascii="Times New Roman" w:hAnsi="Times New Roman" w:cs="Times New Roman"/>
          <w:sz w:val="20"/>
          <w:szCs w:val="20"/>
        </w:rPr>
        <w:t>ays</w:t>
      </w:r>
      <w:r w:rsidR="001E7FFE" w:rsidRPr="001D5513">
        <w:rPr>
          <w:rFonts w:ascii="Times New Roman" w:hAnsi="Times New Roman" w:cs="Times New Roman"/>
          <w:sz w:val="20"/>
          <w:szCs w:val="20"/>
        </w:rPr>
        <w:t xml:space="preserve"> </w:t>
      </w:r>
      <w:r w:rsidRPr="001D5513">
        <w:rPr>
          <w:rFonts w:ascii="Times New Roman" w:hAnsi="Times New Roman" w:cs="Times New Roman"/>
          <w:sz w:val="20"/>
          <w:szCs w:val="20"/>
        </w:rPr>
        <w:t xml:space="preserve"> in chicks resulted in</w:t>
      </w:r>
      <w:r w:rsidR="00C55C60" w:rsidRPr="001D5513">
        <w:rPr>
          <w:rFonts w:ascii="Times New Roman" w:hAnsi="Times New Roman" w:cs="Times New Roman"/>
          <w:sz w:val="20"/>
          <w:szCs w:val="20"/>
        </w:rPr>
        <w:t xml:space="preserve"> higher bile,  and serum IgA as well as</w:t>
      </w:r>
      <w:r w:rsidR="001E7FFE" w:rsidRPr="001D5513">
        <w:rPr>
          <w:rFonts w:ascii="Times New Roman" w:hAnsi="Times New Roman" w:cs="Times New Roman"/>
          <w:spacing w:val="1"/>
          <w:sz w:val="20"/>
          <w:szCs w:val="20"/>
        </w:rPr>
        <w:t xml:space="preserve"> </w:t>
      </w:r>
      <w:proofErr w:type="spellStart"/>
      <w:r w:rsidR="001E7FFE" w:rsidRPr="001D5513">
        <w:rPr>
          <w:rFonts w:ascii="Times New Roman" w:hAnsi="Times New Roman" w:cs="Times New Roman"/>
          <w:sz w:val="20"/>
          <w:szCs w:val="20"/>
        </w:rPr>
        <w:t>IgG</w:t>
      </w:r>
      <w:proofErr w:type="spellEnd"/>
      <w:r w:rsidR="001E7FFE" w:rsidRPr="001D5513">
        <w:rPr>
          <w:rFonts w:ascii="Times New Roman" w:hAnsi="Times New Roman" w:cs="Times New Roman"/>
          <w:sz w:val="20"/>
          <w:szCs w:val="20"/>
        </w:rPr>
        <w:t xml:space="preserve"> concentration</w:t>
      </w:r>
      <w:r w:rsidR="00552E70" w:rsidRPr="001D5513">
        <w:rPr>
          <w:rFonts w:ascii="Times New Roman" w:hAnsi="Times New Roman" w:cs="Times New Roman"/>
          <w:sz w:val="20"/>
          <w:szCs w:val="20"/>
        </w:rPr>
        <w:t xml:space="preserve">s. </w:t>
      </w:r>
      <w:r w:rsidR="001E7FFE" w:rsidRPr="001D5513">
        <w:rPr>
          <w:rFonts w:ascii="Times New Roman" w:hAnsi="Times New Roman" w:cs="Times New Roman"/>
          <w:sz w:val="20"/>
          <w:szCs w:val="20"/>
        </w:rPr>
        <w:t>In poultry, dietary</w:t>
      </w:r>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t>supplementation</w:t>
      </w:r>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t>with</w:t>
      </w:r>
      <w:r w:rsidR="001E7FFE" w:rsidRPr="001D5513">
        <w:rPr>
          <w:rFonts w:ascii="Times New Roman" w:hAnsi="Times New Roman" w:cs="Times New Roman"/>
          <w:spacing w:val="1"/>
          <w:sz w:val="20"/>
          <w:szCs w:val="20"/>
        </w:rPr>
        <w:t xml:space="preserve"> </w:t>
      </w:r>
      <w:r w:rsidR="00B74EF8" w:rsidRPr="001D5513">
        <w:rPr>
          <w:rFonts w:ascii="Times New Roman" w:hAnsi="Times New Roman" w:cs="Times New Roman"/>
          <w:sz w:val="20"/>
          <w:szCs w:val="20"/>
        </w:rPr>
        <w:t>NT</w:t>
      </w:r>
      <w:r w:rsidR="001E7FFE" w:rsidRPr="001D5513">
        <w:rPr>
          <w:rFonts w:ascii="Times New Roman" w:hAnsi="Times New Roman" w:cs="Times New Roman"/>
          <w:spacing w:val="71"/>
          <w:sz w:val="20"/>
          <w:szCs w:val="20"/>
        </w:rPr>
        <w:t xml:space="preserve"> </w:t>
      </w:r>
      <w:r w:rsidR="001E7FFE" w:rsidRPr="001D5513">
        <w:rPr>
          <w:rFonts w:ascii="Times New Roman" w:hAnsi="Times New Roman" w:cs="Times New Roman"/>
          <w:sz w:val="20"/>
          <w:szCs w:val="20"/>
        </w:rPr>
        <w:t>has</w:t>
      </w:r>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t>improve</w:t>
      </w:r>
      <w:r w:rsidR="00F97CD7" w:rsidRPr="001D5513">
        <w:rPr>
          <w:rFonts w:ascii="Times New Roman" w:hAnsi="Times New Roman" w:cs="Times New Roman"/>
          <w:sz w:val="20"/>
          <w:szCs w:val="20"/>
        </w:rPr>
        <w:t>d</w:t>
      </w:r>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t>the</w:t>
      </w:r>
      <w:r w:rsidR="001E7FFE" w:rsidRPr="001D5513">
        <w:rPr>
          <w:rFonts w:ascii="Times New Roman" w:hAnsi="Times New Roman" w:cs="Times New Roman"/>
          <w:spacing w:val="1"/>
          <w:sz w:val="20"/>
          <w:szCs w:val="20"/>
        </w:rPr>
        <w:t xml:space="preserve"> </w:t>
      </w:r>
      <w:r w:rsidR="000B263B" w:rsidRPr="001D5513">
        <w:rPr>
          <w:rFonts w:ascii="Times New Roman" w:hAnsi="Times New Roman" w:cs="Times New Roman"/>
          <w:sz w:val="20"/>
          <w:szCs w:val="20"/>
        </w:rPr>
        <w:t xml:space="preserve">immune </w:t>
      </w:r>
      <w:r w:rsidR="000B263B" w:rsidRPr="001D5513">
        <w:rPr>
          <w:rFonts w:ascii="Times New Roman" w:hAnsi="Times New Roman" w:cs="Times New Roman"/>
          <w:spacing w:val="-68"/>
          <w:sz w:val="20"/>
          <w:szCs w:val="20"/>
        </w:rPr>
        <w:t>system</w:t>
      </w:r>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t>of</w:t>
      </w:r>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t>broilers</w:t>
      </w:r>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t>by</w:t>
      </w:r>
      <w:r w:rsidR="0045213A" w:rsidRPr="001D5513">
        <w:rPr>
          <w:rFonts w:ascii="Times New Roman" w:hAnsi="Times New Roman" w:cs="Times New Roman"/>
          <w:spacing w:val="1"/>
          <w:sz w:val="20"/>
          <w:szCs w:val="20"/>
        </w:rPr>
        <w:t xml:space="preserve"> </w:t>
      </w:r>
      <w:r w:rsidR="000B263B" w:rsidRPr="001D5513">
        <w:rPr>
          <w:rFonts w:ascii="Times New Roman" w:hAnsi="Times New Roman" w:cs="Times New Roman"/>
          <w:spacing w:val="1"/>
          <w:sz w:val="20"/>
          <w:szCs w:val="20"/>
        </w:rPr>
        <w:t xml:space="preserve">enhancing </w:t>
      </w:r>
      <w:proofErr w:type="gramStart"/>
      <w:r w:rsidR="000B263B" w:rsidRPr="001D5513">
        <w:rPr>
          <w:rFonts w:ascii="Times New Roman" w:hAnsi="Times New Roman" w:cs="Times New Roman"/>
          <w:spacing w:val="1"/>
          <w:sz w:val="20"/>
          <w:szCs w:val="20"/>
        </w:rPr>
        <w:t>the</w:t>
      </w:r>
      <w:r w:rsidR="001E7FFE" w:rsidRPr="001D5513">
        <w:rPr>
          <w:rFonts w:ascii="Times New Roman" w:hAnsi="Times New Roman" w:cs="Times New Roman"/>
          <w:spacing w:val="-68"/>
          <w:sz w:val="20"/>
          <w:szCs w:val="20"/>
        </w:rPr>
        <w:t xml:space="preserve"> </w:t>
      </w:r>
      <w:r w:rsidR="00F44015" w:rsidRPr="001D5513">
        <w:rPr>
          <w:rFonts w:ascii="Times New Roman" w:hAnsi="Times New Roman" w:cs="Times New Roman"/>
          <w:spacing w:val="-68"/>
          <w:sz w:val="20"/>
          <w:szCs w:val="20"/>
        </w:rPr>
        <w:t xml:space="preserve"> </w:t>
      </w:r>
      <w:r w:rsidR="001E7FFE" w:rsidRPr="001D5513">
        <w:rPr>
          <w:rFonts w:ascii="Times New Roman" w:hAnsi="Times New Roman" w:cs="Times New Roman"/>
          <w:sz w:val="20"/>
          <w:szCs w:val="20"/>
        </w:rPr>
        <w:t>production</w:t>
      </w:r>
      <w:proofErr w:type="gramEnd"/>
      <w:r w:rsidR="001E7FFE" w:rsidRPr="001D5513">
        <w:rPr>
          <w:rFonts w:ascii="Times New Roman" w:hAnsi="Times New Roman" w:cs="Times New Roman"/>
          <w:sz w:val="20"/>
          <w:szCs w:val="20"/>
        </w:rPr>
        <w:t xml:space="preserve"> of leukocytes and macrophages</w:t>
      </w:r>
      <w:r w:rsidR="00616B42" w:rsidRPr="001D5513">
        <w:rPr>
          <w:rFonts w:ascii="Times New Roman" w:hAnsi="Times New Roman" w:cs="Times New Roman"/>
          <w:sz w:val="20"/>
          <w:szCs w:val="20"/>
        </w:rPr>
        <w:t>.</w:t>
      </w:r>
      <w:r w:rsidR="001E7FFE" w:rsidRPr="001D5513">
        <w:rPr>
          <w:rFonts w:ascii="Times New Roman" w:hAnsi="Times New Roman" w:cs="Times New Roman"/>
          <w:spacing w:val="-68"/>
          <w:sz w:val="20"/>
          <w:szCs w:val="20"/>
        </w:rPr>
        <w:t xml:space="preserve"> </w:t>
      </w:r>
      <w:r w:rsidR="00616B42" w:rsidRPr="001D5513">
        <w:rPr>
          <w:rFonts w:ascii="Times New Roman" w:hAnsi="Times New Roman" w:cs="Times New Roman"/>
          <w:spacing w:val="-68"/>
          <w:sz w:val="20"/>
          <w:szCs w:val="20"/>
        </w:rPr>
        <w:t>.</w:t>
      </w:r>
      <w:r w:rsidR="00AA4D95" w:rsidRPr="001D5513">
        <w:rPr>
          <w:rFonts w:ascii="Times New Roman" w:hAnsi="Times New Roman" w:cs="Times New Roman"/>
          <w:spacing w:val="-68"/>
          <w:sz w:val="20"/>
          <w:szCs w:val="20"/>
        </w:rPr>
        <w:t>.</w:t>
      </w:r>
      <w:r w:rsidR="001E7FFE" w:rsidRPr="001D5513">
        <w:rPr>
          <w:rFonts w:ascii="Times New Roman" w:hAnsi="Times New Roman" w:cs="Times New Roman"/>
          <w:sz w:val="20"/>
          <w:szCs w:val="20"/>
        </w:rPr>
        <w:t>E</w:t>
      </w:r>
      <w:r w:rsidR="003B5CD6" w:rsidRPr="001D5513">
        <w:rPr>
          <w:rFonts w:ascii="Times New Roman" w:hAnsi="Times New Roman" w:cs="Times New Roman"/>
          <w:sz w:val="20"/>
          <w:szCs w:val="20"/>
        </w:rPr>
        <w:t xml:space="preserve">xogenous NT </w:t>
      </w:r>
      <w:r w:rsidR="009F530C" w:rsidRPr="001D5513">
        <w:rPr>
          <w:rFonts w:ascii="Times New Roman" w:hAnsi="Times New Roman" w:cs="Times New Roman"/>
          <w:sz w:val="20"/>
          <w:szCs w:val="20"/>
        </w:rPr>
        <w:t>can augment</w:t>
      </w:r>
      <w:r w:rsidR="001E7FFE" w:rsidRPr="001D5513">
        <w:rPr>
          <w:rFonts w:ascii="Times New Roman" w:hAnsi="Times New Roman" w:cs="Times New Roman"/>
          <w:sz w:val="20"/>
          <w:szCs w:val="20"/>
        </w:rPr>
        <w:t xml:space="preserve"> the production and gene expression of interleukins in the small</w:t>
      </w:r>
      <w:r w:rsidR="001E7FFE" w:rsidRPr="001D5513">
        <w:rPr>
          <w:rFonts w:ascii="Times New Roman" w:hAnsi="Times New Roman" w:cs="Times New Roman"/>
          <w:spacing w:val="1"/>
          <w:sz w:val="20"/>
          <w:szCs w:val="20"/>
        </w:rPr>
        <w:t xml:space="preserve"> </w:t>
      </w:r>
      <w:r w:rsidR="003B5CD6" w:rsidRPr="001D5513">
        <w:rPr>
          <w:rFonts w:ascii="Times New Roman" w:hAnsi="Times New Roman" w:cs="Times New Roman"/>
          <w:sz w:val="20"/>
          <w:szCs w:val="20"/>
        </w:rPr>
        <w:t xml:space="preserve">intestine. </w:t>
      </w:r>
      <w:proofErr w:type="gramStart"/>
      <w:r w:rsidR="003B5CD6" w:rsidRPr="001D5513">
        <w:rPr>
          <w:rFonts w:ascii="Times New Roman" w:hAnsi="Times New Roman" w:cs="Times New Roman"/>
          <w:sz w:val="20"/>
          <w:szCs w:val="20"/>
        </w:rPr>
        <w:t xml:space="preserve">Administration </w:t>
      </w:r>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t>of</w:t>
      </w:r>
      <w:proofErr w:type="gramEnd"/>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t>0.5%</w:t>
      </w:r>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t>adenosine</w:t>
      </w:r>
      <w:r w:rsidR="001E7FFE" w:rsidRPr="001D5513">
        <w:rPr>
          <w:rFonts w:ascii="Times New Roman" w:hAnsi="Times New Roman" w:cs="Times New Roman"/>
          <w:spacing w:val="35"/>
          <w:sz w:val="20"/>
          <w:szCs w:val="20"/>
        </w:rPr>
        <w:t xml:space="preserve"> </w:t>
      </w:r>
      <w:r w:rsidR="001E7FFE" w:rsidRPr="001D5513">
        <w:rPr>
          <w:rFonts w:ascii="Times New Roman" w:hAnsi="Times New Roman" w:cs="Times New Roman"/>
          <w:sz w:val="20"/>
          <w:szCs w:val="20"/>
        </w:rPr>
        <w:t>or</w:t>
      </w:r>
      <w:r w:rsidR="001E7FFE" w:rsidRPr="001D5513">
        <w:rPr>
          <w:rFonts w:ascii="Times New Roman" w:hAnsi="Times New Roman" w:cs="Times New Roman"/>
          <w:spacing w:val="35"/>
          <w:sz w:val="20"/>
          <w:szCs w:val="20"/>
        </w:rPr>
        <w:t xml:space="preserve"> </w:t>
      </w:r>
      <w:proofErr w:type="spellStart"/>
      <w:r w:rsidR="001E7FFE" w:rsidRPr="001D5513">
        <w:rPr>
          <w:rFonts w:ascii="Times New Roman" w:hAnsi="Times New Roman" w:cs="Times New Roman"/>
          <w:sz w:val="20"/>
          <w:szCs w:val="20"/>
        </w:rPr>
        <w:t>guanosine</w:t>
      </w:r>
      <w:proofErr w:type="spellEnd"/>
      <w:r w:rsidR="001E7FFE" w:rsidRPr="001D5513">
        <w:rPr>
          <w:rFonts w:ascii="Times New Roman" w:hAnsi="Times New Roman" w:cs="Times New Roman"/>
          <w:sz w:val="20"/>
          <w:szCs w:val="20"/>
        </w:rPr>
        <w:t xml:space="preserve"> or 0.5%</w:t>
      </w:r>
      <w:r w:rsidR="001E7FFE" w:rsidRPr="001D5513">
        <w:rPr>
          <w:rFonts w:ascii="Times New Roman" w:hAnsi="Times New Roman" w:cs="Times New Roman"/>
          <w:spacing w:val="21"/>
          <w:sz w:val="20"/>
          <w:szCs w:val="20"/>
        </w:rPr>
        <w:t xml:space="preserve"> </w:t>
      </w:r>
      <w:r w:rsidR="001E7FFE" w:rsidRPr="001D5513">
        <w:rPr>
          <w:rFonts w:ascii="Times New Roman" w:hAnsi="Times New Roman" w:cs="Times New Roman"/>
          <w:sz w:val="20"/>
          <w:szCs w:val="20"/>
        </w:rPr>
        <w:t>combination</w:t>
      </w:r>
      <w:r w:rsidR="001E7FFE" w:rsidRPr="001D5513">
        <w:rPr>
          <w:rFonts w:ascii="Times New Roman" w:hAnsi="Times New Roman" w:cs="Times New Roman"/>
          <w:spacing w:val="22"/>
          <w:sz w:val="20"/>
          <w:szCs w:val="20"/>
        </w:rPr>
        <w:t xml:space="preserve"> </w:t>
      </w:r>
      <w:r w:rsidR="001E7FFE" w:rsidRPr="001D5513">
        <w:rPr>
          <w:rFonts w:ascii="Times New Roman" w:hAnsi="Times New Roman" w:cs="Times New Roman"/>
          <w:sz w:val="20"/>
          <w:szCs w:val="20"/>
        </w:rPr>
        <w:t>of</w:t>
      </w:r>
      <w:r w:rsidR="001E7FFE" w:rsidRPr="001D5513">
        <w:rPr>
          <w:rFonts w:ascii="Times New Roman" w:hAnsi="Times New Roman" w:cs="Times New Roman"/>
          <w:spacing w:val="21"/>
          <w:sz w:val="20"/>
          <w:szCs w:val="20"/>
        </w:rPr>
        <w:t xml:space="preserve"> </w:t>
      </w:r>
      <w:proofErr w:type="spellStart"/>
      <w:r w:rsidR="001E7FFE" w:rsidRPr="001D5513">
        <w:rPr>
          <w:rFonts w:ascii="Times New Roman" w:hAnsi="Times New Roman" w:cs="Times New Roman"/>
          <w:sz w:val="20"/>
          <w:szCs w:val="20"/>
        </w:rPr>
        <w:t>uridine</w:t>
      </w:r>
      <w:proofErr w:type="spellEnd"/>
      <w:r w:rsidR="001E7FFE" w:rsidRPr="001D5513">
        <w:rPr>
          <w:rFonts w:ascii="Times New Roman" w:hAnsi="Times New Roman" w:cs="Times New Roman"/>
          <w:spacing w:val="12"/>
          <w:sz w:val="20"/>
          <w:szCs w:val="20"/>
        </w:rPr>
        <w:t xml:space="preserve"> </w:t>
      </w:r>
      <w:r w:rsidR="001E7FFE" w:rsidRPr="001D5513">
        <w:rPr>
          <w:rFonts w:ascii="Times New Roman" w:hAnsi="Times New Roman" w:cs="Times New Roman"/>
          <w:w w:val="150"/>
          <w:sz w:val="20"/>
          <w:szCs w:val="20"/>
        </w:rPr>
        <w:t>+</w:t>
      </w:r>
      <w:r w:rsidR="001E7FFE" w:rsidRPr="001D5513">
        <w:rPr>
          <w:rFonts w:ascii="Times New Roman" w:hAnsi="Times New Roman" w:cs="Times New Roman"/>
          <w:spacing w:val="-8"/>
          <w:w w:val="150"/>
          <w:sz w:val="20"/>
          <w:szCs w:val="20"/>
        </w:rPr>
        <w:t xml:space="preserve"> </w:t>
      </w:r>
      <w:proofErr w:type="spellStart"/>
      <w:r w:rsidR="001E7FFE" w:rsidRPr="001D5513">
        <w:rPr>
          <w:rFonts w:ascii="Times New Roman" w:hAnsi="Times New Roman" w:cs="Times New Roman"/>
          <w:sz w:val="20"/>
          <w:szCs w:val="20"/>
        </w:rPr>
        <w:t>cytidine</w:t>
      </w:r>
      <w:proofErr w:type="spellEnd"/>
      <w:r w:rsidR="001E7FFE" w:rsidRPr="001D5513">
        <w:rPr>
          <w:rFonts w:ascii="Times New Roman" w:hAnsi="Times New Roman" w:cs="Times New Roman"/>
          <w:spacing w:val="35"/>
          <w:sz w:val="20"/>
          <w:szCs w:val="20"/>
        </w:rPr>
        <w:t xml:space="preserve"> </w:t>
      </w:r>
      <w:r w:rsidR="001E7FFE" w:rsidRPr="001D5513">
        <w:rPr>
          <w:rFonts w:ascii="Times New Roman" w:hAnsi="Times New Roman" w:cs="Times New Roman"/>
          <w:sz w:val="20"/>
          <w:szCs w:val="20"/>
        </w:rPr>
        <w:t>to broiler diet improved</w:t>
      </w:r>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lastRenderedPageBreak/>
        <w:t>immune functions.</w:t>
      </w:r>
      <w:r w:rsidR="001E7FFE" w:rsidRPr="001D5513">
        <w:rPr>
          <w:rFonts w:ascii="Times New Roman" w:hAnsi="Times New Roman" w:cs="Times New Roman"/>
          <w:spacing w:val="35"/>
          <w:sz w:val="20"/>
          <w:szCs w:val="20"/>
        </w:rPr>
        <w:t xml:space="preserve"> </w:t>
      </w:r>
      <w:r w:rsidR="001E7FFE" w:rsidRPr="001D5513">
        <w:rPr>
          <w:rFonts w:ascii="Times New Roman" w:hAnsi="Times New Roman" w:cs="Times New Roman"/>
          <w:sz w:val="20"/>
          <w:szCs w:val="20"/>
        </w:rPr>
        <w:t>The level of</w:t>
      </w:r>
      <w:r w:rsidR="001E7FFE" w:rsidRPr="001D5513">
        <w:rPr>
          <w:rFonts w:ascii="Times New Roman" w:hAnsi="Times New Roman" w:cs="Times New Roman"/>
          <w:spacing w:val="1"/>
          <w:sz w:val="20"/>
          <w:szCs w:val="20"/>
        </w:rPr>
        <w:t xml:space="preserve"> </w:t>
      </w:r>
      <w:r w:rsidR="001E7FFE" w:rsidRPr="001D5513">
        <w:rPr>
          <w:rFonts w:ascii="Times New Roman" w:hAnsi="Times New Roman" w:cs="Times New Roman"/>
          <w:sz w:val="20"/>
          <w:szCs w:val="20"/>
        </w:rPr>
        <w:t xml:space="preserve">1g/kg appeared to be the best level of the nucleotide </w:t>
      </w:r>
      <w:r w:rsidR="008D71E5" w:rsidRPr="001D5513">
        <w:rPr>
          <w:rFonts w:ascii="Times New Roman" w:hAnsi="Times New Roman" w:cs="Times New Roman"/>
          <w:sz w:val="20"/>
          <w:szCs w:val="20"/>
        </w:rPr>
        <w:t xml:space="preserve">for a better </w:t>
      </w:r>
      <w:r w:rsidR="001E7FFE" w:rsidRPr="001D5513">
        <w:rPr>
          <w:rFonts w:ascii="Times New Roman" w:hAnsi="Times New Roman" w:cs="Times New Roman"/>
          <w:sz w:val="20"/>
          <w:szCs w:val="20"/>
        </w:rPr>
        <w:t xml:space="preserve">immune </w:t>
      </w:r>
      <w:r w:rsidR="000B263B" w:rsidRPr="001D5513">
        <w:rPr>
          <w:rFonts w:ascii="Times New Roman" w:hAnsi="Times New Roman" w:cs="Times New Roman"/>
          <w:sz w:val="20"/>
          <w:szCs w:val="20"/>
        </w:rPr>
        <w:t>response.</w:t>
      </w:r>
      <w:r w:rsidR="003B5CD6" w:rsidRPr="001D5513">
        <w:rPr>
          <w:rFonts w:ascii="Times New Roman" w:hAnsi="Times New Roman" w:cs="Times New Roman"/>
          <w:w w:val="105"/>
          <w:sz w:val="20"/>
          <w:szCs w:val="20"/>
        </w:rPr>
        <w:t xml:space="preserve"> Combined </w:t>
      </w:r>
      <w:proofErr w:type="gramStart"/>
      <w:r w:rsidR="003B5CD6" w:rsidRPr="001D5513">
        <w:rPr>
          <w:rFonts w:ascii="Times New Roman" w:hAnsi="Times New Roman" w:cs="Times New Roman"/>
          <w:w w:val="105"/>
          <w:sz w:val="20"/>
          <w:szCs w:val="20"/>
        </w:rPr>
        <w:t xml:space="preserve">supplementation </w:t>
      </w:r>
      <w:r w:rsidR="002D78D3" w:rsidRPr="001D5513">
        <w:rPr>
          <w:rFonts w:ascii="Times New Roman" w:hAnsi="Times New Roman" w:cs="Times New Roman"/>
          <w:w w:val="105"/>
          <w:sz w:val="20"/>
          <w:szCs w:val="20"/>
        </w:rPr>
        <w:t xml:space="preserve"> of</w:t>
      </w:r>
      <w:proofErr w:type="gramEnd"/>
      <w:r w:rsidR="002D78D3" w:rsidRPr="001D5513">
        <w:rPr>
          <w:rFonts w:ascii="Times New Roman" w:hAnsi="Times New Roman" w:cs="Times New Roman"/>
          <w:w w:val="105"/>
          <w:sz w:val="20"/>
          <w:szCs w:val="20"/>
        </w:rPr>
        <w:t xml:space="preserve"> A</w:t>
      </w:r>
      <w:r w:rsidR="00C5586C" w:rsidRPr="001D5513">
        <w:rPr>
          <w:rFonts w:ascii="Times New Roman" w:hAnsi="Times New Roman" w:cs="Times New Roman"/>
          <w:w w:val="105"/>
          <w:sz w:val="20"/>
          <w:szCs w:val="20"/>
        </w:rPr>
        <w:t>denosine</w:t>
      </w:r>
      <w:r w:rsidR="002D78D3" w:rsidRPr="001D5513">
        <w:rPr>
          <w:rFonts w:ascii="Times New Roman" w:hAnsi="Times New Roman" w:cs="Times New Roman"/>
          <w:spacing w:val="2"/>
          <w:w w:val="105"/>
          <w:sz w:val="20"/>
          <w:szCs w:val="20"/>
        </w:rPr>
        <w:t xml:space="preserve">, </w:t>
      </w:r>
      <w:proofErr w:type="spellStart"/>
      <w:r w:rsidR="002D78D3" w:rsidRPr="001D5513">
        <w:rPr>
          <w:rFonts w:ascii="Times New Roman" w:hAnsi="Times New Roman" w:cs="Times New Roman"/>
          <w:w w:val="105"/>
          <w:sz w:val="20"/>
          <w:szCs w:val="20"/>
        </w:rPr>
        <w:t>U</w:t>
      </w:r>
      <w:r w:rsidR="00C5586C" w:rsidRPr="001D5513">
        <w:rPr>
          <w:rFonts w:ascii="Times New Roman" w:hAnsi="Times New Roman" w:cs="Times New Roman"/>
          <w:w w:val="105"/>
          <w:sz w:val="20"/>
          <w:szCs w:val="20"/>
        </w:rPr>
        <w:t>ridine</w:t>
      </w:r>
      <w:proofErr w:type="spellEnd"/>
      <w:r w:rsidR="002D78D3" w:rsidRPr="001D5513">
        <w:rPr>
          <w:rFonts w:ascii="Times New Roman" w:hAnsi="Times New Roman" w:cs="Times New Roman"/>
          <w:spacing w:val="1"/>
          <w:w w:val="105"/>
          <w:sz w:val="20"/>
          <w:szCs w:val="20"/>
        </w:rPr>
        <w:t xml:space="preserve"> and </w:t>
      </w:r>
      <w:proofErr w:type="spellStart"/>
      <w:r w:rsidR="002D78D3" w:rsidRPr="001D5513">
        <w:rPr>
          <w:rFonts w:ascii="Times New Roman" w:hAnsi="Times New Roman" w:cs="Times New Roman"/>
          <w:w w:val="105"/>
          <w:sz w:val="20"/>
          <w:szCs w:val="20"/>
        </w:rPr>
        <w:t>C</w:t>
      </w:r>
      <w:r w:rsidR="00D0359A" w:rsidRPr="001D5513">
        <w:rPr>
          <w:rFonts w:ascii="Times New Roman" w:hAnsi="Times New Roman" w:cs="Times New Roman"/>
          <w:w w:val="105"/>
          <w:sz w:val="20"/>
          <w:szCs w:val="20"/>
        </w:rPr>
        <w:t>ytidine</w:t>
      </w:r>
      <w:proofErr w:type="spellEnd"/>
      <w:r w:rsidR="00D0359A" w:rsidRPr="001D5513">
        <w:rPr>
          <w:rFonts w:ascii="Times New Roman" w:hAnsi="Times New Roman" w:cs="Times New Roman"/>
          <w:w w:val="105"/>
          <w:sz w:val="20"/>
          <w:szCs w:val="20"/>
        </w:rPr>
        <w:t xml:space="preserve"> signiﬁcantly enhanced the level of IgA and </w:t>
      </w:r>
      <w:r w:rsidR="00C5586C" w:rsidRPr="001D5513">
        <w:rPr>
          <w:rFonts w:ascii="Times New Roman" w:hAnsi="Times New Roman" w:cs="Times New Roman"/>
          <w:w w:val="105"/>
          <w:sz w:val="20"/>
          <w:szCs w:val="20"/>
        </w:rPr>
        <w:t xml:space="preserve"> imm</w:t>
      </w:r>
      <w:r w:rsidR="003B5CD6" w:rsidRPr="001D5513">
        <w:rPr>
          <w:rFonts w:ascii="Times New Roman" w:hAnsi="Times New Roman" w:cs="Times New Roman"/>
          <w:w w:val="105"/>
          <w:sz w:val="20"/>
          <w:szCs w:val="20"/>
        </w:rPr>
        <w:t>une indices such as the comparative</w:t>
      </w:r>
      <w:r w:rsidR="00C5586C" w:rsidRPr="001D5513">
        <w:rPr>
          <w:rFonts w:ascii="Times New Roman" w:hAnsi="Times New Roman" w:cs="Times New Roman"/>
          <w:w w:val="105"/>
          <w:sz w:val="20"/>
          <w:szCs w:val="20"/>
        </w:rPr>
        <w:t xml:space="preserve"> weight of the</w:t>
      </w:r>
      <w:r w:rsidR="00C5586C" w:rsidRPr="001D5513">
        <w:rPr>
          <w:rFonts w:ascii="Times New Roman" w:hAnsi="Times New Roman" w:cs="Times New Roman"/>
          <w:spacing w:val="1"/>
          <w:w w:val="105"/>
          <w:sz w:val="20"/>
          <w:szCs w:val="20"/>
        </w:rPr>
        <w:t xml:space="preserve"> </w:t>
      </w:r>
      <w:r w:rsidR="00C5586C" w:rsidRPr="001D5513">
        <w:rPr>
          <w:rFonts w:ascii="Times New Roman" w:hAnsi="Times New Roman" w:cs="Times New Roman"/>
          <w:w w:val="110"/>
          <w:sz w:val="20"/>
          <w:szCs w:val="20"/>
        </w:rPr>
        <w:t xml:space="preserve">Bursa of </w:t>
      </w:r>
      <w:proofErr w:type="spellStart"/>
      <w:r w:rsidR="00D0359A" w:rsidRPr="001D5513">
        <w:rPr>
          <w:rFonts w:ascii="Times New Roman" w:hAnsi="Times New Roman" w:cs="Times New Roman"/>
          <w:w w:val="110"/>
          <w:sz w:val="20"/>
          <w:szCs w:val="20"/>
        </w:rPr>
        <w:t>Fabricius</w:t>
      </w:r>
      <w:proofErr w:type="spellEnd"/>
      <w:r w:rsidR="00C5586C" w:rsidRPr="001D5513">
        <w:rPr>
          <w:rFonts w:ascii="Times New Roman" w:hAnsi="Times New Roman" w:cs="Times New Roman"/>
          <w:w w:val="110"/>
          <w:sz w:val="20"/>
          <w:szCs w:val="20"/>
        </w:rPr>
        <w:t xml:space="preserve">. </w:t>
      </w:r>
      <w:r w:rsidR="008D2F6B" w:rsidRPr="001D5513">
        <w:rPr>
          <w:rFonts w:ascii="Times New Roman" w:hAnsi="Times New Roman" w:cs="Times New Roman"/>
          <w:sz w:val="20"/>
          <w:szCs w:val="20"/>
        </w:rPr>
        <w:t xml:space="preserve">NT </w:t>
      </w:r>
      <w:proofErr w:type="gramStart"/>
      <w:r w:rsidR="008D2F6B" w:rsidRPr="001D5513">
        <w:rPr>
          <w:rFonts w:ascii="Times New Roman" w:hAnsi="Times New Roman" w:cs="Times New Roman"/>
          <w:sz w:val="20"/>
          <w:szCs w:val="20"/>
        </w:rPr>
        <w:t>are</w:t>
      </w:r>
      <w:proofErr w:type="gramEnd"/>
      <w:r w:rsidR="008D2F6B" w:rsidRPr="001D5513">
        <w:rPr>
          <w:rFonts w:ascii="Times New Roman" w:hAnsi="Times New Roman" w:cs="Times New Roman"/>
          <w:sz w:val="20"/>
          <w:szCs w:val="20"/>
        </w:rPr>
        <w:t xml:space="preserve"> imperative for the optimum</w:t>
      </w:r>
      <w:r w:rsidR="00561CDC" w:rsidRPr="001D5513">
        <w:rPr>
          <w:rFonts w:ascii="Times New Roman" w:hAnsi="Times New Roman" w:cs="Times New Roman"/>
          <w:sz w:val="20"/>
          <w:szCs w:val="20"/>
        </w:rPr>
        <w:t xml:space="preserve"> function of several</w:t>
      </w:r>
      <w:r w:rsidR="00561CDC" w:rsidRPr="001D5513">
        <w:rPr>
          <w:rFonts w:ascii="Times New Roman" w:hAnsi="Times New Roman" w:cs="Times New Roman"/>
          <w:spacing w:val="1"/>
          <w:sz w:val="20"/>
          <w:szCs w:val="20"/>
        </w:rPr>
        <w:t xml:space="preserve"> </w:t>
      </w:r>
      <w:r w:rsidR="009B6FEA" w:rsidRPr="001D5513">
        <w:rPr>
          <w:rFonts w:ascii="Times New Roman" w:hAnsi="Times New Roman" w:cs="Times New Roman"/>
          <w:sz w:val="20"/>
          <w:szCs w:val="20"/>
        </w:rPr>
        <w:t>constituents</w:t>
      </w:r>
      <w:r w:rsidR="00561CDC" w:rsidRPr="001D5513">
        <w:rPr>
          <w:rFonts w:ascii="Times New Roman" w:hAnsi="Times New Roman" w:cs="Times New Roman"/>
          <w:spacing w:val="1"/>
          <w:sz w:val="20"/>
          <w:szCs w:val="20"/>
        </w:rPr>
        <w:t xml:space="preserve"> </w:t>
      </w:r>
      <w:r w:rsidR="00561CDC" w:rsidRPr="001D5513">
        <w:rPr>
          <w:rFonts w:ascii="Times New Roman" w:hAnsi="Times New Roman" w:cs="Times New Roman"/>
          <w:sz w:val="20"/>
          <w:szCs w:val="20"/>
        </w:rPr>
        <w:t>of</w:t>
      </w:r>
      <w:r w:rsidR="00561CDC" w:rsidRPr="001D5513">
        <w:rPr>
          <w:rFonts w:ascii="Times New Roman" w:hAnsi="Times New Roman" w:cs="Times New Roman"/>
          <w:spacing w:val="1"/>
          <w:sz w:val="20"/>
          <w:szCs w:val="20"/>
        </w:rPr>
        <w:t xml:space="preserve"> </w:t>
      </w:r>
      <w:r w:rsidR="00561CDC" w:rsidRPr="001D5513">
        <w:rPr>
          <w:rFonts w:ascii="Times New Roman" w:hAnsi="Times New Roman" w:cs="Times New Roman"/>
          <w:sz w:val="20"/>
          <w:szCs w:val="20"/>
        </w:rPr>
        <w:t>the</w:t>
      </w:r>
      <w:r w:rsidR="00561CDC" w:rsidRPr="001D5513">
        <w:rPr>
          <w:rFonts w:ascii="Times New Roman" w:hAnsi="Times New Roman" w:cs="Times New Roman"/>
          <w:spacing w:val="1"/>
          <w:sz w:val="20"/>
          <w:szCs w:val="20"/>
        </w:rPr>
        <w:t xml:space="preserve"> </w:t>
      </w:r>
      <w:r w:rsidR="00561CDC" w:rsidRPr="001D5513">
        <w:rPr>
          <w:rFonts w:ascii="Times New Roman" w:hAnsi="Times New Roman" w:cs="Times New Roman"/>
          <w:sz w:val="20"/>
          <w:szCs w:val="20"/>
        </w:rPr>
        <w:t>immune</w:t>
      </w:r>
      <w:r w:rsidR="00561CDC" w:rsidRPr="001D5513">
        <w:rPr>
          <w:rFonts w:ascii="Times New Roman" w:hAnsi="Times New Roman" w:cs="Times New Roman"/>
          <w:spacing w:val="1"/>
          <w:sz w:val="20"/>
          <w:szCs w:val="20"/>
        </w:rPr>
        <w:t xml:space="preserve"> </w:t>
      </w:r>
      <w:r w:rsidR="008D2F6B" w:rsidRPr="001D5513">
        <w:rPr>
          <w:rFonts w:ascii="Times New Roman" w:hAnsi="Times New Roman" w:cs="Times New Roman"/>
          <w:sz w:val="20"/>
          <w:szCs w:val="20"/>
        </w:rPr>
        <w:t>system. NT also</w:t>
      </w:r>
      <w:r w:rsidR="00561CDC" w:rsidRPr="001D5513">
        <w:rPr>
          <w:rFonts w:ascii="Times New Roman" w:hAnsi="Times New Roman" w:cs="Times New Roman"/>
          <w:sz w:val="20"/>
          <w:szCs w:val="20"/>
        </w:rPr>
        <w:t xml:space="preserve"> </w:t>
      </w:r>
      <w:proofErr w:type="gramStart"/>
      <w:r w:rsidR="00561CDC" w:rsidRPr="001D5513">
        <w:rPr>
          <w:rFonts w:ascii="Times New Roman" w:hAnsi="Times New Roman" w:cs="Times New Roman"/>
          <w:sz w:val="20"/>
          <w:szCs w:val="20"/>
        </w:rPr>
        <w:t>faci</w:t>
      </w:r>
      <w:r w:rsidR="008D2F6B" w:rsidRPr="001D5513">
        <w:rPr>
          <w:rFonts w:ascii="Times New Roman" w:hAnsi="Times New Roman" w:cs="Times New Roman"/>
          <w:sz w:val="20"/>
          <w:szCs w:val="20"/>
        </w:rPr>
        <w:t>litate</w:t>
      </w:r>
      <w:proofErr w:type="gramEnd"/>
      <w:r w:rsidR="008D2F6B" w:rsidRPr="001D5513">
        <w:rPr>
          <w:rFonts w:ascii="Times New Roman" w:hAnsi="Times New Roman" w:cs="Times New Roman"/>
          <w:sz w:val="20"/>
          <w:szCs w:val="20"/>
        </w:rPr>
        <w:t xml:space="preserve"> phagocytosis and augment  </w:t>
      </w:r>
      <w:r w:rsidR="00561CDC" w:rsidRPr="001D5513">
        <w:rPr>
          <w:rFonts w:ascii="Times New Roman" w:hAnsi="Times New Roman" w:cs="Times New Roman"/>
          <w:sz w:val="20"/>
          <w:szCs w:val="20"/>
        </w:rPr>
        <w:t xml:space="preserve"> natural</w:t>
      </w:r>
      <w:r w:rsidR="00561CDC" w:rsidRPr="001D5513">
        <w:rPr>
          <w:rFonts w:ascii="Times New Roman" w:hAnsi="Times New Roman" w:cs="Times New Roman"/>
          <w:spacing w:val="1"/>
          <w:sz w:val="20"/>
          <w:szCs w:val="20"/>
        </w:rPr>
        <w:t xml:space="preserve"> </w:t>
      </w:r>
      <w:r w:rsidR="008D2F6B" w:rsidRPr="001D5513">
        <w:rPr>
          <w:rFonts w:ascii="Times New Roman" w:hAnsi="Times New Roman" w:cs="Times New Roman"/>
          <w:sz w:val="20"/>
          <w:szCs w:val="20"/>
        </w:rPr>
        <w:t xml:space="preserve">killer cell </w:t>
      </w:r>
      <w:r w:rsidR="00561CDC" w:rsidRPr="001D5513">
        <w:rPr>
          <w:rFonts w:ascii="Times New Roman" w:hAnsi="Times New Roman" w:cs="Times New Roman"/>
          <w:sz w:val="20"/>
          <w:szCs w:val="20"/>
        </w:rPr>
        <w:t>activity.</w:t>
      </w:r>
      <w:r w:rsidR="008B4396" w:rsidRPr="001D5513">
        <w:rPr>
          <w:rFonts w:ascii="Times New Roman" w:hAnsi="Times New Roman" w:cs="Times New Roman"/>
          <w:sz w:val="20"/>
          <w:szCs w:val="20"/>
        </w:rPr>
        <w:t xml:space="preserve"> </w:t>
      </w:r>
      <w:r w:rsidR="008D2F6B" w:rsidRPr="001D5513">
        <w:rPr>
          <w:rFonts w:ascii="Times New Roman" w:hAnsi="Times New Roman" w:cs="Times New Roman"/>
          <w:w w:val="105"/>
          <w:sz w:val="20"/>
          <w:szCs w:val="20"/>
        </w:rPr>
        <w:t>Dietary NT</w:t>
      </w:r>
      <w:r w:rsidR="00F876CF" w:rsidRPr="001D5513">
        <w:rPr>
          <w:rFonts w:ascii="Times New Roman" w:hAnsi="Times New Roman" w:cs="Times New Roman"/>
          <w:spacing w:val="1"/>
          <w:w w:val="105"/>
          <w:sz w:val="20"/>
          <w:szCs w:val="20"/>
        </w:rPr>
        <w:t xml:space="preserve"> </w:t>
      </w:r>
      <w:r w:rsidR="00F876CF" w:rsidRPr="001D5513">
        <w:rPr>
          <w:rFonts w:ascii="Times New Roman" w:hAnsi="Times New Roman" w:cs="Times New Roman"/>
          <w:w w:val="105"/>
          <w:sz w:val="20"/>
          <w:szCs w:val="20"/>
        </w:rPr>
        <w:t>might</w:t>
      </w:r>
      <w:r w:rsidR="00281685" w:rsidRPr="001D5513">
        <w:rPr>
          <w:rFonts w:ascii="Times New Roman" w:hAnsi="Times New Roman" w:cs="Times New Roman"/>
          <w:spacing w:val="1"/>
          <w:w w:val="105"/>
          <w:sz w:val="20"/>
          <w:szCs w:val="20"/>
        </w:rPr>
        <w:t xml:space="preserve"> promote</w:t>
      </w:r>
      <w:r w:rsidR="00F876CF" w:rsidRPr="001D5513">
        <w:rPr>
          <w:rFonts w:ascii="Times New Roman" w:hAnsi="Times New Roman" w:cs="Times New Roman"/>
          <w:spacing w:val="1"/>
          <w:w w:val="105"/>
          <w:sz w:val="20"/>
          <w:szCs w:val="20"/>
        </w:rPr>
        <w:t xml:space="preserve"> </w:t>
      </w:r>
      <w:r w:rsidR="00F876CF" w:rsidRPr="001D5513">
        <w:rPr>
          <w:rFonts w:ascii="Times New Roman" w:hAnsi="Times New Roman" w:cs="Times New Roman"/>
          <w:w w:val="105"/>
          <w:sz w:val="20"/>
          <w:szCs w:val="20"/>
        </w:rPr>
        <w:t>cellular</w:t>
      </w:r>
      <w:r w:rsidR="00F876CF" w:rsidRPr="001D5513">
        <w:rPr>
          <w:rFonts w:ascii="Times New Roman" w:hAnsi="Times New Roman" w:cs="Times New Roman"/>
          <w:spacing w:val="1"/>
          <w:w w:val="105"/>
          <w:sz w:val="20"/>
          <w:szCs w:val="20"/>
        </w:rPr>
        <w:t xml:space="preserve"> </w:t>
      </w:r>
      <w:r w:rsidR="008D2F6B" w:rsidRPr="001D5513">
        <w:rPr>
          <w:rFonts w:ascii="Times New Roman" w:hAnsi="Times New Roman" w:cs="Times New Roman"/>
          <w:w w:val="105"/>
          <w:sz w:val="20"/>
          <w:szCs w:val="20"/>
        </w:rPr>
        <w:t>immunity</w:t>
      </w:r>
      <w:r w:rsidR="00F876CF" w:rsidRPr="001D5513">
        <w:rPr>
          <w:rFonts w:ascii="Times New Roman" w:hAnsi="Times New Roman" w:cs="Times New Roman"/>
          <w:spacing w:val="1"/>
          <w:w w:val="105"/>
          <w:sz w:val="20"/>
          <w:szCs w:val="20"/>
        </w:rPr>
        <w:t xml:space="preserve"> </w:t>
      </w:r>
      <w:r w:rsidR="00F876CF" w:rsidRPr="001D5513">
        <w:rPr>
          <w:rFonts w:ascii="Times New Roman" w:hAnsi="Times New Roman" w:cs="Times New Roman"/>
          <w:w w:val="105"/>
          <w:sz w:val="20"/>
          <w:szCs w:val="20"/>
        </w:rPr>
        <w:t>through</w:t>
      </w:r>
      <w:r w:rsidR="00F876CF" w:rsidRPr="001D5513">
        <w:rPr>
          <w:rFonts w:ascii="Times New Roman" w:hAnsi="Times New Roman" w:cs="Times New Roman"/>
          <w:spacing w:val="1"/>
          <w:w w:val="105"/>
          <w:sz w:val="20"/>
          <w:szCs w:val="20"/>
        </w:rPr>
        <w:t xml:space="preserve"> </w:t>
      </w:r>
      <w:r w:rsidR="00F876CF" w:rsidRPr="001D5513">
        <w:rPr>
          <w:rFonts w:ascii="Times New Roman" w:hAnsi="Times New Roman" w:cs="Times New Roman"/>
          <w:w w:val="105"/>
          <w:sz w:val="20"/>
          <w:szCs w:val="20"/>
        </w:rPr>
        <w:t>T-helper</w:t>
      </w:r>
      <w:r w:rsidR="00F876CF" w:rsidRPr="001D5513">
        <w:rPr>
          <w:rFonts w:ascii="Times New Roman" w:hAnsi="Times New Roman" w:cs="Times New Roman"/>
          <w:spacing w:val="1"/>
          <w:w w:val="105"/>
          <w:sz w:val="20"/>
          <w:szCs w:val="20"/>
        </w:rPr>
        <w:t xml:space="preserve"> </w:t>
      </w:r>
      <w:r w:rsidR="00F876CF" w:rsidRPr="001D5513">
        <w:rPr>
          <w:rFonts w:ascii="Times New Roman" w:hAnsi="Times New Roman" w:cs="Times New Roman"/>
          <w:w w:val="105"/>
          <w:sz w:val="20"/>
          <w:szCs w:val="20"/>
        </w:rPr>
        <w:t>cell-m</w:t>
      </w:r>
      <w:r w:rsidR="00AB743E" w:rsidRPr="001D5513">
        <w:rPr>
          <w:rFonts w:ascii="Times New Roman" w:hAnsi="Times New Roman" w:cs="Times New Roman"/>
          <w:w w:val="105"/>
          <w:sz w:val="20"/>
          <w:szCs w:val="20"/>
        </w:rPr>
        <w:t>ediated effects, which increase</w:t>
      </w:r>
      <w:r w:rsidR="008D2F6B" w:rsidRPr="001D5513">
        <w:rPr>
          <w:rFonts w:ascii="Times New Roman" w:hAnsi="Times New Roman" w:cs="Times New Roman"/>
          <w:w w:val="105"/>
          <w:sz w:val="20"/>
          <w:szCs w:val="20"/>
        </w:rPr>
        <w:t xml:space="preserve"> </w:t>
      </w:r>
      <w:r w:rsidR="00485135" w:rsidRPr="001D5513">
        <w:rPr>
          <w:rFonts w:ascii="Times New Roman" w:hAnsi="Times New Roman" w:cs="Times New Roman"/>
          <w:w w:val="105"/>
          <w:sz w:val="20"/>
          <w:szCs w:val="20"/>
        </w:rPr>
        <w:t>proliferation</w:t>
      </w:r>
      <w:r w:rsidR="008D2F6B" w:rsidRPr="001D5513">
        <w:rPr>
          <w:rFonts w:ascii="Times New Roman" w:hAnsi="Times New Roman" w:cs="Times New Roman"/>
          <w:w w:val="105"/>
          <w:sz w:val="20"/>
          <w:szCs w:val="20"/>
        </w:rPr>
        <w:t xml:space="preserve"> of lymphocytes and antigen processing</w:t>
      </w:r>
      <w:r w:rsidR="00485135" w:rsidRPr="001D5513">
        <w:rPr>
          <w:rFonts w:ascii="Times New Roman" w:hAnsi="Times New Roman" w:cs="Times New Roman"/>
          <w:w w:val="105"/>
          <w:sz w:val="20"/>
          <w:szCs w:val="20"/>
        </w:rPr>
        <w:t>.</w:t>
      </w:r>
      <w:r w:rsidR="008D2F6B" w:rsidRPr="001D5513">
        <w:rPr>
          <w:rFonts w:ascii="Times New Roman" w:hAnsi="Times New Roman" w:cs="Times New Roman"/>
          <w:w w:val="105"/>
          <w:sz w:val="20"/>
          <w:szCs w:val="20"/>
        </w:rPr>
        <w:t xml:space="preserve"> </w:t>
      </w:r>
      <w:r w:rsidR="00485135" w:rsidRPr="001D5513">
        <w:rPr>
          <w:rFonts w:ascii="Times New Roman" w:hAnsi="Times New Roman" w:cs="Times New Roman"/>
          <w:w w:val="105"/>
          <w:sz w:val="20"/>
          <w:szCs w:val="20"/>
        </w:rPr>
        <w:t xml:space="preserve">A linear increase in </w:t>
      </w:r>
      <w:r w:rsidR="00F876CF" w:rsidRPr="001D5513">
        <w:rPr>
          <w:rFonts w:ascii="Times New Roman" w:hAnsi="Times New Roman" w:cs="Times New Roman"/>
          <w:w w:val="105"/>
          <w:sz w:val="20"/>
          <w:szCs w:val="20"/>
        </w:rPr>
        <w:t>immunological pa</w:t>
      </w:r>
      <w:r w:rsidR="00F876CF" w:rsidRPr="001D5513">
        <w:rPr>
          <w:rFonts w:ascii="Times New Roman" w:hAnsi="Times New Roman" w:cs="Times New Roman"/>
          <w:w w:val="98"/>
          <w:sz w:val="20"/>
          <w:szCs w:val="20"/>
        </w:rPr>
        <w:t>rameters</w:t>
      </w:r>
      <w:r w:rsidR="00B34A65" w:rsidRPr="001D5513">
        <w:rPr>
          <w:rFonts w:ascii="Times New Roman" w:hAnsi="Times New Roman" w:cs="Times New Roman"/>
          <w:sz w:val="20"/>
          <w:szCs w:val="20"/>
        </w:rPr>
        <w:t xml:space="preserve"> as </w:t>
      </w:r>
      <w:r w:rsidR="00F876CF" w:rsidRPr="001D5513">
        <w:rPr>
          <w:rFonts w:ascii="Times New Roman" w:hAnsi="Times New Roman" w:cs="Times New Roman"/>
          <w:w w:val="102"/>
          <w:sz w:val="20"/>
          <w:szCs w:val="20"/>
        </w:rPr>
        <w:t>antibody</w:t>
      </w:r>
      <w:r w:rsidR="00F876CF" w:rsidRPr="001D5513">
        <w:rPr>
          <w:rFonts w:ascii="Times New Roman" w:hAnsi="Times New Roman" w:cs="Times New Roman"/>
          <w:sz w:val="20"/>
          <w:szCs w:val="20"/>
        </w:rPr>
        <w:t xml:space="preserve">  </w:t>
      </w:r>
      <w:r w:rsidR="00F876CF" w:rsidRPr="001D5513">
        <w:rPr>
          <w:rFonts w:ascii="Times New Roman" w:hAnsi="Times New Roman" w:cs="Times New Roman"/>
          <w:spacing w:val="9"/>
          <w:sz w:val="20"/>
          <w:szCs w:val="20"/>
        </w:rPr>
        <w:t xml:space="preserve"> </w:t>
      </w:r>
      <w:r w:rsidR="00F876CF" w:rsidRPr="001D5513">
        <w:rPr>
          <w:rFonts w:ascii="Times New Roman" w:hAnsi="Times New Roman" w:cs="Times New Roman"/>
          <w:w w:val="102"/>
          <w:sz w:val="20"/>
          <w:szCs w:val="20"/>
        </w:rPr>
        <w:t>against</w:t>
      </w:r>
      <w:r w:rsidR="00F876CF" w:rsidRPr="001D5513">
        <w:rPr>
          <w:rFonts w:ascii="Times New Roman" w:hAnsi="Times New Roman" w:cs="Times New Roman"/>
          <w:sz w:val="20"/>
          <w:szCs w:val="20"/>
        </w:rPr>
        <w:t xml:space="preserve">  </w:t>
      </w:r>
      <w:r w:rsidR="00F876CF" w:rsidRPr="001D5513">
        <w:rPr>
          <w:rFonts w:ascii="Times New Roman" w:hAnsi="Times New Roman" w:cs="Times New Roman"/>
          <w:spacing w:val="10"/>
          <w:sz w:val="20"/>
          <w:szCs w:val="20"/>
        </w:rPr>
        <w:t xml:space="preserve"> </w:t>
      </w:r>
      <w:r w:rsidR="00F876CF" w:rsidRPr="001D5513">
        <w:rPr>
          <w:rFonts w:ascii="Times New Roman" w:hAnsi="Times New Roman" w:cs="Times New Roman"/>
          <w:w w:val="109"/>
          <w:sz w:val="20"/>
          <w:szCs w:val="20"/>
        </w:rPr>
        <w:t>N</w:t>
      </w:r>
      <w:r w:rsidR="00B34A65" w:rsidRPr="001D5513">
        <w:rPr>
          <w:rFonts w:ascii="Times New Roman" w:hAnsi="Times New Roman" w:cs="Times New Roman"/>
          <w:w w:val="109"/>
          <w:sz w:val="20"/>
          <w:szCs w:val="20"/>
        </w:rPr>
        <w:t xml:space="preserve">ewcastle disease virus, </w:t>
      </w:r>
      <w:r w:rsidR="00F876CF" w:rsidRPr="001D5513">
        <w:rPr>
          <w:rFonts w:ascii="Times New Roman" w:hAnsi="Times New Roman" w:cs="Times New Roman"/>
          <w:w w:val="99"/>
          <w:sz w:val="20"/>
          <w:szCs w:val="20"/>
        </w:rPr>
        <w:t>IL-2</w:t>
      </w:r>
      <w:r w:rsidR="00F876CF" w:rsidRPr="001D5513">
        <w:rPr>
          <w:rFonts w:ascii="Times New Roman" w:hAnsi="Times New Roman" w:cs="Times New Roman"/>
          <w:sz w:val="20"/>
          <w:szCs w:val="20"/>
        </w:rPr>
        <w:t xml:space="preserve">  </w:t>
      </w:r>
      <w:r w:rsidR="00F876CF" w:rsidRPr="001D5513">
        <w:rPr>
          <w:rFonts w:ascii="Times New Roman" w:hAnsi="Times New Roman" w:cs="Times New Roman"/>
          <w:spacing w:val="10"/>
          <w:sz w:val="20"/>
          <w:szCs w:val="20"/>
        </w:rPr>
        <w:t xml:space="preserve"> </w:t>
      </w:r>
      <w:r w:rsidR="00F876CF" w:rsidRPr="001D5513">
        <w:rPr>
          <w:rFonts w:ascii="Times New Roman" w:hAnsi="Times New Roman" w:cs="Times New Roman"/>
          <w:w w:val="102"/>
          <w:sz w:val="20"/>
          <w:szCs w:val="20"/>
        </w:rPr>
        <w:t>and</w:t>
      </w:r>
      <w:r w:rsidR="00F876CF" w:rsidRPr="001D5513">
        <w:rPr>
          <w:rFonts w:ascii="Times New Roman" w:hAnsi="Times New Roman" w:cs="Times New Roman"/>
          <w:sz w:val="20"/>
          <w:szCs w:val="20"/>
        </w:rPr>
        <w:t xml:space="preserve">  </w:t>
      </w:r>
      <w:r w:rsidR="00F876CF" w:rsidRPr="001D5513">
        <w:rPr>
          <w:rFonts w:ascii="Times New Roman" w:hAnsi="Times New Roman" w:cs="Times New Roman"/>
          <w:spacing w:val="10"/>
          <w:sz w:val="20"/>
          <w:szCs w:val="20"/>
        </w:rPr>
        <w:t xml:space="preserve"> </w:t>
      </w:r>
      <w:r w:rsidR="00F876CF" w:rsidRPr="001D5513">
        <w:rPr>
          <w:rFonts w:ascii="Times New Roman" w:hAnsi="Times New Roman" w:cs="Times New Roman"/>
          <w:w w:val="101"/>
          <w:sz w:val="20"/>
          <w:szCs w:val="20"/>
        </w:rPr>
        <w:t>INF-</w:t>
      </w:r>
      <w:r w:rsidR="00F876CF" w:rsidRPr="001D5513">
        <w:rPr>
          <w:rFonts w:ascii="Times New Roman" w:hAnsi="Times New Roman" w:cs="Times New Roman"/>
          <w:w w:val="47"/>
          <w:sz w:val="20"/>
          <w:szCs w:val="20"/>
        </w:rPr>
        <w:t>γ</w:t>
      </w:r>
      <w:r w:rsidR="00F876CF" w:rsidRPr="001D5513">
        <w:rPr>
          <w:rFonts w:ascii="Times New Roman" w:hAnsi="Times New Roman" w:cs="Times New Roman"/>
          <w:sz w:val="20"/>
          <w:szCs w:val="20"/>
        </w:rPr>
        <w:t xml:space="preserve"> </w:t>
      </w:r>
      <w:r w:rsidR="00F876CF" w:rsidRPr="001D5513">
        <w:rPr>
          <w:rFonts w:ascii="Times New Roman" w:hAnsi="Times New Roman" w:cs="Times New Roman"/>
          <w:spacing w:val="18"/>
          <w:sz w:val="20"/>
          <w:szCs w:val="20"/>
        </w:rPr>
        <w:t>gene</w:t>
      </w:r>
      <w:r w:rsidR="00F876CF" w:rsidRPr="001D5513">
        <w:rPr>
          <w:rFonts w:ascii="Times New Roman" w:hAnsi="Times New Roman" w:cs="Times New Roman"/>
          <w:w w:val="101"/>
          <w:sz w:val="20"/>
          <w:szCs w:val="20"/>
        </w:rPr>
        <w:t xml:space="preserve"> </w:t>
      </w:r>
      <w:r w:rsidR="00F876CF" w:rsidRPr="001D5513">
        <w:rPr>
          <w:rFonts w:ascii="Times New Roman" w:hAnsi="Times New Roman" w:cs="Times New Roman"/>
          <w:w w:val="105"/>
          <w:sz w:val="20"/>
          <w:szCs w:val="20"/>
        </w:rPr>
        <w:t>expre</w:t>
      </w:r>
      <w:r w:rsidR="00485135" w:rsidRPr="001D5513">
        <w:rPr>
          <w:rFonts w:ascii="Times New Roman" w:hAnsi="Times New Roman" w:cs="Times New Roman"/>
          <w:w w:val="105"/>
          <w:sz w:val="20"/>
          <w:szCs w:val="20"/>
        </w:rPr>
        <w:t xml:space="preserve">ssion, and lysozyme </w:t>
      </w:r>
      <w:r w:rsidR="00B34A65" w:rsidRPr="001D5513">
        <w:rPr>
          <w:rFonts w:ascii="Times New Roman" w:hAnsi="Times New Roman" w:cs="Times New Roman"/>
          <w:w w:val="105"/>
          <w:sz w:val="20"/>
          <w:szCs w:val="20"/>
        </w:rPr>
        <w:t>production</w:t>
      </w:r>
      <w:r w:rsidR="00485135" w:rsidRPr="001D5513">
        <w:rPr>
          <w:rFonts w:ascii="Times New Roman" w:hAnsi="Times New Roman" w:cs="Times New Roman"/>
          <w:w w:val="105"/>
          <w:sz w:val="20"/>
          <w:szCs w:val="20"/>
        </w:rPr>
        <w:t xml:space="preserve"> has been observed with increasing inclusion rate of dietary nucleotides.</w:t>
      </w:r>
      <w:r w:rsidR="0006086B" w:rsidRPr="001D5513">
        <w:rPr>
          <w:rFonts w:ascii="Times New Roman" w:hAnsi="Times New Roman" w:cs="Times New Roman"/>
          <w:sz w:val="20"/>
          <w:szCs w:val="20"/>
        </w:rPr>
        <w:t xml:space="preserve"> </w:t>
      </w:r>
      <w:r w:rsidR="00BE1975" w:rsidRPr="001D5513">
        <w:rPr>
          <w:rFonts w:ascii="Times New Roman" w:hAnsi="Times New Roman" w:cs="Times New Roman"/>
          <w:sz w:val="20"/>
          <w:szCs w:val="20"/>
        </w:rPr>
        <w:t xml:space="preserve">Yeast cell </w:t>
      </w:r>
      <w:proofErr w:type="gramStart"/>
      <w:r w:rsidR="00BE1975" w:rsidRPr="001D5513">
        <w:rPr>
          <w:rFonts w:ascii="Times New Roman" w:hAnsi="Times New Roman" w:cs="Times New Roman"/>
          <w:sz w:val="20"/>
          <w:szCs w:val="20"/>
        </w:rPr>
        <w:t>wall  and</w:t>
      </w:r>
      <w:proofErr w:type="gramEnd"/>
      <w:r w:rsidR="00BE1975" w:rsidRPr="001D5513">
        <w:rPr>
          <w:rFonts w:ascii="Times New Roman" w:hAnsi="Times New Roman" w:cs="Times New Roman"/>
          <w:sz w:val="20"/>
          <w:szCs w:val="20"/>
        </w:rPr>
        <w:t xml:space="preserve"> NT are capable of  stimulating</w:t>
      </w:r>
      <w:r w:rsidR="00A672CC" w:rsidRPr="001D5513">
        <w:rPr>
          <w:rFonts w:ascii="Times New Roman" w:hAnsi="Times New Roman" w:cs="Times New Roman"/>
          <w:sz w:val="20"/>
          <w:szCs w:val="20"/>
        </w:rPr>
        <w:t xml:space="preserve"> the</w:t>
      </w:r>
      <w:r w:rsidR="00A672CC" w:rsidRPr="001D5513">
        <w:rPr>
          <w:rFonts w:ascii="Times New Roman" w:hAnsi="Times New Roman" w:cs="Times New Roman"/>
          <w:spacing w:val="1"/>
          <w:sz w:val="20"/>
          <w:szCs w:val="20"/>
        </w:rPr>
        <w:t xml:space="preserve"> </w:t>
      </w:r>
      <w:r w:rsidR="009A65A2" w:rsidRPr="001D5513">
        <w:rPr>
          <w:rFonts w:ascii="Times New Roman" w:hAnsi="Times New Roman" w:cs="Times New Roman"/>
          <w:sz w:val="20"/>
          <w:szCs w:val="20"/>
        </w:rPr>
        <w:t>innate immunity</w:t>
      </w:r>
      <w:r w:rsidR="00A672CC" w:rsidRPr="001D5513">
        <w:rPr>
          <w:rFonts w:ascii="Times New Roman" w:hAnsi="Times New Roman" w:cs="Times New Roman"/>
          <w:sz w:val="20"/>
          <w:szCs w:val="20"/>
        </w:rPr>
        <w:t xml:space="preserve"> of broilers and help birds to</w:t>
      </w:r>
      <w:r w:rsidR="00A672CC" w:rsidRPr="001D5513">
        <w:rPr>
          <w:rFonts w:ascii="Times New Roman" w:hAnsi="Times New Roman" w:cs="Times New Roman"/>
          <w:spacing w:val="1"/>
          <w:sz w:val="20"/>
          <w:szCs w:val="20"/>
        </w:rPr>
        <w:t xml:space="preserve"> </w:t>
      </w:r>
      <w:r w:rsidR="00F165B0" w:rsidRPr="001D5513">
        <w:rPr>
          <w:rFonts w:ascii="Times New Roman" w:hAnsi="Times New Roman" w:cs="Times New Roman"/>
          <w:sz w:val="20"/>
          <w:szCs w:val="20"/>
        </w:rPr>
        <w:t>furnish</w:t>
      </w:r>
      <w:r w:rsidR="00BE1975" w:rsidRPr="001D5513">
        <w:rPr>
          <w:rFonts w:ascii="Times New Roman" w:hAnsi="Times New Roman" w:cs="Times New Roman"/>
          <w:sz w:val="20"/>
          <w:szCs w:val="20"/>
        </w:rPr>
        <w:t xml:space="preserve"> faster and stronger </w:t>
      </w:r>
      <w:r w:rsidR="00A672CC" w:rsidRPr="001D5513">
        <w:rPr>
          <w:rFonts w:ascii="Times New Roman" w:hAnsi="Times New Roman" w:cs="Times New Roman"/>
          <w:sz w:val="20"/>
          <w:szCs w:val="20"/>
        </w:rPr>
        <w:t xml:space="preserve"> responses under</w:t>
      </w:r>
      <w:r w:rsidR="00A672CC" w:rsidRPr="001D5513">
        <w:rPr>
          <w:rFonts w:ascii="Times New Roman" w:hAnsi="Times New Roman" w:cs="Times New Roman"/>
          <w:spacing w:val="1"/>
          <w:sz w:val="20"/>
          <w:szCs w:val="20"/>
        </w:rPr>
        <w:t xml:space="preserve"> </w:t>
      </w:r>
      <w:r w:rsidR="00A672CC" w:rsidRPr="001D5513">
        <w:rPr>
          <w:rFonts w:ascii="Times New Roman" w:hAnsi="Times New Roman" w:cs="Times New Roman"/>
          <w:sz w:val="20"/>
          <w:szCs w:val="20"/>
        </w:rPr>
        <w:t>pathogen</w:t>
      </w:r>
      <w:r w:rsidR="00BE1975" w:rsidRPr="001D5513">
        <w:rPr>
          <w:rFonts w:ascii="Times New Roman" w:hAnsi="Times New Roman" w:cs="Times New Roman"/>
          <w:sz w:val="20"/>
          <w:szCs w:val="20"/>
        </w:rPr>
        <w:t>ic</w:t>
      </w:r>
      <w:r w:rsidR="00A672CC" w:rsidRPr="001D5513">
        <w:rPr>
          <w:rFonts w:ascii="Times New Roman" w:hAnsi="Times New Roman" w:cs="Times New Roman"/>
          <w:spacing w:val="8"/>
          <w:sz w:val="20"/>
          <w:szCs w:val="20"/>
        </w:rPr>
        <w:t xml:space="preserve"> </w:t>
      </w:r>
      <w:r w:rsidR="00A672CC" w:rsidRPr="001D5513">
        <w:rPr>
          <w:rFonts w:ascii="Times New Roman" w:hAnsi="Times New Roman" w:cs="Times New Roman"/>
          <w:sz w:val="20"/>
          <w:szCs w:val="20"/>
        </w:rPr>
        <w:t>challenge</w:t>
      </w:r>
      <w:r w:rsidR="00A672CC" w:rsidRPr="001D5513">
        <w:rPr>
          <w:rFonts w:ascii="Times New Roman" w:hAnsi="Times New Roman" w:cs="Times New Roman"/>
          <w:spacing w:val="8"/>
          <w:sz w:val="20"/>
          <w:szCs w:val="20"/>
        </w:rPr>
        <w:t xml:space="preserve"> </w:t>
      </w:r>
      <w:r w:rsidR="00A672CC" w:rsidRPr="001D5513">
        <w:rPr>
          <w:rFonts w:ascii="Times New Roman" w:hAnsi="Times New Roman" w:cs="Times New Roman"/>
          <w:sz w:val="20"/>
          <w:szCs w:val="20"/>
        </w:rPr>
        <w:t>conditions.</w:t>
      </w:r>
    </w:p>
    <w:p w:rsidR="00A672CC" w:rsidRPr="001D5513" w:rsidRDefault="00A672CC" w:rsidP="007D6C9D">
      <w:pPr>
        <w:pStyle w:val="BodyText"/>
        <w:spacing w:before="1"/>
        <w:ind w:left="111" w:right="38" w:firstLine="249"/>
        <w:rPr>
          <w:rFonts w:ascii="Times New Roman" w:hAnsi="Times New Roman" w:cs="Times New Roman"/>
          <w:sz w:val="20"/>
          <w:szCs w:val="20"/>
        </w:rPr>
      </w:pPr>
    </w:p>
    <w:p w:rsidR="0006086B" w:rsidRPr="001D5513" w:rsidRDefault="001D5513" w:rsidP="007D6C9D">
      <w:pPr>
        <w:pStyle w:val="BodyText"/>
        <w:spacing w:before="21"/>
        <w:ind w:left="0" w:right="118"/>
        <w:rPr>
          <w:rFonts w:ascii="Times New Roman" w:hAnsi="Times New Roman" w:cs="Times New Roman"/>
          <w:b/>
          <w:sz w:val="20"/>
          <w:szCs w:val="20"/>
        </w:rPr>
      </w:pPr>
      <w:r w:rsidRPr="001D5513">
        <w:rPr>
          <w:rFonts w:ascii="Times New Roman" w:hAnsi="Times New Roman" w:cs="Times New Roman"/>
          <w:b/>
          <w:sz w:val="20"/>
          <w:szCs w:val="20"/>
        </w:rPr>
        <w:t>VII.</w:t>
      </w:r>
      <w:r w:rsidR="0006086B" w:rsidRPr="001D5513">
        <w:rPr>
          <w:rFonts w:ascii="Times New Roman" w:hAnsi="Times New Roman" w:cs="Times New Roman"/>
          <w:b/>
          <w:sz w:val="20"/>
          <w:szCs w:val="20"/>
        </w:rPr>
        <w:t xml:space="preserve">EFFECT OF NUCLEOTIDES ON INTESTINAL </w:t>
      </w:r>
      <w:r w:rsidR="00675DCE" w:rsidRPr="001D5513">
        <w:rPr>
          <w:rFonts w:ascii="Times New Roman" w:hAnsi="Times New Roman" w:cs="Times New Roman"/>
          <w:b/>
          <w:sz w:val="20"/>
          <w:szCs w:val="20"/>
        </w:rPr>
        <w:t>HISTO</w:t>
      </w:r>
      <w:r w:rsidR="0006086B" w:rsidRPr="001D5513">
        <w:rPr>
          <w:rFonts w:ascii="Times New Roman" w:hAnsi="Times New Roman" w:cs="Times New Roman"/>
          <w:b/>
          <w:sz w:val="20"/>
          <w:szCs w:val="20"/>
        </w:rPr>
        <w:t>MORPHOLOGY</w:t>
      </w:r>
    </w:p>
    <w:p w:rsidR="0006086B" w:rsidRPr="001D5513" w:rsidRDefault="0006086B" w:rsidP="007D6C9D">
      <w:pPr>
        <w:pStyle w:val="BodyText"/>
        <w:spacing w:before="21"/>
        <w:ind w:left="120" w:right="118"/>
        <w:rPr>
          <w:rFonts w:ascii="Times New Roman" w:hAnsi="Times New Roman" w:cs="Times New Roman"/>
          <w:sz w:val="20"/>
          <w:szCs w:val="20"/>
        </w:rPr>
      </w:pPr>
    </w:p>
    <w:p w:rsidR="000E12B1" w:rsidRPr="001D5513" w:rsidRDefault="00A92A9D" w:rsidP="007D6C9D">
      <w:pPr>
        <w:pStyle w:val="BodyText"/>
        <w:ind w:left="120" w:right="116" w:firstLine="600"/>
        <w:rPr>
          <w:rFonts w:ascii="Times New Roman" w:hAnsi="Times New Roman" w:cs="Times New Roman"/>
          <w:sz w:val="20"/>
          <w:szCs w:val="20"/>
        </w:rPr>
      </w:pPr>
      <w:r w:rsidRPr="001D5513">
        <w:rPr>
          <w:rFonts w:ascii="Times New Roman" w:hAnsi="Times New Roman" w:cs="Times New Roman"/>
          <w:sz w:val="20"/>
          <w:szCs w:val="20"/>
        </w:rPr>
        <w:t>The advantageous</w:t>
      </w:r>
      <w:r w:rsidR="00EE7FA8" w:rsidRPr="001D5513">
        <w:rPr>
          <w:rFonts w:ascii="Times New Roman" w:hAnsi="Times New Roman" w:cs="Times New Roman"/>
          <w:sz w:val="20"/>
          <w:szCs w:val="20"/>
        </w:rPr>
        <w:t xml:space="preserve"> effect of NT</w:t>
      </w:r>
      <w:r w:rsidR="00685E93" w:rsidRPr="001D5513">
        <w:rPr>
          <w:rFonts w:ascii="Times New Roman" w:hAnsi="Times New Roman" w:cs="Times New Roman"/>
          <w:sz w:val="20"/>
          <w:szCs w:val="20"/>
        </w:rPr>
        <w:t xml:space="preserve"> on intestinal </w:t>
      </w:r>
      <w:r w:rsidRPr="001D5513">
        <w:rPr>
          <w:rFonts w:ascii="Times New Roman" w:hAnsi="Times New Roman" w:cs="Times New Roman"/>
          <w:sz w:val="20"/>
          <w:szCs w:val="20"/>
        </w:rPr>
        <w:t>cell integrity, development,</w:t>
      </w:r>
      <w:r w:rsidR="00685E93" w:rsidRPr="001D5513">
        <w:rPr>
          <w:rFonts w:ascii="Times New Roman" w:hAnsi="Times New Roman" w:cs="Times New Roman"/>
          <w:spacing w:val="1"/>
          <w:sz w:val="20"/>
          <w:szCs w:val="20"/>
        </w:rPr>
        <w:t xml:space="preserve"> </w:t>
      </w:r>
      <w:r w:rsidRPr="001D5513">
        <w:rPr>
          <w:rFonts w:ascii="Times New Roman" w:hAnsi="Times New Roman" w:cs="Times New Roman"/>
          <w:sz w:val="20"/>
          <w:szCs w:val="20"/>
        </w:rPr>
        <w:t xml:space="preserve">turnover and </w:t>
      </w:r>
      <w:r w:rsidRPr="001D5513">
        <w:rPr>
          <w:rFonts w:ascii="Times New Roman" w:hAnsi="Times New Roman" w:cs="Times New Roman"/>
          <w:spacing w:val="1"/>
          <w:sz w:val="20"/>
          <w:szCs w:val="20"/>
        </w:rPr>
        <w:t>proliferation</w:t>
      </w:r>
      <w:r w:rsidR="00685E93" w:rsidRPr="001D5513">
        <w:rPr>
          <w:rFonts w:ascii="Times New Roman" w:hAnsi="Times New Roman" w:cs="Times New Roman"/>
          <w:spacing w:val="1"/>
          <w:sz w:val="20"/>
          <w:szCs w:val="20"/>
        </w:rPr>
        <w:t xml:space="preserve"> </w:t>
      </w:r>
      <w:r w:rsidR="00685E93" w:rsidRPr="001D5513">
        <w:rPr>
          <w:rFonts w:ascii="Times New Roman" w:hAnsi="Times New Roman" w:cs="Times New Roman"/>
          <w:sz w:val="20"/>
          <w:szCs w:val="20"/>
        </w:rPr>
        <w:t>of</w:t>
      </w:r>
      <w:r w:rsidR="00685E93" w:rsidRPr="001D5513">
        <w:rPr>
          <w:rFonts w:ascii="Times New Roman" w:hAnsi="Times New Roman" w:cs="Times New Roman"/>
          <w:spacing w:val="1"/>
          <w:sz w:val="20"/>
          <w:szCs w:val="20"/>
        </w:rPr>
        <w:t xml:space="preserve"> </w:t>
      </w:r>
      <w:r w:rsidR="00685E93" w:rsidRPr="001D5513">
        <w:rPr>
          <w:rFonts w:ascii="Times New Roman" w:hAnsi="Times New Roman" w:cs="Times New Roman"/>
          <w:sz w:val="20"/>
          <w:szCs w:val="20"/>
        </w:rPr>
        <w:t>crypt</w:t>
      </w:r>
      <w:r w:rsidR="00685E93" w:rsidRPr="001D5513">
        <w:rPr>
          <w:rFonts w:ascii="Times New Roman" w:hAnsi="Times New Roman" w:cs="Times New Roman"/>
          <w:spacing w:val="1"/>
          <w:sz w:val="20"/>
          <w:szCs w:val="20"/>
        </w:rPr>
        <w:t xml:space="preserve"> </w:t>
      </w:r>
      <w:r w:rsidR="00685E93" w:rsidRPr="001D5513">
        <w:rPr>
          <w:rFonts w:ascii="Times New Roman" w:hAnsi="Times New Roman" w:cs="Times New Roman"/>
          <w:sz w:val="20"/>
          <w:szCs w:val="20"/>
        </w:rPr>
        <w:t>cell</w:t>
      </w:r>
      <w:r w:rsidR="00EE7FA8" w:rsidRPr="001D5513">
        <w:rPr>
          <w:rFonts w:ascii="Times New Roman" w:hAnsi="Times New Roman" w:cs="Times New Roman"/>
          <w:sz w:val="20"/>
          <w:szCs w:val="20"/>
        </w:rPr>
        <w:t>s</w:t>
      </w:r>
      <w:r w:rsidR="00A212A9" w:rsidRPr="001D5513">
        <w:rPr>
          <w:rFonts w:ascii="Times New Roman" w:hAnsi="Times New Roman" w:cs="Times New Roman"/>
          <w:spacing w:val="1"/>
          <w:sz w:val="20"/>
          <w:szCs w:val="20"/>
        </w:rPr>
        <w:t xml:space="preserve"> has been </w:t>
      </w:r>
      <w:proofErr w:type="spellStart"/>
      <w:r w:rsidR="00A212A9" w:rsidRPr="001D5513">
        <w:rPr>
          <w:rFonts w:ascii="Times New Roman" w:hAnsi="Times New Roman" w:cs="Times New Roman"/>
          <w:spacing w:val="1"/>
          <w:sz w:val="20"/>
          <w:szCs w:val="20"/>
        </w:rPr>
        <w:t>substantiated.</w:t>
      </w:r>
      <w:r w:rsidR="00685E93" w:rsidRPr="001D5513">
        <w:rPr>
          <w:rFonts w:ascii="Times New Roman" w:hAnsi="Times New Roman" w:cs="Times New Roman"/>
          <w:sz w:val="20"/>
          <w:szCs w:val="20"/>
        </w:rPr>
        <w:t>T</w:t>
      </w:r>
      <w:r w:rsidR="00731BF7" w:rsidRPr="001D5513">
        <w:rPr>
          <w:rFonts w:ascii="Times New Roman" w:hAnsi="Times New Roman" w:cs="Times New Roman"/>
          <w:sz w:val="20"/>
          <w:szCs w:val="20"/>
        </w:rPr>
        <w:t>hey</w:t>
      </w:r>
      <w:proofErr w:type="spellEnd"/>
      <w:r w:rsidR="00731BF7" w:rsidRPr="001D5513">
        <w:rPr>
          <w:rFonts w:ascii="Times New Roman" w:hAnsi="Times New Roman" w:cs="Times New Roman"/>
          <w:sz w:val="20"/>
          <w:szCs w:val="20"/>
        </w:rPr>
        <w:t xml:space="preserve"> have </w:t>
      </w:r>
      <w:r w:rsidR="00685E93" w:rsidRPr="001D5513">
        <w:rPr>
          <w:rFonts w:ascii="Times New Roman" w:hAnsi="Times New Roman" w:cs="Times New Roman"/>
          <w:sz w:val="20"/>
          <w:szCs w:val="20"/>
        </w:rPr>
        <w:t>effects</w:t>
      </w:r>
      <w:r w:rsidR="00685E93" w:rsidRPr="001D5513">
        <w:rPr>
          <w:rFonts w:ascii="Times New Roman" w:hAnsi="Times New Roman" w:cs="Times New Roman"/>
          <w:spacing w:val="1"/>
          <w:sz w:val="20"/>
          <w:szCs w:val="20"/>
        </w:rPr>
        <w:t xml:space="preserve"> </w:t>
      </w:r>
      <w:r w:rsidR="0091175E" w:rsidRPr="001D5513">
        <w:rPr>
          <w:rFonts w:ascii="Times New Roman" w:hAnsi="Times New Roman" w:cs="Times New Roman"/>
          <w:sz w:val="20"/>
          <w:szCs w:val="20"/>
        </w:rPr>
        <w:t xml:space="preserve">on intestinal cells </w:t>
      </w:r>
      <w:proofErr w:type="gramStart"/>
      <w:r w:rsidR="0091175E" w:rsidRPr="001D5513">
        <w:rPr>
          <w:rFonts w:ascii="Times New Roman" w:hAnsi="Times New Roman" w:cs="Times New Roman"/>
          <w:sz w:val="20"/>
          <w:szCs w:val="20"/>
        </w:rPr>
        <w:t xml:space="preserve">during </w:t>
      </w:r>
      <w:r w:rsidR="00685E93" w:rsidRPr="001D5513">
        <w:rPr>
          <w:rFonts w:ascii="Times New Roman" w:hAnsi="Times New Roman" w:cs="Times New Roman"/>
          <w:sz w:val="20"/>
          <w:szCs w:val="20"/>
        </w:rPr>
        <w:t xml:space="preserve"> development</w:t>
      </w:r>
      <w:proofErr w:type="gramEnd"/>
      <w:r w:rsidR="00685E93" w:rsidRPr="001D5513">
        <w:rPr>
          <w:rFonts w:ascii="Times New Roman" w:hAnsi="Times New Roman" w:cs="Times New Roman"/>
          <w:sz w:val="20"/>
          <w:szCs w:val="20"/>
        </w:rPr>
        <w:t>, maturation</w:t>
      </w:r>
      <w:r w:rsidR="0091175E" w:rsidRPr="001D5513">
        <w:rPr>
          <w:rFonts w:ascii="Times New Roman" w:hAnsi="Times New Roman" w:cs="Times New Roman"/>
          <w:sz w:val="20"/>
          <w:szCs w:val="20"/>
        </w:rPr>
        <w:t xml:space="preserve">, and repair after damage induced </w:t>
      </w:r>
      <w:r w:rsidR="00685E93" w:rsidRPr="001D5513">
        <w:rPr>
          <w:rFonts w:ascii="Times New Roman" w:hAnsi="Times New Roman" w:cs="Times New Roman"/>
          <w:sz w:val="20"/>
          <w:szCs w:val="20"/>
        </w:rPr>
        <w:t xml:space="preserve"> by</w:t>
      </w:r>
      <w:r w:rsidR="00685E93" w:rsidRPr="001D5513">
        <w:rPr>
          <w:rFonts w:ascii="Times New Roman" w:hAnsi="Times New Roman" w:cs="Times New Roman"/>
          <w:spacing w:val="1"/>
          <w:sz w:val="20"/>
          <w:szCs w:val="20"/>
        </w:rPr>
        <w:t xml:space="preserve"> </w:t>
      </w:r>
      <w:r w:rsidR="0033230D" w:rsidRPr="001D5513">
        <w:rPr>
          <w:rFonts w:ascii="Times New Roman" w:hAnsi="Times New Roman" w:cs="Times New Roman"/>
          <w:spacing w:val="1"/>
          <w:sz w:val="20"/>
          <w:szCs w:val="20"/>
        </w:rPr>
        <w:t xml:space="preserve"> pathog</w:t>
      </w:r>
      <w:r w:rsidR="0091175E" w:rsidRPr="001D5513">
        <w:rPr>
          <w:rFonts w:ascii="Times New Roman" w:hAnsi="Times New Roman" w:cs="Times New Roman"/>
          <w:spacing w:val="1"/>
          <w:sz w:val="20"/>
          <w:szCs w:val="20"/>
        </w:rPr>
        <w:t xml:space="preserve">enic challenge or </w:t>
      </w:r>
      <w:proofErr w:type="spellStart"/>
      <w:r w:rsidR="00685E93" w:rsidRPr="001D5513">
        <w:rPr>
          <w:rFonts w:ascii="Times New Roman" w:hAnsi="Times New Roman" w:cs="Times New Roman"/>
          <w:sz w:val="20"/>
          <w:szCs w:val="20"/>
        </w:rPr>
        <w:t>stress.</w:t>
      </w:r>
      <w:r w:rsidR="000B263B" w:rsidRPr="001D5513">
        <w:rPr>
          <w:rFonts w:ascii="Times New Roman" w:hAnsi="Times New Roman" w:cs="Times New Roman"/>
          <w:sz w:val="20"/>
          <w:szCs w:val="20"/>
        </w:rPr>
        <w:t>NT</w:t>
      </w:r>
      <w:proofErr w:type="spellEnd"/>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lead</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to</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increase</w:t>
      </w:r>
      <w:r w:rsidR="0033230D" w:rsidRPr="001D5513">
        <w:rPr>
          <w:rFonts w:ascii="Times New Roman" w:hAnsi="Times New Roman" w:cs="Times New Roman"/>
          <w:sz w:val="20"/>
          <w:szCs w:val="20"/>
        </w:rPr>
        <w:t>d</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intestinal</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villi</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correspond</w:t>
      </w:r>
      <w:r w:rsidR="0033230D" w:rsidRPr="001D5513">
        <w:rPr>
          <w:rFonts w:ascii="Times New Roman" w:hAnsi="Times New Roman" w:cs="Times New Roman"/>
          <w:sz w:val="20"/>
          <w:szCs w:val="20"/>
        </w:rPr>
        <w:t xml:space="preserve">ing </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to</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increase</w:t>
      </w:r>
      <w:r w:rsidR="0033230D" w:rsidRPr="001D5513">
        <w:rPr>
          <w:rFonts w:ascii="Times New Roman" w:hAnsi="Times New Roman" w:cs="Times New Roman"/>
          <w:sz w:val="20"/>
          <w:szCs w:val="20"/>
        </w:rPr>
        <w:t>d</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surface</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area</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of</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the</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intestine</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and</w:t>
      </w:r>
      <w:r w:rsidR="0033230D" w:rsidRPr="001D5513">
        <w:rPr>
          <w:rFonts w:ascii="Times New Roman" w:hAnsi="Times New Roman" w:cs="Times New Roman"/>
          <w:sz w:val="20"/>
          <w:szCs w:val="20"/>
        </w:rPr>
        <w:t xml:space="preserve"> </w:t>
      </w:r>
      <w:r w:rsidR="00685552" w:rsidRPr="001D5513">
        <w:rPr>
          <w:rFonts w:ascii="Times New Roman" w:hAnsi="Times New Roman" w:cs="Times New Roman"/>
          <w:spacing w:val="-42"/>
          <w:sz w:val="20"/>
          <w:szCs w:val="20"/>
        </w:rPr>
        <w:t xml:space="preserve"> </w:t>
      </w:r>
      <w:r w:rsidR="00685552" w:rsidRPr="001D5513">
        <w:rPr>
          <w:rFonts w:ascii="Times New Roman" w:hAnsi="Times New Roman" w:cs="Times New Roman"/>
          <w:sz w:val="20"/>
          <w:szCs w:val="20"/>
        </w:rPr>
        <w:t>higher activities of digesti</w:t>
      </w:r>
      <w:r w:rsidR="0033230D" w:rsidRPr="001D5513">
        <w:rPr>
          <w:rFonts w:ascii="Times New Roman" w:hAnsi="Times New Roman" w:cs="Times New Roman"/>
          <w:sz w:val="20"/>
          <w:szCs w:val="20"/>
        </w:rPr>
        <w:t xml:space="preserve">ve enzymes, therefore, enhanced </w:t>
      </w:r>
      <w:r w:rsidR="00685552" w:rsidRPr="001D5513">
        <w:rPr>
          <w:rFonts w:ascii="Times New Roman" w:hAnsi="Times New Roman" w:cs="Times New Roman"/>
          <w:spacing w:val="1"/>
          <w:sz w:val="20"/>
          <w:szCs w:val="20"/>
        </w:rPr>
        <w:t xml:space="preserve"> </w:t>
      </w:r>
      <w:r w:rsidR="00685552" w:rsidRPr="001D5513">
        <w:rPr>
          <w:rFonts w:ascii="Times New Roman" w:hAnsi="Times New Roman" w:cs="Times New Roman"/>
          <w:sz w:val="20"/>
          <w:szCs w:val="20"/>
        </w:rPr>
        <w:t>nutrient</w:t>
      </w:r>
      <w:r w:rsidR="00685552" w:rsidRPr="001D5513">
        <w:rPr>
          <w:rFonts w:ascii="Times New Roman" w:hAnsi="Times New Roman" w:cs="Times New Roman"/>
          <w:spacing w:val="17"/>
          <w:sz w:val="20"/>
          <w:szCs w:val="20"/>
        </w:rPr>
        <w:t xml:space="preserve"> </w:t>
      </w:r>
      <w:r w:rsidR="00685552" w:rsidRPr="001D5513">
        <w:rPr>
          <w:rFonts w:ascii="Times New Roman" w:hAnsi="Times New Roman" w:cs="Times New Roman"/>
          <w:sz w:val="20"/>
          <w:szCs w:val="20"/>
        </w:rPr>
        <w:t>absorption</w:t>
      </w:r>
      <w:r w:rsidR="00685552" w:rsidRPr="001D5513">
        <w:rPr>
          <w:rFonts w:ascii="Times New Roman" w:hAnsi="Times New Roman" w:cs="Times New Roman"/>
          <w:spacing w:val="22"/>
          <w:sz w:val="20"/>
          <w:szCs w:val="20"/>
        </w:rPr>
        <w:t xml:space="preserve"> </w:t>
      </w:r>
      <w:r w:rsidR="00685552" w:rsidRPr="001D5513">
        <w:rPr>
          <w:rFonts w:ascii="Times New Roman" w:hAnsi="Times New Roman" w:cs="Times New Roman"/>
          <w:sz w:val="20"/>
          <w:szCs w:val="20"/>
        </w:rPr>
        <w:t>and</w:t>
      </w:r>
      <w:r w:rsidR="00685552" w:rsidRPr="001D5513">
        <w:rPr>
          <w:rFonts w:ascii="Times New Roman" w:hAnsi="Times New Roman" w:cs="Times New Roman"/>
          <w:spacing w:val="21"/>
          <w:sz w:val="20"/>
          <w:szCs w:val="20"/>
        </w:rPr>
        <w:t xml:space="preserve"> </w:t>
      </w:r>
      <w:r w:rsidR="00685552" w:rsidRPr="001D5513">
        <w:rPr>
          <w:rFonts w:ascii="Times New Roman" w:hAnsi="Times New Roman" w:cs="Times New Roman"/>
          <w:sz w:val="20"/>
          <w:szCs w:val="20"/>
        </w:rPr>
        <w:t>improved</w:t>
      </w:r>
      <w:r w:rsidR="00685552" w:rsidRPr="001D5513">
        <w:rPr>
          <w:rFonts w:ascii="Times New Roman" w:hAnsi="Times New Roman" w:cs="Times New Roman"/>
          <w:spacing w:val="19"/>
          <w:sz w:val="20"/>
          <w:szCs w:val="20"/>
        </w:rPr>
        <w:t xml:space="preserve"> </w:t>
      </w:r>
      <w:r w:rsidR="00685552" w:rsidRPr="001D5513">
        <w:rPr>
          <w:rFonts w:ascii="Times New Roman" w:hAnsi="Times New Roman" w:cs="Times New Roman"/>
          <w:sz w:val="20"/>
          <w:szCs w:val="20"/>
        </w:rPr>
        <w:t>digestibility</w:t>
      </w:r>
      <w:r w:rsidR="0033230D" w:rsidRPr="001D5513">
        <w:rPr>
          <w:rFonts w:ascii="Times New Roman" w:hAnsi="Times New Roman" w:cs="Times New Roman"/>
          <w:sz w:val="20"/>
          <w:szCs w:val="20"/>
        </w:rPr>
        <w:t xml:space="preserve">. </w:t>
      </w:r>
      <w:proofErr w:type="gramStart"/>
      <w:r w:rsidR="0033230D" w:rsidRPr="001D5513">
        <w:rPr>
          <w:rFonts w:ascii="Times New Roman" w:hAnsi="Times New Roman" w:cs="Times New Roman"/>
          <w:sz w:val="20"/>
          <w:szCs w:val="20"/>
        </w:rPr>
        <w:t xml:space="preserve">NT </w:t>
      </w:r>
      <w:r w:rsidR="00CD5230" w:rsidRPr="001D5513">
        <w:rPr>
          <w:rFonts w:ascii="Times New Roman" w:hAnsi="Times New Roman" w:cs="Times New Roman"/>
          <w:spacing w:val="16"/>
          <w:sz w:val="20"/>
          <w:szCs w:val="20"/>
        </w:rPr>
        <w:t xml:space="preserve"> </w:t>
      </w:r>
      <w:r w:rsidR="00573D3F" w:rsidRPr="001D5513">
        <w:rPr>
          <w:rFonts w:ascii="Times New Roman" w:hAnsi="Times New Roman" w:cs="Times New Roman"/>
          <w:w w:val="105"/>
          <w:sz w:val="20"/>
          <w:szCs w:val="20"/>
        </w:rPr>
        <w:t>markedly</w:t>
      </w:r>
      <w:proofErr w:type="gramEnd"/>
      <w:r w:rsidR="00AC0281" w:rsidRPr="001D5513">
        <w:rPr>
          <w:rFonts w:ascii="Times New Roman" w:hAnsi="Times New Roman" w:cs="Times New Roman"/>
          <w:spacing w:val="14"/>
          <w:w w:val="105"/>
          <w:sz w:val="20"/>
          <w:szCs w:val="20"/>
        </w:rPr>
        <w:t xml:space="preserve"> mitigated</w:t>
      </w:r>
      <w:r w:rsidR="00573D3F" w:rsidRPr="001D5513">
        <w:rPr>
          <w:rFonts w:ascii="Times New Roman" w:hAnsi="Times New Roman" w:cs="Times New Roman"/>
          <w:spacing w:val="14"/>
          <w:w w:val="105"/>
          <w:sz w:val="20"/>
          <w:szCs w:val="20"/>
        </w:rPr>
        <w:t xml:space="preserve"> </w:t>
      </w:r>
      <w:r w:rsidR="00573D3F" w:rsidRPr="001D5513">
        <w:rPr>
          <w:rFonts w:ascii="Times New Roman" w:hAnsi="Times New Roman" w:cs="Times New Roman"/>
          <w:w w:val="105"/>
          <w:sz w:val="20"/>
          <w:szCs w:val="20"/>
        </w:rPr>
        <w:t>the</w:t>
      </w:r>
      <w:r w:rsidR="00573D3F" w:rsidRPr="001D5513">
        <w:rPr>
          <w:rFonts w:ascii="Times New Roman" w:hAnsi="Times New Roman" w:cs="Times New Roman"/>
          <w:spacing w:val="14"/>
          <w:w w:val="105"/>
          <w:sz w:val="20"/>
          <w:szCs w:val="20"/>
        </w:rPr>
        <w:t xml:space="preserve"> </w:t>
      </w:r>
      <w:r w:rsidR="00573D3F" w:rsidRPr="001D5513">
        <w:rPr>
          <w:rFonts w:ascii="Times New Roman" w:hAnsi="Times New Roman" w:cs="Times New Roman"/>
          <w:w w:val="105"/>
          <w:sz w:val="20"/>
          <w:szCs w:val="20"/>
        </w:rPr>
        <w:t>negative</w:t>
      </w:r>
      <w:r w:rsidR="00573D3F" w:rsidRPr="001D5513">
        <w:rPr>
          <w:rFonts w:ascii="Times New Roman" w:hAnsi="Times New Roman" w:cs="Times New Roman"/>
          <w:spacing w:val="14"/>
          <w:w w:val="105"/>
          <w:sz w:val="20"/>
          <w:szCs w:val="20"/>
        </w:rPr>
        <w:t xml:space="preserve"> </w:t>
      </w:r>
      <w:r w:rsidR="00573D3F" w:rsidRPr="001D5513">
        <w:rPr>
          <w:rFonts w:ascii="Times New Roman" w:hAnsi="Times New Roman" w:cs="Times New Roman"/>
          <w:w w:val="105"/>
          <w:sz w:val="20"/>
          <w:szCs w:val="20"/>
        </w:rPr>
        <w:t>eﬀects</w:t>
      </w:r>
      <w:r w:rsidR="00573D3F" w:rsidRPr="001D5513">
        <w:rPr>
          <w:rFonts w:ascii="Times New Roman" w:hAnsi="Times New Roman" w:cs="Times New Roman"/>
          <w:spacing w:val="14"/>
          <w:w w:val="105"/>
          <w:sz w:val="20"/>
          <w:szCs w:val="20"/>
        </w:rPr>
        <w:t xml:space="preserve"> </w:t>
      </w:r>
      <w:r w:rsidR="00573D3F" w:rsidRPr="001D5513">
        <w:rPr>
          <w:rFonts w:ascii="Times New Roman" w:hAnsi="Times New Roman" w:cs="Times New Roman"/>
          <w:w w:val="105"/>
          <w:sz w:val="20"/>
          <w:szCs w:val="20"/>
        </w:rPr>
        <w:t>of</w:t>
      </w:r>
      <w:r w:rsidR="00573D3F" w:rsidRPr="001D5513">
        <w:rPr>
          <w:rFonts w:ascii="Times New Roman" w:hAnsi="Times New Roman" w:cs="Times New Roman"/>
          <w:spacing w:val="13"/>
          <w:w w:val="105"/>
          <w:sz w:val="20"/>
          <w:szCs w:val="20"/>
        </w:rPr>
        <w:t xml:space="preserve"> </w:t>
      </w:r>
      <w:r w:rsidR="00573D3F" w:rsidRPr="001D5513">
        <w:rPr>
          <w:rFonts w:ascii="Times New Roman" w:hAnsi="Times New Roman" w:cs="Times New Roman"/>
          <w:i/>
          <w:w w:val="105"/>
          <w:sz w:val="20"/>
          <w:szCs w:val="20"/>
        </w:rPr>
        <w:t>C.</w:t>
      </w:r>
      <w:r w:rsidR="00573D3F" w:rsidRPr="001D5513">
        <w:rPr>
          <w:rFonts w:ascii="Times New Roman" w:hAnsi="Times New Roman" w:cs="Times New Roman"/>
          <w:i/>
          <w:spacing w:val="14"/>
          <w:w w:val="105"/>
          <w:sz w:val="20"/>
          <w:szCs w:val="20"/>
        </w:rPr>
        <w:t xml:space="preserve"> </w:t>
      </w:r>
      <w:proofErr w:type="spellStart"/>
      <w:r w:rsidR="00573D3F" w:rsidRPr="001D5513">
        <w:rPr>
          <w:rFonts w:ascii="Times New Roman" w:hAnsi="Times New Roman" w:cs="Times New Roman"/>
          <w:i/>
          <w:w w:val="105"/>
          <w:sz w:val="20"/>
          <w:szCs w:val="20"/>
        </w:rPr>
        <w:t>perfringens</w:t>
      </w:r>
      <w:proofErr w:type="spellEnd"/>
      <w:r w:rsidR="00573D3F" w:rsidRPr="001D5513">
        <w:rPr>
          <w:rFonts w:ascii="Times New Roman" w:hAnsi="Times New Roman" w:cs="Times New Roman"/>
          <w:i/>
          <w:spacing w:val="14"/>
          <w:w w:val="105"/>
          <w:sz w:val="20"/>
          <w:szCs w:val="20"/>
        </w:rPr>
        <w:t xml:space="preserve"> </w:t>
      </w:r>
      <w:r w:rsidR="00573D3F" w:rsidRPr="001D5513">
        <w:rPr>
          <w:rFonts w:ascii="Times New Roman" w:hAnsi="Times New Roman" w:cs="Times New Roman"/>
          <w:w w:val="105"/>
          <w:sz w:val="20"/>
          <w:szCs w:val="20"/>
        </w:rPr>
        <w:t>challenge</w:t>
      </w:r>
      <w:r w:rsidR="00573D3F" w:rsidRPr="001D5513">
        <w:rPr>
          <w:rFonts w:ascii="Times New Roman" w:hAnsi="Times New Roman" w:cs="Times New Roman"/>
          <w:spacing w:val="-30"/>
          <w:w w:val="105"/>
          <w:sz w:val="20"/>
          <w:szCs w:val="20"/>
        </w:rPr>
        <w:t xml:space="preserve"> </w:t>
      </w:r>
      <w:r w:rsidR="00AC0281" w:rsidRPr="001D5513">
        <w:rPr>
          <w:rFonts w:ascii="Times New Roman" w:hAnsi="Times New Roman" w:cs="Times New Roman"/>
          <w:w w:val="105"/>
          <w:sz w:val="20"/>
          <w:szCs w:val="20"/>
        </w:rPr>
        <w:t>by augmenting</w:t>
      </w:r>
      <w:r w:rsidR="00573D3F" w:rsidRPr="001D5513">
        <w:rPr>
          <w:rFonts w:ascii="Times New Roman" w:hAnsi="Times New Roman" w:cs="Times New Roman"/>
          <w:w w:val="105"/>
          <w:sz w:val="20"/>
          <w:szCs w:val="20"/>
        </w:rPr>
        <w:t xml:space="preserve"> the intestinal barrier function and intestinal </w:t>
      </w:r>
      <w:proofErr w:type="spellStart"/>
      <w:r w:rsidR="00573D3F" w:rsidRPr="001D5513">
        <w:rPr>
          <w:rFonts w:ascii="Times New Roman" w:hAnsi="Times New Roman" w:cs="Times New Roman"/>
          <w:w w:val="105"/>
          <w:sz w:val="20"/>
          <w:szCs w:val="20"/>
        </w:rPr>
        <w:t>histomorphology</w:t>
      </w:r>
      <w:proofErr w:type="spellEnd"/>
      <w:r w:rsidR="00573D3F" w:rsidRPr="001D5513">
        <w:rPr>
          <w:rFonts w:ascii="Times New Roman" w:hAnsi="Times New Roman" w:cs="Times New Roman"/>
          <w:w w:val="105"/>
          <w:sz w:val="20"/>
          <w:szCs w:val="20"/>
        </w:rPr>
        <w:t xml:space="preserve"> which positively reﬂected on the</w:t>
      </w:r>
      <w:r w:rsidR="00573D3F" w:rsidRPr="001D5513">
        <w:rPr>
          <w:rFonts w:ascii="Times New Roman" w:hAnsi="Times New Roman" w:cs="Times New Roman"/>
          <w:spacing w:val="1"/>
          <w:w w:val="105"/>
          <w:sz w:val="20"/>
          <w:szCs w:val="20"/>
        </w:rPr>
        <w:t xml:space="preserve"> </w:t>
      </w:r>
      <w:r w:rsidR="00573D3F" w:rsidRPr="001D5513">
        <w:rPr>
          <w:rFonts w:ascii="Times New Roman" w:hAnsi="Times New Roman" w:cs="Times New Roman"/>
          <w:w w:val="105"/>
          <w:sz w:val="20"/>
          <w:szCs w:val="20"/>
        </w:rPr>
        <w:t>growth</w:t>
      </w:r>
      <w:r w:rsidR="00573D3F" w:rsidRPr="001D5513">
        <w:rPr>
          <w:rFonts w:ascii="Times New Roman" w:hAnsi="Times New Roman" w:cs="Times New Roman"/>
          <w:spacing w:val="16"/>
          <w:w w:val="105"/>
          <w:sz w:val="20"/>
          <w:szCs w:val="20"/>
        </w:rPr>
        <w:t xml:space="preserve"> </w:t>
      </w:r>
      <w:r w:rsidR="00573D3F" w:rsidRPr="001D5513">
        <w:rPr>
          <w:rFonts w:ascii="Times New Roman" w:hAnsi="Times New Roman" w:cs="Times New Roman"/>
          <w:w w:val="105"/>
          <w:sz w:val="20"/>
          <w:szCs w:val="20"/>
        </w:rPr>
        <w:t>performance</w:t>
      </w:r>
      <w:r w:rsidR="00573D3F" w:rsidRPr="001D5513">
        <w:rPr>
          <w:rFonts w:ascii="Times New Roman" w:hAnsi="Times New Roman" w:cs="Times New Roman"/>
          <w:spacing w:val="16"/>
          <w:w w:val="105"/>
          <w:sz w:val="20"/>
          <w:szCs w:val="20"/>
        </w:rPr>
        <w:t xml:space="preserve"> </w:t>
      </w:r>
      <w:r w:rsidR="00573D3F" w:rsidRPr="001D5513">
        <w:rPr>
          <w:rFonts w:ascii="Times New Roman" w:hAnsi="Times New Roman" w:cs="Times New Roman"/>
          <w:w w:val="105"/>
          <w:sz w:val="20"/>
          <w:szCs w:val="20"/>
        </w:rPr>
        <w:t>of</w:t>
      </w:r>
      <w:r w:rsidR="00573D3F" w:rsidRPr="001D5513">
        <w:rPr>
          <w:rFonts w:ascii="Times New Roman" w:hAnsi="Times New Roman" w:cs="Times New Roman"/>
          <w:spacing w:val="15"/>
          <w:w w:val="105"/>
          <w:sz w:val="20"/>
          <w:szCs w:val="20"/>
        </w:rPr>
        <w:t xml:space="preserve"> </w:t>
      </w:r>
      <w:r w:rsidR="00573D3F" w:rsidRPr="001D5513">
        <w:rPr>
          <w:rFonts w:ascii="Times New Roman" w:hAnsi="Times New Roman" w:cs="Times New Roman"/>
          <w:w w:val="105"/>
          <w:sz w:val="20"/>
          <w:szCs w:val="20"/>
        </w:rPr>
        <w:t>challenged</w:t>
      </w:r>
      <w:r w:rsidR="00573D3F" w:rsidRPr="001D5513">
        <w:rPr>
          <w:rFonts w:ascii="Times New Roman" w:hAnsi="Times New Roman" w:cs="Times New Roman"/>
          <w:spacing w:val="17"/>
          <w:w w:val="105"/>
          <w:sz w:val="20"/>
          <w:szCs w:val="20"/>
        </w:rPr>
        <w:t xml:space="preserve"> </w:t>
      </w:r>
      <w:r w:rsidR="00C556AF" w:rsidRPr="001D5513">
        <w:rPr>
          <w:rFonts w:ascii="Times New Roman" w:hAnsi="Times New Roman" w:cs="Times New Roman"/>
          <w:w w:val="105"/>
          <w:sz w:val="20"/>
          <w:szCs w:val="20"/>
        </w:rPr>
        <w:t>birds.</w:t>
      </w:r>
      <w:r w:rsidR="00C556AF" w:rsidRPr="001D5513">
        <w:rPr>
          <w:rFonts w:ascii="Times New Roman" w:hAnsi="Times New Roman" w:cs="Times New Roman"/>
          <w:sz w:val="20"/>
          <w:szCs w:val="20"/>
        </w:rPr>
        <w:t xml:space="preserve"> Chicks</w:t>
      </w:r>
      <w:r w:rsidR="0033230D" w:rsidRPr="001D5513">
        <w:rPr>
          <w:rFonts w:ascii="Times New Roman" w:hAnsi="Times New Roman" w:cs="Times New Roman"/>
          <w:sz w:val="20"/>
          <w:szCs w:val="20"/>
        </w:rPr>
        <w:t xml:space="preserve"> </w:t>
      </w:r>
      <w:proofErr w:type="gramStart"/>
      <w:r w:rsidR="0033230D" w:rsidRPr="001D5513">
        <w:rPr>
          <w:rFonts w:ascii="Times New Roman" w:hAnsi="Times New Roman" w:cs="Times New Roman"/>
          <w:sz w:val="20"/>
          <w:szCs w:val="20"/>
        </w:rPr>
        <w:t xml:space="preserve">supplemented </w:t>
      </w:r>
      <w:r w:rsidR="00810D8A" w:rsidRPr="001D5513">
        <w:rPr>
          <w:rFonts w:ascii="Times New Roman" w:hAnsi="Times New Roman" w:cs="Times New Roman"/>
          <w:sz w:val="20"/>
          <w:szCs w:val="20"/>
        </w:rPr>
        <w:t xml:space="preserve"> w</w:t>
      </w:r>
      <w:r w:rsidR="0033230D" w:rsidRPr="001D5513">
        <w:rPr>
          <w:rFonts w:ascii="Times New Roman" w:hAnsi="Times New Roman" w:cs="Times New Roman"/>
          <w:sz w:val="20"/>
          <w:szCs w:val="20"/>
        </w:rPr>
        <w:t>ith</w:t>
      </w:r>
      <w:proofErr w:type="gramEnd"/>
      <w:r w:rsidR="0033230D" w:rsidRPr="001D5513">
        <w:rPr>
          <w:rFonts w:ascii="Times New Roman" w:hAnsi="Times New Roman" w:cs="Times New Roman"/>
          <w:sz w:val="20"/>
          <w:szCs w:val="20"/>
        </w:rPr>
        <w:t xml:space="preserve"> 1% glutamine </w:t>
      </w:r>
      <w:r w:rsidR="00810D8A" w:rsidRPr="001D5513">
        <w:rPr>
          <w:rFonts w:ascii="Times New Roman" w:hAnsi="Times New Roman" w:cs="Times New Roman"/>
          <w:sz w:val="20"/>
          <w:szCs w:val="20"/>
        </w:rPr>
        <w:t xml:space="preserve"> had</w:t>
      </w:r>
      <w:r w:rsidR="00810D8A" w:rsidRPr="001D5513">
        <w:rPr>
          <w:rFonts w:ascii="Times New Roman" w:hAnsi="Times New Roman" w:cs="Times New Roman"/>
          <w:spacing w:val="1"/>
          <w:sz w:val="20"/>
          <w:szCs w:val="20"/>
        </w:rPr>
        <w:t xml:space="preserve"> </w:t>
      </w:r>
      <w:r w:rsidR="00810D8A" w:rsidRPr="001D5513">
        <w:rPr>
          <w:rFonts w:ascii="Times New Roman" w:hAnsi="Times New Roman" w:cs="Times New Roman"/>
          <w:sz w:val="20"/>
          <w:szCs w:val="20"/>
        </w:rPr>
        <w:t xml:space="preserve">heavier intestinal relative weights and longer intestinal villi. </w:t>
      </w:r>
      <w:r w:rsidR="0006086B" w:rsidRPr="001D5513">
        <w:rPr>
          <w:rFonts w:ascii="Times New Roman" w:hAnsi="Times New Roman" w:cs="Times New Roman"/>
          <w:sz w:val="20"/>
          <w:szCs w:val="20"/>
        </w:rPr>
        <w:t xml:space="preserve">They </w:t>
      </w:r>
      <w:r w:rsidR="0006086B" w:rsidRPr="001D5513">
        <w:rPr>
          <w:rFonts w:ascii="Times New Roman" w:hAnsi="Times New Roman" w:cs="Times New Roman"/>
          <w:w w:val="105"/>
          <w:sz w:val="20"/>
          <w:szCs w:val="20"/>
        </w:rPr>
        <w:t>enhance intestinal growth and barrier-related gene</w:t>
      </w:r>
      <w:r w:rsidR="0006086B" w:rsidRPr="001D5513">
        <w:rPr>
          <w:rFonts w:ascii="Times New Roman" w:hAnsi="Times New Roman" w:cs="Times New Roman"/>
          <w:spacing w:val="1"/>
          <w:w w:val="105"/>
          <w:sz w:val="20"/>
          <w:szCs w:val="20"/>
        </w:rPr>
        <w:t xml:space="preserve"> </w:t>
      </w:r>
      <w:r w:rsidR="00AC0281" w:rsidRPr="001D5513">
        <w:rPr>
          <w:rFonts w:ascii="Times New Roman" w:hAnsi="Times New Roman" w:cs="Times New Roman"/>
          <w:w w:val="105"/>
          <w:sz w:val="20"/>
          <w:szCs w:val="20"/>
        </w:rPr>
        <w:t>expression, besides</w:t>
      </w:r>
      <w:r w:rsidR="0006086B" w:rsidRPr="001D5513">
        <w:rPr>
          <w:rFonts w:ascii="Times New Roman" w:hAnsi="Times New Roman" w:cs="Times New Roman"/>
          <w:spacing w:val="-4"/>
          <w:w w:val="105"/>
          <w:sz w:val="20"/>
          <w:szCs w:val="20"/>
        </w:rPr>
        <w:t xml:space="preserve"> </w:t>
      </w:r>
      <w:r w:rsidR="0006086B" w:rsidRPr="001D5513">
        <w:rPr>
          <w:rFonts w:ascii="Times New Roman" w:hAnsi="Times New Roman" w:cs="Times New Roman"/>
          <w:w w:val="105"/>
          <w:sz w:val="20"/>
          <w:szCs w:val="20"/>
        </w:rPr>
        <w:t>the</w:t>
      </w:r>
      <w:r w:rsidR="0006086B" w:rsidRPr="001D5513">
        <w:rPr>
          <w:rFonts w:ascii="Times New Roman" w:hAnsi="Times New Roman" w:cs="Times New Roman"/>
          <w:spacing w:val="-5"/>
          <w:w w:val="105"/>
          <w:sz w:val="20"/>
          <w:szCs w:val="20"/>
        </w:rPr>
        <w:t xml:space="preserve"> </w:t>
      </w:r>
      <w:r w:rsidR="00252035" w:rsidRPr="001D5513">
        <w:rPr>
          <w:rFonts w:ascii="Times New Roman" w:hAnsi="Times New Roman" w:cs="Times New Roman"/>
          <w:w w:val="105"/>
          <w:sz w:val="20"/>
          <w:szCs w:val="20"/>
        </w:rPr>
        <w:t>diverse nature</w:t>
      </w:r>
      <w:r w:rsidR="0006086B" w:rsidRPr="001D5513">
        <w:rPr>
          <w:rFonts w:ascii="Times New Roman" w:hAnsi="Times New Roman" w:cs="Times New Roman"/>
          <w:spacing w:val="-5"/>
          <w:w w:val="105"/>
          <w:sz w:val="20"/>
          <w:szCs w:val="20"/>
        </w:rPr>
        <w:t xml:space="preserve"> </w:t>
      </w:r>
      <w:r w:rsidR="0006086B" w:rsidRPr="001D5513">
        <w:rPr>
          <w:rFonts w:ascii="Times New Roman" w:hAnsi="Times New Roman" w:cs="Times New Roman"/>
          <w:w w:val="105"/>
          <w:sz w:val="20"/>
          <w:szCs w:val="20"/>
        </w:rPr>
        <w:t>and</w:t>
      </w:r>
      <w:r w:rsidR="00252035" w:rsidRPr="001D5513">
        <w:rPr>
          <w:rFonts w:ascii="Times New Roman" w:hAnsi="Times New Roman" w:cs="Times New Roman"/>
          <w:spacing w:val="-5"/>
          <w:w w:val="105"/>
          <w:sz w:val="20"/>
          <w:szCs w:val="20"/>
        </w:rPr>
        <w:t xml:space="preserve"> abundance</w:t>
      </w:r>
      <w:r w:rsidR="0006086B" w:rsidRPr="001D5513">
        <w:rPr>
          <w:rFonts w:ascii="Times New Roman" w:hAnsi="Times New Roman" w:cs="Times New Roman"/>
          <w:spacing w:val="-4"/>
          <w:w w:val="105"/>
          <w:sz w:val="20"/>
          <w:szCs w:val="20"/>
        </w:rPr>
        <w:t xml:space="preserve"> </w:t>
      </w:r>
      <w:r w:rsidR="0006086B" w:rsidRPr="001D5513">
        <w:rPr>
          <w:rFonts w:ascii="Times New Roman" w:hAnsi="Times New Roman" w:cs="Times New Roman"/>
          <w:w w:val="105"/>
          <w:sz w:val="20"/>
          <w:szCs w:val="20"/>
        </w:rPr>
        <w:t>of</w:t>
      </w:r>
      <w:r w:rsidR="0006086B" w:rsidRPr="001D5513">
        <w:rPr>
          <w:rFonts w:ascii="Times New Roman" w:hAnsi="Times New Roman" w:cs="Times New Roman"/>
          <w:spacing w:val="-5"/>
          <w:w w:val="105"/>
          <w:sz w:val="20"/>
          <w:szCs w:val="20"/>
        </w:rPr>
        <w:t xml:space="preserve"> </w:t>
      </w:r>
      <w:r w:rsidR="0006086B" w:rsidRPr="001D5513">
        <w:rPr>
          <w:rFonts w:ascii="Times New Roman" w:hAnsi="Times New Roman" w:cs="Times New Roman"/>
          <w:w w:val="105"/>
          <w:sz w:val="20"/>
          <w:szCs w:val="20"/>
        </w:rPr>
        <w:t>the</w:t>
      </w:r>
      <w:r w:rsidR="0006086B" w:rsidRPr="001D5513">
        <w:rPr>
          <w:rFonts w:ascii="Times New Roman" w:hAnsi="Times New Roman" w:cs="Times New Roman"/>
          <w:spacing w:val="-5"/>
          <w:w w:val="105"/>
          <w:sz w:val="20"/>
          <w:szCs w:val="20"/>
        </w:rPr>
        <w:t xml:space="preserve"> </w:t>
      </w:r>
      <w:r w:rsidR="0006086B" w:rsidRPr="001D5513">
        <w:rPr>
          <w:rFonts w:ascii="Times New Roman" w:hAnsi="Times New Roman" w:cs="Times New Roman"/>
          <w:w w:val="105"/>
          <w:sz w:val="20"/>
          <w:szCs w:val="20"/>
        </w:rPr>
        <w:t>intestinal</w:t>
      </w:r>
      <w:r w:rsidR="0006086B" w:rsidRPr="001D5513">
        <w:rPr>
          <w:rFonts w:ascii="Times New Roman" w:hAnsi="Times New Roman" w:cs="Times New Roman"/>
          <w:spacing w:val="-5"/>
          <w:w w:val="105"/>
          <w:sz w:val="20"/>
          <w:szCs w:val="20"/>
        </w:rPr>
        <w:t xml:space="preserve"> </w:t>
      </w:r>
      <w:r w:rsidR="00BA0290" w:rsidRPr="001D5513">
        <w:rPr>
          <w:rFonts w:ascii="Times New Roman" w:hAnsi="Times New Roman" w:cs="Times New Roman"/>
          <w:w w:val="105"/>
          <w:sz w:val="20"/>
          <w:szCs w:val="20"/>
        </w:rPr>
        <w:t>microbiota.</w:t>
      </w:r>
      <w:r w:rsidR="00252035" w:rsidRPr="001D5513">
        <w:rPr>
          <w:rFonts w:ascii="Times New Roman" w:hAnsi="Times New Roman" w:cs="Times New Roman"/>
          <w:w w:val="105"/>
          <w:sz w:val="20"/>
          <w:szCs w:val="20"/>
        </w:rPr>
        <w:t xml:space="preserve"> </w:t>
      </w:r>
      <w:r w:rsidR="00BA0290" w:rsidRPr="001D5513">
        <w:rPr>
          <w:rFonts w:ascii="Times New Roman" w:hAnsi="Times New Roman" w:cs="Times New Roman"/>
          <w:w w:val="105"/>
          <w:sz w:val="20"/>
          <w:szCs w:val="20"/>
        </w:rPr>
        <w:t>Supplementing</w:t>
      </w:r>
      <w:r w:rsidR="004662C4" w:rsidRPr="001D5513">
        <w:rPr>
          <w:rFonts w:ascii="Times New Roman" w:hAnsi="Times New Roman" w:cs="Times New Roman"/>
          <w:sz w:val="20"/>
          <w:szCs w:val="20"/>
        </w:rPr>
        <w:t xml:space="preserve"> NT</w:t>
      </w:r>
      <w:r w:rsidR="00F55639" w:rsidRPr="001D5513">
        <w:rPr>
          <w:rFonts w:ascii="Times New Roman" w:hAnsi="Times New Roman" w:cs="Times New Roman"/>
          <w:sz w:val="20"/>
          <w:szCs w:val="20"/>
        </w:rPr>
        <w:t xml:space="preserve"> to</w:t>
      </w:r>
      <w:r w:rsidR="00F55639" w:rsidRPr="001D5513">
        <w:rPr>
          <w:rFonts w:ascii="Times New Roman" w:hAnsi="Times New Roman" w:cs="Times New Roman"/>
          <w:spacing w:val="1"/>
          <w:sz w:val="20"/>
          <w:szCs w:val="20"/>
        </w:rPr>
        <w:t xml:space="preserve"> </w:t>
      </w:r>
      <w:proofErr w:type="spellStart"/>
      <w:r w:rsidR="00F55639" w:rsidRPr="001D5513">
        <w:rPr>
          <w:rFonts w:ascii="Times New Roman" w:hAnsi="Times New Roman" w:cs="Times New Roman"/>
          <w:sz w:val="20"/>
          <w:szCs w:val="20"/>
        </w:rPr>
        <w:t>mycotoxin</w:t>
      </w:r>
      <w:proofErr w:type="spellEnd"/>
      <w:r w:rsidR="00F55639" w:rsidRPr="001D5513">
        <w:rPr>
          <w:rFonts w:ascii="Times New Roman" w:hAnsi="Times New Roman" w:cs="Times New Roman"/>
          <w:sz w:val="20"/>
          <w:szCs w:val="20"/>
        </w:rPr>
        <w:t>-challenged</w:t>
      </w:r>
      <w:r w:rsidR="00F55639" w:rsidRPr="001D5513">
        <w:rPr>
          <w:rFonts w:ascii="Times New Roman" w:hAnsi="Times New Roman" w:cs="Times New Roman"/>
          <w:spacing w:val="1"/>
          <w:sz w:val="20"/>
          <w:szCs w:val="20"/>
        </w:rPr>
        <w:t xml:space="preserve"> </w:t>
      </w:r>
      <w:r w:rsidR="00F55639" w:rsidRPr="001D5513">
        <w:rPr>
          <w:rFonts w:ascii="Times New Roman" w:hAnsi="Times New Roman" w:cs="Times New Roman"/>
          <w:sz w:val="20"/>
          <w:szCs w:val="20"/>
        </w:rPr>
        <w:t>chickens</w:t>
      </w:r>
      <w:r w:rsidR="00F55639" w:rsidRPr="001D5513">
        <w:rPr>
          <w:rFonts w:ascii="Times New Roman" w:hAnsi="Times New Roman" w:cs="Times New Roman"/>
          <w:spacing w:val="1"/>
          <w:sz w:val="20"/>
          <w:szCs w:val="20"/>
        </w:rPr>
        <w:t xml:space="preserve"> </w:t>
      </w:r>
      <w:r w:rsidR="00AF1A4A" w:rsidRPr="001D5513">
        <w:rPr>
          <w:rFonts w:ascii="Times New Roman" w:hAnsi="Times New Roman" w:cs="Times New Roman"/>
          <w:spacing w:val="1"/>
          <w:sz w:val="20"/>
          <w:szCs w:val="20"/>
        </w:rPr>
        <w:t xml:space="preserve">was found to </w:t>
      </w:r>
      <w:r w:rsidR="00AF1A4A" w:rsidRPr="001D5513">
        <w:rPr>
          <w:rFonts w:ascii="Times New Roman" w:hAnsi="Times New Roman" w:cs="Times New Roman"/>
          <w:sz w:val="20"/>
          <w:szCs w:val="20"/>
        </w:rPr>
        <w:t>repair</w:t>
      </w:r>
      <w:r w:rsidR="00F55639" w:rsidRPr="001D5513">
        <w:rPr>
          <w:rFonts w:ascii="Times New Roman" w:hAnsi="Times New Roman" w:cs="Times New Roman"/>
          <w:spacing w:val="-68"/>
          <w:sz w:val="20"/>
          <w:szCs w:val="20"/>
        </w:rPr>
        <w:t xml:space="preserve"> </w:t>
      </w:r>
      <w:r w:rsidR="004662C4" w:rsidRPr="001D5513">
        <w:rPr>
          <w:rFonts w:ascii="Times New Roman" w:hAnsi="Times New Roman" w:cs="Times New Roman"/>
          <w:spacing w:val="-68"/>
          <w:sz w:val="20"/>
          <w:szCs w:val="20"/>
        </w:rPr>
        <w:t xml:space="preserve">  </w:t>
      </w:r>
      <w:r w:rsidR="00F55639" w:rsidRPr="001D5513">
        <w:rPr>
          <w:rFonts w:ascii="Times New Roman" w:hAnsi="Times New Roman" w:cs="Times New Roman"/>
          <w:sz w:val="20"/>
          <w:szCs w:val="20"/>
        </w:rPr>
        <w:t>DNA</w:t>
      </w:r>
      <w:r w:rsidR="00F55639" w:rsidRPr="001D5513">
        <w:rPr>
          <w:rFonts w:ascii="Times New Roman" w:hAnsi="Times New Roman" w:cs="Times New Roman"/>
          <w:spacing w:val="1"/>
          <w:sz w:val="20"/>
          <w:szCs w:val="20"/>
        </w:rPr>
        <w:t xml:space="preserve"> </w:t>
      </w:r>
      <w:r w:rsidR="00F55639" w:rsidRPr="001D5513">
        <w:rPr>
          <w:rFonts w:ascii="Times New Roman" w:hAnsi="Times New Roman" w:cs="Times New Roman"/>
          <w:sz w:val="20"/>
          <w:szCs w:val="20"/>
        </w:rPr>
        <w:t>damage</w:t>
      </w:r>
      <w:r w:rsidR="00F55639" w:rsidRPr="001D5513">
        <w:rPr>
          <w:rFonts w:ascii="Times New Roman" w:hAnsi="Times New Roman" w:cs="Times New Roman"/>
          <w:spacing w:val="1"/>
          <w:sz w:val="20"/>
          <w:szCs w:val="20"/>
        </w:rPr>
        <w:t xml:space="preserve"> </w:t>
      </w:r>
      <w:r w:rsidR="00F55639" w:rsidRPr="001D5513">
        <w:rPr>
          <w:rFonts w:ascii="Times New Roman" w:hAnsi="Times New Roman" w:cs="Times New Roman"/>
          <w:sz w:val="20"/>
          <w:szCs w:val="20"/>
        </w:rPr>
        <w:t>in</w:t>
      </w:r>
      <w:r w:rsidR="00F55639" w:rsidRPr="001D5513">
        <w:rPr>
          <w:rFonts w:ascii="Times New Roman" w:hAnsi="Times New Roman" w:cs="Times New Roman"/>
          <w:spacing w:val="1"/>
          <w:sz w:val="20"/>
          <w:szCs w:val="20"/>
        </w:rPr>
        <w:t xml:space="preserve"> </w:t>
      </w:r>
      <w:r w:rsidR="00F55639" w:rsidRPr="001D5513">
        <w:rPr>
          <w:rFonts w:ascii="Times New Roman" w:hAnsi="Times New Roman" w:cs="Times New Roman"/>
          <w:sz w:val="20"/>
          <w:szCs w:val="20"/>
        </w:rPr>
        <w:t>immune</w:t>
      </w:r>
      <w:r w:rsidR="00F55639" w:rsidRPr="001D5513">
        <w:rPr>
          <w:rFonts w:ascii="Times New Roman" w:hAnsi="Times New Roman" w:cs="Times New Roman"/>
          <w:spacing w:val="1"/>
          <w:sz w:val="20"/>
          <w:szCs w:val="20"/>
        </w:rPr>
        <w:t xml:space="preserve"> </w:t>
      </w:r>
      <w:r w:rsidR="00BA74F7" w:rsidRPr="001D5513">
        <w:rPr>
          <w:rFonts w:ascii="Times New Roman" w:hAnsi="Times New Roman" w:cs="Times New Roman"/>
          <w:sz w:val="20"/>
          <w:szCs w:val="20"/>
        </w:rPr>
        <w:t>cells that are</w:t>
      </w:r>
      <w:r w:rsidR="00F55639" w:rsidRPr="001D5513">
        <w:rPr>
          <w:rFonts w:ascii="Times New Roman" w:hAnsi="Times New Roman" w:cs="Times New Roman"/>
          <w:spacing w:val="-68"/>
          <w:sz w:val="20"/>
          <w:szCs w:val="20"/>
        </w:rPr>
        <w:t xml:space="preserve"> </w:t>
      </w:r>
      <w:r w:rsidR="00A30B6F" w:rsidRPr="001D5513">
        <w:rPr>
          <w:rFonts w:ascii="Times New Roman" w:hAnsi="Times New Roman" w:cs="Times New Roman"/>
          <w:sz w:val="20"/>
          <w:szCs w:val="20"/>
        </w:rPr>
        <w:t>greatly</w:t>
      </w:r>
      <w:r w:rsidR="00F55639" w:rsidRPr="001D5513">
        <w:rPr>
          <w:rFonts w:ascii="Times New Roman" w:hAnsi="Times New Roman" w:cs="Times New Roman"/>
          <w:spacing w:val="-4"/>
          <w:sz w:val="20"/>
          <w:szCs w:val="20"/>
        </w:rPr>
        <w:t xml:space="preserve"> </w:t>
      </w:r>
      <w:r w:rsidR="00F55639" w:rsidRPr="001D5513">
        <w:rPr>
          <w:rFonts w:ascii="Times New Roman" w:hAnsi="Times New Roman" w:cs="Times New Roman"/>
          <w:sz w:val="20"/>
          <w:szCs w:val="20"/>
        </w:rPr>
        <w:t>sensitive</w:t>
      </w:r>
      <w:r w:rsidR="00F55639" w:rsidRPr="001D5513">
        <w:rPr>
          <w:rFonts w:ascii="Times New Roman" w:hAnsi="Times New Roman" w:cs="Times New Roman"/>
          <w:spacing w:val="-3"/>
          <w:sz w:val="20"/>
          <w:szCs w:val="20"/>
        </w:rPr>
        <w:t xml:space="preserve"> </w:t>
      </w:r>
      <w:r w:rsidR="00F55639" w:rsidRPr="001D5513">
        <w:rPr>
          <w:rFonts w:ascii="Times New Roman" w:hAnsi="Times New Roman" w:cs="Times New Roman"/>
          <w:sz w:val="20"/>
          <w:szCs w:val="20"/>
        </w:rPr>
        <w:t>to</w:t>
      </w:r>
      <w:r w:rsidR="00F55639" w:rsidRPr="001D5513">
        <w:rPr>
          <w:rFonts w:ascii="Times New Roman" w:hAnsi="Times New Roman" w:cs="Times New Roman"/>
          <w:spacing w:val="-1"/>
          <w:sz w:val="20"/>
          <w:szCs w:val="20"/>
        </w:rPr>
        <w:t xml:space="preserve"> </w:t>
      </w:r>
      <w:r w:rsidR="00F06446" w:rsidRPr="001D5513">
        <w:rPr>
          <w:rFonts w:ascii="Times New Roman" w:hAnsi="Times New Roman" w:cs="Times New Roman"/>
          <w:spacing w:val="-1"/>
          <w:sz w:val="20"/>
          <w:szCs w:val="20"/>
        </w:rPr>
        <w:t xml:space="preserve">action of </w:t>
      </w:r>
      <w:proofErr w:type="spellStart"/>
      <w:r w:rsidR="00F55639" w:rsidRPr="001D5513">
        <w:rPr>
          <w:rFonts w:ascii="Times New Roman" w:hAnsi="Times New Roman" w:cs="Times New Roman"/>
          <w:sz w:val="20"/>
          <w:szCs w:val="20"/>
        </w:rPr>
        <w:t>mycotoxin</w:t>
      </w:r>
      <w:proofErr w:type="spellEnd"/>
      <w:r w:rsidR="00F55639" w:rsidRPr="001D5513">
        <w:rPr>
          <w:rFonts w:ascii="Times New Roman" w:hAnsi="Times New Roman" w:cs="Times New Roman"/>
          <w:sz w:val="20"/>
          <w:szCs w:val="20"/>
        </w:rPr>
        <w:t>.</w:t>
      </w:r>
      <w:r w:rsidR="00E4615E" w:rsidRPr="001D5513">
        <w:rPr>
          <w:rFonts w:ascii="Times New Roman" w:hAnsi="Times New Roman" w:cs="Times New Roman"/>
          <w:sz w:val="20"/>
          <w:szCs w:val="20"/>
        </w:rPr>
        <w:t xml:space="preserve"> </w:t>
      </w:r>
      <w:r w:rsidR="000E12B1" w:rsidRPr="001D5513">
        <w:rPr>
          <w:rFonts w:ascii="Times New Roman" w:hAnsi="Times New Roman" w:cs="Times New Roman"/>
          <w:w w:val="105"/>
          <w:sz w:val="20"/>
          <w:szCs w:val="20"/>
        </w:rPr>
        <w:t>A</w:t>
      </w:r>
      <w:r w:rsidR="003F1A7A" w:rsidRPr="001D5513">
        <w:rPr>
          <w:rFonts w:ascii="Times New Roman" w:hAnsi="Times New Roman" w:cs="Times New Roman"/>
          <w:w w:val="105"/>
          <w:sz w:val="20"/>
          <w:szCs w:val="20"/>
        </w:rPr>
        <w:t xml:space="preserve">denine, </w:t>
      </w:r>
      <w:r w:rsidR="000E12B1" w:rsidRPr="001D5513">
        <w:rPr>
          <w:rFonts w:ascii="Times New Roman" w:hAnsi="Times New Roman" w:cs="Times New Roman"/>
          <w:w w:val="105"/>
          <w:sz w:val="20"/>
          <w:szCs w:val="20"/>
        </w:rPr>
        <w:t>U</w:t>
      </w:r>
      <w:r w:rsidR="003F1A7A" w:rsidRPr="001D5513">
        <w:rPr>
          <w:rFonts w:ascii="Times New Roman" w:hAnsi="Times New Roman" w:cs="Times New Roman"/>
          <w:w w:val="105"/>
          <w:sz w:val="20"/>
          <w:szCs w:val="20"/>
        </w:rPr>
        <w:t xml:space="preserve">racil and </w:t>
      </w:r>
      <w:proofErr w:type="spellStart"/>
      <w:r w:rsidR="000E12B1" w:rsidRPr="001D5513">
        <w:rPr>
          <w:rFonts w:ascii="Times New Roman" w:hAnsi="Times New Roman" w:cs="Times New Roman"/>
          <w:w w:val="105"/>
          <w:sz w:val="20"/>
          <w:szCs w:val="20"/>
        </w:rPr>
        <w:t>C</w:t>
      </w:r>
      <w:r w:rsidR="003F1A7A" w:rsidRPr="001D5513">
        <w:rPr>
          <w:rFonts w:ascii="Times New Roman" w:hAnsi="Times New Roman" w:cs="Times New Roman"/>
          <w:w w:val="105"/>
          <w:sz w:val="20"/>
          <w:szCs w:val="20"/>
        </w:rPr>
        <w:t>ytidine</w:t>
      </w:r>
      <w:proofErr w:type="spellEnd"/>
      <w:r w:rsidR="00A30B6F" w:rsidRPr="001D5513">
        <w:rPr>
          <w:rFonts w:ascii="Times New Roman" w:hAnsi="Times New Roman" w:cs="Times New Roman"/>
          <w:w w:val="105"/>
          <w:sz w:val="20"/>
          <w:szCs w:val="20"/>
        </w:rPr>
        <w:t xml:space="preserve"> signiﬁcantly increases</w:t>
      </w:r>
      <w:r w:rsidR="000E12B1" w:rsidRPr="001D5513">
        <w:rPr>
          <w:rFonts w:ascii="Times New Roman" w:hAnsi="Times New Roman" w:cs="Times New Roman"/>
          <w:w w:val="105"/>
          <w:sz w:val="20"/>
          <w:szCs w:val="20"/>
        </w:rPr>
        <w:t xml:space="preserve"> act</w:t>
      </w:r>
      <w:r w:rsidR="00A30B6F" w:rsidRPr="001D5513">
        <w:rPr>
          <w:rFonts w:ascii="Times New Roman" w:hAnsi="Times New Roman" w:cs="Times New Roman"/>
          <w:w w:val="105"/>
          <w:sz w:val="20"/>
          <w:szCs w:val="20"/>
        </w:rPr>
        <w:t>ivity of brush border enzymes (</w:t>
      </w:r>
      <w:proofErr w:type="spellStart"/>
      <w:r w:rsidR="00F06446" w:rsidRPr="001D5513">
        <w:rPr>
          <w:rFonts w:ascii="Times New Roman" w:hAnsi="Times New Roman" w:cs="Times New Roman"/>
          <w:w w:val="105"/>
          <w:sz w:val="20"/>
          <w:szCs w:val="20"/>
        </w:rPr>
        <w:t>Aminopep</w:t>
      </w:r>
      <w:r w:rsidR="00F06446" w:rsidRPr="001D5513">
        <w:rPr>
          <w:rFonts w:ascii="Times New Roman" w:hAnsi="Times New Roman" w:cs="Times New Roman"/>
          <w:w w:val="110"/>
          <w:sz w:val="20"/>
          <w:szCs w:val="20"/>
        </w:rPr>
        <w:t>tidase</w:t>
      </w:r>
      <w:proofErr w:type="spellEnd"/>
      <w:r w:rsidR="00F06446" w:rsidRPr="001D5513">
        <w:rPr>
          <w:rFonts w:ascii="Times New Roman" w:hAnsi="Times New Roman" w:cs="Times New Roman"/>
          <w:w w:val="105"/>
          <w:sz w:val="20"/>
          <w:szCs w:val="20"/>
        </w:rPr>
        <w:t xml:space="preserve"> and Alkaline phosphatase</w:t>
      </w:r>
      <w:r w:rsidR="000E12B1" w:rsidRPr="001D5513">
        <w:rPr>
          <w:rFonts w:ascii="Times New Roman" w:hAnsi="Times New Roman" w:cs="Times New Roman"/>
          <w:w w:val="110"/>
          <w:sz w:val="20"/>
          <w:szCs w:val="20"/>
        </w:rPr>
        <w:t>).</w:t>
      </w:r>
      <w:r w:rsidR="000E12B1" w:rsidRPr="001D5513">
        <w:rPr>
          <w:rFonts w:ascii="Times New Roman" w:hAnsi="Times New Roman" w:cs="Times New Roman"/>
          <w:spacing w:val="1"/>
          <w:w w:val="110"/>
          <w:sz w:val="20"/>
          <w:szCs w:val="20"/>
        </w:rPr>
        <w:t xml:space="preserve"> </w:t>
      </w:r>
    </w:p>
    <w:p w:rsidR="009C6F61" w:rsidRPr="001D5513" w:rsidRDefault="009C6F61" w:rsidP="007D6C9D">
      <w:pPr>
        <w:pStyle w:val="BodyText"/>
        <w:spacing w:before="21"/>
        <w:ind w:left="120" w:right="118"/>
        <w:rPr>
          <w:rFonts w:ascii="Times New Roman" w:hAnsi="Times New Roman" w:cs="Times New Roman"/>
          <w:b/>
          <w:w w:val="105"/>
          <w:sz w:val="20"/>
          <w:szCs w:val="20"/>
        </w:rPr>
      </w:pPr>
    </w:p>
    <w:p w:rsidR="00C0411E" w:rsidRPr="001D5513" w:rsidRDefault="001D5513" w:rsidP="007D6C9D">
      <w:pPr>
        <w:jc w:val="both"/>
        <w:rPr>
          <w:b/>
        </w:rPr>
      </w:pPr>
      <w:r w:rsidRPr="001D5513">
        <w:rPr>
          <w:b/>
        </w:rPr>
        <w:t>VII.</w:t>
      </w:r>
      <w:r w:rsidR="00933D2D" w:rsidRPr="001D5513">
        <w:rPr>
          <w:b/>
        </w:rPr>
        <w:t>EF</w:t>
      </w:r>
      <w:r w:rsidR="00C004A8" w:rsidRPr="001D5513">
        <w:rPr>
          <w:b/>
        </w:rPr>
        <w:t>FECT OF NUCLEOTIDES ON MEAT QUALITY</w:t>
      </w:r>
    </w:p>
    <w:p w:rsidR="00414DBC" w:rsidRPr="001D5513" w:rsidRDefault="00414DBC" w:rsidP="007D6C9D">
      <w:pPr>
        <w:spacing w:before="2"/>
        <w:ind w:right="112"/>
        <w:jc w:val="both"/>
      </w:pPr>
    </w:p>
    <w:p w:rsidR="006376C6" w:rsidRPr="001D5513" w:rsidRDefault="00414DBC" w:rsidP="007D6C9D">
      <w:pPr>
        <w:spacing w:before="2"/>
        <w:ind w:right="112" w:firstLine="720"/>
        <w:jc w:val="both"/>
      </w:pPr>
      <w:r w:rsidRPr="001D5513">
        <w:t xml:space="preserve">Elevated Hue value, lipid </w:t>
      </w:r>
      <w:r w:rsidR="00C556AF" w:rsidRPr="001D5513">
        <w:t>content,</w:t>
      </w:r>
      <w:r w:rsidRPr="001D5513">
        <w:t xml:space="preserve"> ash </w:t>
      </w:r>
      <w:proofErr w:type="gramStart"/>
      <w:r w:rsidRPr="001D5513">
        <w:t>percentage ,</w:t>
      </w:r>
      <w:proofErr w:type="gramEnd"/>
      <w:r w:rsidRPr="001D5513">
        <w:t xml:space="preserve"> iron content  and redness of meat were observed in NT supplemented poultry whereas the shear force values were lowered.</w:t>
      </w:r>
      <w:r w:rsidR="00791DFF" w:rsidRPr="001D5513">
        <w:t xml:space="preserve"> Increase in monounsaturated acids and </w:t>
      </w:r>
      <w:proofErr w:type="spellStart"/>
      <w:r w:rsidR="00791DFF" w:rsidRPr="001D5513">
        <w:t>Linolenic</w:t>
      </w:r>
      <w:proofErr w:type="spellEnd"/>
      <w:r w:rsidR="00791DFF" w:rsidRPr="001D5513">
        <w:t xml:space="preserve"> acids were observed with NT supplementation along with decrease in</w:t>
      </w:r>
      <w:r w:rsidR="00CF1632" w:rsidRPr="001D5513">
        <w:t xml:space="preserve"> </w:t>
      </w:r>
      <w:proofErr w:type="spellStart"/>
      <w:r w:rsidR="00CF1632" w:rsidRPr="001D5513">
        <w:t>Docosahexanoic</w:t>
      </w:r>
      <w:proofErr w:type="spellEnd"/>
      <w:r w:rsidR="00CF1632" w:rsidRPr="001D5513">
        <w:t xml:space="preserve"> acid</w:t>
      </w:r>
      <w:r w:rsidR="00791DFF" w:rsidRPr="001D5513">
        <w:t xml:space="preserve"> </w:t>
      </w:r>
      <w:r w:rsidR="00CF1632" w:rsidRPr="001D5513">
        <w:t xml:space="preserve">and </w:t>
      </w:r>
      <w:proofErr w:type="spellStart"/>
      <w:proofErr w:type="gramStart"/>
      <w:r w:rsidR="00791DFF" w:rsidRPr="001D5513">
        <w:t>Eicosapentanoic</w:t>
      </w:r>
      <w:proofErr w:type="spellEnd"/>
      <w:r w:rsidR="00791DFF" w:rsidRPr="001D5513">
        <w:t xml:space="preserve"> </w:t>
      </w:r>
      <w:r w:rsidR="00CF1632" w:rsidRPr="001D5513">
        <w:t xml:space="preserve"> </w:t>
      </w:r>
      <w:proofErr w:type="spellStart"/>
      <w:r w:rsidR="00CF1632" w:rsidRPr="001D5513">
        <w:t>acid.</w:t>
      </w:r>
      <w:r w:rsidR="00791DFF" w:rsidRPr="001D5513">
        <w:t>The</w:t>
      </w:r>
      <w:proofErr w:type="spellEnd"/>
      <w:proofErr w:type="gramEnd"/>
      <w:r w:rsidR="00791DFF" w:rsidRPr="001D5513">
        <w:t xml:space="preserve"> d</w:t>
      </w:r>
      <w:r w:rsidR="00CF1632" w:rsidRPr="001D5513">
        <w:t xml:space="preserve">egree of unsaturation was more  in the NT </w:t>
      </w:r>
      <w:r w:rsidR="00791DFF" w:rsidRPr="001D5513">
        <w:t xml:space="preserve"> group </w:t>
      </w:r>
      <w:r w:rsidR="00C0411E" w:rsidRPr="001D5513">
        <w:rPr>
          <w:w w:val="105"/>
        </w:rPr>
        <w:t xml:space="preserve">and </w:t>
      </w:r>
      <w:proofErr w:type="spellStart"/>
      <w:r w:rsidR="00C0411E" w:rsidRPr="001D5513">
        <w:rPr>
          <w:w w:val="105"/>
        </w:rPr>
        <w:t>Atherogenic</w:t>
      </w:r>
      <w:proofErr w:type="spellEnd"/>
      <w:r w:rsidR="00412031" w:rsidRPr="001D5513">
        <w:rPr>
          <w:w w:val="105"/>
        </w:rPr>
        <w:t xml:space="preserve"> index was positively impacted</w:t>
      </w:r>
      <w:r w:rsidR="00CF1632" w:rsidRPr="001D5513">
        <w:rPr>
          <w:w w:val="105"/>
        </w:rPr>
        <w:t xml:space="preserve"> by the NT</w:t>
      </w:r>
      <w:r w:rsidR="00C0411E" w:rsidRPr="001D5513">
        <w:rPr>
          <w:w w:val="105"/>
        </w:rPr>
        <w:t xml:space="preserve"> </w:t>
      </w:r>
      <w:proofErr w:type="spellStart"/>
      <w:r w:rsidR="00C0411E" w:rsidRPr="001D5513">
        <w:rPr>
          <w:w w:val="105"/>
        </w:rPr>
        <w:t>supplementation.</w:t>
      </w:r>
      <w:r w:rsidR="00CD4E7F" w:rsidRPr="001D5513">
        <w:rPr>
          <w:w w:val="105"/>
        </w:rPr>
        <w:t>The</w:t>
      </w:r>
      <w:proofErr w:type="spellEnd"/>
      <w:r w:rsidR="00CD4E7F" w:rsidRPr="001D5513">
        <w:rPr>
          <w:w w:val="105"/>
        </w:rPr>
        <w:t xml:space="preserve"> physical as well as </w:t>
      </w:r>
      <w:r w:rsidR="002E39C5" w:rsidRPr="001D5513">
        <w:rPr>
          <w:w w:val="105"/>
        </w:rPr>
        <w:t xml:space="preserve"> nutritional attributes of </w:t>
      </w:r>
      <w:r w:rsidR="00C0411E" w:rsidRPr="001D5513">
        <w:rPr>
          <w:w w:val="105"/>
        </w:rPr>
        <w:t xml:space="preserve">the  </w:t>
      </w:r>
      <w:proofErr w:type="spellStart"/>
      <w:r w:rsidR="00C0411E" w:rsidRPr="001D5513">
        <w:rPr>
          <w:i/>
          <w:w w:val="105"/>
        </w:rPr>
        <w:t>Pectoralis</w:t>
      </w:r>
      <w:proofErr w:type="spellEnd"/>
      <w:r w:rsidR="00C0411E" w:rsidRPr="001D5513">
        <w:rPr>
          <w:i/>
          <w:w w:val="105"/>
        </w:rPr>
        <w:t xml:space="preserve">  major</w:t>
      </w:r>
      <w:r w:rsidR="00C0411E" w:rsidRPr="001D5513">
        <w:rPr>
          <w:i/>
          <w:spacing w:val="1"/>
          <w:w w:val="105"/>
        </w:rPr>
        <w:t xml:space="preserve"> </w:t>
      </w:r>
      <w:r w:rsidR="00C0411E" w:rsidRPr="001D5513">
        <w:rPr>
          <w:w w:val="105"/>
        </w:rPr>
        <w:t>muscle</w:t>
      </w:r>
      <w:r w:rsidR="00C0411E" w:rsidRPr="001D5513">
        <w:rPr>
          <w:spacing w:val="7"/>
          <w:w w:val="105"/>
        </w:rPr>
        <w:t xml:space="preserve"> </w:t>
      </w:r>
      <w:r w:rsidR="00C0411E" w:rsidRPr="001D5513">
        <w:rPr>
          <w:w w:val="105"/>
        </w:rPr>
        <w:t>of</w:t>
      </w:r>
      <w:r w:rsidR="00C0411E" w:rsidRPr="001D5513">
        <w:rPr>
          <w:spacing w:val="7"/>
          <w:w w:val="105"/>
        </w:rPr>
        <w:t xml:space="preserve"> </w:t>
      </w:r>
      <w:r w:rsidR="00C0411E" w:rsidRPr="001D5513">
        <w:rPr>
          <w:w w:val="105"/>
        </w:rPr>
        <w:t>broiler</w:t>
      </w:r>
      <w:r w:rsidR="00C0411E" w:rsidRPr="001D5513">
        <w:rPr>
          <w:spacing w:val="7"/>
          <w:w w:val="105"/>
        </w:rPr>
        <w:t xml:space="preserve"> </w:t>
      </w:r>
      <w:r w:rsidR="00C0411E" w:rsidRPr="001D5513">
        <w:rPr>
          <w:w w:val="105"/>
        </w:rPr>
        <w:t>chickens</w:t>
      </w:r>
      <w:r w:rsidR="002E39C5" w:rsidRPr="001D5513">
        <w:rPr>
          <w:w w:val="105"/>
        </w:rPr>
        <w:t xml:space="preserve"> were enhanced by nucleotide supplementation</w:t>
      </w:r>
      <w:r w:rsidR="00C0411E" w:rsidRPr="001D5513">
        <w:rPr>
          <w:w w:val="105"/>
        </w:rPr>
        <w:t>.</w:t>
      </w:r>
      <w:r w:rsidR="002E39C5" w:rsidRPr="001D5513">
        <w:rPr>
          <w:w w:val="105"/>
        </w:rPr>
        <w:t xml:space="preserve"> </w:t>
      </w:r>
      <w:r w:rsidR="00DE7658" w:rsidRPr="001D5513">
        <w:t>Superior carcass</w:t>
      </w:r>
      <w:r w:rsidR="002E39C5" w:rsidRPr="001D5513">
        <w:t xml:space="preserve"> yields as breast, wing, thigh and drumstick weights have also been </w:t>
      </w:r>
      <w:r w:rsidR="00DE7658" w:rsidRPr="001D5513">
        <w:t>reported. The</w:t>
      </w:r>
      <w:r w:rsidR="002E39C5" w:rsidRPr="001D5513">
        <w:t xml:space="preserve"> meat of </w:t>
      </w:r>
      <w:proofErr w:type="gramStart"/>
      <w:r w:rsidR="002E39C5" w:rsidRPr="001D5513">
        <w:t>chicken  fed</w:t>
      </w:r>
      <w:proofErr w:type="gramEnd"/>
      <w:r w:rsidR="002E39C5" w:rsidRPr="001D5513">
        <w:t xml:space="preserve"> nucleotides was redder in </w:t>
      </w:r>
      <w:proofErr w:type="spellStart"/>
      <w:r w:rsidR="002E39C5" w:rsidRPr="001D5513">
        <w:t>color</w:t>
      </w:r>
      <w:proofErr w:type="spellEnd"/>
      <w:r w:rsidR="002E39C5" w:rsidRPr="001D5513">
        <w:t xml:space="preserve"> and tenderer in texture making it more enticing to the consumers.</w:t>
      </w:r>
      <w:r w:rsidR="0041212D" w:rsidRPr="001D5513">
        <w:t xml:space="preserve"> </w:t>
      </w:r>
      <w:r w:rsidR="007C0BA3" w:rsidRPr="001D5513">
        <w:t xml:space="preserve">The </w:t>
      </w:r>
      <w:r w:rsidR="00A41483" w:rsidRPr="001D5513">
        <w:t>enhanced iron</w:t>
      </w:r>
      <w:r w:rsidR="007C0BA3" w:rsidRPr="001D5513">
        <w:t xml:space="preserve"> content and lipids with higher unsaturation levels contributes to the </w:t>
      </w:r>
      <w:r w:rsidR="0041212D" w:rsidRPr="001D5513">
        <w:t xml:space="preserve">improved nutritional characteristics </w:t>
      </w:r>
      <w:r w:rsidR="007C0BA3" w:rsidRPr="001D5513">
        <w:t xml:space="preserve">that could result in </w:t>
      </w:r>
      <w:r w:rsidR="0041212D" w:rsidRPr="001D5513">
        <w:t xml:space="preserve">beneficial health effects in </w:t>
      </w:r>
      <w:proofErr w:type="gramStart"/>
      <w:r w:rsidR="0041212D" w:rsidRPr="001D5513">
        <w:t xml:space="preserve">humans </w:t>
      </w:r>
      <w:r w:rsidR="0094631D" w:rsidRPr="001D5513">
        <w:t>.</w:t>
      </w:r>
      <w:proofErr w:type="gramEnd"/>
    </w:p>
    <w:p w:rsidR="00A939DE" w:rsidRPr="001D5513" w:rsidRDefault="00A939DE" w:rsidP="007D6C9D">
      <w:pPr>
        <w:spacing w:before="2"/>
        <w:ind w:right="112"/>
        <w:jc w:val="both"/>
      </w:pPr>
    </w:p>
    <w:p w:rsidR="009806CC" w:rsidRPr="001D5513" w:rsidRDefault="009806CC" w:rsidP="007D6C9D">
      <w:pPr>
        <w:jc w:val="both"/>
      </w:pPr>
    </w:p>
    <w:p w:rsidR="00483ED5" w:rsidRPr="001D5513" w:rsidRDefault="001D5513" w:rsidP="007D6C9D">
      <w:pPr>
        <w:jc w:val="both"/>
        <w:rPr>
          <w:b/>
        </w:rPr>
      </w:pPr>
      <w:r w:rsidRPr="001D5513">
        <w:rPr>
          <w:b/>
        </w:rPr>
        <w:t>IX.</w:t>
      </w:r>
      <w:r w:rsidR="006376C6" w:rsidRPr="001D5513">
        <w:rPr>
          <w:b/>
        </w:rPr>
        <w:t>EFFECT</w:t>
      </w:r>
      <w:r w:rsidR="0094631D" w:rsidRPr="001D5513">
        <w:rPr>
          <w:b/>
        </w:rPr>
        <w:t xml:space="preserve"> OF NUCLEOTIDES DURING </w:t>
      </w:r>
      <w:r w:rsidR="00E40D5E" w:rsidRPr="001D5513">
        <w:rPr>
          <w:b/>
        </w:rPr>
        <w:t>DISEASE CHALLENGE</w:t>
      </w:r>
    </w:p>
    <w:p w:rsidR="00AE4EE7" w:rsidRPr="001D5513" w:rsidRDefault="00AE4EE7" w:rsidP="007D6C9D">
      <w:pPr>
        <w:jc w:val="both"/>
      </w:pPr>
    </w:p>
    <w:p w:rsidR="000F3057" w:rsidRPr="001D5513" w:rsidRDefault="00AE4EE7" w:rsidP="00AE4EE7">
      <w:pPr>
        <w:ind w:firstLine="720"/>
        <w:jc w:val="both"/>
      </w:pPr>
      <w:r w:rsidRPr="001D5513">
        <w:t xml:space="preserve">Alterations in the microbial population and metabolite levels that may have an impact on gut growth and development can result from changes in the nutrients available for fermentation in the </w:t>
      </w:r>
      <w:proofErr w:type="spellStart"/>
      <w:r w:rsidRPr="001D5513">
        <w:t>cecum.This</w:t>
      </w:r>
      <w:proofErr w:type="spellEnd"/>
      <w:r w:rsidRPr="001D5513">
        <w:t xml:space="preserve"> is particularly crucial when taking into account how </w:t>
      </w:r>
      <w:proofErr w:type="spellStart"/>
      <w:r w:rsidRPr="001D5513">
        <w:t>Eimeria</w:t>
      </w:r>
      <w:proofErr w:type="spellEnd"/>
      <w:r w:rsidRPr="001D5513">
        <w:t xml:space="preserve"> affects the microbiota, as it can suppress the growth of other bacteria like Lactobacillus and </w:t>
      </w:r>
      <w:proofErr w:type="spellStart"/>
      <w:r w:rsidRPr="001D5513">
        <w:t>Bifidobacterium</w:t>
      </w:r>
      <w:proofErr w:type="spellEnd"/>
      <w:r w:rsidRPr="001D5513">
        <w:t xml:space="preserve"> by altering the intestinal environment (for example, by increasing mucus flow in the ceca) and predispose the bird to necrotic enteritis by encouraging the growth of mucolytic </w:t>
      </w:r>
      <w:r w:rsidRPr="001D5513">
        <w:rPr>
          <w:i/>
        </w:rPr>
        <w:t xml:space="preserve">Clostridium </w:t>
      </w:r>
      <w:proofErr w:type="spellStart"/>
      <w:r w:rsidRPr="001D5513">
        <w:rPr>
          <w:i/>
        </w:rPr>
        <w:t>perfringens</w:t>
      </w:r>
      <w:r w:rsidRPr="001D5513">
        <w:t>.It</w:t>
      </w:r>
      <w:proofErr w:type="spellEnd"/>
      <w:r w:rsidRPr="001D5513">
        <w:t xml:space="preserve"> may be possible that yeast nucleotides have anti-inflammatory effects and can prevent any further inflammation brought on by </w:t>
      </w:r>
      <w:r w:rsidRPr="001D5513">
        <w:rPr>
          <w:i/>
        </w:rPr>
        <w:t xml:space="preserve">C. </w:t>
      </w:r>
      <w:proofErr w:type="spellStart"/>
      <w:r w:rsidRPr="001D5513">
        <w:rPr>
          <w:i/>
        </w:rPr>
        <w:t>perfringens</w:t>
      </w:r>
      <w:proofErr w:type="spellEnd"/>
      <w:r w:rsidRPr="001D5513">
        <w:t xml:space="preserve"> based on the elevation of IL-4 in the ileum of birds receiving nucleotides. Nucleotide supplementation improves intestinal health in broilers and reduces the pathology brought on by the C. </w:t>
      </w:r>
      <w:proofErr w:type="spellStart"/>
      <w:r w:rsidRPr="001D5513">
        <w:t>perfringens</w:t>
      </w:r>
      <w:proofErr w:type="spellEnd"/>
      <w:r w:rsidRPr="001D5513">
        <w:t xml:space="preserve"> challenge, characterized by improved intestinal morphology, lesion scores, intestinal barrier function, and increased intestinal IgA </w:t>
      </w:r>
      <w:proofErr w:type="spellStart"/>
      <w:r w:rsidRPr="001D5513">
        <w:t>production.</w:t>
      </w:r>
      <w:r w:rsidR="00D462CA" w:rsidRPr="001D5513">
        <w:t>By</w:t>
      </w:r>
      <w:proofErr w:type="spellEnd"/>
      <w:r w:rsidR="00D462CA" w:rsidRPr="001D5513">
        <w:t xml:space="preserve"> enhancing intestinal barrier function and </w:t>
      </w:r>
      <w:proofErr w:type="spellStart"/>
      <w:r w:rsidR="00D462CA" w:rsidRPr="001D5513">
        <w:t>histomorphology</w:t>
      </w:r>
      <w:proofErr w:type="spellEnd"/>
      <w:r w:rsidR="00D462CA" w:rsidRPr="001D5513">
        <w:t xml:space="preserve">, nucleotides significantly mitigated the unfavourable effects of the </w:t>
      </w:r>
      <w:r w:rsidR="00D462CA" w:rsidRPr="001D5513">
        <w:rPr>
          <w:i/>
        </w:rPr>
        <w:t xml:space="preserve">C. </w:t>
      </w:r>
      <w:proofErr w:type="spellStart"/>
      <w:r w:rsidR="00D462CA" w:rsidRPr="001D5513">
        <w:rPr>
          <w:i/>
        </w:rPr>
        <w:t>perfringens</w:t>
      </w:r>
      <w:proofErr w:type="spellEnd"/>
      <w:r w:rsidR="00D462CA" w:rsidRPr="001D5513">
        <w:t xml:space="preserve"> challenge,  which in turn improved growth performance in the  challenged birds. </w:t>
      </w:r>
      <w:r w:rsidR="005D4EE7" w:rsidRPr="001D5513">
        <w:t xml:space="preserve">At 0.1%, nucleotides supplementation significantly </w:t>
      </w:r>
      <w:r w:rsidR="00DE7658" w:rsidRPr="001D5513">
        <w:t>reduced lesion</w:t>
      </w:r>
      <w:r w:rsidR="005D4EE7" w:rsidRPr="001D5513">
        <w:t xml:space="preserve"> scores in </w:t>
      </w:r>
      <w:proofErr w:type="gramStart"/>
      <w:r w:rsidR="005D4EE7" w:rsidRPr="001D5513">
        <w:t>intestine  and</w:t>
      </w:r>
      <w:proofErr w:type="gramEnd"/>
      <w:r w:rsidR="005D4EE7" w:rsidRPr="001D5513">
        <w:t xml:space="preserve"> </w:t>
      </w:r>
      <w:r w:rsidR="005D4EE7" w:rsidRPr="001D5513">
        <w:rPr>
          <w:i/>
        </w:rPr>
        <w:t xml:space="preserve">C. </w:t>
      </w:r>
      <w:proofErr w:type="spellStart"/>
      <w:r w:rsidR="005D4EE7" w:rsidRPr="001D5513">
        <w:rPr>
          <w:i/>
        </w:rPr>
        <w:t>perfringens</w:t>
      </w:r>
      <w:proofErr w:type="spellEnd"/>
      <w:r w:rsidR="005D4EE7" w:rsidRPr="001D5513">
        <w:t xml:space="preserve"> levels wh</w:t>
      </w:r>
      <w:r w:rsidR="00DE7658" w:rsidRPr="001D5513">
        <w:t>ile also significantly enhanced</w:t>
      </w:r>
      <w:r w:rsidR="005D4EE7" w:rsidRPr="001D5513">
        <w:t xml:space="preserve"> intestinal barriers and </w:t>
      </w:r>
      <w:proofErr w:type="spellStart"/>
      <w:r w:rsidR="005D4EE7" w:rsidRPr="001D5513">
        <w:t>histomorphology</w:t>
      </w:r>
      <w:proofErr w:type="spellEnd"/>
      <w:r w:rsidR="005D4EE7" w:rsidRPr="001D5513">
        <w:t>, which in turn enhan</w:t>
      </w:r>
      <w:r w:rsidR="005F32CA" w:rsidRPr="001D5513">
        <w:t xml:space="preserve">ced growth performance </w:t>
      </w:r>
      <w:r w:rsidR="00DE7658" w:rsidRPr="001D5513">
        <w:t>metrics. When</w:t>
      </w:r>
      <w:r w:rsidR="00DD48FA" w:rsidRPr="001D5513">
        <w:t xml:space="preserve"> </w:t>
      </w:r>
      <w:proofErr w:type="spellStart"/>
      <w:r w:rsidR="00DD48FA" w:rsidRPr="001D5513">
        <w:t>Eimeria</w:t>
      </w:r>
      <w:proofErr w:type="spellEnd"/>
      <w:r w:rsidR="00DD48FA" w:rsidRPr="001D5513">
        <w:t xml:space="preserve"> damaged performance and gut function and altered gut microbiota, </w:t>
      </w:r>
      <w:r w:rsidR="00BD028A" w:rsidRPr="001D5513">
        <w:t>y</w:t>
      </w:r>
      <w:r w:rsidR="00DD48FA" w:rsidRPr="001D5513">
        <w:t xml:space="preserve">east nucleotides were discovered to increase performance on their own, attenuate harmful effects of </w:t>
      </w:r>
      <w:proofErr w:type="spellStart"/>
      <w:proofErr w:type="gramStart"/>
      <w:r w:rsidR="00DD48FA" w:rsidRPr="001D5513">
        <w:t>Eimeria</w:t>
      </w:r>
      <w:proofErr w:type="spellEnd"/>
      <w:r w:rsidR="00DD48FA" w:rsidRPr="001D5513">
        <w:t xml:space="preserve">  on</w:t>
      </w:r>
      <w:proofErr w:type="gramEnd"/>
      <w:r w:rsidR="00DD48FA" w:rsidRPr="001D5513">
        <w:t xml:space="preserve"> indices of gut function, and modified </w:t>
      </w:r>
      <w:proofErr w:type="spellStart"/>
      <w:r w:rsidR="00DD48FA" w:rsidRPr="001D5513">
        <w:t>cecal</w:t>
      </w:r>
      <w:proofErr w:type="spellEnd"/>
      <w:r w:rsidR="00DD48FA" w:rsidRPr="001D5513">
        <w:t xml:space="preserve"> microbiome.</w:t>
      </w:r>
      <w:r w:rsidR="00C8454C" w:rsidRPr="001D5513">
        <w:rPr>
          <w:color w:val="FF0000"/>
          <w:spacing w:val="34"/>
        </w:rPr>
        <w:t xml:space="preserve"> </w:t>
      </w:r>
      <w:r w:rsidR="00F651EB" w:rsidRPr="001D5513">
        <w:t>NT</w:t>
      </w:r>
      <w:r w:rsidR="000F3057" w:rsidRPr="001D5513">
        <w:t xml:space="preserve"> supplementation has been suggested as a way to lessen the side </w:t>
      </w:r>
      <w:r w:rsidR="000F3057" w:rsidRPr="001D5513">
        <w:lastRenderedPageBreak/>
        <w:t xml:space="preserve">effects of </w:t>
      </w:r>
      <w:proofErr w:type="spellStart"/>
      <w:r w:rsidR="000F3057" w:rsidRPr="001D5513">
        <w:t>coccidial</w:t>
      </w:r>
      <w:proofErr w:type="spellEnd"/>
      <w:r w:rsidR="000F3057" w:rsidRPr="001D5513">
        <w:t xml:space="preserve"> vaccinations since they are conditionally required and their need rises during intestinal regeneration. </w:t>
      </w:r>
      <w:r w:rsidR="00DD48FA" w:rsidRPr="001D5513">
        <w:t xml:space="preserve">Nucleotides are critical to </w:t>
      </w:r>
      <w:r w:rsidR="00DE7658" w:rsidRPr="001D5513">
        <w:t>expedite intestinal</w:t>
      </w:r>
      <w:r w:rsidR="00DD48FA" w:rsidRPr="001D5513">
        <w:t xml:space="preserve"> growth or healing during phases of rapid growth in broilers or when </w:t>
      </w:r>
      <w:proofErr w:type="spellStart"/>
      <w:r w:rsidR="00DD48FA" w:rsidRPr="001D5513">
        <w:t>Eimeria</w:t>
      </w:r>
      <w:proofErr w:type="spellEnd"/>
      <w:r w:rsidR="00DD48FA" w:rsidRPr="001D5513">
        <w:t xml:space="preserve"> damages the gut.</w:t>
      </w:r>
      <w:r w:rsidR="007411D9" w:rsidRPr="001D5513">
        <w:t>Nucleotides</w:t>
      </w:r>
      <w:r w:rsidR="000F3057" w:rsidRPr="001D5513">
        <w:t xml:space="preserve"> improve nutrient absorption, which in turn has a positive cascade effect on the </w:t>
      </w:r>
      <w:proofErr w:type="spellStart"/>
      <w:r w:rsidR="000F3057" w:rsidRPr="001D5513">
        <w:t>cecal</w:t>
      </w:r>
      <w:proofErr w:type="spellEnd"/>
      <w:r w:rsidR="000F3057" w:rsidRPr="001D5513">
        <w:t xml:space="preserve"> microbiota, which may help to lessen the negative consequences of </w:t>
      </w:r>
      <w:proofErr w:type="spellStart"/>
      <w:r w:rsidR="000F3057" w:rsidRPr="001D5513">
        <w:t>Eimeria</w:t>
      </w:r>
      <w:proofErr w:type="spellEnd"/>
      <w:r w:rsidR="000F3057" w:rsidRPr="001D5513">
        <w:t xml:space="preserve">.  </w:t>
      </w:r>
    </w:p>
    <w:p w:rsidR="000F3057" w:rsidRPr="001D5513" w:rsidRDefault="000F3057" w:rsidP="007D6C9D">
      <w:pPr>
        <w:jc w:val="both"/>
      </w:pPr>
    </w:p>
    <w:p w:rsidR="000F3057" w:rsidRPr="001D5513" w:rsidRDefault="000F3057" w:rsidP="007D6C9D">
      <w:pPr>
        <w:jc w:val="both"/>
      </w:pPr>
    </w:p>
    <w:p w:rsidR="008222A5" w:rsidRPr="001D5513" w:rsidRDefault="001D5513" w:rsidP="007D6C9D">
      <w:pPr>
        <w:pStyle w:val="BodyText"/>
        <w:ind w:left="0" w:right="38"/>
        <w:rPr>
          <w:rFonts w:ascii="Times New Roman" w:hAnsi="Times New Roman" w:cs="Times New Roman"/>
          <w:b/>
          <w:sz w:val="20"/>
          <w:szCs w:val="20"/>
        </w:rPr>
      </w:pPr>
      <w:r w:rsidRPr="001D5513">
        <w:rPr>
          <w:rFonts w:ascii="Times New Roman" w:hAnsi="Times New Roman" w:cs="Times New Roman"/>
          <w:b/>
          <w:sz w:val="20"/>
          <w:szCs w:val="20"/>
        </w:rPr>
        <w:t>X.</w:t>
      </w:r>
      <w:r w:rsidR="008222A5" w:rsidRPr="001D5513">
        <w:rPr>
          <w:rFonts w:ascii="Times New Roman" w:hAnsi="Times New Roman" w:cs="Times New Roman"/>
          <w:b/>
          <w:sz w:val="20"/>
          <w:szCs w:val="20"/>
        </w:rPr>
        <w:t>EFFECT OF NUCLEOTIDES ON IMMUNE RESPONSE TO VACCINES</w:t>
      </w:r>
    </w:p>
    <w:p w:rsidR="00F360CE" w:rsidRPr="001D5513" w:rsidRDefault="00F360CE" w:rsidP="007D6C9D">
      <w:pPr>
        <w:jc w:val="both"/>
        <w:rPr>
          <w:rFonts w:eastAsia="Microsoft Sans Serif"/>
          <w:lang w:val="en-US" w:eastAsia="en-US"/>
        </w:rPr>
      </w:pPr>
    </w:p>
    <w:p w:rsidR="00023BEC" w:rsidRPr="001D5513" w:rsidRDefault="008C336C" w:rsidP="007D6C9D">
      <w:pPr>
        <w:ind w:firstLine="720"/>
        <w:jc w:val="both"/>
      </w:pPr>
      <w:r w:rsidRPr="001D5513">
        <w:t>I</w:t>
      </w:r>
      <w:r w:rsidR="00023BEC" w:rsidRPr="001D5513">
        <w:t xml:space="preserve">ntestinal development, intestinal barrier-related gene expression, intestinal microbiota, and </w:t>
      </w:r>
      <w:r w:rsidR="00E0383A" w:rsidRPr="001D5513">
        <w:t xml:space="preserve">antibody titre to </w:t>
      </w:r>
      <w:r w:rsidR="00023BEC" w:rsidRPr="001D5513">
        <w:t>infectious bronc</w:t>
      </w:r>
      <w:r w:rsidR="00E0383A" w:rsidRPr="001D5513">
        <w:t>hitis virus</w:t>
      </w:r>
      <w:r w:rsidR="00C310A2" w:rsidRPr="001D5513">
        <w:t xml:space="preserve"> (IBV)</w:t>
      </w:r>
      <w:r w:rsidR="00E0383A" w:rsidRPr="001D5513">
        <w:t xml:space="preserve"> </w:t>
      </w:r>
      <w:r w:rsidR="004E1A55" w:rsidRPr="001D5513">
        <w:t>of specific</w:t>
      </w:r>
      <w:r w:rsidR="00E0383A" w:rsidRPr="001D5513">
        <w:t xml:space="preserve"> pathogen-free</w:t>
      </w:r>
      <w:r w:rsidR="00023BEC" w:rsidRPr="001D5513">
        <w:t xml:space="preserve"> hens were examined </w:t>
      </w:r>
      <w:r w:rsidR="00E40D5E" w:rsidRPr="001D5513">
        <w:t>in relation</w:t>
      </w:r>
      <w:r w:rsidR="00023BEC" w:rsidRPr="001D5513">
        <w:t xml:space="preserve"> to the effe</w:t>
      </w:r>
      <w:r w:rsidR="00895831" w:rsidRPr="001D5513">
        <w:t>cts of dietary yeast NT</w:t>
      </w:r>
      <w:r w:rsidR="00023BEC" w:rsidRPr="001D5513">
        <w:t xml:space="preserve"> supplementation</w:t>
      </w:r>
      <w:r w:rsidRPr="001D5513">
        <w:t xml:space="preserve"> </w:t>
      </w:r>
      <w:r w:rsidR="00E40D5E" w:rsidRPr="001D5513">
        <w:t>and was</w:t>
      </w:r>
      <w:r w:rsidRPr="001D5513">
        <w:t xml:space="preserve"> concluded that </w:t>
      </w:r>
      <w:r w:rsidR="00DE7658" w:rsidRPr="001D5513">
        <w:t>NT aided</w:t>
      </w:r>
      <w:r w:rsidR="00B96A76" w:rsidRPr="001D5513">
        <w:t xml:space="preserve"> </w:t>
      </w:r>
      <w:r w:rsidRPr="001D5513">
        <w:t>in furnishing</w:t>
      </w:r>
      <w:r w:rsidR="00023BEC" w:rsidRPr="001D5513">
        <w:t xml:space="preserve"> a quicker and more potent immune response to the IBV vaccine. Additionally, supplementing with dietary</w:t>
      </w:r>
      <w:r w:rsidR="00F63857" w:rsidRPr="001D5513">
        <w:t xml:space="preserve"> yeast NT</w:t>
      </w:r>
      <w:r w:rsidR="00B24C61" w:rsidRPr="001D5513">
        <w:t xml:space="preserve"> can </w:t>
      </w:r>
      <w:r w:rsidR="00DE7658" w:rsidRPr="001D5513">
        <w:t>strengthen intestinal</w:t>
      </w:r>
      <w:r w:rsidR="00023BEC" w:rsidRPr="001D5513">
        <w:t xml:space="preserve"> development,</w:t>
      </w:r>
      <w:r w:rsidR="003740BD" w:rsidRPr="001D5513">
        <w:t xml:space="preserve"> the expression of genes in </w:t>
      </w:r>
      <w:r w:rsidR="00DE7658" w:rsidRPr="001D5513">
        <w:t>relation to</w:t>
      </w:r>
      <w:r w:rsidR="003740BD" w:rsidRPr="001D5513">
        <w:t xml:space="preserve"> barriers</w:t>
      </w:r>
      <w:r w:rsidR="00023BEC" w:rsidRPr="001D5513">
        <w:t xml:space="preserve"> and the diversity and richness of the intestinal microbiota. </w:t>
      </w:r>
    </w:p>
    <w:p w:rsidR="00023BEC" w:rsidRPr="001D5513" w:rsidRDefault="00023BEC" w:rsidP="007D6C9D">
      <w:pPr>
        <w:pStyle w:val="BodyText"/>
        <w:spacing w:before="2"/>
        <w:ind w:left="0" w:right="102"/>
        <w:rPr>
          <w:rFonts w:ascii="Times New Roman" w:hAnsi="Times New Roman" w:cs="Times New Roman"/>
          <w:sz w:val="20"/>
          <w:szCs w:val="20"/>
        </w:rPr>
      </w:pPr>
    </w:p>
    <w:p w:rsidR="004565C4" w:rsidRPr="001D5513" w:rsidRDefault="004565C4" w:rsidP="007D6C9D">
      <w:pPr>
        <w:pStyle w:val="BodyText"/>
        <w:spacing w:before="1"/>
        <w:ind w:left="0" w:right="213"/>
        <w:rPr>
          <w:rFonts w:ascii="Times New Roman" w:hAnsi="Times New Roman" w:cs="Times New Roman"/>
          <w:b/>
          <w:sz w:val="20"/>
          <w:szCs w:val="20"/>
        </w:rPr>
      </w:pPr>
    </w:p>
    <w:p w:rsidR="00F266DD" w:rsidRPr="001D5513" w:rsidRDefault="001D5513" w:rsidP="007D6C9D">
      <w:pPr>
        <w:pStyle w:val="BodyText"/>
        <w:spacing w:before="1"/>
        <w:ind w:left="0" w:right="38"/>
        <w:rPr>
          <w:rFonts w:ascii="Times New Roman" w:hAnsi="Times New Roman" w:cs="Times New Roman"/>
          <w:b/>
          <w:sz w:val="20"/>
          <w:szCs w:val="20"/>
        </w:rPr>
      </w:pPr>
      <w:r w:rsidRPr="001D5513">
        <w:rPr>
          <w:rFonts w:ascii="Times New Roman" w:hAnsi="Times New Roman" w:cs="Times New Roman"/>
          <w:b/>
          <w:sz w:val="20"/>
          <w:szCs w:val="20"/>
        </w:rPr>
        <w:t>XI.</w:t>
      </w:r>
      <w:r w:rsidR="00F266DD" w:rsidRPr="001D5513">
        <w:rPr>
          <w:rFonts w:ascii="Times New Roman" w:hAnsi="Times New Roman" w:cs="Times New Roman"/>
          <w:b/>
          <w:sz w:val="20"/>
          <w:szCs w:val="20"/>
        </w:rPr>
        <w:t>EFFECT OF NUCLEOTIDES ON GENE EXPRESSION</w:t>
      </w:r>
    </w:p>
    <w:p w:rsidR="00AA4D95" w:rsidRPr="001D5513" w:rsidRDefault="00AA4D95" w:rsidP="007D6C9D">
      <w:pPr>
        <w:spacing w:before="3"/>
        <w:ind w:right="235"/>
        <w:jc w:val="both"/>
        <w:rPr>
          <w:rFonts w:eastAsia="Microsoft Sans Serif"/>
          <w:lang w:val="en-US" w:eastAsia="en-US"/>
        </w:rPr>
      </w:pPr>
    </w:p>
    <w:p w:rsidR="00C0789E" w:rsidRPr="001D5513" w:rsidRDefault="00F266DD" w:rsidP="00C0789E">
      <w:pPr>
        <w:ind w:firstLine="720"/>
        <w:jc w:val="both"/>
      </w:pPr>
      <w:r w:rsidRPr="001D5513">
        <w:t>Birds</w:t>
      </w:r>
      <w:r w:rsidR="00B07751" w:rsidRPr="001D5513">
        <w:t xml:space="preserve"> supplemented with</w:t>
      </w:r>
      <w:r w:rsidRPr="001D5513">
        <w:t xml:space="preserve"> nucleotides</w:t>
      </w:r>
      <w:r w:rsidRPr="001D5513">
        <w:rPr>
          <w:spacing w:val="1"/>
        </w:rPr>
        <w:t xml:space="preserve"> </w:t>
      </w:r>
      <w:r w:rsidR="00D84449" w:rsidRPr="001D5513">
        <w:rPr>
          <w:w w:val="95"/>
        </w:rPr>
        <w:t>exhibited</w:t>
      </w:r>
      <w:r w:rsidRPr="001D5513">
        <w:rPr>
          <w:w w:val="95"/>
        </w:rPr>
        <w:t xml:space="preserve"> increased expression of toll-like receptor</w:t>
      </w:r>
      <w:r w:rsidR="0064289B" w:rsidRPr="001D5513">
        <w:rPr>
          <w:w w:val="95"/>
        </w:rPr>
        <w:t xml:space="preserve">s </w:t>
      </w:r>
      <w:r w:rsidR="00E40D5E" w:rsidRPr="001D5513">
        <w:rPr>
          <w:w w:val="95"/>
        </w:rPr>
        <w:t>and interleukins</w:t>
      </w:r>
      <w:r w:rsidR="00E819BA" w:rsidRPr="001D5513">
        <w:rPr>
          <w:w w:val="95"/>
        </w:rPr>
        <w:t xml:space="preserve"> IL</w:t>
      </w:r>
      <w:r w:rsidRPr="001D5513">
        <w:rPr>
          <w:w w:val="95"/>
        </w:rPr>
        <w:t>-4 and IL-18</w:t>
      </w:r>
      <w:r w:rsidR="005F32CA" w:rsidRPr="001D5513">
        <w:rPr>
          <w:w w:val="95"/>
        </w:rPr>
        <w:t xml:space="preserve"> in the ileum</w:t>
      </w:r>
      <w:r w:rsidRPr="001D5513">
        <w:rPr>
          <w:spacing w:val="1"/>
          <w:w w:val="95"/>
        </w:rPr>
        <w:t xml:space="preserve"> </w:t>
      </w:r>
      <w:r w:rsidRPr="001D5513">
        <w:rPr>
          <w:w w:val="95"/>
        </w:rPr>
        <w:t>compared</w:t>
      </w:r>
      <w:r w:rsidRPr="001D5513">
        <w:rPr>
          <w:spacing w:val="29"/>
          <w:w w:val="95"/>
        </w:rPr>
        <w:t xml:space="preserve"> </w:t>
      </w:r>
      <w:r w:rsidRPr="001D5513">
        <w:rPr>
          <w:w w:val="95"/>
        </w:rPr>
        <w:t>to</w:t>
      </w:r>
      <w:r w:rsidRPr="001D5513">
        <w:rPr>
          <w:spacing w:val="30"/>
          <w:w w:val="95"/>
        </w:rPr>
        <w:t xml:space="preserve"> </w:t>
      </w:r>
      <w:r w:rsidRPr="001D5513">
        <w:rPr>
          <w:w w:val="95"/>
        </w:rPr>
        <w:t>the</w:t>
      </w:r>
      <w:r w:rsidRPr="001D5513">
        <w:rPr>
          <w:spacing w:val="29"/>
          <w:w w:val="95"/>
        </w:rPr>
        <w:t xml:space="preserve"> </w:t>
      </w:r>
      <w:r w:rsidR="005E03B8" w:rsidRPr="001D5513">
        <w:rPr>
          <w:w w:val="95"/>
        </w:rPr>
        <w:t>c</w:t>
      </w:r>
      <w:r w:rsidRPr="001D5513">
        <w:rPr>
          <w:w w:val="95"/>
        </w:rPr>
        <w:t>ontrol</w:t>
      </w:r>
      <w:r w:rsidR="00272400" w:rsidRPr="001D5513">
        <w:rPr>
          <w:w w:val="95"/>
        </w:rPr>
        <w:t>.</w:t>
      </w:r>
      <w:r w:rsidR="00B07751" w:rsidRPr="001D5513">
        <w:rPr>
          <w:w w:val="95"/>
        </w:rPr>
        <w:t xml:space="preserve"> </w:t>
      </w:r>
      <w:r w:rsidR="00083A6B" w:rsidRPr="001D5513">
        <w:rPr>
          <w:w w:val="95"/>
        </w:rPr>
        <w:t>When birds were fed with YCW</w:t>
      </w:r>
      <w:proofErr w:type="gramStart"/>
      <w:r w:rsidR="00083A6B" w:rsidRPr="001D5513">
        <w:rPr>
          <w:w w:val="95"/>
        </w:rPr>
        <w:t>,</w:t>
      </w:r>
      <w:r w:rsidR="007F6E5A" w:rsidRPr="001D5513">
        <w:rPr>
          <w:w w:val="95"/>
        </w:rPr>
        <w:t>e</w:t>
      </w:r>
      <w:r w:rsidRPr="001D5513">
        <w:rPr>
          <w:w w:val="95"/>
        </w:rPr>
        <w:t>xpression</w:t>
      </w:r>
      <w:proofErr w:type="gramEnd"/>
      <w:r w:rsidRPr="001D5513">
        <w:rPr>
          <w:spacing w:val="31"/>
          <w:w w:val="95"/>
        </w:rPr>
        <w:t xml:space="preserve"> </w:t>
      </w:r>
      <w:r w:rsidRPr="001D5513">
        <w:rPr>
          <w:w w:val="95"/>
        </w:rPr>
        <w:t>of</w:t>
      </w:r>
      <w:r w:rsidRPr="001D5513">
        <w:rPr>
          <w:spacing w:val="30"/>
          <w:w w:val="95"/>
        </w:rPr>
        <w:t xml:space="preserve"> </w:t>
      </w:r>
      <w:r w:rsidRPr="001D5513">
        <w:rPr>
          <w:w w:val="95"/>
        </w:rPr>
        <w:t>macrophage</w:t>
      </w:r>
      <w:r w:rsidRPr="001D5513">
        <w:rPr>
          <w:spacing w:val="31"/>
          <w:w w:val="95"/>
        </w:rPr>
        <w:t xml:space="preserve"> </w:t>
      </w:r>
      <w:r w:rsidRPr="001D5513">
        <w:rPr>
          <w:w w:val="95"/>
        </w:rPr>
        <w:t>mannose</w:t>
      </w:r>
      <w:r w:rsidRPr="001D5513">
        <w:rPr>
          <w:spacing w:val="29"/>
          <w:w w:val="95"/>
        </w:rPr>
        <w:t xml:space="preserve"> </w:t>
      </w:r>
      <w:r w:rsidRPr="001D5513">
        <w:rPr>
          <w:w w:val="95"/>
        </w:rPr>
        <w:t>receptor</w:t>
      </w:r>
      <w:r w:rsidRPr="001D5513">
        <w:rPr>
          <w:spacing w:val="-45"/>
          <w:w w:val="95"/>
        </w:rPr>
        <w:t xml:space="preserve"> </w:t>
      </w:r>
      <w:r w:rsidRPr="001D5513">
        <w:rPr>
          <w:w w:val="95"/>
        </w:rPr>
        <w:t xml:space="preserve">and IL-18 was </w:t>
      </w:r>
      <w:proofErr w:type="spellStart"/>
      <w:r w:rsidRPr="001D5513">
        <w:rPr>
          <w:w w:val="95"/>
        </w:rPr>
        <w:t>up</w:t>
      </w:r>
      <w:r w:rsidR="007F6E5A" w:rsidRPr="001D5513">
        <w:rPr>
          <w:w w:val="95"/>
        </w:rPr>
        <w:t>regulated</w:t>
      </w:r>
      <w:proofErr w:type="spellEnd"/>
      <w:r w:rsidRPr="001D5513">
        <w:rPr>
          <w:w w:val="95"/>
        </w:rPr>
        <w:t>.</w:t>
      </w:r>
      <w:r w:rsidR="00083A6B" w:rsidRPr="001D5513">
        <w:rPr>
          <w:w w:val="95"/>
        </w:rPr>
        <w:t xml:space="preserve"> </w:t>
      </w:r>
      <w:r w:rsidR="00083A6B" w:rsidRPr="001D5513">
        <w:t xml:space="preserve">The increased expression of cytokines and innate immunity-related receptors in broilers fed with nucleotides and YCW suggests that these products have immunomodulatory properties </w:t>
      </w:r>
      <w:r w:rsidR="00E40D5E" w:rsidRPr="001D5513">
        <w:t>during pathogen</w:t>
      </w:r>
      <w:r w:rsidR="00083A6B" w:rsidRPr="001D5513">
        <w:t xml:space="preserve"> </w:t>
      </w:r>
      <w:proofErr w:type="spellStart"/>
      <w:r w:rsidR="00083A6B" w:rsidRPr="001D5513">
        <w:t>challenge.</w:t>
      </w:r>
      <w:r w:rsidR="00C14702" w:rsidRPr="001D5513">
        <w:t>Following</w:t>
      </w:r>
      <w:proofErr w:type="spellEnd"/>
      <w:r w:rsidR="00C14702" w:rsidRPr="001D5513">
        <w:t xml:space="preserve"> microbial infections, cell-mediated immunity is induced by IL-18 in conjunction with IL-12, which is regarded as a key mediator of the Th1 </w:t>
      </w:r>
      <w:proofErr w:type="spellStart"/>
      <w:r w:rsidR="00C14702" w:rsidRPr="001D5513">
        <w:t>response.The</w:t>
      </w:r>
      <w:proofErr w:type="spellEnd"/>
      <w:r w:rsidR="00C14702" w:rsidRPr="001D5513">
        <w:t xml:space="preserve"> generation of the cytokines required for the activation of the innate immune system is mediated by the activation of PRRs by </w:t>
      </w:r>
      <w:proofErr w:type="spellStart"/>
      <w:r w:rsidR="00C14702" w:rsidRPr="001D5513">
        <w:t>PAMPs.Therefore</w:t>
      </w:r>
      <w:proofErr w:type="spellEnd"/>
      <w:r w:rsidR="00C14702" w:rsidRPr="001D5513">
        <w:t xml:space="preserve">, higher expression of TLRs and MMR seen in the ileum of these birds may be related to upregulation of IL-18 in the ileum of birds fed nucleotides and YCW. The balance of T cell differentiation to Th-2 cells, which are essential for producing anti-inflammatory cytokines and suppressing pro-inflammatory cytokines, may be favoured by dietary </w:t>
      </w:r>
      <w:proofErr w:type="spellStart"/>
      <w:r w:rsidR="00C14702" w:rsidRPr="001D5513">
        <w:t>nucleotides.IFN</w:t>
      </w:r>
      <w:proofErr w:type="spellEnd"/>
      <w:r w:rsidR="00C14702" w:rsidRPr="001D5513">
        <w:t xml:space="preserve"> and IL-12 are two pro-inflammatory cytokines that are inhibited by interleukin-4, an anti-inflammatory mediator</w:t>
      </w:r>
      <w:r w:rsidR="00A672CC" w:rsidRPr="001D5513">
        <w:rPr>
          <w:spacing w:val="12"/>
        </w:rPr>
        <w:t>.</w:t>
      </w:r>
      <w:r w:rsidR="00C14702" w:rsidRPr="001D5513">
        <w:t xml:space="preserve"> As a result, the increased levels of IL-4 in the ileum of birds that received nucleotides may suggest that yeast nucleotides have anti-inflammatory effects and may even prevent future inflammation brought on by </w:t>
      </w:r>
      <w:r w:rsidR="00C14702" w:rsidRPr="001D5513">
        <w:rPr>
          <w:i/>
        </w:rPr>
        <w:t xml:space="preserve">C. </w:t>
      </w:r>
      <w:proofErr w:type="spellStart"/>
      <w:r w:rsidR="00C14702" w:rsidRPr="001D5513">
        <w:rPr>
          <w:i/>
        </w:rPr>
        <w:t>perfringens</w:t>
      </w:r>
      <w:proofErr w:type="spellEnd"/>
      <w:r w:rsidR="00C14702" w:rsidRPr="001D5513">
        <w:t xml:space="preserve">. </w:t>
      </w:r>
      <w:r w:rsidR="005F32CA" w:rsidRPr="001D5513">
        <w:t xml:space="preserve"> IL-2, INF- gene expression, lysozyme production, and antibody against NDV </w:t>
      </w:r>
      <w:r w:rsidR="00DE7658" w:rsidRPr="001D5513">
        <w:t>have been</w:t>
      </w:r>
      <w:r w:rsidR="005F32CA" w:rsidRPr="001D5513">
        <w:t xml:space="preserve"> shown to be positively correlated with the inclusion rate of dietary nucleotides, partially mitigating immune </w:t>
      </w:r>
      <w:r w:rsidR="00F360CE" w:rsidRPr="001D5513">
        <w:t xml:space="preserve">compromise in broiler chickens. </w:t>
      </w:r>
      <w:r w:rsidR="005F32CA" w:rsidRPr="001D5513">
        <w:t>Improved expression of the</w:t>
      </w:r>
      <w:r w:rsidR="005F32CA" w:rsidRPr="001D5513">
        <w:rPr>
          <w:spacing w:val="1"/>
        </w:rPr>
        <w:t xml:space="preserve"> </w:t>
      </w:r>
      <w:r w:rsidR="005F32CA" w:rsidRPr="001D5513">
        <w:t>nutrient transporter cationic amino acid transporter 1</w:t>
      </w:r>
      <w:r w:rsidR="005F32CA" w:rsidRPr="001D5513">
        <w:rPr>
          <w:spacing w:val="1"/>
        </w:rPr>
        <w:t xml:space="preserve"> </w:t>
      </w:r>
      <w:r w:rsidR="00F360CE" w:rsidRPr="001D5513">
        <w:t>was</w:t>
      </w:r>
      <w:r w:rsidR="005F32CA" w:rsidRPr="001D5513">
        <w:rPr>
          <w:spacing w:val="1"/>
        </w:rPr>
        <w:t xml:space="preserve"> </w:t>
      </w:r>
      <w:r w:rsidR="005F32CA" w:rsidRPr="001D5513">
        <w:t>observed on supplementation of nucleotides.</w:t>
      </w:r>
    </w:p>
    <w:p w:rsidR="00C0789E" w:rsidRPr="001D5513" w:rsidRDefault="00C0789E" w:rsidP="00C0789E">
      <w:pPr>
        <w:jc w:val="both"/>
      </w:pPr>
      <w:r w:rsidRPr="001D5513">
        <w:t xml:space="preserve">The ileum's </w:t>
      </w:r>
      <w:proofErr w:type="spellStart"/>
      <w:r w:rsidRPr="001D5513">
        <w:t>upregulated</w:t>
      </w:r>
      <w:proofErr w:type="spellEnd"/>
      <w:r w:rsidRPr="001D5513">
        <w:t xml:space="preserve"> TLRs are linked to a stronger </w:t>
      </w:r>
      <w:proofErr w:type="spellStart"/>
      <w:r w:rsidRPr="001D5513">
        <w:t>gastroepithelial</w:t>
      </w:r>
      <w:proofErr w:type="spellEnd"/>
      <w:r w:rsidRPr="001D5513">
        <w:t xml:space="preserve"> barrier against pathogenic microorganisms. The effect of feed on the growth and proliferation of tissues with quick cell turnover, such lymphocytes and enterocytes, may be the cause of the upregulation of toll-like receptors brought on by the diet rich in NT.  </w:t>
      </w:r>
    </w:p>
    <w:p w:rsidR="001D5513" w:rsidRPr="001D5513" w:rsidRDefault="00C0789E" w:rsidP="001D5513">
      <w:r w:rsidRPr="001D5513">
        <w:t xml:space="preserve"> </w:t>
      </w:r>
    </w:p>
    <w:p w:rsidR="00984E45" w:rsidRPr="001D5513" w:rsidRDefault="001D5513" w:rsidP="001D5513">
      <w:pPr>
        <w:rPr>
          <w:b/>
        </w:rPr>
      </w:pPr>
      <w:r w:rsidRPr="001D5513">
        <w:rPr>
          <w:b/>
        </w:rPr>
        <w:t>XII.</w:t>
      </w:r>
      <w:r w:rsidR="00984E45" w:rsidRPr="001D5513">
        <w:rPr>
          <w:b/>
        </w:rPr>
        <w:t>CONCLUSION</w:t>
      </w:r>
    </w:p>
    <w:p w:rsidR="00261B5B" w:rsidRPr="001D5513" w:rsidRDefault="00261B5B" w:rsidP="007D6C9D">
      <w:pPr>
        <w:pStyle w:val="BodyText"/>
        <w:spacing w:before="1"/>
        <w:ind w:left="0" w:right="308"/>
        <w:rPr>
          <w:rFonts w:ascii="Times New Roman" w:hAnsi="Times New Roman" w:cs="Times New Roman"/>
          <w:sz w:val="20"/>
          <w:szCs w:val="20"/>
        </w:rPr>
      </w:pPr>
    </w:p>
    <w:p w:rsidR="00261B5B" w:rsidRPr="001D5513" w:rsidRDefault="00261B5B" w:rsidP="001D5513">
      <w:pPr>
        <w:ind w:firstLine="720"/>
        <w:jc w:val="both"/>
      </w:pPr>
      <w:r w:rsidRPr="001D5513">
        <w:t xml:space="preserve">The integration </w:t>
      </w:r>
      <w:r w:rsidR="008F0D79" w:rsidRPr="001D5513">
        <w:t>of nucleotides into</w:t>
      </w:r>
      <w:r w:rsidRPr="001D5513">
        <w:t xml:space="preserve"> contemporary poultry production will be framed by the challenge of figuring out how to use nucleotides as novel bioactive compounds. To fully understand their potential, research that focuses </w:t>
      </w:r>
      <w:r w:rsidR="00C14702" w:rsidRPr="001D5513">
        <w:t xml:space="preserve">on identification and characterization </w:t>
      </w:r>
      <w:r w:rsidR="00C0789E" w:rsidRPr="001D5513">
        <w:t>of novel</w:t>
      </w:r>
      <w:r w:rsidRPr="001D5513">
        <w:t xml:space="preserve"> bioactive compounds will be necessary. This fundamental knowledge will then need to be validated using a variety of in vivo experiment models that evaluate growth efficiency as well as broad and specific effects on immunity and health at the cellular, tissue, and systemic </w:t>
      </w:r>
      <w:r w:rsidR="008F0D79" w:rsidRPr="001D5513">
        <w:t>levels. Once</w:t>
      </w:r>
      <w:r w:rsidRPr="001D5513">
        <w:t xml:space="preserve"> this level of comprehensive research is </w:t>
      </w:r>
      <w:r w:rsidR="008F0D79" w:rsidRPr="001D5513">
        <w:t>accomplished, the</w:t>
      </w:r>
      <w:r w:rsidR="005D6E14" w:rsidRPr="001D5513">
        <w:t xml:space="preserve"> scientific community can precisely appreciate</w:t>
      </w:r>
      <w:r w:rsidRPr="001D5513">
        <w:t xml:space="preserve"> the beneficial pote</w:t>
      </w:r>
      <w:r w:rsidR="005D6E14" w:rsidRPr="001D5513">
        <w:t>ntial of nucleotides in sustainable poultry production.</w:t>
      </w:r>
    </w:p>
    <w:p w:rsidR="00E40D5E" w:rsidRPr="001D5513" w:rsidRDefault="00E40D5E" w:rsidP="007D6C9D">
      <w:pPr>
        <w:jc w:val="both"/>
      </w:pPr>
    </w:p>
    <w:p w:rsidR="00E40D5E" w:rsidRPr="001D5513" w:rsidRDefault="00E40D5E" w:rsidP="007D6C9D">
      <w:pPr>
        <w:jc w:val="both"/>
        <w:rPr>
          <w:b/>
        </w:rPr>
      </w:pPr>
      <w:r w:rsidRPr="001D5513">
        <w:rPr>
          <w:b/>
        </w:rPr>
        <w:t xml:space="preserve">REFERENCES </w:t>
      </w:r>
    </w:p>
    <w:p w:rsidR="00E40D5E" w:rsidRPr="001D5513" w:rsidRDefault="00E40D5E" w:rsidP="007D6C9D">
      <w:pPr>
        <w:jc w:val="both"/>
      </w:pPr>
    </w:p>
    <w:p w:rsidR="00E40D5E" w:rsidRPr="001D5513" w:rsidRDefault="00E40D5E" w:rsidP="007D6C9D">
      <w:pPr>
        <w:jc w:val="both"/>
      </w:pPr>
      <w:r w:rsidRPr="001D5513">
        <w:t>Will be given on request</w:t>
      </w:r>
    </w:p>
    <w:p w:rsidR="00E40D5E" w:rsidRPr="001D5513" w:rsidRDefault="00E40D5E" w:rsidP="007D6C9D">
      <w:pPr>
        <w:jc w:val="both"/>
      </w:pPr>
    </w:p>
    <w:p w:rsidR="00261B5B" w:rsidRPr="001D5513" w:rsidRDefault="00261B5B" w:rsidP="007D6C9D">
      <w:pPr>
        <w:jc w:val="both"/>
        <w:rPr>
          <w:color w:val="FF0000"/>
        </w:rPr>
      </w:pPr>
      <w:r w:rsidRPr="001D5513">
        <w:t xml:space="preserve"> </w:t>
      </w:r>
    </w:p>
    <w:p w:rsidR="00984E45" w:rsidRPr="001D5513" w:rsidRDefault="00984E45" w:rsidP="007D6C9D">
      <w:pPr>
        <w:pStyle w:val="BodyText"/>
        <w:spacing w:before="1"/>
        <w:ind w:left="169" w:right="308"/>
        <w:rPr>
          <w:rFonts w:ascii="Times New Roman" w:hAnsi="Times New Roman" w:cs="Times New Roman"/>
          <w:sz w:val="20"/>
          <w:szCs w:val="20"/>
        </w:rPr>
      </w:pPr>
    </w:p>
    <w:p w:rsidR="00E4615E" w:rsidRPr="001D5513" w:rsidRDefault="00E4615E" w:rsidP="007D6C9D">
      <w:pPr>
        <w:pStyle w:val="BodyText"/>
        <w:ind w:right="144"/>
        <w:rPr>
          <w:rFonts w:ascii="Times New Roman" w:hAnsi="Times New Roman" w:cs="Times New Roman"/>
          <w:sz w:val="20"/>
          <w:szCs w:val="20"/>
        </w:rPr>
      </w:pPr>
    </w:p>
    <w:p w:rsidR="00D335B0" w:rsidRPr="001D5513" w:rsidRDefault="00D335B0" w:rsidP="007D6C9D">
      <w:pPr>
        <w:pStyle w:val="BodyText"/>
        <w:spacing w:before="72"/>
        <w:ind w:left="0" w:right="512"/>
        <w:rPr>
          <w:rFonts w:ascii="Times New Roman" w:hAnsi="Times New Roman" w:cs="Times New Roman"/>
          <w:sz w:val="20"/>
          <w:szCs w:val="20"/>
        </w:rPr>
      </w:pPr>
    </w:p>
    <w:p w:rsidR="00157AD0" w:rsidRPr="001D5513" w:rsidRDefault="00157AD0" w:rsidP="007D6C9D">
      <w:pPr>
        <w:jc w:val="both"/>
      </w:pPr>
      <w:bookmarkStart w:id="1" w:name="_GoBack"/>
      <w:bookmarkEnd w:id="1"/>
    </w:p>
    <w:sectPr w:rsidR="00157AD0" w:rsidRPr="001D5513" w:rsidSect="005322C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7EE3"/>
    <w:multiLevelType w:val="hybridMultilevel"/>
    <w:tmpl w:val="30385D32"/>
    <w:lvl w:ilvl="0" w:tplc="9CBC7AC2">
      <w:start w:val="1"/>
      <w:numFmt w:val="decimal"/>
      <w:lvlText w:val="%1."/>
      <w:lvlJc w:val="left"/>
      <w:pPr>
        <w:ind w:left="740" w:hanging="240"/>
      </w:pPr>
      <w:rPr>
        <w:rFonts w:ascii="Times New Roman" w:eastAsia="Times New Roman" w:hAnsi="Times New Roman" w:cs="Times New Roman" w:hint="default"/>
        <w:b/>
        <w:bCs/>
        <w:w w:val="100"/>
        <w:sz w:val="24"/>
        <w:szCs w:val="24"/>
        <w:lang w:val="en-US" w:eastAsia="en-US" w:bidi="ar-SA"/>
      </w:rPr>
    </w:lvl>
    <w:lvl w:ilvl="1" w:tplc="D36C94D0">
      <w:numFmt w:val="bullet"/>
      <w:lvlText w:val="•"/>
      <w:lvlJc w:val="left"/>
      <w:pPr>
        <w:ind w:left="1702" w:hanging="240"/>
      </w:pPr>
      <w:rPr>
        <w:lang w:val="en-US" w:eastAsia="en-US" w:bidi="ar-SA"/>
      </w:rPr>
    </w:lvl>
    <w:lvl w:ilvl="2" w:tplc="6504A8DE">
      <w:numFmt w:val="bullet"/>
      <w:lvlText w:val="•"/>
      <w:lvlJc w:val="left"/>
      <w:pPr>
        <w:ind w:left="2664" w:hanging="240"/>
      </w:pPr>
      <w:rPr>
        <w:lang w:val="en-US" w:eastAsia="en-US" w:bidi="ar-SA"/>
      </w:rPr>
    </w:lvl>
    <w:lvl w:ilvl="3" w:tplc="CE4E1E6E">
      <w:numFmt w:val="bullet"/>
      <w:lvlText w:val="•"/>
      <w:lvlJc w:val="left"/>
      <w:pPr>
        <w:ind w:left="3626" w:hanging="240"/>
      </w:pPr>
      <w:rPr>
        <w:lang w:val="en-US" w:eastAsia="en-US" w:bidi="ar-SA"/>
      </w:rPr>
    </w:lvl>
    <w:lvl w:ilvl="4" w:tplc="B942987A">
      <w:numFmt w:val="bullet"/>
      <w:lvlText w:val="•"/>
      <w:lvlJc w:val="left"/>
      <w:pPr>
        <w:ind w:left="4588" w:hanging="240"/>
      </w:pPr>
      <w:rPr>
        <w:lang w:val="en-US" w:eastAsia="en-US" w:bidi="ar-SA"/>
      </w:rPr>
    </w:lvl>
    <w:lvl w:ilvl="5" w:tplc="0978C4D6">
      <w:numFmt w:val="bullet"/>
      <w:lvlText w:val="•"/>
      <w:lvlJc w:val="left"/>
      <w:pPr>
        <w:ind w:left="5550" w:hanging="240"/>
      </w:pPr>
      <w:rPr>
        <w:lang w:val="en-US" w:eastAsia="en-US" w:bidi="ar-SA"/>
      </w:rPr>
    </w:lvl>
    <w:lvl w:ilvl="6" w:tplc="D40C5124">
      <w:numFmt w:val="bullet"/>
      <w:lvlText w:val="•"/>
      <w:lvlJc w:val="left"/>
      <w:pPr>
        <w:ind w:left="6512" w:hanging="240"/>
      </w:pPr>
      <w:rPr>
        <w:lang w:val="en-US" w:eastAsia="en-US" w:bidi="ar-SA"/>
      </w:rPr>
    </w:lvl>
    <w:lvl w:ilvl="7" w:tplc="4724ABC6">
      <w:numFmt w:val="bullet"/>
      <w:lvlText w:val="•"/>
      <w:lvlJc w:val="left"/>
      <w:pPr>
        <w:ind w:left="7474" w:hanging="240"/>
      </w:pPr>
      <w:rPr>
        <w:lang w:val="en-US" w:eastAsia="en-US" w:bidi="ar-SA"/>
      </w:rPr>
    </w:lvl>
    <w:lvl w:ilvl="8" w:tplc="6A969802">
      <w:numFmt w:val="bullet"/>
      <w:lvlText w:val="•"/>
      <w:lvlJc w:val="left"/>
      <w:pPr>
        <w:ind w:left="8436" w:hanging="240"/>
      </w:pPr>
      <w:rPr>
        <w:lang w:val="en-US" w:eastAsia="en-US" w:bidi="ar-SA"/>
      </w:rPr>
    </w:lvl>
  </w:abstractNum>
  <w:abstractNum w:abstractNumId="1">
    <w:nsid w:val="1BBC1F17"/>
    <w:multiLevelType w:val="hybridMultilevel"/>
    <w:tmpl w:val="99106960"/>
    <w:lvl w:ilvl="0" w:tplc="EAB271D2">
      <w:start w:val="1"/>
      <w:numFmt w:val="decimal"/>
      <w:lvlText w:val="%1."/>
      <w:lvlJc w:val="left"/>
      <w:pPr>
        <w:ind w:left="675" w:hanging="225"/>
      </w:pPr>
      <w:rPr>
        <w:rFonts w:ascii="Times New Roman" w:eastAsia="Times New Roman" w:hAnsi="Times New Roman" w:cs="Times New Roman" w:hint="default"/>
        <w:color w:val="231F20"/>
        <w:w w:val="100"/>
        <w:sz w:val="18"/>
        <w:szCs w:val="18"/>
        <w:lang w:val="en-US" w:eastAsia="en-US" w:bidi="ar-SA"/>
      </w:rPr>
    </w:lvl>
    <w:lvl w:ilvl="1" w:tplc="DF40539C">
      <w:numFmt w:val="bullet"/>
      <w:lvlText w:val="•"/>
      <w:lvlJc w:val="left"/>
      <w:pPr>
        <w:ind w:left="1106" w:hanging="225"/>
      </w:pPr>
      <w:rPr>
        <w:lang w:val="en-US" w:eastAsia="en-US" w:bidi="ar-SA"/>
      </w:rPr>
    </w:lvl>
    <w:lvl w:ilvl="2" w:tplc="EB28E1D8">
      <w:numFmt w:val="bullet"/>
      <w:lvlText w:val="•"/>
      <w:lvlJc w:val="left"/>
      <w:pPr>
        <w:ind w:left="1532" w:hanging="225"/>
      </w:pPr>
      <w:rPr>
        <w:lang w:val="en-US" w:eastAsia="en-US" w:bidi="ar-SA"/>
      </w:rPr>
    </w:lvl>
    <w:lvl w:ilvl="3" w:tplc="C83672C0">
      <w:numFmt w:val="bullet"/>
      <w:lvlText w:val="•"/>
      <w:lvlJc w:val="left"/>
      <w:pPr>
        <w:ind w:left="1958" w:hanging="225"/>
      </w:pPr>
      <w:rPr>
        <w:lang w:val="en-US" w:eastAsia="en-US" w:bidi="ar-SA"/>
      </w:rPr>
    </w:lvl>
    <w:lvl w:ilvl="4" w:tplc="92C63A88">
      <w:numFmt w:val="bullet"/>
      <w:lvlText w:val="•"/>
      <w:lvlJc w:val="left"/>
      <w:pPr>
        <w:ind w:left="2384" w:hanging="225"/>
      </w:pPr>
      <w:rPr>
        <w:lang w:val="en-US" w:eastAsia="en-US" w:bidi="ar-SA"/>
      </w:rPr>
    </w:lvl>
    <w:lvl w:ilvl="5" w:tplc="BC98B360">
      <w:numFmt w:val="bullet"/>
      <w:lvlText w:val="•"/>
      <w:lvlJc w:val="left"/>
      <w:pPr>
        <w:ind w:left="2810" w:hanging="225"/>
      </w:pPr>
      <w:rPr>
        <w:lang w:val="en-US" w:eastAsia="en-US" w:bidi="ar-SA"/>
      </w:rPr>
    </w:lvl>
    <w:lvl w:ilvl="6" w:tplc="FF842D3A">
      <w:numFmt w:val="bullet"/>
      <w:lvlText w:val="•"/>
      <w:lvlJc w:val="left"/>
      <w:pPr>
        <w:ind w:left="3236" w:hanging="225"/>
      </w:pPr>
      <w:rPr>
        <w:lang w:val="en-US" w:eastAsia="en-US" w:bidi="ar-SA"/>
      </w:rPr>
    </w:lvl>
    <w:lvl w:ilvl="7" w:tplc="711A84F2">
      <w:numFmt w:val="bullet"/>
      <w:lvlText w:val="•"/>
      <w:lvlJc w:val="left"/>
      <w:pPr>
        <w:ind w:left="3662" w:hanging="225"/>
      </w:pPr>
      <w:rPr>
        <w:lang w:val="en-US" w:eastAsia="en-US" w:bidi="ar-SA"/>
      </w:rPr>
    </w:lvl>
    <w:lvl w:ilvl="8" w:tplc="9E022718">
      <w:numFmt w:val="bullet"/>
      <w:lvlText w:val="•"/>
      <w:lvlJc w:val="left"/>
      <w:pPr>
        <w:ind w:left="4088" w:hanging="225"/>
      </w:pPr>
      <w:rPr>
        <w:lang w:val="en-US" w:eastAsia="en-US" w:bidi="ar-SA"/>
      </w:rPr>
    </w:lvl>
  </w:abstractNum>
  <w:abstractNum w:abstractNumId="2">
    <w:nsid w:val="27937466"/>
    <w:multiLevelType w:val="hybridMultilevel"/>
    <w:tmpl w:val="99106960"/>
    <w:lvl w:ilvl="0" w:tplc="EAB271D2">
      <w:start w:val="1"/>
      <w:numFmt w:val="decimal"/>
      <w:lvlText w:val="%1."/>
      <w:lvlJc w:val="left"/>
      <w:pPr>
        <w:ind w:left="675" w:hanging="225"/>
      </w:pPr>
      <w:rPr>
        <w:rFonts w:ascii="Times New Roman" w:eastAsia="Times New Roman" w:hAnsi="Times New Roman" w:cs="Times New Roman" w:hint="default"/>
        <w:color w:val="231F20"/>
        <w:w w:val="100"/>
        <w:sz w:val="18"/>
        <w:szCs w:val="18"/>
        <w:lang w:val="en-US" w:eastAsia="en-US" w:bidi="ar-SA"/>
      </w:rPr>
    </w:lvl>
    <w:lvl w:ilvl="1" w:tplc="DF40539C">
      <w:numFmt w:val="bullet"/>
      <w:lvlText w:val="•"/>
      <w:lvlJc w:val="left"/>
      <w:pPr>
        <w:ind w:left="1106" w:hanging="225"/>
      </w:pPr>
      <w:rPr>
        <w:lang w:val="en-US" w:eastAsia="en-US" w:bidi="ar-SA"/>
      </w:rPr>
    </w:lvl>
    <w:lvl w:ilvl="2" w:tplc="EB28E1D8">
      <w:numFmt w:val="bullet"/>
      <w:lvlText w:val="•"/>
      <w:lvlJc w:val="left"/>
      <w:pPr>
        <w:ind w:left="1532" w:hanging="225"/>
      </w:pPr>
      <w:rPr>
        <w:lang w:val="en-US" w:eastAsia="en-US" w:bidi="ar-SA"/>
      </w:rPr>
    </w:lvl>
    <w:lvl w:ilvl="3" w:tplc="C83672C0">
      <w:numFmt w:val="bullet"/>
      <w:lvlText w:val="•"/>
      <w:lvlJc w:val="left"/>
      <w:pPr>
        <w:ind w:left="1958" w:hanging="225"/>
      </w:pPr>
      <w:rPr>
        <w:lang w:val="en-US" w:eastAsia="en-US" w:bidi="ar-SA"/>
      </w:rPr>
    </w:lvl>
    <w:lvl w:ilvl="4" w:tplc="92C63A88">
      <w:numFmt w:val="bullet"/>
      <w:lvlText w:val="•"/>
      <w:lvlJc w:val="left"/>
      <w:pPr>
        <w:ind w:left="2384" w:hanging="225"/>
      </w:pPr>
      <w:rPr>
        <w:lang w:val="en-US" w:eastAsia="en-US" w:bidi="ar-SA"/>
      </w:rPr>
    </w:lvl>
    <w:lvl w:ilvl="5" w:tplc="BC98B360">
      <w:numFmt w:val="bullet"/>
      <w:lvlText w:val="•"/>
      <w:lvlJc w:val="left"/>
      <w:pPr>
        <w:ind w:left="2810" w:hanging="225"/>
      </w:pPr>
      <w:rPr>
        <w:lang w:val="en-US" w:eastAsia="en-US" w:bidi="ar-SA"/>
      </w:rPr>
    </w:lvl>
    <w:lvl w:ilvl="6" w:tplc="FF842D3A">
      <w:numFmt w:val="bullet"/>
      <w:lvlText w:val="•"/>
      <w:lvlJc w:val="left"/>
      <w:pPr>
        <w:ind w:left="3236" w:hanging="225"/>
      </w:pPr>
      <w:rPr>
        <w:lang w:val="en-US" w:eastAsia="en-US" w:bidi="ar-SA"/>
      </w:rPr>
    </w:lvl>
    <w:lvl w:ilvl="7" w:tplc="711A84F2">
      <w:numFmt w:val="bullet"/>
      <w:lvlText w:val="•"/>
      <w:lvlJc w:val="left"/>
      <w:pPr>
        <w:ind w:left="3662" w:hanging="225"/>
      </w:pPr>
      <w:rPr>
        <w:lang w:val="en-US" w:eastAsia="en-US" w:bidi="ar-SA"/>
      </w:rPr>
    </w:lvl>
    <w:lvl w:ilvl="8" w:tplc="9E022718">
      <w:numFmt w:val="bullet"/>
      <w:lvlText w:val="•"/>
      <w:lvlJc w:val="left"/>
      <w:pPr>
        <w:ind w:left="4088" w:hanging="225"/>
      </w:pPr>
      <w:rPr>
        <w:lang w:val="en-US" w:eastAsia="en-US" w:bidi="ar-SA"/>
      </w:rPr>
    </w:lvl>
  </w:abstractNum>
  <w:abstractNum w:abstractNumId="3">
    <w:nsid w:val="4A0D1C1B"/>
    <w:multiLevelType w:val="multilevel"/>
    <w:tmpl w:val="699CFD66"/>
    <w:lvl w:ilvl="0">
      <w:start w:val="1"/>
      <w:numFmt w:val="decimal"/>
      <w:lvlText w:val="%1."/>
      <w:lvlJc w:val="left"/>
      <w:pPr>
        <w:ind w:left="343" w:hanging="224"/>
      </w:pPr>
      <w:rPr>
        <w:rFonts w:ascii="Cambria" w:eastAsia="Cambria" w:hAnsi="Cambria" w:cs="Cambria" w:hint="default"/>
        <w:w w:val="118"/>
        <w:sz w:val="16"/>
        <w:szCs w:val="16"/>
        <w:lang w:val="en-US" w:eastAsia="en-US" w:bidi="ar-SA"/>
      </w:rPr>
    </w:lvl>
    <w:lvl w:ilvl="1">
      <w:start w:val="1"/>
      <w:numFmt w:val="decimal"/>
      <w:lvlText w:val="%1.%2."/>
      <w:lvlJc w:val="left"/>
      <w:pPr>
        <w:ind w:left="465" w:hanging="346"/>
      </w:pPr>
      <w:rPr>
        <w:rFonts w:ascii="Cambria" w:eastAsia="Cambria" w:hAnsi="Cambria" w:cs="Cambria" w:hint="default"/>
        <w:i/>
        <w:iCs/>
        <w:w w:val="114"/>
        <w:sz w:val="16"/>
        <w:szCs w:val="16"/>
        <w:lang w:val="en-US" w:eastAsia="en-US" w:bidi="ar-SA"/>
      </w:rPr>
    </w:lvl>
    <w:lvl w:ilvl="2">
      <w:start w:val="1"/>
      <w:numFmt w:val="decimal"/>
      <w:lvlText w:val="%1.%2.%3."/>
      <w:lvlJc w:val="left"/>
      <w:pPr>
        <w:ind w:left="598" w:hanging="479"/>
      </w:pPr>
      <w:rPr>
        <w:rFonts w:ascii="Cambria" w:eastAsia="Cambria" w:hAnsi="Cambria" w:cs="Cambria" w:hint="default"/>
        <w:i/>
        <w:iCs/>
        <w:w w:val="114"/>
        <w:sz w:val="16"/>
        <w:szCs w:val="16"/>
        <w:lang w:val="en-US" w:eastAsia="en-US" w:bidi="ar-SA"/>
      </w:rPr>
    </w:lvl>
    <w:lvl w:ilvl="3">
      <w:numFmt w:val="bullet"/>
      <w:lvlText w:val="•"/>
      <w:lvlJc w:val="left"/>
      <w:pPr>
        <w:ind w:left="1174" w:hanging="479"/>
      </w:pPr>
      <w:rPr>
        <w:lang w:val="en-US" w:eastAsia="en-US" w:bidi="ar-SA"/>
      </w:rPr>
    </w:lvl>
    <w:lvl w:ilvl="4">
      <w:numFmt w:val="bullet"/>
      <w:lvlText w:val="•"/>
      <w:lvlJc w:val="left"/>
      <w:pPr>
        <w:ind w:left="1748" w:hanging="479"/>
      </w:pPr>
      <w:rPr>
        <w:lang w:val="en-US" w:eastAsia="en-US" w:bidi="ar-SA"/>
      </w:rPr>
    </w:lvl>
    <w:lvl w:ilvl="5">
      <w:numFmt w:val="bullet"/>
      <w:lvlText w:val="•"/>
      <w:lvlJc w:val="left"/>
      <w:pPr>
        <w:ind w:left="2323" w:hanging="479"/>
      </w:pPr>
      <w:rPr>
        <w:lang w:val="en-US" w:eastAsia="en-US" w:bidi="ar-SA"/>
      </w:rPr>
    </w:lvl>
    <w:lvl w:ilvl="6">
      <w:numFmt w:val="bullet"/>
      <w:lvlText w:val="•"/>
      <w:lvlJc w:val="left"/>
      <w:pPr>
        <w:ind w:left="2897" w:hanging="479"/>
      </w:pPr>
      <w:rPr>
        <w:lang w:val="en-US" w:eastAsia="en-US" w:bidi="ar-SA"/>
      </w:rPr>
    </w:lvl>
    <w:lvl w:ilvl="7">
      <w:numFmt w:val="bullet"/>
      <w:lvlText w:val="•"/>
      <w:lvlJc w:val="left"/>
      <w:pPr>
        <w:ind w:left="3471" w:hanging="479"/>
      </w:pPr>
      <w:rPr>
        <w:lang w:val="en-US" w:eastAsia="en-US" w:bidi="ar-SA"/>
      </w:rPr>
    </w:lvl>
    <w:lvl w:ilvl="8">
      <w:numFmt w:val="bullet"/>
      <w:lvlText w:val="•"/>
      <w:lvlJc w:val="left"/>
      <w:pPr>
        <w:ind w:left="4046" w:hanging="479"/>
      </w:pPr>
      <w:rPr>
        <w:lang w:val="en-US" w:eastAsia="en-US" w:bidi="ar-SA"/>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11"/>
    <w:rsid w:val="00001E39"/>
    <w:rsid w:val="00004425"/>
    <w:rsid w:val="00012D6A"/>
    <w:rsid w:val="00013B11"/>
    <w:rsid w:val="00013B21"/>
    <w:rsid w:val="00021FF7"/>
    <w:rsid w:val="00023BEC"/>
    <w:rsid w:val="00031707"/>
    <w:rsid w:val="0003653A"/>
    <w:rsid w:val="00036ADB"/>
    <w:rsid w:val="00052781"/>
    <w:rsid w:val="0006086B"/>
    <w:rsid w:val="00061A9E"/>
    <w:rsid w:val="0006288C"/>
    <w:rsid w:val="00065D8B"/>
    <w:rsid w:val="000673F6"/>
    <w:rsid w:val="00077A0E"/>
    <w:rsid w:val="00083A6B"/>
    <w:rsid w:val="00093676"/>
    <w:rsid w:val="00095285"/>
    <w:rsid w:val="000967D2"/>
    <w:rsid w:val="000974C4"/>
    <w:rsid w:val="000A0FA6"/>
    <w:rsid w:val="000A7C27"/>
    <w:rsid w:val="000B263B"/>
    <w:rsid w:val="000C2196"/>
    <w:rsid w:val="000C6088"/>
    <w:rsid w:val="000E12B1"/>
    <w:rsid w:val="000F063B"/>
    <w:rsid w:val="000F3057"/>
    <w:rsid w:val="001071CC"/>
    <w:rsid w:val="00147F24"/>
    <w:rsid w:val="00152856"/>
    <w:rsid w:val="0015676D"/>
    <w:rsid w:val="00157AD0"/>
    <w:rsid w:val="0016094B"/>
    <w:rsid w:val="0016352A"/>
    <w:rsid w:val="00164B54"/>
    <w:rsid w:val="00172A42"/>
    <w:rsid w:val="0017331C"/>
    <w:rsid w:val="00174A0D"/>
    <w:rsid w:val="0017504E"/>
    <w:rsid w:val="00182A73"/>
    <w:rsid w:val="00184F37"/>
    <w:rsid w:val="0018782E"/>
    <w:rsid w:val="00190734"/>
    <w:rsid w:val="0019715C"/>
    <w:rsid w:val="001A079E"/>
    <w:rsid w:val="001A240C"/>
    <w:rsid w:val="001B5345"/>
    <w:rsid w:val="001B5557"/>
    <w:rsid w:val="001B6599"/>
    <w:rsid w:val="001C1156"/>
    <w:rsid w:val="001C615E"/>
    <w:rsid w:val="001C61B0"/>
    <w:rsid w:val="001D5513"/>
    <w:rsid w:val="001E02FC"/>
    <w:rsid w:val="001E0B1F"/>
    <w:rsid w:val="001E25D9"/>
    <w:rsid w:val="001E7FFE"/>
    <w:rsid w:val="00201285"/>
    <w:rsid w:val="00207E39"/>
    <w:rsid w:val="00211E95"/>
    <w:rsid w:val="002216D9"/>
    <w:rsid w:val="002220A3"/>
    <w:rsid w:val="0023487B"/>
    <w:rsid w:val="0023557B"/>
    <w:rsid w:val="00235FAE"/>
    <w:rsid w:val="0023611B"/>
    <w:rsid w:val="00237E63"/>
    <w:rsid w:val="00250781"/>
    <w:rsid w:val="00251794"/>
    <w:rsid w:val="00251D52"/>
    <w:rsid w:val="00252035"/>
    <w:rsid w:val="00261B5B"/>
    <w:rsid w:val="00272400"/>
    <w:rsid w:val="00281685"/>
    <w:rsid w:val="00287AC0"/>
    <w:rsid w:val="002920B0"/>
    <w:rsid w:val="002A0D2C"/>
    <w:rsid w:val="002B00F2"/>
    <w:rsid w:val="002C29F3"/>
    <w:rsid w:val="002D78D3"/>
    <w:rsid w:val="002E20EB"/>
    <w:rsid w:val="002E2CD2"/>
    <w:rsid w:val="002E39C5"/>
    <w:rsid w:val="002E5550"/>
    <w:rsid w:val="002E6D4D"/>
    <w:rsid w:val="002F466B"/>
    <w:rsid w:val="002F4A0D"/>
    <w:rsid w:val="00300BB0"/>
    <w:rsid w:val="00304CD7"/>
    <w:rsid w:val="00313DAF"/>
    <w:rsid w:val="0033230D"/>
    <w:rsid w:val="0033268D"/>
    <w:rsid w:val="00332B27"/>
    <w:rsid w:val="00337E96"/>
    <w:rsid w:val="00353D2B"/>
    <w:rsid w:val="00357B93"/>
    <w:rsid w:val="00361EAF"/>
    <w:rsid w:val="0036323D"/>
    <w:rsid w:val="0036351C"/>
    <w:rsid w:val="003740BD"/>
    <w:rsid w:val="00375028"/>
    <w:rsid w:val="00381BC2"/>
    <w:rsid w:val="00383FA8"/>
    <w:rsid w:val="0038678E"/>
    <w:rsid w:val="00397F83"/>
    <w:rsid w:val="003A3FB5"/>
    <w:rsid w:val="003B5CD6"/>
    <w:rsid w:val="003B5E12"/>
    <w:rsid w:val="003C2898"/>
    <w:rsid w:val="003C3319"/>
    <w:rsid w:val="003C7108"/>
    <w:rsid w:val="003D27E6"/>
    <w:rsid w:val="003E4BE4"/>
    <w:rsid w:val="003E55F9"/>
    <w:rsid w:val="003E5A7F"/>
    <w:rsid w:val="003F1A7A"/>
    <w:rsid w:val="00411C04"/>
    <w:rsid w:val="00412031"/>
    <w:rsid w:val="0041212D"/>
    <w:rsid w:val="00414DBC"/>
    <w:rsid w:val="00416DBD"/>
    <w:rsid w:val="00424CA4"/>
    <w:rsid w:val="00450380"/>
    <w:rsid w:val="00450816"/>
    <w:rsid w:val="00451007"/>
    <w:rsid w:val="0045213A"/>
    <w:rsid w:val="004557E8"/>
    <w:rsid w:val="004565C4"/>
    <w:rsid w:val="00457B8E"/>
    <w:rsid w:val="00460F22"/>
    <w:rsid w:val="004630CB"/>
    <w:rsid w:val="004662C4"/>
    <w:rsid w:val="004758A0"/>
    <w:rsid w:val="00477E63"/>
    <w:rsid w:val="00480922"/>
    <w:rsid w:val="00483AFB"/>
    <w:rsid w:val="00483ED5"/>
    <w:rsid w:val="00485135"/>
    <w:rsid w:val="0049495E"/>
    <w:rsid w:val="004B0EDD"/>
    <w:rsid w:val="004B12BB"/>
    <w:rsid w:val="004B41F1"/>
    <w:rsid w:val="004C7254"/>
    <w:rsid w:val="004C7F4F"/>
    <w:rsid w:val="004D2955"/>
    <w:rsid w:val="004D2A97"/>
    <w:rsid w:val="004D44ED"/>
    <w:rsid w:val="004E1167"/>
    <w:rsid w:val="004E1A55"/>
    <w:rsid w:val="004E7BA1"/>
    <w:rsid w:val="004F024D"/>
    <w:rsid w:val="00521538"/>
    <w:rsid w:val="00521667"/>
    <w:rsid w:val="00527839"/>
    <w:rsid w:val="00531579"/>
    <w:rsid w:val="005322C8"/>
    <w:rsid w:val="0053797D"/>
    <w:rsid w:val="00551B2C"/>
    <w:rsid w:val="00552E70"/>
    <w:rsid w:val="00561CDC"/>
    <w:rsid w:val="00573709"/>
    <w:rsid w:val="00573D3F"/>
    <w:rsid w:val="00580384"/>
    <w:rsid w:val="00585E68"/>
    <w:rsid w:val="00587946"/>
    <w:rsid w:val="005A0996"/>
    <w:rsid w:val="005A3DB1"/>
    <w:rsid w:val="005A53D4"/>
    <w:rsid w:val="005A741C"/>
    <w:rsid w:val="005D4EE7"/>
    <w:rsid w:val="005D6E14"/>
    <w:rsid w:val="005E03B8"/>
    <w:rsid w:val="005F32CA"/>
    <w:rsid w:val="005F6140"/>
    <w:rsid w:val="00601200"/>
    <w:rsid w:val="00616B42"/>
    <w:rsid w:val="006236B7"/>
    <w:rsid w:val="006376C6"/>
    <w:rsid w:val="006401F7"/>
    <w:rsid w:val="0064289B"/>
    <w:rsid w:val="0064352F"/>
    <w:rsid w:val="00643772"/>
    <w:rsid w:val="0064573E"/>
    <w:rsid w:val="0065100B"/>
    <w:rsid w:val="006571FB"/>
    <w:rsid w:val="00661381"/>
    <w:rsid w:val="00675056"/>
    <w:rsid w:val="00675DCE"/>
    <w:rsid w:val="0068273E"/>
    <w:rsid w:val="00685552"/>
    <w:rsid w:val="00685E09"/>
    <w:rsid w:val="00685E93"/>
    <w:rsid w:val="00687DD3"/>
    <w:rsid w:val="00690878"/>
    <w:rsid w:val="00694978"/>
    <w:rsid w:val="00697B0B"/>
    <w:rsid w:val="006A402D"/>
    <w:rsid w:val="006B1855"/>
    <w:rsid w:val="006B4C8B"/>
    <w:rsid w:val="006B5C53"/>
    <w:rsid w:val="006C127B"/>
    <w:rsid w:val="006C58C2"/>
    <w:rsid w:val="006D7DE4"/>
    <w:rsid w:val="006E4923"/>
    <w:rsid w:val="006F7E00"/>
    <w:rsid w:val="00700C74"/>
    <w:rsid w:val="00702836"/>
    <w:rsid w:val="00714D79"/>
    <w:rsid w:val="00722F34"/>
    <w:rsid w:val="00725D67"/>
    <w:rsid w:val="00731BF7"/>
    <w:rsid w:val="00734953"/>
    <w:rsid w:val="007411D9"/>
    <w:rsid w:val="00745968"/>
    <w:rsid w:val="00756517"/>
    <w:rsid w:val="00757F47"/>
    <w:rsid w:val="00760EBA"/>
    <w:rsid w:val="007643F5"/>
    <w:rsid w:val="00767425"/>
    <w:rsid w:val="00777321"/>
    <w:rsid w:val="007805EE"/>
    <w:rsid w:val="00791DFF"/>
    <w:rsid w:val="007A5748"/>
    <w:rsid w:val="007B26A1"/>
    <w:rsid w:val="007B684C"/>
    <w:rsid w:val="007B6B71"/>
    <w:rsid w:val="007C0BA3"/>
    <w:rsid w:val="007D14C1"/>
    <w:rsid w:val="007D2CA5"/>
    <w:rsid w:val="007D3EB0"/>
    <w:rsid w:val="007D4204"/>
    <w:rsid w:val="007D6C9D"/>
    <w:rsid w:val="007E26B2"/>
    <w:rsid w:val="007F19DD"/>
    <w:rsid w:val="007F3F56"/>
    <w:rsid w:val="007F6E5A"/>
    <w:rsid w:val="0080564B"/>
    <w:rsid w:val="00810D8A"/>
    <w:rsid w:val="008133CF"/>
    <w:rsid w:val="00815BDC"/>
    <w:rsid w:val="008222A5"/>
    <w:rsid w:val="0082599E"/>
    <w:rsid w:val="0083165C"/>
    <w:rsid w:val="008352AF"/>
    <w:rsid w:val="00836209"/>
    <w:rsid w:val="00837B72"/>
    <w:rsid w:val="0084465D"/>
    <w:rsid w:val="00851CB4"/>
    <w:rsid w:val="0085362F"/>
    <w:rsid w:val="00865AD3"/>
    <w:rsid w:val="00871DA8"/>
    <w:rsid w:val="00885E32"/>
    <w:rsid w:val="008910A1"/>
    <w:rsid w:val="008910D2"/>
    <w:rsid w:val="00895831"/>
    <w:rsid w:val="008A54F7"/>
    <w:rsid w:val="008A7B89"/>
    <w:rsid w:val="008B050F"/>
    <w:rsid w:val="008B4396"/>
    <w:rsid w:val="008C336C"/>
    <w:rsid w:val="008C7512"/>
    <w:rsid w:val="008D15B1"/>
    <w:rsid w:val="008D2F6B"/>
    <w:rsid w:val="008D71E5"/>
    <w:rsid w:val="008E4231"/>
    <w:rsid w:val="008E4E51"/>
    <w:rsid w:val="008F0A11"/>
    <w:rsid w:val="008F0D79"/>
    <w:rsid w:val="00901C4A"/>
    <w:rsid w:val="0091175E"/>
    <w:rsid w:val="00912FE8"/>
    <w:rsid w:val="00915F05"/>
    <w:rsid w:val="00927829"/>
    <w:rsid w:val="009279BE"/>
    <w:rsid w:val="00930D21"/>
    <w:rsid w:val="00933D2D"/>
    <w:rsid w:val="00934899"/>
    <w:rsid w:val="00944799"/>
    <w:rsid w:val="0094631D"/>
    <w:rsid w:val="009557FC"/>
    <w:rsid w:val="009571FE"/>
    <w:rsid w:val="009716ED"/>
    <w:rsid w:val="00971FF8"/>
    <w:rsid w:val="00975FB2"/>
    <w:rsid w:val="009806CC"/>
    <w:rsid w:val="00984E45"/>
    <w:rsid w:val="00991941"/>
    <w:rsid w:val="00991DE2"/>
    <w:rsid w:val="009921D9"/>
    <w:rsid w:val="0099690F"/>
    <w:rsid w:val="009A1223"/>
    <w:rsid w:val="009A19E8"/>
    <w:rsid w:val="009A65A2"/>
    <w:rsid w:val="009A759E"/>
    <w:rsid w:val="009B5FD6"/>
    <w:rsid w:val="009B6FEA"/>
    <w:rsid w:val="009C51D7"/>
    <w:rsid w:val="009C6F61"/>
    <w:rsid w:val="009D03C8"/>
    <w:rsid w:val="009E19F2"/>
    <w:rsid w:val="009E4BAC"/>
    <w:rsid w:val="009E4E23"/>
    <w:rsid w:val="009E5117"/>
    <w:rsid w:val="009E54AF"/>
    <w:rsid w:val="009E5E96"/>
    <w:rsid w:val="009F530C"/>
    <w:rsid w:val="009F5F22"/>
    <w:rsid w:val="00A05D7E"/>
    <w:rsid w:val="00A076D8"/>
    <w:rsid w:val="00A16E3B"/>
    <w:rsid w:val="00A212A9"/>
    <w:rsid w:val="00A30B6F"/>
    <w:rsid w:val="00A41483"/>
    <w:rsid w:val="00A45408"/>
    <w:rsid w:val="00A45D0D"/>
    <w:rsid w:val="00A54774"/>
    <w:rsid w:val="00A64825"/>
    <w:rsid w:val="00A65216"/>
    <w:rsid w:val="00A672CC"/>
    <w:rsid w:val="00A75B63"/>
    <w:rsid w:val="00A87485"/>
    <w:rsid w:val="00A920E0"/>
    <w:rsid w:val="00A92A9D"/>
    <w:rsid w:val="00A939DE"/>
    <w:rsid w:val="00AA4D95"/>
    <w:rsid w:val="00AA4E96"/>
    <w:rsid w:val="00AB39F3"/>
    <w:rsid w:val="00AB3A35"/>
    <w:rsid w:val="00AB743E"/>
    <w:rsid w:val="00AC0281"/>
    <w:rsid w:val="00AC40A7"/>
    <w:rsid w:val="00AD311E"/>
    <w:rsid w:val="00AD3EEA"/>
    <w:rsid w:val="00AD4B0D"/>
    <w:rsid w:val="00AE4EE7"/>
    <w:rsid w:val="00AE6E54"/>
    <w:rsid w:val="00AF1A4A"/>
    <w:rsid w:val="00AF3F51"/>
    <w:rsid w:val="00B03BB9"/>
    <w:rsid w:val="00B049CD"/>
    <w:rsid w:val="00B07751"/>
    <w:rsid w:val="00B11A20"/>
    <w:rsid w:val="00B1411E"/>
    <w:rsid w:val="00B14548"/>
    <w:rsid w:val="00B14EA5"/>
    <w:rsid w:val="00B2156E"/>
    <w:rsid w:val="00B24C61"/>
    <w:rsid w:val="00B30BC1"/>
    <w:rsid w:val="00B33B46"/>
    <w:rsid w:val="00B33D83"/>
    <w:rsid w:val="00B348AA"/>
    <w:rsid w:val="00B349C0"/>
    <w:rsid w:val="00B34A65"/>
    <w:rsid w:val="00B42488"/>
    <w:rsid w:val="00B53247"/>
    <w:rsid w:val="00B62FE5"/>
    <w:rsid w:val="00B6507D"/>
    <w:rsid w:val="00B73F2E"/>
    <w:rsid w:val="00B74863"/>
    <w:rsid w:val="00B74EF8"/>
    <w:rsid w:val="00B96A76"/>
    <w:rsid w:val="00BA0290"/>
    <w:rsid w:val="00BA524C"/>
    <w:rsid w:val="00BA74F7"/>
    <w:rsid w:val="00BB0E13"/>
    <w:rsid w:val="00BB4176"/>
    <w:rsid w:val="00BC1746"/>
    <w:rsid w:val="00BC3CB6"/>
    <w:rsid w:val="00BC5957"/>
    <w:rsid w:val="00BC7512"/>
    <w:rsid w:val="00BD028A"/>
    <w:rsid w:val="00BD736E"/>
    <w:rsid w:val="00BE1975"/>
    <w:rsid w:val="00BE2920"/>
    <w:rsid w:val="00BE2ED4"/>
    <w:rsid w:val="00BE511B"/>
    <w:rsid w:val="00BF03C6"/>
    <w:rsid w:val="00BF1D40"/>
    <w:rsid w:val="00BF4BA4"/>
    <w:rsid w:val="00BF4DD4"/>
    <w:rsid w:val="00C004A8"/>
    <w:rsid w:val="00C025FE"/>
    <w:rsid w:val="00C0411E"/>
    <w:rsid w:val="00C06617"/>
    <w:rsid w:val="00C0789E"/>
    <w:rsid w:val="00C11D89"/>
    <w:rsid w:val="00C12D81"/>
    <w:rsid w:val="00C13E78"/>
    <w:rsid w:val="00C144CC"/>
    <w:rsid w:val="00C14702"/>
    <w:rsid w:val="00C14A77"/>
    <w:rsid w:val="00C15987"/>
    <w:rsid w:val="00C22370"/>
    <w:rsid w:val="00C234C8"/>
    <w:rsid w:val="00C26205"/>
    <w:rsid w:val="00C310A2"/>
    <w:rsid w:val="00C322C4"/>
    <w:rsid w:val="00C47B8B"/>
    <w:rsid w:val="00C54F45"/>
    <w:rsid w:val="00C556AF"/>
    <w:rsid w:val="00C5586C"/>
    <w:rsid w:val="00C55C60"/>
    <w:rsid w:val="00C65678"/>
    <w:rsid w:val="00C671DF"/>
    <w:rsid w:val="00C720E7"/>
    <w:rsid w:val="00C72352"/>
    <w:rsid w:val="00C8454C"/>
    <w:rsid w:val="00C86F33"/>
    <w:rsid w:val="00C92525"/>
    <w:rsid w:val="00CA454B"/>
    <w:rsid w:val="00CA5A38"/>
    <w:rsid w:val="00CB5990"/>
    <w:rsid w:val="00CC5B93"/>
    <w:rsid w:val="00CD4E7F"/>
    <w:rsid w:val="00CD51B4"/>
    <w:rsid w:val="00CD5230"/>
    <w:rsid w:val="00CD7B46"/>
    <w:rsid w:val="00CE414A"/>
    <w:rsid w:val="00CF0982"/>
    <w:rsid w:val="00CF1463"/>
    <w:rsid w:val="00CF1632"/>
    <w:rsid w:val="00CF3084"/>
    <w:rsid w:val="00CF4FD6"/>
    <w:rsid w:val="00D00E66"/>
    <w:rsid w:val="00D0359A"/>
    <w:rsid w:val="00D07F0C"/>
    <w:rsid w:val="00D1113B"/>
    <w:rsid w:val="00D11987"/>
    <w:rsid w:val="00D25704"/>
    <w:rsid w:val="00D26177"/>
    <w:rsid w:val="00D2720B"/>
    <w:rsid w:val="00D335B0"/>
    <w:rsid w:val="00D36A3E"/>
    <w:rsid w:val="00D43645"/>
    <w:rsid w:val="00D45F0D"/>
    <w:rsid w:val="00D4627B"/>
    <w:rsid w:val="00D462CA"/>
    <w:rsid w:val="00D81F7A"/>
    <w:rsid w:val="00D84449"/>
    <w:rsid w:val="00D95461"/>
    <w:rsid w:val="00D95E90"/>
    <w:rsid w:val="00DA19C7"/>
    <w:rsid w:val="00DB4305"/>
    <w:rsid w:val="00DB4850"/>
    <w:rsid w:val="00DB4FF2"/>
    <w:rsid w:val="00DD252A"/>
    <w:rsid w:val="00DD48FA"/>
    <w:rsid w:val="00DE21D1"/>
    <w:rsid w:val="00DE2FA6"/>
    <w:rsid w:val="00DE5203"/>
    <w:rsid w:val="00DE7658"/>
    <w:rsid w:val="00E0383A"/>
    <w:rsid w:val="00E048DA"/>
    <w:rsid w:val="00E10B55"/>
    <w:rsid w:val="00E15FAE"/>
    <w:rsid w:val="00E20102"/>
    <w:rsid w:val="00E25DCA"/>
    <w:rsid w:val="00E273C8"/>
    <w:rsid w:val="00E31263"/>
    <w:rsid w:val="00E35BC0"/>
    <w:rsid w:val="00E35CD2"/>
    <w:rsid w:val="00E37F5D"/>
    <w:rsid w:val="00E40D5E"/>
    <w:rsid w:val="00E420D5"/>
    <w:rsid w:val="00E4615E"/>
    <w:rsid w:val="00E55FC0"/>
    <w:rsid w:val="00E56470"/>
    <w:rsid w:val="00E56481"/>
    <w:rsid w:val="00E576F1"/>
    <w:rsid w:val="00E61BA1"/>
    <w:rsid w:val="00E62041"/>
    <w:rsid w:val="00E7298C"/>
    <w:rsid w:val="00E72E56"/>
    <w:rsid w:val="00E8002E"/>
    <w:rsid w:val="00E819BA"/>
    <w:rsid w:val="00E84BA4"/>
    <w:rsid w:val="00E92E94"/>
    <w:rsid w:val="00EA0056"/>
    <w:rsid w:val="00EA0A60"/>
    <w:rsid w:val="00EA5787"/>
    <w:rsid w:val="00EB5EB2"/>
    <w:rsid w:val="00EC4DD4"/>
    <w:rsid w:val="00EC65C3"/>
    <w:rsid w:val="00EC7027"/>
    <w:rsid w:val="00ED2D66"/>
    <w:rsid w:val="00EE2C0B"/>
    <w:rsid w:val="00EE38EF"/>
    <w:rsid w:val="00EE7FA8"/>
    <w:rsid w:val="00F02192"/>
    <w:rsid w:val="00F02935"/>
    <w:rsid w:val="00F04548"/>
    <w:rsid w:val="00F06446"/>
    <w:rsid w:val="00F13406"/>
    <w:rsid w:val="00F160C6"/>
    <w:rsid w:val="00F165B0"/>
    <w:rsid w:val="00F16A45"/>
    <w:rsid w:val="00F266DD"/>
    <w:rsid w:val="00F30762"/>
    <w:rsid w:val="00F356BB"/>
    <w:rsid w:val="00F360CE"/>
    <w:rsid w:val="00F37103"/>
    <w:rsid w:val="00F379C3"/>
    <w:rsid w:val="00F42E34"/>
    <w:rsid w:val="00F44015"/>
    <w:rsid w:val="00F453FB"/>
    <w:rsid w:val="00F5226A"/>
    <w:rsid w:val="00F53EB9"/>
    <w:rsid w:val="00F54422"/>
    <w:rsid w:val="00F54A2D"/>
    <w:rsid w:val="00F55639"/>
    <w:rsid w:val="00F61B05"/>
    <w:rsid w:val="00F62AAF"/>
    <w:rsid w:val="00F63857"/>
    <w:rsid w:val="00F642EA"/>
    <w:rsid w:val="00F651EB"/>
    <w:rsid w:val="00F71BA1"/>
    <w:rsid w:val="00F724C3"/>
    <w:rsid w:val="00F73CC5"/>
    <w:rsid w:val="00F7655A"/>
    <w:rsid w:val="00F83335"/>
    <w:rsid w:val="00F876CF"/>
    <w:rsid w:val="00F926D9"/>
    <w:rsid w:val="00F933CD"/>
    <w:rsid w:val="00F940A7"/>
    <w:rsid w:val="00F97CD7"/>
    <w:rsid w:val="00FA1C2E"/>
    <w:rsid w:val="00FA5341"/>
    <w:rsid w:val="00FA639A"/>
    <w:rsid w:val="00FB6D25"/>
    <w:rsid w:val="00FC1C9B"/>
    <w:rsid w:val="00FC2A7C"/>
    <w:rsid w:val="00FC3170"/>
    <w:rsid w:val="00FC4CE2"/>
    <w:rsid w:val="00FE0E89"/>
    <w:rsid w:val="00FE2BE5"/>
    <w:rsid w:val="00FE4E1F"/>
    <w:rsid w:val="00FF3C9F"/>
    <w:rsid w:val="00FF5E3C"/>
    <w:rsid w:val="00FF6E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63"/>
    <w:pPr>
      <w:spacing w:after="0" w:line="240" w:lineRule="auto"/>
    </w:pPr>
    <w:rPr>
      <w:rFonts w:ascii="Times New Roman" w:eastAsia="Times New Roman" w:hAnsi="Times New Roman" w:cs="Times New Roman"/>
      <w:sz w:val="20"/>
      <w:szCs w:val="20"/>
      <w:lang w:eastAsia="en-IN"/>
    </w:rPr>
  </w:style>
  <w:style w:type="paragraph" w:styleId="Heading1">
    <w:name w:val="heading 1"/>
    <w:basedOn w:val="Normal"/>
    <w:link w:val="Heading1Char"/>
    <w:uiPriority w:val="1"/>
    <w:qFormat/>
    <w:rsid w:val="004565C4"/>
    <w:pPr>
      <w:widowControl w:val="0"/>
      <w:autoSpaceDE w:val="0"/>
      <w:autoSpaceDN w:val="0"/>
      <w:spacing w:before="77"/>
      <w:ind w:left="486"/>
      <w:jc w:val="center"/>
      <w:outlineLvl w:val="0"/>
    </w:pPr>
    <w:rPr>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550"/>
    <w:rPr>
      <w:color w:val="0000FF"/>
      <w:u w:val="single"/>
    </w:rPr>
  </w:style>
  <w:style w:type="paragraph" w:styleId="BodyText">
    <w:name w:val="Body Text"/>
    <w:basedOn w:val="Normal"/>
    <w:link w:val="BodyTextChar"/>
    <w:uiPriority w:val="1"/>
    <w:qFormat/>
    <w:rsid w:val="008A54F7"/>
    <w:pPr>
      <w:widowControl w:val="0"/>
      <w:autoSpaceDE w:val="0"/>
      <w:autoSpaceDN w:val="0"/>
      <w:ind w:left="168"/>
      <w:jc w:val="both"/>
    </w:pPr>
    <w:rPr>
      <w:rFonts w:ascii="Microsoft Sans Serif" w:eastAsia="Microsoft Sans Serif" w:hAnsi="Microsoft Sans Serif" w:cs="Microsoft Sans Serif"/>
      <w:sz w:val="18"/>
      <w:szCs w:val="18"/>
      <w:lang w:val="en-US" w:eastAsia="en-US"/>
    </w:rPr>
  </w:style>
  <w:style w:type="character" w:customStyle="1" w:styleId="BodyTextChar">
    <w:name w:val="Body Text Char"/>
    <w:basedOn w:val="DefaultParagraphFont"/>
    <w:link w:val="BodyText"/>
    <w:uiPriority w:val="1"/>
    <w:rsid w:val="008A54F7"/>
    <w:rPr>
      <w:rFonts w:ascii="Microsoft Sans Serif" w:eastAsia="Microsoft Sans Serif" w:hAnsi="Microsoft Sans Serif" w:cs="Microsoft Sans Serif"/>
      <w:sz w:val="18"/>
      <w:szCs w:val="18"/>
      <w:lang w:val="en-US"/>
    </w:rPr>
  </w:style>
  <w:style w:type="character" w:customStyle="1" w:styleId="Heading1Char">
    <w:name w:val="Heading 1 Char"/>
    <w:basedOn w:val="DefaultParagraphFont"/>
    <w:link w:val="Heading1"/>
    <w:uiPriority w:val="1"/>
    <w:rsid w:val="004565C4"/>
    <w:rPr>
      <w:rFonts w:ascii="Times New Roman" w:eastAsia="Times New Roman" w:hAnsi="Times New Roman" w:cs="Times New Roman"/>
      <w:b/>
      <w:bCs/>
      <w:sz w:val="24"/>
      <w:szCs w:val="24"/>
      <w:lang w:val="en-US"/>
    </w:rPr>
  </w:style>
  <w:style w:type="paragraph" w:styleId="ListParagraph">
    <w:name w:val="List Paragraph"/>
    <w:basedOn w:val="Normal"/>
    <w:uiPriority w:val="1"/>
    <w:qFormat/>
    <w:rsid w:val="004565C4"/>
    <w:pPr>
      <w:widowControl w:val="0"/>
      <w:autoSpaceDE w:val="0"/>
      <w:autoSpaceDN w:val="0"/>
      <w:ind w:left="154" w:right="38" w:firstLine="238"/>
      <w:jc w:val="both"/>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63"/>
    <w:pPr>
      <w:spacing w:after="0" w:line="240" w:lineRule="auto"/>
    </w:pPr>
    <w:rPr>
      <w:rFonts w:ascii="Times New Roman" w:eastAsia="Times New Roman" w:hAnsi="Times New Roman" w:cs="Times New Roman"/>
      <w:sz w:val="20"/>
      <w:szCs w:val="20"/>
      <w:lang w:eastAsia="en-IN"/>
    </w:rPr>
  </w:style>
  <w:style w:type="paragraph" w:styleId="Heading1">
    <w:name w:val="heading 1"/>
    <w:basedOn w:val="Normal"/>
    <w:link w:val="Heading1Char"/>
    <w:uiPriority w:val="1"/>
    <w:qFormat/>
    <w:rsid w:val="004565C4"/>
    <w:pPr>
      <w:widowControl w:val="0"/>
      <w:autoSpaceDE w:val="0"/>
      <w:autoSpaceDN w:val="0"/>
      <w:spacing w:before="77"/>
      <w:ind w:left="486"/>
      <w:jc w:val="center"/>
      <w:outlineLvl w:val="0"/>
    </w:pPr>
    <w:rPr>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550"/>
    <w:rPr>
      <w:color w:val="0000FF"/>
      <w:u w:val="single"/>
    </w:rPr>
  </w:style>
  <w:style w:type="paragraph" w:styleId="BodyText">
    <w:name w:val="Body Text"/>
    <w:basedOn w:val="Normal"/>
    <w:link w:val="BodyTextChar"/>
    <w:uiPriority w:val="1"/>
    <w:qFormat/>
    <w:rsid w:val="008A54F7"/>
    <w:pPr>
      <w:widowControl w:val="0"/>
      <w:autoSpaceDE w:val="0"/>
      <w:autoSpaceDN w:val="0"/>
      <w:ind w:left="168"/>
      <w:jc w:val="both"/>
    </w:pPr>
    <w:rPr>
      <w:rFonts w:ascii="Microsoft Sans Serif" w:eastAsia="Microsoft Sans Serif" w:hAnsi="Microsoft Sans Serif" w:cs="Microsoft Sans Serif"/>
      <w:sz w:val="18"/>
      <w:szCs w:val="18"/>
      <w:lang w:val="en-US" w:eastAsia="en-US"/>
    </w:rPr>
  </w:style>
  <w:style w:type="character" w:customStyle="1" w:styleId="BodyTextChar">
    <w:name w:val="Body Text Char"/>
    <w:basedOn w:val="DefaultParagraphFont"/>
    <w:link w:val="BodyText"/>
    <w:uiPriority w:val="1"/>
    <w:rsid w:val="008A54F7"/>
    <w:rPr>
      <w:rFonts w:ascii="Microsoft Sans Serif" w:eastAsia="Microsoft Sans Serif" w:hAnsi="Microsoft Sans Serif" w:cs="Microsoft Sans Serif"/>
      <w:sz w:val="18"/>
      <w:szCs w:val="18"/>
      <w:lang w:val="en-US"/>
    </w:rPr>
  </w:style>
  <w:style w:type="character" w:customStyle="1" w:styleId="Heading1Char">
    <w:name w:val="Heading 1 Char"/>
    <w:basedOn w:val="DefaultParagraphFont"/>
    <w:link w:val="Heading1"/>
    <w:uiPriority w:val="1"/>
    <w:rsid w:val="004565C4"/>
    <w:rPr>
      <w:rFonts w:ascii="Times New Roman" w:eastAsia="Times New Roman" w:hAnsi="Times New Roman" w:cs="Times New Roman"/>
      <w:b/>
      <w:bCs/>
      <w:sz w:val="24"/>
      <w:szCs w:val="24"/>
      <w:lang w:val="en-US"/>
    </w:rPr>
  </w:style>
  <w:style w:type="paragraph" w:styleId="ListParagraph">
    <w:name w:val="List Paragraph"/>
    <w:basedOn w:val="Normal"/>
    <w:uiPriority w:val="1"/>
    <w:qFormat/>
    <w:rsid w:val="004565C4"/>
    <w:pPr>
      <w:widowControl w:val="0"/>
      <w:autoSpaceDE w:val="0"/>
      <w:autoSpaceDN w:val="0"/>
      <w:ind w:left="154" w:right="38" w:firstLine="238"/>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ig@kvasu.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125</cp:revision>
  <dcterms:created xsi:type="dcterms:W3CDTF">2023-08-10T05:05:00Z</dcterms:created>
  <dcterms:modified xsi:type="dcterms:W3CDTF">2023-08-11T06:35:00Z</dcterms:modified>
</cp:coreProperties>
</file>