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57F1B" w14:textId="6D08C4B7" w:rsidR="004F71B3" w:rsidRDefault="009D4AFF" w:rsidP="009D4AFF">
      <w:pPr>
        <w:jc w:val="center"/>
        <w:rPr>
          <w:rFonts w:ascii="Times New Roman" w:eastAsia="Times New Roman" w:hAnsi="Times New Roman" w:cs="Times New Roman"/>
          <w:b/>
          <w:bCs/>
          <w:kern w:val="0"/>
          <w:sz w:val="28"/>
          <w:szCs w:val="28"/>
          <w:lang w:eastAsia="en-IN"/>
          <w14:ligatures w14:val="none"/>
        </w:rPr>
      </w:pPr>
      <w:r w:rsidRPr="00E252E0">
        <w:rPr>
          <w:rFonts w:ascii="Times New Roman" w:eastAsia="Times New Roman" w:hAnsi="Times New Roman" w:cs="Times New Roman"/>
          <w:b/>
          <w:bCs/>
          <w:kern w:val="0"/>
          <w:sz w:val="28"/>
          <w:szCs w:val="28"/>
          <w:lang w:eastAsia="en-IN"/>
          <w14:ligatures w14:val="none"/>
        </w:rPr>
        <w:t>How to Develop a Winning Approach to Delegation in Public and Private Sectors</w:t>
      </w:r>
      <w:r w:rsidR="00224E28">
        <w:rPr>
          <w:rFonts w:ascii="Times New Roman" w:eastAsia="Times New Roman" w:hAnsi="Times New Roman" w:cs="Times New Roman"/>
          <w:b/>
          <w:bCs/>
          <w:kern w:val="0"/>
          <w:sz w:val="28"/>
          <w:szCs w:val="28"/>
          <w:lang w:eastAsia="en-IN"/>
          <w14:ligatures w14:val="none"/>
        </w:rPr>
        <w:t>?</w:t>
      </w:r>
    </w:p>
    <w:p w14:paraId="489F74E4" w14:textId="272FD3ED" w:rsidR="00224E28" w:rsidRDefault="00224E28" w:rsidP="009D4AFF">
      <w:pPr>
        <w:jc w:val="center"/>
        <w:rPr>
          <w:rFonts w:ascii="Times New Roman" w:hAnsi="Times New Roman" w:cs="Times New Roman"/>
          <w:b/>
          <w:bCs/>
          <w:i/>
          <w:iCs/>
        </w:rPr>
      </w:pPr>
      <w:r w:rsidRPr="00EF586D">
        <w:rPr>
          <w:rFonts w:ascii="Times New Roman" w:hAnsi="Times New Roman" w:cs="Times New Roman"/>
          <w:b/>
          <w:bCs/>
          <w:i/>
          <w:iCs/>
        </w:rPr>
        <w:t>Dr Shivi Srivastava</w:t>
      </w:r>
      <w:r>
        <w:rPr>
          <w:rStyle w:val="FootnoteReference"/>
          <w:rFonts w:ascii="Times New Roman" w:hAnsi="Times New Roman" w:cs="Times New Roman"/>
          <w:b/>
          <w:bCs/>
          <w:i/>
          <w:iCs/>
        </w:rPr>
        <w:footnoteReference w:id="1"/>
      </w:r>
    </w:p>
    <w:p w14:paraId="52F8A609" w14:textId="500FA538" w:rsidR="00296274" w:rsidRDefault="00296274" w:rsidP="00E51FDF">
      <w:pPr>
        <w:ind w:firstLine="0"/>
        <w:rPr>
          <w:rFonts w:ascii="Times New Roman" w:hAnsi="Times New Roman" w:cs="Times New Roman"/>
          <w:b/>
          <w:bCs/>
          <w:sz w:val="24"/>
          <w:szCs w:val="24"/>
        </w:rPr>
      </w:pPr>
      <w:r w:rsidRPr="00296274">
        <w:rPr>
          <w:rFonts w:ascii="Times New Roman" w:hAnsi="Times New Roman" w:cs="Times New Roman"/>
          <w:b/>
          <w:bCs/>
          <w:sz w:val="24"/>
          <w:szCs w:val="24"/>
        </w:rPr>
        <w:t>ABST</w:t>
      </w:r>
      <w:r w:rsidR="00557B41">
        <w:rPr>
          <w:rFonts w:ascii="Times New Roman" w:hAnsi="Times New Roman" w:cs="Times New Roman"/>
          <w:b/>
          <w:bCs/>
          <w:sz w:val="24"/>
          <w:szCs w:val="24"/>
        </w:rPr>
        <w:t>RA</w:t>
      </w:r>
      <w:r w:rsidRPr="00296274">
        <w:rPr>
          <w:rFonts w:ascii="Times New Roman" w:hAnsi="Times New Roman" w:cs="Times New Roman"/>
          <w:b/>
          <w:bCs/>
          <w:sz w:val="24"/>
          <w:szCs w:val="24"/>
        </w:rPr>
        <w:t>CT</w:t>
      </w:r>
    </w:p>
    <w:p w14:paraId="334503D6" w14:textId="11E8A172" w:rsidR="00296274" w:rsidRDefault="00296274" w:rsidP="00296274">
      <w:pPr>
        <w:ind w:firstLine="0"/>
        <w:jc w:val="both"/>
        <w:rPr>
          <w:rFonts w:ascii="Times New Roman" w:hAnsi="Times New Roman" w:cs="Times New Roman"/>
          <w:color w:val="414141"/>
          <w:spacing w:val="15"/>
          <w:sz w:val="24"/>
          <w:szCs w:val="24"/>
        </w:rPr>
      </w:pPr>
      <w:r w:rsidRPr="00296274">
        <w:rPr>
          <w:rFonts w:ascii="Times New Roman" w:hAnsi="Times New Roman" w:cs="Times New Roman"/>
          <w:i/>
          <w:iCs/>
          <w:color w:val="414141"/>
          <w:spacing w:val="15"/>
          <w:sz w:val="24"/>
          <w:szCs w:val="24"/>
        </w:rPr>
        <w:t>Authority delegation is a crucial part of the management process. Profit-making is typically the primary objective of private sector organizations. Here, we attempt to study the development of winning approach to delegation of authority in public and private sector organization of Uttar Pradesh. Public-sector organizations and private-sector organizations both exist in India. The primary objectives of public sector entities are infrastructure growth and development and surplus production. In organizations operating in the public sector, improper delegation of responsibility may make it more difficult to accomplish objectives. The idea of delegation of authority is fundamental to the literature on management. It is necessary to delegate authority in order to accomplish these objectives. In order to address different organizational issues, delegation enhances empowerment</w:t>
      </w:r>
      <w:r w:rsidRPr="00296274">
        <w:rPr>
          <w:rFonts w:ascii="Times New Roman" w:hAnsi="Times New Roman" w:cs="Times New Roman"/>
          <w:color w:val="414141"/>
          <w:spacing w:val="15"/>
          <w:sz w:val="24"/>
          <w:szCs w:val="24"/>
        </w:rPr>
        <w:t>.</w:t>
      </w:r>
    </w:p>
    <w:p w14:paraId="220F8FB6" w14:textId="4E8589E1" w:rsidR="00296274" w:rsidRPr="00296274" w:rsidRDefault="00296274" w:rsidP="00296274">
      <w:pPr>
        <w:ind w:firstLine="0"/>
        <w:jc w:val="both"/>
        <w:rPr>
          <w:rFonts w:ascii="Times New Roman" w:eastAsia="Times New Roman" w:hAnsi="Times New Roman" w:cs="Times New Roman"/>
          <w:b/>
          <w:bCs/>
          <w:i/>
          <w:iCs/>
          <w:kern w:val="0"/>
          <w:sz w:val="24"/>
          <w:szCs w:val="24"/>
          <w:lang w:eastAsia="en-IN"/>
          <w14:ligatures w14:val="none"/>
        </w:rPr>
      </w:pPr>
      <w:r w:rsidRPr="00296274">
        <w:rPr>
          <w:rFonts w:ascii="Times New Roman" w:hAnsi="Times New Roman" w:cs="Times New Roman"/>
          <w:b/>
          <w:bCs/>
          <w:i/>
          <w:iCs/>
          <w:color w:val="414141"/>
          <w:spacing w:val="15"/>
          <w:sz w:val="24"/>
          <w:szCs w:val="24"/>
        </w:rPr>
        <w:t>Index terms:</w:t>
      </w:r>
      <w:r>
        <w:rPr>
          <w:rFonts w:ascii="Times New Roman" w:hAnsi="Times New Roman" w:cs="Times New Roman"/>
          <w:b/>
          <w:bCs/>
          <w:i/>
          <w:iCs/>
          <w:color w:val="414141"/>
          <w:spacing w:val="15"/>
          <w:sz w:val="24"/>
          <w:szCs w:val="24"/>
        </w:rPr>
        <w:t xml:space="preserve"> </w:t>
      </w:r>
      <w:r w:rsidRPr="00296274">
        <w:rPr>
          <w:rFonts w:ascii="Times New Roman" w:hAnsi="Times New Roman" w:cs="Times New Roman"/>
          <w:i/>
          <w:iCs/>
          <w:color w:val="414141"/>
          <w:spacing w:val="15"/>
          <w:sz w:val="24"/>
          <w:szCs w:val="24"/>
        </w:rPr>
        <w:t>delegation, authority, public sector, private sector, formal and informal authority</w:t>
      </w:r>
      <w:r>
        <w:rPr>
          <w:rFonts w:ascii="Times New Roman" w:hAnsi="Times New Roman" w:cs="Times New Roman"/>
          <w:b/>
          <w:bCs/>
          <w:i/>
          <w:iCs/>
          <w:color w:val="414141"/>
          <w:spacing w:val="15"/>
          <w:sz w:val="24"/>
          <w:szCs w:val="24"/>
        </w:rPr>
        <w:t>.</w:t>
      </w:r>
    </w:p>
    <w:p w14:paraId="1B9F576B" w14:textId="77777777" w:rsidR="00A51413" w:rsidRDefault="00A51413" w:rsidP="00A51413">
      <w:pPr>
        <w:rPr>
          <w:rFonts w:ascii="Times New Roman" w:eastAsia="Times New Roman" w:hAnsi="Times New Roman" w:cs="Times New Roman"/>
          <w:b/>
          <w:bCs/>
          <w:kern w:val="0"/>
          <w:sz w:val="24"/>
          <w:szCs w:val="24"/>
          <w:lang w:eastAsia="en-IN"/>
          <w14:ligatures w14:val="none"/>
        </w:rPr>
      </w:pPr>
    </w:p>
    <w:p w14:paraId="0EFCCB6B" w14:textId="7A32DFDF" w:rsidR="001467AB" w:rsidRPr="00E252E0" w:rsidRDefault="001467AB" w:rsidP="00A537A6">
      <w:pPr>
        <w:pStyle w:val="NormalWeb"/>
        <w:numPr>
          <w:ilvl w:val="0"/>
          <w:numId w:val="3"/>
        </w:numPr>
        <w:tabs>
          <w:tab w:val="left" w:pos="3780"/>
        </w:tabs>
        <w:spacing w:before="0" w:beforeAutospacing="0" w:after="0" w:afterAutospacing="0" w:line="252" w:lineRule="auto"/>
        <w:ind w:left="360" w:hanging="1080"/>
        <w:jc w:val="center"/>
        <w:rPr>
          <w:b/>
          <w:bCs/>
        </w:rPr>
      </w:pPr>
      <w:r w:rsidRPr="00E252E0">
        <w:rPr>
          <w:b/>
          <w:bCs/>
        </w:rPr>
        <w:t>INTRODUCTION</w:t>
      </w:r>
    </w:p>
    <w:p w14:paraId="549452CF" w14:textId="11E1E677" w:rsidR="00AB33F1" w:rsidRPr="00E252E0" w:rsidRDefault="001467AB" w:rsidP="00E252E0">
      <w:pPr>
        <w:pStyle w:val="NormalWeb"/>
        <w:spacing w:before="0" w:beforeAutospacing="0" w:after="0" w:afterAutospacing="0" w:line="252" w:lineRule="auto"/>
        <w:jc w:val="both"/>
      </w:pPr>
      <w:r w:rsidRPr="00E252E0">
        <w:t xml:space="preserve">Authority delegation is a crucial part of the management process. It is one of the methods used to create the network of official role relationships. It </w:t>
      </w:r>
      <w:r w:rsidR="00165EAC" w:rsidRPr="00E252E0">
        <w:t>is also</w:t>
      </w:r>
      <w:r w:rsidRPr="00E252E0">
        <w:t xml:space="preserve"> the process by which a manager grants his subordinates the authority to take initiative, work with others to take initiative, and use organisational resources to accomplish established goals. </w:t>
      </w:r>
      <w:r w:rsidR="007A4937" w:rsidRPr="00E252E0">
        <w:t>Here, we attempt to study the development of winning approach to delegation of authority in public and private sector organisation of Uttar Pradesh.</w:t>
      </w:r>
      <w:r w:rsidR="00165EAC" w:rsidRPr="00E252E0">
        <w:t xml:space="preserve"> The idea of delegation of authority is fundamental to the literature on management</w:t>
      </w:r>
      <w:r w:rsidR="00AB33F1" w:rsidRPr="00E252E0">
        <w:t xml:space="preserve">. </w:t>
      </w:r>
      <w:r w:rsidR="00165EAC" w:rsidRPr="00E252E0">
        <w:t>Researchers need to give delegation fair consideration given its importance to managerial success.</w:t>
      </w:r>
      <w:r w:rsidR="00AB33F1" w:rsidRPr="00E252E0">
        <w:t xml:space="preserve"> Public-sector organisations and private-sector organisations both exist in India. Profit-making is typically the primary objective of private sector organisations. The primary objectives of public sector entities are infrastructure growth and development and surplus production. There are also numerous other objectives. It is necessary to delegate authority in order to accomplish these objectives. In organisations operating in the public sector, improper delegation of responsibility may make it more difficult to accomplish objectives. So, an effort is being made to research these elements.</w:t>
      </w:r>
      <w:r w:rsidR="001E3BEF" w:rsidRPr="00E252E0">
        <w:t xml:space="preserve"> The ability of a person to command others and direct their behaviour is more accurately described by the word authority. According to Henri Fayol, authority is "the right to give orders and the power to exact obedience. The process of organising is not complete without delegation. Since the manager is accountable for carrying out a vast array of tasks, activities, and functions because he cannot complete them all by himself, he delegated a portion of his tasks to his assistants to command and the authority to demand submission. It is "the total of the powers and rights entrusted to enable the performance of the work delegated," according to Allen. </w:t>
      </w:r>
      <w:r w:rsidR="00D56932" w:rsidRPr="00E252E0">
        <w:t xml:space="preserve">Giving away power gives a manager the ability to multiply himself. It is an art form to delegate authority to subordinates in order to achieve organisational goals. In order to address different organisational issues, delegation enhances empowerment. He no longer must worry about making decisions that </w:t>
      </w:r>
      <w:r w:rsidR="00D56932" w:rsidRPr="00E252E0">
        <w:lastRenderedPageBreak/>
        <w:t>others can make effectively. This enables him to concentrate on important management-related concerns.</w:t>
      </w:r>
    </w:p>
    <w:p w14:paraId="7D1853E5" w14:textId="5383E6FC" w:rsidR="00165EAC" w:rsidRPr="00E252E0" w:rsidRDefault="00165EAC" w:rsidP="00A537A6">
      <w:pPr>
        <w:pStyle w:val="NormalWeb"/>
        <w:numPr>
          <w:ilvl w:val="0"/>
          <w:numId w:val="3"/>
        </w:numPr>
        <w:spacing w:before="0" w:beforeAutospacing="0" w:after="0" w:afterAutospacing="0" w:line="252" w:lineRule="auto"/>
        <w:ind w:left="900"/>
        <w:jc w:val="center"/>
        <w:rPr>
          <w:b/>
          <w:bCs/>
        </w:rPr>
      </w:pPr>
      <w:r w:rsidRPr="00E252E0">
        <w:rPr>
          <w:b/>
          <w:bCs/>
        </w:rPr>
        <w:t>MATERIAL AND METHODS</w:t>
      </w:r>
    </w:p>
    <w:p w14:paraId="46B23D0A" w14:textId="1220E9E4" w:rsidR="004D659D" w:rsidRPr="00E252E0" w:rsidRDefault="004D659D" w:rsidP="00E252E0">
      <w:pPr>
        <w:pStyle w:val="NormalWeb"/>
        <w:spacing w:before="0" w:beforeAutospacing="0" w:after="0" w:afterAutospacing="0" w:line="252" w:lineRule="auto"/>
        <w:jc w:val="both"/>
      </w:pPr>
      <w:r w:rsidRPr="00E252E0">
        <w:t>According to Simon (1960), the sort of decision being made and its context are the primary factors in determining the number of delegates. He thinks about whether the Whether a decision is programmed or not. Thompson, in his studies of organisation in action (1967), came to a similar conclusion. According to Burns and Stalker (1961), organisations with non-routine technology and organic structures exhibit higher levels of delegation than other types of organisations with customary tools and mechanical constructions. In his article, Harman (1963) discovered that interactions between environmental influences and the organisational system can have an impact on delegation. The level of delegation may be influenced by factors in the external environment, such as social, cultural, legal, political, and economic factors. For instance, when an organisation is faced with a crisis due to an abrupt shift in its environment, it tends to tighten control and delegating. According to Woodward's research from 1965, the nature of the company and the senior management's guiding principles both moderate the delegation. Some top management promote delegation throughout the company because they think it is an effective technique to complete tasks. This suggests that technology has an impact on delegating.</w:t>
      </w:r>
    </w:p>
    <w:p w14:paraId="521F7447" w14:textId="3CCB2C16" w:rsidR="004D659D" w:rsidRPr="00E252E0" w:rsidRDefault="004D659D" w:rsidP="004D659D">
      <w:pPr>
        <w:pStyle w:val="NormalWeb"/>
        <w:spacing w:after="240"/>
        <w:jc w:val="both"/>
      </w:pPr>
      <w:r w:rsidRPr="00E252E0">
        <w:t xml:space="preserve">Lawrence and Lorsch point out in their study (1967) that "The delegation also considers the cost factors in the decisions relative to the company's prestige, competitive strength, employee morale and performance". They reported that production departments, characterised by high certainty of tasks, established routines and tighter controls, are more </w:t>
      </w:r>
      <w:r w:rsidR="001C5DED" w:rsidRPr="00E252E0">
        <w:t>prone</w:t>
      </w:r>
      <w:r w:rsidRPr="00E252E0">
        <w:t xml:space="preserve"> to formalising of the structure. Sales departments are next. </w:t>
      </w:r>
      <w:r w:rsidR="00080E76" w:rsidRPr="00E252E0">
        <w:t xml:space="preserve">Chandrakant Loti a (1967) observed that, in India, delegation of authority not always for whole job. In most of the stat e enterprises, due to bureaucratic e or semigovernmental nature, delegation is not enough to enable a manager to execute his duties with confidence and convenience. Fear and frustration are an environment a rule in almost all l the stat e enterprise s in India. A manager in an Indian enterprise e has no feeling of confidence (which is so necessary for the efficient running of a business). In Some of the Indian state enterprises, powers are delegated to undesirable men due to political obligation or social pressure. Maier and Thurber (1969) repeated the experiment with undergraduate arts students. </w:t>
      </w:r>
      <w:r w:rsidR="00A65E5F" w:rsidRPr="00E252E0">
        <w:t>Again,</w:t>
      </w:r>
      <w:r w:rsidR="00080E76" w:rsidRPr="00E252E0">
        <w:t xml:space="preserve"> the result showed no difference for the two experimental conditions. It was suggested that only the granting for delegation was not enough. If subordinates are to respond and to solve problems, training must accompany the delegation process. These studies illustrate that the delegation must have the requisite attitudes, abilities, knowledge, and skills to use the delegated authority for problem solving. These are developed over a period. The consequences of delegation are thus contingent on other factors. Kakar (1972) opines that there is a high degree of control of subordinate's task performance by the superior in India organisations. This is complimented by the close supervision and non-participation in policy formulation and planning by substantial number of subordinates. It is the parental type in general and authoritarian which usually dominates superior subordinate relationship in Indian firms. Dr. R.D. Agrawal (1985) concludes that delegation is a function of variable s related to the </w:t>
      </w:r>
      <w:r w:rsidR="00A65E5F" w:rsidRPr="00E252E0">
        <w:t>superior,</w:t>
      </w:r>
      <w:r w:rsidR="00080E76" w:rsidRPr="00E252E0">
        <w:t xml:space="preserve"> the subordinate and other contextual factors. A manager has available to him </w:t>
      </w:r>
      <w:r w:rsidR="00A65E5F" w:rsidRPr="00E252E0">
        <w:t>several</w:t>
      </w:r>
      <w:r w:rsidR="00080E76" w:rsidRPr="00E252E0">
        <w:t xml:space="preserve"> delegation choices. His perception of delegated authority is influenced by decision type and </w:t>
      </w:r>
      <w:r w:rsidR="00A65E5F" w:rsidRPr="00E252E0">
        <w:t>its</w:t>
      </w:r>
      <w:r w:rsidR="00080E76" w:rsidRPr="00E252E0">
        <w:t xml:space="preserve"> context as well as his </w:t>
      </w:r>
      <w:r w:rsidR="00A65E5F" w:rsidRPr="00E252E0">
        <w:t>perception</w:t>
      </w:r>
      <w:r w:rsidR="00080E76" w:rsidRPr="00E252E0">
        <w:t xml:space="preserve"> of his subordinate's characteristics. This perceived need of delegation is moderated by </w:t>
      </w:r>
      <w:r w:rsidR="00A65E5F" w:rsidRPr="00E252E0">
        <w:t>several</w:t>
      </w:r>
      <w:r w:rsidR="00080E76" w:rsidRPr="00E252E0">
        <w:t xml:space="preserve"> situational variables including delegant's unit </w:t>
      </w:r>
      <w:r w:rsidR="00A65E5F" w:rsidRPr="00E252E0">
        <w:t>size,</w:t>
      </w:r>
      <w:r w:rsidR="00080E76" w:rsidRPr="00E252E0">
        <w:t xml:space="preserve"> functions, span, tasks, his own leadership </w:t>
      </w:r>
      <w:r w:rsidR="00A65E5F" w:rsidRPr="00E252E0">
        <w:t>style,</w:t>
      </w:r>
      <w:r w:rsidR="00080E76" w:rsidRPr="00E252E0">
        <w:t xml:space="preserve"> as well as his perception of his superior's leadership </w:t>
      </w:r>
      <w:r w:rsidR="00A65E5F" w:rsidRPr="00E252E0">
        <w:t>style.</w:t>
      </w:r>
      <w:r w:rsidR="00080E76" w:rsidRPr="00E252E0">
        <w:t xml:space="preserve"> Macro-organisational and environmental variable s also have impact on delegation. The subordinate also has his views of delegation needed by </w:t>
      </w:r>
      <w:r w:rsidR="00080E76" w:rsidRPr="00E252E0">
        <w:lastRenderedPageBreak/>
        <w:t xml:space="preserve">his job </w:t>
      </w:r>
      <w:r w:rsidR="00A65E5F" w:rsidRPr="00E252E0">
        <w:t>performance</w:t>
      </w:r>
      <w:r w:rsidR="00080E76" w:rsidRPr="00E252E0">
        <w:t xml:space="preserve"> is influenced by his </w:t>
      </w:r>
      <w:r w:rsidR="00A65E5F" w:rsidRPr="00E252E0">
        <w:t>perception</w:t>
      </w:r>
      <w:r w:rsidR="00080E76" w:rsidRPr="00E252E0">
        <w:t xml:space="preserve"> of decision type and context, his own characteristic s and his referent others. The "fit ' between emergent delegation and subordinate's perceived need for delegation has correlated consequences. Feedback on these consequences provide the due for modification of emergent delegation as well as </w:t>
      </w:r>
      <w:r w:rsidR="00A65E5F" w:rsidRPr="00E252E0">
        <w:t>subordinate</w:t>
      </w:r>
      <w:r w:rsidR="00080E76" w:rsidRPr="00E252E0">
        <w:t>' s perception of needed delegation, resulting in better "fit"</w:t>
      </w:r>
      <w:r w:rsidR="00A65E5F" w:rsidRPr="00E252E0">
        <w:t>.</w:t>
      </w:r>
    </w:p>
    <w:p w14:paraId="3CA4846D" w14:textId="361C1EB8" w:rsidR="00A65E5F" w:rsidRPr="00E252E0" w:rsidRDefault="00A65E5F" w:rsidP="00A537A6">
      <w:pPr>
        <w:pStyle w:val="NormalWeb"/>
        <w:numPr>
          <w:ilvl w:val="0"/>
          <w:numId w:val="3"/>
        </w:numPr>
        <w:spacing w:before="0" w:beforeAutospacing="0" w:after="0" w:afterAutospacing="0"/>
        <w:ind w:left="720"/>
        <w:jc w:val="center"/>
        <w:rPr>
          <w:b/>
          <w:bCs/>
        </w:rPr>
      </w:pPr>
      <w:r w:rsidRPr="00E252E0">
        <w:rPr>
          <w:b/>
          <w:bCs/>
        </w:rPr>
        <w:t>RESEARCH GAP</w:t>
      </w:r>
    </w:p>
    <w:p w14:paraId="11498571" w14:textId="73B28A8F" w:rsidR="00A65E5F" w:rsidRPr="00E252E0" w:rsidRDefault="00A65E5F" w:rsidP="00E252E0">
      <w:pPr>
        <w:pStyle w:val="NormalWeb"/>
        <w:spacing w:before="0" w:beforeAutospacing="0" w:after="0" w:afterAutospacing="0"/>
        <w:jc w:val="both"/>
      </w:pPr>
      <w:r w:rsidRPr="00E252E0">
        <w:t>This study compares how authority is delegated in Uttar Pradesh State's public and private sector organisations. Investigation is its main preoccupation. The factors to be considered when delegating authority include the level of delegation, the need for additional authority, the adequacy of the delegation, the informal use of authority resting with the boss (implied authority), its cause, and its effects.</w:t>
      </w:r>
    </w:p>
    <w:p w14:paraId="74269848" w14:textId="172EE29E" w:rsidR="006F689E" w:rsidRPr="00E252E0" w:rsidRDefault="006F689E" w:rsidP="00A537A6">
      <w:pPr>
        <w:pStyle w:val="NormalWeb"/>
        <w:numPr>
          <w:ilvl w:val="0"/>
          <w:numId w:val="3"/>
        </w:numPr>
        <w:spacing w:before="0" w:beforeAutospacing="0" w:after="0" w:afterAutospacing="0" w:line="252" w:lineRule="auto"/>
        <w:ind w:left="900"/>
        <w:jc w:val="center"/>
        <w:rPr>
          <w:b/>
          <w:bCs/>
        </w:rPr>
      </w:pPr>
      <w:r w:rsidRPr="00E252E0">
        <w:rPr>
          <w:b/>
          <w:bCs/>
        </w:rPr>
        <w:t>RESEARCH OBJECTIVES</w:t>
      </w:r>
    </w:p>
    <w:p w14:paraId="07ACEA89" w14:textId="77777777" w:rsidR="006F689E" w:rsidRPr="00E252E0" w:rsidRDefault="006F689E" w:rsidP="00E252E0">
      <w:pPr>
        <w:pStyle w:val="NormalWeb"/>
        <w:spacing w:before="0" w:beforeAutospacing="0" w:after="0" w:afterAutospacing="0" w:line="252" w:lineRule="auto"/>
        <w:jc w:val="both"/>
      </w:pPr>
      <w:r w:rsidRPr="00E252E0">
        <w:t>The study's main goal is to examine how much authority is delegated in organisations in the public and commercial sectors. Major objectives of the study are as follows:</w:t>
      </w:r>
    </w:p>
    <w:p w14:paraId="0FAE3E4C" w14:textId="77777777" w:rsidR="006F689E" w:rsidRPr="00E252E0" w:rsidRDefault="006F689E" w:rsidP="00E252E0">
      <w:pPr>
        <w:pStyle w:val="NormalWeb"/>
        <w:spacing w:before="0" w:beforeAutospacing="0" w:after="0" w:afterAutospacing="0" w:line="252" w:lineRule="auto"/>
        <w:jc w:val="both"/>
      </w:pPr>
      <w:r w:rsidRPr="00E252E0">
        <w:t>1. To establish the elements to be considered while distributing authority throughout the structure.</w:t>
      </w:r>
    </w:p>
    <w:p w14:paraId="2A98A9C0" w14:textId="77777777" w:rsidR="006F689E" w:rsidRPr="00E252E0" w:rsidRDefault="006F689E" w:rsidP="00E252E0">
      <w:pPr>
        <w:pStyle w:val="NormalWeb"/>
        <w:spacing w:before="0" w:beforeAutospacing="0" w:after="0" w:afterAutospacing="0" w:line="252" w:lineRule="auto"/>
        <w:jc w:val="both"/>
      </w:pPr>
      <w:r w:rsidRPr="00E252E0">
        <w:t>2. To determine the authority needed for various executives from various organisations.</w:t>
      </w:r>
    </w:p>
    <w:p w14:paraId="3DB4F0CF" w14:textId="77777777" w:rsidR="006F689E" w:rsidRPr="00E252E0" w:rsidRDefault="006F689E" w:rsidP="00E252E0">
      <w:pPr>
        <w:pStyle w:val="NormalWeb"/>
        <w:spacing w:before="0" w:beforeAutospacing="0" w:after="0" w:afterAutospacing="0" w:line="252" w:lineRule="auto"/>
        <w:jc w:val="both"/>
      </w:pPr>
      <w:r w:rsidRPr="00E252E0">
        <w:t>3. To determine the extent of authority delegation considering the situation.</w:t>
      </w:r>
    </w:p>
    <w:p w14:paraId="618708AB" w14:textId="77777777" w:rsidR="006F689E" w:rsidRPr="00E252E0" w:rsidRDefault="006F689E" w:rsidP="00E252E0">
      <w:pPr>
        <w:pStyle w:val="NormalWeb"/>
        <w:spacing w:before="0" w:beforeAutospacing="0" w:after="0" w:afterAutospacing="0" w:line="252" w:lineRule="auto"/>
        <w:jc w:val="both"/>
      </w:pPr>
      <w:r w:rsidRPr="00E252E0">
        <w:t>4. To examine the appropriateness or inadequacy of authority delegation based on business needs and actual delegation.</w:t>
      </w:r>
    </w:p>
    <w:p w14:paraId="1582DE81" w14:textId="67F7F10E" w:rsidR="00FD467E" w:rsidRPr="00E252E0" w:rsidRDefault="00FD467E" w:rsidP="00A537A6">
      <w:pPr>
        <w:pStyle w:val="NormalWeb"/>
        <w:numPr>
          <w:ilvl w:val="0"/>
          <w:numId w:val="3"/>
        </w:numPr>
        <w:spacing w:before="0" w:beforeAutospacing="0" w:after="0" w:afterAutospacing="0" w:line="252" w:lineRule="auto"/>
        <w:ind w:left="720"/>
        <w:jc w:val="center"/>
        <w:rPr>
          <w:b/>
          <w:bCs/>
        </w:rPr>
      </w:pPr>
      <w:r w:rsidRPr="00E252E0">
        <w:rPr>
          <w:b/>
          <w:bCs/>
        </w:rPr>
        <w:t>RESEARCH METHODOLOGY</w:t>
      </w:r>
    </w:p>
    <w:p w14:paraId="74EEF503" w14:textId="77777777" w:rsidR="006F689E" w:rsidRPr="00E252E0" w:rsidRDefault="00FD467E" w:rsidP="00E252E0">
      <w:pPr>
        <w:pStyle w:val="NormalWeb"/>
        <w:spacing w:before="0" w:beforeAutospacing="0" w:after="0" w:afterAutospacing="0" w:line="252" w:lineRule="auto"/>
        <w:jc w:val="both"/>
      </w:pPr>
      <w:r w:rsidRPr="00E252E0">
        <w:t>The explanation of the process used to conduct the study is covered in this section of the chapter. It includes research issues, are a part of the study, and the sample, data gathering techniques, statistical tools utilised for analysis, and the interpretation</w:t>
      </w:r>
      <w:r w:rsidR="006F689E" w:rsidRPr="00E252E0">
        <w:t xml:space="preserve"> of statistical data, as well as the type of the discovery. </w:t>
      </w:r>
    </w:p>
    <w:p w14:paraId="116D850B" w14:textId="5F8845FD" w:rsidR="001467AB" w:rsidRPr="00E252E0" w:rsidRDefault="00A65E5F" w:rsidP="00E252E0">
      <w:pPr>
        <w:spacing w:line="240" w:lineRule="auto"/>
        <w:jc w:val="both"/>
        <w:rPr>
          <w:rFonts w:ascii="Times New Roman" w:hAnsi="Times New Roman" w:cs="Times New Roman"/>
          <w:b/>
          <w:bCs/>
          <w:i/>
          <w:iCs/>
          <w:sz w:val="24"/>
          <w:szCs w:val="24"/>
        </w:rPr>
      </w:pPr>
      <w:r w:rsidRPr="00E252E0">
        <w:rPr>
          <w:rFonts w:ascii="Times New Roman" w:hAnsi="Times New Roman" w:cs="Times New Roman"/>
          <w:b/>
          <w:bCs/>
          <w:i/>
          <w:iCs/>
          <w:sz w:val="24"/>
          <w:szCs w:val="24"/>
        </w:rPr>
        <w:t>A. Research Hypotheses</w:t>
      </w:r>
    </w:p>
    <w:p w14:paraId="113731E8" w14:textId="615BDA6E" w:rsidR="00930A84" w:rsidRPr="00E252E0" w:rsidRDefault="00930A84" w:rsidP="00E252E0">
      <w:pPr>
        <w:spacing w:line="240" w:lineRule="auto"/>
        <w:ind w:firstLine="0"/>
        <w:jc w:val="both"/>
        <w:rPr>
          <w:rFonts w:ascii="Times New Roman" w:hAnsi="Times New Roman" w:cs="Times New Roman"/>
          <w:sz w:val="24"/>
          <w:szCs w:val="24"/>
        </w:rPr>
      </w:pPr>
      <w:r w:rsidRPr="00E252E0">
        <w:rPr>
          <w:rFonts w:ascii="Times New Roman" w:hAnsi="Times New Roman" w:cs="Times New Roman"/>
          <w:sz w:val="24"/>
          <w:szCs w:val="24"/>
        </w:rPr>
        <w:t xml:space="preserve">The hypothesis is crucial in directing research in an objective manner and in keeping it going. </w:t>
      </w:r>
      <w:r w:rsidR="00FD467E" w:rsidRPr="00E252E0">
        <w:rPr>
          <w:rFonts w:ascii="Times New Roman" w:hAnsi="Times New Roman" w:cs="Times New Roman"/>
          <w:sz w:val="24"/>
          <w:szCs w:val="24"/>
        </w:rPr>
        <w:t>Following hypotheses are framed based on comprehensive review of literature</w:t>
      </w:r>
      <w:r w:rsidRPr="00E252E0">
        <w:rPr>
          <w:rFonts w:ascii="Times New Roman" w:hAnsi="Times New Roman" w:cs="Times New Roman"/>
          <w:sz w:val="24"/>
          <w:szCs w:val="24"/>
        </w:rPr>
        <w:t>.</w:t>
      </w:r>
    </w:p>
    <w:p w14:paraId="5E206C49" w14:textId="5AE46297" w:rsidR="00930A84" w:rsidRPr="00E252E0" w:rsidRDefault="00930A84" w:rsidP="00E252E0">
      <w:pPr>
        <w:spacing w:line="240" w:lineRule="auto"/>
        <w:jc w:val="both"/>
        <w:rPr>
          <w:rFonts w:ascii="Times New Roman" w:hAnsi="Times New Roman" w:cs="Times New Roman"/>
          <w:sz w:val="24"/>
          <w:szCs w:val="24"/>
        </w:rPr>
      </w:pPr>
      <w:r w:rsidRPr="00E252E0">
        <w:rPr>
          <w:rFonts w:ascii="Times New Roman" w:hAnsi="Times New Roman" w:cs="Times New Roman"/>
          <w:sz w:val="24"/>
          <w:szCs w:val="24"/>
        </w:rPr>
        <w:t>H</w:t>
      </w:r>
      <w:r w:rsidRPr="00E252E0">
        <w:rPr>
          <w:rFonts w:ascii="Times New Roman" w:hAnsi="Times New Roman" w:cs="Times New Roman"/>
          <w:sz w:val="24"/>
          <w:szCs w:val="24"/>
          <w:vertAlign w:val="subscript"/>
        </w:rPr>
        <w:t>0:</w:t>
      </w:r>
      <w:r w:rsidRPr="00E252E0">
        <w:rPr>
          <w:rFonts w:ascii="Times New Roman" w:hAnsi="Times New Roman" w:cs="Times New Roman"/>
          <w:sz w:val="24"/>
          <w:szCs w:val="24"/>
        </w:rPr>
        <w:t xml:space="preserve"> The delegation of authority and capacity is positively correlated with the delegant's view of his subordinate.</w:t>
      </w:r>
    </w:p>
    <w:p w14:paraId="1CE716FF" w14:textId="77777777" w:rsidR="00930A84" w:rsidRPr="00E252E0" w:rsidRDefault="00930A84" w:rsidP="00E252E0">
      <w:pPr>
        <w:spacing w:line="240" w:lineRule="auto"/>
        <w:jc w:val="both"/>
        <w:rPr>
          <w:rFonts w:ascii="Times New Roman" w:hAnsi="Times New Roman" w:cs="Times New Roman"/>
          <w:sz w:val="24"/>
          <w:szCs w:val="24"/>
        </w:rPr>
      </w:pPr>
    </w:p>
    <w:p w14:paraId="6869EC62" w14:textId="5707B1D6" w:rsidR="00930A84" w:rsidRPr="00E252E0" w:rsidRDefault="00930A84" w:rsidP="00E252E0">
      <w:pPr>
        <w:spacing w:line="240" w:lineRule="auto"/>
        <w:jc w:val="both"/>
        <w:rPr>
          <w:rFonts w:ascii="Times New Roman" w:hAnsi="Times New Roman" w:cs="Times New Roman"/>
          <w:sz w:val="24"/>
          <w:szCs w:val="24"/>
        </w:rPr>
      </w:pPr>
      <w:r w:rsidRPr="00E252E0">
        <w:rPr>
          <w:rFonts w:ascii="Times New Roman" w:hAnsi="Times New Roman" w:cs="Times New Roman"/>
          <w:sz w:val="24"/>
          <w:szCs w:val="24"/>
        </w:rPr>
        <w:t>H</w:t>
      </w:r>
      <w:r w:rsidRPr="00E252E0">
        <w:rPr>
          <w:rFonts w:ascii="Times New Roman" w:hAnsi="Times New Roman" w:cs="Times New Roman"/>
          <w:sz w:val="24"/>
          <w:szCs w:val="24"/>
          <w:vertAlign w:val="subscript"/>
        </w:rPr>
        <w:t>01</w:t>
      </w:r>
      <w:r w:rsidRPr="00E252E0">
        <w:rPr>
          <w:rFonts w:ascii="Times New Roman" w:hAnsi="Times New Roman" w:cs="Times New Roman"/>
          <w:sz w:val="24"/>
          <w:szCs w:val="24"/>
        </w:rPr>
        <w:t>. The top level of management delegate the most authority, followed by middle and lower levels of management.</w:t>
      </w:r>
    </w:p>
    <w:p w14:paraId="429E4AD6" w14:textId="0A04D7B6" w:rsidR="00930A84" w:rsidRPr="00E252E0" w:rsidRDefault="00930A84" w:rsidP="00E252E0">
      <w:pPr>
        <w:spacing w:line="240" w:lineRule="auto"/>
        <w:jc w:val="both"/>
        <w:rPr>
          <w:rFonts w:ascii="Times New Roman" w:hAnsi="Times New Roman" w:cs="Times New Roman"/>
          <w:sz w:val="24"/>
          <w:szCs w:val="24"/>
        </w:rPr>
      </w:pPr>
      <w:r w:rsidRPr="00E252E0">
        <w:rPr>
          <w:rFonts w:ascii="Times New Roman" w:hAnsi="Times New Roman" w:cs="Times New Roman"/>
          <w:sz w:val="24"/>
          <w:szCs w:val="24"/>
        </w:rPr>
        <w:t>H</w:t>
      </w:r>
      <w:r w:rsidRPr="00E252E0">
        <w:rPr>
          <w:rFonts w:ascii="Times New Roman" w:hAnsi="Times New Roman" w:cs="Times New Roman"/>
          <w:sz w:val="24"/>
          <w:szCs w:val="24"/>
          <w:vertAlign w:val="subscript"/>
        </w:rPr>
        <w:t>02</w:t>
      </w:r>
      <w:r w:rsidRPr="00E252E0">
        <w:rPr>
          <w:rFonts w:ascii="Times New Roman" w:hAnsi="Times New Roman" w:cs="Times New Roman"/>
          <w:sz w:val="24"/>
          <w:szCs w:val="24"/>
        </w:rPr>
        <w:t>. Delegation is to a greater extent in matters involving administrative authority and to a lesser extent in matters involving financial authority.</w:t>
      </w:r>
    </w:p>
    <w:p w14:paraId="5B5DA396" w14:textId="2694EE54" w:rsidR="00930A84" w:rsidRPr="00E252E0" w:rsidRDefault="00930A84" w:rsidP="00E252E0">
      <w:pPr>
        <w:spacing w:line="240" w:lineRule="auto"/>
        <w:jc w:val="both"/>
        <w:rPr>
          <w:rFonts w:ascii="Times New Roman" w:hAnsi="Times New Roman" w:cs="Times New Roman"/>
          <w:sz w:val="24"/>
          <w:szCs w:val="24"/>
        </w:rPr>
      </w:pPr>
      <w:r w:rsidRPr="00E252E0">
        <w:rPr>
          <w:rFonts w:ascii="Times New Roman" w:hAnsi="Times New Roman" w:cs="Times New Roman"/>
          <w:sz w:val="24"/>
          <w:szCs w:val="24"/>
        </w:rPr>
        <w:t>H</w:t>
      </w:r>
      <w:r w:rsidR="00FD467E" w:rsidRPr="00E252E0">
        <w:rPr>
          <w:rFonts w:ascii="Times New Roman" w:hAnsi="Times New Roman" w:cs="Times New Roman"/>
          <w:sz w:val="24"/>
          <w:szCs w:val="24"/>
          <w:vertAlign w:val="subscript"/>
        </w:rPr>
        <w:t>03</w:t>
      </w:r>
      <w:r w:rsidRPr="00E252E0">
        <w:rPr>
          <w:rFonts w:ascii="Times New Roman" w:hAnsi="Times New Roman" w:cs="Times New Roman"/>
          <w:sz w:val="24"/>
          <w:szCs w:val="24"/>
        </w:rPr>
        <w:t>. Shortly after, the subordinate who has the employer's trust exercises his authority informally, and the supervisor is unconcerned.</w:t>
      </w:r>
    </w:p>
    <w:p w14:paraId="3A259EA9" w14:textId="77777777" w:rsidR="00E252E0" w:rsidRPr="00E252E0" w:rsidRDefault="00E252E0" w:rsidP="00E252E0">
      <w:pPr>
        <w:spacing w:line="240" w:lineRule="auto"/>
        <w:jc w:val="both"/>
        <w:rPr>
          <w:rFonts w:ascii="Times New Roman" w:hAnsi="Times New Roman" w:cs="Times New Roman"/>
          <w:sz w:val="24"/>
          <w:szCs w:val="24"/>
        </w:rPr>
      </w:pPr>
    </w:p>
    <w:p w14:paraId="7D53DC80" w14:textId="14D2CBE6" w:rsidR="00FD467E" w:rsidRPr="00E252E0" w:rsidRDefault="00FD467E" w:rsidP="00E252E0">
      <w:pPr>
        <w:spacing w:line="240" w:lineRule="auto"/>
        <w:jc w:val="both"/>
        <w:rPr>
          <w:rFonts w:ascii="Times New Roman" w:hAnsi="Times New Roman" w:cs="Times New Roman"/>
          <w:b/>
          <w:bCs/>
          <w:i/>
          <w:iCs/>
          <w:sz w:val="24"/>
          <w:szCs w:val="24"/>
        </w:rPr>
      </w:pPr>
      <w:r w:rsidRPr="00E252E0">
        <w:rPr>
          <w:rFonts w:ascii="Times New Roman" w:hAnsi="Times New Roman" w:cs="Times New Roman"/>
          <w:b/>
          <w:bCs/>
          <w:i/>
          <w:iCs/>
          <w:sz w:val="24"/>
          <w:szCs w:val="24"/>
        </w:rPr>
        <w:t>B. Coverage of The Study</w:t>
      </w:r>
    </w:p>
    <w:p w14:paraId="69BF48E7" w14:textId="7F2A0C45" w:rsidR="00FD467E" w:rsidRPr="00E252E0" w:rsidRDefault="00FD467E" w:rsidP="00E252E0">
      <w:pPr>
        <w:spacing w:line="240" w:lineRule="auto"/>
        <w:ind w:firstLine="0"/>
        <w:jc w:val="both"/>
        <w:rPr>
          <w:rFonts w:ascii="Times New Roman" w:hAnsi="Times New Roman" w:cs="Times New Roman"/>
          <w:sz w:val="24"/>
          <w:szCs w:val="24"/>
        </w:rPr>
      </w:pPr>
      <w:r w:rsidRPr="00E252E0">
        <w:rPr>
          <w:rFonts w:ascii="Times New Roman" w:hAnsi="Times New Roman" w:cs="Times New Roman"/>
          <w:sz w:val="24"/>
          <w:szCs w:val="24"/>
        </w:rPr>
        <w:t>Since the issue is broad, it is impractical for a researcher to cover all area of the study, especially if rigour is to be upheld. Consequently, the following restrictions on coverage apply to the current study:</w:t>
      </w:r>
    </w:p>
    <w:p w14:paraId="74255B0C" w14:textId="09B8FED0" w:rsidR="00FD467E" w:rsidRPr="00E252E0" w:rsidRDefault="00FD467E" w:rsidP="00E252E0">
      <w:pPr>
        <w:pStyle w:val="ListParagraph"/>
        <w:numPr>
          <w:ilvl w:val="0"/>
          <w:numId w:val="1"/>
        </w:numPr>
        <w:spacing w:line="240" w:lineRule="auto"/>
        <w:ind w:left="360"/>
        <w:jc w:val="both"/>
        <w:rPr>
          <w:rFonts w:ascii="Times New Roman" w:hAnsi="Times New Roman" w:cs="Times New Roman"/>
          <w:sz w:val="24"/>
          <w:szCs w:val="24"/>
        </w:rPr>
      </w:pPr>
      <w:r w:rsidRPr="00E252E0">
        <w:rPr>
          <w:rFonts w:ascii="Times New Roman" w:hAnsi="Times New Roman" w:cs="Times New Roman"/>
          <w:sz w:val="24"/>
          <w:szCs w:val="24"/>
        </w:rPr>
        <w:t>Only six public sector entities and six commercial sector organisations operating in Uttar Pradesh State are covered by the study.</w:t>
      </w:r>
    </w:p>
    <w:p w14:paraId="144C84D1" w14:textId="77777777" w:rsidR="00FD467E" w:rsidRPr="00E252E0" w:rsidRDefault="00FD467E" w:rsidP="00E252E0">
      <w:pPr>
        <w:spacing w:line="240" w:lineRule="auto"/>
        <w:ind w:firstLine="0"/>
        <w:jc w:val="both"/>
        <w:rPr>
          <w:rFonts w:ascii="Times New Roman" w:hAnsi="Times New Roman" w:cs="Times New Roman"/>
          <w:sz w:val="24"/>
          <w:szCs w:val="24"/>
        </w:rPr>
      </w:pPr>
      <w:r w:rsidRPr="00E252E0">
        <w:rPr>
          <w:rFonts w:ascii="Times New Roman" w:hAnsi="Times New Roman" w:cs="Times New Roman"/>
          <w:sz w:val="24"/>
          <w:szCs w:val="24"/>
        </w:rPr>
        <w:t xml:space="preserve">2. In such a department, the delegation of authority to the division/department head and his next subordinate has been covered. </w:t>
      </w:r>
    </w:p>
    <w:p w14:paraId="4B2E81FE" w14:textId="2894E6F9" w:rsidR="00FD467E" w:rsidRPr="00E252E0" w:rsidRDefault="00FD467E" w:rsidP="00E252E0">
      <w:pPr>
        <w:spacing w:line="240" w:lineRule="auto"/>
        <w:ind w:firstLine="0"/>
        <w:jc w:val="both"/>
        <w:rPr>
          <w:rFonts w:ascii="Times New Roman" w:hAnsi="Times New Roman" w:cs="Times New Roman"/>
          <w:sz w:val="24"/>
          <w:szCs w:val="24"/>
        </w:rPr>
      </w:pPr>
      <w:r w:rsidRPr="00E252E0">
        <w:rPr>
          <w:rFonts w:ascii="Times New Roman" w:hAnsi="Times New Roman" w:cs="Times New Roman"/>
          <w:sz w:val="24"/>
          <w:szCs w:val="24"/>
        </w:rPr>
        <w:t>3. In such an organisation, it covers primarily eight departments comprising of delegation of authority.</w:t>
      </w:r>
    </w:p>
    <w:p w14:paraId="3DBA8E13" w14:textId="04BD6FCD" w:rsidR="00FD467E" w:rsidRPr="00E252E0" w:rsidRDefault="00FD467E" w:rsidP="00E252E0">
      <w:pPr>
        <w:spacing w:line="240" w:lineRule="auto"/>
        <w:ind w:firstLine="0"/>
        <w:jc w:val="both"/>
        <w:rPr>
          <w:rFonts w:ascii="Times New Roman" w:hAnsi="Times New Roman" w:cs="Times New Roman"/>
          <w:sz w:val="20"/>
          <w:szCs w:val="20"/>
        </w:rPr>
      </w:pPr>
      <w:r w:rsidRPr="00E252E0">
        <w:rPr>
          <w:rFonts w:ascii="Times New Roman" w:hAnsi="Times New Roman" w:cs="Times New Roman"/>
          <w:sz w:val="24"/>
          <w:szCs w:val="24"/>
        </w:rPr>
        <w:lastRenderedPageBreak/>
        <w:t>4. The official assignment of jobs, the corresponding authority, and the informal use of the implied delegation were the main points of attention</w:t>
      </w:r>
      <w:r w:rsidRPr="00E252E0">
        <w:rPr>
          <w:rFonts w:ascii="Times New Roman" w:hAnsi="Times New Roman" w:cs="Times New Roman"/>
          <w:sz w:val="20"/>
          <w:szCs w:val="20"/>
        </w:rPr>
        <w:t>.</w:t>
      </w:r>
    </w:p>
    <w:p w14:paraId="6A3D5C26" w14:textId="77777777" w:rsidR="00FD467E" w:rsidRPr="00E252E0" w:rsidRDefault="00FD467E" w:rsidP="00E252E0">
      <w:pPr>
        <w:spacing w:line="240" w:lineRule="auto"/>
        <w:jc w:val="both"/>
        <w:rPr>
          <w:rFonts w:ascii="Times New Roman" w:hAnsi="Times New Roman" w:cs="Times New Roman"/>
          <w:sz w:val="20"/>
          <w:szCs w:val="20"/>
        </w:rPr>
      </w:pPr>
    </w:p>
    <w:p w14:paraId="07BD43D7" w14:textId="04DD9F0E" w:rsidR="006F689E" w:rsidRDefault="006F689E" w:rsidP="00E252E0">
      <w:pPr>
        <w:spacing w:line="240" w:lineRule="auto"/>
        <w:jc w:val="both"/>
        <w:rPr>
          <w:rFonts w:ascii="Times New Roman" w:hAnsi="Times New Roman" w:cs="Times New Roman"/>
          <w:b/>
          <w:bCs/>
          <w:i/>
          <w:iCs/>
          <w:sz w:val="24"/>
          <w:szCs w:val="24"/>
        </w:rPr>
      </w:pPr>
      <w:r w:rsidRPr="006F689E">
        <w:rPr>
          <w:rFonts w:ascii="Times New Roman" w:hAnsi="Times New Roman" w:cs="Times New Roman"/>
          <w:b/>
          <w:bCs/>
          <w:i/>
          <w:iCs/>
          <w:sz w:val="24"/>
          <w:szCs w:val="24"/>
        </w:rPr>
        <w:t>C. Sources of Data Information</w:t>
      </w:r>
    </w:p>
    <w:p w14:paraId="34E72533" w14:textId="4D71F57D" w:rsidR="006F689E" w:rsidRDefault="006F689E" w:rsidP="00E252E0">
      <w:pPr>
        <w:spacing w:line="240" w:lineRule="auto"/>
        <w:ind w:firstLine="0"/>
        <w:jc w:val="both"/>
        <w:rPr>
          <w:rFonts w:ascii="Times New Roman" w:hAnsi="Times New Roman" w:cs="Times New Roman"/>
          <w:sz w:val="24"/>
          <w:szCs w:val="24"/>
        </w:rPr>
      </w:pPr>
      <w:r w:rsidRPr="006F689E">
        <w:rPr>
          <w:rFonts w:ascii="Times New Roman" w:hAnsi="Times New Roman" w:cs="Times New Roman"/>
          <w:sz w:val="24"/>
          <w:szCs w:val="24"/>
        </w:rPr>
        <w:t>Based on the well specified research problem and associated hypothesis, a questionnaire was created. Before its use, the questionnaire instruments' validity was evaluated.</w:t>
      </w:r>
      <w:r>
        <w:rPr>
          <w:rFonts w:ascii="Times New Roman" w:hAnsi="Times New Roman" w:cs="Times New Roman"/>
          <w:sz w:val="24"/>
          <w:szCs w:val="24"/>
        </w:rPr>
        <w:t xml:space="preserve"> </w:t>
      </w:r>
      <w:r w:rsidRPr="006F689E">
        <w:rPr>
          <w:rFonts w:ascii="Times New Roman" w:hAnsi="Times New Roman" w:cs="Times New Roman"/>
          <w:sz w:val="24"/>
          <w:szCs w:val="24"/>
        </w:rPr>
        <w:t>administration. Two organisations participated in the schedule testing as responses. The goal of the study was stated to the responders. The phrasing of the questions and statements was revised and altered based on the experience gathered to create the schedule's final format. Information was gathered from some of the respondents in the organisation via a questionnaire and through chats. Executives were given questionnaires to complete at their discretion. Questionnaires for the following conference were gathered</w:t>
      </w:r>
      <w:r w:rsidRPr="006F689E">
        <w:rPr>
          <w:rFonts w:ascii="Times New Roman" w:hAnsi="Times New Roman" w:cs="Times New Roman"/>
          <w:b/>
          <w:bCs/>
          <w:sz w:val="24"/>
          <w:szCs w:val="24"/>
        </w:rPr>
        <w:t>.</w:t>
      </w:r>
      <w:r>
        <w:rPr>
          <w:rFonts w:ascii="Times New Roman" w:hAnsi="Times New Roman" w:cs="Times New Roman"/>
          <w:b/>
          <w:bCs/>
          <w:sz w:val="24"/>
          <w:szCs w:val="24"/>
        </w:rPr>
        <w:t xml:space="preserve"> </w:t>
      </w:r>
      <w:r w:rsidRPr="006F689E">
        <w:rPr>
          <w:rFonts w:ascii="Times New Roman" w:hAnsi="Times New Roman" w:cs="Times New Roman"/>
          <w:sz w:val="24"/>
          <w:szCs w:val="24"/>
        </w:rPr>
        <w:t>All the questions were developed using a rational construct criterion, i.e., using the body of information already available in the fields of management theory and organisational</w:t>
      </w:r>
      <w:r>
        <w:rPr>
          <w:rFonts w:ascii="Times New Roman" w:hAnsi="Times New Roman" w:cs="Times New Roman"/>
          <w:sz w:val="24"/>
          <w:szCs w:val="24"/>
        </w:rPr>
        <w:t xml:space="preserve"> </w:t>
      </w:r>
      <w:r w:rsidRPr="006F689E">
        <w:rPr>
          <w:rFonts w:ascii="Times New Roman" w:hAnsi="Times New Roman" w:cs="Times New Roman"/>
          <w:sz w:val="24"/>
          <w:szCs w:val="24"/>
        </w:rPr>
        <w:t>conduct and theory. With the intention of gathering information to test hypotheses in the study's predetermined regions, the objectives of the study were translated into questions.</w:t>
      </w:r>
    </w:p>
    <w:p w14:paraId="5BBF1F01" w14:textId="1305EF87" w:rsidR="006F689E" w:rsidRDefault="006F689E" w:rsidP="00E252E0">
      <w:pPr>
        <w:spacing w:line="240" w:lineRule="auto"/>
        <w:ind w:firstLine="0"/>
        <w:jc w:val="both"/>
        <w:rPr>
          <w:rFonts w:ascii="Times New Roman" w:hAnsi="Times New Roman" w:cs="Times New Roman"/>
          <w:b/>
          <w:bCs/>
          <w:i/>
          <w:iCs/>
          <w:sz w:val="24"/>
          <w:szCs w:val="24"/>
        </w:rPr>
      </w:pPr>
      <w:r w:rsidRPr="00E252E0">
        <w:rPr>
          <w:rFonts w:ascii="Times New Roman" w:hAnsi="Times New Roman" w:cs="Times New Roman"/>
          <w:b/>
          <w:bCs/>
          <w:i/>
          <w:iCs/>
          <w:sz w:val="24"/>
          <w:szCs w:val="24"/>
        </w:rPr>
        <w:t>D</w:t>
      </w:r>
      <w:r w:rsidRPr="006F689E">
        <w:rPr>
          <w:rFonts w:ascii="Times New Roman" w:hAnsi="Times New Roman" w:cs="Times New Roman"/>
          <w:b/>
          <w:bCs/>
          <w:i/>
          <w:iCs/>
          <w:sz w:val="24"/>
          <w:szCs w:val="24"/>
        </w:rPr>
        <w:t>. Research Instruments and Tools</w:t>
      </w:r>
    </w:p>
    <w:p w14:paraId="797542A4" w14:textId="77777777" w:rsidR="00351DF5" w:rsidRPr="00351DF5" w:rsidRDefault="00351DF5" w:rsidP="00E252E0">
      <w:pPr>
        <w:spacing w:line="240" w:lineRule="auto"/>
        <w:ind w:firstLine="0"/>
        <w:jc w:val="both"/>
        <w:rPr>
          <w:rFonts w:ascii="Times New Roman" w:hAnsi="Times New Roman" w:cs="Times New Roman"/>
          <w:sz w:val="24"/>
          <w:szCs w:val="24"/>
        </w:rPr>
      </w:pPr>
      <w:r w:rsidRPr="00351DF5">
        <w:rPr>
          <w:rFonts w:ascii="Times New Roman" w:hAnsi="Times New Roman" w:cs="Times New Roman"/>
          <w:sz w:val="24"/>
          <w:szCs w:val="24"/>
        </w:rPr>
        <w:t>The following types of questions were included in the questionnaire:</w:t>
      </w:r>
    </w:p>
    <w:p w14:paraId="6257274E" w14:textId="02D5011E" w:rsidR="00351DF5" w:rsidRPr="00351DF5" w:rsidRDefault="00351DF5" w:rsidP="00E252E0">
      <w:pPr>
        <w:spacing w:line="240" w:lineRule="auto"/>
        <w:ind w:firstLine="0"/>
        <w:jc w:val="both"/>
        <w:rPr>
          <w:rFonts w:ascii="Times New Roman" w:hAnsi="Times New Roman" w:cs="Times New Roman"/>
          <w:sz w:val="24"/>
          <w:szCs w:val="24"/>
        </w:rPr>
      </w:pPr>
      <w:r w:rsidRPr="00351DF5">
        <w:rPr>
          <w:rFonts w:ascii="Times New Roman" w:hAnsi="Times New Roman" w:cs="Times New Roman"/>
          <w:sz w:val="24"/>
          <w:szCs w:val="24"/>
        </w:rPr>
        <w:t>a) Choosing inquiries pertaining to the tasks of the respondent and</w:t>
      </w:r>
      <w:r>
        <w:rPr>
          <w:rFonts w:ascii="Times New Roman" w:hAnsi="Times New Roman" w:cs="Times New Roman"/>
          <w:sz w:val="24"/>
          <w:szCs w:val="24"/>
        </w:rPr>
        <w:t xml:space="preserve"> </w:t>
      </w:r>
      <w:r w:rsidRPr="00351DF5">
        <w:rPr>
          <w:rFonts w:ascii="Times New Roman" w:hAnsi="Times New Roman" w:cs="Times New Roman"/>
          <w:sz w:val="24"/>
          <w:szCs w:val="24"/>
        </w:rPr>
        <w:t>responsibility, age, experience, etc.</w:t>
      </w:r>
    </w:p>
    <w:p w14:paraId="448BC403" w14:textId="77777777" w:rsidR="00351DF5" w:rsidRPr="00351DF5" w:rsidRDefault="00351DF5" w:rsidP="00E252E0">
      <w:pPr>
        <w:spacing w:line="240" w:lineRule="auto"/>
        <w:ind w:firstLine="0"/>
        <w:jc w:val="both"/>
        <w:rPr>
          <w:rFonts w:ascii="Times New Roman" w:hAnsi="Times New Roman" w:cs="Times New Roman"/>
          <w:sz w:val="24"/>
          <w:szCs w:val="24"/>
        </w:rPr>
      </w:pPr>
      <w:r w:rsidRPr="00351DF5">
        <w:rPr>
          <w:rFonts w:ascii="Times New Roman" w:hAnsi="Times New Roman" w:cs="Times New Roman"/>
          <w:sz w:val="24"/>
          <w:szCs w:val="24"/>
        </w:rPr>
        <w:t xml:space="preserve">(b) Multiple-choice questions, in which the respondent is presented with several options and asked to select the set that most closely matches the operating conditions. </w:t>
      </w:r>
    </w:p>
    <w:p w14:paraId="5CA78120" w14:textId="77777777" w:rsidR="00351DF5" w:rsidRPr="00351DF5" w:rsidRDefault="00351DF5" w:rsidP="00E252E0">
      <w:pPr>
        <w:spacing w:line="240" w:lineRule="auto"/>
        <w:ind w:firstLine="0"/>
        <w:jc w:val="both"/>
        <w:rPr>
          <w:rFonts w:ascii="Times New Roman" w:hAnsi="Times New Roman" w:cs="Times New Roman"/>
          <w:sz w:val="24"/>
          <w:szCs w:val="24"/>
        </w:rPr>
      </w:pPr>
      <w:r w:rsidRPr="00351DF5">
        <w:rPr>
          <w:rFonts w:ascii="Times New Roman" w:hAnsi="Times New Roman" w:cs="Times New Roman"/>
          <w:sz w:val="24"/>
          <w:szCs w:val="24"/>
        </w:rPr>
        <w:t>situation. Such inquiries were made in order to identify policies, tactics, and behaviours as well as the causes, relationships, and effects of each.</w:t>
      </w:r>
    </w:p>
    <w:p w14:paraId="3796031A" w14:textId="461AFE6C" w:rsidR="00351DF5" w:rsidRPr="00351DF5" w:rsidRDefault="00351DF5" w:rsidP="00E252E0">
      <w:pPr>
        <w:spacing w:line="240" w:lineRule="auto"/>
        <w:ind w:firstLine="0"/>
        <w:jc w:val="both"/>
        <w:rPr>
          <w:rFonts w:ascii="Times New Roman" w:hAnsi="Times New Roman" w:cs="Times New Roman"/>
          <w:sz w:val="24"/>
          <w:szCs w:val="24"/>
        </w:rPr>
      </w:pPr>
      <w:r w:rsidRPr="00351DF5">
        <w:rPr>
          <w:rFonts w:ascii="Times New Roman" w:hAnsi="Times New Roman" w:cs="Times New Roman"/>
          <w:sz w:val="24"/>
          <w:szCs w:val="24"/>
        </w:rPr>
        <w:t xml:space="preserve">(c) A question was created using a Likert-type summarised scale to collect data on attitudes, perceptions, and other topics that might be measured in terms of degree, such as the degree of </w:t>
      </w:r>
      <w:r>
        <w:rPr>
          <w:rFonts w:ascii="Times New Roman" w:hAnsi="Times New Roman" w:cs="Times New Roman"/>
          <w:sz w:val="24"/>
          <w:szCs w:val="24"/>
        </w:rPr>
        <w:t>d</w:t>
      </w:r>
      <w:r w:rsidRPr="00351DF5">
        <w:rPr>
          <w:rFonts w:ascii="Times New Roman" w:hAnsi="Times New Roman" w:cs="Times New Roman"/>
          <w:sz w:val="24"/>
          <w:szCs w:val="24"/>
        </w:rPr>
        <w:t>elegation or the demand for more authority.</w:t>
      </w:r>
    </w:p>
    <w:p w14:paraId="42563AA0" w14:textId="1101CF2B" w:rsidR="00351DF5" w:rsidRPr="00351DF5" w:rsidRDefault="00351DF5" w:rsidP="00E252E0">
      <w:pPr>
        <w:spacing w:line="240" w:lineRule="auto"/>
        <w:ind w:firstLine="0"/>
        <w:jc w:val="both"/>
        <w:rPr>
          <w:rFonts w:ascii="Times New Roman" w:hAnsi="Times New Roman" w:cs="Times New Roman"/>
          <w:sz w:val="24"/>
          <w:szCs w:val="24"/>
        </w:rPr>
      </w:pPr>
      <w:r w:rsidRPr="00351DF5">
        <w:rPr>
          <w:rFonts w:ascii="Times New Roman" w:hAnsi="Times New Roman" w:cs="Times New Roman"/>
          <w:sz w:val="24"/>
          <w:szCs w:val="24"/>
        </w:rPr>
        <w:t>(c) Questions with a 'Yes' or 'no' response option were used to gauge the respondent's leadership style.</w:t>
      </w:r>
    </w:p>
    <w:p w14:paraId="7B479FD5" w14:textId="40A6C5ED" w:rsidR="006F689E" w:rsidRPr="006F689E" w:rsidRDefault="00351DF5" w:rsidP="00A537A6">
      <w:pPr>
        <w:spacing w:line="240" w:lineRule="auto"/>
        <w:ind w:firstLine="0"/>
        <w:jc w:val="center"/>
        <w:rPr>
          <w:rFonts w:ascii="Times New Roman" w:hAnsi="Times New Roman" w:cs="Times New Roman"/>
          <w:b/>
          <w:bCs/>
          <w:i/>
          <w:iCs/>
          <w:sz w:val="24"/>
          <w:szCs w:val="24"/>
        </w:rPr>
      </w:pPr>
      <w:r>
        <w:rPr>
          <w:rFonts w:ascii="Times New Roman" w:hAnsi="Times New Roman" w:cs="Times New Roman"/>
          <w:b/>
          <w:bCs/>
          <w:sz w:val="24"/>
          <w:szCs w:val="24"/>
        </w:rPr>
        <w:t>VI</w:t>
      </w:r>
      <w:r w:rsidRPr="00351DF5">
        <w:rPr>
          <w:rFonts w:ascii="Times New Roman" w:hAnsi="Times New Roman" w:cs="Times New Roman"/>
          <w:b/>
          <w:bCs/>
        </w:rPr>
        <w:t>. STATISTICAL ANALYSIS AND INTERPRETATION OF DATA</w:t>
      </w:r>
    </w:p>
    <w:p w14:paraId="6CC7036D" w14:textId="77777777" w:rsidR="003C69C4" w:rsidRDefault="00AD5C97" w:rsidP="00E252E0">
      <w:pPr>
        <w:spacing w:line="240" w:lineRule="auto"/>
        <w:ind w:firstLine="0"/>
        <w:jc w:val="both"/>
        <w:rPr>
          <w:rFonts w:ascii="Times New Roman" w:hAnsi="Times New Roman" w:cs="Times New Roman"/>
          <w:sz w:val="24"/>
          <w:szCs w:val="24"/>
        </w:rPr>
      </w:pPr>
      <w:r w:rsidRPr="00AD5C97">
        <w:rPr>
          <w:rFonts w:ascii="Times New Roman" w:hAnsi="Times New Roman" w:cs="Times New Roman"/>
          <w:sz w:val="24"/>
          <w:szCs w:val="24"/>
        </w:rPr>
        <w:t>Editing and codification were done on the filled questions.</w:t>
      </w:r>
      <w:r>
        <w:rPr>
          <w:rFonts w:ascii="Times New Roman" w:hAnsi="Times New Roman" w:cs="Times New Roman"/>
          <w:sz w:val="24"/>
          <w:szCs w:val="24"/>
        </w:rPr>
        <w:t xml:space="preserve"> </w:t>
      </w:r>
      <w:r w:rsidRPr="00AD5C97">
        <w:rPr>
          <w:rFonts w:ascii="Times New Roman" w:hAnsi="Times New Roman" w:cs="Times New Roman"/>
          <w:sz w:val="24"/>
          <w:szCs w:val="24"/>
        </w:rPr>
        <w:t>The qualitative elements were put into numbers. The data was then processed and added to a master table. Various</w:t>
      </w:r>
      <w:r>
        <w:rPr>
          <w:rFonts w:ascii="Times New Roman" w:hAnsi="Times New Roman" w:cs="Times New Roman"/>
          <w:sz w:val="24"/>
          <w:szCs w:val="24"/>
        </w:rPr>
        <w:t xml:space="preserve"> </w:t>
      </w:r>
      <w:r w:rsidRPr="00AD5C97">
        <w:rPr>
          <w:rFonts w:ascii="Times New Roman" w:hAnsi="Times New Roman" w:cs="Times New Roman"/>
          <w:sz w:val="24"/>
          <w:szCs w:val="24"/>
        </w:rPr>
        <w:t>tables used in this study were created using the master table as a base. In order to make conclusions, the information in these tables was investigated using appropriate statistical methods, such as the T test and X test to test the statistical significance.</w:t>
      </w:r>
      <w:r w:rsidR="003C69C4">
        <w:rPr>
          <w:rFonts w:ascii="Times New Roman" w:hAnsi="Times New Roman" w:cs="Times New Roman"/>
          <w:sz w:val="24"/>
          <w:szCs w:val="24"/>
        </w:rPr>
        <w:t xml:space="preserve"> For the analysis purpose the following details were presented of respondents working in selected public and private organisations of Uttar Pradesh: </w:t>
      </w:r>
    </w:p>
    <w:p w14:paraId="34036826" w14:textId="3F21C0EE" w:rsidR="003C69C4" w:rsidRDefault="003C69C4" w:rsidP="00E252E0">
      <w:pPr>
        <w:spacing w:line="240" w:lineRule="auto"/>
        <w:ind w:firstLine="0"/>
        <w:jc w:val="both"/>
        <w:rPr>
          <w:rFonts w:ascii="Times New Roman" w:hAnsi="Times New Roman" w:cs="Times New Roman"/>
          <w:sz w:val="24"/>
          <w:szCs w:val="24"/>
        </w:rPr>
      </w:pPr>
      <w:r>
        <w:t xml:space="preserve">1. </w:t>
      </w:r>
      <w:r w:rsidRPr="003C69C4">
        <w:rPr>
          <w:rFonts w:ascii="Times New Roman" w:hAnsi="Times New Roman" w:cs="Times New Roman"/>
          <w:sz w:val="24"/>
          <w:szCs w:val="24"/>
        </w:rPr>
        <w:t>General information of the respondents</w:t>
      </w:r>
      <w:r w:rsidR="00016B1A">
        <w:rPr>
          <w:rFonts w:ascii="Times New Roman" w:hAnsi="Times New Roman" w:cs="Times New Roman"/>
          <w:sz w:val="24"/>
          <w:szCs w:val="24"/>
        </w:rPr>
        <w:t>.</w:t>
      </w:r>
      <w:r w:rsidRPr="003C69C4">
        <w:rPr>
          <w:rFonts w:ascii="Times New Roman" w:hAnsi="Times New Roman" w:cs="Times New Roman"/>
          <w:sz w:val="24"/>
          <w:szCs w:val="24"/>
        </w:rPr>
        <w:t xml:space="preserve"> </w:t>
      </w:r>
    </w:p>
    <w:p w14:paraId="212A12F2" w14:textId="36283263" w:rsidR="003C69C4" w:rsidRDefault="003C69C4" w:rsidP="00E252E0">
      <w:pPr>
        <w:spacing w:line="240" w:lineRule="auto"/>
        <w:ind w:firstLine="0"/>
        <w:jc w:val="both"/>
        <w:rPr>
          <w:rFonts w:ascii="Times New Roman" w:hAnsi="Times New Roman" w:cs="Times New Roman"/>
          <w:sz w:val="24"/>
          <w:szCs w:val="24"/>
        </w:rPr>
      </w:pPr>
      <w:r w:rsidRPr="003C69C4">
        <w:rPr>
          <w:rFonts w:ascii="Times New Roman" w:hAnsi="Times New Roman" w:cs="Times New Roman"/>
          <w:sz w:val="24"/>
          <w:szCs w:val="24"/>
        </w:rPr>
        <w:t>2. Delegation of authority</w:t>
      </w:r>
      <w:r w:rsidR="00016B1A">
        <w:rPr>
          <w:rFonts w:ascii="Times New Roman" w:hAnsi="Times New Roman" w:cs="Times New Roman"/>
          <w:sz w:val="24"/>
          <w:szCs w:val="24"/>
        </w:rPr>
        <w:t>.</w:t>
      </w:r>
    </w:p>
    <w:p w14:paraId="4CBB8A22" w14:textId="7EF5C8E0" w:rsidR="003C69C4" w:rsidRDefault="003C69C4" w:rsidP="00E252E0">
      <w:pPr>
        <w:spacing w:line="240" w:lineRule="auto"/>
        <w:ind w:firstLine="0"/>
        <w:jc w:val="both"/>
        <w:rPr>
          <w:rFonts w:ascii="Times New Roman" w:hAnsi="Times New Roman" w:cs="Times New Roman"/>
          <w:sz w:val="24"/>
          <w:szCs w:val="24"/>
        </w:rPr>
      </w:pPr>
      <w:r w:rsidRPr="003C69C4">
        <w:rPr>
          <w:rFonts w:ascii="Times New Roman" w:hAnsi="Times New Roman" w:cs="Times New Roman"/>
          <w:sz w:val="24"/>
          <w:szCs w:val="24"/>
        </w:rPr>
        <w:t>2.1 Considerations in delegation of authority</w:t>
      </w:r>
      <w:r w:rsidR="00016B1A">
        <w:rPr>
          <w:rFonts w:ascii="Times New Roman" w:hAnsi="Times New Roman" w:cs="Times New Roman"/>
          <w:sz w:val="24"/>
          <w:szCs w:val="24"/>
        </w:rPr>
        <w:t>.</w:t>
      </w:r>
    </w:p>
    <w:p w14:paraId="46A33695" w14:textId="5333A2B5" w:rsidR="003C69C4" w:rsidRDefault="003C69C4" w:rsidP="00E252E0">
      <w:pPr>
        <w:spacing w:line="240" w:lineRule="auto"/>
        <w:ind w:firstLine="0"/>
        <w:jc w:val="both"/>
        <w:rPr>
          <w:rFonts w:ascii="Times New Roman" w:hAnsi="Times New Roman" w:cs="Times New Roman"/>
          <w:sz w:val="24"/>
          <w:szCs w:val="24"/>
        </w:rPr>
      </w:pPr>
      <w:r w:rsidRPr="003C69C4">
        <w:rPr>
          <w:rFonts w:ascii="Times New Roman" w:hAnsi="Times New Roman" w:cs="Times New Roman"/>
          <w:sz w:val="24"/>
          <w:szCs w:val="24"/>
        </w:rPr>
        <w:t>2.2 Authority relating the distribution of job</w:t>
      </w:r>
      <w:r w:rsidR="00016B1A">
        <w:rPr>
          <w:rFonts w:ascii="Times New Roman" w:hAnsi="Times New Roman" w:cs="Times New Roman"/>
          <w:sz w:val="24"/>
          <w:szCs w:val="24"/>
        </w:rPr>
        <w:t>.</w:t>
      </w:r>
      <w:r w:rsidRPr="003C69C4">
        <w:rPr>
          <w:rFonts w:ascii="Times New Roman" w:hAnsi="Times New Roman" w:cs="Times New Roman"/>
          <w:sz w:val="24"/>
          <w:szCs w:val="24"/>
        </w:rPr>
        <w:t xml:space="preserve"> </w:t>
      </w:r>
    </w:p>
    <w:p w14:paraId="6E855C72" w14:textId="1211E2BA" w:rsidR="003C69C4" w:rsidRDefault="003C69C4" w:rsidP="00E252E0">
      <w:pPr>
        <w:spacing w:line="240" w:lineRule="auto"/>
        <w:ind w:firstLine="0"/>
        <w:jc w:val="both"/>
        <w:rPr>
          <w:rFonts w:ascii="Times New Roman" w:hAnsi="Times New Roman" w:cs="Times New Roman"/>
          <w:sz w:val="24"/>
          <w:szCs w:val="24"/>
        </w:rPr>
      </w:pPr>
      <w:r w:rsidRPr="003C69C4">
        <w:rPr>
          <w:rFonts w:ascii="Times New Roman" w:hAnsi="Times New Roman" w:cs="Times New Roman"/>
          <w:sz w:val="24"/>
          <w:szCs w:val="24"/>
        </w:rPr>
        <w:t>2.3 Superior's expectation to consult him before making decisions</w:t>
      </w:r>
      <w:r w:rsidR="00016B1A">
        <w:rPr>
          <w:rFonts w:ascii="Times New Roman" w:hAnsi="Times New Roman" w:cs="Times New Roman"/>
          <w:sz w:val="24"/>
          <w:szCs w:val="24"/>
        </w:rPr>
        <w:t>.</w:t>
      </w:r>
      <w:r w:rsidRPr="003C69C4">
        <w:rPr>
          <w:rFonts w:ascii="Times New Roman" w:hAnsi="Times New Roman" w:cs="Times New Roman"/>
          <w:sz w:val="24"/>
          <w:szCs w:val="24"/>
        </w:rPr>
        <w:t xml:space="preserve"> </w:t>
      </w:r>
    </w:p>
    <w:p w14:paraId="484AC4C1" w14:textId="595E4F37" w:rsidR="003C69C4" w:rsidRDefault="003C69C4" w:rsidP="00E252E0">
      <w:pPr>
        <w:spacing w:line="240" w:lineRule="auto"/>
        <w:ind w:firstLine="0"/>
        <w:jc w:val="both"/>
        <w:rPr>
          <w:rFonts w:ascii="Times New Roman" w:hAnsi="Times New Roman" w:cs="Times New Roman"/>
          <w:sz w:val="24"/>
          <w:szCs w:val="24"/>
        </w:rPr>
      </w:pPr>
      <w:r w:rsidRPr="003C69C4">
        <w:rPr>
          <w:rFonts w:ascii="Times New Roman" w:hAnsi="Times New Roman" w:cs="Times New Roman"/>
          <w:sz w:val="24"/>
          <w:szCs w:val="24"/>
        </w:rPr>
        <w:t>2.4 Degree of authority</w:t>
      </w:r>
      <w:r w:rsidR="00016B1A">
        <w:rPr>
          <w:rFonts w:ascii="Times New Roman" w:hAnsi="Times New Roman" w:cs="Times New Roman"/>
          <w:sz w:val="24"/>
          <w:szCs w:val="24"/>
        </w:rPr>
        <w:t>.</w:t>
      </w:r>
    </w:p>
    <w:p w14:paraId="5D713DE8" w14:textId="09C8046C" w:rsidR="003C69C4" w:rsidRDefault="003C69C4" w:rsidP="00E252E0">
      <w:pPr>
        <w:spacing w:line="240" w:lineRule="auto"/>
        <w:ind w:firstLine="0"/>
        <w:jc w:val="both"/>
        <w:rPr>
          <w:rFonts w:ascii="Times New Roman" w:hAnsi="Times New Roman" w:cs="Times New Roman"/>
          <w:sz w:val="24"/>
          <w:szCs w:val="24"/>
        </w:rPr>
      </w:pPr>
      <w:r w:rsidRPr="003C69C4">
        <w:rPr>
          <w:rFonts w:ascii="Times New Roman" w:hAnsi="Times New Roman" w:cs="Times New Roman"/>
          <w:sz w:val="24"/>
          <w:szCs w:val="24"/>
        </w:rPr>
        <w:t>2.5 Lack of adequate delegation of authority</w:t>
      </w:r>
      <w:r w:rsidR="00016B1A">
        <w:rPr>
          <w:rFonts w:ascii="Times New Roman" w:hAnsi="Times New Roman" w:cs="Times New Roman"/>
          <w:sz w:val="24"/>
          <w:szCs w:val="24"/>
        </w:rPr>
        <w:t>.</w:t>
      </w:r>
      <w:r w:rsidRPr="003C69C4">
        <w:rPr>
          <w:rFonts w:ascii="Times New Roman" w:hAnsi="Times New Roman" w:cs="Times New Roman"/>
          <w:sz w:val="24"/>
          <w:szCs w:val="24"/>
        </w:rPr>
        <w:t xml:space="preserve"> </w:t>
      </w:r>
    </w:p>
    <w:p w14:paraId="447B7870" w14:textId="69B987DE" w:rsidR="006F689E" w:rsidRPr="003C69C4" w:rsidRDefault="003C69C4" w:rsidP="00E252E0">
      <w:pPr>
        <w:spacing w:line="240" w:lineRule="auto"/>
        <w:ind w:firstLine="0"/>
        <w:jc w:val="both"/>
        <w:rPr>
          <w:rFonts w:ascii="Times New Roman" w:hAnsi="Times New Roman" w:cs="Times New Roman"/>
          <w:sz w:val="24"/>
          <w:szCs w:val="24"/>
        </w:rPr>
      </w:pPr>
      <w:r w:rsidRPr="003C69C4">
        <w:rPr>
          <w:rFonts w:ascii="Times New Roman" w:hAnsi="Times New Roman" w:cs="Times New Roman"/>
          <w:sz w:val="24"/>
          <w:szCs w:val="24"/>
        </w:rPr>
        <w:t>2.6 Informally use of authority</w:t>
      </w:r>
      <w:r>
        <w:rPr>
          <w:rFonts w:ascii="Times New Roman" w:hAnsi="Times New Roman" w:cs="Times New Roman"/>
          <w:sz w:val="24"/>
          <w:szCs w:val="24"/>
        </w:rPr>
        <w:t>.</w:t>
      </w:r>
      <w:r w:rsidRPr="003C69C4">
        <w:rPr>
          <w:rFonts w:ascii="Times New Roman" w:hAnsi="Times New Roman" w:cs="Times New Roman"/>
          <w:sz w:val="24"/>
          <w:szCs w:val="24"/>
        </w:rPr>
        <w:t xml:space="preserve"> </w:t>
      </w:r>
    </w:p>
    <w:p w14:paraId="5EE9AD23" w14:textId="77777777" w:rsidR="00686C9E" w:rsidRDefault="00686C9E" w:rsidP="00E252E0">
      <w:pPr>
        <w:spacing w:line="240" w:lineRule="auto"/>
        <w:jc w:val="both"/>
        <w:rPr>
          <w:rFonts w:ascii="Times New Roman" w:hAnsi="Times New Roman" w:cs="Times New Roman"/>
          <w:sz w:val="24"/>
          <w:szCs w:val="24"/>
        </w:rPr>
      </w:pPr>
    </w:p>
    <w:p w14:paraId="12659BFD" w14:textId="5DB0A982" w:rsidR="00CB5AB7" w:rsidRDefault="00D0429E" w:rsidP="00E252E0">
      <w:pPr>
        <w:spacing w:line="240" w:lineRule="auto"/>
        <w:ind w:firstLine="0"/>
        <w:jc w:val="both"/>
        <w:rPr>
          <w:rFonts w:ascii="Times New Roman" w:hAnsi="Times New Roman" w:cs="Times New Roman"/>
        </w:rPr>
      </w:pPr>
      <w:r w:rsidRPr="00D0429E">
        <w:rPr>
          <w:rFonts w:ascii="Times New Roman" w:hAnsi="Times New Roman" w:cs="Times New Roman"/>
          <w:b/>
          <w:bCs/>
          <w:sz w:val="24"/>
          <w:szCs w:val="24"/>
        </w:rPr>
        <w:t>General information of the respondents</w:t>
      </w:r>
      <w:r>
        <w:rPr>
          <w:rFonts w:ascii="Times New Roman" w:hAnsi="Times New Roman" w:cs="Times New Roman"/>
          <w:sz w:val="24"/>
          <w:szCs w:val="24"/>
        </w:rPr>
        <w:t xml:space="preserve">: </w:t>
      </w:r>
      <w:r w:rsidRPr="00D0429E">
        <w:rPr>
          <w:rFonts w:ascii="Times New Roman" w:hAnsi="Times New Roman" w:cs="Times New Roman"/>
          <w:sz w:val="24"/>
          <w:szCs w:val="24"/>
        </w:rPr>
        <w:t>age, level of education, number of years of service, current position, management development programme involvement</w:t>
      </w:r>
      <w:r>
        <w:rPr>
          <w:rFonts w:ascii="Times New Roman" w:hAnsi="Times New Roman" w:cs="Times New Roman"/>
          <w:sz w:val="24"/>
          <w:szCs w:val="24"/>
        </w:rPr>
        <w:t xml:space="preserve"> </w:t>
      </w:r>
      <w:r w:rsidRPr="00D0429E">
        <w:rPr>
          <w:rFonts w:ascii="Times New Roman" w:hAnsi="Times New Roman" w:cs="Times New Roman"/>
          <w:sz w:val="24"/>
          <w:szCs w:val="24"/>
        </w:rPr>
        <w:t>is</w:t>
      </w:r>
      <w:r>
        <w:rPr>
          <w:rFonts w:ascii="Times New Roman" w:hAnsi="Times New Roman" w:cs="Times New Roman"/>
          <w:sz w:val="24"/>
          <w:szCs w:val="24"/>
        </w:rPr>
        <w:t xml:space="preserve"> </w:t>
      </w:r>
      <w:r w:rsidRPr="00D0429E">
        <w:rPr>
          <w:rFonts w:ascii="Times New Roman" w:hAnsi="Times New Roman" w:cs="Times New Roman"/>
          <w:sz w:val="24"/>
          <w:szCs w:val="24"/>
        </w:rPr>
        <w:t xml:space="preserve">regarded as crucial elements in the authority-delegation process. </w:t>
      </w:r>
      <w:r w:rsidRPr="00D0429E">
        <w:rPr>
          <w:rFonts w:ascii="Times New Roman" w:hAnsi="Times New Roman" w:cs="Times New Roman"/>
          <w:b/>
          <w:bCs/>
          <w:sz w:val="24"/>
          <w:szCs w:val="24"/>
        </w:rPr>
        <w:t>Delegation of authority</w:t>
      </w:r>
      <w:r>
        <w:rPr>
          <w:rFonts w:ascii="Times New Roman" w:hAnsi="Times New Roman" w:cs="Times New Roman"/>
          <w:b/>
          <w:bCs/>
          <w:sz w:val="24"/>
          <w:szCs w:val="24"/>
        </w:rPr>
        <w:t xml:space="preserve">: </w:t>
      </w:r>
      <w:r w:rsidRPr="00D0429E">
        <w:rPr>
          <w:rFonts w:ascii="Times New Roman" w:hAnsi="Times New Roman" w:cs="Times New Roman"/>
          <w:sz w:val="24"/>
          <w:szCs w:val="24"/>
        </w:rPr>
        <w:t>The following subsections make up this part</w:t>
      </w:r>
      <w:r>
        <w:rPr>
          <w:rFonts w:ascii="Times New Roman" w:hAnsi="Times New Roman" w:cs="Times New Roman"/>
          <w:sz w:val="24"/>
          <w:szCs w:val="24"/>
        </w:rPr>
        <w:t>: t</w:t>
      </w:r>
      <w:r w:rsidRPr="00D0429E">
        <w:rPr>
          <w:rFonts w:ascii="Times New Roman" w:hAnsi="Times New Roman" w:cs="Times New Roman"/>
          <w:sz w:val="24"/>
          <w:szCs w:val="24"/>
        </w:rPr>
        <w:t xml:space="preserve">he expectation that the superior will consult him before making </w:t>
      </w:r>
      <w:r w:rsidRPr="00D0429E">
        <w:rPr>
          <w:rFonts w:ascii="Times New Roman" w:hAnsi="Times New Roman" w:cs="Times New Roman"/>
          <w:sz w:val="24"/>
          <w:szCs w:val="24"/>
        </w:rPr>
        <w:lastRenderedPageBreak/>
        <w:t>decision</w:t>
      </w:r>
      <w:r>
        <w:rPr>
          <w:rFonts w:ascii="Times New Roman" w:hAnsi="Times New Roman" w:cs="Times New Roman"/>
          <w:sz w:val="24"/>
          <w:szCs w:val="24"/>
        </w:rPr>
        <w:t>, f</w:t>
      </w:r>
      <w:r w:rsidRPr="00D0429E">
        <w:rPr>
          <w:rFonts w:ascii="Times New Roman" w:hAnsi="Times New Roman" w:cs="Times New Roman"/>
          <w:sz w:val="24"/>
          <w:szCs w:val="24"/>
        </w:rPr>
        <w:t>actors should be considered when delegating authority</w:t>
      </w:r>
      <w:r>
        <w:rPr>
          <w:rFonts w:ascii="Times New Roman" w:hAnsi="Times New Roman" w:cs="Times New Roman"/>
          <w:sz w:val="24"/>
          <w:szCs w:val="24"/>
        </w:rPr>
        <w:t>,</w:t>
      </w:r>
      <w:r w:rsidRPr="00D0429E">
        <w:rPr>
          <w:rFonts w:ascii="Times New Roman" w:hAnsi="Times New Roman" w:cs="Times New Roman"/>
          <w:sz w:val="24"/>
          <w:szCs w:val="24"/>
        </w:rPr>
        <w:t xml:space="preserve"> </w:t>
      </w:r>
      <w:r>
        <w:rPr>
          <w:rFonts w:ascii="Times New Roman" w:hAnsi="Times New Roman" w:cs="Times New Roman"/>
          <w:sz w:val="24"/>
          <w:szCs w:val="24"/>
        </w:rPr>
        <w:t>a</w:t>
      </w:r>
      <w:r w:rsidRPr="00D0429E">
        <w:rPr>
          <w:rFonts w:ascii="Times New Roman" w:hAnsi="Times New Roman" w:cs="Times New Roman"/>
          <w:sz w:val="24"/>
          <w:szCs w:val="24"/>
        </w:rPr>
        <w:t xml:space="preserve">uthority </w:t>
      </w:r>
      <w:r>
        <w:rPr>
          <w:rFonts w:ascii="Times New Roman" w:hAnsi="Times New Roman" w:cs="Times New Roman"/>
          <w:sz w:val="24"/>
          <w:szCs w:val="24"/>
        </w:rPr>
        <w:t>l</w:t>
      </w:r>
      <w:r w:rsidRPr="00D0429E">
        <w:rPr>
          <w:rFonts w:ascii="Times New Roman" w:hAnsi="Times New Roman" w:cs="Times New Roman"/>
          <w:sz w:val="24"/>
          <w:szCs w:val="24"/>
        </w:rPr>
        <w:t>evel</w:t>
      </w:r>
      <w:r>
        <w:rPr>
          <w:rFonts w:ascii="Times New Roman" w:hAnsi="Times New Roman" w:cs="Times New Roman"/>
          <w:sz w:val="24"/>
          <w:szCs w:val="24"/>
        </w:rPr>
        <w:t>, i</w:t>
      </w:r>
      <w:r w:rsidRPr="00D0429E">
        <w:rPr>
          <w:rFonts w:ascii="Times New Roman" w:hAnsi="Times New Roman" w:cs="Times New Roman"/>
          <w:sz w:val="24"/>
          <w:szCs w:val="24"/>
        </w:rPr>
        <w:t xml:space="preserve">nsufficient </w:t>
      </w:r>
      <w:r>
        <w:rPr>
          <w:rFonts w:ascii="Times New Roman" w:hAnsi="Times New Roman" w:cs="Times New Roman"/>
          <w:sz w:val="24"/>
          <w:szCs w:val="24"/>
        </w:rPr>
        <w:t>a</w:t>
      </w:r>
      <w:r w:rsidRPr="00D0429E">
        <w:rPr>
          <w:rFonts w:ascii="Times New Roman" w:hAnsi="Times New Roman" w:cs="Times New Roman"/>
          <w:sz w:val="24"/>
          <w:szCs w:val="24"/>
        </w:rPr>
        <w:t xml:space="preserve">uthority </w:t>
      </w:r>
      <w:r>
        <w:rPr>
          <w:rFonts w:ascii="Times New Roman" w:hAnsi="Times New Roman" w:cs="Times New Roman"/>
          <w:sz w:val="24"/>
          <w:szCs w:val="24"/>
        </w:rPr>
        <w:t>d</w:t>
      </w:r>
      <w:r w:rsidRPr="00D0429E">
        <w:rPr>
          <w:rFonts w:ascii="Times New Roman" w:hAnsi="Times New Roman" w:cs="Times New Roman"/>
          <w:sz w:val="24"/>
          <w:szCs w:val="24"/>
        </w:rPr>
        <w:t>elegation</w:t>
      </w:r>
      <w:r>
        <w:rPr>
          <w:rFonts w:ascii="Times New Roman" w:hAnsi="Times New Roman" w:cs="Times New Roman"/>
          <w:sz w:val="24"/>
          <w:szCs w:val="24"/>
        </w:rPr>
        <w:t>, i</w:t>
      </w:r>
      <w:r w:rsidRPr="00D0429E">
        <w:rPr>
          <w:rFonts w:ascii="Times New Roman" w:hAnsi="Times New Roman" w:cs="Times New Roman"/>
          <w:sz w:val="24"/>
          <w:szCs w:val="24"/>
        </w:rPr>
        <w:t>nadvertent use of authority</w:t>
      </w:r>
      <w:r>
        <w:rPr>
          <w:rFonts w:ascii="Times New Roman" w:hAnsi="Times New Roman" w:cs="Times New Roman"/>
          <w:sz w:val="24"/>
          <w:szCs w:val="24"/>
        </w:rPr>
        <w:t>.</w:t>
      </w:r>
      <w:r w:rsidR="00CB5AB7">
        <w:rPr>
          <w:rFonts w:ascii="Times New Roman" w:hAnsi="Times New Roman" w:cs="Times New Roman"/>
          <w:sz w:val="24"/>
          <w:szCs w:val="24"/>
        </w:rPr>
        <w:t xml:space="preserve"> </w:t>
      </w:r>
      <w:r w:rsidR="00A54A64" w:rsidRPr="00A54A64">
        <w:rPr>
          <w:rFonts w:ascii="Times New Roman" w:hAnsi="Times New Roman" w:cs="Times New Roman"/>
        </w:rPr>
        <w:t>The analysis shows that out of 192 responses from both sector executives/ in public sector organisation 43.75% (42 responses) and private sector organisations 46.75% (45 responses) given as much authority to their subordinates as their (subordinates) can exercise effectively (Rank-1). This follows the consideration of requirement of the subordinates needs to decide the extent of degree of delegation (Rank-2). The third rank gets the complying with their (executives) superior's policy about delegation, while in private sector organisations this factor compliance with executive’s superior's policy is considered by 18.25% of respondent (Rank-2). The executives’ subordinates need to do subordinates job is considered by 14,58% and gets Rank-3, The feeling of part with minimum of respondent’s authority and retain enough authority for control finds Rank-4 and Rank-5 respectively.</w:t>
      </w:r>
      <w:r w:rsidR="00A54A64">
        <w:rPr>
          <w:rFonts w:ascii="Times New Roman" w:hAnsi="Times New Roman" w:cs="Times New Roman"/>
        </w:rPr>
        <w:t xml:space="preserve"> </w:t>
      </w:r>
    </w:p>
    <w:p w14:paraId="442E41D8" w14:textId="7132A0B8" w:rsidR="00A54A64" w:rsidRDefault="00A54A64" w:rsidP="00E252E0">
      <w:pPr>
        <w:spacing w:line="240" w:lineRule="auto"/>
        <w:ind w:firstLine="0"/>
        <w:jc w:val="both"/>
        <w:rPr>
          <w:rFonts w:ascii="Times New Roman" w:hAnsi="Times New Roman" w:cs="Times New Roman"/>
          <w:sz w:val="24"/>
          <w:szCs w:val="24"/>
        </w:rPr>
      </w:pPr>
      <w:r w:rsidRPr="00A54A64">
        <w:rPr>
          <w:rFonts w:ascii="Times New Roman" w:hAnsi="Times New Roman" w:cs="Times New Roman"/>
          <w:sz w:val="24"/>
          <w:szCs w:val="24"/>
        </w:rPr>
        <w:t>Significance of difference</w:t>
      </w:r>
      <w:r>
        <w:rPr>
          <w:rFonts w:ascii="Times New Roman" w:hAnsi="Times New Roman" w:cs="Times New Roman"/>
          <w:sz w:val="24"/>
          <w:szCs w:val="24"/>
        </w:rPr>
        <w:t>s</w:t>
      </w:r>
      <w:r w:rsidRPr="00A54A64">
        <w:rPr>
          <w:rFonts w:ascii="Times New Roman" w:hAnsi="Times New Roman" w:cs="Times New Roman"/>
          <w:sz w:val="24"/>
          <w:szCs w:val="24"/>
        </w:rPr>
        <w:t xml:space="preserve"> in detaile</w:t>
      </w:r>
      <w:r>
        <w:rPr>
          <w:rFonts w:ascii="Times New Roman" w:hAnsi="Times New Roman" w:cs="Times New Roman"/>
          <w:sz w:val="24"/>
          <w:szCs w:val="24"/>
        </w:rPr>
        <w:t>d</w:t>
      </w:r>
      <w:r w:rsidRPr="00A54A64">
        <w:rPr>
          <w:rFonts w:ascii="Times New Roman" w:hAnsi="Times New Roman" w:cs="Times New Roman"/>
          <w:sz w:val="24"/>
          <w:szCs w:val="24"/>
        </w:rPr>
        <w:t xml:space="preserve"> instruction s by the superior to the subordinates</w:t>
      </w:r>
      <w:r>
        <w:rPr>
          <w:rFonts w:ascii="Times New Roman" w:hAnsi="Times New Roman" w:cs="Times New Roman"/>
          <w:sz w:val="24"/>
          <w:szCs w:val="24"/>
        </w:rPr>
        <w:t xml:space="preserve"> has been shown below in the table 1:</w:t>
      </w:r>
    </w:p>
    <w:p w14:paraId="1BF9EDAA" w14:textId="34E986BE" w:rsidR="00A54A64" w:rsidRDefault="00A54A64" w:rsidP="00A54A64">
      <w:pPr>
        <w:ind w:firstLine="0"/>
        <w:jc w:val="center"/>
        <w:rPr>
          <w:rFonts w:ascii="Times New Roman" w:hAnsi="Times New Roman" w:cs="Times New Roman"/>
          <w:b/>
          <w:bCs/>
          <w:sz w:val="24"/>
          <w:szCs w:val="24"/>
        </w:rPr>
      </w:pPr>
      <w:r w:rsidRPr="00A54A64">
        <w:rPr>
          <w:rFonts w:ascii="Times New Roman" w:hAnsi="Times New Roman" w:cs="Times New Roman"/>
          <w:b/>
          <w:bCs/>
          <w:sz w:val="24"/>
          <w:szCs w:val="24"/>
        </w:rPr>
        <w:t>Table</w:t>
      </w:r>
      <w:r w:rsidR="00A428F7">
        <w:rPr>
          <w:rFonts w:ascii="Times New Roman" w:hAnsi="Times New Roman" w:cs="Times New Roman"/>
          <w:b/>
          <w:bCs/>
          <w:sz w:val="24"/>
          <w:szCs w:val="24"/>
        </w:rPr>
        <w:t>-</w:t>
      </w:r>
      <w:r w:rsidR="000A68EA">
        <w:rPr>
          <w:rFonts w:ascii="Times New Roman" w:hAnsi="Times New Roman" w:cs="Times New Roman"/>
          <w:b/>
          <w:bCs/>
          <w:sz w:val="24"/>
          <w:szCs w:val="24"/>
        </w:rPr>
        <w:t xml:space="preserve"> I</w:t>
      </w:r>
      <w:r w:rsidRPr="00A54A64">
        <w:rPr>
          <w:rFonts w:ascii="Times New Roman" w:hAnsi="Times New Roman" w:cs="Times New Roman"/>
          <w:b/>
          <w:bCs/>
          <w:sz w:val="24"/>
          <w:szCs w:val="24"/>
        </w:rPr>
        <w:t>:</w:t>
      </w:r>
    </w:p>
    <w:p w14:paraId="29D9DDD5" w14:textId="261FF0C6" w:rsidR="00A54A64" w:rsidRDefault="00A54A64" w:rsidP="00A54A64">
      <w:pPr>
        <w:ind w:firstLine="0"/>
        <w:jc w:val="center"/>
        <w:rPr>
          <w:rFonts w:ascii="Times New Roman" w:hAnsi="Times New Roman" w:cs="Times New Roman"/>
          <w:b/>
          <w:bCs/>
          <w:sz w:val="24"/>
          <w:szCs w:val="24"/>
        </w:rPr>
      </w:pPr>
      <w:r w:rsidRPr="00A54A64">
        <w:rPr>
          <w:rFonts w:ascii="Times New Roman" w:hAnsi="Times New Roman" w:cs="Times New Roman"/>
          <w:b/>
          <w:bCs/>
          <w:sz w:val="24"/>
          <w:szCs w:val="24"/>
        </w:rPr>
        <w:t>Significance of differences in detailed instruction s by the superior to the subordinates</w:t>
      </w:r>
    </w:p>
    <w:tbl>
      <w:tblPr>
        <w:tblStyle w:val="TableGrid"/>
        <w:tblW w:w="0" w:type="auto"/>
        <w:tblLook w:val="04A0" w:firstRow="1" w:lastRow="0" w:firstColumn="1" w:lastColumn="0" w:noHBand="0" w:noVBand="1"/>
      </w:tblPr>
      <w:tblGrid>
        <w:gridCol w:w="1803"/>
        <w:gridCol w:w="1803"/>
        <w:gridCol w:w="1803"/>
        <w:gridCol w:w="1803"/>
        <w:gridCol w:w="1804"/>
      </w:tblGrid>
      <w:tr w:rsidR="00A54A64" w14:paraId="412D488D" w14:textId="77777777" w:rsidTr="00A54A64">
        <w:tc>
          <w:tcPr>
            <w:tcW w:w="1803" w:type="dxa"/>
          </w:tcPr>
          <w:p w14:paraId="5E198FD9" w14:textId="4A4DA732" w:rsidR="00A54A64" w:rsidRPr="00A54A64" w:rsidRDefault="00A54A64" w:rsidP="00A54A64">
            <w:pPr>
              <w:ind w:firstLine="0"/>
              <w:jc w:val="center"/>
              <w:rPr>
                <w:rFonts w:ascii="Times New Roman" w:hAnsi="Times New Roman" w:cs="Times New Roman"/>
                <w:b/>
                <w:bCs/>
                <w:sz w:val="18"/>
                <w:szCs w:val="18"/>
              </w:rPr>
            </w:pPr>
            <w:r w:rsidRPr="00A54A64">
              <w:rPr>
                <w:rFonts w:ascii="Times New Roman" w:hAnsi="Times New Roman" w:cs="Times New Roman"/>
                <w:b/>
                <w:bCs/>
                <w:sz w:val="18"/>
                <w:szCs w:val="18"/>
              </w:rPr>
              <w:t>Kind of activities</w:t>
            </w:r>
          </w:p>
        </w:tc>
        <w:tc>
          <w:tcPr>
            <w:tcW w:w="1803" w:type="dxa"/>
          </w:tcPr>
          <w:p w14:paraId="15B05293" w14:textId="30B5ACC0" w:rsidR="00A54A64" w:rsidRPr="00A54A64" w:rsidRDefault="00A54A64" w:rsidP="00A54A64">
            <w:pPr>
              <w:ind w:firstLine="0"/>
              <w:jc w:val="center"/>
              <w:rPr>
                <w:rFonts w:ascii="Times New Roman" w:hAnsi="Times New Roman" w:cs="Times New Roman"/>
                <w:b/>
                <w:bCs/>
                <w:sz w:val="18"/>
                <w:szCs w:val="18"/>
                <w:vertAlign w:val="subscript"/>
              </w:rPr>
            </w:pPr>
            <w:r w:rsidRPr="00A54A64">
              <w:rPr>
                <w:rFonts w:ascii="Times New Roman" w:hAnsi="Times New Roman" w:cs="Times New Roman"/>
                <w:b/>
                <w:bCs/>
                <w:sz w:val="18"/>
                <w:szCs w:val="18"/>
              </w:rPr>
              <w:t>Difference in mean values x</w:t>
            </w:r>
            <w:r w:rsidRPr="00A54A64">
              <w:rPr>
                <w:rFonts w:ascii="Times New Roman" w:hAnsi="Times New Roman" w:cs="Times New Roman"/>
                <w:b/>
                <w:bCs/>
                <w:sz w:val="18"/>
                <w:szCs w:val="18"/>
                <w:vertAlign w:val="subscript"/>
              </w:rPr>
              <w:t>1 –</w:t>
            </w:r>
            <w:r w:rsidRPr="00A54A64">
              <w:rPr>
                <w:rFonts w:ascii="Times New Roman" w:hAnsi="Times New Roman" w:cs="Times New Roman"/>
                <w:b/>
                <w:bCs/>
                <w:sz w:val="18"/>
                <w:szCs w:val="18"/>
              </w:rPr>
              <w:t xml:space="preserve"> x</w:t>
            </w:r>
            <w:r w:rsidRPr="00A54A64">
              <w:rPr>
                <w:rFonts w:ascii="Times New Roman" w:hAnsi="Times New Roman" w:cs="Times New Roman"/>
                <w:b/>
                <w:bCs/>
                <w:sz w:val="18"/>
                <w:szCs w:val="18"/>
                <w:vertAlign w:val="subscript"/>
              </w:rPr>
              <w:t>2</w:t>
            </w:r>
          </w:p>
        </w:tc>
        <w:tc>
          <w:tcPr>
            <w:tcW w:w="1803" w:type="dxa"/>
          </w:tcPr>
          <w:p w14:paraId="285C839B" w14:textId="0ED37395" w:rsidR="00A54A64" w:rsidRPr="00A54A64" w:rsidRDefault="00A54A64" w:rsidP="00A54A64">
            <w:pPr>
              <w:ind w:firstLine="0"/>
              <w:jc w:val="center"/>
              <w:rPr>
                <w:rFonts w:ascii="Times New Roman" w:hAnsi="Times New Roman" w:cs="Times New Roman"/>
                <w:b/>
                <w:bCs/>
                <w:sz w:val="18"/>
                <w:szCs w:val="18"/>
              </w:rPr>
            </w:pPr>
            <w:r w:rsidRPr="00A54A64">
              <w:rPr>
                <w:rFonts w:ascii="Times New Roman" w:hAnsi="Times New Roman" w:cs="Times New Roman"/>
                <w:b/>
                <w:bCs/>
                <w:sz w:val="18"/>
                <w:szCs w:val="18"/>
              </w:rPr>
              <w:t xml:space="preserve">Std.Er of </w:t>
            </w:r>
            <w:r>
              <w:rPr>
                <w:rFonts w:ascii="Times New Roman" w:hAnsi="Times New Roman" w:cs="Times New Roman"/>
                <w:b/>
                <w:bCs/>
                <w:sz w:val="18"/>
                <w:szCs w:val="18"/>
              </w:rPr>
              <w:t>differences</w:t>
            </w:r>
          </w:p>
        </w:tc>
        <w:tc>
          <w:tcPr>
            <w:tcW w:w="1803" w:type="dxa"/>
          </w:tcPr>
          <w:p w14:paraId="00319F9D" w14:textId="53C89DD3" w:rsidR="00A54A64" w:rsidRPr="00A54A64" w:rsidRDefault="00A54A64" w:rsidP="00A54A64">
            <w:pPr>
              <w:ind w:firstLine="0"/>
              <w:jc w:val="center"/>
              <w:rPr>
                <w:rFonts w:ascii="Times New Roman" w:hAnsi="Times New Roman" w:cs="Times New Roman"/>
                <w:b/>
                <w:bCs/>
                <w:sz w:val="18"/>
                <w:szCs w:val="18"/>
              </w:rPr>
            </w:pPr>
            <w:r w:rsidRPr="00A54A64">
              <w:rPr>
                <w:rFonts w:ascii="Times New Roman" w:hAnsi="Times New Roman" w:cs="Times New Roman"/>
                <w:b/>
                <w:bCs/>
                <w:sz w:val="18"/>
                <w:szCs w:val="18"/>
              </w:rPr>
              <w:t>X</w:t>
            </w:r>
            <w:r w:rsidRPr="00A54A64">
              <w:rPr>
                <w:rFonts w:ascii="Times New Roman" w:hAnsi="Times New Roman" w:cs="Times New Roman"/>
                <w:b/>
                <w:bCs/>
                <w:sz w:val="18"/>
                <w:szCs w:val="18"/>
                <w:vertAlign w:val="subscript"/>
              </w:rPr>
              <w:t>1-</w:t>
            </w:r>
            <w:r w:rsidRPr="00A54A64">
              <w:rPr>
                <w:rFonts w:ascii="Times New Roman" w:hAnsi="Times New Roman" w:cs="Times New Roman"/>
                <w:b/>
                <w:bCs/>
                <w:sz w:val="18"/>
                <w:szCs w:val="18"/>
              </w:rPr>
              <w:t>X</w:t>
            </w:r>
            <w:r w:rsidRPr="00A54A64">
              <w:rPr>
                <w:rFonts w:ascii="Times New Roman" w:hAnsi="Times New Roman" w:cs="Times New Roman"/>
                <w:b/>
                <w:bCs/>
                <w:sz w:val="18"/>
                <w:szCs w:val="18"/>
                <w:vertAlign w:val="subscript"/>
              </w:rPr>
              <w:t xml:space="preserve">2 </w:t>
            </w:r>
          </w:p>
        </w:tc>
        <w:tc>
          <w:tcPr>
            <w:tcW w:w="1804" w:type="dxa"/>
          </w:tcPr>
          <w:p w14:paraId="0AC4F665" w14:textId="1EF1BFB8" w:rsidR="00A54A64" w:rsidRPr="00A54A64" w:rsidRDefault="00A54A64" w:rsidP="00A54A64">
            <w:pPr>
              <w:ind w:firstLine="0"/>
              <w:jc w:val="center"/>
              <w:rPr>
                <w:rFonts w:ascii="Times New Roman" w:hAnsi="Times New Roman" w:cs="Times New Roman"/>
                <w:b/>
                <w:bCs/>
                <w:sz w:val="18"/>
                <w:szCs w:val="18"/>
              </w:rPr>
            </w:pPr>
            <w:r w:rsidRPr="00A54A64">
              <w:rPr>
                <w:rFonts w:ascii="Times New Roman" w:hAnsi="Times New Roman" w:cs="Times New Roman"/>
                <w:b/>
                <w:bCs/>
                <w:sz w:val="18"/>
                <w:szCs w:val="18"/>
              </w:rPr>
              <w:t>Significance at 95%</w:t>
            </w:r>
            <w:r>
              <w:rPr>
                <w:rFonts w:ascii="Times New Roman" w:hAnsi="Times New Roman" w:cs="Times New Roman"/>
                <w:b/>
                <w:bCs/>
                <w:sz w:val="18"/>
                <w:szCs w:val="18"/>
              </w:rPr>
              <w:t xml:space="preserve"> </w:t>
            </w:r>
          </w:p>
        </w:tc>
      </w:tr>
      <w:tr w:rsidR="00A54A64" w14:paraId="514198A3" w14:textId="77777777" w:rsidTr="00A54A64">
        <w:tc>
          <w:tcPr>
            <w:tcW w:w="1803" w:type="dxa"/>
          </w:tcPr>
          <w:p w14:paraId="0145127F" w14:textId="504B833A" w:rsidR="00A54A64" w:rsidRPr="00B63E17" w:rsidRDefault="00B63E17" w:rsidP="00A54A64">
            <w:pPr>
              <w:ind w:firstLine="0"/>
              <w:jc w:val="center"/>
              <w:rPr>
                <w:rFonts w:ascii="Times New Roman" w:hAnsi="Times New Roman" w:cs="Times New Roman"/>
                <w:sz w:val="20"/>
                <w:szCs w:val="20"/>
              </w:rPr>
            </w:pPr>
            <w:r w:rsidRPr="00B63E17">
              <w:rPr>
                <w:rFonts w:ascii="Times New Roman" w:hAnsi="Times New Roman" w:cs="Times New Roman"/>
                <w:sz w:val="20"/>
                <w:szCs w:val="20"/>
              </w:rPr>
              <w:t>Major Activities</w:t>
            </w:r>
          </w:p>
        </w:tc>
        <w:tc>
          <w:tcPr>
            <w:tcW w:w="1803" w:type="dxa"/>
          </w:tcPr>
          <w:p w14:paraId="51E34F0D" w14:textId="0847A5E3" w:rsidR="00A54A64" w:rsidRPr="00B63E17" w:rsidRDefault="00B63E17" w:rsidP="00A54A64">
            <w:pPr>
              <w:ind w:firstLine="0"/>
              <w:jc w:val="center"/>
              <w:rPr>
                <w:rFonts w:ascii="Times New Roman" w:hAnsi="Times New Roman" w:cs="Times New Roman"/>
                <w:sz w:val="20"/>
                <w:szCs w:val="20"/>
              </w:rPr>
            </w:pPr>
            <w:r w:rsidRPr="00B63E17">
              <w:rPr>
                <w:rFonts w:ascii="Times New Roman" w:hAnsi="Times New Roman" w:cs="Times New Roman"/>
                <w:sz w:val="20"/>
                <w:szCs w:val="20"/>
              </w:rPr>
              <w:t>0.08</w:t>
            </w:r>
          </w:p>
        </w:tc>
        <w:tc>
          <w:tcPr>
            <w:tcW w:w="1803" w:type="dxa"/>
          </w:tcPr>
          <w:p w14:paraId="185C996A" w14:textId="218F7DC4" w:rsidR="00A54A64" w:rsidRPr="00B63E17" w:rsidRDefault="002B3DC8" w:rsidP="00A54A64">
            <w:pPr>
              <w:ind w:firstLine="0"/>
              <w:jc w:val="center"/>
              <w:rPr>
                <w:rFonts w:ascii="Times New Roman" w:hAnsi="Times New Roman" w:cs="Times New Roman"/>
                <w:sz w:val="20"/>
                <w:szCs w:val="20"/>
              </w:rPr>
            </w:pPr>
            <w:r>
              <w:rPr>
                <w:rFonts w:ascii="Times New Roman" w:hAnsi="Times New Roman" w:cs="Times New Roman"/>
                <w:sz w:val="20"/>
                <w:szCs w:val="20"/>
              </w:rPr>
              <w:t>0.094</w:t>
            </w:r>
          </w:p>
        </w:tc>
        <w:tc>
          <w:tcPr>
            <w:tcW w:w="1803" w:type="dxa"/>
          </w:tcPr>
          <w:p w14:paraId="337647D5" w14:textId="1C13F5C6" w:rsidR="00A54A64" w:rsidRPr="00B63E17" w:rsidRDefault="00B63E17" w:rsidP="00A54A64">
            <w:pPr>
              <w:ind w:firstLine="0"/>
              <w:jc w:val="center"/>
              <w:rPr>
                <w:rFonts w:ascii="Times New Roman" w:hAnsi="Times New Roman" w:cs="Times New Roman"/>
                <w:sz w:val="20"/>
                <w:szCs w:val="20"/>
              </w:rPr>
            </w:pPr>
            <w:r w:rsidRPr="00B63E17">
              <w:rPr>
                <w:rFonts w:ascii="Times New Roman" w:hAnsi="Times New Roman" w:cs="Times New Roman"/>
                <w:sz w:val="20"/>
                <w:szCs w:val="20"/>
              </w:rPr>
              <w:t>0.</w:t>
            </w:r>
            <w:r w:rsidR="00316F0A">
              <w:rPr>
                <w:rFonts w:ascii="Times New Roman" w:hAnsi="Times New Roman" w:cs="Times New Roman"/>
                <w:sz w:val="20"/>
                <w:szCs w:val="20"/>
              </w:rPr>
              <w:t>085</w:t>
            </w:r>
          </w:p>
        </w:tc>
        <w:tc>
          <w:tcPr>
            <w:tcW w:w="1804" w:type="dxa"/>
          </w:tcPr>
          <w:p w14:paraId="5BAE856D" w14:textId="1522AFA4" w:rsidR="00A54A64" w:rsidRPr="00B63E17" w:rsidRDefault="00B63E17" w:rsidP="00A54A64">
            <w:pPr>
              <w:ind w:firstLine="0"/>
              <w:jc w:val="center"/>
              <w:rPr>
                <w:rFonts w:ascii="Times New Roman" w:hAnsi="Times New Roman" w:cs="Times New Roman"/>
                <w:sz w:val="20"/>
                <w:szCs w:val="20"/>
              </w:rPr>
            </w:pPr>
            <w:r w:rsidRPr="00B63E17">
              <w:rPr>
                <w:rFonts w:ascii="Times New Roman" w:hAnsi="Times New Roman" w:cs="Times New Roman"/>
                <w:sz w:val="20"/>
                <w:szCs w:val="20"/>
              </w:rPr>
              <w:t>Not Significant</w:t>
            </w:r>
          </w:p>
        </w:tc>
      </w:tr>
      <w:tr w:rsidR="00A54A64" w14:paraId="18F20526" w14:textId="77777777" w:rsidTr="00A54A64">
        <w:tc>
          <w:tcPr>
            <w:tcW w:w="1803" w:type="dxa"/>
          </w:tcPr>
          <w:p w14:paraId="5C899096" w14:textId="4D405B48" w:rsidR="00A54A64" w:rsidRPr="00B63E17" w:rsidRDefault="00B63E17" w:rsidP="00A54A64">
            <w:pPr>
              <w:ind w:firstLine="0"/>
              <w:jc w:val="center"/>
              <w:rPr>
                <w:rFonts w:ascii="Times New Roman" w:hAnsi="Times New Roman" w:cs="Times New Roman"/>
                <w:sz w:val="20"/>
                <w:szCs w:val="20"/>
              </w:rPr>
            </w:pPr>
            <w:r w:rsidRPr="00B63E17">
              <w:rPr>
                <w:rFonts w:ascii="Times New Roman" w:hAnsi="Times New Roman" w:cs="Times New Roman"/>
                <w:sz w:val="20"/>
                <w:szCs w:val="20"/>
              </w:rPr>
              <w:t>Secondary Activities</w:t>
            </w:r>
          </w:p>
        </w:tc>
        <w:tc>
          <w:tcPr>
            <w:tcW w:w="1803" w:type="dxa"/>
          </w:tcPr>
          <w:p w14:paraId="247CAF7F" w14:textId="79E327E6" w:rsidR="00A54A64" w:rsidRPr="00B63E17" w:rsidRDefault="00B63E17" w:rsidP="00A54A64">
            <w:pPr>
              <w:ind w:firstLine="0"/>
              <w:jc w:val="center"/>
              <w:rPr>
                <w:rFonts w:ascii="Times New Roman" w:hAnsi="Times New Roman" w:cs="Times New Roman"/>
                <w:sz w:val="20"/>
                <w:szCs w:val="20"/>
              </w:rPr>
            </w:pPr>
            <w:r w:rsidRPr="00B63E17">
              <w:rPr>
                <w:rFonts w:ascii="Times New Roman" w:hAnsi="Times New Roman" w:cs="Times New Roman"/>
                <w:sz w:val="20"/>
                <w:szCs w:val="20"/>
              </w:rPr>
              <w:t>0.99</w:t>
            </w:r>
          </w:p>
        </w:tc>
        <w:tc>
          <w:tcPr>
            <w:tcW w:w="1803" w:type="dxa"/>
          </w:tcPr>
          <w:p w14:paraId="5E656F48" w14:textId="7BF1224A" w:rsidR="00A54A64" w:rsidRPr="00B63E17" w:rsidRDefault="002B3DC8" w:rsidP="00A54A64">
            <w:pPr>
              <w:ind w:firstLine="0"/>
              <w:jc w:val="center"/>
              <w:rPr>
                <w:rFonts w:ascii="Times New Roman" w:hAnsi="Times New Roman" w:cs="Times New Roman"/>
                <w:sz w:val="20"/>
                <w:szCs w:val="20"/>
              </w:rPr>
            </w:pPr>
            <w:r>
              <w:rPr>
                <w:rFonts w:ascii="Times New Roman" w:hAnsi="Times New Roman" w:cs="Times New Roman"/>
                <w:sz w:val="20"/>
                <w:szCs w:val="20"/>
              </w:rPr>
              <w:t>0.314</w:t>
            </w:r>
          </w:p>
        </w:tc>
        <w:tc>
          <w:tcPr>
            <w:tcW w:w="1803" w:type="dxa"/>
          </w:tcPr>
          <w:p w14:paraId="746AF651" w14:textId="33B62834" w:rsidR="00A54A64" w:rsidRPr="00B63E17" w:rsidRDefault="00316F0A" w:rsidP="00A54A64">
            <w:pPr>
              <w:ind w:firstLine="0"/>
              <w:jc w:val="center"/>
              <w:rPr>
                <w:rFonts w:ascii="Times New Roman" w:hAnsi="Times New Roman" w:cs="Times New Roman"/>
                <w:sz w:val="20"/>
                <w:szCs w:val="20"/>
              </w:rPr>
            </w:pPr>
            <w:r>
              <w:rPr>
                <w:rFonts w:ascii="Times New Roman" w:hAnsi="Times New Roman" w:cs="Times New Roman"/>
                <w:sz w:val="20"/>
                <w:szCs w:val="20"/>
              </w:rPr>
              <w:t>3.152</w:t>
            </w:r>
          </w:p>
        </w:tc>
        <w:tc>
          <w:tcPr>
            <w:tcW w:w="1804" w:type="dxa"/>
          </w:tcPr>
          <w:p w14:paraId="46788779" w14:textId="28E99186" w:rsidR="00A54A64" w:rsidRPr="00B63E17" w:rsidRDefault="00B63E17" w:rsidP="00A54A64">
            <w:pPr>
              <w:ind w:firstLine="0"/>
              <w:jc w:val="center"/>
              <w:rPr>
                <w:rFonts w:ascii="Times New Roman" w:hAnsi="Times New Roman" w:cs="Times New Roman"/>
                <w:sz w:val="20"/>
                <w:szCs w:val="20"/>
              </w:rPr>
            </w:pPr>
            <w:r w:rsidRPr="00B63E17">
              <w:rPr>
                <w:rFonts w:ascii="Times New Roman" w:hAnsi="Times New Roman" w:cs="Times New Roman"/>
                <w:sz w:val="20"/>
                <w:szCs w:val="20"/>
              </w:rPr>
              <w:t>Significant</w:t>
            </w:r>
          </w:p>
        </w:tc>
      </w:tr>
      <w:tr w:rsidR="00A54A64" w14:paraId="452EEEC5" w14:textId="77777777" w:rsidTr="00A54A64">
        <w:tc>
          <w:tcPr>
            <w:tcW w:w="1803" w:type="dxa"/>
          </w:tcPr>
          <w:p w14:paraId="17BC54A1" w14:textId="3ABD1111" w:rsidR="00A54A64" w:rsidRPr="00B63E17" w:rsidRDefault="00B63E17" w:rsidP="00A54A64">
            <w:pPr>
              <w:ind w:firstLine="0"/>
              <w:jc w:val="center"/>
              <w:rPr>
                <w:rFonts w:ascii="Times New Roman" w:hAnsi="Times New Roman" w:cs="Times New Roman"/>
                <w:sz w:val="20"/>
                <w:szCs w:val="20"/>
              </w:rPr>
            </w:pPr>
            <w:r w:rsidRPr="00B63E17">
              <w:rPr>
                <w:rFonts w:ascii="Times New Roman" w:hAnsi="Times New Roman" w:cs="Times New Roman"/>
                <w:sz w:val="20"/>
                <w:szCs w:val="20"/>
              </w:rPr>
              <w:t>Routine Activities</w:t>
            </w:r>
          </w:p>
        </w:tc>
        <w:tc>
          <w:tcPr>
            <w:tcW w:w="1803" w:type="dxa"/>
          </w:tcPr>
          <w:p w14:paraId="2F076574" w14:textId="200A9AA0" w:rsidR="00A54A64" w:rsidRPr="00B63E17" w:rsidRDefault="00B63E17" w:rsidP="00A54A64">
            <w:pPr>
              <w:ind w:firstLine="0"/>
              <w:jc w:val="center"/>
              <w:rPr>
                <w:rFonts w:ascii="Times New Roman" w:hAnsi="Times New Roman" w:cs="Times New Roman"/>
                <w:sz w:val="20"/>
                <w:szCs w:val="20"/>
              </w:rPr>
            </w:pPr>
            <w:r w:rsidRPr="00B63E17">
              <w:rPr>
                <w:rFonts w:ascii="Times New Roman" w:hAnsi="Times New Roman" w:cs="Times New Roman"/>
                <w:sz w:val="20"/>
                <w:szCs w:val="20"/>
              </w:rPr>
              <w:t>0.12</w:t>
            </w:r>
          </w:p>
        </w:tc>
        <w:tc>
          <w:tcPr>
            <w:tcW w:w="1803" w:type="dxa"/>
          </w:tcPr>
          <w:p w14:paraId="49CBD920" w14:textId="0970BF1C" w:rsidR="00A54A64" w:rsidRPr="00B63E17" w:rsidRDefault="002B3DC8" w:rsidP="00A54A64">
            <w:pPr>
              <w:ind w:firstLine="0"/>
              <w:jc w:val="center"/>
              <w:rPr>
                <w:rFonts w:ascii="Times New Roman" w:hAnsi="Times New Roman" w:cs="Times New Roman"/>
                <w:sz w:val="20"/>
                <w:szCs w:val="20"/>
              </w:rPr>
            </w:pPr>
            <w:r>
              <w:rPr>
                <w:rFonts w:ascii="Times New Roman" w:hAnsi="Times New Roman" w:cs="Times New Roman"/>
                <w:sz w:val="20"/>
                <w:szCs w:val="20"/>
              </w:rPr>
              <w:t>0.346</w:t>
            </w:r>
          </w:p>
        </w:tc>
        <w:tc>
          <w:tcPr>
            <w:tcW w:w="1803" w:type="dxa"/>
          </w:tcPr>
          <w:p w14:paraId="2C556D21" w14:textId="6D466673" w:rsidR="00A54A64" w:rsidRPr="00B63E17" w:rsidRDefault="00316F0A" w:rsidP="00A54A64">
            <w:pPr>
              <w:ind w:firstLine="0"/>
              <w:jc w:val="center"/>
              <w:rPr>
                <w:rFonts w:ascii="Times New Roman" w:hAnsi="Times New Roman" w:cs="Times New Roman"/>
                <w:sz w:val="20"/>
                <w:szCs w:val="20"/>
              </w:rPr>
            </w:pPr>
            <w:r>
              <w:rPr>
                <w:rFonts w:ascii="Times New Roman" w:hAnsi="Times New Roman" w:cs="Times New Roman"/>
                <w:sz w:val="20"/>
                <w:szCs w:val="20"/>
              </w:rPr>
              <w:t>0.346</w:t>
            </w:r>
          </w:p>
        </w:tc>
        <w:tc>
          <w:tcPr>
            <w:tcW w:w="1804" w:type="dxa"/>
          </w:tcPr>
          <w:p w14:paraId="64484FEC" w14:textId="7D9CC1B7" w:rsidR="00A54A64" w:rsidRPr="00B63E17" w:rsidRDefault="00B63E17" w:rsidP="00A54A64">
            <w:pPr>
              <w:ind w:firstLine="0"/>
              <w:jc w:val="center"/>
              <w:rPr>
                <w:rFonts w:ascii="Times New Roman" w:hAnsi="Times New Roman" w:cs="Times New Roman"/>
                <w:sz w:val="20"/>
                <w:szCs w:val="20"/>
              </w:rPr>
            </w:pPr>
            <w:r w:rsidRPr="00B63E17">
              <w:rPr>
                <w:rFonts w:ascii="Times New Roman" w:hAnsi="Times New Roman" w:cs="Times New Roman"/>
                <w:sz w:val="20"/>
                <w:szCs w:val="20"/>
              </w:rPr>
              <w:t>Significant</w:t>
            </w:r>
          </w:p>
        </w:tc>
      </w:tr>
    </w:tbl>
    <w:p w14:paraId="5B5666FB" w14:textId="77777777" w:rsidR="00A54A64" w:rsidRPr="00A54A64" w:rsidRDefault="00A54A64" w:rsidP="00A54A64">
      <w:pPr>
        <w:ind w:firstLine="0"/>
        <w:jc w:val="center"/>
        <w:rPr>
          <w:rFonts w:ascii="Times New Roman" w:hAnsi="Times New Roman" w:cs="Times New Roman"/>
          <w:b/>
          <w:bCs/>
          <w:sz w:val="24"/>
          <w:szCs w:val="24"/>
        </w:rPr>
      </w:pPr>
    </w:p>
    <w:p w14:paraId="7E4D2CD7" w14:textId="3D702A20" w:rsidR="00A54A64" w:rsidRDefault="00B37023" w:rsidP="00E252E0">
      <w:pPr>
        <w:pStyle w:val="NoSpacing"/>
        <w:ind w:firstLine="0"/>
        <w:jc w:val="both"/>
        <w:rPr>
          <w:rFonts w:ascii="Times New Roman" w:hAnsi="Times New Roman" w:cs="Times New Roman"/>
          <w:sz w:val="24"/>
          <w:szCs w:val="24"/>
        </w:rPr>
      </w:pPr>
      <w:r w:rsidRPr="00B37023">
        <w:rPr>
          <w:rFonts w:ascii="Times New Roman" w:hAnsi="Times New Roman" w:cs="Times New Roman"/>
          <w:sz w:val="24"/>
          <w:szCs w:val="24"/>
        </w:rPr>
        <w:t>Table</w:t>
      </w:r>
      <w:r w:rsidR="000A68EA">
        <w:rPr>
          <w:rFonts w:ascii="Times New Roman" w:hAnsi="Times New Roman" w:cs="Times New Roman"/>
          <w:sz w:val="24"/>
          <w:szCs w:val="24"/>
        </w:rPr>
        <w:t xml:space="preserve"> I</w:t>
      </w:r>
      <w:r>
        <w:t xml:space="preserve"> </w:t>
      </w:r>
      <w:r w:rsidRPr="00B37023">
        <w:rPr>
          <w:rFonts w:ascii="Times New Roman" w:hAnsi="Times New Roman" w:cs="Times New Roman"/>
          <w:sz w:val="24"/>
          <w:szCs w:val="24"/>
        </w:rPr>
        <w:t>represents</w:t>
      </w:r>
      <w:r>
        <w:t xml:space="preserve"> t</w:t>
      </w:r>
      <w:r w:rsidRPr="00B37023">
        <w:rPr>
          <w:rFonts w:ascii="Times New Roman" w:hAnsi="Times New Roman" w:cs="Times New Roman"/>
          <w:sz w:val="24"/>
          <w:szCs w:val="24"/>
        </w:rPr>
        <w:t>o determine whether there is a statistically significant difference in detailed instructions given by superiors to subordinates in public and private sector organisations</w:t>
      </w:r>
      <w:r>
        <w:rPr>
          <w:rFonts w:ascii="Times New Roman" w:hAnsi="Times New Roman" w:cs="Times New Roman"/>
          <w:sz w:val="24"/>
          <w:szCs w:val="24"/>
        </w:rPr>
        <w:t xml:space="preserve"> </w:t>
      </w:r>
      <w:r w:rsidRPr="00B37023">
        <w:rPr>
          <w:rFonts w:ascii="Times New Roman" w:hAnsi="Times New Roman" w:cs="Times New Roman"/>
          <w:sz w:val="24"/>
          <w:szCs w:val="24"/>
        </w:rPr>
        <w:t>Significant differences between the two-sample means were evaluated using the standard deviation of the difference. It appears from this that variations in the level of detail with which the superior instructs the subordinates in public and private sector organisations are statistically significant at 95% of the time.</w:t>
      </w:r>
    </w:p>
    <w:p w14:paraId="495EFDD4" w14:textId="77777777" w:rsidR="00B37023" w:rsidRDefault="00B37023" w:rsidP="00E252E0">
      <w:pPr>
        <w:pStyle w:val="NoSpacing"/>
        <w:ind w:firstLine="0"/>
        <w:jc w:val="both"/>
        <w:rPr>
          <w:rFonts w:ascii="Times New Roman" w:hAnsi="Times New Roman" w:cs="Times New Roman"/>
          <w:sz w:val="24"/>
          <w:szCs w:val="24"/>
        </w:rPr>
      </w:pPr>
    </w:p>
    <w:p w14:paraId="33D60F30" w14:textId="77777777" w:rsidR="00B37023" w:rsidRDefault="00B37023" w:rsidP="00E252E0">
      <w:pPr>
        <w:pStyle w:val="NoSpacing"/>
        <w:ind w:firstLine="0"/>
        <w:jc w:val="both"/>
        <w:rPr>
          <w:rFonts w:ascii="Times New Roman" w:hAnsi="Times New Roman" w:cs="Times New Roman"/>
          <w:sz w:val="24"/>
          <w:szCs w:val="24"/>
        </w:rPr>
      </w:pPr>
      <w:r w:rsidRPr="00B37023">
        <w:rPr>
          <w:rFonts w:ascii="Times New Roman" w:hAnsi="Times New Roman" w:cs="Times New Roman"/>
          <w:sz w:val="24"/>
          <w:szCs w:val="24"/>
        </w:rPr>
        <w:t>Significance of Difference s in Authority Relating the Distribution of Jobs Among Subordinates</w:t>
      </w:r>
      <w:r>
        <w:rPr>
          <w:rFonts w:ascii="Times New Roman" w:hAnsi="Times New Roman" w:cs="Times New Roman"/>
          <w:sz w:val="24"/>
          <w:szCs w:val="24"/>
        </w:rPr>
        <w:t xml:space="preserve"> has been shown below in the table 2: </w:t>
      </w:r>
    </w:p>
    <w:p w14:paraId="49C2DDC1" w14:textId="1FAD9B06" w:rsidR="00B37023" w:rsidRPr="00B37023" w:rsidRDefault="00B37023" w:rsidP="00B37023">
      <w:pPr>
        <w:pStyle w:val="NoSpacing"/>
        <w:ind w:firstLine="0"/>
        <w:jc w:val="center"/>
        <w:rPr>
          <w:rFonts w:ascii="Times New Roman" w:hAnsi="Times New Roman" w:cs="Times New Roman"/>
          <w:b/>
          <w:bCs/>
        </w:rPr>
      </w:pPr>
      <w:r w:rsidRPr="00B37023">
        <w:rPr>
          <w:rFonts w:ascii="Times New Roman" w:hAnsi="Times New Roman" w:cs="Times New Roman"/>
          <w:b/>
          <w:bCs/>
        </w:rPr>
        <w:t>Table</w:t>
      </w:r>
      <w:r w:rsidR="00DE0DBE">
        <w:rPr>
          <w:rFonts w:ascii="Times New Roman" w:hAnsi="Times New Roman" w:cs="Times New Roman"/>
          <w:b/>
          <w:bCs/>
        </w:rPr>
        <w:t>-</w:t>
      </w:r>
      <w:r w:rsidRPr="00B37023">
        <w:rPr>
          <w:rFonts w:ascii="Times New Roman" w:hAnsi="Times New Roman" w:cs="Times New Roman"/>
          <w:b/>
          <w:bCs/>
        </w:rPr>
        <w:t xml:space="preserve"> </w:t>
      </w:r>
      <w:r w:rsidR="000A68EA">
        <w:rPr>
          <w:rFonts w:ascii="Times New Roman" w:hAnsi="Times New Roman" w:cs="Times New Roman"/>
          <w:b/>
          <w:bCs/>
        </w:rPr>
        <w:t>II</w:t>
      </w:r>
      <w:r w:rsidRPr="00B37023">
        <w:rPr>
          <w:rFonts w:ascii="Times New Roman" w:hAnsi="Times New Roman" w:cs="Times New Roman"/>
          <w:b/>
          <w:bCs/>
        </w:rPr>
        <w:t>:</w:t>
      </w:r>
    </w:p>
    <w:p w14:paraId="4EB77B4D" w14:textId="0116938B" w:rsidR="00B37023" w:rsidRDefault="00B37023" w:rsidP="00B37023">
      <w:pPr>
        <w:pStyle w:val="NoSpacing"/>
        <w:ind w:firstLine="0"/>
        <w:jc w:val="center"/>
        <w:rPr>
          <w:rFonts w:ascii="Times New Roman" w:hAnsi="Times New Roman" w:cs="Times New Roman"/>
          <w:b/>
          <w:bCs/>
          <w:sz w:val="24"/>
          <w:szCs w:val="24"/>
        </w:rPr>
      </w:pPr>
      <w:r w:rsidRPr="00B37023">
        <w:rPr>
          <w:rFonts w:ascii="Times New Roman" w:hAnsi="Times New Roman" w:cs="Times New Roman"/>
          <w:b/>
          <w:bCs/>
          <w:sz w:val="24"/>
          <w:szCs w:val="24"/>
        </w:rPr>
        <w:t>Significance of Difference s in Authority Relating the Distribution of Jobs Among Subordinates</w:t>
      </w:r>
    </w:p>
    <w:tbl>
      <w:tblPr>
        <w:tblStyle w:val="TableGrid"/>
        <w:tblW w:w="0" w:type="auto"/>
        <w:tblLook w:val="04A0" w:firstRow="1" w:lastRow="0" w:firstColumn="1" w:lastColumn="0" w:noHBand="0" w:noVBand="1"/>
      </w:tblPr>
      <w:tblGrid>
        <w:gridCol w:w="1891"/>
        <w:gridCol w:w="1699"/>
        <w:gridCol w:w="1892"/>
        <w:gridCol w:w="1892"/>
        <w:gridCol w:w="1642"/>
      </w:tblGrid>
      <w:tr w:rsidR="002B3DC8" w14:paraId="35421A86" w14:textId="52E7A1C0" w:rsidTr="002B3DC8">
        <w:tc>
          <w:tcPr>
            <w:tcW w:w="1891" w:type="dxa"/>
          </w:tcPr>
          <w:p w14:paraId="28990648" w14:textId="04A9CBB9" w:rsidR="002B3DC8" w:rsidRPr="00B37023" w:rsidRDefault="002B3DC8" w:rsidP="002B3DC8">
            <w:pPr>
              <w:pStyle w:val="NoSpacing"/>
              <w:ind w:firstLine="0"/>
              <w:jc w:val="center"/>
              <w:rPr>
                <w:rFonts w:ascii="Times New Roman" w:hAnsi="Times New Roman" w:cs="Times New Roman"/>
                <w:b/>
                <w:bCs/>
                <w:sz w:val="18"/>
                <w:szCs w:val="18"/>
              </w:rPr>
            </w:pPr>
            <w:r w:rsidRPr="00B37023">
              <w:rPr>
                <w:rFonts w:ascii="Times New Roman" w:hAnsi="Times New Roman" w:cs="Times New Roman"/>
                <w:b/>
                <w:bCs/>
                <w:sz w:val="18"/>
                <w:szCs w:val="18"/>
              </w:rPr>
              <w:t>Kind of authorities</w:t>
            </w:r>
          </w:p>
        </w:tc>
        <w:tc>
          <w:tcPr>
            <w:tcW w:w="1699" w:type="dxa"/>
          </w:tcPr>
          <w:p w14:paraId="1192CAF5" w14:textId="15A5464E" w:rsidR="002B3DC8" w:rsidRPr="002B3DC8" w:rsidRDefault="002B3DC8" w:rsidP="002B3DC8">
            <w:pPr>
              <w:pStyle w:val="NoSpacing"/>
              <w:ind w:firstLine="0"/>
              <w:jc w:val="center"/>
              <w:rPr>
                <w:rFonts w:ascii="Times New Roman" w:hAnsi="Times New Roman" w:cs="Times New Roman"/>
                <w:b/>
                <w:bCs/>
                <w:sz w:val="18"/>
                <w:szCs w:val="18"/>
                <w:vertAlign w:val="subscript"/>
              </w:rPr>
            </w:pPr>
            <w:r w:rsidRPr="002B3DC8">
              <w:rPr>
                <w:rFonts w:ascii="Times New Roman" w:hAnsi="Times New Roman" w:cs="Times New Roman"/>
                <w:b/>
                <w:bCs/>
                <w:sz w:val="18"/>
                <w:szCs w:val="18"/>
              </w:rPr>
              <w:t>X</w:t>
            </w:r>
            <w:r w:rsidRPr="002B3DC8">
              <w:rPr>
                <w:rFonts w:ascii="Times New Roman" w:hAnsi="Times New Roman" w:cs="Times New Roman"/>
                <w:b/>
                <w:bCs/>
                <w:sz w:val="18"/>
                <w:szCs w:val="18"/>
                <w:vertAlign w:val="subscript"/>
              </w:rPr>
              <w:t xml:space="preserve">1 </w:t>
            </w:r>
            <w:r w:rsidRPr="002B3DC8">
              <w:rPr>
                <w:rFonts w:ascii="Times New Roman" w:hAnsi="Times New Roman" w:cs="Times New Roman"/>
                <w:b/>
                <w:bCs/>
                <w:sz w:val="18"/>
                <w:szCs w:val="18"/>
              </w:rPr>
              <w:t>-</w:t>
            </w:r>
            <w:r w:rsidRPr="002B3DC8">
              <w:rPr>
                <w:rFonts w:ascii="Times New Roman" w:hAnsi="Times New Roman" w:cs="Times New Roman"/>
                <w:b/>
                <w:bCs/>
                <w:sz w:val="18"/>
                <w:szCs w:val="18"/>
                <w:vertAlign w:val="subscript"/>
              </w:rPr>
              <w:t xml:space="preserve"> </w:t>
            </w:r>
            <w:r w:rsidRPr="002B3DC8">
              <w:rPr>
                <w:rFonts w:ascii="Times New Roman" w:hAnsi="Times New Roman" w:cs="Times New Roman"/>
                <w:b/>
                <w:bCs/>
                <w:sz w:val="24"/>
                <w:szCs w:val="24"/>
                <w:vertAlign w:val="subscript"/>
              </w:rPr>
              <w:t>X2</w:t>
            </w:r>
          </w:p>
        </w:tc>
        <w:tc>
          <w:tcPr>
            <w:tcW w:w="1892" w:type="dxa"/>
          </w:tcPr>
          <w:p w14:paraId="4780C177" w14:textId="369E5631" w:rsidR="002B3DC8" w:rsidRDefault="002B3DC8" w:rsidP="002B3DC8">
            <w:pPr>
              <w:pStyle w:val="NoSpacing"/>
              <w:ind w:firstLine="0"/>
              <w:jc w:val="center"/>
              <w:rPr>
                <w:b/>
                <w:bCs/>
                <w:sz w:val="24"/>
                <w:szCs w:val="24"/>
              </w:rPr>
            </w:pPr>
            <w:r w:rsidRPr="00A54A64">
              <w:rPr>
                <w:rFonts w:ascii="Times New Roman" w:hAnsi="Times New Roman" w:cs="Times New Roman"/>
                <w:b/>
                <w:bCs/>
                <w:sz w:val="18"/>
                <w:szCs w:val="18"/>
              </w:rPr>
              <w:t xml:space="preserve">Std.Er of </w:t>
            </w:r>
            <w:r>
              <w:rPr>
                <w:rFonts w:ascii="Times New Roman" w:hAnsi="Times New Roman" w:cs="Times New Roman"/>
                <w:b/>
                <w:bCs/>
                <w:sz w:val="18"/>
                <w:szCs w:val="18"/>
              </w:rPr>
              <w:t>differences</w:t>
            </w:r>
          </w:p>
        </w:tc>
        <w:tc>
          <w:tcPr>
            <w:tcW w:w="1892" w:type="dxa"/>
          </w:tcPr>
          <w:p w14:paraId="318ACF5E" w14:textId="4EC144A7" w:rsidR="002B3DC8" w:rsidRDefault="002B3DC8" w:rsidP="002B3DC8">
            <w:pPr>
              <w:pStyle w:val="NoSpacing"/>
              <w:ind w:firstLine="0"/>
              <w:jc w:val="center"/>
              <w:rPr>
                <w:b/>
                <w:bCs/>
                <w:sz w:val="24"/>
                <w:szCs w:val="24"/>
              </w:rPr>
            </w:pPr>
            <w:r w:rsidRPr="002B3DC8">
              <w:rPr>
                <w:rFonts w:ascii="Times New Roman" w:hAnsi="Times New Roman" w:cs="Times New Roman"/>
                <w:b/>
                <w:bCs/>
                <w:sz w:val="18"/>
                <w:szCs w:val="18"/>
              </w:rPr>
              <w:t>X</w:t>
            </w:r>
            <w:r w:rsidRPr="002B3DC8">
              <w:rPr>
                <w:rFonts w:ascii="Times New Roman" w:hAnsi="Times New Roman" w:cs="Times New Roman"/>
                <w:b/>
                <w:bCs/>
                <w:sz w:val="18"/>
                <w:szCs w:val="18"/>
                <w:vertAlign w:val="subscript"/>
              </w:rPr>
              <w:t xml:space="preserve">1 </w:t>
            </w:r>
            <w:r w:rsidRPr="002B3DC8">
              <w:rPr>
                <w:rFonts w:ascii="Times New Roman" w:hAnsi="Times New Roman" w:cs="Times New Roman"/>
                <w:b/>
                <w:bCs/>
                <w:sz w:val="18"/>
                <w:szCs w:val="18"/>
              </w:rPr>
              <w:t>-</w:t>
            </w:r>
            <w:r w:rsidRPr="002B3DC8">
              <w:rPr>
                <w:rFonts w:ascii="Times New Roman" w:hAnsi="Times New Roman" w:cs="Times New Roman"/>
                <w:b/>
                <w:bCs/>
                <w:sz w:val="18"/>
                <w:szCs w:val="18"/>
                <w:vertAlign w:val="subscript"/>
              </w:rPr>
              <w:t xml:space="preserve"> </w:t>
            </w:r>
            <w:r w:rsidRPr="002B3DC8">
              <w:rPr>
                <w:rFonts w:ascii="Times New Roman" w:hAnsi="Times New Roman" w:cs="Times New Roman"/>
                <w:b/>
                <w:bCs/>
                <w:sz w:val="24"/>
                <w:szCs w:val="24"/>
                <w:vertAlign w:val="subscript"/>
              </w:rPr>
              <w:t>X2</w:t>
            </w:r>
            <w:r>
              <w:rPr>
                <w:rFonts w:ascii="Times New Roman" w:hAnsi="Times New Roman" w:cs="Times New Roman"/>
                <w:b/>
                <w:bCs/>
                <w:sz w:val="24"/>
                <w:szCs w:val="24"/>
                <w:vertAlign w:val="subscript"/>
              </w:rPr>
              <w:t xml:space="preserve"> / </w:t>
            </w:r>
            <w:r w:rsidRPr="00A54A64">
              <w:rPr>
                <w:rFonts w:ascii="Times New Roman" w:hAnsi="Times New Roman" w:cs="Times New Roman"/>
                <w:b/>
                <w:bCs/>
                <w:sz w:val="18"/>
                <w:szCs w:val="18"/>
              </w:rPr>
              <w:t xml:space="preserve">Std.Er of </w:t>
            </w:r>
            <w:r>
              <w:rPr>
                <w:rFonts w:ascii="Times New Roman" w:hAnsi="Times New Roman" w:cs="Times New Roman"/>
                <w:b/>
                <w:bCs/>
                <w:sz w:val="18"/>
                <w:szCs w:val="18"/>
              </w:rPr>
              <w:t>differences</w:t>
            </w:r>
          </w:p>
        </w:tc>
        <w:tc>
          <w:tcPr>
            <w:tcW w:w="1642" w:type="dxa"/>
          </w:tcPr>
          <w:p w14:paraId="1B351AF1" w14:textId="0045427D" w:rsidR="002B3DC8" w:rsidRPr="002B3DC8" w:rsidRDefault="002B3DC8" w:rsidP="002B3DC8">
            <w:pPr>
              <w:pStyle w:val="NoSpacing"/>
              <w:ind w:firstLine="0"/>
              <w:jc w:val="center"/>
              <w:rPr>
                <w:rFonts w:ascii="Times New Roman" w:hAnsi="Times New Roman" w:cs="Times New Roman"/>
                <w:b/>
                <w:bCs/>
                <w:sz w:val="18"/>
                <w:szCs w:val="18"/>
              </w:rPr>
            </w:pPr>
            <w:r w:rsidRPr="00A54A64">
              <w:rPr>
                <w:rFonts w:ascii="Times New Roman" w:hAnsi="Times New Roman" w:cs="Times New Roman"/>
                <w:b/>
                <w:bCs/>
                <w:sz w:val="18"/>
                <w:szCs w:val="18"/>
              </w:rPr>
              <w:t>Significance at 95%</w:t>
            </w:r>
          </w:p>
        </w:tc>
      </w:tr>
      <w:tr w:rsidR="002B3DC8" w14:paraId="4D1A9CCD" w14:textId="5F57615F" w:rsidTr="002B3DC8">
        <w:tc>
          <w:tcPr>
            <w:tcW w:w="1891" w:type="dxa"/>
          </w:tcPr>
          <w:p w14:paraId="44004432" w14:textId="1E23724A" w:rsidR="002B3DC8" w:rsidRPr="002B3DC8" w:rsidRDefault="002B3DC8" w:rsidP="002B3DC8">
            <w:pPr>
              <w:pStyle w:val="NoSpacing"/>
              <w:ind w:firstLine="0"/>
              <w:jc w:val="center"/>
              <w:rPr>
                <w:rFonts w:ascii="Times New Roman" w:hAnsi="Times New Roman" w:cs="Times New Roman"/>
                <w:sz w:val="18"/>
                <w:szCs w:val="18"/>
              </w:rPr>
            </w:pPr>
            <w:r w:rsidRPr="002B3DC8">
              <w:rPr>
                <w:rFonts w:ascii="Times New Roman" w:hAnsi="Times New Roman" w:cs="Times New Roman"/>
                <w:sz w:val="18"/>
                <w:szCs w:val="18"/>
              </w:rPr>
              <w:t>Financial</w:t>
            </w:r>
          </w:p>
        </w:tc>
        <w:tc>
          <w:tcPr>
            <w:tcW w:w="1699" w:type="dxa"/>
          </w:tcPr>
          <w:p w14:paraId="594510DF" w14:textId="74FF2B80" w:rsidR="002B3DC8" w:rsidRPr="002B3DC8" w:rsidRDefault="002B3DC8" w:rsidP="002B3DC8">
            <w:pPr>
              <w:pStyle w:val="NoSpacing"/>
              <w:ind w:firstLine="0"/>
              <w:jc w:val="center"/>
              <w:rPr>
                <w:rFonts w:ascii="Times New Roman" w:hAnsi="Times New Roman" w:cs="Times New Roman"/>
                <w:sz w:val="20"/>
                <w:szCs w:val="20"/>
              </w:rPr>
            </w:pPr>
            <w:r w:rsidRPr="002B3DC8">
              <w:rPr>
                <w:rFonts w:ascii="Times New Roman" w:hAnsi="Times New Roman" w:cs="Times New Roman"/>
                <w:sz w:val="20"/>
                <w:szCs w:val="20"/>
              </w:rPr>
              <w:t>0.57</w:t>
            </w:r>
          </w:p>
        </w:tc>
        <w:tc>
          <w:tcPr>
            <w:tcW w:w="1892" w:type="dxa"/>
          </w:tcPr>
          <w:p w14:paraId="49A52BA1" w14:textId="041DC438" w:rsidR="002B3DC8" w:rsidRPr="00316F0A" w:rsidRDefault="00316F0A" w:rsidP="00316F0A">
            <w:pPr>
              <w:pStyle w:val="NoSpacing"/>
              <w:ind w:firstLine="0"/>
              <w:jc w:val="center"/>
              <w:rPr>
                <w:rFonts w:ascii="Times New Roman" w:hAnsi="Times New Roman" w:cs="Times New Roman"/>
                <w:sz w:val="20"/>
                <w:szCs w:val="20"/>
              </w:rPr>
            </w:pPr>
            <w:r w:rsidRPr="00316F0A">
              <w:rPr>
                <w:rFonts w:ascii="Times New Roman" w:hAnsi="Times New Roman" w:cs="Times New Roman"/>
                <w:sz w:val="20"/>
                <w:szCs w:val="20"/>
              </w:rPr>
              <w:t>0.75</w:t>
            </w:r>
          </w:p>
        </w:tc>
        <w:tc>
          <w:tcPr>
            <w:tcW w:w="1892" w:type="dxa"/>
          </w:tcPr>
          <w:p w14:paraId="6087998D" w14:textId="1563111F" w:rsidR="002B3DC8" w:rsidRPr="00316F0A" w:rsidRDefault="00316F0A" w:rsidP="00316F0A">
            <w:pPr>
              <w:pStyle w:val="NoSpacing"/>
              <w:ind w:firstLine="0"/>
              <w:jc w:val="center"/>
              <w:rPr>
                <w:rFonts w:ascii="Times New Roman" w:hAnsi="Times New Roman" w:cs="Times New Roman"/>
                <w:sz w:val="20"/>
                <w:szCs w:val="20"/>
              </w:rPr>
            </w:pPr>
            <w:r w:rsidRPr="00316F0A">
              <w:rPr>
                <w:rFonts w:ascii="Times New Roman" w:hAnsi="Times New Roman" w:cs="Times New Roman"/>
                <w:sz w:val="20"/>
                <w:szCs w:val="20"/>
              </w:rPr>
              <w:t>0.76</w:t>
            </w:r>
          </w:p>
        </w:tc>
        <w:tc>
          <w:tcPr>
            <w:tcW w:w="1642" w:type="dxa"/>
          </w:tcPr>
          <w:p w14:paraId="363F60D7" w14:textId="01D8999A" w:rsidR="002B3DC8" w:rsidRPr="00316F0A" w:rsidRDefault="00316F0A" w:rsidP="00316F0A">
            <w:pPr>
              <w:pStyle w:val="NoSpacing"/>
              <w:ind w:firstLine="0"/>
              <w:jc w:val="center"/>
              <w:rPr>
                <w:rFonts w:ascii="Times New Roman" w:hAnsi="Times New Roman" w:cs="Times New Roman"/>
              </w:rPr>
            </w:pPr>
            <w:r w:rsidRPr="00316F0A">
              <w:rPr>
                <w:rFonts w:ascii="Times New Roman" w:hAnsi="Times New Roman" w:cs="Times New Roman"/>
              </w:rPr>
              <w:t>Significant</w:t>
            </w:r>
          </w:p>
        </w:tc>
      </w:tr>
      <w:tr w:rsidR="002B3DC8" w14:paraId="4F8798EA" w14:textId="3872DE17" w:rsidTr="002B3DC8">
        <w:tc>
          <w:tcPr>
            <w:tcW w:w="1891" w:type="dxa"/>
          </w:tcPr>
          <w:p w14:paraId="10FE3181" w14:textId="4401F30D" w:rsidR="002B3DC8" w:rsidRPr="002B3DC8" w:rsidRDefault="002B3DC8" w:rsidP="002B3DC8">
            <w:pPr>
              <w:pStyle w:val="NoSpacing"/>
              <w:ind w:firstLine="0"/>
              <w:jc w:val="center"/>
              <w:rPr>
                <w:rFonts w:ascii="Times New Roman" w:hAnsi="Times New Roman" w:cs="Times New Roman"/>
                <w:sz w:val="18"/>
                <w:szCs w:val="18"/>
              </w:rPr>
            </w:pPr>
            <w:r w:rsidRPr="002B3DC8">
              <w:rPr>
                <w:rFonts w:ascii="Times New Roman" w:hAnsi="Times New Roman" w:cs="Times New Roman"/>
                <w:sz w:val="18"/>
                <w:szCs w:val="18"/>
              </w:rPr>
              <w:t>Personnel</w:t>
            </w:r>
          </w:p>
        </w:tc>
        <w:tc>
          <w:tcPr>
            <w:tcW w:w="1699" w:type="dxa"/>
          </w:tcPr>
          <w:p w14:paraId="02BDCADA" w14:textId="0ACD672E" w:rsidR="002B3DC8" w:rsidRPr="002B3DC8" w:rsidRDefault="002B3DC8" w:rsidP="002B3DC8">
            <w:pPr>
              <w:pStyle w:val="NoSpacing"/>
              <w:ind w:firstLine="0"/>
              <w:jc w:val="center"/>
              <w:rPr>
                <w:rFonts w:ascii="Times New Roman" w:hAnsi="Times New Roman" w:cs="Times New Roman"/>
                <w:sz w:val="20"/>
                <w:szCs w:val="20"/>
              </w:rPr>
            </w:pPr>
            <w:r w:rsidRPr="002B3DC8">
              <w:rPr>
                <w:rFonts w:ascii="Times New Roman" w:hAnsi="Times New Roman" w:cs="Times New Roman"/>
                <w:sz w:val="20"/>
                <w:szCs w:val="20"/>
              </w:rPr>
              <w:t>0.61</w:t>
            </w:r>
          </w:p>
        </w:tc>
        <w:tc>
          <w:tcPr>
            <w:tcW w:w="1892" w:type="dxa"/>
          </w:tcPr>
          <w:p w14:paraId="461BCE62" w14:textId="4F65513A" w:rsidR="002B3DC8" w:rsidRPr="00316F0A" w:rsidRDefault="00316F0A" w:rsidP="00316F0A">
            <w:pPr>
              <w:pStyle w:val="NoSpacing"/>
              <w:ind w:firstLine="0"/>
              <w:jc w:val="center"/>
              <w:rPr>
                <w:rFonts w:ascii="Times New Roman" w:hAnsi="Times New Roman" w:cs="Times New Roman"/>
                <w:sz w:val="20"/>
                <w:szCs w:val="20"/>
              </w:rPr>
            </w:pPr>
            <w:r w:rsidRPr="00316F0A">
              <w:rPr>
                <w:rFonts w:ascii="Times New Roman" w:hAnsi="Times New Roman" w:cs="Times New Roman"/>
                <w:sz w:val="20"/>
                <w:szCs w:val="20"/>
              </w:rPr>
              <w:t>0.78</w:t>
            </w:r>
          </w:p>
        </w:tc>
        <w:tc>
          <w:tcPr>
            <w:tcW w:w="1892" w:type="dxa"/>
          </w:tcPr>
          <w:p w14:paraId="33C9607E" w14:textId="5BB64862" w:rsidR="002B3DC8" w:rsidRPr="00316F0A" w:rsidRDefault="00316F0A" w:rsidP="00316F0A">
            <w:pPr>
              <w:pStyle w:val="NoSpacing"/>
              <w:ind w:firstLine="0"/>
              <w:jc w:val="center"/>
              <w:rPr>
                <w:rFonts w:ascii="Times New Roman" w:hAnsi="Times New Roman" w:cs="Times New Roman"/>
                <w:sz w:val="20"/>
                <w:szCs w:val="20"/>
              </w:rPr>
            </w:pPr>
            <w:r w:rsidRPr="00316F0A">
              <w:rPr>
                <w:rFonts w:ascii="Times New Roman" w:hAnsi="Times New Roman" w:cs="Times New Roman"/>
                <w:sz w:val="20"/>
                <w:szCs w:val="20"/>
              </w:rPr>
              <w:t>0.78</w:t>
            </w:r>
          </w:p>
        </w:tc>
        <w:tc>
          <w:tcPr>
            <w:tcW w:w="1642" w:type="dxa"/>
          </w:tcPr>
          <w:p w14:paraId="29BEE4DC" w14:textId="6A6AE6C1" w:rsidR="002B3DC8" w:rsidRPr="00316F0A" w:rsidRDefault="00316F0A" w:rsidP="00316F0A">
            <w:pPr>
              <w:pStyle w:val="NoSpacing"/>
              <w:ind w:firstLine="0"/>
              <w:jc w:val="center"/>
              <w:rPr>
                <w:rFonts w:ascii="Times New Roman" w:hAnsi="Times New Roman" w:cs="Times New Roman"/>
              </w:rPr>
            </w:pPr>
            <w:r w:rsidRPr="00316F0A">
              <w:rPr>
                <w:rFonts w:ascii="Times New Roman" w:hAnsi="Times New Roman" w:cs="Times New Roman"/>
              </w:rPr>
              <w:t>Significant</w:t>
            </w:r>
          </w:p>
        </w:tc>
      </w:tr>
      <w:tr w:rsidR="002B3DC8" w14:paraId="21A3B23F" w14:textId="77777777" w:rsidTr="002B3DC8">
        <w:tc>
          <w:tcPr>
            <w:tcW w:w="1891" w:type="dxa"/>
          </w:tcPr>
          <w:p w14:paraId="65A648E3" w14:textId="335DE2F8" w:rsidR="002B3DC8" w:rsidRPr="002B3DC8" w:rsidRDefault="002B3DC8" w:rsidP="002B3DC8">
            <w:pPr>
              <w:pStyle w:val="NoSpacing"/>
              <w:ind w:firstLine="0"/>
              <w:jc w:val="center"/>
              <w:rPr>
                <w:rFonts w:ascii="Times New Roman" w:hAnsi="Times New Roman" w:cs="Times New Roman"/>
                <w:sz w:val="18"/>
                <w:szCs w:val="18"/>
              </w:rPr>
            </w:pPr>
            <w:r w:rsidRPr="002B3DC8">
              <w:rPr>
                <w:rFonts w:ascii="Times New Roman" w:hAnsi="Times New Roman" w:cs="Times New Roman"/>
                <w:sz w:val="18"/>
                <w:szCs w:val="18"/>
              </w:rPr>
              <w:t>Administrative</w:t>
            </w:r>
          </w:p>
        </w:tc>
        <w:tc>
          <w:tcPr>
            <w:tcW w:w="1699" w:type="dxa"/>
          </w:tcPr>
          <w:p w14:paraId="37472B5B" w14:textId="6AAD1E3A" w:rsidR="002B3DC8" w:rsidRPr="002B3DC8" w:rsidRDefault="002B3DC8" w:rsidP="002B3DC8">
            <w:pPr>
              <w:pStyle w:val="NoSpacing"/>
              <w:ind w:firstLine="0"/>
              <w:jc w:val="center"/>
              <w:rPr>
                <w:rFonts w:ascii="Times New Roman" w:hAnsi="Times New Roman" w:cs="Times New Roman"/>
                <w:sz w:val="20"/>
                <w:szCs w:val="20"/>
              </w:rPr>
            </w:pPr>
            <w:r w:rsidRPr="002B3DC8">
              <w:rPr>
                <w:rFonts w:ascii="Times New Roman" w:hAnsi="Times New Roman" w:cs="Times New Roman"/>
                <w:sz w:val="20"/>
                <w:szCs w:val="20"/>
              </w:rPr>
              <w:t>0.31</w:t>
            </w:r>
          </w:p>
        </w:tc>
        <w:tc>
          <w:tcPr>
            <w:tcW w:w="1892" w:type="dxa"/>
          </w:tcPr>
          <w:p w14:paraId="40572005" w14:textId="6FCCD0D7" w:rsidR="002B3DC8" w:rsidRPr="00316F0A" w:rsidRDefault="00316F0A" w:rsidP="00316F0A">
            <w:pPr>
              <w:pStyle w:val="NoSpacing"/>
              <w:ind w:firstLine="0"/>
              <w:jc w:val="center"/>
              <w:rPr>
                <w:rFonts w:ascii="Times New Roman" w:hAnsi="Times New Roman" w:cs="Times New Roman"/>
                <w:sz w:val="20"/>
                <w:szCs w:val="20"/>
              </w:rPr>
            </w:pPr>
            <w:r w:rsidRPr="00316F0A">
              <w:rPr>
                <w:rFonts w:ascii="Times New Roman" w:hAnsi="Times New Roman" w:cs="Times New Roman"/>
                <w:sz w:val="20"/>
                <w:szCs w:val="20"/>
              </w:rPr>
              <w:t>0.556</w:t>
            </w:r>
          </w:p>
        </w:tc>
        <w:tc>
          <w:tcPr>
            <w:tcW w:w="1892" w:type="dxa"/>
          </w:tcPr>
          <w:p w14:paraId="6974311D" w14:textId="4A1EC010" w:rsidR="002B3DC8" w:rsidRPr="00316F0A" w:rsidRDefault="00316F0A" w:rsidP="00316F0A">
            <w:pPr>
              <w:pStyle w:val="NoSpacing"/>
              <w:ind w:firstLine="0"/>
              <w:jc w:val="center"/>
              <w:rPr>
                <w:rFonts w:ascii="Times New Roman" w:hAnsi="Times New Roman" w:cs="Times New Roman"/>
                <w:sz w:val="20"/>
                <w:szCs w:val="20"/>
              </w:rPr>
            </w:pPr>
            <w:r w:rsidRPr="00316F0A">
              <w:rPr>
                <w:rFonts w:ascii="Times New Roman" w:hAnsi="Times New Roman" w:cs="Times New Roman"/>
                <w:sz w:val="20"/>
                <w:szCs w:val="20"/>
              </w:rPr>
              <w:t>0.557</w:t>
            </w:r>
          </w:p>
        </w:tc>
        <w:tc>
          <w:tcPr>
            <w:tcW w:w="1642" w:type="dxa"/>
          </w:tcPr>
          <w:p w14:paraId="298D0273" w14:textId="2CAE0833" w:rsidR="002B3DC8" w:rsidRPr="00316F0A" w:rsidRDefault="00316F0A" w:rsidP="00316F0A">
            <w:pPr>
              <w:pStyle w:val="NoSpacing"/>
              <w:ind w:firstLine="0"/>
              <w:jc w:val="center"/>
              <w:rPr>
                <w:rFonts w:ascii="Times New Roman" w:hAnsi="Times New Roman" w:cs="Times New Roman"/>
              </w:rPr>
            </w:pPr>
            <w:r w:rsidRPr="00316F0A">
              <w:rPr>
                <w:rFonts w:ascii="Times New Roman" w:hAnsi="Times New Roman" w:cs="Times New Roman"/>
              </w:rPr>
              <w:t>Not significant</w:t>
            </w:r>
          </w:p>
        </w:tc>
      </w:tr>
      <w:tr w:rsidR="002B3DC8" w14:paraId="4EE95F49" w14:textId="77777777" w:rsidTr="002B3DC8">
        <w:tc>
          <w:tcPr>
            <w:tcW w:w="1891" w:type="dxa"/>
          </w:tcPr>
          <w:p w14:paraId="42E1C12C" w14:textId="50E444EB" w:rsidR="002B3DC8" w:rsidRPr="002B3DC8" w:rsidRDefault="002B3DC8" w:rsidP="002B3DC8">
            <w:pPr>
              <w:pStyle w:val="NoSpacing"/>
              <w:ind w:firstLine="0"/>
              <w:jc w:val="center"/>
              <w:rPr>
                <w:rFonts w:ascii="Times New Roman" w:hAnsi="Times New Roman" w:cs="Times New Roman"/>
                <w:sz w:val="18"/>
                <w:szCs w:val="18"/>
              </w:rPr>
            </w:pPr>
            <w:r w:rsidRPr="002B3DC8">
              <w:rPr>
                <w:rFonts w:ascii="Times New Roman" w:hAnsi="Times New Roman" w:cs="Times New Roman"/>
                <w:sz w:val="18"/>
                <w:szCs w:val="18"/>
              </w:rPr>
              <w:t>Production</w:t>
            </w:r>
          </w:p>
        </w:tc>
        <w:tc>
          <w:tcPr>
            <w:tcW w:w="1699" w:type="dxa"/>
          </w:tcPr>
          <w:p w14:paraId="69BC8A53" w14:textId="1CE71F1F" w:rsidR="002B3DC8" w:rsidRPr="002B3DC8" w:rsidRDefault="002B3DC8" w:rsidP="002B3DC8">
            <w:pPr>
              <w:pStyle w:val="NoSpacing"/>
              <w:ind w:firstLine="0"/>
              <w:jc w:val="center"/>
              <w:rPr>
                <w:rFonts w:ascii="Times New Roman" w:hAnsi="Times New Roman" w:cs="Times New Roman"/>
                <w:sz w:val="20"/>
                <w:szCs w:val="20"/>
              </w:rPr>
            </w:pPr>
            <w:r w:rsidRPr="002B3DC8">
              <w:rPr>
                <w:rFonts w:ascii="Times New Roman" w:hAnsi="Times New Roman" w:cs="Times New Roman"/>
                <w:sz w:val="20"/>
                <w:szCs w:val="20"/>
              </w:rPr>
              <w:t>0.48</w:t>
            </w:r>
          </w:p>
        </w:tc>
        <w:tc>
          <w:tcPr>
            <w:tcW w:w="1892" w:type="dxa"/>
          </w:tcPr>
          <w:p w14:paraId="01138E17" w14:textId="5551ED77" w:rsidR="002B3DC8" w:rsidRPr="00316F0A" w:rsidRDefault="00316F0A" w:rsidP="00316F0A">
            <w:pPr>
              <w:pStyle w:val="NoSpacing"/>
              <w:ind w:firstLine="0"/>
              <w:jc w:val="center"/>
              <w:rPr>
                <w:rFonts w:ascii="Times New Roman" w:hAnsi="Times New Roman" w:cs="Times New Roman"/>
                <w:sz w:val="20"/>
                <w:szCs w:val="20"/>
              </w:rPr>
            </w:pPr>
            <w:r w:rsidRPr="00316F0A">
              <w:rPr>
                <w:rFonts w:ascii="Times New Roman" w:hAnsi="Times New Roman" w:cs="Times New Roman"/>
                <w:sz w:val="20"/>
                <w:szCs w:val="20"/>
              </w:rPr>
              <w:t>0.692</w:t>
            </w:r>
          </w:p>
        </w:tc>
        <w:tc>
          <w:tcPr>
            <w:tcW w:w="1892" w:type="dxa"/>
          </w:tcPr>
          <w:p w14:paraId="663EA61A" w14:textId="5D87CD98" w:rsidR="002B3DC8" w:rsidRPr="00316F0A" w:rsidRDefault="00316F0A" w:rsidP="00316F0A">
            <w:pPr>
              <w:pStyle w:val="NoSpacing"/>
              <w:ind w:firstLine="0"/>
              <w:jc w:val="center"/>
              <w:rPr>
                <w:rFonts w:ascii="Times New Roman" w:hAnsi="Times New Roman" w:cs="Times New Roman"/>
                <w:sz w:val="20"/>
                <w:szCs w:val="20"/>
              </w:rPr>
            </w:pPr>
            <w:r w:rsidRPr="00316F0A">
              <w:rPr>
                <w:rFonts w:ascii="Times New Roman" w:hAnsi="Times New Roman" w:cs="Times New Roman"/>
                <w:sz w:val="20"/>
                <w:szCs w:val="20"/>
              </w:rPr>
              <w:t>0.693</w:t>
            </w:r>
          </w:p>
        </w:tc>
        <w:tc>
          <w:tcPr>
            <w:tcW w:w="1642" w:type="dxa"/>
          </w:tcPr>
          <w:p w14:paraId="0C77118F" w14:textId="438C1D84" w:rsidR="002B3DC8" w:rsidRPr="00316F0A" w:rsidRDefault="00316F0A" w:rsidP="00316F0A">
            <w:pPr>
              <w:pStyle w:val="NoSpacing"/>
              <w:ind w:firstLine="0"/>
              <w:jc w:val="center"/>
              <w:rPr>
                <w:rFonts w:ascii="Times New Roman" w:hAnsi="Times New Roman" w:cs="Times New Roman"/>
              </w:rPr>
            </w:pPr>
            <w:r w:rsidRPr="00316F0A">
              <w:rPr>
                <w:rFonts w:ascii="Times New Roman" w:hAnsi="Times New Roman" w:cs="Times New Roman"/>
              </w:rPr>
              <w:t>Significant</w:t>
            </w:r>
          </w:p>
        </w:tc>
      </w:tr>
      <w:tr w:rsidR="002B3DC8" w14:paraId="4E3D7647" w14:textId="77777777" w:rsidTr="002B3DC8">
        <w:tc>
          <w:tcPr>
            <w:tcW w:w="1891" w:type="dxa"/>
          </w:tcPr>
          <w:p w14:paraId="23A5C537" w14:textId="0747D530" w:rsidR="002B3DC8" w:rsidRPr="002B3DC8" w:rsidRDefault="002B3DC8" w:rsidP="002B3DC8">
            <w:pPr>
              <w:pStyle w:val="NoSpacing"/>
              <w:ind w:firstLine="0"/>
              <w:jc w:val="center"/>
              <w:rPr>
                <w:rFonts w:ascii="Times New Roman" w:hAnsi="Times New Roman" w:cs="Times New Roman"/>
                <w:sz w:val="18"/>
                <w:szCs w:val="18"/>
              </w:rPr>
            </w:pPr>
            <w:r w:rsidRPr="002B3DC8">
              <w:rPr>
                <w:rFonts w:ascii="Times New Roman" w:hAnsi="Times New Roman" w:cs="Times New Roman"/>
                <w:sz w:val="18"/>
                <w:szCs w:val="18"/>
              </w:rPr>
              <w:t>Marketing</w:t>
            </w:r>
          </w:p>
        </w:tc>
        <w:tc>
          <w:tcPr>
            <w:tcW w:w="1699" w:type="dxa"/>
          </w:tcPr>
          <w:p w14:paraId="298B914B" w14:textId="33B0C2AE" w:rsidR="002B3DC8" w:rsidRPr="002B3DC8" w:rsidRDefault="002B3DC8" w:rsidP="002B3DC8">
            <w:pPr>
              <w:pStyle w:val="NoSpacing"/>
              <w:ind w:firstLine="0"/>
              <w:jc w:val="center"/>
              <w:rPr>
                <w:rFonts w:ascii="Times New Roman" w:hAnsi="Times New Roman" w:cs="Times New Roman"/>
                <w:sz w:val="20"/>
                <w:szCs w:val="20"/>
              </w:rPr>
            </w:pPr>
            <w:r w:rsidRPr="002B3DC8">
              <w:rPr>
                <w:rFonts w:ascii="Times New Roman" w:hAnsi="Times New Roman" w:cs="Times New Roman"/>
                <w:sz w:val="20"/>
                <w:szCs w:val="20"/>
              </w:rPr>
              <w:t>0.26</w:t>
            </w:r>
          </w:p>
        </w:tc>
        <w:tc>
          <w:tcPr>
            <w:tcW w:w="1892" w:type="dxa"/>
          </w:tcPr>
          <w:p w14:paraId="6A51BA91" w14:textId="30509F55" w:rsidR="002B3DC8" w:rsidRPr="00316F0A" w:rsidRDefault="00316F0A" w:rsidP="00316F0A">
            <w:pPr>
              <w:pStyle w:val="NoSpacing"/>
              <w:ind w:firstLine="0"/>
              <w:jc w:val="center"/>
              <w:rPr>
                <w:rFonts w:ascii="Times New Roman" w:hAnsi="Times New Roman" w:cs="Times New Roman"/>
                <w:sz w:val="20"/>
                <w:szCs w:val="20"/>
              </w:rPr>
            </w:pPr>
            <w:r w:rsidRPr="00316F0A">
              <w:rPr>
                <w:rFonts w:ascii="Times New Roman" w:hAnsi="Times New Roman" w:cs="Times New Roman"/>
                <w:sz w:val="20"/>
                <w:szCs w:val="20"/>
              </w:rPr>
              <w:t>0.509</w:t>
            </w:r>
          </w:p>
        </w:tc>
        <w:tc>
          <w:tcPr>
            <w:tcW w:w="1892" w:type="dxa"/>
          </w:tcPr>
          <w:p w14:paraId="5C6F4216" w14:textId="1E26A66B" w:rsidR="002B3DC8" w:rsidRPr="00316F0A" w:rsidRDefault="00316F0A" w:rsidP="00316F0A">
            <w:pPr>
              <w:pStyle w:val="NoSpacing"/>
              <w:ind w:firstLine="0"/>
              <w:jc w:val="center"/>
              <w:rPr>
                <w:rFonts w:ascii="Times New Roman" w:hAnsi="Times New Roman" w:cs="Times New Roman"/>
                <w:sz w:val="20"/>
                <w:szCs w:val="20"/>
              </w:rPr>
            </w:pPr>
            <w:r w:rsidRPr="00316F0A">
              <w:rPr>
                <w:rFonts w:ascii="Times New Roman" w:hAnsi="Times New Roman" w:cs="Times New Roman"/>
                <w:sz w:val="20"/>
                <w:szCs w:val="20"/>
              </w:rPr>
              <w:t>4.406</w:t>
            </w:r>
          </w:p>
        </w:tc>
        <w:tc>
          <w:tcPr>
            <w:tcW w:w="1642" w:type="dxa"/>
          </w:tcPr>
          <w:p w14:paraId="33473809" w14:textId="74C927B9" w:rsidR="002B3DC8" w:rsidRPr="00316F0A" w:rsidRDefault="00316F0A" w:rsidP="00316F0A">
            <w:pPr>
              <w:pStyle w:val="NoSpacing"/>
              <w:ind w:firstLine="0"/>
              <w:jc w:val="center"/>
              <w:rPr>
                <w:rFonts w:ascii="Times New Roman" w:hAnsi="Times New Roman" w:cs="Times New Roman"/>
              </w:rPr>
            </w:pPr>
            <w:r w:rsidRPr="00316F0A">
              <w:rPr>
                <w:rFonts w:ascii="Times New Roman" w:hAnsi="Times New Roman" w:cs="Times New Roman"/>
              </w:rPr>
              <w:t>Not significant</w:t>
            </w:r>
          </w:p>
        </w:tc>
      </w:tr>
      <w:tr w:rsidR="002B3DC8" w14:paraId="357FF4B2" w14:textId="77777777" w:rsidTr="002B3DC8">
        <w:tc>
          <w:tcPr>
            <w:tcW w:w="1891" w:type="dxa"/>
          </w:tcPr>
          <w:p w14:paraId="26697B17" w14:textId="38D6C05F" w:rsidR="002B3DC8" w:rsidRPr="002B3DC8" w:rsidRDefault="002B3DC8" w:rsidP="002B3DC8">
            <w:pPr>
              <w:pStyle w:val="NoSpacing"/>
              <w:ind w:firstLine="0"/>
              <w:jc w:val="center"/>
              <w:rPr>
                <w:rFonts w:ascii="Times New Roman" w:hAnsi="Times New Roman" w:cs="Times New Roman"/>
                <w:sz w:val="18"/>
                <w:szCs w:val="18"/>
              </w:rPr>
            </w:pPr>
            <w:r w:rsidRPr="002B3DC8">
              <w:rPr>
                <w:rFonts w:ascii="Times New Roman" w:hAnsi="Times New Roman" w:cs="Times New Roman"/>
                <w:sz w:val="18"/>
                <w:szCs w:val="18"/>
              </w:rPr>
              <w:t>Purchase</w:t>
            </w:r>
          </w:p>
        </w:tc>
        <w:tc>
          <w:tcPr>
            <w:tcW w:w="1699" w:type="dxa"/>
          </w:tcPr>
          <w:p w14:paraId="37A3DB5A" w14:textId="332E6471" w:rsidR="002B3DC8" w:rsidRPr="002B3DC8" w:rsidRDefault="002B3DC8" w:rsidP="002B3DC8">
            <w:pPr>
              <w:pStyle w:val="NoSpacing"/>
              <w:ind w:firstLine="0"/>
              <w:jc w:val="center"/>
              <w:rPr>
                <w:rFonts w:ascii="Times New Roman" w:hAnsi="Times New Roman" w:cs="Times New Roman"/>
                <w:sz w:val="20"/>
                <w:szCs w:val="20"/>
              </w:rPr>
            </w:pPr>
            <w:r w:rsidRPr="002B3DC8">
              <w:rPr>
                <w:rFonts w:ascii="Times New Roman" w:hAnsi="Times New Roman" w:cs="Times New Roman"/>
                <w:sz w:val="20"/>
                <w:szCs w:val="20"/>
              </w:rPr>
              <w:t>0.30</w:t>
            </w:r>
          </w:p>
        </w:tc>
        <w:tc>
          <w:tcPr>
            <w:tcW w:w="1892" w:type="dxa"/>
          </w:tcPr>
          <w:p w14:paraId="2422D5CD" w14:textId="66622B2E" w:rsidR="002B3DC8" w:rsidRPr="00316F0A" w:rsidRDefault="00316F0A" w:rsidP="00316F0A">
            <w:pPr>
              <w:pStyle w:val="NoSpacing"/>
              <w:ind w:firstLine="0"/>
              <w:jc w:val="center"/>
              <w:rPr>
                <w:rFonts w:ascii="Times New Roman" w:hAnsi="Times New Roman" w:cs="Times New Roman"/>
                <w:sz w:val="20"/>
                <w:szCs w:val="20"/>
              </w:rPr>
            </w:pPr>
            <w:r w:rsidRPr="00316F0A">
              <w:rPr>
                <w:rFonts w:ascii="Times New Roman" w:hAnsi="Times New Roman" w:cs="Times New Roman"/>
                <w:sz w:val="20"/>
                <w:szCs w:val="20"/>
              </w:rPr>
              <w:t>.547</w:t>
            </w:r>
          </w:p>
        </w:tc>
        <w:tc>
          <w:tcPr>
            <w:tcW w:w="1892" w:type="dxa"/>
          </w:tcPr>
          <w:p w14:paraId="6770E599" w14:textId="73E23FE9" w:rsidR="002B3DC8" w:rsidRPr="00316F0A" w:rsidRDefault="00316F0A" w:rsidP="00316F0A">
            <w:pPr>
              <w:pStyle w:val="NoSpacing"/>
              <w:ind w:firstLine="0"/>
              <w:jc w:val="center"/>
              <w:rPr>
                <w:rFonts w:ascii="Times New Roman" w:hAnsi="Times New Roman" w:cs="Times New Roman"/>
                <w:sz w:val="20"/>
                <w:szCs w:val="20"/>
              </w:rPr>
            </w:pPr>
            <w:r w:rsidRPr="00316F0A">
              <w:rPr>
                <w:rFonts w:ascii="Times New Roman" w:hAnsi="Times New Roman" w:cs="Times New Roman"/>
                <w:sz w:val="20"/>
                <w:szCs w:val="20"/>
              </w:rPr>
              <w:t>0.548</w:t>
            </w:r>
          </w:p>
        </w:tc>
        <w:tc>
          <w:tcPr>
            <w:tcW w:w="1642" w:type="dxa"/>
          </w:tcPr>
          <w:p w14:paraId="71250D66" w14:textId="24B4D110" w:rsidR="002B3DC8" w:rsidRPr="00316F0A" w:rsidRDefault="00316F0A" w:rsidP="00316F0A">
            <w:pPr>
              <w:pStyle w:val="NoSpacing"/>
              <w:ind w:firstLine="0"/>
              <w:jc w:val="center"/>
              <w:rPr>
                <w:rFonts w:ascii="Times New Roman" w:hAnsi="Times New Roman" w:cs="Times New Roman"/>
              </w:rPr>
            </w:pPr>
            <w:r w:rsidRPr="00316F0A">
              <w:rPr>
                <w:rFonts w:ascii="Times New Roman" w:hAnsi="Times New Roman" w:cs="Times New Roman"/>
              </w:rPr>
              <w:t>Not significant</w:t>
            </w:r>
          </w:p>
        </w:tc>
      </w:tr>
      <w:tr w:rsidR="002B3DC8" w14:paraId="51513FCB" w14:textId="77777777" w:rsidTr="002B3DC8">
        <w:tc>
          <w:tcPr>
            <w:tcW w:w="1891" w:type="dxa"/>
          </w:tcPr>
          <w:p w14:paraId="192DCFB5" w14:textId="771DF9D9" w:rsidR="002B3DC8" w:rsidRPr="002B3DC8" w:rsidRDefault="002B3DC8" w:rsidP="002B3DC8">
            <w:pPr>
              <w:pStyle w:val="NoSpacing"/>
              <w:ind w:firstLine="0"/>
              <w:jc w:val="center"/>
              <w:rPr>
                <w:rFonts w:ascii="Times New Roman" w:hAnsi="Times New Roman" w:cs="Times New Roman"/>
                <w:sz w:val="18"/>
                <w:szCs w:val="18"/>
              </w:rPr>
            </w:pPr>
            <w:r w:rsidRPr="002B3DC8">
              <w:rPr>
                <w:rFonts w:ascii="Times New Roman" w:hAnsi="Times New Roman" w:cs="Times New Roman"/>
                <w:sz w:val="18"/>
                <w:szCs w:val="18"/>
              </w:rPr>
              <w:t>Technical</w:t>
            </w:r>
          </w:p>
        </w:tc>
        <w:tc>
          <w:tcPr>
            <w:tcW w:w="1699" w:type="dxa"/>
          </w:tcPr>
          <w:p w14:paraId="0D861B5D" w14:textId="6FBCE651" w:rsidR="002B3DC8" w:rsidRPr="002B3DC8" w:rsidRDefault="002B3DC8" w:rsidP="002B3DC8">
            <w:pPr>
              <w:pStyle w:val="NoSpacing"/>
              <w:ind w:firstLine="0"/>
              <w:jc w:val="center"/>
              <w:rPr>
                <w:rFonts w:ascii="Times New Roman" w:hAnsi="Times New Roman" w:cs="Times New Roman"/>
                <w:sz w:val="20"/>
                <w:szCs w:val="20"/>
              </w:rPr>
            </w:pPr>
            <w:r w:rsidRPr="002B3DC8">
              <w:rPr>
                <w:rFonts w:ascii="Times New Roman" w:hAnsi="Times New Roman" w:cs="Times New Roman"/>
                <w:sz w:val="20"/>
                <w:szCs w:val="20"/>
              </w:rPr>
              <w:t>0.33</w:t>
            </w:r>
          </w:p>
        </w:tc>
        <w:tc>
          <w:tcPr>
            <w:tcW w:w="1892" w:type="dxa"/>
          </w:tcPr>
          <w:p w14:paraId="6CD472A2" w14:textId="0519F0E3" w:rsidR="002B3DC8" w:rsidRPr="00316F0A" w:rsidRDefault="00316F0A" w:rsidP="00316F0A">
            <w:pPr>
              <w:pStyle w:val="NoSpacing"/>
              <w:ind w:firstLine="0"/>
              <w:jc w:val="center"/>
              <w:rPr>
                <w:rFonts w:ascii="Times New Roman" w:hAnsi="Times New Roman" w:cs="Times New Roman"/>
                <w:sz w:val="20"/>
                <w:szCs w:val="20"/>
              </w:rPr>
            </w:pPr>
            <w:r w:rsidRPr="00316F0A">
              <w:rPr>
                <w:rFonts w:ascii="Times New Roman" w:hAnsi="Times New Roman" w:cs="Times New Roman"/>
                <w:sz w:val="20"/>
                <w:szCs w:val="20"/>
              </w:rPr>
              <w:t>.574</w:t>
            </w:r>
          </w:p>
        </w:tc>
        <w:tc>
          <w:tcPr>
            <w:tcW w:w="1892" w:type="dxa"/>
          </w:tcPr>
          <w:p w14:paraId="2D3EA55E" w14:textId="53F6AC3F" w:rsidR="002B3DC8" w:rsidRPr="00316F0A" w:rsidRDefault="00316F0A" w:rsidP="00316F0A">
            <w:pPr>
              <w:pStyle w:val="NoSpacing"/>
              <w:ind w:firstLine="0"/>
              <w:jc w:val="center"/>
              <w:rPr>
                <w:rFonts w:ascii="Times New Roman" w:hAnsi="Times New Roman" w:cs="Times New Roman"/>
                <w:sz w:val="20"/>
                <w:szCs w:val="20"/>
              </w:rPr>
            </w:pPr>
            <w:r w:rsidRPr="00316F0A">
              <w:rPr>
                <w:rFonts w:ascii="Times New Roman" w:hAnsi="Times New Roman" w:cs="Times New Roman"/>
                <w:sz w:val="20"/>
                <w:szCs w:val="20"/>
              </w:rPr>
              <w:t>0.574</w:t>
            </w:r>
          </w:p>
        </w:tc>
        <w:tc>
          <w:tcPr>
            <w:tcW w:w="1642" w:type="dxa"/>
          </w:tcPr>
          <w:p w14:paraId="575ACC02" w14:textId="06356329" w:rsidR="002B3DC8" w:rsidRPr="00316F0A" w:rsidRDefault="00316F0A" w:rsidP="00316F0A">
            <w:pPr>
              <w:pStyle w:val="NoSpacing"/>
              <w:ind w:firstLine="0"/>
              <w:jc w:val="center"/>
              <w:rPr>
                <w:rFonts w:ascii="Times New Roman" w:hAnsi="Times New Roman" w:cs="Times New Roman"/>
              </w:rPr>
            </w:pPr>
            <w:r w:rsidRPr="00316F0A">
              <w:rPr>
                <w:rFonts w:ascii="Times New Roman" w:hAnsi="Times New Roman" w:cs="Times New Roman"/>
              </w:rPr>
              <w:t>Not significant</w:t>
            </w:r>
          </w:p>
        </w:tc>
      </w:tr>
      <w:tr w:rsidR="002B3DC8" w14:paraId="118E238D" w14:textId="77777777" w:rsidTr="002B3DC8">
        <w:tc>
          <w:tcPr>
            <w:tcW w:w="1891" w:type="dxa"/>
          </w:tcPr>
          <w:p w14:paraId="71424BCD" w14:textId="62204DA1" w:rsidR="002B3DC8" w:rsidRPr="002B3DC8" w:rsidRDefault="002B3DC8" w:rsidP="002B3DC8">
            <w:pPr>
              <w:pStyle w:val="NoSpacing"/>
              <w:ind w:firstLine="0"/>
              <w:jc w:val="center"/>
              <w:rPr>
                <w:rFonts w:ascii="Times New Roman" w:hAnsi="Times New Roman" w:cs="Times New Roman"/>
                <w:sz w:val="18"/>
                <w:szCs w:val="18"/>
              </w:rPr>
            </w:pPr>
            <w:r w:rsidRPr="002B3DC8">
              <w:rPr>
                <w:rFonts w:ascii="Times New Roman" w:hAnsi="Times New Roman" w:cs="Times New Roman"/>
                <w:sz w:val="18"/>
                <w:szCs w:val="18"/>
              </w:rPr>
              <w:t>Other</w:t>
            </w:r>
          </w:p>
        </w:tc>
        <w:tc>
          <w:tcPr>
            <w:tcW w:w="1699" w:type="dxa"/>
          </w:tcPr>
          <w:p w14:paraId="1762F069" w14:textId="1145A1BC" w:rsidR="002B3DC8" w:rsidRPr="002B3DC8" w:rsidRDefault="002B3DC8" w:rsidP="002B3DC8">
            <w:pPr>
              <w:pStyle w:val="NoSpacing"/>
              <w:ind w:firstLine="0"/>
              <w:jc w:val="center"/>
              <w:rPr>
                <w:rFonts w:ascii="Times New Roman" w:hAnsi="Times New Roman" w:cs="Times New Roman"/>
                <w:sz w:val="20"/>
                <w:szCs w:val="20"/>
              </w:rPr>
            </w:pPr>
            <w:r w:rsidRPr="002B3DC8">
              <w:rPr>
                <w:rFonts w:ascii="Times New Roman" w:hAnsi="Times New Roman" w:cs="Times New Roman"/>
                <w:sz w:val="20"/>
                <w:szCs w:val="20"/>
              </w:rPr>
              <w:t>0.47</w:t>
            </w:r>
          </w:p>
        </w:tc>
        <w:tc>
          <w:tcPr>
            <w:tcW w:w="1892" w:type="dxa"/>
          </w:tcPr>
          <w:p w14:paraId="49ADA637" w14:textId="7C0E6C8F" w:rsidR="002B3DC8" w:rsidRPr="00316F0A" w:rsidRDefault="00316F0A" w:rsidP="00316F0A">
            <w:pPr>
              <w:pStyle w:val="NoSpacing"/>
              <w:ind w:firstLine="0"/>
              <w:jc w:val="center"/>
              <w:rPr>
                <w:rFonts w:ascii="Times New Roman" w:hAnsi="Times New Roman" w:cs="Times New Roman"/>
                <w:sz w:val="20"/>
                <w:szCs w:val="20"/>
              </w:rPr>
            </w:pPr>
            <w:r w:rsidRPr="00316F0A">
              <w:rPr>
                <w:rFonts w:ascii="Times New Roman" w:hAnsi="Times New Roman" w:cs="Times New Roman"/>
                <w:sz w:val="20"/>
                <w:szCs w:val="20"/>
              </w:rPr>
              <w:t>.685</w:t>
            </w:r>
          </w:p>
        </w:tc>
        <w:tc>
          <w:tcPr>
            <w:tcW w:w="1892" w:type="dxa"/>
          </w:tcPr>
          <w:p w14:paraId="25CE5D0E" w14:textId="48ED9464" w:rsidR="002B3DC8" w:rsidRPr="00316F0A" w:rsidRDefault="00316F0A" w:rsidP="00316F0A">
            <w:pPr>
              <w:pStyle w:val="NoSpacing"/>
              <w:ind w:firstLine="0"/>
              <w:jc w:val="center"/>
              <w:rPr>
                <w:rFonts w:ascii="Times New Roman" w:hAnsi="Times New Roman" w:cs="Times New Roman"/>
                <w:sz w:val="20"/>
                <w:szCs w:val="20"/>
              </w:rPr>
            </w:pPr>
            <w:r w:rsidRPr="00316F0A">
              <w:rPr>
                <w:rFonts w:ascii="Times New Roman" w:hAnsi="Times New Roman" w:cs="Times New Roman"/>
                <w:sz w:val="20"/>
                <w:szCs w:val="20"/>
              </w:rPr>
              <w:t>0.686</w:t>
            </w:r>
          </w:p>
        </w:tc>
        <w:tc>
          <w:tcPr>
            <w:tcW w:w="1642" w:type="dxa"/>
          </w:tcPr>
          <w:p w14:paraId="78D4AA17" w14:textId="6C30F5D6" w:rsidR="002B3DC8" w:rsidRPr="00316F0A" w:rsidRDefault="00316F0A" w:rsidP="00316F0A">
            <w:pPr>
              <w:pStyle w:val="NoSpacing"/>
              <w:ind w:firstLine="0"/>
              <w:jc w:val="center"/>
              <w:rPr>
                <w:rFonts w:ascii="Times New Roman" w:hAnsi="Times New Roman" w:cs="Times New Roman"/>
              </w:rPr>
            </w:pPr>
            <w:r>
              <w:rPr>
                <w:rFonts w:ascii="Times New Roman" w:hAnsi="Times New Roman" w:cs="Times New Roman"/>
              </w:rPr>
              <w:t>S</w:t>
            </w:r>
            <w:r w:rsidRPr="00316F0A">
              <w:rPr>
                <w:rFonts w:ascii="Times New Roman" w:hAnsi="Times New Roman" w:cs="Times New Roman"/>
              </w:rPr>
              <w:t>ignificant</w:t>
            </w:r>
          </w:p>
        </w:tc>
      </w:tr>
    </w:tbl>
    <w:p w14:paraId="6EE74F75" w14:textId="77777777" w:rsidR="00B37023" w:rsidRPr="00B37023" w:rsidRDefault="00B37023" w:rsidP="00B37023">
      <w:pPr>
        <w:pStyle w:val="NoSpacing"/>
        <w:ind w:firstLine="0"/>
        <w:rPr>
          <w:b/>
          <w:bCs/>
          <w:sz w:val="24"/>
          <w:szCs w:val="24"/>
        </w:rPr>
      </w:pPr>
    </w:p>
    <w:p w14:paraId="716EFBE8" w14:textId="3B4C6F3C" w:rsidR="00B37023" w:rsidRDefault="00DE0DBE" w:rsidP="00B37023">
      <w:pPr>
        <w:pStyle w:val="NoSpacing"/>
        <w:ind w:firstLine="0"/>
        <w:jc w:val="both"/>
        <w:rPr>
          <w:rFonts w:ascii="Times New Roman" w:hAnsi="Times New Roman" w:cs="Times New Roman"/>
          <w:sz w:val="24"/>
          <w:szCs w:val="24"/>
        </w:rPr>
      </w:pPr>
      <w:r>
        <w:rPr>
          <w:rFonts w:ascii="Times New Roman" w:hAnsi="Times New Roman" w:cs="Times New Roman"/>
          <w:sz w:val="24"/>
          <w:szCs w:val="24"/>
        </w:rPr>
        <w:t xml:space="preserve">Table </w:t>
      </w:r>
      <w:r w:rsidR="000A68EA">
        <w:rPr>
          <w:rFonts w:ascii="Times New Roman" w:hAnsi="Times New Roman" w:cs="Times New Roman"/>
          <w:sz w:val="24"/>
          <w:szCs w:val="24"/>
        </w:rPr>
        <w:t>II</w:t>
      </w:r>
      <w:r>
        <w:rPr>
          <w:rFonts w:ascii="Times New Roman" w:hAnsi="Times New Roman" w:cs="Times New Roman"/>
          <w:sz w:val="24"/>
          <w:szCs w:val="24"/>
        </w:rPr>
        <w:t xml:space="preserve"> shows the significance of differences in authority relating the distribution of jobs among subordinates. Different authorities have been shown, their difference of sample mean, standard error, and significance at 95 percent.</w:t>
      </w:r>
    </w:p>
    <w:p w14:paraId="2B452367" w14:textId="77777777" w:rsidR="00DE0DBE" w:rsidRDefault="00DE0DBE" w:rsidP="00B37023">
      <w:pPr>
        <w:pStyle w:val="NoSpacing"/>
        <w:ind w:firstLine="0"/>
        <w:jc w:val="both"/>
        <w:rPr>
          <w:rFonts w:ascii="Times New Roman" w:hAnsi="Times New Roman" w:cs="Times New Roman"/>
        </w:rPr>
      </w:pPr>
      <w:r w:rsidRPr="00DE0DBE">
        <w:rPr>
          <w:rFonts w:ascii="Times New Roman" w:hAnsi="Times New Roman" w:cs="Times New Roman"/>
        </w:rPr>
        <w:t>Superior's Expectation in Approval Before Finalising Decisions in Respondents Jurisdiction of Authority</w:t>
      </w:r>
      <w:r>
        <w:rPr>
          <w:rFonts w:ascii="Times New Roman" w:hAnsi="Times New Roman" w:cs="Times New Roman"/>
        </w:rPr>
        <w:t xml:space="preserve"> has been shown below in the Table 3:</w:t>
      </w:r>
    </w:p>
    <w:p w14:paraId="152BAFA3" w14:textId="702A5B4A" w:rsidR="00DE0DBE" w:rsidRPr="00DE0DBE" w:rsidRDefault="00DE0DBE" w:rsidP="00DE0DBE">
      <w:pPr>
        <w:pStyle w:val="NoSpacing"/>
        <w:jc w:val="center"/>
        <w:rPr>
          <w:rFonts w:ascii="Times New Roman" w:hAnsi="Times New Roman" w:cs="Times New Roman"/>
          <w:b/>
          <w:bCs/>
        </w:rPr>
      </w:pPr>
      <w:r w:rsidRPr="00DE0DBE">
        <w:rPr>
          <w:rFonts w:ascii="Times New Roman" w:hAnsi="Times New Roman" w:cs="Times New Roman"/>
          <w:b/>
          <w:bCs/>
        </w:rPr>
        <w:t>Table-</w:t>
      </w:r>
      <w:r w:rsidR="000A68EA">
        <w:rPr>
          <w:rFonts w:ascii="Times New Roman" w:hAnsi="Times New Roman" w:cs="Times New Roman"/>
          <w:b/>
          <w:bCs/>
        </w:rPr>
        <w:t>III</w:t>
      </w:r>
      <w:r w:rsidRPr="00DE0DBE">
        <w:rPr>
          <w:rFonts w:ascii="Times New Roman" w:hAnsi="Times New Roman" w:cs="Times New Roman"/>
          <w:b/>
          <w:bCs/>
        </w:rPr>
        <w:t>:</w:t>
      </w:r>
    </w:p>
    <w:p w14:paraId="45FCD08C" w14:textId="41F578A9" w:rsidR="00DE0DBE" w:rsidRDefault="00DE0DBE" w:rsidP="0070253A">
      <w:pPr>
        <w:pStyle w:val="NoSpacing"/>
        <w:jc w:val="center"/>
        <w:rPr>
          <w:rFonts w:ascii="Times New Roman" w:hAnsi="Times New Roman" w:cs="Times New Roman"/>
        </w:rPr>
      </w:pPr>
      <w:r w:rsidRPr="00DE0DBE">
        <w:rPr>
          <w:rFonts w:ascii="Times New Roman" w:hAnsi="Times New Roman" w:cs="Times New Roman"/>
          <w:b/>
          <w:bCs/>
        </w:rPr>
        <w:t>Superior's Expectation in Approval Before Finalising Decisions in Respondents Jurisdiction of Authority</w:t>
      </w:r>
    </w:p>
    <w:tbl>
      <w:tblPr>
        <w:tblStyle w:val="TableGrid"/>
        <w:tblW w:w="0" w:type="auto"/>
        <w:tblLook w:val="04A0" w:firstRow="1" w:lastRow="0" w:firstColumn="1" w:lastColumn="0" w:noHBand="0" w:noVBand="1"/>
      </w:tblPr>
      <w:tblGrid>
        <w:gridCol w:w="2254"/>
        <w:gridCol w:w="751"/>
        <w:gridCol w:w="751"/>
        <w:gridCol w:w="752"/>
        <w:gridCol w:w="1502"/>
        <w:gridCol w:w="1503"/>
        <w:gridCol w:w="1503"/>
      </w:tblGrid>
      <w:tr w:rsidR="00DE0DBE" w14:paraId="74DB92BC" w14:textId="77777777" w:rsidTr="00344841">
        <w:tc>
          <w:tcPr>
            <w:tcW w:w="2254" w:type="dxa"/>
          </w:tcPr>
          <w:p w14:paraId="4E0F8C80" w14:textId="77777777" w:rsidR="00DE0DBE" w:rsidRDefault="00DE0DBE" w:rsidP="00B37023">
            <w:pPr>
              <w:pStyle w:val="NoSpacing"/>
              <w:ind w:firstLine="0"/>
              <w:jc w:val="both"/>
              <w:rPr>
                <w:rFonts w:ascii="Times New Roman" w:hAnsi="Times New Roman" w:cs="Times New Roman"/>
              </w:rPr>
            </w:pPr>
          </w:p>
        </w:tc>
        <w:tc>
          <w:tcPr>
            <w:tcW w:w="2254" w:type="dxa"/>
            <w:gridSpan w:val="3"/>
          </w:tcPr>
          <w:p w14:paraId="458DF3A0" w14:textId="05B635F6" w:rsidR="00DE0DBE" w:rsidRDefault="00DE0DBE" w:rsidP="00B37023">
            <w:pPr>
              <w:pStyle w:val="NoSpacing"/>
              <w:ind w:firstLine="0"/>
              <w:jc w:val="both"/>
              <w:rPr>
                <w:rFonts w:ascii="Times New Roman" w:hAnsi="Times New Roman" w:cs="Times New Roman"/>
              </w:rPr>
            </w:pPr>
            <w:r>
              <w:rPr>
                <w:rFonts w:ascii="Times New Roman" w:hAnsi="Times New Roman" w:cs="Times New Roman"/>
              </w:rPr>
              <w:t xml:space="preserve">Public Sector                              </w:t>
            </w:r>
          </w:p>
        </w:tc>
        <w:tc>
          <w:tcPr>
            <w:tcW w:w="4508" w:type="dxa"/>
            <w:gridSpan w:val="3"/>
          </w:tcPr>
          <w:p w14:paraId="23D671E1" w14:textId="3A40C196" w:rsidR="00DE0DBE" w:rsidRDefault="00DE0DBE" w:rsidP="00B37023">
            <w:pPr>
              <w:pStyle w:val="NoSpacing"/>
              <w:ind w:firstLine="0"/>
              <w:jc w:val="both"/>
              <w:rPr>
                <w:rFonts w:ascii="Times New Roman" w:hAnsi="Times New Roman" w:cs="Times New Roman"/>
              </w:rPr>
            </w:pPr>
            <w:r>
              <w:rPr>
                <w:rFonts w:ascii="Times New Roman" w:hAnsi="Times New Roman" w:cs="Times New Roman"/>
              </w:rPr>
              <w:t>Private Sector</w:t>
            </w:r>
          </w:p>
        </w:tc>
      </w:tr>
      <w:tr w:rsidR="00DE0DBE" w14:paraId="21BB0E2E" w14:textId="77777777" w:rsidTr="00AB1CCF">
        <w:tc>
          <w:tcPr>
            <w:tcW w:w="2254" w:type="dxa"/>
          </w:tcPr>
          <w:p w14:paraId="159DB00C" w14:textId="77777777" w:rsidR="00DE0DBE" w:rsidRDefault="00DE0DBE" w:rsidP="00B37023">
            <w:pPr>
              <w:pStyle w:val="NoSpacing"/>
              <w:ind w:firstLine="0"/>
              <w:jc w:val="both"/>
              <w:rPr>
                <w:rFonts w:ascii="Times New Roman" w:hAnsi="Times New Roman" w:cs="Times New Roman"/>
              </w:rPr>
            </w:pPr>
          </w:p>
        </w:tc>
        <w:tc>
          <w:tcPr>
            <w:tcW w:w="751" w:type="dxa"/>
          </w:tcPr>
          <w:p w14:paraId="201C1CE5" w14:textId="4F314337" w:rsidR="00DE0DBE" w:rsidRPr="00DE0DBE" w:rsidRDefault="00DE0DBE" w:rsidP="00B37023">
            <w:pPr>
              <w:pStyle w:val="NoSpacing"/>
              <w:ind w:firstLine="0"/>
              <w:jc w:val="both"/>
              <w:rPr>
                <w:rFonts w:ascii="Times New Roman" w:hAnsi="Times New Roman" w:cs="Times New Roman"/>
                <w:sz w:val="16"/>
                <w:szCs w:val="16"/>
              </w:rPr>
            </w:pPr>
            <w:r w:rsidRPr="00DE0DBE">
              <w:rPr>
                <w:rFonts w:ascii="Times New Roman" w:hAnsi="Times New Roman" w:cs="Times New Roman"/>
                <w:sz w:val="16"/>
                <w:szCs w:val="16"/>
              </w:rPr>
              <w:t>YES</w:t>
            </w:r>
          </w:p>
        </w:tc>
        <w:tc>
          <w:tcPr>
            <w:tcW w:w="751" w:type="dxa"/>
          </w:tcPr>
          <w:p w14:paraId="718D4113" w14:textId="1ED12407" w:rsidR="00DE0DBE" w:rsidRPr="00DE0DBE" w:rsidRDefault="00DE0DBE" w:rsidP="00B37023">
            <w:pPr>
              <w:pStyle w:val="NoSpacing"/>
              <w:ind w:firstLine="0"/>
              <w:jc w:val="both"/>
              <w:rPr>
                <w:rFonts w:ascii="Times New Roman" w:hAnsi="Times New Roman" w:cs="Times New Roman"/>
                <w:sz w:val="16"/>
                <w:szCs w:val="16"/>
              </w:rPr>
            </w:pPr>
            <w:r w:rsidRPr="00DE0DBE">
              <w:rPr>
                <w:rFonts w:ascii="Times New Roman" w:hAnsi="Times New Roman" w:cs="Times New Roman"/>
                <w:sz w:val="16"/>
                <w:szCs w:val="16"/>
              </w:rPr>
              <w:t>NO</w:t>
            </w:r>
          </w:p>
        </w:tc>
        <w:tc>
          <w:tcPr>
            <w:tcW w:w="752" w:type="dxa"/>
          </w:tcPr>
          <w:p w14:paraId="5D7789AF" w14:textId="38937C10" w:rsidR="00DE0DBE" w:rsidRPr="00DE0DBE" w:rsidRDefault="00DE0DBE" w:rsidP="00B37023">
            <w:pPr>
              <w:pStyle w:val="NoSpacing"/>
              <w:ind w:firstLine="0"/>
              <w:jc w:val="both"/>
              <w:rPr>
                <w:rFonts w:ascii="Times New Roman" w:hAnsi="Times New Roman" w:cs="Times New Roman"/>
                <w:sz w:val="16"/>
                <w:szCs w:val="16"/>
              </w:rPr>
            </w:pPr>
            <w:r w:rsidRPr="00DE0DBE">
              <w:rPr>
                <w:rFonts w:ascii="Times New Roman" w:hAnsi="Times New Roman" w:cs="Times New Roman"/>
                <w:sz w:val="16"/>
                <w:szCs w:val="16"/>
              </w:rPr>
              <w:t>TOTAL</w:t>
            </w:r>
          </w:p>
        </w:tc>
        <w:tc>
          <w:tcPr>
            <w:tcW w:w="1502" w:type="dxa"/>
          </w:tcPr>
          <w:p w14:paraId="2FAC3E43" w14:textId="5C137DA6" w:rsidR="00DE0DBE" w:rsidRPr="00DE0DBE" w:rsidRDefault="00DE0DBE" w:rsidP="00B37023">
            <w:pPr>
              <w:pStyle w:val="NoSpacing"/>
              <w:ind w:firstLine="0"/>
              <w:jc w:val="both"/>
              <w:rPr>
                <w:rFonts w:ascii="Times New Roman" w:hAnsi="Times New Roman" w:cs="Times New Roman"/>
                <w:sz w:val="16"/>
                <w:szCs w:val="16"/>
              </w:rPr>
            </w:pPr>
            <w:r w:rsidRPr="00DE0DBE">
              <w:rPr>
                <w:rFonts w:ascii="Times New Roman" w:hAnsi="Times New Roman" w:cs="Times New Roman"/>
                <w:sz w:val="16"/>
                <w:szCs w:val="16"/>
              </w:rPr>
              <w:t>YES</w:t>
            </w:r>
          </w:p>
        </w:tc>
        <w:tc>
          <w:tcPr>
            <w:tcW w:w="1503" w:type="dxa"/>
          </w:tcPr>
          <w:p w14:paraId="7DDD5E09" w14:textId="05E4727E" w:rsidR="00DE0DBE" w:rsidRPr="00DE0DBE" w:rsidRDefault="00DE0DBE" w:rsidP="00B37023">
            <w:pPr>
              <w:pStyle w:val="NoSpacing"/>
              <w:ind w:firstLine="0"/>
              <w:jc w:val="both"/>
              <w:rPr>
                <w:rFonts w:ascii="Times New Roman" w:hAnsi="Times New Roman" w:cs="Times New Roman"/>
                <w:sz w:val="16"/>
                <w:szCs w:val="16"/>
              </w:rPr>
            </w:pPr>
            <w:r w:rsidRPr="00DE0DBE">
              <w:rPr>
                <w:rFonts w:ascii="Times New Roman" w:hAnsi="Times New Roman" w:cs="Times New Roman"/>
                <w:sz w:val="16"/>
                <w:szCs w:val="16"/>
              </w:rPr>
              <w:t>NO</w:t>
            </w:r>
          </w:p>
        </w:tc>
        <w:tc>
          <w:tcPr>
            <w:tcW w:w="1503" w:type="dxa"/>
          </w:tcPr>
          <w:p w14:paraId="4DE9E9CC" w14:textId="4A7D3DA0" w:rsidR="00DE0DBE" w:rsidRPr="00DE0DBE" w:rsidRDefault="00DE0DBE" w:rsidP="00B37023">
            <w:pPr>
              <w:pStyle w:val="NoSpacing"/>
              <w:ind w:firstLine="0"/>
              <w:jc w:val="both"/>
              <w:rPr>
                <w:rFonts w:ascii="Times New Roman" w:hAnsi="Times New Roman" w:cs="Times New Roman"/>
                <w:sz w:val="16"/>
                <w:szCs w:val="16"/>
              </w:rPr>
            </w:pPr>
            <w:r w:rsidRPr="00DE0DBE">
              <w:rPr>
                <w:rFonts w:ascii="Times New Roman" w:hAnsi="Times New Roman" w:cs="Times New Roman"/>
                <w:sz w:val="16"/>
                <w:szCs w:val="16"/>
              </w:rPr>
              <w:t>TOTAL</w:t>
            </w:r>
          </w:p>
        </w:tc>
      </w:tr>
      <w:tr w:rsidR="00DE0DBE" w14:paraId="179B5625" w14:textId="77777777" w:rsidTr="00AB1CCF">
        <w:tc>
          <w:tcPr>
            <w:tcW w:w="2254" w:type="dxa"/>
          </w:tcPr>
          <w:p w14:paraId="4D48B189" w14:textId="4E2775C7" w:rsidR="00DE0DBE" w:rsidRPr="00DE0DBE" w:rsidRDefault="00DE0DBE" w:rsidP="00B37023">
            <w:pPr>
              <w:pStyle w:val="NoSpacing"/>
              <w:ind w:firstLine="0"/>
              <w:jc w:val="both"/>
              <w:rPr>
                <w:rFonts w:ascii="Times New Roman" w:hAnsi="Times New Roman" w:cs="Times New Roman"/>
                <w:sz w:val="16"/>
                <w:szCs w:val="16"/>
              </w:rPr>
            </w:pPr>
            <w:r w:rsidRPr="00DE0DBE">
              <w:rPr>
                <w:rFonts w:ascii="Times New Roman" w:hAnsi="Times New Roman" w:cs="Times New Roman"/>
                <w:sz w:val="16"/>
                <w:szCs w:val="16"/>
              </w:rPr>
              <w:t>RESPONSES</w:t>
            </w:r>
          </w:p>
        </w:tc>
        <w:tc>
          <w:tcPr>
            <w:tcW w:w="751" w:type="dxa"/>
          </w:tcPr>
          <w:p w14:paraId="78CFB32D" w14:textId="2C516F72" w:rsidR="00DE0DBE" w:rsidRPr="00DE0DBE" w:rsidRDefault="0070253A" w:rsidP="00B37023">
            <w:pPr>
              <w:pStyle w:val="NoSpacing"/>
              <w:ind w:firstLine="0"/>
              <w:jc w:val="both"/>
              <w:rPr>
                <w:rFonts w:ascii="Times New Roman" w:hAnsi="Times New Roman" w:cs="Times New Roman"/>
                <w:sz w:val="16"/>
                <w:szCs w:val="16"/>
              </w:rPr>
            </w:pPr>
            <w:r>
              <w:rPr>
                <w:rFonts w:ascii="Times New Roman" w:hAnsi="Times New Roman" w:cs="Times New Roman"/>
                <w:sz w:val="16"/>
                <w:szCs w:val="16"/>
              </w:rPr>
              <w:t>36</w:t>
            </w:r>
          </w:p>
        </w:tc>
        <w:tc>
          <w:tcPr>
            <w:tcW w:w="751" w:type="dxa"/>
          </w:tcPr>
          <w:p w14:paraId="5319C074" w14:textId="7F22F048" w:rsidR="00DE0DBE" w:rsidRPr="00DE0DBE" w:rsidRDefault="0070253A" w:rsidP="00B37023">
            <w:pPr>
              <w:pStyle w:val="NoSpacing"/>
              <w:ind w:firstLine="0"/>
              <w:jc w:val="both"/>
              <w:rPr>
                <w:rFonts w:ascii="Times New Roman" w:hAnsi="Times New Roman" w:cs="Times New Roman"/>
                <w:sz w:val="16"/>
                <w:szCs w:val="16"/>
              </w:rPr>
            </w:pPr>
            <w:r>
              <w:rPr>
                <w:rFonts w:ascii="Times New Roman" w:hAnsi="Times New Roman" w:cs="Times New Roman"/>
                <w:sz w:val="16"/>
                <w:szCs w:val="16"/>
              </w:rPr>
              <w:t>80</w:t>
            </w:r>
          </w:p>
        </w:tc>
        <w:tc>
          <w:tcPr>
            <w:tcW w:w="752" w:type="dxa"/>
          </w:tcPr>
          <w:p w14:paraId="1DF90CC4" w14:textId="40109C01" w:rsidR="00DE0DBE" w:rsidRPr="00DE0DBE" w:rsidRDefault="0070253A" w:rsidP="00B37023">
            <w:pPr>
              <w:pStyle w:val="NoSpacing"/>
              <w:ind w:firstLine="0"/>
              <w:jc w:val="both"/>
              <w:rPr>
                <w:rFonts w:ascii="Times New Roman" w:hAnsi="Times New Roman" w:cs="Times New Roman"/>
                <w:sz w:val="16"/>
                <w:szCs w:val="16"/>
              </w:rPr>
            </w:pPr>
            <w:r>
              <w:rPr>
                <w:rFonts w:ascii="Times New Roman" w:hAnsi="Times New Roman" w:cs="Times New Roman"/>
                <w:sz w:val="16"/>
                <w:szCs w:val="16"/>
              </w:rPr>
              <w:t>116</w:t>
            </w:r>
          </w:p>
        </w:tc>
        <w:tc>
          <w:tcPr>
            <w:tcW w:w="1502" w:type="dxa"/>
          </w:tcPr>
          <w:p w14:paraId="766B80E2" w14:textId="2475AE3F" w:rsidR="00DE0DBE" w:rsidRPr="00DE0DBE" w:rsidRDefault="0070253A" w:rsidP="00B37023">
            <w:pPr>
              <w:pStyle w:val="NoSpacing"/>
              <w:ind w:firstLine="0"/>
              <w:jc w:val="both"/>
              <w:rPr>
                <w:rFonts w:ascii="Times New Roman" w:hAnsi="Times New Roman" w:cs="Times New Roman"/>
                <w:sz w:val="16"/>
                <w:szCs w:val="16"/>
              </w:rPr>
            </w:pPr>
            <w:r>
              <w:rPr>
                <w:rFonts w:ascii="Times New Roman" w:hAnsi="Times New Roman" w:cs="Times New Roman"/>
                <w:sz w:val="16"/>
                <w:szCs w:val="16"/>
              </w:rPr>
              <w:t>46</w:t>
            </w:r>
          </w:p>
        </w:tc>
        <w:tc>
          <w:tcPr>
            <w:tcW w:w="1503" w:type="dxa"/>
          </w:tcPr>
          <w:p w14:paraId="153C5B76" w14:textId="275B7712" w:rsidR="00DE0DBE" w:rsidRPr="00DE0DBE" w:rsidRDefault="0070253A" w:rsidP="00B37023">
            <w:pPr>
              <w:pStyle w:val="NoSpacing"/>
              <w:ind w:firstLine="0"/>
              <w:jc w:val="both"/>
              <w:rPr>
                <w:rFonts w:ascii="Times New Roman" w:hAnsi="Times New Roman" w:cs="Times New Roman"/>
                <w:sz w:val="16"/>
                <w:szCs w:val="16"/>
              </w:rPr>
            </w:pPr>
            <w:r>
              <w:rPr>
                <w:rFonts w:ascii="Times New Roman" w:hAnsi="Times New Roman" w:cs="Times New Roman"/>
                <w:sz w:val="16"/>
                <w:szCs w:val="16"/>
              </w:rPr>
              <w:t>70</w:t>
            </w:r>
          </w:p>
        </w:tc>
        <w:tc>
          <w:tcPr>
            <w:tcW w:w="1503" w:type="dxa"/>
          </w:tcPr>
          <w:p w14:paraId="478D6CFF" w14:textId="509830D3" w:rsidR="00DE0DBE" w:rsidRPr="00DE0DBE" w:rsidRDefault="0070253A" w:rsidP="00B37023">
            <w:pPr>
              <w:pStyle w:val="NoSpacing"/>
              <w:ind w:firstLine="0"/>
              <w:jc w:val="both"/>
              <w:rPr>
                <w:rFonts w:ascii="Times New Roman" w:hAnsi="Times New Roman" w:cs="Times New Roman"/>
                <w:sz w:val="16"/>
                <w:szCs w:val="16"/>
              </w:rPr>
            </w:pPr>
            <w:r>
              <w:rPr>
                <w:rFonts w:ascii="Times New Roman" w:hAnsi="Times New Roman" w:cs="Times New Roman"/>
                <w:sz w:val="16"/>
                <w:szCs w:val="16"/>
              </w:rPr>
              <w:t>116</w:t>
            </w:r>
          </w:p>
        </w:tc>
      </w:tr>
      <w:tr w:rsidR="00DE0DBE" w14:paraId="166AF62B" w14:textId="77777777" w:rsidTr="00AB1CCF">
        <w:tc>
          <w:tcPr>
            <w:tcW w:w="2254" w:type="dxa"/>
          </w:tcPr>
          <w:p w14:paraId="70ED706C" w14:textId="0037D709" w:rsidR="00DE0DBE" w:rsidRPr="00DE0DBE" w:rsidRDefault="00DE0DBE" w:rsidP="00B37023">
            <w:pPr>
              <w:pStyle w:val="NoSpacing"/>
              <w:ind w:firstLine="0"/>
              <w:jc w:val="both"/>
              <w:rPr>
                <w:rFonts w:ascii="Times New Roman" w:hAnsi="Times New Roman" w:cs="Times New Roman"/>
                <w:sz w:val="16"/>
                <w:szCs w:val="16"/>
              </w:rPr>
            </w:pPr>
            <w:r w:rsidRPr="00DE0DBE">
              <w:rPr>
                <w:rFonts w:ascii="Times New Roman" w:hAnsi="Times New Roman" w:cs="Times New Roman"/>
                <w:sz w:val="16"/>
                <w:szCs w:val="16"/>
              </w:rPr>
              <w:t>PERCENTAGE</w:t>
            </w:r>
          </w:p>
        </w:tc>
        <w:tc>
          <w:tcPr>
            <w:tcW w:w="751" w:type="dxa"/>
          </w:tcPr>
          <w:p w14:paraId="5FFECC8E" w14:textId="71319342" w:rsidR="00DE0DBE" w:rsidRPr="00DE0DBE" w:rsidRDefault="0070253A" w:rsidP="00B37023">
            <w:pPr>
              <w:pStyle w:val="NoSpacing"/>
              <w:ind w:firstLine="0"/>
              <w:jc w:val="both"/>
              <w:rPr>
                <w:rFonts w:ascii="Times New Roman" w:hAnsi="Times New Roman" w:cs="Times New Roman"/>
                <w:sz w:val="16"/>
                <w:szCs w:val="16"/>
              </w:rPr>
            </w:pPr>
            <w:r>
              <w:rPr>
                <w:rFonts w:ascii="Times New Roman" w:hAnsi="Times New Roman" w:cs="Times New Roman"/>
                <w:sz w:val="16"/>
                <w:szCs w:val="16"/>
              </w:rPr>
              <w:t>37.08</w:t>
            </w:r>
          </w:p>
        </w:tc>
        <w:tc>
          <w:tcPr>
            <w:tcW w:w="751" w:type="dxa"/>
          </w:tcPr>
          <w:p w14:paraId="4CFA3E06" w14:textId="5CFFF669" w:rsidR="00DE0DBE" w:rsidRPr="00DE0DBE" w:rsidRDefault="0070253A" w:rsidP="00B37023">
            <w:pPr>
              <w:pStyle w:val="NoSpacing"/>
              <w:ind w:firstLine="0"/>
              <w:jc w:val="both"/>
              <w:rPr>
                <w:rFonts w:ascii="Times New Roman" w:hAnsi="Times New Roman" w:cs="Times New Roman"/>
                <w:sz w:val="16"/>
                <w:szCs w:val="16"/>
              </w:rPr>
            </w:pPr>
            <w:r>
              <w:rPr>
                <w:rFonts w:ascii="Times New Roman" w:hAnsi="Times New Roman" w:cs="Times New Roman"/>
                <w:sz w:val="16"/>
                <w:szCs w:val="16"/>
              </w:rPr>
              <w:t>62.92</w:t>
            </w:r>
          </w:p>
        </w:tc>
        <w:tc>
          <w:tcPr>
            <w:tcW w:w="752" w:type="dxa"/>
          </w:tcPr>
          <w:p w14:paraId="372A4F3C" w14:textId="2B7F0D78" w:rsidR="00DE0DBE" w:rsidRPr="00DE0DBE" w:rsidRDefault="0070253A" w:rsidP="00B37023">
            <w:pPr>
              <w:pStyle w:val="NoSpacing"/>
              <w:ind w:firstLine="0"/>
              <w:jc w:val="both"/>
              <w:rPr>
                <w:rFonts w:ascii="Times New Roman" w:hAnsi="Times New Roman" w:cs="Times New Roman"/>
                <w:sz w:val="16"/>
                <w:szCs w:val="16"/>
              </w:rPr>
            </w:pPr>
            <w:r>
              <w:rPr>
                <w:rFonts w:ascii="Times New Roman" w:hAnsi="Times New Roman" w:cs="Times New Roman"/>
                <w:sz w:val="16"/>
                <w:szCs w:val="16"/>
              </w:rPr>
              <w:t>100</w:t>
            </w:r>
          </w:p>
        </w:tc>
        <w:tc>
          <w:tcPr>
            <w:tcW w:w="1502" w:type="dxa"/>
          </w:tcPr>
          <w:p w14:paraId="6D2E8F94" w14:textId="00A36FAC" w:rsidR="00DE0DBE" w:rsidRPr="00DE0DBE" w:rsidRDefault="0070253A" w:rsidP="00B37023">
            <w:pPr>
              <w:pStyle w:val="NoSpacing"/>
              <w:ind w:firstLine="0"/>
              <w:jc w:val="both"/>
              <w:rPr>
                <w:rFonts w:ascii="Times New Roman" w:hAnsi="Times New Roman" w:cs="Times New Roman"/>
                <w:sz w:val="16"/>
                <w:szCs w:val="16"/>
              </w:rPr>
            </w:pPr>
            <w:r>
              <w:rPr>
                <w:rFonts w:ascii="Times New Roman" w:hAnsi="Times New Roman" w:cs="Times New Roman"/>
                <w:sz w:val="16"/>
                <w:szCs w:val="16"/>
              </w:rPr>
              <w:t>47.50</w:t>
            </w:r>
          </w:p>
        </w:tc>
        <w:tc>
          <w:tcPr>
            <w:tcW w:w="1503" w:type="dxa"/>
          </w:tcPr>
          <w:p w14:paraId="2E47185A" w14:textId="063BDF62" w:rsidR="00DE0DBE" w:rsidRPr="00DE0DBE" w:rsidRDefault="0070253A" w:rsidP="00B37023">
            <w:pPr>
              <w:pStyle w:val="NoSpacing"/>
              <w:ind w:firstLine="0"/>
              <w:jc w:val="both"/>
              <w:rPr>
                <w:rFonts w:ascii="Times New Roman" w:hAnsi="Times New Roman" w:cs="Times New Roman"/>
                <w:sz w:val="16"/>
                <w:szCs w:val="16"/>
              </w:rPr>
            </w:pPr>
            <w:r>
              <w:rPr>
                <w:rFonts w:ascii="Times New Roman" w:hAnsi="Times New Roman" w:cs="Times New Roman"/>
                <w:sz w:val="16"/>
                <w:szCs w:val="16"/>
              </w:rPr>
              <w:t>52.50</w:t>
            </w:r>
          </w:p>
        </w:tc>
        <w:tc>
          <w:tcPr>
            <w:tcW w:w="1503" w:type="dxa"/>
          </w:tcPr>
          <w:p w14:paraId="787E0AA3" w14:textId="2DB69C1A" w:rsidR="00DE0DBE" w:rsidRPr="00DE0DBE" w:rsidRDefault="0070253A" w:rsidP="00B37023">
            <w:pPr>
              <w:pStyle w:val="NoSpacing"/>
              <w:ind w:firstLine="0"/>
              <w:jc w:val="both"/>
              <w:rPr>
                <w:rFonts w:ascii="Times New Roman" w:hAnsi="Times New Roman" w:cs="Times New Roman"/>
                <w:sz w:val="16"/>
                <w:szCs w:val="16"/>
              </w:rPr>
            </w:pPr>
            <w:r>
              <w:rPr>
                <w:rFonts w:ascii="Times New Roman" w:hAnsi="Times New Roman" w:cs="Times New Roman"/>
                <w:sz w:val="16"/>
                <w:szCs w:val="16"/>
              </w:rPr>
              <w:t>100</w:t>
            </w:r>
          </w:p>
        </w:tc>
      </w:tr>
    </w:tbl>
    <w:p w14:paraId="5C413831" w14:textId="166BF0AD" w:rsidR="00DE0DBE" w:rsidRDefault="00DE0DBE" w:rsidP="00B37023">
      <w:pPr>
        <w:pStyle w:val="NoSpacing"/>
        <w:ind w:firstLine="0"/>
        <w:jc w:val="both"/>
        <w:rPr>
          <w:rFonts w:ascii="Times New Roman" w:hAnsi="Times New Roman" w:cs="Times New Roman"/>
        </w:rPr>
      </w:pPr>
      <w:r>
        <w:rPr>
          <w:rFonts w:ascii="Times New Roman" w:hAnsi="Times New Roman" w:cs="Times New Roman"/>
        </w:rPr>
        <w:t xml:space="preserve"> </w:t>
      </w:r>
    </w:p>
    <w:p w14:paraId="1C218C48" w14:textId="5A3FF174" w:rsidR="0070253A" w:rsidRDefault="0070253A" w:rsidP="0070253A">
      <w:pPr>
        <w:pStyle w:val="NoSpacing"/>
        <w:ind w:firstLine="0"/>
        <w:jc w:val="both"/>
        <w:rPr>
          <w:rFonts w:ascii="Times New Roman" w:hAnsi="Times New Roman" w:cs="Times New Roman"/>
        </w:rPr>
      </w:pPr>
      <w:r w:rsidRPr="0070253A">
        <w:rPr>
          <w:rFonts w:ascii="Times New Roman" w:hAnsi="Times New Roman" w:cs="Times New Roman"/>
        </w:rPr>
        <w:t>The null hypothesis, which states that "the two sectors do not differ with respect to the superior expectation in approval before finalising decisions in respondent jurisdiction of authority," has been put to the test using the x test. It has</w:t>
      </w:r>
      <w:r>
        <w:rPr>
          <w:rFonts w:ascii="Times New Roman" w:hAnsi="Times New Roman" w:cs="Times New Roman"/>
        </w:rPr>
        <w:t xml:space="preserve"> </w:t>
      </w:r>
      <w:r w:rsidRPr="0070253A">
        <w:rPr>
          <w:rFonts w:ascii="Times New Roman" w:hAnsi="Times New Roman" w:cs="Times New Roman"/>
        </w:rPr>
        <w:t>the null hypothesis has been accepted because the value of the test statistic, has been determined to be negligible for 3 degrees of frequency up to the level of significance.</w:t>
      </w:r>
    </w:p>
    <w:p w14:paraId="54CE774D" w14:textId="77777777" w:rsidR="0070253A" w:rsidRDefault="0070253A" w:rsidP="0070253A">
      <w:pPr>
        <w:pStyle w:val="NoSpacing"/>
        <w:ind w:firstLine="0"/>
        <w:jc w:val="both"/>
        <w:rPr>
          <w:rFonts w:ascii="Times New Roman" w:hAnsi="Times New Roman" w:cs="Times New Roman"/>
        </w:rPr>
      </w:pPr>
    </w:p>
    <w:p w14:paraId="30BF4D2C" w14:textId="0C573D84" w:rsidR="0070253A" w:rsidRDefault="0070253A" w:rsidP="0070253A">
      <w:pPr>
        <w:pStyle w:val="NoSpacing"/>
        <w:ind w:firstLine="0"/>
        <w:jc w:val="both"/>
        <w:rPr>
          <w:rFonts w:ascii="Times New Roman" w:hAnsi="Times New Roman" w:cs="Times New Roman"/>
        </w:rPr>
      </w:pPr>
      <w:r w:rsidRPr="0070253A">
        <w:rPr>
          <w:rFonts w:ascii="Times New Roman" w:hAnsi="Times New Roman" w:cs="Times New Roman"/>
        </w:rPr>
        <w:t>Before making final decisions in the respondent jurisdiction of authority, the superior expects approval</w:t>
      </w:r>
      <w:r>
        <w:rPr>
          <w:rFonts w:ascii="Times New Roman" w:hAnsi="Times New Roman" w:cs="Times New Roman"/>
        </w:rPr>
        <w:t>.</w:t>
      </w:r>
      <w:r w:rsidRPr="0070253A">
        <w:t xml:space="preserve"> </w:t>
      </w:r>
      <w:r w:rsidR="006A13C2" w:rsidRPr="006A13C2">
        <w:rPr>
          <w:rFonts w:ascii="Times New Roman" w:hAnsi="Times New Roman" w:cs="Times New Roman"/>
        </w:rPr>
        <w:t xml:space="preserve">The analysis has shown </w:t>
      </w:r>
      <w:r w:rsidRPr="006A13C2">
        <w:rPr>
          <w:rFonts w:ascii="Times New Roman" w:hAnsi="Times New Roman" w:cs="Times New Roman"/>
        </w:rPr>
        <w:t>that in both sectors public as well as private sector organisation, there are superiors who expect of approval before finalising decisions in respondent jurisdiction of authority only in policy and other important matters.</w:t>
      </w:r>
    </w:p>
    <w:p w14:paraId="7CF115F1" w14:textId="122ECDD3" w:rsidR="006A13C2" w:rsidRPr="006A13C2" w:rsidRDefault="006A13C2" w:rsidP="006A13C2">
      <w:pPr>
        <w:ind w:firstLine="0"/>
        <w:jc w:val="both"/>
        <w:rPr>
          <w:rFonts w:ascii="Times New Roman" w:hAnsi="Times New Roman" w:cs="Times New Roman"/>
        </w:rPr>
      </w:pPr>
      <w:r w:rsidRPr="006A13C2">
        <w:rPr>
          <w:rFonts w:ascii="Times New Roman" w:hAnsi="Times New Roman" w:cs="Times New Roman"/>
        </w:rPr>
        <w:t>Significant differences exist in the levels of decision-making authority that relate to respondent responsibilities.</w:t>
      </w:r>
      <w:r>
        <w:rPr>
          <w:rFonts w:ascii="Times New Roman" w:hAnsi="Times New Roman" w:cs="Times New Roman"/>
        </w:rPr>
        <w:t xml:space="preserve"> The analysis has shown </w:t>
      </w:r>
      <w:r w:rsidRPr="006A13C2">
        <w:rPr>
          <w:rFonts w:ascii="Times New Roman" w:hAnsi="Times New Roman" w:cs="Times New Roman"/>
        </w:rPr>
        <w:t>that there are discrepancies in the amount of decision-making power in topics pertaining to respondent obligations</w:t>
      </w:r>
      <w:r>
        <w:rPr>
          <w:rFonts w:ascii="Times New Roman" w:hAnsi="Times New Roman" w:cs="Times New Roman"/>
        </w:rPr>
        <w:t xml:space="preserve"> </w:t>
      </w:r>
      <w:r w:rsidRPr="006A13C2">
        <w:rPr>
          <w:rFonts w:ascii="Times New Roman" w:hAnsi="Times New Roman" w:cs="Times New Roman"/>
        </w:rPr>
        <w:t>at a 95% level of trust, both organisations place importance on both persons and production.</w:t>
      </w:r>
    </w:p>
    <w:p w14:paraId="1C837E42" w14:textId="77777777" w:rsidR="000A68EA" w:rsidRPr="000A68EA" w:rsidRDefault="000A68EA" w:rsidP="000A68EA">
      <w:pPr>
        <w:pStyle w:val="NoSpacing"/>
        <w:ind w:firstLine="0"/>
        <w:jc w:val="both"/>
        <w:rPr>
          <w:rFonts w:ascii="Times New Roman" w:hAnsi="Times New Roman" w:cs="Times New Roman"/>
          <w:sz w:val="24"/>
          <w:szCs w:val="24"/>
        </w:rPr>
      </w:pPr>
      <w:r w:rsidRPr="000A68EA">
        <w:rPr>
          <w:rFonts w:ascii="Times New Roman" w:hAnsi="Times New Roman" w:cs="Times New Roman"/>
          <w:sz w:val="24"/>
          <w:szCs w:val="24"/>
        </w:rPr>
        <w:t>Inadequacy of Authority</w:t>
      </w:r>
      <w:r>
        <w:rPr>
          <w:rFonts w:ascii="Times New Roman" w:hAnsi="Times New Roman" w:cs="Times New Roman"/>
          <w:sz w:val="24"/>
          <w:szCs w:val="24"/>
        </w:rPr>
        <w:t xml:space="preserve"> in both the sectors has been shown below in the table 4.</w:t>
      </w:r>
    </w:p>
    <w:p w14:paraId="455A4450" w14:textId="4BC21AAD" w:rsidR="000A68EA" w:rsidRPr="000A68EA" w:rsidRDefault="000A68EA" w:rsidP="000A68EA">
      <w:pPr>
        <w:pStyle w:val="NoSpacing"/>
        <w:ind w:firstLine="0"/>
        <w:jc w:val="center"/>
        <w:rPr>
          <w:rFonts w:ascii="Times New Roman" w:hAnsi="Times New Roman" w:cs="Times New Roman"/>
          <w:b/>
          <w:bCs/>
        </w:rPr>
      </w:pPr>
      <w:r w:rsidRPr="000A68EA">
        <w:rPr>
          <w:rFonts w:ascii="Times New Roman" w:hAnsi="Times New Roman" w:cs="Times New Roman"/>
          <w:b/>
          <w:bCs/>
        </w:rPr>
        <w:t>Table</w:t>
      </w:r>
      <w:r>
        <w:rPr>
          <w:rFonts w:ascii="Times New Roman" w:hAnsi="Times New Roman" w:cs="Times New Roman"/>
          <w:b/>
          <w:bCs/>
        </w:rPr>
        <w:t>-</w:t>
      </w:r>
      <w:r w:rsidRPr="000A68EA">
        <w:rPr>
          <w:rFonts w:ascii="Times New Roman" w:hAnsi="Times New Roman" w:cs="Times New Roman"/>
          <w:b/>
          <w:bCs/>
        </w:rPr>
        <w:t xml:space="preserve"> </w:t>
      </w:r>
      <w:r>
        <w:rPr>
          <w:rFonts w:ascii="Times New Roman" w:hAnsi="Times New Roman" w:cs="Times New Roman"/>
          <w:b/>
          <w:bCs/>
        </w:rPr>
        <w:t>IV:</w:t>
      </w:r>
    </w:p>
    <w:p w14:paraId="0FE91433" w14:textId="605AD586" w:rsidR="000A68EA" w:rsidRDefault="000A68EA" w:rsidP="000A68EA">
      <w:pPr>
        <w:pStyle w:val="NoSpacing"/>
        <w:jc w:val="center"/>
        <w:rPr>
          <w:rFonts w:ascii="Times New Roman" w:hAnsi="Times New Roman" w:cs="Times New Roman"/>
          <w:b/>
          <w:bCs/>
        </w:rPr>
      </w:pPr>
      <w:r w:rsidRPr="000A68EA">
        <w:rPr>
          <w:rFonts w:ascii="Times New Roman" w:hAnsi="Times New Roman" w:cs="Times New Roman"/>
          <w:b/>
          <w:bCs/>
        </w:rPr>
        <w:t>Inadequacy of Authority</w:t>
      </w:r>
    </w:p>
    <w:tbl>
      <w:tblPr>
        <w:tblStyle w:val="TableGrid"/>
        <w:tblW w:w="0" w:type="auto"/>
        <w:tblLook w:val="04A0" w:firstRow="1" w:lastRow="0" w:firstColumn="1" w:lastColumn="0" w:noHBand="0" w:noVBand="1"/>
      </w:tblPr>
      <w:tblGrid>
        <w:gridCol w:w="4508"/>
        <w:gridCol w:w="4508"/>
      </w:tblGrid>
      <w:tr w:rsidR="000A68EA" w14:paraId="0AD9FA68" w14:textId="77777777" w:rsidTr="000A68EA">
        <w:tc>
          <w:tcPr>
            <w:tcW w:w="4508" w:type="dxa"/>
          </w:tcPr>
          <w:p w14:paraId="4BA2E1A4" w14:textId="6B91197F" w:rsidR="000A68EA" w:rsidRPr="000A68EA" w:rsidRDefault="000A68EA" w:rsidP="000A68EA">
            <w:pPr>
              <w:pStyle w:val="NoSpacing"/>
              <w:ind w:firstLine="0"/>
              <w:jc w:val="center"/>
              <w:rPr>
                <w:rFonts w:ascii="Times New Roman" w:hAnsi="Times New Roman" w:cs="Times New Roman"/>
                <w:b/>
                <w:bCs/>
                <w:sz w:val="18"/>
                <w:szCs w:val="18"/>
              </w:rPr>
            </w:pPr>
            <w:r w:rsidRPr="000A68EA">
              <w:rPr>
                <w:rFonts w:ascii="Times New Roman" w:hAnsi="Times New Roman" w:cs="Times New Roman"/>
                <w:b/>
                <w:bCs/>
                <w:sz w:val="18"/>
                <w:szCs w:val="18"/>
              </w:rPr>
              <w:t>SECTOR</w:t>
            </w:r>
          </w:p>
        </w:tc>
        <w:tc>
          <w:tcPr>
            <w:tcW w:w="4508" w:type="dxa"/>
          </w:tcPr>
          <w:p w14:paraId="42B73E33" w14:textId="15B17519" w:rsidR="000A68EA" w:rsidRPr="000A68EA" w:rsidRDefault="000A68EA" w:rsidP="000A68EA">
            <w:pPr>
              <w:pStyle w:val="NoSpacing"/>
              <w:ind w:firstLine="0"/>
              <w:jc w:val="center"/>
              <w:rPr>
                <w:rFonts w:ascii="Times New Roman" w:hAnsi="Times New Roman" w:cs="Times New Roman"/>
                <w:b/>
                <w:bCs/>
                <w:sz w:val="18"/>
                <w:szCs w:val="18"/>
              </w:rPr>
            </w:pPr>
            <w:r w:rsidRPr="000A68EA">
              <w:rPr>
                <w:rFonts w:ascii="Times New Roman" w:hAnsi="Times New Roman" w:cs="Times New Roman"/>
                <w:b/>
                <w:bCs/>
                <w:sz w:val="18"/>
                <w:szCs w:val="18"/>
              </w:rPr>
              <w:t>WEIGHTED MEAN</w:t>
            </w:r>
          </w:p>
        </w:tc>
      </w:tr>
      <w:tr w:rsidR="000A68EA" w:rsidRPr="000A68EA" w14:paraId="2AAD1678" w14:textId="77777777" w:rsidTr="000A68EA">
        <w:tc>
          <w:tcPr>
            <w:tcW w:w="4508" w:type="dxa"/>
          </w:tcPr>
          <w:p w14:paraId="67680D05" w14:textId="6C47F17F" w:rsidR="000A68EA" w:rsidRPr="000A68EA" w:rsidRDefault="000A68EA" w:rsidP="000A68EA">
            <w:pPr>
              <w:pStyle w:val="NoSpacing"/>
              <w:ind w:firstLine="0"/>
              <w:jc w:val="center"/>
              <w:rPr>
                <w:rFonts w:ascii="Times New Roman" w:hAnsi="Times New Roman" w:cs="Times New Roman"/>
                <w:sz w:val="18"/>
                <w:szCs w:val="18"/>
              </w:rPr>
            </w:pPr>
            <w:r w:rsidRPr="000A68EA">
              <w:rPr>
                <w:rFonts w:ascii="Times New Roman" w:hAnsi="Times New Roman" w:cs="Times New Roman"/>
                <w:sz w:val="18"/>
                <w:szCs w:val="18"/>
              </w:rPr>
              <w:t>PUBLIC</w:t>
            </w:r>
          </w:p>
        </w:tc>
        <w:tc>
          <w:tcPr>
            <w:tcW w:w="4508" w:type="dxa"/>
          </w:tcPr>
          <w:p w14:paraId="1DC85D39" w14:textId="2BAB455D" w:rsidR="000A68EA" w:rsidRPr="000A68EA" w:rsidRDefault="000A68EA" w:rsidP="000A68EA">
            <w:pPr>
              <w:pStyle w:val="NoSpacing"/>
              <w:ind w:firstLine="0"/>
              <w:jc w:val="center"/>
              <w:rPr>
                <w:rFonts w:ascii="Times New Roman" w:hAnsi="Times New Roman" w:cs="Times New Roman"/>
                <w:sz w:val="18"/>
                <w:szCs w:val="18"/>
              </w:rPr>
            </w:pPr>
            <w:r w:rsidRPr="000A68EA">
              <w:rPr>
                <w:rFonts w:ascii="Times New Roman" w:hAnsi="Times New Roman" w:cs="Times New Roman"/>
                <w:sz w:val="18"/>
                <w:szCs w:val="18"/>
              </w:rPr>
              <w:t>4.90</w:t>
            </w:r>
          </w:p>
        </w:tc>
      </w:tr>
      <w:tr w:rsidR="000A68EA" w:rsidRPr="000A68EA" w14:paraId="19B800E3" w14:textId="77777777" w:rsidTr="000A68EA">
        <w:tc>
          <w:tcPr>
            <w:tcW w:w="4508" w:type="dxa"/>
          </w:tcPr>
          <w:p w14:paraId="4D43CD5D" w14:textId="3710E5B6" w:rsidR="000A68EA" w:rsidRPr="000A68EA" w:rsidRDefault="000A68EA" w:rsidP="000A68EA">
            <w:pPr>
              <w:pStyle w:val="NoSpacing"/>
              <w:ind w:firstLine="0"/>
              <w:jc w:val="center"/>
              <w:rPr>
                <w:rFonts w:ascii="Times New Roman" w:hAnsi="Times New Roman" w:cs="Times New Roman"/>
                <w:sz w:val="18"/>
                <w:szCs w:val="18"/>
              </w:rPr>
            </w:pPr>
            <w:r w:rsidRPr="000A68EA">
              <w:rPr>
                <w:rFonts w:ascii="Times New Roman" w:hAnsi="Times New Roman" w:cs="Times New Roman"/>
                <w:sz w:val="18"/>
                <w:szCs w:val="18"/>
              </w:rPr>
              <w:t>PRIVATE</w:t>
            </w:r>
          </w:p>
        </w:tc>
        <w:tc>
          <w:tcPr>
            <w:tcW w:w="4508" w:type="dxa"/>
          </w:tcPr>
          <w:p w14:paraId="3D2A4579" w14:textId="50A20B40" w:rsidR="000A68EA" w:rsidRPr="000A68EA" w:rsidRDefault="000A68EA" w:rsidP="000A68EA">
            <w:pPr>
              <w:pStyle w:val="NoSpacing"/>
              <w:ind w:firstLine="0"/>
              <w:jc w:val="center"/>
              <w:rPr>
                <w:rFonts w:ascii="Times New Roman" w:hAnsi="Times New Roman" w:cs="Times New Roman"/>
                <w:sz w:val="18"/>
                <w:szCs w:val="18"/>
              </w:rPr>
            </w:pPr>
            <w:r w:rsidRPr="000A68EA">
              <w:rPr>
                <w:rFonts w:ascii="Times New Roman" w:hAnsi="Times New Roman" w:cs="Times New Roman"/>
                <w:sz w:val="18"/>
                <w:szCs w:val="18"/>
              </w:rPr>
              <w:t>5.34</w:t>
            </w:r>
          </w:p>
        </w:tc>
      </w:tr>
    </w:tbl>
    <w:p w14:paraId="0960C370" w14:textId="77777777" w:rsidR="000A68EA" w:rsidRPr="000A68EA" w:rsidRDefault="000A68EA" w:rsidP="000A68EA">
      <w:pPr>
        <w:pStyle w:val="NoSpacing"/>
        <w:jc w:val="center"/>
        <w:rPr>
          <w:rFonts w:ascii="Times New Roman" w:hAnsi="Times New Roman" w:cs="Times New Roman"/>
          <w:sz w:val="18"/>
          <w:szCs w:val="18"/>
        </w:rPr>
      </w:pPr>
    </w:p>
    <w:p w14:paraId="62633BF5" w14:textId="53080608" w:rsidR="000A68EA" w:rsidRDefault="000A68EA" w:rsidP="000A68EA">
      <w:pPr>
        <w:ind w:firstLine="0"/>
        <w:rPr>
          <w:rFonts w:ascii="Times New Roman" w:hAnsi="Times New Roman" w:cs="Times New Roman"/>
          <w:sz w:val="24"/>
          <w:szCs w:val="24"/>
        </w:rPr>
      </w:pPr>
      <w:r>
        <w:rPr>
          <w:rFonts w:ascii="Times New Roman" w:hAnsi="Times New Roman" w:cs="Times New Roman"/>
          <w:sz w:val="24"/>
          <w:szCs w:val="24"/>
        </w:rPr>
        <w:t>The table IV shows that t</w:t>
      </w:r>
      <w:r w:rsidRPr="000A68EA">
        <w:rPr>
          <w:rFonts w:ascii="Times New Roman" w:hAnsi="Times New Roman" w:cs="Times New Roman"/>
          <w:sz w:val="24"/>
          <w:szCs w:val="24"/>
        </w:rPr>
        <w:t>here is a greater lack of authority in private sector organisations than in public sector ones.</w:t>
      </w:r>
    </w:p>
    <w:p w14:paraId="082AF86A" w14:textId="0E9EF937" w:rsidR="000A68EA" w:rsidRDefault="000A68EA" w:rsidP="000A68EA">
      <w:pPr>
        <w:ind w:firstLine="0"/>
        <w:rPr>
          <w:rFonts w:ascii="Times New Roman" w:hAnsi="Times New Roman" w:cs="Times New Roman"/>
          <w:sz w:val="24"/>
          <w:szCs w:val="24"/>
        </w:rPr>
      </w:pPr>
      <w:r w:rsidRPr="000A68EA">
        <w:rPr>
          <w:rFonts w:ascii="Times New Roman" w:hAnsi="Times New Roman" w:cs="Times New Roman"/>
          <w:sz w:val="24"/>
          <w:szCs w:val="24"/>
        </w:rPr>
        <w:t>Significant of Difference in Degree of inadequate Delegation of Authority</w:t>
      </w:r>
      <w:r w:rsidR="00F441D9">
        <w:rPr>
          <w:rFonts w:ascii="Times New Roman" w:hAnsi="Times New Roman" w:cs="Times New Roman"/>
          <w:sz w:val="24"/>
          <w:szCs w:val="24"/>
        </w:rPr>
        <w:t xml:space="preserve"> has been shown below in the table V.</w:t>
      </w:r>
    </w:p>
    <w:p w14:paraId="5B6ECDFC" w14:textId="27FE60A4" w:rsidR="00F441D9" w:rsidRDefault="00F441D9" w:rsidP="00F441D9">
      <w:pPr>
        <w:pStyle w:val="NoSpacing"/>
        <w:ind w:firstLine="0"/>
        <w:jc w:val="center"/>
        <w:rPr>
          <w:rFonts w:ascii="Times New Roman" w:hAnsi="Times New Roman" w:cs="Times New Roman"/>
          <w:b/>
          <w:bCs/>
        </w:rPr>
      </w:pPr>
      <w:r w:rsidRPr="000A68EA">
        <w:rPr>
          <w:rFonts w:ascii="Times New Roman" w:hAnsi="Times New Roman" w:cs="Times New Roman"/>
          <w:b/>
          <w:bCs/>
        </w:rPr>
        <w:t>Table</w:t>
      </w:r>
      <w:r>
        <w:rPr>
          <w:rFonts w:ascii="Times New Roman" w:hAnsi="Times New Roman" w:cs="Times New Roman"/>
          <w:b/>
          <w:bCs/>
        </w:rPr>
        <w:t>-</w:t>
      </w:r>
      <w:r w:rsidRPr="000A68EA">
        <w:rPr>
          <w:rFonts w:ascii="Times New Roman" w:hAnsi="Times New Roman" w:cs="Times New Roman"/>
          <w:b/>
          <w:bCs/>
        </w:rPr>
        <w:t xml:space="preserve"> </w:t>
      </w:r>
      <w:r>
        <w:rPr>
          <w:rFonts w:ascii="Times New Roman" w:hAnsi="Times New Roman" w:cs="Times New Roman"/>
          <w:b/>
          <w:bCs/>
        </w:rPr>
        <w:t>V:</w:t>
      </w:r>
    </w:p>
    <w:p w14:paraId="1BFA72D1" w14:textId="3B765FC5" w:rsidR="00F441D9" w:rsidRDefault="00F441D9" w:rsidP="00F441D9">
      <w:pPr>
        <w:pStyle w:val="NoSpacing"/>
        <w:ind w:firstLine="0"/>
        <w:jc w:val="center"/>
        <w:rPr>
          <w:rFonts w:ascii="Times New Roman" w:hAnsi="Times New Roman" w:cs="Times New Roman"/>
          <w:b/>
          <w:bCs/>
          <w:sz w:val="24"/>
          <w:szCs w:val="24"/>
        </w:rPr>
      </w:pPr>
      <w:r w:rsidRPr="00F441D9">
        <w:rPr>
          <w:rFonts w:ascii="Times New Roman" w:hAnsi="Times New Roman" w:cs="Times New Roman"/>
          <w:b/>
          <w:bCs/>
          <w:sz w:val="24"/>
          <w:szCs w:val="24"/>
        </w:rPr>
        <w:t>Significant of Difference in Degree of inadequate Delegation of Authority</w:t>
      </w:r>
    </w:p>
    <w:tbl>
      <w:tblPr>
        <w:tblStyle w:val="TableGrid"/>
        <w:tblW w:w="0" w:type="auto"/>
        <w:tblLook w:val="04A0" w:firstRow="1" w:lastRow="0" w:firstColumn="1" w:lastColumn="0" w:noHBand="0" w:noVBand="1"/>
      </w:tblPr>
      <w:tblGrid>
        <w:gridCol w:w="1891"/>
        <w:gridCol w:w="1699"/>
        <w:gridCol w:w="1892"/>
        <w:gridCol w:w="1892"/>
        <w:gridCol w:w="1642"/>
      </w:tblGrid>
      <w:tr w:rsidR="00F441D9" w14:paraId="6F3A4959" w14:textId="77777777" w:rsidTr="0081530A">
        <w:tc>
          <w:tcPr>
            <w:tcW w:w="1891" w:type="dxa"/>
          </w:tcPr>
          <w:p w14:paraId="36059353" w14:textId="77777777" w:rsidR="00F441D9" w:rsidRPr="00B37023" w:rsidRDefault="00F441D9" w:rsidP="0081530A">
            <w:pPr>
              <w:pStyle w:val="NoSpacing"/>
              <w:ind w:firstLine="0"/>
              <w:jc w:val="center"/>
              <w:rPr>
                <w:rFonts w:ascii="Times New Roman" w:hAnsi="Times New Roman" w:cs="Times New Roman"/>
                <w:b/>
                <w:bCs/>
                <w:sz w:val="18"/>
                <w:szCs w:val="18"/>
              </w:rPr>
            </w:pPr>
            <w:r w:rsidRPr="00B37023">
              <w:rPr>
                <w:rFonts w:ascii="Times New Roman" w:hAnsi="Times New Roman" w:cs="Times New Roman"/>
                <w:b/>
                <w:bCs/>
                <w:sz w:val="18"/>
                <w:szCs w:val="18"/>
              </w:rPr>
              <w:t>Kind of authorities</w:t>
            </w:r>
          </w:p>
        </w:tc>
        <w:tc>
          <w:tcPr>
            <w:tcW w:w="1699" w:type="dxa"/>
          </w:tcPr>
          <w:p w14:paraId="0EF1B3B1" w14:textId="77777777" w:rsidR="00F441D9" w:rsidRPr="002B3DC8" w:rsidRDefault="00F441D9" w:rsidP="0081530A">
            <w:pPr>
              <w:pStyle w:val="NoSpacing"/>
              <w:ind w:firstLine="0"/>
              <w:jc w:val="center"/>
              <w:rPr>
                <w:rFonts w:ascii="Times New Roman" w:hAnsi="Times New Roman" w:cs="Times New Roman"/>
                <w:b/>
                <w:bCs/>
                <w:sz w:val="18"/>
                <w:szCs w:val="18"/>
                <w:vertAlign w:val="subscript"/>
              </w:rPr>
            </w:pPr>
            <w:r w:rsidRPr="002B3DC8">
              <w:rPr>
                <w:rFonts w:ascii="Times New Roman" w:hAnsi="Times New Roman" w:cs="Times New Roman"/>
                <w:b/>
                <w:bCs/>
                <w:sz w:val="18"/>
                <w:szCs w:val="18"/>
              </w:rPr>
              <w:t>X</w:t>
            </w:r>
            <w:r w:rsidRPr="002B3DC8">
              <w:rPr>
                <w:rFonts w:ascii="Times New Roman" w:hAnsi="Times New Roman" w:cs="Times New Roman"/>
                <w:b/>
                <w:bCs/>
                <w:sz w:val="18"/>
                <w:szCs w:val="18"/>
                <w:vertAlign w:val="subscript"/>
              </w:rPr>
              <w:t xml:space="preserve">1 </w:t>
            </w:r>
            <w:r w:rsidRPr="002B3DC8">
              <w:rPr>
                <w:rFonts w:ascii="Times New Roman" w:hAnsi="Times New Roman" w:cs="Times New Roman"/>
                <w:b/>
                <w:bCs/>
                <w:sz w:val="18"/>
                <w:szCs w:val="18"/>
              </w:rPr>
              <w:t>-</w:t>
            </w:r>
            <w:r w:rsidRPr="002B3DC8">
              <w:rPr>
                <w:rFonts w:ascii="Times New Roman" w:hAnsi="Times New Roman" w:cs="Times New Roman"/>
                <w:b/>
                <w:bCs/>
                <w:sz w:val="18"/>
                <w:szCs w:val="18"/>
                <w:vertAlign w:val="subscript"/>
              </w:rPr>
              <w:t xml:space="preserve"> </w:t>
            </w:r>
            <w:r w:rsidRPr="002B3DC8">
              <w:rPr>
                <w:rFonts w:ascii="Times New Roman" w:hAnsi="Times New Roman" w:cs="Times New Roman"/>
                <w:b/>
                <w:bCs/>
                <w:sz w:val="24"/>
                <w:szCs w:val="24"/>
                <w:vertAlign w:val="subscript"/>
              </w:rPr>
              <w:t>X2</w:t>
            </w:r>
          </w:p>
        </w:tc>
        <w:tc>
          <w:tcPr>
            <w:tcW w:w="1892" w:type="dxa"/>
          </w:tcPr>
          <w:p w14:paraId="69874D4A" w14:textId="77777777" w:rsidR="00F441D9" w:rsidRDefault="00F441D9" w:rsidP="0081530A">
            <w:pPr>
              <w:pStyle w:val="NoSpacing"/>
              <w:ind w:firstLine="0"/>
              <w:jc w:val="center"/>
              <w:rPr>
                <w:b/>
                <w:bCs/>
                <w:sz w:val="24"/>
                <w:szCs w:val="24"/>
              </w:rPr>
            </w:pPr>
            <w:r w:rsidRPr="00A54A64">
              <w:rPr>
                <w:rFonts w:ascii="Times New Roman" w:hAnsi="Times New Roman" w:cs="Times New Roman"/>
                <w:b/>
                <w:bCs/>
                <w:sz w:val="18"/>
                <w:szCs w:val="18"/>
              </w:rPr>
              <w:t xml:space="preserve">Std.Er of </w:t>
            </w:r>
            <w:r>
              <w:rPr>
                <w:rFonts w:ascii="Times New Roman" w:hAnsi="Times New Roman" w:cs="Times New Roman"/>
                <w:b/>
                <w:bCs/>
                <w:sz w:val="18"/>
                <w:szCs w:val="18"/>
              </w:rPr>
              <w:t>differences</w:t>
            </w:r>
          </w:p>
        </w:tc>
        <w:tc>
          <w:tcPr>
            <w:tcW w:w="1892" w:type="dxa"/>
          </w:tcPr>
          <w:p w14:paraId="06ACEE5F" w14:textId="77777777" w:rsidR="00F441D9" w:rsidRDefault="00F441D9" w:rsidP="0081530A">
            <w:pPr>
              <w:pStyle w:val="NoSpacing"/>
              <w:ind w:firstLine="0"/>
              <w:jc w:val="center"/>
              <w:rPr>
                <w:b/>
                <w:bCs/>
                <w:sz w:val="24"/>
                <w:szCs w:val="24"/>
              </w:rPr>
            </w:pPr>
            <w:r w:rsidRPr="002B3DC8">
              <w:rPr>
                <w:rFonts w:ascii="Times New Roman" w:hAnsi="Times New Roman" w:cs="Times New Roman"/>
                <w:b/>
                <w:bCs/>
                <w:sz w:val="18"/>
                <w:szCs w:val="18"/>
              </w:rPr>
              <w:t>X</w:t>
            </w:r>
            <w:r w:rsidRPr="002B3DC8">
              <w:rPr>
                <w:rFonts w:ascii="Times New Roman" w:hAnsi="Times New Roman" w:cs="Times New Roman"/>
                <w:b/>
                <w:bCs/>
                <w:sz w:val="18"/>
                <w:szCs w:val="18"/>
                <w:vertAlign w:val="subscript"/>
              </w:rPr>
              <w:t xml:space="preserve">1 </w:t>
            </w:r>
            <w:r w:rsidRPr="002B3DC8">
              <w:rPr>
                <w:rFonts w:ascii="Times New Roman" w:hAnsi="Times New Roman" w:cs="Times New Roman"/>
                <w:b/>
                <w:bCs/>
                <w:sz w:val="18"/>
                <w:szCs w:val="18"/>
              </w:rPr>
              <w:t>-</w:t>
            </w:r>
            <w:r w:rsidRPr="002B3DC8">
              <w:rPr>
                <w:rFonts w:ascii="Times New Roman" w:hAnsi="Times New Roman" w:cs="Times New Roman"/>
                <w:b/>
                <w:bCs/>
                <w:sz w:val="18"/>
                <w:szCs w:val="18"/>
                <w:vertAlign w:val="subscript"/>
              </w:rPr>
              <w:t xml:space="preserve"> </w:t>
            </w:r>
            <w:r w:rsidRPr="002B3DC8">
              <w:rPr>
                <w:rFonts w:ascii="Times New Roman" w:hAnsi="Times New Roman" w:cs="Times New Roman"/>
                <w:b/>
                <w:bCs/>
                <w:sz w:val="24"/>
                <w:szCs w:val="24"/>
                <w:vertAlign w:val="subscript"/>
              </w:rPr>
              <w:t>X2</w:t>
            </w:r>
            <w:r>
              <w:rPr>
                <w:rFonts w:ascii="Times New Roman" w:hAnsi="Times New Roman" w:cs="Times New Roman"/>
                <w:b/>
                <w:bCs/>
                <w:sz w:val="24"/>
                <w:szCs w:val="24"/>
                <w:vertAlign w:val="subscript"/>
              </w:rPr>
              <w:t xml:space="preserve"> / </w:t>
            </w:r>
            <w:r w:rsidRPr="00A54A64">
              <w:rPr>
                <w:rFonts w:ascii="Times New Roman" w:hAnsi="Times New Roman" w:cs="Times New Roman"/>
                <w:b/>
                <w:bCs/>
                <w:sz w:val="18"/>
                <w:szCs w:val="18"/>
              </w:rPr>
              <w:t xml:space="preserve">Std.Er of </w:t>
            </w:r>
            <w:r>
              <w:rPr>
                <w:rFonts w:ascii="Times New Roman" w:hAnsi="Times New Roman" w:cs="Times New Roman"/>
                <w:b/>
                <w:bCs/>
                <w:sz w:val="18"/>
                <w:szCs w:val="18"/>
              </w:rPr>
              <w:t>differences</w:t>
            </w:r>
          </w:p>
        </w:tc>
        <w:tc>
          <w:tcPr>
            <w:tcW w:w="1642" w:type="dxa"/>
          </w:tcPr>
          <w:p w14:paraId="334167DD" w14:textId="77777777" w:rsidR="00F441D9" w:rsidRPr="002B3DC8" w:rsidRDefault="00F441D9" w:rsidP="0081530A">
            <w:pPr>
              <w:pStyle w:val="NoSpacing"/>
              <w:ind w:firstLine="0"/>
              <w:jc w:val="center"/>
              <w:rPr>
                <w:rFonts w:ascii="Times New Roman" w:hAnsi="Times New Roman" w:cs="Times New Roman"/>
                <w:b/>
                <w:bCs/>
                <w:sz w:val="18"/>
                <w:szCs w:val="18"/>
              </w:rPr>
            </w:pPr>
            <w:r w:rsidRPr="00A54A64">
              <w:rPr>
                <w:rFonts w:ascii="Times New Roman" w:hAnsi="Times New Roman" w:cs="Times New Roman"/>
                <w:b/>
                <w:bCs/>
                <w:sz w:val="18"/>
                <w:szCs w:val="18"/>
              </w:rPr>
              <w:t>Significance at 95%</w:t>
            </w:r>
          </w:p>
        </w:tc>
      </w:tr>
      <w:tr w:rsidR="00F441D9" w14:paraId="22102FFA" w14:textId="77777777" w:rsidTr="0081530A">
        <w:tc>
          <w:tcPr>
            <w:tcW w:w="1891" w:type="dxa"/>
          </w:tcPr>
          <w:p w14:paraId="2A1CC0C9" w14:textId="77777777" w:rsidR="00F441D9" w:rsidRPr="002B3DC8" w:rsidRDefault="00F441D9" w:rsidP="0081530A">
            <w:pPr>
              <w:pStyle w:val="NoSpacing"/>
              <w:ind w:firstLine="0"/>
              <w:jc w:val="center"/>
              <w:rPr>
                <w:rFonts w:ascii="Times New Roman" w:hAnsi="Times New Roman" w:cs="Times New Roman"/>
                <w:sz w:val="18"/>
                <w:szCs w:val="18"/>
              </w:rPr>
            </w:pPr>
            <w:r w:rsidRPr="002B3DC8">
              <w:rPr>
                <w:rFonts w:ascii="Times New Roman" w:hAnsi="Times New Roman" w:cs="Times New Roman"/>
                <w:sz w:val="18"/>
                <w:szCs w:val="18"/>
              </w:rPr>
              <w:t>Financial</w:t>
            </w:r>
          </w:p>
        </w:tc>
        <w:tc>
          <w:tcPr>
            <w:tcW w:w="1699" w:type="dxa"/>
          </w:tcPr>
          <w:p w14:paraId="2C1CB6C3" w14:textId="4EEB0639" w:rsidR="00F441D9" w:rsidRPr="002B3DC8" w:rsidRDefault="00F441D9" w:rsidP="0081530A">
            <w:pPr>
              <w:pStyle w:val="NoSpacing"/>
              <w:ind w:firstLine="0"/>
              <w:jc w:val="center"/>
              <w:rPr>
                <w:rFonts w:ascii="Times New Roman" w:hAnsi="Times New Roman" w:cs="Times New Roman"/>
                <w:sz w:val="20"/>
                <w:szCs w:val="20"/>
              </w:rPr>
            </w:pPr>
            <w:r w:rsidRPr="002B3DC8">
              <w:rPr>
                <w:rFonts w:ascii="Times New Roman" w:hAnsi="Times New Roman" w:cs="Times New Roman"/>
                <w:sz w:val="20"/>
                <w:szCs w:val="20"/>
              </w:rPr>
              <w:t>0.5</w:t>
            </w:r>
            <w:r>
              <w:rPr>
                <w:rFonts w:ascii="Times New Roman" w:hAnsi="Times New Roman" w:cs="Times New Roman"/>
                <w:sz w:val="20"/>
                <w:szCs w:val="20"/>
              </w:rPr>
              <w:t>5</w:t>
            </w:r>
          </w:p>
        </w:tc>
        <w:tc>
          <w:tcPr>
            <w:tcW w:w="1892" w:type="dxa"/>
          </w:tcPr>
          <w:p w14:paraId="649C2537" w14:textId="1AD6B976" w:rsidR="00F441D9" w:rsidRPr="00316F0A" w:rsidRDefault="00F441D9" w:rsidP="0081530A">
            <w:pPr>
              <w:pStyle w:val="NoSpacing"/>
              <w:ind w:firstLine="0"/>
              <w:jc w:val="center"/>
              <w:rPr>
                <w:rFonts w:ascii="Times New Roman" w:hAnsi="Times New Roman" w:cs="Times New Roman"/>
                <w:sz w:val="20"/>
                <w:szCs w:val="20"/>
              </w:rPr>
            </w:pPr>
            <w:r>
              <w:rPr>
                <w:rFonts w:ascii="Times New Roman" w:hAnsi="Times New Roman" w:cs="Times New Roman"/>
                <w:sz w:val="20"/>
                <w:szCs w:val="20"/>
              </w:rPr>
              <w:t>.741</w:t>
            </w:r>
          </w:p>
        </w:tc>
        <w:tc>
          <w:tcPr>
            <w:tcW w:w="1892" w:type="dxa"/>
          </w:tcPr>
          <w:p w14:paraId="554C88AB" w14:textId="58B2F218" w:rsidR="00F441D9" w:rsidRPr="00316F0A" w:rsidRDefault="006C73BF" w:rsidP="0081530A">
            <w:pPr>
              <w:pStyle w:val="NoSpacing"/>
              <w:ind w:firstLine="0"/>
              <w:jc w:val="center"/>
              <w:rPr>
                <w:rFonts w:ascii="Times New Roman" w:hAnsi="Times New Roman" w:cs="Times New Roman"/>
                <w:sz w:val="20"/>
                <w:szCs w:val="20"/>
              </w:rPr>
            </w:pPr>
            <w:r>
              <w:rPr>
                <w:rFonts w:ascii="Times New Roman" w:hAnsi="Times New Roman" w:cs="Times New Roman"/>
                <w:sz w:val="20"/>
                <w:szCs w:val="20"/>
              </w:rPr>
              <w:t>.74</w:t>
            </w:r>
          </w:p>
        </w:tc>
        <w:tc>
          <w:tcPr>
            <w:tcW w:w="1642" w:type="dxa"/>
          </w:tcPr>
          <w:p w14:paraId="7423F237" w14:textId="77777777" w:rsidR="00F441D9" w:rsidRPr="00316F0A" w:rsidRDefault="00F441D9" w:rsidP="0081530A">
            <w:pPr>
              <w:pStyle w:val="NoSpacing"/>
              <w:ind w:firstLine="0"/>
              <w:jc w:val="center"/>
              <w:rPr>
                <w:rFonts w:ascii="Times New Roman" w:hAnsi="Times New Roman" w:cs="Times New Roman"/>
              </w:rPr>
            </w:pPr>
            <w:r w:rsidRPr="00316F0A">
              <w:rPr>
                <w:rFonts w:ascii="Times New Roman" w:hAnsi="Times New Roman" w:cs="Times New Roman"/>
              </w:rPr>
              <w:t>Significant</w:t>
            </w:r>
          </w:p>
        </w:tc>
      </w:tr>
      <w:tr w:rsidR="00F441D9" w14:paraId="3D4C77CE" w14:textId="77777777" w:rsidTr="0081530A">
        <w:tc>
          <w:tcPr>
            <w:tcW w:w="1891" w:type="dxa"/>
          </w:tcPr>
          <w:p w14:paraId="620D575F" w14:textId="77777777" w:rsidR="00F441D9" w:rsidRPr="002B3DC8" w:rsidRDefault="00F441D9" w:rsidP="0081530A">
            <w:pPr>
              <w:pStyle w:val="NoSpacing"/>
              <w:ind w:firstLine="0"/>
              <w:jc w:val="center"/>
              <w:rPr>
                <w:rFonts w:ascii="Times New Roman" w:hAnsi="Times New Roman" w:cs="Times New Roman"/>
                <w:sz w:val="18"/>
                <w:szCs w:val="18"/>
              </w:rPr>
            </w:pPr>
            <w:r w:rsidRPr="002B3DC8">
              <w:rPr>
                <w:rFonts w:ascii="Times New Roman" w:hAnsi="Times New Roman" w:cs="Times New Roman"/>
                <w:sz w:val="18"/>
                <w:szCs w:val="18"/>
              </w:rPr>
              <w:t>Personnel</w:t>
            </w:r>
          </w:p>
        </w:tc>
        <w:tc>
          <w:tcPr>
            <w:tcW w:w="1699" w:type="dxa"/>
          </w:tcPr>
          <w:p w14:paraId="34DDB147" w14:textId="091035A9" w:rsidR="00F441D9" w:rsidRPr="002B3DC8" w:rsidRDefault="00F441D9" w:rsidP="0081530A">
            <w:pPr>
              <w:pStyle w:val="NoSpacing"/>
              <w:ind w:firstLine="0"/>
              <w:jc w:val="center"/>
              <w:rPr>
                <w:rFonts w:ascii="Times New Roman" w:hAnsi="Times New Roman" w:cs="Times New Roman"/>
                <w:sz w:val="20"/>
                <w:szCs w:val="20"/>
              </w:rPr>
            </w:pPr>
            <w:r>
              <w:rPr>
                <w:rFonts w:ascii="Times New Roman" w:hAnsi="Times New Roman" w:cs="Times New Roman"/>
                <w:sz w:val="20"/>
                <w:szCs w:val="20"/>
              </w:rPr>
              <w:t>1.35</w:t>
            </w:r>
          </w:p>
        </w:tc>
        <w:tc>
          <w:tcPr>
            <w:tcW w:w="1892" w:type="dxa"/>
          </w:tcPr>
          <w:p w14:paraId="37E6BB7F" w14:textId="2D99379F" w:rsidR="00F441D9" w:rsidRPr="00316F0A" w:rsidRDefault="00F441D9" w:rsidP="0081530A">
            <w:pPr>
              <w:pStyle w:val="NoSpacing"/>
              <w:ind w:firstLine="0"/>
              <w:jc w:val="center"/>
              <w:rPr>
                <w:rFonts w:ascii="Times New Roman" w:hAnsi="Times New Roman" w:cs="Times New Roman"/>
                <w:sz w:val="20"/>
                <w:szCs w:val="20"/>
              </w:rPr>
            </w:pPr>
            <w:r>
              <w:rPr>
                <w:rFonts w:ascii="Times New Roman" w:hAnsi="Times New Roman" w:cs="Times New Roman"/>
                <w:sz w:val="20"/>
                <w:szCs w:val="20"/>
              </w:rPr>
              <w:t>1.16</w:t>
            </w:r>
          </w:p>
        </w:tc>
        <w:tc>
          <w:tcPr>
            <w:tcW w:w="1892" w:type="dxa"/>
          </w:tcPr>
          <w:p w14:paraId="29B3D4A6" w14:textId="6F9717FD" w:rsidR="00F441D9" w:rsidRPr="00316F0A" w:rsidRDefault="006C73BF" w:rsidP="0081530A">
            <w:pPr>
              <w:pStyle w:val="NoSpacing"/>
              <w:ind w:firstLine="0"/>
              <w:jc w:val="center"/>
              <w:rPr>
                <w:rFonts w:ascii="Times New Roman" w:hAnsi="Times New Roman" w:cs="Times New Roman"/>
                <w:sz w:val="20"/>
                <w:szCs w:val="20"/>
              </w:rPr>
            </w:pPr>
            <w:r>
              <w:rPr>
                <w:rFonts w:ascii="Times New Roman" w:hAnsi="Times New Roman" w:cs="Times New Roman"/>
                <w:sz w:val="20"/>
                <w:szCs w:val="20"/>
              </w:rPr>
              <w:t>1.1</w:t>
            </w:r>
          </w:p>
        </w:tc>
        <w:tc>
          <w:tcPr>
            <w:tcW w:w="1642" w:type="dxa"/>
          </w:tcPr>
          <w:p w14:paraId="72F1B227" w14:textId="77777777" w:rsidR="00F441D9" w:rsidRPr="00316F0A" w:rsidRDefault="00F441D9" w:rsidP="0081530A">
            <w:pPr>
              <w:pStyle w:val="NoSpacing"/>
              <w:ind w:firstLine="0"/>
              <w:jc w:val="center"/>
              <w:rPr>
                <w:rFonts w:ascii="Times New Roman" w:hAnsi="Times New Roman" w:cs="Times New Roman"/>
              </w:rPr>
            </w:pPr>
            <w:r w:rsidRPr="00316F0A">
              <w:rPr>
                <w:rFonts w:ascii="Times New Roman" w:hAnsi="Times New Roman" w:cs="Times New Roman"/>
              </w:rPr>
              <w:t>Significant</w:t>
            </w:r>
          </w:p>
        </w:tc>
      </w:tr>
      <w:tr w:rsidR="00F441D9" w14:paraId="07F2A390" w14:textId="77777777" w:rsidTr="0081530A">
        <w:tc>
          <w:tcPr>
            <w:tcW w:w="1891" w:type="dxa"/>
          </w:tcPr>
          <w:p w14:paraId="399CFA92" w14:textId="77777777" w:rsidR="00F441D9" w:rsidRPr="002B3DC8" w:rsidRDefault="00F441D9" w:rsidP="0081530A">
            <w:pPr>
              <w:pStyle w:val="NoSpacing"/>
              <w:ind w:firstLine="0"/>
              <w:jc w:val="center"/>
              <w:rPr>
                <w:rFonts w:ascii="Times New Roman" w:hAnsi="Times New Roman" w:cs="Times New Roman"/>
                <w:sz w:val="18"/>
                <w:szCs w:val="18"/>
              </w:rPr>
            </w:pPr>
            <w:r w:rsidRPr="002B3DC8">
              <w:rPr>
                <w:rFonts w:ascii="Times New Roman" w:hAnsi="Times New Roman" w:cs="Times New Roman"/>
                <w:sz w:val="18"/>
                <w:szCs w:val="18"/>
              </w:rPr>
              <w:t>Administrative</w:t>
            </w:r>
          </w:p>
        </w:tc>
        <w:tc>
          <w:tcPr>
            <w:tcW w:w="1699" w:type="dxa"/>
          </w:tcPr>
          <w:p w14:paraId="5645799F" w14:textId="776246B2" w:rsidR="00F441D9" w:rsidRPr="002B3DC8" w:rsidRDefault="00F441D9" w:rsidP="0081530A">
            <w:pPr>
              <w:pStyle w:val="NoSpacing"/>
              <w:ind w:firstLine="0"/>
              <w:jc w:val="center"/>
              <w:rPr>
                <w:rFonts w:ascii="Times New Roman" w:hAnsi="Times New Roman" w:cs="Times New Roman"/>
                <w:sz w:val="20"/>
                <w:szCs w:val="20"/>
              </w:rPr>
            </w:pPr>
            <w:r w:rsidRPr="002B3DC8">
              <w:rPr>
                <w:rFonts w:ascii="Times New Roman" w:hAnsi="Times New Roman" w:cs="Times New Roman"/>
                <w:sz w:val="20"/>
                <w:szCs w:val="20"/>
              </w:rPr>
              <w:t>0.</w:t>
            </w:r>
            <w:r>
              <w:rPr>
                <w:rFonts w:ascii="Times New Roman" w:hAnsi="Times New Roman" w:cs="Times New Roman"/>
                <w:sz w:val="20"/>
                <w:szCs w:val="20"/>
              </w:rPr>
              <w:t>50</w:t>
            </w:r>
          </w:p>
        </w:tc>
        <w:tc>
          <w:tcPr>
            <w:tcW w:w="1892" w:type="dxa"/>
          </w:tcPr>
          <w:p w14:paraId="4257A6A6" w14:textId="241E10DC" w:rsidR="00F441D9" w:rsidRPr="00316F0A" w:rsidRDefault="00F441D9" w:rsidP="0081530A">
            <w:pPr>
              <w:pStyle w:val="NoSpacing"/>
              <w:ind w:firstLine="0"/>
              <w:jc w:val="center"/>
              <w:rPr>
                <w:rFonts w:ascii="Times New Roman" w:hAnsi="Times New Roman" w:cs="Times New Roman"/>
                <w:sz w:val="20"/>
                <w:szCs w:val="20"/>
              </w:rPr>
            </w:pPr>
            <w:r>
              <w:rPr>
                <w:rFonts w:ascii="Times New Roman" w:hAnsi="Times New Roman" w:cs="Times New Roman"/>
                <w:sz w:val="20"/>
                <w:szCs w:val="20"/>
              </w:rPr>
              <w:t>.707</w:t>
            </w:r>
          </w:p>
        </w:tc>
        <w:tc>
          <w:tcPr>
            <w:tcW w:w="1892" w:type="dxa"/>
          </w:tcPr>
          <w:p w14:paraId="37A0F8A2" w14:textId="675E9FA5" w:rsidR="00F441D9" w:rsidRPr="00316F0A" w:rsidRDefault="006C73BF" w:rsidP="0081530A">
            <w:pPr>
              <w:pStyle w:val="NoSpacing"/>
              <w:ind w:firstLine="0"/>
              <w:jc w:val="center"/>
              <w:rPr>
                <w:rFonts w:ascii="Times New Roman" w:hAnsi="Times New Roman" w:cs="Times New Roman"/>
                <w:sz w:val="20"/>
                <w:szCs w:val="20"/>
              </w:rPr>
            </w:pPr>
            <w:r>
              <w:rPr>
                <w:rFonts w:ascii="Times New Roman" w:hAnsi="Times New Roman" w:cs="Times New Roman"/>
                <w:sz w:val="20"/>
                <w:szCs w:val="20"/>
              </w:rPr>
              <w:t>0.70</w:t>
            </w:r>
          </w:p>
        </w:tc>
        <w:tc>
          <w:tcPr>
            <w:tcW w:w="1642" w:type="dxa"/>
          </w:tcPr>
          <w:p w14:paraId="356F3FE2" w14:textId="77777777" w:rsidR="00F441D9" w:rsidRPr="00316F0A" w:rsidRDefault="00F441D9" w:rsidP="0081530A">
            <w:pPr>
              <w:pStyle w:val="NoSpacing"/>
              <w:ind w:firstLine="0"/>
              <w:jc w:val="center"/>
              <w:rPr>
                <w:rFonts w:ascii="Times New Roman" w:hAnsi="Times New Roman" w:cs="Times New Roman"/>
              </w:rPr>
            </w:pPr>
            <w:r w:rsidRPr="00316F0A">
              <w:rPr>
                <w:rFonts w:ascii="Times New Roman" w:hAnsi="Times New Roman" w:cs="Times New Roman"/>
              </w:rPr>
              <w:t>Not significant</w:t>
            </w:r>
          </w:p>
        </w:tc>
      </w:tr>
      <w:tr w:rsidR="00F441D9" w14:paraId="169791C1" w14:textId="77777777" w:rsidTr="0081530A">
        <w:tc>
          <w:tcPr>
            <w:tcW w:w="1891" w:type="dxa"/>
          </w:tcPr>
          <w:p w14:paraId="0279725B" w14:textId="77777777" w:rsidR="00F441D9" w:rsidRPr="002B3DC8" w:rsidRDefault="00F441D9" w:rsidP="0081530A">
            <w:pPr>
              <w:pStyle w:val="NoSpacing"/>
              <w:ind w:firstLine="0"/>
              <w:jc w:val="center"/>
              <w:rPr>
                <w:rFonts w:ascii="Times New Roman" w:hAnsi="Times New Roman" w:cs="Times New Roman"/>
                <w:sz w:val="18"/>
                <w:szCs w:val="18"/>
              </w:rPr>
            </w:pPr>
            <w:r w:rsidRPr="002B3DC8">
              <w:rPr>
                <w:rFonts w:ascii="Times New Roman" w:hAnsi="Times New Roman" w:cs="Times New Roman"/>
                <w:sz w:val="18"/>
                <w:szCs w:val="18"/>
              </w:rPr>
              <w:t>Production</w:t>
            </w:r>
          </w:p>
        </w:tc>
        <w:tc>
          <w:tcPr>
            <w:tcW w:w="1699" w:type="dxa"/>
          </w:tcPr>
          <w:p w14:paraId="0824B287" w14:textId="77DA8818" w:rsidR="00F441D9" w:rsidRPr="002B3DC8" w:rsidRDefault="00F441D9" w:rsidP="0081530A">
            <w:pPr>
              <w:pStyle w:val="NoSpacing"/>
              <w:ind w:firstLine="0"/>
              <w:jc w:val="center"/>
              <w:rPr>
                <w:rFonts w:ascii="Times New Roman" w:hAnsi="Times New Roman" w:cs="Times New Roman"/>
                <w:sz w:val="20"/>
                <w:szCs w:val="20"/>
              </w:rPr>
            </w:pPr>
            <w:r w:rsidRPr="002B3DC8">
              <w:rPr>
                <w:rFonts w:ascii="Times New Roman" w:hAnsi="Times New Roman" w:cs="Times New Roman"/>
                <w:sz w:val="20"/>
                <w:szCs w:val="20"/>
              </w:rPr>
              <w:t>0.</w:t>
            </w:r>
            <w:r>
              <w:rPr>
                <w:rFonts w:ascii="Times New Roman" w:hAnsi="Times New Roman" w:cs="Times New Roman"/>
                <w:sz w:val="20"/>
                <w:szCs w:val="20"/>
              </w:rPr>
              <w:t>34</w:t>
            </w:r>
          </w:p>
        </w:tc>
        <w:tc>
          <w:tcPr>
            <w:tcW w:w="1892" w:type="dxa"/>
          </w:tcPr>
          <w:p w14:paraId="02E191A2" w14:textId="12382A7F" w:rsidR="00F441D9" w:rsidRPr="00316F0A" w:rsidRDefault="00F441D9" w:rsidP="0081530A">
            <w:pPr>
              <w:pStyle w:val="NoSpacing"/>
              <w:ind w:firstLine="0"/>
              <w:jc w:val="center"/>
              <w:rPr>
                <w:rFonts w:ascii="Times New Roman" w:hAnsi="Times New Roman" w:cs="Times New Roman"/>
                <w:sz w:val="20"/>
                <w:szCs w:val="20"/>
              </w:rPr>
            </w:pPr>
            <w:r>
              <w:rPr>
                <w:rFonts w:ascii="Times New Roman" w:hAnsi="Times New Roman" w:cs="Times New Roman"/>
                <w:sz w:val="20"/>
                <w:szCs w:val="20"/>
              </w:rPr>
              <w:t>.583</w:t>
            </w:r>
          </w:p>
        </w:tc>
        <w:tc>
          <w:tcPr>
            <w:tcW w:w="1892" w:type="dxa"/>
          </w:tcPr>
          <w:p w14:paraId="229C9AE2" w14:textId="341F5821" w:rsidR="00F441D9" w:rsidRPr="00316F0A" w:rsidRDefault="006C73BF" w:rsidP="0081530A">
            <w:pPr>
              <w:pStyle w:val="NoSpacing"/>
              <w:ind w:firstLine="0"/>
              <w:jc w:val="center"/>
              <w:rPr>
                <w:rFonts w:ascii="Times New Roman" w:hAnsi="Times New Roman" w:cs="Times New Roman"/>
                <w:sz w:val="20"/>
                <w:szCs w:val="20"/>
              </w:rPr>
            </w:pPr>
            <w:r>
              <w:rPr>
                <w:rFonts w:ascii="Times New Roman" w:hAnsi="Times New Roman" w:cs="Times New Roman"/>
                <w:sz w:val="20"/>
                <w:szCs w:val="20"/>
              </w:rPr>
              <w:t>0.58</w:t>
            </w:r>
          </w:p>
        </w:tc>
        <w:tc>
          <w:tcPr>
            <w:tcW w:w="1642" w:type="dxa"/>
          </w:tcPr>
          <w:p w14:paraId="6CEE8CAC" w14:textId="77777777" w:rsidR="00F441D9" w:rsidRPr="00316F0A" w:rsidRDefault="00F441D9" w:rsidP="0081530A">
            <w:pPr>
              <w:pStyle w:val="NoSpacing"/>
              <w:ind w:firstLine="0"/>
              <w:jc w:val="center"/>
              <w:rPr>
                <w:rFonts w:ascii="Times New Roman" w:hAnsi="Times New Roman" w:cs="Times New Roman"/>
              </w:rPr>
            </w:pPr>
            <w:r w:rsidRPr="00316F0A">
              <w:rPr>
                <w:rFonts w:ascii="Times New Roman" w:hAnsi="Times New Roman" w:cs="Times New Roman"/>
              </w:rPr>
              <w:t>Significant</w:t>
            </w:r>
          </w:p>
        </w:tc>
      </w:tr>
      <w:tr w:rsidR="00F441D9" w14:paraId="689BF578" w14:textId="77777777" w:rsidTr="0081530A">
        <w:tc>
          <w:tcPr>
            <w:tcW w:w="1891" w:type="dxa"/>
          </w:tcPr>
          <w:p w14:paraId="4FBF68E9" w14:textId="77777777" w:rsidR="00F441D9" w:rsidRPr="002B3DC8" w:rsidRDefault="00F441D9" w:rsidP="0081530A">
            <w:pPr>
              <w:pStyle w:val="NoSpacing"/>
              <w:ind w:firstLine="0"/>
              <w:jc w:val="center"/>
              <w:rPr>
                <w:rFonts w:ascii="Times New Roman" w:hAnsi="Times New Roman" w:cs="Times New Roman"/>
                <w:sz w:val="18"/>
                <w:szCs w:val="18"/>
              </w:rPr>
            </w:pPr>
            <w:r w:rsidRPr="002B3DC8">
              <w:rPr>
                <w:rFonts w:ascii="Times New Roman" w:hAnsi="Times New Roman" w:cs="Times New Roman"/>
                <w:sz w:val="18"/>
                <w:szCs w:val="18"/>
              </w:rPr>
              <w:t>Marketing</w:t>
            </w:r>
          </w:p>
        </w:tc>
        <w:tc>
          <w:tcPr>
            <w:tcW w:w="1699" w:type="dxa"/>
          </w:tcPr>
          <w:p w14:paraId="7D289DA4" w14:textId="7D7757B3" w:rsidR="00F441D9" w:rsidRPr="002B3DC8" w:rsidRDefault="00F441D9" w:rsidP="0081530A">
            <w:pPr>
              <w:pStyle w:val="NoSpacing"/>
              <w:ind w:firstLine="0"/>
              <w:jc w:val="center"/>
              <w:rPr>
                <w:rFonts w:ascii="Times New Roman" w:hAnsi="Times New Roman" w:cs="Times New Roman"/>
                <w:sz w:val="20"/>
                <w:szCs w:val="20"/>
              </w:rPr>
            </w:pPr>
            <w:r w:rsidRPr="002B3DC8">
              <w:rPr>
                <w:rFonts w:ascii="Times New Roman" w:hAnsi="Times New Roman" w:cs="Times New Roman"/>
                <w:sz w:val="20"/>
                <w:szCs w:val="20"/>
              </w:rPr>
              <w:t>0.</w:t>
            </w:r>
            <w:r>
              <w:rPr>
                <w:rFonts w:ascii="Times New Roman" w:hAnsi="Times New Roman" w:cs="Times New Roman"/>
                <w:sz w:val="20"/>
                <w:szCs w:val="20"/>
              </w:rPr>
              <w:t>44</w:t>
            </w:r>
          </w:p>
        </w:tc>
        <w:tc>
          <w:tcPr>
            <w:tcW w:w="1892" w:type="dxa"/>
          </w:tcPr>
          <w:p w14:paraId="1A34851B" w14:textId="0498BA79" w:rsidR="00F441D9" w:rsidRPr="00316F0A" w:rsidRDefault="00F441D9" w:rsidP="0081530A">
            <w:pPr>
              <w:pStyle w:val="NoSpacing"/>
              <w:ind w:firstLine="0"/>
              <w:jc w:val="center"/>
              <w:rPr>
                <w:rFonts w:ascii="Times New Roman" w:hAnsi="Times New Roman" w:cs="Times New Roman"/>
                <w:sz w:val="20"/>
                <w:szCs w:val="20"/>
              </w:rPr>
            </w:pPr>
            <w:r>
              <w:rPr>
                <w:rFonts w:ascii="Times New Roman" w:hAnsi="Times New Roman" w:cs="Times New Roman"/>
                <w:sz w:val="20"/>
                <w:szCs w:val="20"/>
              </w:rPr>
              <w:t>.663</w:t>
            </w:r>
          </w:p>
        </w:tc>
        <w:tc>
          <w:tcPr>
            <w:tcW w:w="1892" w:type="dxa"/>
          </w:tcPr>
          <w:p w14:paraId="6BE31F45" w14:textId="3184C600" w:rsidR="00F441D9" w:rsidRPr="00316F0A" w:rsidRDefault="006C73BF" w:rsidP="0081530A">
            <w:pPr>
              <w:pStyle w:val="NoSpacing"/>
              <w:ind w:firstLine="0"/>
              <w:jc w:val="center"/>
              <w:rPr>
                <w:rFonts w:ascii="Times New Roman" w:hAnsi="Times New Roman" w:cs="Times New Roman"/>
                <w:sz w:val="20"/>
                <w:szCs w:val="20"/>
              </w:rPr>
            </w:pPr>
            <w:r>
              <w:rPr>
                <w:rFonts w:ascii="Times New Roman" w:hAnsi="Times New Roman" w:cs="Times New Roman"/>
                <w:sz w:val="20"/>
                <w:szCs w:val="20"/>
              </w:rPr>
              <w:t>0.66</w:t>
            </w:r>
          </w:p>
        </w:tc>
        <w:tc>
          <w:tcPr>
            <w:tcW w:w="1642" w:type="dxa"/>
          </w:tcPr>
          <w:p w14:paraId="03337855" w14:textId="77777777" w:rsidR="00F441D9" w:rsidRPr="00316F0A" w:rsidRDefault="00F441D9" w:rsidP="0081530A">
            <w:pPr>
              <w:pStyle w:val="NoSpacing"/>
              <w:ind w:firstLine="0"/>
              <w:jc w:val="center"/>
              <w:rPr>
                <w:rFonts w:ascii="Times New Roman" w:hAnsi="Times New Roman" w:cs="Times New Roman"/>
              </w:rPr>
            </w:pPr>
            <w:r w:rsidRPr="00316F0A">
              <w:rPr>
                <w:rFonts w:ascii="Times New Roman" w:hAnsi="Times New Roman" w:cs="Times New Roman"/>
              </w:rPr>
              <w:t>Not significant</w:t>
            </w:r>
          </w:p>
        </w:tc>
      </w:tr>
      <w:tr w:rsidR="00F441D9" w14:paraId="4F95E87D" w14:textId="77777777" w:rsidTr="0081530A">
        <w:tc>
          <w:tcPr>
            <w:tcW w:w="1891" w:type="dxa"/>
          </w:tcPr>
          <w:p w14:paraId="4224FD53" w14:textId="77777777" w:rsidR="00F441D9" w:rsidRPr="002B3DC8" w:rsidRDefault="00F441D9" w:rsidP="0081530A">
            <w:pPr>
              <w:pStyle w:val="NoSpacing"/>
              <w:ind w:firstLine="0"/>
              <w:jc w:val="center"/>
              <w:rPr>
                <w:rFonts w:ascii="Times New Roman" w:hAnsi="Times New Roman" w:cs="Times New Roman"/>
                <w:sz w:val="18"/>
                <w:szCs w:val="18"/>
              </w:rPr>
            </w:pPr>
            <w:r w:rsidRPr="002B3DC8">
              <w:rPr>
                <w:rFonts w:ascii="Times New Roman" w:hAnsi="Times New Roman" w:cs="Times New Roman"/>
                <w:sz w:val="18"/>
                <w:szCs w:val="18"/>
              </w:rPr>
              <w:t>Purchase</w:t>
            </w:r>
          </w:p>
        </w:tc>
        <w:tc>
          <w:tcPr>
            <w:tcW w:w="1699" w:type="dxa"/>
          </w:tcPr>
          <w:p w14:paraId="201725E2" w14:textId="67F04936" w:rsidR="00F441D9" w:rsidRPr="002B3DC8" w:rsidRDefault="00F441D9" w:rsidP="0081530A">
            <w:pPr>
              <w:pStyle w:val="NoSpacing"/>
              <w:ind w:firstLine="0"/>
              <w:jc w:val="center"/>
              <w:rPr>
                <w:rFonts w:ascii="Times New Roman" w:hAnsi="Times New Roman" w:cs="Times New Roman"/>
                <w:sz w:val="20"/>
                <w:szCs w:val="20"/>
              </w:rPr>
            </w:pPr>
            <w:r w:rsidRPr="002B3DC8">
              <w:rPr>
                <w:rFonts w:ascii="Times New Roman" w:hAnsi="Times New Roman" w:cs="Times New Roman"/>
                <w:sz w:val="20"/>
                <w:szCs w:val="20"/>
              </w:rPr>
              <w:t>0.3</w:t>
            </w:r>
            <w:r>
              <w:rPr>
                <w:rFonts w:ascii="Times New Roman" w:hAnsi="Times New Roman" w:cs="Times New Roman"/>
                <w:sz w:val="20"/>
                <w:szCs w:val="20"/>
              </w:rPr>
              <w:t>5</w:t>
            </w:r>
          </w:p>
        </w:tc>
        <w:tc>
          <w:tcPr>
            <w:tcW w:w="1892" w:type="dxa"/>
          </w:tcPr>
          <w:p w14:paraId="33150294" w14:textId="0BE6E91A" w:rsidR="00F441D9" w:rsidRPr="00316F0A" w:rsidRDefault="00F441D9" w:rsidP="0081530A">
            <w:pPr>
              <w:pStyle w:val="NoSpacing"/>
              <w:ind w:firstLine="0"/>
              <w:jc w:val="center"/>
              <w:rPr>
                <w:rFonts w:ascii="Times New Roman" w:hAnsi="Times New Roman" w:cs="Times New Roman"/>
                <w:sz w:val="20"/>
                <w:szCs w:val="20"/>
              </w:rPr>
            </w:pPr>
            <w:r>
              <w:rPr>
                <w:rFonts w:ascii="Times New Roman" w:hAnsi="Times New Roman" w:cs="Times New Roman"/>
                <w:sz w:val="20"/>
                <w:szCs w:val="20"/>
              </w:rPr>
              <w:t>.591</w:t>
            </w:r>
          </w:p>
        </w:tc>
        <w:tc>
          <w:tcPr>
            <w:tcW w:w="1892" w:type="dxa"/>
          </w:tcPr>
          <w:p w14:paraId="4810B970" w14:textId="4DACC9F0" w:rsidR="00F441D9" w:rsidRPr="00316F0A" w:rsidRDefault="006C73BF" w:rsidP="0081530A">
            <w:pPr>
              <w:pStyle w:val="NoSpacing"/>
              <w:ind w:firstLine="0"/>
              <w:jc w:val="center"/>
              <w:rPr>
                <w:rFonts w:ascii="Times New Roman" w:hAnsi="Times New Roman" w:cs="Times New Roman"/>
                <w:sz w:val="20"/>
                <w:szCs w:val="20"/>
              </w:rPr>
            </w:pPr>
            <w:r>
              <w:rPr>
                <w:rFonts w:ascii="Times New Roman" w:hAnsi="Times New Roman" w:cs="Times New Roman"/>
                <w:sz w:val="20"/>
                <w:szCs w:val="20"/>
              </w:rPr>
              <w:t>0.59</w:t>
            </w:r>
          </w:p>
        </w:tc>
        <w:tc>
          <w:tcPr>
            <w:tcW w:w="1642" w:type="dxa"/>
          </w:tcPr>
          <w:p w14:paraId="44A6D714" w14:textId="77777777" w:rsidR="00F441D9" w:rsidRPr="00316F0A" w:rsidRDefault="00F441D9" w:rsidP="0081530A">
            <w:pPr>
              <w:pStyle w:val="NoSpacing"/>
              <w:ind w:firstLine="0"/>
              <w:jc w:val="center"/>
              <w:rPr>
                <w:rFonts w:ascii="Times New Roman" w:hAnsi="Times New Roman" w:cs="Times New Roman"/>
              </w:rPr>
            </w:pPr>
            <w:r w:rsidRPr="00316F0A">
              <w:rPr>
                <w:rFonts w:ascii="Times New Roman" w:hAnsi="Times New Roman" w:cs="Times New Roman"/>
              </w:rPr>
              <w:t>Not significant</w:t>
            </w:r>
          </w:p>
        </w:tc>
      </w:tr>
      <w:tr w:rsidR="00F441D9" w14:paraId="18448DF0" w14:textId="77777777" w:rsidTr="0081530A">
        <w:tc>
          <w:tcPr>
            <w:tcW w:w="1891" w:type="dxa"/>
          </w:tcPr>
          <w:p w14:paraId="4504F587" w14:textId="77777777" w:rsidR="00F441D9" w:rsidRPr="002B3DC8" w:rsidRDefault="00F441D9" w:rsidP="0081530A">
            <w:pPr>
              <w:pStyle w:val="NoSpacing"/>
              <w:ind w:firstLine="0"/>
              <w:jc w:val="center"/>
              <w:rPr>
                <w:rFonts w:ascii="Times New Roman" w:hAnsi="Times New Roman" w:cs="Times New Roman"/>
                <w:sz w:val="18"/>
                <w:szCs w:val="18"/>
              </w:rPr>
            </w:pPr>
            <w:r w:rsidRPr="002B3DC8">
              <w:rPr>
                <w:rFonts w:ascii="Times New Roman" w:hAnsi="Times New Roman" w:cs="Times New Roman"/>
                <w:sz w:val="18"/>
                <w:szCs w:val="18"/>
              </w:rPr>
              <w:t>Technical</w:t>
            </w:r>
          </w:p>
        </w:tc>
        <w:tc>
          <w:tcPr>
            <w:tcW w:w="1699" w:type="dxa"/>
          </w:tcPr>
          <w:p w14:paraId="6A4C0805" w14:textId="7E4AE490" w:rsidR="00F441D9" w:rsidRPr="002B3DC8" w:rsidRDefault="00F441D9" w:rsidP="0081530A">
            <w:pPr>
              <w:pStyle w:val="NoSpacing"/>
              <w:ind w:firstLine="0"/>
              <w:jc w:val="center"/>
              <w:rPr>
                <w:rFonts w:ascii="Times New Roman" w:hAnsi="Times New Roman" w:cs="Times New Roman"/>
                <w:sz w:val="20"/>
                <w:szCs w:val="20"/>
              </w:rPr>
            </w:pPr>
            <w:r w:rsidRPr="002B3DC8">
              <w:rPr>
                <w:rFonts w:ascii="Times New Roman" w:hAnsi="Times New Roman" w:cs="Times New Roman"/>
                <w:sz w:val="20"/>
                <w:szCs w:val="20"/>
              </w:rPr>
              <w:t>0.</w:t>
            </w:r>
            <w:r>
              <w:rPr>
                <w:rFonts w:ascii="Times New Roman" w:hAnsi="Times New Roman" w:cs="Times New Roman"/>
                <w:sz w:val="20"/>
                <w:szCs w:val="20"/>
              </w:rPr>
              <w:t>62</w:t>
            </w:r>
          </w:p>
        </w:tc>
        <w:tc>
          <w:tcPr>
            <w:tcW w:w="1892" w:type="dxa"/>
          </w:tcPr>
          <w:p w14:paraId="01DC88B4" w14:textId="48F71A2B" w:rsidR="00F441D9" w:rsidRPr="00316F0A" w:rsidRDefault="00F441D9" w:rsidP="0081530A">
            <w:pPr>
              <w:pStyle w:val="NoSpacing"/>
              <w:ind w:firstLine="0"/>
              <w:jc w:val="center"/>
              <w:rPr>
                <w:rFonts w:ascii="Times New Roman" w:hAnsi="Times New Roman" w:cs="Times New Roman"/>
                <w:sz w:val="20"/>
                <w:szCs w:val="20"/>
              </w:rPr>
            </w:pPr>
            <w:r>
              <w:rPr>
                <w:rFonts w:ascii="Times New Roman" w:hAnsi="Times New Roman" w:cs="Times New Roman"/>
                <w:sz w:val="20"/>
                <w:szCs w:val="20"/>
              </w:rPr>
              <w:t>.787</w:t>
            </w:r>
          </w:p>
        </w:tc>
        <w:tc>
          <w:tcPr>
            <w:tcW w:w="1892" w:type="dxa"/>
          </w:tcPr>
          <w:p w14:paraId="04750F8D" w14:textId="78CBD127" w:rsidR="00F441D9" w:rsidRPr="00316F0A" w:rsidRDefault="006C73BF" w:rsidP="0081530A">
            <w:pPr>
              <w:pStyle w:val="NoSpacing"/>
              <w:ind w:firstLine="0"/>
              <w:jc w:val="center"/>
              <w:rPr>
                <w:rFonts w:ascii="Times New Roman" w:hAnsi="Times New Roman" w:cs="Times New Roman"/>
                <w:sz w:val="20"/>
                <w:szCs w:val="20"/>
              </w:rPr>
            </w:pPr>
            <w:r>
              <w:rPr>
                <w:rFonts w:ascii="Times New Roman" w:hAnsi="Times New Roman" w:cs="Times New Roman"/>
                <w:sz w:val="20"/>
                <w:szCs w:val="20"/>
              </w:rPr>
              <w:t>0.78</w:t>
            </w:r>
          </w:p>
        </w:tc>
        <w:tc>
          <w:tcPr>
            <w:tcW w:w="1642" w:type="dxa"/>
          </w:tcPr>
          <w:p w14:paraId="19E24382" w14:textId="77777777" w:rsidR="00F441D9" w:rsidRPr="00316F0A" w:rsidRDefault="00F441D9" w:rsidP="0081530A">
            <w:pPr>
              <w:pStyle w:val="NoSpacing"/>
              <w:ind w:firstLine="0"/>
              <w:jc w:val="center"/>
              <w:rPr>
                <w:rFonts w:ascii="Times New Roman" w:hAnsi="Times New Roman" w:cs="Times New Roman"/>
              </w:rPr>
            </w:pPr>
            <w:r w:rsidRPr="00316F0A">
              <w:rPr>
                <w:rFonts w:ascii="Times New Roman" w:hAnsi="Times New Roman" w:cs="Times New Roman"/>
              </w:rPr>
              <w:t>Not significant</w:t>
            </w:r>
          </w:p>
        </w:tc>
      </w:tr>
      <w:tr w:rsidR="00F441D9" w14:paraId="5A3F1832" w14:textId="77777777" w:rsidTr="0081530A">
        <w:tc>
          <w:tcPr>
            <w:tcW w:w="1891" w:type="dxa"/>
          </w:tcPr>
          <w:p w14:paraId="1905F1DD" w14:textId="77777777" w:rsidR="00F441D9" w:rsidRPr="002B3DC8" w:rsidRDefault="00F441D9" w:rsidP="0081530A">
            <w:pPr>
              <w:pStyle w:val="NoSpacing"/>
              <w:ind w:firstLine="0"/>
              <w:jc w:val="center"/>
              <w:rPr>
                <w:rFonts w:ascii="Times New Roman" w:hAnsi="Times New Roman" w:cs="Times New Roman"/>
                <w:sz w:val="18"/>
                <w:szCs w:val="18"/>
              </w:rPr>
            </w:pPr>
            <w:r w:rsidRPr="002B3DC8">
              <w:rPr>
                <w:rFonts w:ascii="Times New Roman" w:hAnsi="Times New Roman" w:cs="Times New Roman"/>
                <w:sz w:val="18"/>
                <w:szCs w:val="18"/>
              </w:rPr>
              <w:t>Other</w:t>
            </w:r>
          </w:p>
        </w:tc>
        <w:tc>
          <w:tcPr>
            <w:tcW w:w="1699" w:type="dxa"/>
          </w:tcPr>
          <w:p w14:paraId="141C79ED" w14:textId="62764E41" w:rsidR="00F441D9" w:rsidRPr="002B3DC8" w:rsidRDefault="00F441D9" w:rsidP="0081530A">
            <w:pPr>
              <w:pStyle w:val="NoSpacing"/>
              <w:ind w:firstLine="0"/>
              <w:jc w:val="center"/>
              <w:rPr>
                <w:rFonts w:ascii="Times New Roman" w:hAnsi="Times New Roman" w:cs="Times New Roman"/>
                <w:sz w:val="20"/>
                <w:szCs w:val="20"/>
              </w:rPr>
            </w:pPr>
            <w:r w:rsidRPr="002B3DC8">
              <w:rPr>
                <w:rFonts w:ascii="Times New Roman" w:hAnsi="Times New Roman" w:cs="Times New Roman"/>
                <w:sz w:val="20"/>
                <w:szCs w:val="20"/>
              </w:rPr>
              <w:t>0.</w:t>
            </w:r>
            <w:r>
              <w:rPr>
                <w:rFonts w:ascii="Times New Roman" w:hAnsi="Times New Roman" w:cs="Times New Roman"/>
                <w:sz w:val="20"/>
                <w:szCs w:val="20"/>
              </w:rPr>
              <w:t>72</w:t>
            </w:r>
          </w:p>
        </w:tc>
        <w:tc>
          <w:tcPr>
            <w:tcW w:w="1892" w:type="dxa"/>
          </w:tcPr>
          <w:p w14:paraId="237E31A2" w14:textId="7FAC884E" w:rsidR="00F441D9" w:rsidRPr="00316F0A" w:rsidRDefault="00F441D9" w:rsidP="0081530A">
            <w:pPr>
              <w:pStyle w:val="NoSpacing"/>
              <w:ind w:firstLine="0"/>
              <w:jc w:val="center"/>
              <w:rPr>
                <w:rFonts w:ascii="Times New Roman" w:hAnsi="Times New Roman" w:cs="Times New Roman"/>
                <w:sz w:val="20"/>
                <w:szCs w:val="20"/>
              </w:rPr>
            </w:pPr>
            <w:r>
              <w:rPr>
                <w:rFonts w:ascii="Times New Roman" w:hAnsi="Times New Roman" w:cs="Times New Roman"/>
                <w:sz w:val="20"/>
                <w:szCs w:val="20"/>
              </w:rPr>
              <w:t>.848</w:t>
            </w:r>
          </w:p>
        </w:tc>
        <w:tc>
          <w:tcPr>
            <w:tcW w:w="1892" w:type="dxa"/>
          </w:tcPr>
          <w:p w14:paraId="3B42DC58" w14:textId="3E23C49F" w:rsidR="00F441D9" w:rsidRPr="00316F0A" w:rsidRDefault="006C73BF" w:rsidP="0081530A">
            <w:pPr>
              <w:pStyle w:val="NoSpacing"/>
              <w:ind w:firstLine="0"/>
              <w:jc w:val="center"/>
              <w:rPr>
                <w:rFonts w:ascii="Times New Roman" w:hAnsi="Times New Roman" w:cs="Times New Roman"/>
                <w:sz w:val="20"/>
                <w:szCs w:val="20"/>
              </w:rPr>
            </w:pPr>
            <w:r>
              <w:rPr>
                <w:rFonts w:ascii="Times New Roman" w:hAnsi="Times New Roman" w:cs="Times New Roman"/>
                <w:sz w:val="20"/>
                <w:szCs w:val="20"/>
              </w:rPr>
              <w:t>0.84</w:t>
            </w:r>
          </w:p>
        </w:tc>
        <w:tc>
          <w:tcPr>
            <w:tcW w:w="1642" w:type="dxa"/>
          </w:tcPr>
          <w:p w14:paraId="0F0BFEEA" w14:textId="77777777" w:rsidR="00F441D9" w:rsidRPr="00316F0A" w:rsidRDefault="00F441D9" w:rsidP="0081530A">
            <w:pPr>
              <w:pStyle w:val="NoSpacing"/>
              <w:ind w:firstLine="0"/>
              <w:jc w:val="center"/>
              <w:rPr>
                <w:rFonts w:ascii="Times New Roman" w:hAnsi="Times New Roman" w:cs="Times New Roman"/>
              </w:rPr>
            </w:pPr>
            <w:r>
              <w:rPr>
                <w:rFonts w:ascii="Times New Roman" w:hAnsi="Times New Roman" w:cs="Times New Roman"/>
              </w:rPr>
              <w:t>S</w:t>
            </w:r>
            <w:r w:rsidRPr="00316F0A">
              <w:rPr>
                <w:rFonts w:ascii="Times New Roman" w:hAnsi="Times New Roman" w:cs="Times New Roman"/>
              </w:rPr>
              <w:t>ignificant</w:t>
            </w:r>
          </w:p>
        </w:tc>
      </w:tr>
    </w:tbl>
    <w:p w14:paraId="2CE70708" w14:textId="77777777" w:rsidR="00F441D9" w:rsidRDefault="00F441D9" w:rsidP="00F441D9">
      <w:pPr>
        <w:pStyle w:val="NoSpacing"/>
        <w:ind w:firstLine="0"/>
        <w:jc w:val="both"/>
        <w:rPr>
          <w:rFonts w:ascii="Times New Roman" w:hAnsi="Times New Roman" w:cs="Times New Roman"/>
          <w:b/>
          <w:bCs/>
          <w:sz w:val="24"/>
          <w:szCs w:val="24"/>
        </w:rPr>
      </w:pPr>
    </w:p>
    <w:p w14:paraId="6E1B9A4C" w14:textId="77777777" w:rsidR="00F441D9" w:rsidRPr="00F441D9" w:rsidRDefault="00F441D9" w:rsidP="00F441D9">
      <w:pPr>
        <w:pStyle w:val="NoSpacing"/>
        <w:ind w:firstLine="0"/>
        <w:jc w:val="center"/>
        <w:rPr>
          <w:rFonts w:ascii="Times New Roman" w:hAnsi="Times New Roman" w:cs="Times New Roman"/>
          <w:b/>
          <w:bCs/>
        </w:rPr>
      </w:pPr>
    </w:p>
    <w:p w14:paraId="2BEFF625" w14:textId="64CE3AD5" w:rsidR="00F441D9" w:rsidRDefault="006C73BF" w:rsidP="006C73BF">
      <w:pPr>
        <w:ind w:firstLine="0"/>
        <w:jc w:val="both"/>
        <w:rPr>
          <w:rFonts w:ascii="Times New Roman" w:hAnsi="Times New Roman" w:cs="Times New Roman"/>
          <w:sz w:val="24"/>
          <w:szCs w:val="24"/>
        </w:rPr>
      </w:pPr>
      <w:r w:rsidRPr="006C73BF">
        <w:rPr>
          <w:rFonts w:ascii="Times New Roman" w:hAnsi="Times New Roman" w:cs="Times New Roman"/>
          <w:sz w:val="24"/>
          <w:szCs w:val="24"/>
        </w:rPr>
        <w:t>We used the 't' test to determine whether variations in the level of insufficient delegation of authority in organisations from the public and private sectors are statistically significant.</w:t>
      </w:r>
      <w:r>
        <w:rPr>
          <w:rFonts w:ascii="Times New Roman" w:hAnsi="Times New Roman" w:cs="Times New Roman"/>
          <w:sz w:val="24"/>
          <w:szCs w:val="24"/>
        </w:rPr>
        <w:t xml:space="preserve"> </w:t>
      </w:r>
      <w:r w:rsidRPr="006C73BF">
        <w:rPr>
          <w:rFonts w:ascii="Times New Roman" w:hAnsi="Times New Roman" w:cs="Times New Roman"/>
          <w:sz w:val="24"/>
          <w:szCs w:val="24"/>
        </w:rPr>
        <w:t>The pertinent information is provided in Table V. It demonstrates how disparities in the improper delegation of authority affect financial, personnel, administrative, technological, and other matters in organisations in the public and private sectors.</w:t>
      </w:r>
    </w:p>
    <w:p w14:paraId="0EE87731" w14:textId="1BF3A468" w:rsidR="00E252E0" w:rsidRDefault="006C73BF" w:rsidP="006C73BF">
      <w:pPr>
        <w:ind w:firstLine="0"/>
        <w:jc w:val="both"/>
        <w:rPr>
          <w:rFonts w:ascii="Times New Roman" w:hAnsi="Times New Roman" w:cs="Times New Roman"/>
          <w:sz w:val="24"/>
          <w:szCs w:val="24"/>
        </w:rPr>
      </w:pPr>
      <w:r w:rsidRPr="006C73BF">
        <w:rPr>
          <w:rFonts w:ascii="Times New Roman" w:hAnsi="Times New Roman" w:cs="Times New Roman"/>
          <w:sz w:val="24"/>
          <w:szCs w:val="24"/>
        </w:rPr>
        <w:t>Informal Use the Authority</w:t>
      </w:r>
      <w:r>
        <w:rPr>
          <w:rFonts w:ascii="Times New Roman" w:hAnsi="Times New Roman" w:cs="Times New Roman"/>
          <w:sz w:val="24"/>
          <w:szCs w:val="24"/>
        </w:rPr>
        <w:t xml:space="preserve"> has been shown below in the table V</w:t>
      </w:r>
      <w:r w:rsidR="00224E28">
        <w:rPr>
          <w:rFonts w:ascii="Times New Roman" w:hAnsi="Times New Roman" w:cs="Times New Roman"/>
          <w:sz w:val="24"/>
          <w:szCs w:val="24"/>
        </w:rPr>
        <w:t>I</w:t>
      </w:r>
      <w:r>
        <w:rPr>
          <w:rFonts w:ascii="Times New Roman" w:hAnsi="Times New Roman" w:cs="Times New Roman"/>
          <w:sz w:val="24"/>
          <w:szCs w:val="24"/>
        </w:rPr>
        <w:t>.</w:t>
      </w:r>
    </w:p>
    <w:p w14:paraId="018A1E27" w14:textId="77777777" w:rsidR="00180B4B" w:rsidRDefault="00180B4B" w:rsidP="006C73BF">
      <w:pPr>
        <w:ind w:firstLine="0"/>
        <w:jc w:val="both"/>
        <w:rPr>
          <w:rFonts w:ascii="Times New Roman" w:hAnsi="Times New Roman" w:cs="Times New Roman"/>
          <w:sz w:val="24"/>
          <w:szCs w:val="24"/>
        </w:rPr>
      </w:pPr>
    </w:p>
    <w:p w14:paraId="3F892AB8" w14:textId="77777777" w:rsidR="00180B4B" w:rsidRDefault="00180B4B" w:rsidP="006C73BF">
      <w:pPr>
        <w:ind w:firstLine="0"/>
        <w:jc w:val="both"/>
        <w:rPr>
          <w:rFonts w:ascii="Times New Roman" w:hAnsi="Times New Roman" w:cs="Times New Roman"/>
          <w:sz w:val="24"/>
          <w:szCs w:val="24"/>
        </w:rPr>
      </w:pPr>
    </w:p>
    <w:p w14:paraId="7773BB9E" w14:textId="77777777" w:rsidR="00180B4B" w:rsidRDefault="00180B4B" w:rsidP="006C73BF">
      <w:pPr>
        <w:ind w:firstLine="0"/>
        <w:jc w:val="both"/>
        <w:rPr>
          <w:rFonts w:ascii="Times New Roman" w:hAnsi="Times New Roman" w:cs="Times New Roman"/>
          <w:sz w:val="24"/>
          <w:szCs w:val="24"/>
        </w:rPr>
      </w:pPr>
    </w:p>
    <w:p w14:paraId="29900C01" w14:textId="77777777" w:rsidR="00180B4B" w:rsidRDefault="00180B4B" w:rsidP="006C73BF">
      <w:pPr>
        <w:ind w:firstLine="0"/>
        <w:jc w:val="both"/>
        <w:rPr>
          <w:rFonts w:ascii="Times New Roman" w:hAnsi="Times New Roman" w:cs="Times New Roman"/>
          <w:sz w:val="24"/>
          <w:szCs w:val="24"/>
        </w:rPr>
      </w:pPr>
    </w:p>
    <w:p w14:paraId="5450E0A1" w14:textId="6CF6EC8A" w:rsidR="006C73BF" w:rsidRPr="006C73BF" w:rsidRDefault="006C73BF" w:rsidP="006C73BF">
      <w:pPr>
        <w:ind w:firstLine="0"/>
        <w:jc w:val="center"/>
        <w:rPr>
          <w:rFonts w:ascii="Times New Roman" w:hAnsi="Times New Roman" w:cs="Times New Roman"/>
          <w:b/>
          <w:bCs/>
        </w:rPr>
      </w:pPr>
      <w:r w:rsidRPr="006C73BF">
        <w:rPr>
          <w:rFonts w:ascii="Times New Roman" w:hAnsi="Times New Roman" w:cs="Times New Roman"/>
          <w:b/>
          <w:bCs/>
        </w:rPr>
        <w:lastRenderedPageBreak/>
        <w:t>Table</w:t>
      </w:r>
      <w:r>
        <w:rPr>
          <w:rFonts w:ascii="Times New Roman" w:hAnsi="Times New Roman" w:cs="Times New Roman"/>
          <w:b/>
          <w:bCs/>
        </w:rPr>
        <w:t>-</w:t>
      </w:r>
      <w:r w:rsidRPr="006C73BF">
        <w:rPr>
          <w:rFonts w:ascii="Times New Roman" w:hAnsi="Times New Roman" w:cs="Times New Roman"/>
          <w:b/>
          <w:bCs/>
        </w:rPr>
        <w:t xml:space="preserve"> V</w:t>
      </w:r>
      <w:r w:rsidR="00224E28">
        <w:rPr>
          <w:rFonts w:ascii="Times New Roman" w:hAnsi="Times New Roman" w:cs="Times New Roman"/>
          <w:b/>
          <w:bCs/>
        </w:rPr>
        <w:t>I</w:t>
      </w:r>
      <w:r>
        <w:rPr>
          <w:rFonts w:ascii="Times New Roman" w:hAnsi="Times New Roman" w:cs="Times New Roman"/>
          <w:b/>
          <w:bCs/>
        </w:rPr>
        <w:t>:</w:t>
      </w:r>
    </w:p>
    <w:p w14:paraId="35708726" w14:textId="5D62DEB1" w:rsidR="006C73BF" w:rsidRDefault="006C73BF" w:rsidP="006C73BF">
      <w:pPr>
        <w:tabs>
          <w:tab w:val="center" w:pos="4513"/>
          <w:tab w:val="left" w:pos="6207"/>
        </w:tabs>
        <w:ind w:firstLine="0"/>
        <w:rPr>
          <w:rFonts w:ascii="Times New Roman" w:hAnsi="Times New Roman" w:cs="Times New Roman"/>
          <w:b/>
          <w:bCs/>
        </w:rPr>
      </w:pPr>
      <w:r>
        <w:rPr>
          <w:rFonts w:ascii="Times New Roman" w:hAnsi="Times New Roman" w:cs="Times New Roman"/>
          <w:b/>
          <w:bCs/>
        </w:rPr>
        <w:tab/>
      </w:r>
      <w:r w:rsidRPr="006C73BF">
        <w:rPr>
          <w:rFonts w:ascii="Times New Roman" w:hAnsi="Times New Roman" w:cs="Times New Roman"/>
          <w:b/>
          <w:bCs/>
        </w:rPr>
        <w:t>Informal Use the Authority</w:t>
      </w:r>
      <w:r>
        <w:rPr>
          <w:rFonts w:ascii="Times New Roman" w:hAnsi="Times New Roman" w:cs="Times New Roman"/>
          <w:b/>
          <w:bCs/>
        </w:rPr>
        <w:tab/>
      </w:r>
    </w:p>
    <w:tbl>
      <w:tblPr>
        <w:tblStyle w:val="TableGrid"/>
        <w:tblW w:w="0" w:type="auto"/>
        <w:jc w:val="center"/>
        <w:tblLook w:val="04A0" w:firstRow="1" w:lastRow="0" w:firstColumn="1" w:lastColumn="0" w:noHBand="0" w:noVBand="1"/>
      </w:tblPr>
      <w:tblGrid>
        <w:gridCol w:w="2352"/>
        <w:gridCol w:w="1606"/>
        <w:gridCol w:w="1216"/>
        <w:gridCol w:w="1730"/>
        <w:gridCol w:w="1227"/>
      </w:tblGrid>
      <w:tr w:rsidR="00B0446C" w14:paraId="2C2A5C1A" w14:textId="77777777" w:rsidTr="00734C9C">
        <w:trPr>
          <w:trHeight w:val="113"/>
          <w:jc w:val="center"/>
        </w:trPr>
        <w:tc>
          <w:tcPr>
            <w:tcW w:w="2352" w:type="dxa"/>
            <w:vMerge w:val="restart"/>
          </w:tcPr>
          <w:p w14:paraId="13435512" w14:textId="77777777" w:rsidR="00B0446C" w:rsidRDefault="00B0446C" w:rsidP="006C73BF">
            <w:pPr>
              <w:tabs>
                <w:tab w:val="center" w:pos="4513"/>
                <w:tab w:val="left" w:pos="6207"/>
              </w:tabs>
              <w:ind w:firstLine="0"/>
              <w:rPr>
                <w:rFonts w:ascii="Times New Roman" w:hAnsi="Times New Roman" w:cs="Times New Roman"/>
                <w:b/>
                <w:bCs/>
              </w:rPr>
            </w:pPr>
          </w:p>
        </w:tc>
        <w:tc>
          <w:tcPr>
            <w:tcW w:w="5779" w:type="dxa"/>
            <w:gridSpan w:val="4"/>
          </w:tcPr>
          <w:p w14:paraId="5F5071CB" w14:textId="42886EB1" w:rsidR="00B0446C" w:rsidRDefault="00B0446C" w:rsidP="006C73BF">
            <w:pPr>
              <w:tabs>
                <w:tab w:val="center" w:pos="4513"/>
                <w:tab w:val="left" w:pos="6207"/>
              </w:tabs>
              <w:ind w:firstLine="0"/>
              <w:jc w:val="center"/>
              <w:rPr>
                <w:rFonts w:ascii="Times New Roman" w:hAnsi="Times New Roman" w:cs="Times New Roman"/>
                <w:b/>
                <w:bCs/>
              </w:rPr>
            </w:pPr>
            <w:r>
              <w:rPr>
                <w:rFonts w:ascii="Times New Roman" w:hAnsi="Times New Roman" w:cs="Times New Roman"/>
                <w:b/>
                <w:bCs/>
              </w:rPr>
              <w:t>Sectors</w:t>
            </w:r>
          </w:p>
        </w:tc>
      </w:tr>
      <w:tr w:rsidR="00B0446C" w14:paraId="61BA8DA8" w14:textId="77777777" w:rsidTr="00734C9C">
        <w:trPr>
          <w:trHeight w:val="113"/>
          <w:jc w:val="center"/>
        </w:trPr>
        <w:tc>
          <w:tcPr>
            <w:tcW w:w="2352" w:type="dxa"/>
            <w:vMerge/>
          </w:tcPr>
          <w:p w14:paraId="701C25BD" w14:textId="77777777" w:rsidR="00B0446C" w:rsidRDefault="00B0446C" w:rsidP="006C73BF">
            <w:pPr>
              <w:tabs>
                <w:tab w:val="center" w:pos="4513"/>
                <w:tab w:val="left" w:pos="6207"/>
              </w:tabs>
              <w:ind w:firstLine="0"/>
              <w:rPr>
                <w:rFonts w:ascii="Times New Roman" w:hAnsi="Times New Roman" w:cs="Times New Roman"/>
                <w:b/>
                <w:bCs/>
              </w:rPr>
            </w:pPr>
          </w:p>
        </w:tc>
        <w:tc>
          <w:tcPr>
            <w:tcW w:w="2822" w:type="dxa"/>
            <w:gridSpan w:val="2"/>
          </w:tcPr>
          <w:p w14:paraId="2DA6ED06" w14:textId="20AE20F2" w:rsidR="00B0446C" w:rsidRDefault="00B0446C" w:rsidP="006C73BF">
            <w:pPr>
              <w:tabs>
                <w:tab w:val="center" w:pos="4513"/>
                <w:tab w:val="left" w:pos="6207"/>
              </w:tabs>
              <w:ind w:firstLine="0"/>
              <w:jc w:val="center"/>
              <w:rPr>
                <w:rFonts w:ascii="Times New Roman" w:hAnsi="Times New Roman" w:cs="Times New Roman"/>
                <w:b/>
                <w:bCs/>
              </w:rPr>
            </w:pPr>
            <w:r>
              <w:rPr>
                <w:rFonts w:ascii="Times New Roman" w:hAnsi="Times New Roman" w:cs="Times New Roman"/>
                <w:b/>
                <w:bCs/>
              </w:rPr>
              <w:t>Public</w:t>
            </w:r>
          </w:p>
        </w:tc>
        <w:tc>
          <w:tcPr>
            <w:tcW w:w="2957" w:type="dxa"/>
            <w:gridSpan w:val="2"/>
          </w:tcPr>
          <w:p w14:paraId="77DFD9FC" w14:textId="02B212DE" w:rsidR="00B0446C" w:rsidRDefault="00B0446C" w:rsidP="006C73BF">
            <w:pPr>
              <w:tabs>
                <w:tab w:val="center" w:pos="4513"/>
                <w:tab w:val="left" w:pos="6207"/>
              </w:tabs>
              <w:ind w:firstLine="0"/>
              <w:jc w:val="center"/>
              <w:rPr>
                <w:rFonts w:ascii="Times New Roman" w:hAnsi="Times New Roman" w:cs="Times New Roman"/>
                <w:b/>
                <w:bCs/>
              </w:rPr>
            </w:pPr>
            <w:r>
              <w:rPr>
                <w:rFonts w:ascii="Times New Roman" w:hAnsi="Times New Roman" w:cs="Times New Roman"/>
                <w:b/>
                <w:bCs/>
              </w:rPr>
              <w:t>Private</w:t>
            </w:r>
          </w:p>
        </w:tc>
      </w:tr>
      <w:tr w:rsidR="00B0446C" w14:paraId="4F4F1F0B" w14:textId="77777777" w:rsidTr="00734C9C">
        <w:trPr>
          <w:trHeight w:val="113"/>
          <w:jc w:val="center"/>
        </w:trPr>
        <w:tc>
          <w:tcPr>
            <w:tcW w:w="2352" w:type="dxa"/>
            <w:vMerge/>
          </w:tcPr>
          <w:p w14:paraId="4CD962A3" w14:textId="256E8888" w:rsidR="00B0446C" w:rsidRDefault="00B0446C" w:rsidP="00B751E1">
            <w:pPr>
              <w:tabs>
                <w:tab w:val="center" w:pos="4513"/>
                <w:tab w:val="left" w:pos="6207"/>
              </w:tabs>
              <w:ind w:firstLine="0"/>
              <w:jc w:val="center"/>
              <w:rPr>
                <w:rFonts w:ascii="Times New Roman" w:hAnsi="Times New Roman" w:cs="Times New Roman"/>
                <w:b/>
                <w:bCs/>
              </w:rPr>
            </w:pPr>
          </w:p>
        </w:tc>
        <w:tc>
          <w:tcPr>
            <w:tcW w:w="1606" w:type="dxa"/>
          </w:tcPr>
          <w:p w14:paraId="5800D89C" w14:textId="77777777" w:rsidR="00B0446C" w:rsidRDefault="00B0446C" w:rsidP="006C73BF">
            <w:pPr>
              <w:tabs>
                <w:tab w:val="center" w:pos="4513"/>
                <w:tab w:val="left" w:pos="6207"/>
              </w:tabs>
              <w:ind w:firstLine="0"/>
              <w:jc w:val="center"/>
              <w:rPr>
                <w:rFonts w:ascii="Times New Roman" w:hAnsi="Times New Roman" w:cs="Times New Roman"/>
                <w:b/>
                <w:bCs/>
              </w:rPr>
            </w:pPr>
            <w:r>
              <w:rPr>
                <w:rFonts w:ascii="Times New Roman" w:hAnsi="Times New Roman" w:cs="Times New Roman"/>
                <w:b/>
                <w:bCs/>
              </w:rPr>
              <w:t>Response</w:t>
            </w:r>
          </w:p>
        </w:tc>
        <w:tc>
          <w:tcPr>
            <w:tcW w:w="1215" w:type="dxa"/>
          </w:tcPr>
          <w:p w14:paraId="2370110B" w14:textId="3382AB3E" w:rsidR="00B0446C" w:rsidRDefault="00B0446C" w:rsidP="006C73BF">
            <w:pPr>
              <w:tabs>
                <w:tab w:val="center" w:pos="4513"/>
                <w:tab w:val="left" w:pos="6207"/>
              </w:tabs>
              <w:ind w:firstLine="0"/>
              <w:jc w:val="center"/>
              <w:rPr>
                <w:rFonts w:ascii="Times New Roman" w:hAnsi="Times New Roman" w:cs="Times New Roman"/>
                <w:b/>
                <w:bCs/>
              </w:rPr>
            </w:pPr>
            <w:r>
              <w:rPr>
                <w:rFonts w:ascii="Times New Roman" w:hAnsi="Times New Roman" w:cs="Times New Roman"/>
                <w:b/>
                <w:bCs/>
              </w:rPr>
              <w:t>%</w:t>
            </w:r>
          </w:p>
        </w:tc>
        <w:tc>
          <w:tcPr>
            <w:tcW w:w="1730" w:type="dxa"/>
          </w:tcPr>
          <w:p w14:paraId="63D8D7CC" w14:textId="77777777" w:rsidR="00B0446C" w:rsidRDefault="00B0446C" w:rsidP="006C73BF">
            <w:pPr>
              <w:tabs>
                <w:tab w:val="center" w:pos="4513"/>
                <w:tab w:val="left" w:pos="6207"/>
              </w:tabs>
              <w:ind w:firstLine="0"/>
              <w:jc w:val="center"/>
              <w:rPr>
                <w:rFonts w:ascii="Times New Roman" w:hAnsi="Times New Roman" w:cs="Times New Roman"/>
                <w:b/>
                <w:bCs/>
              </w:rPr>
            </w:pPr>
            <w:r>
              <w:rPr>
                <w:rFonts w:ascii="Times New Roman" w:hAnsi="Times New Roman" w:cs="Times New Roman"/>
                <w:b/>
                <w:bCs/>
              </w:rPr>
              <w:t>Responses</w:t>
            </w:r>
          </w:p>
        </w:tc>
        <w:tc>
          <w:tcPr>
            <w:tcW w:w="1227" w:type="dxa"/>
          </w:tcPr>
          <w:p w14:paraId="1D4A87F9" w14:textId="10DB8D65" w:rsidR="00B0446C" w:rsidRDefault="00B0446C" w:rsidP="006C73BF">
            <w:pPr>
              <w:tabs>
                <w:tab w:val="center" w:pos="4513"/>
                <w:tab w:val="left" w:pos="6207"/>
              </w:tabs>
              <w:ind w:firstLine="0"/>
              <w:jc w:val="center"/>
              <w:rPr>
                <w:rFonts w:ascii="Times New Roman" w:hAnsi="Times New Roman" w:cs="Times New Roman"/>
                <w:b/>
                <w:bCs/>
              </w:rPr>
            </w:pPr>
            <w:r>
              <w:rPr>
                <w:rFonts w:ascii="Times New Roman" w:hAnsi="Times New Roman" w:cs="Times New Roman"/>
                <w:b/>
                <w:bCs/>
              </w:rPr>
              <w:t>%</w:t>
            </w:r>
          </w:p>
        </w:tc>
      </w:tr>
      <w:tr w:rsidR="00B751E1" w:rsidRPr="00B751E1" w14:paraId="11C286D2" w14:textId="77777777" w:rsidTr="00734C9C">
        <w:trPr>
          <w:trHeight w:val="109"/>
          <w:jc w:val="center"/>
        </w:trPr>
        <w:tc>
          <w:tcPr>
            <w:tcW w:w="2352" w:type="dxa"/>
          </w:tcPr>
          <w:p w14:paraId="64057A8A" w14:textId="5A62304F" w:rsidR="00B751E1" w:rsidRPr="00B751E1" w:rsidRDefault="00B751E1" w:rsidP="00B751E1">
            <w:pPr>
              <w:tabs>
                <w:tab w:val="center" w:pos="4513"/>
                <w:tab w:val="left" w:pos="6207"/>
              </w:tabs>
              <w:ind w:firstLine="0"/>
              <w:jc w:val="center"/>
              <w:rPr>
                <w:rFonts w:ascii="Times New Roman" w:hAnsi="Times New Roman" w:cs="Times New Roman"/>
              </w:rPr>
            </w:pPr>
            <w:r w:rsidRPr="00B751E1">
              <w:rPr>
                <w:rFonts w:ascii="Times New Roman" w:hAnsi="Times New Roman" w:cs="Times New Roman"/>
              </w:rPr>
              <w:t>Almost</w:t>
            </w:r>
          </w:p>
        </w:tc>
        <w:tc>
          <w:tcPr>
            <w:tcW w:w="1606" w:type="dxa"/>
          </w:tcPr>
          <w:p w14:paraId="413AE104" w14:textId="4B24785C" w:rsidR="00B751E1" w:rsidRPr="00B751E1" w:rsidRDefault="00B751E1" w:rsidP="006C73BF">
            <w:pPr>
              <w:tabs>
                <w:tab w:val="center" w:pos="4513"/>
                <w:tab w:val="left" w:pos="6207"/>
              </w:tabs>
              <w:ind w:firstLine="0"/>
              <w:jc w:val="center"/>
              <w:rPr>
                <w:rFonts w:ascii="Times New Roman" w:hAnsi="Times New Roman" w:cs="Times New Roman"/>
              </w:rPr>
            </w:pPr>
            <w:r w:rsidRPr="00B751E1">
              <w:rPr>
                <w:rFonts w:ascii="Times New Roman" w:hAnsi="Times New Roman" w:cs="Times New Roman"/>
              </w:rPr>
              <w:t>04</w:t>
            </w:r>
          </w:p>
        </w:tc>
        <w:tc>
          <w:tcPr>
            <w:tcW w:w="1215" w:type="dxa"/>
          </w:tcPr>
          <w:p w14:paraId="0AD72AFA" w14:textId="52DB8E7C" w:rsidR="00B751E1" w:rsidRPr="00B751E1" w:rsidRDefault="00B751E1" w:rsidP="006C73BF">
            <w:pPr>
              <w:tabs>
                <w:tab w:val="center" w:pos="4513"/>
                <w:tab w:val="left" w:pos="6207"/>
              </w:tabs>
              <w:ind w:firstLine="0"/>
              <w:jc w:val="center"/>
              <w:rPr>
                <w:rFonts w:ascii="Times New Roman" w:hAnsi="Times New Roman" w:cs="Times New Roman"/>
              </w:rPr>
            </w:pPr>
            <w:r w:rsidRPr="00B751E1">
              <w:rPr>
                <w:rFonts w:ascii="Times New Roman" w:hAnsi="Times New Roman" w:cs="Times New Roman"/>
              </w:rPr>
              <w:t>.40</w:t>
            </w:r>
          </w:p>
        </w:tc>
        <w:tc>
          <w:tcPr>
            <w:tcW w:w="1730" w:type="dxa"/>
          </w:tcPr>
          <w:p w14:paraId="7B986819" w14:textId="62B66D15" w:rsidR="00B751E1" w:rsidRPr="00B751E1" w:rsidRDefault="00B751E1" w:rsidP="006C73BF">
            <w:pPr>
              <w:tabs>
                <w:tab w:val="center" w:pos="4513"/>
                <w:tab w:val="left" w:pos="6207"/>
              </w:tabs>
              <w:ind w:firstLine="0"/>
              <w:jc w:val="center"/>
              <w:rPr>
                <w:rFonts w:ascii="Times New Roman" w:hAnsi="Times New Roman" w:cs="Times New Roman"/>
              </w:rPr>
            </w:pPr>
            <w:r w:rsidRPr="00B751E1">
              <w:rPr>
                <w:rFonts w:ascii="Times New Roman" w:hAnsi="Times New Roman" w:cs="Times New Roman"/>
              </w:rPr>
              <w:t>03</w:t>
            </w:r>
          </w:p>
        </w:tc>
        <w:tc>
          <w:tcPr>
            <w:tcW w:w="1227" w:type="dxa"/>
          </w:tcPr>
          <w:p w14:paraId="20DE7887" w14:textId="6FCA2A07" w:rsidR="00B751E1" w:rsidRPr="00B751E1" w:rsidRDefault="00B751E1" w:rsidP="006C73BF">
            <w:pPr>
              <w:tabs>
                <w:tab w:val="center" w:pos="4513"/>
                <w:tab w:val="left" w:pos="6207"/>
              </w:tabs>
              <w:ind w:firstLine="0"/>
              <w:jc w:val="center"/>
              <w:rPr>
                <w:rFonts w:ascii="Times New Roman" w:hAnsi="Times New Roman" w:cs="Times New Roman"/>
              </w:rPr>
            </w:pPr>
            <w:r w:rsidRPr="00B751E1">
              <w:rPr>
                <w:rFonts w:ascii="Times New Roman" w:hAnsi="Times New Roman" w:cs="Times New Roman"/>
              </w:rPr>
              <w:t>.30</w:t>
            </w:r>
          </w:p>
        </w:tc>
      </w:tr>
      <w:tr w:rsidR="00B751E1" w:rsidRPr="00B751E1" w14:paraId="1E90AF96" w14:textId="77777777" w:rsidTr="00734C9C">
        <w:trPr>
          <w:trHeight w:val="113"/>
          <w:jc w:val="center"/>
        </w:trPr>
        <w:tc>
          <w:tcPr>
            <w:tcW w:w="2352" w:type="dxa"/>
          </w:tcPr>
          <w:p w14:paraId="4F9A3568" w14:textId="4FFE4938" w:rsidR="00B751E1" w:rsidRPr="00B751E1" w:rsidRDefault="00B751E1" w:rsidP="00B751E1">
            <w:pPr>
              <w:tabs>
                <w:tab w:val="center" w:pos="4513"/>
                <w:tab w:val="left" w:pos="6207"/>
              </w:tabs>
              <w:ind w:firstLine="0"/>
              <w:jc w:val="center"/>
              <w:rPr>
                <w:rFonts w:ascii="Times New Roman" w:hAnsi="Times New Roman" w:cs="Times New Roman"/>
              </w:rPr>
            </w:pPr>
            <w:r w:rsidRPr="00B751E1">
              <w:rPr>
                <w:rFonts w:ascii="Times New Roman" w:hAnsi="Times New Roman" w:cs="Times New Roman"/>
              </w:rPr>
              <w:t>Mostly</w:t>
            </w:r>
          </w:p>
        </w:tc>
        <w:tc>
          <w:tcPr>
            <w:tcW w:w="1606" w:type="dxa"/>
          </w:tcPr>
          <w:p w14:paraId="69FFC898" w14:textId="5DEDD6F7" w:rsidR="00B751E1" w:rsidRPr="00B751E1" w:rsidRDefault="00B751E1" w:rsidP="006C73BF">
            <w:pPr>
              <w:tabs>
                <w:tab w:val="center" w:pos="4513"/>
                <w:tab w:val="left" w:pos="6207"/>
              </w:tabs>
              <w:ind w:firstLine="0"/>
              <w:jc w:val="center"/>
              <w:rPr>
                <w:rFonts w:ascii="Times New Roman" w:hAnsi="Times New Roman" w:cs="Times New Roman"/>
              </w:rPr>
            </w:pPr>
            <w:r w:rsidRPr="00B751E1">
              <w:rPr>
                <w:rFonts w:ascii="Times New Roman" w:hAnsi="Times New Roman" w:cs="Times New Roman"/>
              </w:rPr>
              <w:t>09</w:t>
            </w:r>
          </w:p>
        </w:tc>
        <w:tc>
          <w:tcPr>
            <w:tcW w:w="1215" w:type="dxa"/>
          </w:tcPr>
          <w:p w14:paraId="14BF6C0D" w14:textId="2BACBD8D" w:rsidR="00B751E1" w:rsidRPr="00B751E1" w:rsidRDefault="00B751E1" w:rsidP="006C73BF">
            <w:pPr>
              <w:tabs>
                <w:tab w:val="center" w:pos="4513"/>
                <w:tab w:val="left" w:pos="6207"/>
              </w:tabs>
              <w:ind w:firstLine="0"/>
              <w:jc w:val="center"/>
              <w:rPr>
                <w:rFonts w:ascii="Times New Roman" w:hAnsi="Times New Roman" w:cs="Times New Roman"/>
              </w:rPr>
            </w:pPr>
            <w:r w:rsidRPr="00B751E1">
              <w:rPr>
                <w:rFonts w:ascii="Times New Roman" w:hAnsi="Times New Roman" w:cs="Times New Roman"/>
              </w:rPr>
              <w:t>.90</w:t>
            </w:r>
          </w:p>
        </w:tc>
        <w:tc>
          <w:tcPr>
            <w:tcW w:w="1730" w:type="dxa"/>
          </w:tcPr>
          <w:p w14:paraId="0EA0F9BB" w14:textId="57C6E85A" w:rsidR="00B751E1" w:rsidRPr="00B751E1" w:rsidRDefault="00B751E1" w:rsidP="006C73BF">
            <w:pPr>
              <w:tabs>
                <w:tab w:val="center" w:pos="4513"/>
                <w:tab w:val="left" w:pos="6207"/>
              </w:tabs>
              <w:ind w:firstLine="0"/>
              <w:jc w:val="center"/>
              <w:rPr>
                <w:rFonts w:ascii="Times New Roman" w:hAnsi="Times New Roman" w:cs="Times New Roman"/>
              </w:rPr>
            </w:pPr>
            <w:r w:rsidRPr="00B751E1">
              <w:rPr>
                <w:rFonts w:ascii="Times New Roman" w:hAnsi="Times New Roman" w:cs="Times New Roman"/>
              </w:rPr>
              <w:t>07</w:t>
            </w:r>
          </w:p>
        </w:tc>
        <w:tc>
          <w:tcPr>
            <w:tcW w:w="1227" w:type="dxa"/>
          </w:tcPr>
          <w:p w14:paraId="50992797" w14:textId="4EE6DF9E" w:rsidR="00B751E1" w:rsidRPr="00B751E1" w:rsidRDefault="00B751E1" w:rsidP="006C73BF">
            <w:pPr>
              <w:tabs>
                <w:tab w:val="center" w:pos="4513"/>
                <w:tab w:val="left" w:pos="6207"/>
              </w:tabs>
              <w:ind w:firstLine="0"/>
              <w:jc w:val="center"/>
              <w:rPr>
                <w:rFonts w:ascii="Times New Roman" w:hAnsi="Times New Roman" w:cs="Times New Roman"/>
              </w:rPr>
            </w:pPr>
            <w:r w:rsidRPr="00B751E1">
              <w:rPr>
                <w:rFonts w:ascii="Times New Roman" w:hAnsi="Times New Roman" w:cs="Times New Roman"/>
              </w:rPr>
              <w:t>.70</w:t>
            </w:r>
          </w:p>
        </w:tc>
      </w:tr>
      <w:tr w:rsidR="00B751E1" w:rsidRPr="00B751E1" w14:paraId="523AC34C" w14:textId="77777777" w:rsidTr="00734C9C">
        <w:trPr>
          <w:trHeight w:val="113"/>
          <w:jc w:val="center"/>
        </w:trPr>
        <w:tc>
          <w:tcPr>
            <w:tcW w:w="2352" w:type="dxa"/>
          </w:tcPr>
          <w:p w14:paraId="3477780A" w14:textId="6AD6D9B3" w:rsidR="00B751E1" w:rsidRPr="00B751E1" w:rsidRDefault="00B751E1" w:rsidP="00B751E1">
            <w:pPr>
              <w:tabs>
                <w:tab w:val="center" w:pos="4513"/>
                <w:tab w:val="left" w:pos="6207"/>
              </w:tabs>
              <w:ind w:firstLine="0"/>
              <w:jc w:val="center"/>
              <w:rPr>
                <w:rFonts w:ascii="Times New Roman" w:hAnsi="Times New Roman" w:cs="Times New Roman"/>
              </w:rPr>
            </w:pPr>
            <w:r w:rsidRPr="00B751E1">
              <w:rPr>
                <w:rFonts w:ascii="Times New Roman" w:hAnsi="Times New Roman" w:cs="Times New Roman"/>
              </w:rPr>
              <w:t>Generally</w:t>
            </w:r>
          </w:p>
        </w:tc>
        <w:tc>
          <w:tcPr>
            <w:tcW w:w="1606" w:type="dxa"/>
          </w:tcPr>
          <w:p w14:paraId="6644DC57" w14:textId="36E90B98" w:rsidR="00B751E1" w:rsidRPr="00B751E1" w:rsidRDefault="00B751E1" w:rsidP="006C73BF">
            <w:pPr>
              <w:tabs>
                <w:tab w:val="center" w:pos="4513"/>
                <w:tab w:val="left" w:pos="6207"/>
              </w:tabs>
              <w:ind w:firstLine="0"/>
              <w:jc w:val="center"/>
              <w:rPr>
                <w:rFonts w:ascii="Times New Roman" w:hAnsi="Times New Roman" w:cs="Times New Roman"/>
              </w:rPr>
            </w:pPr>
            <w:r w:rsidRPr="00B751E1">
              <w:rPr>
                <w:rFonts w:ascii="Times New Roman" w:hAnsi="Times New Roman" w:cs="Times New Roman"/>
              </w:rPr>
              <w:t>25</w:t>
            </w:r>
          </w:p>
        </w:tc>
        <w:tc>
          <w:tcPr>
            <w:tcW w:w="1215" w:type="dxa"/>
          </w:tcPr>
          <w:p w14:paraId="7AC5E518" w14:textId="7C185191" w:rsidR="00B751E1" w:rsidRPr="00B751E1" w:rsidRDefault="00B751E1" w:rsidP="006C73BF">
            <w:pPr>
              <w:tabs>
                <w:tab w:val="center" w:pos="4513"/>
                <w:tab w:val="left" w:pos="6207"/>
              </w:tabs>
              <w:ind w:firstLine="0"/>
              <w:jc w:val="center"/>
              <w:rPr>
                <w:rFonts w:ascii="Times New Roman" w:hAnsi="Times New Roman" w:cs="Times New Roman"/>
              </w:rPr>
            </w:pPr>
            <w:r w:rsidRPr="00B751E1">
              <w:rPr>
                <w:rFonts w:ascii="Times New Roman" w:hAnsi="Times New Roman" w:cs="Times New Roman"/>
              </w:rPr>
              <w:t>.25</w:t>
            </w:r>
          </w:p>
        </w:tc>
        <w:tc>
          <w:tcPr>
            <w:tcW w:w="1730" w:type="dxa"/>
          </w:tcPr>
          <w:p w14:paraId="14F2D4B7" w14:textId="3B2C8573" w:rsidR="00B751E1" w:rsidRPr="00B751E1" w:rsidRDefault="00B751E1" w:rsidP="006C73BF">
            <w:pPr>
              <w:tabs>
                <w:tab w:val="center" w:pos="4513"/>
                <w:tab w:val="left" w:pos="6207"/>
              </w:tabs>
              <w:ind w:firstLine="0"/>
              <w:jc w:val="center"/>
              <w:rPr>
                <w:rFonts w:ascii="Times New Roman" w:hAnsi="Times New Roman" w:cs="Times New Roman"/>
              </w:rPr>
            </w:pPr>
            <w:r w:rsidRPr="00B751E1">
              <w:rPr>
                <w:rFonts w:ascii="Times New Roman" w:hAnsi="Times New Roman" w:cs="Times New Roman"/>
              </w:rPr>
              <w:t>22</w:t>
            </w:r>
          </w:p>
        </w:tc>
        <w:tc>
          <w:tcPr>
            <w:tcW w:w="1227" w:type="dxa"/>
          </w:tcPr>
          <w:p w14:paraId="42D721DC" w14:textId="569A4E46" w:rsidR="00B751E1" w:rsidRPr="00B751E1" w:rsidRDefault="00B751E1" w:rsidP="006C73BF">
            <w:pPr>
              <w:tabs>
                <w:tab w:val="center" w:pos="4513"/>
                <w:tab w:val="left" w:pos="6207"/>
              </w:tabs>
              <w:ind w:firstLine="0"/>
              <w:jc w:val="center"/>
              <w:rPr>
                <w:rFonts w:ascii="Times New Roman" w:hAnsi="Times New Roman" w:cs="Times New Roman"/>
              </w:rPr>
            </w:pPr>
            <w:r w:rsidRPr="00B751E1">
              <w:rPr>
                <w:rFonts w:ascii="Times New Roman" w:hAnsi="Times New Roman" w:cs="Times New Roman"/>
              </w:rPr>
              <w:t>.22</w:t>
            </w:r>
          </w:p>
        </w:tc>
      </w:tr>
      <w:tr w:rsidR="00B751E1" w:rsidRPr="00B751E1" w14:paraId="1A4CFEBC" w14:textId="77777777" w:rsidTr="00734C9C">
        <w:trPr>
          <w:trHeight w:val="113"/>
          <w:jc w:val="center"/>
        </w:trPr>
        <w:tc>
          <w:tcPr>
            <w:tcW w:w="2352" w:type="dxa"/>
          </w:tcPr>
          <w:p w14:paraId="13CAF458" w14:textId="1230600C" w:rsidR="00B751E1" w:rsidRPr="00B751E1" w:rsidRDefault="00B751E1" w:rsidP="00B751E1">
            <w:pPr>
              <w:tabs>
                <w:tab w:val="center" w:pos="4513"/>
                <w:tab w:val="left" w:pos="6207"/>
              </w:tabs>
              <w:ind w:firstLine="0"/>
              <w:jc w:val="center"/>
              <w:rPr>
                <w:rFonts w:ascii="Times New Roman" w:hAnsi="Times New Roman" w:cs="Times New Roman"/>
              </w:rPr>
            </w:pPr>
            <w:r w:rsidRPr="00B751E1">
              <w:rPr>
                <w:rFonts w:ascii="Times New Roman" w:hAnsi="Times New Roman" w:cs="Times New Roman"/>
              </w:rPr>
              <w:t>Rarely</w:t>
            </w:r>
          </w:p>
        </w:tc>
        <w:tc>
          <w:tcPr>
            <w:tcW w:w="1606" w:type="dxa"/>
          </w:tcPr>
          <w:p w14:paraId="6C0C91A2" w14:textId="2FB6E631" w:rsidR="00B751E1" w:rsidRPr="00B751E1" w:rsidRDefault="00B751E1" w:rsidP="006C73BF">
            <w:pPr>
              <w:tabs>
                <w:tab w:val="center" w:pos="4513"/>
                <w:tab w:val="left" w:pos="6207"/>
              </w:tabs>
              <w:ind w:firstLine="0"/>
              <w:jc w:val="center"/>
              <w:rPr>
                <w:rFonts w:ascii="Times New Roman" w:hAnsi="Times New Roman" w:cs="Times New Roman"/>
              </w:rPr>
            </w:pPr>
            <w:r w:rsidRPr="00B751E1">
              <w:rPr>
                <w:rFonts w:ascii="Times New Roman" w:hAnsi="Times New Roman" w:cs="Times New Roman"/>
              </w:rPr>
              <w:t>50</w:t>
            </w:r>
          </w:p>
        </w:tc>
        <w:tc>
          <w:tcPr>
            <w:tcW w:w="1215" w:type="dxa"/>
          </w:tcPr>
          <w:p w14:paraId="393BE080" w14:textId="5C0A010C" w:rsidR="00B751E1" w:rsidRPr="00B751E1" w:rsidRDefault="00B751E1" w:rsidP="006C73BF">
            <w:pPr>
              <w:tabs>
                <w:tab w:val="center" w:pos="4513"/>
                <w:tab w:val="left" w:pos="6207"/>
              </w:tabs>
              <w:ind w:firstLine="0"/>
              <w:jc w:val="center"/>
              <w:rPr>
                <w:rFonts w:ascii="Times New Roman" w:hAnsi="Times New Roman" w:cs="Times New Roman"/>
              </w:rPr>
            </w:pPr>
            <w:r w:rsidRPr="00B751E1">
              <w:rPr>
                <w:rFonts w:ascii="Times New Roman" w:hAnsi="Times New Roman" w:cs="Times New Roman"/>
              </w:rPr>
              <w:t>.50</w:t>
            </w:r>
          </w:p>
        </w:tc>
        <w:tc>
          <w:tcPr>
            <w:tcW w:w="1730" w:type="dxa"/>
          </w:tcPr>
          <w:p w14:paraId="492050A9" w14:textId="77DD5507" w:rsidR="00B751E1" w:rsidRPr="00B751E1" w:rsidRDefault="00B751E1" w:rsidP="006C73BF">
            <w:pPr>
              <w:tabs>
                <w:tab w:val="center" w:pos="4513"/>
                <w:tab w:val="left" w:pos="6207"/>
              </w:tabs>
              <w:ind w:firstLine="0"/>
              <w:jc w:val="center"/>
              <w:rPr>
                <w:rFonts w:ascii="Times New Roman" w:hAnsi="Times New Roman" w:cs="Times New Roman"/>
              </w:rPr>
            </w:pPr>
            <w:r w:rsidRPr="00B751E1">
              <w:rPr>
                <w:rFonts w:ascii="Times New Roman" w:hAnsi="Times New Roman" w:cs="Times New Roman"/>
              </w:rPr>
              <w:t>60</w:t>
            </w:r>
          </w:p>
        </w:tc>
        <w:tc>
          <w:tcPr>
            <w:tcW w:w="1227" w:type="dxa"/>
          </w:tcPr>
          <w:p w14:paraId="77C34C24" w14:textId="1E998C96" w:rsidR="00B751E1" w:rsidRPr="00B751E1" w:rsidRDefault="00B751E1" w:rsidP="006C73BF">
            <w:pPr>
              <w:tabs>
                <w:tab w:val="center" w:pos="4513"/>
                <w:tab w:val="left" w:pos="6207"/>
              </w:tabs>
              <w:ind w:firstLine="0"/>
              <w:jc w:val="center"/>
              <w:rPr>
                <w:rFonts w:ascii="Times New Roman" w:hAnsi="Times New Roman" w:cs="Times New Roman"/>
              </w:rPr>
            </w:pPr>
            <w:r w:rsidRPr="00B751E1">
              <w:rPr>
                <w:rFonts w:ascii="Times New Roman" w:hAnsi="Times New Roman" w:cs="Times New Roman"/>
              </w:rPr>
              <w:t>.60</w:t>
            </w:r>
          </w:p>
        </w:tc>
      </w:tr>
      <w:tr w:rsidR="00B751E1" w14:paraId="0377D99A" w14:textId="77777777" w:rsidTr="00734C9C">
        <w:trPr>
          <w:trHeight w:val="113"/>
          <w:jc w:val="center"/>
        </w:trPr>
        <w:tc>
          <w:tcPr>
            <w:tcW w:w="2352" w:type="dxa"/>
          </w:tcPr>
          <w:p w14:paraId="4C7BE618" w14:textId="29FE76B1" w:rsidR="00B751E1" w:rsidRPr="00B751E1" w:rsidRDefault="00B751E1" w:rsidP="00B751E1">
            <w:pPr>
              <w:tabs>
                <w:tab w:val="center" w:pos="4513"/>
                <w:tab w:val="left" w:pos="6207"/>
              </w:tabs>
              <w:ind w:firstLine="0"/>
              <w:jc w:val="center"/>
              <w:rPr>
                <w:rFonts w:ascii="Times New Roman" w:hAnsi="Times New Roman" w:cs="Times New Roman"/>
              </w:rPr>
            </w:pPr>
            <w:r w:rsidRPr="00B751E1">
              <w:rPr>
                <w:rFonts w:ascii="Times New Roman" w:hAnsi="Times New Roman" w:cs="Times New Roman"/>
              </w:rPr>
              <w:t>Almost Never</w:t>
            </w:r>
          </w:p>
        </w:tc>
        <w:tc>
          <w:tcPr>
            <w:tcW w:w="1606" w:type="dxa"/>
          </w:tcPr>
          <w:p w14:paraId="4837067A" w14:textId="082FB381" w:rsidR="00B751E1" w:rsidRPr="00B751E1" w:rsidRDefault="00B751E1" w:rsidP="006C73BF">
            <w:pPr>
              <w:tabs>
                <w:tab w:val="center" w:pos="4513"/>
                <w:tab w:val="left" w:pos="6207"/>
              </w:tabs>
              <w:ind w:firstLine="0"/>
              <w:jc w:val="center"/>
              <w:rPr>
                <w:rFonts w:ascii="Times New Roman" w:hAnsi="Times New Roman" w:cs="Times New Roman"/>
              </w:rPr>
            </w:pPr>
            <w:r w:rsidRPr="00B751E1">
              <w:rPr>
                <w:rFonts w:ascii="Times New Roman" w:hAnsi="Times New Roman" w:cs="Times New Roman"/>
              </w:rPr>
              <w:t>42</w:t>
            </w:r>
          </w:p>
        </w:tc>
        <w:tc>
          <w:tcPr>
            <w:tcW w:w="1215" w:type="dxa"/>
          </w:tcPr>
          <w:p w14:paraId="02005569" w14:textId="6D45C02C" w:rsidR="00B751E1" w:rsidRPr="00B751E1" w:rsidRDefault="00B751E1" w:rsidP="006C73BF">
            <w:pPr>
              <w:tabs>
                <w:tab w:val="center" w:pos="4513"/>
                <w:tab w:val="left" w:pos="6207"/>
              </w:tabs>
              <w:ind w:firstLine="0"/>
              <w:jc w:val="center"/>
              <w:rPr>
                <w:rFonts w:ascii="Times New Roman" w:hAnsi="Times New Roman" w:cs="Times New Roman"/>
              </w:rPr>
            </w:pPr>
            <w:r w:rsidRPr="00B751E1">
              <w:rPr>
                <w:rFonts w:ascii="Times New Roman" w:hAnsi="Times New Roman" w:cs="Times New Roman"/>
              </w:rPr>
              <w:t>.42</w:t>
            </w:r>
          </w:p>
        </w:tc>
        <w:tc>
          <w:tcPr>
            <w:tcW w:w="1730" w:type="dxa"/>
          </w:tcPr>
          <w:p w14:paraId="61D93D83" w14:textId="759FDE07" w:rsidR="00B751E1" w:rsidRPr="00B751E1" w:rsidRDefault="00B751E1" w:rsidP="006C73BF">
            <w:pPr>
              <w:tabs>
                <w:tab w:val="center" w:pos="4513"/>
                <w:tab w:val="left" w:pos="6207"/>
              </w:tabs>
              <w:ind w:firstLine="0"/>
              <w:jc w:val="center"/>
              <w:rPr>
                <w:rFonts w:ascii="Times New Roman" w:hAnsi="Times New Roman" w:cs="Times New Roman"/>
              </w:rPr>
            </w:pPr>
            <w:r w:rsidRPr="00B751E1">
              <w:rPr>
                <w:rFonts w:ascii="Times New Roman" w:hAnsi="Times New Roman" w:cs="Times New Roman"/>
              </w:rPr>
              <w:t>52</w:t>
            </w:r>
          </w:p>
        </w:tc>
        <w:tc>
          <w:tcPr>
            <w:tcW w:w="1227" w:type="dxa"/>
          </w:tcPr>
          <w:p w14:paraId="6619B669" w14:textId="66D31CA4" w:rsidR="00B751E1" w:rsidRPr="00B751E1" w:rsidRDefault="00B751E1" w:rsidP="006C73BF">
            <w:pPr>
              <w:tabs>
                <w:tab w:val="center" w:pos="4513"/>
                <w:tab w:val="left" w:pos="6207"/>
              </w:tabs>
              <w:ind w:firstLine="0"/>
              <w:jc w:val="center"/>
              <w:rPr>
                <w:rFonts w:ascii="Times New Roman" w:hAnsi="Times New Roman" w:cs="Times New Roman"/>
              </w:rPr>
            </w:pPr>
            <w:r w:rsidRPr="00B751E1">
              <w:rPr>
                <w:rFonts w:ascii="Times New Roman" w:hAnsi="Times New Roman" w:cs="Times New Roman"/>
              </w:rPr>
              <w:t>.52</w:t>
            </w:r>
          </w:p>
        </w:tc>
      </w:tr>
    </w:tbl>
    <w:p w14:paraId="46931D4E" w14:textId="77777777" w:rsidR="006C73BF" w:rsidRDefault="006C73BF" w:rsidP="006C73BF">
      <w:pPr>
        <w:tabs>
          <w:tab w:val="center" w:pos="4513"/>
          <w:tab w:val="left" w:pos="6207"/>
        </w:tabs>
        <w:ind w:firstLine="0"/>
        <w:rPr>
          <w:rFonts w:ascii="Times New Roman" w:hAnsi="Times New Roman" w:cs="Times New Roman"/>
          <w:b/>
          <w:bCs/>
        </w:rPr>
      </w:pPr>
    </w:p>
    <w:p w14:paraId="51D07C54" w14:textId="0A62D012" w:rsidR="00B0446C" w:rsidRDefault="00B0446C" w:rsidP="00734C9C">
      <w:pPr>
        <w:pStyle w:val="ListParagraph"/>
        <w:numPr>
          <w:ilvl w:val="0"/>
          <w:numId w:val="5"/>
        </w:numPr>
        <w:tabs>
          <w:tab w:val="center" w:pos="4513"/>
          <w:tab w:val="left" w:pos="6207"/>
        </w:tabs>
        <w:jc w:val="center"/>
        <w:rPr>
          <w:rFonts w:ascii="Times New Roman" w:hAnsi="Times New Roman" w:cs="Times New Roman"/>
          <w:b/>
          <w:bCs/>
        </w:rPr>
      </w:pPr>
      <w:r>
        <w:rPr>
          <w:rFonts w:ascii="Times New Roman" w:hAnsi="Times New Roman" w:cs="Times New Roman"/>
          <w:b/>
          <w:bCs/>
        </w:rPr>
        <w:t>RESULT AND DISCUSSION</w:t>
      </w:r>
    </w:p>
    <w:p w14:paraId="53737CB6" w14:textId="49B52F81" w:rsidR="00D0429E" w:rsidRDefault="00B0446C" w:rsidP="00734C9C">
      <w:pPr>
        <w:pStyle w:val="ListParagraph"/>
        <w:tabs>
          <w:tab w:val="center" w:pos="4513"/>
          <w:tab w:val="left" w:pos="6207"/>
        </w:tabs>
        <w:ind w:left="360" w:firstLine="0"/>
        <w:jc w:val="both"/>
        <w:rPr>
          <w:rFonts w:ascii="Times New Roman" w:hAnsi="Times New Roman" w:cs="Times New Roman"/>
        </w:rPr>
      </w:pPr>
      <w:r w:rsidRPr="00B0446C">
        <w:rPr>
          <w:rFonts w:ascii="Times New Roman" w:hAnsi="Times New Roman" w:cs="Times New Roman"/>
        </w:rPr>
        <w:t>Executives in both the public and private sectors of organisations examined how far authority should be delegated based on compliance with superior policy, but the public sector had more executives.</w:t>
      </w:r>
      <w:r>
        <w:rPr>
          <w:rFonts w:ascii="Times New Roman" w:hAnsi="Times New Roman" w:cs="Times New Roman"/>
        </w:rPr>
        <w:t xml:space="preserve"> </w:t>
      </w:r>
      <w:r w:rsidRPr="00B0446C">
        <w:rPr>
          <w:rFonts w:ascii="Times New Roman" w:hAnsi="Times New Roman" w:cs="Times New Roman"/>
        </w:rPr>
        <w:t>Both sectors typically provide their employees with thorough instructions regarding daily tasks. Executives in the public sector are more aware of secondary and</w:t>
      </w:r>
      <w:r>
        <w:rPr>
          <w:rFonts w:ascii="Times New Roman" w:hAnsi="Times New Roman" w:cs="Times New Roman"/>
        </w:rPr>
        <w:t xml:space="preserve"> </w:t>
      </w:r>
      <w:r w:rsidRPr="00B0446C">
        <w:rPr>
          <w:rFonts w:ascii="Times New Roman" w:hAnsi="Times New Roman" w:cs="Times New Roman"/>
        </w:rPr>
        <w:t>executives in the private sector are more aware of significant and secondary operations than routine ones.</w:t>
      </w:r>
      <w:r>
        <w:rPr>
          <w:rFonts w:ascii="Times New Roman" w:hAnsi="Times New Roman" w:cs="Times New Roman"/>
        </w:rPr>
        <w:t xml:space="preserve"> </w:t>
      </w:r>
      <w:r w:rsidRPr="00B0446C">
        <w:rPr>
          <w:rFonts w:ascii="Times New Roman" w:hAnsi="Times New Roman" w:cs="Times New Roman"/>
        </w:rPr>
        <w:t>A comparison of the level of authority in the public sector and the distribution of jobs among subordinates reveals that it is higher in the finance, production, and marketing sectors</w:t>
      </w:r>
      <w:r>
        <w:rPr>
          <w:rFonts w:ascii="Times New Roman" w:hAnsi="Times New Roman" w:cs="Times New Roman"/>
        </w:rPr>
        <w:t xml:space="preserve"> </w:t>
      </w:r>
      <w:r w:rsidRPr="00B0446C">
        <w:rPr>
          <w:rFonts w:ascii="Times New Roman" w:hAnsi="Times New Roman" w:cs="Times New Roman"/>
        </w:rPr>
        <w:t>and procurement problems</w:t>
      </w:r>
      <w:r>
        <w:rPr>
          <w:rFonts w:ascii="Times New Roman" w:hAnsi="Times New Roman" w:cs="Times New Roman"/>
        </w:rPr>
        <w:t>.</w:t>
      </w:r>
    </w:p>
    <w:p w14:paraId="14C2CC31" w14:textId="309A350B" w:rsidR="00891343" w:rsidRDefault="00891343" w:rsidP="00734C9C">
      <w:pPr>
        <w:pStyle w:val="ListParagraph"/>
        <w:tabs>
          <w:tab w:val="center" w:pos="4513"/>
          <w:tab w:val="left" w:pos="6207"/>
        </w:tabs>
        <w:ind w:left="360" w:firstLine="0"/>
        <w:jc w:val="both"/>
        <w:rPr>
          <w:rFonts w:ascii="Times New Roman" w:hAnsi="Times New Roman" w:cs="Times New Roman"/>
          <w:sz w:val="24"/>
          <w:szCs w:val="24"/>
        </w:rPr>
      </w:pPr>
      <w:r w:rsidRPr="00891343">
        <w:rPr>
          <w:rFonts w:ascii="Times New Roman" w:hAnsi="Times New Roman" w:cs="Times New Roman"/>
          <w:sz w:val="24"/>
          <w:szCs w:val="24"/>
        </w:rPr>
        <w:t>It suggests that public sector CEOs have more discretion when making decisions than their counterparts in the private sector.</w:t>
      </w:r>
      <w:r>
        <w:rPr>
          <w:rFonts w:ascii="Times New Roman" w:hAnsi="Times New Roman" w:cs="Times New Roman"/>
          <w:sz w:val="24"/>
          <w:szCs w:val="24"/>
        </w:rPr>
        <w:t xml:space="preserve"> </w:t>
      </w:r>
      <w:r w:rsidRPr="00891343">
        <w:rPr>
          <w:rFonts w:ascii="Times New Roman" w:hAnsi="Times New Roman" w:cs="Times New Roman"/>
          <w:sz w:val="24"/>
          <w:szCs w:val="24"/>
        </w:rPr>
        <w:t>The expectation of superiors in private sector firms</w:t>
      </w:r>
      <w:r>
        <w:rPr>
          <w:rFonts w:ascii="Times New Roman" w:hAnsi="Times New Roman" w:cs="Times New Roman"/>
          <w:sz w:val="24"/>
          <w:szCs w:val="24"/>
        </w:rPr>
        <w:t xml:space="preserve"> </w:t>
      </w:r>
      <w:r w:rsidRPr="00891343">
        <w:rPr>
          <w:rFonts w:ascii="Times New Roman" w:hAnsi="Times New Roman" w:cs="Times New Roman"/>
          <w:sz w:val="24"/>
          <w:szCs w:val="24"/>
        </w:rPr>
        <w:t>while in public sector organisations, superiors want you to consult him before making decisions in just policy-related subjects. to consult him before making decisions in policy and other critical matters.</w:t>
      </w:r>
    </w:p>
    <w:p w14:paraId="23CD3FED" w14:textId="5AE03BD2" w:rsidR="00891343" w:rsidRDefault="00891343" w:rsidP="00734C9C">
      <w:pPr>
        <w:pStyle w:val="ListParagraph"/>
        <w:tabs>
          <w:tab w:val="center" w:pos="4513"/>
          <w:tab w:val="left" w:pos="6207"/>
        </w:tabs>
        <w:ind w:left="360" w:firstLine="0"/>
        <w:jc w:val="both"/>
        <w:rPr>
          <w:rFonts w:ascii="Times New Roman" w:hAnsi="Times New Roman" w:cs="Times New Roman"/>
          <w:sz w:val="24"/>
          <w:szCs w:val="24"/>
        </w:rPr>
      </w:pPr>
      <w:r w:rsidRPr="00891343">
        <w:rPr>
          <w:rFonts w:ascii="Times New Roman" w:hAnsi="Times New Roman" w:cs="Times New Roman"/>
          <w:sz w:val="24"/>
          <w:szCs w:val="24"/>
        </w:rPr>
        <w:t>Comparing the level of decision-making authority in matters pertaining to respondents' obligations in both public and private sector entities</w:t>
      </w:r>
      <w:r>
        <w:rPr>
          <w:rFonts w:ascii="Times New Roman" w:hAnsi="Times New Roman" w:cs="Times New Roman"/>
          <w:sz w:val="24"/>
          <w:szCs w:val="24"/>
        </w:rPr>
        <w:t xml:space="preserve"> </w:t>
      </w:r>
      <w:r w:rsidRPr="00891343">
        <w:rPr>
          <w:rFonts w:ascii="Times New Roman" w:hAnsi="Times New Roman" w:cs="Times New Roman"/>
          <w:sz w:val="24"/>
          <w:szCs w:val="24"/>
        </w:rPr>
        <w:t>are superior in other areas. In private sector enterprises, it is lower in people matters whereas it is lower in financial matters in the public sector. Public sector entities have greater overall authority to decide on issues relating to respondents' obligations than do private sector organisations.</w:t>
      </w:r>
    </w:p>
    <w:p w14:paraId="7B8FC2A7" w14:textId="5644F6BD" w:rsidR="00891343" w:rsidRDefault="00891343" w:rsidP="00734C9C">
      <w:pPr>
        <w:pStyle w:val="ListParagraph"/>
        <w:tabs>
          <w:tab w:val="center" w:pos="4513"/>
          <w:tab w:val="left" w:pos="6207"/>
        </w:tabs>
        <w:ind w:left="360" w:firstLine="0"/>
        <w:jc w:val="both"/>
        <w:rPr>
          <w:rFonts w:ascii="Times New Roman" w:hAnsi="Times New Roman" w:cs="Times New Roman"/>
          <w:sz w:val="24"/>
          <w:szCs w:val="24"/>
        </w:rPr>
      </w:pPr>
      <w:r w:rsidRPr="00891343">
        <w:rPr>
          <w:rFonts w:ascii="Times New Roman" w:hAnsi="Times New Roman" w:cs="Times New Roman"/>
          <w:sz w:val="24"/>
          <w:szCs w:val="24"/>
        </w:rPr>
        <w:t>Comparing the two sectors reveals that the highest percentages in the public sector are for almost fully adequate responses, while in the private sector, it is for almost wholly inadequate</w:t>
      </w:r>
      <w:r>
        <w:rPr>
          <w:rFonts w:ascii="Times New Roman" w:hAnsi="Times New Roman" w:cs="Times New Roman"/>
          <w:sz w:val="24"/>
          <w:szCs w:val="24"/>
        </w:rPr>
        <w:t xml:space="preserve"> </w:t>
      </w:r>
      <w:r w:rsidRPr="00891343">
        <w:rPr>
          <w:rFonts w:ascii="Times New Roman" w:hAnsi="Times New Roman" w:cs="Times New Roman"/>
          <w:sz w:val="24"/>
          <w:szCs w:val="24"/>
        </w:rPr>
        <w:t>significantly insufficient. If we look at that level of virtually entirely and considerably deficient, it shows that the private sector has a higher level of insufficiency than the public sector.</w:t>
      </w:r>
    </w:p>
    <w:p w14:paraId="06E9215B" w14:textId="67C2CBFA" w:rsidR="00891343" w:rsidRPr="00891343" w:rsidRDefault="00891343" w:rsidP="00734C9C">
      <w:pPr>
        <w:pStyle w:val="ListParagraph"/>
        <w:tabs>
          <w:tab w:val="center" w:pos="4513"/>
          <w:tab w:val="left" w:pos="6207"/>
        </w:tabs>
        <w:ind w:left="360" w:firstLine="0"/>
        <w:jc w:val="both"/>
        <w:rPr>
          <w:rFonts w:ascii="Times New Roman" w:hAnsi="Times New Roman" w:cs="Times New Roman"/>
          <w:sz w:val="24"/>
          <w:szCs w:val="24"/>
        </w:rPr>
      </w:pPr>
      <w:r w:rsidRPr="00891343">
        <w:rPr>
          <w:rFonts w:ascii="Times New Roman" w:hAnsi="Times New Roman" w:cs="Times New Roman"/>
          <w:sz w:val="24"/>
          <w:szCs w:val="24"/>
        </w:rPr>
        <w:t>When comparing organisations in the public and private sectors, the degree of improper delegation of authority is highest in the area of marketing.</w:t>
      </w:r>
      <w:r>
        <w:rPr>
          <w:rFonts w:ascii="Times New Roman" w:hAnsi="Times New Roman" w:cs="Times New Roman"/>
          <w:sz w:val="24"/>
          <w:szCs w:val="24"/>
        </w:rPr>
        <w:t xml:space="preserve"> </w:t>
      </w:r>
    </w:p>
    <w:p w14:paraId="47CFE61C" w14:textId="2438A233" w:rsidR="00891343" w:rsidRDefault="00891343" w:rsidP="00734C9C">
      <w:pPr>
        <w:pStyle w:val="ListParagraph"/>
        <w:tabs>
          <w:tab w:val="center" w:pos="4513"/>
          <w:tab w:val="left" w:pos="6207"/>
        </w:tabs>
        <w:ind w:left="360" w:firstLine="0"/>
        <w:jc w:val="both"/>
        <w:rPr>
          <w:rFonts w:ascii="Times New Roman" w:hAnsi="Times New Roman" w:cs="Times New Roman"/>
          <w:sz w:val="24"/>
          <w:szCs w:val="24"/>
        </w:rPr>
      </w:pPr>
      <w:r w:rsidRPr="00891343">
        <w:rPr>
          <w:rFonts w:ascii="Times New Roman" w:hAnsi="Times New Roman" w:cs="Times New Roman"/>
          <w:sz w:val="24"/>
          <w:szCs w:val="24"/>
        </w:rPr>
        <w:t>It is high in public organisation whereas in private sector organisations, production issues are the most pressing. Inadequate authority delegation is more prevalent overall in private sector organisations than in public sector organisations.</w:t>
      </w:r>
    </w:p>
    <w:p w14:paraId="16300F6A" w14:textId="34010A03" w:rsidR="00891343" w:rsidRDefault="00891343" w:rsidP="00734C9C">
      <w:pPr>
        <w:pStyle w:val="ListParagraph"/>
        <w:tabs>
          <w:tab w:val="center" w:pos="4513"/>
          <w:tab w:val="left" w:pos="6207"/>
        </w:tabs>
        <w:ind w:left="360" w:firstLine="0"/>
        <w:jc w:val="both"/>
        <w:rPr>
          <w:rFonts w:ascii="Times New Roman" w:hAnsi="Times New Roman" w:cs="Times New Roman"/>
          <w:sz w:val="24"/>
          <w:szCs w:val="24"/>
        </w:rPr>
      </w:pPr>
      <w:r w:rsidRPr="00891343">
        <w:rPr>
          <w:rFonts w:ascii="Times New Roman" w:hAnsi="Times New Roman" w:cs="Times New Roman"/>
          <w:sz w:val="24"/>
          <w:szCs w:val="24"/>
        </w:rPr>
        <w:t>A comparison of two industries reveals that neither industry frequently uses informal authority. However, when compared to two other sectors, this casual use was</w:t>
      </w:r>
      <w:r>
        <w:rPr>
          <w:rFonts w:ascii="Times New Roman" w:hAnsi="Times New Roman" w:cs="Times New Roman"/>
          <w:sz w:val="24"/>
          <w:szCs w:val="24"/>
        </w:rPr>
        <w:t xml:space="preserve"> </w:t>
      </w:r>
      <w:r w:rsidRPr="00891343">
        <w:rPr>
          <w:rFonts w:ascii="Times New Roman" w:hAnsi="Times New Roman" w:cs="Times New Roman"/>
          <w:sz w:val="24"/>
          <w:szCs w:val="24"/>
        </w:rPr>
        <w:t>high when compared to the private sector.</w:t>
      </w:r>
    </w:p>
    <w:p w14:paraId="1B01EC0F" w14:textId="77777777" w:rsidR="004A6FA1" w:rsidRDefault="004A6FA1" w:rsidP="00734C9C">
      <w:pPr>
        <w:pStyle w:val="ListParagraph"/>
        <w:tabs>
          <w:tab w:val="center" w:pos="4513"/>
          <w:tab w:val="left" w:pos="6207"/>
        </w:tabs>
        <w:ind w:left="360" w:firstLine="0"/>
        <w:jc w:val="both"/>
        <w:rPr>
          <w:rFonts w:ascii="Times New Roman" w:hAnsi="Times New Roman" w:cs="Times New Roman"/>
          <w:sz w:val="24"/>
          <w:szCs w:val="24"/>
        </w:rPr>
      </w:pPr>
    </w:p>
    <w:p w14:paraId="5D9B90FF" w14:textId="73201528" w:rsidR="004A6FA1" w:rsidRDefault="004A6FA1" w:rsidP="00734C9C">
      <w:pPr>
        <w:pStyle w:val="ListParagraph"/>
        <w:numPr>
          <w:ilvl w:val="0"/>
          <w:numId w:val="5"/>
        </w:numPr>
        <w:tabs>
          <w:tab w:val="center" w:pos="4513"/>
          <w:tab w:val="left" w:pos="6207"/>
        </w:tabs>
        <w:ind w:left="360"/>
        <w:jc w:val="center"/>
        <w:rPr>
          <w:rFonts w:ascii="Times New Roman" w:hAnsi="Times New Roman" w:cs="Times New Roman"/>
          <w:b/>
          <w:bCs/>
          <w:sz w:val="24"/>
          <w:szCs w:val="24"/>
        </w:rPr>
      </w:pPr>
      <w:r w:rsidRPr="004A6FA1">
        <w:rPr>
          <w:rFonts w:ascii="Times New Roman" w:hAnsi="Times New Roman" w:cs="Times New Roman"/>
          <w:b/>
          <w:bCs/>
          <w:sz w:val="24"/>
          <w:szCs w:val="24"/>
        </w:rPr>
        <w:t>CONCLUSION</w:t>
      </w:r>
    </w:p>
    <w:p w14:paraId="23FD73C7" w14:textId="2A36FA19" w:rsidR="004A6FA1" w:rsidRPr="004A6FA1" w:rsidRDefault="004A6FA1" w:rsidP="00734C9C">
      <w:pPr>
        <w:pStyle w:val="ListParagraph"/>
        <w:tabs>
          <w:tab w:val="center" w:pos="4513"/>
          <w:tab w:val="left" w:pos="6207"/>
        </w:tabs>
        <w:ind w:left="360" w:firstLine="0"/>
        <w:jc w:val="both"/>
        <w:rPr>
          <w:rFonts w:ascii="Times New Roman" w:hAnsi="Times New Roman" w:cs="Times New Roman"/>
          <w:sz w:val="24"/>
          <w:szCs w:val="24"/>
        </w:rPr>
      </w:pPr>
      <w:r w:rsidRPr="004A6FA1">
        <w:rPr>
          <w:rFonts w:ascii="Times New Roman" w:hAnsi="Times New Roman" w:cs="Times New Roman"/>
          <w:sz w:val="24"/>
          <w:szCs w:val="24"/>
        </w:rPr>
        <w:t>Authority delegation is a crucial part of the management process. It is one of the methods used to create a network of official role relationships. It is</w:t>
      </w:r>
      <w:r>
        <w:rPr>
          <w:rFonts w:ascii="Times New Roman" w:hAnsi="Times New Roman" w:cs="Times New Roman"/>
          <w:sz w:val="24"/>
          <w:szCs w:val="24"/>
        </w:rPr>
        <w:t xml:space="preserve"> </w:t>
      </w:r>
      <w:r w:rsidRPr="004A6FA1">
        <w:rPr>
          <w:rFonts w:ascii="Times New Roman" w:hAnsi="Times New Roman" w:cs="Times New Roman"/>
          <w:sz w:val="24"/>
          <w:szCs w:val="24"/>
        </w:rPr>
        <w:t>also the process by which a manager grants his subordinates the authority to take initiative, work with others to take initiative, and use organisational resources to accomplish established goals.</w:t>
      </w:r>
      <w:r>
        <w:rPr>
          <w:rFonts w:ascii="Times New Roman" w:hAnsi="Times New Roman" w:cs="Times New Roman"/>
          <w:sz w:val="24"/>
          <w:szCs w:val="24"/>
        </w:rPr>
        <w:t xml:space="preserve"> </w:t>
      </w:r>
      <w:r w:rsidRPr="004A6FA1">
        <w:rPr>
          <w:rFonts w:ascii="Times New Roman" w:hAnsi="Times New Roman" w:cs="Times New Roman"/>
          <w:sz w:val="24"/>
          <w:szCs w:val="24"/>
        </w:rPr>
        <w:t xml:space="preserve">Management </w:t>
      </w:r>
      <w:r w:rsidRPr="004A6FA1">
        <w:rPr>
          <w:rFonts w:ascii="Times New Roman" w:hAnsi="Times New Roman" w:cs="Times New Roman"/>
          <w:sz w:val="24"/>
          <w:szCs w:val="24"/>
        </w:rPr>
        <w:lastRenderedPageBreak/>
        <w:t>theorists have unconsciously paid little attention to the idea of delegation of authority, even though it is fundamental to management literature and essential to practitioners' daily lives. Researchers need to give delegating their fair consideration given its importance to managerial success.</w:t>
      </w:r>
      <w:r>
        <w:rPr>
          <w:rFonts w:ascii="Times New Roman" w:hAnsi="Times New Roman" w:cs="Times New Roman"/>
          <w:sz w:val="24"/>
          <w:szCs w:val="24"/>
        </w:rPr>
        <w:t xml:space="preserve"> </w:t>
      </w:r>
      <w:r w:rsidRPr="004A6FA1">
        <w:rPr>
          <w:rFonts w:ascii="Times New Roman" w:hAnsi="Times New Roman" w:cs="Times New Roman"/>
          <w:sz w:val="24"/>
          <w:szCs w:val="24"/>
        </w:rPr>
        <w:t>There are two different sorts of organisations in India: public sector and private sector organisations. Profit-making is typically the primary objective of private sector organisations.</w:t>
      </w:r>
      <w:r>
        <w:rPr>
          <w:rFonts w:ascii="Times New Roman" w:hAnsi="Times New Roman" w:cs="Times New Roman"/>
          <w:sz w:val="24"/>
          <w:szCs w:val="24"/>
        </w:rPr>
        <w:t xml:space="preserve"> </w:t>
      </w:r>
      <w:r w:rsidRPr="004A6FA1">
        <w:rPr>
          <w:rFonts w:ascii="Times New Roman" w:hAnsi="Times New Roman" w:cs="Times New Roman"/>
          <w:sz w:val="24"/>
          <w:szCs w:val="24"/>
        </w:rPr>
        <w:t>The primary objectives of public sector entities are infrastructure growth and development and surplus production.</w:t>
      </w:r>
      <w:r>
        <w:rPr>
          <w:rFonts w:ascii="Times New Roman" w:hAnsi="Times New Roman" w:cs="Times New Roman"/>
          <w:sz w:val="24"/>
          <w:szCs w:val="24"/>
        </w:rPr>
        <w:t xml:space="preserve"> </w:t>
      </w:r>
      <w:r w:rsidRPr="004A6FA1">
        <w:rPr>
          <w:rFonts w:ascii="Times New Roman" w:hAnsi="Times New Roman" w:cs="Times New Roman"/>
          <w:sz w:val="24"/>
          <w:szCs w:val="24"/>
        </w:rPr>
        <w:t>There are also numerous other objectives. It is necessary to delegate authority in order to accomplish these objectives.</w:t>
      </w:r>
    </w:p>
    <w:p w14:paraId="782A004A" w14:textId="77777777" w:rsidR="004A6FA1" w:rsidRDefault="004A6FA1" w:rsidP="004A6FA1">
      <w:pPr>
        <w:pStyle w:val="ListParagraph"/>
        <w:ind w:left="1800" w:firstLine="0"/>
        <w:rPr>
          <w:rFonts w:ascii="Times New Roman" w:hAnsi="Times New Roman" w:cs="Times New Roman"/>
          <w:b/>
          <w:bCs/>
          <w:sz w:val="24"/>
          <w:szCs w:val="24"/>
        </w:rPr>
      </w:pPr>
    </w:p>
    <w:p w14:paraId="433B427C" w14:textId="2B9D659A" w:rsidR="00DD5478" w:rsidRDefault="00DD5478" w:rsidP="00DD5478">
      <w:pPr>
        <w:pStyle w:val="ListParagraph"/>
        <w:ind w:left="360" w:firstLine="0"/>
        <w:rPr>
          <w:rFonts w:ascii="Times New Roman" w:hAnsi="Times New Roman" w:cs="Times New Roman"/>
          <w:b/>
          <w:bCs/>
          <w:sz w:val="24"/>
          <w:szCs w:val="24"/>
        </w:rPr>
      </w:pPr>
      <w:r>
        <w:rPr>
          <w:rFonts w:ascii="Times New Roman" w:hAnsi="Times New Roman" w:cs="Times New Roman"/>
          <w:b/>
          <w:bCs/>
          <w:sz w:val="24"/>
          <w:szCs w:val="24"/>
        </w:rPr>
        <w:t>REFERENCES</w:t>
      </w:r>
    </w:p>
    <w:p w14:paraId="010E31DC" w14:textId="0DBAB4D1" w:rsidR="006C318F" w:rsidRPr="00214FEB" w:rsidRDefault="00214FEB" w:rsidP="00D30D6A">
      <w:pPr>
        <w:pStyle w:val="ListParagraph"/>
        <w:spacing w:line="276" w:lineRule="auto"/>
        <w:ind w:left="360" w:firstLine="0"/>
        <w:jc w:val="both"/>
        <w:rPr>
          <w:rFonts w:ascii="Times New Roman" w:hAnsi="Times New Roman" w:cs="Times New Roman"/>
          <w:sz w:val="24"/>
          <w:szCs w:val="24"/>
        </w:rPr>
      </w:pPr>
      <w:r>
        <w:rPr>
          <w:rFonts w:ascii="Times New Roman" w:hAnsi="Times New Roman" w:cs="Times New Roman"/>
          <w:sz w:val="24"/>
          <w:szCs w:val="24"/>
        </w:rPr>
        <w:t xml:space="preserve">[1] </w:t>
      </w:r>
      <w:r w:rsidR="006C318F" w:rsidRPr="00214FEB">
        <w:rPr>
          <w:rFonts w:ascii="Times New Roman" w:hAnsi="Times New Roman" w:cs="Times New Roman"/>
          <w:sz w:val="24"/>
          <w:szCs w:val="24"/>
        </w:rPr>
        <w:t xml:space="preserve">Agarwal, R.D. "On Delegation of Authority Indian Management Vol. 24, April, 1985. </w:t>
      </w:r>
    </w:p>
    <w:p w14:paraId="21499D01" w14:textId="0AC07D0D" w:rsidR="006C318F" w:rsidRPr="00214FEB" w:rsidRDefault="00214FEB" w:rsidP="00D30D6A">
      <w:pPr>
        <w:pStyle w:val="ListParagraph"/>
        <w:spacing w:line="276" w:lineRule="auto"/>
        <w:ind w:left="360" w:firstLine="0"/>
        <w:jc w:val="both"/>
        <w:rPr>
          <w:rFonts w:ascii="Times New Roman" w:hAnsi="Times New Roman" w:cs="Times New Roman"/>
          <w:sz w:val="24"/>
          <w:szCs w:val="24"/>
        </w:rPr>
      </w:pPr>
      <w:r>
        <w:rPr>
          <w:rFonts w:ascii="Times New Roman" w:hAnsi="Times New Roman" w:cs="Times New Roman"/>
          <w:sz w:val="24"/>
          <w:szCs w:val="24"/>
        </w:rPr>
        <w:t xml:space="preserve">[2] </w:t>
      </w:r>
      <w:r w:rsidR="006C318F" w:rsidRPr="00214FEB">
        <w:rPr>
          <w:rFonts w:ascii="Times New Roman" w:hAnsi="Times New Roman" w:cs="Times New Roman"/>
          <w:sz w:val="24"/>
          <w:szCs w:val="24"/>
        </w:rPr>
        <w:t xml:space="preserve">Agarwal, R.D. Organisation and Management, Tata Mc-Graw Hill Publishing Company Limited, New Delhi, 1993. </w:t>
      </w:r>
    </w:p>
    <w:p w14:paraId="772623CD" w14:textId="3F99433A" w:rsidR="006C318F" w:rsidRPr="00214FEB" w:rsidRDefault="00214FEB" w:rsidP="00D30D6A">
      <w:pPr>
        <w:pStyle w:val="ListParagraph"/>
        <w:spacing w:line="276" w:lineRule="auto"/>
        <w:ind w:left="360" w:firstLine="0"/>
        <w:jc w:val="both"/>
        <w:rPr>
          <w:rFonts w:ascii="Times New Roman" w:hAnsi="Times New Roman" w:cs="Times New Roman"/>
          <w:sz w:val="24"/>
          <w:szCs w:val="24"/>
        </w:rPr>
      </w:pPr>
      <w:r>
        <w:rPr>
          <w:rFonts w:ascii="Times New Roman" w:hAnsi="Times New Roman" w:cs="Times New Roman"/>
          <w:sz w:val="24"/>
          <w:szCs w:val="24"/>
        </w:rPr>
        <w:t xml:space="preserve">[3] </w:t>
      </w:r>
      <w:r w:rsidR="006C318F" w:rsidRPr="00214FEB">
        <w:rPr>
          <w:rFonts w:ascii="Times New Roman" w:hAnsi="Times New Roman" w:cs="Times New Roman"/>
          <w:sz w:val="24"/>
          <w:szCs w:val="24"/>
        </w:rPr>
        <w:t>Ahuja, K.K, Organisation Growth &amp; Development, Kalyani Publishers, New Delhi, 1979.</w:t>
      </w:r>
    </w:p>
    <w:p w14:paraId="7B74576A" w14:textId="1ABAD527" w:rsidR="006C318F" w:rsidRPr="00214FEB" w:rsidRDefault="00214FEB" w:rsidP="00D30D6A">
      <w:pPr>
        <w:pStyle w:val="ListParagraph"/>
        <w:spacing w:line="276" w:lineRule="auto"/>
        <w:ind w:left="360" w:firstLine="0"/>
        <w:jc w:val="both"/>
        <w:rPr>
          <w:rFonts w:ascii="Times New Roman" w:hAnsi="Times New Roman" w:cs="Times New Roman"/>
          <w:sz w:val="24"/>
          <w:szCs w:val="24"/>
        </w:rPr>
      </w:pPr>
      <w:r>
        <w:rPr>
          <w:rFonts w:ascii="Times New Roman" w:hAnsi="Times New Roman" w:cs="Times New Roman"/>
          <w:sz w:val="24"/>
          <w:szCs w:val="24"/>
        </w:rPr>
        <w:t xml:space="preserve">[4] </w:t>
      </w:r>
      <w:r w:rsidR="006C318F" w:rsidRPr="00214FEB">
        <w:rPr>
          <w:rFonts w:ascii="Times New Roman" w:hAnsi="Times New Roman" w:cs="Times New Roman"/>
          <w:sz w:val="24"/>
          <w:szCs w:val="24"/>
        </w:rPr>
        <w:t>Albers, Henry H., Principles of Management: A Modern Approach, John Wiley &amp; Sons, Inc. New York.</w:t>
      </w:r>
    </w:p>
    <w:p w14:paraId="7FF500AE" w14:textId="45AD4146" w:rsidR="006C318F" w:rsidRPr="00214FEB" w:rsidRDefault="00214FEB" w:rsidP="00D30D6A">
      <w:pPr>
        <w:pStyle w:val="ListParagraph"/>
        <w:spacing w:line="276" w:lineRule="auto"/>
        <w:ind w:left="360" w:firstLine="0"/>
        <w:jc w:val="both"/>
        <w:rPr>
          <w:rFonts w:ascii="Times New Roman" w:hAnsi="Times New Roman" w:cs="Times New Roman"/>
          <w:sz w:val="24"/>
          <w:szCs w:val="24"/>
        </w:rPr>
      </w:pPr>
      <w:r>
        <w:rPr>
          <w:rFonts w:ascii="Times New Roman" w:hAnsi="Times New Roman" w:cs="Times New Roman"/>
          <w:sz w:val="24"/>
          <w:szCs w:val="24"/>
        </w:rPr>
        <w:t xml:space="preserve">[5] </w:t>
      </w:r>
      <w:r w:rsidR="006C318F" w:rsidRPr="00214FEB">
        <w:rPr>
          <w:rFonts w:ascii="Times New Roman" w:hAnsi="Times New Roman" w:cs="Times New Roman"/>
          <w:sz w:val="24"/>
          <w:szCs w:val="24"/>
        </w:rPr>
        <w:t xml:space="preserve">Allen, Louis A., Management &amp; Organisation, Mc-Graw-Hill Kogakhusha ltd., pp. 114-115. </w:t>
      </w:r>
    </w:p>
    <w:p w14:paraId="78E63719" w14:textId="4D2FDBAB" w:rsidR="006C318F" w:rsidRPr="00214FEB" w:rsidRDefault="00214FEB" w:rsidP="00D30D6A">
      <w:pPr>
        <w:pStyle w:val="ListParagraph"/>
        <w:spacing w:line="276" w:lineRule="auto"/>
        <w:ind w:left="360" w:firstLine="0"/>
        <w:jc w:val="both"/>
        <w:rPr>
          <w:rFonts w:ascii="Times New Roman" w:hAnsi="Times New Roman" w:cs="Times New Roman"/>
          <w:sz w:val="24"/>
          <w:szCs w:val="24"/>
        </w:rPr>
      </w:pPr>
      <w:r>
        <w:rPr>
          <w:rFonts w:ascii="Times New Roman" w:hAnsi="Times New Roman" w:cs="Times New Roman"/>
          <w:sz w:val="24"/>
          <w:szCs w:val="24"/>
        </w:rPr>
        <w:t xml:space="preserve">[6] </w:t>
      </w:r>
      <w:r w:rsidR="006C318F" w:rsidRPr="00214FEB">
        <w:rPr>
          <w:rFonts w:ascii="Times New Roman" w:hAnsi="Times New Roman" w:cs="Times New Roman"/>
          <w:sz w:val="24"/>
          <w:szCs w:val="24"/>
        </w:rPr>
        <w:t>Banard, C.I. The Functions of Executive, Chambrige Mass. Harward University Press, 1938</w:t>
      </w:r>
    </w:p>
    <w:p w14:paraId="028B2B4E" w14:textId="3BC989D8" w:rsidR="006C318F" w:rsidRPr="00214FEB" w:rsidRDefault="00214FEB" w:rsidP="00D30D6A">
      <w:pPr>
        <w:pStyle w:val="ListParagraph"/>
        <w:spacing w:line="276" w:lineRule="auto"/>
        <w:ind w:left="360" w:firstLine="0"/>
        <w:jc w:val="both"/>
        <w:rPr>
          <w:rFonts w:ascii="Times New Roman" w:hAnsi="Times New Roman" w:cs="Times New Roman"/>
          <w:sz w:val="24"/>
          <w:szCs w:val="24"/>
        </w:rPr>
      </w:pPr>
      <w:r>
        <w:rPr>
          <w:rFonts w:ascii="Times New Roman" w:hAnsi="Times New Roman" w:cs="Times New Roman"/>
          <w:sz w:val="24"/>
          <w:szCs w:val="24"/>
        </w:rPr>
        <w:t xml:space="preserve">[7] </w:t>
      </w:r>
      <w:r w:rsidR="006C318F" w:rsidRPr="00214FEB">
        <w:rPr>
          <w:rFonts w:ascii="Times New Roman" w:hAnsi="Times New Roman" w:cs="Times New Roman"/>
          <w:sz w:val="24"/>
          <w:szCs w:val="24"/>
        </w:rPr>
        <w:t xml:space="preserve">Blake, R.R. and Jane S.M. Corporate Execellence Through Grid Development Gulf Publication Co. Houston 1968, p.4. </w:t>
      </w:r>
    </w:p>
    <w:p w14:paraId="1D583D03" w14:textId="1ADFEAFA" w:rsidR="006C318F" w:rsidRPr="00214FEB" w:rsidRDefault="00214FEB" w:rsidP="00D30D6A">
      <w:pPr>
        <w:pStyle w:val="ListParagraph"/>
        <w:spacing w:line="276" w:lineRule="auto"/>
        <w:ind w:left="360" w:firstLine="0"/>
        <w:jc w:val="both"/>
        <w:rPr>
          <w:rFonts w:ascii="Times New Roman" w:hAnsi="Times New Roman" w:cs="Times New Roman"/>
          <w:sz w:val="24"/>
          <w:szCs w:val="24"/>
        </w:rPr>
      </w:pPr>
      <w:r>
        <w:rPr>
          <w:rFonts w:ascii="Times New Roman" w:hAnsi="Times New Roman" w:cs="Times New Roman"/>
          <w:sz w:val="24"/>
          <w:szCs w:val="24"/>
        </w:rPr>
        <w:t xml:space="preserve">[8] </w:t>
      </w:r>
      <w:r w:rsidR="006C318F" w:rsidRPr="00214FEB">
        <w:rPr>
          <w:rFonts w:ascii="Times New Roman" w:hAnsi="Times New Roman" w:cs="Times New Roman"/>
          <w:sz w:val="24"/>
          <w:szCs w:val="24"/>
        </w:rPr>
        <w:t>Burns, T. and G.J. Stalker, The Management Innovation (London: Tavistock Publications, 1961).</w:t>
      </w:r>
    </w:p>
    <w:p w14:paraId="16E66921" w14:textId="5A4172AB" w:rsidR="00214FEB" w:rsidRPr="00214FEB" w:rsidRDefault="00214FEB" w:rsidP="00D30D6A">
      <w:pPr>
        <w:pStyle w:val="ListParagraph"/>
        <w:spacing w:line="276" w:lineRule="auto"/>
        <w:ind w:left="360" w:firstLine="0"/>
        <w:jc w:val="both"/>
        <w:rPr>
          <w:rFonts w:ascii="Times New Roman" w:hAnsi="Times New Roman" w:cs="Times New Roman"/>
          <w:sz w:val="24"/>
          <w:szCs w:val="24"/>
        </w:rPr>
      </w:pPr>
      <w:r>
        <w:rPr>
          <w:rFonts w:ascii="Times New Roman" w:hAnsi="Times New Roman" w:cs="Times New Roman"/>
          <w:sz w:val="24"/>
          <w:szCs w:val="24"/>
        </w:rPr>
        <w:t xml:space="preserve">[9] </w:t>
      </w:r>
      <w:r w:rsidRPr="00214FEB">
        <w:rPr>
          <w:rFonts w:ascii="Times New Roman" w:hAnsi="Times New Roman" w:cs="Times New Roman"/>
          <w:sz w:val="24"/>
          <w:szCs w:val="24"/>
        </w:rPr>
        <w:t xml:space="preserve">Carlon, 8., Executive Behaviour Stockhelm: Shombergs, 1951. </w:t>
      </w:r>
    </w:p>
    <w:p w14:paraId="5F6A1A09" w14:textId="21C80957" w:rsidR="00214FEB" w:rsidRPr="00214FEB" w:rsidRDefault="00214FEB" w:rsidP="00D30D6A">
      <w:pPr>
        <w:pStyle w:val="ListParagraph"/>
        <w:spacing w:line="276" w:lineRule="auto"/>
        <w:ind w:left="360" w:firstLine="0"/>
        <w:jc w:val="both"/>
        <w:rPr>
          <w:rFonts w:ascii="Times New Roman" w:hAnsi="Times New Roman" w:cs="Times New Roman"/>
          <w:sz w:val="24"/>
          <w:szCs w:val="24"/>
        </w:rPr>
      </w:pPr>
      <w:r>
        <w:rPr>
          <w:rFonts w:ascii="Times New Roman" w:hAnsi="Times New Roman" w:cs="Times New Roman"/>
          <w:sz w:val="24"/>
          <w:szCs w:val="24"/>
        </w:rPr>
        <w:t xml:space="preserve">[10] </w:t>
      </w:r>
      <w:r w:rsidRPr="00214FEB">
        <w:rPr>
          <w:rFonts w:ascii="Times New Roman" w:hAnsi="Times New Roman" w:cs="Times New Roman"/>
          <w:sz w:val="24"/>
          <w:szCs w:val="24"/>
        </w:rPr>
        <w:t>Chandrakant, Lotia, Management Problems of the Public Sector in India Manaktalas Bombay, 1967.</w:t>
      </w:r>
    </w:p>
    <w:p w14:paraId="231DF7B9" w14:textId="7C29B722" w:rsidR="00214FEB" w:rsidRPr="00214FEB" w:rsidRDefault="00214FEB" w:rsidP="00D30D6A">
      <w:pPr>
        <w:pStyle w:val="ListParagraph"/>
        <w:spacing w:line="276" w:lineRule="auto"/>
        <w:ind w:left="360" w:firstLine="0"/>
        <w:jc w:val="both"/>
        <w:rPr>
          <w:rFonts w:ascii="Times New Roman" w:hAnsi="Times New Roman" w:cs="Times New Roman"/>
          <w:sz w:val="24"/>
          <w:szCs w:val="24"/>
        </w:rPr>
      </w:pPr>
      <w:r>
        <w:rPr>
          <w:rFonts w:ascii="Times New Roman" w:hAnsi="Times New Roman" w:cs="Times New Roman"/>
          <w:sz w:val="24"/>
          <w:szCs w:val="24"/>
        </w:rPr>
        <w:t xml:space="preserve">[11] </w:t>
      </w:r>
      <w:r w:rsidRPr="00214FEB">
        <w:rPr>
          <w:rFonts w:ascii="Times New Roman" w:hAnsi="Times New Roman" w:cs="Times New Roman"/>
          <w:sz w:val="24"/>
          <w:szCs w:val="24"/>
        </w:rPr>
        <w:t xml:space="preserve">Chester, Barnard I., The Functions of the Executive, Cambridge: Hardward University Press. Chowdhry, Kamla, Change-in-Organisations, Lalvani Publishing House Bombay 1970. </w:t>
      </w:r>
    </w:p>
    <w:p w14:paraId="7D86FC7C" w14:textId="0C1DF3A9" w:rsidR="00214FEB" w:rsidRPr="00214FEB" w:rsidRDefault="00214FEB" w:rsidP="00D30D6A">
      <w:pPr>
        <w:pStyle w:val="ListParagraph"/>
        <w:spacing w:line="276" w:lineRule="auto"/>
        <w:ind w:left="360" w:firstLine="0"/>
        <w:jc w:val="both"/>
        <w:rPr>
          <w:rFonts w:ascii="Times New Roman" w:hAnsi="Times New Roman" w:cs="Times New Roman"/>
          <w:sz w:val="24"/>
          <w:szCs w:val="24"/>
        </w:rPr>
      </w:pPr>
      <w:r>
        <w:rPr>
          <w:rFonts w:ascii="Times New Roman" w:hAnsi="Times New Roman" w:cs="Times New Roman"/>
          <w:sz w:val="24"/>
          <w:szCs w:val="24"/>
        </w:rPr>
        <w:t xml:space="preserve">[12] </w:t>
      </w:r>
      <w:r w:rsidRPr="00214FEB">
        <w:rPr>
          <w:rFonts w:ascii="Times New Roman" w:hAnsi="Times New Roman" w:cs="Times New Roman"/>
          <w:sz w:val="24"/>
          <w:szCs w:val="24"/>
        </w:rPr>
        <w:t>Dadar, R.S., The Principles of Management Progressive Corporation Private Limited, Bombay, 1980. Dubin, Robert, Human Relations in Administration, Practice Hall of India Private Limited, New Delhi, 1977.</w:t>
      </w:r>
    </w:p>
    <w:p w14:paraId="44D90887" w14:textId="74587D99" w:rsidR="00214FEB" w:rsidRPr="00214FEB" w:rsidRDefault="00214FEB" w:rsidP="00D30D6A">
      <w:pPr>
        <w:pStyle w:val="ListParagraph"/>
        <w:spacing w:line="276" w:lineRule="auto"/>
        <w:ind w:left="360" w:firstLine="0"/>
        <w:jc w:val="both"/>
        <w:rPr>
          <w:rFonts w:ascii="Times New Roman" w:hAnsi="Times New Roman" w:cs="Times New Roman"/>
          <w:sz w:val="24"/>
          <w:szCs w:val="24"/>
        </w:rPr>
      </w:pPr>
      <w:r>
        <w:rPr>
          <w:rFonts w:ascii="Times New Roman" w:hAnsi="Times New Roman" w:cs="Times New Roman"/>
          <w:sz w:val="24"/>
          <w:szCs w:val="24"/>
        </w:rPr>
        <w:t xml:space="preserve">[13] </w:t>
      </w:r>
      <w:r w:rsidRPr="00214FEB">
        <w:rPr>
          <w:rFonts w:ascii="Times New Roman" w:hAnsi="Times New Roman" w:cs="Times New Roman"/>
          <w:sz w:val="24"/>
          <w:szCs w:val="24"/>
        </w:rPr>
        <w:t xml:space="preserve">Fleishman, E.A., The measurement of leadership attitudes in Industry, Journal of applied psychology. Vol. 37, pp. 153- 158. </w:t>
      </w:r>
    </w:p>
    <w:p w14:paraId="1EE20E24" w14:textId="50B9DC56" w:rsidR="00214FEB" w:rsidRPr="00214FEB" w:rsidRDefault="00214FEB" w:rsidP="00D30D6A">
      <w:pPr>
        <w:pStyle w:val="ListParagraph"/>
        <w:spacing w:line="276" w:lineRule="auto"/>
        <w:ind w:left="360" w:firstLine="0"/>
        <w:jc w:val="both"/>
        <w:rPr>
          <w:rFonts w:ascii="Times New Roman" w:hAnsi="Times New Roman" w:cs="Times New Roman"/>
          <w:sz w:val="24"/>
          <w:szCs w:val="24"/>
        </w:rPr>
      </w:pPr>
      <w:r>
        <w:rPr>
          <w:rFonts w:ascii="Times New Roman" w:hAnsi="Times New Roman" w:cs="Times New Roman"/>
          <w:sz w:val="24"/>
          <w:szCs w:val="24"/>
        </w:rPr>
        <w:t xml:space="preserve">[14] </w:t>
      </w:r>
      <w:r w:rsidRPr="00214FEB">
        <w:rPr>
          <w:rFonts w:ascii="Times New Roman" w:hAnsi="Times New Roman" w:cs="Times New Roman"/>
          <w:sz w:val="24"/>
          <w:szCs w:val="24"/>
        </w:rPr>
        <w:t xml:space="preserve">Ganguli, S., "Leadership Crisis in Indian Management", Indian Management, Vol. 24, No. 9, September, 1985, pp. 3-8. </w:t>
      </w:r>
    </w:p>
    <w:p w14:paraId="76D3D2CF" w14:textId="0C0B1FDB" w:rsidR="00214FEB" w:rsidRPr="00214FEB" w:rsidRDefault="00214FEB" w:rsidP="00D30D6A">
      <w:pPr>
        <w:pStyle w:val="ListParagraph"/>
        <w:spacing w:line="276" w:lineRule="auto"/>
        <w:ind w:left="360" w:firstLine="0"/>
        <w:jc w:val="both"/>
        <w:rPr>
          <w:rFonts w:ascii="Times New Roman" w:hAnsi="Times New Roman" w:cs="Times New Roman"/>
          <w:sz w:val="24"/>
          <w:szCs w:val="24"/>
        </w:rPr>
      </w:pPr>
      <w:r w:rsidRPr="00214FEB">
        <w:rPr>
          <w:rFonts w:ascii="Times New Roman" w:hAnsi="Times New Roman" w:cs="Times New Roman"/>
          <w:sz w:val="24"/>
          <w:szCs w:val="24"/>
        </w:rPr>
        <w:t xml:space="preserve">Gupta, Jauharilal, Leadership Styles and Power Sharing in Business Enterprises, Himalaya </w:t>
      </w:r>
      <w:r>
        <w:rPr>
          <w:rFonts w:ascii="Times New Roman" w:hAnsi="Times New Roman" w:cs="Times New Roman"/>
          <w:sz w:val="24"/>
          <w:szCs w:val="24"/>
        </w:rPr>
        <w:t xml:space="preserve">[15] </w:t>
      </w:r>
      <w:r w:rsidRPr="00214FEB">
        <w:rPr>
          <w:rFonts w:ascii="Times New Roman" w:hAnsi="Times New Roman" w:cs="Times New Roman"/>
          <w:sz w:val="24"/>
          <w:szCs w:val="24"/>
        </w:rPr>
        <w:t>Publishing House, Bombay, 1985.</w:t>
      </w:r>
    </w:p>
    <w:p w14:paraId="2E8F67A3" w14:textId="4D6B23E0" w:rsidR="00214FEB" w:rsidRPr="00214FEB" w:rsidRDefault="00214FEB" w:rsidP="00D30D6A">
      <w:pPr>
        <w:pStyle w:val="ListParagraph"/>
        <w:spacing w:line="276" w:lineRule="auto"/>
        <w:ind w:left="360" w:firstLine="0"/>
        <w:jc w:val="both"/>
        <w:rPr>
          <w:rFonts w:ascii="Times New Roman" w:hAnsi="Times New Roman" w:cs="Times New Roman"/>
          <w:sz w:val="24"/>
          <w:szCs w:val="24"/>
        </w:rPr>
      </w:pPr>
      <w:r>
        <w:rPr>
          <w:rFonts w:ascii="Times New Roman" w:hAnsi="Times New Roman" w:cs="Times New Roman"/>
          <w:sz w:val="24"/>
          <w:szCs w:val="24"/>
        </w:rPr>
        <w:t xml:space="preserve">[16] </w:t>
      </w:r>
      <w:r w:rsidRPr="00214FEB">
        <w:rPr>
          <w:rFonts w:ascii="Times New Roman" w:hAnsi="Times New Roman" w:cs="Times New Roman"/>
          <w:sz w:val="24"/>
          <w:szCs w:val="24"/>
        </w:rPr>
        <w:t xml:space="preserve">Heller, Frank A. and Gary Yulk, "Participation, Managerial Decision Making and Situational Variables "Organisational Behaviour and Human Performance Vol. 4 (1969) pp. 227-241. </w:t>
      </w:r>
    </w:p>
    <w:p w14:paraId="377C3F39" w14:textId="38E1CD83" w:rsidR="00214FEB" w:rsidRDefault="00214FEB" w:rsidP="00D30D6A">
      <w:pPr>
        <w:pStyle w:val="ListParagraph"/>
        <w:spacing w:line="276" w:lineRule="auto"/>
        <w:ind w:left="360" w:firstLine="0"/>
        <w:jc w:val="both"/>
        <w:rPr>
          <w:rFonts w:ascii="Times New Roman" w:hAnsi="Times New Roman" w:cs="Times New Roman"/>
          <w:sz w:val="24"/>
          <w:szCs w:val="24"/>
        </w:rPr>
      </w:pPr>
      <w:r>
        <w:rPr>
          <w:rFonts w:ascii="Times New Roman" w:hAnsi="Times New Roman" w:cs="Times New Roman"/>
          <w:sz w:val="24"/>
          <w:szCs w:val="24"/>
        </w:rPr>
        <w:t xml:space="preserve">[16] </w:t>
      </w:r>
      <w:r w:rsidRPr="00214FEB">
        <w:rPr>
          <w:rFonts w:ascii="Times New Roman" w:hAnsi="Times New Roman" w:cs="Times New Roman"/>
          <w:sz w:val="24"/>
          <w:szCs w:val="24"/>
        </w:rPr>
        <w:t>Herbert, M. Engel. How to Delegate, Jaico Publishing House, Bombay, 1985.</w:t>
      </w:r>
    </w:p>
    <w:p w14:paraId="74EB936D" w14:textId="5EF31B01" w:rsidR="00214FEB" w:rsidRPr="00214FEB" w:rsidRDefault="00214FEB" w:rsidP="00D30D6A">
      <w:pPr>
        <w:pStyle w:val="ListParagraph"/>
        <w:spacing w:line="276" w:lineRule="auto"/>
        <w:ind w:left="360"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[17] </w:t>
      </w:r>
      <w:r w:rsidRPr="00214FEB">
        <w:rPr>
          <w:rFonts w:ascii="Times New Roman" w:hAnsi="Times New Roman" w:cs="Times New Roman"/>
          <w:sz w:val="24"/>
          <w:szCs w:val="24"/>
        </w:rPr>
        <w:t xml:space="preserve">Kayyum, Ali Bohra, "Delegation: The process of making the Job Bigger than yourself", Indian Management, Vol. 25, No. 3, March, 1986, pp. 31-34. </w:t>
      </w:r>
    </w:p>
    <w:p w14:paraId="30B606D9" w14:textId="4630CF53" w:rsidR="00214FEB" w:rsidRPr="00214FEB" w:rsidRDefault="00214FEB" w:rsidP="00D30D6A">
      <w:pPr>
        <w:pStyle w:val="ListParagraph"/>
        <w:spacing w:line="276" w:lineRule="auto"/>
        <w:ind w:left="360" w:firstLine="0"/>
        <w:jc w:val="both"/>
        <w:rPr>
          <w:rFonts w:ascii="Times New Roman" w:hAnsi="Times New Roman" w:cs="Times New Roman"/>
          <w:sz w:val="24"/>
          <w:szCs w:val="24"/>
        </w:rPr>
      </w:pPr>
      <w:r>
        <w:rPr>
          <w:rFonts w:ascii="Times New Roman" w:hAnsi="Times New Roman" w:cs="Times New Roman"/>
          <w:sz w:val="24"/>
          <w:szCs w:val="24"/>
        </w:rPr>
        <w:t xml:space="preserve">[18] </w:t>
      </w:r>
      <w:r w:rsidRPr="00214FEB">
        <w:rPr>
          <w:rFonts w:ascii="Times New Roman" w:hAnsi="Times New Roman" w:cs="Times New Roman"/>
          <w:sz w:val="24"/>
          <w:szCs w:val="24"/>
        </w:rPr>
        <w:t xml:space="preserve">Keith, Davis, Human Behaviour at Work, Tata-Mc-Graw Hill publishing Company ltd. New Delhi. Kelly, J., Organisational Behaviour, Richard D. Irwin Ic. Homewood, Illinois, 1974. </w:t>
      </w:r>
    </w:p>
    <w:p w14:paraId="4F67B141" w14:textId="612D8FCE" w:rsidR="00214FEB" w:rsidRPr="00214FEB" w:rsidRDefault="00214FEB" w:rsidP="00D30D6A">
      <w:pPr>
        <w:pStyle w:val="ListParagraph"/>
        <w:spacing w:line="276" w:lineRule="auto"/>
        <w:ind w:left="360" w:firstLine="0"/>
        <w:jc w:val="both"/>
        <w:rPr>
          <w:rFonts w:ascii="Times New Roman" w:hAnsi="Times New Roman" w:cs="Times New Roman"/>
          <w:sz w:val="24"/>
          <w:szCs w:val="24"/>
        </w:rPr>
      </w:pPr>
      <w:r>
        <w:rPr>
          <w:rFonts w:ascii="Times New Roman" w:hAnsi="Times New Roman" w:cs="Times New Roman"/>
          <w:sz w:val="24"/>
          <w:szCs w:val="24"/>
        </w:rPr>
        <w:t xml:space="preserve">[19] </w:t>
      </w:r>
      <w:r w:rsidRPr="00214FEB">
        <w:rPr>
          <w:rFonts w:ascii="Times New Roman" w:hAnsi="Times New Roman" w:cs="Times New Roman"/>
          <w:sz w:val="24"/>
          <w:szCs w:val="24"/>
        </w:rPr>
        <w:t>Khandelwal, A.K., "A case study-The managerial style of a Chief Executive", Indian Management, Vol. 22, No. 2, February 1983, pp. 9-13.</w:t>
      </w:r>
    </w:p>
    <w:p w14:paraId="2DBDD639" w14:textId="31EAADB7" w:rsidR="00214FEB" w:rsidRDefault="00214FEB" w:rsidP="00D30D6A">
      <w:pPr>
        <w:pStyle w:val="ListParagraph"/>
        <w:spacing w:line="276" w:lineRule="auto"/>
        <w:ind w:left="360" w:firstLine="0"/>
        <w:jc w:val="both"/>
        <w:rPr>
          <w:rFonts w:ascii="Times New Roman" w:hAnsi="Times New Roman" w:cs="Times New Roman"/>
          <w:sz w:val="24"/>
          <w:szCs w:val="24"/>
        </w:rPr>
      </w:pPr>
      <w:r>
        <w:rPr>
          <w:rFonts w:ascii="Times New Roman" w:hAnsi="Times New Roman" w:cs="Times New Roman"/>
          <w:sz w:val="24"/>
          <w:szCs w:val="24"/>
        </w:rPr>
        <w:t xml:space="preserve">[20] </w:t>
      </w:r>
      <w:r w:rsidRPr="00214FEB">
        <w:rPr>
          <w:rFonts w:ascii="Times New Roman" w:hAnsi="Times New Roman" w:cs="Times New Roman"/>
          <w:sz w:val="24"/>
          <w:szCs w:val="24"/>
        </w:rPr>
        <w:t>Koontz, Harold and O'Donnel Cyril, Management: A Systems and Contingency Analysis of Managerial Functions, Mc-Graw Hill Kogakusha Ltd., Kshirsagar, S.S., "Delegation of Powers in Indian Banks", Prajnan Vol. VI No. 4 October-December 1997.</w:t>
      </w:r>
    </w:p>
    <w:p w14:paraId="34A13C5F" w14:textId="436281F0" w:rsidR="00214FEB" w:rsidRPr="00214FEB" w:rsidRDefault="00214FEB" w:rsidP="00D30D6A">
      <w:pPr>
        <w:pStyle w:val="ListParagraph"/>
        <w:spacing w:line="276" w:lineRule="auto"/>
        <w:ind w:left="360" w:firstLine="0"/>
        <w:jc w:val="both"/>
        <w:rPr>
          <w:rFonts w:ascii="Times New Roman" w:hAnsi="Times New Roman" w:cs="Times New Roman"/>
          <w:sz w:val="24"/>
          <w:szCs w:val="24"/>
        </w:rPr>
      </w:pPr>
      <w:r>
        <w:rPr>
          <w:rFonts w:ascii="Times New Roman" w:hAnsi="Times New Roman" w:cs="Times New Roman"/>
          <w:sz w:val="24"/>
          <w:szCs w:val="24"/>
        </w:rPr>
        <w:t xml:space="preserve">[21] </w:t>
      </w:r>
      <w:r w:rsidRPr="00214FEB">
        <w:rPr>
          <w:rFonts w:ascii="Times New Roman" w:hAnsi="Times New Roman" w:cs="Times New Roman"/>
          <w:sz w:val="24"/>
          <w:szCs w:val="24"/>
        </w:rPr>
        <w:t xml:space="preserve">Lawrence, P.R. and Loarsch J.W.: Organisation and Environment (Bostor: Division of Research, Graduate School of Business Administration, Harward University, 1967. </w:t>
      </w:r>
    </w:p>
    <w:p w14:paraId="1C16617D" w14:textId="4088BD82" w:rsidR="00214FEB" w:rsidRPr="00214FEB" w:rsidRDefault="00214FEB" w:rsidP="00D30D6A">
      <w:pPr>
        <w:pStyle w:val="ListParagraph"/>
        <w:spacing w:line="276" w:lineRule="auto"/>
        <w:ind w:left="360" w:firstLine="0"/>
        <w:jc w:val="both"/>
        <w:rPr>
          <w:rFonts w:ascii="Times New Roman" w:hAnsi="Times New Roman" w:cs="Times New Roman"/>
          <w:sz w:val="24"/>
          <w:szCs w:val="24"/>
        </w:rPr>
      </w:pPr>
      <w:r>
        <w:rPr>
          <w:rFonts w:ascii="Times New Roman" w:hAnsi="Times New Roman" w:cs="Times New Roman"/>
          <w:sz w:val="24"/>
          <w:szCs w:val="24"/>
        </w:rPr>
        <w:t xml:space="preserve">[22] </w:t>
      </w:r>
      <w:r w:rsidRPr="00214FEB">
        <w:rPr>
          <w:rFonts w:ascii="Times New Roman" w:hAnsi="Times New Roman" w:cs="Times New Roman"/>
          <w:sz w:val="24"/>
          <w:szCs w:val="24"/>
        </w:rPr>
        <w:t>Likert, R. The Human Organisation (N.Y.: Mc-Graw-Hill Book Co., 1967) and Likert, R. Ne_w_X?lttexns...._ciL_.M2nja5:en^ (N.W. Mc-Graw-Hill book CO., 1960.</w:t>
      </w:r>
    </w:p>
    <w:p w14:paraId="73522CDD" w14:textId="3EBAAE90" w:rsidR="00214FEB" w:rsidRPr="00214FEB" w:rsidRDefault="00214FEB" w:rsidP="00D30D6A">
      <w:pPr>
        <w:pStyle w:val="ListParagraph"/>
        <w:spacing w:line="276" w:lineRule="auto"/>
        <w:ind w:left="360" w:firstLine="0"/>
        <w:jc w:val="both"/>
        <w:rPr>
          <w:rFonts w:ascii="Times New Roman" w:hAnsi="Times New Roman" w:cs="Times New Roman"/>
          <w:sz w:val="24"/>
          <w:szCs w:val="24"/>
        </w:rPr>
      </w:pPr>
      <w:r>
        <w:rPr>
          <w:rFonts w:ascii="Times New Roman" w:hAnsi="Times New Roman" w:cs="Times New Roman"/>
          <w:sz w:val="24"/>
          <w:szCs w:val="24"/>
        </w:rPr>
        <w:t xml:space="preserve">[23] </w:t>
      </w:r>
      <w:r w:rsidRPr="00214FEB">
        <w:rPr>
          <w:rFonts w:ascii="Times New Roman" w:hAnsi="Times New Roman" w:cs="Times New Roman"/>
          <w:sz w:val="24"/>
          <w:szCs w:val="24"/>
        </w:rPr>
        <w:t xml:space="preserve">McConkey, Dale, 0., No Nonsense Delegation, Taraporevala Publishing Industries Private Limited, Bombay, 1974. </w:t>
      </w:r>
    </w:p>
    <w:p w14:paraId="5A2A63A0" w14:textId="4BF3CA75" w:rsidR="00214FEB" w:rsidRPr="00214FEB" w:rsidRDefault="00214FEB" w:rsidP="00D30D6A">
      <w:pPr>
        <w:pStyle w:val="ListParagraph"/>
        <w:spacing w:line="276" w:lineRule="auto"/>
        <w:ind w:left="360" w:firstLine="0"/>
        <w:jc w:val="both"/>
        <w:rPr>
          <w:rFonts w:ascii="Times New Roman" w:hAnsi="Times New Roman" w:cs="Times New Roman"/>
          <w:sz w:val="24"/>
          <w:szCs w:val="24"/>
        </w:rPr>
      </w:pPr>
      <w:r>
        <w:rPr>
          <w:rFonts w:ascii="Times New Roman" w:hAnsi="Times New Roman" w:cs="Times New Roman"/>
          <w:sz w:val="24"/>
          <w:szCs w:val="24"/>
        </w:rPr>
        <w:t xml:space="preserve">[24] </w:t>
      </w:r>
      <w:r w:rsidRPr="00214FEB">
        <w:rPr>
          <w:rFonts w:ascii="Times New Roman" w:hAnsi="Times New Roman" w:cs="Times New Roman"/>
          <w:sz w:val="24"/>
          <w:szCs w:val="24"/>
        </w:rPr>
        <w:t xml:space="preserve">Micheal, V.P. Industrial Relations in India and Worker's Involvement in Management Himalaya Publishing House, Bombay, 1979. </w:t>
      </w:r>
    </w:p>
    <w:p w14:paraId="44E3AA7C" w14:textId="47EB806C" w:rsidR="00214FEB" w:rsidRPr="00214FEB" w:rsidRDefault="00214FEB" w:rsidP="00D30D6A">
      <w:pPr>
        <w:pStyle w:val="ListParagraph"/>
        <w:spacing w:line="276" w:lineRule="auto"/>
        <w:ind w:left="360" w:firstLine="0"/>
        <w:jc w:val="both"/>
        <w:rPr>
          <w:rFonts w:ascii="Times New Roman" w:hAnsi="Times New Roman" w:cs="Times New Roman"/>
          <w:sz w:val="24"/>
          <w:szCs w:val="24"/>
        </w:rPr>
      </w:pPr>
      <w:r>
        <w:rPr>
          <w:rFonts w:ascii="Times New Roman" w:hAnsi="Times New Roman" w:cs="Times New Roman"/>
          <w:sz w:val="24"/>
          <w:szCs w:val="24"/>
        </w:rPr>
        <w:t xml:space="preserve">[25] </w:t>
      </w:r>
      <w:r w:rsidRPr="00214FEB">
        <w:rPr>
          <w:rFonts w:ascii="Times New Roman" w:hAnsi="Times New Roman" w:cs="Times New Roman"/>
          <w:sz w:val="24"/>
          <w:szCs w:val="24"/>
        </w:rPr>
        <w:t>Moddie, A.D, Indian Manager in his Environments, ASCI Journal of Management September, 1971, p. 197.</w:t>
      </w:r>
    </w:p>
    <w:p w14:paraId="6E8DEEC0" w14:textId="74F8E142" w:rsidR="00214FEB" w:rsidRPr="00214FEB" w:rsidRDefault="00214FEB" w:rsidP="00D30D6A">
      <w:pPr>
        <w:pStyle w:val="ListParagraph"/>
        <w:spacing w:line="276" w:lineRule="auto"/>
        <w:ind w:left="360" w:firstLine="0"/>
        <w:jc w:val="both"/>
        <w:rPr>
          <w:rFonts w:ascii="Times New Roman" w:hAnsi="Times New Roman" w:cs="Times New Roman"/>
          <w:sz w:val="24"/>
          <w:szCs w:val="24"/>
        </w:rPr>
      </w:pPr>
      <w:r>
        <w:rPr>
          <w:rFonts w:ascii="Times New Roman" w:hAnsi="Times New Roman" w:cs="Times New Roman"/>
          <w:sz w:val="24"/>
          <w:szCs w:val="24"/>
        </w:rPr>
        <w:t xml:space="preserve">[26] </w:t>
      </w:r>
      <w:r w:rsidRPr="00214FEB">
        <w:rPr>
          <w:rFonts w:ascii="Times New Roman" w:hAnsi="Times New Roman" w:cs="Times New Roman"/>
          <w:sz w:val="24"/>
          <w:szCs w:val="24"/>
        </w:rPr>
        <w:t xml:space="preserve">Padhy, K.C., "Managing Productivity of Banks" Indian Management Vol. 21, No. 11 November-1982. </w:t>
      </w:r>
    </w:p>
    <w:p w14:paraId="5060D236" w14:textId="0B4AE8A2" w:rsidR="00214FEB" w:rsidRPr="00214FEB" w:rsidRDefault="00214FEB" w:rsidP="00D30D6A">
      <w:pPr>
        <w:pStyle w:val="ListParagraph"/>
        <w:spacing w:line="276" w:lineRule="auto"/>
        <w:ind w:left="360" w:firstLine="0"/>
        <w:jc w:val="both"/>
        <w:rPr>
          <w:rFonts w:ascii="Times New Roman" w:hAnsi="Times New Roman" w:cs="Times New Roman"/>
          <w:sz w:val="24"/>
          <w:szCs w:val="24"/>
        </w:rPr>
      </w:pPr>
      <w:r>
        <w:rPr>
          <w:rFonts w:ascii="Times New Roman" w:hAnsi="Times New Roman" w:cs="Times New Roman"/>
          <w:sz w:val="24"/>
          <w:szCs w:val="24"/>
        </w:rPr>
        <w:t xml:space="preserve">[27] </w:t>
      </w:r>
      <w:r w:rsidRPr="00214FEB">
        <w:rPr>
          <w:rFonts w:ascii="Times New Roman" w:hAnsi="Times New Roman" w:cs="Times New Roman"/>
          <w:sz w:val="24"/>
          <w:szCs w:val="24"/>
        </w:rPr>
        <w:t xml:space="preserve">Padhy, K.C. "Organisational Development and productivity of Banks in India", Indian Management Vol. 22, No. 2, February 1983. </w:t>
      </w:r>
    </w:p>
    <w:p w14:paraId="64EC78C0" w14:textId="18BD538A" w:rsidR="00214FEB" w:rsidRPr="00214FEB" w:rsidRDefault="00D30D6A" w:rsidP="00D30D6A">
      <w:pPr>
        <w:pStyle w:val="ListParagraph"/>
        <w:spacing w:line="276" w:lineRule="auto"/>
        <w:ind w:left="360" w:firstLine="0"/>
        <w:jc w:val="both"/>
        <w:rPr>
          <w:rFonts w:ascii="Times New Roman" w:hAnsi="Times New Roman" w:cs="Times New Roman"/>
          <w:sz w:val="24"/>
          <w:szCs w:val="24"/>
        </w:rPr>
      </w:pPr>
      <w:r>
        <w:rPr>
          <w:rFonts w:ascii="Times New Roman" w:hAnsi="Times New Roman" w:cs="Times New Roman"/>
          <w:sz w:val="24"/>
          <w:szCs w:val="24"/>
        </w:rPr>
        <w:t xml:space="preserve">[28] </w:t>
      </w:r>
      <w:r w:rsidR="00214FEB" w:rsidRPr="00214FEB">
        <w:rPr>
          <w:rFonts w:ascii="Times New Roman" w:hAnsi="Times New Roman" w:cs="Times New Roman"/>
          <w:sz w:val="24"/>
          <w:szCs w:val="24"/>
        </w:rPr>
        <w:t>Prasad, L.M., Organisation Theory and Behaviour, Sultan chand St Sons, New Delhi, 1984.</w:t>
      </w:r>
    </w:p>
    <w:p w14:paraId="555DAE8C" w14:textId="5BBC0C77" w:rsidR="00214FEB" w:rsidRPr="00214FEB" w:rsidRDefault="00D30D6A" w:rsidP="00D30D6A">
      <w:pPr>
        <w:pStyle w:val="ListParagraph"/>
        <w:spacing w:line="276" w:lineRule="auto"/>
        <w:ind w:left="360" w:firstLine="0"/>
        <w:jc w:val="both"/>
        <w:rPr>
          <w:rFonts w:ascii="Times New Roman" w:hAnsi="Times New Roman" w:cs="Times New Roman"/>
          <w:sz w:val="24"/>
          <w:szCs w:val="24"/>
        </w:rPr>
      </w:pPr>
      <w:r>
        <w:rPr>
          <w:rFonts w:ascii="Times New Roman" w:hAnsi="Times New Roman" w:cs="Times New Roman"/>
          <w:sz w:val="24"/>
          <w:szCs w:val="24"/>
        </w:rPr>
        <w:t xml:space="preserve">[29] </w:t>
      </w:r>
      <w:r w:rsidR="00214FEB" w:rsidRPr="00214FEB">
        <w:rPr>
          <w:rFonts w:ascii="Times New Roman" w:hAnsi="Times New Roman" w:cs="Times New Roman"/>
          <w:sz w:val="24"/>
          <w:szCs w:val="24"/>
        </w:rPr>
        <w:t xml:space="preserve">Simon, Herbat A. The New Science of Managements Decision (N.Y. Harper &amp; Row Publishers) 1960. Singh, P., "Chief Executives Role and Profile", Indian Management, Vol. 23, No. 3 March 1985, pp. 3-12. </w:t>
      </w:r>
    </w:p>
    <w:p w14:paraId="00574AE6" w14:textId="12BF4164" w:rsidR="00214FEB" w:rsidRPr="00214FEB" w:rsidRDefault="00D30D6A" w:rsidP="00D30D6A">
      <w:pPr>
        <w:pStyle w:val="ListParagraph"/>
        <w:spacing w:line="276" w:lineRule="auto"/>
        <w:ind w:left="360" w:firstLine="0"/>
        <w:jc w:val="both"/>
        <w:rPr>
          <w:rFonts w:ascii="Times New Roman" w:hAnsi="Times New Roman" w:cs="Times New Roman"/>
          <w:sz w:val="24"/>
          <w:szCs w:val="24"/>
        </w:rPr>
      </w:pPr>
      <w:r>
        <w:rPr>
          <w:rFonts w:ascii="Times New Roman" w:hAnsi="Times New Roman" w:cs="Times New Roman"/>
          <w:sz w:val="24"/>
          <w:szCs w:val="24"/>
        </w:rPr>
        <w:t xml:space="preserve">[30] </w:t>
      </w:r>
      <w:r w:rsidR="00214FEB" w:rsidRPr="00214FEB">
        <w:rPr>
          <w:rFonts w:ascii="Times New Roman" w:hAnsi="Times New Roman" w:cs="Times New Roman"/>
          <w:sz w:val="24"/>
          <w:szCs w:val="24"/>
        </w:rPr>
        <w:t xml:space="preserve">Stogdill, R.M. &amp; A.E. Loons, Leader Behaviour: Its Description and measurement. Research Monograph No. 88 (Bureau of Research) Ohio state University, 1957. </w:t>
      </w:r>
    </w:p>
    <w:p w14:paraId="5235AD2F" w14:textId="7CF68465" w:rsidR="00214FEB" w:rsidRPr="00214FEB" w:rsidRDefault="00D30D6A" w:rsidP="00D30D6A">
      <w:pPr>
        <w:pStyle w:val="ListParagraph"/>
        <w:spacing w:line="276" w:lineRule="auto"/>
        <w:ind w:left="360" w:firstLine="0"/>
        <w:jc w:val="both"/>
        <w:rPr>
          <w:rFonts w:ascii="Times New Roman" w:hAnsi="Times New Roman" w:cs="Times New Roman"/>
          <w:sz w:val="24"/>
          <w:szCs w:val="24"/>
        </w:rPr>
      </w:pPr>
      <w:r>
        <w:rPr>
          <w:rFonts w:ascii="Times New Roman" w:hAnsi="Times New Roman" w:cs="Times New Roman"/>
          <w:sz w:val="24"/>
          <w:szCs w:val="24"/>
        </w:rPr>
        <w:t xml:space="preserve">[31] </w:t>
      </w:r>
      <w:r w:rsidR="00214FEB" w:rsidRPr="00214FEB">
        <w:rPr>
          <w:rFonts w:ascii="Times New Roman" w:hAnsi="Times New Roman" w:cs="Times New Roman"/>
          <w:sz w:val="24"/>
          <w:szCs w:val="24"/>
        </w:rPr>
        <w:t>Taylor, H.L., "Delegation: The Banker Vol. XXXIII, March, 1986, pp. 31-32.</w:t>
      </w:r>
    </w:p>
    <w:p w14:paraId="1266A15D" w14:textId="5E0EB866" w:rsidR="00214FEB" w:rsidRPr="00214FEB" w:rsidRDefault="00D30D6A" w:rsidP="00D30D6A">
      <w:pPr>
        <w:pStyle w:val="ListParagraph"/>
        <w:spacing w:line="276" w:lineRule="auto"/>
        <w:ind w:left="360" w:firstLine="0"/>
        <w:jc w:val="both"/>
        <w:rPr>
          <w:rFonts w:ascii="Times New Roman" w:hAnsi="Times New Roman" w:cs="Times New Roman"/>
          <w:sz w:val="24"/>
          <w:szCs w:val="24"/>
        </w:rPr>
      </w:pPr>
      <w:r>
        <w:rPr>
          <w:rFonts w:ascii="Times New Roman" w:hAnsi="Times New Roman" w:cs="Times New Roman"/>
          <w:sz w:val="24"/>
          <w:szCs w:val="24"/>
        </w:rPr>
        <w:t xml:space="preserve">[32] </w:t>
      </w:r>
      <w:r w:rsidR="00214FEB" w:rsidRPr="00214FEB">
        <w:rPr>
          <w:rFonts w:ascii="Times New Roman" w:hAnsi="Times New Roman" w:cs="Times New Roman"/>
          <w:sz w:val="24"/>
          <w:szCs w:val="24"/>
        </w:rPr>
        <w:t xml:space="preserve">Thompson, J.D. Organisation in Action (N.Y. MC-Graw-Hill Book CO. 1967) </w:t>
      </w:r>
    </w:p>
    <w:p w14:paraId="671FA4B1" w14:textId="720E22E8" w:rsidR="00214FEB" w:rsidRPr="00214FEB" w:rsidRDefault="00D30D6A" w:rsidP="00D30D6A">
      <w:pPr>
        <w:pStyle w:val="ListParagraph"/>
        <w:spacing w:line="276" w:lineRule="auto"/>
        <w:ind w:left="360" w:firstLine="0"/>
        <w:jc w:val="both"/>
        <w:rPr>
          <w:rFonts w:ascii="Times New Roman" w:hAnsi="Times New Roman" w:cs="Times New Roman"/>
          <w:b/>
          <w:bCs/>
          <w:sz w:val="24"/>
          <w:szCs w:val="24"/>
        </w:rPr>
      </w:pPr>
      <w:r>
        <w:rPr>
          <w:rFonts w:ascii="Times New Roman" w:hAnsi="Times New Roman" w:cs="Times New Roman"/>
          <w:sz w:val="24"/>
          <w:szCs w:val="24"/>
        </w:rPr>
        <w:t xml:space="preserve">[33] </w:t>
      </w:r>
      <w:r w:rsidR="00214FEB" w:rsidRPr="00214FEB">
        <w:rPr>
          <w:rFonts w:ascii="Times New Roman" w:hAnsi="Times New Roman" w:cs="Times New Roman"/>
          <w:sz w:val="24"/>
          <w:szCs w:val="24"/>
        </w:rPr>
        <w:t>VJoodward, Joan, Industrial Organisation; Theory and Practice (London: Oxford Uni. Press, 1965).</w:t>
      </w:r>
    </w:p>
    <w:sectPr w:rsidR="00214FEB" w:rsidRPr="00214FE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D6B73" w14:textId="77777777" w:rsidR="009A0A38" w:rsidRDefault="009A0A38" w:rsidP="00224E28">
      <w:pPr>
        <w:spacing w:line="240" w:lineRule="auto"/>
      </w:pPr>
      <w:r>
        <w:separator/>
      </w:r>
    </w:p>
  </w:endnote>
  <w:endnote w:type="continuationSeparator" w:id="0">
    <w:p w14:paraId="7816E818" w14:textId="77777777" w:rsidR="009A0A38" w:rsidRDefault="009A0A38" w:rsidP="00224E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9172141"/>
      <w:docPartObj>
        <w:docPartGallery w:val="Page Numbers (Bottom of Page)"/>
        <w:docPartUnique/>
      </w:docPartObj>
    </w:sdtPr>
    <w:sdtEndPr>
      <w:rPr>
        <w:noProof/>
      </w:rPr>
    </w:sdtEndPr>
    <w:sdtContent>
      <w:p w14:paraId="04408347" w14:textId="009FA93F" w:rsidR="0050661B" w:rsidRDefault="0050661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FA53A7" w14:textId="77777777" w:rsidR="0050661B" w:rsidRDefault="005066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BE7E6" w14:textId="77777777" w:rsidR="009A0A38" w:rsidRDefault="009A0A38" w:rsidP="00224E28">
      <w:pPr>
        <w:spacing w:line="240" w:lineRule="auto"/>
      </w:pPr>
      <w:r>
        <w:separator/>
      </w:r>
    </w:p>
  </w:footnote>
  <w:footnote w:type="continuationSeparator" w:id="0">
    <w:p w14:paraId="52D958AD" w14:textId="77777777" w:rsidR="009A0A38" w:rsidRDefault="009A0A38" w:rsidP="00224E28">
      <w:pPr>
        <w:spacing w:line="240" w:lineRule="auto"/>
      </w:pPr>
      <w:r>
        <w:continuationSeparator/>
      </w:r>
    </w:p>
  </w:footnote>
  <w:footnote w:id="1">
    <w:p w14:paraId="1F576888" w14:textId="77777777" w:rsidR="00224E28" w:rsidRPr="000528BA" w:rsidRDefault="00224E28" w:rsidP="00224E28">
      <w:pPr>
        <w:pStyle w:val="FootnoteText"/>
        <w:jc w:val="both"/>
        <w:rPr>
          <w:lang w:val="en-US"/>
        </w:rPr>
      </w:pPr>
      <w:r>
        <w:rPr>
          <w:rStyle w:val="FootnoteReference"/>
        </w:rPr>
        <w:footnoteRef/>
      </w:r>
      <w:r>
        <w:t xml:space="preserve"> </w:t>
      </w:r>
      <w:r>
        <w:rPr>
          <w:lang w:val="en-US"/>
        </w:rPr>
        <w:t>Guest Faculty, Institute of Professional Studies, University of Allahabad, Prayagraj 211002. Email Id:monirba2007.bcom@gmail.com</w:t>
      </w:r>
    </w:p>
    <w:p w14:paraId="70E1EA8F" w14:textId="7751FC0D" w:rsidR="00224E28" w:rsidRPr="00224E28" w:rsidRDefault="00224E28">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255CC"/>
    <w:multiLevelType w:val="hybridMultilevel"/>
    <w:tmpl w:val="7BFC16AE"/>
    <w:lvl w:ilvl="0" w:tplc="F388388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5571B46"/>
    <w:multiLevelType w:val="hybridMultilevel"/>
    <w:tmpl w:val="B5841298"/>
    <w:lvl w:ilvl="0" w:tplc="FFFFFFFF">
      <w:start w:val="1"/>
      <w:numFmt w:val="upperRoman"/>
      <w:lvlText w:val="%1."/>
      <w:lvlJc w:val="left"/>
      <w:pPr>
        <w:ind w:left="1800" w:hanging="72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1071766F"/>
    <w:multiLevelType w:val="hybridMultilevel"/>
    <w:tmpl w:val="CBECA38E"/>
    <w:lvl w:ilvl="0" w:tplc="52F2789E">
      <w:start w:val="7"/>
      <w:numFmt w:val="upp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1F746B63"/>
    <w:multiLevelType w:val="hybridMultilevel"/>
    <w:tmpl w:val="C3C02922"/>
    <w:lvl w:ilvl="0" w:tplc="D0141CAE">
      <w:start w:val="1"/>
      <w:numFmt w:val="decimal"/>
      <w:lvlText w:val="%1."/>
      <w:lvlJc w:val="left"/>
      <w:pPr>
        <w:ind w:left="439" w:hanging="360"/>
      </w:pPr>
      <w:rPr>
        <w:rFonts w:hint="default"/>
      </w:rPr>
    </w:lvl>
    <w:lvl w:ilvl="1" w:tplc="40090019" w:tentative="1">
      <w:start w:val="1"/>
      <w:numFmt w:val="lowerLetter"/>
      <w:lvlText w:val="%2."/>
      <w:lvlJc w:val="left"/>
      <w:pPr>
        <w:ind w:left="1159" w:hanging="360"/>
      </w:pPr>
    </w:lvl>
    <w:lvl w:ilvl="2" w:tplc="4009001B" w:tentative="1">
      <w:start w:val="1"/>
      <w:numFmt w:val="lowerRoman"/>
      <w:lvlText w:val="%3."/>
      <w:lvlJc w:val="right"/>
      <w:pPr>
        <w:ind w:left="1879" w:hanging="180"/>
      </w:pPr>
    </w:lvl>
    <w:lvl w:ilvl="3" w:tplc="4009000F" w:tentative="1">
      <w:start w:val="1"/>
      <w:numFmt w:val="decimal"/>
      <w:lvlText w:val="%4."/>
      <w:lvlJc w:val="left"/>
      <w:pPr>
        <w:ind w:left="2599" w:hanging="360"/>
      </w:pPr>
    </w:lvl>
    <w:lvl w:ilvl="4" w:tplc="40090019" w:tentative="1">
      <w:start w:val="1"/>
      <w:numFmt w:val="lowerLetter"/>
      <w:lvlText w:val="%5."/>
      <w:lvlJc w:val="left"/>
      <w:pPr>
        <w:ind w:left="3319" w:hanging="360"/>
      </w:pPr>
    </w:lvl>
    <w:lvl w:ilvl="5" w:tplc="4009001B" w:tentative="1">
      <w:start w:val="1"/>
      <w:numFmt w:val="lowerRoman"/>
      <w:lvlText w:val="%6."/>
      <w:lvlJc w:val="right"/>
      <w:pPr>
        <w:ind w:left="4039" w:hanging="180"/>
      </w:pPr>
    </w:lvl>
    <w:lvl w:ilvl="6" w:tplc="4009000F" w:tentative="1">
      <w:start w:val="1"/>
      <w:numFmt w:val="decimal"/>
      <w:lvlText w:val="%7."/>
      <w:lvlJc w:val="left"/>
      <w:pPr>
        <w:ind w:left="4759" w:hanging="360"/>
      </w:pPr>
    </w:lvl>
    <w:lvl w:ilvl="7" w:tplc="40090019" w:tentative="1">
      <w:start w:val="1"/>
      <w:numFmt w:val="lowerLetter"/>
      <w:lvlText w:val="%8."/>
      <w:lvlJc w:val="left"/>
      <w:pPr>
        <w:ind w:left="5479" w:hanging="360"/>
      </w:pPr>
    </w:lvl>
    <w:lvl w:ilvl="8" w:tplc="4009001B" w:tentative="1">
      <w:start w:val="1"/>
      <w:numFmt w:val="lowerRoman"/>
      <w:lvlText w:val="%9."/>
      <w:lvlJc w:val="right"/>
      <w:pPr>
        <w:ind w:left="6199" w:hanging="180"/>
      </w:pPr>
    </w:lvl>
  </w:abstractNum>
  <w:abstractNum w:abstractNumId="4" w15:restartNumberingAfterBreak="0">
    <w:nsid w:val="34363DB0"/>
    <w:multiLevelType w:val="hybridMultilevel"/>
    <w:tmpl w:val="B5841298"/>
    <w:lvl w:ilvl="0" w:tplc="3FF4E834">
      <w:start w:val="1"/>
      <w:numFmt w:val="upp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16cid:durableId="1757247942">
    <w:abstractNumId w:val="3"/>
  </w:num>
  <w:num w:numId="2" w16cid:durableId="695929302">
    <w:abstractNumId w:val="0"/>
  </w:num>
  <w:num w:numId="3" w16cid:durableId="332489091">
    <w:abstractNumId w:val="4"/>
  </w:num>
  <w:num w:numId="4" w16cid:durableId="329214617">
    <w:abstractNumId w:val="1"/>
  </w:num>
  <w:num w:numId="5" w16cid:durableId="21064125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AFF"/>
    <w:rsid w:val="00016B1A"/>
    <w:rsid w:val="00080E76"/>
    <w:rsid w:val="000A68EA"/>
    <w:rsid w:val="001467AB"/>
    <w:rsid w:val="00165EAC"/>
    <w:rsid w:val="00180B4B"/>
    <w:rsid w:val="001C5DED"/>
    <w:rsid w:val="001E3BEF"/>
    <w:rsid w:val="00214FEB"/>
    <w:rsid w:val="00224E28"/>
    <w:rsid w:val="00296274"/>
    <w:rsid w:val="002B3DC8"/>
    <w:rsid w:val="00316F0A"/>
    <w:rsid w:val="00351DF5"/>
    <w:rsid w:val="003C69C4"/>
    <w:rsid w:val="0048347F"/>
    <w:rsid w:val="004A6FA1"/>
    <w:rsid w:val="004D659D"/>
    <w:rsid w:val="004F71B3"/>
    <w:rsid w:val="0050661B"/>
    <w:rsid w:val="00557B41"/>
    <w:rsid w:val="00686C9E"/>
    <w:rsid w:val="006A13C2"/>
    <w:rsid w:val="006C318F"/>
    <w:rsid w:val="006C73BF"/>
    <w:rsid w:val="006F689E"/>
    <w:rsid w:val="0070253A"/>
    <w:rsid w:val="00710C91"/>
    <w:rsid w:val="00734C9C"/>
    <w:rsid w:val="007A4937"/>
    <w:rsid w:val="007E0203"/>
    <w:rsid w:val="008754E6"/>
    <w:rsid w:val="00891343"/>
    <w:rsid w:val="00930305"/>
    <w:rsid w:val="00930A84"/>
    <w:rsid w:val="009A0A38"/>
    <w:rsid w:val="009D4AFF"/>
    <w:rsid w:val="00A428F7"/>
    <w:rsid w:val="00A51413"/>
    <w:rsid w:val="00A537A6"/>
    <w:rsid w:val="00A54A64"/>
    <w:rsid w:val="00A65E5F"/>
    <w:rsid w:val="00AB33F1"/>
    <w:rsid w:val="00AD5C97"/>
    <w:rsid w:val="00B0446C"/>
    <w:rsid w:val="00B37023"/>
    <w:rsid w:val="00B63E17"/>
    <w:rsid w:val="00B751E1"/>
    <w:rsid w:val="00C62283"/>
    <w:rsid w:val="00CB5AB7"/>
    <w:rsid w:val="00CE7CDA"/>
    <w:rsid w:val="00D0429E"/>
    <w:rsid w:val="00D30D6A"/>
    <w:rsid w:val="00D56932"/>
    <w:rsid w:val="00DD5478"/>
    <w:rsid w:val="00DE0DBE"/>
    <w:rsid w:val="00E252E0"/>
    <w:rsid w:val="00E51FDF"/>
    <w:rsid w:val="00E542BD"/>
    <w:rsid w:val="00EB23C0"/>
    <w:rsid w:val="00F441D9"/>
    <w:rsid w:val="00FD467E"/>
    <w:rsid w:val="00FF367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1AFA5"/>
  <w15:chartTrackingRefBased/>
  <w15:docId w15:val="{C292EEE8-4E2E-48FF-A234-AA2A03EA4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line="252" w:lineRule="auto"/>
        <w:ind w:firstLine="7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4AFF"/>
    <w:pPr>
      <w:spacing w:before="100" w:beforeAutospacing="1" w:after="100" w:afterAutospacing="1" w:line="240" w:lineRule="auto"/>
      <w:ind w:firstLine="0"/>
    </w:pPr>
    <w:rPr>
      <w:rFonts w:ascii="Times New Roman" w:eastAsia="Times New Roman" w:hAnsi="Times New Roman" w:cs="Times New Roman"/>
      <w:kern w:val="0"/>
      <w:sz w:val="24"/>
      <w:szCs w:val="24"/>
      <w:lang w:eastAsia="en-IN"/>
      <w14:ligatures w14:val="none"/>
    </w:rPr>
  </w:style>
  <w:style w:type="paragraph" w:styleId="ListParagraph">
    <w:name w:val="List Paragraph"/>
    <w:basedOn w:val="Normal"/>
    <w:uiPriority w:val="34"/>
    <w:qFormat/>
    <w:rsid w:val="00FD467E"/>
    <w:pPr>
      <w:ind w:left="720"/>
      <w:contextualSpacing/>
    </w:pPr>
  </w:style>
  <w:style w:type="paragraph" w:styleId="NoSpacing">
    <w:name w:val="No Spacing"/>
    <w:uiPriority w:val="1"/>
    <w:qFormat/>
    <w:rsid w:val="00CB5AB7"/>
    <w:pPr>
      <w:spacing w:line="240" w:lineRule="auto"/>
    </w:pPr>
  </w:style>
  <w:style w:type="table" w:styleId="TableGrid">
    <w:name w:val="Table Grid"/>
    <w:basedOn w:val="TableNormal"/>
    <w:uiPriority w:val="39"/>
    <w:rsid w:val="00CB5AB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24E28"/>
    <w:pPr>
      <w:spacing w:line="240" w:lineRule="auto"/>
    </w:pPr>
    <w:rPr>
      <w:sz w:val="20"/>
      <w:szCs w:val="20"/>
    </w:rPr>
  </w:style>
  <w:style w:type="character" w:customStyle="1" w:styleId="FootnoteTextChar">
    <w:name w:val="Footnote Text Char"/>
    <w:basedOn w:val="DefaultParagraphFont"/>
    <w:link w:val="FootnoteText"/>
    <w:uiPriority w:val="99"/>
    <w:semiHidden/>
    <w:rsid w:val="00224E28"/>
    <w:rPr>
      <w:sz w:val="20"/>
      <w:szCs w:val="20"/>
    </w:rPr>
  </w:style>
  <w:style w:type="character" w:styleId="FootnoteReference">
    <w:name w:val="footnote reference"/>
    <w:basedOn w:val="DefaultParagraphFont"/>
    <w:uiPriority w:val="99"/>
    <w:semiHidden/>
    <w:unhideWhenUsed/>
    <w:rsid w:val="00224E28"/>
    <w:rPr>
      <w:vertAlign w:val="superscript"/>
    </w:rPr>
  </w:style>
  <w:style w:type="paragraph" w:styleId="Header">
    <w:name w:val="header"/>
    <w:basedOn w:val="Normal"/>
    <w:link w:val="HeaderChar"/>
    <w:uiPriority w:val="99"/>
    <w:unhideWhenUsed/>
    <w:rsid w:val="0050661B"/>
    <w:pPr>
      <w:tabs>
        <w:tab w:val="center" w:pos="4513"/>
        <w:tab w:val="right" w:pos="9026"/>
      </w:tabs>
      <w:spacing w:line="240" w:lineRule="auto"/>
    </w:pPr>
  </w:style>
  <w:style w:type="character" w:customStyle="1" w:styleId="HeaderChar">
    <w:name w:val="Header Char"/>
    <w:basedOn w:val="DefaultParagraphFont"/>
    <w:link w:val="Header"/>
    <w:uiPriority w:val="99"/>
    <w:rsid w:val="0050661B"/>
  </w:style>
  <w:style w:type="paragraph" w:styleId="Footer">
    <w:name w:val="footer"/>
    <w:basedOn w:val="Normal"/>
    <w:link w:val="FooterChar"/>
    <w:uiPriority w:val="99"/>
    <w:unhideWhenUsed/>
    <w:rsid w:val="0050661B"/>
    <w:pPr>
      <w:tabs>
        <w:tab w:val="center" w:pos="4513"/>
        <w:tab w:val="right" w:pos="9026"/>
      </w:tabs>
      <w:spacing w:line="240" w:lineRule="auto"/>
    </w:pPr>
  </w:style>
  <w:style w:type="character" w:customStyle="1" w:styleId="FooterChar">
    <w:name w:val="Footer Char"/>
    <w:basedOn w:val="DefaultParagraphFont"/>
    <w:link w:val="Footer"/>
    <w:uiPriority w:val="99"/>
    <w:rsid w:val="00506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249130">
      <w:bodyDiv w:val="1"/>
      <w:marLeft w:val="0"/>
      <w:marRight w:val="0"/>
      <w:marTop w:val="0"/>
      <w:marBottom w:val="0"/>
      <w:divBdr>
        <w:top w:val="none" w:sz="0" w:space="0" w:color="auto"/>
        <w:left w:val="none" w:sz="0" w:space="0" w:color="auto"/>
        <w:bottom w:val="none" w:sz="0" w:space="0" w:color="auto"/>
        <w:right w:val="none" w:sz="0" w:space="0" w:color="auto"/>
      </w:divBdr>
    </w:div>
    <w:div w:id="955910982">
      <w:bodyDiv w:val="1"/>
      <w:marLeft w:val="0"/>
      <w:marRight w:val="0"/>
      <w:marTop w:val="0"/>
      <w:marBottom w:val="0"/>
      <w:divBdr>
        <w:top w:val="none" w:sz="0" w:space="0" w:color="auto"/>
        <w:left w:val="none" w:sz="0" w:space="0" w:color="auto"/>
        <w:bottom w:val="none" w:sz="0" w:space="0" w:color="auto"/>
        <w:right w:val="none" w:sz="0" w:space="0" w:color="auto"/>
      </w:divBdr>
    </w:div>
    <w:div w:id="1776170165">
      <w:bodyDiv w:val="1"/>
      <w:marLeft w:val="0"/>
      <w:marRight w:val="0"/>
      <w:marTop w:val="0"/>
      <w:marBottom w:val="0"/>
      <w:divBdr>
        <w:top w:val="none" w:sz="0" w:space="0" w:color="auto"/>
        <w:left w:val="none" w:sz="0" w:space="0" w:color="auto"/>
        <w:bottom w:val="none" w:sz="0" w:space="0" w:color="auto"/>
        <w:right w:val="none" w:sz="0" w:space="0" w:color="auto"/>
      </w:divBdr>
    </w:div>
    <w:div w:id="184300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81318-438F-4DA5-AD17-5F348FD93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9</Pages>
  <Words>4196</Words>
  <Characters>23923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SHIVI SRIVASTAVA</dc:creator>
  <cp:keywords/>
  <dc:description/>
  <cp:lastModifiedBy>DR SHIVI SRIVASTAVA</cp:lastModifiedBy>
  <cp:revision>26</cp:revision>
  <dcterms:created xsi:type="dcterms:W3CDTF">2023-06-18T14:37:00Z</dcterms:created>
  <dcterms:modified xsi:type="dcterms:W3CDTF">2023-06-28T08:05:00Z</dcterms:modified>
</cp:coreProperties>
</file>