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7E95D" w14:textId="77777777" w:rsidR="00890E08" w:rsidRPr="000E2F58" w:rsidRDefault="00890E08" w:rsidP="00890E08">
      <w:pPr>
        <w:tabs>
          <w:tab w:val="left" w:pos="7938"/>
        </w:tabs>
        <w:jc w:val="both"/>
        <w:rPr>
          <w:rFonts w:ascii="Times New Roman" w:hAnsi="Times New Roman" w:cs="Times New Roman"/>
          <w:b/>
          <w:sz w:val="32"/>
          <w:lang w:val="en-US"/>
        </w:rPr>
      </w:pPr>
      <w:r w:rsidRPr="000E2F58">
        <w:rPr>
          <w:rFonts w:ascii="Times New Roman" w:hAnsi="Times New Roman" w:cs="Times New Roman"/>
          <w:b/>
          <w:sz w:val="32"/>
          <w:lang w:val="en-US"/>
        </w:rPr>
        <w:t xml:space="preserve">Chemistry of </w:t>
      </w:r>
      <w:proofErr w:type="spellStart"/>
      <w:r w:rsidRPr="000E2F58">
        <w:rPr>
          <w:rFonts w:ascii="Times New Roman" w:hAnsi="Times New Roman" w:cs="Times New Roman"/>
          <w:b/>
          <w:sz w:val="32"/>
          <w:lang w:val="en-US"/>
        </w:rPr>
        <w:t>Azo</w:t>
      </w:r>
      <w:proofErr w:type="spellEnd"/>
      <w:r w:rsidRPr="000E2F58">
        <w:rPr>
          <w:rFonts w:ascii="Times New Roman" w:hAnsi="Times New Roman" w:cs="Times New Roman"/>
          <w:b/>
          <w:sz w:val="32"/>
          <w:lang w:val="en-US"/>
        </w:rPr>
        <w:t xml:space="preserve"> dyes: History, classification, properties and recent developments</w:t>
      </w:r>
    </w:p>
    <w:p w14:paraId="113074EC" w14:textId="77777777" w:rsidR="00890E08" w:rsidRPr="00890E08" w:rsidRDefault="00890E08" w:rsidP="00890E08">
      <w:pPr>
        <w:tabs>
          <w:tab w:val="left" w:pos="7938"/>
        </w:tabs>
        <w:spacing w:after="0" w:line="240" w:lineRule="auto"/>
        <w:rPr>
          <w:rFonts w:ascii="Times New Roman" w:hAnsi="Times New Roman" w:cs="Times New Roman"/>
          <w:sz w:val="24"/>
          <w:szCs w:val="24"/>
          <w:lang w:val="en-US"/>
        </w:rPr>
      </w:pPr>
      <w:proofErr w:type="spellStart"/>
      <w:r w:rsidRPr="00890E08">
        <w:rPr>
          <w:rFonts w:ascii="Times New Roman" w:hAnsi="Times New Roman" w:cs="Times New Roman"/>
          <w:sz w:val="24"/>
          <w:szCs w:val="24"/>
          <w:lang w:val="en-US"/>
        </w:rPr>
        <w:t>Partha</w:t>
      </w:r>
      <w:proofErr w:type="spellEnd"/>
      <w:r w:rsidRPr="00890E08">
        <w:rPr>
          <w:rFonts w:ascii="Times New Roman" w:hAnsi="Times New Roman" w:cs="Times New Roman"/>
          <w:sz w:val="24"/>
          <w:szCs w:val="24"/>
          <w:lang w:val="en-US"/>
        </w:rPr>
        <w:t xml:space="preserve"> </w:t>
      </w:r>
      <w:proofErr w:type="spellStart"/>
      <w:r w:rsidRPr="00890E08">
        <w:rPr>
          <w:rFonts w:ascii="Times New Roman" w:hAnsi="Times New Roman" w:cs="Times New Roman"/>
          <w:sz w:val="24"/>
          <w:szCs w:val="24"/>
          <w:lang w:val="en-US"/>
        </w:rPr>
        <w:t>Pratim</w:t>
      </w:r>
      <w:proofErr w:type="spellEnd"/>
      <w:r w:rsidRPr="00890E08">
        <w:rPr>
          <w:rFonts w:ascii="Times New Roman" w:hAnsi="Times New Roman" w:cs="Times New Roman"/>
          <w:sz w:val="24"/>
          <w:szCs w:val="24"/>
          <w:lang w:val="en-US"/>
        </w:rPr>
        <w:t xml:space="preserve"> Das</w:t>
      </w:r>
    </w:p>
    <w:p w14:paraId="0B0236F0" w14:textId="77777777" w:rsidR="00890E08" w:rsidRPr="00890E08" w:rsidRDefault="00890E08" w:rsidP="00890E08">
      <w:pPr>
        <w:rPr>
          <w:rFonts w:ascii="Times New Roman" w:hAnsi="Times New Roman" w:cs="Times New Roman"/>
          <w:sz w:val="24"/>
          <w:szCs w:val="24"/>
          <w:lang w:val="en-US"/>
        </w:rPr>
      </w:pPr>
      <w:r w:rsidRPr="00890E08">
        <w:rPr>
          <w:rFonts w:ascii="Times New Roman" w:hAnsi="Times New Roman" w:cs="Times New Roman"/>
          <w:sz w:val="24"/>
          <w:szCs w:val="24"/>
          <w:lang w:val="en-US"/>
        </w:rPr>
        <w:t xml:space="preserve">P. G. Dept. of Chemistry, </w:t>
      </w:r>
      <w:proofErr w:type="spellStart"/>
      <w:r w:rsidRPr="00890E08">
        <w:rPr>
          <w:rFonts w:ascii="Times New Roman" w:hAnsi="Times New Roman" w:cs="Times New Roman"/>
          <w:sz w:val="24"/>
          <w:szCs w:val="24"/>
          <w:lang w:val="en-US"/>
        </w:rPr>
        <w:t>Magadh</w:t>
      </w:r>
      <w:proofErr w:type="spellEnd"/>
      <w:r w:rsidRPr="00890E08">
        <w:rPr>
          <w:rFonts w:ascii="Times New Roman" w:hAnsi="Times New Roman" w:cs="Times New Roman"/>
          <w:sz w:val="24"/>
          <w:szCs w:val="24"/>
          <w:lang w:val="en-US"/>
        </w:rPr>
        <w:t xml:space="preserve"> University, Bodh-Gaya</w:t>
      </w:r>
    </w:p>
    <w:p w14:paraId="6F024750" w14:textId="77777777" w:rsidR="00890E08" w:rsidRDefault="00890E08" w:rsidP="00890E08">
      <w:pPr>
        <w:jc w:val="both"/>
        <w:rPr>
          <w:rFonts w:ascii="Times New Roman" w:hAnsi="Times New Roman" w:cs="Times New Roman"/>
          <w:sz w:val="24"/>
          <w:szCs w:val="24"/>
        </w:rPr>
      </w:pPr>
      <w:r w:rsidRPr="00EF0EB6">
        <w:rPr>
          <w:rFonts w:ascii="Times New Roman" w:hAnsi="Times New Roman" w:cs="Times New Roman"/>
          <w:b/>
          <w:sz w:val="24"/>
          <w:szCs w:val="24"/>
        </w:rPr>
        <w:t>Abstract</w:t>
      </w:r>
      <w:r>
        <w:rPr>
          <w:rFonts w:ascii="Times New Roman" w:hAnsi="Times New Roman" w:cs="Times New Roman"/>
          <w:sz w:val="24"/>
          <w:szCs w:val="24"/>
        </w:rPr>
        <w:t>:</w:t>
      </w:r>
    </w:p>
    <w:p w14:paraId="4576B5C2" w14:textId="77777777" w:rsidR="00890E08" w:rsidRPr="00EC1A32" w:rsidRDefault="00890E08" w:rsidP="00890E08">
      <w:pPr>
        <w:spacing w:line="360" w:lineRule="auto"/>
        <w:jc w:val="both"/>
        <w:rPr>
          <w:rFonts w:ascii="Times New Roman" w:hAnsi="Times New Roman" w:cs="Times New Roman"/>
          <w:sz w:val="24"/>
          <w:szCs w:val="24"/>
        </w:rPr>
      </w:pPr>
      <w:r w:rsidRPr="00EC1A32">
        <w:rPr>
          <w:rFonts w:ascii="Times New Roman" w:hAnsi="Times New Roman" w:cs="Times New Roman"/>
          <w:sz w:val="24"/>
          <w:szCs w:val="24"/>
        </w:rPr>
        <w:t xml:space="preserve">Dyeing has been around for centuries and plays a significant role in everyday life. The dye companies initially relied on naturally grown plants and animal resources before quickly switching to artificial methods of production. Sadly, a number of artificial dyes, particularly </w:t>
      </w:r>
      <w:proofErr w:type="spellStart"/>
      <w:r w:rsidRPr="00EC1A32">
        <w:rPr>
          <w:rFonts w:ascii="Times New Roman" w:hAnsi="Times New Roman" w:cs="Times New Roman"/>
          <w:sz w:val="24"/>
          <w:szCs w:val="24"/>
        </w:rPr>
        <w:t>azo</w:t>
      </w:r>
      <w:proofErr w:type="spellEnd"/>
      <w:r w:rsidRPr="00EC1A32">
        <w:rPr>
          <w:rFonts w:ascii="Times New Roman" w:hAnsi="Times New Roman" w:cs="Times New Roman"/>
          <w:sz w:val="24"/>
          <w:szCs w:val="24"/>
        </w:rPr>
        <w:t xml:space="preserve"> dyes, have recently been shown to be poisonous and harmful and are now outlawed globally. However, </w:t>
      </w:r>
      <w:proofErr w:type="spellStart"/>
      <w:r w:rsidRPr="00EC1A32">
        <w:rPr>
          <w:rFonts w:ascii="Times New Roman" w:hAnsi="Times New Roman" w:cs="Times New Roman"/>
          <w:sz w:val="24"/>
          <w:szCs w:val="24"/>
        </w:rPr>
        <w:t>azo</w:t>
      </w:r>
      <w:proofErr w:type="spellEnd"/>
      <w:r w:rsidRPr="00EC1A32">
        <w:rPr>
          <w:rFonts w:ascii="Times New Roman" w:hAnsi="Times New Roman" w:cs="Times New Roman"/>
          <w:sz w:val="24"/>
          <w:szCs w:val="24"/>
        </w:rPr>
        <w:t xml:space="preserve"> dyes are still used and produced nowadays for their affordability and additional desired qualities. The realisation that </w:t>
      </w:r>
      <w:proofErr w:type="spellStart"/>
      <w:r w:rsidRPr="00EC1A32">
        <w:rPr>
          <w:rFonts w:ascii="Times New Roman" w:hAnsi="Times New Roman" w:cs="Times New Roman"/>
          <w:sz w:val="24"/>
          <w:szCs w:val="24"/>
        </w:rPr>
        <w:t>azo</w:t>
      </w:r>
      <w:proofErr w:type="spellEnd"/>
      <w:r w:rsidRPr="00EC1A32">
        <w:rPr>
          <w:rFonts w:ascii="Times New Roman" w:hAnsi="Times New Roman" w:cs="Times New Roman"/>
          <w:sz w:val="24"/>
          <w:szCs w:val="24"/>
        </w:rPr>
        <w:t xml:space="preserve"> dyes make up over sixty </w:t>
      </w:r>
      <w:proofErr w:type="spellStart"/>
      <w:r w:rsidRPr="00EC1A32">
        <w:rPr>
          <w:rFonts w:ascii="Times New Roman" w:hAnsi="Times New Roman" w:cs="Times New Roman"/>
          <w:sz w:val="24"/>
          <w:szCs w:val="24"/>
        </w:rPr>
        <w:t>percent</w:t>
      </w:r>
      <w:proofErr w:type="spellEnd"/>
      <w:r w:rsidRPr="00EC1A32">
        <w:rPr>
          <w:rFonts w:ascii="Times New Roman" w:hAnsi="Times New Roman" w:cs="Times New Roman"/>
          <w:sz w:val="24"/>
          <w:szCs w:val="24"/>
        </w:rPr>
        <w:t xml:space="preserve"> of all dye systems known to be produced shows the significance of </w:t>
      </w:r>
      <w:proofErr w:type="spellStart"/>
      <w:r w:rsidRPr="00EC1A32">
        <w:rPr>
          <w:rFonts w:ascii="Times New Roman" w:hAnsi="Times New Roman" w:cs="Times New Roman"/>
          <w:sz w:val="24"/>
          <w:szCs w:val="24"/>
        </w:rPr>
        <w:t>azo</w:t>
      </w:r>
      <w:proofErr w:type="spellEnd"/>
      <w:r w:rsidRPr="00EC1A32">
        <w:rPr>
          <w:rFonts w:ascii="Times New Roman" w:hAnsi="Times New Roman" w:cs="Times New Roman"/>
          <w:sz w:val="24"/>
          <w:szCs w:val="24"/>
        </w:rPr>
        <w:t xml:space="preserve"> dyes. These dyes' chemistry encompasses straightforward </w:t>
      </w:r>
      <w:proofErr w:type="spellStart"/>
      <w:r w:rsidRPr="00EC1A32">
        <w:rPr>
          <w:rFonts w:ascii="Times New Roman" w:hAnsi="Times New Roman" w:cs="Times New Roman"/>
          <w:sz w:val="24"/>
          <w:szCs w:val="24"/>
        </w:rPr>
        <w:t>monoazo</w:t>
      </w:r>
      <w:proofErr w:type="spellEnd"/>
      <w:r w:rsidRPr="00EC1A32">
        <w:rPr>
          <w:rFonts w:ascii="Times New Roman" w:hAnsi="Times New Roman" w:cs="Times New Roman"/>
          <w:sz w:val="24"/>
          <w:szCs w:val="24"/>
        </w:rPr>
        <w:t xml:space="preserve"> molecules to intricate </w:t>
      </w:r>
      <w:proofErr w:type="spellStart"/>
      <w:r w:rsidRPr="00EC1A32">
        <w:rPr>
          <w:rFonts w:ascii="Times New Roman" w:hAnsi="Times New Roman" w:cs="Times New Roman"/>
          <w:sz w:val="24"/>
          <w:szCs w:val="24"/>
        </w:rPr>
        <w:t>polyazo</w:t>
      </w:r>
      <w:proofErr w:type="spellEnd"/>
      <w:r w:rsidRPr="00EC1A32">
        <w:rPr>
          <w:rFonts w:ascii="Times New Roman" w:hAnsi="Times New Roman" w:cs="Times New Roman"/>
          <w:sz w:val="24"/>
          <w:szCs w:val="24"/>
        </w:rPr>
        <w:t xml:space="preserve"> complexes with large molecular weights and as a result, their characteristics also differ.</w:t>
      </w:r>
      <w:r>
        <w:rPr>
          <w:rFonts w:ascii="Times New Roman" w:hAnsi="Times New Roman" w:cs="Times New Roman"/>
          <w:sz w:val="24"/>
          <w:szCs w:val="24"/>
        </w:rPr>
        <w:t xml:space="preserve"> </w:t>
      </w:r>
      <w:proofErr w:type="spellStart"/>
      <w:r w:rsidRPr="00EC1A32">
        <w:rPr>
          <w:rFonts w:ascii="Times New Roman" w:hAnsi="Times New Roman" w:cs="Times New Roman"/>
          <w:sz w:val="24"/>
          <w:szCs w:val="24"/>
        </w:rPr>
        <w:t>Azo</w:t>
      </w:r>
      <w:proofErr w:type="spellEnd"/>
      <w:r w:rsidRPr="00EC1A32">
        <w:rPr>
          <w:rFonts w:ascii="Times New Roman" w:hAnsi="Times New Roman" w:cs="Times New Roman"/>
          <w:sz w:val="24"/>
          <w:szCs w:val="24"/>
        </w:rPr>
        <w:t xml:space="preserve"> dyes are frequently utilised in a range of sectors, including those that produce food, medicines, paper, beauty products</w:t>
      </w:r>
      <w:r>
        <w:rPr>
          <w:rFonts w:ascii="Times New Roman" w:hAnsi="Times New Roman" w:cs="Times New Roman"/>
          <w:sz w:val="24"/>
          <w:szCs w:val="24"/>
        </w:rPr>
        <w:t xml:space="preserve">, fabrics, leather, and others. </w:t>
      </w:r>
      <w:r w:rsidRPr="00EC1A32">
        <w:rPr>
          <w:rFonts w:ascii="Times New Roman" w:hAnsi="Times New Roman" w:cs="Times New Roman"/>
          <w:sz w:val="24"/>
          <w:szCs w:val="24"/>
        </w:rPr>
        <w:t xml:space="preserve">We have provided an in-depth description of the history of dyes and various classifications of </w:t>
      </w:r>
      <w:proofErr w:type="spellStart"/>
      <w:r w:rsidRPr="00EC1A32">
        <w:rPr>
          <w:rFonts w:ascii="Times New Roman" w:hAnsi="Times New Roman" w:cs="Times New Roman"/>
          <w:sz w:val="24"/>
          <w:szCs w:val="24"/>
        </w:rPr>
        <w:t>azo</w:t>
      </w:r>
      <w:proofErr w:type="spellEnd"/>
      <w:r w:rsidRPr="00EC1A32">
        <w:rPr>
          <w:rFonts w:ascii="Times New Roman" w:hAnsi="Times New Roman" w:cs="Times New Roman"/>
          <w:sz w:val="24"/>
          <w:szCs w:val="24"/>
        </w:rPr>
        <w:t xml:space="preserve"> dyes in this chapter as a function of the quantity of </w:t>
      </w:r>
      <w:proofErr w:type="spellStart"/>
      <w:r w:rsidRPr="00EC1A32">
        <w:rPr>
          <w:rFonts w:ascii="Times New Roman" w:hAnsi="Times New Roman" w:cs="Times New Roman"/>
          <w:sz w:val="24"/>
          <w:szCs w:val="24"/>
        </w:rPr>
        <w:t>azo</w:t>
      </w:r>
      <w:proofErr w:type="spellEnd"/>
      <w:r w:rsidRPr="00EC1A32">
        <w:rPr>
          <w:rFonts w:ascii="Times New Roman" w:hAnsi="Times New Roman" w:cs="Times New Roman"/>
          <w:sz w:val="24"/>
          <w:szCs w:val="24"/>
        </w:rPr>
        <w:t xml:space="preserve"> units and the associated groups for functionality. Then we discussed the chemical characteristics of these dyes, including their reactive nature, isomerization, </w:t>
      </w:r>
      <w:proofErr w:type="spellStart"/>
      <w:r w:rsidRPr="00EC1A32">
        <w:rPr>
          <w:rFonts w:ascii="Times New Roman" w:hAnsi="Times New Roman" w:cs="Times New Roman"/>
          <w:sz w:val="24"/>
          <w:szCs w:val="24"/>
        </w:rPr>
        <w:t>tautomerism</w:t>
      </w:r>
      <w:proofErr w:type="spellEnd"/>
      <w:r w:rsidRPr="00EC1A32">
        <w:rPr>
          <w:rFonts w:ascii="Times New Roman" w:hAnsi="Times New Roman" w:cs="Times New Roman"/>
          <w:sz w:val="24"/>
          <w:szCs w:val="24"/>
        </w:rPr>
        <w:t>, etc. We provide a summary of several recent</w:t>
      </w:r>
      <w:r>
        <w:rPr>
          <w:rFonts w:ascii="Times New Roman" w:hAnsi="Times New Roman" w:cs="Times New Roman"/>
          <w:sz w:val="24"/>
          <w:szCs w:val="24"/>
        </w:rPr>
        <w:t xml:space="preserve"> </w:t>
      </w:r>
      <w:proofErr w:type="spellStart"/>
      <w:r>
        <w:rPr>
          <w:rFonts w:ascii="Times New Roman" w:hAnsi="Times New Roman" w:cs="Times New Roman"/>
          <w:sz w:val="24"/>
          <w:szCs w:val="24"/>
        </w:rPr>
        <w:t>azo</w:t>
      </w:r>
      <w:proofErr w:type="spellEnd"/>
      <w:r>
        <w:rPr>
          <w:rFonts w:ascii="Times New Roman" w:hAnsi="Times New Roman" w:cs="Times New Roman"/>
          <w:sz w:val="24"/>
          <w:szCs w:val="24"/>
        </w:rPr>
        <w:t xml:space="preserve"> dye preparations. We emphasized</w:t>
      </w:r>
      <w:r w:rsidRPr="00EC1A32">
        <w:rPr>
          <w:rFonts w:ascii="Times New Roman" w:hAnsi="Times New Roman" w:cs="Times New Roman"/>
          <w:sz w:val="24"/>
          <w:szCs w:val="24"/>
        </w:rPr>
        <w:t xml:space="preserve"> about the </w:t>
      </w:r>
      <w:proofErr w:type="spellStart"/>
      <w:r w:rsidRPr="00EC1A32">
        <w:rPr>
          <w:rFonts w:ascii="Times New Roman" w:hAnsi="Times New Roman" w:cs="Times New Roman"/>
          <w:sz w:val="24"/>
          <w:szCs w:val="24"/>
        </w:rPr>
        <w:t>Gewald</w:t>
      </w:r>
      <w:proofErr w:type="spellEnd"/>
      <w:r w:rsidRPr="00EC1A32">
        <w:rPr>
          <w:rFonts w:ascii="Times New Roman" w:hAnsi="Times New Roman" w:cs="Times New Roman"/>
          <w:sz w:val="24"/>
          <w:szCs w:val="24"/>
        </w:rPr>
        <w:t xml:space="preserve"> reaction's basic idea and how it relates to the production new </w:t>
      </w:r>
      <w:proofErr w:type="spellStart"/>
      <w:r w:rsidRPr="00EC1A32">
        <w:rPr>
          <w:rFonts w:ascii="Times New Roman" w:hAnsi="Times New Roman" w:cs="Times New Roman"/>
          <w:sz w:val="24"/>
          <w:szCs w:val="24"/>
        </w:rPr>
        <w:t>azo</w:t>
      </w:r>
      <w:proofErr w:type="spellEnd"/>
      <w:r w:rsidRPr="00EC1A32">
        <w:rPr>
          <w:rFonts w:ascii="Times New Roman" w:hAnsi="Times New Roman" w:cs="Times New Roman"/>
          <w:sz w:val="24"/>
          <w:szCs w:val="24"/>
        </w:rPr>
        <w:t xml:space="preserve"> dyes.</w:t>
      </w:r>
    </w:p>
    <w:p w14:paraId="4ECBF45D" w14:textId="77777777" w:rsidR="00380397" w:rsidRDefault="00380397" w:rsidP="000E2F58">
      <w:pPr>
        <w:tabs>
          <w:tab w:val="left" w:pos="7938"/>
        </w:tabs>
        <w:jc w:val="both"/>
        <w:rPr>
          <w:rFonts w:ascii="Times New Roman" w:hAnsi="Times New Roman" w:cs="Times New Roman"/>
          <w:b/>
          <w:sz w:val="32"/>
          <w:lang w:val="en-US"/>
        </w:rPr>
      </w:pPr>
    </w:p>
    <w:p w14:paraId="016A8036" w14:textId="77777777" w:rsidR="00380397" w:rsidRDefault="00380397" w:rsidP="000E2F58">
      <w:pPr>
        <w:tabs>
          <w:tab w:val="left" w:pos="7938"/>
        </w:tabs>
        <w:jc w:val="both"/>
        <w:rPr>
          <w:rFonts w:ascii="Times New Roman" w:hAnsi="Times New Roman" w:cs="Times New Roman"/>
          <w:b/>
          <w:sz w:val="32"/>
          <w:lang w:val="en-US"/>
        </w:rPr>
      </w:pPr>
    </w:p>
    <w:p w14:paraId="6DC544B9" w14:textId="77777777" w:rsidR="00380397" w:rsidRDefault="00380397" w:rsidP="000E2F58">
      <w:pPr>
        <w:tabs>
          <w:tab w:val="left" w:pos="7938"/>
        </w:tabs>
        <w:jc w:val="both"/>
        <w:rPr>
          <w:rFonts w:ascii="Times New Roman" w:hAnsi="Times New Roman" w:cs="Times New Roman"/>
          <w:b/>
          <w:sz w:val="32"/>
          <w:lang w:val="en-US"/>
        </w:rPr>
      </w:pPr>
    </w:p>
    <w:p w14:paraId="43EA5462" w14:textId="77777777" w:rsidR="00380397" w:rsidRDefault="00380397" w:rsidP="000E2F58">
      <w:pPr>
        <w:tabs>
          <w:tab w:val="left" w:pos="7938"/>
        </w:tabs>
        <w:jc w:val="both"/>
        <w:rPr>
          <w:rFonts w:ascii="Times New Roman" w:hAnsi="Times New Roman" w:cs="Times New Roman"/>
          <w:b/>
          <w:sz w:val="32"/>
          <w:lang w:val="en-US"/>
        </w:rPr>
      </w:pPr>
    </w:p>
    <w:p w14:paraId="0FB41D7A" w14:textId="77777777" w:rsidR="00380397" w:rsidRDefault="00380397" w:rsidP="000E2F58">
      <w:pPr>
        <w:tabs>
          <w:tab w:val="left" w:pos="7938"/>
        </w:tabs>
        <w:jc w:val="both"/>
        <w:rPr>
          <w:rFonts w:ascii="Times New Roman" w:hAnsi="Times New Roman" w:cs="Times New Roman"/>
          <w:b/>
          <w:sz w:val="32"/>
          <w:lang w:val="en-US"/>
        </w:rPr>
      </w:pPr>
    </w:p>
    <w:p w14:paraId="0BDB9E0D" w14:textId="77777777" w:rsidR="00380397" w:rsidRDefault="00380397" w:rsidP="000E2F58">
      <w:pPr>
        <w:tabs>
          <w:tab w:val="left" w:pos="7938"/>
        </w:tabs>
        <w:jc w:val="both"/>
        <w:rPr>
          <w:rFonts w:ascii="Times New Roman" w:hAnsi="Times New Roman" w:cs="Times New Roman"/>
          <w:b/>
          <w:sz w:val="32"/>
          <w:lang w:val="en-US"/>
        </w:rPr>
      </w:pPr>
    </w:p>
    <w:p w14:paraId="596A4B19" w14:textId="77777777" w:rsidR="000E2F58" w:rsidRDefault="000E2F58" w:rsidP="000E2F58">
      <w:pPr>
        <w:tabs>
          <w:tab w:val="left" w:pos="7938"/>
        </w:tabs>
        <w:rPr>
          <w:rFonts w:ascii="Times New Roman" w:hAnsi="Times New Roman" w:cs="Times New Roman"/>
          <w:lang w:val="en-US"/>
        </w:rPr>
      </w:pPr>
    </w:p>
    <w:p w14:paraId="5DCFE8EE" w14:textId="77777777" w:rsidR="00D51F3F" w:rsidRPr="000F796A" w:rsidRDefault="00D51F3F" w:rsidP="000F796A">
      <w:pPr>
        <w:pStyle w:val="ListParagraph"/>
        <w:numPr>
          <w:ilvl w:val="0"/>
          <w:numId w:val="6"/>
        </w:numPr>
        <w:tabs>
          <w:tab w:val="left" w:pos="7938"/>
        </w:tabs>
        <w:jc w:val="both"/>
        <w:rPr>
          <w:rFonts w:ascii="Times New Roman" w:hAnsi="Times New Roman" w:cs="Times New Roman"/>
          <w:sz w:val="24"/>
          <w:szCs w:val="24"/>
          <w:lang w:val="en-US"/>
        </w:rPr>
      </w:pPr>
      <w:r w:rsidRPr="000F796A">
        <w:rPr>
          <w:rFonts w:ascii="Times New Roman" w:hAnsi="Times New Roman" w:cs="Times New Roman"/>
          <w:b/>
          <w:sz w:val="24"/>
          <w:szCs w:val="24"/>
          <w:lang w:val="en-US"/>
        </w:rPr>
        <w:lastRenderedPageBreak/>
        <w:t>Introduction</w:t>
      </w:r>
      <w:r w:rsidRPr="000F796A">
        <w:rPr>
          <w:rFonts w:ascii="Times New Roman" w:hAnsi="Times New Roman" w:cs="Times New Roman"/>
          <w:sz w:val="24"/>
          <w:szCs w:val="24"/>
          <w:lang w:val="en-US"/>
        </w:rPr>
        <w:t>:</w:t>
      </w:r>
    </w:p>
    <w:p w14:paraId="0C27CD0D" w14:textId="77777777" w:rsidR="00E213D7" w:rsidRDefault="004B49CE" w:rsidP="00C650DA">
      <w:pPr>
        <w:tabs>
          <w:tab w:val="left" w:pos="7938"/>
        </w:tabs>
        <w:jc w:val="both"/>
        <w:rPr>
          <w:rFonts w:ascii="Times New Roman" w:hAnsi="Times New Roman" w:cs="Times New Roman"/>
          <w:sz w:val="24"/>
          <w:szCs w:val="24"/>
          <w:lang w:val="en-US"/>
        </w:rPr>
      </w:pPr>
      <w:r w:rsidRPr="004B49CE">
        <w:rPr>
          <w:rFonts w:ascii="Times New Roman" w:hAnsi="Times New Roman" w:cs="Times New Roman"/>
          <w:sz w:val="24"/>
          <w:szCs w:val="24"/>
          <w:lang w:val="en-US"/>
        </w:rPr>
        <w:t xml:space="preserve">One of most widespread class of synthetic dyes is </w:t>
      </w:r>
      <w:proofErr w:type="spellStart"/>
      <w:r w:rsidRPr="004B49CE">
        <w:rPr>
          <w:rFonts w:ascii="Times New Roman" w:hAnsi="Times New Roman" w:cs="Times New Roman"/>
          <w:sz w:val="24"/>
          <w:szCs w:val="24"/>
          <w:lang w:val="en-US"/>
        </w:rPr>
        <w:t>azo</w:t>
      </w:r>
      <w:proofErr w:type="spellEnd"/>
      <w:r w:rsidRPr="004B49CE">
        <w:rPr>
          <w:rFonts w:ascii="Times New Roman" w:hAnsi="Times New Roman" w:cs="Times New Roman"/>
          <w:sz w:val="24"/>
          <w:szCs w:val="24"/>
          <w:lang w:val="en-US"/>
        </w:rPr>
        <w:t xml:space="preserve"> dyes.</w:t>
      </w:r>
      <w:r>
        <w:rPr>
          <w:rFonts w:ascii="Times New Roman" w:hAnsi="Times New Roman" w:cs="Times New Roman"/>
          <w:sz w:val="24"/>
          <w:szCs w:val="24"/>
          <w:lang w:val="en-US"/>
        </w:rPr>
        <w:t xml:space="preserve"> </w:t>
      </w:r>
      <w:r w:rsidR="00BA4907">
        <w:rPr>
          <w:rFonts w:ascii="Times New Roman" w:hAnsi="Times New Roman" w:cs="Times New Roman"/>
          <w:sz w:val="24"/>
          <w:szCs w:val="24"/>
          <w:lang w:val="en-US"/>
        </w:rPr>
        <w:t xml:space="preserve">Since the discovery of </w:t>
      </w:r>
      <w:proofErr w:type="spellStart"/>
      <w:r w:rsidR="00BA4907">
        <w:rPr>
          <w:rFonts w:ascii="Times New Roman" w:hAnsi="Times New Roman" w:cs="Times New Roman"/>
          <w:sz w:val="24"/>
          <w:szCs w:val="24"/>
          <w:lang w:val="en-US"/>
        </w:rPr>
        <w:t>diazo</w:t>
      </w:r>
      <w:proofErr w:type="spellEnd"/>
      <w:r w:rsidR="00BA4907">
        <w:rPr>
          <w:rFonts w:ascii="Times New Roman" w:hAnsi="Times New Roman" w:cs="Times New Roman"/>
          <w:sz w:val="24"/>
          <w:szCs w:val="24"/>
          <w:lang w:val="en-US"/>
        </w:rPr>
        <w:t xml:space="preserve"> compounds by Peter </w:t>
      </w:r>
      <w:proofErr w:type="spellStart"/>
      <w:r w:rsidR="00BA4907">
        <w:rPr>
          <w:rFonts w:ascii="Times New Roman" w:hAnsi="Times New Roman" w:cs="Times New Roman"/>
          <w:sz w:val="24"/>
          <w:szCs w:val="24"/>
          <w:lang w:val="en-US"/>
        </w:rPr>
        <w:t>Greiss</w:t>
      </w:r>
      <w:proofErr w:type="spellEnd"/>
      <w:r w:rsidR="00BA4907">
        <w:rPr>
          <w:rFonts w:ascii="Times New Roman" w:hAnsi="Times New Roman" w:cs="Times New Roman"/>
          <w:sz w:val="24"/>
          <w:szCs w:val="24"/>
          <w:lang w:val="en-US"/>
        </w:rPr>
        <w:t xml:space="preserve"> in 1858, series of different types of </w:t>
      </w:r>
      <w:proofErr w:type="spellStart"/>
      <w:r w:rsidR="00BA4907">
        <w:rPr>
          <w:rFonts w:ascii="Times New Roman" w:hAnsi="Times New Roman" w:cs="Times New Roman"/>
          <w:sz w:val="24"/>
          <w:szCs w:val="24"/>
          <w:lang w:val="en-US"/>
        </w:rPr>
        <w:t>azo</w:t>
      </w:r>
      <w:proofErr w:type="spellEnd"/>
      <w:r w:rsidR="00BA4907">
        <w:rPr>
          <w:rFonts w:ascii="Times New Roman" w:hAnsi="Times New Roman" w:cs="Times New Roman"/>
          <w:sz w:val="24"/>
          <w:szCs w:val="24"/>
          <w:lang w:val="en-US"/>
        </w:rPr>
        <w:t xml:space="preserve"> dyes have been synthesized and marketed. </w:t>
      </w:r>
      <w:r w:rsidR="00BA4907" w:rsidRPr="00BA4907">
        <w:rPr>
          <w:rFonts w:ascii="Times New Roman" w:hAnsi="Times New Roman" w:cs="Times New Roman"/>
          <w:sz w:val="24"/>
          <w:szCs w:val="24"/>
          <w:lang w:val="en-US"/>
        </w:rPr>
        <w:t xml:space="preserve">The most significant artificial </w:t>
      </w:r>
      <w:proofErr w:type="spellStart"/>
      <w:r w:rsidR="00BA4907" w:rsidRPr="00BA4907">
        <w:rPr>
          <w:rFonts w:ascii="Times New Roman" w:hAnsi="Times New Roman" w:cs="Times New Roman"/>
          <w:sz w:val="24"/>
          <w:szCs w:val="24"/>
          <w:lang w:val="en-US"/>
        </w:rPr>
        <w:t>colourants</w:t>
      </w:r>
      <w:proofErr w:type="spellEnd"/>
      <w:r w:rsidR="00BA4907" w:rsidRPr="00BA4907">
        <w:rPr>
          <w:rFonts w:ascii="Times New Roman" w:hAnsi="Times New Roman" w:cs="Times New Roman"/>
          <w:sz w:val="24"/>
          <w:szCs w:val="24"/>
          <w:lang w:val="en-US"/>
        </w:rPr>
        <w:t xml:space="preserve">, </w:t>
      </w:r>
      <w:proofErr w:type="spellStart"/>
      <w:r w:rsidR="00BA4907" w:rsidRPr="00BA4907">
        <w:rPr>
          <w:rFonts w:ascii="Times New Roman" w:hAnsi="Times New Roman" w:cs="Times New Roman"/>
          <w:sz w:val="24"/>
          <w:szCs w:val="24"/>
          <w:lang w:val="en-US"/>
        </w:rPr>
        <w:t>azo</w:t>
      </w:r>
      <w:proofErr w:type="spellEnd"/>
      <w:r w:rsidR="00BA4907" w:rsidRPr="00BA4907">
        <w:rPr>
          <w:rFonts w:ascii="Times New Roman" w:hAnsi="Times New Roman" w:cs="Times New Roman"/>
          <w:sz w:val="24"/>
          <w:szCs w:val="24"/>
          <w:lang w:val="en-US"/>
        </w:rPr>
        <w:t xml:space="preserve"> dyes are used extensively in the production of textiles, paper, and other materials</w:t>
      </w:r>
      <w:r w:rsidR="00BA4907">
        <w:rPr>
          <w:rFonts w:ascii="Times New Roman" w:hAnsi="Times New Roman" w:cs="Times New Roman"/>
          <w:sz w:val="24"/>
          <w:szCs w:val="24"/>
          <w:vertAlign w:val="superscript"/>
          <w:lang w:val="en-US"/>
        </w:rPr>
        <w:t>1</w:t>
      </w:r>
      <w:r w:rsidR="00BA4907" w:rsidRPr="00BA490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C650DA" w:rsidRPr="00C650DA">
        <w:rPr>
          <w:rFonts w:ascii="Times New Roman" w:hAnsi="Times New Roman" w:cs="Times New Roman"/>
          <w:sz w:val="24"/>
          <w:szCs w:val="24"/>
          <w:lang w:val="en-US"/>
        </w:rPr>
        <w:t>Azo</w:t>
      </w:r>
      <w:proofErr w:type="spellEnd"/>
      <w:r w:rsidR="00C650DA" w:rsidRPr="00C650DA">
        <w:rPr>
          <w:rFonts w:ascii="Times New Roman" w:hAnsi="Times New Roman" w:cs="Times New Roman"/>
          <w:sz w:val="24"/>
          <w:szCs w:val="24"/>
          <w:lang w:val="en-US"/>
        </w:rPr>
        <w:t xml:space="preserve"> dyes are identified by the existence of one or more </w:t>
      </w:r>
      <w:proofErr w:type="spellStart"/>
      <w:r w:rsidR="00C650DA" w:rsidRPr="00C650DA">
        <w:rPr>
          <w:rFonts w:ascii="Times New Roman" w:hAnsi="Times New Roman" w:cs="Times New Roman"/>
          <w:sz w:val="24"/>
          <w:szCs w:val="24"/>
          <w:lang w:val="en-US"/>
        </w:rPr>
        <w:t>azo</w:t>
      </w:r>
      <w:proofErr w:type="spellEnd"/>
      <w:r w:rsidR="00C650DA" w:rsidRPr="00C650DA">
        <w:rPr>
          <w:rFonts w:ascii="Times New Roman" w:hAnsi="Times New Roman" w:cs="Times New Roman"/>
          <w:sz w:val="24"/>
          <w:szCs w:val="24"/>
          <w:lang w:val="en-US"/>
        </w:rPr>
        <w:t xml:space="preserve"> groups (</w:t>
      </w:r>
      <w:r w:rsidR="00C650DA">
        <w:rPr>
          <w:rFonts w:ascii="Times New Roman" w:hAnsi="Times New Roman" w:cs="Times New Roman"/>
          <w:sz w:val="24"/>
          <w:szCs w:val="24"/>
          <w:lang w:val="en-US"/>
        </w:rPr>
        <w:t>-</w:t>
      </w:r>
      <w:r w:rsidR="00E213D7">
        <w:rPr>
          <w:rFonts w:ascii="Times New Roman" w:hAnsi="Times New Roman" w:cs="Times New Roman"/>
          <w:sz w:val="24"/>
          <w:szCs w:val="24"/>
          <w:lang w:val="en-US"/>
        </w:rPr>
        <w:t>N=</w:t>
      </w:r>
      <w:r w:rsidR="00C650DA" w:rsidRPr="00C650DA">
        <w:rPr>
          <w:rFonts w:ascii="Times New Roman" w:hAnsi="Times New Roman" w:cs="Times New Roman"/>
          <w:sz w:val="24"/>
          <w:szCs w:val="24"/>
          <w:lang w:val="en-US"/>
        </w:rPr>
        <w:t>N</w:t>
      </w:r>
      <w:r w:rsidR="00C650DA">
        <w:rPr>
          <w:rFonts w:ascii="Times New Roman" w:hAnsi="Times New Roman" w:cs="Times New Roman"/>
          <w:sz w:val="24"/>
          <w:szCs w:val="24"/>
          <w:lang w:val="en-US"/>
        </w:rPr>
        <w:t>-</w:t>
      </w:r>
      <w:r w:rsidR="00C650DA" w:rsidRPr="00C650DA">
        <w:rPr>
          <w:rFonts w:ascii="Times New Roman" w:hAnsi="Times New Roman" w:cs="Times New Roman"/>
          <w:sz w:val="24"/>
          <w:szCs w:val="24"/>
          <w:lang w:val="en-US"/>
        </w:rPr>
        <w:t>) that serve as link</w:t>
      </w:r>
      <w:r w:rsidR="00C650DA">
        <w:rPr>
          <w:rFonts w:ascii="Times New Roman" w:hAnsi="Times New Roman" w:cs="Times New Roman"/>
          <w:sz w:val="24"/>
          <w:szCs w:val="24"/>
          <w:lang w:val="en-US"/>
        </w:rPr>
        <w:t xml:space="preserve">ages connecting organic </w:t>
      </w:r>
      <w:r>
        <w:rPr>
          <w:rFonts w:ascii="Times New Roman" w:hAnsi="Times New Roman" w:cs="Times New Roman"/>
          <w:sz w:val="24"/>
          <w:szCs w:val="24"/>
          <w:lang w:val="en-US"/>
        </w:rPr>
        <w:t xml:space="preserve">moieties, usually including </w:t>
      </w:r>
      <w:r w:rsidR="00C650DA" w:rsidRPr="00C650DA">
        <w:rPr>
          <w:rFonts w:ascii="Times New Roman" w:hAnsi="Times New Roman" w:cs="Times New Roman"/>
          <w:sz w:val="24"/>
          <w:szCs w:val="24"/>
          <w:lang w:val="en-US"/>
        </w:rPr>
        <w:t>minimum one aromatic center.</w:t>
      </w:r>
      <w:r w:rsidR="00E213D7">
        <w:rPr>
          <w:rFonts w:ascii="Times New Roman" w:hAnsi="Times New Roman" w:cs="Times New Roman"/>
          <w:sz w:val="24"/>
          <w:szCs w:val="24"/>
          <w:lang w:val="en-US"/>
        </w:rPr>
        <w:t xml:space="preserve"> </w:t>
      </w:r>
      <w:r w:rsidR="00884A03">
        <w:rPr>
          <w:rFonts w:ascii="Times New Roman" w:hAnsi="Times New Roman" w:cs="Times New Roman"/>
          <w:sz w:val="24"/>
          <w:szCs w:val="24"/>
          <w:lang w:val="en-US"/>
        </w:rPr>
        <w:t xml:space="preserve">This linkage brings extensive resonance or conjugation between two aromatic rings, resulting intense color. </w:t>
      </w:r>
      <w:r w:rsidR="00E213D7" w:rsidRPr="00E213D7">
        <w:rPr>
          <w:rFonts w:ascii="Times New Roman" w:hAnsi="Times New Roman" w:cs="Times New Roman"/>
          <w:sz w:val="24"/>
          <w:szCs w:val="24"/>
          <w:lang w:val="en-US"/>
        </w:rPr>
        <w:t xml:space="preserve">To generate </w:t>
      </w:r>
      <w:proofErr w:type="spellStart"/>
      <w:r w:rsidR="00E213D7" w:rsidRPr="00E213D7">
        <w:rPr>
          <w:rFonts w:ascii="Times New Roman" w:hAnsi="Times New Roman" w:cs="Times New Roman"/>
          <w:sz w:val="24"/>
          <w:szCs w:val="24"/>
          <w:lang w:val="en-US"/>
        </w:rPr>
        <w:t>hydroxyazo</w:t>
      </w:r>
      <w:proofErr w:type="spellEnd"/>
      <w:r w:rsidR="00E213D7" w:rsidRPr="00E213D7">
        <w:rPr>
          <w:rFonts w:ascii="Times New Roman" w:hAnsi="Times New Roman" w:cs="Times New Roman"/>
          <w:sz w:val="24"/>
          <w:szCs w:val="24"/>
          <w:lang w:val="en-US"/>
        </w:rPr>
        <w:t xml:space="preserve"> or </w:t>
      </w:r>
      <w:proofErr w:type="spellStart"/>
      <w:r w:rsidR="00E213D7" w:rsidRPr="00E213D7">
        <w:rPr>
          <w:rFonts w:ascii="Times New Roman" w:hAnsi="Times New Roman" w:cs="Times New Roman"/>
          <w:sz w:val="24"/>
          <w:szCs w:val="24"/>
          <w:lang w:val="en-US"/>
        </w:rPr>
        <w:t>aminoazo</w:t>
      </w:r>
      <w:proofErr w:type="spellEnd"/>
      <w:r w:rsidR="00E213D7" w:rsidRPr="00E213D7">
        <w:rPr>
          <w:rFonts w:ascii="Times New Roman" w:hAnsi="Times New Roman" w:cs="Times New Roman"/>
          <w:sz w:val="24"/>
          <w:szCs w:val="24"/>
          <w:lang w:val="en-US"/>
        </w:rPr>
        <w:t xml:space="preserve"> products and related </w:t>
      </w:r>
      <w:proofErr w:type="spellStart"/>
      <w:r w:rsidR="00E213D7" w:rsidRPr="00E213D7">
        <w:rPr>
          <w:rFonts w:ascii="Times New Roman" w:hAnsi="Times New Roman" w:cs="Times New Roman"/>
          <w:sz w:val="24"/>
          <w:szCs w:val="24"/>
          <w:lang w:val="en-US"/>
        </w:rPr>
        <w:t>tautomeric</w:t>
      </w:r>
      <w:proofErr w:type="spellEnd"/>
      <w:r w:rsidR="00E213D7" w:rsidRPr="00E213D7">
        <w:rPr>
          <w:rFonts w:ascii="Times New Roman" w:hAnsi="Times New Roman" w:cs="Times New Roman"/>
          <w:sz w:val="24"/>
          <w:szCs w:val="24"/>
          <w:lang w:val="en-US"/>
        </w:rPr>
        <w:t xml:space="preserve"> counterparts, </w:t>
      </w:r>
      <w:proofErr w:type="spellStart"/>
      <w:r w:rsidR="00E213D7" w:rsidRPr="00E213D7">
        <w:rPr>
          <w:rFonts w:ascii="Times New Roman" w:hAnsi="Times New Roman" w:cs="Times New Roman"/>
          <w:sz w:val="24"/>
          <w:szCs w:val="24"/>
          <w:lang w:val="en-US"/>
        </w:rPr>
        <w:t>diazonium</w:t>
      </w:r>
      <w:proofErr w:type="spellEnd"/>
      <w:r w:rsidR="00E213D7" w:rsidRPr="00E213D7">
        <w:rPr>
          <w:rFonts w:ascii="Times New Roman" w:hAnsi="Times New Roman" w:cs="Times New Roman"/>
          <w:sz w:val="24"/>
          <w:szCs w:val="24"/>
          <w:lang w:val="en-US"/>
        </w:rPr>
        <w:t xml:space="preserve"> compounds are typically coupled with phenols, </w:t>
      </w:r>
      <w:proofErr w:type="spellStart"/>
      <w:r w:rsidR="00E213D7" w:rsidRPr="00E213D7">
        <w:rPr>
          <w:rFonts w:ascii="Times New Roman" w:hAnsi="Times New Roman" w:cs="Times New Roman"/>
          <w:sz w:val="24"/>
          <w:szCs w:val="24"/>
          <w:lang w:val="en-US"/>
        </w:rPr>
        <w:t>naphthols</w:t>
      </w:r>
      <w:proofErr w:type="spellEnd"/>
      <w:r w:rsidR="00E213D7" w:rsidRPr="00E213D7">
        <w:rPr>
          <w:rFonts w:ascii="Times New Roman" w:hAnsi="Times New Roman" w:cs="Times New Roman"/>
          <w:sz w:val="24"/>
          <w:szCs w:val="24"/>
          <w:lang w:val="en-US"/>
        </w:rPr>
        <w:t xml:space="preserve">, </w:t>
      </w:r>
      <w:proofErr w:type="spellStart"/>
      <w:r w:rsidR="00E213D7" w:rsidRPr="00E213D7">
        <w:rPr>
          <w:rFonts w:ascii="Times New Roman" w:hAnsi="Times New Roman" w:cs="Times New Roman"/>
          <w:sz w:val="24"/>
          <w:szCs w:val="24"/>
          <w:lang w:val="en-US"/>
        </w:rPr>
        <w:t>arylamines</w:t>
      </w:r>
      <w:proofErr w:type="spellEnd"/>
      <w:r w:rsidR="00E213D7" w:rsidRPr="00E213D7">
        <w:rPr>
          <w:rFonts w:ascii="Times New Roman" w:hAnsi="Times New Roman" w:cs="Times New Roman"/>
          <w:sz w:val="24"/>
          <w:szCs w:val="24"/>
          <w:lang w:val="en-US"/>
        </w:rPr>
        <w:t xml:space="preserve">, </w:t>
      </w:r>
      <w:proofErr w:type="spellStart"/>
      <w:r w:rsidR="00E213D7" w:rsidRPr="00E213D7">
        <w:rPr>
          <w:rFonts w:ascii="Times New Roman" w:hAnsi="Times New Roman" w:cs="Times New Roman"/>
          <w:sz w:val="24"/>
          <w:szCs w:val="24"/>
          <w:lang w:val="en-US"/>
        </w:rPr>
        <w:t>pyrazolones</w:t>
      </w:r>
      <w:proofErr w:type="spellEnd"/>
      <w:r w:rsidR="00E213D7" w:rsidRPr="00E213D7">
        <w:rPr>
          <w:rFonts w:ascii="Times New Roman" w:hAnsi="Times New Roman" w:cs="Times New Roman"/>
          <w:sz w:val="24"/>
          <w:szCs w:val="24"/>
          <w:lang w:val="en-US"/>
        </w:rPr>
        <w:t>, or other appropriate constituents</w:t>
      </w:r>
      <w:r w:rsidR="00557CD1" w:rsidRPr="00557CD1">
        <w:rPr>
          <w:rFonts w:ascii="Times New Roman" w:hAnsi="Times New Roman" w:cs="Times New Roman"/>
          <w:sz w:val="24"/>
          <w:szCs w:val="24"/>
          <w:vertAlign w:val="superscript"/>
          <w:lang w:val="en-US"/>
        </w:rPr>
        <w:t>2</w:t>
      </w:r>
      <w:r w:rsidR="00E213D7" w:rsidRPr="00E213D7">
        <w:rPr>
          <w:rFonts w:ascii="Times New Roman" w:hAnsi="Times New Roman" w:cs="Times New Roman"/>
          <w:sz w:val="24"/>
          <w:szCs w:val="24"/>
          <w:lang w:val="en-US"/>
        </w:rPr>
        <w:t>.</w:t>
      </w:r>
      <w:r w:rsidR="00E213D7">
        <w:rPr>
          <w:rFonts w:ascii="Times New Roman" w:hAnsi="Times New Roman" w:cs="Times New Roman"/>
          <w:sz w:val="24"/>
          <w:szCs w:val="24"/>
          <w:lang w:val="en-US"/>
        </w:rPr>
        <w:t xml:space="preserve"> </w:t>
      </w:r>
      <w:r w:rsidR="00C27D2B" w:rsidRPr="00C27D2B">
        <w:rPr>
          <w:rFonts w:ascii="Times New Roman" w:hAnsi="Times New Roman" w:cs="Times New Roman"/>
          <w:sz w:val="24"/>
          <w:szCs w:val="24"/>
          <w:lang w:val="en-US"/>
        </w:rPr>
        <w:t xml:space="preserve">The </w:t>
      </w:r>
      <w:proofErr w:type="spellStart"/>
      <w:r w:rsidR="00C27D2B" w:rsidRPr="00C27D2B">
        <w:rPr>
          <w:rFonts w:ascii="Times New Roman" w:hAnsi="Times New Roman" w:cs="Times New Roman"/>
          <w:sz w:val="24"/>
          <w:szCs w:val="24"/>
          <w:lang w:val="en-US"/>
        </w:rPr>
        <w:t>azo</w:t>
      </w:r>
      <w:proofErr w:type="spellEnd"/>
      <w:r w:rsidR="00C27D2B" w:rsidRPr="00C27D2B">
        <w:rPr>
          <w:rFonts w:ascii="Times New Roman" w:hAnsi="Times New Roman" w:cs="Times New Roman"/>
          <w:sz w:val="24"/>
          <w:szCs w:val="24"/>
          <w:lang w:val="en-US"/>
        </w:rPr>
        <w:t xml:space="preserve"> group serves as the </w:t>
      </w:r>
      <w:proofErr w:type="spellStart"/>
      <w:r w:rsidR="00C27D2B" w:rsidRPr="00C27D2B">
        <w:rPr>
          <w:rFonts w:ascii="Times New Roman" w:hAnsi="Times New Roman" w:cs="Times New Roman"/>
          <w:sz w:val="24"/>
          <w:szCs w:val="24"/>
          <w:lang w:val="en-US"/>
        </w:rPr>
        <w:t>auxochrome</w:t>
      </w:r>
      <w:proofErr w:type="spellEnd"/>
      <w:r w:rsidR="00C27D2B" w:rsidRPr="00C27D2B">
        <w:rPr>
          <w:rFonts w:ascii="Times New Roman" w:hAnsi="Times New Roman" w:cs="Times New Roman"/>
          <w:sz w:val="24"/>
          <w:szCs w:val="24"/>
          <w:lang w:val="en-US"/>
        </w:rPr>
        <w:t xml:space="preserve"> in the resultant dyes, while the hydroxyl or amino group serves as the </w:t>
      </w:r>
      <w:proofErr w:type="spellStart"/>
      <w:r w:rsidR="00C27D2B" w:rsidRPr="00C27D2B">
        <w:rPr>
          <w:rFonts w:ascii="Times New Roman" w:hAnsi="Times New Roman" w:cs="Times New Roman"/>
          <w:sz w:val="24"/>
          <w:szCs w:val="24"/>
          <w:lang w:val="en-US"/>
        </w:rPr>
        <w:t>chromophore</w:t>
      </w:r>
      <w:proofErr w:type="spellEnd"/>
      <w:r w:rsidR="00C27D2B">
        <w:rPr>
          <w:rFonts w:ascii="Times New Roman" w:hAnsi="Times New Roman" w:cs="Times New Roman"/>
          <w:sz w:val="24"/>
          <w:szCs w:val="24"/>
          <w:lang w:val="en-US"/>
        </w:rPr>
        <w:t xml:space="preserve"> [General formula: R-N=N-R’]</w:t>
      </w:r>
      <w:r w:rsidR="00C27D2B" w:rsidRPr="00C27D2B">
        <w:rPr>
          <w:rFonts w:ascii="Times New Roman" w:hAnsi="Times New Roman" w:cs="Times New Roman"/>
          <w:sz w:val="24"/>
          <w:szCs w:val="24"/>
          <w:lang w:val="en-US"/>
        </w:rPr>
        <w:t>.</w:t>
      </w:r>
      <w:r w:rsidR="00C27D2B">
        <w:rPr>
          <w:rFonts w:ascii="Times New Roman" w:hAnsi="Times New Roman" w:cs="Times New Roman"/>
          <w:sz w:val="24"/>
          <w:szCs w:val="24"/>
          <w:lang w:val="en-US"/>
        </w:rPr>
        <w:t xml:space="preserve"> </w:t>
      </w:r>
      <w:r w:rsidR="008531D5">
        <w:rPr>
          <w:rFonts w:ascii="Times New Roman" w:hAnsi="Times New Roman" w:cs="Times New Roman"/>
          <w:sz w:val="24"/>
          <w:szCs w:val="24"/>
          <w:lang w:val="en-US"/>
        </w:rPr>
        <w:t xml:space="preserve">An </w:t>
      </w:r>
      <w:proofErr w:type="spellStart"/>
      <w:r w:rsidR="008531D5">
        <w:rPr>
          <w:rFonts w:ascii="Times New Roman" w:hAnsi="Times New Roman" w:cs="Times New Roman"/>
          <w:sz w:val="24"/>
          <w:szCs w:val="24"/>
          <w:lang w:val="en-US"/>
        </w:rPr>
        <w:t>azo</w:t>
      </w:r>
      <w:proofErr w:type="spellEnd"/>
      <w:r w:rsidR="008531D5">
        <w:rPr>
          <w:rFonts w:ascii="Times New Roman" w:hAnsi="Times New Roman" w:cs="Times New Roman"/>
          <w:sz w:val="24"/>
          <w:szCs w:val="24"/>
          <w:lang w:val="en-US"/>
        </w:rPr>
        <w:t xml:space="preserve"> dye's foundation includes </w:t>
      </w:r>
      <w:proofErr w:type="spellStart"/>
      <w:r w:rsidR="008531D5" w:rsidRPr="008531D5">
        <w:rPr>
          <w:rFonts w:ascii="Times New Roman" w:hAnsi="Times New Roman" w:cs="Times New Roman"/>
          <w:sz w:val="24"/>
          <w:szCs w:val="24"/>
          <w:lang w:val="en-US"/>
        </w:rPr>
        <w:t>auxoch</w:t>
      </w:r>
      <w:r w:rsidR="008531D5">
        <w:rPr>
          <w:rFonts w:ascii="Times New Roman" w:hAnsi="Times New Roman" w:cs="Times New Roman"/>
          <w:sz w:val="24"/>
          <w:szCs w:val="24"/>
          <w:lang w:val="en-US"/>
        </w:rPr>
        <w:t>rome</w:t>
      </w:r>
      <w:proofErr w:type="spellEnd"/>
      <w:r w:rsidR="008531D5">
        <w:rPr>
          <w:rFonts w:ascii="Times New Roman" w:hAnsi="Times New Roman" w:cs="Times New Roman"/>
          <w:sz w:val="24"/>
          <w:szCs w:val="24"/>
          <w:lang w:val="en-US"/>
        </w:rPr>
        <w:t xml:space="preserve"> groups, </w:t>
      </w:r>
      <w:proofErr w:type="spellStart"/>
      <w:r w:rsidR="008531D5">
        <w:rPr>
          <w:rFonts w:ascii="Times New Roman" w:hAnsi="Times New Roman" w:cs="Times New Roman"/>
          <w:sz w:val="24"/>
          <w:szCs w:val="24"/>
          <w:lang w:val="en-US"/>
        </w:rPr>
        <w:t>chromophoric</w:t>
      </w:r>
      <w:proofErr w:type="spellEnd"/>
      <w:r w:rsidR="008531D5">
        <w:rPr>
          <w:rFonts w:ascii="Times New Roman" w:hAnsi="Times New Roman" w:cs="Times New Roman"/>
          <w:sz w:val="24"/>
          <w:szCs w:val="24"/>
          <w:lang w:val="en-US"/>
        </w:rPr>
        <w:t xml:space="preserve"> group, and solubilizing groups, as </w:t>
      </w:r>
      <w:r w:rsidR="008531D5" w:rsidRPr="008531D5">
        <w:rPr>
          <w:rFonts w:ascii="Times New Roman" w:hAnsi="Times New Roman" w:cs="Times New Roman"/>
          <w:sz w:val="24"/>
          <w:szCs w:val="24"/>
          <w:lang w:val="en-US"/>
        </w:rPr>
        <w:t>its chemical components</w:t>
      </w:r>
      <w:r w:rsidR="008531D5">
        <w:rPr>
          <w:rFonts w:ascii="Times New Roman" w:hAnsi="Times New Roman" w:cs="Times New Roman"/>
          <w:sz w:val="24"/>
          <w:szCs w:val="24"/>
          <w:lang w:val="en-US"/>
        </w:rPr>
        <w:t xml:space="preserve"> [Figure 1]</w:t>
      </w:r>
      <w:r w:rsidR="008531D5" w:rsidRPr="008531D5">
        <w:rPr>
          <w:rFonts w:ascii="Times New Roman" w:hAnsi="Times New Roman" w:cs="Times New Roman"/>
          <w:sz w:val="24"/>
          <w:szCs w:val="24"/>
          <w:vertAlign w:val="superscript"/>
          <w:lang w:val="en-US"/>
        </w:rPr>
        <w:t>3</w:t>
      </w:r>
      <w:r w:rsidR="008531D5" w:rsidRPr="008531D5">
        <w:rPr>
          <w:rFonts w:ascii="Times New Roman" w:hAnsi="Times New Roman" w:cs="Times New Roman"/>
          <w:sz w:val="24"/>
          <w:szCs w:val="24"/>
          <w:lang w:val="en-US"/>
        </w:rPr>
        <w:t>.</w:t>
      </w:r>
      <w:r w:rsidR="00BA1E04">
        <w:rPr>
          <w:rFonts w:ascii="Times New Roman" w:hAnsi="Times New Roman" w:cs="Times New Roman"/>
          <w:sz w:val="24"/>
          <w:szCs w:val="24"/>
          <w:lang w:val="en-US"/>
        </w:rPr>
        <w:t xml:space="preserve"> </w:t>
      </w:r>
      <w:r w:rsidR="00D06C7F" w:rsidRPr="00D06C7F">
        <w:rPr>
          <w:rFonts w:ascii="Times New Roman" w:hAnsi="Times New Roman" w:cs="Times New Roman"/>
          <w:sz w:val="24"/>
          <w:szCs w:val="24"/>
          <w:lang w:val="en-US"/>
        </w:rPr>
        <w:t xml:space="preserve">The </w:t>
      </w:r>
      <w:proofErr w:type="spellStart"/>
      <w:r w:rsidR="00D06C7F" w:rsidRPr="00D06C7F">
        <w:rPr>
          <w:rFonts w:ascii="Times New Roman" w:hAnsi="Times New Roman" w:cs="Times New Roman"/>
          <w:sz w:val="24"/>
          <w:szCs w:val="24"/>
          <w:lang w:val="en-US"/>
        </w:rPr>
        <w:t>azo</w:t>
      </w:r>
      <w:proofErr w:type="spellEnd"/>
      <w:r w:rsidR="00D06C7F" w:rsidRPr="00D06C7F">
        <w:rPr>
          <w:rFonts w:ascii="Times New Roman" w:hAnsi="Times New Roman" w:cs="Times New Roman"/>
          <w:sz w:val="24"/>
          <w:szCs w:val="24"/>
          <w:lang w:val="en-US"/>
        </w:rPr>
        <w:t xml:space="preserve"> bonds and the </w:t>
      </w:r>
      <w:proofErr w:type="spellStart"/>
      <w:r w:rsidR="00D06C7F" w:rsidRPr="00D06C7F">
        <w:rPr>
          <w:rFonts w:ascii="Times New Roman" w:hAnsi="Times New Roman" w:cs="Times New Roman"/>
          <w:sz w:val="24"/>
          <w:szCs w:val="24"/>
          <w:lang w:val="en-US"/>
        </w:rPr>
        <w:t>chromophores</w:t>
      </w:r>
      <w:proofErr w:type="spellEnd"/>
      <w:r w:rsidR="00D06C7F" w:rsidRPr="00D06C7F">
        <w:rPr>
          <w:rFonts w:ascii="Times New Roman" w:hAnsi="Times New Roman" w:cs="Times New Roman"/>
          <w:sz w:val="24"/>
          <w:szCs w:val="24"/>
          <w:lang w:val="en-US"/>
        </w:rPr>
        <w:t xml:space="preserve"> and </w:t>
      </w:r>
      <w:proofErr w:type="spellStart"/>
      <w:r w:rsidR="00D06C7F" w:rsidRPr="00D06C7F">
        <w:rPr>
          <w:rFonts w:ascii="Times New Roman" w:hAnsi="Times New Roman" w:cs="Times New Roman"/>
          <w:sz w:val="24"/>
          <w:szCs w:val="24"/>
          <w:lang w:val="en-US"/>
        </w:rPr>
        <w:t>auxochromes</w:t>
      </w:r>
      <w:proofErr w:type="spellEnd"/>
      <w:r w:rsidR="00D06C7F" w:rsidRPr="00D06C7F">
        <w:rPr>
          <w:rFonts w:ascii="Times New Roman" w:hAnsi="Times New Roman" w:cs="Times New Roman"/>
          <w:sz w:val="24"/>
          <w:szCs w:val="24"/>
          <w:lang w:val="en-US"/>
        </w:rPr>
        <w:t xml:space="preserve"> they are connected to</w:t>
      </w:r>
      <w:r w:rsidR="00D06C7F">
        <w:rPr>
          <w:rFonts w:ascii="Times New Roman" w:hAnsi="Times New Roman" w:cs="Times New Roman"/>
          <w:sz w:val="24"/>
          <w:szCs w:val="24"/>
          <w:lang w:val="en-US"/>
        </w:rPr>
        <w:t>,</w:t>
      </w:r>
      <w:r w:rsidR="00D06C7F" w:rsidRPr="00D06C7F">
        <w:rPr>
          <w:rFonts w:ascii="Times New Roman" w:hAnsi="Times New Roman" w:cs="Times New Roman"/>
          <w:sz w:val="24"/>
          <w:szCs w:val="24"/>
          <w:lang w:val="en-US"/>
        </w:rPr>
        <w:t xml:space="preserve"> are what give </w:t>
      </w:r>
      <w:proofErr w:type="spellStart"/>
      <w:r w:rsidR="00D06C7F" w:rsidRPr="00D06C7F">
        <w:rPr>
          <w:rFonts w:ascii="Times New Roman" w:hAnsi="Times New Roman" w:cs="Times New Roman"/>
          <w:sz w:val="24"/>
          <w:szCs w:val="24"/>
          <w:lang w:val="en-US"/>
        </w:rPr>
        <w:t>azo</w:t>
      </w:r>
      <w:proofErr w:type="spellEnd"/>
      <w:r w:rsidR="00D06C7F" w:rsidRPr="00D06C7F">
        <w:rPr>
          <w:rFonts w:ascii="Times New Roman" w:hAnsi="Times New Roman" w:cs="Times New Roman"/>
          <w:sz w:val="24"/>
          <w:szCs w:val="24"/>
          <w:lang w:val="en-US"/>
        </w:rPr>
        <w:t xml:space="preserve"> dyes their </w:t>
      </w:r>
      <w:proofErr w:type="spellStart"/>
      <w:r w:rsidR="00D06C7F" w:rsidRPr="00D06C7F">
        <w:rPr>
          <w:rFonts w:ascii="Times New Roman" w:hAnsi="Times New Roman" w:cs="Times New Roman"/>
          <w:sz w:val="24"/>
          <w:szCs w:val="24"/>
          <w:lang w:val="en-US"/>
        </w:rPr>
        <w:t>colour</w:t>
      </w:r>
      <w:proofErr w:type="spellEnd"/>
      <w:r w:rsidR="00D06C7F" w:rsidRPr="00D06C7F">
        <w:rPr>
          <w:rFonts w:ascii="Times New Roman" w:hAnsi="Times New Roman" w:cs="Times New Roman"/>
          <w:sz w:val="24"/>
          <w:szCs w:val="24"/>
          <w:lang w:val="en-US"/>
        </w:rPr>
        <w:t xml:space="preserve">. </w:t>
      </w:r>
      <w:r w:rsidR="00BA1E04">
        <w:rPr>
          <w:rFonts w:ascii="Times New Roman" w:hAnsi="Times New Roman" w:cs="Times New Roman"/>
          <w:sz w:val="24"/>
          <w:szCs w:val="24"/>
          <w:lang w:val="en-US"/>
        </w:rPr>
        <w:t xml:space="preserve">One general method of synthesizing </w:t>
      </w:r>
      <w:proofErr w:type="spellStart"/>
      <w:r w:rsidR="00BA1E04">
        <w:rPr>
          <w:rFonts w:ascii="Times New Roman" w:hAnsi="Times New Roman" w:cs="Times New Roman"/>
          <w:sz w:val="24"/>
          <w:szCs w:val="24"/>
          <w:lang w:val="en-US"/>
        </w:rPr>
        <w:t>azo</w:t>
      </w:r>
      <w:proofErr w:type="spellEnd"/>
      <w:r w:rsidR="00BA1E04">
        <w:rPr>
          <w:rFonts w:ascii="Times New Roman" w:hAnsi="Times New Roman" w:cs="Times New Roman"/>
          <w:sz w:val="24"/>
          <w:szCs w:val="24"/>
          <w:lang w:val="en-US"/>
        </w:rPr>
        <w:t xml:space="preserve"> dye [Phenyl </w:t>
      </w:r>
      <w:proofErr w:type="spellStart"/>
      <w:r w:rsidR="00BA1E04">
        <w:rPr>
          <w:rFonts w:ascii="Times New Roman" w:hAnsi="Times New Roman" w:cs="Times New Roman"/>
          <w:sz w:val="24"/>
          <w:szCs w:val="24"/>
          <w:lang w:val="en-US"/>
        </w:rPr>
        <w:t>azo</w:t>
      </w:r>
      <w:proofErr w:type="spellEnd"/>
      <w:r w:rsidR="00BA1E04">
        <w:rPr>
          <w:rFonts w:ascii="Times New Roman" w:hAnsi="Times New Roman" w:cs="Times New Roman"/>
          <w:sz w:val="24"/>
          <w:szCs w:val="24"/>
          <w:lang w:val="en-US"/>
        </w:rPr>
        <w:t>-</w:t>
      </w:r>
      <w:r w:rsidR="00BA1E04" w:rsidRPr="00BA1E04">
        <w:rPr>
          <w:rFonts w:ascii="Symbol" w:hAnsi="Symbol" w:cs="Times New Roman"/>
          <w:sz w:val="24"/>
          <w:szCs w:val="24"/>
          <w:lang w:val="en-US"/>
        </w:rPr>
        <w:t></w:t>
      </w:r>
      <w:r w:rsidR="00BA1E04">
        <w:rPr>
          <w:rFonts w:ascii="Times New Roman" w:hAnsi="Times New Roman" w:cs="Times New Roman"/>
          <w:sz w:val="24"/>
          <w:szCs w:val="24"/>
          <w:lang w:val="en-US"/>
        </w:rPr>
        <w:t>-</w:t>
      </w:r>
      <w:proofErr w:type="spellStart"/>
      <w:r w:rsidR="00BA1E04">
        <w:rPr>
          <w:rFonts w:ascii="Times New Roman" w:hAnsi="Times New Roman" w:cs="Times New Roman"/>
          <w:sz w:val="24"/>
          <w:szCs w:val="24"/>
          <w:lang w:val="en-US"/>
        </w:rPr>
        <w:t>naphthol</w:t>
      </w:r>
      <w:proofErr w:type="spellEnd"/>
      <w:r w:rsidR="00BA1E04">
        <w:rPr>
          <w:rFonts w:ascii="Times New Roman" w:hAnsi="Times New Roman" w:cs="Times New Roman"/>
          <w:sz w:val="24"/>
          <w:szCs w:val="24"/>
          <w:lang w:val="en-US"/>
        </w:rPr>
        <w:t>] is shown in Scheme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615F1" w14:paraId="001BF13E" w14:textId="77777777" w:rsidTr="00DC14E2">
        <w:tc>
          <w:tcPr>
            <w:tcW w:w="9242" w:type="dxa"/>
          </w:tcPr>
          <w:p w14:paraId="6DF23659" w14:textId="3084BD48" w:rsidR="004615F1" w:rsidRDefault="00DC14E2" w:rsidP="004615F1">
            <w:pPr>
              <w:tabs>
                <w:tab w:val="left" w:pos="7938"/>
              </w:tabs>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anchor distT="0" distB="0" distL="114300" distR="114300" simplePos="0" relativeHeight="251658240" behindDoc="1" locked="0" layoutInCell="1" allowOverlap="1" wp14:anchorId="6F5E39F6" wp14:editId="691B33DC">
                  <wp:simplePos x="0" y="0"/>
                  <wp:positionH relativeFrom="column">
                    <wp:posOffset>1466850</wp:posOffset>
                  </wp:positionH>
                  <wp:positionV relativeFrom="paragraph">
                    <wp:posOffset>2540</wp:posOffset>
                  </wp:positionV>
                  <wp:extent cx="2800350" cy="1533525"/>
                  <wp:effectExtent l="0" t="0" r="0" b="9525"/>
                  <wp:wrapTight wrapText="bothSides">
                    <wp:wrapPolygon edited="0">
                      <wp:start x="0" y="0"/>
                      <wp:lineTo x="0" y="21466"/>
                      <wp:lineTo x="21453" y="21466"/>
                      <wp:lineTo x="21453" y="0"/>
                      <wp:lineTo x="0" y="0"/>
                    </wp:wrapPolygon>
                  </wp:wrapTight>
                  <wp:docPr id="2" name="Picture 2" descr="C:\Users\PARTHA\Desktop\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PARTHA\Desktop\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15335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615F1" w14:paraId="3A705E20" w14:textId="77777777" w:rsidTr="00DC14E2">
        <w:tc>
          <w:tcPr>
            <w:tcW w:w="9242" w:type="dxa"/>
          </w:tcPr>
          <w:p w14:paraId="4B028335" w14:textId="77777777" w:rsidR="004615F1" w:rsidRDefault="004615F1" w:rsidP="004615F1">
            <w:pPr>
              <w:tabs>
                <w:tab w:val="left" w:pos="7938"/>
              </w:tabs>
              <w:jc w:val="center"/>
              <w:rPr>
                <w:rFonts w:ascii="Times New Roman" w:hAnsi="Times New Roman" w:cs="Times New Roman"/>
                <w:sz w:val="24"/>
                <w:szCs w:val="24"/>
                <w:lang w:val="en-US"/>
              </w:rPr>
            </w:pPr>
            <w:r>
              <w:rPr>
                <w:rFonts w:ascii="Times New Roman" w:hAnsi="Times New Roman" w:cs="Times New Roman"/>
                <w:sz w:val="24"/>
                <w:szCs w:val="24"/>
                <w:lang w:val="en-US"/>
              </w:rPr>
              <w:t>Figure 1</w:t>
            </w:r>
          </w:p>
        </w:tc>
      </w:tr>
      <w:tr w:rsidR="00B550F3" w14:paraId="05F944B0" w14:textId="77777777" w:rsidTr="00DC14E2">
        <w:tc>
          <w:tcPr>
            <w:tcW w:w="9242" w:type="dxa"/>
          </w:tcPr>
          <w:p w14:paraId="03D7B9A3" w14:textId="22A32017" w:rsidR="00B550F3" w:rsidRDefault="00DC14E2" w:rsidP="004615F1">
            <w:pPr>
              <w:tabs>
                <w:tab w:val="left" w:pos="7938"/>
              </w:tabs>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anchor distT="0" distB="0" distL="114300" distR="114300" simplePos="0" relativeHeight="251659264" behindDoc="1" locked="0" layoutInCell="1" allowOverlap="1" wp14:anchorId="6712CDEC" wp14:editId="027AB632">
                  <wp:simplePos x="0" y="0"/>
                  <wp:positionH relativeFrom="column">
                    <wp:posOffset>399415</wp:posOffset>
                  </wp:positionH>
                  <wp:positionV relativeFrom="paragraph">
                    <wp:posOffset>2540</wp:posOffset>
                  </wp:positionV>
                  <wp:extent cx="5138420" cy="1461135"/>
                  <wp:effectExtent l="0" t="0" r="5080" b="5715"/>
                  <wp:wrapTight wrapText="bothSides">
                    <wp:wrapPolygon edited="0">
                      <wp:start x="0" y="0"/>
                      <wp:lineTo x="0" y="21403"/>
                      <wp:lineTo x="21541" y="21403"/>
                      <wp:lineTo x="21541" y="0"/>
                      <wp:lineTo x="0" y="0"/>
                    </wp:wrapPolygon>
                  </wp:wrapTight>
                  <wp:docPr id="3" name="Picture 3" descr="C:\Users\PARTHA\Desktop\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PARTHA\Desktop\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8420" cy="14611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550F3" w14:paraId="367B9CAB" w14:textId="77777777" w:rsidTr="00DC14E2">
        <w:tc>
          <w:tcPr>
            <w:tcW w:w="9242" w:type="dxa"/>
          </w:tcPr>
          <w:p w14:paraId="46CCB654" w14:textId="77777777" w:rsidR="00B550F3" w:rsidRPr="00B550F3" w:rsidRDefault="00B550F3" w:rsidP="004615F1">
            <w:pPr>
              <w:tabs>
                <w:tab w:val="left" w:pos="7938"/>
              </w:tabs>
              <w:jc w:val="center"/>
              <w:rPr>
                <w:rFonts w:ascii="Times New Roman" w:hAnsi="Times New Roman" w:cs="Times New Roman"/>
                <w:sz w:val="24"/>
                <w:szCs w:val="24"/>
              </w:rPr>
            </w:pPr>
            <w:r w:rsidRPr="00B550F3">
              <w:rPr>
                <w:rFonts w:ascii="Times New Roman" w:hAnsi="Times New Roman" w:cs="Times New Roman"/>
                <w:sz w:val="24"/>
                <w:szCs w:val="24"/>
              </w:rPr>
              <w:t>Scheme 1</w:t>
            </w:r>
          </w:p>
        </w:tc>
      </w:tr>
    </w:tbl>
    <w:p w14:paraId="3F361208" w14:textId="77777777" w:rsidR="00AC6353" w:rsidRDefault="00491CAB" w:rsidP="00C650DA">
      <w:pPr>
        <w:tabs>
          <w:tab w:val="left" w:pos="7938"/>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first step, aniline is reacted with sodium nitrite and hydrochloric acid to produce </w:t>
      </w:r>
      <w:proofErr w:type="spellStart"/>
      <w:r>
        <w:rPr>
          <w:rFonts w:ascii="Times New Roman" w:hAnsi="Times New Roman" w:cs="Times New Roman"/>
          <w:sz w:val="24"/>
          <w:szCs w:val="24"/>
          <w:lang w:val="en-US"/>
        </w:rPr>
        <w:t>diazonium</w:t>
      </w:r>
      <w:proofErr w:type="spellEnd"/>
      <w:r>
        <w:rPr>
          <w:rFonts w:ascii="Times New Roman" w:hAnsi="Times New Roman" w:cs="Times New Roman"/>
          <w:sz w:val="24"/>
          <w:szCs w:val="24"/>
          <w:lang w:val="en-US"/>
        </w:rPr>
        <w:t xml:space="preserve"> salt, which further reacts with 10% Sodium hydroxide solution of b-</w:t>
      </w:r>
      <w:proofErr w:type="spellStart"/>
      <w:r>
        <w:rPr>
          <w:rFonts w:ascii="Times New Roman" w:hAnsi="Times New Roman" w:cs="Times New Roman"/>
          <w:sz w:val="24"/>
          <w:szCs w:val="24"/>
          <w:lang w:val="en-US"/>
        </w:rPr>
        <w:t>naphthol</w:t>
      </w:r>
      <w:proofErr w:type="spellEnd"/>
      <w:r>
        <w:rPr>
          <w:rFonts w:ascii="Times New Roman" w:hAnsi="Times New Roman" w:cs="Times New Roman"/>
          <w:sz w:val="24"/>
          <w:szCs w:val="24"/>
          <w:lang w:val="en-US"/>
        </w:rPr>
        <w:t xml:space="preserve">, producing Phenyl </w:t>
      </w:r>
      <w:proofErr w:type="spellStart"/>
      <w:r>
        <w:rPr>
          <w:rFonts w:ascii="Times New Roman" w:hAnsi="Times New Roman" w:cs="Times New Roman"/>
          <w:sz w:val="24"/>
          <w:szCs w:val="24"/>
          <w:lang w:val="en-US"/>
        </w:rPr>
        <w:t>azo</w:t>
      </w:r>
      <w:proofErr w:type="spellEnd"/>
      <w:r>
        <w:rPr>
          <w:rFonts w:ascii="Times New Roman" w:hAnsi="Times New Roman" w:cs="Times New Roman"/>
          <w:sz w:val="24"/>
          <w:szCs w:val="24"/>
          <w:lang w:val="en-US"/>
        </w:rPr>
        <w:t>-</w:t>
      </w:r>
      <w:r w:rsidRPr="00BA1E04">
        <w:rPr>
          <w:rFonts w:ascii="Symbol" w:hAnsi="Symbol" w:cs="Times New Roman"/>
          <w:sz w:val="24"/>
          <w:szCs w:val="24"/>
          <w:lang w:val="en-US"/>
        </w:rPr>
        <w:t></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naphthol</w:t>
      </w:r>
      <w:proofErr w:type="spellEnd"/>
      <w:r>
        <w:rPr>
          <w:rFonts w:ascii="Times New Roman" w:hAnsi="Times New Roman" w:cs="Times New Roman"/>
          <w:sz w:val="24"/>
          <w:szCs w:val="24"/>
          <w:lang w:val="en-US"/>
        </w:rPr>
        <w:t>.</w:t>
      </w:r>
      <w:r w:rsidR="00A67A2E">
        <w:rPr>
          <w:rFonts w:ascii="Times New Roman" w:hAnsi="Times New Roman" w:cs="Times New Roman"/>
          <w:sz w:val="24"/>
          <w:szCs w:val="24"/>
          <w:lang w:val="en-US"/>
        </w:rPr>
        <w:t xml:space="preserve"> </w:t>
      </w:r>
    </w:p>
    <w:p w14:paraId="185E8271" w14:textId="77777777" w:rsidR="00D51F3F" w:rsidRPr="000F796A" w:rsidRDefault="00D51F3F" w:rsidP="000F796A">
      <w:pPr>
        <w:pStyle w:val="ListParagraph"/>
        <w:numPr>
          <w:ilvl w:val="0"/>
          <w:numId w:val="6"/>
        </w:numPr>
        <w:tabs>
          <w:tab w:val="left" w:pos="7938"/>
        </w:tabs>
        <w:jc w:val="both"/>
        <w:rPr>
          <w:rFonts w:ascii="Times New Roman" w:hAnsi="Times New Roman" w:cs="Times New Roman"/>
          <w:sz w:val="24"/>
          <w:szCs w:val="24"/>
          <w:lang w:val="en-US"/>
        </w:rPr>
      </w:pPr>
      <w:r w:rsidRPr="000F796A">
        <w:rPr>
          <w:rFonts w:ascii="Times New Roman" w:hAnsi="Times New Roman" w:cs="Times New Roman"/>
          <w:b/>
          <w:sz w:val="24"/>
          <w:szCs w:val="24"/>
          <w:lang w:val="en-US"/>
        </w:rPr>
        <w:t>Brief History</w:t>
      </w:r>
      <w:r w:rsidRPr="000F796A">
        <w:rPr>
          <w:rFonts w:ascii="Times New Roman" w:hAnsi="Times New Roman" w:cs="Times New Roman"/>
          <w:sz w:val="24"/>
          <w:szCs w:val="24"/>
          <w:lang w:val="en-US"/>
        </w:rPr>
        <w:t>:</w:t>
      </w:r>
    </w:p>
    <w:p w14:paraId="7CBEF21A" w14:textId="77777777" w:rsidR="00FB42E0" w:rsidRDefault="00FB42E0" w:rsidP="00C650DA">
      <w:pPr>
        <w:tabs>
          <w:tab w:val="left" w:pos="7938"/>
        </w:tabs>
        <w:jc w:val="both"/>
        <w:rPr>
          <w:rFonts w:ascii="Times New Roman" w:hAnsi="Times New Roman" w:cs="Times New Roman"/>
          <w:iCs/>
          <w:sz w:val="24"/>
          <w:szCs w:val="24"/>
        </w:rPr>
      </w:pPr>
      <w:r w:rsidRPr="00FB42E0">
        <w:rPr>
          <w:rFonts w:ascii="Times New Roman" w:hAnsi="Times New Roman" w:cs="Times New Roman"/>
          <w:sz w:val="24"/>
          <w:szCs w:val="24"/>
          <w:lang w:val="en-US"/>
        </w:rPr>
        <w:t xml:space="preserve">By reacting </w:t>
      </w:r>
      <w:proofErr w:type="spellStart"/>
      <w:r w:rsidRPr="00FB42E0">
        <w:rPr>
          <w:rFonts w:ascii="Times New Roman" w:hAnsi="Times New Roman" w:cs="Times New Roman"/>
          <w:sz w:val="24"/>
          <w:szCs w:val="24"/>
          <w:lang w:val="en-US"/>
        </w:rPr>
        <w:t>arylamines</w:t>
      </w:r>
      <w:proofErr w:type="spellEnd"/>
      <w:r w:rsidRPr="00FB42E0">
        <w:rPr>
          <w:rFonts w:ascii="Times New Roman" w:hAnsi="Times New Roman" w:cs="Times New Roman"/>
          <w:sz w:val="24"/>
          <w:szCs w:val="24"/>
          <w:lang w:val="en-US"/>
        </w:rPr>
        <w:t xml:space="preserve"> in acidic media with half of an equivalent number of nitrous acid, half of the base was diazotized and the remaining portion acted as a coupling constituent, the earlier </w:t>
      </w:r>
      <w:proofErr w:type="spellStart"/>
      <w:r w:rsidRPr="00FB42E0">
        <w:rPr>
          <w:rFonts w:ascii="Times New Roman" w:hAnsi="Times New Roman" w:cs="Times New Roman"/>
          <w:sz w:val="24"/>
          <w:szCs w:val="24"/>
          <w:lang w:val="en-US"/>
        </w:rPr>
        <w:t>azo</w:t>
      </w:r>
      <w:proofErr w:type="spellEnd"/>
      <w:r w:rsidRPr="00FB42E0">
        <w:rPr>
          <w:rFonts w:ascii="Times New Roman" w:hAnsi="Times New Roman" w:cs="Times New Roman"/>
          <w:sz w:val="24"/>
          <w:szCs w:val="24"/>
          <w:lang w:val="en-US"/>
        </w:rPr>
        <w:t xml:space="preserve"> dyes had been made.</w:t>
      </w:r>
      <w:r>
        <w:rPr>
          <w:rFonts w:ascii="Times New Roman" w:hAnsi="Times New Roman" w:cs="Times New Roman"/>
          <w:sz w:val="24"/>
          <w:szCs w:val="24"/>
          <w:lang w:val="en-US"/>
        </w:rPr>
        <w:t xml:space="preserve"> </w:t>
      </w:r>
      <w:r w:rsidR="00262642">
        <w:rPr>
          <w:rFonts w:ascii="Times New Roman" w:hAnsi="Times New Roman" w:cs="Times New Roman"/>
          <w:sz w:val="24"/>
          <w:szCs w:val="24"/>
          <w:lang w:val="en-US"/>
        </w:rPr>
        <w:t>A distinct coupling reagent, m-</w:t>
      </w:r>
      <w:proofErr w:type="spellStart"/>
      <w:r w:rsidR="00262642">
        <w:rPr>
          <w:rFonts w:ascii="Times New Roman" w:hAnsi="Times New Roman" w:cs="Times New Roman"/>
          <w:sz w:val="24"/>
          <w:szCs w:val="24"/>
          <w:lang w:val="en-US"/>
        </w:rPr>
        <w:t>phenylenediamine</w:t>
      </w:r>
      <w:proofErr w:type="spellEnd"/>
      <w:r w:rsidR="00262642">
        <w:rPr>
          <w:rFonts w:ascii="Times New Roman" w:hAnsi="Times New Roman" w:cs="Times New Roman"/>
          <w:sz w:val="24"/>
          <w:szCs w:val="24"/>
          <w:lang w:val="en-US"/>
        </w:rPr>
        <w:t xml:space="preserve"> was first used during synthesis of </w:t>
      </w:r>
      <w:proofErr w:type="spellStart"/>
      <w:r w:rsidR="00262642" w:rsidRPr="00FB42E0">
        <w:rPr>
          <w:rFonts w:ascii="Times New Roman" w:hAnsi="Times New Roman" w:cs="Times New Roman"/>
          <w:sz w:val="24"/>
          <w:szCs w:val="24"/>
          <w:lang w:val="en-US"/>
        </w:rPr>
        <w:t>Chrysoidine</w:t>
      </w:r>
      <w:proofErr w:type="spellEnd"/>
      <w:r w:rsidR="00D51F3F">
        <w:rPr>
          <w:rFonts w:ascii="Times New Roman" w:hAnsi="Times New Roman" w:cs="Times New Roman"/>
          <w:sz w:val="24"/>
          <w:szCs w:val="24"/>
          <w:lang w:val="en-US"/>
        </w:rPr>
        <w:t xml:space="preserve"> [Figure 2A]</w:t>
      </w:r>
      <w:r w:rsidR="00262642">
        <w:rPr>
          <w:rFonts w:ascii="Times New Roman" w:hAnsi="Times New Roman" w:cs="Times New Roman"/>
          <w:sz w:val="24"/>
          <w:szCs w:val="24"/>
          <w:lang w:val="en-US"/>
        </w:rPr>
        <w:t xml:space="preserve"> by coupling with diazotized aniline. </w:t>
      </w:r>
      <w:proofErr w:type="spellStart"/>
      <w:r w:rsidR="00262642" w:rsidRPr="00262642">
        <w:rPr>
          <w:rFonts w:ascii="Times New Roman" w:hAnsi="Times New Roman" w:cs="Times New Roman"/>
          <w:sz w:val="24"/>
          <w:szCs w:val="24"/>
          <w:lang w:val="en-US"/>
        </w:rPr>
        <w:lastRenderedPageBreak/>
        <w:t>Roussin</w:t>
      </w:r>
      <w:proofErr w:type="spellEnd"/>
      <w:r w:rsidR="00262642" w:rsidRPr="00262642">
        <w:rPr>
          <w:rFonts w:ascii="Times New Roman" w:hAnsi="Times New Roman" w:cs="Times New Roman"/>
          <w:sz w:val="24"/>
          <w:szCs w:val="24"/>
          <w:lang w:val="en-US"/>
        </w:rPr>
        <w:t xml:space="preserve"> then developed a line of orange dyes </w:t>
      </w:r>
      <w:proofErr w:type="spellStart"/>
      <w:r w:rsidR="00262642" w:rsidRPr="00262642">
        <w:rPr>
          <w:rFonts w:ascii="Times New Roman" w:hAnsi="Times New Roman" w:cs="Times New Roman"/>
          <w:sz w:val="24"/>
          <w:szCs w:val="24"/>
          <w:lang w:val="en-US"/>
        </w:rPr>
        <w:t>recognised</w:t>
      </w:r>
      <w:proofErr w:type="spellEnd"/>
      <w:r w:rsidR="00262642" w:rsidRPr="00262642">
        <w:rPr>
          <w:rFonts w:ascii="Times New Roman" w:hAnsi="Times New Roman" w:cs="Times New Roman"/>
          <w:sz w:val="24"/>
          <w:szCs w:val="24"/>
          <w:lang w:val="en-US"/>
        </w:rPr>
        <w:t xml:space="preserve"> as Oranges I</w:t>
      </w:r>
      <w:r w:rsidR="003D67B6">
        <w:rPr>
          <w:rFonts w:ascii="Times New Roman" w:hAnsi="Times New Roman" w:cs="Times New Roman"/>
          <w:sz w:val="24"/>
          <w:szCs w:val="24"/>
          <w:lang w:val="en-US"/>
        </w:rPr>
        <w:t xml:space="preserve"> [Figure 2B]</w:t>
      </w:r>
      <w:r w:rsidR="00262642" w:rsidRPr="00262642">
        <w:rPr>
          <w:rFonts w:ascii="Times New Roman" w:hAnsi="Times New Roman" w:cs="Times New Roman"/>
          <w:sz w:val="24"/>
          <w:szCs w:val="24"/>
          <w:lang w:val="en-US"/>
        </w:rPr>
        <w:t>, II</w:t>
      </w:r>
      <w:r w:rsidR="003D67B6">
        <w:rPr>
          <w:rFonts w:ascii="Times New Roman" w:hAnsi="Times New Roman" w:cs="Times New Roman"/>
          <w:sz w:val="24"/>
          <w:szCs w:val="24"/>
          <w:lang w:val="en-US"/>
        </w:rPr>
        <w:t xml:space="preserve"> [Figure 2C]</w:t>
      </w:r>
      <w:r w:rsidR="00262642" w:rsidRPr="00262642">
        <w:rPr>
          <w:rFonts w:ascii="Times New Roman" w:hAnsi="Times New Roman" w:cs="Times New Roman"/>
          <w:sz w:val="24"/>
          <w:szCs w:val="24"/>
          <w:lang w:val="en-US"/>
        </w:rPr>
        <w:t>, III</w:t>
      </w:r>
      <w:r w:rsidR="003D67B6">
        <w:rPr>
          <w:rFonts w:ascii="Times New Roman" w:hAnsi="Times New Roman" w:cs="Times New Roman"/>
          <w:sz w:val="24"/>
          <w:szCs w:val="24"/>
          <w:lang w:val="en-US"/>
        </w:rPr>
        <w:t xml:space="preserve"> [[Figure 2D]</w:t>
      </w:r>
      <w:r w:rsidR="00262642" w:rsidRPr="00262642">
        <w:rPr>
          <w:rFonts w:ascii="Times New Roman" w:hAnsi="Times New Roman" w:cs="Times New Roman"/>
          <w:sz w:val="24"/>
          <w:szCs w:val="24"/>
          <w:lang w:val="en-US"/>
        </w:rPr>
        <w:t>, and IV</w:t>
      </w:r>
      <w:r w:rsidR="003D67B6">
        <w:rPr>
          <w:rFonts w:ascii="Times New Roman" w:hAnsi="Times New Roman" w:cs="Times New Roman"/>
          <w:sz w:val="24"/>
          <w:szCs w:val="24"/>
          <w:lang w:val="en-US"/>
        </w:rPr>
        <w:t xml:space="preserve"> [Figure 2E</w:t>
      </w:r>
      <w:r w:rsidR="00D51F3F">
        <w:rPr>
          <w:rFonts w:ascii="Times New Roman" w:hAnsi="Times New Roman" w:cs="Times New Roman"/>
          <w:sz w:val="24"/>
          <w:szCs w:val="24"/>
          <w:lang w:val="en-US"/>
        </w:rPr>
        <w:t>]</w:t>
      </w:r>
      <w:r w:rsidR="00262642" w:rsidRPr="00262642">
        <w:rPr>
          <w:rFonts w:ascii="Times New Roman" w:hAnsi="Times New Roman" w:cs="Times New Roman"/>
          <w:sz w:val="24"/>
          <w:szCs w:val="24"/>
          <w:lang w:val="en-US"/>
        </w:rPr>
        <w:t xml:space="preserve">. Such dyes were made by combining </w:t>
      </w:r>
      <w:proofErr w:type="spellStart"/>
      <w:r w:rsidR="00262642" w:rsidRPr="00262642">
        <w:rPr>
          <w:rFonts w:ascii="Times New Roman" w:hAnsi="Times New Roman" w:cs="Times New Roman"/>
          <w:sz w:val="24"/>
          <w:szCs w:val="24"/>
          <w:lang w:val="en-US"/>
        </w:rPr>
        <w:t>diazotised</w:t>
      </w:r>
      <w:proofErr w:type="spellEnd"/>
      <w:r w:rsidR="00262642" w:rsidRPr="00262642">
        <w:rPr>
          <w:rFonts w:ascii="Times New Roman" w:hAnsi="Times New Roman" w:cs="Times New Roman"/>
          <w:sz w:val="24"/>
          <w:szCs w:val="24"/>
          <w:lang w:val="en-US"/>
        </w:rPr>
        <w:t xml:space="preserve"> </w:t>
      </w:r>
      <w:proofErr w:type="spellStart"/>
      <w:r w:rsidR="00262642" w:rsidRPr="00262642">
        <w:rPr>
          <w:rFonts w:ascii="Times New Roman" w:hAnsi="Times New Roman" w:cs="Times New Roman"/>
          <w:sz w:val="24"/>
          <w:szCs w:val="24"/>
          <w:lang w:val="en-US"/>
        </w:rPr>
        <w:t>sulphanilic</w:t>
      </w:r>
      <w:proofErr w:type="spellEnd"/>
      <w:r w:rsidR="00262642" w:rsidRPr="00262642">
        <w:rPr>
          <w:rFonts w:ascii="Times New Roman" w:hAnsi="Times New Roman" w:cs="Times New Roman"/>
          <w:sz w:val="24"/>
          <w:szCs w:val="24"/>
          <w:lang w:val="en-US"/>
        </w:rPr>
        <w:t xml:space="preserve"> acid with the appropriate amounts of </w:t>
      </w:r>
      <w:r w:rsidR="00262642" w:rsidRPr="00F71024">
        <w:rPr>
          <w:rFonts w:ascii="Symbol" w:hAnsi="Symbol" w:cs="Times New Roman"/>
          <w:sz w:val="24"/>
          <w:szCs w:val="24"/>
          <w:lang w:val="en-US"/>
        </w:rPr>
        <w:t></w:t>
      </w:r>
      <w:r w:rsidR="00262642" w:rsidRPr="00262642">
        <w:rPr>
          <w:rFonts w:ascii="Times New Roman" w:hAnsi="Times New Roman" w:cs="Times New Roman"/>
          <w:sz w:val="24"/>
          <w:szCs w:val="24"/>
          <w:lang w:val="en-US"/>
        </w:rPr>
        <w:t>-</w:t>
      </w:r>
      <w:proofErr w:type="spellStart"/>
      <w:r w:rsidR="00262642" w:rsidRPr="00262642">
        <w:rPr>
          <w:rFonts w:ascii="Times New Roman" w:hAnsi="Times New Roman" w:cs="Times New Roman"/>
          <w:sz w:val="24"/>
          <w:szCs w:val="24"/>
          <w:lang w:val="en-US"/>
        </w:rPr>
        <w:t>naphthol</w:t>
      </w:r>
      <w:proofErr w:type="spellEnd"/>
      <w:r w:rsidR="00262642" w:rsidRPr="00262642">
        <w:rPr>
          <w:rFonts w:ascii="Times New Roman" w:hAnsi="Times New Roman" w:cs="Times New Roman"/>
          <w:sz w:val="24"/>
          <w:szCs w:val="24"/>
          <w:lang w:val="en-US"/>
        </w:rPr>
        <w:t xml:space="preserve">, </w:t>
      </w:r>
      <w:r w:rsidR="00262642" w:rsidRPr="00F71024">
        <w:rPr>
          <w:rFonts w:ascii="Symbol" w:hAnsi="Symbol" w:cs="Times New Roman"/>
          <w:sz w:val="24"/>
          <w:szCs w:val="24"/>
          <w:lang w:val="en-US"/>
        </w:rPr>
        <w:t></w:t>
      </w:r>
      <w:r w:rsidR="007726FF">
        <w:rPr>
          <w:rFonts w:ascii="Times New Roman" w:hAnsi="Times New Roman" w:cs="Times New Roman"/>
          <w:sz w:val="24"/>
          <w:szCs w:val="24"/>
          <w:lang w:val="en-US"/>
        </w:rPr>
        <w:t>-</w:t>
      </w:r>
      <w:proofErr w:type="spellStart"/>
      <w:r w:rsidR="007726FF">
        <w:rPr>
          <w:rFonts w:ascii="Times New Roman" w:hAnsi="Times New Roman" w:cs="Times New Roman"/>
          <w:sz w:val="24"/>
          <w:szCs w:val="24"/>
          <w:lang w:val="en-US"/>
        </w:rPr>
        <w:t>naphthol</w:t>
      </w:r>
      <w:proofErr w:type="spellEnd"/>
      <w:r w:rsidR="007726FF">
        <w:rPr>
          <w:rFonts w:ascii="Times New Roman" w:hAnsi="Times New Roman" w:cs="Times New Roman"/>
          <w:sz w:val="24"/>
          <w:szCs w:val="24"/>
          <w:lang w:val="en-US"/>
        </w:rPr>
        <w:t xml:space="preserve">, </w:t>
      </w:r>
      <w:r w:rsidR="00262642" w:rsidRPr="00262642">
        <w:rPr>
          <w:rFonts w:ascii="Times New Roman" w:hAnsi="Times New Roman" w:cs="Times New Roman"/>
          <w:sz w:val="24"/>
          <w:szCs w:val="24"/>
          <w:lang w:val="en-US"/>
        </w:rPr>
        <w:t>N</w:t>
      </w:r>
      <w:proofErr w:type="gramStart"/>
      <w:r w:rsidR="00262642" w:rsidRPr="00262642">
        <w:rPr>
          <w:rFonts w:ascii="Times New Roman" w:hAnsi="Times New Roman" w:cs="Times New Roman"/>
          <w:sz w:val="24"/>
          <w:szCs w:val="24"/>
          <w:lang w:val="en-US"/>
        </w:rPr>
        <w:t>,N</w:t>
      </w:r>
      <w:proofErr w:type="gramEnd"/>
      <w:r w:rsidR="00262642" w:rsidRPr="00262642">
        <w:rPr>
          <w:rFonts w:ascii="Times New Roman" w:hAnsi="Times New Roman" w:cs="Times New Roman"/>
          <w:sz w:val="24"/>
          <w:szCs w:val="24"/>
          <w:lang w:val="en-US"/>
        </w:rPr>
        <w:t>-</w:t>
      </w:r>
      <w:proofErr w:type="spellStart"/>
      <w:r w:rsidR="00262642" w:rsidRPr="00262642">
        <w:rPr>
          <w:rFonts w:ascii="Times New Roman" w:hAnsi="Times New Roman" w:cs="Times New Roman"/>
          <w:sz w:val="24"/>
          <w:szCs w:val="24"/>
          <w:lang w:val="en-US"/>
        </w:rPr>
        <w:t>dimethylaniline</w:t>
      </w:r>
      <w:proofErr w:type="spellEnd"/>
      <w:r w:rsidR="00262642" w:rsidRPr="00262642">
        <w:rPr>
          <w:rFonts w:ascii="Times New Roman" w:hAnsi="Times New Roman" w:cs="Times New Roman"/>
          <w:sz w:val="24"/>
          <w:szCs w:val="24"/>
          <w:lang w:val="en-US"/>
        </w:rPr>
        <w:t>, and diphenylamine</w:t>
      </w:r>
      <w:r w:rsidR="00EA263F">
        <w:rPr>
          <w:rFonts w:ascii="Times New Roman" w:hAnsi="Times New Roman" w:cs="Times New Roman"/>
          <w:sz w:val="24"/>
          <w:szCs w:val="24"/>
          <w:lang w:val="en-US"/>
        </w:rPr>
        <w:t>, respectively</w:t>
      </w:r>
      <w:r w:rsidR="00262642" w:rsidRPr="00262642">
        <w:rPr>
          <w:rFonts w:ascii="Times New Roman" w:hAnsi="Times New Roman" w:cs="Times New Roman"/>
          <w:sz w:val="24"/>
          <w:szCs w:val="24"/>
          <w:lang w:val="en-US"/>
        </w:rPr>
        <w:t xml:space="preserve">. The achievement of such dyes sparked a fast growth in the chemistry of </w:t>
      </w:r>
      <w:proofErr w:type="spellStart"/>
      <w:r w:rsidR="00262642" w:rsidRPr="00262642">
        <w:rPr>
          <w:rFonts w:ascii="Times New Roman" w:hAnsi="Times New Roman" w:cs="Times New Roman"/>
          <w:sz w:val="24"/>
          <w:szCs w:val="24"/>
          <w:lang w:val="en-US"/>
        </w:rPr>
        <w:t>azo</w:t>
      </w:r>
      <w:proofErr w:type="spellEnd"/>
      <w:r w:rsidR="00262642" w:rsidRPr="00262642">
        <w:rPr>
          <w:rFonts w:ascii="Times New Roman" w:hAnsi="Times New Roman" w:cs="Times New Roman"/>
          <w:sz w:val="24"/>
          <w:szCs w:val="24"/>
          <w:lang w:val="en-US"/>
        </w:rPr>
        <w:t xml:space="preserve"> dyes and the production of naphthalene derivatives.</w:t>
      </w:r>
      <w:r w:rsidR="005D3BAB">
        <w:rPr>
          <w:rFonts w:ascii="Times New Roman" w:hAnsi="Times New Roman" w:cs="Times New Roman"/>
          <w:sz w:val="24"/>
          <w:szCs w:val="24"/>
          <w:lang w:val="en-US"/>
        </w:rPr>
        <w:t xml:space="preserve"> </w:t>
      </w:r>
      <w:r w:rsidR="00D51F3F" w:rsidRPr="00D51F3F">
        <w:rPr>
          <w:rFonts w:ascii="Times New Roman" w:hAnsi="Times New Roman" w:cs="Times New Roman"/>
          <w:sz w:val="24"/>
          <w:szCs w:val="24"/>
          <w:lang w:val="en-US"/>
        </w:rPr>
        <w:t xml:space="preserve">By mixing </w:t>
      </w:r>
      <w:proofErr w:type="spellStart"/>
      <w:r w:rsidR="00D51F3F" w:rsidRPr="00D51F3F">
        <w:rPr>
          <w:rFonts w:ascii="Times New Roman" w:hAnsi="Times New Roman" w:cs="Times New Roman"/>
          <w:sz w:val="24"/>
          <w:szCs w:val="24"/>
          <w:lang w:val="en-US"/>
        </w:rPr>
        <w:t>diazotised</w:t>
      </w:r>
      <w:proofErr w:type="spellEnd"/>
      <w:r w:rsidR="00D51F3F" w:rsidRPr="00D51F3F">
        <w:rPr>
          <w:rFonts w:ascii="Times New Roman" w:hAnsi="Times New Roman" w:cs="Times New Roman"/>
          <w:sz w:val="24"/>
          <w:szCs w:val="24"/>
          <w:lang w:val="en-US"/>
        </w:rPr>
        <w:t xml:space="preserve"> 4-aminoazoben</w:t>
      </w:r>
      <w:r w:rsidR="007726FF">
        <w:rPr>
          <w:rFonts w:ascii="Times New Roman" w:hAnsi="Times New Roman" w:cs="Times New Roman"/>
          <w:sz w:val="24"/>
          <w:szCs w:val="24"/>
          <w:lang w:val="en-US"/>
        </w:rPr>
        <w:t>zene-3</w:t>
      </w:r>
      <w:proofErr w:type="gramStart"/>
      <w:r w:rsidR="007726FF">
        <w:rPr>
          <w:rFonts w:ascii="Times New Roman" w:hAnsi="Times New Roman" w:cs="Times New Roman"/>
          <w:sz w:val="24"/>
          <w:szCs w:val="24"/>
          <w:lang w:val="en-US"/>
        </w:rPr>
        <w:t>,4'</w:t>
      </w:r>
      <w:proofErr w:type="gramEnd"/>
      <w:r w:rsidR="007726FF">
        <w:rPr>
          <w:rFonts w:ascii="Times New Roman" w:hAnsi="Times New Roman" w:cs="Times New Roman"/>
          <w:sz w:val="24"/>
          <w:szCs w:val="24"/>
          <w:lang w:val="en-US"/>
        </w:rPr>
        <w:t xml:space="preserve">-disulphonic acid and </w:t>
      </w:r>
      <w:r w:rsidR="007726FF" w:rsidRPr="007726FF">
        <w:rPr>
          <w:rFonts w:ascii="Symbol" w:hAnsi="Symbol" w:cs="Times New Roman"/>
          <w:sz w:val="24"/>
          <w:szCs w:val="24"/>
          <w:lang w:val="en-US"/>
        </w:rPr>
        <w:t></w:t>
      </w:r>
      <w:r w:rsidR="00D51F3F" w:rsidRPr="00D51F3F">
        <w:rPr>
          <w:rFonts w:ascii="Times New Roman" w:hAnsi="Times New Roman" w:cs="Times New Roman"/>
          <w:sz w:val="24"/>
          <w:szCs w:val="24"/>
          <w:lang w:val="en-US"/>
        </w:rPr>
        <w:t>-</w:t>
      </w:r>
      <w:proofErr w:type="spellStart"/>
      <w:r w:rsidR="00D51F3F" w:rsidRPr="00D51F3F">
        <w:rPr>
          <w:rFonts w:ascii="Times New Roman" w:hAnsi="Times New Roman" w:cs="Times New Roman"/>
          <w:sz w:val="24"/>
          <w:szCs w:val="24"/>
          <w:lang w:val="en-US"/>
        </w:rPr>
        <w:t>naphthol</w:t>
      </w:r>
      <w:proofErr w:type="spellEnd"/>
      <w:r w:rsidR="00D51F3F" w:rsidRPr="00D51F3F">
        <w:rPr>
          <w:rFonts w:ascii="Times New Roman" w:hAnsi="Times New Roman" w:cs="Times New Roman"/>
          <w:sz w:val="24"/>
          <w:szCs w:val="24"/>
          <w:lang w:val="en-US"/>
        </w:rPr>
        <w:t xml:space="preserve">, </w:t>
      </w:r>
      <w:proofErr w:type="spellStart"/>
      <w:r w:rsidR="00D51F3F" w:rsidRPr="00D51F3F">
        <w:rPr>
          <w:rFonts w:ascii="Times New Roman" w:hAnsi="Times New Roman" w:cs="Times New Roman"/>
          <w:sz w:val="24"/>
          <w:szCs w:val="24"/>
          <w:lang w:val="en-US"/>
        </w:rPr>
        <w:t>Nietzki</w:t>
      </w:r>
      <w:proofErr w:type="spellEnd"/>
      <w:r w:rsidR="00D51F3F" w:rsidRPr="00D51F3F">
        <w:rPr>
          <w:rFonts w:ascii="Times New Roman" w:hAnsi="Times New Roman" w:cs="Times New Roman"/>
          <w:sz w:val="24"/>
          <w:szCs w:val="24"/>
          <w:lang w:val="en-US"/>
        </w:rPr>
        <w:t xml:space="preserve"> cr</w:t>
      </w:r>
      <w:r w:rsidR="00D51F3F">
        <w:rPr>
          <w:rFonts w:ascii="Times New Roman" w:hAnsi="Times New Roman" w:cs="Times New Roman"/>
          <w:sz w:val="24"/>
          <w:szCs w:val="24"/>
          <w:lang w:val="en-US"/>
        </w:rPr>
        <w:t xml:space="preserve">eated the very first </w:t>
      </w:r>
      <w:proofErr w:type="spellStart"/>
      <w:r w:rsidR="00D51F3F">
        <w:rPr>
          <w:rFonts w:ascii="Times New Roman" w:hAnsi="Times New Roman" w:cs="Times New Roman"/>
          <w:sz w:val="24"/>
          <w:szCs w:val="24"/>
          <w:lang w:val="en-US"/>
        </w:rPr>
        <w:t>disazo</w:t>
      </w:r>
      <w:proofErr w:type="spellEnd"/>
      <w:r w:rsidR="00D51F3F">
        <w:rPr>
          <w:rFonts w:ascii="Times New Roman" w:hAnsi="Times New Roman" w:cs="Times New Roman"/>
          <w:sz w:val="24"/>
          <w:szCs w:val="24"/>
          <w:lang w:val="en-US"/>
        </w:rPr>
        <w:t xml:space="preserve"> dye, </w:t>
      </w:r>
      <w:r w:rsidR="00D51F3F" w:rsidRPr="00D51F3F">
        <w:rPr>
          <w:rFonts w:ascii="Times New Roman" w:hAnsi="Times New Roman" w:cs="Times New Roman"/>
          <w:sz w:val="24"/>
          <w:szCs w:val="24"/>
        </w:rPr>
        <w:t xml:space="preserve">naming </w:t>
      </w:r>
      <w:proofErr w:type="spellStart"/>
      <w:r w:rsidR="00D51F3F" w:rsidRPr="00D51F3F">
        <w:rPr>
          <w:rFonts w:ascii="Times New Roman" w:hAnsi="Times New Roman" w:cs="Times New Roman"/>
          <w:iCs/>
          <w:sz w:val="24"/>
          <w:szCs w:val="24"/>
        </w:rPr>
        <w:t>Biebrich</w:t>
      </w:r>
      <w:proofErr w:type="spellEnd"/>
      <w:r w:rsidR="00D51F3F" w:rsidRPr="00D51F3F">
        <w:rPr>
          <w:rFonts w:ascii="Times New Roman" w:hAnsi="Times New Roman" w:cs="Times New Roman"/>
          <w:iCs/>
          <w:sz w:val="24"/>
          <w:szCs w:val="24"/>
        </w:rPr>
        <w:t xml:space="preserve"> Scarlet</w:t>
      </w:r>
      <w:r w:rsidR="003D67B6">
        <w:rPr>
          <w:rFonts w:ascii="Times New Roman" w:hAnsi="Times New Roman" w:cs="Times New Roman"/>
          <w:iCs/>
          <w:sz w:val="24"/>
          <w:szCs w:val="24"/>
        </w:rPr>
        <w:t xml:space="preserve"> [Figure 2F</w:t>
      </w:r>
      <w:r w:rsidR="00D51F3F">
        <w:rPr>
          <w:rFonts w:ascii="Times New Roman" w:hAnsi="Times New Roman" w:cs="Times New Roman"/>
          <w:iCs/>
          <w:sz w:val="24"/>
          <w:szCs w:val="24"/>
        </w:rPr>
        <w:t>]</w:t>
      </w:r>
      <w:r w:rsidR="00D51F3F" w:rsidRPr="00D51F3F">
        <w:rPr>
          <w:rFonts w:ascii="Times New Roman" w:hAnsi="Times New Roman" w:cs="Times New Roman"/>
          <w:iCs/>
          <w:sz w:val="24"/>
          <w:szCs w:val="24"/>
        </w:rPr>
        <w:t>.</w:t>
      </w:r>
      <w:r w:rsidR="00D51F3F">
        <w:rPr>
          <w:rFonts w:ascii="Times New Roman" w:hAnsi="Times New Roman" w:cs="Times New Roman"/>
          <w:iCs/>
          <w:sz w:val="24"/>
          <w:szCs w:val="24"/>
        </w:rPr>
        <w:t xml:space="preserve"> </w:t>
      </w:r>
      <w:r w:rsidR="00D51F3F" w:rsidRPr="00D51F3F">
        <w:rPr>
          <w:rFonts w:ascii="Times New Roman" w:hAnsi="Times New Roman" w:cs="Times New Roman"/>
          <w:iCs/>
          <w:sz w:val="24"/>
          <w:szCs w:val="24"/>
        </w:rPr>
        <w:t xml:space="preserve">Couple of years later, Wallach developed a second kind of </w:t>
      </w:r>
      <w:proofErr w:type="spellStart"/>
      <w:r w:rsidR="00D51F3F" w:rsidRPr="00D51F3F">
        <w:rPr>
          <w:rFonts w:ascii="Times New Roman" w:hAnsi="Times New Roman" w:cs="Times New Roman"/>
          <w:iCs/>
          <w:sz w:val="24"/>
          <w:szCs w:val="24"/>
        </w:rPr>
        <w:t>disazo</w:t>
      </w:r>
      <w:proofErr w:type="spellEnd"/>
      <w:r w:rsidR="00D51F3F" w:rsidRPr="00D51F3F">
        <w:rPr>
          <w:rFonts w:ascii="Times New Roman" w:hAnsi="Times New Roman" w:cs="Times New Roman"/>
          <w:iCs/>
          <w:sz w:val="24"/>
          <w:szCs w:val="24"/>
        </w:rPr>
        <w:t xml:space="preserve"> dye by combining resorcinol with one molecule of diazotized </w:t>
      </w:r>
      <w:proofErr w:type="spellStart"/>
      <w:r w:rsidR="00D51F3F" w:rsidRPr="00D51F3F">
        <w:rPr>
          <w:rFonts w:ascii="Times New Roman" w:hAnsi="Times New Roman" w:cs="Times New Roman"/>
          <w:iCs/>
          <w:sz w:val="24"/>
          <w:szCs w:val="24"/>
        </w:rPr>
        <w:t>sulphanilic</w:t>
      </w:r>
      <w:proofErr w:type="spellEnd"/>
      <w:r w:rsidR="00D51F3F" w:rsidRPr="00D51F3F">
        <w:rPr>
          <w:rFonts w:ascii="Times New Roman" w:hAnsi="Times New Roman" w:cs="Times New Roman"/>
          <w:iCs/>
          <w:sz w:val="24"/>
          <w:szCs w:val="24"/>
        </w:rPr>
        <w:t xml:space="preserve"> acid and one molecule of diazotized crude </w:t>
      </w:r>
      <w:r w:rsidR="00AC6353">
        <w:rPr>
          <w:rFonts w:ascii="Times New Roman" w:hAnsi="Times New Roman" w:cs="Times New Roman"/>
          <w:iCs/>
          <w:sz w:val="24"/>
          <w:szCs w:val="24"/>
        </w:rPr>
        <w:t>2</w:t>
      </w:r>
      <w:proofErr w:type="gramStart"/>
      <w:r w:rsidR="00AC6353">
        <w:rPr>
          <w:rFonts w:ascii="Times New Roman" w:hAnsi="Times New Roman" w:cs="Times New Roman"/>
          <w:iCs/>
          <w:sz w:val="24"/>
          <w:szCs w:val="24"/>
        </w:rPr>
        <w:t>,4</w:t>
      </w:r>
      <w:proofErr w:type="gramEnd"/>
      <w:r w:rsidR="00AC6353">
        <w:rPr>
          <w:rFonts w:ascii="Times New Roman" w:hAnsi="Times New Roman" w:cs="Times New Roman"/>
          <w:iCs/>
          <w:sz w:val="24"/>
          <w:szCs w:val="24"/>
        </w:rPr>
        <w:t>-</w:t>
      </w:r>
      <w:r w:rsidR="00D51F3F" w:rsidRPr="00D51F3F">
        <w:rPr>
          <w:rFonts w:ascii="Times New Roman" w:hAnsi="Times New Roman" w:cs="Times New Roman"/>
          <w:iCs/>
          <w:sz w:val="24"/>
          <w:szCs w:val="24"/>
        </w:rPr>
        <w:t xml:space="preserve">xylidine. </w:t>
      </w:r>
      <w:proofErr w:type="spellStart"/>
      <w:r w:rsidR="00D51F3F" w:rsidRPr="00D51F3F">
        <w:rPr>
          <w:rFonts w:ascii="Times New Roman" w:hAnsi="Times New Roman" w:cs="Times New Roman"/>
          <w:iCs/>
          <w:sz w:val="24"/>
          <w:szCs w:val="24"/>
        </w:rPr>
        <w:t>Resorcin</w:t>
      </w:r>
      <w:proofErr w:type="spellEnd"/>
      <w:r w:rsidR="00D51F3F" w:rsidRPr="00D51F3F">
        <w:rPr>
          <w:rFonts w:ascii="Times New Roman" w:hAnsi="Times New Roman" w:cs="Times New Roman"/>
          <w:iCs/>
          <w:sz w:val="24"/>
          <w:szCs w:val="24"/>
        </w:rPr>
        <w:t xml:space="preserve"> Brown</w:t>
      </w:r>
      <w:r w:rsidR="003D67B6">
        <w:rPr>
          <w:rFonts w:ascii="Times New Roman" w:hAnsi="Times New Roman" w:cs="Times New Roman"/>
          <w:iCs/>
          <w:sz w:val="24"/>
          <w:szCs w:val="24"/>
        </w:rPr>
        <w:t xml:space="preserve"> [Figure 2G</w:t>
      </w:r>
      <w:r w:rsidR="00D51F3F">
        <w:rPr>
          <w:rFonts w:ascii="Times New Roman" w:hAnsi="Times New Roman" w:cs="Times New Roman"/>
          <w:iCs/>
          <w:sz w:val="24"/>
          <w:szCs w:val="24"/>
        </w:rPr>
        <w:t>]</w:t>
      </w:r>
      <w:r w:rsidR="00D51F3F" w:rsidRPr="00D51F3F">
        <w:rPr>
          <w:rFonts w:ascii="Times New Roman" w:hAnsi="Times New Roman" w:cs="Times New Roman"/>
          <w:iCs/>
          <w:sz w:val="24"/>
          <w:szCs w:val="24"/>
        </w:rPr>
        <w:t xml:space="preserve"> was the name of this dye, which is still applied on leather.</w:t>
      </w:r>
      <w:r w:rsidR="00C96A6A">
        <w:rPr>
          <w:rFonts w:ascii="Times New Roman" w:hAnsi="Times New Roman" w:cs="Times New Roman"/>
          <w:iCs/>
          <w:sz w:val="24"/>
          <w:szCs w:val="24"/>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490B0A" w14:paraId="640F50E1" w14:textId="77777777" w:rsidTr="00490B0A">
        <w:trPr>
          <w:trHeight w:val="4878"/>
        </w:trPr>
        <w:tc>
          <w:tcPr>
            <w:tcW w:w="5000" w:type="pct"/>
          </w:tcPr>
          <w:p w14:paraId="3A13F525" w14:textId="63C0C785" w:rsidR="00490B0A" w:rsidRDefault="00490B0A" w:rsidP="00C650DA">
            <w:pPr>
              <w:tabs>
                <w:tab w:val="left" w:pos="7938"/>
              </w:tabs>
              <w:jc w:val="both"/>
              <w:rPr>
                <w:rFonts w:ascii="Times New Roman" w:hAnsi="Times New Roman" w:cs="Times New Roman"/>
                <w:sz w:val="24"/>
                <w:szCs w:val="24"/>
                <w:lang w:val="en-US"/>
              </w:rPr>
            </w:pPr>
          </w:p>
          <w:p w14:paraId="7312A4EC" w14:textId="77777777" w:rsidR="00490B0A" w:rsidRDefault="00490B0A" w:rsidP="00C650DA">
            <w:pPr>
              <w:tabs>
                <w:tab w:val="left" w:pos="7938"/>
              </w:tabs>
              <w:jc w:val="both"/>
              <w:rPr>
                <w:rFonts w:ascii="Times New Roman" w:hAnsi="Times New Roman" w:cs="Times New Roman"/>
                <w:sz w:val="24"/>
                <w:szCs w:val="24"/>
                <w:lang w:val="en-US"/>
              </w:rPr>
            </w:pPr>
          </w:p>
          <w:p w14:paraId="2D4DDE9B" w14:textId="77777777" w:rsidR="00490B0A" w:rsidRDefault="00490B0A" w:rsidP="00C650DA">
            <w:pPr>
              <w:tabs>
                <w:tab w:val="left" w:pos="7938"/>
              </w:tabs>
              <w:jc w:val="both"/>
              <w:rPr>
                <w:rFonts w:ascii="Times New Roman" w:hAnsi="Times New Roman" w:cs="Times New Roman"/>
                <w:sz w:val="24"/>
                <w:szCs w:val="24"/>
                <w:lang w:val="en-US"/>
              </w:rPr>
            </w:pPr>
          </w:p>
          <w:p w14:paraId="1F61B74D" w14:textId="77777777" w:rsidR="00490B0A" w:rsidRDefault="00490B0A" w:rsidP="00C650DA">
            <w:pPr>
              <w:tabs>
                <w:tab w:val="left" w:pos="7938"/>
              </w:tabs>
              <w:jc w:val="both"/>
              <w:rPr>
                <w:rFonts w:ascii="Times New Roman" w:hAnsi="Times New Roman" w:cs="Times New Roman"/>
                <w:sz w:val="24"/>
                <w:szCs w:val="24"/>
                <w:lang w:val="en-US"/>
              </w:rPr>
            </w:pPr>
          </w:p>
          <w:p w14:paraId="567F132C" w14:textId="75B33625" w:rsidR="00490B0A" w:rsidRDefault="00490B0A" w:rsidP="00C650DA">
            <w:pPr>
              <w:tabs>
                <w:tab w:val="left" w:pos="7938"/>
              </w:tabs>
              <w:jc w:val="both"/>
              <w:rPr>
                <w:rFonts w:ascii="Times New Roman" w:hAnsi="Times New Roman" w:cs="Times New Roman"/>
                <w:sz w:val="24"/>
                <w:szCs w:val="24"/>
                <w:lang w:val="en-US"/>
              </w:rPr>
            </w:pPr>
            <w:r>
              <w:rPr>
                <w:rFonts w:ascii="Times New Roman" w:hAnsi="Times New Roman" w:cs="Times New Roman"/>
                <w:noProof/>
                <w:sz w:val="24"/>
                <w:szCs w:val="24"/>
                <w:lang w:eastAsia="en-IN"/>
              </w:rPr>
              <w:drawing>
                <wp:anchor distT="0" distB="0" distL="114300" distR="114300" simplePos="0" relativeHeight="251660288" behindDoc="1" locked="0" layoutInCell="1" allowOverlap="1" wp14:anchorId="7EDEC6F9" wp14:editId="7F14827B">
                  <wp:simplePos x="0" y="0"/>
                  <wp:positionH relativeFrom="column">
                    <wp:posOffset>419100</wp:posOffset>
                  </wp:positionH>
                  <wp:positionV relativeFrom="paragraph">
                    <wp:posOffset>-695960</wp:posOffset>
                  </wp:positionV>
                  <wp:extent cx="5010150" cy="5494020"/>
                  <wp:effectExtent l="0" t="0" r="0" b="0"/>
                  <wp:wrapTight wrapText="bothSides">
                    <wp:wrapPolygon edited="0">
                      <wp:start x="0" y="0"/>
                      <wp:lineTo x="0" y="21495"/>
                      <wp:lineTo x="21518" y="21495"/>
                      <wp:lineTo x="21518" y="0"/>
                      <wp:lineTo x="0" y="0"/>
                    </wp:wrapPolygon>
                  </wp:wrapTight>
                  <wp:docPr id="4" name="Picture 4" descr="C:\Users\PARTHA\Desktop\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PARTHA\Desktop\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150" cy="54940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490B0A" w14:paraId="13C934D1" w14:textId="77777777" w:rsidTr="00490B0A">
        <w:tc>
          <w:tcPr>
            <w:tcW w:w="5000" w:type="pct"/>
          </w:tcPr>
          <w:p w14:paraId="66254E70" w14:textId="71F66CD3" w:rsidR="00490B0A" w:rsidRDefault="00490B0A" w:rsidP="00C650DA">
            <w:pPr>
              <w:tabs>
                <w:tab w:val="left" w:pos="7938"/>
              </w:tabs>
              <w:jc w:val="both"/>
              <w:rPr>
                <w:rFonts w:ascii="Times New Roman" w:hAnsi="Times New Roman" w:cs="Times New Roman"/>
                <w:sz w:val="24"/>
                <w:szCs w:val="24"/>
                <w:lang w:val="en-US"/>
              </w:rPr>
            </w:pPr>
          </w:p>
          <w:p w14:paraId="00673E2F" w14:textId="15B9BD09" w:rsidR="00490B0A" w:rsidRDefault="00490B0A" w:rsidP="00C650DA">
            <w:pPr>
              <w:tabs>
                <w:tab w:val="left" w:pos="7938"/>
              </w:tabs>
              <w:jc w:val="both"/>
            </w:pPr>
            <w:r>
              <w:rPr>
                <w:rFonts w:ascii="Times New Roman" w:hAnsi="Times New Roman" w:cs="Times New Roman"/>
                <w:noProof/>
                <w:sz w:val="24"/>
                <w:szCs w:val="24"/>
                <w:lang w:eastAsia="en-IN"/>
              </w:rPr>
              <w:drawing>
                <wp:anchor distT="0" distB="0" distL="114300" distR="114300" simplePos="0" relativeHeight="251661312" behindDoc="1" locked="0" layoutInCell="1" allowOverlap="1" wp14:anchorId="2007540A" wp14:editId="2A3B93D6">
                  <wp:simplePos x="0" y="0"/>
                  <wp:positionH relativeFrom="column">
                    <wp:posOffset>200025</wp:posOffset>
                  </wp:positionH>
                  <wp:positionV relativeFrom="paragraph">
                    <wp:posOffset>-172085</wp:posOffset>
                  </wp:positionV>
                  <wp:extent cx="5257800" cy="1605280"/>
                  <wp:effectExtent l="0" t="0" r="0" b="0"/>
                  <wp:wrapTight wrapText="bothSides">
                    <wp:wrapPolygon edited="0">
                      <wp:start x="0" y="0"/>
                      <wp:lineTo x="0" y="21275"/>
                      <wp:lineTo x="21522" y="21275"/>
                      <wp:lineTo x="21522" y="0"/>
                      <wp:lineTo x="0" y="0"/>
                    </wp:wrapPolygon>
                  </wp:wrapTight>
                  <wp:docPr id="5" name="Picture 5" descr="C:\Users\PARTHA\Desktop\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PARTHA\Desktop\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57800" cy="16052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8FC020E" w14:textId="77777777" w:rsidR="00810AC6" w:rsidRDefault="00AC6353" w:rsidP="00AC6353">
      <w:pPr>
        <w:tabs>
          <w:tab w:val="left" w:pos="7938"/>
        </w:tabs>
        <w:jc w:val="center"/>
        <w:rPr>
          <w:rFonts w:ascii="Times New Roman" w:hAnsi="Times New Roman" w:cs="Times New Roman"/>
          <w:sz w:val="24"/>
          <w:szCs w:val="24"/>
          <w:lang w:val="en-US"/>
        </w:rPr>
      </w:pPr>
      <w:r>
        <w:rPr>
          <w:rFonts w:ascii="Times New Roman" w:hAnsi="Times New Roman" w:cs="Times New Roman"/>
          <w:sz w:val="24"/>
          <w:szCs w:val="24"/>
          <w:lang w:val="en-US"/>
        </w:rPr>
        <w:t>Figure 2</w:t>
      </w:r>
    </w:p>
    <w:p w14:paraId="66E7A9E8" w14:textId="77777777" w:rsidR="004615F1" w:rsidRDefault="0060650D" w:rsidP="00C650DA">
      <w:pPr>
        <w:tabs>
          <w:tab w:val="left" w:pos="7938"/>
        </w:tabs>
        <w:jc w:val="both"/>
        <w:rPr>
          <w:rFonts w:ascii="Times New Roman" w:hAnsi="Times New Roman" w:cs="Times New Roman"/>
          <w:sz w:val="24"/>
          <w:szCs w:val="24"/>
          <w:lang w:val="en-US"/>
        </w:rPr>
      </w:pPr>
      <w:r w:rsidRPr="0060650D">
        <w:rPr>
          <w:rFonts w:ascii="Times New Roman" w:hAnsi="Times New Roman" w:cs="Times New Roman"/>
          <w:sz w:val="24"/>
          <w:szCs w:val="24"/>
          <w:lang w:val="en-US"/>
        </w:rPr>
        <w:t xml:space="preserve">Such dyes were treated to silk or wool using light acid baths, but cotton could only be stained following a mordant-preparation step. The </w:t>
      </w:r>
      <w:proofErr w:type="spellStart"/>
      <w:r w:rsidRPr="0060650D">
        <w:rPr>
          <w:rFonts w:ascii="Times New Roman" w:hAnsi="Times New Roman" w:cs="Times New Roman"/>
          <w:sz w:val="24"/>
          <w:szCs w:val="24"/>
          <w:lang w:val="en-US"/>
        </w:rPr>
        <w:t>fibre</w:t>
      </w:r>
      <w:proofErr w:type="spellEnd"/>
      <w:r w:rsidRPr="0060650D">
        <w:rPr>
          <w:rFonts w:ascii="Times New Roman" w:hAnsi="Times New Roman" w:cs="Times New Roman"/>
          <w:sz w:val="24"/>
          <w:szCs w:val="24"/>
          <w:lang w:val="en-US"/>
        </w:rPr>
        <w:t xml:space="preserve"> was addressed with a tannic acid bath, followed by a tartar emetic solution, causing antimony </w:t>
      </w:r>
      <w:proofErr w:type="spellStart"/>
      <w:r w:rsidRPr="0060650D">
        <w:rPr>
          <w:rFonts w:ascii="Times New Roman" w:hAnsi="Times New Roman" w:cs="Times New Roman"/>
          <w:sz w:val="24"/>
          <w:szCs w:val="24"/>
          <w:lang w:val="en-US"/>
        </w:rPr>
        <w:t>tannate</w:t>
      </w:r>
      <w:proofErr w:type="spellEnd"/>
      <w:r w:rsidRPr="0060650D">
        <w:rPr>
          <w:rFonts w:ascii="Times New Roman" w:hAnsi="Times New Roman" w:cs="Times New Roman"/>
          <w:sz w:val="24"/>
          <w:szCs w:val="24"/>
          <w:lang w:val="en-US"/>
        </w:rPr>
        <w:t xml:space="preserve"> to precipitate inside the </w:t>
      </w:r>
      <w:proofErr w:type="spellStart"/>
      <w:r w:rsidRPr="0060650D">
        <w:rPr>
          <w:rFonts w:ascii="Times New Roman" w:hAnsi="Times New Roman" w:cs="Times New Roman"/>
          <w:sz w:val="24"/>
          <w:szCs w:val="24"/>
          <w:lang w:val="en-US"/>
        </w:rPr>
        <w:t>fibre</w:t>
      </w:r>
      <w:proofErr w:type="spellEnd"/>
      <w:r w:rsidRPr="0060650D">
        <w:rPr>
          <w:rFonts w:ascii="Times New Roman" w:hAnsi="Times New Roman" w:cs="Times New Roman"/>
          <w:sz w:val="24"/>
          <w:szCs w:val="24"/>
          <w:lang w:val="en-US"/>
        </w:rPr>
        <w:t xml:space="preserve">. This chemical then reacted with later-applied basic dyes like Bismarck Brown or </w:t>
      </w:r>
      <w:proofErr w:type="spellStart"/>
      <w:r w:rsidRPr="0060650D">
        <w:rPr>
          <w:rFonts w:ascii="Times New Roman" w:hAnsi="Times New Roman" w:cs="Times New Roman"/>
          <w:sz w:val="24"/>
          <w:szCs w:val="24"/>
          <w:lang w:val="en-US"/>
        </w:rPr>
        <w:t>Chrysoidine</w:t>
      </w:r>
      <w:proofErr w:type="spellEnd"/>
      <w:r w:rsidRPr="0060650D">
        <w:rPr>
          <w:rFonts w:ascii="Times New Roman" w:hAnsi="Times New Roman" w:cs="Times New Roman"/>
          <w:sz w:val="24"/>
          <w:szCs w:val="24"/>
          <w:lang w:val="en-US"/>
        </w:rPr>
        <w:t xml:space="preserve"> to create insoluble </w:t>
      </w:r>
      <w:proofErr w:type="spellStart"/>
      <w:r w:rsidRPr="0060650D">
        <w:rPr>
          <w:rFonts w:ascii="Times New Roman" w:hAnsi="Times New Roman" w:cs="Times New Roman"/>
          <w:sz w:val="24"/>
          <w:szCs w:val="24"/>
          <w:lang w:val="en-US"/>
        </w:rPr>
        <w:t>colours</w:t>
      </w:r>
      <w:proofErr w:type="spellEnd"/>
      <w:r w:rsidRPr="0060650D">
        <w:rPr>
          <w:rFonts w:ascii="Times New Roman" w:hAnsi="Times New Roman" w:cs="Times New Roman"/>
          <w:sz w:val="24"/>
          <w:szCs w:val="24"/>
          <w:lang w:val="en-US"/>
        </w:rPr>
        <w:t xml:space="preserve">, and the </w:t>
      </w:r>
      <w:proofErr w:type="spellStart"/>
      <w:r w:rsidRPr="0060650D">
        <w:rPr>
          <w:rFonts w:ascii="Times New Roman" w:hAnsi="Times New Roman" w:cs="Times New Roman"/>
          <w:sz w:val="24"/>
          <w:szCs w:val="24"/>
          <w:lang w:val="en-US"/>
        </w:rPr>
        <w:t>fibre</w:t>
      </w:r>
      <w:proofErr w:type="spellEnd"/>
      <w:r w:rsidRPr="0060650D">
        <w:rPr>
          <w:rFonts w:ascii="Times New Roman" w:hAnsi="Times New Roman" w:cs="Times New Roman"/>
          <w:sz w:val="24"/>
          <w:szCs w:val="24"/>
          <w:lang w:val="en-US"/>
        </w:rPr>
        <w:t xml:space="preserve"> that had been dyed in this way demonstrated serious opposition to washing.</w:t>
      </w:r>
      <w:r>
        <w:rPr>
          <w:rFonts w:ascii="Times New Roman" w:hAnsi="Times New Roman" w:cs="Times New Roman"/>
          <w:sz w:val="24"/>
          <w:szCs w:val="24"/>
          <w:lang w:val="en-US"/>
        </w:rPr>
        <w:t xml:space="preserve"> </w:t>
      </w:r>
      <w:proofErr w:type="spellStart"/>
      <w:r w:rsidRPr="0060650D">
        <w:rPr>
          <w:rFonts w:ascii="Times New Roman" w:hAnsi="Times New Roman" w:cs="Times New Roman"/>
          <w:sz w:val="24"/>
          <w:szCs w:val="24"/>
          <w:lang w:val="en-US"/>
        </w:rPr>
        <w:t>Griess</w:t>
      </w:r>
      <w:proofErr w:type="spellEnd"/>
      <w:r w:rsidRPr="0060650D">
        <w:rPr>
          <w:rFonts w:ascii="Times New Roman" w:hAnsi="Times New Roman" w:cs="Times New Roman"/>
          <w:sz w:val="24"/>
          <w:szCs w:val="24"/>
          <w:lang w:val="en-US"/>
        </w:rPr>
        <w:t xml:space="preserve"> found that </w:t>
      </w:r>
      <w:proofErr w:type="spellStart"/>
      <w:r w:rsidRPr="0060650D">
        <w:rPr>
          <w:rFonts w:ascii="Times New Roman" w:hAnsi="Times New Roman" w:cs="Times New Roman"/>
          <w:sz w:val="24"/>
          <w:szCs w:val="24"/>
          <w:lang w:val="en-US"/>
        </w:rPr>
        <w:t>disazo</w:t>
      </w:r>
      <w:proofErr w:type="spellEnd"/>
      <w:r w:rsidRPr="0060650D">
        <w:rPr>
          <w:rFonts w:ascii="Times New Roman" w:hAnsi="Times New Roman" w:cs="Times New Roman"/>
          <w:sz w:val="24"/>
          <w:szCs w:val="24"/>
          <w:lang w:val="en-US"/>
        </w:rPr>
        <w:t xml:space="preserve"> dyes might be treated to cotton with no need for a mordant by combining </w:t>
      </w:r>
      <w:proofErr w:type="spellStart"/>
      <w:r w:rsidRPr="0060650D">
        <w:rPr>
          <w:rFonts w:ascii="Times New Roman" w:hAnsi="Times New Roman" w:cs="Times New Roman"/>
          <w:sz w:val="24"/>
          <w:szCs w:val="24"/>
          <w:lang w:val="en-US"/>
        </w:rPr>
        <w:t>tetrazotised</w:t>
      </w:r>
      <w:proofErr w:type="spellEnd"/>
      <w:r w:rsidRPr="0060650D">
        <w:rPr>
          <w:rFonts w:ascii="Times New Roman" w:hAnsi="Times New Roman" w:cs="Times New Roman"/>
          <w:sz w:val="24"/>
          <w:szCs w:val="24"/>
          <w:lang w:val="en-US"/>
        </w:rPr>
        <w:t xml:space="preserve"> </w:t>
      </w:r>
      <w:proofErr w:type="spellStart"/>
      <w:r w:rsidRPr="0060650D">
        <w:rPr>
          <w:rFonts w:ascii="Times New Roman" w:hAnsi="Times New Roman" w:cs="Times New Roman"/>
          <w:sz w:val="24"/>
          <w:szCs w:val="24"/>
          <w:lang w:val="en-US"/>
        </w:rPr>
        <w:t>benzidinedisulphonic</w:t>
      </w:r>
      <w:proofErr w:type="spellEnd"/>
      <w:r w:rsidRPr="0060650D">
        <w:rPr>
          <w:rFonts w:ascii="Times New Roman" w:hAnsi="Times New Roman" w:cs="Times New Roman"/>
          <w:sz w:val="24"/>
          <w:szCs w:val="24"/>
          <w:lang w:val="en-US"/>
        </w:rPr>
        <w:t xml:space="preserve"> acid plus ingredients like </w:t>
      </w:r>
      <w:proofErr w:type="spellStart"/>
      <w:r w:rsidRPr="0060650D">
        <w:rPr>
          <w:rFonts w:ascii="Times New Roman" w:hAnsi="Times New Roman" w:cs="Times New Roman"/>
          <w:sz w:val="24"/>
          <w:szCs w:val="24"/>
          <w:lang w:val="en-US"/>
        </w:rPr>
        <w:t>naphthionic</w:t>
      </w:r>
      <w:proofErr w:type="spellEnd"/>
      <w:r w:rsidRPr="0060650D">
        <w:rPr>
          <w:rFonts w:ascii="Times New Roman" w:hAnsi="Times New Roman" w:cs="Times New Roman"/>
          <w:sz w:val="24"/>
          <w:szCs w:val="24"/>
          <w:lang w:val="en-US"/>
        </w:rPr>
        <w:t xml:space="preserve"> acid.</w:t>
      </w:r>
      <w:r>
        <w:rPr>
          <w:rFonts w:ascii="Times New Roman" w:hAnsi="Times New Roman" w:cs="Times New Roman"/>
          <w:sz w:val="24"/>
          <w:szCs w:val="24"/>
          <w:lang w:val="en-US"/>
        </w:rPr>
        <w:t xml:space="preserve"> </w:t>
      </w:r>
      <w:proofErr w:type="spellStart"/>
      <w:r w:rsidRPr="0060650D">
        <w:rPr>
          <w:rFonts w:ascii="Times New Roman" w:hAnsi="Times New Roman" w:cs="Times New Roman"/>
          <w:sz w:val="24"/>
          <w:szCs w:val="24"/>
          <w:lang w:val="en-US"/>
        </w:rPr>
        <w:t>Bottiger</w:t>
      </w:r>
      <w:proofErr w:type="spellEnd"/>
      <w:r w:rsidRPr="0060650D">
        <w:rPr>
          <w:rFonts w:ascii="Times New Roman" w:hAnsi="Times New Roman" w:cs="Times New Roman"/>
          <w:sz w:val="24"/>
          <w:szCs w:val="24"/>
          <w:lang w:val="en-US"/>
        </w:rPr>
        <w:t xml:space="preserve"> made the first straightforward cotton dye that was valuable commercially. Congo </w:t>
      </w:r>
      <w:proofErr w:type="gramStart"/>
      <w:r w:rsidRPr="0060650D">
        <w:rPr>
          <w:rFonts w:ascii="Times New Roman" w:hAnsi="Times New Roman" w:cs="Times New Roman"/>
          <w:sz w:val="24"/>
          <w:szCs w:val="24"/>
          <w:lang w:val="en-US"/>
        </w:rPr>
        <w:t>Red</w:t>
      </w:r>
      <w:proofErr w:type="gramEnd"/>
      <w:r w:rsidRPr="0060650D">
        <w:rPr>
          <w:rFonts w:ascii="Times New Roman" w:hAnsi="Times New Roman" w:cs="Times New Roman"/>
          <w:sz w:val="24"/>
          <w:szCs w:val="24"/>
          <w:lang w:val="en-US"/>
        </w:rPr>
        <w:t xml:space="preserve"> </w:t>
      </w:r>
      <w:r w:rsidR="00636807">
        <w:rPr>
          <w:rFonts w:ascii="Times New Roman" w:hAnsi="Times New Roman" w:cs="Times New Roman"/>
          <w:sz w:val="24"/>
          <w:szCs w:val="24"/>
          <w:lang w:val="en-US"/>
        </w:rPr>
        <w:t xml:space="preserve">[Figure 2H] </w:t>
      </w:r>
      <w:r w:rsidRPr="0060650D">
        <w:rPr>
          <w:rFonts w:ascii="Times New Roman" w:hAnsi="Times New Roman" w:cs="Times New Roman"/>
          <w:sz w:val="24"/>
          <w:szCs w:val="24"/>
          <w:lang w:val="en-US"/>
        </w:rPr>
        <w:t xml:space="preserve">was created by combining two molecules of </w:t>
      </w:r>
      <w:proofErr w:type="spellStart"/>
      <w:r w:rsidRPr="0060650D">
        <w:rPr>
          <w:rFonts w:ascii="Times New Roman" w:hAnsi="Times New Roman" w:cs="Times New Roman"/>
          <w:sz w:val="24"/>
          <w:szCs w:val="24"/>
          <w:lang w:val="en-US"/>
        </w:rPr>
        <w:t>naphthionic</w:t>
      </w:r>
      <w:proofErr w:type="spellEnd"/>
      <w:r w:rsidRPr="0060650D">
        <w:rPr>
          <w:rFonts w:ascii="Times New Roman" w:hAnsi="Times New Roman" w:cs="Times New Roman"/>
          <w:sz w:val="24"/>
          <w:szCs w:val="24"/>
          <w:lang w:val="en-US"/>
        </w:rPr>
        <w:t xml:space="preserve"> acid with one component of </w:t>
      </w:r>
      <w:proofErr w:type="spellStart"/>
      <w:r w:rsidRPr="0060650D">
        <w:rPr>
          <w:rFonts w:ascii="Times New Roman" w:hAnsi="Times New Roman" w:cs="Times New Roman"/>
          <w:sz w:val="24"/>
          <w:szCs w:val="24"/>
          <w:lang w:val="en-US"/>
        </w:rPr>
        <w:t>tetrazotized</w:t>
      </w:r>
      <w:proofErr w:type="spellEnd"/>
      <w:r w:rsidRPr="0060650D">
        <w:rPr>
          <w:rFonts w:ascii="Times New Roman" w:hAnsi="Times New Roman" w:cs="Times New Roman"/>
          <w:sz w:val="24"/>
          <w:szCs w:val="24"/>
          <w:lang w:val="en-US"/>
        </w:rPr>
        <w:t xml:space="preserve"> </w:t>
      </w:r>
      <w:proofErr w:type="spellStart"/>
      <w:r w:rsidRPr="0060650D">
        <w:rPr>
          <w:rFonts w:ascii="Times New Roman" w:hAnsi="Times New Roman" w:cs="Times New Roman"/>
          <w:sz w:val="24"/>
          <w:szCs w:val="24"/>
          <w:lang w:val="en-US"/>
        </w:rPr>
        <w:t>benzidine</w:t>
      </w:r>
      <w:proofErr w:type="spellEnd"/>
      <w:r w:rsidRPr="0060650D">
        <w:rPr>
          <w:rFonts w:ascii="Times New Roman" w:hAnsi="Times New Roman" w:cs="Times New Roman"/>
          <w:sz w:val="24"/>
          <w:szCs w:val="24"/>
          <w:lang w:val="en-US"/>
        </w:rPr>
        <w:t>.</w:t>
      </w:r>
      <w:r w:rsidR="00636807">
        <w:rPr>
          <w:rFonts w:ascii="Times New Roman" w:hAnsi="Times New Roman" w:cs="Times New Roman"/>
          <w:sz w:val="24"/>
          <w:szCs w:val="24"/>
          <w:lang w:val="en-US"/>
        </w:rPr>
        <w:t xml:space="preserve"> </w:t>
      </w:r>
      <w:r w:rsidR="00771B90" w:rsidRPr="00771B90">
        <w:rPr>
          <w:rFonts w:ascii="Times New Roman" w:hAnsi="Times New Roman" w:cs="Times New Roman"/>
          <w:sz w:val="24"/>
          <w:szCs w:val="24"/>
          <w:lang w:val="en-US"/>
        </w:rPr>
        <w:t xml:space="preserve">The dye is quite well </w:t>
      </w:r>
      <w:proofErr w:type="spellStart"/>
      <w:r w:rsidR="00771B90" w:rsidRPr="00771B90">
        <w:rPr>
          <w:rFonts w:ascii="Times New Roman" w:hAnsi="Times New Roman" w:cs="Times New Roman"/>
          <w:sz w:val="24"/>
          <w:szCs w:val="24"/>
          <w:lang w:val="en-US"/>
        </w:rPr>
        <w:t>recognised</w:t>
      </w:r>
      <w:proofErr w:type="spellEnd"/>
      <w:r w:rsidR="00771B90" w:rsidRPr="00771B90">
        <w:rPr>
          <w:rFonts w:ascii="Times New Roman" w:hAnsi="Times New Roman" w:cs="Times New Roman"/>
          <w:sz w:val="24"/>
          <w:szCs w:val="24"/>
          <w:lang w:val="en-US"/>
        </w:rPr>
        <w:t xml:space="preserve"> as a laboratory indicator and is particularly sensitive towards acids.</w:t>
      </w:r>
      <w:r w:rsidR="00771B90" w:rsidRPr="00771B90">
        <w:t xml:space="preserve"> </w:t>
      </w:r>
      <w:r w:rsidR="00771B90" w:rsidRPr="00771B90">
        <w:rPr>
          <w:rFonts w:ascii="Times New Roman" w:hAnsi="Times New Roman" w:cs="Times New Roman"/>
          <w:sz w:val="24"/>
          <w:szCs w:val="24"/>
          <w:lang w:val="en-US"/>
        </w:rPr>
        <w:t xml:space="preserve">There are numerous other significant cellulosic </w:t>
      </w:r>
      <w:r w:rsidR="001A7DF1" w:rsidRPr="00771B90">
        <w:rPr>
          <w:rFonts w:ascii="Times New Roman" w:hAnsi="Times New Roman" w:cs="Times New Roman"/>
          <w:sz w:val="24"/>
          <w:szCs w:val="24"/>
          <w:lang w:val="en-US"/>
        </w:rPr>
        <w:t>fiber</w:t>
      </w:r>
      <w:r w:rsidR="00771B90" w:rsidRPr="00771B90">
        <w:rPr>
          <w:rFonts w:ascii="Times New Roman" w:hAnsi="Times New Roman" w:cs="Times New Roman"/>
          <w:sz w:val="24"/>
          <w:szCs w:val="24"/>
          <w:lang w:val="en-US"/>
        </w:rPr>
        <w:t xml:space="preserve"> dyes that have been produced. Numerous </w:t>
      </w:r>
      <w:proofErr w:type="spellStart"/>
      <w:r w:rsidR="00771B90" w:rsidRPr="00771B90">
        <w:rPr>
          <w:rFonts w:ascii="Times New Roman" w:hAnsi="Times New Roman" w:cs="Times New Roman"/>
          <w:sz w:val="24"/>
          <w:szCs w:val="24"/>
          <w:lang w:val="en-US"/>
        </w:rPr>
        <w:t>azo</w:t>
      </w:r>
      <w:proofErr w:type="spellEnd"/>
      <w:r w:rsidR="00771B90" w:rsidRPr="00771B90">
        <w:rPr>
          <w:rFonts w:ascii="Times New Roman" w:hAnsi="Times New Roman" w:cs="Times New Roman"/>
          <w:sz w:val="24"/>
          <w:szCs w:val="24"/>
          <w:lang w:val="en-US"/>
        </w:rPr>
        <w:t xml:space="preserve"> dyes have indeed been created for various uses as a result of the continuous need for fresh dyes brought on by the development of new synthetic materials.</w:t>
      </w:r>
    </w:p>
    <w:p w14:paraId="606E1EFE" w14:textId="77777777" w:rsidR="004615F1" w:rsidRPr="00520B6B" w:rsidRDefault="006070E8" w:rsidP="00520B6B">
      <w:pPr>
        <w:pStyle w:val="ListParagraph"/>
        <w:numPr>
          <w:ilvl w:val="0"/>
          <w:numId w:val="6"/>
        </w:numPr>
        <w:tabs>
          <w:tab w:val="left" w:pos="7938"/>
        </w:tabs>
        <w:jc w:val="both"/>
        <w:rPr>
          <w:rFonts w:ascii="Times New Roman" w:hAnsi="Times New Roman" w:cs="Times New Roman"/>
          <w:sz w:val="24"/>
          <w:szCs w:val="24"/>
          <w:lang w:val="en-US"/>
        </w:rPr>
      </w:pPr>
      <w:r w:rsidRPr="00520B6B">
        <w:rPr>
          <w:rFonts w:ascii="Times New Roman" w:hAnsi="Times New Roman" w:cs="Times New Roman"/>
          <w:b/>
          <w:sz w:val="24"/>
          <w:szCs w:val="24"/>
          <w:lang w:val="en-US"/>
        </w:rPr>
        <w:t xml:space="preserve">Nomenclature and </w:t>
      </w:r>
      <w:r w:rsidR="002D7492" w:rsidRPr="00520B6B">
        <w:rPr>
          <w:rFonts w:ascii="Times New Roman" w:hAnsi="Times New Roman" w:cs="Times New Roman"/>
          <w:b/>
          <w:sz w:val="24"/>
          <w:szCs w:val="24"/>
          <w:lang w:val="en-US"/>
        </w:rPr>
        <w:t>Classification</w:t>
      </w:r>
      <w:r w:rsidR="002D7492" w:rsidRPr="00520B6B">
        <w:rPr>
          <w:rFonts w:ascii="Times New Roman" w:hAnsi="Times New Roman" w:cs="Times New Roman"/>
          <w:sz w:val="24"/>
          <w:szCs w:val="24"/>
          <w:lang w:val="en-US"/>
        </w:rPr>
        <w:t>:</w:t>
      </w:r>
    </w:p>
    <w:p w14:paraId="7BA7DDD2" w14:textId="77777777" w:rsidR="006070E8" w:rsidRPr="00B926D4" w:rsidRDefault="006070E8" w:rsidP="00520B6B">
      <w:pPr>
        <w:autoSpaceDE w:val="0"/>
        <w:autoSpaceDN w:val="0"/>
        <w:adjustRightInd w:val="0"/>
        <w:spacing w:after="0"/>
        <w:jc w:val="both"/>
        <w:rPr>
          <w:rFonts w:ascii="Times New Roman" w:hAnsi="Times New Roman" w:cs="Times New Roman"/>
          <w:sz w:val="24"/>
          <w:szCs w:val="24"/>
        </w:rPr>
      </w:pPr>
      <w:r w:rsidRPr="00520B6B">
        <w:rPr>
          <w:rFonts w:ascii="Times New Roman" w:hAnsi="Times New Roman" w:cs="Times New Roman"/>
          <w:sz w:val="24"/>
          <w:szCs w:val="24"/>
          <w:lang w:val="en-US"/>
        </w:rPr>
        <w:t xml:space="preserve">The five primary types of precursors used in the production of </w:t>
      </w:r>
      <w:proofErr w:type="spellStart"/>
      <w:r w:rsidRPr="00520B6B">
        <w:rPr>
          <w:rFonts w:ascii="Times New Roman" w:hAnsi="Times New Roman" w:cs="Times New Roman"/>
          <w:sz w:val="24"/>
          <w:szCs w:val="24"/>
          <w:lang w:val="en-US"/>
        </w:rPr>
        <w:t>azo</w:t>
      </w:r>
      <w:proofErr w:type="spellEnd"/>
      <w:r w:rsidRPr="00520B6B">
        <w:rPr>
          <w:rFonts w:ascii="Times New Roman" w:hAnsi="Times New Roman" w:cs="Times New Roman"/>
          <w:sz w:val="24"/>
          <w:szCs w:val="24"/>
          <w:lang w:val="en-US"/>
        </w:rPr>
        <w:t xml:space="preserve"> dyes are simply identified by the following code symbols; </w:t>
      </w:r>
      <w:r w:rsidR="003A25CF">
        <w:rPr>
          <w:rFonts w:ascii="Times New Roman" w:hAnsi="Times New Roman" w:cs="Times New Roman"/>
          <w:sz w:val="24"/>
          <w:szCs w:val="24"/>
          <w:lang w:val="en-US"/>
        </w:rPr>
        <w:t>(</w:t>
      </w:r>
      <w:r w:rsidRPr="00520B6B">
        <w:rPr>
          <w:rFonts w:ascii="Times New Roman" w:hAnsi="Times New Roman" w:cs="Times New Roman"/>
          <w:sz w:val="24"/>
          <w:szCs w:val="24"/>
          <w:lang w:val="en-US"/>
        </w:rPr>
        <w:t>i</w:t>
      </w:r>
      <w:r w:rsidR="003A25CF">
        <w:rPr>
          <w:rFonts w:ascii="Times New Roman" w:hAnsi="Times New Roman" w:cs="Times New Roman"/>
          <w:sz w:val="24"/>
          <w:szCs w:val="24"/>
          <w:lang w:val="en-US"/>
        </w:rPr>
        <w:t>)</w:t>
      </w:r>
      <w:r w:rsidRPr="00520B6B">
        <w:rPr>
          <w:rFonts w:ascii="Times New Roman" w:hAnsi="Times New Roman" w:cs="Times New Roman"/>
          <w:sz w:val="24"/>
          <w:szCs w:val="24"/>
          <w:lang w:val="en-US"/>
        </w:rPr>
        <w:t xml:space="preserve"> A: </w:t>
      </w:r>
      <w:proofErr w:type="spellStart"/>
      <w:r w:rsidRPr="00520B6B">
        <w:rPr>
          <w:rFonts w:ascii="Times New Roman" w:hAnsi="Times New Roman" w:cs="Times New Roman"/>
          <w:sz w:val="24"/>
          <w:szCs w:val="24"/>
        </w:rPr>
        <w:t>Diazotisable</w:t>
      </w:r>
      <w:proofErr w:type="spellEnd"/>
      <w:r w:rsidRPr="00520B6B">
        <w:rPr>
          <w:rFonts w:ascii="Times New Roman" w:hAnsi="Times New Roman" w:cs="Times New Roman"/>
          <w:sz w:val="24"/>
          <w:szCs w:val="24"/>
        </w:rPr>
        <w:t xml:space="preserve"> primary amine, </w:t>
      </w:r>
      <w:r w:rsidR="003A25CF">
        <w:rPr>
          <w:rFonts w:ascii="Times New Roman" w:hAnsi="Times New Roman" w:cs="Times New Roman"/>
          <w:sz w:val="24"/>
          <w:szCs w:val="24"/>
        </w:rPr>
        <w:t>(</w:t>
      </w:r>
      <w:r w:rsidRPr="00520B6B">
        <w:rPr>
          <w:rFonts w:ascii="Times New Roman" w:hAnsi="Times New Roman" w:cs="Times New Roman"/>
          <w:sz w:val="24"/>
          <w:szCs w:val="24"/>
        </w:rPr>
        <w:t>ii</w:t>
      </w:r>
      <w:r w:rsidR="003A25CF">
        <w:rPr>
          <w:rFonts w:ascii="Times New Roman" w:hAnsi="Times New Roman" w:cs="Times New Roman"/>
          <w:sz w:val="24"/>
          <w:szCs w:val="24"/>
        </w:rPr>
        <w:t>)</w:t>
      </w:r>
      <w:r w:rsidRPr="00520B6B">
        <w:rPr>
          <w:rFonts w:ascii="Times New Roman" w:hAnsi="Times New Roman" w:cs="Times New Roman"/>
          <w:sz w:val="24"/>
          <w:szCs w:val="24"/>
        </w:rPr>
        <w:t xml:space="preserve"> D: </w:t>
      </w:r>
      <w:proofErr w:type="spellStart"/>
      <w:r w:rsidRPr="00520B6B">
        <w:rPr>
          <w:rFonts w:ascii="Times New Roman" w:hAnsi="Times New Roman" w:cs="Times New Roman"/>
          <w:sz w:val="24"/>
          <w:szCs w:val="24"/>
        </w:rPr>
        <w:t>Tetrazotisable</w:t>
      </w:r>
      <w:proofErr w:type="spellEnd"/>
      <w:r w:rsidRPr="00520B6B">
        <w:rPr>
          <w:rFonts w:ascii="Times New Roman" w:hAnsi="Times New Roman" w:cs="Times New Roman"/>
          <w:sz w:val="24"/>
          <w:szCs w:val="24"/>
        </w:rPr>
        <w:t xml:space="preserve"> </w:t>
      </w:r>
      <w:proofErr w:type="spellStart"/>
      <w:r w:rsidRPr="00520B6B">
        <w:rPr>
          <w:rFonts w:ascii="Times New Roman" w:hAnsi="Times New Roman" w:cs="Times New Roman"/>
          <w:sz w:val="24"/>
          <w:szCs w:val="24"/>
        </w:rPr>
        <w:t>diamine</w:t>
      </w:r>
      <w:proofErr w:type="spellEnd"/>
      <w:r w:rsidRPr="00520B6B">
        <w:rPr>
          <w:rFonts w:ascii="Times New Roman" w:hAnsi="Times New Roman" w:cs="Times New Roman"/>
          <w:sz w:val="24"/>
          <w:szCs w:val="24"/>
        </w:rPr>
        <w:t xml:space="preserve">, </w:t>
      </w:r>
      <w:r w:rsidR="003A25CF">
        <w:rPr>
          <w:rFonts w:ascii="Times New Roman" w:hAnsi="Times New Roman" w:cs="Times New Roman"/>
          <w:sz w:val="24"/>
          <w:szCs w:val="24"/>
        </w:rPr>
        <w:t>(</w:t>
      </w:r>
      <w:r w:rsidRPr="00520B6B">
        <w:rPr>
          <w:rFonts w:ascii="Times New Roman" w:hAnsi="Times New Roman" w:cs="Times New Roman"/>
          <w:sz w:val="24"/>
          <w:szCs w:val="24"/>
        </w:rPr>
        <w:t>iii</w:t>
      </w:r>
      <w:r w:rsidR="003A25CF">
        <w:rPr>
          <w:rFonts w:ascii="Times New Roman" w:hAnsi="Times New Roman" w:cs="Times New Roman"/>
          <w:sz w:val="24"/>
          <w:szCs w:val="24"/>
        </w:rPr>
        <w:t>)</w:t>
      </w:r>
      <w:r w:rsidRPr="00520B6B">
        <w:rPr>
          <w:rFonts w:ascii="Times New Roman" w:hAnsi="Times New Roman" w:cs="Times New Roman"/>
          <w:sz w:val="24"/>
          <w:szCs w:val="24"/>
        </w:rPr>
        <w:t xml:space="preserve"> </w:t>
      </w:r>
      <w:r w:rsidR="00520B6B" w:rsidRPr="00520B6B">
        <w:rPr>
          <w:rFonts w:ascii="Times New Roman" w:hAnsi="Times New Roman" w:cs="Times New Roman"/>
          <w:sz w:val="24"/>
          <w:szCs w:val="24"/>
        </w:rPr>
        <w:t xml:space="preserve">E: Coupling component capable to couple with one equivalent of a </w:t>
      </w:r>
      <w:proofErr w:type="spellStart"/>
      <w:r w:rsidR="00520B6B" w:rsidRPr="00520B6B">
        <w:rPr>
          <w:rFonts w:ascii="Times New Roman" w:hAnsi="Times New Roman" w:cs="Times New Roman"/>
          <w:sz w:val="24"/>
          <w:szCs w:val="24"/>
        </w:rPr>
        <w:t>diazonium</w:t>
      </w:r>
      <w:proofErr w:type="spellEnd"/>
      <w:r w:rsidR="00520B6B" w:rsidRPr="00520B6B">
        <w:rPr>
          <w:rFonts w:ascii="Times New Roman" w:hAnsi="Times New Roman" w:cs="Times New Roman"/>
          <w:sz w:val="24"/>
          <w:szCs w:val="24"/>
        </w:rPr>
        <w:t xml:space="preserve"> </w:t>
      </w:r>
      <w:r w:rsidR="001A7DF1">
        <w:rPr>
          <w:rFonts w:ascii="Times New Roman" w:hAnsi="Times New Roman" w:cs="Times New Roman"/>
          <w:sz w:val="24"/>
          <w:szCs w:val="24"/>
        </w:rPr>
        <w:t>species</w:t>
      </w:r>
      <w:r w:rsidR="00520B6B" w:rsidRPr="00520B6B">
        <w:rPr>
          <w:rFonts w:ascii="Times New Roman" w:hAnsi="Times New Roman" w:cs="Times New Roman"/>
          <w:sz w:val="24"/>
          <w:szCs w:val="24"/>
        </w:rPr>
        <w:t xml:space="preserve">, </w:t>
      </w:r>
      <w:r w:rsidR="003A25CF">
        <w:rPr>
          <w:rFonts w:ascii="Times New Roman" w:hAnsi="Times New Roman" w:cs="Times New Roman"/>
          <w:sz w:val="24"/>
          <w:szCs w:val="24"/>
        </w:rPr>
        <w:t>(iv)</w:t>
      </w:r>
      <w:r w:rsidR="00520B6B" w:rsidRPr="00520B6B">
        <w:rPr>
          <w:rFonts w:ascii="Times New Roman" w:hAnsi="Times New Roman" w:cs="Times New Roman"/>
          <w:sz w:val="24"/>
          <w:szCs w:val="24"/>
        </w:rPr>
        <w:t xml:space="preserve"> M: </w:t>
      </w:r>
      <w:r w:rsidR="003A25CF">
        <w:rPr>
          <w:rFonts w:ascii="Times New Roman" w:hAnsi="Times New Roman" w:cs="Times New Roman"/>
          <w:sz w:val="24"/>
          <w:szCs w:val="24"/>
        </w:rPr>
        <w:t>P</w:t>
      </w:r>
      <w:r w:rsidR="00520B6B" w:rsidRPr="00520B6B">
        <w:rPr>
          <w:rFonts w:ascii="Times New Roman" w:hAnsi="Times New Roman" w:cs="Times New Roman"/>
          <w:sz w:val="24"/>
          <w:szCs w:val="24"/>
        </w:rPr>
        <w:t xml:space="preserve">rimary aromatic amine capable of forming an </w:t>
      </w:r>
      <w:proofErr w:type="spellStart"/>
      <w:r w:rsidR="00520B6B" w:rsidRPr="00520B6B">
        <w:rPr>
          <w:rFonts w:ascii="Times New Roman" w:hAnsi="Times New Roman" w:cs="Times New Roman"/>
          <w:sz w:val="24"/>
          <w:szCs w:val="24"/>
        </w:rPr>
        <w:t>aminoazo</w:t>
      </w:r>
      <w:proofErr w:type="spellEnd"/>
      <w:r w:rsidR="00520B6B" w:rsidRPr="00520B6B">
        <w:rPr>
          <w:rFonts w:ascii="Times New Roman" w:hAnsi="Times New Roman" w:cs="Times New Roman"/>
          <w:sz w:val="24"/>
          <w:szCs w:val="24"/>
        </w:rPr>
        <w:t xml:space="preserve"> molecule by coupling with a </w:t>
      </w:r>
      <w:proofErr w:type="spellStart"/>
      <w:r w:rsidR="00520B6B" w:rsidRPr="00520B6B">
        <w:rPr>
          <w:rFonts w:ascii="Times New Roman" w:hAnsi="Times New Roman" w:cs="Times New Roman"/>
          <w:sz w:val="24"/>
          <w:szCs w:val="24"/>
        </w:rPr>
        <w:t>diazonium</w:t>
      </w:r>
      <w:proofErr w:type="spellEnd"/>
      <w:r w:rsidR="00520B6B" w:rsidRPr="00520B6B">
        <w:rPr>
          <w:rFonts w:ascii="Times New Roman" w:hAnsi="Times New Roman" w:cs="Times New Roman"/>
          <w:sz w:val="24"/>
          <w:szCs w:val="24"/>
        </w:rPr>
        <w:t xml:space="preserve"> compound, which can then be diazotized and coupled once more and </w:t>
      </w:r>
      <w:r w:rsidR="003A25CF">
        <w:rPr>
          <w:rFonts w:ascii="Times New Roman" w:hAnsi="Times New Roman" w:cs="Times New Roman"/>
          <w:sz w:val="24"/>
          <w:szCs w:val="24"/>
        </w:rPr>
        <w:t>(v)</w:t>
      </w:r>
      <w:r w:rsidR="00520B6B" w:rsidRPr="00520B6B">
        <w:rPr>
          <w:rFonts w:ascii="Times New Roman" w:hAnsi="Times New Roman" w:cs="Times New Roman"/>
          <w:sz w:val="24"/>
          <w:szCs w:val="24"/>
        </w:rPr>
        <w:t xml:space="preserve"> Z: Coupling component </w:t>
      </w:r>
      <w:r w:rsidR="001A7DF1">
        <w:rPr>
          <w:rFonts w:ascii="Times New Roman" w:hAnsi="Times New Roman" w:cs="Times New Roman"/>
          <w:sz w:val="24"/>
          <w:szCs w:val="24"/>
        </w:rPr>
        <w:t>cap</w:t>
      </w:r>
      <w:r w:rsidR="00520B6B" w:rsidRPr="00520B6B">
        <w:rPr>
          <w:rFonts w:ascii="Times New Roman" w:hAnsi="Times New Roman" w:cs="Times New Roman"/>
          <w:sz w:val="24"/>
          <w:szCs w:val="24"/>
        </w:rPr>
        <w:t>able to couple with two or more equ</w:t>
      </w:r>
      <w:r w:rsidR="001A7DF1">
        <w:rPr>
          <w:rFonts w:ascii="Times New Roman" w:hAnsi="Times New Roman" w:cs="Times New Roman"/>
          <w:sz w:val="24"/>
          <w:szCs w:val="24"/>
        </w:rPr>
        <w:t xml:space="preserve">ivalents of a </w:t>
      </w:r>
      <w:proofErr w:type="spellStart"/>
      <w:r w:rsidR="001A7DF1">
        <w:rPr>
          <w:rFonts w:ascii="Times New Roman" w:hAnsi="Times New Roman" w:cs="Times New Roman"/>
          <w:sz w:val="24"/>
          <w:szCs w:val="24"/>
        </w:rPr>
        <w:t>diazonium</w:t>
      </w:r>
      <w:proofErr w:type="spellEnd"/>
      <w:r w:rsidR="001A7DF1">
        <w:rPr>
          <w:rFonts w:ascii="Times New Roman" w:hAnsi="Times New Roman" w:cs="Times New Roman"/>
          <w:sz w:val="24"/>
          <w:szCs w:val="24"/>
        </w:rPr>
        <w:t xml:space="preserve"> entities</w:t>
      </w:r>
      <w:r w:rsidR="00520B6B">
        <w:rPr>
          <w:rFonts w:ascii="Times New Roman" w:hAnsi="Times New Roman" w:cs="Times New Roman"/>
          <w:sz w:val="24"/>
          <w:szCs w:val="24"/>
        </w:rPr>
        <w:t>.</w:t>
      </w:r>
      <w:r w:rsidR="004D61E4">
        <w:rPr>
          <w:rFonts w:ascii="Times New Roman" w:hAnsi="Times New Roman" w:cs="Times New Roman"/>
          <w:sz w:val="24"/>
          <w:szCs w:val="24"/>
        </w:rPr>
        <w:t xml:space="preserve"> “</w:t>
      </w:r>
      <w:r w:rsidR="004D61E4">
        <w:rPr>
          <w:rFonts w:ascii="Times New Roman" w:hAnsi="Times New Roman" w:cs="Times New Roman"/>
          <w:sz w:val="24"/>
          <w:szCs w:val="24"/>
        </w:rPr>
        <w:sym w:font="Wingdings" w:char="F0E0"/>
      </w:r>
      <w:r w:rsidR="004D61E4">
        <w:rPr>
          <w:rFonts w:ascii="Times New Roman" w:hAnsi="Times New Roman" w:cs="Times New Roman"/>
          <w:sz w:val="24"/>
          <w:szCs w:val="24"/>
        </w:rPr>
        <w:t>”</w:t>
      </w:r>
      <w:r w:rsidR="001A7DF1">
        <w:rPr>
          <w:rFonts w:ascii="Times New Roman" w:hAnsi="Times New Roman" w:cs="Times New Roman"/>
          <w:sz w:val="24"/>
          <w:szCs w:val="24"/>
        </w:rPr>
        <w:t xml:space="preserve"> Sign denotes “diazotised and coupled with”. </w:t>
      </w:r>
      <w:r w:rsidR="001A7DF1" w:rsidRPr="001A7DF1">
        <w:rPr>
          <w:rFonts w:ascii="Times New Roman" w:hAnsi="Times New Roman" w:cs="Times New Roman"/>
          <w:sz w:val="24"/>
          <w:szCs w:val="24"/>
        </w:rPr>
        <w:t xml:space="preserve">To easily distinguish between the many types of </w:t>
      </w:r>
      <w:proofErr w:type="spellStart"/>
      <w:r w:rsidR="001A7DF1" w:rsidRPr="001A7DF1">
        <w:rPr>
          <w:rFonts w:ascii="Times New Roman" w:hAnsi="Times New Roman" w:cs="Times New Roman"/>
          <w:sz w:val="24"/>
          <w:szCs w:val="24"/>
        </w:rPr>
        <w:t>azo</w:t>
      </w:r>
      <w:proofErr w:type="spellEnd"/>
      <w:r w:rsidR="001A7DF1" w:rsidRPr="001A7DF1">
        <w:rPr>
          <w:rFonts w:ascii="Times New Roman" w:hAnsi="Times New Roman" w:cs="Times New Roman"/>
          <w:sz w:val="24"/>
          <w:szCs w:val="24"/>
        </w:rPr>
        <w:t xml:space="preserve"> dyes, code letters and arrows are utilised.</w:t>
      </w:r>
      <w:r w:rsidR="001A7DF1">
        <w:rPr>
          <w:rFonts w:ascii="Times New Roman" w:hAnsi="Times New Roman" w:cs="Times New Roman"/>
          <w:sz w:val="24"/>
          <w:szCs w:val="24"/>
        </w:rPr>
        <w:t xml:space="preserve"> For example; t</w:t>
      </w:r>
      <w:r w:rsidR="001A7DF1" w:rsidRPr="001A7DF1">
        <w:rPr>
          <w:rFonts w:ascii="Times New Roman" w:hAnsi="Times New Roman" w:cs="Times New Roman"/>
          <w:sz w:val="24"/>
          <w:szCs w:val="24"/>
        </w:rPr>
        <w:t xml:space="preserve">ype </w:t>
      </w:r>
      <w:r w:rsidR="001A7DF1">
        <w:rPr>
          <w:rFonts w:ascii="Times New Roman" w:hAnsi="Times New Roman" w:cs="Times New Roman"/>
          <w:sz w:val="24"/>
          <w:szCs w:val="24"/>
        </w:rPr>
        <w:t>“</w:t>
      </w:r>
      <w:proofErr w:type="gramStart"/>
      <w:r w:rsidR="001A7DF1" w:rsidRPr="001A7DF1">
        <w:rPr>
          <w:rFonts w:ascii="Times New Roman" w:hAnsi="Times New Roman" w:cs="Times New Roman"/>
          <w:sz w:val="24"/>
          <w:szCs w:val="24"/>
        </w:rPr>
        <w:t>A</w:t>
      </w:r>
      <w:proofErr w:type="gramEnd"/>
      <w:r w:rsidR="001A7DF1">
        <w:rPr>
          <w:rFonts w:ascii="Times New Roman" w:hAnsi="Times New Roman" w:cs="Times New Roman"/>
          <w:sz w:val="24"/>
          <w:szCs w:val="24"/>
        </w:rPr>
        <w:sym w:font="Wingdings" w:char="F0E0"/>
      </w:r>
      <w:r w:rsidR="001A7DF1" w:rsidRPr="001A7DF1">
        <w:rPr>
          <w:rFonts w:ascii="Times New Roman" w:hAnsi="Times New Roman" w:cs="Times New Roman"/>
          <w:sz w:val="24"/>
          <w:szCs w:val="24"/>
        </w:rPr>
        <w:t>E</w:t>
      </w:r>
      <w:r w:rsidR="001A7DF1">
        <w:rPr>
          <w:rFonts w:ascii="Times New Roman" w:hAnsi="Times New Roman" w:cs="Times New Roman"/>
          <w:sz w:val="24"/>
          <w:szCs w:val="24"/>
        </w:rPr>
        <w:t>”</w:t>
      </w:r>
      <w:r w:rsidR="001A7DF1" w:rsidRPr="001A7DF1">
        <w:rPr>
          <w:rFonts w:ascii="Times New Roman" w:hAnsi="Times New Roman" w:cs="Times New Roman"/>
          <w:sz w:val="24"/>
          <w:szCs w:val="24"/>
        </w:rPr>
        <w:t xml:space="preserve"> </w:t>
      </w:r>
      <w:r w:rsidR="001A7DF1">
        <w:rPr>
          <w:rFonts w:ascii="Times New Roman" w:hAnsi="Times New Roman" w:cs="Times New Roman"/>
          <w:sz w:val="24"/>
          <w:szCs w:val="24"/>
        </w:rPr>
        <w:t xml:space="preserve">indicates </w:t>
      </w:r>
      <w:proofErr w:type="spellStart"/>
      <w:r w:rsidR="001A7DF1" w:rsidRPr="001A7DF1">
        <w:rPr>
          <w:rFonts w:ascii="Times New Roman" w:hAnsi="Times New Roman" w:cs="Times New Roman"/>
          <w:sz w:val="24"/>
          <w:szCs w:val="24"/>
        </w:rPr>
        <w:t>monoazo</w:t>
      </w:r>
      <w:proofErr w:type="spellEnd"/>
      <w:r w:rsidR="001A7DF1" w:rsidRPr="001A7DF1">
        <w:rPr>
          <w:rFonts w:ascii="Times New Roman" w:hAnsi="Times New Roman" w:cs="Times New Roman"/>
          <w:sz w:val="24"/>
          <w:szCs w:val="24"/>
        </w:rPr>
        <w:t xml:space="preserve"> dyes made by diazotizing an amine a</w:t>
      </w:r>
      <w:r w:rsidR="001A7DF1">
        <w:rPr>
          <w:rFonts w:ascii="Times New Roman" w:hAnsi="Times New Roman" w:cs="Times New Roman"/>
          <w:sz w:val="24"/>
          <w:szCs w:val="24"/>
        </w:rPr>
        <w:t xml:space="preserve">nd combining with an suitable end </w:t>
      </w:r>
      <w:r w:rsidR="001A7DF1" w:rsidRPr="001A7DF1">
        <w:rPr>
          <w:rFonts w:ascii="Times New Roman" w:hAnsi="Times New Roman" w:cs="Times New Roman"/>
          <w:sz w:val="24"/>
          <w:szCs w:val="24"/>
        </w:rPr>
        <w:t>compound, such as “aniline</w:t>
      </w:r>
      <w:r w:rsidR="001A7DF1" w:rsidRPr="001A7DF1">
        <w:rPr>
          <w:rFonts w:ascii="Times New Roman" w:hAnsi="Times New Roman" w:cs="Times New Roman"/>
          <w:sz w:val="24"/>
          <w:szCs w:val="24"/>
        </w:rPr>
        <w:sym w:font="Wingdings" w:char="F0E0"/>
      </w:r>
      <w:r w:rsidR="001A7DF1" w:rsidRPr="001A7DF1">
        <w:rPr>
          <w:rFonts w:ascii="Symbol" w:hAnsi="Symbol" w:cs="Times New Roman"/>
          <w:sz w:val="24"/>
          <w:szCs w:val="24"/>
        </w:rPr>
        <w:t></w:t>
      </w:r>
      <w:r w:rsidR="001A7DF1" w:rsidRPr="001A7DF1">
        <w:rPr>
          <w:rFonts w:ascii="Times New Roman" w:hAnsi="Times New Roman" w:cs="Times New Roman"/>
          <w:sz w:val="24"/>
          <w:szCs w:val="24"/>
        </w:rPr>
        <w:t>-</w:t>
      </w:r>
      <w:proofErr w:type="spellStart"/>
      <w:r w:rsidR="001A7DF1" w:rsidRPr="001A7DF1">
        <w:rPr>
          <w:rFonts w:ascii="Times New Roman" w:hAnsi="Times New Roman" w:cs="Times New Roman"/>
          <w:sz w:val="24"/>
          <w:szCs w:val="24"/>
        </w:rPr>
        <w:t>naphthol</w:t>
      </w:r>
      <w:proofErr w:type="spellEnd"/>
      <w:r w:rsidR="001A7DF1" w:rsidRPr="001A7DF1">
        <w:rPr>
          <w:rFonts w:ascii="Times New Roman" w:hAnsi="Times New Roman" w:cs="Times New Roman"/>
          <w:sz w:val="24"/>
          <w:szCs w:val="24"/>
        </w:rPr>
        <w:t>”.</w:t>
      </w:r>
      <w:r w:rsidR="001A7DF1">
        <w:rPr>
          <w:rFonts w:ascii="Times New Roman" w:hAnsi="Times New Roman" w:cs="Times New Roman"/>
          <w:sz w:val="24"/>
          <w:szCs w:val="24"/>
        </w:rPr>
        <w:t xml:space="preserve"> </w:t>
      </w:r>
      <w:r w:rsidR="00B926D4" w:rsidRPr="00B926D4">
        <w:rPr>
          <w:rFonts w:ascii="Times New Roman" w:hAnsi="Times New Roman" w:cs="Times New Roman"/>
          <w:sz w:val="24"/>
          <w:szCs w:val="24"/>
        </w:rPr>
        <w:t>Complex dyes' structures can be demonstrated succinctly and accurately.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036F9C" w14:paraId="7C350EB5" w14:textId="77777777" w:rsidTr="00B445EE">
        <w:tc>
          <w:tcPr>
            <w:tcW w:w="9242" w:type="dxa"/>
          </w:tcPr>
          <w:p w14:paraId="71F5C28A" w14:textId="77777777" w:rsidR="00036F9C" w:rsidRDefault="00036F9C" w:rsidP="00520B6B">
            <w:pPr>
              <w:autoSpaceDE w:val="0"/>
              <w:autoSpaceDN w:val="0"/>
              <w:adjustRightInd w:val="0"/>
              <w:jc w:val="both"/>
              <w:rPr>
                <w:rFonts w:ascii="Times New Roman" w:hAnsi="Times New Roman" w:cs="Times New Roman"/>
                <w:sz w:val="24"/>
                <w:szCs w:val="24"/>
              </w:rPr>
            </w:pPr>
            <w:r>
              <w:object w:dxaOrig="9367" w:dyaOrig="1579" w14:anchorId="7F241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75.75pt" o:ole="">
                  <v:imagedata r:id="rId11" o:title=""/>
                </v:shape>
                <o:OLEObject Type="Embed" ProgID="ChemDraw.Document.6.0" ShapeID="_x0000_i1025" DrawAspect="Content" ObjectID="_1751320792" r:id="rId12"/>
              </w:object>
            </w:r>
          </w:p>
        </w:tc>
      </w:tr>
      <w:tr w:rsidR="00036F9C" w14:paraId="0E741FBD" w14:textId="77777777" w:rsidTr="00B445EE">
        <w:tc>
          <w:tcPr>
            <w:tcW w:w="9242" w:type="dxa"/>
          </w:tcPr>
          <w:p w14:paraId="1A822939" w14:textId="69E1D799" w:rsidR="00036F9C" w:rsidRDefault="00B445EE" w:rsidP="00036F9C">
            <w:pPr>
              <w:autoSpaceDE w:val="0"/>
              <w:autoSpaceDN w:val="0"/>
              <w:adjustRightInd w:val="0"/>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anchor distT="0" distB="0" distL="114300" distR="114300" simplePos="0" relativeHeight="251662336" behindDoc="1" locked="0" layoutInCell="1" allowOverlap="1" wp14:anchorId="181908C9" wp14:editId="1C182FBF">
                  <wp:simplePos x="0" y="0"/>
                  <wp:positionH relativeFrom="column">
                    <wp:posOffset>190500</wp:posOffset>
                  </wp:positionH>
                  <wp:positionV relativeFrom="paragraph">
                    <wp:posOffset>-8411845</wp:posOffset>
                  </wp:positionV>
                  <wp:extent cx="5208905" cy="1849755"/>
                  <wp:effectExtent l="0" t="0" r="0" b="0"/>
                  <wp:wrapTight wrapText="bothSides">
                    <wp:wrapPolygon edited="0">
                      <wp:start x="0" y="0"/>
                      <wp:lineTo x="0" y="21355"/>
                      <wp:lineTo x="21487" y="21355"/>
                      <wp:lineTo x="21487" y="0"/>
                      <wp:lineTo x="0" y="0"/>
                    </wp:wrapPolygon>
                  </wp:wrapTight>
                  <wp:docPr id="6" name="Picture 6" descr="C:\Users\PARTHA\Desktop\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PARTHA\Desktop\Image\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8905" cy="18497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36F9C" w14:paraId="4767D8CE" w14:textId="77777777" w:rsidTr="00B445EE">
        <w:tc>
          <w:tcPr>
            <w:tcW w:w="9242" w:type="dxa"/>
          </w:tcPr>
          <w:p w14:paraId="17F259B3" w14:textId="77777777" w:rsidR="00036F9C" w:rsidRDefault="00B926D4" w:rsidP="00B926D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Figure 3</w:t>
            </w:r>
          </w:p>
        </w:tc>
      </w:tr>
    </w:tbl>
    <w:p w14:paraId="75F53A30" w14:textId="77777777" w:rsidR="004D61E4" w:rsidRPr="00520B6B" w:rsidRDefault="00B926D4" w:rsidP="00520B6B">
      <w:pPr>
        <w:autoSpaceDE w:val="0"/>
        <w:autoSpaceDN w:val="0"/>
        <w:adjustRightInd w:val="0"/>
        <w:spacing w:after="0"/>
        <w:jc w:val="both"/>
        <w:rPr>
          <w:rFonts w:ascii="Times New Roman" w:hAnsi="Times New Roman" w:cs="Times New Roman"/>
          <w:sz w:val="24"/>
          <w:szCs w:val="24"/>
        </w:rPr>
      </w:pPr>
      <w:r w:rsidRPr="00B926D4">
        <w:rPr>
          <w:rFonts w:ascii="Times New Roman" w:hAnsi="Times New Roman" w:cs="Times New Roman"/>
          <w:sz w:val="24"/>
          <w:szCs w:val="24"/>
        </w:rPr>
        <w:t xml:space="preserve">Arrows in </w:t>
      </w:r>
      <w:proofErr w:type="spellStart"/>
      <w:r w:rsidRPr="00B926D4">
        <w:rPr>
          <w:rFonts w:ascii="Times New Roman" w:hAnsi="Times New Roman" w:cs="Times New Roman"/>
          <w:sz w:val="24"/>
          <w:szCs w:val="24"/>
        </w:rPr>
        <w:t>polyazo</w:t>
      </w:r>
      <w:proofErr w:type="spellEnd"/>
      <w:r w:rsidRPr="00B926D4">
        <w:rPr>
          <w:rFonts w:ascii="Times New Roman" w:hAnsi="Times New Roman" w:cs="Times New Roman"/>
          <w:sz w:val="24"/>
          <w:szCs w:val="24"/>
        </w:rPr>
        <w:t xml:space="preserve"> dyes could be numbered to reflect the coupling order and when coupling is done in an acidic or alkaline media, which may have an impact on the coupling location, this is particularly helpful. For example; </w:t>
      </w:r>
      <w:proofErr w:type="spellStart"/>
      <w:r w:rsidRPr="00B926D4">
        <w:rPr>
          <w:rFonts w:ascii="Times New Roman" w:hAnsi="Times New Roman" w:cs="Times New Roman"/>
          <w:sz w:val="24"/>
          <w:szCs w:val="24"/>
        </w:rPr>
        <w:t>trisazo</w:t>
      </w:r>
      <w:proofErr w:type="spellEnd"/>
      <w:r w:rsidRPr="00B926D4">
        <w:rPr>
          <w:rFonts w:ascii="Times New Roman" w:hAnsi="Times New Roman" w:cs="Times New Roman"/>
          <w:sz w:val="24"/>
          <w:szCs w:val="24"/>
        </w:rPr>
        <w:t xml:space="preserve"> dye (Direct Black 4) [Figure 3] </w:t>
      </w:r>
      <w:r>
        <w:rPr>
          <w:rFonts w:ascii="Times New Roman" w:hAnsi="Times New Roman" w:cs="Times New Roman"/>
          <w:sz w:val="24"/>
          <w:szCs w:val="24"/>
        </w:rPr>
        <w:t>can be represented as above</w:t>
      </w:r>
      <w:r w:rsidRPr="00B926D4">
        <w:rPr>
          <w:rFonts w:ascii="Times New Roman" w:hAnsi="Times New Roman" w:cs="Times New Roman"/>
          <w:sz w:val="24"/>
          <w:szCs w:val="24"/>
        </w:rPr>
        <w:t>.</w:t>
      </w:r>
    </w:p>
    <w:p w14:paraId="5BC63E18" w14:textId="0592AC6E" w:rsidR="000F796A" w:rsidRDefault="000F796A" w:rsidP="000F796A">
      <w:pPr>
        <w:pStyle w:val="ListParagraph"/>
        <w:numPr>
          <w:ilvl w:val="1"/>
          <w:numId w:val="6"/>
        </w:numPr>
        <w:tabs>
          <w:tab w:val="left" w:pos="7938"/>
        </w:tabs>
        <w:jc w:val="both"/>
        <w:rPr>
          <w:rFonts w:ascii="Times New Roman" w:hAnsi="Times New Roman" w:cs="Times New Roman"/>
          <w:sz w:val="24"/>
          <w:szCs w:val="24"/>
          <w:lang w:val="en-US"/>
        </w:rPr>
      </w:pPr>
      <w:r w:rsidRPr="00520B6B">
        <w:rPr>
          <w:rFonts w:ascii="Times New Roman" w:hAnsi="Times New Roman" w:cs="Times New Roman"/>
          <w:sz w:val="24"/>
          <w:szCs w:val="24"/>
          <w:lang w:val="en-US"/>
        </w:rPr>
        <w:t xml:space="preserve"> </w:t>
      </w:r>
      <w:r w:rsidR="00487518" w:rsidRPr="00487518">
        <w:rPr>
          <w:rFonts w:ascii="Times New Roman" w:hAnsi="Times New Roman" w:cs="Times New Roman"/>
          <w:b/>
          <w:sz w:val="24"/>
          <w:szCs w:val="24"/>
          <w:lang w:val="en-US"/>
        </w:rPr>
        <w:t>Classification a</w:t>
      </w:r>
      <w:r w:rsidRPr="00487518">
        <w:rPr>
          <w:rFonts w:ascii="Times New Roman" w:hAnsi="Times New Roman" w:cs="Times New Roman"/>
          <w:b/>
          <w:sz w:val="24"/>
          <w:szCs w:val="24"/>
          <w:lang w:val="en-US"/>
        </w:rPr>
        <w:t xml:space="preserve">ccording to number of </w:t>
      </w:r>
      <w:proofErr w:type="spellStart"/>
      <w:r w:rsidRPr="00487518">
        <w:rPr>
          <w:rFonts w:ascii="Times New Roman" w:hAnsi="Times New Roman" w:cs="Times New Roman"/>
          <w:b/>
          <w:sz w:val="24"/>
          <w:szCs w:val="24"/>
          <w:lang w:val="en-US"/>
        </w:rPr>
        <w:t>azo</w:t>
      </w:r>
      <w:proofErr w:type="spellEnd"/>
      <w:r w:rsidRPr="00487518">
        <w:rPr>
          <w:rFonts w:ascii="Times New Roman" w:hAnsi="Times New Roman" w:cs="Times New Roman"/>
          <w:b/>
          <w:sz w:val="24"/>
          <w:szCs w:val="24"/>
          <w:lang w:val="en-US"/>
        </w:rPr>
        <w:t xml:space="preserve"> groups</w:t>
      </w:r>
      <w:r w:rsidRPr="00520B6B">
        <w:rPr>
          <w:rFonts w:ascii="Times New Roman" w:hAnsi="Times New Roman" w:cs="Times New Roman"/>
          <w:sz w:val="24"/>
          <w:szCs w:val="24"/>
          <w:lang w:val="en-US"/>
        </w:rPr>
        <w:t>:</w:t>
      </w:r>
    </w:p>
    <w:p w14:paraId="5F4905E5" w14:textId="77777777" w:rsidR="00591892" w:rsidRPr="00591892" w:rsidRDefault="00591892" w:rsidP="00591892">
      <w:pPr>
        <w:tabs>
          <w:tab w:val="left" w:pos="7938"/>
        </w:tabs>
        <w:jc w:val="both"/>
        <w:rPr>
          <w:rFonts w:ascii="Times New Roman" w:hAnsi="Times New Roman" w:cs="Times New Roman"/>
          <w:sz w:val="24"/>
          <w:szCs w:val="24"/>
          <w:lang w:val="en-US"/>
        </w:rPr>
      </w:pPr>
      <w:r w:rsidRPr="00591892">
        <w:rPr>
          <w:rFonts w:ascii="Times New Roman" w:hAnsi="Times New Roman" w:cs="Times New Roman"/>
          <w:sz w:val="24"/>
          <w:szCs w:val="24"/>
          <w:lang w:val="en-US"/>
        </w:rPr>
        <w:t xml:space="preserve">Depending on how many </w:t>
      </w:r>
      <w:proofErr w:type="spellStart"/>
      <w:r w:rsidRPr="00591892">
        <w:rPr>
          <w:rFonts w:ascii="Times New Roman" w:hAnsi="Times New Roman" w:cs="Times New Roman"/>
          <w:sz w:val="24"/>
          <w:szCs w:val="24"/>
          <w:lang w:val="en-US"/>
        </w:rPr>
        <w:t>azo</w:t>
      </w:r>
      <w:proofErr w:type="spellEnd"/>
      <w:r w:rsidRPr="00591892">
        <w:rPr>
          <w:rFonts w:ascii="Times New Roman" w:hAnsi="Times New Roman" w:cs="Times New Roman"/>
          <w:sz w:val="24"/>
          <w:szCs w:val="24"/>
          <w:lang w:val="en-US"/>
        </w:rPr>
        <w:t xml:space="preserve"> connections are present in a single compound, </w:t>
      </w:r>
      <w:proofErr w:type="spellStart"/>
      <w:r w:rsidRPr="00591892">
        <w:rPr>
          <w:rFonts w:ascii="Times New Roman" w:hAnsi="Times New Roman" w:cs="Times New Roman"/>
          <w:sz w:val="24"/>
          <w:szCs w:val="24"/>
          <w:lang w:val="en-US"/>
        </w:rPr>
        <w:t>azo</w:t>
      </w:r>
      <w:proofErr w:type="spellEnd"/>
      <w:r w:rsidRPr="00591892">
        <w:rPr>
          <w:rFonts w:ascii="Times New Roman" w:hAnsi="Times New Roman" w:cs="Times New Roman"/>
          <w:sz w:val="24"/>
          <w:szCs w:val="24"/>
          <w:lang w:val="en-US"/>
        </w:rPr>
        <w:t xml:space="preserve"> dyes are classified as </w:t>
      </w:r>
      <w:proofErr w:type="spellStart"/>
      <w:r w:rsidRPr="00591892">
        <w:rPr>
          <w:rFonts w:ascii="Times New Roman" w:hAnsi="Times New Roman" w:cs="Times New Roman"/>
          <w:sz w:val="24"/>
          <w:szCs w:val="24"/>
          <w:lang w:val="en-US"/>
        </w:rPr>
        <w:t>monoazo</w:t>
      </w:r>
      <w:proofErr w:type="spellEnd"/>
      <w:r w:rsidRPr="00591892">
        <w:rPr>
          <w:rFonts w:ascii="Times New Roman" w:hAnsi="Times New Roman" w:cs="Times New Roman"/>
          <w:sz w:val="24"/>
          <w:szCs w:val="24"/>
          <w:lang w:val="en-US"/>
        </w:rPr>
        <w:t xml:space="preserve">, </w:t>
      </w:r>
      <w:proofErr w:type="spellStart"/>
      <w:r w:rsidRPr="00591892">
        <w:rPr>
          <w:rFonts w:ascii="Times New Roman" w:hAnsi="Times New Roman" w:cs="Times New Roman"/>
          <w:sz w:val="24"/>
          <w:szCs w:val="24"/>
          <w:lang w:val="en-US"/>
        </w:rPr>
        <w:t>disazo</w:t>
      </w:r>
      <w:proofErr w:type="spellEnd"/>
      <w:r w:rsidRPr="00591892">
        <w:rPr>
          <w:rFonts w:ascii="Times New Roman" w:hAnsi="Times New Roman" w:cs="Times New Roman"/>
          <w:sz w:val="24"/>
          <w:szCs w:val="24"/>
          <w:lang w:val="en-US"/>
        </w:rPr>
        <w:t xml:space="preserve">, </w:t>
      </w:r>
      <w:proofErr w:type="spellStart"/>
      <w:r w:rsidRPr="00591892">
        <w:rPr>
          <w:rFonts w:ascii="Times New Roman" w:hAnsi="Times New Roman" w:cs="Times New Roman"/>
          <w:sz w:val="24"/>
          <w:szCs w:val="24"/>
          <w:lang w:val="en-US"/>
        </w:rPr>
        <w:t>trisazo</w:t>
      </w:r>
      <w:proofErr w:type="spellEnd"/>
      <w:r w:rsidRPr="00591892">
        <w:rPr>
          <w:rFonts w:ascii="Times New Roman" w:hAnsi="Times New Roman" w:cs="Times New Roman"/>
          <w:sz w:val="24"/>
          <w:szCs w:val="24"/>
          <w:lang w:val="en-US"/>
        </w:rPr>
        <w:t xml:space="preserve">, </w:t>
      </w:r>
      <w:proofErr w:type="spellStart"/>
      <w:r w:rsidRPr="00591892">
        <w:rPr>
          <w:rFonts w:ascii="Times New Roman" w:hAnsi="Times New Roman" w:cs="Times New Roman"/>
          <w:sz w:val="24"/>
          <w:szCs w:val="24"/>
          <w:lang w:val="en-US"/>
        </w:rPr>
        <w:t>polyazo</w:t>
      </w:r>
      <w:proofErr w:type="spellEnd"/>
      <w:r w:rsidRPr="00591892">
        <w:rPr>
          <w:rFonts w:ascii="Times New Roman" w:hAnsi="Times New Roman" w:cs="Times New Roman"/>
          <w:sz w:val="24"/>
          <w:szCs w:val="24"/>
          <w:lang w:val="en-US"/>
        </w:rPr>
        <w:t>, and azoic.</w:t>
      </w:r>
    </w:p>
    <w:p w14:paraId="0F74009B" w14:textId="77777777" w:rsidR="002B6EC8" w:rsidRPr="002B6EC8" w:rsidRDefault="002B6EC8" w:rsidP="002B6EC8">
      <w:pPr>
        <w:pStyle w:val="ListParagraph"/>
        <w:numPr>
          <w:ilvl w:val="2"/>
          <w:numId w:val="6"/>
        </w:numPr>
        <w:tabs>
          <w:tab w:val="left" w:pos="7938"/>
        </w:tabs>
        <w:jc w:val="both"/>
        <w:rPr>
          <w:rFonts w:ascii="Times New Roman" w:hAnsi="Times New Roman" w:cs="Times New Roman"/>
          <w:b/>
          <w:sz w:val="24"/>
          <w:szCs w:val="24"/>
          <w:lang w:val="en-US"/>
        </w:rPr>
      </w:pPr>
      <w:proofErr w:type="spellStart"/>
      <w:r w:rsidRPr="002B6EC8">
        <w:rPr>
          <w:rFonts w:ascii="Times New Roman" w:hAnsi="Times New Roman" w:cs="Times New Roman"/>
          <w:b/>
          <w:sz w:val="24"/>
          <w:szCs w:val="24"/>
          <w:lang w:val="en-US"/>
        </w:rPr>
        <w:t>Monoazo</w:t>
      </w:r>
      <w:proofErr w:type="spellEnd"/>
      <w:r w:rsidRPr="002B6EC8">
        <w:rPr>
          <w:rFonts w:ascii="Times New Roman" w:hAnsi="Times New Roman" w:cs="Times New Roman"/>
          <w:b/>
          <w:sz w:val="24"/>
          <w:szCs w:val="24"/>
          <w:lang w:val="en-US"/>
        </w:rPr>
        <w:t xml:space="preserve"> dyes:</w:t>
      </w:r>
    </w:p>
    <w:p w14:paraId="7047E8B0" w14:textId="67DBCD7A" w:rsidR="002D7492" w:rsidRDefault="001D548A" w:rsidP="00C650DA">
      <w:pPr>
        <w:tabs>
          <w:tab w:val="left" w:pos="7938"/>
        </w:tabs>
        <w:jc w:val="both"/>
        <w:rPr>
          <w:rFonts w:ascii="Times New Roman" w:hAnsi="Times New Roman" w:cs="Times New Roman"/>
          <w:sz w:val="24"/>
          <w:szCs w:val="24"/>
          <w:lang w:val="en-US"/>
        </w:rPr>
      </w:pPr>
      <w:r w:rsidRPr="001D548A">
        <w:rPr>
          <w:rFonts w:ascii="Times New Roman" w:hAnsi="Times New Roman" w:cs="Times New Roman"/>
          <w:sz w:val="24"/>
          <w:szCs w:val="24"/>
          <w:lang w:val="en-US"/>
        </w:rPr>
        <w:t xml:space="preserve">All dyes of classes </w:t>
      </w:r>
      <w:r>
        <w:rPr>
          <w:rFonts w:ascii="Times New Roman" w:hAnsi="Times New Roman" w:cs="Times New Roman"/>
          <w:sz w:val="24"/>
          <w:szCs w:val="24"/>
          <w:lang w:val="en-US"/>
        </w:rPr>
        <w:t>‘</w:t>
      </w:r>
      <w:proofErr w:type="gramStart"/>
      <w:r w:rsidRPr="001D548A">
        <w:rPr>
          <w:rFonts w:ascii="Times New Roman" w:hAnsi="Times New Roman" w:cs="Times New Roman"/>
          <w:sz w:val="24"/>
          <w:szCs w:val="24"/>
          <w:lang w:val="en-US"/>
        </w:rPr>
        <w:t>A</w:t>
      </w:r>
      <w:proofErr w:type="gramEnd"/>
      <w:r>
        <w:rPr>
          <w:rFonts w:ascii="Times New Roman" w:hAnsi="Times New Roman" w:cs="Times New Roman"/>
          <w:sz w:val="24"/>
          <w:szCs w:val="24"/>
        </w:rPr>
        <w:sym w:font="Wingdings" w:char="F0E0"/>
      </w:r>
      <w:r w:rsidRPr="001D548A">
        <w:rPr>
          <w:rFonts w:ascii="Times New Roman" w:hAnsi="Times New Roman" w:cs="Times New Roman"/>
          <w:sz w:val="24"/>
          <w:szCs w:val="24"/>
          <w:lang w:val="en-US"/>
        </w:rPr>
        <w:t>E</w:t>
      </w:r>
      <w:r>
        <w:rPr>
          <w:rFonts w:ascii="Times New Roman" w:hAnsi="Times New Roman" w:cs="Times New Roman"/>
          <w:sz w:val="24"/>
          <w:szCs w:val="24"/>
          <w:lang w:val="en-US"/>
        </w:rPr>
        <w:t>’</w:t>
      </w:r>
      <w:r w:rsidRPr="001D548A">
        <w:rPr>
          <w:rFonts w:ascii="Times New Roman" w:hAnsi="Times New Roman" w:cs="Times New Roman"/>
          <w:sz w:val="24"/>
          <w:szCs w:val="24"/>
          <w:lang w:val="en-US"/>
        </w:rPr>
        <w:t xml:space="preserve"> with the structural formula </w:t>
      </w:r>
      <w:r>
        <w:rPr>
          <w:rFonts w:ascii="Times New Roman" w:hAnsi="Times New Roman" w:cs="Times New Roman"/>
          <w:sz w:val="24"/>
          <w:szCs w:val="24"/>
          <w:lang w:val="en-US"/>
        </w:rPr>
        <w:t>‘</w:t>
      </w:r>
      <w:r w:rsidRPr="001D548A">
        <w:rPr>
          <w:rFonts w:ascii="Times New Roman" w:hAnsi="Times New Roman" w:cs="Times New Roman"/>
          <w:sz w:val="24"/>
          <w:szCs w:val="24"/>
          <w:lang w:val="en-US"/>
        </w:rPr>
        <w:t>Z-N=N-W</w:t>
      </w:r>
      <w:r>
        <w:rPr>
          <w:rFonts w:ascii="Times New Roman" w:hAnsi="Times New Roman" w:cs="Times New Roman"/>
          <w:sz w:val="24"/>
          <w:szCs w:val="24"/>
          <w:lang w:val="en-US"/>
        </w:rPr>
        <w:t>’</w:t>
      </w:r>
      <w:r w:rsidRPr="001D548A">
        <w:rPr>
          <w:rFonts w:ascii="Times New Roman" w:hAnsi="Times New Roman" w:cs="Times New Roman"/>
          <w:sz w:val="24"/>
          <w:szCs w:val="24"/>
          <w:lang w:val="en-US"/>
        </w:rPr>
        <w:t xml:space="preserve"> fall within this category</w:t>
      </w:r>
      <w:r w:rsidRPr="001D548A">
        <w:rPr>
          <w:rFonts w:ascii="Times New Roman" w:hAnsi="Times New Roman" w:cs="Times New Roman"/>
          <w:sz w:val="24"/>
          <w:szCs w:val="24"/>
          <w:vertAlign w:val="superscript"/>
          <w:lang w:val="en-US"/>
        </w:rPr>
        <w:t>4</w:t>
      </w:r>
      <w:r w:rsidRPr="001D548A">
        <w:rPr>
          <w:rFonts w:ascii="Times New Roman" w:hAnsi="Times New Roman" w:cs="Times New Roman"/>
          <w:sz w:val="24"/>
          <w:szCs w:val="24"/>
          <w:lang w:val="en-US"/>
        </w:rPr>
        <w:t>.</w:t>
      </w:r>
    </w:p>
    <w:p w14:paraId="7666C198" w14:textId="0CC6F8C2" w:rsidR="001D548A" w:rsidRPr="001E69C2" w:rsidRDefault="001D548A" w:rsidP="001D548A">
      <w:pPr>
        <w:pStyle w:val="ListParagraph"/>
        <w:numPr>
          <w:ilvl w:val="3"/>
          <w:numId w:val="6"/>
        </w:numPr>
        <w:tabs>
          <w:tab w:val="left" w:pos="7938"/>
        </w:tabs>
        <w:jc w:val="both"/>
        <w:rPr>
          <w:rFonts w:ascii="Times New Roman" w:hAnsi="Times New Roman" w:cs="Times New Roman"/>
          <w:b/>
          <w:bCs/>
          <w:sz w:val="24"/>
          <w:szCs w:val="24"/>
          <w:lang w:val="en-US"/>
        </w:rPr>
      </w:pPr>
      <w:r w:rsidRPr="001E69C2">
        <w:rPr>
          <w:rFonts w:ascii="Times New Roman" w:hAnsi="Times New Roman" w:cs="Times New Roman"/>
          <w:b/>
          <w:bCs/>
          <w:sz w:val="24"/>
          <w:szCs w:val="24"/>
          <w:lang w:val="en-US"/>
        </w:rPr>
        <w:t xml:space="preserve"> Z, W = benzene/ heterocyclic </w:t>
      </w:r>
      <w:proofErr w:type="spellStart"/>
      <w:r w:rsidRPr="001E69C2">
        <w:rPr>
          <w:rFonts w:ascii="Times New Roman" w:hAnsi="Times New Roman" w:cs="Times New Roman"/>
          <w:b/>
          <w:bCs/>
          <w:sz w:val="24"/>
          <w:szCs w:val="24"/>
          <w:lang w:val="en-US"/>
        </w:rPr>
        <w:t>derrivatives</w:t>
      </w:r>
      <w:proofErr w:type="spellEnd"/>
    </w:p>
    <w:p w14:paraId="4841E97E" w14:textId="6A3B1A26" w:rsidR="001D548A" w:rsidRDefault="00266B18" w:rsidP="001D548A">
      <w:pPr>
        <w:tabs>
          <w:tab w:val="left" w:pos="7938"/>
        </w:tabs>
        <w:jc w:val="both"/>
        <w:rPr>
          <w:rFonts w:ascii="Times New Roman" w:hAnsi="Times New Roman" w:cs="Times New Roman"/>
          <w:sz w:val="24"/>
          <w:szCs w:val="24"/>
          <w:lang w:val="en-US"/>
        </w:rPr>
      </w:pPr>
      <w:r w:rsidRPr="00266B18">
        <w:rPr>
          <w:rFonts w:ascii="Times New Roman" w:hAnsi="Times New Roman" w:cs="Times New Roman"/>
          <w:sz w:val="24"/>
          <w:szCs w:val="24"/>
          <w:lang w:val="en-US"/>
        </w:rPr>
        <w:t>The historic member of this group, known for their orange coloration and used to dye cotton</w:t>
      </w:r>
      <w:r w:rsidR="00504F09" w:rsidRPr="00504F09">
        <w:rPr>
          <w:rFonts w:ascii="Times New Roman" w:hAnsi="Times New Roman" w:cs="Times New Roman"/>
          <w:sz w:val="24"/>
          <w:szCs w:val="24"/>
          <w:vertAlign w:val="superscript"/>
          <w:lang w:val="en-US"/>
        </w:rPr>
        <w:t>5</w:t>
      </w:r>
      <w:r w:rsidRPr="00266B18">
        <w:rPr>
          <w:rFonts w:ascii="Times New Roman" w:hAnsi="Times New Roman" w:cs="Times New Roman"/>
          <w:sz w:val="24"/>
          <w:szCs w:val="24"/>
          <w:lang w:val="en-US"/>
        </w:rPr>
        <w:t xml:space="preserve">, is </w:t>
      </w:r>
      <w:proofErr w:type="spellStart"/>
      <w:r w:rsidRPr="00266B18">
        <w:rPr>
          <w:rFonts w:ascii="Times New Roman" w:hAnsi="Times New Roman" w:cs="Times New Roman"/>
          <w:sz w:val="24"/>
          <w:szCs w:val="24"/>
          <w:lang w:val="en-US"/>
        </w:rPr>
        <w:t>chrysoidine</w:t>
      </w:r>
      <w:proofErr w:type="spellEnd"/>
      <w:r w:rsidR="00A21A24">
        <w:rPr>
          <w:rFonts w:ascii="Times New Roman" w:hAnsi="Times New Roman" w:cs="Times New Roman"/>
          <w:sz w:val="24"/>
          <w:szCs w:val="24"/>
          <w:lang w:val="en-US"/>
        </w:rPr>
        <w:t xml:space="preserve"> [Figure 2A]</w:t>
      </w:r>
      <w:r w:rsidRPr="00266B1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A21A24" w:rsidRPr="00A21A24">
        <w:rPr>
          <w:rFonts w:ascii="Times New Roman" w:hAnsi="Times New Roman" w:cs="Times New Roman"/>
          <w:sz w:val="24"/>
          <w:szCs w:val="24"/>
          <w:lang w:val="en-US"/>
        </w:rPr>
        <w:t xml:space="preserve">For </w:t>
      </w:r>
      <w:proofErr w:type="spellStart"/>
      <w:r w:rsidR="00A21A24" w:rsidRPr="00A21A24">
        <w:rPr>
          <w:rFonts w:ascii="Times New Roman" w:hAnsi="Times New Roman" w:cs="Times New Roman"/>
          <w:sz w:val="24"/>
          <w:szCs w:val="24"/>
          <w:lang w:val="en-US"/>
        </w:rPr>
        <w:t>colouring</w:t>
      </w:r>
      <w:proofErr w:type="spellEnd"/>
      <w:r w:rsidR="00A21A24" w:rsidRPr="00A21A24">
        <w:rPr>
          <w:rFonts w:ascii="Times New Roman" w:hAnsi="Times New Roman" w:cs="Times New Roman"/>
          <w:sz w:val="24"/>
          <w:szCs w:val="24"/>
          <w:lang w:val="en-US"/>
        </w:rPr>
        <w:t xml:space="preserve"> cellulosic </w:t>
      </w:r>
      <w:proofErr w:type="spellStart"/>
      <w:r w:rsidR="00A21A24" w:rsidRPr="00A21A24">
        <w:rPr>
          <w:rFonts w:ascii="Times New Roman" w:hAnsi="Times New Roman" w:cs="Times New Roman"/>
          <w:sz w:val="24"/>
          <w:szCs w:val="24"/>
          <w:lang w:val="en-US"/>
        </w:rPr>
        <w:t>fibres</w:t>
      </w:r>
      <w:proofErr w:type="spellEnd"/>
      <w:r w:rsidR="00A21A24" w:rsidRPr="00A21A24">
        <w:rPr>
          <w:rFonts w:ascii="Times New Roman" w:hAnsi="Times New Roman" w:cs="Times New Roman"/>
          <w:sz w:val="24"/>
          <w:szCs w:val="24"/>
          <w:lang w:val="en-US"/>
        </w:rPr>
        <w:t xml:space="preserve"> other variant [Figure 4A</w:t>
      </w:r>
      <w:r w:rsidR="00A21A24">
        <w:rPr>
          <w:rFonts w:ascii="Times New Roman" w:hAnsi="Times New Roman" w:cs="Times New Roman"/>
          <w:sz w:val="24"/>
          <w:szCs w:val="24"/>
          <w:lang w:val="en-US"/>
        </w:rPr>
        <w:t xml:space="preserve">] is often used, whereas, for </w:t>
      </w:r>
      <w:r w:rsidR="00A21A24" w:rsidRPr="00A21A24">
        <w:rPr>
          <w:rFonts w:ascii="Times New Roman" w:hAnsi="Times New Roman" w:cs="Times New Roman"/>
          <w:sz w:val="24"/>
          <w:szCs w:val="24"/>
          <w:lang w:val="en-US"/>
        </w:rPr>
        <w:t>cellulose acetate, polyamides, polyesters, etc.</w:t>
      </w:r>
      <w:r w:rsidR="00A21A24">
        <w:rPr>
          <w:rFonts w:ascii="Times New Roman" w:hAnsi="Times New Roman" w:cs="Times New Roman"/>
          <w:sz w:val="24"/>
          <w:szCs w:val="24"/>
          <w:lang w:val="en-US"/>
        </w:rPr>
        <w:t xml:space="preserve"> dye shown in Figure 4B</w:t>
      </w:r>
      <w:r w:rsidR="00A21A24" w:rsidRPr="00A21A24">
        <w:rPr>
          <w:rFonts w:ascii="Times New Roman" w:hAnsi="Times New Roman" w:cs="Times New Roman"/>
          <w:sz w:val="24"/>
          <w:szCs w:val="24"/>
          <w:lang w:val="en-US"/>
        </w:rPr>
        <w:t xml:space="preserve"> </w:t>
      </w:r>
      <w:r w:rsidR="00A21A24">
        <w:rPr>
          <w:rFonts w:ascii="Times New Roman" w:hAnsi="Times New Roman" w:cs="Times New Roman"/>
          <w:sz w:val="24"/>
          <w:szCs w:val="24"/>
          <w:lang w:val="en-US"/>
        </w:rPr>
        <w:t>is used</w:t>
      </w:r>
      <w:r w:rsidR="00A21A24" w:rsidRPr="00A21A24">
        <w:rPr>
          <w:rFonts w:ascii="Times New Roman" w:hAnsi="Times New Roman" w:cs="Times New Roman"/>
          <w:sz w:val="24"/>
          <w:szCs w:val="24"/>
          <w:lang w:val="en-US"/>
        </w:rPr>
        <w:t>.</w:t>
      </w:r>
      <w:r w:rsidR="00432AEA">
        <w:rPr>
          <w:rFonts w:ascii="Times New Roman" w:hAnsi="Times New Roman" w:cs="Times New Roman"/>
          <w:sz w:val="24"/>
          <w:szCs w:val="24"/>
          <w:lang w:val="en-US"/>
        </w:rPr>
        <w:t xml:space="preserve"> </w:t>
      </w:r>
      <w:r w:rsidR="00432AEA" w:rsidRPr="00432AEA">
        <w:rPr>
          <w:rFonts w:ascii="Times New Roman" w:hAnsi="Times New Roman" w:cs="Times New Roman"/>
          <w:sz w:val="24"/>
          <w:szCs w:val="24"/>
          <w:lang w:val="en-US"/>
        </w:rPr>
        <w:t xml:space="preserve">Mono azoic acid dyes </w:t>
      </w:r>
      <w:r w:rsidRPr="00432AEA">
        <w:rPr>
          <w:rFonts w:ascii="Times New Roman" w:hAnsi="Times New Roman" w:cs="Times New Roman"/>
          <w:sz w:val="24"/>
          <w:szCs w:val="24"/>
          <w:lang w:val="en-US"/>
        </w:rPr>
        <w:t>Orange</w:t>
      </w:r>
      <w:r>
        <w:rPr>
          <w:rFonts w:ascii="Times New Roman" w:hAnsi="Times New Roman" w:cs="Times New Roman"/>
          <w:sz w:val="24"/>
          <w:szCs w:val="24"/>
          <w:lang w:val="en-US"/>
        </w:rPr>
        <w:t xml:space="preserve"> IV [Figure 2E] </w:t>
      </w:r>
      <w:r w:rsidR="00432AEA">
        <w:rPr>
          <w:rFonts w:ascii="Times New Roman" w:hAnsi="Times New Roman" w:cs="Times New Roman"/>
          <w:sz w:val="24"/>
          <w:szCs w:val="24"/>
          <w:lang w:val="en-US"/>
        </w:rPr>
        <w:t xml:space="preserve">and </w:t>
      </w:r>
      <w:r w:rsidR="00432AEA" w:rsidRPr="00432AEA">
        <w:rPr>
          <w:rFonts w:ascii="Times New Roman" w:hAnsi="Times New Roman" w:cs="Times New Roman"/>
          <w:sz w:val="24"/>
          <w:szCs w:val="24"/>
          <w:lang w:val="en-US"/>
        </w:rPr>
        <w:t>yellow dye</w:t>
      </w:r>
      <w:r w:rsidR="00432AEA">
        <w:rPr>
          <w:rFonts w:ascii="Times New Roman" w:hAnsi="Times New Roman" w:cs="Times New Roman"/>
          <w:sz w:val="24"/>
          <w:szCs w:val="24"/>
          <w:lang w:val="en-US"/>
        </w:rPr>
        <w:t xml:space="preserve"> [Figure 4C] are used for dying purpose of wools and nylons</w:t>
      </w:r>
      <w:r w:rsidR="001E69C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1E69C2">
        <w:rPr>
          <w:rFonts w:ascii="Times New Roman" w:hAnsi="Times New Roman" w:cs="Times New Roman"/>
          <w:sz w:val="24"/>
          <w:szCs w:val="24"/>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6D4C55" w14:paraId="443B44D1" w14:textId="77777777" w:rsidTr="006D4C55">
        <w:trPr>
          <w:trHeight w:val="4205"/>
        </w:trPr>
        <w:tc>
          <w:tcPr>
            <w:tcW w:w="9242" w:type="dxa"/>
          </w:tcPr>
          <w:p w14:paraId="7869F676" w14:textId="709A41FD" w:rsidR="006D4C55" w:rsidRDefault="006D4C55" w:rsidP="006D4C55">
            <w:pPr>
              <w:tabs>
                <w:tab w:val="left" w:pos="7938"/>
              </w:tabs>
              <w:jc w:val="both"/>
              <w:rPr>
                <w:rFonts w:ascii="Times New Roman" w:hAnsi="Times New Roman" w:cs="Times New Roman"/>
                <w:sz w:val="24"/>
                <w:szCs w:val="24"/>
                <w:lang w:val="en-US"/>
              </w:rPr>
            </w:pPr>
          </w:p>
          <w:p w14:paraId="6C038C87" w14:textId="69D6071A" w:rsidR="006D4C55" w:rsidRDefault="006D4C55" w:rsidP="001F474C">
            <w:pPr>
              <w:tabs>
                <w:tab w:val="left" w:pos="7938"/>
              </w:tabs>
              <w:jc w:val="center"/>
              <w:rPr>
                <w:rFonts w:ascii="Times New Roman" w:hAnsi="Times New Roman" w:cs="Times New Roman"/>
                <w:sz w:val="24"/>
                <w:szCs w:val="24"/>
                <w:lang w:val="en-US"/>
              </w:rPr>
            </w:pPr>
          </w:p>
          <w:p w14:paraId="5433045D" w14:textId="68E26A90" w:rsidR="006D4C55" w:rsidRDefault="006D4C55" w:rsidP="00504F09">
            <w:pPr>
              <w:tabs>
                <w:tab w:val="left" w:pos="7938"/>
              </w:tabs>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anchor distT="0" distB="0" distL="114300" distR="114300" simplePos="0" relativeHeight="251663360" behindDoc="1" locked="0" layoutInCell="1" allowOverlap="1" wp14:anchorId="4FC40655" wp14:editId="3260C0CA">
                  <wp:simplePos x="0" y="0"/>
                  <wp:positionH relativeFrom="column">
                    <wp:posOffset>771525</wp:posOffset>
                  </wp:positionH>
                  <wp:positionV relativeFrom="paragraph">
                    <wp:posOffset>-347980</wp:posOffset>
                  </wp:positionV>
                  <wp:extent cx="3876675" cy="2657475"/>
                  <wp:effectExtent l="0" t="0" r="9525" b="9525"/>
                  <wp:wrapTight wrapText="bothSides">
                    <wp:wrapPolygon edited="0">
                      <wp:start x="0" y="0"/>
                      <wp:lineTo x="0" y="21523"/>
                      <wp:lineTo x="21547" y="21523"/>
                      <wp:lineTo x="21547" y="0"/>
                      <wp:lineTo x="0" y="0"/>
                    </wp:wrapPolygon>
                  </wp:wrapTight>
                  <wp:docPr id="7" name="Picture 7" descr="C:\Users\PARTHA\Desktop\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C:\Users\PARTHA\Desktop\Image\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6675" cy="26574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CD45FF" w14:paraId="228FF0D0" w14:textId="77777777" w:rsidTr="006D4C55">
        <w:tc>
          <w:tcPr>
            <w:tcW w:w="9242" w:type="dxa"/>
          </w:tcPr>
          <w:p w14:paraId="460E02D8" w14:textId="44FFA0C4" w:rsidR="00CD45FF" w:rsidRDefault="00CD45FF" w:rsidP="00CD45FF">
            <w:pPr>
              <w:tabs>
                <w:tab w:val="left" w:pos="7938"/>
              </w:tabs>
              <w:jc w:val="center"/>
              <w:rPr>
                <w:rFonts w:ascii="Times New Roman" w:hAnsi="Times New Roman" w:cs="Times New Roman"/>
                <w:sz w:val="24"/>
                <w:szCs w:val="24"/>
                <w:lang w:val="en-US"/>
              </w:rPr>
            </w:pPr>
            <w:r>
              <w:rPr>
                <w:rFonts w:ascii="Times New Roman" w:hAnsi="Times New Roman" w:cs="Times New Roman"/>
                <w:sz w:val="24"/>
                <w:szCs w:val="24"/>
                <w:lang w:val="en-US"/>
              </w:rPr>
              <w:t>Figure 4</w:t>
            </w:r>
          </w:p>
        </w:tc>
      </w:tr>
    </w:tbl>
    <w:p w14:paraId="183D93A0" w14:textId="1CA0682B" w:rsidR="00E43C4D" w:rsidRDefault="00E43C4D" w:rsidP="00E43C4D">
      <w:pPr>
        <w:pStyle w:val="ListParagraph"/>
        <w:numPr>
          <w:ilvl w:val="3"/>
          <w:numId w:val="6"/>
        </w:numPr>
        <w:tabs>
          <w:tab w:val="left" w:pos="7938"/>
        </w:tabs>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E43C4D">
        <w:rPr>
          <w:rFonts w:ascii="Times New Roman" w:hAnsi="Times New Roman" w:cs="Times New Roman"/>
          <w:b/>
          <w:bCs/>
          <w:sz w:val="24"/>
          <w:szCs w:val="24"/>
          <w:lang w:val="en-US"/>
        </w:rPr>
        <w:t>Z</w:t>
      </w:r>
      <w:r>
        <w:rPr>
          <w:rFonts w:ascii="Times New Roman" w:hAnsi="Times New Roman" w:cs="Times New Roman"/>
          <w:b/>
          <w:bCs/>
          <w:sz w:val="24"/>
          <w:szCs w:val="24"/>
          <w:lang w:val="en-US"/>
        </w:rPr>
        <w:t xml:space="preserve"> = </w:t>
      </w:r>
      <w:r w:rsidRPr="00E43C4D">
        <w:rPr>
          <w:rFonts w:ascii="Times New Roman" w:hAnsi="Times New Roman" w:cs="Times New Roman"/>
          <w:b/>
          <w:bCs/>
          <w:sz w:val="24"/>
          <w:szCs w:val="24"/>
          <w:lang w:val="en-US"/>
        </w:rPr>
        <w:t>benzene, W =</w:t>
      </w:r>
      <w:r>
        <w:rPr>
          <w:rFonts w:ascii="Times New Roman" w:hAnsi="Times New Roman" w:cs="Times New Roman"/>
          <w:b/>
          <w:bCs/>
          <w:sz w:val="24"/>
          <w:szCs w:val="24"/>
          <w:lang w:val="en-US"/>
        </w:rPr>
        <w:t xml:space="preserve"> naphthenic</w:t>
      </w:r>
    </w:p>
    <w:p w14:paraId="50C8E873" w14:textId="31B5FB10" w:rsidR="00217B22" w:rsidRPr="00217B22" w:rsidRDefault="00217B22" w:rsidP="00F81147">
      <w:pPr>
        <w:tabs>
          <w:tab w:val="left" w:pos="7938"/>
        </w:tabs>
        <w:jc w:val="both"/>
        <w:rPr>
          <w:rFonts w:ascii="Times New Roman" w:hAnsi="Times New Roman" w:cs="Times New Roman"/>
          <w:sz w:val="24"/>
          <w:szCs w:val="24"/>
          <w:lang w:val="en-US"/>
        </w:rPr>
      </w:pPr>
      <w:r w:rsidRPr="00217B22">
        <w:rPr>
          <w:rFonts w:ascii="Times New Roman" w:hAnsi="Times New Roman" w:cs="Times New Roman"/>
          <w:sz w:val="24"/>
          <w:szCs w:val="24"/>
          <w:lang w:val="en-US"/>
        </w:rPr>
        <w:lastRenderedPageBreak/>
        <w:t xml:space="preserve">Figure </w:t>
      </w:r>
      <w:r w:rsidR="00342382">
        <w:rPr>
          <w:rFonts w:ascii="Times New Roman" w:hAnsi="Times New Roman" w:cs="Times New Roman"/>
          <w:sz w:val="24"/>
          <w:szCs w:val="24"/>
          <w:lang w:val="en-US"/>
        </w:rPr>
        <w:t>5</w:t>
      </w:r>
      <w:r>
        <w:rPr>
          <w:rFonts w:ascii="Times New Roman" w:hAnsi="Times New Roman" w:cs="Times New Roman"/>
          <w:sz w:val="24"/>
          <w:szCs w:val="24"/>
          <w:lang w:val="en-US"/>
        </w:rPr>
        <w:t xml:space="preserve"> displays this category of dyes, where the first one [Figure </w:t>
      </w:r>
      <w:r w:rsidR="00342382">
        <w:rPr>
          <w:rFonts w:ascii="Times New Roman" w:hAnsi="Times New Roman" w:cs="Times New Roman"/>
          <w:sz w:val="24"/>
          <w:szCs w:val="24"/>
          <w:lang w:val="en-US"/>
        </w:rPr>
        <w:t>5</w:t>
      </w:r>
      <w:r>
        <w:rPr>
          <w:rFonts w:ascii="Times New Roman" w:hAnsi="Times New Roman" w:cs="Times New Roman"/>
          <w:sz w:val="24"/>
          <w:szCs w:val="24"/>
          <w:lang w:val="en-US"/>
        </w:rPr>
        <w:t xml:space="preserve">A] is a mordant red dye and the others [Figure </w:t>
      </w:r>
      <w:r w:rsidR="00342382">
        <w:rPr>
          <w:rFonts w:ascii="Times New Roman" w:hAnsi="Times New Roman" w:cs="Times New Roman"/>
          <w:sz w:val="24"/>
          <w:szCs w:val="24"/>
          <w:lang w:val="en-US"/>
        </w:rPr>
        <w:t>5</w:t>
      </w:r>
      <w:r>
        <w:rPr>
          <w:rFonts w:ascii="Times New Roman" w:hAnsi="Times New Roman" w:cs="Times New Roman"/>
          <w:sz w:val="24"/>
          <w:szCs w:val="24"/>
          <w:lang w:val="en-US"/>
        </w:rPr>
        <w:t xml:space="preserve">B, </w:t>
      </w:r>
      <w:r w:rsidR="00342382">
        <w:rPr>
          <w:rFonts w:ascii="Times New Roman" w:hAnsi="Times New Roman" w:cs="Times New Roman"/>
          <w:sz w:val="24"/>
          <w:szCs w:val="24"/>
          <w:lang w:val="en-US"/>
        </w:rPr>
        <w:t>5</w:t>
      </w:r>
      <w:r>
        <w:rPr>
          <w:rFonts w:ascii="Times New Roman" w:hAnsi="Times New Roman" w:cs="Times New Roman"/>
          <w:sz w:val="24"/>
          <w:szCs w:val="24"/>
          <w:lang w:val="en-US"/>
        </w:rPr>
        <w:t>C] are blue dyes.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541FD2" w14:paraId="272A9E22" w14:textId="77777777" w:rsidTr="005A74F9">
        <w:trPr>
          <w:trHeight w:val="5692"/>
        </w:trPr>
        <w:tc>
          <w:tcPr>
            <w:tcW w:w="8882" w:type="dxa"/>
          </w:tcPr>
          <w:p w14:paraId="682BB24F" w14:textId="3A13BC47" w:rsidR="00541FD2" w:rsidRDefault="005A74F9" w:rsidP="005A74F9">
            <w:pPr>
              <w:tabs>
                <w:tab w:val="left" w:pos="7938"/>
              </w:tabs>
              <w:jc w:val="both"/>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anchor distT="0" distB="0" distL="114300" distR="114300" simplePos="0" relativeHeight="251664384" behindDoc="1" locked="0" layoutInCell="1" allowOverlap="1" wp14:anchorId="0438E1D0" wp14:editId="222AB601">
                  <wp:simplePos x="0" y="0"/>
                  <wp:positionH relativeFrom="column">
                    <wp:posOffset>952500</wp:posOffset>
                  </wp:positionH>
                  <wp:positionV relativeFrom="paragraph">
                    <wp:posOffset>55245</wp:posOffset>
                  </wp:positionV>
                  <wp:extent cx="3209925" cy="3324225"/>
                  <wp:effectExtent l="0" t="0" r="9525" b="9525"/>
                  <wp:wrapTight wrapText="bothSides">
                    <wp:wrapPolygon edited="0">
                      <wp:start x="0" y="0"/>
                      <wp:lineTo x="0" y="21538"/>
                      <wp:lineTo x="21536" y="21538"/>
                      <wp:lineTo x="21536" y="0"/>
                      <wp:lineTo x="0" y="0"/>
                    </wp:wrapPolygon>
                  </wp:wrapTight>
                  <wp:docPr id="8" name="Picture 8" descr="C:\Users\PARTHA\Desktop\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C:\Users\PARTHA\Desktop\Image\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9925" cy="3324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75295A" w14:textId="622F7559" w:rsidR="00541FD2" w:rsidRDefault="00541FD2" w:rsidP="003C719D">
            <w:pPr>
              <w:tabs>
                <w:tab w:val="left" w:pos="7938"/>
              </w:tabs>
              <w:jc w:val="center"/>
              <w:rPr>
                <w:rFonts w:ascii="Times New Roman" w:hAnsi="Times New Roman" w:cs="Times New Roman"/>
                <w:b/>
                <w:bCs/>
                <w:sz w:val="24"/>
                <w:szCs w:val="24"/>
                <w:lang w:val="en-US"/>
              </w:rPr>
            </w:pPr>
          </w:p>
          <w:p w14:paraId="5010C96F" w14:textId="77777777" w:rsidR="005A74F9" w:rsidRDefault="005A74F9" w:rsidP="00217B22">
            <w:pPr>
              <w:tabs>
                <w:tab w:val="left" w:pos="7938"/>
              </w:tabs>
              <w:jc w:val="center"/>
              <w:rPr>
                <w:rFonts w:ascii="Times New Roman" w:hAnsi="Times New Roman" w:cs="Times New Roman"/>
                <w:sz w:val="24"/>
                <w:szCs w:val="24"/>
                <w:lang w:val="en-US"/>
              </w:rPr>
            </w:pPr>
          </w:p>
          <w:p w14:paraId="2F0C9565" w14:textId="77777777" w:rsidR="005A74F9" w:rsidRDefault="005A74F9" w:rsidP="00217B22">
            <w:pPr>
              <w:tabs>
                <w:tab w:val="left" w:pos="7938"/>
              </w:tabs>
              <w:jc w:val="center"/>
              <w:rPr>
                <w:rFonts w:ascii="Times New Roman" w:hAnsi="Times New Roman" w:cs="Times New Roman"/>
                <w:sz w:val="24"/>
                <w:szCs w:val="24"/>
                <w:lang w:val="en-US"/>
              </w:rPr>
            </w:pPr>
          </w:p>
          <w:p w14:paraId="5B94FF68" w14:textId="77777777" w:rsidR="005A74F9" w:rsidRDefault="005A74F9" w:rsidP="00217B22">
            <w:pPr>
              <w:tabs>
                <w:tab w:val="left" w:pos="7938"/>
              </w:tabs>
              <w:jc w:val="center"/>
              <w:rPr>
                <w:rFonts w:ascii="Times New Roman" w:hAnsi="Times New Roman" w:cs="Times New Roman"/>
                <w:sz w:val="24"/>
                <w:szCs w:val="24"/>
                <w:lang w:val="en-US"/>
              </w:rPr>
            </w:pPr>
          </w:p>
          <w:p w14:paraId="7E1717B6" w14:textId="77777777" w:rsidR="005A74F9" w:rsidRDefault="005A74F9" w:rsidP="00217B22">
            <w:pPr>
              <w:tabs>
                <w:tab w:val="left" w:pos="7938"/>
              </w:tabs>
              <w:jc w:val="center"/>
              <w:rPr>
                <w:rFonts w:ascii="Times New Roman" w:hAnsi="Times New Roman" w:cs="Times New Roman"/>
                <w:sz w:val="24"/>
                <w:szCs w:val="24"/>
                <w:lang w:val="en-US"/>
              </w:rPr>
            </w:pPr>
          </w:p>
          <w:p w14:paraId="56F5A6A3" w14:textId="77777777" w:rsidR="005A74F9" w:rsidRDefault="005A74F9" w:rsidP="00217B22">
            <w:pPr>
              <w:tabs>
                <w:tab w:val="left" w:pos="7938"/>
              </w:tabs>
              <w:jc w:val="center"/>
              <w:rPr>
                <w:rFonts w:ascii="Times New Roman" w:hAnsi="Times New Roman" w:cs="Times New Roman"/>
                <w:sz w:val="24"/>
                <w:szCs w:val="24"/>
                <w:lang w:val="en-US"/>
              </w:rPr>
            </w:pPr>
          </w:p>
          <w:p w14:paraId="2906AF48" w14:textId="77777777" w:rsidR="005A74F9" w:rsidRDefault="005A74F9" w:rsidP="00217B22">
            <w:pPr>
              <w:tabs>
                <w:tab w:val="left" w:pos="7938"/>
              </w:tabs>
              <w:jc w:val="center"/>
              <w:rPr>
                <w:rFonts w:ascii="Times New Roman" w:hAnsi="Times New Roman" w:cs="Times New Roman"/>
                <w:sz w:val="24"/>
                <w:szCs w:val="24"/>
                <w:lang w:val="en-US"/>
              </w:rPr>
            </w:pPr>
          </w:p>
          <w:p w14:paraId="007F1E7F" w14:textId="77777777" w:rsidR="005A74F9" w:rsidRDefault="005A74F9" w:rsidP="00217B22">
            <w:pPr>
              <w:tabs>
                <w:tab w:val="left" w:pos="7938"/>
              </w:tabs>
              <w:jc w:val="center"/>
              <w:rPr>
                <w:rFonts w:ascii="Times New Roman" w:hAnsi="Times New Roman" w:cs="Times New Roman"/>
                <w:sz w:val="24"/>
                <w:szCs w:val="24"/>
                <w:lang w:val="en-US"/>
              </w:rPr>
            </w:pPr>
          </w:p>
          <w:p w14:paraId="27C1B09A" w14:textId="77777777" w:rsidR="005A74F9" w:rsidRDefault="005A74F9" w:rsidP="00217B22">
            <w:pPr>
              <w:tabs>
                <w:tab w:val="left" w:pos="7938"/>
              </w:tabs>
              <w:jc w:val="center"/>
              <w:rPr>
                <w:rFonts w:ascii="Times New Roman" w:hAnsi="Times New Roman" w:cs="Times New Roman"/>
                <w:sz w:val="24"/>
                <w:szCs w:val="24"/>
                <w:lang w:val="en-US"/>
              </w:rPr>
            </w:pPr>
          </w:p>
          <w:p w14:paraId="4CA0BBD8" w14:textId="77777777" w:rsidR="005A74F9" w:rsidRDefault="005A74F9" w:rsidP="00217B22">
            <w:pPr>
              <w:tabs>
                <w:tab w:val="left" w:pos="7938"/>
              </w:tabs>
              <w:jc w:val="center"/>
              <w:rPr>
                <w:rFonts w:ascii="Times New Roman" w:hAnsi="Times New Roman" w:cs="Times New Roman"/>
                <w:sz w:val="24"/>
                <w:szCs w:val="24"/>
                <w:lang w:val="en-US"/>
              </w:rPr>
            </w:pPr>
          </w:p>
          <w:p w14:paraId="4D531FC7" w14:textId="77777777" w:rsidR="005A74F9" w:rsidRDefault="005A74F9" w:rsidP="00217B22">
            <w:pPr>
              <w:tabs>
                <w:tab w:val="left" w:pos="7938"/>
              </w:tabs>
              <w:jc w:val="center"/>
              <w:rPr>
                <w:rFonts w:ascii="Times New Roman" w:hAnsi="Times New Roman" w:cs="Times New Roman"/>
                <w:sz w:val="24"/>
                <w:szCs w:val="24"/>
                <w:lang w:val="en-US"/>
              </w:rPr>
            </w:pPr>
          </w:p>
          <w:p w14:paraId="08F6F069" w14:textId="77777777" w:rsidR="005A74F9" w:rsidRDefault="005A74F9" w:rsidP="00217B22">
            <w:pPr>
              <w:tabs>
                <w:tab w:val="left" w:pos="7938"/>
              </w:tabs>
              <w:jc w:val="center"/>
              <w:rPr>
                <w:rFonts w:ascii="Times New Roman" w:hAnsi="Times New Roman" w:cs="Times New Roman"/>
                <w:sz w:val="24"/>
                <w:szCs w:val="24"/>
                <w:lang w:val="en-US"/>
              </w:rPr>
            </w:pPr>
          </w:p>
          <w:p w14:paraId="04719AD4" w14:textId="77777777" w:rsidR="005A74F9" w:rsidRDefault="005A74F9" w:rsidP="00217B22">
            <w:pPr>
              <w:tabs>
                <w:tab w:val="left" w:pos="7938"/>
              </w:tabs>
              <w:jc w:val="center"/>
              <w:rPr>
                <w:rFonts w:ascii="Times New Roman" w:hAnsi="Times New Roman" w:cs="Times New Roman"/>
                <w:sz w:val="24"/>
                <w:szCs w:val="24"/>
                <w:lang w:val="en-US"/>
              </w:rPr>
            </w:pPr>
          </w:p>
          <w:p w14:paraId="154D70B7" w14:textId="77777777" w:rsidR="005A74F9" w:rsidRDefault="005A74F9" w:rsidP="00217B22">
            <w:pPr>
              <w:tabs>
                <w:tab w:val="left" w:pos="7938"/>
              </w:tabs>
              <w:jc w:val="center"/>
              <w:rPr>
                <w:rFonts w:ascii="Times New Roman" w:hAnsi="Times New Roman" w:cs="Times New Roman"/>
                <w:sz w:val="24"/>
                <w:szCs w:val="24"/>
                <w:lang w:val="en-US"/>
              </w:rPr>
            </w:pPr>
          </w:p>
          <w:p w14:paraId="56E9CAB6" w14:textId="77777777" w:rsidR="005A74F9" w:rsidRDefault="005A74F9" w:rsidP="00217B22">
            <w:pPr>
              <w:tabs>
                <w:tab w:val="left" w:pos="7938"/>
              </w:tabs>
              <w:jc w:val="center"/>
              <w:rPr>
                <w:rFonts w:ascii="Times New Roman" w:hAnsi="Times New Roman" w:cs="Times New Roman"/>
                <w:sz w:val="24"/>
                <w:szCs w:val="24"/>
                <w:lang w:val="en-US"/>
              </w:rPr>
            </w:pPr>
          </w:p>
          <w:p w14:paraId="621284BA" w14:textId="77777777" w:rsidR="005A74F9" w:rsidRDefault="005A74F9" w:rsidP="00217B22">
            <w:pPr>
              <w:tabs>
                <w:tab w:val="left" w:pos="7938"/>
              </w:tabs>
              <w:jc w:val="center"/>
              <w:rPr>
                <w:rFonts w:ascii="Times New Roman" w:hAnsi="Times New Roman" w:cs="Times New Roman"/>
                <w:sz w:val="24"/>
                <w:szCs w:val="24"/>
                <w:lang w:val="en-US"/>
              </w:rPr>
            </w:pPr>
          </w:p>
          <w:p w14:paraId="7B7AC0E3" w14:textId="77777777" w:rsidR="005A74F9" w:rsidRDefault="005A74F9" w:rsidP="00217B22">
            <w:pPr>
              <w:tabs>
                <w:tab w:val="left" w:pos="7938"/>
              </w:tabs>
              <w:jc w:val="center"/>
              <w:rPr>
                <w:rFonts w:ascii="Times New Roman" w:hAnsi="Times New Roman" w:cs="Times New Roman"/>
                <w:sz w:val="24"/>
                <w:szCs w:val="24"/>
                <w:lang w:val="en-US"/>
              </w:rPr>
            </w:pPr>
          </w:p>
          <w:p w14:paraId="2F46C531" w14:textId="77777777" w:rsidR="005A74F9" w:rsidRDefault="005A74F9" w:rsidP="00217B22">
            <w:pPr>
              <w:tabs>
                <w:tab w:val="left" w:pos="7938"/>
              </w:tabs>
              <w:jc w:val="center"/>
              <w:rPr>
                <w:rFonts w:ascii="Times New Roman" w:hAnsi="Times New Roman" w:cs="Times New Roman"/>
                <w:sz w:val="24"/>
                <w:szCs w:val="24"/>
                <w:lang w:val="en-US"/>
              </w:rPr>
            </w:pPr>
          </w:p>
          <w:p w14:paraId="4907C4E3" w14:textId="77777777" w:rsidR="005A74F9" w:rsidRDefault="005A74F9" w:rsidP="005A74F9">
            <w:pPr>
              <w:tabs>
                <w:tab w:val="left" w:pos="7938"/>
              </w:tabs>
              <w:rPr>
                <w:rFonts w:ascii="Times New Roman" w:hAnsi="Times New Roman" w:cs="Times New Roman"/>
                <w:sz w:val="24"/>
                <w:szCs w:val="24"/>
                <w:lang w:val="en-US"/>
              </w:rPr>
            </w:pPr>
          </w:p>
          <w:p w14:paraId="08BBC96A" w14:textId="7370665C" w:rsidR="00541FD2" w:rsidRDefault="005A74F9" w:rsidP="005A74F9">
            <w:pPr>
              <w:tabs>
                <w:tab w:val="left" w:pos="7938"/>
              </w:tabs>
              <w:jc w:val="center"/>
              <w:rPr>
                <w:rFonts w:ascii="Times New Roman" w:hAnsi="Times New Roman" w:cs="Times New Roman"/>
                <w:b/>
                <w:bCs/>
                <w:sz w:val="24"/>
                <w:szCs w:val="24"/>
                <w:lang w:val="en-US"/>
              </w:rPr>
            </w:pPr>
            <w:r w:rsidRPr="00217B22">
              <w:rPr>
                <w:rFonts w:ascii="Times New Roman" w:hAnsi="Times New Roman" w:cs="Times New Roman"/>
                <w:sz w:val="24"/>
                <w:szCs w:val="24"/>
                <w:lang w:val="en-US"/>
              </w:rPr>
              <w:t>Figure 5</w:t>
            </w:r>
          </w:p>
        </w:tc>
      </w:tr>
    </w:tbl>
    <w:p w14:paraId="264E6330" w14:textId="77777777" w:rsidR="00E43C4D" w:rsidRPr="00E43C4D" w:rsidRDefault="00E43C4D" w:rsidP="00E43C4D">
      <w:pPr>
        <w:tabs>
          <w:tab w:val="left" w:pos="7938"/>
        </w:tabs>
        <w:ind w:left="360"/>
        <w:jc w:val="both"/>
        <w:rPr>
          <w:rFonts w:ascii="Times New Roman" w:hAnsi="Times New Roman" w:cs="Times New Roman"/>
          <w:b/>
          <w:bCs/>
          <w:sz w:val="24"/>
          <w:szCs w:val="24"/>
          <w:lang w:val="en-US"/>
        </w:rPr>
      </w:pPr>
    </w:p>
    <w:p w14:paraId="091057EB" w14:textId="0A9A8765" w:rsidR="00AA36C2" w:rsidRDefault="00CB344E" w:rsidP="00AA36C2">
      <w:pPr>
        <w:pStyle w:val="ListParagraph"/>
        <w:numPr>
          <w:ilvl w:val="3"/>
          <w:numId w:val="6"/>
        </w:numPr>
        <w:tabs>
          <w:tab w:val="left" w:pos="7938"/>
        </w:tabs>
        <w:jc w:val="both"/>
        <w:rPr>
          <w:rFonts w:ascii="Times New Roman" w:hAnsi="Times New Roman" w:cs="Times New Roman"/>
          <w:b/>
          <w:bCs/>
          <w:sz w:val="24"/>
          <w:szCs w:val="24"/>
          <w:lang w:val="en-US"/>
        </w:rPr>
      </w:pPr>
      <w:r w:rsidRPr="00CB344E">
        <w:rPr>
          <w:rFonts w:ascii="Times New Roman" w:hAnsi="Times New Roman" w:cs="Times New Roman"/>
          <w:b/>
          <w:bCs/>
          <w:sz w:val="24"/>
          <w:szCs w:val="24"/>
          <w:lang w:val="en-US"/>
        </w:rPr>
        <w:t xml:space="preserve"> Z, W = Naphthalene</w:t>
      </w:r>
    </w:p>
    <w:p w14:paraId="0B47EAE0" w14:textId="43AE798A" w:rsidR="00AA36C2" w:rsidRPr="00F81147" w:rsidRDefault="00F81147" w:rsidP="00AA36C2">
      <w:pPr>
        <w:tabs>
          <w:tab w:val="left" w:pos="7938"/>
        </w:tabs>
        <w:jc w:val="both"/>
        <w:rPr>
          <w:rFonts w:ascii="Times New Roman" w:hAnsi="Times New Roman" w:cs="Times New Roman"/>
          <w:sz w:val="24"/>
          <w:szCs w:val="24"/>
          <w:lang w:val="en-US"/>
        </w:rPr>
      </w:pPr>
      <w:r w:rsidRPr="00F81147">
        <w:rPr>
          <w:rFonts w:ascii="Times New Roman" w:hAnsi="Times New Roman" w:cs="Times New Roman"/>
          <w:sz w:val="24"/>
          <w:szCs w:val="24"/>
          <w:lang w:val="en-US"/>
        </w:rPr>
        <w:t xml:space="preserve">They are frequently employed upon polyamide components to </w:t>
      </w:r>
      <w:proofErr w:type="spellStart"/>
      <w:r w:rsidRPr="00F81147">
        <w:rPr>
          <w:rFonts w:ascii="Times New Roman" w:hAnsi="Times New Roman" w:cs="Times New Roman"/>
          <w:sz w:val="24"/>
          <w:szCs w:val="24"/>
          <w:lang w:val="en-US"/>
        </w:rPr>
        <w:t>colour</w:t>
      </w:r>
      <w:proofErr w:type="spellEnd"/>
      <w:r w:rsidRPr="00F81147">
        <w:rPr>
          <w:rFonts w:ascii="Times New Roman" w:hAnsi="Times New Roman" w:cs="Times New Roman"/>
          <w:sz w:val="24"/>
          <w:szCs w:val="24"/>
          <w:lang w:val="en-US"/>
        </w:rPr>
        <w:t xml:space="preserve"> black. </w:t>
      </w:r>
      <w:proofErr w:type="gramStart"/>
      <w:r w:rsidRPr="00F81147">
        <w:rPr>
          <w:rFonts w:ascii="Times New Roman" w:hAnsi="Times New Roman" w:cs="Times New Roman"/>
          <w:sz w:val="24"/>
          <w:szCs w:val="24"/>
          <w:lang w:val="en-US"/>
        </w:rPr>
        <w:t>Mordant Black 17</w:t>
      </w:r>
      <w:r>
        <w:rPr>
          <w:rFonts w:ascii="Times New Roman" w:hAnsi="Times New Roman" w:cs="Times New Roman"/>
          <w:sz w:val="24"/>
          <w:szCs w:val="24"/>
          <w:lang w:val="en-US"/>
        </w:rPr>
        <w:t xml:space="preserve"> [Figure 6]</w:t>
      </w:r>
      <w:r w:rsidRPr="00F81147">
        <w:rPr>
          <w:rFonts w:ascii="Times New Roman" w:hAnsi="Times New Roman" w:cs="Times New Roman"/>
          <w:sz w:val="24"/>
          <w:szCs w:val="24"/>
          <w:vertAlign w:val="superscript"/>
          <w:lang w:val="en-US"/>
        </w:rPr>
        <w:t>6</w:t>
      </w:r>
      <w:r w:rsidRPr="00F81147">
        <w:rPr>
          <w:rFonts w:ascii="Times New Roman" w:hAnsi="Times New Roman" w:cs="Times New Roman"/>
          <w:sz w:val="24"/>
          <w:szCs w:val="24"/>
          <w:lang w:val="en-US"/>
        </w:rPr>
        <w:t xml:space="preserve">, which is </w:t>
      </w:r>
      <w:proofErr w:type="spellStart"/>
      <w:r w:rsidRPr="00F81147">
        <w:rPr>
          <w:rFonts w:ascii="Times New Roman" w:hAnsi="Times New Roman" w:cs="Times New Roman"/>
          <w:sz w:val="24"/>
          <w:szCs w:val="24"/>
          <w:lang w:val="en-US"/>
        </w:rPr>
        <w:t>utilised</w:t>
      </w:r>
      <w:proofErr w:type="spellEnd"/>
      <w:r w:rsidRPr="00F81147">
        <w:rPr>
          <w:rFonts w:ascii="Times New Roman" w:hAnsi="Times New Roman" w:cs="Times New Roman"/>
          <w:sz w:val="24"/>
          <w:szCs w:val="24"/>
          <w:lang w:val="en-US"/>
        </w:rPr>
        <w:t xml:space="preserve"> extensively by numerous textile and dyeing sectors, is a member of this group.</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AA36C2" w14:paraId="38648725" w14:textId="77777777" w:rsidTr="005A74F9">
        <w:tc>
          <w:tcPr>
            <w:tcW w:w="9242" w:type="dxa"/>
          </w:tcPr>
          <w:p w14:paraId="0C767B4A" w14:textId="3499DA88" w:rsidR="00AA36C2" w:rsidRDefault="005A74F9" w:rsidP="00AA36C2">
            <w:pPr>
              <w:tabs>
                <w:tab w:val="left" w:pos="7938"/>
              </w:tabs>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63402ED6" wp14:editId="08C2CF5D">
                  <wp:extent cx="2438400" cy="1485900"/>
                  <wp:effectExtent l="0" t="0" r="0" b="0"/>
                  <wp:docPr id="9" name="Picture 9" descr="C:\Users\PARTHA\Desktop\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Users\PARTHA\Desktop\Image\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1485900"/>
                          </a:xfrm>
                          <a:prstGeom prst="rect">
                            <a:avLst/>
                          </a:prstGeom>
                          <a:noFill/>
                          <a:ln>
                            <a:noFill/>
                          </a:ln>
                        </pic:spPr>
                      </pic:pic>
                    </a:graphicData>
                  </a:graphic>
                </wp:inline>
              </w:drawing>
            </w:r>
          </w:p>
        </w:tc>
      </w:tr>
      <w:tr w:rsidR="00AA36C2" w14:paraId="6490DDFD" w14:textId="77777777" w:rsidTr="005A74F9">
        <w:tc>
          <w:tcPr>
            <w:tcW w:w="9242" w:type="dxa"/>
          </w:tcPr>
          <w:p w14:paraId="03A1784D" w14:textId="6ACA1DCC" w:rsidR="00AA36C2" w:rsidRDefault="00AA36C2" w:rsidP="00AA36C2">
            <w:pPr>
              <w:tabs>
                <w:tab w:val="left" w:pos="7938"/>
              </w:tabs>
              <w:jc w:val="center"/>
              <w:rPr>
                <w:rFonts w:ascii="Times New Roman" w:hAnsi="Times New Roman" w:cs="Times New Roman"/>
                <w:sz w:val="24"/>
                <w:szCs w:val="24"/>
                <w:lang w:val="en-US"/>
              </w:rPr>
            </w:pPr>
            <w:r>
              <w:rPr>
                <w:rFonts w:ascii="Times New Roman" w:hAnsi="Times New Roman" w:cs="Times New Roman"/>
                <w:sz w:val="24"/>
                <w:szCs w:val="24"/>
                <w:lang w:val="en-US"/>
              </w:rPr>
              <w:t>Figure 6</w:t>
            </w:r>
          </w:p>
        </w:tc>
      </w:tr>
    </w:tbl>
    <w:p w14:paraId="11B6927D" w14:textId="77777777" w:rsidR="004615F1" w:rsidRDefault="004615F1" w:rsidP="00C650DA">
      <w:pPr>
        <w:tabs>
          <w:tab w:val="left" w:pos="7938"/>
        </w:tabs>
        <w:jc w:val="both"/>
        <w:rPr>
          <w:rFonts w:ascii="Times New Roman" w:hAnsi="Times New Roman" w:cs="Times New Roman"/>
          <w:sz w:val="24"/>
          <w:szCs w:val="24"/>
          <w:lang w:val="en-US"/>
        </w:rPr>
      </w:pPr>
    </w:p>
    <w:p w14:paraId="241E8447" w14:textId="355F0AAA" w:rsidR="004615F1" w:rsidRPr="001A6495" w:rsidRDefault="001A6495" w:rsidP="001A6495">
      <w:pPr>
        <w:pStyle w:val="ListParagraph"/>
        <w:numPr>
          <w:ilvl w:val="2"/>
          <w:numId w:val="6"/>
        </w:numPr>
        <w:tabs>
          <w:tab w:val="left" w:pos="7938"/>
        </w:tabs>
        <w:jc w:val="both"/>
        <w:rPr>
          <w:rFonts w:ascii="Times New Roman" w:hAnsi="Times New Roman" w:cs="Times New Roman"/>
          <w:b/>
          <w:bCs/>
          <w:sz w:val="24"/>
          <w:szCs w:val="24"/>
          <w:lang w:val="en-US"/>
        </w:rPr>
      </w:pPr>
      <w:proofErr w:type="spellStart"/>
      <w:r w:rsidRPr="001A6495">
        <w:rPr>
          <w:rFonts w:ascii="Times New Roman" w:hAnsi="Times New Roman" w:cs="Times New Roman"/>
          <w:b/>
          <w:bCs/>
          <w:sz w:val="24"/>
          <w:szCs w:val="24"/>
          <w:lang w:val="en-US"/>
        </w:rPr>
        <w:t>Disazo</w:t>
      </w:r>
      <w:proofErr w:type="spellEnd"/>
      <w:r w:rsidRPr="001A6495">
        <w:rPr>
          <w:rFonts w:ascii="Times New Roman" w:hAnsi="Times New Roman" w:cs="Times New Roman"/>
          <w:b/>
          <w:bCs/>
          <w:sz w:val="24"/>
          <w:szCs w:val="24"/>
          <w:lang w:val="en-US"/>
        </w:rPr>
        <w:t xml:space="preserve"> dyes</w:t>
      </w:r>
    </w:p>
    <w:p w14:paraId="08330220" w14:textId="77777777" w:rsidR="00CD4994" w:rsidRDefault="00CD4994" w:rsidP="00C650DA">
      <w:pPr>
        <w:tabs>
          <w:tab w:val="left" w:pos="7938"/>
        </w:tabs>
        <w:jc w:val="both"/>
        <w:rPr>
          <w:rFonts w:ascii="Times New Roman" w:hAnsi="Times New Roman" w:cs="Times New Roman"/>
          <w:sz w:val="24"/>
          <w:szCs w:val="24"/>
          <w:lang w:val="en-US"/>
        </w:rPr>
      </w:pPr>
      <w:r w:rsidRPr="00CD4994">
        <w:rPr>
          <w:rFonts w:ascii="Times New Roman" w:hAnsi="Times New Roman" w:cs="Times New Roman"/>
          <w:sz w:val="24"/>
          <w:szCs w:val="24"/>
          <w:lang w:val="en-US"/>
        </w:rPr>
        <w:t xml:space="preserve">The three processes listed below can be used to create the </w:t>
      </w:r>
      <w:proofErr w:type="spellStart"/>
      <w:r w:rsidRPr="00CD4994">
        <w:rPr>
          <w:rFonts w:ascii="Times New Roman" w:hAnsi="Times New Roman" w:cs="Times New Roman"/>
          <w:sz w:val="24"/>
          <w:szCs w:val="24"/>
          <w:lang w:val="en-US"/>
        </w:rPr>
        <w:t>diazo</w:t>
      </w:r>
      <w:proofErr w:type="spellEnd"/>
      <w:r w:rsidRPr="00CD4994">
        <w:rPr>
          <w:rFonts w:ascii="Times New Roman" w:hAnsi="Times New Roman" w:cs="Times New Roman"/>
          <w:sz w:val="24"/>
          <w:szCs w:val="24"/>
          <w:lang w:val="en-US"/>
        </w:rPr>
        <w:t xml:space="preserve"> dyes, which have two groups with the formula N=N.</w:t>
      </w:r>
    </w:p>
    <w:p w14:paraId="28D0C91F" w14:textId="489C6F01" w:rsidR="001E0F8E" w:rsidRDefault="004F3222" w:rsidP="004F3222">
      <w:pPr>
        <w:pStyle w:val="ListParagraph"/>
        <w:numPr>
          <w:ilvl w:val="3"/>
          <w:numId w:val="6"/>
        </w:numPr>
        <w:tabs>
          <w:tab w:val="left" w:pos="7938"/>
        </w:tabs>
        <w:jc w:val="both"/>
        <w:rPr>
          <w:rFonts w:ascii="Times New Roman" w:hAnsi="Times New Roman" w:cs="Times New Roman"/>
          <w:sz w:val="24"/>
          <w:szCs w:val="24"/>
          <w:lang w:val="en-US"/>
        </w:rPr>
      </w:pPr>
      <w:r w:rsidRPr="004F3222">
        <w:rPr>
          <w:rFonts w:ascii="Times New Roman" w:hAnsi="Times New Roman" w:cs="Times New Roman"/>
          <w:sz w:val="24"/>
          <w:szCs w:val="24"/>
          <w:lang w:val="en-US"/>
        </w:rPr>
        <w:t xml:space="preserve">Dyes </w:t>
      </w:r>
      <w:r w:rsidR="004B1B77">
        <w:rPr>
          <w:rFonts w:ascii="Times New Roman" w:hAnsi="Times New Roman" w:cs="Times New Roman"/>
          <w:sz w:val="24"/>
          <w:szCs w:val="24"/>
          <w:lang w:val="en-US"/>
        </w:rPr>
        <w:t xml:space="preserve">synthesized by </w:t>
      </w:r>
      <w:r w:rsidRPr="004F3222">
        <w:rPr>
          <w:rFonts w:ascii="Times New Roman" w:hAnsi="Times New Roman" w:cs="Times New Roman"/>
          <w:sz w:val="24"/>
          <w:szCs w:val="24"/>
          <w:lang w:val="en-US"/>
        </w:rPr>
        <w:t>the type A</w:t>
      </w:r>
      <w:r w:rsidRPr="004F3222">
        <w:rPr>
          <w:rFonts w:ascii="Times New Roman" w:hAnsi="Times New Roman" w:cs="Times New Roman"/>
          <w:sz w:val="24"/>
          <w:szCs w:val="24"/>
          <w:vertAlign w:val="subscript"/>
          <w:lang w:val="en-US"/>
        </w:rPr>
        <w:t>1</w:t>
      </w:r>
      <w:r>
        <w:sym w:font="Wingdings" w:char="F0E0"/>
      </w:r>
      <w:r w:rsidRPr="004F3222">
        <w:rPr>
          <w:rFonts w:ascii="Times New Roman" w:hAnsi="Times New Roman" w:cs="Times New Roman"/>
          <w:sz w:val="24"/>
          <w:szCs w:val="24"/>
          <w:lang w:val="en-US"/>
        </w:rPr>
        <w:t>Z</w:t>
      </w:r>
      <w:r w:rsidR="008228CC">
        <w:rPr>
          <w:rFonts w:ascii="Times New Roman" w:hAnsi="Times New Roman" w:cs="Times New Roman"/>
          <w:sz w:val="24"/>
          <w:szCs w:val="24"/>
          <w:lang w:val="en-US"/>
        </w:rPr>
        <w:sym w:font="Wingdings" w:char="F0DF"/>
      </w:r>
      <w:r w:rsidRPr="004F3222">
        <w:rPr>
          <w:rFonts w:ascii="Times New Roman" w:hAnsi="Times New Roman" w:cs="Times New Roman"/>
          <w:sz w:val="24"/>
          <w:szCs w:val="24"/>
          <w:lang w:val="en-US"/>
        </w:rPr>
        <w:t>A</w:t>
      </w:r>
      <w:r w:rsidRPr="004F3222">
        <w:rPr>
          <w:rFonts w:ascii="Times New Roman" w:hAnsi="Times New Roman" w:cs="Times New Roman"/>
          <w:sz w:val="24"/>
          <w:szCs w:val="24"/>
          <w:vertAlign w:val="subscript"/>
          <w:lang w:val="en-US"/>
        </w:rPr>
        <w:t>2</w:t>
      </w:r>
      <w:r w:rsidRPr="004F3222">
        <w:rPr>
          <w:rFonts w:ascii="Times New Roman" w:hAnsi="Times New Roman" w:cs="Times New Roman"/>
          <w:sz w:val="24"/>
          <w:szCs w:val="24"/>
          <w:lang w:val="en-US"/>
        </w:rPr>
        <w:t>:</w:t>
      </w:r>
    </w:p>
    <w:p w14:paraId="47EA56A9" w14:textId="53B96E06" w:rsidR="004F3222" w:rsidRDefault="009847C5" w:rsidP="009847C5">
      <w:pPr>
        <w:tabs>
          <w:tab w:val="left" w:pos="7938"/>
        </w:tabs>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Naphthalene Black 12B</w:t>
      </w:r>
      <w:r w:rsidR="00A807A7">
        <w:rPr>
          <w:rFonts w:ascii="Times New Roman" w:hAnsi="Times New Roman" w:cs="Times New Roman"/>
          <w:sz w:val="24"/>
          <w:szCs w:val="24"/>
          <w:lang w:val="en-US"/>
        </w:rPr>
        <w:t xml:space="preserve"> [Figure 7A], used for coloring wools,</w:t>
      </w:r>
      <w:r>
        <w:rPr>
          <w:rFonts w:ascii="Times New Roman" w:hAnsi="Times New Roman" w:cs="Times New Roman"/>
          <w:sz w:val="24"/>
          <w:szCs w:val="24"/>
          <w:lang w:val="en-US"/>
        </w:rPr>
        <w:t xml:space="preserve"> represents this class of dye, synthesized by coupling between diazotized </w:t>
      </w:r>
      <w:r w:rsidRPr="009847C5">
        <w:rPr>
          <w:rFonts w:ascii="Times New Roman" w:hAnsi="Times New Roman" w:cs="Times New Roman"/>
          <w:i/>
          <w:iCs/>
          <w:sz w:val="24"/>
          <w:szCs w:val="24"/>
          <w:lang w:val="en-US"/>
        </w:rPr>
        <w:t>p</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nitroaniline</w:t>
      </w:r>
      <w:proofErr w:type="spellEnd"/>
      <w:r>
        <w:rPr>
          <w:rFonts w:ascii="Times New Roman" w:hAnsi="Times New Roman" w:cs="Times New Roman"/>
          <w:sz w:val="24"/>
          <w:szCs w:val="24"/>
          <w:lang w:val="en-US"/>
        </w:rPr>
        <w:t xml:space="preserve"> and </w:t>
      </w:r>
      <w:r w:rsidR="00A807A7">
        <w:rPr>
          <w:rFonts w:ascii="Times New Roman" w:hAnsi="Times New Roman" w:cs="Times New Roman"/>
          <w:sz w:val="24"/>
          <w:szCs w:val="24"/>
          <w:lang w:val="en-US"/>
        </w:rPr>
        <w:t xml:space="preserve">4-amino-5-hydroxynaphthyl-2,7-disulfonic acid in </w:t>
      </w:r>
      <w:r w:rsidR="00621515">
        <w:rPr>
          <w:rFonts w:ascii="Times New Roman" w:hAnsi="Times New Roman" w:cs="Times New Roman"/>
          <w:sz w:val="24"/>
          <w:szCs w:val="24"/>
          <w:lang w:val="en-US"/>
        </w:rPr>
        <w:t>acidic</w:t>
      </w:r>
      <w:r w:rsidR="00A807A7">
        <w:rPr>
          <w:rFonts w:ascii="Times New Roman" w:hAnsi="Times New Roman" w:cs="Times New Roman"/>
          <w:sz w:val="24"/>
          <w:szCs w:val="24"/>
          <w:lang w:val="en-US"/>
        </w:rPr>
        <w:t xml:space="preserve"> condition</w:t>
      </w:r>
      <w:r w:rsidR="00621515">
        <w:rPr>
          <w:rFonts w:ascii="Times New Roman" w:hAnsi="Times New Roman" w:cs="Times New Roman"/>
          <w:sz w:val="24"/>
          <w:szCs w:val="24"/>
          <w:lang w:val="en-US"/>
        </w:rPr>
        <w:t>, followed by coupling with diazotized aniline in basic condition.</w:t>
      </w:r>
    </w:p>
    <w:p w14:paraId="0BBEC4B5" w14:textId="2A87F596" w:rsidR="008228CC" w:rsidRPr="009A01C6" w:rsidRDefault="008228CC" w:rsidP="009847C5">
      <w:pPr>
        <w:tabs>
          <w:tab w:val="left" w:pos="7938"/>
        </w:tabs>
        <w:jc w:val="both"/>
        <w:rPr>
          <w:rFonts w:ascii="Times New Roman" w:hAnsi="Times New Roman" w:cs="Times New Roman"/>
          <w:sz w:val="24"/>
          <w:szCs w:val="24"/>
          <w:lang w:val="en-US"/>
        </w:rPr>
      </w:pPr>
      <w:r w:rsidRPr="009A01C6">
        <w:rPr>
          <w:rFonts w:ascii="Times New Roman" w:hAnsi="Times New Roman" w:cs="Times New Roman"/>
          <w:sz w:val="24"/>
          <w:szCs w:val="24"/>
          <w:lang w:val="en-US"/>
        </w:rPr>
        <w:t xml:space="preserve">Special </w:t>
      </w:r>
      <w:r w:rsidR="009A01C6" w:rsidRPr="009A01C6">
        <w:rPr>
          <w:rFonts w:ascii="Times New Roman" w:hAnsi="Times New Roman" w:cs="Times New Roman"/>
          <w:sz w:val="24"/>
          <w:szCs w:val="24"/>
          <w:lang w:val="en-US"/>
        </w:rPr>
        <w:t>subdivision</w:t>
      </w:r>
      <w:r w:rsidRPr="009A01C6">
        <w:rPr>
          <w:rFonts w:ascii="Times New Roman" w:hAnsi="Times New Roman" w:cs="Times New Roman"/>
          <w:sz w:val="24"/>
          <w:szCs w:val="24"/>
          <w:lang w:val="en-US"/>
        </w:rPr>
        <w:t xml:space="preserve"> in this category appears such as A</w:t>
      </w:r>
      <w:r w:rsidRPr="009A01C6">
        <w:rPr>
          <w:rFonts w:ascii="Times New Roman" w:hAnsi="Times New Roman" w:cs="Times New Roman"/>
          <w:sz w:val="24"/>
          <w:szCs w:val="24"/>
          <w:vertAlign w:val="subscript"/>
          <w:lang w:val="en-US"/>
        </w:rPr>
        <w:t>1</w:t>
      </w:r>
      <w:r w:rsidRPr="009A01C6">
        <w:rPr>
          <w:rFonts w:ascii="Times New Roman" w:hAnsi="Times New Roman" w:cs="Times New Roman"/>
          <w:sz w:val="24"/>
          <w:szCs w:val="24"/>
        </w:rPr>
        <w:sym w:font="Wingdings" w:char="F0E0"/>
      </w:r>
      <w:r w:rsidRPr="009A01C6">
        <w:rPr>
          <w:rFonts w:ascii="Times New Roman" w:hAnsi="Times New Roman" w:cs="Times New Roman"/>
          <w:sz w:val="24"/>
          <w:szCs w:val="24"/>
          <w:lang w:val="en-US"/>
        </w:rPr>
        <w:t>Z-X-Z</w:t>
      </w:r>
      <w:r w:rsidRPr="009A01C6">
        <w:rPr>
          <w:rFonts w:ascii="Times New Roman" w:hAnsi="Times New Roman" w:cs="Times New Roman"/>
          <w:sz w:val="24"/>
          <w:szCs w:val="24"/>
          <w:lang w:val="en-US"/>
        </w:rPr>
        <w:sym w:font="Wingdings" w:char="F0DF"/>
      </w:r>
      <w:r w:rsidRPr="009A01C6">
        <w:rPr>
          <w:rFonts w:ascii="Times New Roman" w:hAnsi="Times New Roman" w:cs="Times New Roman"/>
          <w:sz w:val="24"/>
          <w:szCs w:val="24"/>
          <w:lang w:val="en-US"/>
        </w:rPr>
        <w:t>A</w:t>
      </w:r>
      <w:r w:rsidRPr="009A01C6">
        <w:rPr>
          <w:rFonts w:ascii="Times New Roman" w:hAnsi="Times New Roman" w:cs="Times New Roman"/>
          <w:sz w:val="24"/>
          <w:szCs w:val="24"/>
          <w:vertAlign w:val="subscript"/>
          <w:lang w:val="en-US"/>
        </w:rPr>
        <w:t>2</w:t>
      </w:r>
      <w:r w:rsidRPr="009A01C6">
        <w:rPr>
          <w:rFonts w:ascii="Times New Roman" w:hAnsi="Times New Roman" w:cs="Times New Roman"/>
          <w:sz w:val="24"/>
          <w:szCs w:val="24"/>
          <w:lang w:val="en-US"/>
        </w:rPr>
        <w:t xml:space="preserve">, where Z-X-Z </w:t>
      </w:r>
      <w:r w:rsidR="009A01C6" w:rsidRPr="009A01C6">
        <w:rPr>
          <w:rFonts w:ascii="Times New Roman" w:hAnsi="Times New Roman" w:cs="Times New Roman"/>
          <w:sz w:val="24"/>
          <w:szCs w:val="24"/>
          <w:lang w:val="en-US"/>
        </w:rPr>
        <w:t xml:space="preserve">is a </w:t>
      </w:r>
      <w:proofErr w:type="spellStart"/>
      <w:r w:rsidR="009A01C6" w:rsidRPr="009A01C6">
        <w:rPr>
          <w:rFonts w:ascii="Times New Roman" w:hAnsi="Times New Roman" w:cs="Times New Roman"/>
          <w:sz w:val="24"/>
          <w:szCs w:val="24"/>
          <w:lang w:val="en-US"/>
        </w:rPr>
        <w:t>bifunctional</w:t>
      </w:r>
      <w:proofErr w:type="spellEnd"/>
      <w:r w:rsidR="009A01C6" w:rsidRPr="009A01C6">
        <w:rPr>
          <w:rFonts w:ascii="Times New Roman" w:hAnsi="Times New Roman" w:cs="Times New Roman"/>
          <w:sz w:val="24"/>
          <w:szCs w:val="24"/>
          <w:lang w:val="en-US"/>
        </w:rPr>
        <w:t xml:space="preserve"> linking substance, like the urea counterpart produced by the interaction of two </w:t>
      </w:r>
      <w:proofErr w:type="spellStart"/>
      <w:r w:rsidR="009A01C6" w:rsidRPr="009A01C6">
        <w:rPr>
          <w:rFonts w:ascii="Times New Roman" w:hAnsi="Times New Roman" w:cs="Times New Roman"/>
          <w:sz w:val="24"/>
          <w:szCs w:val="24"/>
          <w:lang w:val="en-US"/>
        </w:rPr>
        <w:t>aminonaphthol</w:t>
      </w:r>
      <w:proofErr w:type="spellEnd"/>
      <w:r w:rsidR="009A01C6" w:rsidRPr="009A01C6">
        <w:rPr>
          <w:rFonts w:ascii="Times New Roman" w:hAnsi="Times New Roman" w:cs="Times New Roman"/>
          <w:sz w:val="24"/>
          <w:szCs w:val="24"/>
          <w:lang w:val="en-US"/>
        </w:rPr>
        <w:t xml:space="preserve"> units with phosgene [Carbonyl J acid, Figure 7B].</w:t>
      </w:r>
    </w:p>
    <w:p w14:paraId="74E1FBCA" w14:textId="5DBA25C1" w:rsidR="00226B33" w:rsidRPr="00226B33" w:rsidRDefault="00650251" w:rsidP="00226B33">
      <w:pPr>
        <w:pStyle w:val="ListParagraph"/>
        <w:numPr>
          <w:ilvl w:val="3"/>
          <w:numId w:val="6"/>
        </w:numPr>
        <w:tabs>
          <w:tab w:val="left" w:pos="7938"/>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0251">
        <w:rPr>
          <w:rFonts w:ascii="Times New Roman" w:hAnsi="Times New Roman" w:cs="Times New Roman"/>
          <w:sz w:val="24"/>
          <w:szCs w:val="24"/>
          <w:lang w:val="en-US"/>
        </w:rPr>
        <w:t xml:space="preserve">Dyes </w:t>
      </w:r>
      <w:r w:rsidR="004B1B77">
        <w:rPr>
          <w:rFonts w:ascii="Times New Roman" w:hAnsi="Times New Roman" w:cs="Times New Roman"/>
          <w:sz w:val="24"/>
          <w:szCs w:val="24"/>
          <w:lang w:val="en-US"/>
        </w:rPr>
        <w:t xml:space="preserve">synthesized by </w:t>
      </w:r>
      <w:r w:rsidR="004B1B77" w:rsidRPr="004F3222">
        <w:rPr>
          <w:rFonts w:ascii="Times New Roman" w:hAnsi="Times New Roman" w:cs="Times New Roman"/>
          <w:sz w:val="24"/>
          <w:szCs w:val="24"/>
          <w:lang w:val="en-US"/>
        </w:rPr>
        <w:t xml:space="preserve">the </w:t>
      </w:r>
      <w:r w:rsidRPr="00650251">
        <w:rPr>
          <w:rFonts w:ascii="Times New Roman" w:hAnsi="Times New Roman" w:cs="Times New Roman"/>
          <w:sz w:val="24"/>
          <w:szCs w:val="24"/>
          <w:lang w:val="en-US"/>
        </w:rPr>
        <w:t xml:space="preserve">type </w:t>
      </w:r>
      <w:r w:rsidRPr="00650251">
        <w:rPr>
          <w:rFonts w:ascii="Times New Roman" w:hAnsi="Times New Roman" w:cs="Times New Roman"/>
          <w:sz w:val="24"/>
          <w:szCs w:val="24"/>
        </w:rPr>
        <w:t>E</w:t>
      </w:r>
      <w:r w:rsidRPr="00650251">
        <w:rPr>
          <w:rFonts w:ascii="Times New Roman" w:hAnsi="Times New Roman" w:cs="Times New Roman"/>
          <w:sz w:val="24"/>
          <w:szCs w:val="24"/>
          <w:vertAlign w:val="subscript"/>
        </w:rPr>
        <w:t>1</w:t>
      </w:r>
      <w:r w:rsidR="008228CC">
        <w:rPr>
          <w:rFonts w:ascii="Times New Roman" w:hAnsi="Times New Roman" w:cs="Times New Roman"/>
          <w:sz w:val="24"/>
          <w:szCs w:val="24"/>
          <w:lang w:val="en-US"/>
        </w:rPr>
        <w:sym w:font="Wingdings" w:char="F0DF"/>
      </w:r>
      <w:r w:rsidRPr="00650251">
        <w:rPr>
          <w:rFonts w:ascii="Times New Roman" w:hAnsi="Times New Roman" w:cs="Times New Roman"/>
          <w:sz w:val="24"/>
          <w:szCs w:val="24"/>
        </w:rPr>
        <w:t>D</w:t>
      </w:r>
      <w:r w:rsidRPr="00650251">
        <w:rPr>
          <w:rFonts w:ascii="Times New Roman" w:hAnsi="Times New Roman" w:cs="Times New Roman"/>
          <w:sz w:val="24"/>
          <w:szCs w:val="24"/>
        </w:rPr>
        <w:sym w:font="Wingdings" w:char="F0E0"/>
      </w:r>
      <w:r w:rsidRPr="00650251">
        <w:rPr>
          <w:rFonts w:ascii="Times New Roman" w:hAnsi="Times New Roman" w:cs="Times New Roman"/>
          <w:sz w:val="24"/>
          <w:szCs w:val="24"/>
        </w:rPr>
        <w:t>E</w:t>
      </w:r>
      <w:r w:rsidRPr="00650251">
        <w:rPr>
          <w:rFonts w:ascii="Times New Roman" w:hAnsi="Times New Roman" w:cs="Times New Roman"/>
          <w:sz w:val="24"/>
          <w:szCs w:val="24"/>
          <w:vertAlign w:val="subscript"/>
        </w:rPr>
        <w:t>2</w:t>
      </w:r>
      <w:r w:rsidRPr="00650251">
        <w:rPr>
          <w:rFonts w:ascii="Times New Roman" w:hAnsi="Times New Roman" w:cs="Times New Roman"/>
          <w:sz w:val="24"/>
          <w:szCs w:val="24"/>
        </w:rPr>
        <w:t>:</w:t>
      </w:r>
    </w:p>
    <w:p w14:paraId="0C0DF850" w14:textId="083C0DDC" w:rsidR="009C0CB5" w:rsidRDefault="00226B33" w:rsidP="002D71C1">
      <w:pPr>
        <w:pStyle w:val="Heading1"/>
        <w:shd w:val="clear" w:color="auto" w:fill="FFFFFF"/>
        <w:spacing w:before="0" w:beforeAutospacing="0" w:after="0" w:afterAutospacing="0" w:line="276" w:lineRule="auto"/>
        <w:jc w:val="both"/>
        <w:rPr>
          <w:b w:val="0"/>
          <w:bCs w:val="0"/>
          <w:sz w:val="24"/>
          <w:szCs w:val="24"/>
        </w:rPr>
      </w:pPr>
      <w:r w:rsidRPr="005B3149">
        <w:rPr>
          <w:b w:val="0"/>
          <w:bCs w:val="0"/>
          <w:sz w:val="24"/>
          <w:szCs w:val="24"/>
        </w:rPr>
        <w:t xml:space="preserve">Example of dye of this category is </w:t>
      </w:r>
      <w:proofErr w:type="spellStart"/>
      <w:r w:rsidRPr="005B3149">
        <w:rPr>
          <w:b w:val="0"/>
          <w:bCs w:val="0"/>
          <w:sz w:val="24"/>
          <w:szCs w:val="24"/>
        </w:rPr>
        <w:t>Chlorazol</w:t>
      </w:r>
      <w:proofErr w:type="spellEnd"/>
      <w:r w:rsidRPr="005B3149">
        <w:rPr>
          <w:b w:val="0"/>
          <w:bCs w:val="0"/>
          <w:sz w:val="24"/>
          <w:szCs w:val="24"/>
        </w:rPr>
        <w:t xml:space="preserve"> Bordeaux B</w:t>
      </w:r>
      <w:r w:rsidR="002D71C1">
        <w:rPr>
          <w:b w:val="0"/>
          <w:bCs w:val="0"/>
          <w:sz w:val="24"/>
          <w:szCs w:val="24"/>
        </w:rPr>
        <w:t xml:space="preserve"> [Figure 7</w:t>
      </w:r>
      <w:r w:rsidR="009A01C6">
        <w:rPr>
          <w:b w:val="0"/>
          <w:bCs w:val="0"/>
          <w:sz w:val="24"/>
          <w:szCs w:val="24"/>
        </w:rPr>
        <w:t>C</w:t>
      </w:r>
      <w:r w:rsidR="002D71C1">
        <w:rPr>
          <w:b w:val="0"/>
          <w:bCs w:val="0"/>
          <w:sz w:val="24"/>
          <w:szCs w:val="24"/>
        </w:rPr>
        <w:t>]</w:t>
      </w:r>
      <w:r w:rsidR="009A5E3F">
        <w:rPr>
          <w:b w:val="0"/>
          <w:bCs w:val="0"/>
          <w:sz w:val="24"/>
          <w:szCs w:val="24"/>
        </w:rPr>
        <w:t xml:space="preserve">, which provides bluish red coloration to cellulose </w:t>
      </w:r>
      <w:proofErr w:type="spellStart"/>
      <w:r w:rsidR="009A5E3F">
        <w:rPr>
          <w:b w:val="0"/>
          <w:bCs w:val="0"/>
          <w:sz w:val="24"/>
          <w:szCs w:val="24"/>
        </w:rPr>
        <w:t>fibres</w:t>
      </w:r>
      <w:proofErr w:type="spellEnd"/>
      <w:r w:rsidR="005B3149" w:rsidRPr="005B3149">
        <w:rPr>
          <w:b w:val="0"/>
          <w:bCs w:val="0"/>
          <w:sz w:val="24"/>
          <w:szCs w:val="24"/>
        </w:rPr>
        <w:t xml:space="preserve">, synthesized by coupling of </w:t>
      </w:r>
      <w:proofErr w:type="spellStart"/>
      <w:r w:rsidR="005B3149" w:rsidRPr="005B3149">
        <w:rPr>
          <w:b w:val="0"/>
          <w:bCs w:val="0"/>
          <w:sz w:val="24"/>
          <w:szCs w:val="24"/>
        </w:rPr>
        <w:t>tetrazotised</w:t>
      </w:r>
      <w:proofErr w:type="spellEnd"/>
      <w:r w:rsidR="005B3149" w:rsidRPr="005B3149">
        <w:rPr>
          <w:b w:val="0"/>
          <w:bCs w:val="0"/>
          <w:sz w:val="24"/>
          <w:szCs w:val="24"/>
        </w:rPr>
        <w:t xml:space="preserve"> </w:t>
      </w:r>
      <w:proofErr w:type="spellStart"/>
      <w:r w:rsidR="005B3149" w:rsidRPr="005B3149">
        <w:rPr>
          <w:b w:val="0"/>
          <w:bCs w:val="0"/>
          <w:sz w:val="24"/>
          <w:szCs w:val="24"/>
        </w:rPr>
        <w:t>benzidine</w:t>
      </w:r>
      <w:proofErr w:type="spellEnd"/>
      <w:r w:rsidR="005B3149" w:rsidRPr="005B3149">
        <w:rPr>
          <w:b w:val="0"/>
          <w:bCs w:val="0"/>
          <w:sz w:val="24"/>
          <w:szCs w:val="24"/>
        </w:rPr>
        <w:t xml:space="preserve"> with </w:t>
      </w:r>
      <w:proofErr w:type="spellStart"/>
      <w:r w:rsidR="005B3149" w:rsidRPr="005B3149">
        <w:rPr>
          <w:b w:val="0"/>
          <w:bCs w:val="0"/>
          <w:sz w:val="24"/>
          <w:szCs w:val="24"/>
        </w:rPr>
        <w:t>naphthionic</w:t>
      </w:r>
      <w:proofErr w:type="spellEnd"/>
      <w:r w:rsidR="005B3149" w:rsidRPr="005B3149">
        <w:rPr>
          <w:b w:val="0"/>
          <w:bCs w:val="0"/>
          <w:sz w:val="24"/>
          <w:szCs w:val="24"/>
        </w:rPr>
        <w:t xml:space="preserve"> </w:t>
      </w:r>
      <w:r w:rsidR="005B3149">
        <w:rPr>
          <w:b w:val="0"/>
          <w:bCs w:val="0"/>
          <w:sz w:val="24"/>
          <w:szCs w:val="24"/>
        </w:rPr>
        <w:t xml:space="preserve">acid in alkaline </w:t>
      </w:r>
      <w:r w:rsidR="005B3149" w:rsidRPr="005B3149">
        <w:rPr>
          <w:b w:val="0"/>
          <w:bCs w:val="0"/>
          <w:sz w:val="24"/>
          <w:szCs w:val="24"/>
        </w:rPr>
        <w:t>medium followed by coupling with 6-Amino-4-hydroxy-2-naphthalenesulfonic acid</w:t>
      </w:r>
      <w:r w:rsidR="005B3149">
        <w:rPr>
          <w:b w:val="0"/>
          <w:bCs w:val="0"/>
          <w:sz w:val="24"/>
          <w:szCs w:val="24"/>
        </w:rPr>
        <w:t xml:space="preserve"> in acidic medium.</w:t>
      </w:r>
      <w:r w:rsidR="009A5E3F">
        <w:rPr>
          <w:b w:val="0"/>
          <w:bCs w:val="0"/>
          <w:sz w:val="24"/>
          <w:szCs w:val="24"/>
        </w:rPr>
        <w:t xml:space="preserve"> </w:t>
      </w:r>
      <w:r w:rsidR="002D71C1" w:rsidRPr="002D71C1">
        <w:rPr>
          <w:b w:val="0"/>
          <w:bCs w:val="0"/>
          <w:sz w:val="24"/>
          <w:szCs w:val="24"/>
        </w:rPr>
        <w:t xml:space="preserve">One </w:t>
      </w:r>
      <w:proofErr w:type="spellStart"/>
      <w:r w:rsidR="002D71C1" w:rsidRPr="002D71C1">
        <w:rPr>
          <w:b w:val="0"/>
          <w:bCs w:val="0"/>
          <w:sz w:val="24"/>
          <w:szCs w:val="24"/>
        </w:rPr>
        <w:t>diazonium</w:t>
      </w:r>
      <w:proofErr w:type="spellEnd"/>
      <w:r w:rsidR="002D71C1" w:rsidRPr="002D71C1">
        <w:rPr>
          <w:b w:val="0"/>
          <w:bCs w:val="0"/>
          <w:sz w:val="24"/>
          <w:szCs w:val="24"/>
        </w:rPr>
        <w:t xml:space="preserve"> unit in </w:t>
      </w:r>
      <w:proofErr w:type="spellStart"/>
      <w:r w:rsidR="002D71C1" w:rsidRPr="002D71C1">
        <w:rPr>
          <w:b w:val="0"/>
          <w:bCs w:val="0"/>
          <w:sz w:val="24"/>
          <w:szCs w:val="24"/>
        </w:rPr>
        <w:t>tetrazotized</w:t>
      </w:r>
      <w:proofErr w:type="spellEnd"/>
      <w:r w:rsidR="002D71C1" w:rsidRPr="002D71C1">
        <w:rPr>
          <w:b w:val="0"/>
          <w:bCs w:val="0"/>
          <w:sz w:val="24"/>
          <w:szCs w:val="24"/>
        </w:rPr>
        <w:t xml:space="preserve"> </w:t>
      </w:r>
      <w:proofErr w:type="spellStart"/>
      <w:r w:rsidR="002D71C1" w:rsidRPr="002D71C1">
        <w:rPr>
          <w:b w:val="0"/>
          <w:bCs w:val="0"/>
          <w:sz w:val="24"/>
          <w:szCs w:val="24"/>
        </w:rPr>
        <w:t>benzidines</w:t>
      </w:r>
      <w:proofErr w:type="spellEnd"/>
      <w:r w:rsidR="002D71C1" w:rsidRPr="002D71C1">
        <w:rPr>
          <w:b w:val="0"/>
          <w:bCs w:val="0"/>
          <w:sz w:val="24"/>
          <w:szCs w:val="24"/>
        </w:rPr>
        <w:t xml:space="preserve"> stimulates another, making the very first coupling stronger than the latter. First, the less aggressive coupling element is employed.</w:t>
      </w:r>
    </w:p>
    <w:p w14:paraId="1F9B6F50" w14:textId="4C58FD35" w:rsidR="007D77AE" w:rsidRDefault="007D77AE" w:rsidP="007D77AE">
      <w:pPr>
        <w:pStyle w:val="Heading1"/>
        <w:numPr>
          <w:ilvl w:val="3"/>
          <w:numId w:val="6"/>
        </w:numPr>
        <w:shd w:val="clear" w:color="auto" w:fill="FFFFFF"/>
        <w:spacing w:before="0" w:beforeAutospacing="0" w:after="0" w:afterAutospacing="0" w:line="276" w:lineRule="auto"/>
        <w:jc w:val="both"/>
        <w:rPr>
          <w:b w:val="0"/>
          <w:bCs w:val="0"/>
          <w:sz w:val="24"/>
          <w:szCs w:val="24"/>
        </w:rPr>
      </w:pPr>
      <w:r w:rsidRPr="009C0CB5">
        <w:rPr>
          <w:b w:val="0"/>
          <w:bCs w:val="0"/>
          <w:sz w:val="24"/>
          <w:szCs w:val="24"/>
        </w:rPr>
        <w:t xml:space="preserve"> </w:t>
      </w:r>
      <w:r w:rsidR="009C0CB5" w:rsidRPr="009C0CB5">
        <w:rPr>
          <w:b w:val="0"/>
          <w:bCs w:val="0"/>
          <w:sz w:val="24"/>
          <w:szCs w:val="24"/>
        </w:rPr>
        <w:t xml:space="preserve">Dyes </w:t>
      </w:r>
      <w:r w:rsidR="004B1B77" w:rsidRPr="004B1B77">
        <w:rPr>
          <w:b w:val="0"/>
          <w:bCs w:val="0"/>
          <w:sz w:val="24"/>
          <w:szCs w:val="24"/>
        </w:rPr>
        <w:t>synthesized by the</w:t>
      </w:r>
      <w:r w:rsidR="004B1B77" w:rsidRPr="004F3222">
        <w:rPr>
          <w:sz w:val="24"/>
          <w:szCs w:val="24"/>
        </w:rPr>
        <w:t xml:space="preserve"> </w:t>
      </w:r>
      <w:r w:rsidR="009C0CB5" w:rsidRPr="009C0CB5">
        <w:rPr>
          <w:b w:val="0"/>
          <w:bCs w:val="0"/>
          <w:sz w:val="24"/>
          <w:szCs w:val="24"/>
        </w:rPr>
        <w:t xml:space="preserve">type </w:t>
      </w:r>
      <w:proofErr w:type="gramStart"/>
      <w:r w:rsidR="009C0CB5" w:rsidRPr="009C0CB5">
        <w:rPr>
          <w:b w:val="0"/>
          <w:bCs w:val="0"/>
          <w:sz w:val="24"/>
          <w:szCs w:val="24"/>
        </w:rPr>
        <w:t>A</w:t>
      </w:r>
      <w:proofErr w:type="gramEnd"/>
      <w:r w:rsidR="009C0CB5" w:rsidRPr="009C0CB5">
        <w:rPr>
          <w:b w:val="0"/>
          <w:bCs w:val="0"/>
          <w:sz w:val="24"/>
          <w:szCs w:val="24"/>
        </w:rPr>
        <w:sym w:font="Wingdings" w:char="F0E0"/>
      </w:r>
      <w:r w:rsidR="009C0CB5" w:rsidRPr="009C0CB5">
        <w:rPr>
          <w:b w:val="0"/>
          <w:bCs w:val="0"/>
          <w:sz w:val="24"/>
          <w:szCs w:val="24"/>
        </w:rPr>
        <w:t>M</w:t>
      </w:r>
      <w:r w:rsidR="009C0CB5" w:rsidRPr="009C0CB5">
        <w:rPr>
          <w:b w:val="0"/>
          <w:bCs w:val="0"/>
          <w:sz w:val="24"/>
          <w:szCs w:val="24"/>
        </w:rPr>
        <w:sym w:font="Wingdings" w:char="F0E0"/>
      </w:r>
      <w:r w:rsidR="009C0CB5" w:rsidRPr="009C0CB5">
        <w:rPr>
          <w:b w:val="0"/>
          <w:bCs w:val="0"/>
          <w:sz w:val="24"/>
          <w:szCs w:val="24"/>
        </w:rPr>
        <w:t>E:</w:t>
      </w:r>
    </w:p>
    <w:p w14:paraId="124DAFF8" w14:textId="39C45CBF" w:rsidR="008228CC" w:rsidRPr="0022207A" w:rsidRDefault="0022207A" w:rsidP="000B4523">
      <w:pPr>
        <w:pStyle w:val="Heading1"/>
        <w:shd w:val="clear" w:color="auto" w:fill="FFFFFF"/>
        <w:spacing w:after="0"/>
        <w:jc w:val="both"/>
        <w:rPr>
          <w:b w:val="0"/>
          <w:bCs w:val="0"/>
          <w:sz w:val="24"/>
          <w:szCs w:val="24"/>
        </w:rPr>
      </w:pPr>
      <w:proofErr w:type="spellStart"/>
      <w:r w:rsidRPr="0022207A">
        <w:rPr>
          <w:b w:val="0"/>
          <w:bCs w:val="0"/>
          <w:sz w:val="24"/>
          <w:szCs w:val="24"/>
        </w:rPr>
        <w:t>Dispersol</w:t>
      </w:r>
      <w:proofErr w:type="spellEnd"/>
      <w:r w:rsidRPr="0022207A">
        <w:rPr>
          <w:b w:val="0"/>
          <w:bCs w:val="0"/>
          <w:sz w:val="24"/>
          <w:szCs w:val="24"/>
        </w:rPr>
        <w:t xml:space="preserve"> Fast Orange B</w:t>
      </w:r>
      <w:r>
        <w:rPr>
          <w:b w:val="0"/>
          <w:bCs w:val="0"/>
          <w:sz w:val="24"/>
          <w:szCs w:val="24"/>
        </w:rPr>
        <w:t xml:space="preserve"> [Figure 7</w:t>
      </w:r>
      <w:r w:rsidR="009A01C6">
        <w:rPr>
          <w:b w:val="0"/>
          <w:bCs w:val="0"/>
          <w:sz w:val="24"/>
          <w:szCs w:val="24"/>
        </w:rPr>
        <w:t>D</w:t>
      </w:r>
      <w:r>
        <w:rPr>
          <w:b w:val="0"/>
          <w:bCs w:val="0"/>
          <w:sz w:val="24"/>
          <w:szCs w:val="24"/>
        </w:rPr>
        <w:t xml:space="preserve">] represents this category. </w:t>
      </w:r>
      <w:r w:rsidR="000B4523" w:rsidRPr="000B4523">
        <w:rPr>
          <w:b w:val="0"/>
          <w:bCs w:val="0"/>
          <w:sz w:val="24"/>
          <w:szCs w:val="24"/>
        </w:rPr>
        <w:t>This orange dye is produced by combining aniline that has been diazotized with a-</w:t>
      </w:r>
      <w:proofErr w:type="spellStart"/>
      <w:r w:rsidR="000B4523" w:rsidRPr="000B4523">
        <w:rPr>
          <w:b w:val="0"/>
          <w:bCs w:val="0"/>
          <w:sz w:val="24"/>
          <w:szCs w:val="24"/>
        </w:rPr>
        <w:t>naphthylamine</w:t>
      </w:r>
      <w:proofErr w:type="spellEnd"/>
      <w:r w:rsidR="000B4523" w:rsidRPr="000B4523">
        <w:rPr>
          <w:b w:val="0"/>
          <w:bCs w:val="0"/>
          <w:sz w:val="24"/>
          <w:szCs w:val="24"/>
        </w:rPr>
        <w:t xml:space="preserve"> in an acidic medium, followed by diazotizing the resultant </w:t>
      </w:r>
      <w:proofErr w:type="spellStart"/>
      <w:r w:rsidR="000B4523" w:rsidRPr="000B4523">
        <w:rPr>
          <w:b w:val="0"/>
          <w:bCs w:val="0"/>
          <w:sz w:val="24"/>
          <w:szCs w:val="24"/>
        </w:rPr>
        <w:t>aminoazo</w:t>
      </w:r>
      <w:proofErr w:type="spellEnd"/>
      <w:r w:rsidR="000B4523" w:rsidRPr="000B4523">
        <w:rPr>
          <w:b w:val="0"/>
          <w:bCs w:val="0"/>
          <w:sz w:val="24"/>
          <w:szCs w:val="24"/>
        </w:rPr>
        <w:t xml:space="preserve"> molecule and linking it with phenol in a basic medium.</w:t>
      </w:r>
      <w:r w:rsidR="000B4523">
        <w:rPr>
          <w:b w:val="0"/>
          <w:bCs w:val="0"/>
          <w:sz w:val="24"/>
          <w:szCs w:val="24"/>
        </w:rPr>
        <w:t xml:space="preserve"> </w:t>
      </w:r>
      <w:r w:rsidR="000B4523" w:rsidRPr="000B4523">
        <w:rPr>
          <w:b w:val="0"/>
          <w:bCs w:val="0"/>
          <w:sz w:val="24"/>
          <w:szCs w:val="24"/>
        </w:rPr>
        <w:t xml:space="preserve">To dye nylon or acetate </w:t>
      </w:r>
      <w:proofErr w:type="spellStart"/>
      <w:r w:rsidR="000B4523" w:rsidRPr="000B4523">
        <w:rPr>
          <w:b w:val="0"/>
          <w:bCs w:val="0"/>
          <w:sz w:val="24"/>
          <w:szCs w:val="24"/>
        </w:rPr>
        <w:t>fibres</w:t>
      </w:r>
      <w:proofErr w:type="spellEnd"/>
      <w:r w:rsidR="000B4523" w:rsidRPr="000B4523">
        <w:rPr>
          <w:b w:val="0"/>
          <w:bCs w:val="0"/>
          <w:sz w:val="24"/>
          <w:szCs w:val="24"/>
        </w:rPr>
        <w:t>, it is applied as an aqueous dispersion.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E60730" w14:paraId="6240B3FC" w14:textId="77777777" w:rsidTr="00B73895">
        <w:trPr>
          <w:trHeight w:val="6630"/>
        </w:trPr>
        <w:tc>
          <w:tcPr>
            <w:tcW w:w="9242" w:type="dxa"/>
          </w:tcPr>
          <w:p w14:paraId="26E2B4D9" w14:textId="30B9F80C" w:rsidR="00E60730" w:rsidRDefault="00E60730" w:rsidP="00E60730">
            <w:pPr>
              <w:tabs>
                <w:tab w:val="left" w:pos="7938"/>
              </w:tabs>
              <w:jc w:val="both"/>
              <w:rPr>
                <w:rFonts w:ascii="Times New Roman" w:hAnsi="Times New Roman" w:cs="Times New Roman"/>
                <w:sz w:val="24"/>
                <w:szCs w:val="24"/>
                <w:lang w:val="en-US"/>
              </w:rPr>
            </w:pPr>
            <w:r>
              <w:rPr>
                <w:rFonts w:ascii="Times New Roman" w:hAnsi="Times New Roman" w:cs="Times New Roman"/>
                <w:noProof/>
                <w:sz w:val="24"/>
                <w:szCs w:val="24"/>
                <w:lang w:eastAsia="en-IN"/>
              </w:rPr>
              <w:drawing>
                <wp:anchor distT="0" distB="0" distL="114300" distR="114300" simplePos="0" relativeHeight="251665408" behindDoc="1" locked="0" layoutInCell="1" allowOverlap="1" wp14:anchorId="696DB01C" wp14:editId="10FA6F4C">
                  <wp:simplePos x="0" y="0"/>
                  <wp:positionH relativeFrom="column">
                    <wp:posOffset>161925</wp:posOffset>
                  </wp:positionH>
                  <wp:positionV relativeFrom="paragraph">
                    <wp:posOffset>0</wp:posOffset>
                  </wp:positionV>
                  <wp:extent cx="5543550" cy="4161790"/>
                  <wp:effectExtent l="0" t="0" r="0" b="0"/>
                  <wp:wrapTight wrapText="bothSides">
                    <wp:wrapPolygon edited="0">
                      <wp:start x="0" y="0"/>
                      <wp:lineTo x="0" y="21455"/>
                      <wp:lineTo x="21526" y="21455"/>
                      <wp:lineTo x="21526" y="0"/>
                      <wp:lineTo x="0" y="0"/>
                    </wp:wrapPolygon>
                  </wp:wrapTight>
                  <wp:docPr id="10" name="Picture 10" descr="E:\Partha Pratim Das_19-07-2023\Book Chapter\Completed\5-Azo dyes\First Draft\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Partha Pratim Das_19-07-2023\Book Chapter\Completed\5-Azo dyes\First Draft\Image\9.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43550" cy="41617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73895" w14:paraId="2C92DE63" w14:textId="77777777" w:rsidTr="00B73895">
        <w:tc>
          <w:tcPr>
            <w:tcW w:w="9242" w:type="dxa"/>
          </w:tcPr>
          <w:p w14:paraId="68D3AA22" w14:textId="0A94FC56" w:rsidR="00B73895" w:rsidRDefault="00B73895" w:rsidP="00B73895">
            <w:pPr>
              <w:tabs>
                <w:tab w:val="left" w:pos="7938"/>
              </w:tabs>
              <w:jc w:val="both"/>
              <w:rPr>
                <w:rFonts w:ascii="Times New Roman" w:hAnsi="Times New Roman" w:cs="Times New Roman"/>
                <w:sz w:val="24"/>
                <w:szCs w:val="24"/>
                <w:lang w:val="en-US"/>
              </w:rPr>
            </w:pPr>
          </w:p>
          <w:p w14:paraId="1B32D589" w14:textId="77777777" w:rsidR="00B73895" w:rsidRDefault="00B73895" w:rsidP="00115FA3">
            <w:pPr>
              <w:tabs>
                <w:tab w:val="left" w:pos="7938"/>
              </w:tabs>
              <w:jc w:val="center"/>
              <w:rPr>
                <w:rFonts w:ascii="Times New Roman" w:hAnsi="Times New Roman" w:cs="Times New Roman"/>
                <w:sz w:val="24"/>
                <w:szCs w:val="24"/>
                <w:lang w:val="en-US"/>
              </w:rPr>
            </w:pPr>
          </w:p>
          <w:p w14:paraId="60154F5F" w14:textId="10A11DED" w:rsidR="00B73895" w:rsidRDefault="00B73895" w:rsidP="00115FA3">
            <w:pPr>
              <w:tabs>
                <w:tab w:val="left" w:pos="7938"/>
              </w:tabs>
              <w:jc w:val="center"/>
            </w:pPr>
            <w:r>
              <w:rPr>
                <w:rFonts w:ascii="Times New Roman" w:hAnsi="Times New Roman" w:cs="Times New Roman"/>
                <w:noProof/>
                <w:sz w:val="24"/>
                <w:szCs w:val="24"/>
                <w:lang w:eastAsia="en-IN"/>
              </w:rPr>
              <w:drawing>
                <wp:anchor distT="0" distB="0" distL="114300" distR="114300" simplePos="0" relativeHeight="251666432" behindDoc="1" locked="0" layoutInCell="1" allowOverlap="1" wp14:anchorId="54744509" wp14:editId="53A3D74D">
                  <wp:simplePos x="0" y="0"/>
                  <wp:positionH relativeFrom="column">
                    <wp:posOffset>857250</wp:posOffset>
                  </wp:positionH>
                  <wp:positionV relativeFrom="paragraph">
                    <wp:posOffset>-347345</wp:posOffset>
                  </wp:positionV>
                  <wp:extent cx="3600450" cy="1200150"/>
                  <wp:effectExtent l="0" t="0" r="0" b="0"/>
                  <wp:wrapTight wrapText="bothSides">
                    <wp:wrapPolygon edited="0">
                      <wp:start x="0" y="0"/>
                      <wp:lineTo x="0" y="21257"/>
                      <wp:lineTo x="21486" y="21257"/>
                      <wp:lineTo x="21486" y="0"/>
                      <wp:lineTo x="0" y="0"/>
                    </wp:wrapPolygon>
                  </wp:wrapTight>
                  <wp:docPr id="11" name="Picture 11" descr="E:\Partha Pratim Das_19-07-2023\Book Chapter\Completed\5-Azo dyes\First Draft\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Partha Pratim Das_19-07-2023\Book Chapter\Completed\5-Azo dyes\First Draft\Image\1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450" cy="12001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15FA3" w14:paraId="76D14F59" w14:textId="77777777" w:rsidTr="00B73895">
        <w:tc>
          <w:tcPr>
            <w:tcW w:w="9242" w:type="dxa"/>
          </w:tcPr>
          <w:p w14:paraId="6745AB81" w14:textId="3AEDEEB5" w:rsidR="00115FA3" w:rsidRDefault="00115FA3" w:rsidP="00115FA3">
            <w:pPr>
              <w:tabs>
                <w:tab w:val="left" w:pos="7938"/>
              </w:tabs>
              <w:jc w:val="center"/>
              <w:rPr>
                <w:rFonts w:ascii="Times New Roman" w:hAnsi="Times New Roman" w:cs="Times New Roman"/>
                <w:sz w:val="24"/>
                <w:szCs w:val="24"/>
                <w:lang w:val="en-US"/>
              </w:rPr>
            </w:pPr>
            <w:r>
              <w:rPr>
                <w:rFonts w:ascii="Times New Roman" w:hAnsi="Times New Roman" w:cs="Times New Roman"/>
                <w:sz w:val="24"/>
                <w:szCs w:val="24"/>
                <w:lang w:val="en-US"/>
              </w:rPr>
              <w:t>Figure 7</w:t>
            </w:r>
          </w:p>
        </w:tc>
      </w:tr>
    </w:tbl>
    <w:p w14:paraId="446C2EC2" w14:textId="4B144170" w:rsidR="00A807A7" w:rsidRDefault="00271813" w:rsidP="009847C5">
      <w:pPr>
        <w:tabs>
          <w:tab w:val="left" w:pos="7938"/>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symmetry point of view </w:t>
      </w:r>
      <w:proofErr w:type="spellStart"/>
      <w:r>
        <w:rPr>
          <w:rFonts w:ascii="Times New Roman" w:hAnsi="Times New Roman" w:cs="Times New Roman"/>
          <w:sz w:val="24"/>
          <w:szCs w:val="24"/>
          <w:lang w:val="en-US"/>
        </w:rPr>
        <w:t>disazo</w:t>
      </w:r>
      <w:proofErr w:type="spellEnd"/>
      <w:r>
        <w:rPr>
          <w:rFonts w:ascii="Times New Roman" w:hAnsi="Times New Roman" w:cs="Times New Roman"/>
          <w:sz w:val="24"/>
          <w:szCs w:val="24"/>
          <w:lang w:val="en-US"/>
        </w:rPr>
        <w:t xml:space="preserve"> dyes are categorized in further three categories, such as;</w:t>
      </w:r>
    </w:p>
    <w:p w14:paraId="0D0F9637" w14:textId="170A5CE9" w:rsidR="00271813" w:rsidRDefault="00271813" w:rsidP="00271813">
      <w:pPr>
        <w:pStyle w:val="ListParagraph"/>
        <w:numPr>
          <w:ilvl w:val="3"/>
          <w:numId w:val="6"/>
        </w:numPr>
        <w:tabs>
          <w:tab w:val="left" w:pos="7938"/>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Primary </w:t>
      </w:r>
      <w:proofErr w:type="spellStart"/>
      <w:r>
        <w:rPr>
          <w:rFonts w:ascii="Times New Roman" w:hAnsi="Times New Roman" w:cs="Times New Roman"/>
          <w:sz w:val="24"/>
          <w:szCs w:val="24"/>
          <w:lang w:val="en-US"/>
        </w:rPr>
        <w:t>diazo</w:t>
      </w:r>
      <w:proofErr w:type="spellEnd"/>
      <w:r>
        <w:rPr>
          <w:rFonts w:ascii="Times New Roman" w:hAnsi="Times New Roman" w:cs="Times New Roman"/>
          <w:sz w:val="24"/>
          <w:szCs w:val="24"/>
          <w:lang w:val="en-US"/>
        </w:rPr>
        <w:t>:</w:t>
      </w:r>
    </w:p>
    <w:p w14:paraId="49EE28FC" w14:textId="0797AD5B" w:rsidR="00271813" w:rsidRDefault="00271813" w:rsidP="00271813">
      <w:pPr>
        <w:tabs>
          <w:tab w:val="left" w:pos="7938"/>
        </w:tabs>
        <w:jc w:val="both"/>
        <w:rPr>
          <w:rFonts w:ascii="Times New Roman" w:hAnsi="Times New Roman" w:cs="Times New Roman"/>
          <w:sz w:val="24"/>
          <w:szCs w:val="24"/>
          <w:lang w:val="en-US"/>
        </w:rPr>
      </w:pPr>
      <w:r w:rsidRPr="00271813">
        <w:rPr>
          <w:rFonts w:ascii="Times New Roman" w:hAnsi="Times New Roman" w:cs="Times New Roman"/>
          <w:sz w:val="24"/>
          <w:szCs w:val="24"/>
          <w:lang w:val="en-US"/>
        </w:rPr>
        <w:t xml:space="preserve">Two equivalents of </w:t>
      </w:r>
      <w:proofErr w:type="spellStart"/>
      <w:r w:rsidRPr="00271813">
        <w:rPr>
          <w:rFonts w:ascii="Times New Roman" w:hAnsi="Times New Roman" w:cs="Times New Roman"/>
          <w:sz w:val="24"/>
          <w:szCs w:val="24"/>
          <w:lang w:val="en-US"/>
        </w:rPr>
        <w:t>diazoic</w:t>
      </w:r>
      <w:proofErr w:type="spellEnd"/>
      <w:r w:rsidRPr="00271813">
        <w:rPr>
          <w:rFonts w:ascii="Times New Roman" w:hAnsi="Times New Roman" w:cs="Times New Roman"/>
          <w:sz w:val="24"/>
          <w:szCs w:val="24"/>
          <w:lang w:val="en-US"/>
        </w:rPr>
        <w:t xml:space="preserve"> acid were coupled together using the same coupling term to create this sort of dye. Those dyes are resorcinol and m-</w:t>
      </w:r>
      <w:proofErr w:type="spellStart"/>
      <w:r w:rsidRPr="00271813">
        <w:rPr>
          <w:rFonts w:ascii="Times New Roman" w:hAnsi="Times New Roman" w:cs="Times New Roman"/>
          <w:sz w:val="24"/>
          <w:szCs w:val="24"/>
          <w:lang w:val="en-US"/>
        </w:rPr>
        <w:t>phenylenediamine</w:t>
      </w:r>
      <w:proofErr w:type="spellEnd"/>
      <w:r w:rsidRPr="00271813">
        <w:rPr>
          <w:rFonts w:ascii="Times New Roman" w:hAnsi="Times New Roman" w:cs="Times New Roman"/>
          <w:sz w:val="24"/>
          <w:szCs w:val="24"/>
          <w:lang w:val="en-US"/>
        </w:rPr>
        <w:t xml:space="preserve"> variants on a worldwide scale.</w:t>
      </w:r>
      <w:r>
        <w:rPr>
          <w:rFonts w:ascii="Times New Roman" w:hAnsi="Times New Roman" w:cs="Times New Roman"/>
          <w:sz w:val="24"/>
          <w:szCs w:val="24"/>
          <w:lang w:val="en-US"/>
        </w:rPr>
        <w:t xml:space="preserve"> </w:t>
      </w:r>
      <w:r w:rsidR="00341294">
        <w:rPr>
          <w:rFonts w:ascii="Times New Roman" w:hAnsi="Times New Roman" w:cs="Times New Roman"/>
          <w:sz w:val="24"/>
          <w:szCs w:val="24"/>
          <w:lang w:val="en-US"/>
        </w:rPr>
        <w:t>Figure 8A represents such dye used for wool.</w:t>
      </w:r>
    </w:p>
    <w:p w14:paraId="75BCFA38" w14:textId="6209D5CC" w:rsidR="007467E8" w:rsidRDefault="007467E8" w:rsidP="007467E8">
      <w:pPr>
        <w:pStyle w:val="ListParagraph"/>
        <w:numPr>
          <w:ilvl w:val="3"/>
          <w:numId w:val="6"/>
        </w:numPr>
        <w:tabs>
          <w:tab w:val="left" w:pos="7938"/>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Secondary </w:t>
      </w:r>
      <w:proofErr w:type="spellStart"/>
      <w:r>
        <w:rPr>
          <w:rFonts w:ascii="Times New Roman" w:hAnsi="Times New Roman" w:cs="Times New Roman"/>
          <w:sz w:val="24"/>
          <w:szCs w:val="24"/>
          <w:lang w:val="en-US"/>
        </w:rPr>
        <w:t>diazoic</w:t>
      </w:r>
      <w:proofErr w:type="spellEnd"/>
      <w:r>
        <w:rPr>
          <w:rFonts w:ascii="Times New Roman" w:hAnsi="Times New Roman" w:cs="Times New Roman"/>
          <w:sz w:val="24"/>
          <w:szCs w:val="24"/>
          <w:lang w:val="en-US"/>
        </w:rPr>
        <w:t xml:space="preserve"> – Symmetrical:</w:t>
      </w:r>
    </w:p>
    <w:p w14:paraId="2E5BCC5A" w14:textId="6E9D1E1F" w:rsidR="00286B33" w:rsidRDefault="00286B33" w:rsidP="00286B33">
      <w:pPr>
        <w:tabs>
          <w:tab w:val="left" w:pos="7938"/>
        </w:tabs>
        <w:jc w:val="both"/>
        <w:rPr>
          <w:rFonts w:ascii="Times New Roman" w:hAnsi="Times New Roman" w:cs="Times New Roman"/>
          <w:sz w:val="24"/>
          <w:szCs w:val="24"/>
          <w:lang w:val="en-US"/>
        </w:rPr>
      </w:pPr>
      <w:r w:rsidRPr="00286B33">
        <w:rPr>
          <w:rFonts w:ascii="Times New Roman" w:hAnsi="Times New Roman" w:cs="Times New Roman"/>
          <w:sz w:val="24"/>
          <w:szCs w:val="24"/>
          <w:lang w:val="en-US"/>
        </w:rPr>
        <w:t>Compared to the few acid and mordant dyes, this category has a significant variety of direct dyes.</w:t>
      </w:r>
      <w:r>
        <w:rPr>
          <w:rFonts w:ascii="Times New Roman" w:hAnsi="Times New Roman" w:cs="Times New Roman"/>
          <w:sz w:val="24"/>
          <w:szCs w:val="24"/>
          <w:lang w:val="en-US"/>
        </w:rPr>
        <w:t xml:space="preserve"> </w:t>
      </w:r>
      <w:r w:rsidR="00B51BBA" w:rsidRPr="00B51BBA">
        <w:rPr>
          <w:rFonts w:ascii="Times New Roman" w:hAnsi="Times New Roman" w:cs="Times New Roman"/>
          <w:sz w:val="24"/>
          <w:szCs w:val="24"/>
          <w:lang w:val="en-US"/>
        </w:rPr>
        <w:t xml:space="preserve">They originate from a </w:t>
      </w:r>
      <w:proofErr w:type="spellStart"/>
      <w:r w:rsidR="00B51BBA" w:rsidRPr="00B51BBA">
        <w:rPr>
          <w:rFonts w:ascii="Times New Roman" w:hAnsi="Times New Roman" w:cs="Times New Roman"/>
          <w:sz w:val="24"/>
          <w:szCs w:val="24"/>
          <w:lang w:val="en-US"/>
        </w:rPr>
        <w:t>diamine</w:t>
      </w:r>
      <w:proofErr w:type="spellEnd"/>
      <w:r w:rsidR="00B51BBA" w:rsidRPr="00B51BBA">
        <w:rPr>
          <w:rFonts w:ascii="Times New Roman" w:hAnsi="Times New Roman" w:cs="Times New Roman"/>
          <w:sz w:val="24"/>
          <w:szCs w:val="24"/>
          <w:lang w:val="en-US"/>
        </w:rPr>
        <w:t xml:space="preserve"> that has undergone two diazotizations and been coupled with same entities.</w:t>
      </w:r>
      <w:r w:rsidR="00B51BBA">
        <w:rPr>
          <w:rFonts w:ascii="Times New Roman" w:hAnsi="Times New Roman" w:cs="Times New Roman"/>
          <w:sz w:val="24"/>
          <w:szCs w:val="24"/>
          <w:lang w:val="en-US"/>
        </w:rPr>
        <w:t xml:space="preserve"> Examples</w:t>
      </w:r>
      <w:r w:rsidR="009741A0" w:rsidRPr="009741A0">
        <w:rPr>
          <w:rFonts w:ascii="Times New Roman" w:hAnsi="Times New Roman" w:cs="Times New Roman"/>
          <w:sz w:val="24"/>
          <w:szCs w:val="24"/>
          <w:vertAlign w:val="superscript"/>
          <w:lang w:val="en-US"/>
        </w:rPr>
        <w:t>7</w:t>
      </w:r>
      <w:r w:rsidR="00B51BBA">
        <w:rPr>
          <w:rFonts w:ascii="Times New Roman" w:hAnsi="Times New Roman" w:cs="Times New Roman"/>
          <w:sz w:val="24"/>
          <w:szCs w:val="24"/>
          <w:lang w:val="en-US"/>
        </w:rPr>
        <w:t xml:space="preserve"> are shown in Figure 8B</w:t>
      </w:r>
      <w:r w:rsidR="009741A0">
        <w:rPr>
          <w:rFonts w:ascii="Times New Roman" w:hAnsi="Times New Roman" w:cs="Times New Roman"/>
          <w:sz w:val="24"/>
          <w:szCs w:val="24"/>
          <w:lang w:val="en-US"/>
        </w:rPr>
        <w:t xml:space="preserve">, which contains </w:t>
      </w:r>
      <w:proofErr w:type="spellStart"/>
      <w:r w:rsidR="009741A0">
        <w:rPr>
          <w:rFonts w:ascii="Times New Roman" w:hAnsi="Times New Roman" w:cs="Times New Roman"/>
          <w:sz w:val="24"/>
          <w:szCs w:val="24"/>
          <w:lang w:val="en-US"/>
        </w:rPr>
        <w:t>benzidine</w:t>
      </w:r>
      <w:proofErr w:type="spellEnd"/>
      <w:r w:rsidR="009741A0">
        <w:rPr>
          <w:rFonts w:ascii="Times New Roman" w:hAnsi="Times New Roman" w:cs="Times New Roman"/>
          <w:sz w:val="24"/>
          <w:szCs w:val="24"/>
          <w:lang w:val="en-US"/>
        </w:rPr>
        <w:t xml:space="preserve"> function.</w:t>
      </w:r>
    </w:p>
    <w:p w14:paraId="1C997224" w14:textId="106E9458" w:rsidR="002B3845" w:rsidRDefault="002B3845" w:rsidP="002B3845">
      <w:pPr>
        <w:pStyle w:val="ListParagraph"/>
        <w:numPr>
          <w:ilvl w:val="3"/>
          <w:numId w:val="6"/>
        </w:numPr>
        <w:tabs>
          <w:tab w:val="left" w:pos="7938"/>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Secondary </w:t>
      </w:r>
      <w:proofErr w:type="spellStart"/>
      <w:r>
        <w:rPr>
          <w:rFonts w:ascii="Times New Roman" w:hAnsi="Times New Roman" w:cs="Times New Roman"/>
          <w:sz w:val="24"/>
          <w:szCs w:val="24"/>
          <w:lang w:val="en-US"/>
        </w:rPr>
        <w:t>diazoic</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Assymmetrical</w:t>
      </w:r>
      <w:proofErr w:type="spellEnd"/>
      <w:r>
        <w:rPr>
          <w:rFonts w:ascii="Times New Roman" w:hAnsi="Times New Roman" w:cs="Times New Roman"/>
          <w:sz w:val="24"/>
          <w:szCs w:val="24"/>
          <w:lang w:val="en-US"/>
        </w:rPr>
        <w:t>:</w:t>
      </w:r>
    </w:p>
    <w:p w14:paraId="7D3DB514" w14:textId="1E06C245" w:rsidR="00AC1E8B" w:rsidRPr="00AC1E8B" w:rsidRDefault="00AC1E8B" w:rsidP="00AC1E8B">
      <w:pPr>
        <w:tabs>
          <w:tab w:val="left" w:pos="7938"/>
        </w:tabs>
        <w:jc w:val="both"/>
        <w:rPr>
          <w:rFonts w:ascii="Times New Roman" w:hAnsi="Times New Roman" w:cs="Times New Roman"/>
          <w:sz w:val="24"/>
          <w:szCs w:val="24"/>
          <w:lang w:val="en-US"/>
        </w:rPr>
      </w:pPr>
      <w:r w:rsidRPr="00AC1E8B">
        <w:rPr>
          <w:rFonts w:ascii="Times New Roman" w:hAnsi="Times New Roman" w:cs="Times New Roman"/>
          <w:sz w:val="24"/>
          <w:szCs w:val="24"/>
          <w:lang w:val="en-US"/>
        </w:rPr>
        <w:t>This type of dye was created by combining an amino azoic acid with a phenolic coupler during dye synthesis.</w:t>
      </w:r>
      <w:r>
        <w:rPr>
          <w:rFonts w:ascii="Times New Roman" w:hAnsi="Times New Roman" w:cs="Times New Roman"/>
          <w:sz w:val="24"/>
          <w:szCs w:val="24"/>
          <w:lang w:val="en-US"/>
        </w:rPr>
        <w:t xml:space="preserve"> Figure 8C shows one such example</w:t>
      </w:r>
      <w:r w:rsidR="00091CEC" w:rsidRPr="00091CEC">
        <w:rPr>
          <w:rFonts w:ascii="Times New Roman" w:hAnsi="Times New Roman" w:cs="Times New Roman"/>
          <w:sz w:val="24"/>
          <w:szCs w:val="24"/>
          <w:vertAlign w:val="superscript"/>
          <w:lang w:val="en-US"/>
        </w:rPr>
        <w:t>8</w:t>
      </w:r>
      <w:r>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A213E2" w14:paraId="0017C5A1" w14:textId="77777777" w:rsidTr="000D7C31">
        <w:trPr>
          <w:trHeight w:val="6123"/>
        </w:trPr>
        <w:tc>
          <w:tcPr>
            <w:tcW w:w="9242" w:type="dxa"/>
          </w:tcPr>
          <w:p w14:paraId="3027C0AF" w14:textId="2C3928FC" w:rsidR="00A213E2" w:rsidRDefault="00A213E2" w:rsidP="000D7C31">
            <w:pPr>
              <w:tabs>
                <w:tab w:val="left" w:pos="7938"/>
              </w:tabs>
              <w:jc w:val="center"/>
              <w:rPr>
                <w:rFonts w:ascii="Times New Roman" w:hAnsi="Times New Roman" w:cs="Times New Roman"/>
                <w:sz w:val="24"/>
                <w:szCs w:val="24"/>
                <w:lang w:val="en-US"/>
              </w:rPr>
            </w:pPr>
            <w:r>
              <w:rPr>
                <w:rFonts w:ascii="Times New Roman" w:hAnsi="Times New Roman" w:cs="Times New Roman"/>
                <w:sz w:val="24"/>
                <w:szCs w:val="24"/>
                <w:lang w:val="en-US"/>
              </w:rPr>
              <w:t>Figure 8</w:t>
            </w:r>
            <w:r>
              <w:rPr>
                <w:rFonts w:ascii="Times New Roman" w:hAnsi="Times New Roman" w:cs="Times New Roman"/>
                <w:noProof/>
                <w:sz w:val="24"/>
                <w:szCs w:val="24"/>
                <w:lang w:eastAsia="en-IN"/>
              </w:rPr>
              <w:drawing>
                <wp:anchor distT="0" distB="0" distL="114300" distR="114300" simplePos="0" relativeHeight="251667456" behindDoc="1" locked="0" layoutInCell="1" allowOverlap="1" wp14:anchorId="3E7FAF64" wp14:editId="26249DB8">
                  <wp:simplePos x="0" y="0"/>
                  <wp:positionH relativeFrom="column">
                    <wp:posOffset>57150</wp:posOffset>
                  </wp:positionH>
                  <wp:positionV relativeFrom="paragraph">
                    <wp:posOffset>39370</wp:posOffset>
                  </wp:positionV>
                  <wp:extent cx="5495925" cy="3648075"/>
                  <wp:effectExtent l="0" t="0" r="9525" b="9525"/>
                  <wp:wrapTight wrapText="bothSides">
                    <wp:wrapPolygon edited="0">
                      <wp:start x="0" y="0"/>
                      <wp:lineTo x="0" y="21544"/>
                      <wp:lineTo x="21563" y="21544"/>
                      <wp:lineTo x="21563" y="0"/>
                      <wp:lineTo x="0" y="0"/>
                    </wp:wrapPolygon>
                  </wp:wrapTight>
                  <wp:docPr id="12" name="Picture 12" descr="E:\Partha Pratim Das_19-07-2023\Book Chapter\Completed\5-Azo dyes\First Draft\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Partha Pratim Das_19-07-2023\Book Chapter\Completed\5-Azo dyes\First Draft\Image\1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5925" cy="36480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42AD6D5" w14:textId="0DE23B7E" w:rsidR="00121D97" w:rsidRDefault="005B5261" w:rsidP="005B5261">
      <w:pPr>
        <w:pStyle w:val="ListParagraph"/>
        <w:numPr>
          <w:ilvl w:val="2"/>
          <w:numId w:val="6"/>
        </w:numPr>
        <w:tabs>
          <w:tab w:val="left" w:pos="7938"/>
        </w:tabs>
        <w:jc w:val="both"/>
        <w:rPr>
          <w:rFonts w:ascii="Times New Roman" w:hAnsi="Times New Roman" w:cs="Times New Roman"/>
          <w:sz w:val="24"/>
          <w:szCs w:val="24"/>
          <w:lang w:val="en-US"/>
        </w:rPr>
      </w:pPr>
      <w:proofErr w:type="spellStart"/>
      <w:r w:rsidRPr="00AC4B11">
        <w:rPr>
          <w:rFonts w:ascii="Times New Roman" w:hAnsi="Times New Roman" w:cs="Times New Roman"/>
          <w:b/>
          <w:sz w:val="24"/>
          <w:szCs w:val="24"/>
          <w:lang w:val="en-US"/>
        </w:rPr>
        <w:lastRenderedPageBreak/>
        <w:t>Trisazo</w:t>
      </w:r>
      <w:proofErr w:type="spellEnd"/>
      <w:r w:rsidRPr="00AC4B11">
        <w:rPr>
          <w:rFonts w:ascii="Times New Roman" w:hAnsi="Times New Roman" w:cs="Times New Roman"/>
          <w:b/>
          <w:sz w:val="24"/>
          <w:szCs w:val="24"/>
          <w:lang w:val="en-US"/>
        </w:rPr>
        <w:t xml:space="preserve"> Dyes</w:t>
      </w:r>
      <w:r w:rsidR="00F25D53">
        <w:rPr>
          <w:rFonts w:ascii="Times New Roman" w:hAnsi="Times New Roman" w:cs="Times New Roman"/>
          <w:sz w:val="24"/>
          <w:szCs w:val="24"/>
          <w:lang w:val="en-US"/>
        </w:rPr>
        <w:t>:</w:t>
      </w:r>
    </w:p>
    <w:p w14:paraId="3B1100E1" w14:textId="71107688" w:rsidR="00F25D53" w:rsidRDefault="00F25D53" w:rsidP="00F25D53">
      <w:pPr>
        <w:tabs>
          <w:tab w:val="left" w:pos="7938"/>
        </w:tabs>
        <w:jc w:val="both"/>
        <w:rPr>
          <w:rFonts w:ascii="Times New Roman" w:hAnsi="Times New Roman" w:cs="Times New Roman"/>
          <w:sz w:val="24"/>
          <w:szCs w:val="24"/>
          <w:lang w:val="en-US"/>
        </w:rPr>
      </w:pPr>
      <w:r w:rsidRPr="00F25D53">
        <w:rPr>
          <w:rFonts w:ascii="Times New Roman" w:hAnsi="Times New Roman" w:cs="Times New Roman"/>
          <w:sz w:val="24"/>
          <w:szCs w:val="24"/>
          <w:lang w:val="en-US"/>
        </w:rPr>
        <w:t xml:space="preserve">The following three categories comprise the majority of marketed </w:t>
      </w:r>
      <w:proofErr w:type="spellStart"/>
      <w:r w:rsidRPr="00F25D53">
        <w:rPr>
          <w:rFonts w:ascii="Times New Roman" w:hAnsi="Times New Roman" w:cs="Times New Roman"/>
          <w:sz w:val="24"/>
          <w:szCs w:val="24"/>
          <w:lang w:val="en-US"/>
        </w:rPr>
        <w:t>trisazo</w:t>
      </w:r>
      <w:proofErr w:type="spellEnd"/>
      <w:r w:rsidRPr="00F25D53">
        <w:rPr>
          <w:rFonts w:ascii="Times New Roman" w:hAnsi="Times New Roman" w:cs="Times New Roman"/>
          <w:sz w:val="24"/>
          <w:szCs w:val="24"/>
          <w:lang w:val="en-US"/>
        </w:rPr>
        <w:t xml:space="preserve"> dyes:</w:t>
      </w:r>
    </w:p>
    <w:p w14:paraId="1FA023D0" w14:textId="5C2F27D4" w:rsidR="00F25D53" w:rsidRPr="00F25D53" w:rsidRDefault="00F25D53" w:rsidP="00F25D53">
      <w:pPr>
        <w:pStyle w:val="ListParagraph"/>
        <w:numPr>
          <w:ilvl w:val="3"/>
          <w:numId w:val="6"/>
        </w:numPr>
        <w:tabs>
          <w:tab w:val="left" w:pos="7938"/>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0251">
        <w:rPr>
          <w:rFonts w:ascii="Times New Roman" w:hAnsi="Times New Roman" w:cs="Times New Roman"/>
          <w:sz w:val="24"/>
          <w:szCs w:val="24"/>
          <w:lang w:val="en-US"/>
        </w:rPr>
        <w:t xml:space="preserve">Dyes </w:t>
      </w:r>
      <w:r>
        <w:rPr>
          <w:rFonts w:ascii="Times New Roman" w:hAnsi="Times New Roman" w:cs="Times New Roman"/>
          <w:sz w:val="24"/>
          <w:szCs w:val="24"/>
          <w:lang w:val="en-US"/>
        </w:rPr>
        <w:t xml:space="preserve">synthesized by </w:t>
      </w:r>
      <w:r w:rsidRPr="004F3222">
        <w:rPr>
          <w:rFonts w:ascii="Times New Roman" w:hAnsi="Times New Roman" w:cs="Times New Roman"/>
          <w:sz w:val="24"/>
          <w:szCs w:val="24"/>
          <w:lang w:val="en-US"/>
        </w:rPr>
        <w:t xml:space="preserve">the </w:t>
      </w:r>
      <w:r w:rsidRPr="00650251">
        <w:rPr>
          <w:rFonts w:ascii="Times New Roman" w:hAnsi="Times New Roman" w:cs="Times New Roman"/>
          <w:sz w:val="24"/>
          <w:szCs w:val="24"/>
          <w:lang w:val="en-US"/>
        </w:rPr>
        <w:t xml:space="preserve">type </w:t>
      </w:r>
      <w:r w:rsidRPr="00650251">
        <w:rPr>
          <w:rFonts w:ascii="Times New Roman" w:hAnsi="Times New Roman" w:cs="Times New Roman"/>
          <w:sz w:val="24"/>
          <w:szCs w:val="24"/>
        </w:rPr>
        <w:t>E</w:t>
      </w:r>
      <w:r>
        <w:rPr>
          <w:rFonts w:ascii="Times New Roman" w:hAnsi="Times New Roman" w:cs="Times New Roman"/>
          <w:sz w:val="24"/>
          <w:szCs w:val="24"/>
          <w:lang w:val="en-US"/>
        </w:rPr>
        <w:sym w:font="Wingdings" w:char="F0DF"/>
      </w:r>
      <w:r w:rsidRPr="00650251">
        <w:rPr>
          <w:rFonts w:ascii="Times New Roman" w:hAnsi="Times New Roman" w:cs="Times New Roman"/>
          <w:sz w:val="24"/>
          <w:szCs w:val="24"/>
        </w:rPr>
        <w:t>D</w:t>
      </w:r>
      <w:r w:rsidRPr="00650251">
        <w:rPr>
          <w:rFonts w:ascii="Times New Roman" w:hAnsi="Times New Roman" w:cs="Times New Roman"/>
          <w:sz w:val="24"/>
          <w:szCs w:val="24"/>
        </w:rPr>
        <w:sym w:font="Wingdings" w:char="F0E0"/>
      </w:r>
      <w:r>
        <w:rPr>
          <w:rFonts w:ascii="Times New Roman" w:hAnsi="Times New Roman" w:cs="Times New Roman"/>
          <w:sz w:val="24"/>
          <w:szCs w:val="24"/>
        </w:rPr>
        <w:t>Z</w:t>
      </w:r>
      <w:r>
        <w:rPr>
          <w:rFonts w:ascii="Times New Roman" w:hAnsi="Times New Roman" w:cs="Times New Roman"/>
          <w:sz w:val="24"/>
          <w:szCs w:val="24"/>
          <w:lang w:val="en-US"/>
        </w:rPr>
        <w:sym w:font="Wingdings" w:char="F0DF"/>
      </w:r>
      <w:r>
        <w:rPr>
          <w:rFonts w:ascii="Times New Roman" w:hAnsi="Times New Roman" w:cs="Times New Roman"/>
          <w:sz w:val="24"/>
          <w:szCs w:val="24"/>
          <w:lang w:val="en-US"/>
        </w:rPr>
        <w:t>A</w:t>
      </w:r>
      <w:r w:rsidRPr="00650251">
        <w:rPr>
          <w:rFonts w:ascii="Times New Roman" w:hAnsi="Times New Roman" w:cs="Times New Roman"/>
          <w:sz w:val="24"/>
          <w:szCs w:val="24"/>
        </w:rPr>
        <w:t>:</w:t>
      </w:r>
    </w:p>
    <w:p w14:paraId="4B5AD48F" w14:textId="03E77C2C" w:rsidR="00F25D53" w:rsidRDefault="00F652B1" w:rsidP="00F25D53">
      <w:pPr>
        <w:tabs>
          <w:tab w:val="left" w:pos="7938"/>
        </w:tabs>
        <w:jc w:val="both"/>
        <w:rPr>
          <w:rFonts w:ascii="Times New Roman" w:hAnsi="Times New Roman" w:cs="Times New Roman"/>
          <w:sz w:val="24"/>
          <w:szCs w:val="24"/>
          <w:lang w:val="en-US"/>
        </w:rPr>
      </w:pPr>
      <w:r w:rsidRPr="00F652B1">
        <w:rPr>
          <w:rFonts w:ascii="Times New Roman" w:hAnsi="Times New Roman" w:cs="Times New Roman"/>
          <w:sz w:val="24"/>
          <w:szCs w:val="24"/>
          <w:lang w:val="en-US"/>
        </w:rPr>
        <w:t xml:space="preserve">One such </w:t>
      </w:r>
      <w:proofErr w:type="spellStart"/>
      <w:r w:rsidRPr="00F652B1">
        <w:rPr>
          <w:rFonts w:ascii="Times New Roman" w:hAnsi="Times New Roman" w:cs="Times New Roman"/>
          <w:sz w:val="24"/>
          <w:szCs w:val="24"/>
          <w:lang w:val="en-US"/>
        </w:rPr>
        <w:t>colourant</w:t>
      </w:r>
      <w:proofErr w:type="spellEnd"/>
      <w:r w:rsidRPr="00F652B1">
        <w:rPr>
          <w:rFonts w:ascii="Times New Roman" w:hAnsi="Times New Roman" w:cs="Times New Roman"/>
          <w:sz w:val="24"/>
          <w:szCs w:val="24"/>
          <w:lang w:val="en-US"/>
        </w:rPr>
        <w:t xml:space="preserve">, </w:t>
      </w:r>
      <w:proofErr w:type="spellStart"/>
      <w:r w:rsidRPr="00F652B1">
        <w:rPr>
          <w:rFonts w:ascii="Times New Roman" w:hAnsi="Times New Roman" w:cs="Times New Roman"/>
          <w:sz w:val="24"/>
          <w:szCs w:val="24"/>
          <w:lang w:val="en-US"/>
        </w:rPr>
        <w:t>Chlorazol</w:t>
      </w:r>
      <w:proofErr w:type="spellEnd"/>
      <w:r w:rsidRPr="00F652B1">
        <w:rPr>
          <w:rFonts w:ascii="Times New Roman" w:hAnsi="Times New Roman" w:cs="Times New Roman"/>
          <w:sz w:val="24"/>
          <w:szCs w:val="24"/>
          <w:lang w:val="en-US"/>
        </w:rPr>
        <w:t xml:space="preserve"> Orange Brown X</w:t>
      </w:r>
      <w:r>
        <w:rPr>
          <w:rFonts w:ascii="Times New Roman" w:hAnsi="Times New Roman" w:cs="Times New Roman"/>
          <w:sz w:val="24"/>
          <w:szCs w:val="24"/>
          <w:lang w:val="en-US"/>
        </w:rPr>
        <w:t xml:space="preserve"> [Figure 9A]</w:t>
      </w:r>
      <w:r w:rsidRPr="00F652B1">
        <w:rPr>
          <w:rFonts w:ascii="Times New Roman" w:hAnsi="Times New Roman" w:cs="Times New Roman"/>
          <w:sz w:val="24"/>
          <w:szCs w:val="24"/>
          <w:lang w:val="en-US"/>
        </w:rPr>
        <w:t xml:space="preserve">, is produced by combining </w:t>
      </w:r>
      <w:proofErr w:type="spellStart"/>
      <w:r w:rsidRPr="00F652B1">
        <w:rPr>
          <w:rFonts w:ascii="Times New Roman" w:hAnsi="Times New Roman" w:cs="Times New Roman"/>
          <w:sz w:val="24"/>
          <w:szCs w:val="24"/>
          <w:lang w:val="en-US"/>
        </w:rPr>
        <w:t>tetrazotized</w:t>
      </w:r>
      <w:proofErr w:type="spellEnd"/>
      <w:r w:rsidRPr="00F652B1">
        <w:rPr>
          <w:rFonts w:ascii="Times New Roman" w:hAnsi="Times New Roman" w:cs="Times New Roman"/>
          <w:sz w:val="24"/>
          <w:szCs w:val="24"/>
          <w:lang w:val="en-US"/>
        </w:rPr>
        <w:t xml:space="preserve"> </w:t>
      </w:r>
      <w:proofErr w:type="spellStart"/>
      <w:r w:rsidRPr="00F652B1">
        <w:rPr>
          <w:rFonts w:ascii="Times New Roman" w:hAnsi="Times New Roman" w:cs="Times New Roman"/>
          <w:sz w:val="24"/>
          <w:szCs w:val="24"/>
          <w:lang w:val="en-US"/>
        </w:rPr>
        <w:t>benzidine</w:t>
      </w:r>
      <w:proofErr w:type="spellEnd"/>
      <w:r w:rsidRPr="00F652B1">
        <w:rPr>
          <w:rFonts w:ascii="Times New Roman" w:hAnsi="Times New Roman" w:cs="Times New Roman"/>
          <w:sz w:val="24"/>
          <w:szCs w:val="24"/>
          <w:lang w:val="en-US"/>
        </w:rPr>
        <w:t xml:space="preserve"> with one proportion of salicylic acid in basic condition, followed by addition of one equivalent of the product of combining diazotized </w:t>
      </w:r>
      <w:proofErr w:type="spellStart"/>
      <w:r w:rsidRPr="00F652B1">
        <w:rPr>
          <w:rFonts w:ascii="Times New Roman" w:hAnsi="Times New Roman" w:cs="Times New Roman"/>
          <w:sz w:val="24"/>
          <w:szCs w:val="24"/>
          <w:lang w:val="en-US"/>
        </w:rPr>
        <w:t>sulphanilic</w:t>
      </w:r>
      <w:proofErr w:type="spellEnd"/>
      <w:r w:rsidRPr="00F652B1">
        <w:rPr>
          <w:rFonts w:ascii="Times New Roman" w:hAnsi="Times New Roman" w:cs="Times New Roman"/>
          <w:sz w:val="24"/>
          <w:szCs w:val="24"/>
          <w:lang w:val="en-US"/>
        </w:rPr>
        <w:t xml:space="preserve"> acid with m-</w:t>
      </w:r>
      <w:proofErr w:type="spellStart"/>
      <w:r w:rsidRPr="00F652B1">
        <w:rPr>
          <w:rFonts w:ascii="Times New Roman" w:hAnsi="Times New Roman" w:cs="Times New Roman"/>
          <w:sz w:val="24"/>
          <w:szCs w:val="24"/>
          <w:lang w:val="en-US"/>
        </w:rPr>
        <w:t>tolylenediamine</w:t>
      </w:r>
      <w:proofErr w:type="spellEnd"/>
      <w:r w:rsidRPr="00F652B1">
        <w:rPr>
          <w:rFonts w:ascii="Times New Roman" w:hAnsi="Times New Roman" w:cs="Times New Roman"/>
          <w:sz w:val="24"/>
          <w:szCs w:val="24"/>
          <w:lang w:val="en-US"/>
        </w:rPr>
        <w:t xml:space="preserve">. It is a multipurpose brown dye that is mostly used on cellulosic </w:t>
      </w:r>
      <w:proofErr w:type="spellStart"/>
      <w:r w:rsidRPr="00F652B1">
        <w:rPr>
          <w:rFonts w:ascii="Times New Roman" w:hAnsi="Times New Roman" w:cs="Times New Roman"/>
          <w:sz w:val="24"/>
          <w:szCs w:val="24"/>
          <w:lang w:val="en-US"/>
        </w:rPr>
        <w:t>fibres</w:t>
      </w:r>
      <w:proofErr w:type="spellEnd"/>
      <w:r w:rsidRPr="00F652B1">
        <w:rPr>
          <w:rFonts w:ascii="Times New Roman" w:hAnsi="Times New Roman" w:cs="Times New Roman"/>
          <w:sz w:val="24"/>
          <w:szCs w:val="24"/>
          <w:lang w:val="en-US"/>
        </w:rPr>
        <w:t>.</w:t>
      </w:r>
    </w:p>
    <w:p w14:paraId="6293586F" w14:textId="39DEFE6C" w:rsidR="0018457A" w:rsidRPr="004B001E" w:rsidRDefault="004B001E" w:rsidP="0018457A">
      <w:pPr>
        <w:pStyle w:val="ListParagraph"/>
        <w:numPr>
          <w:ilvl w:val="3"/>
          <w:numId w:val="6"/>
        </w:numPr>
        <w:tabs>
          <w:tab w:val="left" w:pos="7938"/>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50251">
        <w:rPr>
          <w:rFonts w:ascii="Times New Roman" w:hAnsi="Times New Roman" w:cs="Times New Roman"/>
          <w:sz w:val="24"/>
          <w:szCs w:val="24"/>
          <w:lang w:val="en-US"/>
        </w:rPr>
        <w:t xml:space="preserve">Dyes </w:t>
      </w:r>
      <w:r>
        <w:rPr>
          <w:rFonts w:ascii="Times New Roman" w:hAnsi="Times New Roman" w:cs="Times New Roman"/>
          <w:sz w:val="24"/>
          <w:szCs w:val="24"/>
          <w:lang w:val="en-US"/>
        </w:rPr>
        <w:t xml:space="preserve">synthesized by </w:t>
      </w:r>
      <w:r w:rsidRPr="004F3222">
        <w:rPr>
          <w:rFonts w:ascii="Times New Roman" w:hAnsi="Times New Roman" w:cs="Times New Roman"/>
          <w:sz w:val="24"/>
          <w:szCs w:val="24"/>
          <w:lang w:val="en-US"/>
        </w:rPr>
        <w:t xml:space="preserve">the </w:t>
      </w:r>
      <w:r w:rsidRPr="00650251">
        <w:rPr>
          <w:rFonts w:ascii="Times New Roman" w:hAnsi="Times New Roman" w:cs="Times New Roman"/>
          <w:sz w:val="24"/>
          <w:szCs w:val="24"/>
          <w:lang w:val="en-US"/>
        </w:rPr>
        <w:t xml:space="preserve">type </w:t>
      </w:r>
      <w:r w:rsidRPr="00650251">
        <w:rPr>
          <w:rFonts w:ascii="Times New Roman" w:hAnsi="Times New Roman" w:cs="Times New Roman"/>
          <w:sz w:val="24"/>
          <w:szCs w:val="24"/>
        </w:rPr>
        <w:t>E</w:t>
      </w:r>
      <w:r w:rsidRPr="004B001E">
        <w:rPr>
          <w:rFonts w:ascii="Times New Roman" w:hAnsi="Times New Roman" w:cs="Times New Roman"/>
          <w:sz w:val="24"/>
          <w:szCs w:val="24"/>
          <w:vertAlign w:val="subscript"/>
        </w:rPr>
        <w:t>1</w:t>
      </w:r>
      <w:r>
        <w:rPr>
          <w:rFonts w:ascii="Times New Roman" w:hAnsi="Times New Roman" w:cs="Times New Roman"/>
          <w:sz w:val="24"/>
          <w:szCs w:val="24"/>
          <w:lang w:val="en-US"/>
        </w:rPr>
        <w:sym w:font="Wingdings" w:char="F0DF"/>
      </w:r>
      <w:r w:rsidRPr="00650251">
        <w:rPr>
          <w:rFonts w:ascii="Times New Roman" w:hAnsi="Times New Roman" w:cs="Times New Roman"/>
          <w:sz w:val="24"/>
          <w:szCs w:val="24"/>
        </w:rPr>
        <w:t>D</w:t>
      </w:r>
      <w:r w:rsidRPr="00650251">
        <w:rPr>
          <w:rFonts w:ascii="Times New Roman" w:hAnsi="Times New Roman" w:cs="Times New Roman"/>
          <w:sz w:val="24"/>
          <w:szCs w:val="24"/>
        </w:rPr>
        <w:sym w:font="Wingdings" w:char="F0E0"/>
      </w:r>
      <w:r>
        <w:rPr>
          <w:rFonts w:ascii="Times New Roman" w:hAnsi="Times New Roman" w:cs="Times New Roman"/>
          <w:sz w:val="24"/>
          <w:szCs w:val="24"/>
        </w:rPr>
        <w:t>M</w:t>
      </w:r>
      <w:r w:rsidRPr="00650251">
        <w:rPr>
          <w:rFonts w:ascii="Times New Roman" w:hAnsi="Times New Roman" w:cs="Times New Roman"/>
          <w:sz w:val="24"/>
          <w:szCs w:val="24"/>
        </w:rPr>
        <w:sym w:font="Wingdings" w:char="F0E0"/>
      </w:r>
      <w:r>
        <w:rPr>
          <w:rFonts w:ascii="Times New Roman" w:hAnsi="Times New Roman" w:cs="Times New Roman"/>
          <w:sz w:val="24"/>
          <w:szCs w:val="24"/>
          <w:lang w:val="en-US"/>
        </w:rPr>
        <w:t>E</w:t>
      </w:r>
      <w:r w:rsidRPr="004B001E">
        <w:rPr>
          <w:rFonts w:ascii="Times New Roman" w:hAnsi="Times New Roman" w:cs="Times New Roman"/>
          <w:sz w:val="24"/>
          <w:szCs w:val="24"/>
          <w:vertAlign w:val="subscript"/>
          <w:lang w:val="en-US"/>
        </w:rPr>
        <w:t>2</w:t>
      </w:r>
      <w:r w:rsidRPr="00650251">
        <w:rPr>
          <w:rFonts w:ascii="Times New Roman" w:hAnsi="Times New Roman" w:cs="Times New Roman"/>
          <w:sz w:val="24"/>
          <w:szCs w:val="24"/>
        </w:rPr>
        <w:t>:</w:t>
      </w:r>
    </w:p>
    <w:p w14:paraId="3AD3585D" w14:textId="7CD2392E" w:rsidR="004B001E" w:rsidRDefault="00575DF1" w:rsidP="004B001E">
      <w:pPr>
        <w:tabs>
          <w:tab w:val="left" w:pos="7938"/>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One such example is </w:t>
      </w:r>
      <w:proofErr w:type="spellStart"/>
      <w:r w:rsidRPr="00412BC6">
        <w:rPr>
          <w:rFonts w:ascii="Times New Roman" w:hAnsi="Times New Roman" w:cs="Times New Roman"/>
          <w:sz w:val="24"/>
          <w:szCs w:val="24"/>
          <w:lang w:val="en-US"/>
        </w:rPr>
        <w:t>Chlorazol</w:t>
      </w:r>
      <w:proofErr w:type="spellEnd"/>
      <w:r w:rsidRPr="00412BC6">
        <w:rPr>
          <w:rFonts w:ascii="Times New Roman" w:hAnsi="Times New Roman" w:cs="Times New Roman"/>
          <w:sz w:val="24"/>
          <w:szCs w:val="24"/>
          <w:lang w:val="en-US"/>
        </w:rPr>
        <w:t xml:space="preserve"> Drab RH</w:t>
      </w:r>
      <w:r w:rsidRPr="00412BC6">
        <w:rPr>
          <w:rFonts w:ascii="Times-Italic" w:hAnsi="Times-Italic" w:cs="Times-Italic"/>
          <w:sz w:val="21"/>
          <w:szCs w:val="21"/>
          <w:lang w:val="en-US"/>
        </w:rPr>
        <w:t xml:space="preserve"> </w:t>
      </w:r>
      <w:r w:rsidRPr="00412BC6">
        <w:rPr>
          <w:rFonts w:ascii="Times New Roman" w:hAnsi="Times New Roman" w:cs="Times New Roman"/>
          <w:sz w:val="24"/>
          <w:szCs w:val="24"/>
          <w:lang w:val="en-US"/>
        </w:rPr>
        <w:t>[Figure 9B].</w:t>
      </w:r>
      <w:r>
        <w:rPr>
          <w:rFonts w:ascii="Times New Roman" w:hAnsi="Times New Roman" w:cs="Times New Roman"/>
          <w:sz w:val="24"/>
          <w:szCs w:val="24"/>
          <w:lang w:val="en-US"/>
        </w:rPr>
        <w:t xml:space="preserve"> </w:t>
      </w:r>
      <w:r w:rsidR="00412BC6" w:rsidRPr="00412BC6">
        <w:rPr>
          <w:rFonts w:ascii="Times New Roman" w:hAnsi="Times New Roman" w:cs="Times New Roman"/>
          <w:sz w:val="24"/>
          <w:szCs w:val="24"/>
          <w:lang w:val="en-US"/>
        </w:rPr>
        <w:t xml:space="preserve">This dye is made by combining </w:t>
      </w:r>
      <w:proofErr w:type="spellStart"/>
      <w:r w:rsidR="00412BC6" w:rsidRPr="00412BC6">
        <w:rPr>
          <w:rFonts w:ascii="Times New Roman" w:hAnsi="Times New Roman" w:cs="Times New Roman"/>
          <w:sz w:val="24"/>
          <w:szCs w:val="24"/>
          <w:lang w:val="en-US"/>
        </w:rPr>
        <w:t>tetrazotized</w:t>
      </w:r>
      <w:proofErr w:type="spellEnd"/>
      <w:r w:rsidR="00412BC6" w:rsidRPr="00412BC6">
        <w:rPr>
          <w:rFonts w:ascii="Times New Roman" w:hAnsi="Times New Roman" w:cs="Times New Roman"/>
          <w:sz w:val="24"/>
          <w:szCs w:val="24"/>
          <w:lang w:val="en-US"/>
        </w:rPr>
        <w:t xml:space="preserve"> </w:t>
      </w:r>
      <w:proofErr w:type="spellStart"/>
      <w:r w:rsidR="00412BC6" w:rsidRPr="00412BC6">
        <w:rPr>
          <w:rFonts w:ascii="Times New Roman" w:hAnsi="Times New Roman" w:cs="Times New Roman"/>
          <w:sz w:val="24"/>
          <w:szCs w:val="24"/>
          <w:lang w:val="en-US"/>
        </w:rPr>
        <w:t>benzidine</w:t>
      </w:r>
      <w:proofErr w:type="spellEnd"/>
      <w:r w:rsidR="00412BC6" w:rsidRPr="00412BC6">
        <w:rPr>
          <w:rFonts w:ascii="Times New Roman" w:hAnsi="Times New Roman" w:cs="Times New Roman"/>
          <w:sz w:val="24"/>
          <w:szCs w:val="24"/>
          <w:lang w:val="en-US"/>
        </w:rPr>
        <w:t xml:space="preserve"> with first salicylic acid in basic condition, then with mixed Cleve's </w:t>
      </w:r>
      <w:r w:rsidR="00E144DF">
        <w:rPr>
          <w:rFonts w:ascii="Times New Roman" w:hAnsi="Times New Roman" w:cs="Times New Roman"/>
          <w:sz w:val="24"/>
          <w:szCs w:val="24"/>
          <w:lang w:val="en-US"/>
        </w:rPr>
        <w:t>acids [such as 1-naphthylamine-6-sulphonic acid, 1-naphthylamine-7-sulphonic acid]</w:t>
      </w:r>
      <w:r w:rsidR="00412BC6" w:rsidRPr="00412BC6">
        <w:rPr>
          <w:rFonts w:ascii="Times New Roman" w:hAnsi="Times New Roman" w:cs="Times New Roman"/>
          <w:sz w:val="24"/>
          <w:szCs w:val="24"/>
          <w:lang w:val="en-US"/>
        </w:rPr>
        <w:t xml:space="preserve">, diazotizing, and combining with 6-amino-4-hydroxynaphthalene-2-sulfonic acid in basic condition. The result is a gloomy brownish olive </w:t>
      </w:r>
      <w:r w:rsidRPr="00412BC6">
        <w:rPr>
          <w:rFonts w:ascii="Times New Roman" w:hAnsi="Times New Roman" w:cs="Times New Roman"/>
          <w:sz w:val="24"/>
          <w:szCs w:val="24"/>
          <w:lang w:val="en-US"/>
        </w:rPr>
        <w:t>color</w:t>
      </w:r>
      <w:r w:rsidR="00412BC6" w:rsidRPr="00412BC6">
        <w:rPr>
          <w:rFonts w:ascii="Times New Roman" w:hAnsi="Times New Roman" w:cs="Times New Roman"/>
          <w:sz w:val="24"/>
          <w:szCs w:val="24"/>
          <w:lang w:val="en-US"/>
        </w:rPr>
        <w:t xml:space="preserve"> on cellulosic </w:t>
      </w:r>
      <w:proofErr w:type="spellStart"/>
      <w:r w:rsidR="00412BC6" w:rsidRPr="00412BC6">
        <w:rPr>
          <w:rFonts w:ascii="Times New Roman" w:hAnsi="Times New Roman" w:cs="Times New Roman"/>
          <w:sz w:val="24"/>
          <w:szCs w:val="24"/>
          <w:lang w:val="en-US"/>
        </w:rPr>
        <w:t>fibres</w:t>
      </w:r>
      <w:proofErr w:type="spellEnd"/>
      <w:r w:rsidR="00412BC6" w:rsidRPr="00412BC6">
        <w:rPr>
          <w:rFonts w:ascii="Times New Roman" w:hAnsi="Times New Roman" w:cs="Times New Roman"/>
          <w:sz w:val="24"/>
          <w:szCs w:val="24"/>
          <w:lang w:val="en-US"/>
        </w:rPr>
        <w:t>.</w:t>
      </w:r>
      <w:r w:rsidR="00412BC6">
        <w:rPr>
          <w:rFonts w:ascii="Times New Roman" w:hAnsi="Times New Roman" w:cs="Times New Roman"/>
          <w:sz w:val="24"/>
          <w:szCs w:val="24"/>
          <w:lang w:val="en-US"/>
        </w:rPr>
        <w:t xml:space="preserve"> </w:t>
      </w:r>
    </w:p>
    <w:p w14:paraId="04F222B6" w14:textId="479BA801" w:rsidR="00681AD5" w:rsidRPr="00681AD5" w:rsidRDefault="00681AD5" w:rsidP="00681AD5">
      <w:pPr>
        <w:pStyle w:val="ListParagraph"/>
        <w:numPr>
          <w:ilvl w:val="3"/>
          <w:numId w:val="6"/>
        </w:numPr>
        <w:tabs>
          <w:tab w:val="left" w:pos="7938"/>
        </w:tabs>
        <w:jc w:val="both"/>
        <w:rPr>
          <w:rFonts w:ascii="Times New Roman" w:hAnsi="Times New Roman" w:cs="Times New Roman"/>
          <w:sz w:val="24"/>
          <w:szCs w:val="24"/>
          <w:lang w:val="en-US"/>
        </w:rPr>
      </w:pPr>
      <w:r w:rsidRPr="00681AD5">
        <w:rPr>
          <w:rFonts w:ascii="Times New Roman" w:hAnsi="Times New Roman" w:cs="Times New Roman"/>
          <w:iCs/>
          <w:sz w:val="24"/>
          <w:szCs w:val="24"/>
        </w:rPr>
        <w:t xml:space="preserve">Dyes of the type </w:t>
      </w:r>
      <w:r w:rsidRPr="00681AD5">
        <w:rPr>
          <w:rFonts w:ascii="Times New Roman" w:hAnsi="Times New Roman" w:cs="Times New Roman"/>
          <w:sz w:val="24"/>
          <w:szCs w:val="24"/>
        </w:rPr>
        <w:t>A</w:t>
      </w:r>
      <w:r w:rsidRPr="00681AD5">
        <w:rPr>
          <w:rFonts w:ascii="Times New Roman" w:hAnsi="Times New Roman" w:cs="Times New Roman"/>
          <w:sz w:val="24"/>
          <w:szCs w:val="24"/>
        </w:rPr>
        <w:sym w:font="Wingdings" w:char="F0E0"/>
      </w:r>
      <w:r w:rsidRPr="00681AD5">
        <w:rPr>
          <w:rFonts w:ascii="Times New Roman" w:hAnsi="Times New Roman" w:cs="Times New Roman"/>
          <w:sz w:val="24"/>
          <w:szCs w:val="24"/>
        </w:rPr>
        <w:t>M</w:t>
      </w:r>
      <w:r w:rsidRPr="00681AD5">
        <w:rPr>
          <w:rFonts w:ascii="Times New Roman" w:hAnsi="Times New Roman" w:cs="Times New Roman"/>
          <w:sz w:val="24"/>
          <w:szCs w:val="24"/>
          <w:vertAlign w:val="subscript"/>
        </w:rPr>
        <w:t>1</w:t>
      </w:r>
      <w:r w:rsidRPr="00681AD5">
        <w:rPr>
          <w:rFonts w:ascii="Times New Roman" w:hAnsi="Times New Roman" w:cs="Times New Roman"/>
          <w:sz w:val="24"/>
          <w:szCs w:val="24"/>
        </w:rPr>
        <w:sym w:font="Wingdings" w:char="F0E0"/>
      </w:r>
      <w:r w:rsidRPr="00681AD5">
        <w:rPr>
          <w:rFonts w:ascii="Times New Roman" w:hAnsi="Times New Roman" w:cs="Times New Roman"/>
          <w:sz w:val="24"/>
          <w:szCs w:val="24"/>
        </w:rPr>
        <w:t>M</w:t>
      </w:r>
      <w:r w:rsidRPr="00681AD5">
        <w:rPr>
          <w:rFonts w:ascii="Times New Roman" w:hAnsi="Times New Roman" w:cs="Times New Roman"/>
          <w:sz w:val="24"/>
          <w:szCs w:val="24"/>
          <w:vertAlign w:val="subscript"/>
        </w:rPr>
        <w:t>2</w:t>
      </w:r>
      <w:r w:rsidRPr="00681AD5">
        <w:rPr>
          <w:rFonts w:ascii="Times New Roman" w:hAnsi="Times New Roman" w:cs="Times New Roman"/>
          <w:sz w:val="24"/>
          <w:szCs w:val="24"/>
        </w:rPr>
        <w:sym w:font="Wingdings" w:char="F0E0"/>
      </w:r>
      <w:r w:rsidRPr="00681AD5">
        <w:rPr>
          <w:rFonts w:ascii="Times New Roman" w:hAnsi="Times New Roman" w:cs="Times New Roman"/>
          <w:sz w:val="24"/>
          <w:szCs w:val="24"/>
        </w:rPr>
        <w:t>E:</w:t>
      </w:r>
    </w:p>
    <w:p w14:paraId="26A4DB87" w14:textId="351EFFCF" w:rsidR="00681AD5" w:rsidRDefault="00681AD5" w:rsidP="00681AD5">
      <w:pPr>
        <w:tabs>
          <w:tab w:val="left" w:pos="7938"/>
        </w:tabs>
        <w:jc w:val="both"/>
        <w:rPr>
          <w:rFonts w:ascii="Times New Roman" w:hAnsi="Times New Roman" w:cs="Times New Roman"/>
          <w:iCs/>
          <w:sz w:val="24"/>
          <w:szCs w:val="24"/>
        </w:rPr>
      </w:pPr>
      <w:proofErr w:type="spellStart"/>
      <w:r w:rsidRPr="00681AD5">
        <w:rPr>
          <w:rFonts w:ascii="Times New Roman" w:hAnsi="Times New Roman" w:cs="Times New Roman"/>
          <w:iCs/>
          <w:sz w:val="24"/>
          <w:szCs w:val="24"/>
        </w:rPr>
        <w:t>Durazol</w:t>
      </w:r>
      <w:proofErr w:type="spellEnd"/>
      <w:r w:rsidRPr="00681AD5">
        <w:rPr>
          <w:rFonts w:ascii="Times New Roman" w:hAnsi="Times New Roman" w:cs="Times New Roman"/>
          <w:iCs/>
          <w:sz w:val="24"/>
          <w:szCs w:val="24"/>
        </w:rPr>
        <w:t xml:space="preserve"> Blue 2R</w:t>
      </w:r>
      <w:r w:rsidR="008D72A9">
        <w:rPr>
          <w:rFonts w:ascii="Times New Roman" w:hAnsi="Times New Roman" w:cs="Times New Roman"/>
          <w:iCs/>
          <w:sz w:val="24"/>
          <w:szCs w:val="24"/>
        </w:rPr>
        <w:t xml:space="preserve"> [Figure 9C]</w:t>
      </w:r>
      <w:r w:rsidRPr="00681AD5">
        <w:rPr>
          <w:rFonts w:ascii="Times New Roman" w:hAnsi="Times New Roman" w:cs="Times New Roman"/>
          <w:iCs/>
          <w:sz w:val="24"/>
          <w:szCs w:val="24"/>
        </w:rPr>
        <w:t xml:space="preserve"> represents this class of dyes.</w:t>
      </w:r>
      <w:r w:rsidR="008D72A9">
        <w:rPr>
          <w:rFonts w:ascii="Times New Roman" w:hAnsi="Times New Roman" w:cs="Times New Roman"/>
          <w:iCs/>
          <w:sz w:val="24"/>
          <w:szCs w:val="24"/>
        </w:rPr>
        <w:t xml:space="preserve"> </w:t>
      </w:r>
      <w:r w:rsidR="002F2713" w:rsidRPr="002F2713">
        <w:rPr>
          <w:rFonts w:ascii="Times New Roman" w:hAnsi="Times New Roman" w:cs="Times New Roman"/>
          <w:iCs/>
          <w:sz w:val="24"/>
          <w:szCs w:val="24"/>
        </w:rPr>
        <w:t>This dye is made b</w:t>
      </w:r>
      <w:r w:rsidR="002F2713">
        <w:rPr>
          <w:rFonts w:ascii="Times New Roman" w:hAnsi="Times New Roman" w:cs="Times New Roman"/>
          <w:iCs/>
          <w:sz w:val="24"/>
          <w:szCs w:val="24"/>
        </w:rPr>
        <w:t>y combining diazotized 3-aminonaphthalene-</w:t>
      </w:r>
      <w:r w:rsidR="002F2713" w:rsidRPr="002F2713">
        <w:rPr>
          <w:rFonts w:ascii="Times New Roman" w:hAnsi="Times New Roman" w:cs="Times New Roman"/>
          <w:iCs/>
          <w:sz w:val="24"/>
          <w:szCs w:val="24"/>
        </w:rPr>
        <w:t>1</w:t>
      </w:r>
      <w:proofErr w:type="gramStart"/>
      <w:r w:rsidR="002F2713" w:rsidRPr="002F2713">
        <w:rPr>
          <w:rFonts w:ascii="Times New Roman" w:hAnsi="Times New Roman" w:cs="Times New Roman"/>
          <w:iCs/>
          <w:sz w:val="24"/>
          <w:szCs w:val="24"/>
        </w:rPr>
        <w:t>,5</w:t>
      </w:r>
      <w:proofErr w:type="gramEnd"/>
      <w:r w:rsidR="002F2713" w:rsidRPr="002F2713">
        <w:rPr>
          <w:rFonts w:ascii="Times New Roman" w:hAnsi="Times New Roman" w:cs="Times New Roman"/>
          <w:iCs/>
          <w:sz w:val="24"/>
          <w:szCs w:val="24"/>
        </w:rPr>
        <w:t>-disulphonic acid with 1-naphthylamine, followed by diazotizing itself and combining with 1-naphthylamine-7-sulphonic acid. The generated species is diaz</w:t>
      </w:r>
      <w:r w:rsidR="002F2713">
        <w:rPr>
          <w:rFonts w:ascii="Times New Roman" w:hAnsi="Times New Roman" w:cs="Times New Roman"/>
          <w:iCs/>
          <w:sz w:val="24"/>
          <w:szCs w:val="24"/>
        </w:rPr>
        <w:t>o</w:t>
      </w:r>
      <w:r w:rsidR="002F2713" w:rsidRPr="002F2713">
        <w:rPr>
          <w:rFonts w:ascii="Times New Roman" w:hAnsi="Times New Roman" w:cs="Times New Roman"/>
          <w:iCs/>
          <w:sz w:val="24"/>
          <w:szCs w:val="24"/>
        </w:rPr>
        <w:t>tized again and combined with 6-amino-4-hydroxynaphthalene-2-sulfonic acid in basic condition.   The dye is mostly used on cellulosic fibres to produce pale blue colours.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1764D1" w14:paraId="00601417" w14:textId="77777777" w:rsidTr="00F70FA5">
        <w:trPr>
          <w:trHeight w:val="4703"/>
        </w:trPr>
        <w:tc>
          <w:tcPr>
            <w:tcW w:w="9242" w:type="dxa"/>
          </w:tcPr>
          <w:p w14:paraId="386B0B5F" w14:textId="00964FB7" w:rsidR="001764D1" w:rsidRDefault="001764D1" w:rsidP="00681AD5">
            <w:pPr>
              <w:tabs>
                <w:tab w:val="left" w:pos="7938"/>
              </w:tabs>
              <w:jc w:val="both"/>
              <w:rPr>
                <w:rFonts w:ascii="Times New Roman" w:hAnsi="Times New Roman" w:cs="Times New Roman"/>
                <w:iCs/>
                <w:sz w:val="24"/>
                <w:szCs w:val="24"/>
              </w:rPr>
            </w:pPr>
            <w:r>
              <w:rPr>
                <w:rFonts w:ascii="Times New Roman" w:hAnsi="Times New Roman" w:cs="Times New Roman"/>
                <w:iCs/>
                <w:noProof/>
                <w:sz w:val="24"/>
                <w:szCs w:val="24"/>
                <w:lang w:eastAsia="en-IN"/>
              </w:rPr>
              <w:drawing>
                <wp:anchor distT="0" distB="0" distL="114300" distR="114300" simplePos="0" relativeHeight="251668480" behindDoc="1" locked="0" layoutInCell="1" allowOverlap="1" wp14:anchorId="217CCC97" wp14:editId="7CD0592B">
                  <wp:simplePos x="0" y="0"/>
                  <wp:positionH relativeFrom="column">
                    <wp:posOffset>-38100</wp:posOffset>
                  </wp:positionH>
                  <wp:positionV relativeFrom="paragraph">
                    <wp:posOffset>-4445</wp:posOffset>
                  </wp:positionV>
                  <wp:extent cx="5810250" cy="3086100"/>
                  <wp:effectExtent l="0" t="0" r="0" b="0"/>
                  <wp:wrapTight wrapText="bothSides">
                    <wp:wrapPolygon edited="0">
                      <wp:start x="0" y="0"/>
                      <wp:lineTo x="0" y="21467"/>
                      <wp:lineTo x="21529" y="21467"/>
                      <wp:lineTo x="21529" y="0"/>
                      <wp:lineTo x="0" y="0"/>
                    </wp:wrapPolygon>
                  </wp:wrapTight>
                  <wp:docPr id="13" name="Picture 13" descr="E:\Partha Pratim Das_19-07-2023\Book Chapter\Completed\5-Azo dyes\First Draft\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Partha Pratim Das_19-07-2023\Book Chapter\Completed\5-Azo dyes\First Draft\Image\1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025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ADE612" w14:textId="43B7B129" w:rsidR="001764D1" w:rsidRDefault="001764D1" w:rsidP="00681AD5">
            <w:pPr>
              <w:tabs>
                <w:tab w:val="left" w:pos="7938"/>
              </w:tabs>
              <w:jc w:val="both"/>
              <w:rPr>
                <w:rFonts w:ascii="Times New Roman" w:hAnsi="Times New Roman" w:cs="Times New Roman"/>
                <w:iCs/>
                <w:sz w:val="24"/>
                <w:szCs w:val="24"/>
              </w:rPr>
            </w:pPr>
          </w:p>
        </w:tc>
      </w:tr>
      <w:tr w:rsidR="00F70FA5" w14:paraId="412C4E3C" w14:textId="77777777" w:rsidTr="00F70FA5">
        <w:tc>
          <w:tcPr>
            <w:tcW w:w="9242" w:type="dxa"/>
          </w:tcPr>
          <w:p w14:paraId="38EEEDF9" w14:textId="5979EB70" w:rsidR="00F70FA5" w:rsidRDefault="00F70FA5" w:rsidP="00F70FA5">
            <w:pPr>
              <w:tabs>
                <w:tab w:val="left" w:pos="7938"/>
              </w:tabs>
              <w:jc w:val="center"/>
              <w:rPr>
                <w:rFonts w:ascii="Times New Roman" w:hAnsi="Times New Roman" w:cs="Times New Roman"/>
                <w:iCs/>
                <w:sz w:val="24"/>
                <w:szCs w:val="24"/>
              </w:rPr>
            </w:pPr>
            <w:r>
              <w:rPr>
                <w:rFonts w:ascii="Times New Roman" w:hAnsi="Times New Roman" w:cs="Times New Roman"/>
                <w:iCs/>
                <w:sz w:val="24"/>
                <w:szCs w:val="24"/>
              </w:rPr>
              <w:lastRenderedPageBreak/>
              <w:t>Figure 9</w:t>
            </w:r>
            <w:r>
              <w:rPr>
                <w:rFonts w:ascii="Times New Roman" w:hAnsi="Times New Roman" w:cs="Times New Roman"/>
                <w:iCs/>
                <w:noProof/>
                <w:sz w:val="24"/>
                <w:szCs w:val="24"/>
                <w:lang w:eastAsia="en-IN"/>
              </w:rPr>
              <w:drawing>
                <wp:anchor distT="0" distB="0" distL="114300" distR="114300" simplePos="0" relativeHeight="251669504" behindDoc="1" locked="0" layoutInCell="1" allowOverlap="1" wp14:anchorId="1BF5C376" wp14:editId="63CDFF3D">
                  <wp:simplePos x="0" y="0"/>
                  <wp:positionH relativeFrom="column">
                    <wp:posOffset>18415</wp:posOffset>
                  </wp:positionH>
                  <wp:positionV relativeFrom="paragraph">
                    <wp:posOffset>3175</wp:posOffset>
                  </wp:positionV>
                  <wp:extent cx="5705475" cy="1504315"/>
                  <wp:effectExtent l="0" t="0" r="9525" b="635"/>
                  <wp:wrapTight wrapText="bothSides">
                    <wp:wrapPolygon edited="0">
                      <wp:start x="0" y="0"/>
                      <wp:lineTo x="0" y="21336"/>
                      <wp:lineTo x="21564" y="21336"/>
                      <wp:lineTo x="21564" y="0"/>
                      <wp:lineTo x="0" y="0"/>
                    </wp:wrapPolygon>
                  </wp:wrapTight>
                  <wp:docPr id="14" name="Picture 14" descr="E:\Partha Pratim Das_19-07-2023\Book Chapter\Completed\5-Azo dyes\First Draft\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Partha Pratim Das_19-07-2023\Book Chapter\Completed\5-Azo dyes\First Draft\Image\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05475" cy="15043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8DE7365" w14:textId="77777777" w:rsidR="00AC4B11" w:rsidRDefault="00AC4B11" w:rsidP="00681AD5">
      <w:pPr>
        <w:tabs>
          <w:tab w:val="left" w:pos="7938"/>
        </w:tabs>
        <w:jc w:val="both"/>
        <w:rPr>
          <w:rFonts w:ascii="Times New Roman" w:hAnsi="Times New Roman" w:cs="Times New Roman"/>
          <w:iCs/>
          <w:sz w:val="24"/>
          <w:szCs w:val="24"/>
        </w:rPr>
      </w:pPr>
    </w:p>
    <w:p w14:paraId="08ED95D9" w14:textId="569EE5B0" w:rsidR="00AC4B11" w:rsidRPr="00AC4B11" w:rsidRDefault="00AC4B11" w:rsidP="00AC4B11">
      <w:pPr>
        <w:pStyle w:val="ListParagraph"/>
        <w:numPr>
          <w:ilvl w:val="2"/>
          <w:numId w:val="6"/>
        </w:numPr>
        <w:tabs>
          <w:tab w:val="left" w:pos="7938"/>
        </w:tabs>
        <w:jc w:val="both"/>
        <w:rPr>
          <w:rFonts w:ascii="Times New Roman" w:hAnsi="Times New Roman" w:cs="Times New Roman"/>
          <w:sz w:val="24"/>
          <w:szCs w:val="24"/>
          <w:lang w:val="en-US"/>
        </w:rPr>
      </w:pPr>
      <w:proofErr w:type="spellStart"/>
      <w:r w:rsidRPr="00AC4B11">
        <w:rPr>
          <w:rFonts w:ascii="Times New Roman" w:hAnsi="Times New Roman" w:cs="Times New Roman"/>
          <w:b/>
          <w:sz w:val="24"/>
          <w:szCs w:val="24"/>
          <w:lang w:val="en-US"/>
        </w:rPr>
        <w:t>Tetrakisazo</w:t>
      </w:r>
      <w:proofErr w:type="spellEnd"/>
      <w:r w:rsidRPr="00AC4B11">
        <w:rPr>
          <w:rFonts w:ascii="Times New Roman" w:hAnsi="Times New Roman" w:cs="Times New Roman"/>
          <w:b/>
          <w:sz w:val="24"/>
          <w:szCs w:val="24"/>
          <w:lang w:val="en-US"/>
        </w:rPr>
        <w:t xml:space="preserve"> Dyes</w:t>
      </w:r>
      <w:r>
        <w:rPr>
          <w:rFonts w:ascii="Times New Roman" w:hAnsi="Times New Roman" w:cs="Times New Roman"/>
          <w:sz w:val="24"/>
          <w:szCs w:val="24"/>
          <w:lang w:val="en-US"/>
        </w:rPr>
        <w:t>:</w:t>
      </w:r>
    </w:p>
    <w:p w14:paraId="4F6209FF" w14:textId="29ABA1D2" w:rsidR="00575DF1" w:rsidRDefault="00862A45" w:rsidP="004B001E">
      <w:pPr>
        <w:tabs>
          <w:tab w:val="left" w:pos="7938"/>
        </w:tabs>
        <w:jc w:val="both"/>
        <w:rPr>
          <w:rFonts w:ascii="Times New Roman" w:hAnsi="Times New Roman" w:cs="Times New Roman"/>
          <w:sz w:val="24"/>
          <w:szCs w:val="24"/>
        </w:rPr>
      </w:pPr>
      <w:r w:rsidRPr="00862A45">
        <w:rPr>
          <w:rFonts w:ascii="Times New Roman" w:hAnsi="Times New Roman" w:cs="Times New Roman"/>
          <w:sz w:val="24"/>
          <w:szCs w:val="24"/>
          <w:lang w:val="en-US"/>
        </w:rPr>
        <w:t xml:space="preserve">It gets more challenging to obtain the target molecule in a pure state as the count of </w:t>
      </w:r>
      <w:proofErr w:type="spellStart"/>
      <w:r w:rsidRPr="00862A45">
        <w:rPr>
          <w:rFonts w:ascii="Times New Roman" w:hAnsi="Times New Roman" w:cs="Times New Roman"/>
          <w:sz w:val="24"/>
          <w:szCs w:val="24"/>
          <w:lang w:val="en-US"/>
        </w:rPr>
        <w:t>azo</w:t>
      </w:r>
      <w:proofErr w:type="spellEnd"/>
      <w:r w:rsidRPr="00862A45">
        <w:rPr>
          <w:rFonts w:ascii="Times New Roman" w:hAnsi="Times New Roman" w:cs="Times New Roman"/>
          <w:sz w:val="24"/>
          <w:szCs w:val="24"/>
          <w:lang w:val="en-US"/>
        </w:rPr>
        <w:t xml:space="preserve"> groups in a dye molecule increases, in part since coupling tends to occur at more than one site and in part since some </w:t>
      </w:r>
      <w:proofErr w:type="spellStart"/>
      <w:r w:rsidRPr="00862A45">
        <w:rPr>
          <w:rFonts w:ascii="Times New Roman" w:hAnsi="Times New Roman" w:cs="Times New Roman"/>
          <w:sz w:val="24"/>
          <w:szCs w:val="24"/>
          <w:lang w:val="en-US"/>
        </w:rPr>
        <w:t>diazo</w:t>
      </w:r>
      <w:proofErr w:type="spellEnd"/>
      <w:r w:rsidRPr="00862A45">
        <w:rPr>
          <w:rFonts w:ascii="Times New Roman" w:hAnsi="Times New Roman" w:cs="Times New Roman"/>
          <w:sz w:val="24"/>
          <w:szCs w:val="24"/>
          <w:lang w:val="en-US"/>
        </w:rPr>
        <w:t xml:space="preserve"> breakdown happens at every step. They are primarily employed to create brown or black hues on leather or cellulosic </w:t>
      </w:r>
      <w:proofErr w:type="spellStart"/>
      <w:r w:rsidRPr="00862A45">
        <w:rPr>
          <w:rFonts w:ascii="Times New Roman" w:hAnsi="Times New Roman" w:cs="Times New Roman"/>
          <w:sz w:val="24"/>
          <w:szCs w:val="24"/>
          <w:lang w:val="en-US"/>
        </w:rPr>
        <w:t>fibres</w:t>
      </w:r>
      <w:proofErr w:type="spellEnd"/>
      <w:r w:rsidRPr="00862A4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80844">
        <w:rPr>
          <w:rFonts w:ascii="Times New Roman" w:hAnsi="Times New Roman" w:cs="Times New Roman"/>
          <w:sz w:val="24"/>
          <w:szCs w:val="24"/>
          <w:lang w:val="en-US"/>
        </w:rPr>
        <w:t xml:space="preserve">One such example, </w:t>
      </w:r>
      <w:r w:rsidR="00580844" w:rsidRPr="00580844">
        <w:rPr>
          <w:rFonts w:ascii="Times New Roman" w:hAnsi="Times New Roman" w:cs="Times New Roman"/>
          <w:sz w:val="24"/>
          <w:szCs w:val="24"/>
        </w:rPr>
        <w:t xml:space="preserve">Direct Brown 44 [Figure 10] can be synthesized by coupling two equivalent of diazotized </w:t>
      </w:r>
      <w:proofErr w:type="spellStart"/>
      <w:r w:rsidR="00580844" w:rsidRPr="00580844">
        <w:rPr>
          <w:rFonts w:ascii="Times New Roman" w:hAnsi="Times New Roman" w:cs="Times New Roman"/>
          <w:sz w:val="24"/>
          <w:szCs w:val="24"/>
        </w:rPr>
        <w:t>sulphanilic</w:t>
      </w:r>
      <w:proofErr w:type="spellEnd"/>
      <w:r w:rsidR="00580844" w:rsidRPr="00580844">
        <w:rPr>
          <w:rFonts w:ascii="Times New Roman" w:hAnsi="Times New Roman" w:cs="Times New Roman"/>
          <w:sz w:val="24"/>
          <w:szCs w:val="24"/>
        </w:rPr>
        <w:t xml:space="preserve"> acid with Bismarck brown.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580844" w14:paraId="2A162DFB" w14:textId="77777777" w:rsidTr="00503590">
        <w:tc>
          <w:tcPr>
            <w:tcW w:w="9242" w:type="dxa"/>
          </w:tcPr>
          <w:p w14:paraId="2C0DD7A2" w14:textId="039AFA4B" w:rsidR="00580844" w:rsidRDefault="00575E5F" w:rsidP="00503590">
            <w:pPr>
              <w:tabs>
                <w:tab w:val="left" w:pos="7938"/>
              </w:tabs>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anchor distT="0" distB="0" distL="114300" distR="114300" simplePos="0" relativeHeight="251670528" behindDoc="1" locked="0" layoutInCell="1" allowOverlap="1" wp14:anchorId="6B80D022" wp14:editId="49974BB3">
                  <wp:simplePos x="0" y="0"/>
                  <wp:positionH relativeFrom="column">
                    <wp:posOffset>1085850</wp:posOffset>
                  </wp:positionH>
                  <wp:positionV relativeFrom="paragraph">
                    <wp:posOffset>-2540</wp:posOffset>
                  </wp:positionV>
                  <wp:extent cx="3595370" cy="2487295"/>
                  <wp:effectExtent l="0" t="0" r="5080" b="8255"/>
                  <wp:wrapTight wrapText="bothSides">
                    <wp:wrapPolygon edited="0">
                      <wp:start x="0" y="0"/>
                      <wp:lineTo x="0" y="21506"/>
                      <wp:lineTo x="21516" y="21506"/>
                      <wp:lineTo x="21516" y="0"/>
                      <wp:lineTo x="0" y="0"/>
                    </wp:wrapPolygon>
                  </wp:wrapTight>
                  <wp:docPr id="15" name="Picture 15" descr="E:\Partha Pratim Das_19-07-2023\Book Chapter\Completed\5-Azo dyes\First Draft\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Partha Pratim Das_19-07-2023\Book Chapter\Completed\5-Azo dyes\First Draft\Image\1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95370" cy="24872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80844" w14:paraId="751465DA" w14:textId="77777777" w:rsidTr="00503590">
        <w:tc>
          <w:tcPr>
            <w:tcW w:w="9242" w:type="dxa"/>
          </w:tcPr>
          <w:p w14:paraId="2FEEBEA4" w14:textId="18254CC1" w:rsidR="00580844" w:rsidRDefault="00580844" w:rsidP="00580844">
            <w:pPr>
              <w:tabs>
                <w:tab w:val="left" w:pos="7938"/>
              </w:tabs>
              <w:jc w:val="center"/>
              <w:rPr>
                <w:rFonts w:ascii="Times New Roman" w:hAnsi="Times New Roman" w:cs="Times New Roman"/>
                <w:sz w:val="24"/>
                <w:szCs w:val="24"/>
                <w:lang w:val="en-US"/>
              </w:rPr>
            </w:pPr>
            <w:r>
              <w:rPr>
                <w:rFonts w:ascii="Times New Roman" w:hAnsi="Times New Roman" w:cs="Times New Roman"/>
                <w:sz w:val="24"/>
                <w:szCs w:val="24"/>
                <w:lang w:val="en-US"/>
              </w:rPr>
              <w:t>Figure 10</w:t>
            </w:r>
          </w:p>
        </w:tc>
      </w:tr>
    </w:tbl>
    <w:p w14:paraId="61125CE5" w14:textId="1DE97C1B" w:rsidR="00580844" w:rsidRPr="00110CEA" w:rsidRDefault="009D2281" w:rsidP="009D2281">
      <w:pPr>
        <w:pStyle w:val="ListParagraph"/>
        <w:numPr>
          <w:ilvl w:val="2"/>
          <w:numId w:val="6"/>
        </w:numPr>
        <w:tabs>
          <w:tab w:val="left" w:pos="7938"/>
        </w:tabs>
        <w:spacing w:after="0"/>
        <w:jc w:val="both"/>
        <w:rPr>
          <w:rFonts w:ascii="Times New Roman" w:hAnsi="Times New Roman" w:cs="Times New Roman"/>
          <w:b/>
          <w:sz w:val="24"/>
          <w:szCs w:val="24"/>
          <w:lang w:val="en-US"/>
        </w:rPr>
      </w:pPr>
      <w:proofErr w:type="spellStart"/>
      <w:r w:rsidRPr="00110CEA">
        <w:rPr>
          <w:rFonts w:ascii="Times New Roman" w:hAnsi="Times New Roman" w:cs="Times New Roman"/>
          <w:b/>
          <w:sz w:val="24"/>
          <w:szCs w:val="24"/>
          <w:lang w:val="en-US"/>
        </w:rPr>
        <w:t>Polyazo</w:t>
      </w:r>
      <w:proofErr w:type="spellEnd"/>
      <w:r w:rsidRPr="00110CEA">
        <w:rPr>
          <w:rFonts w:ascii="Times New Roman" w:hAnsi="Times New Roman" w:cs="Times New Roman"/>
          <w:b/>
          <w:sz w:val="24"/>
          <w:szCs w:val="24"/>
          <w:lang w:val="en-US"/>
        </w:rPr>
        <w:t xml:space="preserve"> Dyes</w:t>
      </w:r>
    </w:p>
    <w:p w14:paraId="350F101A" w14:textId="21E6F9AC" w:rsidR="009D2281" w:rsidRDefault="009D2281" w:rsidP="009D2281">
      <w:pPr>
        <w:tabs>
          <w:tab w:val="left" w:pos="7938"/>
        </w:tabs>
        <w:spacing w:after="0"/>
        <w:jc w:val="both"/>
        <w:rPr>
          <w:rFonts w:ascii="Times New Roman" w:hAnsi="Times New Roman" w:cs="Times New Roman"/>
          <w:sz w:val="24"/>
          <w:szCs w:val="24"/>
          <w:lang w:val="en-US"/>
        </w:rPr>
      </w:pPr>
      <w:r w:rsidRPr="009D2281">
        <w:rPr>
          <w:rFonts w:ascii="Times New Roman" w:hAnsi="Times New Roman" w:cs="Times New Roman"/>
          <w:sz w:val="24"/>
          <w:szCs w:val="24"/>
          <w:lang w:val="en-US"/>
        </w:rPr>
        <w:t xml:space="preserve">The repeating of the </w:t>
      </w:r>
      <w:proofErr w:type="spellStart"/>
      <w:r w:rsidRPr="009D2281">
        <w:rPr>
          <w:rFonts w:ascii="Times New Roman" w:hAnsi="Times New Roman" w:cs="Times New Roman"/>
          <w:sz w:val="24"/>
          <w:szCs w:val="24"/>
          <w:lang w:val="en-US"/>
        </w:rPr>
        <w:t>azo</w:t>
      </w:r>
      <w:proofErr w:type="spellEnd"/>
      <w:r w:rsidRPr="009D2281">
        <w:rPr>
          <w:rFonts w:ascii="Times New Roman" w:hAnsi="Times New Roman" w:cs="Times New Roman"/>
          <w:sz w:val="24"/>
          <w:szCs w:val="24"/>
          <w:lang w:val="en-US"/>
        </w:rPr>
        <w:t xml:space="preserve"> groups within the same structure defines </w:t>
      </w:r>
      <w:proofErr w:type="spellStart"/>
      <w:r w:rsidRPr="009D2281">
        <w:rPr>
          <w:rFonts w:ascii="Times New Roman" w:hAnsi="Times New Roman" w:cs="Times New Roman"/>
          <w:sz w:val="24"/>
          <w:szCs w:val="24"/>
          <w:lang w:val="en-US"/>
        </w:rPr>
        <w:t>polyazo</w:t>
      </w:r>
      <w:proofErr w:type="spellEnd"/>
      <w:r w:rsidRPr="009D2281">
        <w:rPr>
          <w:rFonts w:ascii="Times New Roman" w:hAnsi="Times New Roman" w:cs="Times New Roman"/>
          <w:sz w:val="24"/>
          <w:szCs w:val="24"/>
          <w:lang w:val="en-US"/>
        </w:rPr>
        <w:t xml:space="preserve"> dyes.</w:t>
      </w:r>
      <w:r w:rsidRPr="009D2281">
        <w:t xml:space="preserve"> </w:t>
      </w:r>
      <w:r w:rsidRPr="009D2281">
        <w:rPr>
          <w:rFonts w:ascii="Times New Roman" w:hAnsi="Times New Roman" w:cs="Times New Roman"/>
          <w:sz w:val="24"/>
          <w:szCs w:val="24"/>
          <w:lang w:val="en-US"/>
        </w:rPr>
        <w:t>They are designed to dye leather in deep hues.</w:t>
      </w:r>
      <w:r w:rsidR="00641985" w:rsidRPr="00641985">
        <w:rPr>
          <w:rFonts w:ascii="Times New Roman" w:hAnsi="Times New Roman" w:cs="Times New Roman"/>
          <w:sz w:val="24"/>
          <w:szCs w:val="24"/>
          <w:lang w:val="en-US"/>
        </w:rPr>
        <w:t xml:space="preserve"> </w:t>
      </w:r>
      <w:r w:rsidR="00641985">
        <w:rPr>
          <w:rFonts w:ascii="Times New Roman" w:hAnsi="Times New Roman" w:cs="Times New Roman"/>
          <w:sz w:val="24"/>
          <w:szCs w:val="24"/>
          <w:lang w:val="en-US"/>
        </w:rPr>
        <w:t>One such example is Direct Red dye</w:t>
      </w:r>
      <w:r w:rsidR="00641985" w:rsidRPr="00641985">
        <w:rPr>
          <w:rFonts w:ascii="Times New Roman" w:hAnsi="Times New Roman" w:cs="Times New Roman"/>
          <w:sz w:val="24"/>
          <w:szCs w:val="24"/>
          <w:vertAlign w:val="superscript"/>
          <w:lang w:val="en-US"/>
        </w:rPr>
        <w:t>9</w:t>
      </w:r>
      <w:r w:rsidR="00641985">
        <w:rPr>
          <w:rFonts w:ascii="Times New Roman" w:hAnsi="Times New Roman" w:cs="Times New Roman"/>
          <w:sz w:val="24"/>
          <w:szCs w:val="24"/>
          <w:lang w:val="en-US"/>
        </w:rPr>
        <w:t xml:space="preserve"> [Figure 11].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D2281" w14:paraId="75B3D3EC" w14:textId="77777777" w:rsidTr="009D2281">
        <w:tc>
          <w:tcPr>
            <w:tcW w:w="9242" w:type="dxa"/>
          </w:tcPr>
          <w:p w14:paraId="24F89A3E" w14:textId="14DBFDB4" w:rsidR="00354ECB" w:rsidRDefault="00575E5F" w:rsidP="009D2281">
            <w:pPr>
              <w:tabs>
                <w:tab w:val="left" w:pos="7938"/>
              </w:tabs>
              <w:jc w:val="center"/>
            </w:pPr>
            <w:r>
              <w:rPr>
                <w:rFonts w:ascii="Times New Roman" w:hAnsi="Times New Roman" w:cs="Times New Roman"/>
                <w:noProof/>
                <w:sz w:val="24"/>
                <w:szCs w:val="24"/>
                <w:lang w:eastAsia="en-IN"/>
              </w:rPr>
              <w:drawing>
                <wp:anchor distT="0" distB="0" distL="114300" distR="114300" simplePos="0" relativeHeight="251671552" behindDoc="1" locked="0" layoutInCell="1" allowOverlap="1" wp14:anchorId="4A7D5935" wp14:editId="56A091D2">
                  <wp:simplePos x="0" y="0"/>
                  <wp:positionH relativeFrom="column">
                    <wp:posOffset>438150</wp:posOffset>
                  </wp:positionH>
                  <wp:positionV relativeFrom="paragraph">
                    <wp:posOffset>0</wp:posOffset>
                  </wp:positionV>
                  <wp:extent cx="5017135" cy="1533525"/>
                  <wp:effectExtent l="0" t="0" r="0" b="9525"/>
                  <wp:wrapTight wrapText="bothSides">
                    <wp:wrapPolygon edited="0">
                      <wp:start x="0" y="0"/>
                      <wp:lineTo x="0" y="21466"/>
                      <wp:lineTo x="21488" y="21466"/>
                      <wp:lineTo x="21488" y="0"/>
                      <wp:lineTo x="0" y="0"/>
                    </wp:wrapPolygon>
                  </wp:wrapTight>
                  <wp:docPr id="16" name="Picture 16" descr="E:\Partha Pratim Das_19-07-2023\Book Chapter\Completed\5-Azo dyes\First Draft\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Partha Pratim Das_19-07-2023\Book Chapter\Completed\5-Azo dyes\First Draft\Image\1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1713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54AE6A" w14:textId="4B9100E4" w:rsidR="009D2281" w:rsidRDefault="009D2281" w:rsidP="009D2281">
            <w:pPr>
              <w:tabs>
                <w:tab w:val="left" w:pos="7938"/>
              </w:tabs>
              <w:jc w:val="center"/>
              <w:rPr>
                <w:rFonts w:ascii="Times New Roman" w:hAnsi="Times New Roman" w:cs="Times New Roman"/>
                <w:sz w:val="24"/>
                <w:szCs w:val="24"/>
                <w:lang w:val="en-US"/>
              </w:rPr>
            </w:pPr>
          </w:p>
        </w:tc>
      </w:tr>
      <w:tr w:rsidR="009D2281" w14:paraId="43C49A25" w14:textId="77777777" w:rsidTr="009D2281">
        <w:tc>
          <w:tcPr>
            <w:tcW w:w="9242" w:type="dxa"/>
          </w:tcPr>
          <w:p w14:paraId="0ED60683" w14:textId="6C780CEE" w:rsidR="009D2281" w:rsidRDefault="009D2281" w:rsidP="009D2281">
            <w:pPr>
              <w:tabs>
                <w:tab w:val="left" w:pos="7938"/>
              </w:tabs>
              <w:jc w:val="center"/>
              <w:rPr>
                <w:rFonts w:ascii="Times New Roman" w:hAnsi="Times New Roman" w:cs="Times New Roman"/>
                <w:sz w:val="24"/>
                <w:szCs w:val="24"/>
                <w:lang w:val="en-US"/>
              </w:rPr>
            </w:pPr>
            <w:r>
              <w:rPr>
                <w:rFonts w:ascii="Times New Roman" w:hAnsi="Times New Roman" w:cs="Times New Roman"/>
                <w:sz w:val="24"/>
                <w:szCs w:val="24"/>
                <w:lang w:val="en-US"/>
              </w:rPr>
              <w:t>Figure 11</w:t>
            </w:r>
          </w:p>
        </w:tc>
      </w:tr>
    </w:tbl>
    <w:p w14:paraId="56C4D72E" w14:textId="100E15E2" w:rsidR="009D2281" w:rsidRDefault="00487518" w:rsidP="00487518">
      <w:pPr>
        <w:pStyle w:val="ListParagraph"/>
        <w:numPr>
          <w:ilvl w:val="1"/>
          <w:numId w:val="6"/>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lang w:val="en-US"/>
        </w:rPr>
        <w:lastRenderedPageBreak/>
        <w:t xml:space="preserve"> </w:t>
      </w:r>
      <w:r w:rsidRPr="00487518">
        <w:rPr>
          <w:rFonts w:ascii="Times New Roman" w:hAnsi="Times New Roman" w:cs="Times New Roman"/>
          <w:b/>
          <w:sz w:val="24"/>
          <w:szCs w:val="24"/>
          <w:lang w:val="en-US"/>
        </w:rPr>
        <w:t xml:space="preserve">Classification according to </w:t>
      </w:r>
      <w:r w:rsidRPr="00487518">
        <w:rPr>
          <w:rFonts w:ascii="Times New Roman" w:hAnsi="Times New Roman" w:cs="Times New Roman"/>
          <w:b/>
          <w:sz w:val="24"/>
          <w:szCs w:val="24"/>
        </w:rPr>
        <w:t>reactive functional groupings</w:t>
      </w:r>
    </w:p>
    <w:p w14:paraId="076A477C" w14:textId="77777777" w:rsidR="00487518" w:rsidRPr="00487518" w:rsidRDefault="00487518" w:rsidP="00487518">
      <w:pPr>
        <w:autoSpaceDE w:val="0"/>
        <w:autoSpaceDN w:val="0"/>
        <w:adjustRightInd w:val="0"/>
        <w:spacing w:after="0" w:line="240" w:lineRule="auto"/>
        <w:rPr>
          <w:rFonts w:ascii="Times New Roman" w:hAnsi="Times New Roman" w:cs="Times New Roman"/>
          <w:sz w:val="24"/>
          <w:szCs w:val="24"/>
        </w:rPr>
      </w:pPr>
    </w:p>
    <w:p w14:paraId="07577519" w14:textId="703CA3FA" w:rsidR="00487518" w:rsidRPr="00C664FA" w:rsidRDefault="00B027DB" w:rsidP="00C664FA">
      <w:pPr>
        <w:pStyle w:val="ListParagraph"/>
        <w:numPr>
          <w:ilvl w:val="2"/>
          <w:numId w:val="6"/>
        </w:numPr>
        <w:autoSpaceDE w:val="0"/>
        <w:autoSpaceDN w:val="0"/>
        <w:adjustRightInd w:val="0"/>
        <w:spacing w:after="0" w:line="240" w:lineRule="auto"/>
        <w:rPr>
          <w:rFonts w:ascii="Times New Roman" w:hAnsi="Times New Roman" w:cs="Times New Roman"/>
          <w:b/>
          <w:sz w:val="24"/>
          <w:szCs w:val="24"/>
        </w:rPr>
      </w:pPr>
      <w:r w:rsidRPr="00B027DB">
        <w:rPr>
          <w:rFonts w:ascii="Times New Roman" w:hAnsi="Times New Roman" w:cs="Times New Roman"/>
          <w:sz w:val="24"/>
          <w:szCs w:val="24"/>
        </w:rPr>
        <w:t xml:space="preserve">Mono and </w:t>
      </w:r>
      <w:proofErr w:type="spellStart"/>
      <w:r w:rsidRPr="00B027DB">
        <w:rPr>
          <w:rFonts w:ascii="Times New Roman" w:hAnsi="Times New Roman" w:cs="Times New Roman"/>
          <w:sz w:val="24"/>
          <w:szCs w:val="24"/>
        </w:rPr>
        <w:t>dichlorotriazine</w:t>
      </w:r>
      <w:proofErr w:type="spellEnd"/>
      <w:r w:rsidRPr="00B027DB">
        <w:rPr>
          <w:rFonts w:ascii="Times New Roman" w:hAnsi="Times New Roman" w:cs="Times New Roman"/>
          <w:sz w:val="24"/>
          <w:szCs w:val="24"/>
        </w:rPr>
        <w:t>:</w:t>
      </w:r>
    </w:p>
    <w:p w14:paraId="4133E519" w14:textId="793CE66E" w:rsidR="00487518" w:rsidRDefault="001B775F" w:rsidP="00795E69">
      <w:pPr>
        <w:autoSpaceDE w:val="0"/>
        <w:autoSpaceDN w:val="0"/>
        <w:adjustRightInd w:val="0"/>
        <w:spacing w:after="0"/>
        <w:jc w:val="both"/>
        <w:rPr>
          <w:rFonts w:ascii="Times New Roman" w:hAnsi="Times New Roman" w:cs="Times New Roman"/>
          <w:bCs/>
          <w:sz w:val="24"/>
          <w:szCs w:val="24"/>
        </w:rPr>
      </w:pPr>
      <w:r w:rsidRPr="001B775F">
        <w:rPr>
          <w:rFonts w:ascii="Times New Roman" w:hAnsi="Times New Roman" w:cs="Times New Roman"/>
          <w:bCs/>
          <w:sz w:val="24"/>
          <w:szCs w:val="24"/>
        </w:rPr>
        <w:t xml:space="preserve">Figure </w:t>
      </w:r>
      <w:r>
        <w:rPr>
          <w:rFonts w:ascii="Times New Roman" w:hAnsi="Times New Roman" w:cs="Times New Roman"/>
          <w:bCs/>
          <w:sz w:val="24"/>
          <w:szCs w:val="24"/>
        </w:rPr>
        <w:t xml:space="preserve">12A and 12B display examples of mono and </w:t>
      </w:r>
      <w:proofErr w:type="spellStart"/>
      <w:r>
        <w:rPr>
          <w:rFonts w:ascii="Times New Roman" w:hAnsi="Times New Roman" w:cs="Times New Roman"/>
          <w:bCs/>
          <w:sz w:val="24"/>
          <w:szCs w:val="24"/>
        </w:rPr>
        <w:t>dichlorotriazine</w:t>
      </w:r>
      <w:proofErr w:type="spellEnd"/>
      <w:r>
        <w:rPr>
          <w:rFonts w:ascii="Times New Roman" w:hAnsi="Times New Roman" w:cs="Times New Roman"/>
          <w:bCs/>
          <w:sz w:val="24"/>
          <w:szCs w:val="24"/>
        </w:rPr>
        <w:t xml:space="preserve"> dyes</w:t>
      </w:r>
      <w:r w:rsidR="00795E69" w:rsidRPr="00795E69">
        <w:rPr>
          <w:rFonts w:ascii="Times New Roman" w:hAnsi="Times New Roman" w:cs="Times New Roman"/>
          <w:bCs/>
          <w:sz w:val="24"/>
          <w:szCs w:val="24"/>
          <w:vertAlign w:val="superscript"/>
        </w:rPr>
        <w:t>10</w:t>
      </w:r>
      <w:r>
        <w:rPr>
          <w:rFonts w:ascii="Times New Roman" w:hAnsi="Times New Roman" w:cs="Times New Roman"/>
          <w:bCs/>
          <w:sz w:val="24"/>
          <w:szCs w:val="24"/>
        </w:rPr>
        <w:t xml:space="preserve">, respectively. </w:t>
      </w:r>
      <w:r w:rsidR="00795E69" w:rsidRPr="00795E69">
        <w:rPr>
          <w:rFonts w:ascii="Times New Roman" w:hAnsi="Times New Roman" w:cs="Times New Roman"/>
          <w:bCs/>
          <w:sz w:val="24"/>
          <w:szCs w:val="24"/>
        </w:rPr>
        <w:t>At 20 to 30</w:t>
      </w:r>
      <w:r w:rsidR="00795E69" w:rsidRPr="00795E69">
        <w:rPr>
          <w:rFonts w:ascii="Times New Roman" w:hAnsi="Times New Roman" w:cs="Times New Roman"/>
          <w:bCs/>
          <w:sz w:val="24"/>
          <w:szCs w:val="24"/>
          <w:vertAlign w:val="superscript"/>
        </w:rPr>
        <w:t>o</w:t>
      </w:r>
      <w:r w:rsidR="00795E69" w:rsidRPr="00795E69">
        <w:rPr>
          <w:rFonts w:ascii="Times New Roman" w:hAnsi="Times New Roman" w:cs="Times New Roman"/>
          <w:bCs/>
          <w:sz w:val="24"/>
          <w:szCs w:val="24"/>
        </w:rPr>
        <w:t xml:space="preserve">C, those dyes have a strong compatibility towards cellulose. </w:t>
      </w:r>
      <w:r w:rsidR="00795E69">
        <w:rPr>
          <w:rFonts w:ascii="Times New Roman" w:hAnsi="Times New Roman" w:cs="Times New Roman"/>
          <w:bCs/>
          <w:sz w:val="24"/>
          <w:szCs w:val="24"/>
        </w:rPr>
        <w:t xml:space="preserve">Scheme 2 shows the synthetic route for </w:t>
      </w:r>
      <w:proofErr w:type="spellStart"/>
      <w:r w:rsidR="00795E69">
        <w:rPr>
          <w:rFonts w:ascii="Times New Roman" w:hAnsi="Times New Roman" w:cs="Times New Roman"/>
          <w:bCs/>
          <w:sz w:val="24"/>
          <w:szCs w:val="24"/>
        </w:rPr>
        <w:t>monochlorotriazine</w:t>
      </w:r>
      <w:proofErr w:type="spellEnd"/>
      <w:r w:rsidR="00795E69">
        <w:rPr>
          <w:rFonts w:ascii="Times New Roman" w:hAnsi="Times New Roman" w:cs="Times New Roman"/>
          <w:bCs/>
          <w:sz w:val="24"/>
          <w:szCs w:val="24"/>
        </w:rPr>
        <w:t xml:space="preserve"> dye</w:t>
      </w:r>
      <w:r w:rsidR="00795E69" w:rsidRPr="00795E69">
        <w:rPr>
          <w:rFonts w:ascii="Times New Roman" w:hAnsi="Times New Roman" w:cs="Times New Roman"/>
          <w:bCs/>
          <w:sz w:val="24"/>
          <w:szCs w:val="24"/>
          <w:vertAlign w:val="superscript"/>
        </w:rPr>
        <w:t>1</w:t>
      </w:r>
      <w:r w:rsidR="00795E69">
        <w:rPr>
          <w:rFonts w:ascii="Times New Roman" w:hAnsi="Times New Roman" w:cs="Times New Roman"/>
          <w:bCs/>
          <w:sz w:val="24"/>
          <w:szCs w:val="24"/>
          <w:vertAlign w:val="superscript"/>
        </w:rPr>
        <w:t>1</w:t>
      </w:r>
      <w:r w:rsidR="00795E69">
        <w:rPr>
          <w:rFonts w:ascii="Times New Roman" w:hAnsi="Times New Roman" w:cs="Times New Roman"/>
          <w:bCs/>
          <w:sz w:val="24"/>
          <w:szCs w:val="24"/>
        </w:rPr>
        <w:t xml:space="preserve">. </w:t>
      </w:r>
      <w:r w:rsidR="00795E69" w:rsidRPr="00795E69">
        <w:rPr>
          <w:rFonts w:ascii="Times New Roman" w:hAnsi="Times New Roman" w:cs="Times New Roman"/>
          <w:bCs/>
          <w:sz w:val="24"/>
          <w:szCs w:val="24"/>
        </w:rPr>
        <w:t xml:space="preserve">Hydrolysis [Scheme 3] deactivates the carbon carrying the </w:t>
      </w:r>
      <w:proofErr w:type="spellStart"/>
      <w:r w:rsidR="00795E69" w:rsidRPr="00795E69">
        <w:rPr>
          <w:rFonts w:ascii="Times New Roman" w:hAnsi="Times New Roman" w:cs="Times New Roman"/>
          <w:bCs/>
          <w:sz w:val="24"/>
          <w:szCs w:val="24"/>
        </w:rPr>
        <w:t>Cl</w:t>
      </w:r>
      <w:proofErr w:type="spellEnd"/>
      <w:r w:rsidR="00795E69" w:rsidRPr="00795E69">
        <w:rPr>
          <w:rFonts w:ascii="Times New Roman" w:hAnsi="Times New Roman" w:cs="Times New Roman"/>
          <w:bCs/>
          <w:sz w:val="24"/>
          <w:szCs w:val="24"/>
        </w:rPr>
        <w:t xml:space="preserve"> atom in basic medium. Reactivity of the other </w:t>
      </w:r>
      <w:proofErr w:type="spellStart"/>
      <w:r w:rsidR="00795E69" w:rsidRPr="00795E69">
        <w:rPr>
          <w:rFonts w:ascii="Times New Roman" w:hAnsi="Times New Roman" w:cs="Times New Roman"/>
          <w:bCs/>
          <w:sz w:val="24"/>
          <w:szCs w:val="24"/>
        </w:rPr>
        <w:t>Cl</w:t>
      </w:r>
      <w:proofErr w:type="spellEnd"/>
      <w:r w:rsidR="00795E69" w:rsidRPr="00795E69">
        <w:rPr>
          <w:rFonts w:ascii="Times New Roman" w:hAnsi="Times New Roman" w:cs="Times New Roman"/>
          <w:bCs/>
          <w:sz w:val="24"/>
          <w:szCs w:val="24"/>
        </w:rPr>
        <w:t xml:space="preserve"> is noticeably reduced when one </w:t>
      </w:r>
      <w:proofErr w:type="spellStart"/>
      <w:r w:rsidR="00795E69" w:rsidRPr="00795E69">
        <w:rPr>
          <w:rFonts w:ascii="Times New Roman" w:hAnsi="Times New Roman" w:cs="Times New Roman"/>
          <w:bCs/>
          <w:sz w:val="24"/>
          <w:szCs w:val="24"/>
        </w:rPr>
        <w:t>Cl</w:t>
      </w:r>
      <w:proofErr w:type="spellEnd"/>
      <w:r w:rsidR="00795E69" w:rsidRPr="00795E69">
        <w:rPr>
          <w:rFonts w:ascii="Times New Roman" w:hAnsi="Times New Roman" w:cs="Times New Roman"/>
          <w:bCs/>
          <w:sz w:val="24"/>
          <w:szCs w:val="24"/>
        </w:rPr>
        <w:t xml:space="preserve"> is swapped out for a </w:t>
      </w:r>
      <w:proofErr w:type="spellStart"/>
      <w:r w:rsidR="00795E69" w:rsidRPr="00795E69">
        <w:rPr>
          <w:rFonts w:ascii="Times New Roman" w:hAnsi="Times New Roman" w:cs="Times New Roman"/>
          <w:bCs/>
          <w:sz w:val="24"/>
          <w:szCs w:val="24"/>
        </w:rPr>
        <w:t>hyrdoxyl</w:t>
      </w:r>
      <w:proofErr w:type="spellEnd"/>
      <w:r w:rsidR="00795E69" w:rsidRPr="00795E69">
        <w:rPr>
          <w:rFonts w:ascii="Times New Roman" w:hAnsi="Times New Roman" w:cs="Times New Roman"/>
          <w:bCs/>
          <w:sz w:val="24"/>
          <w:szCs w:val="24"/>
        </w:rPr>
        <w:t xml:space="preserve"> or cellulose ion. The properties and the solubility of the dye are affected by the -NH- linkage connecting the </w:t>
      </w:r>
      <w:proofErr w:type="spellStart"/>
      <w:r w:rsidR="00795E69" w:rsidRPr="00795E69">
        <w:rPr>
          <w:rFonts w:ascii="Times New Roman" w:hAnsi="Times New Roman" w:cs="Times New Roman"/>
          <w:bCs/>
          <w:sz w:val="24"/>
          <w:szCs w:val="24"/>
        </w:rPr>
        <w:t>chromophore</w:t>
      </w:r>
      <w:proofErr w:type="spellEnd"/>
      <w:r w:rsidR="00795E69" w:rsidRPr="00795E69">
        <w:rPr>
          <w:rFonts w:ascii="Times New Roman" w:hAnsi="Times New Roman" w:cs="Times New Roman"/>
          <w:bCs/>
          <w:sz w:val="24"/>
          <w:szCs w:val="24"/>
        </w:rPr>
        <w:t xml:space="preserve"> and the reactive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D1E38" w14:paraId="393322B2" w14:textId="77777777" w:rsidTr="00E87476">
        <w:trPr>
          <w:trHeight w:val="3828"/>
        </w:trPr>
        <w:tc>
          <w:tcPr>
            <w:tcW w:w="9242" w:type="dxa"/>
          </w:tcPr>
          <w:p w14:paraId="1FA5983C" w14:textId="603C7A1B" w:rsidR="003D1E38" w:rsidRDefault="003D1E38" w:rsidP="003D1E38">
            <w:pPr>
              <w:autoSpaceDE w:val="0"/>
              <w:autoSpaceDN w:val="0"/>
              <w:adjustRightInd w:val="0"/>
              <w:jc w:val="both"/>
              <w:rPr>
                <w:rFonts w:ascii="Times New Roman" w:hAnsi="Times New Roman" w:cs="Times New Roman"/>
                <w:bCs/>
                <w:sz w:val="24"/>
                <w:szCs w:val="24"/>
              </w:rPr>
            </w:pPr>
          </w:p>
          <w:p w14:paraId="590F40BB" w14:textId="0B254C2E" w:rsidR="003D1E38" w:rsidRDefault="00E87476" w:rsidP="003D1E3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noProof/>
                <w:sz w:val="24"/>
                <w:szCs w:val="24"/>
                <w:lang w:eastAsia="en-IN"/>
              </w:rPr>
              <w:drawing>
                <wp:anchor distT="0" distB="0" distL="114300" distR="114300" simplePos="0" relativeHeight="251672576" behindDoc="1" locked="0" layoutInCell="1" allowOverlap="1" wp14:anchorId="263E30B8" wp14:editId="23010A54">
                  <wp:simplePos x="0" y="0"/>
                  <wp:positionH relativeFrom="column">
                    <wp:posOffset>427990</wp:posOffset>
                  </wp:positionH>
                  <wp:positionV relativeFrom="paragraph">
                    <wp:posOffset>-173355</wp:posOffset>
                  </wp:positionV>
                  <wp:extent cx="5048250" cy="2952750"/>
                  <wp:effectExtent l="0" t="0" r="0" b="0"/>
                  <wp:wrapTight wrapText="bothSides">
                    <wp:wrapPolygon edited="0">
                      <wp:start x="0" y="0"/>
                      <wp:lineTo x="0" y="21461"/>
                      <wp:lineTo x="21518" y="21461"/>
                      <wp:lineTo x="21518" y="0"/>
                      <wp:lineTo x="0" y="0"/>
                    </wp:wrapPolygon>
                  </wp:wrapTight>
                  <wp:docPr id="17" name="Picture 17" descr="E:\Partha Pratim Das_19-07-2023\Book Chapter\Completed\5-Azo dyes\First Draft\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Partha Pratim Das_19-07-2023\Book Chapter\Completed\5-Azo dyes\First Draft\Image\16.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048250" cy="2952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E38">
              <w:rPr>
                <w:rFonts w:ascii="Times New Roman" w:hAnsi="Times New Roman" w:cs="Times New Roman"/>
                <w:bCs/>
                <w:sz w:val="24"/>
                <w:szCs w:val="24"/>
              </w:rPr>
              <w:t>Figure 12</w:t>
            </w:r>
          </w:p>
        </w:tc>
      </w:tr>
      <w:tr w:rsidR="00911889" w14:paraId="35708EE6" w14:textId="77777777" w:rsidTr="00E87476">
        <w:tc>
          <w:tcPr>
            <w:tcW w:w="9242" w:type="dxa"/>
          </w:tcPr>
          <w:p w14:paraId="45FDD210" w14:textId="782644C9" w:rsidR="00911889" w:rsidRDefault="00C13697" w:rsidP="00911889">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noProof/>
                <w:sz w:val="24"/>
                <w:szCs w:val="24"/>
                <w:lang w:eastAsia="en-IN"/>
              </w:rPr>
              <w:drawing>
                <wp:anchor distT="0" distB="0" distL="114300" distR="114300" simplePos="0" relativeHeight="251673600" behindDoc="1" locked="0" layoutInCell="1" allowOverlap="1" wp14:anchorId="4C9A31CD" wp14:editId="1E8134D5">
                  <wp:simplePos x="0" y="0"/>
                  <wp:positionH relativeFrom="column">
                    <wp:posOffset>-47625</wp:posOffset>
                  </wp:positionH>
                  <wp:positionV relativeFrom="paragraph">
                    <wp:posOffset>2540</wp:posOffset>
                  </wp:positionV>
                  <wp:extent cx="5791200" cy="2333625"/>
                  <wp:effectExtent l="0" t="0" r="0" b="9525"/>
                  <wp:wrapTight wrapText="bothSides">
                    <wp:wrapPolygon edited="0">
                      <wp:start x="0" y="0"/>
                      <wp:lineTo x="0" y="21512"/>
                      <wp:lineTo x="21529" y="21512"/>
                      <wp:lineTo x="21529" y="0"/>
                      <wp:lineTo x="0" y="0"/>
                    </wp:wrapPolygon>
                  </wp:wrapTight>
                  <wp:docPr id="18" name="Picture 18" descr="E:\Partha Pratim Das_19-07-2023\Book Chapter\Completed\5-Azo dyes\First Draft\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Partha Pratim Das_19-07-2023\Book Chapter\Completed\5-Azo dyes\First Draft\Image\17.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9120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szCs w:val="24"/>
              </w:rPr>
              <w:t>Scheme 2</w:t>
            </w:r>
          </w:p>
        </w:tc>
      </w:tr>
      <w:tr w:rsidR="00911889" w14:paraId="6FA76804" w14:textId="77777777" w:rsidTr="00E87476">
        <w:tc>
          <w:tcPr>
            <w:tcW w:w="9242" w:type="dxa"/>
          </w:tcPr>
          <w:p w14:paraId="3E2013E1" w14:textId="1C4AFC81" w:rsidR="00911889" w:rsidRDefault="00E87476" w:rsidP="00911889">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t>Scheme 3</w:t>
            </w:r>
            <w:r>
              <w:rPr>
                <w:rFonts w:ascii="Times New Roman" w:hAnsi="Times New Roman" w:cs="Times New Roman"/>
                <w:bCs/>
                <w:noProof/>
                <w:sz w:val="24"/>
                <w:szCs w:val="24"/>
                <w:lang w:eastAsia="en-IN"/>
              </w:rPr>
              <w:drawing>
                <wp:anchor distT="0" distB="0" distL="114300" distR="114300" simplePos="0" relativeHeight="251674624" behindDoc="1" locked="0" layoutInCell="1" allowOverlap="1" wp14:anchorId="6860F586" wp14:editId="0EA6D476">
                  <wp:simplePos x="0" y="0"/>
                  <wp:positionH relativeFrom="column">
                    <wp:posOffset>-67310</wp:posOffset>
                  </wp:positionH>
                  <wp:positionV relativeFrom="paragraph">
                    <wp:posOffset>-2540</wp:posOffset>
                  </wp:positionV>
                  <wp:extent cx="5857875" cy="1075055"/>
                  <wp:effectExtent l="0" t="0" r="9525" b="0"/>
                  <wp:wrapTight wrapText="bothSides">
                    <wp:wrapPolygon edited="0">
                      <wp:start x="0" y="0"/>
                      <wp:lineTo x="0" y="21051"/>
                      <wp:lineTo x="21565" y="21051"/>
                      <wp:lineTo x="21565" y="0"/>
                      <wp:lineTo x="0" y="0"/>
                    </wp:wrapPolygon>
                  </wp:wrapTight>
                  <wp:docPr id="19" name="Picture 19" descr="E:\Partha Pratim Das_19-07-2023\Book Chapter\Completed\5-Azo dyes\First Draft\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Partha Pratim Das_19-07-2023\Book Chapter\Completed\5-Azo dyes\First Draft\Image\18.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5787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06115B4" w14:textId="32B05310" w:rsidR="00911889" w:rsidRPr="00B77010" w:rsidRDefault="00B77010" w:rsidP="00B77010">
      <w:pPr>
        <w:pStyle w:val="ListParagraph"/>
        <w:numPr>
          <w:ilvl w:val="2"/>
          <w:numId w:val="6"/>
        </w:numPr>
        <w:autoSpaceDE w:val="0"/>
        <w:autoSpaceDN w:val="0"/>
        <w:adjustRightInd w:val="0"/>
        <w:spacing w:after="0"/>
        <w:jc w:val="both"/>
        <w:rPr>
          <w:rFonts w:ascii="Times New Roman" w:hAnsi="Times New Roman" w:cs="Times New Roman"/>
          <w:b/>
          <w:bCs/>
          <w:sz w:val="24"/>
          <w:szCs w:val="24"/>
        </w:rPr>
      </w:pPr>
      <w:r w:rsidRPr="00B77010">
        <w:rPr>
          <w:rFonts w:ascii="Times New Roman" w:hAnsi="Times New Roman" w:cs="Times New Roman"/>
          <w:b/>
          <w:bCs/>
          <w:sz w:val="24"/>
          <w:szCs w:val="24"/>
          <w:lang w:val="en-US"/>
        </w:rPr>
        <w:lastRenderedPageBreak/>
        <w:t>Mono-amino-</w:t>
      </w:r>
      <w:proofErr w:type="spellStart"/>
      <w:r w:rsidRPr="00B77010">
        <w:rPr>
          <w:rFonts w:ascii="Times New Roman" w:hAnsi="Times New Roman" w:cs="Times New Roman"/>
          <w:b/>
          <w:bCs/>
          <w:sz w:val="24"/>
          <w:szCs w:val="24"/>
          <w:lang w:val="en-US"/>
        </w:rPr>
        <w:t>chlorotriazine</w:t>
      </w:r>
      <w:proofErr w:type="spellEnd"/>
      <w:r w:rsidRPr="00B77010">
        <w:rPr>
          <w:rFonts w:ascii="Times New Roman" w:hAnsi="Times New Roman" w:cs="Times New Roman"/>
          <w:b/>
          <w:bCs/>
          <w:sz w:val="24"/>
          <w:szCs w:val="24"/>
          <w:lang w:val="en-US"/>
        </w:rPr>
        <w:t>:</w:t>
      </w:r>
    </w:p>
    <w:p w14:paraId="7EE8BF94" w14:textId="70420A26" w:rsidR="00487518" w:rsidRDefault="00C664FA" w:rsidP="00487518">
      <w:pPr>
        <w:autoSpaceDE w:val="0"/>
        <w:autoSpaceDN w:val="0"/>
        <w:adjustRightInd w:val="0"/>
        <w:spacing w:after="0" w:line="240" w:lineRule="auto"/>
        <w:rPr>
          <w:rFonts w:ascii="Times New Roman" w:hAnsi="Times New Roman" w:cs="Times New Roman"/>
          <w:bCs/>
          <w:sz w:val="24"/>
          <w:szCs w:val="24"/>
        </w:rPr>
      </w:pPr>
      <w:r w:rsidRPr="00C664FA">
        <w:rPr>
          <w:rFonts w:ascii="Times New Roman" w:hAnsi="Times New Roman" w:cs="Times New Roman"/>
          <w:bCs/>
          <w:sz w:val="24"/>
          <w:szCs w:val="24"/>
        </w:rPr>
        <w:t xml:space="preserve">The </w:t>
      </w:r>
      <w:proofErr w:type="spellStart"/>
      <w:r w:rsidRPr="00C664FA">
        <w:rPr>
          <w:rFonts w:ascii="Times New Roman" w:hAnsi="Times New Roman" w:cs="Times New Roman"/>
          <w:bCs/>
          <w:sz w:val="24"/>
          <w:szCs w:val="24"/>
        </w:rPr>
        <w:t>chromophoric</w:t>
      </w:r>
      <w:proofErr w:type="spellEnd"/>
      <w:r w:rsidRPr="00C664FA">
        <w:rPr>
          <w:rFonts w:ascii="Times New Roman" w:hAnsi="Times New Roman" w:cs="Times New Roman"/>
          <w:bCs/>
          <w:sz w:val="24"/>
          <w:szCs w:val="24"/>
        </w:rPr>
        <w:t xml:space="preserve"> units are identical to those of </w:t>
      </w:r>
      <w:proofErr w:type="spellStart"/>
      <w:r w:rsidRPr="00C664FA">
        <w:rPr>
          <w:rFonts w:ascii="Times New Roman" w:hAnsi="Times New Roman" w:cs="Times New Roman"/>
          <w:bCs/>
          <w:sz w:val="24"/>
          <w:szCs w:val="24"/>
        </w:rPr>
        <w:t>dichlorotriazine</w:t>
      </w:r>
      <w:proofErr w:type="spellEnd"/>
      <w:r w:rsidRPr="00C664FA">
        <w:rPr>
          <w:rFonts w:ascii="Times New Roman" w:hAnsi="Times New Roman" w:cs="Times New Roman"/>
          <w:bCs/>
          <w:sz w:val="24"/>
          <w:szCs w:val="24"/>
        </w:rPr>
        <w:t>. It contains one amine and one active Cl. These entities become less active than dichlorotriazine</w:t>
      </w:r>
      <w:r w:rsidRPr="00C664FA">
        <w:rPr>
          <w:rFonts w:ascii="Times New Roman" w:hAnsi="Times New Roman" w:cs="Times New Roman"/>
          <w:bCs/>
          <w:sz w:val="24"/>
          <w:szCs w:val="24"/>
          <w:vertAlign w:val="superscript"/>
        </w:rPr>
        <w:t>12</w:t>
      </w:r>
      <w:r w:rsidRPr="00C664FA">
        <w:rPr>
          <w:rFonts w:ascii="Times New Roman" w:hAnsi="Times New Roman" w:cs="Times New Roman"/>
          <w:bCs/>
          <w:sz w:val="24"/>
          <w:szCs w:val="24"/>
        </w:rPr>
        <w:t>.</w:t>
      </w:r>
      <w:r>
        <w:rPr>
          <w:rFonts w:ascii="Times New Roman" w:hAnsi="Times New Roman" w:cs="Times New Roman"/>
          <w:bCs/>
          <w:sz w:val="24"/>
          <w:szCs w:val="24"/>
        </w:rPr>
        <w:t xml:space="preserve"> Figure 12C shows one such example.</w:t>
      </w:r>
    </w:p>
    <w:p w14:paraId="308C348A" w14:textId="77777777" w:rsidR="00354ECB" w:rsidRPr="00B77010" w:rsidRDefault="00354ECB" w:rsidP="00487518">
      <w:pPr>
        <w:autoSpaceDE w:val="0"/>
        <w:autoSpaceDN w:val="0"/>
        <w:adjustRightInd w:val="0"/>
        <w:spacing w:after="0" w:line="240" w:lineRule="auto"/>
        <w:rPr>
          <w:rFonts w:ascii="Times New Roman" w:hAnsi="Times New Roman" w:cs="Times New Roman"/>
          <w:bCs/>
          <w:sz w:val="24"/>
          <w:szCs w:val="24"/>
        </w:rPr>
      </w:pPr>
    </w:p>
    <w:p w14:paraId="09F6D27B" w14:textId="54D7CE90" w:rsidR="00B77010" w:rsidRPr="00880008" w:rsidRDefault="00440D5C" w:rsidP="009D6388">
      <w:pPr>
        <w:pStyle w:val="ListParagraph"/>
        <w:numPr>
          <w:ilvl w:val="2"/>
          <w:numId w:val="6"/>
        </w:numPr>
        <w:autoSpaceDE w:val="0"/>
        <w:autoSpaceDN w:val="0"/>
        <w:adjustRightInd w:val="0"/>
        <w:spacing w:after="0" w:line="240" w:lineRule="auto"/>
        <w:ind w:left="1077"/>
        <w:rPr>
          <w:rFonts w:ascii="Times New Roman" w:hAnsi="Times New Roman" w:cs="Times New Roman"/>
          <w:b/>
          <w:bCs/>
          <w:sz w:val="24"/>
          <w:szCs w:val="24"/>
        </w:rPr>
      </w:pPr>
      <w:proofErr w:type="spellStart"/>
      <w:r w:rsidRPr="00440D5C">
        <w:rPr>
          <w:rFonts w:ascii="Times New Roman" w:hAnsi="Times New Roman" w:cs="Times New Roman"/>
          <w:b/>
          <w:bCs/>
          <w:sz w:val="24"/>
          <w:szCs w:val="24"/>
          <w:lang w:val="en-US"/>
        </w:rPr>
        <w:t>Pyrimidines</w:t>
      </w:r>
      <w:proofErr w:type="spellEnd"/>
      <w:r w:rsidRPr="00440D5C">
        <w:rPr>
          <w:rFonts w:ascii="Times New Roman" w:hAnsi="Times New Roman" w:cs="Times New Roman"/>
          <w:b/>
          <w:bCs/>
          <w:sz w:val="24"/>
          <w:szCs w:val="24"/>
          <w:lang w:val="en-US"/>
        </w:rPr>
        <w:t>:</w:t>
      </w:r>
    </w:p>
    <w:p w14:paraId="761C407A" w14:textId="77777777" w:rsidR="00880008" w:rsidRPr="00440D5C" w:rsidRDefault="00880008" w:rsidP="009D6388">
      <w:pPr>
        <w:pStyle w:val="ListParagraph"/>
        <w:autoSpaceDE w:val="0"/>
        <w:autoSpaceDN w:val="0"/>
        <w:adjustRightInd w:val="0"/>
        <w:spacing w:after="0" w:line="240" w:lineRule="auto"/>
        <w:ind w:left="1077"/>
        <w:rPr>
          <w:rFonts w:ascii="Times New Roman" w:hAnsi="Times New Roman" w:cs="Times New Roman"/>
          <w:b/>
          <w:bCs/>
          <w:sz w:val="24"/>
          <w:szCs w:val="24"/>
        </w:rPr>
      </w:pPr>
    </w:p>
    <w:p w14:paraId="4F4E868A" w14:textId="708D7255" w:rsidR="00B77010" w:rsidRDefault="00F42ADA" w:rsidP="009D6388">
      <w:pPr>
        <w:pStyle w:val="ListParagraph"/>
        <w:numPr>
          <w:ilvl w:val="3"/>
          <w:numId w:val="6"/>
        </w:numPr>
        <w:autoSpaceDE w:val="0"/>
        <w:autoSpaceDN w:val="0"/>
        <w:adjustRightInd w:val="0"/>
        <w:spacing w:after="0" w:line="240" w:lineRule="auto"/>
        <w:ind w:left="1077"/>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00440D5C">
        <w:rPr>
          <w:rFonts w:ascii="Times New Roman" w:hAnsi="Times New Roman" w:cs="Times New Roman"/>
          <w:b/>
          <w:sz w:val="24"/>
          <w:szCs w:val="24"/>
        </w:rPr>
        <w:t>Trichloro</w:t>
      </w:r>
      <w:proofErr w:type="spellEnd"/>
      <w:r w:rsidR="00440D5C">
        <w:rPr>
          <w:rFonts w:ascii="Times New Roman" w:hAnsi="Times New Roman" w:cs="Times New Roman"/>
          <w:b/>
          <w:sz w:val="24"/>
          <w:szCs w:val="24"/>
        </w:rPr>
        <w:t xml:space="preserve"> </w:t>
      </w:r>
      <w:proofErr w:type="spellStart"/>
      <w:r w:rsidR="00440D5C">
        <w:rPr>
          <w:rFonts w:ascii="Times New Roman" w:hAnsi="Times New Roman" w:cs="Times New Roman"/>
          <w:b/>
          <w:sz w:val="24"/>
          <w:szCs w:val="24"/>
        </w:rPr>
        <w:t>Pyrimidines</w:t>
      </w:r>
      <w:proofErr w:type="spellEnd"/>
      <w:r w:rsidR="00440D5C">
        <w:rPr>
          <w:rFonts w:ascii="Times New Roman" w:hAnsi="Times New Roman" w:cs="Times New Roman"/>
          <w:b/>
          <w:sz w:val="24"/>
          <w:szCs w:val="24"/>
        </w:rPr>
        <w:t>:</w:t>
      </w:r>
    </w:p>
    <w:p w14:paraId="70F595ED" w14:textId="0AB1D8A9" w:rsidR="00880008" w:rsidRDefault="00F42ADA" w:rsidP="00F42ADA">
      <w:pPr>
        <w:autoSpaceDE w:val="0"/>
        <w:autoSpaceDN w:val="0"/>
        <w:adjustRightInd w:val="0"/>
        <w:spacing w:after="0" w:line="240" w:lineRule="auto"/>
        <w:jc w:val="both"/>
        <w:rPr>
          <w:rFonts w:ascii="Times New Roman" w:hAnsi="Times New Roman" w:cs="Times New Roman"/>
          <w:bCs/>
          <w:sz w:val="24"/>
          <w:szCs w:val="24"/>
        </w:rPr>
      </w:pPr>
      <w:r w:rsidRPr="00F42ADA">
        <w:rPr>
          <w:rFonts w:ascii="Times New Roman" w:hAnsi="Times New Roman" w:cs="Times New Roman"/>
          <w:bCs/>
          <w:sz w:val="24"/>
          <w:szCs w:val="24"/>
        </w:rPr>
        <w:t xml:space="preserve">By </w:t>
      </w:r>
      <w:proofErr w:type="spellStart"/>
      <w:r w:rsidRPr="00F42ADA">
        <w:rPr>
          <w:rFonts w:ascii="Times New Roman" w:hAnsi="Times New Roman" w:cs="Times New Roman"/>
          <w:bCs/>
          <w:sz w:val="24"/>
          <w:szCs w:val="24"/>
        </w:rPr>
        <w:t>nucleophilically</w:t>
      </w:r>
      <w:proofErr w:type="spellEnd"/>
      <w:r w:rsidRPr="00F42ADA">
        <w:rPr>
          <w:rFonts w:ascii="Times New Roman" w:hAnsi="Times New Roman" w:cs="Times New Roman"/>
          <w:bCs/>
          <w:sz w:val="24"/>
          <w:szCs w:val="24"/>
        </w:rPr>
        <w:t xml:space="preserve"> substituting one </w:t>
      </w:r>
      <w:proofErr w:type="spellStart"/>
      <w:r w:rsidRPr="00F42ADA">
        <w:rPr>
          <w:rFonts w:ascii="Times New Roman" w:hAnsi="Times New Roman" w:cs="Times New Roman"/>
          <w:bCs/>
          <w:sz w:val="24"/>
          <w:szCs w:val="24"/>
        </w:rPr>
        <w:t>Cl</w:t>
      </w:r>
      <w:proofErr w:type="spellEnd"/>
      <w:r w:rsidRPr="00F42ADA">
        <w:rPr>
          <w:rFonts w:ascii="Times New Roman" w:hAnsi="Times New Roman" w:cs="Times New Roman"/>
          <w:bCs/>
          <w:sz w:val="24"/>
          <w:szCs w:val="24"/>
        </w:rPr>
        <w:t xml:space="preserve"> in </w:t>
      </w:r>
      <w:proofErr w:type="spellStart"/>
      <w:r w:rsidRPr="00F42ADA">
        <w:rPr>
          <w:rFonts w:ascii="Times New Roman" w:hAnsi="Times New Roman" w:cs="Times New Roman"/>
          <w:bCs/>
          <w:sz w:val="24"/>
          <w:szCs w:val="24"/>
        </w:rPr>
        <w:t>tetrachloropyrimidine</w:t>
      </w:r>
      <w:proofErr w:type="spellEnd"/>
      <w:r w:rsidRPr="00F42ADA">
        <w:rPr>
          <w:rFonts w:ascii="Times New Roman" w:hAnsi="Times New Roman" w:cs="Times New Roman"/>
          <w:bCs/>
          <w:sz w:val="24"/>
          <w:szCs w:val="24"/>
        </w:rPr>
        <w:t xml:space="preserve"> with an </w:t>
      </w:r>
      <w:proofErr w:type="spellStart"/>
      <w:r w:rsidRPr="00F42ADA">
        <w:rPr>
          <w:rFonts w:ascii="Times New Roman" w:hAnsi="Times New Roman" w:cs="Times New Roman"/>
          <w:bCs/>
          <w:sz w:val="24"/>
          <w:szCs w:val="24"/>
        </w:rPr>
        <w:t>arylamine</w:t>
      </w:r>
      <w:proofErr w:type="spellEnd"/>
      <w:r w:rsidRPr="00F42ADA">
        <w:rPr>
          <w:rFonts w:ascii="Times New Roman" w:hAnsi="Times New Roman" w:cs="Times New Roman"/>
          <w:bCs/>
          <w:sz w:val="24"/>
          <w:szCs w:val="24"/>
        </w:rPr>
        <w:t xml:space="preserve">, </w:t>
      </w:r>
      <w:proofErr w:type="spellStart"/>
      <w:r w:rsidRPr="00F42ADA">
        <w:rPr>
          <w:rFonts w:ascii="Times New Roman" w:hAnsi="Times New Roman" w:cs="Times New Roman"/>
          <w:bCs/>
          <w:sz w:val="24"/>
          <w:szCs w:val="24"/>
        </w:rPr>
        <w:t>trichloropyrimidine</w:t>
      </w:r>
      <w:proofErr w:type="spellEnd"/>
      <w:r w:rsidRPr="00F42ADA">
        <w:rPr>
          <w:rFonts w:ascii="Times New Roman" w:hAnsi="Times New Roman" w:cs="Times New Roman"/>
          <w:bCs/>
          <w:sz w:val="24"/>
          <w:szCs w:val="24"/>
        </w:rPr>
        <w:t xml:space="preserve"> </w:t>
      </w:r>
      <w:r w:rsidR="00CE1FE0">
        <w:rPr>
          <w:rFonts w:ascii="Times New Roman" w:hAnsi="Times New Roman" w:cs="Times New Roman"/>
          <w:bCs/>
          <w:sz w:val="24"/>
          <w:szCs w:val="24"/>
        </w:rPr>
        <w:t>[</w:t>
      </w:r>
      <w:r w:rsidRPr="00F42ADA">
        <w:rPr>
          <w:rFonts w:ascii="Times New Roman" w:hAnsi="Times New Roman" w:cs="Times New Roman"/>
          <w:bCs/>
          <w:sz w:val="24"/>
          <w:szCs w:val="24"/>
        </w:rPr>
        <w:t>Figure 13</w:t>
      </w:r>
      <w:r w:rsidR="00CE1FE0">
        <w:rPr>
          <w:rFonts w:ascii="Times New Roman" w:hAnsi="Times New Roman" w:cs="Times New Roman"/>
          <w:bCs/>
          <w:sz w:val="24"/>
          <w:szCs w:val="24"/>
        </w:rPr>
        <w:t>a]</w:t>
      </w:r>
      <w:r w:rsidRPr="00F42ADA">
        <w:rPr>
          <w:rFonts w:ascii="Times New Roman" w:hAnsi="Times New Roman" w:cs="Times New Roman"/>
          <w:bCs/>
          <w:sz w:val="24"/>
          <w:szCs w:val="24"/>
        </w:rPr>
        <w:t xml:space="preserve"> was produced.</w:t>
      </w:r>
      <w:r>
        <w:rPr>
          <w:rFonts w:ascii="Times New Roman" w:hAnsi="Times New Roman" w:cs="Times New Roman"/>
          <w:bCs/>
          <w:sz w:val="24"/>
          <w:szCs w:val="24"/>
        </w:rPr>
        <w:t xml:space="preserve"> </w:t>
      </w:r>
      <w:r w:rsidRPr="00F42ADA">
        <w:rPr>
          <w:rFonts w:ascii="Times New Roman" w:hAnsi="Times New Roman" w:cs="Times New Roman"/>
          <w:bCs/>
          <w:sz w:val="24"/>
          <w:szCs w:val="24"/>
        </w:rPr>
        <w:t xml:space="preserve">For effective fixation on a cellulosic kind of textile material, these </w:t>
      </w:r>
      <w:proofErr w:type="spellStart"/>
      <w:r w:rsidRPr="00F42ADA">
        <w:rPr>
          <w:rFonts w:ascii="Times New Roman" w:hAnsi="Times New Roman" w:cs="Times New Roman"/>
          <w:bCs/>
          <w:sz w:val="24"/>
          <w:szCs w:val="24"/>
        </w:rPr>
        <w:t>colourants</w:t>
      </w:r>
      <w:proofErr w:type="spellEnd"/>
      <w:r w:rsidRPr="00F42ADA">
        <w:rPr>
          <w:rFonts w:ascii="Times New Roman" w:hAnsi="Times New Roman" w:cs="Times New Roman"/>
          <w:bCs/>
          <w:sz w:val="24"/>
          <w:szCs w:val="24"/>
        </w:rPr>
        <w:t xml:space="preserve"> need a lighter temperature range. These withstand hydrolysis better.</w:t>
      </w:r>
    </w:p>
    <w:p w14:paraId="27FC8343" w14:textId="02CB91E3" w:rsidR="00B77010" w:rsidRPr="009D6388" w:rsidRDefault="00880008" w:rsidP="00487518">
      <w:pPr>
        <w:pStyle w:val="ListParagraph"/>
        <w:numPr>
          <w:ilvl w:val="3"/>
          <w:numId w:val="6"/>
        </w:numPr>
        <w:autoSpaceDE w:val="0"/>
        <w:autoSpaceDN w:val="0"/>
        <w:adjustRightInd w:val="0"/>
        <w:spacing w:after="0" w:line="240" w:lineRule="auto"/>
        <w:jc w:val="both"/>
        <w:rPr>
          <w:rFonts w:ascii="Times New Roman" w:hAnsi="Times New Roman" w:cs="Times New Roman"/>
          <w:b/>
          <w:bCs/>
          <w:sz w:val="24"/>
          <w:szCs w:val="24"/>
        </w:rPr>
      </w:pPr>
      <w:r w:rsidRPr="00880008">
        <w:rPr>
          <w:rFonts w:ascii="Times New Roman" w:hAnsi="Times New Roman" w:cs="Times New Roman"/>
          <w:b/>
          <w:bCs/>
          <w:sz w:val="24"/>
          <w:szCs w:val="24"/>
        </w:rPr>
        <w:t xml:space="preserve"> </w:t>
      </w:r>
      <w:proofErr w:type="spellStart"/>
      <w:r w:rsidRPr="00880008">
        <w:rPr>
          <w:rFonts w:ascii="Times New Roman" w:hAnsi="Times New Roman" w:cs="Times New Roman"/>
          <w:b/>
          <w:bCs/>
          <w:sz w:val="24"/>
          <w:szCs w:val="24"/>
          <w:lang w:val="en-US"/>
        </w:rPr>
        <w:t>Chlorofluoropyrimidine</w:t>
      </w:r>
      <w:proofErr w:type="spellEnd"/>
      <w:r w:rsidRPr="00880008">
        <w:rPr>
          <w:rFonts w:ascii="Times New Roman" w:hAnsi="Times New Roman" w:cs="Times New Roman"/>
          <w:b/>
          <w:bCs/>
          <w:sz w:val="24"/>
          <w:szCs w:val="24"/>
          <w:lang w:val="en-US"/>
        </w:rPr>
        <w:t>:</w:t>
      </w:r>
    </w:p>
    <w:p w14:paraId="62038142" w14:textId="3277D725" w:rsidR="00B77010" w:rsidRPr="00CE1FE0" w:rsidRDefault="00CE1FE0" w:rsidP="00CE1FE0">
      <w:pPr>
        <w:autoSpaceDE w:val="0"/>
        <w:autoSpaceDN w:val="0"/>
        <w:adjustRightInd w:val="0"/>
        <w:spacing w:after="0"/>
        <w:jc w:val="both"/>
        <w:rPr>
          <w:rFonts w:ascii="Times New Roman" w:hAnsi="Times New Roman" w:cs="Times New Roman"/>
          <w:bCs/>
          <w:sz w:val="24"/>
          <w:szCs w:val="24"/>
        </w:rPr>
      </w:pPr>
      <w:r w:rsidRPr="00CE1FE0">
        <w:rPr>
          <w:rFonts w:ascii="Times New Roman" w:hAnsi="Times New Roman" w:cs="Times New Roman"/>
          <w:bCs/>
          <w:sz w:val="24"/>
          <w:szCs w:val="24"/>
        </w:rPr>
        <w:t xml:space="preserve">The addition of fluorine instead of chlorine increased this type of dyes' </w:t>
      </w:r>
      <w:r>
        <w:rPr>
          <w:rFonts w:ascii="Times New Roman" w:hAnsi="Times New Roman" w:cs="Times New Roman"/>
          <w:bCs/>
          <w:sz w:val="24"/>
          <w:szCs w:val="24"/>
        </w:rPr>
        <w:t xml:space="preserve">[Figure 13B] </w:t>
      </w:r>
      <w:r w:rsidRPr="00CE1FE0">
        <w:rPr>
          <w:rFonts w:ascii="Times New Roman" w:hAnsi="Times New Roman" w:cs="Times New Roman"/>
          <w:bCs/>
          <w:sz w:val="24"/>
          <w:szCs w:val="24"/>
        </w:rPr>
        <w:t>reactivity. In an acidic environment, the bond created with the fibre of the textile has been more stable, but upon irradiation of light, this bond becomes susceptible to oxidation by the peroxide chemicals</w:t>
      </w:r>
      <w:r w:rsidRPr="00CE1FE0">
        <w:rPr>
          <w:rFonts w:ascii="Times New Roman" w:hAnsi="Times New Roman" w:cs="Times New Roman"/>
          <w:bCs/>
          <w:sz w:val="24"/>
          <w:szCs w:val="24"/>
          <w:vertAlign w:val="superscript"/>
        </w:rPr>
        <w:t>12</w:t>
      </w:r>
      <w:r w:rsidRPr="00CE1FE0">
        <w:rPr>
          <w:rFonts w:ascii="Times New Roman" w:hAnsi="Times New Roman" w:cs="Times New Roman"/>
          <w:bCs/>
          <w:sz w:val="24"/>
          <w:szCs w:val="24"/>
        </w:rPr>
        <w:t>. This kind of dye needs to be fixed at a temperature of 40-50</w:t>
      </w:r>
      <w:r w:rsidRPr="00CE1FE0">
        <w:rPr>
          <w:rFonts w:ascii="Times New Roman" w:hAnsi="Times New Roman" w:cs="Times New Roman"/>
          <w:bCs/>
          <w:sz w:val="24"/>
          <w:szCs w:val="24"/>
          <w:vertAlign w:val="superscript"/>
        </w:rPr>
        <w:t>o</w:t>
      </w:r>
      <w:r w:rsidRPr="00CE1FE0">
        <w:rPr>
          <w:rFonts w:ascii="Times New Roman" w:hAnsi="Times New Roman" w:cs="Times New Roman"/>
          <w:bCs/>
          <w:sz w:val="24"/>
          <w:szCs w:val="24"/>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F662E5" w:rsidRPr="00E3589E" w14:paraId="14789970" w14:textId="77777777" w:rsidTr="00F662E5">
        <w:tc>
          <w:tcPr>
            <w:tcW w:w="9242" w:type="dxa"/>
          </w:tcPr>
          <w:p w14:paraId="2C9CBFD8" w14:textId="10E35A01" w:rsidR="00F662E5" w:rsidRPr="00E3589E" w:rsidRDefault="00F662E5" w:rsidP="00F662E5">
            <w:pPr>
              <w:tabs>
                <w:tab w:val="left" w:pos="7938"/>
              </w:tabs>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anchor distT="0" distB="0" distL="114300" distR="114300" simplePos="0" relativeHeight="251675648" behindDoc="1" locked="0" layoutInCell="1" allowOverlap="1" wp14:anchorId="2DD77511" wp14:editId="04DC2E11">
                  <wp:simplePos x="0" y="0"/>
                  <wp:positionH relativeFrom="column">
                    <wp:posOffset>-9525</wp:posOffset>
                  </wp:positionH>
                  <wp:positionV relativeFrom="paragraph">
                    <wp:posOffset>-2540</wp:posOffset>
                  </wp:positionV>
                  <wp:extent cx="5667375" cy="1532255"/>
                  <wp:effectExtent l="0" t="0" r="9525" b="0"/>
                  <wp:wrapTight wrapText="bothSides">
                    <wp:wrapPolygon edited="0">
                      <wp:start x="0" y="0"/>
                      <wp:lineTo x="0" y="21215"/>
                      <wp:lineTo x="21564" y="21215"/>
                      <wp:lineTo x="21564" y="0"/>
                      <wp:lineTo x="0" y="0"/>
                    </wp:wrapPolygon>
                  </wp:wrapTight>
                  <wp:docPr id="20" name="Picture 20" descr="E:\Partha Pratim Das_19-07-2023\Book Chapter\Completed\5-Azo dyes\First Draft\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E:\Partha Pratim Das_19-07-2023\Book Chapter\Completed\5-Azo dyes\First Draft\Image\1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67375" cy="15322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Figure 13</w:t>
            </w:r>
          </w:p>
        </w:tc>
      </w:tr>
    </w:tbl>
    <w:p w14:paraId="04EE815D" w14:textId="36583754" w:rsidR="00CE1FE0" w:rsidRPr="002B0C32" w:rsidRDefault="00A15369" w:rsidP="002B0C32">
      <w:pPr>
        <w:pStyle w:val="ListParagraph"/>
        <w:numPr>
          <w:ilvl w:val="2"/>
          <w:numId w:val="6"/>
        </w:numPr>
        <w:tabs>
          <w:tab w:val="left" w:pos="7938"/>
        </w:tabs>
        <w:jc w:val="both"/>
        <w:rPr>
          <w:rFonts w:ascii="Times New Roman" w:hAnsi="Times New Roman" w:cs="Times New Roman"/>
          <w:b/>
          <w:bCs/>
          <w:sz w:val="24"/>
          <w:szCs w:val="24"/>
          <w:lang w:val="en-US"/>
        </w:rPr>
      </w:pPr>
      <w:proofErr w:type="spellStart"/>
      <w:r w:rsidRPr="002B0C32">
        <w:rPr>
          <w:rFonts w:ascii="Times New Roman" w:hAnsi="Times New Roman" w:cs="Times New Roman"/>
          <w:b/>
          <w:bCs/>
          <w:sz w:val="24"/>
          <w:szCs w:val="24"/>
          <w:lang w:val="en-US"/>
        </w:rPr>
        <w:t>Dichloroquinoxaline</w:t>
      </w:r>
      <w:proofErr w:type="spellEnd"/>
      <w:r w:rsidRPr="002B0C32">
        <w:rPr>
          <w:rFonts w:ascii="Times New Roman" w:hAnsi="Times New Roman" w:cs="Times New Roman"/>
          <w:b/>
          <w:bCs/>
          <w:sz w:val="24"/>
          <w:szCs w:val="24"/>
          <w:lang w:val="en-US"/>
        </w:rPr>
        <w:t>:</w:t>
      </w:r>
    </w:p>
    <w:p w14:paraId="594EBBC9" w14:textId="3F502FA8" w:rsidR="00693163" w:rsidRDefault="00472A99" w:rsidP="00A15369">
      <w:pPr>
        <w:tabs>
          <w:tab w:val="left" w:pos="7938"/>
        </w:tabs>
        <w:jc w:val="both"/>
        <w:rPr>
          <w:rFonts w:ascii="Times New Roman" w:hAnsi="Times New Roman" w:cs="Times New Roman"/>
          <w:sz w:val="24"/>
          <w:szCs w:val="24"/>
          <w:lang w:val="en-US"/>
        </w:rPr>
      </w:pPr>
      <w:r w:rsidRPr="00472A99">
        <w:rPr>
          <w:rFonts w:ascii="Times New Roman" w:hAnsi="Times New Roman" w:cs="Times New Roman"/>
          <w:sz w:val="24"/>
          <w:szCs w:val="24"/>
          <w:lang w:val="en-US"/>
        </w:rPr>
        <w:t>High reactivity than </w:t>
      </w:r>
      <w:proofErr w:type="spellStart"/>
      <w:r w:rsidRPr="00472A99">
        <w:rPr>
          <w:rFonts w:ascii="Times New Roman" w:hAnsi="Times New Roman" w:cs="Times New Roman"/>
          <w:sz w:val="24"/>
          <w:szCs w:val="24"/>
          <w:lang w:val="en-US"/>
        </w:rPr>
        <w:t>dichloro</w:t>
      </w:r>
      <w:proofErr w:type="spellEnd"/>
      <w:r w:rsidRPr="00472A99">
        <w:rPr>
          <w:rFonts w:ascii="Times New Roman" w:hAnsi="Times New Roman" w:cs="Times New Roman"/>
          <w:sz w:val="24"/>
          <w:szCs w:val="24"/>
          <w:lang w:val="en-US"/>
        </w:rPr>
        <w:t xml:space="preserve"> pyrimidine, </w:t>
      </w:r>
      <w:proofErr w:type="spellStart"/>
      <w:r w:rsidRPr="00472A99">
        <w:rPr>
          <w:rFonts w:ascii="Times New Roman" w:hAnsi="Times New Roman" w:cs="Times New Roman"/>
          <w:sz w:val="24"/>
          <w:szCs w:val="24"/>
          <w:lang w:val="en-US"/>
        </w:rPr>
        <w:t>dichloro</w:t>
      </w:r>
      <w:proofErr w:type="spellEnd"/>
      <w:r w:rsidRPr="00472A99">
        <w:rPr>
          <w:rFonts w:ascii="Times New Roman" w:hAnsi="Times New Roman" w:cs="Times New Roman"/>
          <w:sz w:val="24"/>
          <w:szCs w:val="24"/>
          <w:lang w:val="en-US"/>
        </w:rPr>
        <w:t xml:space="preserve"> </w:t>
      </w:r>
      <w:proofErr w:type="spellStart"/>
      <w:r w:rsidRPr="00472A99">
        <w:rPr>
          <w:rFonts w:ascii="Times New Roman" w:hAnsi="Times New Roman" w:cs="Times New Roman"/>
          <w:sz w:val="24"/>
          <w:szCs w:val="24"/>
          <w:lang w:val="en-US"/>
        </w:rPr>
        <w:t>triazine</w:t>
      </w:r>
      <w:proofErr w:type="spellEnd"/>
      <w:r w:rsidRPr="00472A99">
        <w:rPr>
          <w:rFonts w:ascii="Times New Roman" w:hAnsi="Times New Roman" w:cs="Times New Roman"/>
          <w:sz w:val="24"/>
          <w:szCs w:val="24"/>
          <w:lang w:val="en-US"/>
        </w:rPr>
        <w:t xml:space="preserve"> and </w:t>
      </w:r>
      <w:proofErr w:type="spellStart"/>
      <w:r w:rsidRPr="00472A99">
        <w:rPr>
          <w:rFonts w:ascii="Times New Roman" w:hAnsi="Times New Roman" w:cs="Times New Roman"/>
          <w:sz w:val="24"/>
          <w:szCs w:val="24"/>
          <w:lang w:val="en-US"/>
        </w:rPr>
        <w:t>difluoro</w:t>
      </w:r>
      <w:proofErr w:type="spellEnd"/>
      <w:r w:rsidRPr="00472A99">
        <w:rPr>
          <w:rFonts w:ascii="Times New Roman" w:hAnsi="Times New Roman" w:cs="Times New Roman"/>
          <w:sz w:val="24"/>
          <w:szCs w:val="24"/>
          <w:lang w:val="en-US"/>
        </w:rPr>
        <w:t xml:space="preserve"> pyrimidine dyes is a characteristic of this kind of dye</w:t>
      </w:r>
      <w:r w:rsidR="00693163">
        <w:rPr>
          <w:rFonts w:ascii="Times New Roman" w:hAnsi="Times New Roman" w:cs="Times New Roman"/>
          <w:sz w:val="24"/>
          <w:szCs w:val="24"/>
          <w:lang w:val="en-US"/>
        </w:rPr>
        <w:t xml:space="preserve"> [Figure 14]</w:t>
      </w:r>
      <w:r w:rsidRPr="00472A99">
        <w:rPr>
          <w:rFonts w:ascii="Times New Roman" w:hAnsi="Times New Roman" w:cs="Times New Roman"/>
          <w:sz w:val="24"/>
          <w:szCs w:val="24"/>
          <w:lang w:val="en-US"/>
        </w:rPr>
        <w:t xml:space="preserve">. The fiber-dye bonding has shown lower resistance when peroxides, as well as when light and/or </w:t>
      </w:r>
      <w:r w:rsidR="00724325" w:rsidRPr="00472A99">
        <w:rPr>
          <w:rFonts w:ascii="Times New Roman" w:hAnsi="Times New Roman" w:cs="Times New Roman"/>
          <w:sz w:val="24"/>
          <w:szCs w:val="24"/>
          <w:lang w:val="en-US"/>
        </w:rPr>
        <w:t>heat is</w:t>
      </w:r>
      <w:r w:rsidRPr="00472A99">
        <w:rPr>
          <w:rFonts w:ascii="Times New Roman" w:hAnsi="Times New Roman" w:cs="Times New Roman"/>
          <w:sz w:val="24"/>
          <w:szCs w:val="24"/>
          <w:lang w:val="en-US"/>
        </w:rPr>
        <w:t xml:space="preserve"> used. The ideal temperature for a successful fixation is around 50</w:t>
      </w:r>
      <w:r w:rsidRPr="00472A99">
        <w:rPr>
          <w:rFonts w:ascii="Times New Roman" w:hAnsi="Times New Roman" w:cs="Times New Roman"/>
          <w:sz w:val="24"/>
          <w:szCs w:val="24"/>
          <w:vertAlign w:val="superscript"/>
          <w:lang w:val="en-US"/>
        </w:rPr>
        <w:t>o</w:t>
      </w:r>
      <w:r w:rsidRPr="00472A99">
        <w:rPr>
          <w:rFonts w:ascii="Times New Roman" w:hAnsi="Times New Roman" w:cs="Times New Roman"/>
          <w:sz w:val="24"/>
          <w:szCs w:val="24"/>
          <w:lang w:val="en-US"/>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693163" w14:paraId="2456BAC3" w14:textId="77777777" w:rsidTr="004D6AAD">
        <w:tc>
          <w:tcPr>
            <w:tcW w:w="9242" w:type="dxa"/>
          </w:tcPr>
          <w:p w14:paraId="276D39FF" w14:textId="11F3D8BA" w:rsidR="00693163" w:rsidRDefault="00F662E5" w:rsidP="004D6AAD">
            <w:pPr>
              <w:tabs>
                <w:tab w:val="left" w:pos="7938"/>
              </w:tabs>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anchor distT="0" distB="0" distL="114300" distR="114300" simplePos="0" relativeHeight="251676672" behindDoc="1" locked="0" layoutInCell="1" allowOverlap="1" wp14:anchorId="52CE06C6" wp14:editId="1A68A527">
                  <wp:simplePos x="0" y="0"/>
                  <wp:positionH relativeFrom="column">
                    <wp:posOffset>1257300</wp:posOffset>
                  </wp:positionH>
                  <wp:positionV relativeFrom="paragraph">
                    <wp:posOffset>0</wp:posOffset>
                  </wp:positionV>
                  <wp:extent cx="3124200" cy="1209675"/>
                  <wp:effectExtent l="0" t="0" r="0" b="9525"/>
                  <wp:wrapTight wrapText="bothSides">
                    <wp:wrapPolygon edited="0">
                      <wp:start x="0" y="0"/>
                      <wp:lineTo x="0" y="21430"/>
                      <wp:lineTo x="21468" y="21430"/>
                      <wp:lineTo x="21468" y="0"/>
                      <wp:lineTo x="0" y="0"/>
                    </wp:wrapPolygon>
                  </wp:wrapTight>
                  <wp:docPr id="21" name="Picture 21" descr="E:\Partha Pratim Das_19-07-2023\Book Chapter\Completed\5-Azo dyes\First Draft\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E:\Partha Pratim Das_19-07-2023\Book Chapter\Completed\5-Azo dyes\First Draft\Image\2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2420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93163" w14:paraId="0C71854D" w14:textId="77777777" w:rsidTr="004D6AAD">
        <w:tc>
          <w:tcPr>
            <w:tcW w:w="9242" w:type="dxa"/>
          </w:tcPr>
          <w:p w14:paraId="2E479D7D" w14:textId="39342222" w:rsidR="00693163" w:rsidRDefault="00693163" w:rsidP="00693163">
            <w:pPr>
              <w:tabs>
                <w:tab w:val="left" w:pos="7938"/>
              </w:tabs>
              <w:jc w:val="center"/>
              <w:rPr>
                <w:rFonts w:ascii="Times New Roman" w:hAnsi="Times New Roman" w:cs="Times New Roman"/>
                <w:sz w:val="24"/>
                <w:szCs w:val="24"/>
                <w:lang w:val="en-US"/>
              </w:rPr>
            </w:pPr>
            <w:r>
              <w:rPr>
                <w:rFonts w:ascii="Times New Roman" w:hAnsi="Times New Roman" w:cs="Times New Roman"/>
                <w:sz w:val="24"/>
                <w:szCs w:val="24"/>
                <w:lang w:val="en-US"/>
              </w:rPr>
              <w:t>Figure 14</w:t>
            </w:r>
          </w:p>
        </w:tc>
      </w:tr>
    </w:tbl>
    <w:p w14:paraId="4BF17E99" w14:textId="21890735" w:rsidR="008D03F6" w:rsidRPr="002B0C32" w:rsidRDefault="004D6AAD" w:rsidP="002B0C32">
      <w:pPr>
        <w:pStyle w:val="ListParagraph"/>
        <w:numPr>
          <w:ilvl w:val="2"/>
          <w:numId w:val="6"/>
        </w:numPr>
        <w:tabs>
          <w:tab w:val="left" w:pos="7938"/>
        </w:tabs>
        <w:jc w:val="both"/>
        <w:rPr>
          <w:rFonts w:ascii="Times New Roman" w:hAnsi="Times New Roman" w:cs="Times New Roman"/>
          <w:b/>
          <w:bCs/>
          <w:sz w:val="24"/>
          <w:szCs w:val="24"/>
          <w:lang w:val="en-US"/>
        </w:rPr>
      </w:pPr>
      <w:r w:rsidRPr="002B0C32">
        <w:rPr>
          <w:rFonts w:ascii="Times New Roman" w:hAnsi="Times New Roman" w:cs="Times New Roman"/>
          <w:b/>
          <w:bCs/>
          <w:sz w:val="24"/>
          <w:szCs w:val="24"/>
          <w:lang w:val="en-US"/>
        </w:rPr>
        <w:t xml:space="preserve"> </w:t>
      </w:r>
      <w:proofErr w:type="spellStart"/>
      <w:r w:rsidRPr="002B0C32">
        <w:rPr>
          <w:rFonts w:ascii="Times New Roman" w:hAnsi="Times New Roman" w:cs="Times New Roman"/>
          <w:b/>
          <w:bCs/>
          <w:sz w:val="24"/>
          <w:szCs w:val="24"/>
          <w:lang w:val="en-US"/>
        </w:rPr>
        <w:t>Vinylsulfone</w:t>
      </w:r>
      <w:proofErr w:type="spellEnd"/>
      <w:r w:rsidRPr="002B0C32">
        <w:rPr>
          <w:rFonts w:ascii="Times New Roman" w:hAnsi="Times New Roman" w:cs="Times New Roman"/>
          <w:b/>
          <w:bCs/>
          <w:sz w:val="24"/>
          <w:szCs w:val="24"/>
          <w:lang w:val="en-US"/>
        </w:rPr>
        <w:t>:</w:t>
      </w:r>
    </w:p>
    <w:p w14:paraId="1B1D4006" w14:textId="2F50FAE7" w:rsidR="00CE1FE0" w:rsidRDefault="008D03F6" w:rsidP="002B0C32">
      <w:pPr>
        <w:tabs>
          <w:tab w:val="left" w:pos="7938"/>
        </w:tabs>
        <w:jc w:val="both"/>
        <w:rPr>
          <w:rFonts w:ascii="Times New Roman" w:hAnsi="Times New Roman" w:cs="Times New Roman"/>
          <w:sz w:val="24"/>
          <w:szCs w:val="24"/>
          <w:lang w:val="en-US"/>
        </w:rPr>
      </w:pPr>
      <w:r w:rsidRPr="008D03F6">
        <w:rPr>
          <w:rFonts w:ascii="Times New Roman" w:hAnsi="Times New Roman" w:cs="Times New Roman"/>
          <w:sz w:val="24"/>
          <w:szCs w:val="24"/>
          <w:lang w:val="en-US"/>
        </w:rPr>
        <w:t>The functional group [SO</w:t>
      </w:r>
      <w:r w:rsidRPr="008D03F6">
        <w:rPr>
          <w:rFonts w:ascii="Times New Roman" w:hAnsi="Times New Roman" w:cs="Times New Roman"/>
          <w:sz w:val="24"/>
          <w:szCs w:val="24"/>
          <w:vertAlign w:val="subscript"/>
          <w:lang w:val="en-US"/>
        </w:rPr>
        <w:t>2</w:t>
      </w:r>
      <w:r w:rsidRPr="008D03F6">
        <w:rPr>
          <w:rFonts w:ascii="Times New Roman" w:hAnsi="Times New Roman" w:cs="Times New Roman"/>
          <w:sz w:val="24"/>
          <w:szCs w:val="24"/>
          <w:lang w:val="en-US"/>
        </w:rPr>
        <w:t>-(CH</w:t>
      </w:r>
      <w:r w:rsidRPr="008D03F6">
        <w:rPr>
          <w:rFonts w:ascii="Times New Roman" w:hAnsi="Times New Roman" w:cs="Times New Roman"/>
          <w:sz w:val="24"/>
          <w:szCs w:val="24"/>
          <w:vertAlign w:val="subscript"/>
          <w:lang w:val="en-US"/>
        </w:rPr>
        <w:t>2</w:t>
      </w:r>
      <w:r w:rsidRPr="008D03F6">
        <w:rPr>
          <w:rFonts w:ascii="Times New Roman" w:hAnsi="Times New Roman" w:cs="Times New Roman"/>
          <w:sz w:val="24"/>
          <w:szCs w:val="24"/>
          <w:lang w:val="en-US"/>
        </w:rPr>
        <w:t>)</w:t>
      </w:r>
      <w:r w:rsidRPr="008D03F6">
        <w:rPr>
          <w:rFonts w:ascii="Times New Roman" w:hAnsi="Times New Roman" w:cs="Times New Roman"/>
          <w:sz w:val="24"/>
          <w:szCs w:val="24"/>
          <w:vertAlign w:val="subscript"/>
          <w:lang w:val="en-US"/>
        </w:rPr>
        <w:t>2</w:t>
      </w:r>
      <w:r w:rsidRPr="008D03F6">
        <w:rPr>
          <w:rFonts w:ascii="Times New Roman" w:hAnsi="Times New Roman" w:cs="Times New Roman"/>
          <w:sz w:val="24"/>
          <w:szCs w:val="24"/>
          <w:lang w:val="en-US"/>
        </w:rPr>
        <w:t>-O-SO</w:t>
      </w:r>
      <w:r w:rsidRPr="008D03F6">
        <w:rPr>
          <w:rFonts w:ascii="Times New Roman" w:hAnsi="Times New Roman" w:cs="Times New Roman"/>
          <w:sz w:val="24"/>
          <w:szCs w:val="24"/>
          <w:vertAlign w:val="subscript"/>
          <w:lang w:val="en-US"/>
        </w:rPr>
        <w:t>3</w:t>
      </w:r>
      <w:r w:rsidRPr="008D03F6">
        <w:rPr>
          <w:rFonts w:ascii="Times New Roman" w:hAnsi="Times New Roman" w:cs="Times New Roman"/>
          <w:sz w:val="24"/>
          <w:szCs w:val="24"/>
          <w:lang w:val="en-US"/>
        </w:rPr>
        <w:t>Na] is what makes up the reactive portion of these types of cores. According to the mechanism depicted in Scheme 4, the functionality is inactive in an acidic/neutral solution</w:t>
      </w:r>
      <w:r>
        <w:rPr>
          <w:rFonts w:ascii="Times New Roman" w:hAnsi="Times New Roman" w:cs="Times New Roman"/>
          <w:sz w:val="24"/>
          <w:szCs w:val="24"/>
          <w:lang w:val="en-US"/>
        </w:rPr>
        <w:t>,</w:t>
      </w:r>
      <w:r w:rsidRPr="008D03F6">
        <w:rPr>
          <w:rFonts w:ascii="Times New Roman" w:hAnsi="Times New Roman" w:cs="Times New Roman"/>
          <w:sz w:val="24"/>
          <w:szCs w:val="24"/>
          <w:lang w:val="en-US"/>
        </w:rPr>
        <w:t> but</w:t>
      </w:r>
      <w:r>
        <w:rPr>
          <w:rFonts w:ascii="Times New Roman" w:hAnsi="Times New Roman" w:cs="Times New Roman"/>
          <w:sz w:val="24"/>
          <w:szCs w:val="24"/>
          <w:lang w:val="en-US"/>
        </w:rPr>
        <w:t>,</w:t>
      </w:r>
      <w:r w:rsidRPr="008D03F6">
        <w:rPr>
          <w:rFonts w:ascii="Times New Roman" w:hAnsi="Times New Roman" w:cs="Times New Roman"/>
          <w:sz w:val="24"/>
          <w:szCs w:val="24"/>
          <w:lang w:val="en-US"/>
        </w:rPr>
        <w:t xml:space="preserve"> becomes active in basic condition.</w:t>
      </w:r>
      <w:r w:rsidR="00A57E6A">
        <w:rPr>
          <w:rFonts w:ascii="Times New Roman" w:hAnsi="Times New Roman" w:cs="Times New Roman"/>
          <w:sz w:val="24"/>
          <w:szCs w:val="24"/>
          <w:lang w:val="en-US"/>
        </w:rPr>
        <w:t xml:space="preserve"> </w:t>
      </w:r>
      <w:proofErr w:type="spellStart"/>
      <w:r w:rsidR="00A57E6A" w:rsidRPr="00A57E6A">
        <w:rPr>
          <w:rFonts w:ascii="Times New Roman" w:hAnsi="Times New Roman" w:cs="Times New Roman"/>
          <w:sz w:val="24"/>
          <w:szCs w:val="24"/>
          <w:lang w:val="en-US"/>
        </w:rPr>
        <w:t>Nucleophilic</w:t>
      </w:r>
      <w:proofErr w:type="spellEnd"/>
      <w:r w:rsidR="00A57E6A" w:rsidRPr="00A57E6A">
        <w:rPr>
          <w:rFonts w:ascii="Times New Roman" w:hAnsi="Times New Roman" w:cs="Times New Roman"/>
          <w:sz w:val="24"/>
          <w:szCs w:val="24"/>
          <w:lang w:val="en-US"/>
        </w:rPr>
        <w:t xml:space="preserve"> addition</w:t>
      </w:r>
      <w:r w:rsidR="00A57E6A">
        <w:rPr>
          <w:rFonts w:ascii="Times New Roman" w:hAnsi="Times New Roman" w:cs="Times New Roman"/>
          <w:sz w:val="24"/>
          <w:szCs w:val="24"/>
          <w:lang w:val="en-US"/>
        </w:rPr>
        <w:t xml:space="preserve"> [Scheme 5]</w:t>
      </w:r>
      <w:r w:rsidR="00A57E6A" w:rsidRPr="00A57E6A">
        <w:rPr>
          <w:rFonts w:ascii="Times New Roman" w:hAnsi="Times New Roman" w:cs="Times New Roman"/>
          <w:sz w:val="24"/>
          <w:szCs w:val="24"/>
          <w:lang w:val="en-US"/>
        </w:rPr>
        <w:t>, which results in the production of a cellulose ether</w:t>
      </w:r>
      <w:r w:rsidR="009F32FF" w:rsidRPr="009F32FF">
        <w:rPr>
          <w:rFonts w:ascii="Times New Roman" w:hAnsi="Times New Roman" w:cs="Times New Roman"/>
          <w:sz w:val="24"/>
          <w:szCs w:val="24"/>
          <w:vertAlign w:val="superscript"/>
          <w:lang w:val="en-US"/>
        </w:rPr>
        <w:t>12</w:t>
      </w:r>
      <w:proofErr w:type="gramStart"/>
      <w:r w:rsidR="009F32FF" w:rsidRPr="009F32FF">
        <w:rPr>
          <w:rFonts w:ascii="Times New Roman" w:hAnsi="Times New Roman" w:cs="Times New Roman"/>
          <w:sz w:val="24"/>
          <w:szCs w:val="24"/>
          <w:vertAlign w:val="superscript"/>
          <w:lang w:val="en-US"/>
        </w:rPr>
        <w:t>,13</w:t>
      </w:r>
      <w:proofErr w:type="gramEnd"/>
      <w:r w:rsidR="00A57E6A" w:rsidRPr="00A57E6A">
        <w:rPr>
          <w:rFonts w:ascii="Times New Roman" w:hAnsi="Times New Roman" w:cs="Times New Roman"/>
          <w:sz w:val="24"/>
          <w:szCs w:val="24"/>
          <w:lang w:val="en-US"/>
        </w:rPr>
        <w:t xml:space="preserve">, is the binding process with the cellulosic </w:t>
      </w:r>
      <w:proofErr w:type="spellStart"/>
      <w:r w:rsidR="00A57E6A" w:rsidRPr="00A57E6A">
        <w:rPr>
          <w:rFonts w:ascii="Times New Roman" w:hAnsi="Times New Roman" w:cs="Times New Roman"/>
          <w:sz w:val="24"/>
          <w:szCs w:val="24"/>
          <w:lang w:val="en-US"/>
        </w:rPr>
        <w:t>fibres</w:t>
      </w:r>
      <w:proofErr w:type="spellEnd"/>
      <w:r w:rsidR="00A57E6A" w:rsidRPr="00A57E6A">
        <w:rPr>
          <w:rFonts w:ascii="Times New Roman" w:hAnsi="Times New Roman" w:cs="Times New Roman"/>
          <w:sz w:val="24"/>
          <w:szCs w:val="24"/>
          <w:lang w:val="en-US"/>
        </w:rPr>
        <w:t>.</w:t>
      </w:r>
      <w:r w:rsidR="00A57E6A">
        <w:rPr>
          <w:rFonts w:ascii="Times New Roman" w:hAnsi="Times New Roman" w:cs="Times New Roman"/>
          <w:sz w:val="24"/>
          <w:szCs w:val="24"/>
          <w:lang w:val="en-US"/>
        </w:rPr>
        <w:t xml:space="preserve"> </w:t>
      </w:r>
      <w:r w:rsidR="003E601E" w:rsidRPr="003E601E">
        <w:rPr>
          <w:rFonts w:ascii="Times New Roman" w:hAnsi="Times New Roman" w:cs="Times New Roman"/>
          <w:sz w:val="24"/>
          <w:szCs w:val="24"/>
          <w:lang w:val="en-US"/>
        </w:rPr>
        <w:t>Because it contains [-O-SO</w:t>
      </w:r>
      <w:r w:rsidR="003E601E" w:rsidRPr="003E601E">
        <w:rPr>
          <w:rFonts w:ascii="Times New Roman" w:hAnsi="Times New Roman" w:cs="Times New Roman"/>
          <w:sz w:val="24"/>
          <w:szCs w:val="24"/>
          <w:vertAlign w:val="subscript"/>
          <w:lang w:val="en-US"/>
        </w:rPr>
        <w:t>3</w:t>
      </w:r>
      <w:r w:rsidR="003E601E" w:rsidRPr="003E601E">
        <w:rPr>
          <w:rFonts w:ascii="Times New Roman" w:hAnsi="Times New Roman" w:cs="Times New Roman"/>
          <w:sz w:val="24"/>
          <w:szCs w:val="24"/>
          <w:lang w:val="en-US"/>
        </w:rPr>
        <w:t xml:space="preserve">Na] group, the </w:t>
      </w:r>
      <w:proofErr w:type="spellStart"/>
      <w:r w:rsidR="003E601E" w:rsidRPr="003E601E">
        <w:rPr>
          <w:rFonts w:ascii="Times New Roman" w:hAnsi="Times New Roman" w:cs="Times New Roman"/>
          <w:sz w:val="24"/>
          <w:szCs w:val="24"/>
          <w:lang w:val="en-US"/>
        </w:rPr>
        <w:lastRenderedPageBreak/>
        <w:t>sulphatoethylsulfone</w:t>
      </w:r>
      <w:proofErr w:type="spellEnd"/>
      <w:r w:rsidR="003E601E" w:rsidRPr="003E601E">
        <w:rPr>
          <w:rFonts w:ascii="Times New Roman" w:hAnsi="Times New Roman" w:cs="Times New Roman"/>
          <w:sz w:val="24"/>
          <w:szCs w:val="24"/>
          <w:lang w:val="en-US"/>
        </w:rPr>
        <w:t xml:space="preserve"> entity has </w:t>
      </w:r>
      <w:r w:rsidR="002C367B" w:rsidRPr="003E601E">
        <w:rPr>
          <w:rFonts w:ascii="Times New Roman" w:hAnsi="Times New Roman" w:cs="Times New Roman"/>
          <w:sz w:val="24"/>
          <w:szCs w:val="24"/>
          <w:lang w:val="en-US"/>
        </w:rPr>
        <w:t>superior</w:t>
      </w:r>
      <w:r w:rsidR="003E601E" w:rsidRPr="003E601E">
        <w:rPr>
          <w:rFonts w:ascii="Times New Roman" w:hAnsi="Times New Roman" w:cs="Times New Roman"/>
          <w:sz w:val="24"/>
          <w:szCs w:val="24"/>
          <w:lang w:val="en-US"/>
        </w:rPr>
        <w:t xml:space="preserve"> water solubility.  After the </w:t>
      </w:r>
      <w:proofErr w:type="spellStart"/>
      <w:r w:rsidR="003E601E" w:rsidRPr="003E601E">
        <w:rPr>
          <w:rFonts w:ascii="Times New Roman" w:hAnsi="Times New Roman" w:cs="Times New Roman"/>
          <w:sz w:val="24"/>
          <w:szCs w:val="24"/>
          <w:lang w:val="en-US"/>
        </w:rPr>
        <w:t>sulfone</w:t>
      </w:r>
      <w:proofErr w:type="spellEnd"/>
      <w:r w:rsidR="003E601E" w:rsidRPr="003E601E">
        <w:rPr>
          <w:rFonts w:ascii="Times New Roman" w:hAnsi="Times New Roman" w:cs="Times New Roman"/>
          <w:sz w:val="24"/>
          <w:szCs w:val="24"/>
          <w:lang w:val="en-US"/>
        </w:rPr>
        <w:t xml:space="preserve"> group was removed in basic condition, the solubility was reduced and the propensity for cellulose increased.</w:t>
      </w:r>
      <w:r w:rsidR="003E601E">
        <w:rPr>
          <w:rFonts w:ascii="Times New Roman" w:hAnsi="Times New Roman" w:cs="Times New Roman"/>
          <w:sz w:val="24"/>
          <w:szCs w:val="24"/>
          <w:lang w:val="en-US"/>
        </w:rPr>
        <w:t xml:space="preserve"> </w:t>
      </w:r>
      <w:proofErr w:type="spellStart"/>
      <w:r w:rsidR="003E601E">
        <w:rPr>
          <w:rFonts w:ascii="Times New Roman" w:hAnsi="Times New Roman" w:cs="Times New Roman"/>
          <w:sz w:val="24"/>
          <w:szCs w:val="24"/>
          <w:lang w:val="en-US"/>
        </w:rPr>
        <w:t>Remazol</w:t>
      </w:r>
      <w:proofErr w:type="spellEnd"/>
      <w:r w:rsidR="003E601E">
        <w:rPr>
          <w:rFonts w:ascii="Times New Roman" w:hAnsi="Times New Roman" w:cs="Times New Roman"/>
          <w:sz w:val="24"/>
          <w:szCs w:val="24"/>
          <w:lang w:val="en-US"/>
        </w:rPr>
        <w:t xml:space="preserve"> [Figure 15] is one of the examples of this class of dye.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tblGrid>
      <w:tr w:rsidR="00EF51DA" w14:paraId="211B13EB" w14:textId="77777777" w:rsidTr="00F45513">
        <w:tc>
          <w:tcPr>
            <w:tcW w:w="8882" w:type="dxa"/>
          </w:tcPr>
          <w:p w14:paraId="56D0BE22" w14:textId="2525B206" w:rsidR="00EF51DA" w:rsidRPr="00724938" w:rsidRDefault="00724938" w:rsidP="00724938">
            <w:pPr>
              <w:tabs>
                <w:tab w:val="left" w:pos="7938"/>
              </w:tabs>
              <w:jc w:val="center"/>
            </w:pPr>
            <w:r>
              <w:rPr>
                <w:noProof/>
                <w:lang w:eastAsia="en-IN"/>
              </w:rPr>
              <w:drawing>
                <wp:anchor distT="0" distB="0" distL="114300" distR="114300" simplePos="0" relativeHeight="251678720" behindDoc="1" locked="0" layoutInCell="1" allowOverlap="1" wp14:anchorId="26F2986D" wp14:editId="2C8C5600">
                  <wp:simplePos x="0" y="0"/>
                  <wp:positionH relativeFrom="column">
                    <wp:posOffset>-28575</wp:posOffset>
                  </wp:positionH>
                  <wp:positionV relativeFrom="paragraph">
                    <wp:posOffset>43180</wp:posOffset>
                  </wp:positionV>
                  <wp:extent cx="5495925" cy="638175"/>
                  <wp:effectExtent l="0" t="0" r="9525" b="9525"/>
                  <wp:wrapTight wrapText="bothSides">
                    <wp:wrapPolygon edited="0">
                      <wp:start x="0" y="0"/>
                      <wp:lineTo x="0" y="21278"/>
                      <wp:lineTo x="21563" y="21278"/>
                      <wp:lineTo x="21563" y="0"/>
                      <wp:lineTo x="0" y="0"/>
                    </wp:wrapPolygon>
                  </wp:wrapTight>
                  <wp:docPr id="23" name="Picture 23" descr="E:\Partha Pratim Das_19-07-2023\Book Chapter\Completed\5-Azo dyes\First Draft\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E:\Partha Pratim Das_19-07-2023\Book Chapter\Completed\5-Azo dyes\First Draft\Image\22.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9592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367B">
              <w:rPr>
                <w:rFonts w:ascii="Times New Roman" w:hAnsi="Times New Roman" w:cs="Times New Roman"/>
                <w:bCs/>
                <w:sz w:val="24"/>
                <w:szCs w:val="24"/>
                <w:lang w:val="en-US"/>
              </w:rPr>
              <w:t>Scheme 4</w:t>
            </w:r>
          </w:p>
        </w:tc>
      </w:tr>
      <w:tr w:rsidR="00EF51DA" w14:paraId="4C4BEC3B" w14:textId="77777777" w:rsidTr="00F45513">
        <w:tc>
          <w:tcPr>
            <w:tcW w:w="8882" w:type="dxa"/>
          </w:tcPr>
          <w:p w14:paraId="2E494795" w14:textId="2348BBA9" w:rsidR="00EF51DA" w:rsidRDefault="00724938" w:rsidP="00724938">
            <w:pPr>
              <w:tabs>
                <w:tab w:val="left" w:pos="7938"/>
              </w:tabs>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anchor distT="0" distB="0" distL="114300" distR="114300" simplePos="0" relativeHeight="251679744" behindDoc="1" locked="0" layoutInCell="1" allowOverlap="1" wp14:anchorId="19DD8121" wp14:editId="30B9C060">
                  <wp:simplePos x="0" y="0"/>
                  <wp:positionH relativeFrom="column">
                    <wp:posOffset>-66675</wp:posOffset>
                  </wp:positionH>
                  <wp:positionV relativeFrom="paragraph">
                    <wp:posOffset>-1270</wp:posOffset>
                  </wp:positionV>
                  <wp:extent cx="5534025" cy="1524000"/>
                  <wp:effectExtent l="0" t="0" r="9525" b="0"/>
                  <wp:wrapTight wrapText="bothSides">
                    <wp:wrapPolygon edited="0">
                      <wp:start x="0" y="0"/>
                      <wp:lineTo x="0" y="21330"/>
                      <wp:lineTo x="21563" y="21330"/>
                      <wp:lineTo x="21563" y="0"/>
                      <wp:lineTo x="0" y="0"/>
                    </wp:wrapPolygon>
                  </wp:wrapTight>
                  <wp:docPr id="25" name="Picture 25" descr="E:\Partha Pratim Das_19-07-2023\Book Chapter\Completed\5-Azo dyes\First Draft\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E:\Partha Pratim Das_19-07-2023\Book Chapter\Completed\5-Azo dyes\First Draft\Image\2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3402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szCs w:val="24"/>
                <w:lang w:val="en-US"/>
              </w:rPr>
              <w:t>Scheme 5</w:t>
            </w:r>
          </w:p>
        </w:tc>
      </w:tr>
      <w:tr w:rsidR="00673F2A" w14:paraId="6FB7546F" w14:textId="77777777" w:rsidTr="00F45513">
        <w:trPr>
          <w:trHeight w:val="848"/>
        </w:trPr>
        <w:tc>
          <w:tcPr>
            <w:tcW w:w="8882" w:type="dxa"/>
          </w:tcPr>
          <w:p w14:paraId="51E595F9" w14:textId="1D6377EF" w:rsidR="00673F2A" w:rsidRDefault="00673F2A" w:rsidP="00673F2A">
            <w:pPr>
              <w:tabs>
                <w:tab w:val="left" w:pos="7938"/>
              </w:tabs>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drawing>
                <wp:anchor distT="0" distB="0" distL="114300" distR="114300" simplePos="0" relativeHeight="251677696" behindDoc="1" locked="0" layoutInCell="1" allowOverlap="1" wp14:anchorId="2F53000B" wp14:editId="11BF6098">
                  <wp:simplePos x="0" y="0"/>
                  <wp:positionH relativeFrom="column">
                    <wp:posOffset>-66675</wp:posOffset>
                  </wp:positionH>
                  <wp:positionV relativeFrom="paragraph">
                    <wp:posOffset>1905</wp:posOffset>
                  </wp:positionV>
                  <wp:extent cx="5619750" cy="4229100"/>
                  <wp:effectExtent l="0" t="0" r="0" b="0"/>
                  <wp:wrapTight wrapText="bothSides">
                    <wp:wrapPolygon edited="0">
                      <wp:start x="0" y="0"/>
                      <wp:lineTo x="0" y="21503"/>
                      <wp:lineTo x="21527" y="21503"/>
                      <wp:lineTo x="21527" y="0"/>
                      <wp:lineTo x="0" y="0"/>
                    </wp:wrapPolygon>
                  </wp:wrapTight>
                  <wp:docPr id="22" name="Picture 22" descr="E:\Partha Pratim Das_19-07-2023\Book Chapter\Completed\5-Azo dyes\First Draft\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Partha Pratim Das_19-07-2023\Book Chapter\Completed\5-Azo dyes\First Draft\Image\2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9750" cy="4229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Figure 15</w:t>
            </w:r>
          </w:p>
        </w:tc>
      </w:tr>
    </w:tbl>
    <w:p w14:paraId="60F1366B" w14:textId="6C4D9CF7" w:rsidR="009D6388" w:rsidRPr="002B0C32" w:rsidRDefault="006A07EC" w:rsidP="002B0C32">
      <w:pPr>
        <w:pStyle w:val="ListParagraph"/>
        <w:numPr>
          <w:ilvl w:val="2"/>
          <w:numId w:val="6"/>
        </w:numPr>
        <w:tabs>
          <w:tab w:val="left" w:pos="7938"/>
        </w:tabs>
        <w:jc w:val="both"/>
        <w:rPr>
          <w:rFonts w:ascii="Times New Roman" w:hAnsi="Times New Roman" w:cs="Times New Roman"/>
          <w:b/>
          <w:bCs/>
          <w:sz w:val="24"/>
          <w:szCs w:val="24"/>
          <w:lang w:val="en-US"/>
        </w:rPr>
      </w:pPr>
      <w:proofErr w:type="spellStart"/>
      <w:r w:rsidRPr="002B0C32">
        <w:rPr>
          <w:rFonts w:ascii="Times New Roman" w:hAnsi="Times New Roman" w:cs="Times New Roman"/>
          <w:b/>
          <w:sz w:val="24"/>
          <w:szCs w:val="24"/>
        </w:rPr>
        <w:t>Bis</w:t>
      </w:r>
      <w:proofErr w:type="spellEnd"/>
      <w:r w:rsidRPr="002B0C32">
        <w:rPr>
          <w:rFonts w:ascii="Times New Roman" w:hAnsi="Times New Roman" w:cs="Times New Roman"/>
          <w:b/>
          <w:sz w:val="24"/>
          <w:szCs w:val="24"/>
        </w:rPr>
        <w:t xml:space="preserve">-mono </w:t>
      </w:r>
      <w:proofErr w:type="spellStart"/>
      <w:r w:rsidRPr="002B0C32">
        <w:rPr>
          <w:rFonts w:ascii="Times New Roman" w:hAnsi="Times New Roman" w:cs="Times New Roman"/>
          <w:b/>
          <w:sz w:val="24"/>
          <w:szCs w:val="24"/>
        </w:rPr>
        <w:t>chlorotriazine</w:t>
      </w:r>
      <w:proofErr w:type="spellEnd"/>
      <w:r w:rsidRPr="002B0C32">
        <w:rPr>
          <w:rFonts w:ascii="Times New Roman" w:hAnsi="Times New Roman" w:cs="Times New Roman"/>
          <w:b/>
          <w:sz w:val="24"/>
          <w:szCs w:val="24"/>
        </w:rPr>
        <w:t>:</w:t>
      </w:r>
    </w:p>
    <w:p w14:paraId="494B21ED" w14:textId="20C193F8" w:rsidR="006A07EC" w:rsidRPr="009D6388" w:rsidRDefault="00AA3900" w:rsidP="009D6388">
      <w:pPr>
        <w:tabs>
          <w:tab w:val="left" w:pos="7938"/>
        </w:tabs>
        <w:jc w:val="both"/>
        <w:rPr>
          <w:rFonts w:ascii="Times New Roman" w:hAnsi="Times New Roman" w:cs="Times New Roman"/>
          <w:b/>
          <w:bCs/>
          <w:sz w:val="24"/>
          <w:szCs w:val="24"/>
          <w:lang w:val="en-US"/>
        </w:rPr>
      </w:pPr>
      <w:r w:rsidRPr="009D6388">
        <w:rPr>
          <w:rFonts w:ascii="Times New Roman" w:hAnsi="Times New Roman" w:cs="Times New Roman"/>
          <w:bCs/>
          <w:sz w:val="24"/>
          <w:szCs w:val="24"/>
          <w:lang w:val="en-US"/>
        </w:rPr>
        <w:t>This type of dyes is distinguished from its homo-functional equivalent, mono-</w:t>
      </w:r>
      <w:proofErr w:type="spellStart"/>
      <w:r w:rsidRPr="009D6388">
        <w:rPr>
          <w:rFonts w:ascii="Times New Roman" w:hAnsi="Times New Roman" w:cs="Times New Roman"/>
          <w:bCs/>
          <w:sz w:val="24"/>
          <w:szCs w:val="24"/>
          <w:lang w:val="en-US"/>
        </w:rPr>
        <w:t>chlorotriazine</w:t>
      </w:r>
      <w:proofErr w:type="spellEnd"/>
      <w:r w:rsidRPr="009D6388">
        <w:rPr>
          <w:rFonts w:ascii="Times New Roman" w:hAnsi="Times New Roman" w:cs="Times New Roman"/>
          <w:bCs/>
          <w:sz w:val="24"/>
          <w:szCs w:val="24"/>
          <w:lang w:val="en-US"/>
        </w:rPr>
        <w:t>, for having a doubled dimensionality</w:t>
      </w:r>
      <w:r w:rsidR="00EF51DA" w:rsidRPr="009D6388">
        <w:rPr>
          <w:rFonts w:ascii="Times New Roman" w:hAnsi="Times New Roman" w:cs="Times New Roman"/>
          <w:bCs/>
          <w:sz w:val="24"/>
          <w:szCs w:val="24"/>
          <w:vertAlign w:val="superscript"/>
          <w:lang w:val="en-US"/>
        </w:rPr>
        <w:t>12</w:t>
      </w:r>
      <w:proofErr w:type="gramStart"/>
      <w:r w:rsidR="00EF51DA" w:rsidRPr="009D6388">
        <w:rPr>
          <w:rFonts w:ascii="Times New Roman" w:hAnsi="Times New Roman" w:cs="Times New Roman"/>
          <w:bCs/>
          <w:sz w:val="24"/>
          <w:szCs w:val="24"/>
          <w:vertAlign w:val="superscript"/>
          <w:lang w:val="en-US"/>
        </w:rPr>
        <w:t>,14</w:t>
      </w:r>
      <w:proofErr w:type="gramEnd"/>
      <w:r w:rsidR="00EF51DA" w:rsidRPr="009D6388">
        <w:rPr>
          <w:rFonts w:ascii="Times New Roman" w:hAnsi="Times New Roman" w:cs="Times New Roman"/>
          <w:bCs/>
          <w:sz w:val="24"/>
          <w:szCs w:val="24"/>
          <w:vertAlign w:val="superscript"/>
          <w:lang w:val="en-US"/>
        </w:rPr>
        <w:t xml:space="preserve"> </w:t>
      </w:r>
      <w:r w:rsidR="00EF51DA" w:rsidRPr="009D6388">
        <w:rPr>
          <w:rFonts w:ascii="Times New Roman" w:hAnsi="Times New Roman" w:cs="Times New Roman"/>
          <w:bCs/>
          <w:sz w:val="24"/>
          <w:szCs w:val="24"/>
          <w:lang w:val="en-US"/>
        </w:rPr>
        <w:t>[Figure 15B]</w:t>
      </w:r>
      <w:r w:rsidRPr="009D6388">
        <w:rPr>
          <w:rFonts w:ascii="Times New Roman" w:hAnsi="Times New Roman" w:cs="Times New Roman"/>
          <w:bCs/>
          <w:sz w:val="24"/>
          <w:szCs w:val="24"/>
          <w:lang w:val="en-US"/>
        </w:rPr>
        <w:t xml:space="preserve">. </w:t>
      </w:r>
      <w:r w:rsidR="00EF51DA" w:rsidRPr="009D6388">
        <w:rPr>
          <w:rFonts w:ascii="Times New Roman" w:hAnsi="Times New Roman" w:cs="Times New Roman"/>
          <w:bCs/>
          <w:sz w:val="24"/>
          <w:szCs w:val="24"/>
          <w:lang w:val="en-US"/>
        </w:rPr>
        <w:t xml:space="preserve">Due to its higher affinity for depleting, they are used on interfaces made of cellulosic fiber. </w:t>
      </w:r>
    </w:p>
    <w:p w14:paraId="17D85EA0" w14:textId="43566534" w:rsidR="00CE1FE0" w:rsidRPr="002B0C32" w:rsidRDefault="00A93C2D" w:rsidP="002B0C32">
      <w:pPr>
        <w:pStyle w:val="ListParagraph"/>
        <w:numPr>
          <w:ilvl w:val="2"/>
          <w:numId w:val="6"/>
        </w:numPr>
        <w:tabs>
          <w:tab w:val="left" w:pos="7938"/>
        </w:tabs>
        <w:jc w:val="both"/>
        <w:rPr>
          <w:rFonts w:ascii="Times New Roman" w:hAnsi="Times New Roman" w:cs="Times New Roman"/>
          <w:b/>
          <w:bCs/>
          <w:sz w:val="24"/>
          <w:szCs w:val="24"/>
          <w:lang w:val="en-US"/>
        </w:rPr>
      </w:pPr>
      <w:proofErr w:type="spellStart"/>
      <w:r w:rsidRPr="002B0C32">
        <w:rPr>
          <w:rFonts w:ascii="Times New Roman" w:hAnsi="Times New Roman" w:cs="Times New Roman"/>
          <w:b/>
          <w:sz w:val="24"/>
          <w:szCs w:val="24"/>
        </w:rPr>
        <w:lastRenderedPageBreak/>
        <w:t>Bis</w:t>
      </w:r>
      <w:proofErr w:type="spellEnd"/>
      <w:r w:rsidRPr="002B0C32">
        <w:rPr>
          <w:rFonts w:ascii="Times New Roman" w:hAnsi="Times New Roman" w:cs="Times New Roman"/>
          <w:b/>
          <w:sz w:val="24"/>
          <w:szCs w:val="24"/>
        </w:rPr>
        <w:t xml:space="preserve">-amino </w:t>
      </w:r>
      <w:proofErr w:type="spellStart"/>
      <w:r w:rsidRPr="002B0C32">
        <w:rPr>
          <w:rFonts w:ascii="Times New Roman" w:hAnsi="Times New Roman" w:cs="Times New Roman"/>
          <w:b/>
          <w:sz w:val="24"/>
          <w:szCs w:val="24"/>
        </w:rPr>
        <w:t>nicotinotriazine</w:t>
      </w:r>
      <w:proofErr w:type="spellEnd"/>
      <w:r w:rsidRPr="002B0C32">
        <w:rPr>
          <w:rFonts w:ascii="Times New Roman" w:hAnsi="Times New Roman" w:cs="Times New Roman"/>
          <w:b/>
          <w:sz w:val="24"/>
          <w:szCs w:val="24"/>
        </w:rPr>
        <w:t>:</w:t>
      </w:r>
    </w:p>
    <w:p w14:paraId="43D9DAF3" w14:textId="62A88A76" w:rsidR="00A93C2D" w:rsidRPr="00A93C2D" w:rsidRDefault="00AB2888" w:rsidP="00A93C2D">
      <w:pPr>
        <w:tabs>
          <w:tab w:val="left" w:pos="7938"/>
        </w:tabs>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These </w:t>
      </w:r>
      <w:r w:rsidR="006E72BC">
        <w:rPr>
          <w:rFonts w:ascii="Times New Roman" w:hAnsi="Times New Roman" w:cs="Times New Roman"/>
          <w:bCs/>
          <w:sz w:val="24"/>
          <w:szCs w:val="24"/>
          <w:lang w:val="en-US"/>
        </w:rPr>
        <w:t>kinds</w:t>
      </w:r>
      <w:r>
        <w:rPr>
          <w:rFonts w:ascii="Times New Roman" w:hAnsi="Times New Roman" w:cs="Times New Roman"/>
          <w:bCs/>
          <w:sz w:val="24"/>
          <w:szCs w:val="24"/>
          <w:lang w:val="en-US"/>
        </w:rPr>
        <w:t xml:space="preserve"> of dyes [Figure 15C] </w:t>
      </w:r>
      <w:r w:rsidRPr="00AB2888">
        <w:rPr>
          <w:rFonts w:ascii="Times New Roman" w:hAnsi="Times New Roman" w:cs="Times New Roman"/>
          <w:bCs/>
          <w:sz w:val="24"/>
          <w:szCs w:val="24"/>
          <w:lang w:val="en-US"/>
        </w:rPr>
        <w:t xml:space="preserve">were created through a substitution reaction by using pyridine carboxylic acid and </w:t>
      </w:r>
      <w:proofErr w:type="spellStart"/>
      <w:r w:rsidRPr="00AB2888">
        <w:rPr>
          <w:rFonts w:ascii="Times New Roman" w:hAnsi="Times New Roman" w:cs="Times New Roman"/>
          <w:bCs/>
          <w:sz w:val="24"/>
          <w:szCs w:val="24"/>
          <w:lang w:val="en-US"/>
        </w:rPr>
        <w:t>Cl</w:t>
      </w:r>
      <w:proofErr w:type="spellEnd"/>
      <w:r w:rsidRPr="00AB2888">
        <w:rPr>
          <w:rFonts w:ascii="Times New Roman" w:hAnsi="Times New Roman" w:cs="Times New Roman"/>
          <w:bCs/>
          <w:sz w:val="24"/>
          <w:szCs w:val="24"/>
          <w:lang w:val="en-US"/>
        </w:rPr>
        <w:t> of </w:t>
      </w:r>
      <w:proofErr w:type="spellStart"/>
      <w:r w:rsidRPr="00AB2888">
        <w:rPr>
          <w:rFonts w:ascii="Times New Roman" w:hAnsi="Times New Roman" w:cs="Times New Roman"/>
          <w:bCs/>
          <w:sz w:val="24"/>
          <w:szCs w:val="24"/>
          <w:lang w:val="en-US"/>
        </w:rPr>
        <w:t>triazine</w:t>
      </w:r>
      <w:proofErr w:type="spellEnd"/>
      <w:r w:rsidRPr="00AB2888">
        <w:rPr>
          <w:rFonts w:ascii="Times New Roman" w:hAnsi="Times New Roman" w:cs="Times New Roman"/>
          <w:bCs/>
          <w:sz w:val="24"/>
          <w:szCs w:val="24"/>
          <w:lang w:val="en-US"/>
        </w:rPr>
        <w:t xml:space="preserve"> core. Comparable to mono </w:t>
      </w:r>
      <w:proofErr w:type="spellStart"/>
      <w:r w:rsidRPr="00AB2888">
        <w:rPr>
          <w:rFonts w:ascii="Times New Roman" w:hAnsi="Times New Roman" w:cs="Times New Roman"/>
          <w:bCs/>
          <w:sz w:val="24"/>
          <w:szCs w:val="24"/>
          <w:lang w:val="en-US"/>
        </w:rPr>
        <w:t>chlorotriazine</w:t>
      </w:r>
      <w:proofErr w:type="spellEnd"/>
      <w:r w:rsidRPr="00AB2888">
        <w:rPr>
          <w:rFonts w:ascii="Times New Roman" w:hAnsi="Times New Roman" w:cs="Times New Roman"/>
          <w:bCs/>
          <w:sz w:val="24"/>
          <w:szCs w:val="24"/>
          <w:lang w:val="en-US"/>
        </w:rPr>
        <w:t xml:space="preserve"> dyes, such dyes exhibit </w:t>
      </w:r>
      <w:r w:rsidR="006E72BC" w:rsidRPr="00AB2888">
        <w:rPr>
          <w:rFonts w:ascii="Times New Roman" w:hAnsi="Times New Roman" w:cs="Times New Roman"/>
          <w:bCs/>
          <w:sz w:val="24"/>
          <w:szCs w:val="24"/>
          <w:lang w:val="en-US"/>
        </w:rPr>
        <w:t>color</w:t>
      </w:r>
      <w:r w:rsidRPr="00AB2888">
        <w:rPr>
          <w:rFonts w:ascii="Times New Roman" w:hAnsi="Times New Roman" w:cs="Times New Roman"/>
          <w:bCs/>
          <w:sz w:val="24"/>
          <w:szCs w:val="24"/>
          <w:lang w:val="en-US"/>
        </w:rPr>
        <w:t xml:space="preserve"> and solidity when used towards cellulosic surfaces. In addition to being more advantageous chemicals than </w:t>
      </w:r>
      <w:proofErr w:type="spellStart"/>
      <w:r w:rsidRPr="00AB2888">
        <w:rPr>
          <w:rFonts w:ascii="Times New Roman" w:hAnsi="Times New Roman" w:cs="Times New Roman"/>
          <w:bCs/>
          <w:sz w:val="24"/>
          <w:szCs w:val="24"/>
          <w:lang w:val="en-US"/>
        </w:rPr>
        <w:t>dichloro</w:t>
      </w:r>
      <w:proofErr w:type="spellEnd"/>
      <w:r w:rsidRPr="00AB2888">
        <w:rPr>
          <w:rFonts w:ascii="Times New Roman" w:hAnsi="Times New Roman" w:cs="Times New Roman"/>
          <w:bCs/>
          <w:sz w:val="24"/>
          <w:szCs w:val="24"/>
          <w:lang w:val="en-US"/>
        </w:rPr>
        <w:t xml:space="preserve"> </w:t>
      </w:r>
      <w:proofErr w:type="spellStart"/>
      <w:r w:rsidRPr="00AB2888">
        <w:rPr>
          <w:rFonts w:ascii="Times New Roman" w:hAnsi="Times New Roman" w:cs="Times New Roman"/>
          <w:bCs/>
          <w:sz w:val="24"/>
          <w:szCs w:val="24"/>
          <w:lang w:val="en-US"/>
        </w:rPr>
        <w:t>triazines</w:t>
      </w:r>
      <w:proofErr w:type="spellEnd"/>
      <w:r w:rsidRPr="00AB2888">
        <w:rPr>
          <w:rFonts w:ascii="Times New Roman" w:hAnsi="Times New Roman" w:cs="Times New Roman"/>
          <w:bCs/>
          <w:sz w:val="24"/>
          <w:szCs w:val="24"/>
          <w:lang w:val="en-US"/>
        </w:rPr>
        <w:t xml:space="preserve"> and </w:t>
      </w:r>
      <w:proofErr w:type="spellStart"/>
      <w:r w:rsidRPr="00AB2888">
        <w:rPr>
          <w:rFonts w:ascii="Times New Roman" w:hAnsi="Times New Roman" w:cs="Times New Roman"/>
          <w:bCs/>
          <w:sz w:val="24"/>
          <w:szCs w:val="24"/>
          <w:lang w:val="en-US"/>
        </w:rPr>
        <w:t>dichloro</w:t>
      </w:r>
      <w:proofErr w:type="spellEnd"/>
      <w:r w:rsidRPr="00AB2888">
        <w:rPr>
          <w:rFonts w:ascii="Times New Roman" w:hAnsi="Times New Roman" w:cs="Times New Roman"/>
          <w:bCs/>
          <w:sz w:val="24"/>
          <w:szCs w:val="24"/>
          <w:lang w:val="en-US"/>
        </w:rPr>
        <w:t xml:space="preserve"> </w:t>
      </w:r>
      <w:proofErr w:type="spellStart"/>
      <w:r w:rsidRPr="00AB2888">
        <w:rPr>
          <w:rFonts w:ascii="Times New Roman" w:hAnsi="Times New Roman" w:cs="Times New Roman"/>
          <w:bCs/>
          <w:sz w:val="24"/>
          <w:szCs w:val="24"/>
          <w:lang w:val="en-US"/>
        </w:rPr>
        <w:t>quinoxalines</w:t>
      </w:r>
      <w:proofErr w:type="spellEnd"/>
      <w:r w:rsidRPr="00AB2888">
        <w:rPr>
          <w:rFonts w:ascii="Times New Roman" w:hAnsi="Times New Roman" w:cs="Times New Roman"/>
          <w:bCs/>
          <w:sz w:val="24"/>
          <w:szCs w:val="24"/>
          <w:lang w:val="en-US"/>
        </w:rPr>
        <w:t xml:space="preserve">, </w:t>
      </w:r>
      <w:proofErr w:type="spellStart"/>
      <w:r w:rsidRPr="00AB2888">
        <w:rPr>
          <w:rFonts w:ascii="Times New Roman" w:hAnsi="Times New Roman" w:cs="Times New Roman"/>
          <w:bCs/>
          <w:sz w:val="24"/>
          <w:szCs w:val="24"/>
          <w:lang w:val="en-US"/>
        </w:rPr>
        <w:t>bis</w:t>
      </w:r>
      <w:proofErr w:type="spellEnd"/>
      <w:r w:rsidRPr="00AB2888">
        <w:rPr>
          <w:rFonts w:ascii="Times New Roman" w:hAnsi="Times New Roman" w:cs="Times New Roman"/>
          <w:bCs/>
          <w:sz w:val="24"/>
          <w:szCs w:val="24"/>
          <w:lang w:val="en-US"/>
        </w:rPr>
        <w:t xml:space="preserve"> </w:t>
      </w:r>
      <w:proofErr w:type="spellStart"/>
      <w:r w:rsidRPr="00AB2888">
        <w:rPr>
          <w:rFonts w:ascii="Times New Roman" w:hAnsi="Times New Roman" w:cs="Times New Roman"/>
          <w:bCs/>
          <w:sz w:val="24"/>
          <w:szCs w:val="24"/>
          <w:lang w:val="en-US"/>
        </w:rPr>
        <w:t>aminonicotinotriazine</w:t>
      </w:r>
      <w:proofErr w:type="spellEnd"/>
      <w:r w:rsidRPr="00AB2888">
        <w:rPr>
          <w:rFonts w:ascii="Times New Roman" w:hAnsi="Times New Roman" w:cs="Times New Roman"/>
          <w:bCs/>
          <w:sz w:val="24"/>
          <w:szCs w:val="24"/>
          <w:lang w:val="en-US"/>
        </w:rPr>
        <w:t xml:space="preserve"> has better reactivity than vinyl </w:t>
      </w:r>
      <w:proofErr w:type="spellStart"/>
      <w:r w:rsidRPr="00AB2888">
        <w:rPr>
          <w:rFonts w:ascii="Times New Roman" w:hAnsi="Times New Roman" w:cs="Times New Roman"/>
          <w:bCs/>
          <w:sz w:val="24"/>
          <w:szCs w:val="24"/>
          <w:lang w:val="en-US"/>
        </w:rPr>
        <w:t>sulfones</w:t>
      </w:r>
      <w:proofErr w:type="spellEnd"/>
      <w:r w:rsidRPr="00AB2888">
        <w:rPr>
          <w:rFonts w:ascii="Times New Roman" w:hAnsi="Times New Roman" w:cs="Times New Roman"/>
          <w:bCs/>
          <w:sz w:val="24"/>
          <w:szCs w:val="24"/>
          <w:lang w:val="en-US"/>
        </w:rPr>
        <w:t xml:space="preserve"> and </w:t>
      </w:r>
      <w:proofErr w:type="spellStart"/>
      <w:r w:rsidRPr="00AB2888">
        <w:rPr>
          <w:rFonts w:ascii="Times New Roman" w:hAnsi="Times New Roman" w:cs="Times New Roman"/>
          <w:bCs/>
          <w:sz w:val="24"/>
          <w:szCs w:val="24"/>
          <w:lang w:val="en-US"/>
        </w:rPr>
        <w:t>chlorodifluoropyrimidines</w:t>
      </w:r>
      <w:proofErr w:type="spellEnd"/>
      <w:r w:rsidRPr="00AB2888">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p>
    <w:p w14:paraId="042CCCF0" w14:textId="347993D5" w:rsidR="00CE1FE0" w:rsidRPr="002B0C32" w:rsidRDefault="006E72BC" w:rsidP="002B0C32">
      <w:pPr>
        <w:pStyle w:val="ListParagraph"/>
        <w:numPr>
          <w:ilvl w:val="2"/>
          <w:numId w:val="6"/>
        </w:numPr>
        <w:tabs>
          <w:tab w:val="left" w:pos="7938"/>
        </w:tabs>
        <w:jc w:val="both"/>
        <w:rPr>
          <w:rFonts w:ascii="Times New Roman" w:hAnsi="Times New Roman" w:cs="Times New Roman"/>
          <w:b/>
          <w:bCs/>
          <w:sz w:val="24"/>
          <w:szCs w:val="24"/>
          <w:lang w:val="en-US"/>
        </w:rPr>
      </w:pPr>
      <w:proofErr w:type="spellStart"/>
      <w:r w:rsidRPr="002B0C32">
        <w:rPr>
          <w:rFonts w:ascii="Times New Roman" w:hAnsi="Times New Roman" w:cs="Times New Roman"/>
          <w:b/>
          <w:sz w:val="24"/>
          <w:szCs w:val="24"/>
        </w:rPr>
        <w:t>Monochlorotriazine</w:t>
      </w:r>
      <w:proofErr w:type="spellEnd"/>
      <w:r w:rsidR="003B00C1" w:rsidRPr="002B0C32">
        <w:rPr>
          <w:rFonts w:ascii="Times New Roman" w:hAnsi="Times New Roman" w:cs="Times New Roman"/>
          <w:b/>
          <w:sz w:val="24"/>
          <w:szCs w:val="24"/>
        </w:rPr>
        <w:t>–</w:t>
      </w:r>
      <w:proofErr w:type="spellStart"/>
      <w:r w:rsidR="003B00C1" w:rsidRPr="002B0C32">
        <w:rPr>
          <w:rFonts w:ascii="Times New Roman" w:hAnsi="Times New Roman" w:cs="Times New Roman"/>
          <w:b/>
          <w:sz w:val="24"/>
          <w:szCs w:val="24"/>
        </w:rPr>
        <w:t>sulphatoethylsulphone</w:t>
      </w:r>
      <w:proofErr w:type="spellEnd"/>
      <w:r w:rsidR="003B00C1" w:rsidRPr="002B0C32">
        <w:rPr>
          <w:rFonts w:ascii="Times New Roman" w:hAnsi="Times New Roman" w:cs="Times New Roman"/>
          <w:b/>
          <w:sz w:val="24"/>
          <w:szCs w:val="24"/>
        </w:rPr>
        <w:t xml:space="preserve">: </w:t>
      </w:r>
    </w:p>
    <w:p w14:paraId="3408A29C" w14:textId="14E408EB" w:rsidR="00001D9C" w:rsidRPr="00001D9C" w:rsidRDefault="00001D9C" w:rsidP="003B00C1">
      <w:pPr>
        <w:tabs>
          <w:tab w:val="left" w:pos="7938"/>
        </w:tabs>
        <w:jc w:val="both"/>
        <w:rPr>
          <w:rFonts w:ascii="Times New Roman" w:hAnsi="Times New Roman" w:cs="Times New Roman"/>
          <w:bCs/>
          <w:sz w:val="24"/>
          <w:szCs w:val="24"/>
          <w:lang w:val="en-US"/>
        </w:rPr>
      </w:pPr>
      <w:proofErr w:type="spellStart"/>
      <w:r w:rsidRPr="00001D9C">
        <w:rPr>
          <w:rFonts w:ascii="Times New Roman" w:hAnsi="Times New Roman" w:cs="Times New Roman"/>
          <w:bCs/>
          <w:sz w:val="24"/>
          <w:szCs w:val="24"/>
          <w:lang w:val="en-US"/>
        </w:rPr>
        <w:t>Dichlorotriazine</w:t>
      </w:r>
      <w:proofErr w:type="spellEnd"/>
      <w:r w:rsidRPr="00001D9C">
        <w:rPr>
          <w:rFonts w:ascii="Times New Roman" w:hAnsi="Times New Roman" w:cs="Times New Roman"/>
          <w:bCs/>
          <w:sz w:val="24"/>
          <w:szCs w:val="24"/>
          <w:lang w:val="en-US"/>
        </w:rPr>
        <w:t xml:space="preserve"> reacts with an </w:t>
      </w:r>
      <w:proofErr w:type="spellStart"/>
      <w:r w:rsidRPr="00001D9C">
        <w:rPr>
          <w:rFonts w:ascii="Times New Roman" w:hAnsi="Times New Roman" w:cs="Times New Roman"/>
          <w:bCs/>
          <w:sz w:val="24"/>
          <w:szCs w:val="24"/>
          <w:lang w:val="en-US"/>
        </w:rPr>
        <w:t>arylamine</w:t>
      </w:r>
      <w:proofErr w:type="spellEnd"/>
      <w:r w:rsidRPr="00001D9C">
        <w:rPr>
          <w:rFonts w:ascii="Times New Roman" w:hAnsi="Times New Roman" w:cs="Times New Roman"/>
          <w:bCs/>
          <w:sz w:val="24"/>
          <w:szCs w:val="24"/>
          <w:lang w:val="en-US"/>
        </w:rPr>
        <w:t xml:space="preserve"> that contains a </w:t>
      </w:r>
      <w:proofErr w:type="spellStart"/>
      <w:r w:rsidRPr="00001D9C">
        <w:rPr>
          <w:rFonts w:ascii="Times New Roman" w:hAnsi="Times New Roman" w:cs="Times New Roman"/>
          <w:bCs/>
          <w:sz w:val="24"/>
          <w:szCs w:val="24"/>
          <w:lang w:val="en-US"/>
        </w:rPr>
        <w:t>sulphatoethylsulfone</w:t>
      </w:r>
      <w:proofErr w:type="spellEnd"/>
      <w:r w:rsidRPr="00001D9C">
        <w:rPr>
          <w:rFonts w:ascii="Times New Roman" w:hAnsi="Times New Roman" w:cs="Times New Roman"/>
          <w:bCs/>
          <w:sz w:val="24"/>
          <w:szCs w:val="24"/>
          <w:lang w:val="en-US"/>
        </w:rPr>
        <w:t xml:space="preserve"> unit to produce monochlorotriazine-sulphatoethylsulfone</w:t>
      </w:r>
      <w:r w:rsidRPr="00001D9C">
        <w:rPr>
          <w:rFonts w:ascii="Times New Roman" w:hAnsi="Times New Roman" w:cs="Times New Roman"/>
          <w:bCs/>
          <w:sz w:val="24"/>
          <w:szCs w:val="24"/>
          <w:vertAlign w:val="superscript"/>
          <w:lang w:val="en-US"/>
        </w:rPr>
        <w:t>15</w:t>
      </w:r>
      <w:r w:rsidRPr="00001D9C">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001D9C">
        <w:rPr>
          <w:rFonts w:ascii="Times New Roman" w:hAnsi="Times New Roman" w:cs="Times New Roman"/>
          <w:bCs/>
          <w:sz w:val="24"/>
          <w:szCs w:val="24"/>
          <w:lang w:val="en-US"/>
        </w:rPr>
        <w:t xml:space="preserve">The reacting groups facilitate strong cellulosic </w:t>
      </w:r>
      <w:r w:rsidR="006E72BC" w:rsidRPr="00001D9C">
        <w:rPr>
          <w:rFonts w:ascii="Times New Roman" w:hAnsi="Times New Roman" w:cs="Times New Roman"/>
          <w:bCs/>
          <w:sz w:val="24"/>
          <w:szCs w:val="24"/>
          <w:lang w:val="en-US"/>
        </w:rPr>
        <w:t>fiber</w:t>
      </w:r>
      <w:r w:rsidRPr="00001D9C">
        <w:rPr>
          <w:rFonts w:ascii="Times New Roman" w:hAnsi="Times New Roman" w:cs="Times New Roman"/>
          <w:bCs/>
          <w:sz w:val="24"/>
          <w:szCs w:val="24"/>
          <w:lang w:val="en-US"/>
        </w:rPr>
        <w:t xml:space="preserve"> binding.</w:t>
      </w:r>
      <w:r>
        <w:rPr>
          <w:rFonts w:ascii="Times New Roman" w:hAnsi="Times New Roman" w:cs="Times New Roman"/>
          <w:bCs/>
          <w:sz w:val="24"/>
          <w:szCs w:val="24"/>
          <w:lang w:val="en-US"/>
        </w:rPr>
        <w:t xml:space="preserve"> </w:t>
      </w:r>
      <w:r w:rsidRPr="00001D9C">
        <w:rPr>
          <w:rFonts w:ascii="Times New Roman" w:hAnsi="Times New Roman" w:cs="Times New Roman"/>
          <w:bCs/>
          <w:sz w:val="24"/>
          <w:szCs w:val="24"/>
          <w:lang w:val="en-US"/>
        </w:rPr>
        <w:t xml:space="preserve">Due to their strong affinity, </w:t>
      </w:r>
      <w:proofErr w:type="spellStart"/>
      <w:r w:rsidRPr="00001D9C">
        <w:rPr>
          <w:rFonts w:ascii="Times New Roman" w:hAnsi="Times New Roman" w:cs="Times New Roman"/>
          <w:bCs/>
          <w:sz w:val="24"/>
          <w:szCs w:val="24"/>
          <w:lang w:val="en-US"/>
        </w:rPr>
        <w:t>sulphatoethylsulfone</w:t>
      </w:r>
      <w:proofErr w:type="spellEnd"/>
      <w:r w:rsidRPr="00001D9C">
        <w:rPr>
          <w:rFonts w:ascii="Times New Roman" w:hAnsi="Times New Roman" w:cs="Times New Roman"/>
          <w:bCs/>
          <w:sz w:val="24"/>
          <w:szCs w:val="24"/>
          <w:lang w:val="en-US"/>
        </w:rPr>
        <w:t xml:space="preserve"> binds to </w:t>
      </w:r>
      <w:r w:rsidR="006E72BC" w:rsidRPr="00001D9C">
        <w:rPr>
          <w:rFonts w:ascii="Times New Roman" w:hAnsi="Times New Roman" w:cs="Times New Roman"/>
          <w:bCs/>
          <w:sz w:val="24"/>
          <w:szCs w:val="24"/>
          <w:lang w:val="en-US"/>
        </w:rPr>
        <w:t>fibers</w:t>
      </w:r>
      <w:r w:rsidRPr="00001D9C">
        <w:rPr>
          <w:rFonts w:ascii="Times New Roman" w:hAnsi="Times New Roman" w:cs="Times New Roman"/>
          <w:bCs/>
          <w:sz w:val="24"/>
          <w:szCs w:val="24"/>
          <w:lang w:val="en-US"/>
        </w:rPr>
        <w:t xml:space="preserve"> in a </w:t>
      </w:r>
      <w:proofErr w:type="spellStart"/>
      <w:r w:rsidRPr="00001D9C">
        <w:rPr>
          <w:rFonts w:ascii="Times New Roman" w:hAnsi="Times New Roman" w:cs="Times New Roman"/>
          <w:bCs/>
          <w:sz w:val="24"/>
          <w:szCs w:val="24"/>
          <w:lang w:val="en-US"/>
        </w:rPr>
        <w:t>bifunctional</w:t>
      </w:r>
      <w:proofErr w:type="spellEnd"/>
      <w:r w:rsidRPr="00001D9C">
        <w:rPr>
          <w:rFonts w:ascii="Times New Roman" w:hAnsi="Times New Roman" w:cs="Times New Roman"/>
          <w:bCs/>
          <w:sz w:val="24"/>
          <w:szCs w:val="24"/>
          <w:lang w:val="en-US"/>
        </w:rPr>
        <w:t xml:space="preserve"> configuration. Distinct amounts of firmness are promoted by the presence of two different fiber-dye linkages. Supra-gloss </w:t>
      </w:r>
      <w:proofErr w:type="spellStart"/>
      <w:r w:rsidRPr="00001D9C">
        <w:rPr>
          <w:rFonts w:ascii="Times New Roman" w:hAnsi="Times New Roman" w:cs="Times New Roman"/>
          <w:bCs/>
          <w:sz w:val="24"/>
          <w:szCs w:val="24"/>
          <w:lang w:val="en-US"/>
        </w:rPr>
        <w:t>Sumifixe</w:t>
      </w:r>
      <w:proofErr w:type="spellEnd"/>
      <w:r w:rsidRPr="00001D9C">
        <w:rPr>
          <w:rFonts w:ascii="Times New Roman" w:hAnsi="Times New Roman" w:cs="Times New Roman"/>
          <w:bCs/>
          <w:sz w:val="24"/>
          <w:szCs w:val="24"/>
          <w:lang w:val="en-US"/>
        </w:rPr>
        <w:t xml:space="preserve"> red 2BF</w:t>
      </w:r>
      <w:r w:rsidR="00A660D6" w:rsidRPr="00A660D6">
        <w:rPr>
          <w:rFonts w:ascii="Times New Roman" w:hAnsi="Times New Roman" w:cs="Times New Roman"/>
          <w:bCs/>
          <w:sz w:val="24"/>
          <w:szCs w:val="24"/>
          <w:vertAlign w:val="superscript"/>
          <w:lang w:val="en-US"/>
        </w:rPr>
        <w:t>16</w:t>
      </w:r>
      <w:r w:rsidRPr="00001D9C">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[Figure 16A] </w:t>
      </w:r>
      <w:r w:rsidRPr="00001D9C">
        <w:rPr>
          <w:rFonts w:ascii="Times New Roman" w:hAnsi="Times New Roman" w:cs="Times New Roman"/>
          <w:bCs/>
          <w:sz w:val="24"/>
          <w:szCs w:val="24"/>
          <w:lang w:val="en-US"/>
        </w:rPr>
        <w:t>is one illustration of this class of dye.</w:t>
      </w:r>
      <w:r>
        <w:rPr>
          <w:rFonts w:ascii="Times New Roman" w:hAnsi="Times New Roman" w:cs="Times New Roman"/>
          <w:bCs/>
          <w:sz w:val="24"/>
          <w:szCs w:val="24"/>
          <w:lang w:val="en-US"/>
        </w:rPr>
        <w:t xml:space="preserve"> </w:t>
      </w:r>
    </w:p>
    <w:p w14:paraId="2F98DB96" w14:textId="348F2A34" w:rsidR="00AA5622" w:rsidRPr="002B0C32" w:rsidRDefault="006E72BC" w:rsidP="002B0C32">
      <w:pPr>
        <w:pStyle w:val="ListParagraph"/>
        <w:numPr>
          <w:ilvl w:val="2"/>
          <w:numId w:val="6"/>
        </w:numPr>
        <w:tabs>
          <w:tab w:val="left" w:pos="7938"/>
        </w:tabs>
        <w:jc w:val="both"/>
        <w:rPr>
          <w:rFonts w:ascii="Times New Roman" w:hAnsi="Times New Roman" w:cs="Times New Roman"/>
          <w:b/>
          <w:color w:val="000000"/>
          <w:sz w:val="24"/>
          <w:szCs w:val="24"/>
          <w:shd w:val="clear" w:color="auto" w:fill="EDFAFF"/>
        </w:rPr>
      </w:pPr>
      <w:r w:rsidRPr="002B0C32">
        <w:rPr>
          <w:rStyle w:val="muitypography-root"/>
          <w:rFonts w:ascii="Times New Roman" w:hAnsi="Times New Roman" w:cs="Times New Roman"/>
          <w:b/>
          <w:color w:val="000000"/>
          <w:sz w:val="24"/>
          <w:szCs w:val="24"/>
          <w:shd w:val="clear" w:color="auto" w:fill="EDFAFF"/>
        </w:rPr>
        <w:t xml:space="preserve"> </w:t>
      </w:r>
      <w:proofErr w:type="spellStart"/>
      <w:r w:rsidRPr="002B0C32">
        <w:rPr>
          <w:rFonts w:ascii="Times New Roman" w:hAnsi="Times New Roman" w:cs="Times New Roman"/>
          <w:b/>
          <w:sz w:val="24"/>
          <w:szCs w:val="24"/>
        </w:rPr>
        <w:t>Monofluorotriazine</w:t>
      </w:r>
      <w:proofErr w:type="spellEnd"/>
      <w:r w:rsidRPr="002B0C32">
        <w:rPr>
          <w:rFonts w:ascii="Times New Roman" w:hAnsi="Times New Roman" w:cs="Times New Roman"/>
          <w:b/>
          <w:sz w:val="24"/>
          <w:szCs w:val="24"/>
        </w:rPr>
        <w:t>–</w:t>
      </w:r>
      <w:proofErr w:type="spellStart"/>
      <w:r w:rsidRPr="002B0C32">
        <w:rPr>
          <w:rFonts w:ascii="Times New Roman" w:hAnsi="Times New Roman" w:cs="Times New Roman"/>
          <w:b/>
          <w:sz w:val="24"/>
          <w:szCs w:val="24"/>
        </w:rPr>
        <w:t>sulphatoethylsulfone</w:t>
      </w:r>
      <w:proofErr w:type="spellEnd"/>
      <w:r w:rsidRPr="002B0C32">
        <w:rPr>
          <w:rFonts w:ascii="Times New Roman" w:hAnsi="Times New Roman" w:cs="Times New Roman"/>
          <w:b/>
          <w:sz w:val="24"/>
          <w:szCs w:val="24"/>
        </w:rPr>
        <w:t>:</w:t>
      </w:r>
    </w:p>
    <w:p w14:paraId="69E8026F" w14:textId="3C61734D" w:rsidR="002B0C32" w:rsidRPr="00A73A55" w:rsidRDefault="00A73A55" w:rsidP="002B0C32">
      <w:pPr>
        <w:tabs>
          <w:tab w:val="left" w:pos="7938"/>
        </w:tabs>
        <w:jc w:val="both"/>
        <w:rPr>
          <w:rFonts w:ascii="Times New Roman" w:hAnsi="Times New Roman" w:cs="Times New Roman"/>
          <w:bCs/>
          <w:sz w:val="24"/>
          <w:szCs w:val="24"/>
          <w:lang w:val="en-US"/>
        </w:rPr>
      </w:pPr>
      <w:r w:rsidRPr="00A73A55">
        <w:rPr>
          <w:rFonts w:ascii="Times New Roman" w:hAnsi="Times New Roman" w:cs="Times New Roman"/>
          <w:bCs/>
          <w:sz w:val="24"/>
          <w:szCs w:val="24"/>
          <w:lang w:val="en-US"/>
        </w:rPr>
        <w:t xml:space="preserve">Generally consists of an aliphatic moiety linked to the second reactive site of mono </w:t>
      </w:r>
      <w:proofErr w:type="spellStart"/>
      <w:r w:rsidRPr="00A73A55">
        <w:rPr>
          <w:rFonts w:ascii="Times New Roman" w:hAnsi="Times New Roman" w:cs="Times New Roman"/>
          <w:bCs/>
          <w:sz w:val="24"/>
          <w:szCs w:val="24"/>
          <w:lang w:val="en-US"/>
        </w:rPr>
        <w:t>fluoro</w:t>
      </w:r>
      <w:proofErr w:type="spellEnd"/>
      <w:r w:rsidRPr="00A73A55">
        <w:rPr>
          <w:rFonts w:ascii="Times New Roman" w:hAnsi="Times New Roman" w:cs="Times New Roman"/>
          <w:bCs/>
          <w:sz w:val="24"/>
          <w:szCs w:val="24"/>
          <w:lang w:val="en-US"/>
        </w:rPr>
        <w:t xml:space="preserve"> </w:t>
      </w:r>
      <w:proofErr w:type="spellStart"/>
      <w:r w:rsidRPr="00A73A55">
        <w:rPr>
          <w:rFonts w:ascii="Times New Roman" w:hAnsi="Times New Roman" w:cs="Times New Roman"/>
          <w:bCs/>
          <w:sz w:val="24"/>
          <w:szCs w:val="24"/>
          <w:lang w:val="en-US"/>
        </w:rPr>
        <w:t>triazine</w:t>
      </w:r>
      <w:proofErr w:type="spellEnd"/>
      <w:r w:rsidRPr="00A73A55">
        <w:rPr>
          <w:rFonts w:ascii="Times New Roman" w:hAnsi="Times New Roman" w:cs="Times New Roman"/>
          <w:bCs/>
          <w:sz w:val="24"/>
          <w:szCs w:val="24"/>
          <w:lang w:val="en-US"/>
        </w:rPr>
        <w:t xml:space="preserve"> and bound to the </w:t>
      </w:r>
      <w:proofErr w:type="spellStart"/>
      <w:r w:rsidRPr="00A73A55">
        <w:rPr>
          <w:rFonts w:ascii="Times New Roman" w:hAnsi="Times New Roman" w:cs="Times New Roman"/>
          <w:bCs/>
          <w:sz w:val="24"/>
          <w:szCs w:val="24"/>
          <w:lang w:val="en-US"/>
        </w:rPr>
        <w:t>sulphatoethylsulfone</w:t>
      </w:r>
      <w:proofErr w:type="spellEnd"/>
      <w:r w:rsidRPr="00A73A55">
        <w:rPr>
          <w:rFonts w:ascii="Times New Roman" w:hAnsi="Times New Roman" w:cs="Times New Roman"/>
          <w:bCs/>
          <w:sz w:val="24"/>
          <w:szCs w:val="24"/>
          <w:lang w:val="en-US"/>
        </w:rPr>
        <w:t xml:space="preserve"> entity.</w:t>
      </w:r>
      <w:r>
        <w:rPr>
          <w:rFonts w:ascii="Times New Roman" w:hAnsi="Times New Roman" w:cs="Times New Roman"/>
          <w:bCs/>
          <w:sz w:val="24"/>
          <w:szCs w:val="24"/>
          <w:lang w:val="en-US"/>
        </w:rPr>
        <w:t xml:space="preserve"> </w:t>
      </w:r>
      <w:r w:rsidRPr="00A73A55">
        <w:rPr>
          <w:rFonts w:ascii="Times New Roman" w:hAnsi="Times New Roman" w:cs="Times New Roman"/>
          <w:bCs/>
          <w:sz w:val="24"/>
          <w:szCs w:val="24"/>
          <w:lang w:val="en-US"/>
        </w:rPr>
        <w:t>These are more expensive to produce than other dyes.</w:t>
      </w:r>
      <w:r>
        <w:rPr>
          <w:rFonts w:ascii="Times New Roman" w:hAnsi="Times New Roman" w:cs="Times New Roman"/>
          <w:bCs/>
          <w:sz w:val="24"/>
          <w:szCs w:val="24"/>
          <w:lang w:val="en-US"/>
        </w:rPr>
        <w:t xml:space="preserve"> </w:t>
      </w:r>
      <w:r w:rsidR="00CF7483" w:rsidRPr="00CF7483">
        <w:rPr>
          <w:rFonts w:ascii="Times New Roman" w:hAnsi="Times New Roman" w:cs="Times New Roman"/>
          <w:bCs/>
          <w:sz w:val="24"/>
          <w:szCs w:val="24"/>
          <w:lang w:val="en-US"/>
        </w:rPr>
        <w:t xml:space="preserve">Their excellent attachment, moderate to high efficiency </w:t>
      </w:r>
      <w:proofErr w:type="spellStart"/>
      <w:r w:rsidR="00CF7483" w:rsidRPr="00CF7483">
        <w:rPr>
          <w:rFonts w:ascii="Times New Roman" w:hAnsi="Times New Roman" w:cs="Times New Roman"/>
          <w:bCs/>
          <w:sz w:val="24"/>
          <w:szCs w:val="24"/>
          <w:lang w:val="en-US"/>
        </w:rPr>
        <w:t>washability</w:t>
      </w:r>
      <w:proofErr w:type="spellEnd"/>
      <w:r w:rsidR="00CF7483" w:rsidRPr="00CF7483">
        <w:rPr>
          <w:rFonts w:ascii="Times New Roman" w:hAnsi="Times New Roman" w:cs="Times New Roman"/>
          <w:bCs/>
          <w:sz w:val="24"/>
          <w:szCs w:val="24"/>
          <w:lang w:val="en-US"/>
        </w:rPr>
        <w:t>, and stability make up for it.</w:t>
      </w:r>
      <w:r w:rsidR="00CF7483">
        <w:rPr>
          <w:rFonts w:ascii="Times New Roman" w:hAnsi="Times New Roman" w:cs="Times New Roman"/>
          <w:bCs/>
          <w:sz w:val="24"/>
          <w:szCs w:val="24"/>
          <w:lang w:val="en-US"/>
        </w:rPr>
        <w:t xml:space="preserve"> One such </w:t>
      </w:r>
      <w:r w:rsidR="00CF7483" w:rsidRPr="00CF7483">
        <w:rPr>
          <w:rFonts w:ascii="Times New Roman" w:hAnsi="Times New Roman" w:cs="Times New Roman"/>
          <w:bCs/>
          <w:sz w:val="24"/>
          <w:szCs w:val="24"/>
          <w:lang w:val="en-US"/>
        </w:rPr>
        <w:t xml:space="preserve">example of </w:t>
      </w:r>
      <w:r w:rsidR="00CF7483" w:rsidRPr="00CF7483">
        <w:rPr>
          <w:rFonts w:ascii="Times New Roman" w:hAnsi="Times New Roman" w:cs="Times New Roman"/>
          <w:sz w:val="24"/>
          <w:szCs w:val="24"/>
        </w:rPr>
        <w:t>Ciba C</w:t>
      </w:r>
      <w:r w:rsidR="00CF7483" w:rsidRPr="00CF7483">
        <w:rPr>
          <w:rFonts w:ascii="Times New Roman" w:hAnsi="Times New Roman" w:cs="Times New Roman"/>
          <w:sz w:val="24"/>
          <w:szCs w:val="24"/>
          <w:vertAlign w:val="superscript"/>
        </w:rPr>
        <w:t>12</w:t>
      </w:r>
      <w:r w:rsidR="00CF7483" w:rsidRPr="00CF7483">
        <w:rPr>
          <w:rFonts w:ascii="Times New Roman" w:hAnsi="Times New Roman" w:cs="Times New Roman"/>
          <w:sz w:val="24"/>
          <w:szCs w:val="24"/>
        </w:rPr>
        <w:t xml:space="preserve"> is</w:t>
      </w:r>
      <w:r w:rsidR="00CF7483">
        <w:rPr>
          <w:rFonts w:ascii="Times New Roman" w:hAnsi="Times New Roman" w:cs="Times New Roman"/>
          <w:sz w:val="24"/>
          <w:szCs w:val="24"/>
        </w:rPr>
        <w:t xml:space="preserve"> </w:t>
      </w:r>
      <w:r w:rsidR="00CF7483" w:rsidRPr="00CF7483">
        <w:rPr>
          <w:rFonts w:ascii="Times New Roman" w:hAnsi="Times New Roman" w:cs="Times New Roman"/>
          <w:sz w:val="24"/>
          <w:szCs w:val="24"/>
        </w:rPr>
        <w:t>shown in Figure 16B.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A523B4" w14:paraId="4AD2D538" w14:textId="77777777" w:rsidTr="00A523B4">
        <w:trPr>
          <w:trHeight w:val="562"/>
        </w:trPr>
        <w:tc>
          <w:tcPr>
            <w:tcW w:w="9242" w:type="dxa"/>
          </w:tcPr>
          <w:p w14:paraId="6AFB6EB4" w14:textId="28C52484" w:rsidR="00A523B4" w:rsidRPr="005609CA" w:rsidRDefault="00A523B4" w:rsidP="00A523B4">
            <w:pPr>
              <w:tabs>
                <w:tab w:val="left" w:pos="7938"/>
              </w:tabs>
              <w:jc w:val="both"/>
              <w:rPr>
                <w:bCs/>
                <w:lang w:val="en-US"/>
              </w:rPr>
            </w:pPr>
            <w:r>
              <w:rPr>
                <w:bCs/>
                <w:noProof/>
                <w:lang w:eastAsia="en-IN"/>
              </w:rPr>
              <w:drawing>
                <wp:anchor distT="0" distB="0" distL="114300" distR="114300" simplePos="0" relativeHeight="251680768" behindDoc="1" locked="0" layoutInCell="1" allowOverlap="1" wp14:anchorId="2E16A216" wp14:editId="21EDC1AC">
                  <wp:simplePos x="0" y="0"/>
                  <wp:positionH relativeFrom="column">
                    <wp:posOffset>571500</wp:posOffset>
                  </wp:positionH>
                  <wp:positionV relativeFrom="paragraph">
                    <wp:posOffset>4445</wp:posOffset>
                  </wp:positionV>
                  <wp:extent cx="4723130" cy="2462530"/>
                  <wp:effectExtent l="0" t="0" r="1270" b="0"/>
                  <wp:wrapTight wrapText="bothSides">
                    <wp:wrapPolygon edited="0">
                      <wp:start x="0" y="0"/>
                      <wp:lineTo x="0" y="21388"/>
                      <wp:lineTo x="21519" y="21388"/>
                      <wp:lineTo x="21519" y="0"/>
                      <wp:lineTo x="0" y="0"/>
                    </wp:wrapPolygon>
                  </wp:wrapTight>
                  <wp:docPr id="26" name="Picture 26" descr="E:\Partha Pratim Das_19-07-2023\Book Chapter\Completed\5-Azo dyes\First Draft\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E:\Partha Pratim Das_19-07-2023\Book Chapter\Completed\5-Azo dyes\First Draft\Image\24.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723130" cy="24625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609CA" w14:paraId="02EDFAB5" w14:textId="77777777" w:rsidTr="00A523B4">
        <w:tc>
          <w:tcPr>
            <w:tcW w:w="9242" w:type="dxa"/>
          </w:tcPr>
          <w:p w14:paraId="75EC3D06" w14:textId="5939710A" w:rsidR="005609CA" w:rsidRPr="005609CA" w:rsidRDefault="005609CA" w:rsidP="005609CA">
            <w:pPr>
              <w:tabs>
                <w:tab w:val="left" w:pos="7938"/>
              </w:tabs>
              <w:jc w:val="center"/>
              <w:rPr>
                <w:rFonts w:ascii="Times New Roman" w:hAnsi="Times New Roman" w:cs="Times New Roman"/>
                <w:bCs/>
                <w:sz w:val="24"/>
                <w:szCs w:val="24"/>
                <w:lang w:val="en-US"/>
              </w:rPr>
            </w:pPr>
            <w:r w:rsidRPr="005609CA">
              <w:rPr>
                <w:rFonts w:ascii="Times New Roman" w:hAnsi="Times New Roman" w:cs="Times New Roman"/>
                <w:bCs/>
                <w:sz w:val="24"/>
                <w:szCs w:val="24"/>
                <w:lang w:val="en-US"/>
              </w:rPr>
              <w:t>Figure 16</w:t>
            </w:r>
          </w:p>
        </w:tc>
      </w:tr>
    </w:tbl>
    <w:p w14:paraId="68F57A14" w14:textId="57A61CB2" w:rsidR="002B0C32" w:rsidRPr="00755CA1" w:rsidRDefault="00FD720B" w:rsidP="00FD720B">
      <w:pPr>
        <w:pStyle w:val="ListParagraph"/>
        <w:numPr>
          <w:ilvl w:val="0"/>
          <w:numId w:val="6"/>
        </w:numPr>
        <w:tabs>
          <w:tab w:val="left" w:pos="7938"/>
        </w:tabs>
        <w:jc w:val="both"/>
        <w:rPr>
          <w:rFonts w:ascii="Times New Roman" w:hAnsi="Times New Roman" w:cs="Times New Roman"/>
          <w:b/>
          <w:sz w:val="24"/>
          <w:szCs w:val="24"/>
        </w:rPr>
      </w:pPr>
      <w:r w:rsidRPr="00755CA1">
        <w:rPr>
          <w:rFonts w:ascii="Times New Roman" w:hAnsi="Times New Roman" w:cs="Times New Roman"/>
          <w:b/>
          <w:sz w:val="24"/>
          <w:szCs w:val="24"/>
        </w:rPr>
        <w:t xml:space="preserve">Properties: </w:t>
      </w:r>
    </w:p>
    <w:p w14:paraId="7FFFB194" w14:textId="6CDBAF6A" w:rsidR="00755CA1" w:rsidRPr="00755CA1" w:rsidRDefault="00755CA1" w:rsidP="00755CA1">
      <w:pPr>
        <w:pStyle w:val="ListParagraph"/>
        <w:numPr>
          <w:ilvl w:val="1"/>
          <w:numId w:val="6"/>
        </w:numPr>
        <w:tabs>
          <w:tab w:val="left" w:pos="7938"/>
        </w:tabs>
        <w:jc w:val="both"/>
        <w:rPr>
          <w:rFonts w:ascii="Times New Roman" w:hAnsi="Times New Roman" w:cs="Times New Roman"/>
          <w:b/>
          <w:sz w:val="24"/>
          <w:szCs w:val="24"/>
        </w:rPr>
      </w:pPr>
      <w:r w:rsidRPr="00755CA1">
        <w:rPr>
          <w:rFonts w:ascii="Times New Roman" w:hAnsi="Times New Roman" w:cs="Times New Roman"/>
          <w:b/>
          <w:sz w:val="24"/>
          <w:szCs w:val="24"/>
        </w:rPr>
        <w:t xml:space="preserve"> Reactivity:</w:t>
      </w:r>
    </w:p>
    <w:p w14:paraId="42E56DEB" w14:textId="7942225A" w:rsidR="00755CA1" w:rsidRDefault="00755CA1" w:rsidP="00755CA1">
      <w:pPr>
        <w:tabs>
          <w:tab w:val="left" w:pos="7938"/>
        </w:tabs>
        <w:jc w:val="both"/>
        <w:rPr>
          <w:rStyle w:val="muitypography-root"/>
          <w:rFonts w:ascii="Arial" w:hAnsi="Arial" w:cs="Arial"/>
          <w:color w:val="252525"/>
          <w:shd w:val="clear" w:color="auto" w:fill="FFFFFF"/>
        </w:rPr>
      </w:pPr>
      <w:r>
        <w:rPr>
          <w:rFonts w:ascii="Times New Roman" w:hAnsi="Times New Roman" w:cs="Times New Roman"/>
          <w:sz w:val="24"/>
          <w:szCs w:val="24"/>
        </w:rPr>
        <w:t xml:space="preserve">Products of addition of hydrogen or hydrogenation of an </w:t>
      </w:r>
      <w:proofErr w:type="spellStart"/>
      <w:r>
        <w:rPr>
          <w:rFonts w:ascii="Times New Roman" w:hAnsi="Times New Roman" w:cs="Times New Roman"/>
          <w:sz w:val="24"/>
          <w:szCs w:val="24"/>
        </w:rPr>
        <w:t>azo</w:t>
      </w:r>
      <w:proofErr w:type="spellEnd"/>
      <w:r>
        <w:rPr>
          <w:rFonts w:ascii="Times New Roman" w:hAnsi="Times New Roman" w:cs="Times New Roman"/>
          <w:sz w:val="24"/>
          <w:szCs w:val="24"/>
        </w:rPr>
        <w:t xml:space="preserve"> group are shown in Scheme 6. Scheme 7 displays the product after addition of oxidizing agents like hydrogen peroxide or </w:t>
      </w:r>
      <w:proofErr w:type="spellStart"/>
      <w:r>
        <w:rPr>
          <w:rFonts w:ascii="Times New Roman" w:hAnsi="Times New Roman" w:cs="Times New Roman"/>
          <w:sz w:val="24"/>
          <w:szCs w:val="24"/>
        </w:rPr>
        <w:t>peracid</w:t>
      </w:r>
      <w:proofErr w:type="spellEnd"/>
      <w:r>
        <w:rPr>
          <w:rFonts w:ascii="Times New Roman" w:hAnsi="Times New Roman" w:cs="Times New Roman"/>
          <w:sz w:val="24"/>
          <w:szCs w:val="24"/>
        </w:rPr>
        <w:t xml:space="preserve"> to the same. </w:t>
      </w:r>
      <w:r w:rsidRPr="00755CA1">
        <w:rPr>
          <w:rFonts w:ascii="Times New Roman" w:hAnsi="Times New Roman" w:cs="Times New Roman"/>
          <w:sz w:val="24"/>
          <w:szCs w:val="24"/>
        </w:rPr>
        <w:t>The architecture of a dye's reactive component determines how active it is.</w:t>
      </w:r>
      <w:r>
        <w:rPr>
          <w:rFonts w:ascii="Times New Roman" w:hAnsi="Times New Roman" w:cs="Times New Roman"/>
          <w:sz w:val="24"/>
          <w:szCs w:val="24"/>
        </w:rPr>
        <w:t xml:space="preserve"> </w:t>
      </w:r>
      <w:r w:rsidRPr="00755CA1">
        <w:rPr>
          <w:rFonts w:ascii="Times New Roman" w:hAnsi="Times New Roman" w:cs="Times New Roman"/>
          <w:sz w:val="24"/>
          <w:szCs w:val="24"/>
        </w:rPr>
        <w:t xml:space="preserve">The most reactive compounds are </w:t>
      </w:r>
      <w:proofErr w:type="spellStart"/>
      <w:r w:rsidRPr="00755CA1">
        <w:rPr>
          <w:rFonts w:ascii="Times New Roman" w:hAnsi="Times New Roman" w:cs="Times New Roman"/>
          <w:sz w:val="24"/>
          <w:szCs w:val="24"/>
        </w:rPr>
        <w:t>dichlorotriazines</w:t>
      </w:r>
      <w:proofErr w:type="spellEnd"/>
      <w:r w:rsidRPr="00755CA1">
        <w:rPr>
          <w:rFonts w:ascii="Times New Roman" w:hAnsi="Times New Roman" w:cs="Times New Roman"/>
          <w:sz w:val="24"/>
          <w:szCs w:val="24"/>
        </w:rPr>
        <w:t xml:space="preserve">, next by </w:t>
      </w:r>
      <w:proofErr w:type="spellStart"/>
      <w:r w:rsidRPr="00755CA1">
        <w:rPr>
          <w:rFonts w:ascii="Times New Roman" w:hAnsi="Times New Roman" w:cs="Times New Roman"/>
          <w:sz w:val="24"/>
          <w:szCs w:val="24"/>
        </w:rPr>
        <w:t>dichloroquinoxalines</w:t>
      </w:r>
      <w:proofErr w:type="spellEnd"/>
      <w:r w:rsidRPr="00755CA1">
        <w:rPr>
          <w:rFonts w:ascii="Times New Roman" w:hAnsi="Times New Roman" w:cs="Times New Roman"/>
          <w:sz w:val="24"/>
          <w:szCs w:val="24"/>
        </w:rPr>
        <w:t xml:space="preserve">, </w:t>
      </w:r>
      <w:proofErr w:type="spellStart"/>
      <w:r w:rsidRPr="00755CA1">
        <w:rPr>
          <w:rFonts w:ascii="Times New Roman" w:hAnsi="Times New Roman" w:cs="Times New Roman"/>
          <w:sz w:val="24"/>
          <w:szCs w:val="24"/>
        </w:rPr>
        <w:t>difluoropyrimidines</w:t>
      </w:r>
      <w:proofErr w:type="spellEnd"/>
      <w:r w:rsidRPr="00755CA1">
        <w:rPr>
          <w:rFonts w:ascii="Times New Roman" w:hAnsi="Times New Roman" w:cs="Times New Roman"/>
          <w:sz w:val="24"/>
          <w:szCs w:val="24"/>
        </w:rPr>
        <w:t xml:space="preserve">, and </w:t>
      </w:r>
      <w:proofErr w:type="spellStart"/>
      <w:r w:rsidRPr="00755CA1">
        <w:rPr>
          <w:rFonts w:ascii="Times New Roman" w:hAnsi="Times New Roman" w:cs="Times New Roman"/>
          <w:sz w:val="24"/>
          <w:szCs w:val="24"/>
        </w:rPr>
        <w:t>monofluorotriazines</w:t>
      </w:r>
      <w:proofErr w:type="spellEnd"/>
      <w:r w:rsidRPr="00755CA1">
        <w:rPr>
          <w:rFonts w:ascii="Times New Roman" w:hAnsi="Times New Roman" w:cs="Times New Roman"/>
          <w:sz w:val="24"/>
          <w:szCs w:val="24"/>
        </w:rPr>
        <w:t xml:space="preserve">, in that order. </w:t>
      </w:r>
      <w:proofErr w:type="spellStart"/>
      <w:r w:rsidRPr="00755CA1">
        <w:rPr>
          <w:rFonts w:ascii="Times New Roman" w:hAnsi="Times New Roman" w:cs="Times New Roman"/>
          <w:sz w:val="24"/>
          <w:szCs w:val="24"/>
        </w:rPr>
        <w:t>Vinylsulfones</w:t>
      </w:r>
      <w:proofErr w:type="spellEnd"/>
      <w:r w:rsidRPr="00755CA1">
        <w:rPr>
          <w:rFonts w:ascii="Times New Roman" w:hAnsi="Times New Roman" w:cs="Times New Roman"/>
          <w:sz w:val="24"/>
          <w:szCs w:val="24"/>
        </w:rPr>
        <w:t xml:space="preserve"> stand in for the moderate reactive dyes. The least reactive compounds are </w:t>
      </w:r>
      <w:proofErr w:type="spellStart"/>
      <w:r w:rsidRPr="00755CA1">
        <w:rPr>
          <w:rFonts w:ascii="Times New Roman" w:hAnsi="Times New Roman" w:cs="Times New Roman"/>
          <w:sz w:val="24"/>
          <w:szCs w:val="24"/>
        </w:rPr>
        <w:t>trichloropyrimidines</w:t>
      </w:r>
      <w:proofErr w:type="spellEnd"/>
      <w:r w:rsidRPr="00755CA1">
        <w:rPr>
          <w:rFonts w:ascii="Times New Roman" w:hAnsi="Times New Roman" w:cs="Times New Roman"/>
          <w:sz w:val="24"/>
          <w:szCs w:val="24"/>
        </w:rPr>
        <w:t>.</w:t>
      </w:r>
      <w:r>
        <w:rPr>
          <w:rFonts w:ascii="Times New Roman" w:hAnsi="Times New Roman" w:cs="Times New Roman"/>
          <w:sz w:val="24"/>
          <w:szCs w:val="24"/>
        </w:rPr>
        <w:t xml:space="preserve"> </w:t>
      </w:r>
      <w:r w:rsidR="00E76FD5" w:rsidRPr="00E76FD5">
        <w:rPr>
          <w:rFonts w:ascii="Times New Roman" w:hAnsi="Times New Roman" w:cs="Times New Roman"/>
          <w:sz w:val="24"/>
          <w:szCs w:val="24"/>
        </w:rPr>
        <w:t xml:space="preserve">The ability to </w:t>
      </w:r>
      <w:r w:rsidR="00E76FD5" w:rsidRPr="00E76FD5">
        <w:rPr>
          <w:rFonts w:ascii="Times New Roman" w:hAnsi="Times New Roman" w:cs="Times New Roman"/>
          <w:sz w:val="24"/>
          <w:szCs w:val="24"/>
        </w:rPr>
        <w:lastRenderedPageBreak/>
        <w:t xml:space="preserve">absorb a dye on a fabric supporting substrate is known as </w:t>
      </w:r>
      <w:proofErr w:type="spellStart"/>
      <w:r w:rsidR="00E76FD5" w:rsidRPr="00E76FD5">
        <w:rPr>
          <w:rFonts w:ascii="Times New Roman" w:hAnsi="Times New Roman" w:cs="Times New Roman"/>
          <w:sz w:val="24"/>
          <w:szCs w:val="24"/>
        </w:rPr>
        <w:t>substantialivity</w:t>
      </w:r>
      <w:proofErr w:type="spellEnd"/>
      <w:r w:rsidR="00E76FD5" w:rsidRPr="00E76FD5">
        <w:rPr>
          <w:rFonts w:ascii="Times New Roman" w:hAnsi="Times New Roman" w:cs="Times New Roman"/>
          <w:sz w:val="24"/>
          <w:szCs w:val="24"/>
        </w:rPr>
        <w:t>, which also depends on the reactive components involved</w:t>
      </w:r>
      <w:r w:rsidR="00D75B6A" w:rsidRPr="00D75B6A">
        <w:rPr>
          <w:rFonts w:ascii="Times New Roman" w:hAnsi="Times New Roman" w:cs="Times New Roman"/>
          <w:sz w:val="24"/>
          <w:szCs w:val="24"/>
          <w:vertAlign w:val="superscript"/>
        </w:rPr>
        <w:t>17</w:t>
      </w:r>
      <w:r w:rsidR="00E76FD5" w:rsidRPr="00E76FD5">
        <w:rPr>
          <w:rFonts w:ascii="Times New Roman" w:hAnsi="Times New Roman" w:cs="Times New Roman"/>
          <w:sz w:val="24"/>
          <w:szCs w:val="24"/>
        </w:rPr>
        <w:t xml:space="preserve">. The degree of </w:t>
      </w:r>
      <w:proofErr w:type="spellStart"/>
      <w:r w:rsidR="00E76FD5" w:rsidRPr="00E76FD5">
        <w:rPr>
          <w:rFonts w:ascii="Times New Roman" w:hAnsi="Times New Roman" w:cs="Times New Roman"/>
          <w:sz w:val="24"/>
          <w:szCs w:val="24"/>
        </w:rPr>
        <w:t>substantivity</w:t>
      </w:r>
      <w:proofErr w:type="spellEnd"/>
      <w:r w:rsidR="00E76FD5" w:rsidRPr="00E76FD5">
        <w:rPr>
          <w:rFonts w:ascii="Times New Roman" w:hAnsi="Times New Roman" w:cs="Times New Roman"/>
          <w:sz w:val="24"/>
          <w:szCs w:val="24"/>
        </w:rPr>
        <w:t xml:space="preserve"> follows the following</w:t>
      </w:r>
      <w:r w:rsidR="00D75B6A" w:rsidRPr="00D75B6A">
        <w:rPr>
          <w:rFonts w:ascii="Times New Roman" w:hAnsi="Times New Roman" w:cs="Times New Roman"/>
          <w:sz w:val="24"/>
          <w:szCs w:val="24"/>
          <w:vertAlign w:val="superscript"/>
        </w:rPr>
        <w:t>18</w:t>
      </w:r>
      <w:r w:rsidR="00E76FD5" w:rsidRPr="00E76FD5">
        <w:rPr>
          <w:rFonts w:ascii="Times New Roman" w:hAnsi="Times New Roman" w:cs="Times New Roman"/>
          <w:sz w:val="24"/>
          <w:szCs w:val="24"/>
        </w:rPr>
        <w:t xml:space="preserve"> order: </w:t>
      </w:r>
      <w:proofErr w:type="spellStart"/>
      <w:r w:rsidR="00E76FD5" w:rsidRPr="00E76FD5">
        <w:rPr>
          <w:rFonts w:ascii="Times New Roman" w:hAnsi="Times New Roman" w:cs="Times New Roman"/>
          <w:sz w:val="24"/>
          <w:szCs w:val="24"/>
        </w:rPr>
        <w:t>sulphatoethylsulphone</w:t>
      </w:r>
      <w:proofErr w:type="spellEnd"/>
      <w:r w:rsidR="00E76FD5" w:rsidRPr="00E76FD5">
        <w:rPr>
          <w:rFonts w:ascii="Times New Roman" w:hAnsi="Times New Roman" w:cs="Times New Roman"/>
          <w:sz w:val="24"/>
          <w:szCs w:val="24"/>
        </w:rPr>
        <w:t xml:space="preserve"> &gt; </w:t>
      </w:r>
      <w:proofErr w:type="spellStart"/>
      <w:r w:rsidR="00E76FD5" w:rsidRPr="00E76FD5">
        <w:rPr>
          <w:rFonts w:ascii="Times New Roman" w:hAnsi="Times New Roman" w:cs="Times New Roman"/>
          <w:sz w:val="24"/>
          <w:szCs w:val="24"/>
        </w:rPr>
        <w:t>Trichloropyrimidine</w:t>
      </w:r>
      <w:proofErr w:type="spellEnd"/>
      <w:r w:rsidR="00E76FD5" w:rsidRPr="00E76FD5">
        <w:rPr>
          <w:rFonts w:ascii="Times New Roman" w:hAnsi="Times New Roman" w:cs="Times New Roman"/>
          <w:sz w:val="24"/>
          <w:szCs w:val="24"/>
        </w:rPr>
        <w:t xml:space="preserve"> &gt; </w:t>
      </w:r>
      <w:proofErr w:type="spellStart"/>
      <w:r w:rsidR="00E76FD5" w:rsidRPr="00E76FD5">
        <w:rPr>
          <w:rFonts w:ascii="Times New Roman" w:hAnsi="Times New Roman" w:cs="Times New Roman"/>
          <w:sz w:val="24"/>
          <w:szCs w:val="24"/>
        </w:rPr>
        <w:t>fluorotriazine</w:t>
      </w:r>
      <w:proofErr w:type="spellEnd"/>
      <w:r w:rsidR="00E76FD5" w:rsidRPr="00E76FD5">
        <w:rPr>
          <w:rFonts w:ascii="Times New Roman" w:hAnsi="Times New Roman" w:cs="Times New Roman"/>
          <w:sz w:val="24"/>
          <w:szCs w:val="24"/>
        </w:rPr>
        <w:t xml:space="preserve"> &gt; </w:t>
      </w:r>
      <w:proofErr w:type="spellStart"/>
      <w:r w:rsidR="00E76FD5" w:rsidRPr="00E76FD5">
        <w:rPr>
          <w:rFonts w:ascii="Times New Roman" w:hAnsi="Times New Roman" w:cs="Times New Roman"/>
          <w:sz w:val="24"/>
          <w:szCs w:val="24"/>
        </w:rPr>
        <w:t>dichloroquinoxaline</w:t>
      </w:r>
      <w:proofErr w:type="spellEnd"/>
      <w:r w:rsidR="00E76FD5" w:rsidRPr="00E76FD5">
        <w:rPr>
          <w:rFonts w:ascii="Times New Roman" w:hAnsi="Times New Roman" w:cs="Times New Roman"/>
          <w:sz w:val="24"/>
          <w:szCs w:val="24"/>
        </w:rPr>
        <w:t xml:space="preserve"> &gt; </w:t>
      </w:r>
      <w:proofErr w:type="spellStart"/>
      <w:r w:rsidR="00E76FD5" w:rsidRPr="00E76FD5">
        <w:rPr>
          <w:rFonts w:ascii="Times New Roman" w:hAnsi="Times New Roman" w:cs="Times New Roman"/>
          <w:sz w:val="24"/>
          <w:szCs w:val="24"/>
        </w:rPr>
        <w:t>dichlorotriazine</w:t>
      </w:r>
      <w:proofErr w:type="spellEnd"/>
      <w:r w:rsidR="00E76FD5" w:rsidRPr="00E76FD5">
        <w:rPr>
          <w:rFonts w:ascii="Times New Roman" w:hAnsi="Times New Roman" w:cs="Times New Roman"/>
          <w:sz w:val="24"/>
          <w:szCs w:val="24"/>
        </w:rPr>
        <w:t xml:space="preserve"> &gt; </w:t>
      </w:r>
      <w:proofErr w:type="spellStart"/>
      <w:r w:rsidR="00E76FD5" w:rsidRPr="00E76FD5">
        <w:rPr>
          <w:rFonts w:ascii="Times New Roman" w:hAnsi="Times New Roman" w:cs="Times New Roman"/>
          <w:sz w:val="24"/>
          <w:szCs w:val="24"/>
        </w:rPr>
        <w:t>aminochlorotriazine</w:t>
      </w:r>
      <w:proofErr w:type="spellEnd"/>
      <w:r w:rsidR="00E76FD5" w:rsidRPr="00E76FD5">
        <w:rPr>
          <w:rFonts w:ascii="Times New Roman" w:hAnsi="Times New Roman" w:cs="Times New Roman"/>
          <w:sz w:val="24"/>
          <w:szCs w:val="24"/>
        </w:rPr>
        <w:t>.</w:t>
      </w:r>
      <w:r w:rsidR="00E76FD5">
        <w:rPr>
          <w:rStyle w:val="muitypography-root"/>
          <w:rFonts w:ascii="Arial" w:hAnsi="Arial" w:cs="Arial"/>
          <w:color w:val="252525"/>
          <w:shd w:val="clear" w:color="auto" w:fill="FFFFF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9C7C5B" w14:paraId="24547399" w14:textId="77777777" w:rsidTr="00C96531">
        <w:tc>
          <w:tcPr>
            <w:tcW w:w="9242" w:type="dxa"/>
          </w:tcPr>
          <w:p w14:paraId="5F499134" w14:textId="4F83F25E" w:rsidR="009C7C5B" w:rsidRDefault="00EB5021" w:rsidP="009C7C5B">
            <w:pPr>
              <w:tabs>
                <w:tab w:val="left" w:pos="7938"/>
              </w:tabs>
              <w:jc w:val="center"/>
              <w:rPr>
                <w:rFonts w:ascii="Times New Roman" w:hAnsi="Times New Roman" w:cs="Times New Roman"/>
                <w:sz w:val="24"/>
                <w:szCs w:val="24"/>
              </w:rPr>
            </w:pPr>
            <w:r>
              <w:rPr>
                <w:rFonts w:ascii="Times New Roman" w:hAnsi="Times New Roman" w:cs="Times New Roman"/>
                <w:sz w:val="24"/>
                <w:szCs w:val="24"/>
              </w:rPr>
              <w:t>Scheme 6</w:t>
            </w:r>
            <w:r>
              <w:rPr>
                <w:rFonts w:ascii="Times New Roman" w:hAnsi="Times New Roman" w:cs="Times New Roman"/>
                <w:noProof/>
                <w:sz w:val="24"/>
                <w:szCs w:val="24"/>
                <w:lang w:eastAsia="en-IN"/>
              </w:rPr>
              <w:drawing>
                <wp:anchor distT="0" distB="0" distL="114300" distR="114300" simplePos="0" relativeHeight="251682816" behindDoc="1" locked="0" layoutInCell="1" allowOverlap="1" wp14:anchorId="266A0CC8" wp14:editId="757FF75F">
                  <wp:simplePos x="0" y="0"/>
                  <wp:positionH relativeFrom="column">
                    <wp:posOffset>-66675</wp:posOffset>
                  </wp:positionH>
                  <wp:positionV relativeFrom="paragraph">
                    <wp:posOffset>3810</wp:posOffset>
                  </wp:positionV>
                  <wp:extent cx="5848350" cy="367030"/>
                  <wp:effectExtent l="0" t="0" r="0" b="0"/>
                  <wp:wrapTight wrapText="bothSides">
                    <wp:wrapPolygon edited="0">
                      <wp:start x="0" y="0"/>
                      <wp:lineTo x="0" y="20180"/>
                      <wp:lineTo x="21530" y="20180"/>
                      <wp:lineTo x="21530" y="0"/>
                      <wp:lineTo x="0" y="0"/>
                    </wp:wrapPolygon>
                  </wp:wrapTight>
                  <wp:docPr id="24" name="Picture 24" descr="G:\Partha Pratim Das_19-07-2023\Book Chapter\Completed\5-Azo dyes\First Draft\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Partha Pratim Das_19-07-2023\Book Chapter\Completed\5-Azo dyes\First Draft\Image\2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48350" cy="36703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C7C5B" w14:paraId="06E98828" w14:textId="77777777" w:rsidTr="00C96531">
        <w:tc>
          <w:tcPr>
            <w:tcW w:w="9242" w:type="dxa"/>
          </w:tcPr>
          <w:p w14:paraId="5F8B87E7" w14:textId="6D1CC22A" w:rsidR="009C7C5B" w:rsidRDefault="00EB5021" w:rsidP="00EB5021">
            <w:pPr>
              <w:tabs>
                <w:tab w:val="left" w:pos="7938"/>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83840" behindDoc="1" locked="0" layoutInCell="1" allowOverlap="1" wp14:anchorId="598FFA97" wp14:editId="26350CA5">
                  <wp:simplePos x="0" y="0"/>
                  <wp:positionH relativeFrom="column">
                    <wp:posOffset>-66675</wp:posOffset>
                  </wp:positionH>
                  <wp:positionV relativeFrom="paragraph">
                    <wp:posOffset>-4445</wp:posOffset>
                  </wp:positionV>
                  <wp:extent cx="5848350" cy="495300"/>
                  <wp:effectExtent l="0" t="0" r="0" b="0"/>
                  <wp:wrapTight wrapText="bothSides">
                    <wp:wrapPolygon edited="0">
                      <wp:start x="0" y="0"/>
                      <wp:lineTo x="0" y="20769"/>
                      <wp:lineTo x="21530" y="20769"/>
                      <wp:lineTo x="21530" y="0"/>
                      <wp:lineTo x="0" y="0"/>
                    </wp:wrapPolygon>
                  </wp:wrapTight>
                  <wp:docPr id="27" name="Picture 27" descr="G:\Partha Pratim Das_19-07-2023\Book Chapter\Completed\5-Azo dyes\First Draft\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Partha Pratim Das_19-07-2023\Book Chapter\Completed\5-Azo dyes\First Draft\Image\26.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483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Scheme 7</w:t>
            </w:r>
          </w:p>
        </w:tc>
      </w:tr>
    </w:tbl>
    <w:p w14:paraId="11B7BA68" w14:textId="1FE7E5D2" w:rsidR="009C7C5B" w:rsidRDefault="00DD6867" w:rsidP="009F3F95">
      <w:pPr>
        <w:pStyle w:val="ListParagraph"/>
        <w:numPr>
          <w:ilvl w:val="1"/>
          <w:numId w:val="6"/>
        </w:numPr>
        <w:tabs>
          <w:tab w:val="left" w:pos="7938"/>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D6867">
        <w:rPr>
          <w:rFonts w:ascii="Times New Roman" w:hAnsi="Times New Roman" w:cs="Times New Roman"/>
          <w:b/>
          <w:sz w:val="24"/>
          <w:szCs w:val="24"/>
        </w:rPr>
        <w:t>Isomerism</w:t>
      </w:r>
      <w:r>
        <w:rPr>
          <w:rFonts w:ascii="Times New Roman" w:hAnsi="Times New Roman" w:cs="Times New Roman"/>
          <w:sz w:val="24"/>
          <w:szCs w:val="24"/>
        </w:rPr>
        <w:t>:</w:t>
      </w:r>
    </w:p>
    <w:p w14:paraId="1E685AF8" w14:textId="1442CBF1" w:rsidR="00DD6867" w:rsidRDefault="00897ACB" w:rsidP="009F3F95">
      <w:pPr>
        <w:tabs>
          <w:tab w:val="left" w:pos="7938"/>
        </w:tabs>
        <w:spacing w:line="240" w:lineRule="auto"/>
        <w:jc w:val="both"/>
        <w:rPr>
          <w:rFonts w:ascii="Times New Roman" w:hAnsi="Times New Roman" w:cs="Times New Roman"/>
          <w:sz w:val="24"/>
          <w:szCs w:val="24"/>
        </w:rPr>
      </w:pPr>
      <w:r w:rsidRPr="00897ACB">
        <w:rPr>
          <w:rFonts w:ascii="Times New Roman" w:hAnsi="Times New Roman" w:cs="Times New Roman"/>
          <w:sz w:val="24"/>
          <w:szCs w:val="24"/>
        </w:rPr>
        <w:t xml:space="preserve">Double bond within </w:t>
      </w:r>
      <w:proofErr w:type="spellStart"/>
      <w:r w:rsidRPr="00897ACB">
        <w:rPr>
          <w:rFonts w:ascii="Times New Roman" w:hAnsi="Times New Roman" w:cs="Times New Roman"/>
          <w:sz w:val="24"/>
          <w:szCs w:val="24"/>
        </w:rPr>
        <w:t>azo</w:t>
      </w:r>
      <w:proofErr w:type="spellEnd"/>
      <w:r w:rsidRPr="00897ACB">
        <w:rPr>
          <w:rFonts w:ascii="Times New Roman" w:hAnsi="Times New Roman" w:cs="Times New Roman"/>
          <w:sz w:val="24"/>
          <w:szCs w:val="24"/>
        </w:rPr>
        <w:t xml:space="preserve"> compounds promotes stereoisomerism, resulting in confirmation of both </w:t>
      </w:r>
      <w:proofErr w:type="spellStart"/>
      <w:r w:rsidRPr="00724325">
        <w:rPr>
          <w:rFonts w:ascii="Times New Roman" w:hAnsi="Times New Roman" w:cs="Times New Roman"/>
          <w:i/>
          <w:sz w:val="24"/>
          <w:szCs w:val="24"/>
        </w:rPr>
        <w:t>cis</w:t>
      </w:r>
      <w:proofErr w:type="spellEnd"/>
      <w:r w:rsidR="00724325" w:rsidRPr="00724325">
        <w:rPr>
          <w:rFonts w:ascii="Times New Roman" w:hAnsi="Times New Roman" w:cs="Times New Roman"/>
          <w:i/>
          <w:sz w:val="24"/>
          <w:szCs w:val="24"/>
        </w:rPr>
        <w:t>-</w:t>
      </w:r>
      <w:r w:rsidRPr="00897ACB">
        <w:rPr>
          <w:rFonts w:ascii="Times New Roman" w:hAnsi="Times New Roman" w:cs="Times New Roman"/>
          <w:sz w:val="24"/>
          <w:szCs w:val="24"/>
        </w:rPr>
        <w:t xml:space="preserve"> and </w:t>
      </w:r>
      <w:proofErr w:type="gramStart"/>
      <w:r w:rsidRPr="00724325">
        <w:rPr>
          <w:rFonts w:ascii="Times New Roman" w:hAnsi="Times New Roman" w:cs="Times New Roman"/>
          <w:i/>
          <w:sz w:val="24"/>
          <w:szCs w:val="24"/>
        </w:rPr>
        <w:t>trans</w:t>
      </w:r>
      <w:proofErr w:type="gramEnd"/>
      <w:r w:rsidR="00724325" w:rsidRPr="00724325">
        <w:rPr>
          <w:rFonts w:ascii="Times New Roman" w:hAnsi="Times New Roman" w:cs="Times New Roman"/>
          <w:i/>
          <w:sz w:val="24"/>
          <w:szCs w:val="24"/>
        </w:rPr>
        <w:t>-</w:t>
      </w:r>
      <w:r w:rsidRPr="00897ACB">
        <w:rPr>
          <w:rFonts w:ascii="Times New Roman" w:hAnsi="Times New Roman" w:cs="Times New Roman"/>
          <w:sz w:val="24"/>
          <w:szCs w:val="24"/>
        </w:rPr>
        <w:t xml:space="preserve"> counterparts in some circumstances.</w:t>
      </w:r>
      <w:r>
        <w:rPr>
          <w:rFonts w:ascii="Times New Roman" w:hAnsi="Times New Roman" w:cs="Times New Roman"/>
          <w:sz w:val="24"/>
          <w:szCs w:val="24"/>
        </w:rPr>
        <w:t xml:space="preserve"> </w:t>
      </w:r>
      <w:proofErr w:type="spellStart"/>
      <w:r w:rsidRPr="00897ACB">
        <w:rPr>
          <w:rFonts w:ascii="Times New Roman" w:hAnsi="Times New Roman" w:cs="Times New Roman"/>
          <w:sz w:val="24"/>
          <w:szCs w:val="24"/>
        </w:rPr>
        <w:t>Azobenzene</w:t>
      </w:r>
      <w:proofErr w:type="spellEnd"/>
      <w:r w:rsidRPr="00897ACB">
        <w:rPr>
          <w:rFonts w:ascii="Times New Roman" w:hAnsi="Times New Roman" w:cs="Times New Roman"/>
          <w:sz w:val="24"/>
          <w:szCs w:val="24"/>
        </w:rPr>
        <w:t xml:space="preserve">, for instance, can be recovered in two varieties with distinct physical characteristics: </w:t>
      </w:r>
      <w:proofErr w:type="spellStart"/>
      <w:r w:rsidRPr="00B279D0">
        <w:rPr>
          <w:rFonts w:ascii="Times New Roman" w:hAnsi="Times New Roman" w:cs="Times New Roman"/>
          <w:i/>
          <w:sz w:val="24"/>
          <w:szCs w:val="24"/>
        </w:rPr>
        <w:t>cis</w:t>
      </w:r>
      <w:proofErr w:type="spellEnd"/>
      <w:r w:rsidR="00B279D0" w:rsidRPr="00B279D0">
        <w:rPr>
          <w:rFonts w:ascii="Times New Roman" w:hAnsi="Times New Roman" w:cs="Times New Roman"/>
          <w:i/>
          <w:sz w:val="24"/>
          <w:szCs w:val="24"/>
        </w:rPr>
        <w:t>-</w:t>
      </w:r>
      <w:r w:rsidRPr="00897ACB">
        <w:rPr>
          <w:rFonts w:ascii="Times New Roman" w:hAnsi="Times New Roman" w:cs="Times New Roman"/>
          <w:sz w:val="24"/>
          <w:szCs w:val="24"/>
        </w:rPr>
        <w:t xml:space="preserve"> </w:t>
      </w:r>
      <w:r w:rsidR="00C61D5C">
        <w:rPr>
          <w:rFonts w:ascii="Times New Roman" w:hAnsi="Times New Roman" w:cs="Times New Roman"/>
          <w:sz w:val="24"/>
          <w:szCs w:val="24"/>
        </w:rPr>
        <w:t>(</w:t>
      </w:r>
      <w:r w:rsidR="00C61D5C" w:rsidRPr="00F46D93">
        <w:rPr>
          <w:rFonts w:ascii="Times New Roman" w:hAnsi="Times New Roman" w:cs="Times New Roman"/>
          <w:i/>
          <w:sz w:val="24"/>
          <w:szCs w:val="24"/>
        </w:rPr>
        <w:t>E</w:t>
      </w:r>
      <w:r w:rsidR="00F46D93" w:rsidRPr="00F46D93">
        <w:rPr>
          <w:rFonts w:ascii="Times New Roman" w:hAnsi="Times New Roman" w:cs="Times New Roman"/>
          <w:i/>
          <w:sz w:val="24"/>
          <w:szCs w:val="24"/>
        </w:rPr>
        <w:t>-</w:t>
      </w:r>
      <w:r w:rsidR="00C61D5C">
        <w:rPr>
          <w:rFonts w:ascii="Times New Roman" w:hAnsi="Times New Roman" w:cs="Times New Roman"/>
          <w:sz w:val="24"/>
          <w:szCs w:val="24"/>
        </w:rPr>
        <w:t xml:space="preserve"> form) </w:t>
      </w:r>
      <w:r w:rsidRPr="00897ACB">
        <w:rPr>
          <w:rFonts w:ascii="Times New Roman" w:hAnsi="Times New Roman" w:cs="Times New Roman"/>
          <w:sz w:val="24"/>
          <w:szCs w:val="24"/>
        </w:rPr>
        <w:t xml:space="preserve">and </w:t>
      </w:r>
      <w:r w:rsidRPr="00B279D0">
        <w:rPr>
          <w:rFonts w:ascii="Times New Roman" w:hAnsi="Times New Roman" w:cs="Times New Roman"/>
          <w:i/>
          <w:sz w:val="24"/>
          <w:szCs w:val="24"/>
        </w:rPr>
        <w:t>trans</w:t>
      </w:r>
      <w:r w:rsidR="00B279D0" w:rsidRPr="00B279D0">
        <w:rPr>
          <w:rFonts w:ascii="Times New Roman" w:hAnsi="Times New Roman" w:cs="Times New Roman"/>
          <w:i/>
          <w:sz w:val="24"/>
          <w:szCs w:val="24"/>
        </w:rPr>
        <w:t>-</w:t>
      </w:r>
      <w:r>
        <w:rPr>
          <w:rFonts w:ascii="Times New Roman" w:hAnsi="Times New Roman" w:cs="Times New Roman"/>
          <w:sz w:val="24"/>
          <w:szCs w:val="24"/>
        </w:rPr>
        <w:t xml:space="preserve"> </w:t>
      </w:r>
      <w:r w:rsidR="00C61D5C">
        <w:rPr>
          <w:rFonts w:ascii="Times New Roman" w:hAnsi="Times New Roman" w:cs="Times New Roman"/>
          <w:sz w:val="24"/>
          <w:szCs w:val="24"/>
        </w:rPr>
        <w:t>(</w:t>
      </w:r>
      <w:r w:rsidR="00C61D5C" w:rsidRPr="00F46D93">
        <w:rPr>
          <w:rFonts w:ascii="Times New Roman" w:hAnsi="Times New Roman" w:cs="Times New Roman"/>
          <w:i/>
          <w:sz w:val="24"/>
          <w:szCs w:val="24"/>
        </w:rPr>
        <w:t>Z</w:t>
      </w:r>
      <w:r w:rsidR="00F46D93" w:rsidRPr="00F46D93">
        <w:rPr>
          <w:rFonts w:ascii="Times New Roman" w:hAnsi="Times New Roman" w:cs="Times New Roman"/>
          <w:i/>
          <w:sz w:val="24"/>
          <w:szCs w:val="24"/>
        </w:rPr>
        <w:t>-</w:t>
      </w:r>
      <w:r w:rsidR="00C61D5C">
        <w:rPr>
          <w:rFonts w:ascii="Times New Roman" w:hAnsi="Times New Roman" w:cs="Times New Roman"/>
          <w:sz w:val="24"/>
          <w:szCs w:val="24"/>
        </w:rPr>
        <w:t xml:space="preserve"> form) </w:t>
      </w:r>
      <w:r w:rsidR="00322010">
        <w:rPr>
          <w:rFonts w:ascii="Times New Roman" w:hAnsi="Times New Roman" w:cs="Times New Roman"/>
          <w:sz w:val="24"/>
          <w:szCs w:val="24"/>
        </w:rPr>
        <w:t>[Scheme 8</w:t>
      </w:r>
      <w:r>
        <w:rPr>
          <w:rFonts w:ascii="Times New Roman" w:hAnsi="Times New Roman" w:cs="Times New Roman"/>
          <w:sz w:val="24"/>
          <w:szCs w:val="24"/>
        </w:rPr>
        <w:t>]</w:t>
      </w:r>
      <w:r w:rsidRPr="00897ACB">
        <w:rPr>
          <w:rFonts w:ascii="Times New Roman" w:hAnsi="Times New Roman" w:cs="Times New Roman"/>
          <w:sz w:val="24"/>
          <w:szCs w:val="24"/>
        </w:rPr>
        <w:t>.</w:t>
      </w:r>
      <w:r>
        <w:rPr>
          <w:rFonts w:ascii="Times New Roman" w:hAnsi="Times New Roman" w:cs="Times New Roman"/>
          <w:sz w:val="24"/>
          <w:szCs w:val="24"/>
        </w:rPr>
        <w:t xml:space="preserve"> Their melting points are 71.4 and 68</w:t>
      </w:r>
      <w:r w:rsidRPr="00897ACB">
        <w:rPr>
          <w:rFonts w:ascii="Times New Roman" w:hAnsi="Times New Roman" w:cs="Times New Roman"/>
          <w:sz w:val="24"/>
          <w:szCs w:val="24"/>
          <w:vertAlign w:val="superscript"/>
        </w:rPr>
        <w:t>o</w:t>
      </w:r>
      <w:r>
        <w:rPr>
          <w:rFonts w:ascii="Times New Roman" w:hAnsi="Times New Roman" w:cs="Times New Roman"/>
          <w:sz w:val="24"/>
          <w:szCs w:val="24"/>
        </w:rPr>
        <w:t>C, respectively.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BB786D" w14:paraId="24884009" w14:textId="77777777" w:rsidTr="00C96531">
        <w:tc>
          <w:tcPr>
            <w:tcW w:w="9242" w:type="dxa"/>
          </w:tcPr>
          <w:p w14:paraId="649E35F1" w14:textId="1E6A6E9D" w:rsidR="00BB786D" w:rsidRDefault="00C96531" w:rsidP="00BB786D">
            <w:pPr>
              <w:tabs>
                <w:tab w:val="left" w:pos="7938"/>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84864" behindDoc="1" locked="0" layoutInCell="1" allowOverlap="1" wp14:anchorId="74222D96" wp14:editId="4AECEEBA">
                  <wp:simplePos x="0" y="0"/>
                  <wp:positionH relativeFrom="column">
                    <wp:posOffset>1276350</wp:posOffset>
                  </wp:positionH>
                  <wp:positionV relativeFrom="paragraph">
                    <wp:posOffset>-635</wp:posOffset>
                  </wp:positionV>
                  <wp:extent cx="3129915" cy="1371600"/>
                  <wp:effectExtent l="0" t="0" r="0" b="0"/>
                  <wp:wrapTight wrapText="bothSides">
                    <wp:wrapPolygon edited="0">
                      <wp:start x="0" y="0"/>
                      <wp:lineTo x="0" y="21300"/>
                      <wp:lineTo x="21429" y="21300"/>
                      <wp:lineTo x="21429" y="0"/>
                      <wp:lineTo x="0" y="0"/>
                    </wp:wrapPolygon>
                  </wp:wrapTight>
                  <wp:docPr id="28" name="Picture 28" descr="G:\Partha Pratim Das_19-07-2023\Book Chapter\Completed\5-Azo dyes\First Draft\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G:\Partha Pratim Das_19-07-2023\Book Chapter\Completed\5-Azo dyes\First Draft\Image\27.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29915"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B786D" w14:paraId="0D14D83E" w14:textId="77777777" w:rsidTr="00C96531">
        <w:tc>
          <w:tcPr>
            <w:tcW w:w="9242" w:type="dxa"/>
          </w:tcPr>
          <w:p w14:paraId="1A0D58D0" w14:textId="7F12B252" w:rsidR="00BB786D" w:rsidRDefault="00322010" w:rsidP="00BB786D">
            <w:pPr>
              <w:tabs>
                <w:tab w:val="left" w:pos="7938"/>
              </w:tabs>
              <w:jc w:val="center"/>
              <w:rPr>
                <w:rFonts w:ascii="Times New Roman" w:hAnsi="Times New Roman" w:cs="Times New Roman"/>
                <w:sz w:val="24"/>
                <w:szCs w:val="24"/>
              </w:rPr>
            </w:pPr>
            <w:r>
              <w:rPr>
                <w:rFonts w:ascii="Times New Roman" w:hAnsi="Times New Roman" w:cs="Times New Roman"/>
                <w:sz w:val="24"/>
                <w:szCs w:val="24"/>
              </w:rPr>
              <w:t>Scheme 8</w:t>
            </w:r>
          </w:p>
        </w:tc>
      </w:tr>
    </w:tbl>
    <w:p w14:paraId="77333191" w14:textId="48625F72" w:rsidR="00786EC2" w:rsidRDefault="00EB0BC1" w:rsidP="00DD6867">
      <w:pPr>
        <w:tabs>
          <w:tab w:val="left" w:pos="7938"/>
        </w:tabs>
        <w:jc w:val="both"/>
        <w:rPr>
          <w:rFonts w:ascii="Times New Roman" w:hAnsi="Times New Roman" w:cs="Times New Roman"/>
          <w:sz w:val="24"/>
          <w:szCs w:val="24"/>
        </w:rPr>
      </w:pPr>
      <w:r w:rsidRPr="00EB0BC1">
        <w:rPr>
          <w:rFonts w:ascii="Times New Roman" w:hAnsi="Times New Roman" w:cs="Times New Roman"/>
          <w:sz w:val="24"/>
          <w:szCs w:val="24"/>
        </w:rPr>
        <w:t xml:space="preserve">The phenomena of </w:t>
      </w:r>
      <w:r w:rsidR="003C7E3F">
        <w:rPr>
          <w:rFonts w:ascii="Times New Roman" w:hAnsi="Times New Roman" w:cs="Times New Roman"/>
          <w:sz w:val="24"/>
          <w:szCs w:val="24"/>
        </w:rPr>
        <w:t>“</w:t>
      </w:r>
      <w:proofErr w:type="spellStart"/>
      <w:r w:rsidRPr="00EB0BC1">
        <w:rPr>
          <w:rFonts w:ascii="Times New Roman" w:hAnsi="Times New Roman" w:cs="Times New Roman"/>
          <w:sz w:val="24"/>
          <w:szCs w:val="24"/>
        </w:rPr>
        <w:t>phototropy</w:t>
      </w:r>
      <w:proofErr w:type="spellEnd"/>
      <w:r w:rsidR="003C7E3F">
        <w:rPr>
          <w:rFonts w:ascii="Times New Roman" w:hAnsi="Times New Roman" w:cs="Times New Roman"/>
          <w:sz w:val="24"/>
          <w:szCs w:val="24"/>
        </w:rPr>
        <w:t>”</w:t>
      </w:r>
      <w:r w:rsidR="00F46D93">
        <w:rPr>
          <w:rFonts w:ascii="Times New Roman" w:hAnsi="Times New Roman" w:cs="Times New Roman"/>
          <w:sz w:val="24"/>
          <w:szCs w:val="24"/>
        </w:rPr>
        <w:t xml:space="preserve"> or “Photo isomerization”</w:t>
      </w:r>
      <w:r w:rsidR="00724325">
        <w:rPr>
          <w:rFonts w:ascii="Times New Roman" w:hAnsi="Times New Roman" w:cs="Times New Roman"/>
          <w:sz w:val="24"/>
          <w:szCs w:val="24"/>
          <w:vertAlign w:val="superscript"/>
        </w:rPr>
        <w:t>8</w:t>
      </w:r>
      <w:proofErr w:type="gramStart"/>
      <w:r w:rsidR="00724325">
        <w:rPr>
          <w:rFonts w:ascii="Times New Roman" w:hAnsi="Times New Roman" w:cs="Times New Roman"/>
          <w:sz w:val="24"/>
          <w:szCs w:val="24"/>
          <w:vertAlign w:val="superscript"/>
        </w:rPr>
        <w:t>,19</w:t>
      </w:r>
      <w:proofErr w:type="gramEnd"/>
      <w:r w:rsidRPr="00EB0BC1">
        <w:rPr>
          <w:rFonts w:ascii="Times New Roman" w:hAnsi="Times New Roman" w:cs="Times New Roman"/>
          <w:sz w:val="24"/>
          <w:szCs w:val="24"/>
        </w:rPr>
        <w:t xml:space="preserve"> are made possible by the stereoisomerism of </w:t>
      </w:r>
      <w:proofErr w:type="spellStart"/>
      <w:r w:rsidRPr="00EB0BC1">
        <w:rPr>
          <w:rFonts w:ascii="Times New Roman" w:hAnsi="Times New Roman" w:cs="Times New Roman"/>
          <w:sz w:val="24"/>
          <w:szCs w:val="24"/>
        </w:rPr>
        <w:t>azo</w:t>
      </w:r>
      <w:proofErr w:type="spellEnd"/>
      <w:r w:rsidRPr="00EB0BC1">
        <w:rPr>
          <w:rFonts w:ascii="Times New Roman" w:hAnsi="Times New Roman" w:cs="Times New Roman"/>
          <w:sz w:val="24"/>
          <w:szCs w:val="24"/>
        </w:rPr>
        <w:t xml:space="preserve"> dyes, which is important in practise.</w:t>
      </w:r>
      <w:r>
        <w:rPr>
          <w:rFonts w:ascii="Times New Roman" w:hAnsi="Times New Roman" w:cs="Times New Roman"/>
          <w:sz w:val="24"/>
          <w:szCs w:val="24"/>
        </w:rPr>
        <w:t xml:space="preserve"> </w:t>
      </w:r>
      <w:r w:rsidRPr="00EB0BC1">
        <w:rPr>
          <w:rFonts w:ascii="Times New Roman" w:hAnsi="Times New Roman" w:cs="Times New Roman"/>
          <w:sz w:val="24"/>
          <w:szCs w:val="24"/>
        </w:rPr>
        <w:t xml:space="preserve">When treated on non-polar materials like cellulose acetate and subjected to bright light, several dyes exhibit a noticeable shift in hue; the shift is undone after preservation in dark. It is thought that exposure causes a substantial transformation of the </w:t>
      </w:r>
      <w:r w:rsidRPr="003C7E3F">
        <w:rPr>
          <w:rFonts w:ascii="Times New Roman" w:hAnsi="Times New Roman" w:cs="Times New Roman"/>
          <w:i/>
          <w:sz w:val="24"/>
          <w:szCs w:val="24"/>
        </w:rPr>
        <w:t>trans</w:t>
      </w:r>
      <w:r w:rsidR="003C7E3F" w:rsidRPr="003C7E3F">
        <w:rPr>
          <w:rFonts w:ascii="Times New Roman" w:hAnsi="Times New Roman" w:cs="Times New Roman"/>
          <w:i/>
          <w:sz w:val="24"/>
          <w:szCs w:val="24"/>
        </w:rPr>
        <w:t>-</w:t>
      </w:r>
      <w:r w:rsidRPr="00EB0BC1">
        <w:rPr>
          <w:rFonts w:ascii="Times New Roman" w:hAnsi="Times New Roman" w:cs="Times New Roman"/>
          <w:sz w:val="24"/>
          <w:szCs w:val="24"/>
        </w:rPr>
        <w:t xml:space="preserve"> into the </w:t>
      </w:r>
      <w:proofErr w:type="spellStart"/>
      <w:r w:rsidRPr="003C7E3F">
        <w:rPr>
          <w:rFonts w:ascii="Times New Roman" w:hAnsi="Times New Roman" w:cs="Times New Roman"/>
          <w:i/>
          <w:sz w:val="24"/>
          <w:szCs w:val="24"/>
        </w:rPr>
        <w:t>cis</w:t>
      </w:r>
      <w:proofErr w:type="spellEnd"/>
      <w:r w:rsidR="003C7E3F" w:rsidRPr="003C7E3F">
        <w:rPr>
          <w:rFonts w:ascii="Times New Roman" w:hAnsi="Times New Roman" w:cs="Times New Roman"/>
          <w:i/>
          <w:sz w:val="24"/>
          <w:szCs w:val="24"/>
        </w:rPr>
        <w:t>-</w:t>
      </w:r>
      <w:r w:rsidRPr="00EB0BC1">
        <w:rPr>
          <w:rFonts w:ascii="Times New Roman" w:hAnsi="Times New Roman" w:cs="Times New Roman"/>
          <w:sz w:val="24"/>
          <w:szCs w:val="24"/>
        </w:rPr>
        <w:t xml:space="preserve"> state, and that the opposite happens when the activating effects of light are removed.</w:t>
      </w:r>
      <w:r>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786EC2" w14:paraId="7D72BCD1" w14:textId="77777777" w:rsidTr="00E621E0">
        <w:tc>
          <w:tcPr>
            <w:tcW w:w="9242" w:type="dxa"/>
          </w:tcPr>
          <w:p w14:paraId="6421BD94" w14:textId="77777777" w:rsidR="00786EC2" w:rsidRDefault="00786EC2" w:rsidP="00E621E0">
            <w:pPr>
              <w:tabs>
                <w:tab w:val="left" w:pos="7938"/>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81792" behindDoc="1" locked="0" layoutInCell="1" allowOverlap="1" wp14:anchorId="58BCB997" wp14:editId="34C1F37B">
                  <wp:simplePos x="0" y="0"/>
                  <wp:positionH relativeFrom="column">
                    <wp:posOffset>1171575</wp:posOffset>
                  </wp:positionH>
                  <wp:positionV relativeFrom="paragraph">
                    <wp:posOffset>-1905</wp:posOffset>
                  </wp:positionV>
                  <wp:extent cx="3389630" cy="2499360"/>
                  <wp:effectExtent l="0" t="0" r="1270" b="0"/>
                  <wp:wrapTight wrapText="bothSides">
                    <wp:wrapPolygon edited="0">
                      <wp:start x="0" y="0"/>
                      <wp:lineTo x="0" y="21402"/>
                      <wp:lineTo x="21487" y="21402"/>
                      <wp:lineTo x="21487" y="0"/>
                      <wp:lineTo x="0" y="0"/>
                    </wp:wrapPolygon>
                  </wp:wrapTight>
                  <wp:docPr id="1" name="Picture 1" descr="C:\Users\PARTH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PARTHA\Desktop\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89630" cy="24993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86EC2" w14:paraId="02BE11D5" w14:textId="77777777" w:rsidTr="00E621E0">
        <w:tc>
          <w:tcPr>
            <w:tcW w:w="9242" w:type="dxa"/>
          </w:tcPr>
          <w:p w14:paraId="35C286E7" w14:textId="6E5D43FD" w:rsidR="00786EC2" w:rsidRDefault="00322010" w:rsidP="00E621E0">
            <w:pPr>
              <w:tabs>
                <w:tab w:val="left" w:pos="7938"/>
              </w:tabs>
              <w:jc w:val="center"/>
              <w:rPr>
                <w:rFonts w:ascii="Times New Roman" w:hAnsi="Times New Roman" w:cs="Times New Roman"/>
                <w:sz w:val="24"/>
                <w:szCs w:val="24"/>
              </w:rPr>
            </w:pPr>
            <w:r>
              <w:rPr>
                <w:rFonts w:ascii="Times New Roman" w:hAnsi="Times New Roman" w:cs="Times New Roman"/>
                <w:sz w:val="24"/>
                <w:szCs w:val="24"/>
              </w:rPr>
              <w:t>Figure 17</w:t>
            </w:r>
          </w:p>
        </w:tc>
      </w:tr>
    </w:tbl>
    <w:p w14:paraId="5740AE59" w14:textId="2A650A89" w:rsidR="00C12526" w:rsidRDefault="00322010" w:rsidP="00DD6867">
      <w:pPr>
        <w:tabs>
          <w:tab w:val="left" w:pos="7938"/>
        </w:tabs>
        <w:jc w:val="both"/>
        <w:rPr>
          <w:rFonts w:ascii="Times New Roman" w:hAnsi="Times New Roman" w:cs="Times New Roman"/>
          <w:sz w:val="24"/>
          <w:szCs w:val="24"/>
        </w:rPr>
      </w:pPr>
      <w:r>
        <w:rPr>
          <w:rFonts w:ascii="Times New Roman" w:hAnsi="Times New Roman" w:cs="Times New Roman"/>
          <w:sz w:val="24"/>
          <w:szCs w:val="24"/>
        </w:rPr>
        <w:lastRenderedPageBreak/>
        <w:t>Figure 17</w:t>
      </w:r>
      <w:r w:rsidR="00B279D0" w:rsidRPr="00B279D0">
        <w:rPr>
          <w:rFonts w:ascii="Times New Roman" w:hAnsi="Times New Roman" w:cs="Times New Roman"/>
          <w:sz w:val="24"/>
          <w:szCs w:val="24"/>
        </w:rPr>
        <w:t xml:space="preserve"> is a schematic picture that Atherton and Peters used to describe the phenomenon named </w:t>
      </w:r>
      <w:r w:rsidR="003C7E3F">
        <w:rPr>
          <w:rFonts w:ascii="Times New Roman" w:hAnsi="Times New Roman" w:cs="Times New Roman"/>
          <w:sz w:val="24"/>
          <w:szCs w:val="24"/>
        </w:rPr>
        <w:t>“</w:t>
      </w:r>
      <w:proofErr w:type="spellStart"/>
      <w:r w:rsidR="00B279D0" w:rsidRPr="00B279D0">
        <w:rPr>
          <w:rFonts w:ascii="Times New Roman" w:hAnsi="Times New Roman" w:cs="Times New Roman"/>
          <w:sz w:val="24"/>
          <w:szCs w:val="24"/>
        </w:rPr>
        <w:t>phototropy</w:t>
      </w:r>
      <w:proofErr w:type="spellEnd"/>
      <w:r w:rsidR="003C7E3F">
        <w:rPr>
          <w:rFonts w:ascii="Times New Roman" w:hAnsi="Times New Roman" w:cs="Times New Roman"/>
          <w:sz w:val="24"/>
          <w:szCs w:val="24"/>
        </w:rPr>
        <w:t>”</w:t>
      </w:r>
      <w:r w:rsidR="00B279D0" w:rsidRPr="00B279D0">
        <w:rPr>
          <w:rFonts w:ascii="Times New Roman" w:hAnsi="Times New Roman" w:cs="Times New Roman"/>
          <w:sz w:val="24"/>
          <w:szCs w:val="24"/>
        </w:rPr>
        <w:t xml:space="preserve"> in </w:t>
      </w:r>
      <w:proofErr w:type="spellStart"/>
      <w:r w:rsidR="00B279D0" w:rsidRPr="00B279D0">
        <w:rPr>
          <w:rFonts w:ascii="Times New Roman" w:hAnsi="Times New Roman" w:cs="Times New Roman"/>
          <w:sz w:val="24"/>
          <w:szCs w:val="24"/>
        </w:rPr>
        <w:t>azo</w:t>
      </w:r>
      <w:proofErr w:type="spellEnd"/>
      <w:r w:rsidR="00B279D0" w:rsidRPr="00B279D0">
        <w:rPr>
          <w:rFonts w:ascii="Times New Roman" w:hAnsi="Times New Roman" w:cs="Times New Roman"/>
          <w:sz w:val="24"/>
          <w:szCs w:val="24"/>
        </w:rPr>
        <w:t xml:space="preserve"> dyes. It depicts </w:t>
      </w:r>
      <w:r w:rsidR="00397017">
        <w:rPr>
          <w:rFonts w:ascii="Times New Roman" w:hAnsi="Times New Roman" w:cs="Times New Roman"/>
          <w:sz w:val="24"/>
          <w:szCs w:val="24"/>
        </w:rPr>
        <w:t xml:space="preserve">that </w:t>
      </w:r>
      <w:r w:rsidR="00B279D0" w:rsidRPr="00B279D0">
        <w:rPr>
          <w:rFonts w:ascii="Times New Roman" w:hAnsi="Times New Roman" w:cs="Times New Roman"/>
          <w:sz w:val="24"/>
          <w:szCs w:val="24"/>
        </w:rPr>
        <w:t xml:space="preserve">the </w:t>
      </w:r>
      <w:proofErr w:type="spellStart"/>
      <w:r w:rsidR="00B279D0" w:rsidRPr="003C7E3F">
        <w:rPr>
          <w:rFonts w:ascii="Times New Roman" w:hAnsi="Times New Roman" w:cs="Times New Roman"/>
          <w:i/>
          <w:sz w:val="24"/>
          <w:szCs w:val="24"/>
        </w:rPr>
        <w:t>cis</w:t>
      </w:r>
      <w:proofErr w:type="spellEnd"/>
      <w:r w:rsidR="003C7E3F" w:rsidRPr="003C7E3F">
        <w:rPr>
          <w:rFonts w:ascii="Times New Roman" w:hAnsi="Times New Roman" w:cs="Times New Roman"/>
          <w:i/>
          <w:sz w:val="24"/>
          <w:szCs w:val="24"/>
        </w:rPr>
        <w:t>-</w:t>
      </w:r>
      <w:r w:rsidR="00B279D0" w:rsidRPr="00B279D0">
        <w:rPr>
          <w:rFonts w:ascii="Times New Roman" w:hAnsi="Times New Roman" w:cs="Times New Roman"/>
          <w:sz w:val="24"/>
          <w:szCs w:val="24"/>
        </w:rPr>
        <w:t xml:space="preserve"> and </w:t>
      </w:r>
      <w:r w:rsidR="00B279D0" w:rsidRPr="003C7E3F">
        <w:rPr>
          <w:rFonts w:ascii="Times New Roman" w:hAnsi="Times New Roman" w:cs="Times New Roman"/>
          <w:i/>
          <w:sz w:val="24"/>
          <w:szCs w:val="24"/>
        </w:rPr>
        <w:t>trans</w:t>
      </w:r>
      <w:r w:rsidR="003C7E3F" w:rsidRPr="003C7E3F">
        <w:rPr>
          <w:rFonts w:ascii="Times New Roman" w:hAnsi="Times New Roman" w:cs="Times New Roman"/>
          <w:i/>
          <w:sz w:val="24"/>
          <w:szCs w:val="24"/>
        </w:rPr>
        <w:t>-</w:t>
      </w:r>
      <w:r w:rsidR="00B279D0" w:rsidRPr="00B279D0">
        <w:rPr>
          <w:rFonts w:ascii="Times New Roman" w:hAnsi="Times New Roman" w:cs="Times New Roman"/>
          <w:sz w:val="24"/>
          <w:szCs w:val="24"/>
        </w:rPr>
        <w:t xml:space="preserve"> versions as reasonably stable configurations with different energy contents.</w:t>
      </w:r>
      <w:r w:rsidR="00B256CA" w:rsidRPr="00B256CA">
        <w:t xml:space="preserve"> </w:t>
      </w:r>
      <w:r w:rsidR="00B256CA" w:rsidRPr="00B256CA">
        <w:rPr>
          <w:rFonts w:ascii="Times New Roman" w:hAnsi="Times New Roman" w:cs="Times New Roman"/>
          <w:sz w:val="24"/>
          <w:szCs w:val="24"/>
        </w:rPr>
        <w:t xml:space="preserve">The energy required in twisting the molecule via the intermediary strained regions of the </w:t>
      </w:r>
      <w:proofErr w:type="spellStart"/>
      <w:r w:rsidR="00B256CA" w:rsidRPr="00B256CA">
        <w:rPr>
          <w:rFonts w:ascii="Times New Roman" w:hAnsi="Times New Roman" w:cs="Times New Roman"/>
          <w:sz w:val="24"/>
          <w:szCs w:val="24"/>
        </w:rPr>
        <w:t>azo</w:t>
      </w:r>
      <w:proofErr w:type="spellEnd"/>
      <w:r w:rsidR="00B256CA" w:rsidRPr="00B256CA">
        <w:rPr>
          <w:rFonts w:ascii="Times New Roman" w:hAnsi="Times New Roman" w:cs="Times New Roman"/>
          <w:sz w:val="24"/>
          <w:szCs w:val="24"/>
        </w:rPr>
        <w:t xml:space="preserve"> linkage separates the two forms by an energy barrier.</w:t>
      </w:r>
      <w:r w:rsidR="00397017">
        <w:rPr>
          <w:rFonts w:ascii="Times New Roman" w:hAnsi="Times New Roman" w:cs="Times New Roman"/>
          <w:sz w:val="24"/>
          <w:szCs w:val="24"/>
        </w:rPr>
        <w:t xml:space="preserve"> </w:t>
      </w:r>
      <w:r w:rsidR="009B3723" w:rsidRPr="009B3723">
        <w:rPr>
          <w:rFonts w:ascii="Times New Roman" w:hAnsi="Times New Roman" w:cs="Times New Roman"/>
          <w:sz w:val="24"/>
          <w:szCs w:val="24"/>
        </w:rPr>
        <w:t xml:space="preserve">For a component in the </w:t>
      </w:r>
      <w:proofErr w:type="spellStart"/>
      <w:r w:rsidR="009B3723" w:rsidRPr="007079EA">
        <w:rPr>
          <w:rFonts w:ascii="Times New Roman" w:hAnsi="Times New Roman" w:cs="Times New Roman"/>
          <w:i/>
          <w:sz w:val="24"/>
          <w:szCs w:val="24"/>
        </w:rPr>
        <w:t>cis</w:t>
      </w:r>
      <w:proofErr w:type="spellEnd"/>
      <w:r w:rsidR="007079EA" w:rsidRPr="007079EA">
        <w:rPr>
          <w:rFonts w:ascii="Times New Roman" w:hAnsi="Times New Roman" w:cs="Times New Roman"/>
          <w:i/>
          <w:sz w:val="24"/>
          <w:szCs w:val="24"/>
        </w:rPr>
        <w:t>-</w:t>
      </w:r>
      <w:r w:rsidR="009B3723" w:rsidRPr="009B3723">
        <w:rPr>
          <w:rFonts w:ascii="Times New Roman" w:hAnsi="Times New Roman" w:cs="Times New Roman"/>
          <w:sz w:val="24"/>
          <w:szCs w:val="24"/>
        </w:rPr>
        <w:t xml:space="preserve"> configuration to transition into the </w:t>
      </w:r>
      <w:r w:rsidR="009B3723" w:rsidRPr="007079EA">
        <w:rPr>
          <w:rFonts w:ascii="Times New Roman" w:hAnsi="Times New Roman" w:cs="Times New Roman"/>
          <w:i/>
          <w:sz w:val="24"/>
          <w:szCs w:val="24"/>
        </w:rPr>
        <w:t>trans</w:t>
      </w:r>
      <w:r w:rsidR="007079EA" w:rsidRPr="007079EA">
        <w:rPr>
          <w:rFonts w:ascii="Times New Roman" w:hAnsi="Times New Roman" w:cs="Times New Roman"/>
          <w:i/>
          <w:sz w:val="24"/>
          <w:szCs w:val="24"/>
        </w:rPr>
        <w:t>-</w:t>
      </w:r>
      <w:r w:rsidR="009B3723" w:rsidRPr="009B3723">
        <w:rPr>
          <w:rFonts w:ascii="Times New Roman" w:hAnsi="Times New Roman" w:cs="Times New Roman"/>
          <w:sz w:val="24"/>
          <w:szCs w:val="24"/>
        </w:rPr>
        <w:t xml:space="preserve"> configuration, energy E</w:t>
      </w:r>
      <w:r w:rsidR="009B3723" w:rsidRPr="007079EA">
        <w:rPr>
          <w:rFonts w:ascii="Times New Roman" w:hAnsi="Times New Roman" w:cs="Times New Roman"/>
          <w:sz w:val="24"/>
          <w:szCs w:val="24"/>
          <w:vertAlign w:val="subscript"/>
        </w:rPr>
        <w:t>1</w:t>
      </w:r>
      <w:r w:rsidR="009B3723" w:rsidRPr="009B3723">
        <w:rPr>
          <w:rFonts w:ascii="Times New Roman" w:hAnsi="Times New Roman" w:cs="Times New Roman"/>
          <w:sz w:val="24"/>
          <w:szCs w:val="24"/>
        </w:rPr>
        <w:t xml:space="preserve"> is needed, while energy E</w:t>
      </w:r>
      <w:r w:rsidR="009B3723" w:rsidRPr="007079EA">
        <w:rPr>
          <w:rFonts w:ascii="Times New Roman" w:hAnsi="Times New Roman" w:cs="Times New Roman"/>
          <w:sz w:val="24"/>
          <w:szCs w:val="24"/>
          <w:vertAlign w:val="subscript"/>
        </w:rPr>
        <w:t>2</w:t>
      </w:r>
      <w:r w:rsidR="009B3723" w:rsidRPr="009B3723">
        <w:rPr>
          <w:rFonts w:ascii="Times New Roman" w:hAnsi="Times New Roman" w:cs="Times New Roman"/>
          <w:sz w:val="24"/>
          <w:szCs w:val="24"/>
        </w:rPr>
        <w:t xml:space="preserve"> is needed for the opposite transformation.</w:t>
      </w:r>
      <w:r w:rsidR="007079EA">
        <w:rPr>
          <w:rFonts w:ascii="Times New Roman" w:hAnsi="Times New Roman" w:cs="Times New Roman"/>
          <w:sz w:val="24"/>
          <w:szCs w:val="24"/>
        </w:rPr>
        <w:t xml:space="preserve"> </w:t>
      </w:r>
      <w:r w:rsidR="007079EA" w:rsidRPr="007079EA">
        <w:rPr>
          <w:rFonts w:ascii="Times New Roman" w:hAnsi="Times New Roman" w:cs="Times New Roman"/>
          <w:sz w:val="24"/>
          <w:szCs w:val="24"/>
        </w:rPr>
        <w:t>Both E</w:t>
      </w:r>
      <w:r w:rsidR="007079EA" w:rsidRPr="007079EA">
        <w:rPr>
          <w:rFonts w:ascii="Times New Roman" w:hAnsi="Times New Roman" w:cs="Times New Roman"/>
          <w:sz w:val="24"/>
          <w:szCs w:val="24"/>
          <w:vertAlign w:val="subscript"/>
        </w:rPr>
        <w:t>1</w:t>
      </w:r>
      <w:r w:rsidR="007079EA" w:rsidRPr="007079EA">
        <w:rPr>
          <w:rFonts w:ascii="Times New Roman" w:hAnsi="Times New Roman" w:cs="Times New Roman"/>
          <w:sz w:val="24"/>
          <w:szCs w:val="24"/>
        </w:rPr>
        <w:t xml:space="preserve"> and E</w:t>
      </w:r>
      <w:r w:rsidR="007079EA" w:rsidRPr="007079EA">
        <w:rPr>
          <w:rFonts w:ascii="Times New Roman" w:hAnsi="Times New Roman" w:cs="Times New Roman"/>
          <w:sz w:val="24"/>
          <w:szCs w:val="24"/>
          <w:vertAlign w:val="subscript"/>
        </w:rPr>
        <w:t>2</w:t>
      </w:r>
      <w:r w:rsidR="007079EA" w:rsidRPr="007079EA">
        <w:rPr>
          <w:rFonts w:ascii="Times New Roman" w:hAnsi="Times New Roman" w:cs="Times New Roman"/>
          <w:sz w:val="24"/>
          <w:szCs w:val="24"/>
        </w:rPr>
        <w:t xml:space="preserve"> are significantly more than and close to the energy that a dye unit in situ at room temperature possesses. As a result, compounds in the </w:t>
      </w:r>
      <w:proofErr w:type="spellStart"/>
      <w:r w:rsidR="007079EA" w:rsidRPr="007079EA">
        <w:rPr>
          <w:rFonts w:ascii="Times New Roman" w:hAnsi="Times New Roman" w:cs="Times New Roman"/>
          <w:i/>
          <w:sz w:val="24"/>
          <w:szCs w:val="24"/>
        </w:rPr>
        <w:t>cis</w:t>
      </w:r>
      <w:proofErr w:type="spellEnd"/>
      <w:r w:rsidR="007079EA" w:rsidRPr="007079EA">
        <w:rPr>
          <w:rFonts w:ascii="Times New Roman" w:hAnsi="Times New Roman" w:cs="Times New Roman"/>
          <w:i/>
          <w:sz w:val="24"/>
          <w:szCs w:val="24"/>
        </w:rPr>
        <w:t>-</w:t>
      </w:r>
      <w:r w:rsidR="007079EA" w:rsidRPr="007079EA">
        <w:rPr>
          <w:rFonts w:ascii="Times New Roman" w:hAnsi="Times New Roman" w:cs="Times New Roman"/>
          <w:sz w:val="24"/>
          <w:szCs w:val="24"/>
        </w:rPr>
        <w:t xml:space="preserve"> state easily gain the energy required to switch into the </w:t>
      </w:r>
      <w:r w:rsidR="007079EA" w:rsidRPr="007079EA">
        <w:rPr>
          <w:rFonts w:ascii="Times New Roman" w:hAnsi="Times New Roman" w:cs="Times New Roman"/>
          <w:i/>
          <w:sz w:val="24"/>
          <w:szCs w:val="24"/>
        </w:rPr>
        <w:t>trans-</w:t>
      </w:r>
      <w:r w:rsidR="007079EA" w:rsidRPr="007079EA">
        <w:rPr>
          <w:rFonts w:ascii="Times New Roman" w:hAnsi="Times New Roman" w:cs="Times New Roman"/>
          <w:sz w:val="24"/>
          <w:szCs w:val="24"/>
        </w:rPr>
        <w:t xml:space="preserve"> state, but few </w:t>
      </w:r>
      <w:r w:rsidR="007079EA" w:rsidRPr="007079EA">
        <w:rPr>
          <w:rFonts w:ascii="Times New Roman" w:hAnsi="Times New Roman" w:cs="Times New Roman"/>
          <w:i/>
          <w:sz w:val="24"/>
          <w:szCs w:val="24"/>
        </w:rPr>
        <w:t>trans-</w:t>
      </w:r>
      <w:r w:rsidR="007079EA" w:rsidRPr="007079EA">
        <w:rPr>
          <w:rFonts w:ascii="Times New Roman" w:hAnsi="Times New Roman" w:cs="Times New Roman"/>
          <w:sz w:val="24"/>
          <w:szCs w:val="24"/>
        </w:rPr>
        <w:t xml:space="preserve"> entities are adequately energised to effect the opposite transformation unless energy is available from outside.  As a result of irradiation of light, equilibrium shifts in support of the </w:t>
      </w:r>
      <w:proofErr w:type="spellStart"/>
      <w:r w:rsidR="007079EA" w:rsidRPr="007079EA">
        <w:rPr>
          <w:rFonts w:ascii="Times New Roman" w:hAnsi="Times New Roman" w:cs="Times New Roman"/>
          <w:i/>
          <w:sz w:val="24"/>
          <w:szCs w:val="24"/>
        </w:rPr>
        <w:t>cis</w:t>
      </w:r>
      <w:proofErr w:type="spellEnd"/>
      <w:r w:rsidR="007079EA" w:rsidRPr="007079EA">
        <w:rPr>
          <w:rFonts w:ascii="Times New Roman" w:hAnsi="Times New Roman" w:cs="Times New Roman"/>
          <w:i/>
          <w:sz w:val="24"/>
          <w:szCs w:val="24"/>
        </w:rPr>
        <w:t>-</w:t>
      </w:r>
      <w:r w:rsidR="007079EA" w:rsidRPr="007079EA">
        <w:rPr>
          <w:rFonts w:ascii="Times New Roman" w:hAnsi="Times New Roman" w:cs="Times New Roman"/>
          <w:sz w:val="24"/>
          <w:szCs w:val="24"/>
        </w:rPr>
        <w:t xml:space="preserve"> form.</w:t>
      </w:r>
    </w:p>
    <w:p w14:paraId="6234F566" w14:textId="70C3DBC6" w:rsidR="00786EC2" w:rsidRDefault="00151C13" w:rsidP="00151C13">
      <w:pPr>
        <w:pStyle w:val="ListParagraph"/>
        <w:numPr>
          <w:ilvl w:val="1"/>
          <w:numId w:val="6"/>
        </w:numPr>
        <w:tabs>
          <w:tab w:val="left" w:pos="7938"/>
        </w:tabs>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EF3C94">
        <w:rPr>
          <w:rFonts w:ascii="Times New Roman" w:hAnsi="Times New Roman" w:cs="Times New Roman"/>
          <w:b/>
          <w:sz w:val="24"/>
          <w:szCs w:val="24"/>
        </w:rPr>
        <w:t>Tautomerism</w:t>
      </w:r>
      <w:proofErr w:type="spellEnd"/>
      <w:r>
        <w:rPr>
          <w:rFonts w:ascii="Times New Roman" w:hAnsi="Times New Roman" w:cs="Times New Roman"/>
          <w:sz w:val="24"/>
          <w:szCs w:val="24"/>
        </w:rPr>
        <w:t>:</w:t>
      </w:r>
    </w:p>
    <w:p w14:paraId="3E478AAA" w14:textId="034D9E0C" w:rsidR="00EF3C94" w:rsidRDefault="00017984" w:rsidP="00EF3C94">
      <w:pPr>
        <w:tabs>
          <w:tab w:val="left" w:pos="7938"/>
        </w:tabs>
        <w:jc w:val="both"/>
        <w:rPr>
          <w:rFonts w:ascii="Times New Roman" w:hAnsi="Times New Roman" w:cs="Times New Roman"/>
          <w:sz w:val="24"/>
          <w:szCs w:val="24"/>
        </w:rPr>
      </w:pPr>
      <w:r>
        <w:rPr>
          <w:rFonts w:ascii="Times New Roman" w:hAnsi="Times New Roman" w:cs="Times New Roman"/>
          <w:sz w:val="24"/>
          <w:szCs w:val="24"/>
        </w:rPr>
        <w:t>T</w:t>
      </w:r>
      <w:r w:rsidRPr="00017984">
        <w:rPr>
          <w:rFonts w:ascii="Times New Roman" w:hAnsi="Times New Roman" w:cs="Times New Roman"/>
          <w:sz w:val="24"/>
          <w:szCs w:val="24"/>
        </w:rPr>
        <w:t xml:space="preserve">he final outcome of the reaction between </w:t>
      </w:r>
      <w:proofErr w:type="spellStart"/>
      <w:r w:rsidRPr="00017984">
        <w:rPr>
          <w:rFonts w:ascii="Times New Roman" w:hAnsi="Times New Roman" w:cs="Times New Roman"/>
          <w:sz w:val="24"/>
          <w:szCs w:val="24"/>
        </w:rPr>
        <w:t>diazobenzene</w:t>
      </w:r>
      <w:proofErr w:type="spellEnd"/>
      <w:r w:rsidRPr="00017984">
        <w:rPr>
          <w:rFonts w:ascii="Times New Roman" w:hAnsi="Times New Roman" w:cs="Times New Roman"/>
          <w:sz w:val="24"/>
          <w:szCs w:val="24"/>
        </w:rPr>
        <w:t xml:space="preserve"> chloride and </w:t>
      </w:r>
      <w:r w:rsidRPr="00017984">
        <w:rPr>
          <w:rFonts w:ascii="Symbol" w:hAnsi="Symbol" w:cs="Times New Roman"/>
          <w:sz w:val="24"/>
          <w:szCs w:val="24"/>
        </w:rPr>
        <w:t></w:t>
      </w:r>
      <w:r w:rsidRPr="00017984">
        <w:rPr>
          <w:rFonts w:ascii="Times New Roman" w:hAnsi="Times New Roman" w:cs="Times New Roman"/>
          <w:sz w:val="24"/>
          <w:szCs w:val="24"/>
        </w:rPr>
        <w:t>-</w:t>
      </w:r>
      <w:proofErr w:type="spellStart"/>
      <w:r w:rsidRPr="00017984">
        <w:rPr>
          <w:rFonts w:ascii="Times New Roman" w:hAnsi="Times New Roman" w:cs="Times New Roman"/>
          <w:sz w:val="24"/>
          <w:szCs w:val="24"/>
        </w:rPr>
        <w:t>naphthol</w:t>
      </w:r>
      <w:proofErr w:type="spellEnd"/>
      <w:r w:rsidRPr="00017984">
        <w:rPr>
          <w:rFonts w:ascii="Times New Roman" w:hAnsi="Times New Roman" w:cs="Times New Roman"/>
          <w:sz w:val="24"/>
          <w:szCs w:val="24"/>
        </w:rPr>
        <w:t xml:space="preserve"> is identical to that produced by the condensation of 1</w:t>
      </w:r>
      <w:proofErr w:type="gramStart"/>
      <w:r w:rsidRPr="00017984">
        <w:rPr>
          <w:rFonts w:ascii="Times New Roman" w:hAnsi="Times New Roman" w:cs="Times New Roman"/>
          <w:sz w:val="24"/>
          <w:szCs w:val="24"/>
        </w:rPr>
        <w:t>,4</w:t>
      </w:r>
      <w:proofErr w:type="gramEnd"/>
      <w:r w:rsidRPr="00017984">
        <w:rPr>
          <w:rFonts w:ascii="Times New Roman" w:hAnsi="Times New Roman" w:cs="Times New Roman"/>
          <w:sz w:val="24"/>
          <w:szCs w:val="24"/>
        </w:rPr>
        <w:t>-naphthoquinone and phenylhydrazine</w:t>
      </w:r>
      <w:r w:rsidR="00724325">
        <w:rPr>
          <w:rFonts w:ascii="Times New Roman" w:hAnsi="Times New Roman" w:cs="Times New Roman"/>
          <w:sz w:val="24"/>
          <w:szCs w:val="24"/>
          <w:vertAlign w:val="superscript"/>
        </w:rPr>
        <w:t>20</w:t>
      </w:r>
      <w:r w:rsidRPr="00017984">
        <w:rPr>
          <w:rFonts w:ascii="Times New Roman" w:hAnsi="Times New Roman" w:cs="Times New Roman"/>
          <w:sz w:val="24"/>
          <w:szCs w:val="24"/>
        </w:rPr>
        <w:t>.</w:t>
      </w:r>
      <w:r>
        <w:rPr>
          <w:rFonts w:ascii="Times New Roman" w:hAnsi="Times New Roman" w:cs="Times New Roman"/>
          <w:sz w:val="24"/>
          <w:szCs w:val="24"/>
        </w:rPr>
        <w:t xml:space="preserve"> </w:t>
      </w:r>
      <w:r w:rsidR="008A24A9" w:rsidRPr="008A24A9">
        <w:rPr>
          <w:rFonts w:ascii="Times New Roman" w:hAnsi="Times New Roman" w:cs="Times New Roman"/>
          <w:sz w:val="24"/>
          <w:szCs w:val="24"/>
        </w:rPr>
        <w:t xml:space="preserve">It has been demonstrated that both hydroxyl and </w:t>
      </w:r>
      <w:proofErr w:type="spellStart"/>
      <w:r w:rsidR="008A24A9" w:rsidRPr="008A24A9">
        <w:rPr>
          <w:rFonts w:ascii="Times New Roman" w:hAnsi="Times New Roman" w:cs="Times New Roman"/>
          <w:sz w:val="24"/>
          <w:szCs w:val="24"/>
        </w:rPr>
        <w:t>keto</w:t>
      </w:r>
      <w:proofErr w:type="spellEnd"/>
      <w:r w:rsidR="008A24A9" w:rsidRPr="008A24A9">
        <w:rPr>
          <w:rFonts w:ascii="Times New Roman" w:hAnsi="Times New Roman" w:cs="Times New Roman"/>
          <w:sz w:val="24"/>
          <w:szCs w:val="24"/>
        </w:rPr>
        <w:t xml:space="preserve"> units exist, and that the two forms coexist in equilibrium in each reaction's final product</w:t>
      </w:r>
      <w:r w:rsidR="00525359">
        <w:rPr>
          <w:rFonts w:ascii="Times New Roman" w:hAnsi="Times New Roman" w:cs="Times New Roman"/>
          <w:sz w:val="24"/>
          <w:szCs w:val="24"/>
        </w:rPr>
        <w:t xml:space="preserve"> [Scheme </w:t>
      </w:r>
      <w:r w:rsidR="00A71B26">
        <w:rPr>
          <w:rFonts w:ascii="Times New Roman" w:hAnsi="Times New Roman" w:cs="Times New Roman"/>
          <w:sz w:val="24"/>
          <w:szCs w:val="24"/>
        </w:rPr>
        <w:t>9</w:t>
      </w:r>
      <w:r w:rsidR="00127360">
        <w:rPr>
          <w:rFonts w:ascii="Times New Roman" w:hAnsi="Times New Roman" w:cs="Times New Roman"/>
          <w:sz w:val="24"/>
          <w:szCs w:val="24"/>
        </w:rPr>
        <w:t>A</w:t>
      </w:r>
      <w:r w:rsidR="00A71B26">
        <w:rPr>
          <w:rFonts w:ascii="Times New Roman" w:hAnsi="Times New Roman" w:cs="Times New Roman"/>
          <w:sz w:val="24"/>
          <w:szCs w:val="24"/>
        </w:rPr>
        <w:t>]</w:t>
      </w:r>
      <w:r w:rsidR="008A24A9" w:rsidRPr="008A24A9">
        <w:rPr>
          <w:rFonts w:ascii="Times New Roman" w:hAnsi="Times New Roman" w:cs="Times New Roman"/>
          <w:sz w:val="24"/>
          <w:szCs w:val="24"/>
        </w:rPr>
        <w:t xml:space="preserve">. </w:t>
      </w:r>
      <w:r w:rsidR="00127360">
        <w:rPr>
          <w:rFonts w:ascii="Times New Roman" w:hAnsi="Times New Roman" w:cs="Times New Roman"/>
          <w:sz w:val="24"/>
          <w:szCs w:val="24"/>
        </w:rPr>
        <w:t>One more s</w:t>
      </w:r>
      <w:r w:rsidR="00525359">
        <w:rPr>
          <w:rFonts w:ascii="Times New Roman" w:hAnsi="Times New Roman" w:cs="Times New Roman"/>
          <w:sz w:val="24"/>
          <w:szCs w:val="24"/>
        </w:rPr>
        <w:t xml:space="preserve">uch example is shown in Scheme </w:t>
      </w:r>
      <w:r w:rsidR="00127360">
        <w:rPr>
          <w:rFonts w:ascii="Times New Roman" w:hAnsi="Times New Roman" w:cs="Times New Roman"/>
          <w:sz w:val="24"/>
          <w:szCs w:val="24"/>
        </w:rPr>
        <w:t xml:space="preserve">9B. </w:t>
      </w:r>
      <w:r w:rsidR="00D954A1" w:rsidRPr="00D954A1">
        <w:rPr>
          <w:rFonts w:ascii="Times New Roman" w:hAnsi="Times New Roman" w:cs="Times New Roman"/>
          <w:sz w:val="24"/>
          <w:szCs w:val="24"/>
        </w:rPr>
        <w:t xml:space="preserve">The </w:t>
      </w:r>
      <w:proofErr w:type="spellStart"/>
      <w:r w:rsidR="00D954A1" w:rsidRPr="00D954A1">
        <w:rPr>
          <w:rFonts w:ascii="Times New Roman" w:hAnsi="Times New Roman" w:cs="Times New Roman"/>
          <w:sz w:val="24"/>
          <w:szCs w:val="24"/>
        </w:rPr>
        <w:t>intramolecular</w:t>
      </w:r>
      <w:proofErr w:type="spellEnd"/>
      <w:r w:rsidR="00D954A1" w:rsidRPr="00D954A1">
        <w:rPr>
          <w:rFonts w:ascii="Times New Roman" w:hAnsi="Times New Roman" w:cs="Times New Roman"/>
          <w:sz w:val="24"/>
          <w:szCs w:val="24"/>
        </w:rPr>
        <w:t xml:space="preserve"> movement of the hydrogen from one component to the next is the outcome of </w:t>
      </w:r>
      <w:proofErr w:type="spellStart"/>
      <w:r w:rsidR="00D954A1" w:rsidRPr="00D954A1">
        <w:rPr>
          <w:rFonts w:ascii="Times New Roman" w:hAnsi="Times New Roman" w:cs="Times New Roman"/>
          <w:sz w:val="24"/>
          <w:szCs w:val="24"/>
        </w:rPr>
        <w:t>azo</w:t>
      </w:r>
      <w:proofErr w:type="spellEnd"/>
      <w:r w:rsidR="00D954A1" w:rsidRPr="00D954A1">
        <w:rPr>
          <w:rFonts w:ascii="Times New Roman" w:hAnsi="Times New Roman" w:cs="Times New Roman"/>
          <w:sz w:val="24"/>
          <w:szCs w:val="24"/>
        </w:rPr>
        <w:t>/</w:t>
      </w:r>
      <w:proofErr w:type="spellStart"/>
      <w:r w:rsidR="00D954A1" w:rsidRPr="00D954A1">
        <w:rPr>
          <w:rFonts w:ascii="Times New Roman" w:hAnsi="Times New Roman" w:cs="Times New Roman"/>
          <w:sz w:val="24"/>
          <w:szCs w:val="24"/>
        </w:rPr>
        <w:t>hydrazone</w:t>
      </w:r>
      <w:proofErr w:type="spellEnd"/>
      <w:r w:rsidR="00D954A1" w:rsidRPr="00D954A1">
        <w:rPr>
          <w:rFonts w:ascii="Times New Roman" w:hAnsi="Times New Roman" w:cs="Times New Roman"/>
          <w:sz w:val="24"/>
          <w:szCs w:val="24"/>
        </w:rPr>
        <w:t xml:space="preserve"> tautomerism</w:t>
      </w:r>
      <w:r w:rsidR="00724325">
        <w:rPr>
          <w:rFonts w:ascii="Times New Roman" w:hAnsi="Times New Roman" w:cs="Times New Roman"/>
          <w:sz w:val="24"/>
          <w:szCs w:val="24"/>
          <w:vertAlign w:val="superscript"/>
        </w:rPr>
        <w:t>21</w:t>
      </w:r>
      <w:proofErr w:type="gramStart"/>
      <w:r w:rsidR="00724325">
        <w:rPr>
          <w:rFonts w:ascii="Times New Roman" w:hAnsi="Times New Roman" w:cs="Times New Roman"/>
          <w:sz w:val="24"/>
          <w:szCs w:val="24"/>
          <w:vertAlign w:val="superscript"/>
        </w:rPr>
        <w:t>,22,23</w:t>
      </w:r>
      <w:proofErr w:type="gramEnd"/>
      <w:r w:rsidR="00D954A1" w:rsidRPr="00D954A1">
        <w:rPr>
          <w:rFonts w:ascii="Times New Roman" w:hAnsi="Times New Roman" w:cs="Times New Roman"/>
          <w:sz w:val="24"/>
          <w:szCs w:val="24"/>
        </w:rPr>
        <w:t>.</w:t>
      </w:r>
      <w:r w:rsidR="00D954A1">
        <w:rPr>
          <w:rFonts w:ascii="Times New Roman" w:hAnsi="Times New Roman" w:cs="Times New Roman"/>
          <w:sz w:val="24"/>
          <w:szCs w:val="24"/>
        </w:rPr>
        <w:t xml:space="preserve"> </w:t>
      </w:r>
      <w:proofErr w:type="spellStart"/>
      <w:r w:rsidR="008A24A9" w:rsidRPr="008A24A9">
        <w:rPr>
          <w:rFonts w:ascii="Times New Roman" w:hAnsi="Times New Roman" w:cs="Times New Roman"/>
          <w:sz w:val="24"/>
          <w:szCs w:val="24"/>
        </w:rPr>
        <w:t>Interconversion</w:t>
      </w:r>
      <w:proofErr w:type="spellEnd"/>
      <w:r w:rsidR="008A24A9" w:rsidRPr="008A24A9">
        <w:rPr>
          <w:rFonts w:ascii="Times New Roman" w:hAnsi="Times New Roman" w:cs="Times New Roman"/>
          <w:sz w:val="24"/>
          <w:szCs w:val="24"/>
        </w:rPr>
        <w:t xml:space="preserve"> occurs quickly.</w:t>
      </w:r>
      <w:r w:rsidR="00D954A1">
        <w:rPr>
          <w:rFonts w:ascii="Times New Roman" w:hAnsi="Times New Roman" w:cs="Times New Roman"/>
          <w:sz w:val="24"/>
          <w:szCs w:val="24"/>
        </w:rPr>
        <w:t xml:space="preserve"> </w:t>
      </w:r>
      <w:r w:rsidR="00B747BA" w:rsidRPr="00B747BA">
        <w:rPr>
          <w:rFonts w:ascii="Times New Roman" w:hAnsi="Times New Roman" w:cs="Times New Roman"/>
          <w:sz w:val="24"/>
          <w:szCs w:val="24"/>
        </w:rPr>
        <w:t xml:space="preserve">Such </w:t>
      </w:r>
      <w:proofErr w:type="spellStart"/>
      <w:r w:rsidR="00B747BA" w:rsidRPr="00B747BA">
        <w:rPr>
          <w:rFonts w:ascii="Times New Roman" w:hAnsi="Times New Roman" w:cs="Times New Roman"/>
          <w:sz w:val="24"/>
          <w:szCs w:val="24"/>
        </w:rPr>
        <w:t>tautomerism</w:t>
      </w:r>
      <w:proofErr w:type="spellEnd"/>
      <w:r w:rsidR="00B747BA" w:rsidRPr="00B747BA">
        <w:rPr>
          <w:rFonts w:ascii="Times New Roman" w:hAnsi="Times New Roman" w:cs="Times New Roman"/>
          <w:sz w:val="24"/>
          <w:szCs w:val="24"/>
        </w:rPr>
        <w:t xml:space="preserve"> is significant for </w:t>
      </w:r>
      <w:proofErr w:type="spellStart"/>
      <w:r w:rsidR="00B747BA" w:rsidRPr="00B747BA">
        <w:rPr>
          <w:rFonts w:ascii="Times New Roman" w:hAnsi="Times New Roman" w:cs="Times New Roman"/>
          <w:sz w:val="24"/>
          <w:szCs w:val="24"/>
        </w:rPr>
        <w:t>azo</w:t>
      </w:r>
      <w:proofErr w:type="spellEnd"/>
      <w:r w:rsidR="00B747BA" w:rsidRPr="00B747BA">
        <w:rPr>
          <w:rFonts w:ascii="Times New Roman" w:hAnsi="Times New Roman" w:cs="Times New Roman"/>
          <w:sz w:val="24"/>
          <w:szCs w:val="24"/>
        </w:rPr>
        <w:t xml:space="preserve"> dyes because it causes the emergence of properties like </w:t>
      </w:r>
      <w:proofErr w:type="spellStart"/>
      <w:r w:rsidR="00B747BA" w:rsidRPr="00B747BA">
        <w:rPr>
          <w:rFonts w:ascii="Times New Roman" w:hAnsi="Times New Roman" w:cs="Times New Roman"/>
          <w:sz w:val="24"/>
          <w:szCs w:val="24"/>
        </w:rPr>
        <w:t>lightfastness</w:t>
      </w:r>
      <w:proofErr w:type="spellEnd"/>
      <w:r w:rsidR="00B747BA" w:rsidRPr="00B747BA">
        <w:rPr>
          <w:rFonts w:ascii="Times New Roman" w:hAnsi="Times New Roman" w:cs="Times New Roman"/>
          <w:sz w:val="24"/>
          <w:szCs w:val="24"/>
        </w:rPr>
        <w:t xml:space="preserve"> and dye </w:t>
      </w:r>
      <w:proofErr w:type="spellStart"/>
      <w:r w:rsidR="00B747BA" w:rsidRPr="00B747BA">
        <w:rPr>
          <w:rFonts w:ascii="Times New Roman" w:hAnsi="Times New Roman" w:cs="Times New Roman"/>
          <w:sz w:val="24"/>
          <w:szCs w:val="24"/>
        </w:rPr>
        <w:t>tinctorial</w:t>
      </w:r>
      <w:proofErr w:type="spellEnd"/>
      <w:r w:rsidR="00B747BA" w:rsidRPr="00B747BA">
        <w:rPr>
          <w:rFonts w:ascii="Times New Roman" w:hAnsi="Times New Roman" w:cs="Times New Roman"/>
          <w:sz w:val="24"/>
          <w:szCs w:val="24"/>
        </w:rPr>
        <w:t xml:space="preserve"> potency.</w:t>
      </w:r>
      <w:r w:rsidR="00B747BA">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FA4FAC" w14:paraId="137468ED" w14:textId="77777777" w:rsidTr="00382CB3">
        <w:trPr>
          <w:trHeight w:val="562"/>
        </w:trPr>
        <w:tc>
          <w:tcPr>
            <w:tcW w:w="9242" w:type="dxa"/>
          </w:tcPr>
          <w:p w14:paraId="53703A2B" w14:textId="169F6F11" w:rsidR="00FA4FAC" w:rsidRDefault="00FA4FAC" w:rsidP="00FA4FAC">
            <w:pPr>
              <w:tabs>
                <w:tab w:val="left" w:pos="7938"/>
              </w:tabs>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85888" behindDoc="1" locked="0" layoutInCell="1" allowOverlap="1" wp14:anchorId="7D749FE9" wp14:editId="31A6E572">
                  <wp:simplePos x="0" y="0"/>
                  <wp:positionH relativeFrom="column">
                    <wp:posOffset>205740</wp:posOffset>
                  </wp:positionH>
                  <wp:positionV relativeFrom="paragraph">
                    <wp:posOffset>0</wp:posOffset>
                  </wp:positionV>
                  <wp:extent cx="5295900" cy="2717165"/>
                  <wp:effectExtent l="0" t="0" r="0" b="6985"/>
                  <wp:wrapTight wrapText="bothSides">
                    <wp:wrapPolygon edited="0">
                      <wp:start x="0" y="0"/>
                      <wp:lineTo x="0" y="21504"/>
                      <wp:lineTo x="21522" y="21504"/>
                      <wp:lineTo x="21522" y="0"/>
                      <wp:lineTo x="0" y="0"/>
                    </wp:wrapPolygon>
                  </wp:wrapTight>
                  <wp:docPr id="29" name="Picture 29" descr="G:\Partha Pratim Das_19-07-2023\Book Chapter\Completed\5-Azo dyes\First Draft\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G:\Partha Pratim Das_19-07-2023\Book Chapter\Completed\5-Azo dyes\First Draft\Image\2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295900" cy="27171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27360" w14:paraId="765155CA" w14:textId="77777777" w:rsidTr="00382CB3">
        <w:tc>
          <w:tcPr>
            <w:tcW w:w="9242" w:type="dxa"/>
          </w:tcPr>
          <w:p w14:paraId="73EA15C0" w14:textId="6CA68EA6" w:rsidR="00127360" w:rsidRDefault="00525359" w:rsidP="00A71B26">
            <w:pPr>
              <w:tabs>
                <w:tab w:val="left" w:pos="7938"/>
              </w:tabs>
              <w:jc w:val="center"/>
              <w:rPr>
                <w:rFonts w:ascii="Times New Roman" w:hAnsi="Times New Roman" w:cs="Times New Roman"/>
                <w:sz w:val="24"/>
                <w:szCs w:val="24"/>
              </w:rPr>
            </w:pPr>
            <w:r>
              <w:rPr>
                <w:rFonts w:ascii="Times New Roman" w:hAnsi="Times New Roman" w:cs="Times New Roman"/>
                <w:sz w:val="24"/>
                <w:szCs w:val="24"/>
              </w:rPr>
              <w:t>Scheme 9</w:t>
            </w:r>
          </w:p>
        </w:tc>
      </w:tr>
    </w:tbl>
    <w:p w14:paraId="24D322A2" w14:textId="17888D2A" w:rsidR="00151C13" w:rsidRPr="00151C13" w:rsidRDefault="00E0417E" w:rsidP="00E0417E">
      <w:pPr>
        <w:tabs>
          <w:tab w:val="left" w:pos="7938"/>
        </w:tabs>
        <w:jc w:val="both"/>
        <w:rPr>
          <w:rFonts w:ascii="Times New Roman" w:hAnsi="Times New Roman" w:cs="Times New Roman"/>
          <w:sz w:val="24"/>
          <w:szCs w:val="24"/>
        </w:rPr>
      </w:pPr>
      <w:r w:rsidRPr="00E0417E">
        <w:rPr>
          <w:rFonts w:ascii="Times New Roman" w:hAnsi="Times New Roman" w:cs="Times New Roman"/>
          <w:sz w:val="24"/>
          <w:szCs w:val="24"/>
        </w:rPr>
        <w:t xml:space="preserve">The </w:t>
      </w:r>
      <w:proofErr w:type="spellStart"/>
      <w:r w:rsidRPr="00E0417E">
        <w:rPr>
          <w:rFonts w:ascii="Times New Roman" w:hAnsi="Times New Roman" w:cs="Times New Roman"/>
          <w:sz w:val="24"/>
          <w:szCs w:val="24"/>
        </w:rPr>
        <w:t>azo</w:t>
      </w:r>
      <w:proofErr w:type="spellEnd"/>
      <w:r w:rsidRPr="00E0417E">
        <w:rPr>
          <w:rFonts w:ascii="Times New Roman" w:hAnsi="Times New Roman" w:cs="Times New Roman"/>
          <w:sz w:val="24"/>
          <w:szCs w:val="24"/>
        </w:rPr>
        <w:t xml:space="preserve"> form is significantly favoured through equilibrium in </w:t>
      </w:r>
      <w:proofErr w:type="spellStart"/>
      <w:r w:rsidRPr="00E0417E">
        <w:rPr>
          <w:rFonts w:ascii="Times New Roman" w:hAnsi="Times New Roman" w:cs="Times New Roman"/>
          <w:sz w:val="24"/>
          <w:szCs w:val="24"/>
        </w:rPr>
        <w:t>hydroxyazo</w:t>
      </w:r>
      <w:proofErr w:type="spellEnd"/>
      <w:r w:rsidRPr="00E0417E">
        <w:rPr>
          <w:rFonts w:ascii="Times New Roman" w:hAnsi="Times New Roman" w:cs="Times New Roman"/>
          <w:sz w:val="24"/>
          <w:szCs w:val="24"/>
        </w:rPr>
        <w:t xml:space="preserve"> substances in the benzene series,</w:t>
      </w:r>
      <w:r>
        <w:rPr>
          <w:rFonts w:ascii="Times New Roman" w:hAnsi="Times New Roman" w:cs="Times New Roman"/>
          <w:sz w:val="24"/>
          <w:szCs w:val="24"/>
        </w:rPr>
        <w:t xml:space="preserve"> although generally seen i</w:t>
      </w:r>
      <w:r w:rsidRPr="00E0417E">
        <w:rPr>
          <w:rFonts w:ascii="Times New Roman" w:hAnsi="Times New Roman" w:cs="Times New Roman"/>
          <w:sz w:val="24"/>
          <w:szCs w:val="24"/>
        </w:rPr>
        <w:t xml:space="preserve">ncreased fraction of </w:t>
      </w:r>
      <w:proofErr w:type="spellStart"/>
      <w:r w:rsidRPr="00E0417E">
        <w:rPr>
          <w:rFonts w:ascii="Times New Roman" w:hAnsi="Times New Roman" w:cs="Times New Roman"/>
          <w:sz w:val="24"/>
          <w:szCs w:val="24"/>
        </w:rPr>
        <w:t>hydrazon</w:t>
      </w:r>
      <w:r>
        <w:rPr>
          <w:rFonts w:ascii="Times New Roman" w:hAnsi="Times New Roman" w:cs="Times New Roman"/>
          <w:sz w:val="24"/>
          <w:szCs w:val="24"/>
        </w:rPr>
        <w:t>e</w:t>
      </w:r>
      <w:proofErr w:type="spellEnd"/>
      <w:r>
        <w:rPr>
          <w:rFonts w:ascii="Times New Roman" w:hAnsi="Times New Roman" w:cs="Times New Roman"/>
          <w:sz w:val="24"/>
          <w:szCs w:val="24"/>
        </w:rPr>
        <w:t xml:space="preserve"> type in polycyclic chemicals </w:t>
      </w:r>
      <w:r w:rsidRPr="00E0417E">
        <w:rPr>
          <w:rFonts w:ascii="Times New Roman" w:hAnsi="Times New Roman" w:cs="Times New Roman"/>
          <w:sz w:val="24"/>
          <w:szCs w:val="24"/>
        </w:rPr>
        <w:t>upon the increase in the quantity of rings.</w:t>
      </w:r>
      <w:r>
        <w:rPr>
          <w:rFonts w:ascii="Times New Roman" w:hAnsi="Times New Roman" w:cs="Times New Roman"/>
          <w:sz w:val="24"/>
          <w:szCs w:val="24"/>
        </w:rPr>
        <w:t xml:space="preserve"> </w:t>
      </w:r>
      <w:r w:rsidRPr="00E0417E">
        <w:rPr>
          <w:rFonts w:ascii="Times New Roman" w:hAnsi="Times New Roman" w:cs="Times New Roman"/>
          <w:sz w:val="24"/>
          <w:szCs w:val="24"/>
        </w:rPr>
        <w:t xml:space="preserve">1-arylazo-2-naphthols are produced by combining diazotized </w:t>
      </w:r>
      <w:proofErr w:type="spellStart"/>
      <w:r w:rsidRPr="00E0417E">
        <w:rPr>
          <w:rFonts w:ascii="Times New Roman" w:hAnsi="Times New Roman" w:cs="Times New Roman"/>
          <w:sz w:val="24"/>
          <w:szCs w:val="24"/>
        </w:rPr>
        <w:t>arylamines</w:t>
      </w:r>
      <w:proofErr w:type="spellEnd"/>
      <w:r w:rsidRPr="00E0417E">
        <w:rPr>
          <w:rFonts w:ascii="Times New Roman" w:hAnsi="Times New Roman" w:cs="Times New Roman"/>
          <w:sz w:val="24"/>
          <w:szCs w:val="24"/>
        </w:rPr>
        <w:t xml:space="preserve"> with p-</w:t>
      </w:r>
      <w:proofErr w:type="spellStart"/>
      <w:r w:rsidRPr="00E0417E">
        <w:rPr>
          <w:rFonts w:ascii="Times New Roman" w:hAnsi="Times New Roman" w:cs="Times New Roman"/>
          <w:sz w:val="24"/>
          <w:szCs w:val="24"/>
        </w:rPr>
        <w:t>naphthol</w:t>
      </w:r>
      <w:proofErr w:type="spellEnd"/>
      <w:r w:rsidRPr="00E0417E">
        <w:rPr>
          <w:rFonts w:ascii="Times New Roman" w:hAnsi="Times New Roman" w:cs="Times New Roman"/>
          <w:sz w:val="24"/>
          <w:szCs w:val="24"/>
        </w:rPr>
        <w:t>; the isomeric 2-arylazo-1-naphthols are produced by condensation of 1</w:t>
      </w:r>
      <w:proofErr w:type="gramStart"/>
      <w:r w:rsidRPr="00E0417E">
        <w:rPr>
          <w:rFonts w:ascii="Times New Roman" w:hAnsi="Times New Roman" w:cs="Times New Roman"/>
          <w:sz w:val="24"/>
          <w:szCs w:val="24"/>
        </w:rPr>
        <w:t>,2</w:t>
      </w:r>
      <w:proofErr w:type="gramEnd"/>
      <w:r w:rsidRPr="00E0417E">
        <w:rPr>
          <w:rFonts w:ascii="Times New Roman" w:hAnsi="Times New Roman" w:cs="Times New Roman"/>
          <w:sz w:val="24"/>
          <w:szCs w:val="24"/>
        </w:rPr>
        <w:t xml:space="preserve">-naphthoquinone with </w:t>
      </w:r>
      <w:proofErr w:type="spellStart"/>
      <w:r w:rsidRPr="00E0417E">
        <w:rPr>
          <w:rFonts w:ascii="Times New Roman" w:hAnsi="Times New Roman" w:cs="Times New Roman"/>
          <w:sz w:val="24"/>
          <w:szCs w:val="24"/>
        </w:rPr>
        <w:t>arylhydrazines</w:t>
      </w:r>
      <w:proofErr w:type="spellEnd"/>
      <w:r w:rsidRPr="00E0417E">
        <w:rPr>
          <w:rFonts w:ascii="Times New Roman" w:hAnsi="Times New Roman" w:cs="Times New Roman"/>
          <w:sz w:val="24"/>
          <w:szCs w:val="24"/>
        </w:rPr>
        <w:t>.</w:t>
      </w:r>
      <w:r>
        <w:rPr>
          <w:rFonts w:ascii="Times New Roman" w:hAnsi="Times New Roman" w:cs="Times New Roman"/>
          <w:sz w:val="24"/>
          <w:szCs w:val="24"/>
        </w:rPr>
        <w:t xml:space="preserve"> </w:t>
      </w:r>
      <w:r w:rsidRPr="00E0417E">
        <w:rPr>
          <w:rFonts w:ascii="Times New Roman" w:hAnsi="Times New Roman" w:cs="Times New Roman"/>
          <w:sz w:val="24"/>
          <w:szCs w:val="24"/>
        </w:rPr>
        <w:t>The p-</w:t>
      </w:r>
      <w:proofErr w:type="spellStart"/>
      <w:r w:rsidRPr="00E0417E">
        <w:rPr>
          <w:rFonts w:ascii="Times New Roman" w:hAnsi="Times New Roman" w:cs="Times New Roman"/>
          <w:sz w:val="24"/>
          <w:szCs w:val="24"/>
        </w:rPr>
        <w:t>hydroxyazo</w:t>
      </w:r>
      <w:proofErr w:type="spellEnd"/>
      <w:r w:rsidRPr="00E0417E">
        <w:rPr>
          <w:rFonts w:ascii="Times New Roman" w:hAnsi="Times New Roman" w:cs="Times New Roman"/>
          <w:sz w:val="24"/>
          <w:szCs w:val="24"/>
        </w:rPr>
        <w:t xml:space="preserve"> products in the benzene &amp; naphthalene series act like acids and thus are soluble in aq. </w:t>
      </w:r>
      <w:proofErr w:type="spellStart"/>
      <w:r w:rsidRPr="00E0417E">
        <w:rPr>
          <w:rFonts w:ascii="Times New Roman" w:hAnsi="Times New Roman" w:cs="Times New Roman"/>
          <w:sz w:val="24"/>
          <w:szCs w:val="24"/>
        </w:rPr>
        <w:t>NaOH</w:t>
      </w:r>
      <w:proofErr w:type="spellEnd"/>
      <w:r w:rsidRPr="00E0417E">
        <w:rPr>
          <w:rFonts w:ascii="Times New Roman" w:hAnsi="Times New Roman" w:cs="Times New Roman"/>
          <w:sz w:val="24"/>
          <w:szCs w:val="24"/>
        </w:rPr>
        <w:t>, whereas the o-</w:t>
      </w:r>
      <w:proofErr w:type="spellStart"/>
      <w:r w:rsidRPr="00E0417E">
        <w:rPr>
          <w:rFonts w:ascii="Times New Roman" w:hAnsi="Times New Roman" w:cs="Times New Roman"/>
          <w:sz w:val="24"/>
          <w:szCs w:val="24"/>
        </w:rPr>
        <w:t>hydroxyazo</w:t>
      </w:r>
      <w:proofErr w:type="spellEnd"/>
      <w:r w:rsidRPr="00E0417E">
        <w:rPr>
          <w:rFonts w:ascii="Times New Roman" w:hAnsi="Times New Roman" w:cs="Times New Roman"/>
          <w:sz w:val="24"/>
          <w:szCs w:val="24"/>
        </w:rPr>
        <w:t xml:space="preserve"> species, like 1-phenylazo-2-naphthol, remain unchanged by basic </w:t>
      </w:r>
      <w:r w:rsidRPr="00E0417E">
        <w:rPr>
          <w:rFonts w:ascii="Times New Roman" w:hAnsi="Times New Roman" w:cs="Times New Roman"/>
          <w:sz w:val="24"/>
          <w:szCs w:val="24"/>
        </w:rPr>
        <w:lastRenderedPageBreak/>
        <w:t>environment.</w:t>
      </w:r>
      <w:r>
        <w:rPr>
          <w:rFonts w:ascii="Times New Roman" w:hAnsi="Times New Roman" w:cs="Times New Roman"/>
          <w:sz w:val="24"/>
          <w:szCs w:val="24"/>
        </w:rPr>
        <w:t xml:space="preserve"> </w:t>
      </w:r>
      <w:r w:rsidR="00266645" w:rsidRPr="00266645">
        <w:rPr>
          <w:rFonts w:ascii="Times New Roman" w:hAnsi="Times New Roman" w:cs="Times New Roman"/>
          <w:sz w:val="24"/>
          <w:szCs w:val="24"/>
        </w:rPr>
        <w:t xml:space="preserve">It is claimed that a hydrogen bond formed here between </w:t>
      </w:r>
      <w:proofErr w:type="spellStart"/>
      <w:r w:rsidR="00266645" w:rsidRPr="00266645">
        <w:rPr>
          <w:rFonts w:ascii="Times New Roman" w:hAnsi="Times New Roman" w:cs="Times New Roman"/>
          <w:sz w:val="24"/>
          <w:szCs w:val="24"/>
        </w:rPr>
        <w:t>azo</w:t>
      </w:r>
      <w:proofErr w:type="spellEnd"/>
      <w:r w:rsidR="00266645" w:rsidRPr="00266645">
        <w:rPr>
          <w:rFonts w:ascii="Times New Roman" w:hAnsi="Times New Roman" w:cs="Times New Roman"/>
          <w:sz w:val="24"/>
          <w:szCs w:val="24"/>
        </w:rPr>
        <w:t xml:space="preserve"> N atom and the -OH group. The </w:t>
      </w:r>
      <w:proofErr w:type="spellStart"/>
      <w:r w:rsidR="00266645" w:rsidRPr="00266645">
        <w:rPr>
          <w:rFonts w:ascii="Times New Roman" w:hAnsi="Times New Roman" w:cs="Times New Roman"/>
          <w:sz w:val="24"/>
          <w:szCs w:val="24"/>
        </w:rPr>
        <w:t>tautomeric</w:t>
      </w:r>
      <w:proofErr w:type="spellEnd"/>
      <w:r w:rsidR="00266645" w:rsidRPr="00266645">
        <w:rPr>
          <w:rFonts w:ascii="Times New Roman" w:hAnsi="Times New Roman" w:cs="Times New Roman"/>
          <w:sz w:val="24"/>
          <w:szCs w:val="24"/>
        </w:rPr>
        <w:t xml:space="preserve"> equilibrium in questio</w:t>
      </w:r>
      <w:r w:rsidR="00817212">
        <w:rPr>
          <w:rFonts w:ascii="Times New Roman" w:hAnsi="Times New Roman" w:cs="Times New Roman"/>
          <w:sz w:val="24"/>
          <w:szCs w:val="24"/>
        </w:rPr>
        <w:t>n can be illustrated by Scheme 1</w:t>
      </w:r>
      <w:r w:rsidR="00266645" w:rsidRPr="00266645">
        <w:rPr>
          <w:rFonts w:ascii="Times New Roman" w:hAnsi="Times New Roman" w:cs="Times New Roman"/>
          <w:sz w:val="24"/>
          <w:szCs w:val="24"/>
        </w:rPr>
        <w:t>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2E461D" w14:paraId="76575423" w14:textId="77777777" w:rsidTr="00B62354">
        <w:tc>
          <w:tcPr>
            <w:tcW w:w="9242" w:type="dxa"/>
          </w:tcPr>
          <w:p w14:paraId="287A4936" w14:textId="261FCD11" w:rsidR="002E461D" w:rsidRDefault="00B62354" w:rsidP="002E461D">
            <w:pPr>
              <w:tabs>
                <w:tab w:val="left" w:pos="7938"/>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86912" behindDoc="1" locked="0" layoutInCell="1" allowOverlap="1" wp14:anchorId="2D0ACB3C" wp14:editId="0C0D97F4">
                  <wp:simplePos x="0" y="0"/>
                  <wp:positionH relativeFrom="column">
                    <wp:posOffset>448945</wp:posOffset>
                  </wp:positionH>
                  <wp:positionV relativeFrom="paragraph">
                    <wp:posOffset>2540</wp:posOffset>
                  </wp:positionV>
                  <wp:extent cx="4643755" cy="1381125"/>
                  <wp:effectExtent l="0" t="0" r="4445" b="9525"/>
                  <wp:wrapTight wrapText="bothSides">
                    <wp:wrapPolygon edited="0">
                      <wp:start x="0" y="0"/>
                      <wp:lineTo x="0" y="21451"/>
                      <wp:lineTo x="21532" y="21451"/>
                      <wp:lineTo x="21532" y="0"/>
                      <wp:lineTo x="0" y="0"/>
                    </wp:wrapPolygon>
                  </wp:wrapTight>
                  <wp:docPr id="30" name="Picture 30" descr="G:\Partha Pratim Das_19-07-2023\Book Chapter\Completed\5-Azo dyes\First Draft\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Partha Pratim Das_19-07-2023\Book Chapter\Completed\5-Azo dyes\First Draft\Image\2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4375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E461D" w14:paraId="33467DD1" w14:textId="77777777" w:rsidTr="00B62354">
        <w:tc>
          <w:tcPr>
            <w:tcW w:w="9242" w:type="dxa"/>
          </w:tcPr>
          <w:p w14:paraId="0F43B369" w14:textId="6CCA0BD8" w:rsidR="002E461D" w:rsidRDefault="00817212" w:rsidP="002E461D">
            <w:pPr>
              <w:tabs>
                <w:tab w:val="left" w:pos="7938"/>
              </w:tabs>
              <w:jc w:val="center"/>
              <w:rPr>
                <w:rFonts w:ascii="Times New Roman" w:hAnsi="Times New Roman" w:cs="Times New Roman"/>
                <w:sz w:val="24"/>
                <w:szCs w:val="24"/>
              </w:rPr>
            </w:pPr>
            <w:r>
              <w:rPr>
                <w:rFonts w:ascii="Times New Roman" w:hAnsi="Times New Roman" w:cs="Times New Roman"/>
                <w:sz w:val="24"/>
                <w:szCs w:val="24"/>
              </w:rPr>
              <w:t>Scheme 1</w:t>
            </w:r>
            <w:r w:rsidR="002E461D">
              <w:rPr>
                <w:rFonts w:ascii="Times New Roman" w:hAnsi="Times New Roman" w:cs="Times New Roman"/>
                <w:sz w:val="24"/>
                <w:szCs w:val="24"/>
              </w:rPr>
              <w:t>0</w:t>
            </w:r>
          </w:p>
        </w:tc>
      </w:tr>
    </w:tbl>
    <w:p w14:paraId="67D618BF" w14:textId="523C5F95" w:rsidR="00304C04" w:rsidRDefault="002E461D" w:rsidP="00DD6867">
      <w:pPr>
        <w:tabs>
          <w:tab w:val="left" w:pos="7938"/>
        </w:tabs>
        <w:jc w:val="both"/>
        <w:rPr>
          <w:rFonts w:ascii="Times New Roman" w:hAnsi="Times New Roman" w:cs="Times New Roman"/>
          <w:sz w:val="24"/>
          <w:szCs w:val="24"/>
        </w:rPr>
      </w:pPr>
      <w:r w:rsidRPr="002E461D">
        <w:rPr>
          <w:rFonts w:ascii="Times New Roman" w:hAnsi="Times New Roman" w:cs="Times New Roman"/>
          <w:sz w:val="24"/>
          <w:szCs w:val="24"/>
        </w:rPr>
        <w:t>Additionally, o- and p-</w:t>
      </w:r>
      <w:proofErr w:type="spellStart"/>
      <w:r w:rsidRPr="002E461D">
        <w:rPr>
          <w:rFonts w:ascii="Times New Roman" w:hAnsi="Times New Roman" w:cs="Times New Roman"/>
          <w:sz w:val="24"/>
          <w:szCs w:val="24"/>
        </w:rPr>
        <w:t>aminoazo</w:t>
      </w:r>
      <w:proofErr w:type="spellEnd"/>
      <w:r w:rsidRPr="002E461D">
        <w:rPr>
          <w:rFonts w:ascii="Times New Roman" w:hAnsi="Times New Roman" w:cs="Times New Roman"/>
          <w:sz w:val="24"/>
          <w:szCs w:val="24"/>
        </w:rPr>
        <w:t xml:space="preserve"> compounds exhibit tautomerism</w:t>
      </w:r>
      <w:r w:rsidR="00F04BA5">
        <w:rPr>
          <w:rFonts w:ascii="Times New Roman" w:hAnsi="Times New Roman" w:cs="Times New Roman"/>
          <w:sz w:val="24"/>
          <w:szCs w:val="24"/>
          <w:vertAlign w:val="superscript"/>
        </w:rPr>
        <w:t>24</w:t>
      </w:r>
      <w:r w:rsidR="00817212">
        <w:rPr>
          <w:rFonts w:ascii="Times New Roman" w:hAnsi="Times New Roman" w:cs="Times New Roman"/>
          <w:sz w:val="24"/>
          <w:szCs w:val="24"/>
        </w:rPr>
        <w:t xml:space="preserve"> [Scheme 1</w:t>
      </w:r>
      <w:r w:rsidR="00B53843">
        <w:rPr>
          <w:rFonts w:ascii="Times New Roman" w:hAnsi="Times New Roman" w:cs="Times New Roman"/>
          <w:sz w:val="24"/>
          <w:szCs w:val="24"/>
        </w:rPr>
        <w:t>1]</w:t>
      </w:r>
      <w:r w:rsidRPr="002E461D">
        <w:rPr>
          <w:rFonts w:ascii="Times New Roman" w:hAnsi="Times New Roman" w:cs="Times New Roman"/>
          <w:sz w:val="24"/>
          <w:szCs w:val="24"/>
        </w:rPr>
        <w:t>.</w:t>
      </w:r>
      <w:r w:rsidR="00B53843">
        <w:rPr>
          <w:rFonts w:ascii="Times New Roman" w:hAnsi="Times New Roman" w:cs="Times New Roman"/>
          <w:sz w:val="24"/>
          <w:szCs w:val="24"/>
        </w:rPr>
        <w:t xml:space="preserve"> </w:t>
      </w:r>
      <w:r w:rsidR="00B53843" w:rsidRPr="00B53843">
        <w:rPr>
          <w:rFonts w:ascii="Times New Roman" w:hAnsi="Times New Roman" w:cs="Times New Roman"/>
          <w:sz w:val="24"/>
          <w:szCs w:val="24"/>
        </w:rPr>
        <w:t xml:space="preserve">These substances often stay in the </w:t>
      </w:r>
      <w:proofErr w:type="spellStart"/>
      <w:r w:rsidR="00B53843" w:rsidRPr="00B53843">
        <w:rPr>
          <w:rFonts w:ascii="Times New Roman" w:hAnsi="Times New Roman" w:cs="Times New Roman"/>
          <w:sz w:val="24"/>
          <w:szCs w:val="24"/>
        </w:rPr>
        <w:t>aminoazo</w:t>
      </w:r>
      <w:proofErr w:type="spellEnd"/>
      <w:r w:rsidR="00B53843" w:rsidRPr="00B53843">
        <w:rPr>
          <w:rFonts w:ascii="Times New Roman" w:hAnsi="Times New Roman" w:cs="Times New Roman"/>
          <w:sz w:val="24"/>
          <w:szCs w:val="24"/>
        </w:rPr>
        <w:t xml:space="preserve"> configuration. H bonds between individual molecules happen in o-</w:t>
      </w:r>
      <w:proofErr w:type="spellStart"/>
      <w:r w:rsidR="00B53843" w:rsidRPr="00B53843">
        <w:rPr>
          <w:rFonts w:ascii="Times New Roman" w:hAnsi="Times New Roman" w:cs="Times New Roman"/>
          <w:sz w:val="24"/>
          <w:szCs w:val="24"/>
        </w:rPr>
        <w:t>aminoazo</w:t>
      </w:r>
      <w:proofErr w:type="spellEnd"/>
      <w:r w:rsidR="00B53843" w:rsidRPr="00B53843">
        <w:rPr>
          <w:rFonts w:ascii="Times New Roman" w:hAnsi="Times New Roman" w:cs="Times New Roman"/>
          <w:sz w:val="24"/>
          <w:szCs w:val="24"/>
        </w:rPr>
        <w:t xml:space="preserve"> compounds.</w:t>
      </w:r>
      <w:r w:rsidR="00B53843">
        <w:rPr>
          <w:rFonts w:ascii="Times New Roman" w:hAnsi="Times New Roman" w:cs="Times New Roman"/>
          <w:sz w:val="24"/>
          <w:szCs w:val="24"/>
        </w:rPr>
        <w:t xml:space="preserve"> </w:t>
      </w:r>
      <w:r w:rsidR="00B53843" w:rsidRPr="00B53843">
        <w:rPr>
          <w:rFonts w:ascii="Times New Roman" w:hAnsi="Times New Roman" w:cs="Times New Roman"/>
          <w:sz w:val="24"/>
          <w:szCs w:val="24"/>
        </w:rPr>
        <w:t>H bond does not impede the diazotization of o-</w:t>
      </w:r>
      <w:proofErr w:type="spellStart"/>
      <w:r w:rsidR="00B53843" w:rsidRPr="00B53843">
        <w:rPr>
          <w:rFonts w:ascii="Times New Roman" w:hAnsi="Times New Roman" w:cs="Times New Roman"/>
          <w:sz w:val="24"/>
          <w:szCs w:val="24"/>
        </w:rPr>
        <w:t>aminoazo</w:t>
      </w:r>
      <w:proofErr w:type="spellEnd"/>
      <w:r w:rsidR="00B53843" w:rsidRPr="00B53843">
        <w:rPr>
          <w:rFonts w:ascii="Times New Roman" w:hAnsi="Times New Roman" w:cs="Times New Roman"/>
          <w:sz w:val="24"/>
          <w:szCs w:val="24"/>
        </w:rPr>
        <w:t xml:space="preserve"> substances of benzene family; however the equivalent naphthalene counterparts cannot undergo this process. However, p-amino compounds are easily diazotized in both classes.</w:t>
      </w:r>
      <w:r w:rsidR="000B5476">
        <w:rPr>
          <w:rFonts w:ascii="Times New Roman" w:hAnsi="Times New Roman" w:cs="Times New Roman"/>
          <w:sz w:val="24"/>
          <w:szCs w:val="24"/>
        </w:rPr>
        <w:t xml:space="preserve"> </w:t>
      </w:r>
      <w:r w:rsidR="000B5476" w:rsidRPr="000B5476">
        <w:rPr>
          <w:rFonts w:ascii="Times New Roman" w:hAnsi="Times New Roman" w:cs="Times New Roman"/>
          <w:sz w:val="24"/>
          <w:szCs w:val="24"/>
        </w:rPr>
        <w:t xml:space="preserve">Other </w:t>
      </w:r>
      <w:proofErr w:type="spellStart"/>
      <w:r w:rsidR="000B5476" w:rsidRPr="000B5476">
        <w:rPr>
          <w:rFonts w:ascii="Times New Roman" w:hAnsi="Times New Roman" w:cs="Times New Roman"/>
          <w:sz w:val="24"/>
          <w:szCs w:val="24"/>
        </w:rPr>
        <w:t>tautomers</w:t>
      </w:r>
      <w:proofErr w:type="spellEnd"/>
      <w:r w:rsidR="000B5476" w:rsidRPr="000B5476">
        <w:rPr>
          <w:rFonts w:ascii="Times New Roman" w:hAnsi="Times New Roman" w:cs="Times New Roman"/>
          <w:sz w:val="24"/>
          <w:szCs w:val="24"/>
        </w:rPr>
        <w:t xml:space="preserve"> exist, such as </w:t>
      </w:r>
      <w:proofErr w:type="spellStart"/>
      <w:r w:rsidR="000B5476" w:rsidRPr="000B5476">
        <w:rPr>
          <w:rFonts w:ascii="Times New Roman" w:hAnsi="Times New Roman" w:cs="Times New Roman"/>
          <w:sz w:val="24"/>
          <w:szCs w:val="24"/>
        </w:rPr>
        <w:t>azonium</w:t>
      </w:r>
      <w:proofErr w:type="spellEnd"/>
      <w:r w:rsidR="000B5476" w:rsidRPr="000B5476">
        <w:rPr>
          <w:rFonts w:ascii="Times New Roman" w:hAnsi="Times New Roman" w:cs="Times New Roman"/>
          <w:sz w:val="24"/>
          <w:szCs w:val="24"/>
        </w:rPr>
        <w:t>/ammonium</w:t>
      </w:r>
      <w:r w:rsidR="00F04BA5">
        <w:rPr>
          <w:rFonts w:ascii="Times New Roman" w:hAnsi="Times New Roman" w:cs="Times New Roman"/>
          <w:sz w:val="24"/>
          <w:szCs w:val="24"/>
          <w:vertAlign w:val="superscript"/>
        </w:rPr>
        <w:t>25</w:t>
      </w:r>
      <w:r w:rsidR="000B5476" w:rsidRPr="000B5476">
        <w:rPr>
          <w:rFonts w:ascii="Times New Roman" w:hAnsi="Times New Roman" w:cs="Times New Roman"/>
          <w:sz w:val="24"/>
          <w:szCs w:val="24"/>
        </w:rPr>
        <w:t xml:space="preserve"> dyes when </w:t>
      </w:r>
      <w:proofErr w:type="spellStart"/>
      <w:r w:rsidR="000B5476" w:rsidRPr="000B5476">
        <w:rPr>
          <w:rFonts w:ascii="Times New Roman" w:hAnsi="Times New Roman" w:cs="Times New Roman"/>
          <w:sz w:val="24"/>
          <w:szCs w:val="24"/>
        </w:rPr>
        <w:t>azo</w:t>
      </w:r>
      <w:proofErr w:type="spellEnd"/>
      <w:r w:rsidR="000B5476" w:rsidRPr="000B5476">
        <w:rPr>
          <w:rFonts w:ascii="Times New Roman" w:hAnsi="Times New Roman" w:cs="Times New Roman"/>
          <w:sz w:val="24"/>
          <w:szCs w:val="24"/>
        </w:rPr>
        <w:t xml:space="preserve"> dyes are protonated</w:t>
      </w:r>
      <w:r w:rsidR="00F04BA5">
        <w:rPr>
          <w:rFonts w:ascii="Times New Roman" w:hAnsi="Times New Roman" w:cs="Times New Roman"/>
          <w:sz w:val="24"/>
          <w:szCs w:val="24"/>
          <w:vertAlign w:val="superscript"/>
        </w:rPr>
        <w:t>26</w:t>
      </w:r>
      <w:r w:rsidR="00817212">
        <w:rPr>
          <w:rFonts w:ascii="Times New Roman" w:hAnsi="Times New Roman" w:cs="Times New Roman"/>
          <w:sz w:val="24"/>
          <w:szCs w:val="24"/>
        </w:rPr>
        <w:t xml:space="preserve"> [Scheme 1</w:t>
      </w:r>
      <w:r w:rsidR="000B5476">
        <w:rPr>
          <w:rFonts w:ascii="Times New Roman" w:hAnsi="Times New Roman" w:cs="Times New Roman"/>
          <w:sz w:val="24"/>
          <w:szCs w:val="24"/>
        </w:rPr>
        <w:t>2]</w:t>
      </w:r>
      <w:r w:rsidR="000B5476" w:rsidRPr="000B5476">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A1803" w14:paraId="52AB9818" w14:textId="77777777" w:rsidTr="00D652AA">
        <w:trPr>
          <w:trHeight w:val="562"/>
        </w:trPr>
        <w:tc>
          <w:tcPr>
            <w:tcW w:w="9242" w:type="dxa"/>
          </w:tcPr>
          <w:p w14:paraId="3BDAC45B" w14:textId="5D5A10ED" w:rsidR="003A1803" w:rsidRDefault="003A1803" w:rsidP="003A1803">
            <w:pPr>
              <w:tabs>
                <w:tab w:val="left" w:pos="7938"/>
              </w:tabs>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87936" behindDoc="1" locked="0" layoutInCell="1" allowOverlap="1" wp14:anchorId="63483DF8" wp14:editId="03324F0F">
                  <wp:simplePos x="0" y="0"/>
                  <wp:positionH relativeFrom="column">
                    <wp:posOffset>339090</wp:posOffset>
                  </wp:positionH>
                  <wp:positionV relativeFrom="paragraph">
                    <wp:posOffset>0</wp:posOffset>
                  </wp:positionV>
                  <wp:extent cx="4893310" cy="2596515"/>
                  <wp:effectExtent l="0" t="0" r="2540" b="0"/>
                  <wp:wrapTight wrapText="bothSides">
                    <wp:wrapPolygon edited="0">
                      <wp:start x="0" y="0"/>
                      <wp:lineTo x="0" y="21394"/>
                      <wp:lineTo x="21527" y="21394"/>
                      <wp:lineTo x="21527" y="0"/>
                      <wp:lineTo x="0" y="0"/>
                    </wp:wrapPolygon>
                  </wp:wrapTight>
                  <wp:docPr id="31" name="Picture 31" descr="G:\Partha Pratim Das_19-07-2023\Book Chapter\Completed\5-Azo dyes\First Draft\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G:\Partha Pratim Das_19-07-2023\Book Chapter\Completed\5-Azo dyes\First Draft\Image\3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93310" cy="259651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53843" w14:paraId="4075CD56" w14:textId="77777777" w:rsidTr="00D652AA">
        <w:tc>
          <w:tcPr>
            <w:tcW w:w="9242" w:type="dxa"/>
          </w:tcPr>
          <w:p w14:paraId="67A1ACF9" w14:textId="667E91F5" w:rsidR="00B53843" w:rsidRDefault="00817212" w:rsidP="00B53843">
            <w:pPr>
              <w:tabs>
                <w:tab w:val="left" w:pos="7938"/>
              </w:tabs>
              <w:jc w:val="center"/>
              <w:rPr>
                <w:rFonts w:ascii="Times New Roman" w:hAnsi="Times New Roman" w:cs="Times New Roman"/>
                <w:sz w:val="24"/>
                <w:szCs w:val="24"/>
              </w:rPr>
            </w:pPr>
            <w:r>
              <w:rPr>
                <w:rFonts w:ascii="Times New Roman" w:hAnsi="Times New Roman" w:cs="Times New Roman"/>
                <w:sz w:val="24"/>
                <w:szCs w:val="24"/>
              </w:rPr>
              <w:t>Scheme 1</w:t>
            </w:r>
            <w:r w:rsidR="00B53843">
              <w:rPr>
                <w:rFonts w:ascii="Times New Roman" w:hAnsi="Times New Roman" w:cs="Times New Roman"/>
                <w:sz w:val="24"/>
                <w:szCs w:val="24"/>
              </w:rPr>
              <w:t>1</w:t>
            </w:r>
          </w:p>
        </w:tc>
      </w:tr>
      <w:tr w:rsidR="000B5476" w14:paraId="098BFC24" w14:textId="77777777" w:rsidTr="00D652AA">
        <w:tc>
          <w:tcPr>
            <w:tcW w:w="9242" w:type="dxa"/>
          </w:tcPr>
          <w:p w14:paraId="50207DEE" w14:textId="1F98996B" w:rsidR="000B5476" w:rsidRDefault="00D652AA" w:rsidP="00712A40">
            <w:pPr>
              <w:tabs>
                <w:tab w:val="left" w:pos="7938"/>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7AFD32C0" wp14:editId="4BB74BDE">
                  <wp:extent cx="4972050" cy="2202706"/>
                  <wp:effectExtent l="0" t="0" r="0" b="7620"/>
                  <wp:docPr id="32" name="Picture 32" descr="G:\Partha Pratim Das_19-07-2023\Book Chapter\Completed\5-Azo dyes\First Draft\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G:\Partha Pratim Das_19-07-2023\Book Chapter\Completed\5-Azo dyes\First Draft\Image\3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80682" cy="2206530"/>
                          </a:xfrm>
                          <a:prstGeom prst="rect">
                            <a:avLst/>
                          </a:prstGeom>
                          <a:noFill/>
                          <a:ln>
                            <a:noFill/>
                          </a:ln>
                        </pic:spPr>
                      </pic:pic>
                    </a:graphicData>
                  </a:graphic>
                </wp:inline>
              </w:drawing>
            </w:r>
          </w:p>
        </w:tc>
      </w:tr>
      <w:tr w:rsidR="000B5476" w14:paraId="7ACC9DAE" w14:textId="77777777" w:rsidTr="00D652AA">
        <w:tc>
          <w:tcPr>
            <w:tcW w:w="9242" w:type="dxa"/>
          </w:tcPr>
          <w:p w14:paraId="5A549B09" w14:textId="7F6C025B" w:rsidR="000B5476" w:rsidRDefault="00817212" w:rsidP="000B5476">
            <w:pPr>
              <w:tabs>
                <w:tab w:val="left" w:pos="7938"/>
              </w:tabs>
              <w:jc w:val="center"/>
              <w:rPr>
                <w:rFonts w:ascii="Times New Roman" w:hAnsi="Times New Roman" w:cs="Times New Roman"/>
                <w:sz w:val="24"/>
                <w:szCs w:val="24"/>
              </w:rPr>
            </w:pPr>
            <w:r>
              <w:rPr>
                <w:rFonts w:ascii="Times New Roman" w:hAnsi="Times New Roman" w:cs="Times New Roman"/>
                <w:sz w:val="24"/>
                <w:szCs w:val="24"/>
              </w:rPr>
              <w:t>Scheme 1</w:t>
            </w:r>
            <w:r w:rsidR="000B5476">
              <w:rPr>
                <w:rFonts w:ascii="Times New Roman" w:hAnsi="Times New Roman" w:cs="Times New Roman"/>
                <w:sz w:val="24"/>
                <w:szCs w:val="24"/>
              </w:rPr>
              <w:t>2</w:t>
            </w:r>
          </w:p>
        </w:tc>
      </w:tr>
    </w:tbl>
    <w:p w14:paraId="3704B63C" w14:textId="5201AC1D" w:rsidR="00E621E0" w:rsidRDefault="00E621E0" w:rsidP="00C650DA">
      <w:pPr>
        <w:tabs>
          <w:tab w:val="left" w:pos="7938"/>
        </w:tabs>
        <w:jc w:val="both"/>
        <w:rPr>
          <w:rFonts w:ascii="Times New Roman" w:hAnsi="Times New Roman" w:cs="Times New Roman"/>
          <w:sz w:val="24"/>
          <w:szCs w:val="24"/>
        </w:rPr>
      </w:pPr>
      <w:r w:rsidRPr="00E621E0">
        <w:rPr>
          <w:rFonts w:ascii="Times New Roman" w:hAnsi="Times New Roman" w:cs="Times New Roman"/>
          <w:sz w:val="24"/>
          <w:szCs w:val="24"/>
        </w:rPr>
        <w:lastRenderedPageBreak/>
        <w:t>The three main groups of dyes; azo-acetoacetanilide</w:t>
      </w:r>
      <w:r w:rsidR="008E40B4">
        <w:rPr>
          <w:rFonts w:ascii="Times New Roman" w:hAnsi="Times New Roman" w:cs="Times New Roman"/>
          <w:sz w:val="24"/>
          <w:szCs w:val="24"/>
          <w:vertAlign w:val="superscript"/>
        </w:rPr>
        <w:t>27</w:t>
      </w:r>
      <w:r w:rsidRPr="00E621E0">
        <w:rPr>
          <w:rFonts w:ascii="Times New Roman" w:hAnsi="Times New Roman" w:cs="Times New Roman"/>
          <w:sz w:val="24"/>
          <w:szCs w:val="24"/>
        </w:rPr>
        <w:t>, azo-pyrazolone</w:t>
      </w:r>
      <w:r w:rsidR="008E40B4">
        <w:rPr>
          <w:rFonts w:ascii="Times New Roman" w:hAnsi="Times New Roman" w:cs="Times New Roman"/>
          <w:sz w:val="24"/>
          <w:szCs w:val="24"/>
          <w:vertAlign w:val="superscript"/>
        </w:rPr>
        <w:t>28</w:t>
      </w:r>
      <w:r w:rsidRPr="00E621E0">
        <w:rPr>
          <w:rFonts w:ascii="Times New Roman" w:hAnsi="Times New Roman" w:cs="Times New Roman"/>
          <w:sz w:val="24"/>
          <w:szCs w:val="24"/>
        </w:rPr>
        <w:t>, and azo-pyridone</w:t>
      </w:r>
      <w:r w:rsidR="008E40B4">
        <w:rPr>
          <w:rFonts w:ascii="Times New Roman" w:hAnsi="Times New Roman" w:cs="Times New Roman"/>
          <w:sz w:val="24"/>
          <w:szCs w:val="24"/>
          <w:vertAlign w:val="superscript"/>
        </w:rPr>
        <w:t>29</w:t>
      </w:r>
      <w:r w:rsidRPr="00E621E0">
        <w:rPr>
          <w:rFonts w:ascii="Times New Roman" w:hAnsi="Times New Roman" w:cs="Times New Roman"/>
          <w:sz w:val="24"/>
          <w:szCs w:val="24"/>
        </w:rPr>
        <w:t xml:space="preserve">, in </w:t>
      </w:r>
      <w:proofErr w:type="spellStart"/>
      <w:r w:rsidRPr="00E621E0">
        <w:rPr>
          <w:rFonts w:ascii="Times New Roman" w:hAnsi="Times New Roman" w:cs="Times New Roman"/>
          <w:sz w:val="24"/>
          <w:szCs w:val="24"/>
        </w:rPr>
        <w:t>hydrazon</w:t>
      </w:r>
      <w:r w:rsidR="00817212">
        <w:rPr>
          <w:rFonts w:ascii="Times New Roman" w:hAnsi="Times New Roman" w:cs="Times New Roman"/>
          <w:sz w:val="24"/>
          <w:szCs w:val="24"/>
        </w:rPr>
        <w:t>e</w:t>
      </w:r>
      <w:proofErr w:type="spellEnd"/>
      <w:r w:rsidR="00817212">
        <w:rPr>
          <w:rFonts w:ascii="Times New Roman" w:hAnsi="Times New Roman" w:cs="Times New Roman"/>
          <w:sz w:val="24"/>
          <w:szCs w:val="24"/>
        </w:rPr>
        <w:t xml:space="preserve"> pattern are shown in Figure 18</w:t>
      </w:r>
      <w:r w:rsidRPr="00E621E0">
        <w:rPr>
          <w:rFonts w:ascii="Times New Roman" w:hAnsi="Times New Roman" w:cs="Times New Roman"/>
          <w:sz w:val="24"/>
          <w:szCs w:val="24"/>
        </w:rPr>
        <w:t xml:space="preserve">A. The </w:t>
      </w:r>
      <w:proofErr w:type="spellStart"/>
      <w:r w:rsidRPr="00E621E0">
        <w:rPr>
          <w:rFonts w:ascii="Times New Roman" w:hAnsi="Times New Roman" w:cs="Times New Roman"/>
          <w:sz w:val="24"/>
          <w:szCs w:val="24"/>
        </w:rPr>
        <w:t>azo</w:t>
      </w:r>
      <w:proofErr w:type="spellEnd"/>
      <w:r w:rsidRPr="00E621E0">
        <w:rPr>
          <w:rFonts w:ascii="Times New Roman" w:hAnsi="Times New Roman" w:cs="Times New Roman"/>
          <w:sz w:val="24"/>
          <w:szCs w:val="24"/>
        </w:rPr>
        <w:t xml:space="preserve"> derivative of many dyes results from the </w:t>
      </w:r>
      <w:proofErr w:type="spellStart"/>
      <w:r w:rsidRPr="00E621E0">
        <w:rPr>
          <w:rFonts w:ascii="Times New Roman" w:hAnsi="Times New Roman" w:cs="Times New Roman"/>
          <w:sz w:val="24"/>
          <w:szCs w:val="24"/>
        </w:rPr>
        <w:t>imin</w:t>
      </w:r>
      <w:r w:rsidR="00817212">
        <w:rPr>
          <w:rFonts w:ascii="Times New Roman" w:hAnsi="Times New Roman" w:cs="Times New Roman"/>
          <w:sz w:val="24"/>
          <w:szCs w:val="24"/>
        </w:rPr>
        <w:t>o</w:t>
      </w:r>
      <w:proofErr w:type="spellEnd"/>
      <w:r w:rsidR="00817212">
        <w:rPr>
          <w:rFonts w:ascii="Times New Roman" w:hAnsi="Times New Roman" w:cs="Times New Roman"/>
          <w:sz w:val="24"/>
          <w:szCs w:val="24"/>
        </w:rPr>
        <w:t xml:space="preserve"> group's instability [Figure 18</w:t>
      </w:r>
      <w:r w:rsidRPr="00E621E0">
        <w:rPr>
          <w:rFonts w:ascii="Times New Roman" w:hAnsi="Times New Roman" w:cs="Times New Roman"/>
          <w:sz w:val="24"/>
          <w:szCs w:val="24"/>
        </w:rPr>
        <w:t xml:space="preserve">B]. With reference to the </w:t>
      </w:r>
      <w:proofErr w:type="spellStart"/>
      <w:r w:rsidRPr="00E621E0">
        <w:rPr>
          <w:rFonts w:ascii="Times New Roman" w:hAnsi="Times New Roman" w:cs="Times New Roman"/>
          <w:sz w:val="24"/>
          <w:szCs w:val="24"/>
        </w:rPr>
        <w:t>diazo</w:t>
      </w:r>
      <w:proofErr w:type="spellEnd"/>
      <w:r w:rsidRPr="00E621E0">
        <w:rPr>
          <w:rFonts w:ascii="Times New Roman" w:hAnsi="Times New Roman" w:cs="Times New Roman"/>
          <w:sz w:val="24"/>
          <w:szCs w:val="24"/>
        </w:rPr>
        <w:t xml:space="preserve"> </w:t>
      </w:r>
      <w:r w:rsidR="00C40F56">
        <w:rPr>
          <w:rFonts w:ascii="Times New Roman" w:hAnsi="Times New Roman" w:cs="Times New Roman"/>
          <w:sz w:val="24"/>
          <w:szCs w:val="24"/>
        </w:rPr>
        <w:t>dyes made of amino-</w:t>
      </w:r>
      <w:proofErr w:type="spellStart"/>
      <w:r w:rsidR="00C40F56">
        <w:rPr>
          <w:rFonts w:ascii="Times New Roman" w:hAnsi="Times New Roman" w:cs="Times New Roman"/>
          <w:sz w:val="24"/>
          <w:szCs w:val="24"/>
        </w:rPr>
        <w:t>naphthol</w:t>
      </w:r>
      <w:proofErr w:type="spellEnd"/>
      <w:r w:rsidR="00C40F56">
        <w:rPr>
          <w:rFonts w:ascii="Times New Roman" w:hAnsi="Times New Roman" w:cs="Times New Roman"/>
          <w:sz w:val="24"/>
          <w:szCs w:val="24"/>
        </w:rPr>
        <w:t>,</w:t>
      </w:r>
      <w:r>
        <w:rPr>
          <w:rFonts w:ascii="Times New Roman" w:hAnsi="Times New Roman" w:cs="Times New Roman"/>
          <w:sz w:val="24"/>
          <w:szCs w:val="24"/>
        </w:rPr>
        <w:t xml:space="preserve"> t</w:t>
      </w:r>
      <w:r w:rsidRPr="00E621E0">
        <w:rPr>
          <w:rFonts w:ascii="Times New Roman" w:hAnsi="Times New Roman" w:cs="Times New Roman"/>
          <w:sz w:val="24"/>
          <w:szCs w:val="24"/>
        </w:rPr>
        <w:t xml:space="preserve">he two groups, one in </w:t>
      </w:r>
      <w:proofErr w:type="spellStart"/>
      <w:r w:rsidRPr="00E621E0">
        <w:rPr>
          <w:rFonts w:ascii="Times New Roman" w:hAnsi="Times New Roman" w:cs="Times New Roman"/>
          <w:sz w:val="24"/>
          <w:szCs w:val="24"/>
        </w:rPr>
        <w:t>azo</w:t>
      </w:r>
      <w:proofErr w:type="spellEnd"/>
      <w:r w:rsidRPr="00E621E0">
        <w:rPr>
          <w:rFonts w:ascii="Times New Roman" w:hAnsi="Times New Roman" w:cs="Times New Roman"/>
          <w:sz w:val="24"/>
          <w:szCs w:val="24"/>
        </w:rPr>
        <w:t xml:space="preserve"> form and the other in </w:t>
      </w:r>
      <w:proofErr w:type="spellStart"/>
      <w:r w:rsidRPr="00E621E0">
        <w:rPr>
          <w:rFonts w:ascii="Times New Roman" w:hAnsi="Times New Roman" w:cs="Times New Roman"/>
          <w:sz w:val="24"/>
          <w:szCs w:val="24"/>
        </w:rPr>
        <w:t>hydrazo</w:t>
      </w:r>
      <w:proofErr w:type="spellEnd"/>
      <w:r w:rsidRPr="00E621E0">
        <w:rPr>
          <w:rFonts w:ascii="Times New Roman" w:hAnsi="Times New Roman" w:cs="Times New Roman"/>
          <w:sz w:val="24"/>
          <w:szCs w:val="24"/>
        </w:rPr>
        <w:t xml:space="preserve"> form</w:t>
      </w:r>
      <w:r w:rsidR="00817212">
        <w:rPr>
          <w:rFonts w:ascii="Times New Roman" w:hAnsi="Times New Roman" w:cs="Times New Roman"/>
          <w:sz w:val="24"/>
          <w:szCs w:val="24"/>
        </w:rPr>
        <w:t>, are seen to cohabit [Figure 18</w:t>
      </w:r>
      <w:r w:rsidRPr="00E621E0">
        <w:rPr>
          <w:rFonts w:ascii="Times New Roman" w:hAnsi="Times New Roman" w:cs="Times New Roman"/>
          <w:sz w:val="24"/>
          <w:szCs w:val="24"/>
        </w:rPr>
        <w:t>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3305A2" w14:paraId="6DC08424" w14:textId="77777777" w:rsidTr="003305A2">
        <w:trPr>
          <w:trHeight w:val="848"/>
        </w:trPr>
        <w:tc>
          <w:tcPr>
            <w:tcW w:w="9242" w:type="dxa"/>
          </w:tcPr>
          <w:p w14:paraId="49B2DC76" w14:textId="27B19E89" w:rsidR="003305A2" w:rsidRDefault="003305A2" w:rsidP="003305A2">
            <w:pPr>
              <w:tabs>
                <w:tab w:val="left" w:pos="7938"/>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88960" behindDoc="1" locked="0" layoutInCell="1" allowOverlap="1" wp14:anchorId="0FE497CD" wp14:editId="0C7A8DC3">
                  <wp:simplePos x="0" y="0"/>
                  <wp:positionH relativeFrom="column">
                    <wp:posOffset>-47625</wp:posOffset>
                  </wp:positionH>
                  <wp:positionV relativeFrom="paragraph">
                    <wp:posOffset>1905</wp:posOffset>
                  </wp:positionV>
                  <wp:extent cx="5829300" cy="3352800"/>
                  <wp:effectExtent l="0" t="0" r="0" b="0"/>
                  <wp:wrapTight wrapText="bothSides">
                    <wp:wrapPolygon edited="0">
                      <wp:start x="0" y="0"/>
                      <wp:lineTo x="0" y="21477"/>
                      <wp:lineTo x="21529" y="21477"/>
                      <wp:lineTo x="21529" y="0"/>
                      <wp:lineTo x="0" y="0"/>
                    </wp:wrapPolygon>
                  </wp:wrapTight>
                  <wp:docPr id="33" name="Picture 33" descr="G:\Partha Pratim Das_19-07-2023\Book Chapter\Completed\5-Azo dyes\First Draft\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G:\Partha Pratim Das_19-07-2023\Book Chapter\Completed\5-Azo dyes\First Draft\Image\3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29300" cy="3352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Figure 18</w:t>
            </w:r>
          </w:p>
        </w:tc>
      </w:tr>
    </w:tbl>
    <w:p w14:paraId="773C7A44" w14:textId="77777777" w:rsidR="00C40F56" w:rsidRDefault="00C40F56" w:rsidP="00C650DA">
      <w:pPr>
        <w:tabs>
          <w:tab w:val="left" w:pos="7938"/>
        </w:tabs>
        <w:jc w:val="both"/>
        <w:rPr>
          <w:rFonts w:ascii="Times New Roman" w:hAnsi="Times New Roman" w:cs="Times New Roman"/>
          <w:sz w:val="24"/>
          <w:szCs w:val="24"/>
        </w:rPr>
      </w:pPr>
    </w:p>
    <w:p w14:paraId="11CE5797" w14:textId="77777777" w:rsidR="00C6120F" w:rsidRDefault="00C6120F" w:rsidP="00C6120F">
      <w:pPr>
        <w:pStyle w:val="ListParagraph"/>
        <w:numPr>
          <w:ilvl w:val="0"/>
          <w:numId w:val="6"/>
        </w:numPr>
        <w:tabs>
          <w:tab w:val="left" w:pos="7938"/>
        </w:tabs>
        <w:jc w:val="both"/>
        <w:rPr>
          <w:rFonts w:ascii="Times New Roman" w:hAnsi="Times New Roman" w:cs="Times New Roman"/>
          <w:b/>
          <w:sz w:val="24"/>
          <w:szCs w:val="24"/>
        </w:rPr>
      </w:pPr>
      <w:r>
        <w:rPr>
          <w:rFonts w:ascii="Times New Roman" w:hAnsi="Times New Roman" w:cs="Times New Roman"/>
          <w:b/>
          <w:sz w:val="24"/>
          <w:szCs w:val="24"/>
        </w:rPr>
        <w:t>Synthesis</w:t>
      </w:r>
    </w:p>
    <w:p w14:paraId="4ACFE587" w14:textId="4CE945C1" w:rsidR="00E621E0" w:rsidRPr="00C6120F" w:rsidRDefault="00C6120F" w:rsidP="00C6120F">
      <w:pPr>
        <w:pStyle w:val="ListParagraph"/>
        <w:numPr>
          <w:ilvl w:val="1"/>
          <w:numId w:val="6"/>
        </w:numPr>
        <w:tabs>
          <w:tab w:val="left" w:pos="7938"/>
        </w:tabs>
        <w:jc w:val="both"/>
        <w:rPr>
          <w:rFonts w:ascii="Times New Roman" w:hAnsi="Times New Roman" w:cs="Times New Roman"/>
          <w:b/>
          <w:sz w:val="24"/>
          <w:szCs w:val="24"/>
        </w:rPr>
      </w:pPr>
      <w:r>
        <w:rPr>
          <w:rFonts w:ascii="Times New Roman" w:hAnsi="Times New Roman" w:cs="Times New Roman"/>
          <w:b/>
          <w:sz w:val="24"/>
          <w:szCs w:val="24"/>
        </w:rPr>
        <w:t xml:space="preserve"> U</w:t>
      </w:r>
      <w:r w:rsidR="008E393B" w:rsidRPr="00C6120F">
        <w:rPr>
          <w:rFonts w:ascii="Times New Roman" w:hAnsi="Times New Roman" w:cs="Times New Roman"/>
          <w:b/>
          <w:sz w:val="24"/>
          <w:szCs w:val="24"/>
        </w:rPr>
        <w:t xml:space="preserve">sing </w:t>
      </w:r>
      <w:proofErr w:type="spellStart"/>
      <w:r w:rsidR="008E393B" w:rsidRPr="00C6120F">
        <w:rPr>
          <w:rFonts w:ascii="Times New Roman" w:hAnsi="Times New Roman" w:cs="Times New Roman"/>
          <w:b/>
          <w:sz w:val="24"/>
          <w:szCs w:val="24"/>
        </w:rPr>
        <w:t>Gewald</w:t>
      </w:r>
      <w:proofErr w:type="spellEnd"/>
      <w:r w:rsidR="008E393B" w:rsidRPr="00C6120F">
        <w:rPr>
          <w:rFonts w:ascii="Times New Roman" w:hAnsi="Times New Roman" w:cs="Times New Roman"/>
          <w:b/>
          <w:sz w:val="24"/>
          <w:szCs w:val="24"/>
        </w:rPr>
        <w:t xml:space="preserve"> Reaction:</w:t>
      </w:r>
    </w:p>
    <w:p w14:paraId="52A32044" w14:textId="612C1E32" w:rsidR="008E393B" w:rsidRPr="00C3372F" w:rsidRDefault="008E393B" w:rsidP="00C3372F">
      <w:pPr>
        <w:autoSpaceDE w:val="0"/>
        <w:autoSpaceDN w:val="0"/>
        <w:adjustRightInd w:val="0"/>
        <w:spacing w:after="0"/>
        <w:jc w:val="both"/>
        <w:rPr>
          <w:rFonts w:ascii="Times New Roman" w:hAnsi="Times New Roman" w:cs="Times New Roman"/>
          <w:sz w:val="24"/>
          <w:szCs w:val="24"/>
        </w:rPr>
      </w:pPr>
      <w:r w:rsidRPr="00C3372F">
        <w:rPr>
          <w:rFonts w:ascii="Times New Roman" w:hAnsi="Times New Roman" w:cs="Times New Roman"/>
          <w:sz w:val="24"/>
          <w:szCs w:val="24"/>
        </w:rPr>
        <w:t xml:space="preserve">In </w:t>
      </w:r>
      <w:proofErr w:type="spellStart"/>
      <w:r w:rsidRPr="00C3372F">
        <w:rPr>
          <w:rFonts w:ascii="Times New Roman" w:hAnsi="Times New Roman" w:cs="Times New Roman"/>
          <w:sz w:val="24"/>
          <w:szCs w:val="24"/>
        </w:rPr>
        <w:t>Gewald's</w:t>
      </w:r>
      <w:proofErr w:type="spellEnd"/>
      <w:r w:rsidRPr="00C3372F">
        <w:rPr>
          <w:rFonts w:ascii="Times New Roman" w:hAnsi="Times New Roman" w:cs="Times New Roman"/>
          <w:sz w:val="24"/>
          <w:szCs w:val="24"/>
        </w:rPr>
        <w:t xml:space="preserve"> sy</w:t>
      </w:r>
      <w:r w:rsidR="000B280D" w:rsidRPr="00C3372F">
        <w:rPr>
          <w:rFonts w:ascii="Times New Roman" w:hAnsi="Times New Roman" w:cs="Times New Roman"/>
          <w:sz w:val="24"/>
          <w:szCs w:val="24"/>
        </w:rPr>
        <w:t xml:space="preserve">nthesis, </w:t>
      </w:r>
      <w:r w:rsidRPr="00C3372F">
        <w:rPr>
          <w:rFonts w:ascii="Symbol" w:hAnsi="Symbol" w:cs="Times New Roman"/>
          <w:sz w:val="24"/>
          <w:szCs w:val="24"/>
        </w:rPr>
        <w:t></w:t>
      </w:r>
      <w:r w:rsidRPr="00C3372F">
        <w:rPr>
          <w:rFonts w:ascii="Times New Roman" w:hAnsi="Times New Roman" w:cs="Times New Roman"/>
          <w:sz w:val="24"/>
          <w:szCs w:val="24"/>
        </w:rPr>
        <w:t>-</w:t>
      </w:r>
      <w:proofErr w:type="spellStart"/>
      <w:r w:rsidRPr="00C3372F">
        <w:rPr>
          <w:rFonts w:ascii="Times New Roman" w:hAnsi="Times New Roman" w:cs="Times New Roman"/>
          <w:sz w:val="24"/>
          <w:szCs w:val="24"/>
        </w:rPr>
        <w:t>cyano</w:t>
      </w:r>
      <w:proofErr w:type="spellEnd"/>
      <w:r w:rsidRPr="00C3372F">
        <w:rPr>
          <w:rFonts w:ascii="Times New Roman" w:hAnsi="Times New Roman" w:cs="Times New Roman"/>
          <w:sz w:val="24"/>
          <w:szCs w:val="24"/>
        </w:rPr>
        <w:t xml:space="preserve"> ester is condensed with a ketone or an aldehyde (apart from formaldehyde) to produce poly-substituted 2-aminothiophene. The crucial intermediary for diazotization and subsequent </w:t>
      </w:r>
      <w:proofErr w:type="spellStart"/>
      <w:r w:rsidRPr="00C3372F">
        <w:rPr>
          <w:rFonts w:ascii="Times New Roman" w:hAnsi="Times New Roman" w:cs="Times New Roman"/>
          <w:sz w:val="24"/>
          <w:szCs w:val="24"/>
        </w:rPr>
        <w:t>azodye</w:t>
      </w:r>
      <w:proofErr w:type="spellEnd"/>
      <w:r w:rsidRPr="00C3372F">
        <w:rPr>
          <w:rFonts w:ascii="Times New Roman" w:hAnsi="Times New Roman" w:cs="Times New Roman"/>
          <w:sz w:val="24"/>
          <w:szCs w:val="24"/>
        </w:rPr>
        <w:t xml:space="preserve"> production is this 2-amino </w:t>
      </w:r>
      <w:proofErr w:type="spellStart"/>
      <w:r w:rsidRPr="00C3372F">
        <w:rPr>
          <w:rFonts w:ascii="Times New Roman" w:hAnsi="Times New Roman" w:cs="Times New Roman"/>
          <w:sz w:val="24"/>
          <w:szCs w:val="24"/>
        </w:rPr>
        <w:t>thiophene</w:t>
      </w:r>
      <w:proofErr w:type="spellEnd"/>
      <w:r w:rsidRPr="00C3372F">
        <w:rPr>
          <w:rFonts w:ascii="Times New Roman" w:hAnsi="Times New Roman" w:cs="Times New Roman"/>
          <w:sz w:val="24"/>
          <w:szCs w:val="24"/>
        </w:rPr>
        <w:t xml:space="preserve">. </w:t>
      </w:r>
      <w:r w:rsidR="000B280D" w:rsidRPr="00C3372F">
        <w:rPr>
          <w:rFonts w:ascii="Times New Roman" w:hAnsi="Times New Roman" w:cs="Times New Roman"/>
          <w:sz w:val="24"/>
          <w:szCs w:val="24"/>
        </w:rPr>
        <w:t>This methodology has been used for synthesizing several conventional and functional dyes</w:t>
      </w:r>
      <w:r w:rsidR="000276BB">
        <w:rPr>
          <w:rFonts w:ascii="Times New Roman" w:hAnsi="Times New Roman" w:cs="Times New Roman"/>
          <w:sz w:val="24"/>
          <w:szCs w:val="24"/>
          <w:vertAlign w:val="superscript"/>
        </w:rPr>
        <w:t>30</w:t>
      </w:r>
      <w:proofErr w:type="gramStart"/>
      <w:r w:rsidR="000276BB">
        <w:rPr>
          <w:rFonts w:ascii="Times New Roman" w:hAnsi="Times New Roman" w:cs="Times New Roman"/>
          <w:sz w:val="24"/>
          <w:szCs w:val="24"/>
          <w:vertAlign w:val="superscript"/>
        </w:rPr>
        <w:t>,31</w:t>
      </w:r>
      <w:proofErr w:type="gramEnd"/>
      <w:r w:rsidR="000B280D" w:rsidRPr="00C3372F">
        <w:rPr>
          <w:rFonts w:ascii="Times New Roman" w:hAnsi="Times New Roman" w:cs="Times New Roman"/>
          <w:sz w:val="24"/>
          <w:szCs w:val="24"/>
        </w:rPr>
        <w:t xml:space="preserve">. </w:t>
      </w:r>
      <w:r w:rsidR="00C3372F" w:rsidRPr="00C3372F">
        <w:rPr>
          <w:rFonts w:ascii="Times New Roman" w:hAnsi="Times New Roman" w:cs="Times New Roman"/>
          <w:sz w:val="24"/>
          <w:szCs w:val="24"/>
        </w:rPr>
        <w:t xml:space="preserve">R. W. </w:t>
      </w:r>
      <w:proofErr w:type="spellStart"/>
      <w:r w:rsidR="00C3372F" w:rsidRPr="00C3372F">
        <w:rPr>
          <w:rFonts w:ascii="Times New Roman" w:hAnsi="Times New Roman" w:cs="Times New Roman"/>
          <w:sz w:val="24"/>
          <w:szCs w:val="24"/>
        </w:rPr>
        <w:t>Sabnis</w:t>
      </w:r>
      <w:proofErr w:type="spellEnd"/>
      <w:r w:rsidR="00C3372F" w:rsidRPr="00C3372F">
        <w:rPr>
          <w:rFonts w:ascii="Times New Roman" w:hAnsi="Times New Roman" w:cs="Times New Roman"/>
          <w:sz w:val="24"/>
          <w:szCs w:val="24"/>
        </w:rPr>
        <w:t xml:space="preserve"> et al. described several such synthesis methods. Few of them a</w:t>
      </w:r>
      <w:r w:rsidR="00CB660D">
        <w:rPr>
          <w:rFonts w:ascii="Times New Roman" w:hAnsi="Times New Roman" w:cs="Times New Roman"/>
          <w:sz w:val="24"/>
          <w:szCs w:val="24"/>
        </w:rPr>
        <w:t>re depicted in Scheme 13, 14</w:t>
      </w:r>
      <w:r w:rsidR="00446668">
        <w:rPr>
          <w:rFonts w:ascii="Times New Roman" w:hAnsi="Times New Roman" w:cs="Times New Roman"/>
          <w:sz w:val="24"/>
          <w:szCs w:val="24"/>
        </w:rPr>
        <w:t>,</w:t>
      </w:r>
      <w:r w:rsidR="00CB660D">
        <w:rPr>
          <w:rFonts w:ascii="Times New Roman" w:hAnsi="Times New Roman" w:cs="Times New Roman"/>
          <w:sz w:val="24"/>
          <w:szCs w:val="24"/>
        </w:rPr>
        <w:t xml:space="preserve"> 15, 16 and 17</w:t>
      </w:r>
      <w:r w:rsidR="00C3372F" w:rsidRPr="00C3372F">
        <w:rPr>
          <w:rFonts w:ascii="Times New Roman" w:hAnsi="Times New Roman" w:cs="Times New Roman"/>
          <w:sz w:val="24"/>
          <w:szCs w:val="24"/>
        </w:rPr>
        <w:t xml:space="preserve">. </w:t>
      </w:r>
      <w:r w:rsidR="00D953A7" w:rsidRPr="00D953A7">
        <w:rPr>
          <w:rFonts w:ascii="Times New Roman" w:hAnsi="Times New Roman" w:cs="Times New Roman"/>
          <w:sz w:val="24"/>
          <w:szCs w:val="24"/>
        </w:rPr>
        <w:t xml:space="preserve">Benzo-thiophene-3(2H)-one-1,1-dioxide was combined with ethyl </w:t>
      </w:r>
      <w:proofErr w:type="spellStart"/>
      <w:r w:rsidR="00D953A7" w:rsidRPr="00D953A7">
        <w:rPr>
          <w:rFonts w:ascii="Times New Roman" w:hAnsi="Times New Roman" w:cs="Times New Roman"/>
          <w:sz w:val="24"/>
          <w:szCs w:val="24"/>
        </w:rPr>
        <w:t>cyanoacetate</w:t>
      </w:r>
      <w:proofErr w:type="spellEnd"/>
      <w:r w:rsidR="00D953A7" w:rsidRPr="00D953A7">
        <w:rPr>
          <w:rFonts w:ascii="Times New Roman" w:hAnsi="Times New Roman" w:cs="Times New Roman"/>
          <w:sz w:val="24"/>
          <w:szCs w:val="24"/>
        </w:rPr>
        <w:t xml:space="preserve"> to produce the adduct, which was then diazotized employing </w:t>
      </w:r>
      <w:proofErr w:type="spellStart"/>
      <w:r w:rsidR="00D953A7" w:rsidRPr="00D953A7">
        <w:rPr>
          <w:rFonts w:ascii="Times New Roman" w:hAnsi="Times New Roman" w:cs="Times New Roman"/>
          <w:sz w:val="24"/>
          <w:szCs w:val="24"/>
        </w:rPr>
        <w:t>nitrosyl</w:t>
      </w:r>
      <w:proofErr w:type="spellEnd"/>
      <w:r w:rsidR="00D953A7" w:rsidRPr="00D953A7">
        <w:rPr>
          <w:rFonts w:ascii="Times New Roman" w:hAnsi="Times New Roman" w:cs="Times New Roman"/>
          <w:sz w:val="24"/>
          <w:szCs w:val="24"/>
        </w:rPr>
        <w:t xml:space="preserve"> </w:t>
      </w:r>
      <w:proofErr w:type="spellStart"/>
      <w:r w:rsidR="00D953A7" w:rsidRPr="00D953A7">
        <w:rPr>
          <w:rFonts w:ascii="Times New Roman" w:hAnsi="Times New Roman" w:cs="Times New Roman"/>
          <w:sz w:val="24"/>
          <w:szCs w:val="24"/>
        </w:rPr>
        <w:t>sulfuric</w:t>
      </w:r>
      <w:proofErr w:type="spellEnd"/>
      <w:r w:rsidR="00D953A7" w:rsidRPr="00D953A7">
        <w:rPr>
          <w:rFonts w:ascii="Times New Roman" w:hAnsi="Times New Roman" w:cs="Times New Roman"/>
          <w:sz w:val="24"/>
          <w:szCs w:val="24"/>
        </w:rPr>
        <w:t xml:space="preserve"> acid followed by coupling with N, N-</w:t>
      </w:r>
      <w:proofErr w:type="spellStart"/>
      <w:r w:rsidR="00D953A7" w:rsidRPr="00D953A7">
        <w:rPr>
          <w:rFonts w:ascii="Times New Roman" w:hAnsi="Times New Roman" w:cs="Times New Roman"/>
          <w:sz w:val="24"/>
          <w:szCs w:val="24"/>
        </w:rPr>
        <w:t>d</w:t>
      </w:r>
      <w:r w:rsidR="00D953A7">
        <w:rPr>
          <w:rFonts w:ascii="Times New Roman" w:hAnsi="Times New Roman" w:cs="Times New Roman"/>
          <w:sz w:val="24"/>
          <w:szCs w:val="24"/>
        </w:rPr>
        <w:t>ialkyl</w:t>
      </w:r>
      <w:proofErr w:type="spellEnd"/>
      <w:r w:rsidR="00D953A7">
        <w:rPr>
          <w:rFonts w:ascii="Times New Roman" w:hAnsi="Times New Roman" w:cs="Times New Roman"/>
          <w:sz w:val="24"/>
          <w:szCs w:val="24"/>
        </w:rPr>
        <w:t> aryl amines  </w:t>
      </w:r>
      <w:r w:rsidR="00CE60EE">
        <w:rPr>
          <w:rFonts w:ascii="Times New Roman" w:hAnsi="Times New Roman" w:cs="Times New Roman"/>
          <w:sz w:val="24"/>
          <w:szCs w:val="24"/>
        </w:rPr>
        <w:t xml:space="preserve">in acidic condition </w:t>
      </w:r>
      <w:r w:rsidR="00D953A7">
        <w:rPr>
          <w:rFonts w:ascii="Times New Roman" w:hAnsi="Times New Roman" w:cs="Times New Roman"/>
          <w:sz w:val="24"/>
          <w:szCs w:val="24"/>
        </w:rPr>
        <w:t xml:space="preserve">to produce </w:t>
      </w:r>
      <w:proofErr w:type="spellStart"/>
      <w:r w:rsidR="00D953A7">
        <w:rPr>
          <w:rFonts w:ascii="Times New Roman" w:hAnsi="Times New Roman" w:cs="Times New Roman"/>
          <w:sz w:val="24"/>
          <w:szCs w:val="24"/>
        </w:rPr>
        <w:t>A</w:t>
      </w:r>
      <w:r w:rsidR="00D953A7" w:rsidRPr="00D953A7">
        <w:rPr>
          <w:rFonts w:ascii="Times New Roman" w:hAnsi="Times New Roman" w:cs="Times New Roman"/>
          <w:sz w:val="24"/>
          <w:szCs w:val="24"/>
        </w:rPr>
        <w:t>zo</w:t>
      </w:r>
      <w:proofErr w:type="spellEnd"/>
      <w:r w:rsidR="00D953A7" w:rsidRPr="00D953A7">
        <w:rPr>
          <w:rFonts w:ascii="Times New Roman" w:hAnsi="Times New Roman" w:cs="Times New Roman"/>
          <w:sz w:val="24"/>
          <w:szCs w:val="24"/>
        </w:rPr>
        <w:t xml:space="preserve"> dyes 26</w:t>
      </w:r>
      <w:r w:rsidR="003A0F1A">
        <w:rPr>
          <w:rFonts w:ascii="Times New Roman" w:hAnsi="Times New Roman" w:cs="Times New Roman"/>
          <w:sz w:val="24"/>
          <w:szCs w:val="24"/>
        </w:rPr>
        <w:t xml:space="preserve"> [Scheme 13</w:t>
      </w:r>
      <w:r w:rsidR="00D953A7">
        <w:rPr>
          <w:rFonts w:ascii="Times New Roman" w:hAnsi="Times New Roman" w:cs="Times New Roman"/>
          <w:sz w:val="24"/>
          <w:szCs w:val="24"/>
        </w:rPr>
        <w:t>]</w:t>
      </w:r>
      <w:r w:rsidR="000276BB">
        <w:rPr>
          <w:rFonts w:ascii="Times New Roman" w:hAnsi="Times New Roman" w:cs="Times New Roman"/>
          <w:sz w:val="24"/>
          <w:szCs w:val="24"/>
          <w:vertAlign w:val="superscript"/>
        </w:rPr>
        <w:t>32</w:t>
      </w:r>
      <w:r w:rsidR="00D953A7" w:rsidRPr="00D953A7">
        <w:rPr>
          <w:rFonts w:ascii="Times New Roman" w:hAnsi="Times New Roman" w:cs="Times New Roman"/>
          <w:sz w:val="24"/>
          <w:szCs w:val="24"/>
        </w:rPr>
        <w:t>.</w:t>
      </w:r>
      <w:r w:rsidR="00D953A7">
        <w:rPr>
          <w:rFonts w:ascii="Times New Roman" w:hAnsi="Times New Roman" w:cs="Times New Roman"/>
          <w:sz w:val="24"/>
          <w:szCs w:val="24"/>
        </w:rPr>
        <w:t xml:space="preserve"> </w:t>
      </w:r>
      <w:r w:rsidR="00CE60EE">
        <w:rPr>
          <w:rFonts w:ascii="Times New Roman" w:hAnsi="Times New Roman" w:cs="Times New Roman"/>
          <w:sz w:val="24"/>
          <w:szCs w:val="24"/>
        </w:rPr>
        <w:t xml:space="preserve">Similar </w:t>
      </w:r>
      <w:r w:rsidR="00CE60EE" w:rsidRPr="00CE60EE">
        <w:rPr>
          <w:rFonts w:ascii="Times New Roman" w:hAnsi="Times New Roman" w:cs="Times New Roman"/>
          <w:sz w:val="24"/>
          <w:szCs w:val="24"/>
        </w:rPr>
        <w:t xml:space="preserve">process produced a crucial precursor, 5-amino-6-cyano-2-phenylthienooxazole, which had been diazotized using </w:t>
      </w:r>
      <w:proofErr w:type="spellStart"/>
      <w:r w:rsidR="00CE60EE" w:rsidRPr="00CE60EE">
        <w:rPr>
          <w:rFonts w:ascii="Times New Roman" w:hAnsi="Times New Roman" w:cs="Times New Roman"/>
          <w:sz w:val="24"/>
          <w:szCs w:val="24"/>
        </w:rPr>
        <w:t>nitrosyl</w:t>
      </w:r>
      <w:proofErr w:type="spellEnd"/>
      <w:r w:rsidR="00CE60EE" w:rsidRPr="00CE60EE">
        <w:rPr>
          <w:rFonts w:ascii="Times New Roman" w:hAnsi="Times New Roman" w:cs="Times New Roman"/>
          <w:sz w:val="24"/>
          <w:szCs w:val="24"/>
        </w:rPr>
        <w:t xml:space="preserve"> </w:t>
      </w:r>
      <w:proofErr w:type="spellStart"/>
      <w:r w:rsidR="00CE60EE" w:rsidRPr="00CE60EE">
        <w:rPr>
          <w:rFonts w:ascii="Times New Roman" w:hAnsi="Times New Roman" w:cs="Times New Roman"/>
          <w:sz w:val="24"/>
          <w:szCs w:val="24"/>
        </w:rPr>
        <w:t>sulfuric</w:t>
      </w:r>
      <w:proofErr w:type="spellEnd"/>
      <w:r w:rsidR="00CE60EE" w:rsidRPr="00CE60EE">
        <w:rPr>
          <w:rFonts w:ascii="Times New Roman" w:hAnsi="Times New Roman" w:cs="Times New Roman"/>
          <w:sz w:val="24"/>
          <w:szCs w:val="24"/>
        </w:rPr>
        <w:t xml:space="preserve"> acid and linked to N, N-</w:t>
      </w:r>
      <w:proofErr w:type="spellStart"/>
      <w:r w:rsidR="00CE60EE" w:rsidRPr="00CE60EE">
        <w:rPr>
          <w:rFonts w:ascii="Times New Roman" w:hAnsi="Times New Roman" w:cs="Times New Roman"/>
          <w:sz w:val="24"/>
          <w:szCs w:val="24"/>
        </w:rPr>
        <w:t>dialkyl</w:t>
      </w:r>
      <w:proofErr w:type="spellEnd"/>
      <w:r w:rsidR="00CE60EE" w:rsidRPr="00CE60EE">
        <w:rPr>
          <w:rFonts w:ascii="Times New Roman" w:hAnsi="Times New Roman" w:cs="Times New Roman"/>
          <w:sz w:val="24"/>
          <w:szCs w:val="24"/>
        </w:rPr>
        <w:t xml:space="preserve"> modified </w:t>
      </w:r>
      <w:proofErr w:type="spellStart"/>
      <w:r w:rsidR="00CE60EE" w:rsidRPr="00CE60EE">
        <w:rPr>
          <w:rFonts w:ascii="Times New Roman" w:hAnsi="Times New Roman" w:cs="Times New Roman"/>
          <w:sz w:val="24"/>
          <w:szCs w:val="24"/>
        </w:rPr>
        <w:t>arylamines</w:t>
      </w:r>
      <w:proofErr w:type="spellEnd"/>
      <w:r w:rsidR="00CE60EE" w:rsidRPr="00CE60EE">
        <w:rPr>
          <w:rFonts w:ascii="Times New Roman" w:hAnsi="Times New Roman" w:cs="Times New Roman"/>
          <w:sz w:val="24"/>
          <w:szCs w:val="24"/>
        </w:rPr>
        <w:t xml:space="preserve"> at an acidic pH to produce </w:t>
      </w:r>
      <w:proofErr w:type="spellStart"/>
      <w:r w:rsidR="00CE60EE" w:rsidRPr="00CE60EE">
        <w:rPr>
          <w:rFonts w:ascii="Times New Roman" w:hAnsi="Times New Roman" w:cs="Times New Roman"/>
          <w:sz w:val="24"/>
          <w:szCs w:val="24"/>
        </w:rPr>
        <w:t>azo-thieno-oxazoles</w:t>
      </w:r>
      <w:proofErr w:type="spellEnd"/>
      <w:r w:rsidR="00CE60EE" w:rsidRPr="00CE60EE">
        <w:rPr>
          <w:rFonts w:ascii="Times New Roman" w:hAnsi="Times New Roman" w:cs="Times New Roman"/>
          <w:sz w:val="24"/>
          <w:szCs w:val="24"/>
        </w:rPr>
        <w:t xml:space="preserve"> dyes</w:t>
      </w:r>
      <w:r w:rsidR="003A0F1A">
        <w:rPr>
          <w:rFonts w:ascii="Times New Roman" w:hAnsi="Times New Roman" w:cs="Times New Roman"/>
          <w:sz w:val="24"/>
          <w:szCs w:val="24"/>
        </w:rPr>
        <w:t xml:space="preserve"> [Scheme 14</w:t>
      </w:r>
      <w:r w:rsidR="00CE60EE">
        <w:rPr>
          <w:rFonts w:ascii="Times New Roman" w:hAnsi="Times New Roman" w:cs="Times New Roman"/>
          <w:sz w:val="24"/>
          <w:szCs w:val="24"/>
        </w:rPr>
        <w:t>]</w:t>
      </w:r>
      <w:r w:rsidR="000276BB">
        <w:rPr>
          <w:rFonts w:ascii="Times New Roman" w:hAnsi="Times New Roman" w:cs="Times New Roman"/>
          <w:sz w:val="24"/>
          <w:szCs w:val="24"/>
          <w:vertAlign w:val="superscript"/>
        </w:rPr>
        <w:t>33</w:t>
      </w:r>
      <w:r w:rsidR="00CE60EE" w:rsidRPr="00CE60EE">
        <w:rPr>
          <w:rFonts w:ascii="Times New Roman" w:hAnsi="Times New Roman" w:cs="Times New Roman"/>
          <w:sz w:val="24"/>
          <w:szCs w:val="24"/>
        </w:rPr>
        <w:t>.</w:t>
      </w:r>
      <w:r w:rsidR="00DC7730">
        <w:rPr>
          <w:rFonts w:ascii="Times New Roman" w:hAnsi="Times New Roman" w:cs="Times New Roman"/>
          <w:sz w:val="24"/>
          <w:szCs w:val="24"/>
        </w:rPr>
        <w:t xml:space="preserve"> </w:t>
      </w:r>
      <w:r w:rsidR="00C71881" w:rsidRPr="00C71881">
        <w:rPr>
          <w:rFonts w:ascii="Times New Roman" w:hAnsi="Times New Roman" w:cs="Times New Roman"/>
          <w:sz w:val="24"/>
          <w:szCs w:val="24"/>
        </w:rPr>
        <w:t xml:space="preserve">The same group also reported that 2-amino-3-cyano- and 2-amino-3-carbethoxy-4, 5, 6, 7-tetrahydrobenzothiophene were diazotized at low temperature using </w:t>
      </w:r>
      <w:proofErr w:type="spellStart"/>
      <w:r w:rsidR="00C71881" w:rsidRPr="00C71881">
        <w:rPr>
          <w:rFonts w:ascii="Times New Roman" w:hAnsi="Times New Roman" w:cs="Times New Roman"/>
          <w:sz w:val="24"/>
          <w:szCs w:val="24"/>
        </w:rPr>
        <w:t>HCl</w:t>
      </w:r>
      <w:proofErr w:type="spellEnd"/>
      <w:r w:rsidR="00C71881" w:rsidRPr="00C71881">
        <w:rPr>
          <w:rFonts w:ascii="Times New Roman" w:hAnsi="Times New Roman" w:cs="Times New Roman"/>
          <w:sz w:val="24"/>
          <w:szCs w:val="24"/>
        </w:rPr>
        <w:t> and NaNO</w:t>
      </w:r>
      <w:r w:rsidR="00C71881" w:rsidRPr="0028560A">
        <w:rPr>
          <w:rFonts w:ascii="Times New Roman" w:hAnsi="Times New Roman" w:cs="Times New Roman"/>
          <w:sz w:val="24"/>
          <w:szCs w:val="24"/>
          <w:vertAlign w:val="subscript"/>
        </w:rPr>
        <w:t>2</w:t>
      </w:r>
      <w:r w:rsidR="00C71881" w:rsidRPr="00C71881">
        <w:rPr>
          <w:rFonts w:ascii="Times New Roman" w:hAnsi="Times New Roman" w:cs="Times New Roman"/>
          <w:sz w:val="24"/>
          <w:szCs w:val="24"/>
        </w:rPr>
        <w:t> and combined to N, N-</w:t>
      </w:r>
      <w:proofErr w:type="spellStart"/>
      <w:r w:rsidR="00C71881" w:rsidRPr="00C71881">
        <w:rPr>
          <w:rFonts w:ascii="Times New Roman" w:hAnsi="Times New Roman" w:cs="Times New Roman"/>
          <w:sz w:val="24"/>
          <w:szCs w:val="24"/>
        </w:rPr>
        <w:t>dialkyl</w:t>
      </w:r>
      <w:proofErr w:type="spellEnd"/>
      <w:r w:rsidR="00C71881" w:rsidRPr="00C71881">
        <w:rPr>
          <w:rFonts w:ascii="Times New Roman" w:hAnsi="Times New Roman" w:cs="Times New Roman"/>
          <w:sz w:val="24"/>
          <w:szCs w:val="24"/>
        </w:rPr>
        <w:t xml:space="preserve">-substituted aryl amines to produce </w:t>
      </w:r>
      <w:proofErr w:type="spellStart"/>
      <w:r w:rsidR="00C71881" w:rsidRPr="00C71881">
        <w:rPr>
          <w:rFonts w:ascii="Times New Roman" w:hAnsi="Times New Roman" w:cs="Times New Roman"/>
          <w:sz w:val="24"/>
          <w:szCs w:val="24"/>
        </w:rPr>
        <w:t>monoazo</w:t>
      </w:r>
      <w:proofErr w:type="spellEnd"/>
      <w:r w:rsidR="00C71881" w:rsidRPr="00C71881">
        <w:rPr>
          <w:rFonts w:ascii="Times New Roman" w:hAnsi="Times New Roman" w:cs="Times New Roman"/>
          <w:sz w:val="24"/>
          <w:szCs w:val="24"/>
        </w:rPr>
        <w:t xml:space="preserve"> dyes. </w:t>
      </w:r>
      <w:proofErr w:type="spellStart"/>
      <w:r w:rsidR="00C71881" w:rsidRPr="00C71881">
        <w:rPr>
          <w:rFonts w:ascii="Times New Roman" w:hAnsi="Times New Roman" w:cs="Times New Roman"/>
          <w:sz w:val="24"/>
          <w:szCs w:val="24"/>
        </w:rPr>
        <w:t>Arylamino</w:t>
      </w:r>
      <w:proofErr w:type="spellEnd"/>
      <w:r w:rsidR="00C71881" w:rsidRPr="00C71881">
        <w:rPr>
          <w:rFonts w:ascii="Times New Roman" w:hAnsi="Times New Roman" w:cs="Times New Roman"/>
          <w:sz w:val="24"/>
          <w:szCs w:val="24"/>
        </w:rPr>
        <w:t xml:space="preserve"> </w:t>
      </w:r>
      <w:proofErr w:type="spellStart"/>
      <w:r w:rsidR="00C71881" w:rsidRPr="00C71881">
        <w:rPr>
          <w:rFonts w:ascii="Times New Roman" w:hAnsi="Times New Roman" w:cs="Times New Roman"/>
          <w:sz w:val="24"/>
          <w:szCs w:val="24"/>
        </w:rPr>
        <w:t>monoazothiophenes</w:t>
      </w:r>
      <w:proofErr w:type="spellEnd"/>
      <w:r w:rsidR="00C71881" w:rsidRPr="00C71881">
        <w:rPr>
          <w:rFonts w:ascii="Times New Roman" w:hAnsi="Times New Roman" w:cs="Times New Roman"/>
          <w:sz w:val="24"/>
          <w:szCs w:val="24"/>
        </w:rPr>
        <w:t xml:space="preserve"> were produced of </w:t>
      </w:r>
      <w:proofErr w:type="spellStart"/>
      <w:r w:rsidR="00C71881" w:rsidRPr="00C71881">
        <w:rPr>
          <w:rFonts w:ascii="Times New Roman" w:hAnsi="Times New Roman" w:cs="Times New Roman"/>
          <w:sz w:val="24"/>
          <w:szCs w:val="24"/>
        </w:rPr>
        <w:t>monoazo</w:t>
      </w:r>
      <w:proofErr w:type="spellEnd"/>
      <w:r w:rsidR="00C71881" w:rsidRPr="00C71881">
        <w:rPr>
          <w:rFonts w:ascii="Times New Roman" w:hAnsi="Times New Roman" w:cs="Times New Roman"/>
          <w:sz w:val="24"/>
          <w:szCs w:val="24"/>
        </w:rPr>
        <w:t xml:space="preserve"> dyes in basic condition. These compounds </w:t>
      </w:r>
      <w:r w:rsidR="00C71881" w:rsidRPr="00C71881">
        <w:rPr>
          <w:rFonts w:ascii="Times New Roman" w:hAnsi="Times New Roman" w:cs="Times New Roman"/>
          <w:sz w:val="24"/>
          <w:szCs w:val="24"/>
        </w:rPr>
        <w:lastRenderedPageBreak/>
        <w:t xml:space="preserve">were then diazotized with </w:t>
      </w:r>
      <w:proofErr w:type="spellStart"/>
      <w:r w:rsidR="00C71881" w:rsidRPr="00C71881">
        <w:rPr>
          <w:rFonts w:ascii="Times New Roman" w:hAnsi="Times New Roman" w:cs="Times New Roman"/>
          <w:sz w:val="24"/>
          <w:szCs w:val="24"/>
        </w:rPr>
        <w:t>nitrosylsulfuric</w:t>
      </w:r>
      <w:proofErr w:type="spellEnd"/>
      <w:r w:rsidR="00C71881" w:rsidRPr="00C71881">
        <w:rPr>
          <w:rFonts w:ascii="Times New Roman" w:hAnsi="Times New Roman" w:cs="Times New Roman"/>
          <w:sz w:val="24"/>
          <w:szCs w:val="24"/>
        </w:rPr>
        <w:t xml:space="preserve"> acid and combined with 2-naphthol and N, N-</w:t>
      </w:r>
      <w:proofErr w:type="spellStart"/>
      <w:r w:rsidR="00C71881" w:rsidRPr="00C71881">
        <w:rPr>
          <w:rFonts w:ascii="Times New Roman" w:hAnsi="Times New Roman" w:cs="Times New Roman"/>
          <w:sz w:val="24"/>
          <w:szCs w:val="24"/>
        </w:rPr>
        <w:t>dimethylaniline</w:t>
      </w:r>
      <w:proofErr w:type="spellEnd"/>
      <w:r w:rsidR="00C71881" w:rsidRPr="00C71881">
        <w:rPr>
          <w:rFonts w:ascii="Times New Roman" w:hAnsi="Times New Roman" w:cs="Times New Roman"/>
          <w:sz w:val="24"/>
          <w:szCs w:val="24"/>
        </w:rPr>
        <w:t xml:space="preserve"> to produce intensely </w:t>
      </w:r>
      <w:proofErr w:type="spellStart"/>
      <w:r w:rsidR="00C71881" w:rsidRPr="00C71881">
        <w:rPr>
          <w:rFonts w:ascii="Times New Roman" w:hAnsi="Times New Roman" w:cs="Times New Roman"/>
          <w:sz w:val="24"/>
          <w:szCs w:val="24"/>
        </w:rPr>
        <w:t>colored</w:t>
      </w:r>
      <w:proofErr w:type="spellEnd"/>
      <w:r w:rsidR="00C71881" w:rsidRPr="00C71881">
        <w:rPr>
          <w:rFonts w:ascii="Times New Roman" w:hAnsi="Times New Roman" w:cs="Times New Roman"/>
          <w:sz w:val="24"/>
          <w:szCs w:val="24"/>
        </w:rPr>
        <w:t xml:space="preserve"> </w:t>
      </w:r>
      <w:proofErr w:type="spellStart"/>
      <w:r w:rsidR="00C71881" w:rsidRPr="00C71881">
        <w:rPr>
          <w:rFonts w:ascii="Times New Roman" w:hAnsi="Times New Roman" w:cs="Times New Roman"/>
          <w:sz w:val="24"/>
          <w:szCs w:val="24"/>
        </w:rPr>
        <w:t>disazo</w:t>
      </w:r>
      <w:proofErr w:type="spellEnd"/>
      <w:r w:rsidR="00C71881" w:rsidRPr="00C71881">
        <w:rPr>
          <w:rFonts w:ascii="Times New Roman" w:hAnsi="Times New Roman" w:cs="Times New Roman"/>
          <w:sz w:val="24"/>
          <w:szCs w:val="24"/>
        </w:rPr>
        <w:t xml:space="preserve"> dispersion dyes 38</w:t>
      </w:r>
      <w:r w:rsidR="003A0F1A">
        <w:rPr>
          <w:rFonts w:ascii="Times New Roman" w:hAnsi="Times New Roman" w:cs="Times New Roman"/>
          <w:sz w:val="24"/>
          <w:szCs w:val="24"/>
        </w:rPr>
        <w:t xml:space="preserve"> [Scheme 15</w:t>
      </w:r>
      <w:r w:rsidR="00C71881">
        <w:rPr>
          <w:rFonts w:ascii="Times New Roman" w:hAnsi="Times New Roman" w:cs="Times New Roman"/>
          <w:sz w:val="24"/>
          <w:szCs w:val="24"/>
        </w:rPr>
        <w:t>]</w:t>
      </w:r>
      <w:r w:rsidR="00B41D88">
        <w:rPr>
          <w:rFonts w:ascii="Times New Roman" w:hAnsi="Times New Roman" w:cs="Times New Roman"/>
          <w:sz w:val="24"/>
          <w:szCs w:val="24"/>
          <w:vertAlign w:val="superscript"/>
        </w:rPr>
        <w:t>32</w:t>
      </w:r>
      <w:r w:rsidR="00C71881" w:rsidRPr="00C71881">
        <w:rPr>
          <w:rFonts w:ascii="Times New Roman" w:hAnsi="Times New Roman" w:cs="Times New Roman"/>
          <w:sz w:val="24"/>
          <w:szCs w:val="24"/>
        </w:rPr>
        <w:t>.</w:t>
      </w:r>
      <w:r w:rsidR="00C71881">
        <w:rPr>
          <w:rFonts w:ascii="Times New Roman" w:hAnsi="Times New Roman" w:cs="Times New Roman"/>
          <w:sz w:val="24"/>
          <w:szCs w:val="24"/>
        </w:rPr>
        <w:t xml:space="preserve"> </w:t>
      </w:r>
      <w:r w:rsidR="00446668" w:rsidRPr="00446668">
        <w:rPr>
          <w:rFonts w:ascii="Times New Roman" w:hAnsi="Times New Roman" w:cs="Times New Roman"/>
          <w:sz w:val="24"/>
          <w:szCs w:val="24"/>
        </w:rPr>
        <w:t xml:space="preserve">The same team also published additional series of reactions employing 2-aminothiophene through the </w:t>
      </w:r>
      <w:proofErr w:type="spellStart"/>
      <w:r w:rsidR="00446668" w:rsidRPr="00446668">
        <w:rPr>
          <w:rFonts w:ascii="Times New Roman" w:hAnsi="Times New Roman" w:cs="Times New Roman"/>
          <w:sz w:val="24"/>
          <w:szCs w:val="24"/>
        </w:rPr>
        <w:t>Gewald</w:t>
      </w:r>
      <w:proofErr w:type="spellEnd"/>
      <w:r w:rsidR="003A0F1A">
        <w:rPr>
          <w:rFonts w:ascii="Times New Roman" w:hAnsi="Times New Roman" w:cs="Times New Roman"/>
          <w:sz w:val="24"/>
          <w:szCs w:val="24"/>
        </w:rPr>
        <w:t xml:space="preserve"> reaction, as shown in Scheme 16</w:t>
      </w:r>
      <w:r w:rsidR="00B41D88">
        <w:rPr>
          <w:rFonts w:ascii="Times New Roman" w:hAnsi="Times New Roman" w:cs="Times New Roman"/>
          <w:sz w:val="24"/>
          <w:szCs w:val="24"/>
          <w:vertAlign w:val="superscript"/>
        </w:rPr>
        <w:t>32</w:t>
      </w:r>
      <w:r w:rsidR="00446668" w:rsidRPr="00446668">
        <w:rPr>
          <w:rFonts w:ascii="Times New Roman" w:hAnsi="Times New Roman" w:cs="Times New Roman"/>
          <w:sz w:val="24"/>
          <w:szCs w:val="24"/>
        </w:rPr>
        <w:t>.</w:t>
      </w:r>
      <w:r w:rsidR="00446668">
        <w:rPr>
          <w:rFonts w:ascii="Times New Roman" w:hAnsi="Times New Roman" w:cs="Times New Roman"/>
          <w:sz w:val="24"/>
          <w:szCs w:val="24"/>
        </w:rPr>
        <w:t xml:space="preserve"> </w:t>
      </w:r>
      <w:r w:rsidR="0028560A" w:rsidRPr="0028560A">
        <w:rPr>
          <w:rFonts w:ascii="Times New Roman" w:hAnsi="Times New Roman" w:cs="Times New Roman"/>
          <w:sz w:val="24"/>
          <w:szCs w:val="24"/>
        </w:rPr>
        <w:t>By combining diazotized aniline with the appropriate 2-amino-3-cyano-4-aryl-modified </w:t>
      </w:r>
      <w:proofErr w:type="spellStart"/>
      <w:r w:rsidR="0028560A" w:rsidRPr="0028560A">
        <w:rPr>
          <w:rFonts w:ascii="Times New Roman" w:hAnsi="Times New Roman" w:cs="Times New Roman"/>
          <w:sz w:val="24"/>
          <w:szCs w:val="24"/>
        </w:rPr>
        <w:t>thiophenes</w:t>
      </w:r>
      <w:proofErr w:type="spellEnd"/>
      <w:r w:rsidR="0028560A" w:rsidRPr="0028560A">
        <w:rPr>
          <w:rFonts w:ascii="Times New Roman" w:hAnsi="Times New Roman" w:cs="Times New Roman"/>
          <w:sz w:val="24"/>
          <w:szCs w:val="24"/>
        </w:rPr>
        <w:t xml:space="preserve"> at the fifth position, </w:t>
      </w:r>
      <w:proofErr w:type="spellStart"/>
      <w:r w:rsidR="0028560A" w:rsidRPr="0028560A">
        <w:rPr>
          <w:rFonts w:ascii="Times New Roman" w:hAnsi="Times New Roman" w:cs="Times New Roman"/>
          <w:sz w:val="24"/>
          <w:szCs w:val="24"/>
        </w:rPr>
        <w:t>Wardakhan</w:t>
      </w:r>
      <w:proofErr w:type="spellEnd"/>
      <w:r w:rsidR="0028560A" w:rsidRPr="0028560A">
        <w:rPr>
          <w:rFonts w:ascii="Times New Roman" w:hAnsi="Times New Roman" w:cs="Times New Roman"/>
          <w:sz w:val="24"/>
          <w:szCs w:val="24"/>
        </w:rPr>
        <w:t xml:space="preserve"> et al. described the production of </w:t>
      </w:r>
      <w:proofErr w:type="spellStart"/>
      <w:r w:rsidR="0028560A" w:rsidRPr="0028560A">
        <w:rPr>
          <w:rFonts w:ascii="Times New Roman" w:hAnsi="Times New Roman" w:cs="Times New Roman"/>
          <w:sz w:val="24"/>
          <w:szCs w:val="24"/>
        </w:rPr>
        <w:t>azothiophene</w:t>
      </w:r>
      <w:proofErr w:type="spellEnd"/>
      <w:r w:rsidR="0028560A" w:rsidRPr="0028560A">
        <w:rPr>
          <w:rFonts w:ascii="Times New Roman" w:hAnsi="Times New Roman" w:cs="Times New Roman"/>
          <w:sz w:val="24"/>
          <w:szCs w:val="24"/>
        </w:rPr>
        <w:t xml:space="preserve"> dyes 42</w:t>
      </w:r>
      <w:r w:rsidR="00F7248F">
        <w:rPr>
          <w:rFonts w:ascii="Times New Roman" w:hAnsi="Times New Roman" w:cs="Times New Roman"/>
          <w:sz w:val="24"/>
          <w:szCs w:val="24"/>
        </w:rPr>
        <w:t xml:space="preserve"> [Scheme 17</w:t>
      </w:r>
      <w:r w:rsidR="0028560A">
        <w:rPr>
          <w:rFonts w:ascii="Times New Roman" w:hAnsi="Times New Roman" w:cs="Times New Roman"/>
          <w:sz w:val="24"/>
          <w:szCs w:val="24"/>
        </w:rPr>
        <w:t>]</w:t>
      </w:r>
      <w:r w:rsidR="00B41D88">
        <w:rPr>
          <w:rFonts w:ascii="Times New Roman" w:hAnsi="Times New Roman" w:cs="Times New Roman"/>
          <w:sz w:val="24"/>
          <w:szCs w:val="24"/>
          <w:vertAlign w:val="superscript"/>
        </w:rPr>
        <w:t>34</w:t>
      </w:r>
      <w:r w:rsidR="0028560A" w:rsidRPr="0028560A">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5C7F5C" w14:paraId="19C95130" w14:textId="77777777" w:rsidTr="00D73D4F">
        <w:tc>
          <w:tcPr>
            <w:tcW w:w="9242" w:type="dxa"/>
          </w:tcPr>
          <w:p w14:paraId="63965860" w14:textId="73BFE077" w:rsidR="005C7F5C" w:rsidRDefault="006D4D83" w:rsidP="005C7F5C">
            <w:pPr>
              <w:tabs>
                <w:tab w:val="left" w:pos="7938"/>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94080" behindDoc="1" locked="0" layoutInCell="1" allowOverlap="1" wp14:anchorId="0D08D35C" wp14:editId="57BF60DA">
                  <wp:simplePos x="0" y="0"/>
                  <wp:positionH relativeFrom="column">
                    <wp:posOffset>304165</wp:posOffset>
                  </wp:positionH>
                  <wp:positionV relativeFrom="paragraph">
                    <wp:posOffset>3810</wp:posOffset>
                  </wp:positionV>
                  <wp:extent cx="5332730" cy="2281555"/>
                  <wp:effectExtent l="0" t="0" r="1270" b="4445"/>
                  <wp:wrapTight wrapText="bothSides">
                    <wp:wrapPolygon edited="0">
                      <wp:start x="0" y="0"/>
                      <wp:lineTo x="0" y="21462"/>
                      <wp:lineTo x="21528" y="21462"/>
                      <wp:lineTo x="21528" y="0"/>
                      <wp:lineTo x="0" y="0"/>
                    </wp:wrapPolygon>
                  </wp:wrapTight>
                  <wp:docPr id="38" name="Picture 38" descr="G:\Partha Pratim Das_19-07-2023\Book Chapter\Completed\5-Azo dyes\First Draft\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G:\Partha Pratim Das_19-07-2023\Book Chapter\Completed\5-Azo dyes\First Draft\Image\37.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32730" cy="228155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146">
              <w:rPr>
                <w:rFonts w:ascii="Times New Roman" w:hAnsi="Times New Roman" w:cs="Times New Roman"/>
                <w:sz w:val="24"/>
                <w:szCs w:val="24"/>
              </w:rPr>
              <w:t>Scheme 13</w:t>
            </w:r>
          </w:p>
        </w:tc>
      </w:tr>
      <w:tr w:rsidR="005C7F5C" w14:paraId="12EDA952" w14:textId="77777777" w:rsidTr="00D73D4F">
        <w:tc>
          <w:tcPr>
            <w:tcW w:w="9242" w:type="dxa"/>
          </w:tcPr>
          <w:p w14:paraId="74664839" w14:textId="23BAFC2B" w:rsidR="005C7F5C" w:rsidRDefault="006D4D83" w:rsidP="006D4D83">
            <w:pPr>
              <w:tabs>
                <w:tab w:val="left" w:pos="7938"/>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93056" behindDoc="1" locked="0" layoutInCell="1" allowOverlap="1" wp14:anchorId="560D2B91" wp14:editId="5EDAC6D3">
                  <wp:simplePos x="0" y="0"/>
                  <wp:positionH relativeFrom="column">
                    <wp:posOffset>398145</wp:posOffset>
                  </wp:positionH>
                  <wp:positionV relativeFrom="paragraph">
                    <wp:posOffset>-2540</wp:posOffset>
                  </wp:positionV>
                  <wp:extent cx="5011420" cy="2409825"/>
                  <wp:effectExtent l="0" t="0" r="0" b="9525"/>
                  <wp:wrapTight wrapText="bothSides">
                    <wp:wrapPolygon edited="0">
                      <wp:start x="0" y="0"/>
                      <wp:lineTo x="0" y="21515"/>
                      <wp:lineTo x="21512" y="21515"/>
                      <wp:lineTo x="21512" y="0"/>
                      <wp:lineTo x="0" y="0"/>
                    </wp:wrapPolygon>
                  </wp:wrapTight>
                  <wp:docPr id="37" name="Picture 37" descr="G:\Partha Pratim Das_19-07-2023\Book Chapter\Completed\5-Azo dyes\First Draft\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Partha Pratim Das_19-07-2023\Book Chapter\Completed\5-Azo dyes\First Draft\Image\36.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011420"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146">
              <w:rPr>
                <w:rFonts w:ascii="Times New Roman" w:hAnsi="Times New Roman" w:cs="Times New Roman"/>
                <w:sz w:val="24"/>
                <w:szCs w:val="24"/>
              </w:rPr>
              <w:t>Scheme 14</w:t>
            </w:r>
          </w:p>
        </w:tc>
      </w:tr>
      <w:tr w:rsidR="005C7F5C" w14:paraId="13DFBEE5" w14:textId="77777777" w:rsidTr="00D73D4F">
        <w:tc>
          <w:tcPr>
            <w:tcW w:w="9242" w:type="dxa"/>
          </w:tcPr>
          <w:p w14:paraId="12C11217" w14:textId="43FB2A40" w:rsidR="005C7F5C" w:rsidRDefault="006D4D83" w:rsidP="005C7F5C">
            <w:pPr>
              <w:tabs>
                <w:tab w:val="left" w:pos="7938"/>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92032" behindDoc="1" locked="0" layoutInCell="1" allowOverlap="1" wp14:anchorId="3D9ADAAB" wp14:editId="58D168FC">
                  <wp:simplePos x="0" y="0"/>
                  <wp:positionH relativeFrom="column">
                    <wp:posOffset>123825</wp:posOffset>
                  </wp:positionH>
                  <wp:positionV relativeFrom="paragraph">
                    <wp:posOffset>3175</wp:posOffset>
                  </wp:positionV>
                  <wp:extent cx="5419725" cy="2259965"/>
                  <wp:effectExtent l="0" t="0" r="9525" b="6985"/>
                  <wp:wrapTight wrapText="bothSides">
                    <wp:wrapPolygon edited="0">
                      <wp:start x="0" y="0"/>
                      <wp:lineTo x="0" y="21485"/>
                      <wp:lineTo x="21562" y="21485"/>
                      <wp:lineTo x="21562" y="0"/>
                      <wp:lineTo x="0" y="0"/>
                    </wp:wrapPolygon>
                  </wp:wrapTight>
                  <wp:docPr id="36" name="Picture 36" descr="G:\Partha Pratim Das_19-07-2023\Book Chapter\Completed\5-Azo dyes\First Draft\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Partha Pratim Das_19-07-2023\Book Chapter\Completed\5-Azo dyes\First Draft\Image\3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19725" cy="225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95146">
              <w:rPr>
                <w:rFonts w:ascii="Times New Roman" w:hAnsi="Times New Roman" w:cs="Times New Roman"/>
                <w:sz w:val="24"/>
                <w:szCs w:val="24"/>
              </w:rPr>
              <w:t>Scheme 15</w:t>
            </w:r>
          </w:p>
        </w:tc>
      </w:tr>
      <w:tr w:rsidR="005C7F5C" w14:paraId="6B1AA7C2" w14:textId="77777777" w:rsidTr="00D73D4F">
        <w:tc>
          <w:tcPr>
            <w:tcW w:w="9242" w:type="dxa"/>
          </w:tcPr>
          <w:p w14:paraId="7A640B83" w14:textId="081F8CF6" w:rsidR="005C7F5C" w:rsidRDefault="006D4D83" w:rsidP="005C7F5C">
            <w:pPr>
              <w:tabs>
                <w:tab w:val="left" w:pos="7938"/>
              </w:tabs>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anchor distT="0" distB="0" distL="114300" distR="114300" simplePos="0" relativeHeight="251691008" behindDoc="1" locked="0" layoutInCell="1" allowOverlap="1" wp14:anchorId="092099EB" wp14:editId="05884377">
                  <wp:simplePos x="0" y="0"/>
                  <wp:positionH relativeFrom="column">
                    <wp:posOffset>352425</wp:posOffset>
                  </wp:positionH>
                  <wp:positionV relativeFrom="paragraph">
                    <wp:posOffset>3175</wp:posOffset>
                  </wp:positionV>
                  <wp:extent cx="4943475" cy="1856740"/>
                  <wp:effectExtent l="0" t="0" r="9525" b="0"/>
                  <wp:wrapTight wrapText="bothSides">
                    <wp:wrapPolygon edited="0">
                      <wp:start x="0" y="0"/>
                      <wp:lineTo x="0" y="21275"/>
                      <wp:lineTo x="21558" y="21275"/>
                      <wp:lineTo x="21558" y="0"/>
                      <wp:lineTo x="0" y="0"/>
                    </wp:wrapPolygon>
                  </wp:wrapTight>
                  <wp:docPr id="35" name="Picture 35" descr="G:\Partha Pratim Das_19-07-2023\Book Chapter\Completed\5-Azo dyes\First Draft\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Partha Pratim Das_19-07-2023\Book Chapter\Completed\5-Azo dyes\First Draft\Image\3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943475" cy="185674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146">
              <w:rPr>
                <w:rFonts w:ascii="Times New Roman" w:hAnsi="Times New Roman" w:cs="Times New Roman"/>
                <w:sz w:val="24"/>
                <w:szCs w:val="24"/>
              </w:rPr>
              <w:t>Scheme 16</w:t>
            </w:r>
          </w:p>
        </w:tc>
      </w:tr>
      <w:tr w:rsidR="005C7F5C" w14:paraId="255AC882" w14:textId="77777777" w:rsidTr="00D73D4F">
        <w:tc>
          <w:tcPr>
            <w:tcW w:w="9242" w:type="dxa"/>
          </w:tcPr>
          <w:p w14:paraId="795DFA5D" w14:textId="6D65258A" w:rsidR="005C7F5C" w:rsidRDefault="00495146" w:rsidP="005C7F5C">
            <w:pPr>
              <w:tabs>
                <w:tab w:val="left" w:pos="7938"/>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89984" behindDoc="1" locked="0" layoutInCell="1" allowOverlap="1" wp14:anchorId="5C5E039C" wp14:editId="31EB31A7">
                  <wp:simplePos x="0" y="0"/>
                  <wp:positionH relativeFrom="column">
                    <wp:posOffset>657225</wp:posOffset>
                  </wp:positionH>
                  <wp:positionV relativeFrom="paragraph">
                    <wp:posOffset>8255</wp:posOffset>
                  </wp:positionV>
                  <wp:extent cx="4381500" cy="2603500"/>
                  <wp:effectExtent l="0" t="0" r="0" b="6350"/>
                  <wp:wrapTight wrapText="bothSides">
                    <wp:wrapPolygon edited="0">
                      <wp:start x="0" y="0"/>
                      <wp:lineTo x="0" y="21495"/>
                      <wp:lineTo x="21506" y="21495"/>
                      <wp:lineTo x="21506" y="0"/>
                      <wp:lineTo x="0" y="0"/>
                    </wp:wrapPolygon>
                  </wp:wrapTight>
                  <wp:docPr id="34" name="Picture 34" descr="G:\Partha Pratim Das_19-07-2023\Book Chapter\Completed\5-Azo dyes\First Draft\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Partha Pratim Das_19-07-2023\Book Chapter\Completed\5-Azo dyes\First Draft\Image\33.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81500" cy="2603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C7F5C" w14:paraId="520561BF" w14:textId="77777777" w:rsidTr="00D73D4F">
        <w:tc>
          <w:tcPr>
            <w:tcW w:w="9242" w:type="dxa"/>
          </w:tcPr>
          <w:p w14:paraId="26CAED7B" w14:textId="106A728D" w:rsidR="005C7F5C" w:rsidRDefault="003A0F1A" w:rsidP="005C7F5C">
            <w:pPr>
              <w:tabs>
                <w:tab w:val="left" w:pos="7938"/>
              </w:tabs>
              <w:jc w:val="center"/>
              <w:rPr>
                <w:rFonts w:ascii="Times New Roman" w:hAnsi="Times New Roman" w:cs="Times New Roman"/>
                <w:sz w:val="24"/>
                <w:szCs w:val="24"/>
              </w:rPr>
            </w:pPr>
            <w:r>
              <w:rPr>
                <w:rFonts w:ascii="Times New Roman" w:hAnsi="Times New Roman" w:cs="Times New Roman"/>
                <w:sz w:val="24"/>
                <w:szCs w:val="24"/>
              </w:rPr>
              <w:t>Scheme 17</w:t>
            </w:r>
          </w:p>
        </w:tc>
      </w:tr>
    </w:tbl>
    <w:p w14:paraId="24A53BB2" w14:textId="0F941E86" w:rsidR="00E621E0" w:rsidRPr="004E6F82" w:rsidRDefault="004E6F82" w:rsidP="004E6F82">
      <w:pPr>
        <w:pStyle w:val="ListParagraph"/>
        <w:numPr>
          <w:ilvl w:val="1"/>
          <w:numId w:val="6"/>
        </w:numPr>
        <w:tabs>
          <w:tab w:val="left" w:pos="7938"/>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C6120F" w:rsidRPr="004E6F82">
        <w:rPr>
          <w:rFonts w:ascii="Times New Roman" w:hAnsi="Times New Roman" w:cs="Times New Roman"/>
          <w:b/>
          <w:sz w:val="24"/>
          <w:szCs w:val="24"/>
        </w:rPr>
        <w:t xml:space="preserve">By the diazotization/coupling reaction: </w:t>
      </w:r>
    </w:p>
    <w:p w14:paraId="165BB96B" w14:textId="44464399" w:rsidR="00A15656" w:rsidRDefault="00A955DB" w:rsidP="00C650DA">
      <w:pPr>
        <w:tabs>
          <w:tab w:val="left" w:pos="7938"/>
        </w:tabs>
        <w:jc w:val="both"/>
        <w:rPr>
          <w:rFonts w:ascii="Times New Roman" w:hAnsi="Times New Roman" w:cs="Times New Roman"/>
          <w:sz w:val="24"/>
          <w:szCs w:val="24"/>
          <w:lang w:val="en-US"/>
        </w:rPr>
      </w:pPr>
      <w:r w:rsidRPr="00A955DB">
        <w:rPr>
          <w:rFonts w:ascii="Times New Roman" w:hAnsi="Times New Roman" w:cs="Times New Roman"/>
          <w:sz w:val="24"/>
          <w:szCs w:val="24"/>
          <w:lang w:val="en-US"/>
        </w:rPr>
        <w:t>General</w:t>
      </w:r>
      <w:r>
        <w:rPr>
          <w:rFonts w:ascii="Times New Roman" w:hAnsi="Times New Roman" w:cs="Times New Roman"/>
          <w:sz w:val="24"/>
          <w:szCs w:val="24"/>
          <w:lang w:val="en-US"/>
        </w:rPr>
        <w:t xml:space="preserve"> synthetic scheme via coupling reaction between </w:t>
      </w:r>
      <w:proofErr w:type="spellStart"/>
      <w:r>
        <w:rPr>
          <w:rFonts w:ascii="Times New Roman" w:hAnsi="Times New Roman" w:cs="Times New Roman"/>
          <w:sz w:val="24"/>
          <w:szCs w:val="24"/>
          <w:lang w:val="en-US"/>
        </w:rPr>
        <w:t>diazo</w:t>
      </w:r>
      <w:proofErr w:type="spellEnd"/>
      <w:r>
        <w:rPr>
          <w:rFonts w:ascii="Times New Roman" w:hAnsi="Times New Roman" w:cs="Times New Roman"/>
          <w:sz w:val="24"/>
          <w:szCs w:val="24"/>
          <w:lang w:val="en-US"/>
        </w:rPr>
        <w:t xml:space="preserve"> salt compounds and aryl amines/phenols mainly has already been shown in scheme 1.</w:t>
      </w:r>
      <w:r w:rsidR="00DB2272">
        <w:rPr>
          <w:rFonts w:ascii="Times New Roman" w:hAnsi="Times New Roman" w:cs="Times New Roman"/>
          <w:sz w:val="24"/>
          <w:szCs w:val="24"/>
          <w:lang w:val="en-US"/>
        </w:rPr>
        <w:t xml:space="preserve"> </w:t>
      </w:r>
      <w:r w:rsidR="00DB2272" w:rsidRPr="00DB2272">
        <w:rPr>
          <w:rFonts w:ascii="Times New Roman" w:hAnsi="Times New Roman" w:cs="Times New Roman"/>
          <w:sz w:val="24"/>
          <w:szCs w:val="24"/>
          <w:lang w:val="en-US"/>
        </w:rPr>
        <w:t>One of the most significant reactions in the growth of industrial organic chemistry is this one.</w:t>
      </w:r>
      <w:r w:rsidR="00DB2272">
        <w:rPr>
          <w:rFonts w:ascii="Times New Roman" w:hAnsi="Times New Roman" w:cs="Times New Roman"/>
          <w:sz w:val="24"/>
          <w:szCs w:val="24"/>
          <w:lang w:val="en-US"/>
        </w:rPr>
        <w:t xml:space="preserve"> </w:t>
      </w:r>
      <w:r w:rsidR="00D57D97" w:rsidRPr="00D57D97">
        <w:rPr>
          <w:rFonts w:ascii="Times New Roman" w:hAnsi="Times New Roman" w:cs="Times New Roman"/>
          <w:sz w:val="24"/>
          <w:szCs w:val="24"/>
          <w:lang w:val="en-US"/>
        </w:rPr>
        <w:t xml:space="preserve">The majority of </w:t>
      </w:r>
      <w:proofErr w:type="spellStart"/>
      <w:r w:rsidR="00D57D97" w:rsidRPr="00D57D97">
        <w:rPr>
          <w:rFonts w:ascii="Times New Roman" w:hAnsi="Times New Roman" w:cs="Times New Roman"/>
          <w:sz w:val="24"/>
          <w:szCs w:val="24"/>
          <w:lang w:val="en-US"/>
        </w:rPr>
        <w:t>diazonium</w:t>
      </w:r>
      <w:proofErr w:type="spellEnd"/>
      <w:r w:rsidR="00D57D97" w:rsidRPr="00D57D97">
        <w:rPr>
          <w:rFonts w:ascii="Times New Roman" w:hAnsi="Times New Roman" w:cs="Times New Roman"/>
          <w:sz w:val="24"/>
          <w:szCs w:val="24"/>
          <w:lang w:val="en-US"/>
        </w:rPr>
        <w:t xml:space="preserve"> compounds are fragile and potentially explosive when dry. They are constantly created at ~ 0℃ in an acidic medium with vigorous stirring in order to reduce exposure to water, which would otherwise generate phenol, and are then employed right away in the condensation reactions. The </w:t>
      </w:r>
      <w:proofErr w:type="spellStart"/>
      <w:r w:rsidR="00D57D97" w:rsidRPr="00D57D97">
        <w:rPr>
          <w:rFonts w:ascii="Times New Roman" w:hAnsi="Times New Roman" w:cs="Times New Roman"/>
          <w:sz w:val="24"/>
          <w:szCs w:val="24"/>
          <w:lang w:val="en-US"/>
        </w:rPr>
        <w:t>diazonium</w:t>
      </w:r>
      <w:proofErr w:type="spellEnd"/>
      <w:r w:rsidR="00D57D97" w:rsidRPr="00D57D97">
        <w:rPr>
          <w:rFonts w:ascii="Times New Roman" w:hAnsi="Times New Roman" w:cs="Times New Roman"/>
          <w:sz w:val="24"/>
          <w:szCs w:val="24"/>
          <w:lang w:val="en-US"/>
        </w:rPr>
        <w:t xml:space="preserve"> compound interacts as an electrophile with a coupling component (a phenol or </w:t>
      </w:r>
      <w:proofErr w:type="gramStart"/>
      <w:r w:rsidR="00D57D97" w:rsidRPr="00D57D97">
        <w:rPr>
          <w:rFonts w:ascii="Times New Roman" w:hAnsi="Times New Roman" w:cs="Times New Roman"/>
          <w:sz w:val="24"/>
          <w:szCs w:val="24"/>
          <w:lang w:val="en-US"/>
        </w:rPr>
        <w:t>an aniline</w:t>
      </w:r>
      <w:proofErr w:type="gramEnd"/>
      <w:r w:rsidR="0033693B">
        <w:rPr>
          <w:rFonts w:ascii="Times New Roman" w:hAnsi="Times New Roman" w:cs="Times New Roman"/>
          <w:sz w:val="24"/>
          <w:szCs w:val="24"/>
          <w:lang w:val="en-US"/>
        </w:rPr>
        <w:t xml:space="preserve"> or their </w:t>
      </w:r>
      <w:r w:rsidR="00504A4F">
        <w:rPr>
          <w:rFonts w:ascii="Times New Roman" w:hAnsi="Times New Roman" w:cs="Times New Roman"/>
          <w:sz w:val="24"/>
          <w:szCs w:val="24"/>
          <w:lang w:val="en-US"/>
        </w:rPr>
        <w:t>derivatives</w:t>
      </w:r>
      <w:r w:rsidR="00D57D97" w:rsidRPr="00D57D97">
        <w:rPr>
          <w:rFonts w:ascii="Times New Roman" w:hAnsi="Times New Roman" w:cs="Times New Roman"/>
          <w:sz w:val="24"/>
          <w:szCs w:val="24"/>
          <w:lang w:val="en-US"/>
        </w:rPr>
        <w:t xml:space="preserve">) that is abundant in electrons to finish the production of the </w:t>
      </w:r>
      <w:proofErr w:type="spellStart"/>
      <w:r w:rsidR="00D57D97" w:rsidRPr="00D57D97">
        <w:rPr>
          <w:rFonts w:ascii="Times New Roman" w:hAnsi="Times New Roman" w:cs="Times New Roman"/>
          <w:sz w:val="24"/>
          <w:szCs w:val="24"/>
          <w:lang w:val="en-US"/>
        </w:rPr>
        <w:t>azo</w:t>
      </w:r>
      <w:proofErr w:type="spellEnd"/>
      <w:r w:rsidR="00D57D97" w:rsidRPr="00D57D97">
        <w:rPr>
          <w:rFonts w:ascii="Times New Roman" w:hAnsi="Times New Roman" w:cs="Times New Roman"/>
          <w:sz w:val="24"/>
          <w:szCs w:val="24"/>
          <w:lang w:val="en-US"/>
        </w:rPr>
        <w:t xml:space="preserve"> dye. An electrophilic aromatic substitution route drove this event. If the </w:t>
      </w:r>
      <w:proofErr w:type="spellStart"/>
      <w:r w:rsidR="00D57D97" w:rsidRPr="00D57D97">
        <w:rPr>
          <w:rFonts w:ascii="Times New Roman" w:hAnsi="Times New Roman" w:cs="Times New Roman"/>
          <w:sz w:val="24"/>
          <w:szCs w:val="24"/>
          <w:lang w:val="en-US"/>
        </w:rPr>
        <w:t>para</w:t>
      </w:r>
      <w:proofErr w:type="spellEnd"/>
      <w:r w:rsidR="00D57D97" w:rsidRPr="00D57D97">
        <w:rPr>
          <w:rFonts w:ascii="Times New Roman" w:hAnsi="Times New Roman" w:cs="Times New Roman"/>
          <w:sz w:val="24"/>
          <w:szCs w:val="24"/>
          <w:lang w:val="en-US"/>
        </w:rPr>
        <w:t xml:space="preserve"> site is available and not occupied, the hydroxyl or amine group leads the aryl </w:t>
      </w:r>
      <w:proofErr w:type="spellStart"/>
      <w:r w:rsidR="00D57D97" w:rsidRPr="00D57D97">
        <w:rPr>
          <w:rFonts w:ascii="Times New Roman" w:hAnsi="Times New Roman" w:cs="Times New Roman"/>
          <w:sz w:val="24"/>
          <w:szCs w:val="24"/>
          <w:lang w:val="en-US"/>
        </w:rPr>
        <w:t>diasonium</w:t>
      </w:r>
      <w:proofErr w:type="spellEnd"/>
      <w:r w:rsidR="00D57D97" w:rsidRPr="00D57D97">
        <w:rPr>
          <w:rFonts w:ascii="Times New Roman" w:hAnsi="Times New Roman" w:cs="Times New Roman"/>
          <w:sz w:val="24"/>
          <w:szCs w:val="24"/>
          <w:lang w:val="en-US"/>
        </w:rPr>
        <w:t xml:space="preserve"> ion there; otherwise, it will bind to the </w:t>
      </w:r>
      <w:proofErr w:type="spellStart"/>
      <w:r w:rsidR="00D57D97" w:rsidRPr="00D57D97">
        <w:rPr>
          <w:rFonts w:ascii="Times New Roman" w:hAnsi="Times New Roman" w:cs="Times New Roman"/>
          <w:sz w:val="24"/>
          <w:szCs w:val="24"/>
          <w:lang w:val="en-US"/>
        </w:rPr>
        <w:t>ortho</w:t>
      </w:r>
      <w:proofErr w:type="spellEnd"/>
      <w:r w:rsidR="00D57D97" w:rsidRPr="00D57D97">
        <w:rPr>
          <w:rFonts w:ascii="Times New Roman" w:hAnsi="Times New Roman" w:cs="Times New Roman"/>
          <w:sz w:val="24"/>
          <w:szCs w:val="24"/>
          <w:lang w:val="en-US"/>
        </w:rPr>
        <w:t xml:space="preserve"> location.</w:t>
      </w:r>
      <w:r w:rsidR="00770544">
        <w:rPr>
          <w:rFonts w:ascii="Times New Roman" w:hAnsi="Times New Roman" w:cs="Times New Roman"/>
          <w:sz w:val="24"/>
          <w:szCs w:val="24"/>
          <w:lang w:val="en-US"/>
        </w:rPr>
        <w:t xml:space="preserve"> </w:t>
      </w:r>
    </w:p>
    <w:p w14:paraId="7427B50F" w14:textId="30F58E3C" w:rsidR="00A15656" w:rsidRDefault="00A15656" w:rsidP="00A15656">
      <w:pPr>
        <w:pStyle w:val="ListParagraph"/>
        <w:numPr>
          <w:ilvl w:val="1"/>
          <w:numId w:val="6"/>
        </w:numPr>
        <w:tabs>
          <w:tab w:val="left" w:pos="7938"/>
        </w:tabs>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A15656">
        <w:rPr>
          <w:rFonts w:ascii="Times New Roman" w:hAnsi="Times New Roman" w:cs="Times New Roman"/>
          <w:b/>
          <w:bCs/>
          <w:sz w:val="24"/>
          <w:szCs w:val="24"/>
          <w:lang w:val="en-US"/>
        </w:rPr>
        <w:t>Alternative methods</w:t>
      </w:r>
      <w:r>
        <w:rPr>
          <w:rFonts w:ascii="Times New Roman" w:hAnsi="Times New Roman" w:cs="Times New Roman"/>
          <w:sz w:val="24"/>
          <w:szCs w:val="24"/>
          <w:lang w:val="en-US"/>
        </w:rPr>
        <w:t>:</w:t>
      </w:r>
    </w:p>
    <w:p w14:paraId="1C9361D5" w14:textId="5CF311D2" w:rsidR="00CB69D7" w:rsidRPr="00A955DB" w:rsidRDefault="00770544" w:rsidP="00C650DA">
      <w:pPr>
        <w:tabs>
          <w:tab w:val="left" w:pos="7938"/>
        </w:tabs>
        <w:jc w:val="both"/>
        <w:rPr>
          <w:rFonts w:ascii="Times New Roman" w:hAnsi="Times New Roman" w:cs="Times New Roman"/>
          <w:sz w:val="24"/>
          <w:szCs w:val="24"/>
          <w:lang w:val="en-US"/>
        </w:rPr>
      </w:pPr>
      <w:r w:rsidRPr="00A15656">
        <w:rPr>
          <w:rFonts w:ascii="Times New Roman" w:hAnsi="Times New Roman" w:cs="Times New Roman"/>
          <w:sz w:val="24"/>
          <w:szCs w:val="24"/>
          <w:lang w:val="en-US"/>
        </w:rPr>
        <w:t xml:space="preserve">Alternative procedures for making </w:t>
      </w:r>
      <w:proofErr w:type="spellStart"/>
      <w:r w:rsidRPr="00A15656">
        <w:rPr>
          <w:rFonts w:ascii="Times New Roman" w:hAnsi="Times New Roman" w:cs="Times New Roman"/>
          <w:sz w:val="24"/>
          <w:szCs w:val="24"/>
          <w:lang w:val="en-US"/>
        </w:rPr>
        <w:t>azo</w:t>
      </w:r>
      <w:proofErr w:type="spellEnd"/>
      <w:r w:rsidRPr="00A15656">
        <w:rPr>
          <w:rFonts w:ascii="Times New Roman" w:hAnsi="Times New Roman" w:cs="Times New Roman"/>
          <w:sz w:val="24"/>
          <w:szCs w:val="24"/>
          <w:lang w:val="en-US"/>
        </w:rPr>
        <w:t xml:space="preserve"> dyes include reducing </w:t>
      </w:r>
      <w:proofErr w:type="spellStart"/>
      <w:r w:rsidRPr="00A15656">
        <w:rPr>
          <w:rFonts w:ascii="Times New Roman" w:hAnsi="Times New Roman" w:cs="Times New Roman"/>
          <w:sz w:val="24"/>
          <w:szCs w:val="24"/>
          <w:lang w:val="en-US"/>
        </w:rPr>
        <w:t>nitroaromatic</w:t>
      </w:r>
      <w:proofErr w:type="spellEnd"/>
      <w:r w:rsidRPr="00A15656">
        <w:rPr>
          <w:rFonts w:ascii="Times New Roman" w:hAnsi="Times New Roman" w:cs="Times New Roman"/>
          <w:sz w:val="24"/>
          <w:szCs w:val="24"/>
          <w:lang w:val="en-US"/>
        </w:rPr>
        <w:t xml:space="preserve"> compounds in basic condition, reducing </w:t>
      </w:r>
      <w:proofErr w:type="spellStart"/>
      <w:r w:rsidRPr="00A15656">
        <w:rPr>
          <w:rFonts w:ascii="Times New Roman" w:hAnsi="Times New Roman" w:cs="Times New Roman"/>
          <w:sz w:val="24"/>
          <w:szCs w:val="24"/>
          <w:lang w:val="en-US"/>
        </w:rPr>
        <w:t>nitrosated</w:t>
      </w:r>
      <w:proofErr w:type="spellEnd"/>
      <w:r w:rsidRPr="00A15656">
        <w:rPr>
          <w:rFonts w:ascii="Times New Roman" w:hAnsi="Times New Roman" w:cs="Times New Roman"/>
          <w:sz w:val="24"/>
          <w:szCs w:val="24"/>
          <w:lang w:val="en-US"/>
        </w:rPr>
        <w:t xml:space="preserve"> substances, </w:t>
      </w:r>
      <w:r w:rsidR="00504A4F" w:rsidRPr="00A15656">
        <w:rPr>
          <w:rFonts w:ascii="Times New Roman" w:hAnsi="Times New Roman" w:cs="Times New Roman"/>
          <w:sz w:val="24"/>
          <w:szCs w:val="24"/>
          <w:lang w:val="en-US"/>
        </w:rPr>
        <w:t>oxidizing</w:t>
      </w:r>
      <w:r w:rsidRPr="00A15656">
        <w:rPr>
          <w:rFonts w:ascii="Times New Roman" w:hAnsi="Times New Roman" w:cs="Times New Roman"/>
          <w:sz w:val="24"/>
          <w:szCs w:val="24"/>
          <w:lang w:val="en-US"/>
        </w:rPr>
        <w:t xml:space="preserve"> primary amines, condensing </w:t>
      </w:r>
      <w:proofErr w:type="spellStart"/>
      <w:r w:rsidRPr="00A15656">
        <w:rPr>
          <w:rFonts w:ascii="Times New Roman" w:hAnsi="Times New Roman" w:cs="Times New Roman"/>
          <w:sz w:val="24"/>
          <w:szCs w:val="24"/>
          <w:lang w:val="en-US"/>
        </w:rPr>
        <w:t>hydrazines</w:t>
      </w:r>
      <w:proofErr w:type="spellEnd"/>
      <w:r w:rsidRPr="00A15656">
        <w:rPr>
          <w:rFonts w:ascii="Times New Roman" w:hAnsi="Times New Roman" w:cs="Times New Roman"/>
          <w:sz w:val="24"/>
          <w:szCs w:val="24"/>
          <w:lang w:val="en-US"/>
        </w:rPr>
        <w:t xml:space="preserve"> and </w:t>
      </w:r>
      <w:proofErr w:type="spellStart"/>
      <w:r w:rsidRPr="00A15656">
        <w:rPr>
          <w:rFonts w:ascii="Times New Roman" w:hAnsi="Times New Roman" w:cs="Times New Roman"/>
          <w:sz w:val="24"/>
          <w:szCs w:val="24"/>
          <w:lang w:val="en-US"/>
        </w:rPr>
        <w:t>quinones</w:t>
      </w:r>
      <w:proofErr w:type="spellEnd"/>
      <w:r w:rsidRPr="00A15656">
        <w:rPr>
          <w:rFonts w:ascii="Times New Roman" w:hAnsi="Times New Roman" w:cs="Times New Roman"/>
          <w:sz w:val="24"/>
          <w:szCs w:val="24"/>
          <w:lang w:val="en-US"/>
        </w:rPr>
        <w:t xml:space="preserve">, and condensing primary amines and </w:t>
      </w:r>
      <w:proofErr w:type="spellStart"/>
      <w:r w:rsidRPr="00A15656">
        <w:rPr>
          <w:rFonts w:ascii="Times New Roman" w:hAnsi="Times New Roman" w:cs="Times New Roman"/>
          <w:sz w:val="24"/>
          <w:szCs w:val="24"/>
          <w:lang w:val="en-US"/>
        </w:rPr>
        <w:t>nitrosated</w:t>
      </w:r>
      <w:proofErr w:type="spellEnd"/>
      <w:r w:rsidRPr="00A15656">
        <w:rPr>
          <w:rFonts w:ascii="Times New Roman" w:hAnsi="Times New Roman" w:cs="Times New Roman"/>
          <w:sz w:val="24"/>
          <w:szCs w:val="24"/>
          <w:lang w:val="en-US"/>
        </w:rPr>
        <w:t xml:space="preserve"> analogues. </w:t>
      </w:r>
      <w:r w:rsidR="00CB69D7" w:rsidRPr="00CB69D7">
        <w:rPr>
          <w:rFonts w:ascii="Times New Roman" w:hAnsi="Times New Roman" w:cs="Times New Roman"/>
          <w:sz w:val="24"/>
          <w:szCs w:val="24"/>
          <w:lang w:val="en-US"/>
        </w:rPr>
        <w:t>Presence of a catalyst (</w:t>
      </w:r>
      <w:r w:rsidR="00CB69D7">
        <w:rPr>
          <w:rFonts w:ascii="Times New Roman" w:hAnsi="Times New Roman" w:cs="Times New Roman"/>
          <w:sz w:val="24"/>
          <w:szCs w:val="24"/>
          <w:lang w:val="en-US"/>
        </w:rPr>
        <w:t>Cuprous Chloride</w:t>
      </w:r>
      <w:r w:rsidR="00CB69D7" w:rsidRPr="00CB69D7">
        <w:rPr>
          <w:rFonts w:ascii="Times New Roman" w:hAnsi="Times New Roman" w:cs="Times New Roman"/>
          <w:sz w:val="24"/>
          <w:szCs w:val="24"/>
          <w:lang w:val="en-US"/>
        </w:rPr>
        <w:t>/Pyridine)</w:t>
      </w:r>
      <w:r w:rsidR="00FE6B4D">
        <w:rPr>
          <w:rFonts w:ascii="Times New Roman" w:hAnsi="Times New Roman" w:cs="Times New Roman"/>
          <w:sz w:val="24"/>
          <w:szCs w:val="24"/>
          <w:vertAlign w:val="superscript"/>
          <w:lang w:val="en-US"/>
        </w:rPr>
        <w:t>35</w:t>
      </w:r>
      <w:r w:rsidR="00CB69D7" w:rsidRPr="00CB69D7">
        <w:rPr>
          <w:rFonts w:ascii="Times New Roman" w:hAnsi="Times New Roman" w:cs="Times New Roman"/>
          <w:sz w:val="24"/>
          <w:szCs w:val="24"/>
          <w:lang w:val="en-US"/>
        </w:rPr>
        <w:t xml:space="preserve"> and under </w:t>
      </w:r>
      <w:proofErr w:type="spellStart"/>
      <w:r w:rsidR="00CB69D7" w:rsidRPr="00CB69D7">
        <w:rPr>
          <w:rFonts w:ascii="Times New Roman" w:hAnsi="Times New Roman" w:cs="Times New Roman"/>
          <w:sz w:val="24"/>
          <w:szCs w:val="24"/>
          <w:lang w:val="en-US"/>
        </w:rPr>
        <w:t>photocatalytic</w:t>
      </w:r>
      <w:proofErr w:type="spellEnd"/>
      <w:r w:rsidR="00CB69D7" w:rsidRPr="00CB69D7">
        <w:rPr>
          <w:rFonts w:ascii="Times New Roman" w:hAnsi="Times New Roman" w:cs="Times New Roman"/>
          <w:sz w:val="24"/>
          <w:szCs w:val="24"/>
          <w:lang w:val="en-US"/>
        </w:rPr>
        <w:t xml:space="preserve"> circumstances aided by </w:t>
      </w:r>
      <w:r w:rsidR="00504A4F">
        <w:rPr>
          <w:rFonts w:ascii="Times New Roman" w:hAnsi="Times New Roman" w:cs="Times New Roman"/>
          <w:sz w:val="24"/>
          <w:szCs w:val="24"/>
          <w:lang w:val="en-US"/>
        </w:rPr>
        <w:lastRenderedPageBreak/>
        <w:t>Titanium</w:t>
      </w:r>
      <w:r w:rsidR="00CB69D7">
        <w:rPr>
          <w:rFonts w:ascii="Times New Roman" w:hAnsi="Times New Roman" w:cs="Times New Roman"/>
          <w:sz w:val="24"/>
          <w:szCs w:val="24"/>
          <w:lang w:val="en-US"/>
        </w:rPr>
        <w:t xml:space="preserve"> dioxide</w:t>
      </w:r>
      <w:r w:rsidR="007A15F4">
        <w:rPr>
          <w:rFonts w:ascii="Times New Roman" w:hAnsi="Times New Roman" w:cs="Times New Roman"/>
          <w:sz w:val="24"/>
          <w:szCs w:val="24"/>
          <w:vertAlign w:val="superscript"/>
          <w:lang w:val="en-US"/>
        </w:rPr>
        <w:t>36</w:t>
      </w:r>
      <w:r w:rsidR="00CB69D7" w:rsidRPr="00CB69D7">
        <w:rPr>
          <w:rFonts w:ascii="Times New Roman" w:hAnsi="Times New Roman" w:cs="Times New Roman"/>
          <w:sz w:val="24"/>
          <w:szCs w:val="24"/>
          <w:lang w:val="en-US"/>
        </w:rPr>
        <w:t>, Fe</w:t>
      </w:r>
      <w:r w:rsidR="00CB69D7">
        <w:rPr>
          <w:rFonts w:ascii="Times New Roman" w:hAnsi="Times New Roman" w:cs="Times New Roman"/>
          <w:sz w:val="24"/>
          <w:szCs w:val="24"/>
          <w:lang w:val="en-US"/>
        </w:rPr>
        <w:t>rric oxide</w:t>
      </w:r>
      <w:r w:rsidR="007A15F4">
        <w:rPr>
          <w:rFonts w:ascii="Times New Roman" w:hAnsi="Times New Roman" w:cs="Times New Roman"/>
          <w:sz w:val="24"/>
          <w:szCs w:val="24"/>
          <w:vertAlign w:val="superscript"/>
          <w:lang w:val="en-US"/>
        </w:rPr>
        <w:t>37</w:t>
      </w:r>
      <w:r w:rsidR="00CB69D7" w:rsidRPr="00CB69D7">
        <w:rPr>
          <w:rFonts w:ascii="Times New Roman" w:hAnsi="Times New Roman" w:cs="Times New Roman"/>
          <w:sz w:val="24"/>
          <w:szCs w:val="24"/>
          <w:lang w:val="en-US"/>
        </w:rPr>
        <w:t xml:space="preserve">, </w:t>
      </w:r>
      <w:r w:rsidR="00CB69D7">
        <w:rPr>
          <w:rFonts w:ascii="Times New Roman" w:hAnsi="Times New Roman" w:cs="Times New Roman"/>
          <w:sz w:val="24"/>
          <w:szCs w:val="24"/>
          <w:lang w:val="en-US"/>
        </w:rPr>
        <w:t>Mercuric oxide</w:t>
      </w:r>
      <w:r w:rsidR="007A15F4">
        <w:rPr>
          <w:rFonts w:ascii="Times New Roman" w:hAnsi="Times New Roman" w:cs="Times New Roman"/>
          <w:sz w:val="24"/>
          <w:szCs w:val="24"/>
          <w:vertAlign w:val="superscript"/>
          <w:lang w:val="en-US"/>
        </w:rPr>
        <w:t>38</w:t>
      </w:r>
      <w:r w:rsidR="00CB69D7" w:rsidRPr="00CB69D7">
        <w:rPr>
          <w:rFonts w:ascii="Times New Roman" w:hAnsi="Times New Roman" w:cs="Times New Roman"/>
          <w:sz w:val="24"/>
          <w:szCs w:val="24"/>
          <w:lang w:val="en-US"/>
        </w:rPr>
        <w:t xml:space="preserve">, or </w:t>
      </w:r>
      <w:r w:rsidR="00504A4F" w:rsidRPr="00CB69D7">
        <w:rPr>
          <w:rFonts w:ascii="Times New Roman" w:hAnsi="Times New Roman" w:cs="Times New Roman"/>
          <w:sz w:val="24"/>
          <w:szCs w:val="24"/>
          <w:lang w:val="en-US"/>
        </w:rPr>
        <w:t>oxidizing</w:t>
      </w:r>
      <w:r w:rsidR="00CB69D7" w:rsidRPr="00CB69D7">
        <w:rPr>
          <w:rFonts w:ascii="Times New Roman" w:hAnsi="Times New Roman" w:cs="Times New Roman"/>
          <w:sz w:val="24"/>
          <w:szCs w:val="24"/>
          <w:lang w:val="en-US"/>
        </w:rPr>
        <w:t xml:space="preserve"> substances like</w:t>
      </w:r>
      <w:r w:rsidR="00CB69D7">
        <w:rPr>
          <w:rFonts w:ascii="Times New Roman" w:hAnsi="Times New Roman" w:cs="Times New Roman"/>
          <w:sz w:val="24"/>
          <w:szCs w:val="24"/>
          <w:lang w:val="en-US"/>
        </w:rPr>
        <w:t xml:space="preserve"> potassium permanganate</w:t>
      </w:r>
      <w:r w:rsidR="007A15F4">
        <w:rPr>
          <w:rFonts w:ascii="Times New Roman" w:hAnsi="Times New Roman" w:cs="Times New Roman"/>
          <w:sz w:val="24"/>
          <w:szCs w:val="24"/>
          <w:vertAlign w:val="superscript"/>
          <w:lang w:val="en-US"/>
        </w:rPr>
        <w:t>39</w:t>
      </w:r>
      <w:r w:rsidR="00CB69D7" w:rsidRPr="00CB69D7">
        <w:rPr>
          <w:rFonts w:ascii="Times New Roman" w:hAnsi="Times New Roman" w:cs="Times New Roman"/>
          <w:sz w:val="24"/>
          <w:szCs w:val="24"/>
          <w:lang w:val="en-US"/>
        </w:rPr>
        <w:t>, M</w:t>
      </w:r>
      <w:r w:rsidR="00CB69D7">
        <w:rPr>
          <w:rFonts w:ascii="Times New Roman" w:hAnsi="Times New Roman" w:cs="Times New Roman"/>
          <w:sz w:val="24"/>
          <w:szCs w:val="24"/>
          <w:lang w:val="en-US"/>
        </w:rPr>
        <w:t>anganese dioxide</w:t>
      </w:r>
      <w:r w:rsidR="007A15F4">
        <w:rPr>
          <w:rFonts w:ascii="Times New Roman" w:hAnsi="Times New Roman" w:cs="Times New Roman"/>
          <w:sz w:val="24"/>
          <w:szCs w:val="24"/>
          <w:vertAlign w:val="superscript"/>
          <w:lang w:val="en-US"/>
        </w:rPr>
        <w:t>40</w:t>
      </w:r>
      <w:r w:rsidR="00CB69D7" w:rsidRPr="00CB69D7">
        <w:rPr>
          <w:rFonts w:ascii="Times New Roman" w:hAnsi="Times New Roman" w:cs="Times New Roman"/>
          <w:sz w:val="24"/>
          <w:szCs w:val="24"/>
          <w:lang w:val="en-US"/>
        </w:rPr>
        <w:t xml:space="preserve">, </w:t>
      </w:r>
      <w:r w:rsidR="00CB69D7">
        <w:rPr>
          <w:rFonts w:ascii="Times New Roman" w:hAnsi="Times New Roman" w:cs="Times New Roman"/>
          <w:sz w:val="24"/>
          <w:szCs w:val="24"/>
          <w:lang w:val="en-US"/>
        </w:rPr>
        <w:t>Sodium perborate</w:t>
      </w:r>
      <w:r w:rsidR="007A15F4">
        <w:rPr>
          <w:rFonts w:ascii="Times New Roman" w:hAnsi="Times New Roman" w:cs="Times New Roman"/>
          <w:sz w:val="24"/>
          <w:szCs w:val="24"/>
          <w:vertAlign w:val="superscript"/>
          <w:lang w:val="en-US"/>
        </w:rPr>
        <w:t>41</w:t>
      </w:r>
      <w:r w:rsidR="00CB69D7" w:rsidRPr="00CB69D7">
        <w:rPr>
          <w:rFonts w:ascii="Times New Roman" w:hAnsi="Times New Roman" w:cs="Times New Roman"/>
          <w:sz w:val="24"/>
          <w:szCs w:val="24"/>
          <w:lang w:val="en-US"/>
        </w:rPr>
        <w:t xml:space="preserve">, </w:t>
      </w:r>
      <w:r w:rsidR="00CB69D7">
        <w:rPr>
          <w:rFonts w:ascii="Times New Roman" w:hAnsi="Times New Roman" w:cs="Times New Roman"/>
          <w:sz w:val="24"/>
          <w:szCs w:val="24"/>
          <w:lang w:val="en-US"/>
        </w:rPr>
        <w:t>Potassium superoxide</w:t>
      </w:r>
      <w:r w:rsidR="005747D4">
        <w:rPr>
          <w:rFonts w:ascii="Times New Roman" w:hAnsi="Times New Roman" w:cs="Times New Roman"/>
          <w:sz w:val="24"/>
          <w:szCs w:val="24"/>
          <w:vertAlign w:val="superscript"/>
          <w:lang w:val="en-US"/>
        </w:rPr>
        <w:t>42</w:t>
      </w:r>
      <w:r w:rsidR="00CB69D7" w:rsidRPr="00CB69D7">
        <w:rPr>
          <w:rFonts w:ascii="Times New Roman" w:hAnsi="Times New Roman" w:cs="Times New Roman"/>
          <w:sz w:val="24"/>
          <w:szCs w:val="24"/>
          <w:lang w:val="en-US"/>
        </w:rPr>
        <w:t xml:space="preserve">, </w:t>
      </w:r>
      <w:r w:rsidR="00CB69D7">
        <w:rPr>
          <w:rFonts w:ascii="Times New Roman" w:hAnsi="Times New Roman" w:cs="Times New Roman"/>
          <w:sz w:val="24"/>
          <w:szCs w:val="24"/>
          <w:lang w:val="en-US"/>
        </w:rPr>
        <w:t>Potassium Ferrate</w:t>
      </w:r>
      <w:r w:rsidR="005747D4">
        <w:rPr>
          <w:rFonts w:ascii="Times New Roman" w:hAnsi="Times New Roman" w:cs="Times New Roman"/>
          <w:sz w:val="24"/>
          <w:szCs w:val="24"/>
          <w:vertAlign w:val="superscript"/>
          <w:lang w:val="en-US"/>
        </w:rPr>
        <w:t>43</w:t>
      </w:r>
      <w:r w:rsidR="00CB69D7" w:rsidRPr="00CB69D7">
        <w:rPr>
          <w:rFonts w:ascii="Times New Roman" w:hAnsi="Times New Roman" w:cs="Times New Roman"/>
          <w:sz w:val="24"/>
          <w:szCs w:val="24"/>
          <w:lang w:val="en-US"/>
        </w:rPr>
        <w:t>,</w:t>
      </w:r>
      <w:r w:rsidR="00CB69D7">
        <w:rPr>
          <w:rFonts w:ascii="Times New Roman" w:hAnsi="Times New Roman" w:cs="Times New Roman"/>
          <w:sz w:val="24"/>
          <w:szCs w:val="24"/>
          <w:lang w:val="en-US"/>
        </w:rPr>
        <w:t xml:space="preserve"> Silver oxide</w:t>
      </w:r>
      <w:r w:rsidR="005747D4">
        <w:rPr>
          <w:rFonts w:ascii="Times New Roman" w:hAnsi="Times New Roman" w:cs="Times New Roman"/>
          <w:sz w:val="24"/>
          <w:szCs w:val="24"/>
          <w:vertAlign w:val="superscript"/>
          <w:lang w:val="en-US"/>
        </w:rPr>
        <w:t>44</w:t>
      </w:r>
      <w:r w:rsidR="00CB69D7" w:rsidRPr="00CB69D7">
        <w:rPr>
          <w:rFonts w:ascii="Times New Roman" w:hAnsi="Times New Roman" w:cs="Times New Roman"/>
          <w:sz w:val="24"/>
          <w:szCs w:val="24"/>
          <w:lang w:val="en-US"/>
        </w:rPr>
        <w:t xml:space="preserve">, or </w:t>
      </w:r>
      <w:r w:rsidR="00CB69D7">
        <w:rPr>
          <w:rFonts w:ascii="Times New Roman" w:hAnsi="Times New Roman" w:cs="Times New Roman"/>
          <w:sz w:val="24"/>
          <w:szCs w:val="24"/>
          <w:lang w:val="en-US"/>
        </w:rPr>
        <w:t>Lead acetate</w:t>
      </w:r>
      <w:r w:rsidR="005747D4">
        <w:rPr>
          <w:rFonts w:ascii="Times New Roman" w:hAnsi="Times New Roman" w:cs="Times New Roman"/>
          <w:sz w:val="24"/>
          <w:szCs w:val="24"/>
          <w:vertAlign w:val="superscript"/>
          <w:lang w:val="en-US"/>
        </w:rPr>
        <w:t>45</w:t>
      </w:r>
      <w:r w:rsidR="00CB69D7" w:rsidRPr="00CB69D7">
        <w:rPr>
          <w:rFonts w:ascii="Times New Roman" w:hAnsi="Times New Roman" w:cs="Times New Roman"/>
          <w:sz w:val="24"/>
          <w:szCs w:val="24"/>
          <w:lang w:val="en-US"/>
        </w:rPr>
        <w:t>, the oxidative coupling process of two amines will occur. Z</w:t>
      </w:r>
      <w:r w:rsidR="00AB61D4">
        <w:rPr>
          <w:rFonts w:ascii="Times New Roman" w:hAnsi="Times New Roman" w:cs="Times New Roman"/>
          <w:sz w:val="24"/>
          <w:szCs w:val="24"/>
          <w:lang w:val="en-US"/>
        </w:rPr>
        <w:t>n</w:t>
      </w:r>
      <w:r w:rsidR="00CB69D7" w:rsidRPr="00CB69D7">
        <w:rPr>
          <w:rFonts w:ascii="Times New Roman" w:hAnsi="Times New Roman" w:cs="Times New Roman"/>
          <w:sz w:val="24"/>
          <w:szCs w:val="24"/>
          <w:lang w:val="en-US"/>
        </w:rPr>
        <w:t xml:space="preserve"> or </w:t>
      </w:r>
      <w:r w:rsidR="00AB61D4">
        <w:rPr>
          <w:rFonts w:ascii="Times New Roman" w:hAnsi="Times New Roman" w:cs="Times New Roman"/>
          <w:sz w:val="24"/>
          <w:szCs w:val="24"/>
          <w:lang w:val="en-US"/>
        </w:rPr>
        <w:t>Stannous chloride</w:t>
      </w:r>
      <w:r w:rsidR="00CB69D7" w:rsidRPr="00CB69D7">
        <w:rPr>
          <w:rFonts w:ascii="Times New Roman" w:hAnsi="Times New Roman" w:cs="Times New Roman"/>
          <w:sz w:val="24"/>
          <w:szCs w:val="24"/>
          <w:lang w:val="en-US"/>
        </w:rPr>
        <w:t xml:space="preserve"> in </w:t>
      </w:r>
      <w:proofErr w:type="spellStart"/>
      <w:r w:rsidR="00CB69D7" w:rsidRPr="00CB69D7">
        <w:rPr>
          <w:rFonts w:ascii="Times New Roman" w:hAnsi="Times New Roman" w:cs="Times New Roman"/>
          <w:sz w:val="24"/>
          <w:szCs w:val="24"/>
          <w:lang w:val="en-US"/>
        </w:rPr>
        <w:t>a</w:t>
      </w:r>
      <w:proofErr w:type="spellEnd"/>
      <w:r w:rsidR="00CB69D7" w:rsidRPr="00CB69D7">
        <w:rPr>
          <w:rFonts w:ascii="Times New Roman" w:hAnsi="Times New Roman" w:cs="Times New Roman"/>
          <w:sz w:val="24"/>
          <w:szCs w:val="24"/>
          <w:lang w:val="en-US"/>
        </w:rPr>
        <w:t xml:space="preserve"> alkaline condition</w:t>
      </w:r>
      <w:r w:rsidR="005747D4">
        <w:rPr>
          <w:rFonts w:ascii="Times New Roman" w:hAnsi="Times New Roman" w:cs="Times New Roman"/>
          <w:sz w:val="24"/>
          <w:szCs w:val="24"/>
          <w:vertAlign w:val="superscript"/>
          <w:lang w:val="en-US"/>
        </w:rPr>
        <w:t>46,47</w:t>
      </w:r>
      <w:r w:rsidR="00CB69D7" w:rsidRPr="00CB69D7">
        <w:rPr>
          <w:rFonts w:ascii="Times New Roman" w:hAnsi="Times New Roman" w:cs="Times New Roman"/>
          <w:sz w:val="24"/>
          <w:szCs w:val="24"/>
          <w:lang w:val="en-US"/>
        </w:rPr>
        <w:t>, L</w:t>
      </w:r>
      <w:r w:rsidR="00AB61D4">
        <w:rPr>
          <w:rFonts w:ascii="Times New Roman" w:hAnsi="Times New Roman" w:cs="Times New Roman"/>
          <w:sz w:val="24"/>
          <w:szCs w:val="24"/>
          <w:lang w:val="en-US"/>
        </w:rPr>
        <w:t xml:space="preserve">ithium </w:t>
      </w:r>
      <w:r w:rsidR="00504A4F">
        <w:rPr>
          <w:rFonts w:ascii="Times New Roman" w:hAnsi="Times New Roman" w:cs="Times New Roman"/>
          <w:sz w:val="24"/>
          <w:szCs w:val="24"/>
          <w:lang w:val="en-US"/>
        </w:rPr>
        <w:t>Aluminum</w:t>
      </w:r>
      <w:r w:rsidR="00AB61D4">
        <w:rPr>
          <w:rFonts w:ascii="Times New Roman" w:hAnsi="Times New Roman" w:cs="Times New Roman"/>
          <w:sz w:val="24"/>
          <w:szCs w:val="24"/>
          <w:lang w:val="en-US"/>
        </w:rPr>
        <w:t xml:space="preserve"> hydride</w:t>
      </w:r>
      <w:r w:rsidR="005747D4">
        <w:rPr>
          <w:rFonts w:ascii="Times New Roman" w:hAnsi="Times New Roman" w:cs="Times New Roman"/>
          <w:sz w:val="24"/>
          <w:szCs w:val="24"/>
          <w:vertAlign w:val="superscript"/>
          <w:lang w:val="en-US"/>
        </w:rPr>
        <w:t>48</w:t>
      </w:r>
      <w:r w:rsidR="00CB69D7" w:rsidRPr="00CB69D7">
        <w:rPr>
          <w:rFonts w:ascii="Times New Roman" w:hAnsi="Times New Roman" w:cs="Times New Roman"/>
          <w:sz w:val="24"/>
          <w:szCs w:val="24"/>
          <w:lang w:val="en-US"/>
        </w:rPr>
        <w:t>, ethylenediamine</w:t>
      </w:r>
      <w:r w:rsidR="005747D4">
        <w:rPr>
          <w:rFonts w:ascii="Times New Roman" w:hAnsi="Times New Roman" w:cs="Times New Roman"/>
          <w:sz w:val="24"/>
          <w:szCs w:val="24"/>
          <w:vertAlign w:val="superscript"/>
          <w:lang w:val="en-US"/>
        </w:rPr>
        <w:t>49</w:t>
      </w:r>
      <w:r w:rsidR="00CB69D7" w:rsidRPr="00CB69D7">
        <w:rPr>
          <w:rFonts w:ascii="Times New Roman" w:hAnsi="Times New Roman" w:cs="Times New Roman"/>
          <w:sz w:val="24"/>
          <w:szCs w:val="24"/>
          <w:lang w:val="en-US"/>
        </w:rPr>
        <w:t xml:space="preserve">, </w:t>
      </w:r>
      <w:r w:rsidR="00AB61D4">
        <w:rPr>
          <w:rFonts w:ascii="Times New Roman" w:hAnsi="Times New Roman" w:cs="Times New Roman"/>
          <w:sz w:val="24"/>
          <w:szCs w:val="24"/>
          <w:lang w:val="en-US"/>
        </w:rPr>
        <w:t>Sodium Telluride</w:t>
      </w:r>
      <w:r w:rsidR="005747D4">
        <w:rPr>
          <w:rFonts w:ascii="Times New Roman" w:hAnsi="Times New Roman" w:cs="Times New Roman"/>
          <w:sz w:val="24"/>
          <w:szCs w:val="24"/>
          <w:vertAlign w:val="superscript"/>
          <w:lang w:val="en-US"/>
        </w:rPr>
        <w:t>50</w:t>
      </w:r>
      <w:r w:rsidR="00CB69D7" w:rsidRPr="00CB69D7">
        <w:rPr>
          <w:rFonts w:ascii="Times New Roman" w:hAnsi="Times New Roman" w:cs="Times New Roman"/>
          <w:sz w:val="24"/>
          <w:szCs w:val="24"/>
          <w:lang w:val="en-US"/>
        </w:rPr>
        <w:t xml:space="preserve">, or </w:t>
      </w:r>
      <w:proofErr w:type="spellStart"/>
      <w:r w:rsidR="00AB61D4">
        <w:rPr>
          <w:rFonts w:ascii="Times New Roman" w:hAnsi="Times New Roman" w:cs="Times New Roman"/>
          <w:sz w:val="24"/>
          <w:szCs w:val="24"/>
          <w:lang w:val="en-US"/>
        </w:rPr>
        <w:t>Pb</w:t>
      </w:r>
      <w:proofErr w:type="spellEnd"/>
      <w:r w:rsidR="00CB69D7" w:rsidRPr="00CB69D7">
        <w:rPr>
          <w:rFonts w:ascii="Times New Roman" w:hAnsi="Times New Roman" w:cs="Times New Roman"/>
          <w:sz w:val="24"/>
          <w:szCs w:val="24"/>
          <w:lang w:val="en-US"/>
        </w:rPr>
        <w:t xml:space="preserve">, either with </w:t>
      </w:r>
      <w:proofErr w:type="spellStart"/>
      <w:r w:rsidR="00CB69D7" w:rsidRPr="00CB69D7">
        <w:rPr>
          <w:rFonts w:ascii="Times New Roman" w:hAnsi="Times New Roman" w:cs="Times New Roman"/>
          <w:sz w:val="24"/>
          <w:szCs w:val="24"/>
          <w:lang w:val="en-US"/>
        </w:rPr>
        <w:t>triethylammonium</w:t>
      </w:r>
      <w:proofErr w:type="spellEnd"/>
      <w:r w:rsidR="00CB69D7" w:rsidRPr="00CB69D7">
        <w:rPr>
          <w:rFonts w:ascii="Times New Roman" w:hAnsi="Times New Roman" w:cs="Times New Roman"/>
          <w:sz w:val="24"/>
          <w:szCs w:val="24"/>
          <w:lang w:val="en-US"/>
        </w:rPr>
        <w:t xml:space="preserve"> </w:t>
      </w:r>
      <w:proofErr w:type="spellStart"/>
      <w:r w:rsidR="00CB69D7" w:rsidRPr="00CB69D7">
        <w:rPr>
          <w:rFonts w:ascii="Times New Roman" w:hAnsi="Times New Roman" w:cs="Times New Roman"/>
          <w:sz w:val="24"/>
          <w:szCs w:val="24"/>
          <w:lang w:val="en-US"/>
        </w:rPr>
        <w:t>formate</w:t>
      </w:r>
      <w:proofErr w:type="spellEnd"/>
      <w:r w:rsidR="00CB69D7" w:rsidRPr="00CB69D7">
        <w:rPr>
          <w:rFonts w:ascii="Times New Roman" w:hAnsi="Times New Roman" w:cs="Times New Roman"/>
          <w:sz w:val="24"/>
          <w:szCs w:val="24"/>
          <w:lang w:val="en-US"/>
        </w:rPr>
        <w:t xml:space="preserve">, or </w:t>
      </w:r>
      <w:r w:rsidR="00AB61D4">
        <w:rPr>
          <w:rFonts w:ascii="Times New Roman" w:hAnsi="Times New Roman" w:cs="Times New Roman"/>
          <w:sz w:val="24"/>
          <w:szCs w:val="24"/>
          <w:lang w:val="en-US"/>
        </w:rPr>
        <w:t>NH</w:t>
      </w:r>
      <w:r w:rsidR="00AB61D4" w:rsidRPr="00AB61D4">
        <w:rPr>
          <w:rFonts w:ascii="Times New Roman" w:hAnsi="Times New Roman" w:cs="Times New Roman"/>
          <w:sz w:val="24"/>
          <w:szCs w:val="24"/>
          <w:vertAlign w:val="subscript"/>
          <w:lang w:val="en-US"/>
        </w:rPr>
        <w:t>4</w:t>
      </w:r>
      <w:r w:rsidR="00AB61D4">
        <w:rPr>
          <w:rFonts w:ascii="Times New Roman" w:hAnsi="Times New Roman" w:cs="Times New Roman"/>
          <w:sz w:val="24"/>
          <w:szCs w:val="24"/>
          <w:lang w:val="en-US"/>
        </w:rPr>
        <w:t>OAc</w:t>
      </w:r>
      <w:r w:rsidR="005747D4">
        <w:rPr>
          <w:rFonts w:ascii="Times New Roman" w:hAnsi="Times New Roman" w:cs="Times New Roman"/>
          <w:sz w:val="24"/>
          <w:szCs w:val="24"/>
          <w:vertAlign w:val="superscript"/>
          <w:lang w:val="en-US"/>
        </w:rPr>
        <w:t>51,52</w:t>
      </w:r>
      <w:r w:rsidR="00CB69D7" w:rsidRPr="00CB69D7">
        <w:rPr>
          <w:rFonts w:ascii="Times New Roman" w:hAnsi="Times New Roman" w:cs="Times New Roman"/>
          <w:sz w:val="24"/>
          <w:szCs w:val="24"/>
          <w:lang w:val="en-US"/>
        </w:rPr>
        <w:t xml:space="preserve">, are the reduction chemicals </w:t>
      </w:r>
      <w:r w:rsidR="0076547F" w:rsidRPr="00CB69D7">
        <w:rPr>
          <w:rFonts w:ascii="Times New Roman" w:hAnsi="Times New Roman" w:cs="Times New Roman"/>
          <w:sz w:val="24"/>
          <w:szCs w:val="24"/>
          <w:lang w:val="en-US"/>
        </w:rPr>
        <w:t>utilized</w:t>
      </w:r>
      <w:r w:rsidR="00CB69D7" w:rsidRPr="00CB69D7">
        <w:rPr>
          <w:rFonts w:ascii="Times New Roman" w:hAnsi="Times New Roman" w:cs="Times New Roman"/>
          <w:sz w:val="24"/>
          <w:szCs w:val="24"/>
          <w:lang w:val="en-US"/>
        </w:rPr>
        <w:t>.</w:t>
      </w:r>
    </w:p>
    <w:p w14:paraId="5DA37920" w14:textId="665C74B1" w:rsidR="004E6F82" w:rsidRDefault="006248FD" w:rsidP="006248FD">
      <w:pPr>
        <w:pStyle w:val="ListParagraph"/>
        <w:numPr>
          <w:ilvl w:val="0"/>
          <w:numId w:val="6"/>
        </w:numPr>
        <w:tabs>
          <w:tab w:val="left" w:pos="7938"/>
        </w:tabs>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Recent </w:t>
      </w:r>
      <w:proofErr w:type="spellStart"/>
      <w:r>
        <w:rPr>
          <w:rFonts w:ascii="Times New Roman" w:hAnsi="Times New Roman" w:cs="Times New Roman"/>
          <w:b/>
          <w:bCs/>
          <w:sz w:val="24"/>
          <w:szCs w:val="24"/>
          <w:lang w:val="en-US"/>
        </w:rPr>
        <w:t>azo</w:t>
      </w:r>
      <w:proofErr w:type="spellEnd"/>
      <w:r>
        <w:rPr>
          <w:rFonts w:ascii="Times New Roman" w:hAnsi="Times New Roman" w:cs="Times New Roman"/>
          <w:b/>
          <w:bCs/>
          <w:sz w:val="24"/>
          <w:szCs w:val="24"/>
          <w:lang w:val="en-US"/>
        </w:rPr>
        <w:t xml:space="preserve"> dyes:</w:t>
      </w:r>
    </w:p>
    <w:p w14:paraId="03F598C0" w14:textId="3C6FADFF" w:rsidR="006248FD" w:rsidRPr="006248FD" w:rsidRDefault="006248FD" w:rsidP="00233EDC">
      <w:pPr>
        <w:pStyle w:val="ListParagraph"/>
        <w:numPr>
          <w:ilvl w:val="1"/>
          <w:numId w:val="6"/>
        </w:numPr>
        <w:tabs>
          <w:tab w:val="left" w:pos="7938"/>
        </w:tabs>
        <w:spacing w:line="240" w:lineRule="auto"/>
        <w:jc w:val="both"/>
        <w:rPr>
          <w:rFonts w:ascii="Times New Roman" w:hAnsi="Times New Roman" w:cs="Times New Roman"/>
          <w:b/>
          <w:bCs/>
          <w:sz w:val="24"/>
          <w:szCs w:val="24"/>
          <w:lang w:val="en-US"/>
        </w:rPr>
      </w:pPr>
      <w:r w:rsidRPr="006248FD">
        <w:rPr>
          <w:rFonts w:ascii="Times New Roman" w:hAnsi="Times New Roman" w:cs="Times New Roman"/>
          <w:b/>
          <w:bCs/>
          <w:sz w:val="24"/>
          <w:szCs w:val="24"/>
          <w:lang w:val="en-US"/>
        </w:rPr>
        <w:t xml:space="preserve"> </w:t>
      </w:r>
      <w:proofErr w:type="spellStart"/>
      <w:r w:rsidRPr="006248FD">
        <w:rPr>
          <w:rFonts w:ascii="Times New Roman" w:hAnsi="Times New Roman" w:cs="Times New Roman"/>
          <w:b/>
          <w:sz w:val="24"/>
          <w:szCs w:val="24"/>
        </w:rPr>
        <w:t>Azo</w:t>
      </w:r>
      <w:proofErr w:type="spellEnd"/>
      <w:r w:rsidRPr="006248FD">
        <w:rPr>
          <w:rFonts w:ascii="Times New Roman" w:hAnsi="Times New Roman" w:cs="Times New Roman"/>
          <w:b/>
          <w:sz w:val="24"/>
          <w:szCs w:val="24"/>
        </w:rPr>
        <w:t xml:space="preserve"> dyes with hydrazine group:</w:t>
      </w:r>
    </w:p>
    <w:p w14:paraId="3E82DB36" w14:textId="1D967D5E" w:rsidR="006248FD" w:rsidRDefault="006248FD" w:rsidP="00233EDC">
      <w:pPr>
        <w:tabs>
          <w:tab w:val="left" w:pos="7938"/>
        </w:tabs>
        <w:spacing w:line="240" w:lineRule="auto"/>
        <w:jc w:val="both"/>
        <w:rPr>
          <w:rFonts w:ascii="Times New Roman" w:hAnsi="Times New Roman" w:cs="Times New Roman"/>
          <w:bCs/>
          <w:sz w:val="24"/>
          <w:szCs w:val="24"/>
          <w:lang w:val="en-US"/>
        </w:rPr>
      </w:pPr>
      <w:r w:rsidRPr="006248FD">
        <w:rPr>
          <w:rFonts w:ascii="Times New Roman" w:hAnsi="Times New Roman" w:cs="Times New Roman"/>
          <w:bCs/>
          <w:sz w:val="24"/>
          <w:szCs w:val="24"/>
          <w:lang w:val="en-US"/>
        </w:rPr>
        <w:t xml:space="preserve">For commercial use, </w:t>
      </w:r>
      <w:proofErr w:type="spellStart"/>
      <w:r w:rsidRPr="006248FD">
        <w:rPr>
          <w:rFonts w:ascii="Times New Roman" w:hAnsi="Times New Roman" w:cs="Times New Roman"/>
          <w:bCs/>
          <w:sz w:val="24"/>
          <w:szCs w:val="24"/>
          <w:lang w:val="en-US"/>
        </w:rPr>
        <w:t>azo</w:t>
      </w:r>
      <w:proofErr w:type="spellEnd"/>
      <w:r w:rsidRPr="006248FD">
        <w:rPr>
          <w:rFonts w:ascii="Times New Roman" w:hAnsi="Times New Roman" w:cs="Times New Roman"/>
          <w:bCs/>
          <w:sz w:val="24"/>
          <w:szCs w:val="24"/>
          <w:lang w:val="en-US"/>
        </w:rPr>
        <w:t xml:space="preserve"> dyes exhibiting </w:t>
      </w:r>
      <w:proofErr w:type="spellStart"/>
      <w:r w:rsidRPr="006248FD">
        <w:rPr>
          <w:rFonts w:ascii="Times New Roman" w:hAnsi="Times New Roman" w:cs="Times New Roman"/>
          <w:bCs/>
          <w:sz w:val="24"/>
          <w:szCs w:val="24"/>
          <w:lang w:val="en-US"/>
        </w:rPr>
        <w:t>azo-hydrazone</w:t>
      </w:r>
      <w:proofErr w:type="spellEnd"/>
      <w:r w:rsidRPr="006248FD">
        <w:rPr>
          <w:rFonts w:ascii="Times New Roman" w:hAnsi="Times New Roman" w:cs="Times New Roman"/>
          <w:bCs/>
          <w:sz w:val="24"/>
          <w:szCs w:val="24"/>
          <w:lang w:val="en-US"/>
        </w:rPr>
        <w:t xml:space="preserve"> </w:t>
      </w:r>
      <w:proofErr w:type="spellStart"/>
      <w:r w:rsidRPr="006248FD">
        <w:rPr>
          <w:rFonts w:ascii="Times New Roman" w:hAnsi="Times New Roman" w:cs="Times New Roman"/>
          <w:bCs/>
          <w:sz w:val="24"/>
          <w:szCs w:val="24"/>
          <w:lang w:val="en-US"/>
        </w:rPr>
        <w:t>tautomerism</w:t>
      </w:r>
      <w:proofErr w:type="spellEnd"/>
      <w:r w:rsidRPr="006248FD">
        <w:rPr>
          <w:rFonts w:ascii="Times New Roman" w:hAnsi="Times New Roman" w:cs="Times New Roman"/>
          <w:bCs/>
          <w:sz w:val="24"/>
          <w:szCs w:val="24"/>
          <w:lang w:val="en-US"/>
        </w:rPr>
        <w:t xml:space="preserve"> are crucial</w:t>
      </w:r>
      <w:r w:rsidR="00E12385">
        <w:rPr>
          <w:rFonts w:ascii="Times New Roman" w:hAnsi="Times New Roman" w:cs="Times New Roman"/>
          <w:bCs/>
          <w:sz w:val="24"/>
          <w:szCs w:val="24"/>
          <w:vertAlign w:val="superscript"/>
          <w:lang w:val="en-US"/>
        </w:rPr>
        <w:t>21</w:t>
      </w:r>
      <w:r w:rsidRPr="006248FD">
        <w:rPr>
          <w:rFonts w:ascii="Times New Roman" w:hAnsi="Times New Roman" w:cs="Times New Roman"/>
          <w:bCs/>
          <w:sz w:val="24"/>
          <w:szCs w:val="24"/>
          <w:lang w:val="en-US"/>
        </w:rPr>
        <w:t xml:space="preserve">. Since the two </w:t>
      </w:r>
      <w:proofErr w:type="spellStart"/>
      <w:r w:rsidRPr="006248FD">
        <w:rPr>
          <w:rFonts w:ascii="Times New Roman" w:hAnsi="Times New Roman" w:cs="Times New Roman"/>
          <w:bCs/>
          <w:sz w:val="24"/>
          <w:szCs w:val="24"/>
          <w:lang w:val="en-US"/>
        </w:rPr>
        <w:t>azo-hydrazone</w:t>
      </w:r>
      <w:proofErr w:type="spellEnd"/>
      <w:r w:rsidRPr="006248FD">
        <w:rPr>
          <w:rFonts w:ascii="Times New Roman" w:hAnsi="Times New Roman" w:cs="Times New Roman"/>
          <w:bCs/>
          <w:sz w:val="24"/>
          <w:szCs w:val="24"/>
          <w:lang w:val="en-US"/>
        </w:rPr>
        <w:t xml:space="preserve"> </w:t>
      </w:r>
      <w:proofErr w:type="spellStart"/>
      <w:r w:rsidRPr="006248FD">
        <w:rPr>
          <w:rFonts w:ascii="Times New Roman" w:hAnsi="Times New Roman" w:cs="Times New Roman"/>
          <w:bCs/>
          <w:sz w:val="24"/>
          <w:szCs w:val="24"/>
          <w:lang w:val="en-US"/>
        </w:rPr>
        <w:t>tautomers</w:t>
      </w:r>
      <w:proofErr w:type="spellEnd"/>
      <w:r w:rsidRPr="006248FD">
        <w:rPr>
          <w:rFonts w:ascii="Times New Roman" w:hAnsi="Times New Roman" w:cs="Times New Roman"/>
          <w:bCs/>
          <w:sz w:val="24"/>
          <w:szCs w:val="24"/>
          <w:lang w:val="en-US"/>
        </w:rPr>
        <w:t xml:space="preserve"> have different technological features and varied dyeing capabilities, the aspects of these </w:t>
      </w:r>
      <w:proofErr w:type="spellStart"/>
      <w:r w:rsidRPr="006248FD">
        <w:rPr>
          <w:rFonts w:ascii="Times New Roman" w:hAnsi="Times New Roman" w:cs="Times New Roman"/>
          <w:bCs/>
          <w:sz w:val="24"/>
          <w:szCs w:val="24"/>
          <w:lang w:val="en-US"/>
        </w:rPr>
        <w:t>tautomeric</w:t>
      </w:r>
      <w:proofErr w:type="spellEnd"/>
      <w:r w:rsidRPr="006248FD">
        <w:rPr>
          <w:rFonts w:ascii="Times New Roman" w:hAnsi="Times New Roman" w:cs="Times New Roman"/>
          <w:bCs/>
          <w:sz w:val="24"/>
          <w:szCs w:val="24"/>
          <w:lang w:val="en-US"/>
        </w:rPr>
        <w:t xml:space="preserve"> units are of considerable significance</w:t>
      </w:r>
      <w:r w:rsidR="00E12385">
        <w:rPr>
          <w:rFonts w:ascii="Times New Roman" w:hAnsi="Times New Roman" w:cs="Times New Roman"/>
          <w:bCs/>
          <w:sz w:val="24"/>
          <w:szCs w:val="24"/>
          <w:vertAlign w:val="superscript"/>
          <w:lang w:val="en-US"/>
        </w:rPr>
        <w:t>53</w:t>
      </w:r>
      <w:r w:rsidRPr="006248FD">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00504A4F" w:rsidRPr="00504A4F">
        <w:rPr>
          <w:rFonts w:ascii="Times New Roman" w:hAnsi="Times New Roman" w:cs="Times New Roman"/>
          <w:bCs/>
          <w:sz w:val="24"/>
          <w:szCs w:val="24"/>
          <w:lang w:val="en-US"/>
        </w:rPr>
        <w:t>When 3-ethylthio-5-cyanomethyl-4-phenyl-1</w:t>
      </w:r>
      <w:proofErr w:type="gramStart"/>
      <w:r w:rsidR="00504A4F" w:rsidRPr="00504A4F">
        <w:rPr>
          <w:rFonts w:ascii="Times New Roman" w:hAnsi="Times New Roman" w:cs="Times New Roman"/>
          <w:bCs/>
          <w:sz w:val="24"/>
          <w:szCs w:val="24"/>
          <w:lang w:val="en-US"/>
        </w:rPr>
        <w:t>,2,4</w:t>
      </w:r>
      <w:proofErr w:type="gramEnd"/>
      <w:r w:rsidR="00504A4F" w:rsidRPr="00504A4F">
        <w:rPr>
          <w:rFonts w:ascii="Times New Roman" w:hAnsi="Times New Roman" w:cs="Times New Roman"/>
          <w:bCs/>
          <w:sz w:val="24"/>
          <w:szCs w:val="24"/>
          <w:lang w:val="en-US"/>
        </w:rPr>
        <w:t xml:space="preserve">-triazole is combined with benzene </w:t>
      </w:r>
      <w:proofErr w:type="spellStart"/>
      <w:r w:rsidR="00504A4F" w:rsidRPr="00504A4F">
        <w:rPr>
          <w:rFonts w:ascii="Times New Roman" w:hAnsi="Times New Roman" w:cs="Times New Roman"/>
          <w:bCs/>
          <w:sz w:val="24"/>
          <w:szCs w:val="24"/>
          <w:lang w:val="en-US"/>
        </w:rPr>
        <w:t>diazonium</w:t>
      </w:r>
      <w:proofErr w:type="spellEnd"/>
      <w:r w:rsidR="00504A4F" w:rsidRPr="00504A4F">
        <w:rPr>
          <w:rFonts w:ascii="Times New Roman" w:hAnsi="Times New Roman" w:cs="Times New Roman"/>
          <w:bCs/>
          <w:sz w:val="24"/>
          <w:szCs w:val="24"/>
          <w:lang w:val="en-US"/>
        </w:rPr>
        <w:t xml:space="preserve"> chloride, a good percentage of 5-ethylthio-N', 4-diphenyl-4H-1, 2, 4-triazole-3-carbohydrazonoyl </w:t>
      </w:r>
      <w:r w:rsidR="00E713CA">
        <w:rPr>
          <w:rFonts w:ascii="Times New Roman" w:hAnsi="Times New Roman" w:cs="Times New Roman"/>
          <w:bCs/>
          <w:sz w:val="24"/>
          <w:szCs w:val="24"/>
          <w:lang w:val="en-US"/>
        </w:rPr>
        <w:t xml:space="preserve">cyanide </w:t>
      </w:r>
      <w:r w:rsidR="00504A4F" w:rsidRPr="00504A4F">
        <w:rPr>
          <w:rFonts w:ascii="Times New Roman" w:hAnsi="Times New Roman" w:cs="Times New Roman"/>
          <w:bCs/>
          <w:sz w:val="24"/>
          <w:szCs w:val="24"/>
          <w:lang w:val="en-US"/>
        </w:rPr>
        <w:t>is produced</w:t>
      </w:r>
      <w:r w:rsidR="00E12385">
        <w:rPr>
          <w:rFonts w:ascii="Times New Roman" w:hAnsi="Times New Roman" w:cs="Times New Roman"/>
          <w:bCs/>
          <w:sz w:val="24"/>
          <w:szCs w:val="24"/>
          <w:vertAlign w:val="superscript"/>
          <w:lang w:val="en-US"/>
        </w:rPr>
        <w:t>54</w:t>
      </w:r>
      <w:r w:rsidR="00504A4F" w:rsidRPr="00504A4F">
        <w:rPr>
          <w:rFonts w:ascii="Times New Roman" w:hAnsi="Times New Roman" w:cs="Times New Roman"/>
          <w:bCs/>
          <w:sz w:val="24"/>
          <w:szCs w:val="24"/>
          <w:lang w:val="en-US"/>
        </w:rPr>
        <w:t xml:space="preserve">. There are three different </w:t>
      </w:r>
      <w:proofErr w:type="spellStart"/>
      <w:r w:rsidR="00504A4F" w:rsidRPr="00504A4F">
        <w:rPr>
          <w:rFonts w:ascii="Times New Roman" w:hAnsi="Times New Roman" w:cs="Times New Roman"/>
          <w:bCs/>
          <w:sz w:val="24"/>
          <w:szCs w:val="24"/>
          <w:lang w:val="en-US"/>
        </w:rPr>
        <w:t>tautomeric</w:t>
      </w:r>
      <w:proofErr w:type="spellEnd"/>
      <w:r w:rsidR="00504A4F" w:rsidRPr="00504A4F">
        <w:rPr>
          <w:rFonts w:ascii="Times New Roman" w:hAnsi="Times New Roman" w:cs="Times New Roman"/>
          <w:bCs/>
          <w:sz w:val="24"/>
          <w:szCs w:val="24"/>
          <w:lang w:val="en-US"/>
        </w:rPr>
        <w:t xml:space="preserve"> versions of the dye that can exist: the </w:t>
      </w:r>
      <w:proofErr w:type="spellStart"/>
      <w:r w:rsidR="00504A4F" w:rsidRPr="00504A4F">
        <w:rPr>
          <w:rFonts w:ascii="Times New Roman" w:hAnsi="Times New Roman" w:cs="Times New Roman"/>
          <w:bCs/>
          <w:sz w:val="24"/>
          <w:szCs w:val="24"/>
          <w:lang w:val="en-US"/>
        </w:rPr>
        <w:t>azo</w:t>
      </w:r>
      <w:proofErr w:type="spellEnd"/>
      <w:r w:rsidR="00504A4F" w:rsidRPr="00504A4F">
        <w:rPr>
          <w:rFonts w:ascii="Times New Roman" w:hAnsi="Times New Roman" w:cs="Times New Roman"/>
          <w:bCs/>
          <w:sz w:val="24"/>
          <w:szCs w:val="24"/>
          <w:lang w:val="en-US"/>
        </w:rPr>
        <w:t xml:space="preserve"> species, the </w:t>
      </w:r>
      <w:proofErr w:type="spellStart"/>
      <w:r w:rsidR="00504A4F" w:rsidRPr="00504A4F">
        <w:rPr>
          <w:rFonts w:ascii="Times New Roman" w:hAnsi="Times New Roman" w:cs="Times New Roman"/>
          <w:bCs/>
          <w:sz w:val="24"/>
          <w:szCs w:val="24"/>
          <w:lang w:val="en-US"/>
        </w:rPr>
        <w:t>hydrazone</w:t>
      </w:r>
      <w:proofErr w:type="spellEnd"/>
      <w:r w:rsidR="00504A4F" w:rsidRPr="00504A4F">
        <w:rPr>
          <w:rFonts w:ascii="Times New Roman" w:hAnsi="Times New Roman" w:cs="Times New Roman"/>
          <w:bCs/>
          <w:sz w:val="24"/>
          <w:szCs w:val="24"/>
          <w:lang w:val="en-US"/>
        </w:rPr>
        <w:t xml:space="preserve"> type, as well as the </w:t>
      </w:r>
      <w:proofErr w:type="spellStart"/>
      <w:r w:rsidR="00504A4F" w:rsidRPr="00504A4F">
        <w:rPr>
          <w:rFonts w:ascii="Times New Roman" w:hAnsi="Times New Roman" w:cs="Times New Roman"/>
          <w:bCs/>
          <w:sz w:val="24"/>
          <w:szCs w:val="24"/>
          <w:lang w:val="en-US"/>
        </w:rPr>
        <w:t>azo-enamine</w:t>
      </w:r>
      <w:proofErr w:type="spellEnd"/>
      <w:r w:rsidR="00504A4F" w:rsidRPr="00504A4F">
        <w:rPr>
          <w:rFonts w:ascii="Times New Roman" w:hAnsi="Times New Roman" w:cs="Times New Roman"/>
          <w:bCs/>
          <w:sz w:val="24"/>
          <w:szCs w:val="24"/>
          <w:lang w:val="en-US"/>
        </w:rPr>
        <w:t xml:space="preserve"> form</w:t>
      </w:r>
      <w:r w:rsidR="00D45F97">
        <w:rPr>
          <w:rFonts w:ascii="Times New Roman" w:hAnsi="Times New Roman" w:cs="Times New Roman"/>
          <w:bCs/>
          <w:sz w:val="24"/>
          <w:szCs w:val="24"/>
          <w:lang w:val="en-US"/>
        </w:rPr>
        <w:t xml:space="preserve"> [Scheme 18</w:t>
      </w:r>
      <w:r w:rsidR="00504A4F">
        <w:rPr>
          <w:rFonts w:ascii="Times New Roman" w:hAnsi="Times New Roman" w:cs="Times New Roman"/>
          <w:bCs/>
          <w:sz w:val="24"/>
          <w:szCs w:val="24"/>
          <w:lang w:val="en-US"/>
        </w:rPr>
        <w:t>]</w:t>
      </w:r>
      <w:r w:rsidR="00504A4F" w:rsidRPr="00504A4F">
        <w:rPr>
          <w:rFonts w:ascii="Times New Roman" w:hAnsi="Times New Roman" w:cs="Times New Roman"/>
          <w:bCs/>
          <w:sz w:val="24"/>
          <w:szCs w:val="24"/>
          <w:lang w:val="en-US"/>
        </w:rPr>
        <w:t>.</w:t>
      </w:r>
      <w:r w:rsidR="00CB544C">
        <w:rPr>
          <w:rFonts w:ascii="Times New Roman" w:hAnsi="Times New Roman" w:cs="Times New Roman"/>
          <w:bCs/>
          <w:sz w:val="24"/>
          <w:szCs w:val="24"/>
          <w:lang w:val="en-US"/>
        </w:rPr>
        <w:t xml:space="preserve"> </w:t>
      </w:r>
      <w:r w:rsidR="00CB544C" w:rsidRPr="00CB544C">
        <w:rPr>
          <w:rFonts w:ascii="Times New Roman" w:hAnsi="Times New Roman" w:cs="Times New Roman"/>
          <w:bCs/>
          <w:sz w:val="24"/>
          <w:szCs w:val="24"/>
          <w:lang w:val="en-US"/>
        </w:rPr>
        <w:t xml:space="preserve">The equilibrium seen among three forms is influenced by substitution at the </w:t>
      </w:r>
      <w:proofErr w:type="spellStart"/>
      <w:r w:rsidR="00CB544C" w:rsidRPr="00CB544C">
        <w:rPr>
          <w:rFonts w:ascii="Times New Roman" w:hAnsi="Times New Roman" w:cs="Times New Roman"/>
          <w:bCs/>
          <w:i/>
          <w:sz w:val="24"/>
          <w:szCs w:val="24"/>
          <w:lang w:val="en-US"/>
        </w:rPr>
        <w:t>para</w:t>
      </w:r>
      <w:proofErr w:type="spellEnd"/>
      <w:r w:rsidR="00CB544C" w:rsidRPr="00CB544C">
        <w:rPr>
          <w:rFonts w:ascii="Times New Roman" w:hAnsi="Times New Roman" w:cs="Times New Roman"/>
          <w:bCs/>
          <w:i/>
          <w:sz w:val="24"/>
          <w:szCs w:val="24"/>
          <w:lang w:val="en-US"/>
        </w:rPr>
        <w:t>-</w:t>
      </w:r>
      <w:r w:rsidR="00CB544C" w:rsidRPr="00CB544C">
        <w:rPr>
          <w:rFonts w:ascii="Times New Roman" w:hAnsi="Times New Roman" w:cs="Times New Roman"/>
          <w:bCs/>
          <w:sz w:val="24"/>
          <w:szCs w:val="24"/>
          <w:lang w:val="en-US"/>
        </w:rPr>
        <w:t xml:space="preserve"> position of the aryl moiety in the </w:t>
      </w:r>
      <w:proofErr w:type="spellStart"/>
      <w:r w:rsidR="00CB544C" w:rsidRPr="00CB544C">
        <w:rPr>
          <w:rFonts w:ascii="Times New Roman" w:hAnsi="Times New Roman" w:cs="Times New Roman"/>
          <w:bCs/>
          <w:sz w:val="24"/>
          <w:szCs w:val="24"/>
          <w:lang w:val="en-US"/>
        </w:rPr>
        <w:t>diazonium</w:t>
      </w:r>
      <w:proofErr w:type="spellEnd"/>
      <w:r w:rsidR="00CB544C" w:rsidRPr="00CB544C">
        <w:rPr>
          <w:rFonts w:ascii="Times New Roman" w:hAnsi="Times New Roman" w:cs="Times New Roman"/>
          <w:bCs/>
          <w:sz w:val="24"/>
          <w:szCs w:val="24"/>
          <w:lang w:val="en-US"/>
        </w:rPr>
        <w:t xml:space="preserve"> salt.</w:t>
      </w:r>
      <w:r w:rsidR="001241B8">
        <w:rPr>
          <w:rFonts w:ascii="Times New Roman" w:hAnsi="Times New Roman" w:cs="Times New Roman"/>
          <w:bCs/>
          <w:sz w:val="24"/>
          <w:szCs w:val="24"/>
          <w:lang w:val="en-US"/>
        </w:rPr>
        <w:t xml:space="preserve"> </w:t>
      </w:r>
      <w:r w:rsidR="001241B8" w:rsidRPr="001241B8">
        <w:rPr>
          <w:rFonts w:ascii="Times New Roman" w:hAnsi="Times New Roman" w:cs="Times New Roman"/>
          <w:bCs/>
          <w:sz w:val="24"/>
          <w:szCs w:val="24"/>
          <w:lang w:val="en-US"/>
        </w:rPr>
        <w:t xml:space="preserve">The amount of </w:t>
      </w:r>
      <w:proofErr w:type="spellStart"/>
      <w:r w:rsidR="001241B8" w:rsidRPr="001241B8">
        <w:rPr>
          <w:rFonts w:ascii="Times New Roman" w:hAnsi="Times New Roman" w:cs="Times New Roman"/>
          <w:bCs/>
          <w:sz w:val="24"/>
          <w:szCs w:val="24"/>
          <w:lang w:val="en-US"/>
        </w:rPr>
        <w:t>azo</w:t>
      </w:r>
      <w:proofErr w:type="spellEnd"/>
      <w:r w:rsidR="001241B8" w:rsidRPr="001241B8">
        <w:rPr>
          <w:rFonts w:ascii="Times New Roman" w:hAnsi="Times New Roman" w:cs="Times New Roman"/>
          <w:bCs/>
          <w:sz w:val="24"/>
          <w:szCs w:val="24"/>
          <w:lang w:val="en-US"/>
        </w:rPr>
        <w:t xml:space="preserve"> formations is raised by electron-releasing substituents i</w:t>
      </w:r>
      <w:r w:rsidR="00AF6502">
        <w:rPr>
          <w:rFonts w:ascii="Times New Roman" w:hAnsi="Times New Roman" w:cs="Times New Roman"/>
          <w:bCs/>
          <w:sz w:val="24"/>
          <w:szCs w:val="24"/>
          <w:lang w:val="en-US"/>
        </w:rPr>
        <w:t xml:space="preserve">n the </w:t>
      </w:r>
      <w:proofErr w:type="spellStart"/>
      <w:r w:rsidR="00AF6502">
        <w:rPr>
          <w:rFonts w:ascii="Times New Roman" w:hAnsi="Times New Roman" w:cs="Times New Roman"/>
          <w:bCs/>
          <w:sz w:val="24"/>
          <w:szCs w:val="24"/>
          <w:lang w:val="en-US"/>
        </w:rPr>
        <w:t>para</w:t>
      </w:r>
      <w:proofErr w:type="spellEnd"/>
      <w:r w:rsidR="00AF6502">
        <w:rPr>
          <w:rFonts w:ascii="Times New Roman" w:hAnsi="Times New Roman" w:cs="Times New Roman"/>
          <w:bCs/>
          <w:sz w:val="24"/>
          <w:szCs w:val="24"/>
          <w:lang w:val="en-US"/>
        </w:rPr>
        <w:t xml:space="preserve"> position and </w:t>
      </w:r>
      <w:r w:rsidR="001241B8" w:rsidRPr="001241B8">
        <w:rPr>
          <w:rFonts w:ascii="Times New Roman" w:hAnsi="Times New Roman" w:cs="Times New Roman"/>
          <w:bCs/>
          <w:sz w:val="24"/>
          <w:szCs w:val="24"/>
          <w:lang w:val="en-US"/>
        </w:rPr>
        <w:t xml:space="preserve">concentration of the </w:t>
      </w:r>
      <w:proofErr w:type="spellStart"/>
      <w:r w:rsidR="001241B8" w:rsidRPr="001241B8">
        <w:rPr>
          <w:rFonts w:ascii="Times New Roman" w:hAnsi="Times New Roman" w:cs="Times New Roman"/>
          <w:bCs/>
          <w:sz w:val="24"/>
          <w:szCs w:val="24"/>
          <w:lang w:val="en-US"/>
        </w:rPr>
        <w:t>hydrazone</w:t>
      </w:r>
      <w:proofErr w:type="spellEnd"/>
      <w:r w:rsidR="001241B8" w:rsidRPr="001241B8">
        <w:rPr>
          <w:rFonts w:ascii="Times New Roman" w:hAnsi="Times New Roman" w:cs="Times New Roman"/>
          <w:bCs/>
          <w:sz w:val="24"/>
          <w:szCs w:val="24"/>
          <w:lang w:val="en-US"/>
        </w:rPr>
        <w:t xml:space="preserve"> state is promoted by electron-withdrawing moieties</w:t>
      </w:r>
      <w:r w:rsidR="00E12385">
        <w:rPr>
          <w:rFonts w:ascii="Times New Roman" w:hAnsi="Times New Roman" w:cs="Times New Roman"/>
          <w:bCs/>
          <w:sz w:val="24"/>
          <w:szCs w:val="24"/>
          <w:vertAlign w:val="superscript"/>
          <w:lang w:val="en-US"/>
        </w:rPr>
        <w:t>55</w:t>
      </w:r>
      <w:r w:rsidR="001241B8" w:rsidRPr="001241B8">
        <w:rPr>
          <w:rFonts w:ascii="Times New Roman" w:hAnsi="Times New Roman" w:cs="Times New Roman"/>
          <w:bCs/>
          <w:sz w:val="24"/>
          <w:szCs w:val="24"/>
          <w:lang w:val="en-US"/>
        </w:rPr>
        <w:t>.</w:t>
      </w:r>
      <w:r w:rsidR="00F453F8">
        <w:rPr>
          <w:rFonts w:ascii="Times New Roman" w:hAnsi="Times New Roman" w:cs="Times New Roman"/>
          <w:bCs/>
          <w:sz w:val="24"/>
          <w:szCs w:val="24"/>
          <w:lang w:val="en-US"/>
        </w:rPr>
        <w:t xml:space="preserve"> </w:t>
      </w:r>
      <w:r w:rsidR="00AF6502">
        <w:rPr>
          <w:rFonts w:ascii="Times New Roman" w:hAnsi="Times New Roman" w:cs="Times New Roman"/>
          <w:bCs/>
          <w:sz w:val="24"/>
          <w:szCs w:val="24"/>
          <w:lang w:val="en-US"/>
        </w:rPr>
        <w:t>W</w:t>
      </w:r>
      <w:r w:rsidR="00F453F8">
        <w:rPr>
          <w:rFonts w:ascii="Times New Roman" w:hAnsi="Times New Roman" w:cs="Times New Roman"/>
          <w:bCs/>
          <w:sz w:val="24"/>
          <w:szCs w:val="24"/>
          <w:lang w:val="en-US"/>
        </w:rPr>
        <w:t xml:space="preserve">hen diazotized product of 4-methyl aniline is used instead of aniline, </w:t>
      </w:r>
      <w:proofErr w:type="spellStart"/>
      <w:r w:rsidR="00F453F8">
        <w:rPr>
          <w:rFonts w:ascii="Times New Roman" w:hAnsi="Times New Roman" w:cs="Times New Roman"/>
          <w:bCs/>
          <w:sz w:val="24"/>
          <w:szCs w:val="24"/>
          <w:lang w:val="en-US"/>
        </w:rPr>
        <w:t>azo</w:t>
      </w:r>
      <w:proofErr w:type="spellEnd"/>
      <w:r w:rsidR="00F453F8">
        <w:rPr>
          <w:rFonts w:ascii="Times New Roman" w:hAnsi="Times New Roman" w:cs="Times New Roman"/>
          <w:bCs/>
          <w:sz w:val="24"/>
          <w:szCs w:val="24"/>
          <w:lang w:val="en-US"/>
        </w:rPr>
        <w:t xml:space="preserve"> product is formed in major quantity in similar reaction condition</w:t>
      </w:r>
      <w:r w:rsidR="00D45F97">
        <w:rPr>
          <w:rFonts w:ascii="Times New Roman" w:hAnsi="Times New Roman" w:cs="Times New Roman"/>
          <w:bCs/>
          <w:sz w:val="24"/>
          <w:szCs w:val="24"/>
          <w:lang w:val="en-US"/>
        </w:rPr>
        <w:t xml:space="preserve"> [Scheme 19</w:t>
      </w:r>
      <w:r w:rsidR="002F077A">
        <w:rPr>
          <w:rFonts w:ascii="Times New Roman" w:hAnsi="Times New Roman" w:cs="Times New Roman"/>
          <w:bCs/>
          <w:sz w:val="24"/>
          <w:szCs w:val="24"/>
          <w:lang w:val="en-US"/>
        </w:rPr>
        <w:t>]</w:t>
      </w:r>
      <w:r w:rsidR="00F453F8">
        <w:rPr>
          <w:rFonts w:ascii="Times New Roman" w:hAnsi="Times New Roman" w:cs="Times New Roman"/>
          <w:bCs/>
          <w:sz w:val="24"/>
          <w:szCs w:val="24"/>
          <w:lang w:val="en-US"/>
        </w:rPr>
        <w:t xml:space="preserve">, but, </w:t>
      </w:r>
      <w:r w:rsidR="00AF6502">
        <w:rPr>
          <w:rFonts w:ascii="Times New Roman" w:hAnsi="Times New Roman" w:cs="Times New Roman"/>
          <w:bCs/>
          <w:sz w:val="24"/>
          <w:szCs w:val="24"/>
          <w:lang w:val="en-US"/>
        </w:rPr>
        <w:t xml:space="preserve">surprisingly, </w:t>
      </w:r>
      <w:r w:rsidR="00F453F8">
        <w:rPr>
          <w:rFonts w:ascii="Times New Roman" w:hAnsi="Times New Roman" w:cs="Times New Roman"/>
          <w:bCs/>
          <w:sz w:val="24"/>
          <w:szCs w:val="24"/>
          <w:lang w:val="en-US"/>
        </w:rPr>
        <w:t xml:space="preserve">when diazotized product of 4-chloro aniline is used, </w:t>
      </w:r>
      <w:proofErr w:type="spellStart"/>
      <w:r w:rsidR="00AF6502">
        <w:rPr>
          <w:rFonts w:ascii="Times New Roman" w:hAnsi="Times New Roman" w:cs="Times New Roman"/>
          <w:bCs/>
          <w:sz w:val="24"/>
          <w:szCs w:val="24"/>
          <w:lang w:val="en-US"/>
        </w:rPr>
        <w:t>azo</w:t>
      </w:r>
      <w:proofErr w:type="spellEnd"/>
      <w:r w:rsidR="00AF6502">
        <w:rPr>
          <w:rFonts w:ascii="Times New Roman" w:hAnsi="Times New Roman" w:cs="Times New Roman"/>
          <w:bCs/>
          <w:sz w:val="24"/>
          <w:szCs w:val="24"/>
          <w:lang w:val="en-US"/>
        </w:rPr>
        <w:t xml:space="preserve"> tautomer forms in major quantity</w:t>
      </w:r>
      <w:r w:rsidR="00D45F97">
        <w:rPr>
          <w:rFonts w:ascii="Times New Roman" w:hAnsi="Times New Roman" w:cs="Times New Roman"/>
          <w:bCs/>
          <w:sz w:val="24"/>
          <w:szCs w:val="24"/>
          <w:lang w:val="en-US"/>
        </w:rPr>
        <w:t xml:space="preserve"> [Scheme 20</w:t>
      </w:r>
      <w:r w:rsidR="002F077A">
        <w:rPr>
          <w:rFonts w:ascii="Times New Roman" w:hAnsi="Times New Roman" w:cs="Times New Roman"/>
          <w:bCs/>
          <w:sz w:val="24"/>
          <w:szCs w:val="24"/>
          <w:lang w:val="en-US"/>
        </w:rPr>
        <w:t>]</w:t>
      </w:r>
      <w:r w:rsidR="00AF6502">
        <w:rPr>
          <w:rFonts w:ascii="Times New Roman" w:hAnsi="Times New Roman" w:cs="Times New Roman"/>
          <w:bCs/>
          <w:sz w:val="24"/>
          <w:szCs w:val="24"/>
          <w:lang w:val="en-US"/>
        </w:rPr>
        <w:t xml:space="preserve"> here too</w:t>
      </w:r>
      <w:r w:rsidR="00E12385">
        <w:rPr>
          <w:rFonts w:ascii="Times New Roman" w:hAnsi="Times New Roman" w:cs="Times New Roman"/>
          <w:bCs/>
          <w:sz w:val="24"/>
          <w:szCs w:val="24"/>
          <w:vertAlign w:val="superscript"/>
          <w:lang w:val="en-US"/>
        </w:rPr>
        <w:t>54</w:t>
      </w:r>
      <w:r w:rsidR="00AF6502">
        <w:rPr>
          <w:rFonts w:ascii="Times New Roman" w:hAnsi="Times New Roman" w:cs="Times New Roman"/>
          <w:bCs/>
          <w:sz w:val="24"/>
          <w:szCs w:val="24"/>
          <w:lang w:val="en-US"/>
        </w:rPr>
        <w:t>.</w:t>
      </w:r>
      <w:r w:rsidR="00BA0D77">
        <w:rPr>
          <w:rFonts w:ascii="Times New Roman" w:hAnsi="Times New Roman" w:cs="Times New Roman"/>
          <w:bCs/>
          <w:sz w:val="24"/>
          <w:szCs w:val="24"/>
          <w:lang w:val="en-US"/>
        </w:rPr>
        <w:t xml:space="preserve"> </w:t>
      </w:r>
      <w:r w:rsidR="00BA0D77" w:rsidRPr="00BA0D77">
        <w:rPr>
          <w:rFonts w:ascii="Times New Roman" w:hAnsi="Times New Roman" w:cs="Times New Roman"/>
          <w:bCs/>
          <w:sz w:val="24"/>
          <w:szCs w:val="24"/>
          <w:lang w:val="en-US"/>
        </w:rPr>
        <w:t>Two methods</w:t>
      </w:r>
      <w:r w:rsidR="00E12385">
        <w:rPr>
          <w:rFonts w:ascii="Times New Roman" w:hAnsi="Times New Roman" w:cs="Times New Roman"/>
          <w:bCs/>
          <w:sz w:val="24"/>
          <w:szCs w:val="24"/>
          <w:vertAlign w:val="superscript"/>
          <w:lang w:val="en-US"/>
        </w:rPr>
        <w:t>21</w:t>
      </w:r>
      <w:r w:rsidR="00BA0D77" w:rsidRPr="00BA0D77">
        <w:rPr>
          <w:rFonts w:ascii="Times New Roman" w:hAnsi="Times New Roman" w:cs="Times New Roman"/>
          <w:bCs/>
          <w:sz w:val="24"/>
          <w:szCs w:val="24"/>
          <w:lang w:val="en-US"/>
        </w:rPr>
        <w:t xml:space="preserve"> </w:t>
      </w:r>
      <w:r w:rsidR="00D45F97">
        <w:rPr>
          <w:rFonts w:ascii="Times New Roman" w:hAnsi="Times New Roman" w:cs="Times New Roman"/>
          <w:bCs/>
          <w:sz w:val="24"/>
          <w:szCs w:val="24"/>
          <w:lang w:val="en-US"/>
        </w:rPr>
        <w:t>shown in Scheme 21</w:t>
      </w:r>
      <w:r w:rsidR="00BA0D77">
        <w:rPr>
          <w:rFonts w:ascii="Times New Roman" w:hAnsi="Times New Roman" w:cs="Times New Roman"/>
          <w:bCs/>
          <w:sz w:val="24"/>
          <w:szCs w:val="24"/>
          <w:lang w:val="en-US"/>
        </w:rPr>
        <w:t xml:space="preserve">, </w:t>
      </w:r>
      <w:r w:rsidR="00BA0D77" w:rsidRPr="00BA0D77">
        <w:rPr>
          <w:rFonts w:ascii="Times New Roman" w:hAnsi="Times New Roman" w:cs="Times New Roman"/>
          <w:bCs/>
          <w:sz w:val="24"/>
          <w:szCs w:val="24"/>
          <w:lang w:val="en-US"/>
        </w:rPr>
        <w:t xml:space="preserve">were used </w:t>
      </w:r>
      <w:r w:rsidR="00BA0D77">
        <w:rPr>
          <w:rFonts w:ascii="Times New Roman" w:hAnsi="Times New Roman" w:cs="Times New Roman"/>
          <w:bCs/>
          <w:sz w:val="24"/>
          <w:szCs w:val="24"/>
          <w:lang w:val="en-US"/>
        </w:rPr>
        <w:t xml:space="preserve">to generate </w:t>
      </w:r>
      <w:proofErr w:type="spellStart"/>
      <w:r w:rsidR="00BA0D77">
        <w:rPr>
          <w:rFonts w:ascii="Times New Roman" w:hAnsi="Times New Roman" w:cs="Times New Roman"/>
          <w:bCs/>
          <w:sz w:val="24"/>
          <w:szCs w:val="24"/>
          <w:lang w:val="en-US"/>
        </w:rPr>
        <w:t>arylazo</w:t>
      </w:r>
      <w:proofErr w:type="spellEnd"/>
      <w:r w:rsidR="00BA0D77">
        <w:rPr>
          <w:rFonts w:ascii="Times New Roman" w:hAnsi="Times New Roman" w:cs="Times New Roman"/>
          <w:bCs/>
          <w:sz w:val="24"/>
          <w:szCs w:val="24"/>
          <w:lang w:val="en-US"/>
        </w:rPr>
        <w:t xml:space="preserve"> </w:t>
      </w:r>
      <w:proofErr w:type="spellStart"/>
      <w:r w:rsidR="00BA0D77">
        <w:rPr>
          <w:rFonts w:ascii="Times New Roman" w:hAnsi="Times New Roman" w:cs="Times New Roman"/>
          <w:bCs/>
          <w:sz w:val="24"/>
          <w:szCs w:val="24"/>
          <w:lang w:val="en-US"/>
        </w:rPr>
        <w:t>pyridone</w:t>
      </w:r>
      <w:proofErr w:type="spellEnd"/>
      <w:r w:rsidR="00BA0D77">
        <w:rPr>
          <w:rFonts w:ascii="Times New Roman" w:hAnsi="Times New Roman" w:cs="Times New Roman"/>
          <w:bCs/>
          <w:sz w:val="24"/>
          <w:szCs w:val="24"/>
          <w:lang w:val="en-US"/>
        </w:rPr>
        <w:t xml:space="preserve"> dyes.</w:t>
      </w:r>
      <w:r w:rsidR="00CF6CD7">
        <w:rPr>
          <w:rFonts w:ascii="Times New Roman" w:hAnsi="Times New Roman" w:cs="Times New Roman"/>
          <w:bCs/>
          <w:sz w:val="24"/>
          <w:szCs w:val="24"/>
          <w:lang w:val="en-US"/>
        </w:rPr>
        <w:t xml:space="preserve"> </w:t>
      </w:r>
      <w:r w:rsidR="00D45F97">
        <w:rPr>
          <w:rFonts w:ascii="Times New Roman" w:hAnsi="Times New Roman" w:cs="Times New Roman"/>
          <w:bCs/>
          <w:sz w:val="24"/>
          <w:szCs w:val="24"/>
          <w:lang w:val="en-US"/>
        </w:rPr>
        <w:t>Scheme 22</w:t>
      </w:r>
      <w:r w:rsidR="00CF6CD7" w:rsidRPr="00CF6CD7">
        <w:rPr>
          <w:rFonts w:ascii="Times New Roman" w:hAnsi="Times New Roman" w:cs="Times New Roman"/>
          <w:bCs/>
          <w:sz w:val="24"/>
          <w:szCs w:val="24"/>
          <w:lang w:val="en-US"/>
        </w:rPr>
        <w:t xml:space="preserve"> depicts literature reports of a few unique </w:t>
      </w:r>
      <w:proofErr w:type="spellStart"/>
      <w:r w:rsidR="00CF6CD7" w:rsidRPr="00CF6CD7">
        <w:rPr>
          <w:rFonts w:ascii="Times New Roman" w:hAnsi="Times New Roman" w:cs="Times New Roman"/>
          <w:bCs/>
          <w:sz w:val="24"/>
          <w:szCs w:val="24"/>
          <w:lang w:val="en-US"/>
        </w:rPr>
        <w:t>azo-hydrazone</w:t>
      </w:r>
      <w:proofErr w:type="spellEnd"/>
      <w:r w:rsidR="00CF6CD7" w:rsidRPr="00CF6CD7">
        <w:rPr>
          <w:rFonts w:ascii="Times New Roman" w:hAnsi="Times New Roman" w:cs="Times New Roman"/>
          <w:bCs/>
          <w:sz w:val="24"/>
          <w:szCs w:val="24"/>
          <w:lang w:val="en-US"/>
        </w:rPr>
        <w:t xml:space="preserve"> </w:t>
      </w:r>
      <w:proofErr w:type="spellStart"/>
      <w:r w:rsidR="00CF6CD7" w:rsidRPr="00CF6CD7">
        <w:rPr>
          <w:rFonts w:ascii="Times New Roman" w:hAnsi="Times New Roman" w:cs="Times New Roman"/>
          <w:bCs/>
          <w:sz w:val="24"/>
          <w:szCs w:val="24"/>
          <w:lang w:val="en-US"/>
        </w:rPr>
        <w:t>tautomeric</w:t>
      </w:r>
      <w:proofErr w:type="spellEnd"/>
      <w:r w:rsidR="00CF6CD7" w:rsidRPr="00CF6CD7">
        <w:rPr>
          <w:rFonts w:ascii="Times New Roman" w:hAnsi="Times New Roman" w:cs="Times New Roman"/>
          <w:bCs/>
          <w:sz w:val="24"/>
          <w:szCs w:val="24"/>
          <w:lang w:val="en-US"/>
        </w:rPr>
        <w:t xml:space="preserve"> dyes and associated production processes</w:t>
      </w:r>
      <w:r w:rsidR="00E12385">
        <w:rPr>
          <w:rFonts w:ascii="Times New Roman" w:hAnsi="Times New Roman" w:cs="Times New Roman"/>
          <w:bCs/>
          <w:sz w:val="24"/>
          <w:szCs w:val="24"/>
          <w:vertAlign w:val="superscript"/>
          <w:lang w:val="en-US"/>
        </w:rPr>
        <w:t>56</w:t>
      </w:r>
      <w:r w:rsidR="00CF6CD7" w:rsidRPr="00CF6CD7">
        <w:rPr>
          <w:rFonts w:ascii="Times New Roman" w:hAnsi="Times New Roman" w:cs="Times New Roman"/>
          <w:bCs/>
          <w:sz w:val="24"/>
          <w:szCs w:val="24"/>
          <w:lang w:val="en-US"/>
        </w:rPr>
        <w:t>.</w:t>
      </w:r>
      <w:r w:rsidR="00233EDC">
        <w:rPr>
          <w:rFonts w:ascii="Times New Roman" w:hAnsi="Times New Roman" w:cs="Times New Roman"/>
          <w:bCs/>
          <w:sz w:val="24"/>
          <w:szCs w:val="24"/>
          <w:lang w:val="en-US"/>
        </w:rPr>
        <w:t xml:space="preserve"> Aromatic groups for this </w:t>
      </w:r>
      <w:proofErr w:type="spellStart"/>
      <w:r w:rsidR="00233EDC">
        <w:rPr>
          <w:rFonts w:ascii="Times New Roman" w:hAnsi="Times New Roman" w:cs="Times New Roman"/>
          <w:bCs/>
          <w:sz w:val="24"/>
          <w:szCs w:val="24"/>
          <w:lang w:val="en-US"/>
        </w:rPr>
        <w:t>bisazo</w:t>
      </w:r>
      <w:proofErr w:type="spellEnd"/>
      <w:r w:rsidR="00233EDC">
        <w:rPr>
          <w:rFonts w:ascii="Times New Roman" w:hAnsi="Times New Roman" w:cs="Times New Roman"/>
          <w:bCs/>
          <w:sz w:val="24"/>
          <w:szCs w:val="24"/>
          <w:lang w:val="en-US"/>
        </w:rPr>
        <w:t xml:space="preserve"> dyes are shown there. The first compound shows five possible </w:t>
      </w:r>
      <w:proofErr w:type="spellStart"/>
      <w:r w:rsidR="00233EDC">
        <w:rPr>
          <w:rFonts w:ascii="Times New Roman" w:hAnsi="Times New Roman" w:cs="Times New Roman"/>
          <w:bCs/>
          <w:sz w:val="24"/>
          <w:szCs w:val="24"/>
          <w:lang w:val="en-US"/>
        </w:rPr>
        <w:t>tautomeric</w:t>
      </w:r>
      <w:proofErr w:type="spellEnd"/>
      <w:r w:rsidR="00233EDC">
        <w:rPr>
          <w:rFonts w:ascii="Times New Roman" w:hAnsi="Times New Roman" w:cs="Times New Roman"/>
          <w:bCs/>
          <w:sz w:val="24"/>
          <w:szCs w:val="24"/>
          <w:lang w:val="en-US"/>
        </w:rPr>
        <w:t xml:space="preserve"> structures, </w:t>
      </w:r>
      <w:r w:rsidR="00E12385">
        <w:rPr>
          <w:rFonts w:ascii="Times New Roman" w:hAnsi="Times New Roman" w:cs="Times New Roman"/>
          <w:bCs/>
          <w:sz w:val="24"/>
          <w:szCs w:val="24"/>
          <w:lang w:val="en-US"/>
        </w:rPr>
        <w:t>whereas</w:t>
      </w:r>
      <w:r w:rsidR="00233EDC">
        <w:rPr>
          <w:rFonts w:ascii="Times New Roman" w:hAnsi="Times New Roman" w:cs="Times New Roman"/>
          <w:bCs/>
          <w:sz w:val="24"/>
          <w:szCs w:val="24"/>
          <w:lang w:val="en-US"/>
        </w:rPr>
        <w:t xml:space="preserve"> the rest compounds show three possible </w:t>
      </w:r>
      <w:proofErr w:type="spellStart"/>
      <w:r w:rsidR="00233EDC">
        <w:rPr>
          <w:rFonts w:ascii="Times New Roman" w:hAnsi="Times New Roman" w:cs="Times New Roman"/>
          <w:bCs/>
          <w:sz w:val="24"/>
          <w:szCs w:val="24"/>
          <w:lang w:val="en-US"/>
        </w:rPr>
        <w:t>tautomeric</w:t>
      </w:r>
      <w:proofErr w:type="spellEnd"/>
      <w:r w:rsidR="00233EDC">
        <w:rPr>
          <w:rFonts w:ascii="Times New Roman" w:hAnsi="Times New Roman" w:cs="Times New Roman"/>
          <w:bCs/>
          <w:sz w:val="24"/>
          <w:szCs w:val="24"/>
          <w:lang w:val="en-US"/>
        </w:rPr>
        <w:t xml:space="preserve"> structures. These </w:t>
      </w:r>
      <w:proofErr w:type="spellStart"/>
      <w:r w:rsidR="00233EDC">
        <w:rPr>
          <w:rFonts w:ascii="Times New Roman" w:hAnsi="Times New Roman" w:cs="Times New Roman"/>
          <w:bCs/>
          <w:sz w:val="24"/>
          <w:szCs w:val="24"/>
          <w:lang w:val="en-US"/>
        </w:rPr>
        <w:t>tautomeric</w:t>
      </w:r>
      <w:proofErr w:type="spellEnd"/>
      <w:r w:rsidR="00233EDC">
        <w:rPr>
          <w:rFonts w:ascii="Times New Roman" w:hAnsi="Times New Roman" w:cs="Times New Roman"/>
          <w:bCs/>
          <w:sz w:val="24"/>
          <w:szCs w:val="24"/>
          <w:lang w:val="en-US"/>
        </w:rPr>
        <w:t xml:space="preserve"> s</w:t>
      </w:r>
      <w:r w:rsidR="00D45F97">
        <w:rPr>
          <w:rFonts w:ascii="Times New Roman" w:hAnsi="Times New Roman" w:cs="Times New Roman"/>
          <w:bCs/>
          <w:sz w:val="24"/>
          <w:szCs w:val="24"/>
          <w:lang w:val="en-US"/>
        </w:rPr>
        <w:t>tructures are shown in Scheme 23 and 24</w:t>
      </w:r>
      <w:r w:rsidR="008C2350">
        <w:rPr>
          <w:rFonts w:ascii="Times New Roman" w:hAnsi="Times New Roman" w:cs="Times New Roman"/>
          <w:bCs/>
          <w:sz w:val="24"/>
          <w:szCs w:val="24"/>
          <w:lang w:val="en-US"/>
        </w:rPr>
        <w:t>, respectively</w:t>
      </w:r>
      <w:r w:rsidR="00233EDC">
        <w:rPr>
          <w:rFonts w:ascii="Times New Roman" w:hAnsi="Times New Roman" w:cs="Times New Roman"/>
          <w:bCs/>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504A4F" w14:paraId="0D479D42" w14:textId="77777777" w:rsidTr="00AE5B9A">
        <w:tc>
          <w:tcPr>
            <w:tcW w:w="9242" w:type="dxa"/>
          </w:tcPr>
          <w:p w14:paraId="1CA1FBDA" w14:textId="3512FEEA" w:rsidR="00504A4F" w:rsidRDefault="00105C10" w:rsidP="00105C10">
            <w:pPr>
              <w:tabs>
                <w:tab w:val="left" w:pos="7938"/>
              </w:tabs>
              <w:jc w:val="center"/>
              <w:rPr>
                <w:rFonts w:ascii="Times New Roman" w:hAnsi="Times New Roman" w:cs="Times New Roman"/>
                <w:bCs/>
                <w:sz w:val="24"/>
                <w:szCs w:val="24"/>
                <w:lang w:val="en-US"/>
              </w:rPr>
            </w:pPr>
            <w:r>
              <w:rPr>
                <w:rFonts w:ascii="Times New Roman" w:hAnsi="Times New Roman" w:cs="Times New Roman"/>
                <w:bCs/>
                <w:noProof/>
                <w:sz w:val="24"/>
                <w:szCs w:val="24"/>
                <w:lang w:eastAsia="en-IN"/>
              </w:rPr>
              <w:drawing>
                <wp:anchor distT="0" distB="0" distL="114300" distR="114300" simplePos="0" relativeHeight="251698176" behindDoc="1" locked="0" layoutInCell="1" allowOverlap="1" wp14:anchorId="5520D5C7" wp14:editId="0C5E2B09">
                  <wp:simplePos x="0" y="0"/>
                  <wp:positionH relativeFrom="column">
                    <wp:posOffset>104775</wp:posOffset>
                  </wp:positionH>
                  <wp:positionV relativeFrom="paragraph">
                    <wp:posOffset>-1270</wp:posOffset>
                  </wp:positionV>
                  <wp:extent cx="5500370" cy="3143250"/>
                  <wp:effectExtent l="0" t="0" r="5080" b="0"/>
                  <wp:wrapTight wrapText="bothSides">
                    <wp:wrapPolygon edited="0">
                      <wp:start x="0" y="0"/>
                      <wp:lineTo x="0" y="21469"/>
                      <wp:lineTo x="21545" y="21469"/>
                      <wp:lineTo x="21545" y="0"/>
                      <wp:lineTo x="0" y="0"/>
                    </wp:wrapPolygon>
                  </wp:wrapTight>
                  <wp:docPr id="45" name="Picture 45" descr="G:\Partha Pratim Das_19-07-2023\Book Chapter\Completed\5-Azo dyes\First Draft\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Partha Pratim Das_19-07-2023\Book Chapter\Completed\5-Azo dyes\First Draft\Image\44.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00370" cy="3143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Cs/>
                <w:sz w:val="24"/>
                <w:szCs w:val="24"/>
                <w:lang w:val="en-US"/>
              </w:rPr>
              <w:t>Scheme 18</w:t>
            </w:r>
          </w:p>
        </w:tc>
      </w:tr>
    </w:tbl>
    <w:tbl>
      <w:tblPr>
        <w:tblStyle w:val="TableGrid"/>
        <w:tblpPr w:leftFromText="180" w:rightFromText="180" w:vertAnchor="text" w:horzAnchor="margin" w:tblpY="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45F97" w14:paraId="37C85014" w14:textId="77777777" w:rsidTr="00AE5B9A">
        <w:tc>
          <w:tcPr>
            <w:tcW w:w="9242" w:type="dxa"/>
          </w:tcPr>
          <w:p w14:paraId="044A771D" w14:textId="12569739" w:rsidR="00D45F97" w:rsidRDefault="00AE5B9A" w:rsidP="00E779BB">
            <w:pPr>
              <w:tabs>
                <w:tab w:val="left" w:pos="7938"/>
              </w:tabs>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rPr>
              <w:lastRenderedPageBreak/>
              <w:drawing>
                <wp:anchor distT="0" distB="0" distL="114300" distR="114300" simplePos="0" relativeHeight="251697152" behindDoc="1" locked="0" layoutInCell="1" allowOverlap="1" wp14:anchorId="697B31B6" wp14:editId="54C82906">
                  <wp:simplePos x="0" y="0"/>
                  <wp:positionH relativeFrom="column">
                    <wp:posOffset>142875</wp:posOffset>
                  </wp:positionH>
                  <wp:positionV relativeFrom="paragraph">
                    <wp:posOffset>2540</wp:posOffset>
                  </wp:positionV>
                  <wp:extent cx="5476875" cy="1362075"/>
                  <wp:effectExtent l="0" t="0" r="9525" b="9525"/>
                  <wp:wrapTight wrapText="bothSides">
                    <wp:wrapPolygon edited="0">
                      <wp:start x="0" y="0"/>
                      <wp:lineTo x="0" y="21449"/>
                      <wp:lineTo x="21562" y="21449"/>
                      <wp:lineTo x="21562" y="0"/>
                      <wp:lineTo x="0" y="0"/>
                    </wp:wrapPolygon>
                  </wp:wrapTight>
                  <wp:docPr id="44" name="Picture 44" descr="G:\Partha Pratim Das_19-07-2023\Book Chapter\Completed\5-Azo dyes\First Draft\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G:\Partha Pratim Das_19-07-2023\Book Chapter\Completed\5-Azo dyes\First Draft\Image\43.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768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79BB">
              <w:rPr>
                <w:rFonts w:ascii="Times New Roman" w:hAnsi="Times New Roman" w:cs="Times New Roman"/>
                <w:bCs/>
                <w:sz w:val="24"/>
                <w:szCs w:val="24"/>
                <w:lang w:val="en-US"/>
              </w:rPr>
              <w:t>Scheme 19</w:t>
            </w:r>
          </w:p>
        </w:tc>
      </w:tr>
      <w:tr w:rsidR="00D45F97" w14:paraId="0B4E48CD" w14:textId="77777777" w:rsidTr="00AE5B9A">
        <w:tc>
          <w:tcPr>
            <w:tcW w:w="9242" w:type="dxa"/>
          </w:tcPr>
          <w:p w14:paraId="1F1BDF32" w14:textId="47E9F4A1" w:rsidR="00D45F97" w:rsidRPr="002F077A" w:rsidRDefault="00AE5B9A" w:rsidP="00D45F97">
            <w:pPr>
              <w:tabs>
                <w:tab w:val="left" w:pos="7938"/>
              </w:tabs>
              <w:jc w:val="center"/>
              <w:rPr>
                <w:rFonts w:ascii="Times New Roman" w:hAnsi="Times New Roman" w:cs="Times New Roman"/>
                <w:bCs/>
                <w:sz w:val="24"/>
                <w:szCs w:val="24"/>
                <w:lang w:val="en-US"/>
              </w:rPr>
            </w:pPr>
            <w:r>
              <w:rPr>
                <w:rFonts w:ascii="Times New Roman" w:hAnsi="Times New Roman" w:cs="Times New Roman"/>
                <w:bCs/>
                <w:noProof/>
                <w:sz w:val="24"/>
                <w:szCs w:val="24"/>
                <w:lang w:eastAsia="en-IN"/>
              </w:rPr>
              <w:drawing>
                <wp:anchor distT="0" distB="0" distL="114300" distR="114300" simplePos="0" relativeHeight="251696128" behindDoc="1" locked="0" layoutInCell="1" allowOverlap="1" wp14:anchorId="522AEAF3" wp14:editId="03487D04">
                  <wp:simplePos x="0" y="0"/>
                  <wp:positionH relativeFrom="column">
                    <wp:posOffset>-66675</wp:posOffset>
                  </wp:positionH>
                  <wp:positionV relativeFrom="paragraph">
                    <wp:posOffset>-3810</wp:posOffset>
                  </wp:positionV>
                  <wp:extent cx="5588000" cy="3238500"/>
                  <wp:effectExtent l="0" t="0" r="0" b="0"/>
                  <wp:wrapTight wrapText="bothSides">
                    <wp:wrapPolygon edited="0">
                      <wp:start x="0" y="0"/>
                      <wp:lineTo x="0" y="21473"/>
                      <wp:lineTo x="21502" y="21473"/>
                      <wp:lineTo x="21502" y="0"/>
                      <wp:lineTo x="0" y="0"/>
                    </wp:wrapPolygon>
                  </wp:wrapTight>
                  <wp:docPr id="43" name="Picture 43" descr="G:\Partha Pratim Das_19-07-2023\Book Chapter\Completed\5-Azo dyes\First Draft\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G:\Partha Pratim Das_19-07-2023\Book Chapter\Completed\5-Azo dyes\First Draft\Image\42.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588000" cy="32385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79BB">
              <w:rPr>
                <w:rFonts w:ascii="Times New Roman" w:hAnsi="Times New Roman" w:cs="Times New Roman"/>
                <w:bCs/>
                <w:sz w:val="24"/>
                <w:szCs w:val="24"/>
                <w:lang w:val="en-US"/>
              </w:rPr>
              <w:t>Scheme 20</w:t>
            </w:r>
          </w:p>
        </w:tc>
      </w:tr>
      <w:tr w:rsidR="00D45F97" w14:paraId="0FDD92DA" w14:textId="77777777" w:rsidTr="00AE5B9A">
        <w:tc>
          <w:tcPr>
            <w:tcW w:w="9242" w:type="dxa"/>
          </w:tcPr>
          <w:p w14:paraId="1D5CA74F" w14:textId="63E2E782" w:rsidR="00AE5B9A" w:rsidRDefault="00AE5B9A" w:rsidP="00D45F97">
            <w:pPr>
              <w:tabs>
                <w:tab w:val="left" w:pos="7938"/>
              </w:tabs>
              <w:jc w:val="center"/>
              <w:rPr>
                <w:rFonts w:ascii="Times New Roman" w:hAnsi="Times New Roman" w:cs="Times New Roman"/>
                <w:bCs/>
                <w:sz w:val="24"/>
                <w:szCs w:val="24"/>
                <w:lang w:val="en-US"/>
              </w:rPr>
            </w:pPr>
            <w:r>
              <w:rPr>
                <w:rFonts w:ascii="Times New Roman" w:hAnsi="Times New Roman" w:cs="Times New Roman"/>
                <w:bCs/>
                <w:noProof/>
                <w:sz w:val="24"/>
                <w:szCs w:val="24"/>
                <w:lang w:eastAsia="en-IN"/>
              </w:rPr>
              <w:drawing>
                <wp:anchor distT="0" distB="0" distL="114300" distR="114300" simplePos="0" relativeHeight="251695104" behindDoc="1" locked="0" layoutInCell="1" allowOverlap="1" wp14:anchorId="7C991473" wp14:editId="0C26BFF0">
                  <wp:simplePos x="0" y="0"/>
                  <wp:positionH relativeFrom="column">
                    <wp:posOffset>457200</wp:posOffset>
                  </wp:positionH>
                  <wp:positionV relativeFrom="paragraph">
                    <wp:posOffset>3810</wp:posOffset>
                  </wp:positionV>
                  <wp:extent cx="4905375" cy="3495675"/>
                  <wp:effectExtent l="0" t="0" r="9525" b="9525"/>
                  <wp:wrapTight wrapText="bothSides">
                    <wp:wrapPolygon edited="0">
                      <wp:start x="0" y="0"/>
                      <wp:lineTo x="0" y="21541"/>
                      <wp:lineTo x="21558" y="21541"/>
                      <wp:lineTo x="21558" y="0"/>
                      <wp:lineTo x="0" y="0"/>
                    </wp:wrapPolygon>
                  </wp:wrapTight>
                  <wp:docPr id="42" name="Picture 42" descr="G:\Partha Pratim Das_19-07-2023\Book Chapter\Completed\5-Azo dyes\First Draft\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Partha Pratim Das_19-07-2023\Book Chapter\Completed\5-Azo dyes\First Draft\Image\4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905375" cy="349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B3E3F" w14:textId="77777777" w:rsidR="00AE5B9A" w:rsidRDefault="00AE5B9A" w:rsidP="00D45F97">
            <w:pPr>
              <w:tabs>
                <w:tab w:val="left" w:pos="7938"/>
              </w:tabs>
              <w:jc w:val="center"/>
              <w:rPr>
                <w:rFonts w:ascii="Times New Roman" w:hAnsi="Times New Roman" w:cs="Times New Roman"/>
                <w:bCs/>
                <w:sz w:val="24"/>
                <w:szCs w:val="24"/>
                <w:lang w:val="en-US"/>
              </w:rPr>
            </w:pPr>
          </w:p>
          <w:p w14:paraId="26DFA15F" w14:textId="77777777" w:rsidR="00AE5B9A" w:rsidRDefault="00AE5B9A" w:rsidP="00D45F97">
            <w:pPr>
              <w:tabs>
                <w:tab w:val="left" w:pos="7938"/>
              </w:tabs>
              <w:jc w:val="center"/>
              <w:rPr>
                <w:rFonts w:ascii="Times New Roman" w:hAnsi="Times New Roman" w:cs="Times New Roman"/>
                <w:bCs/>
                <w:sz w:val="24"/>
                <w:szCs w:val="24"/>
                <w:lang w:val="en-US"/>
              </w:rPr>
            </w:pPr>
          </w:p>
          <w:p w14:paraId="6C3E92F9" w14:textId="77777777" w:rsidR="00AE5B9A" w:rsidRDefault="00AE5B9A" w:rsidP="00D45F97">
            <w:pPr>
              <w:tabs>
                <w:tab w:val="left" w:pos="7938"/>
              </w:tabs>
              <w:jc w:val="center"/>
              <w:rPr>
                <w:rFonts w:ascii="Times New Roman" w:hAnsi="Times New Roman" w:cs="Times New Roman"/>
                <w:bCs/>
                <w:sz w:val="24"/>
                <w:szCs w:val="24"/>
                <w:lang w:val="en-US"/>
              </w:rPr>
            </w:pPr>
          </w:p>
          <w:p w14:paraId="37995604" w14:textId="77777777" w:rsidR="00AE5B9A" w:rsidRDefault="00AE5B9A" w:rsidP="00D45F97">
            <w:pPr>
              <w:tabs>
                <w:tab w:val="left" w:pos="7938"/>
              </w:tabs>
              <w:jc w:val="center"/>
              <w:rPr>
                <w:rFonts w:ascii="Times New Roman" w:hAnsi="Times New Roman" w:cs="Times New Roman"/>
                <w:bCs/>
                <w:sz w:val="24"/>
                <w:szCs w:val="24"/>
                <w:lang w:val="en-US"/>
              </w:rPr>
            </w:pPr>
          </w:p>
          <w:p w14:paraId="10859F2A" w14:textId="77777777" w:rsidR="00AE5B9A" w:rsidRDefault="00AE5B9A" w:rsidP="00D45F97">
            <w:pPr>
              <w:tabs>
                <w:tab w:val="left" w:pos="7938"/>
              </w:tabs>
              <w:jc w:val="center"/>
              <w:rPr>
                <w:rFonts w:ascii="Times New Roman" w:hAnsi="Times New Roman" w:cs="Times New Roman"/>
                <w:bCs/>
                <w:sz w:val="24"/>
                <w:szCs w:val="24"/>
                <w:lang w:val="en-US"/>
              </w:rPr>
            </w:pPr>
          </w:p>
          <w:p w14:paraId="7137BB36" w14:textId="77777777" w:rsidR="00AE5B9A" w:rsidRDefault="00AE5B9A" w:rsidP="00D45F97">
            <w:pPr>
              <w:tabs>
                <w:tab w:val="left" w:pos="7938"/>
              </w:tabs>
              <w:jc w:val="center"/>
              <w:rPr>
                <w:rFonts w:ascii="Times New Roman" w:hAnsi="Times New Roman" w:cs="Times New Roman"/>
                <w:bCs/>
                <w:sz w:val="24"/>
                <w:szCs w:val="24"/>
                <w:lang w:val="en-US"/>
              </w:rPr>
            </w:pPr>
          </w:p>
          <w:p w14:paraId="02160639" w14:textId="77777777" w:rsidR="00AE5B9A" w:rsidRDefault="00AE5B9A" w:rsidP="00D45F97">
            <w:pPr>
              <w:tabs>
                <w:tab w:val="left" w:pos="7938"/>
              </w:tabs>
              <w:jc w:val="center"/>
              <w:rPr>
                <w:rFonts w:ascii="Times New Roman" w:hAnsi="Times New Roman" w:cs="Times New Roman"/>
                <w:bCs/>
                <w:sz w:val="24"/>
                <w:szCs w:val="24"/>
                <w:lang w:val="en-US"/>
              </w:rPr>
            </w:pPr>
          </w:p>
          <w:p w14:paraId="21F97913" w14:textId="77777777" w:rsidR="00AE5B9A" w:rsidRDefault="00AE5B9A" w:rsidP="00D45F97">
            <w:pPr>
              <w:tabs>
                <w:tab w:val="left" w:pos="7938"/>
              </w:tabs>
              <w:jc w:val="center"/>
              <w:rPr>
                <w:rFonts w:ascii="Times New Roman" w:hAnsi="Times New Roman" w:cs="Times New Roman"/>
                <w:bCs/>
                <w:sz w:val="24"/>
                <w:szCs w:val="24"/>
                <w:lang w:val="en-US"/>
              </w:rPr>
            </w:pPr>
          </w:p>
          <w:p w14:paraId="7AA68280" w14:textId="77777777" w:rsidR="00AE5B9A" w:rsidRDefault="00AE5B9A" w:rsidP="00D45F97">
            <w:pPr>
              <w:tabs>
                <w:tab w:val="left" w:pos="7938"/>
              </w:tabs>
              <w:jc w:val="center"/>
              <w:rPr>
                <w:rFonts w:ascii="Times New Roman" w:hAnsi="Times New Roman" w:cs="Times New Roman"/>
                <w:bCs/>
                <w:sz w:val="24"/>
                <w:szCs w:val="24"/>
                <w:lang w:val="en-US"/>
              </w:rPr>
            </w:pPr>
          </w:p>
          <w:p w14:paraId="60E96CF9" w14:textId="77777777" w:rsidR="00AE5B9A" w:rsidRDefault="00AE5B9A" w:rsidP="00D45F97">
            <w:pPr>
              <w:tabs>
                <w:tab w:val="left" w:pos="7938"/>
              </w:tabs>
              <w:jc w:val="center"/>
              <w:rPr>
                <w:rFonts w:ascii="Times New Roman" w:hAnsi="Times New Roman" w:cs="Times New Roman"/>
                <w:bCs/>
                <w:sz w:val="24"/>
                <w:szCs w:val="24"/>
                <w:lang w:val="en-US"/>
              </w:rPr>
            </w:pPr>
          </w:p>
          <w:p w14:paraId="76066BB0" w14:textId="77777777" w:rsidR="00AE5B9A" w:rsidRDefault="00AE5B9A" w:rsidP="00D45F97">
            <w:pPr>
              <w:tabs>
                <w:tab w:val="left" w:pos="7938"/>
              </w:tabs>
              <w:jc w:val="center"/>
              <w:rPr>
                <w:rFonts w:ascii="Times New Roman" w:hAnsi="Times New Roman" w:cs="Times New Roman"/>
                <w:bCs/>
                <w:sz w:val="24"/>
                <w:szCs w:val="24"/>
                <w:lang w:val="en-US"/>
              </w:rPr>
            </w:pPr>
          </w:p>
          <w:p w14:paraId="6F5E39F8" w14:textId="77777777" w:rsidR="00AE5B9A" w:rsidRDefault="00AE5B9A" w:rsidP="00D45F97">
            <w:pPr>
              <w:tabs>
                <w:tab w:val="left" w:pos="7938"/>
              </w:tabs>
              <w:jc w:val="center"/>
              <w:rPr>
                <w:rFonts w:ascii="Times New Roman" w:hAnsi="Times New Roman" w:cs="Times New Roman"/>
                <w:bCs/>
                <w:sz w:val="24"/>
                <w:szCs w:val="24"/>
                <w:lang w:val="en-US"/>
              </w:rPr>
            </w:pPr>
          </w:p>
          <w:p w14:paraId="0CE2C2AD" w14:textId="77777777" w:rsidR="00AE5B9A" w:rsidRDefault="00AE5B9A" w:rsidP="00D45F97">
            <w:pPr>
              <w:tabs>
                <w:tab w:val="left" w:pos="7938"/>
              </w:tabs>
              <w:jc w:val="center"/>
              <w:rPr>
                <w:rFonts w:ascii="Times New Roman" w:hAnsi="Times New Roman" w:cs="Times New Roman"/>
                <w:bCs/>
                <w:sz w:val="24"/>
                <w:szCs w:val="24"/>
                <w:lang w:val="en-US"/>
              </w:rPr>
            </w:pPr>
          </w:p>
          <w:p w14:paraId="725329C2" w14:textId="77777777" w:rsidR="00AE5B9A" w:rsidRDefault="00AE5B9A" w:rsidP="00D45F97">
            <w:pPr>
              <w:tabs>
                <w:tab w:val="left" w:pos="7938"/>
              </w:tabs>
              <w:jc w:val="center"/>
              <w:rPr>
                <w:rFonts w:ascii="Times New Roman" w:hAnsi="Times New Roman" w:cs="Times New Roman"/>
                <w:bCs/>
                <w:sz w:val="24"/>
                <w:szCs w:val="24"/>
                <w:lang w:val="en-US"/>
              </w:rPr>
            </w:pPr>
          </w:p>
          <w:p w14:paraId="7B75D92E" w14:textId="77777777" w:rsidR="00AE5B9A" w:rsidRDefault="00AE5B9A" w:rsidP="00D45F97">
            <w:pPr>
              <w:tabs>
                <w:tab w:val="left" w:pos="7938"/>
              </w:tabs>
              <w:jc w:val="center"/>
              <w:rPr>
                <w:rFonts w:ascii="Times New Roman" w:hAnsi="Times New Roman" w:cs="Times New Roman"/>
                <w:bCs/>
                <w:sz w:val="24"/>
                <w:szCs w:val="24"/>
                <w:lang w:val="en-US"/>
              </w:rPr>
            </w:pPr>
          </w:p>
          <w:p w14:paraId="7319B484" w14:textId="77777777" w:rsidR="00AE5B9A" w:rsidRDefault="00AE5B9A" w:rsidP="00D45F97">
            <w:pPr>
              <w:tabs>
                <w:tab w:val="left" w:pos="7938"/>
              </w:tabs>
              <w:jc w:val="center"/>
              <w:rPr>
                <w:rFonts w:ascii="Times New Roman" w:hAnsi="Times New Roman" w:cs="Times New Roman"/>
                <w:bCs/>
                <w:sz w:val="24"/>
                <w:szCs w:val="24"/>
                <w:lang w:val="en-US"/>
              </w:rPr>
            </w:pPr>
          </w:p>
          <w:p w14:paraId="3C2F2111" w14:textId="77777777" w:rsidR="00AE5B9A" w:rsidRDefault="00AE5B9A" w:rsidP="00D45F97">
            <w:pPr>
              <w:tabs>
                <w:tab w:val="left" w:pos="7938"/>
              </w:tabs>
              <w:jc w:val="center"/>
              <w:rPr>
                <w:rFonts w:ascii="Times New Roman" w:hAnsi="Times New Roman" w:cs="Times New Roman"/>
                <w:bCs/>
                <w:sz w:val="24"/>
                <w:szCs w:val="24"/>
                <w:lang w:val="en-US"/>
              </w:rPr>
            </w:pPr>
          </w:p>
          <w:p w14:paraId="77145F6A" w14:textId="77777777" w:rsidR="00AE5B9A" w:rsidRDefault="00AE5B9A" w:rsidP="00D45F97">
            <w:pPr>
              <w:tabs>
                <w:tab w:val="left" w:pos="7938"/>
              </w:tabs>
              <w:jc w:val="center"/>
              <w:rPr>
                <w:rFonts w:ascii="Times New Roman" w:hAnsi="Times New Roman" w:cs="Times New Roman"/>
                <w:bCs/>
                <w:sz w:val="24"/>
                <w:szCs w:val="24"/>
                <w:lang w:val="en-US"/>
              </w:rPr>
            </w:pPr>
          </w:p>
          <w:p w14:paraId="639D6855" w14:textId="77777777" w:rsidR="00AE5B9A" w:rsidRDefault="00AE5B9A" w:rsidP="00D45F97">
            <w:pPr>
              <w:tabs>
                <w:tab w:val="left" w:pos="7938"/>
              </w:tabs>
              <w:jc w:val="center"/>
              <w:rPr>
                <w:rFonts w:ascii="Times New Roman" w:hAnsi="Times New Roman" w:cs="Times New Roman"/>
                <w:bCs/>
                <w:sz w:val="24"/>
                <w:szCs w:val="24"/>
                <w:lang w:val="en-US"/>
              </w:rPr>
            </w:pPr>
          </w:p>
          <w:p w14:paraId="3230A959" w14:textId="3A5B83FA" w:rsidR="00D45F97" w:rsidRDefault="00E779BB" w:rsidP="00D45F97">
            <w:pPr>
              <w:tabs>
                <w:tab w:val="left" w:pos="7938"/>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Scheme 21</w:t>
            </w:r>
          </w:p>
        </w:tc>
      </w:tr>
      <w:tr w:rsidR="00D45F97" w14:paraId="4945B72E" w14:textId="77777777" w:rsidTr="00AE5B9A">
        <w:tc>
          <w:tcPr>
            <w:tcW w:w="9242" w:type="dxa"/>
          </w:tcPr>
          <w:p w14:paraId="5F11CF2C" w14:textId="4DC21F7A" w:rsidR="00D45F97" w:rsidRDefault="00BE7C1D" w:rsidP="00D45F97">
            <w:pPr>
              <w:tabs>
                <w:tab w:val="left" w:pos="7938"/>
              </w:tabs>
              <w:jc w:val="center"/>
              <w:rPr>
                <w:rFonts w:ascii="Times New Roman" w:hAnsi="Times New Roman" w:cs="Times New Roman"/>
                <w:bCs/>
                <w:sz w:val="24"/>
                <w:szCs w:val="24"/>
                <w:lang w:val="en-US"/>
              </w:rPr>
            </w:pPr>
            <w:r>
              <w:rPr>
                <w:rFonts w:ascii="Times New Roman" w:hAnsi="Times New Roman" w:cs="Times New Roman"/>
                <w:bCs/>
                <w:noProof/>
                <w:sz w:val="24"/>
                <w:szCs w:val="24"/>
                <w:lang w:eastAsia="en-IN"/>
              </w:rPr>
              <w:lastRenderedPageBreak/>
              <w:drawing>
                <wp:inline distT="0" distB="0" distL="0" distR="0" wp14:anchorId="1BBA8739" wp14:editId="6913F70C">
                  <wp:extent cx="4895850" cy="2170470"/>
                  <wp:effectExtent l="0" t="0" r="0" b="1270"/>
                  <wp:docPr id="41" name="Picture 41" descr="G:\Partha Pratim Das_19-07-2023\Book Chapter\Completed\5-Azo dyes\First Draft\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Partha Pratim Das_19-07-2023\Book Chapter\Completed\5-Azo dyes\First Draft\Image\40.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910901" cy="2177143"/>
                          </a:xfrm>
                          <a:prstGeom prst="rect">
                            <a:avLst/>
                          </a:prstGeom>
                          <a:noFill/>
                          <a:ln>
                            <a:noFill/>
                          </a:ln>
                        </pic:spPr>
                      </pic:pic>
                    </a:graphicData>
                  </a:graphic>
                </wp:inline>
              </w:drawing>
            </w:r>
          </w:p>
        </w:tc>
      </w:tr>
      <w:tr w:rsidR="00D45F97" w14:paraId="6A0314C1" w14:textId="77777777" w:rsidTr="00AE5B9A">
        <w:tc>
          <w:tcPr>
            <w:tcW w:w="9242" w:type="dxa"/>
          </w:tcPr>
          <w:p w14:paraId="129144A4" w14:textId="77777777" w:rsidR="00D45F97" w:rsidRDefault="00D45F97" w:rsidP="00D45F97">
            <w:pPr>
              <w:tabs>
                <w:tab w:val="left" w:pos="7938"/>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Scheme 22</w:t>
            </w:r>
          </w:p>
        </w:tc>
      </w:tr>
      <w:tr w:rsidR="00D45F97" w14:paraId="1B4EE15E" w14:textId="77777777" w:rsidTr="00AE5B9A">
        <w:tc>
          <w:tcPr>
            <w:tcW w:w="9242" w:type="dxa"/>
          </w:tcPr>
          <w:p w14:paraId="13400D67" w14:textId="2D84021A" w:rsidR="00D45F97" w:rsidRDefault="00BE7C1D" w:rsidP="00D45F97">
            <w:pPr>
              <w:tabs>
                <w:tab w:val="left" w:pos="7938"/>
              </w:tabs>
              <w:jc w:val="center"/>
              <w:rPr>
                <w:rFonts w:ascii="Times New Roman" w:hAnsi="Times New Roman" w:cs="Times New Roman"/>
                <w:bCs/>
                <w:sz w:val="24"/>
                <w:szCs w:val="24"/>
                <w:lang w:val="en-US"/>
              </w:rPr>
            </w:pPr>
            <w:r>
              <w:rPr>
                <w:rFonts w:ascii="Times New Roman" w:hAnsi="Times New Roman" w:cs="Times New Roman"/>
                <w:bCs/>
                <w:noProof/>
                <w:sz w:val="24"/>
                <w:szCs w:val="24"/>
                <w:lang w:eastAsia="en-IN"/>
              </w:rPr>
              <w:drawing>
                <wp:inline distT="0" distB="0" distL="0" distR="0" wp14:anchorId="632AF646" wp14:editId="44E1015A">
                  <wp:extent cx="5171512" cy="3615784"/>
                  <wp:effectExtent l="0" t="0" r="0" b="3810"/>
                  <wp:docPr id="40" name="Picture 40" descr="G:\Partha Pratim Das_19-07-2023\Book Chapter\Completed\5-Azo dyes\First Draft\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Partha Pratim Das_19-07-2023\Book Chapter\Completed\5-Azo dyes\First Draft\Image\39.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171512" cy="3615784"/>
                          </a:xfrm>
                          <a:prstGeom prst="rect">
                            <a:avLst/>
                          </a:prstGeom>
                          <a:noFill/>
                          <a:ln>
                            <a:noFill/>
                          </a:ln>
                        </pic:spPr>
                      </pic:pic>
                    </a:graphicData>
                  </a:graphic>
                </wp:inline>
              </w:drawing>
            </w:r>
          </w:p>
        </w:tc>
      </w:tr>
      <w:tr w:rsidR="00D45F97" w14:paraId="7A0676B1" w14:textId="77777777" w:rsidTr="00AE5B9A">
        <w:tc>
          <w:tcPr>
            <w:tcW w:w="9242" w:type="dxa"/>
          </w:tcPr>
          <w:p w14:paraId="3C28886C" w14:textId="77777777" w:rsidR="00D45F97" w:rsidRDefault="00D45F97" w:rsidP="00D45F97">
            <w:pPr>
              <w:tabs>
                <w:tab w:val="left" w:pos="7938"/>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Scheme 23</w:t>
            </w:r>
          </w:p>
        </w:tc>
      </w:tr>
      <w:tr w:rsidR="00D45F97" w14:paraId="712C61AA" w14:textId="77777777" w:rsidTr="00AE5B9A">
        <w:tc>
          <w:tcPr>
            <w:tcW w:w="9242" w:type="dxa"/>
          </w:tcPr>
          <w:p w14:paraId="65044DDF" w14:textId="12697914" w:rsidR="00D45F97" w:rsidRDefault="00AA2773" w:rsidP="00D45F97">
            <w:pPr>
              <w:tabs>
                <w:tab w:val="left" w:pos="7938"/>
              </w:tabs>
              <w:jc w:val="center"/>
              <w:rPr>
                <w:rFonts w:ascii="Times New Roman" w:hAnsi="Times New Roman" w:cs="Times New Roman"/>
                <w:bCs/>
                <w:sz w:val="24"/>
                <w:szCs w:val="24"/>
                <w:lang w:val="en-US"/>
              </w:rPr>
            </w:pPr>
            <w:r>
              <w:rPr>
                <w:rFonts w:ascii="Times New Roman" w:hAnsi="Times New Roman" w:cs="Times New Roman"/>
                <w:bCs/>
                <w:noProof/>
                <w:sz w:val="24"/>
                <w:szCs w:val="24"/>
                <w:lang w:eastAsia="en-IN"/>
              </w:rPr>
              <w:drawing>
                <wp:inline distT="0" distB="0" distL="0" distR="0" wp14:anchorId="3E6E8E82" wp14:editId="0F034157">
                  <wp:extent cx="4331405" cy="2492410"/>
                  <wp:effectExtent l="0" t="0" r="0" b="3175"/>
                  <wp:docPr id="39" name="Picture 39" descr="G:\Partha Pratim Das_19-07-2023\Book Chapter\Completed\5-Azo dyes\First Draft\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Partha Pratim Das_19-07-2023\Book Chapter\Completed\5-Azo dyes\First Draft\Image\38.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334227" cy="2494034"/>
                          </a:xfrm>
                          <a:prstGeom prst="rect">
                            <a:avLst/>
                          </a:prstGeom>
                          <a:noFill/>
                          <a:ln>
                            <a:noFill/>
                          </a:ln>
                        </pic:spPr>
                      </pic:pic>
                    </a:graphicData>
                  </a:graphic>
                </wp:inline>
              </w:drawing>
            </w:r>
          </w:p>
        </w:tc>
      </w:tr>
      <w:tr w:rsidR="00D45F97" w14:paraId="2A5AC6C7" w14:textId="77777777" w:rsidTr="00AE5B9A">
        <w:tc>
          <w:tcPr>
            <w:tcW w:w="9242" w:type="dxa"/>
          </w:tcPr>
          <w:p w14:paraId="4EABA80C" w14:textId="77777777" w:rsidR="00D45F97" w:rsidRDefault="00D45F97" w:rsidP="00D45F97">
            <w:pPr>
              <w:tabs>
                <w:tab w:val="left" w:pos="7938"/>
              </w:tabs>
              <w:jc w:val="center"/>
              <w:rPr>
                <w:rFonts w:ascii="Times New Roman" w:hAnsi="Times New Roman" w:cs="Times New Roman"/>
                <w:bCs/>
                <w:sz w:val="24"/>
                <w:szCs w:val="24"/>
                <w:lang w:val="en-US"/>
              </w:rPr>
            </w:pPr>
            <w:r>
              <w:rPr>
                <w:rFonts w:ascii="Times New Roman" w:hAnsi="Times New Roman" w:cs="Times New Roman"/>
                <w:bCs/>
                <w:sz w:val="24"/>
                <w:szCs w:val="24"/>
                <w:lang w:val="en-US"/>
              </w:rPr>
              <w:t>Scheme 24</w:t>
            </w:r>
          </w:p>
        </w:tc>
      </w:tr>
    </w:tbl>
    <w:p w14:paraId="1B57D935" w14:textId="50D07755" w:rsidR="002F077A" w:rsidRPr="00444B38" w:rsidRDefault="00444B38" w:rsidP="00444B38">
      <w:pPr>
        <w:pStyle w:val="ListParagraph"/>
        <w:numPr>
          <w:ilvl w:val="1"/>
          <w:numId w:val="6"/>
        </w:numPr>
        <w:tabs>
          <w:tab w:val="left" w:pos="7938"/>
        </w:tabs>
        <w:jc w:val="both"/>
        <w:rPr>
          <w:rFonts w:ascii="Times New Roman" w:hAnsi="Times New Roman" w:cs="Times New Roman"/>
          <w:b/>
          <w:bCs/>
          <w:sz w:val="24"/>
          <w:szCs w:val="24"/>
          <w:lang w:val="en-US"/>
        </w:rPr>
      </w:pPr>
      <w:r>
        <w:rPr>
          <w:rFonts w:ascii="Times New Roman" w:hAnsi="Times New Roman" w:cs="Times New Roman"/>
          <w:b/>
          <w:sz w:val="24"/>
          <w:szCs w:val="24"/>
        </w:rPr>
        <w:lastRenderedPageBreak/>
        <w:t xml:space="preserve"> </w:t>
      </w:r>
      <w:proofErr w:type="spellStart"/>
      <w:r w:rsidRPr="006248FD">
        <w:rPr>
          <w:rFonts w:ascii="Times New Roman" w:hAnsi="Times New Roman" w:cs="Times New Roman"/>
          <w:b/>
          <w:sz w:val="24"/>
          <w:szCs w:val="24"/>
        </w:rPr>
        <w:t>Azo</w:t>
      </w:r>
      <w:proofErr w:type="spellEnd"/>
      <w:r w:rsidRPr="006248FD">
        <w:rPr>
          <w:rFonts w:ascii="Times New Roman" w:hAnsi="Times New Roman" w:cs="Times New Roman"/>
          <w:b/>
          <w:sz w:val="24"/>
          <w:szCs w:val="24"/>
        </w:rPr>
        <w:t xml:space="preserve"> dyes with </w:t>
      </w:r>
      <w:proofErr w:type="spellStart"/>
      <w:r>
        <w:rPr>
          <w:rFonts w:ascii="Times New Roman" w:hAnsi="Times New Roman" w:cs="Times New Roman"/>
          <w:b/>
          <w:sz w:val="24"/>
          <w:szCs w:val="24"/>
        </w:rPr>
        <w:t>chromene</w:t>
      </w:r>
      <w:proofErr w:type="spellEnd"/>
      <w:r w:rsidRPr="006248FD">
        <w:rPr>
          <w:rFonts w:ascii="Times New Roman" w:hAnsi="Times New Roman" w:cs="Times New Roman"/>
          <w:b/>
          <w:sz w:val="24"/>
          <w:szCs w:val="24"/>
        </w:rPr>
        <w:t xml:space="preserve"> group:</w:t>
      </w:r>
    </w:p>
    <w:p w14:paraId="5BEBBA11" w14:textId="0983DCAA" w:rsidR="008C2350" w:rsidRPr="00FC1ABD" w:rsidRDefault="00B6059D" w:rsidP="00C650DA">
      <w:pPr>
        <w:tabs>
          <w:tab w:val="left" w:pos="7938"/>
        </w:tabs>
        <w:jc w:val="both"/>
        <w:rPr>
          <w:rFonts w:ascii="Times New Roman" w:hAnsi="Times New Roman" w:cs="Times New Roman"/>
          <w:sz w:val="24"/>
          <w:szCs w:val="24"/>
          <w:lang w:val="en-US"/>
        </w:rPr>
      </w:pPr>
      <w:r w:rsidRPr="00B6059D">
        <w:rPr>
          <w:rFonts w:ascii="Times New Roman" w:hAnsi="Times New Roman" w:cs="Times New Roman"/>
          <w:sz w:val="24"/>
          <w:szCs w:val="24"/>
          <w:lang w:val="en-US"/>
        </w:rPr>
        <w:t>Such dyes are made by combining 2-hydroxybenzaldehyde with substituted diazotiz</w:t>
      </w:r>
      <w:r>
        <w:rPr>
          <w:rFonts w:ascii="Times New Roman" w:hAnsi="Times New Roman" w:cs="Times New Roman"/>
          <w:sz w:val="24"/>
          <w:szCs w:val="24"/>
          <w:lang w:val="en-US"/>
        </w:rPr>
        <w:t>ed</w:t>
      </w:r>
      <w:r w:rsidRPr="00B6059D">
        <w:rPr>
          <w:rFonts w:ascii="Times New Roman" w:hAnsi="Times New Roman" w:cs="Times New Roman"/>
          <w:sz w:val="24"/>
          <w:szCs w:val="24"/>
          <w:lang w:val="en-US"/>
        </w:rPr>
        <w:t xml:space="preserve"> aniline</w:t>
      </w:r>
      <w:r>
        <w:rPr>
          <w:rFonts w:ascii="Times New Roman" w:hAnsi="Times New Roman" w:cs="Times New Roman"/>
          <w:sz w:val="24"/>
          <w:szCs w:val="24"/>
          <w:lang w:val="en-US"/>
        </w:rPr>
        <w:t xml:space="preserve">s, followed by reaction with </w:t>
      </w:r>
      <w:proofErr w:type="spellStart"/>
      <w:r>
        <w:rPr>
          <w:rFonts w:ascii="Times New Roman" w:hAnsi="Times New Roman" w:cs="Times New Roman"/>
          <w:sz w:val="24"/>
          <w:szCs w:val="24"/>
          <w:lang w:val="en-US"/>
        </w:rPr>
        <w:t>acetylacetone</w:t>
      </w:r>
      <w:proofErr w:type="spellEnd"/>
      <w:r>
        <w:rPr>
          <w:rFonts w:ascii="Times New Roman" w:hAnsi="Times New Roman" w:cs="Times New Roman"/>
          <w:sz w:val="24"/>
          <w:szCs w:val="24"/>
          <w:lang w:val="en-US"/>
        </w:rPr>
        <w:t xml:space="preserve"> in presence of Cu-SBA-15 catalyst</w:t>
      </w:r>
      <w:r w:rsidR="00847D2D" w:rsidRPr="00847D2D">
        <w:rPr>
          <w:rFonts w:ascii="Times New Roman" w:hAnsi="Times New Roman" w:cs="Times New Roman"/>
          <w:sz w:val="24"/>
          <w:szCs w:val="24"/>
          <w:vertAlign w:val="superscript"/>
          <w:lang w:val="en-US"/>
        </w:rPr>
        <w:t>5</w:t>
      </w:r>
      <w:r w:rsidR="00CB6B21">
        <w:rPr>
          <w:rFonts w:ascii="Times New Roman" w:hAnsi="Times New Roman" w:cs="Times New Roman"/>
          <w:sz w:val="24"/>
          <w:szCs w:val="24"/>
          <w:vertAlign w:val="superscript"/>
          <w:lang w:val="en-US"/>
        </w:rPr>
        <w:t>7</w:t>
      </w:r>
      <w:r>
        <w:rPr>
          <w:rFonts w:ascii="Times New Roman" w:hAnsi="Times New Roman" w:cs="Times New Roman"/>
          <w:sz w:val="24"/>
          <w:szCs w:val="24"/>
          <w:lang w:val="en-US"/>
        </w:rPr>
        <w:t xml:space="preserve"> in 2:1 CH</w:t>
      </w:r>
      <w:r w:rsidRPr="00B6059D">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Cl</w:t>
      </w:r>
      <w:r w:rsidRPr="00B6059D">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EtOH</w:t>
      </w:r>
      <w:proofErr w:type="spellEnd"/>
      <w:r>
        <w:rPr>
          <w:rFonts w:ascii="Times New Roman" w:hAnsi="Times New Roman" w:cs="Times New Roman"/>
          <w:sz w:val="24"/>
          <w:szCs w:val="24"/>
          <w:lang w:val="en-US"/>
        </w:rPr>
        <w:t xml:space="preserve"> mixture</w:t>
      </w:r>
      <w:r w:rsidR="00847D2D" w:rsidRPr="00847D2D">
        <w:rPr>
          <w:rFonts w:ascii="Times New Roman" w:hAnsi="Times New Roman" w:cs="Times New Roman"/>
          <w:sz w:val="24"/>
          <w:szCs w:val="24"/>
          <w:vertAlign w:val="superscript"/>
          <w:lang w:val="en-US"/>
        </w:rPr>
        <w:t>5</w:t>
      </w:r>
      <w:r w:rsidR="00CB6B21">
        <w:rPr>
          <w:rFonts w:ascii="Times New Roman" w:hAnsi="Times New Roman" w:cs="Times New Roman"/>
          <w:sz w:val="24"/>
          <w:szCs w:val="24"/>
          <w:vertAlign w:val="superscript"/>
          <w:lang w:val="en-US"/>
        </w:rPr>
        <w:t>8</w:t>
      </w:r>
      <w:r w:rsidR="00D45F97">
        <w:rPr>
          <w:rFonts w:ascii="Times New Roman" w:hAnsi="Times New Roman" w:cs="Times New Roman"/>
          <w:sz w:val="24"/>
          <w:szCs w:val="24"/>
          <w:lang w:val="en-US"/>
        </w:rPr>
        <w:t xml:space="preserve"> [Scheme 25</w:t>
      </w:r>
      <w:r w:rsidR="00FC1AB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sidR="00847D2D">
        <w:rPr>
          <w:rFonts w:ascii="Times New Roman" w:hAnsi="Times New Roman" w:cs="Times New Roman"/>
          <w:sz w:val="24"/>
          <w:szCs w:val="24"/>
          <w:lang w:val="en-US"/>
        </w:rPr>
        <w:t>Oner</w:t>
      </w:r>
      <w:proofErr w:type="spellEnd"/>
      <w:r w:rsidR="00847D2D">
        <w:rPr>
          <w:rFonts w:ascii="Times New Roman" w:hAnsi="Times New Roman" w:cs="Times New Roman"/>
          <w:sz w:val="24"/>
          <w:szCs w:val="24"/>
          <w:lang w:val="en-US"/>
        </w:rPr>
        <w:t xml:space="preserve"> more </w:t>
      </w:r>
      <w:proofErr w:type="spellStart"/>
      <w:r w:rsidR="00847D2D">
        <w:rPr>
          <w:rFonts w:ascii="Times New Roman" w:hAnsi="Times New Roman" w:cs="Times New Roman"/>
          <w:sz w:val="24"/>
          <w:szCs w:val="24"/>
          <w:lang w:val="en-US"/>
        </w:rPr>
        <w:t>chromene</w:t>
      </w:r>
      <w:proofErr w:type="spellEnd"/>
      <w:r w:rsidR="00847D2D">
        <w:rPr>
          <w:rFonts w:ascii="Times New Roman" w:hAnsi="Times New Roman" w:cs="Times New Roman"/>
          <w:sz w:val="24"/>
          <w:szCs w:val="24"/>
          <w:lang w:val="en-US"/>
        </w:rPr>
        <w:t xml:space="preserve"> based important </w:t>
      </w:r>
      <w:r w:rsidR="00813C10">
        <w:rPr>
          <w:rFonts w:ascii="Times New Roman" w:hAnsi="Times New Roman" w:cs="Times New Roman"/>
          <w:sz w:val="24"/>
          <w:szCs w:val="24"/>
          <w:lang w:val="en-US"/>
        </w:rPr>
        <w:t xml:space="preserve">type of </w:t>
      </w:r>
      <w:r w:rsidR="00847D2D">
        <w:rPr>
          <w:rFonts w:ascii="Times New Roman" w:hAnsi="Times New Roman" w:cs="Times New Roman"/>
          <w:sz w:val="24"/>
          <w:szCs w:val="24"/>
          <w:lang w:val="en-US"/>
        </w:rPr>
        <w:t xml:space="preserve">dye </w:t>
      </w:r>
      <w:r w:rsidR="00FC1ABD" w:rsidRPr="00FC1ABD">
        <w:rPr>
          <w:rFonts w:ascii="Times New Roman" w:hAnsi="Times New Roman" w:cs="Times New Roman"/>
          <w:sz w:val="24"/>
          <w:szCs w:val="24"/>
          <w:lang w:val="en-US"/>
        </w:rPr>
        <w:t>based on 2-amino-7-hydroxy-4-phenyl-4H-chromene-3-carbonitrile</w:t>
      </w:r>
      <w:r w:rsidR="00FC1ABD">
        <w:rPr>
          <w:rFonts w:ascii="Times New Roman" w:hAnsi="Times New Roman" w:cs="Times New Roman"/>
          <w:sz w:val="24"/>
          <w:szCs w:val="24"/>
          <w:lang w:val="en-US"/>
        </w:rPr>
        <w:t xml:space="preserve"> </w:t>
      </w:r>
      <w:r w:rsidR="00813C10">
        <w:rPr>
          <w:rFonts w:ascii="Times New Roman" w:hAnsi="Times New Roman" w:cs="Times New Roman"/>
          <w:sz w:val="24"/>
          <w:szCs w:val="24"/>
          <w:lang w:val="en-US"/>
        </w:rPr>
        <w:t xml:space="preserve">and </w:t>
      </w:r>
      <w:proofErr w:type="spellStart"/>
      <w:r w:rsidR="00813C10">
        <w:rPr>
          <w:rFonts w:ascii="Times New Roman" w:hAnsi="Times New Roman" w:cs="Times New Roman"/>
          <w:sz w:val="24"/>
          <w:szCs w:val="24"/>
          <w:lang w:val="en-US"/>
        </w:rPr>
        <w:t>cyanuric</w:t>
      </w:r>
      <w:proofErr w:type="spellEnd"/>
      <w:r w:rsidR="00813C10">
        <w:rPr>
          <w:rFonts w:ascii="Times New Roman" w:hAnsi="Times New Roman" w:cs="Times New Roman"/>
          <w:sz w:val="24"/>
          <w:szCs w:val="24"/>
          <w:lang w:val="en-US"/>
        </w:rPr>
        <w:t xml:space="preserve"> </w:t>
      </w:r>
      <w:r w:rsidR="00000FAC">
        <w:rPr>
          <w:rFonts w:ascii="Times New Roman" w:hAnsi="Times New Roman" w:cs="Times New Roman"/>
          <w:sz w:val="24"/>
          <w:szCs w:val="24"/>
          <w:lang w:val="en-US"/>
        </w:rPr>
        <w:t>chloride</w:t>
      </w:r>
      <w:r w:rsidR="00813C10">
        <w:rPr>
          <w:rFonts w:ascii="Times New Roman" w:hAnsi="Times New Roman" w:cs="Times New Roman"/>
          <w:sz w:val="24"/>
          <w:szCs w:val="24"/>
          <w:lang w:val="en-US"/>
        </w:rPr>
        <w:t xml:space="preserve"> </w:t>
      </w:r>
      <w:r w:rsidR="00847D2D">
        <w:rPr>
          <w:rFonts w:ascii="Times New Roman" w:hAnsi="Times New Roman" w:cs="Times New Roman"/>
          <w:sz w:val="24"/>
          <w:szCs w:val="24"/>
          <w:lang w:val="en-US"/>
        </w:rPr>
        <w:t xml:space="preserve">was reported by </w:t>
      </w:r>
      <w:proofErr w:type="spellStart"/>
      <w:r w:rsidR="00847D2D">
        <w:rPr>
          <w:rFonts w:ascii="Times New Roman" w:hAnsi="Times New Roman" w:cs="Times New Roman"/>
          <w:sz w:val="24"/>
          <w:szCs w:val="24"/>
          <w:lang w:val="en-US"/>
        </w:rPr>
        <w:t>Badrey</w:t>
      </w:r>
      <w:proofErr w:type="spellEnd"/>
      <w:r w:rsidR="00847D2D">
        <w:rPr>
          <w:rFonts w:ascii="Times New Roman" w:hAnsi="Times New Roman" w:cs="Times New Roman"/>
          <w:sz w:val="24"/>
          <w:szCs w:val="24"/>
          <w:lang w:val="en-US"/>
        </w:rPr>
        <w:t xml:space="preserve"> </w:t>
      </w:r>
      <w:proofErr w:type="gramStart"/>
      <w:r w:rsidR="00847D2D">
        <w:rPr>
          <w:rFonts w:ascii="Times New Roman" w:hAnsi="Times New Roman" w:cs="Times New Roman"/>
          <w:sz w:val="24"/>
          <w:szCs w:val="24"/>
          <w:lang w:val="en-US"/>
        </w:rPr>
        <w:t>et</w:t>
      </w:r>
      <w:proofErr w:type="gramEnd"/>
      <w:r w:rsidR="00847D2D">
        <w:rPr>
          <w:rFonts w:ascii="Times New Roman" w:hAnsi="Times New Roman" w:cs="Times New Roman"/>
          <w:sz w:val="24"/>
          <w:szCs w:val="24"/>
          <w:lang w:val="en-US"/>
        </w:rPr>
        <w:t xml:space="preserve"> al.</w:t>
      </w:r>
      <w:r w:rsidR="00CB6B21">
        <w:rPr>
          <w:rFonts w:ascii="Times New Roman" w:hAnsi="Times New Roman" w:cs="Times New Roman"/>
          <w:sz w:val="24"/>
          <w:szCs w:val="24"/>
          <w:vertAlign w:val="superscript"/>
          <w:lang w:val="en-US"/>
        </w:rPr>
        <w:t>59</w:t>
      </w:r>
      <w:r w:rsidR="00813C10">
        <w:rPr>
          <w:rFonts w:ascii="Times New Roman" w:hAnsi="Times New Roman" w:cs="Times New Roman"/>
          <w:sz w:val="24"/>
          <w:szCs w:val="24"/>
          <w:lang w:val="en-US"/>
        </w:rPr>
        <w:t xml:space="preserve">. These were </w:t>
      </w:r>
      <w:r w:rsidR="00FC1ABD">
        <w:rPr>
          <w:rFonts w:ascii="Times New Roman" w:hAnsi="Times New Roman" w:cs="Times New Roman"/>
          <w:sz w:val="24"/>
          <w:szCs w:val="24"/>
          <w:lang w:val="en-US"/>
        </w:rPr>
        <w:t xml:space="preserve">synthesized by two different methodologies shown </w:t>
      </w:r>
      <w:r w:rsidR="00D45F97">
        <w:rPr>
          <w:rFonts w:ascii="Times New Roman" w:hAnsi="Times New Roman" w:cs="Times New Roman"/>
          <w:sz w:val="24"/>
          <w:szCs w:val="24"/>
          <w:lang w:val="en-US"/>
        </w:rPr>
        <w:t>in Scheme 26</w:t>
      </w:r>
      <w:r w:rsidR="00FC1ABD">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624A0D" w14:paraId="1A7C6355" w14:textId="77777777" w:rsidTr="001B3A4E">
        <w:tc>
          <w:tcPr>
            <w:tcW w:w="9242" w:type="dxa"/>
          </w:tcPr>
          <w:p w14:paraId="756E1083" w14:textId="0ECA455E" w:rsidR="00624A0D" w:rsidRDefault="00910150" w:rsidP="00624A0D">
            <w:pPr>
              <w:tabs>
                <w:tab w:val="left" w:pos="7938"/>
              </w:tabs>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anchor distT="0" distB="0" distL="114300" distR="114300" simplePos="0" relativeHeight="251699200" behindDoc="1" locked="0" layoutInCell="1" allowOverlap="1" wp14:anchorId="007633D0" wp14:editId="4F6EF806">
                  <wp:simplePos x="0" y="0"/>
                  <wp:positionH relativeFrom="column">
                    <wp:posOffset>152400</wp:posOffset>
                  </wp:positionH>
                  <wp:positionV relativeFrom="paragraph">
                    <wp:posOffset>0</wp:posOffset>
                  </wp:positionV>
                  <wp:extent cx="5505450" cy="2648585"/>
                  <wp:effectExtent l="0" t="0" r="0" b="0"/>
                  <wp:wrapTight wrapText="bothSides">
                    <wp:wrapPolygon edited="0">
                      <wp:start x="0" y="0"/>
                      <wp:lineTo x="0" y="21439"/>
                      <wp:lineTo x="21525" y="21439"/>
                      <wp:lineTo x="21525" y="0"/>
                      <wp:lineTo x="0" y="0"/>
                    </wp:wrapPolygon>
                  </wp:wrapTight>
                  <wp:docPr id="46" name="Picture 46" descr="G:\Partha Pratim Das_19-07-2023\Book Chapter\Completed\5-Azo dyes\First Draft\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G:\Partha Pratim Das_19-07-2023\Book Chapter\Completed\5-Azo dyes\First Draft\Image\4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505450" cy="2648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Scheme 25</w:t>
            </w:r>
          </w:p>
        </w:tc>
      </w:tr>
      <w:tr w:rsidR="00BD15D0" w14:paraId="3AC0D659" w14:textId="77777777" w:rsidTr="001B3A4E">
        <w:tc>
          <w:tcPr>
            <w:tcW w:w="9242" w:type="dxa"/>
          </w:tcPr>
          <w:p w14:paraId="69DF68B5" w14:textId="6EA9E5E4" w:rsidR="00BD15D0" w:rsidRDefault="001B3A4E" w:rsidP="00624A0D">
            <w:pPr>
              <w:tabs>
                <w:tab w:val="left" w:pos="7938"/>
              </w:tabs>
              <w:jc w:val="center"/>
              <w:rPr>
                <w:rFonts w:ascii="Times New Roman" w:hAnsi="Times New Roman" w:cs="Times New Roman"/>
                <w:sz w:val="24"/>
                <w:szCs w:val="24"/>
                <w:lang w:val="en-US"/>
              </w:rPr>
            </w:pPr>
            <w:r>
              <w:rPr>
                <w:rFonts w:ascii="Times New Roman" w:hAnsi="Times New Roman" w:cs="Times New Roman"/>
                <w:noProof/>
                <w:sz w:val="24"/>
                <w:szCs w:val="24"/>
                <w:lang w:eastAsia="en-IN"/>
              </w:rPr>
              <w:drawing>
                <wp:anchor distT="0" distB="0" distL="114300" distR="114300" simplePos="0" relativeHeight="251700224" behindDoc="1" locked="0" layoutInCell="1" allowOverlap="1" wp14:anchorId="06E54927" wp14:editId="1860CF74">
                  <wp:simplePos x="0" y="0"/>
                  <wp:positionH relativeFrom="column">
                    <wp:posOffset>161925</wp:posOffset>
                  </wp:positionH>
                  <wp:positionV relativeFrom="paragraph">
                    <wp:posOffset>-1270</wp:posOffset>
                  </wp:positionV>
                  <wp:extent cx="5628640" cy="2914650"/>
                  <wp:effectExtent l="0" t="0" r="0" b="0"/>
                  <wp:wrapTight wrapText="bothSides">
                    <wp:wrapPolygon edited="0">
                      <wp:start x="0" y="0"/>
                      <wp:lineTo x="0" y="21459"/>
                      <wp:lineTo x="21493" y="21459"/>
                      <wp:lineTo x="21493" y="0"/>
                      <wp:lineTo x="0" y="0"/>
                    </wp:wrapPolygon>
                  </wp:wrapTight>
                  <wp:docPr id="49" name="Picture 49" descr="G:\Partha Pratim Das_19-07-2023\Book Chapter\Completed\5-Azo dyes\First Draft\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Partha Pratim Das_19-07-2023\Book Chapter\Completed\5-Azo dyes\First Draft\Image\46.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628640" cy="2914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Scheme 26</w:t>
            </w:r>
          </w:p>
        </w:tc>
      </w:tr>
    </w:tbl>
    <w:p w14:paraId="240D9917" w14:textId="398C12BF" w:rsidR="00675C14" w:rsidRPr="00CB7110" w:rsidRDefault="00194612" w:rsidP="00675C14">
      <w:pPr>
        <w:pStyle w:val="ListParagraph"/>
        <w:numPr>
          <w:ilvl w:val="1"/>
          <w:numId w:val="6"/>
        </w:numPr>
        <w:autoSpaceDE w:val="0"/>
        <w:autoSpaceDN w:val="0"/>
        <w:adjustRightInd w:val="0"/>
        <w:spacing w:after="0" w:line="240" w:lineRule="auto"/>
        <w:rPr>
          <w:rFonts w:ascii="AdvTT47f7fe79.I" w:hAnsi="AdvTT47f7fe79.I" w:cs="AdvTT47f7fe79.I"/>
          <w:sz w:val="16"/>
          <w:szCs w:val="16"/>
        </w:rPr>
      </w:pPr>
      <w:r>
        <w:rPr>
          <w:rFonts w:ascii="Times New Roman" w:hAnsi="Times New Roman" w:cs="Times New Roman"/>
          <w:b/>
          <w:sz w:val="24"/>
          <w:szCs w:val="24"/>
        </w:rPr>
        <w:t xml:space="preserve"> </w:t>
      </w:r>
      <w:proofErr w:type="spellStart"/>
      <w:r w:rsidR="00675C14" w:rsidRPr="00675C14">
        <w:rPr>
          <w:rFonts w:ascii="Times New Roman" w:hAnsi="Times New Roman" w:cs="Times New Roman"/>
          <w:b/>
          <w:sz w:val="24"/>
          <w:szCs w:val="24"/>
        </w:rPr>
        <w:t>Azo</w:t>
      </w:r>
      <w:proofErr w:type="spellEnd"/>
      <w:r w:rsidR="00675C14" w:rsidRPr="00675C14">
        <w:rPr>
          <w:rFonts w:ascii="Times New Roman" w:hAnsi="Times New Roman" w:cs="Times New Roman"/>
          <w:b/>
          <w:sz w:val="24"/>
          <w:szCs w:val="24"/>
        </w:rPr>
        <w:t xml:space="preserve"> dyes with 2-aminothiophene and 2-aminothiazoles group:</w:t>
      </w:r>
    </w:p>
    <w:p w14:paraId="39D2CEBC" w14:textId="77777777" w:rsidR="00CB7110" w:rsidRDefault="00CB7110" w:rsidP="00CB7110">
      <w:pPr>
        <w:autoSpaceDE w:val="0"/>
        <w:autoSpaceDN w:val="0"/>
        <w:adjustRightInd w:val="0"/>
        <w:spacing w:after="0" w:line="240" w:lineRule="auto"/>
        <w:rPr>
          <w:rFonts w:ascii="AdvTT47f7fe79.I" w:hAnsi="AdvTT47f7fe79.I" w:cs="AdvTT47f7fe79.I"/>
          <w:sz w:val="16"/>
          <w:szCs w:val="16"/>
        </w:rPr>
      </w:pPr>
    </w:p>
    <w:p w14:paraId="76AB2D09" w14:textId="2611D06E" w:rsidR="00CB7110" w:rsidRPr="00CB7110" w:rsidRDefault="00194612" w:rsidP="00194612">
      <w:pPr>
        <w:autoSpaceDE w:val="0"/>
        <w:autoSpaceDN w:val="0"/>
        <w:adjustRightInd w:val="0"/>
        <w:spacing w:after="0"/>
        <w:jc w:val="both"/>
        <w:rPr>
          <w:rFonts w:ascii="Times New Roman" w:hAnsi="Times New Roman" w:cs="Times New Roman"/>
          <w:sz w:val="24"/>
          <w:szCs w:val="24"/>
        </w:rPr>
      </w:pPr>
      <w:proofErr w:type="spellStart"/>
      <w:r>
        <w:rPr>
          <w:rFonts w:ascii="Times New Roman" w:hAnsi="Times New Roman" w:cs="Times New Roman"/>
          <w:sz w:val="24"/>
          <w:szCs w:val="24"/>
        </w:rPr>
        <w:t>Hallas</w:t>
      </w:r>
      <w:proofErr w:type="spellEnd"/>
      <w:r>
        <w:rPr>
          <w:rFonts w:ascii="Times New Roman" w:hAnsi="Times New Roman" w:cs="Times New Roman"/>
          <w:sz w:val="24"/>
          <w:szCs w:val="24"/>
        </w:rPr>
        <w:t xml:space="preserve"> et al. published synthesis of several 2-aminothiophene and 2-aminothiazole based dyes. Their general synthetic routes</w:t>
      </w:r>
      <w:r w:rsidR="0066796D">
        <w:rPr>
          <w:rFonts w:ascii="Times New Roman" w:hAnsi="Times New Roman" w:cs="Times New Roman"/>
          <w:sz w:val="24"/>
          <w:szCs w:val="24"/>
          <w:vertAlign w:val="superscript"/>
        </w:rPr>
        <w:t>60</w:t>
      </w:r>
      <w:r w:rsidR="00387315">
        <w:rPr>
          <w:rFonts w:ascii="Times New Roman" w:hAnsi="Times New Roman" w:cs="Times New Roman"/>
          <w:sz w:val="24"/>
          <w:szCs w:val="24"/>
        </w:rPr>
        <w:t xml:space="preserve"> are shown in scheme 27</w:t>
      </w:r>
      <w:r>
        <w:rPr>
          <w:rFonts w:ascii="Times New Roman" w:hAnsi="Times New Roman" w:cs="Times New Roman"/>
          <w:sz w:val="24"/>
          <w:szCs w:val="24"/>
        </w:rPr>
        <w:t xml:space="preserve">. </w:t>
      </w:r>
      <w:proofErr w:type="spellStart"/>
      <w:r w:rsidRPr="00194612">
        <w:rPr>
          <w:rFonts w:ascii="Times New Roman" w:hAnsi="Times New Roman" w:cs="Times New Roman"/>
          <w:sz w:val="24"/>
          <w:szCs w:val="24"/>
        </w:rPr>
        <w:t>Aminothiophenes</w:t>
      </w:r>
      <w:proofErr w:type="spellEnd"/>
      <w:r w:rsidRPr="00194612">
        <w:rPr>
          <w:rFonts w:ascii="Times New Roman" w:hAnsi="Times New Roman" w:cs="Times New Roman"/>
          <w:sz w:val="24"/>
          <w:szCs w:val="24"/>
        </w:rPr>
        <w:t xml:space="preserve"> and </w:t>
      </w:r>
      <w:proofErr w:type="spellStart"/>
      <w:r w:rsidRPr="00194612">
        <w:rPr>
          <w:rFonts w:ascii="Times New Roman" w:hAnsi="Times New Roman" w:cs="Times New Roman"/>
          <w:sz w:val="24"/>
          <w:szCs w:val="24"/>
        </w:rPr>
        <w:t>aminothiazoles</w:t>
      </w:r>
      <w:proofErr w:type="spellEnd"/>
      <w:r w:rsidRPr="00194612">
        <w:rPr>
          <w:rFonts w:ascii="Times New Roman" w:hAnsi="Times New Roman" w:cs="Times New Roman"/>
          <w:sz w:val="24"/>
          <w:szCs w:val="24"/>
        </w:rPr>
        <w:t xml:space="preserve"> with </w:t>
      </w:r>
      <w:proofErr w:type="spellStart"/>
      <w:r w:rsidR="00E264D6">
        <w:rPr>
          <w:rFonts w:ascii="Times New Roman" w:hAnsi="Times New Roman" w:cs="Times New Roman"/>
          <w:sz w:val="24"/>
          <w:szCs w:val="24"/>
        </w:rPr>
        <w:t>diazo</w:t>
      </w:r>
      <w:proofErr w:type="spellEnd"/>
      <w:r w:rsidR="00E264D6">
        <w:rPr>
          <w:rFonts w:ascii="Times New Roman" w:hAnsi="Times New Roman" w:cs="Times New Roman"/>
          <w:sz w:val="24"/>
          <w:szCs w:val="24"/>
        </w:rPr>
        <w:t>-</w:t>
      </w:r>
      <w:r w:rsidRPr="00194612">
        <w:rPr>
          <w:rFonts w:ascii="Times New Roman" w:hAnsi="Times New Roman" w:cs="Times New Roman"/>
          <w:sz w:val="24"/>
          <w:szCs w:val="24"/>
        </w:rPr>
        <w:t>nitro substitu</w:t>
      </w:r>
      <w:r w:rsidR="00E264D6">
        <w:rPr>
          <w:rFonts w:ascii="Times New Roman" w:hAnsi="Times New Roman" w:cs="Times New Roman"/>
          <w:sz w:val="24"/>
          <w:szCs w:val="24"/>
        </w:rPr>
        <w:t>ents proved to be of extremely </w:t>
      </w:r>
      <w:r w:rsidRPr="00194612">
        <w:rPr>
          <w:rFonts w:ascii="Times New Roman" w:hAnsi="Times New Roman" w:cs="Times New Roman"/>
          <w:sz w:val="24"/>
          <w:szCs w:val="24"/>
        </w:rPr>
        <w:t xml:space="preserve">significance for their practical use as </w:t>
      </w:r>
      <w:proofErr w:type="spellStart"/>
      <w:r w:rsidRPr="00194612">
        <w:rPr>
          <w:rFonts w:ascii="Times New Roman" w:hAnsi="Times New Roman" w:cs="Times New Roman"/>
          <w:sz w:val="24"/>
          <w:szCs w:val="24"/>
        </w:rPr>
        <w:t>diazo</w:t>
      </w:r>
      <w:proofErr w:type="spellEnd"/>
      <w:r w:rsidRPr="00194612">
        <w:rPr>
          <w:rFonts w:ascii="Times New Roman" w:hAnsi="Times New Roman" w:cs="Times New Roman"/>
          <w:sz w:val="24"/>
          <w:szCs w:val="24"/>
        </w:rPr>
        <w:t xml:space="preserve"> components.</w:t>
      </w:r>
    </w:p>
    <w:p w14:paraId="1FEBA2D0" w14:textId="77777777" w:rsidR="00CB7110" w:rsidRPr="00CB7110" w:rsidRDefault="00CB7110" w:rsidP="00CB7110">
      <w:pPr>
        <w:autoSpaceDE w:val="0"/>
        <w:autoSpaceDN w:val="0"/>
        <w:adjustRightInd w:val="0"/>
        <w:spacing w:after="0" w:line="240" w:lineRule="auto"/>
        <w:rPr>
          <w:rFonts w:ascii="AdvTT47f7fe79.I" w:hAnsi="AdvTT47f7fe79.I" w:cs="AdvTT47f7fe79.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D22B3C" w14:paraId="29CFBF61" w14:textId="77777777" w:rsidTr="00D22B3C">
        <w:trPr>
          <w:trHeight w:val="562"/>
        </w:trPr>
        <w:tc>
          <w:tcPr>
            <w:tcW w:w="9242" w:type="dxa"/>
          </w:tcPr>
          <w:p w14:paraId="0E6A9481" w14:textId="7C5C01CA" w:rsidR="00D22B3C" w:rsidRDefault="00D22B3C" w:rsidP="00D22B3C">
            <w:pPr>
              <w:tabs>
                <w:tab w:val="left" w:pos="7938"/>
              </w:tabs>
              <w:jc w:val="center"/>
              <w:rPr>
                <w:rFonts w:ascii="Times New Roman" w:hAnsi="Times New Roman" w:cs="Times New Roman"/>
                <w:sz w:val="24"/>
                <w:szCs w:val="24"/>
                <w:lang w:val="en-US"/>
              </w:rPr>
            </w:pPr>
            <w:r>
              <w:rPr>
                <w:rFonts w:ascii="Times New Roman" w:hAnsi="Times New Roman" w:cs="Times New Roman"/>
                <w:noProof/>
                <w:sz w:val="24"/>
                <w:szCs w:val="24"/>
                <w:lang w:eastAsia="en-IN"/>
              </w:rPr>
              <w:lastRenderedPageBreak/>
              <w:drawing>
                <wp:anchor distT="0" distB="0" distL="114300" distR="114300" simplePos="0" relativeHeight="251701248" behindDoc="1" locked="0" layoutInCell="1" allowOverlap="1" wp14:anchorId="2DDD3CA2" wp14:editId="60135A72">
                  <wp:simplePos x="0" y="0"/>
                  <wp:positionH relativeFrom="column">
                    <wp:posOffset>38100</wp:posOffset>
                  </wp:positionH>
                  <wp:positionV relativeFrom="paragraph">
                    <wp:posOffset>-635</wp:posOffset>
                  </wp:positionV>
                  <wp:extent cx="5676900" cy="3171825"/>
                  <wp:effectExtent l="0" t="0" r="0" b="9525"/>
                  <wp:wrapTight wrapText="bothSides">
                    <wp:wrapPolygon edited="0">
                      <wp:start x="0" y="0"/>
                      <wp:lineTo x="0" y="21535"/>
                      <wp:lineTo x="21528" y="21535"/>
                      <wp:lineTo x="21528" y="0"/>
                      <wp:lineTo x="0" y="0"/>
                    </wp:wrapPolygon>
                  </wp:wrapTight>
                  <wp:docPr id="50" name="Picture 50" descr="G:\Partha Pratim Das_19-07-2023\Book Chapter\Completed\5-Azo dyes\First Draft\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G:\Partha Pratim Das_19-07-2023\Book Chapter\Completed\5-Azo dyes\First Draft\Image\47.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676900" cy="3171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rPr>
              <w:t>Scheme 27</w:t>
            </w:r>
          </w:p>
        </w:tc>
      </w:tr>
    </w:tbl>
    <w:p w14:paraId="1BE313D4" w14:textId="52F3F5E7" w:rsidR="00E51F57" w:rsidRDefault="00E51F57" w:rsidP="00E51F57">
      <w:pPr>
        <w:pStyle w:val="ListParagraph"/>
        <w:numPr>
          <w:ilvl w:val="0"/>
          <w:numId w:val="6"/>
        </w:numPr>
        <w:tabs>
          <w:tab w:val="left" w:pos="7938"/>
        </w:tabs>
        <w:jc w:val="both"/>
        <w:rPr>
          <w:rFonts w:ascii="Times New Roman" w:hAnsi="Times New Roman" w:cs="Times New Roman"/>
          <w:sz w:val="24"/>
          <w:szCs w:val="24"/>
          <w:lang w:val="en-US"/>
        </w:rPr>
      </w:pPr>
      <w:r w:rsidRPr="00E51F57">
        <w:rPr>
          <w:rFonts w:ascii="Times New Roman" w:hAnsi="Times New Roman" w:cs="Times New Roman"/>
          <w:b/>
          <w:sz w:val="24"/>
          <w:szCs w:val="24"/>
          <w:lang w:val="en-US"/>
        </w:rPr>
        <w:t>Applications</w:t>
      </w:r>
      <w:r>
        <w:rPr>
          <w:rFonts w:ascii="Times New Roman" w:hAnsi="Times New Roman" w:cs="Times New Roman"/>
          <w:sz w:val="24"/>
          <w:szCs w:val="24"/>
          <w:lang w:val="en-US"/>
        </w:rPr>
        <w:t>:</w:t>
      </w:r>
    </w:p>
    <w:p w14:paraId="0FD94F3D" w14:textId="11841078" w:rsidR="001C7931" w:rsidRDefault="002574E4" w:rsidP="001C7931">
      <w:pPr>
        <w:tabs>
          <w:tab w:val="left" w:pos="7938"/>
        </w:tabs>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Azo</w:t>
      </w:r>
      <w:proofErr w:type="spellEnd"/>
      <w:r>
        <w:rPr>
          <w:rFonts w:ascii="Times New Roman" w:hAnsi="Times New Roman" w:cs="Times New Roman"/>
          <w:sz w:val="24"/>
          <w:szCs w:val="24"/>
          <w:lang w:val="en-US"/>
        </w:rPr>
        <w:t xml:space="preserve"> dyes are the most diverse</w:t>
      </w:r>
      <w:r w:rsidRPr="002574E4">
        <w:rPr>
          <w:rFonts w:ascii="Times New Roman" w:hAnsi="Times New Roman" w:cs="Times New Roman"/>
          <w:sz w:val="24"/>
          <w:szCs w:val="24"/>
          <w:lang w:val="en-US"/>
        </w:rPr>
        <w:t xml:space="preserve"> class of synthetic dyes, and they are very popular</w:t>
      </w:r>
      <w:r w:rsidR="003B02D5">
        <w:rPr>
          <w:rFonts w:ascii="Times New Roman" w:hAnsi="Times New Roman" w:cs="Times New Roman"/>
          <w:sz w:val="24"/>
          <w:szCs w:val="24"/>
          <w:lang w:val="en-US"/>
        </w:rPr>
        <w:t xml:space="preserve"> for numerous industrial purposes</w:t>
      </w:r>
      <w:r w:rsidRPr="002574E4">
        <w:rPr>
          <w:rFonts w:ascii="Times New Roman" w:hAnsi="Times New Roman" w:cs="Times New Roman"/>
          <w:sz w:val="24"/>
          <w:szCs w:val="24"/>
          <w:lang w:val="en-US"/>
        </w:rPr>
        <w:t>.</w:t>
      </w:r>
      <w:r w:rsidR="00802B5B">
        <w:rPr>
          <w:rFonts w:ascii="Times New Roman" w:hAnsi="Times New Roman" w:cs="Times New Roman"/>
          <w:sz w:val="24"/>
          <w:szCs w:val="24"/>
          <w:lang w:val="en-US"/>
        </w:rPr>
        <w:t xml:space="preserve"> </w:t>
      </w:r>
      <w:proofErr w:type="spellStart"/>
      <w:r w:rsidR="001C7931" w:rsidRPr="001C7931">
        <w:rPr>
          <w:rFonts w:ascii="Times New Roman" w:hAnsi="Times New Roman" w:cs="Times New Roman"/>
          <w:sz w:val="24"/>
          <w:szCs w:val="24"/>
          <w:lang w:val="en-US"/>
        </w:rPr>
        <w:t>Azo</w:t>
      </w:r>
      <w:proofErr w:type="spellEnd"/>
      <w:r w:rsidR="001C7931" w:rsidRPr="001C7931">
        <w:rPr>
          <w:rFonts w:ascii="Times New Roman" w:hAnsi="Times New Roman" w:cs="Times New Roman"/>
          <w:sz w:val="24"/>
          <w:szCs w:val="24"/>
          <w:lang w:val="en-US"/>
        </w:rPr>
        <w:t xml:space="preserve"> dyes currently account for the majority of dye chemical manufacturing, and significance may potentially ri</w:t>
      </w:r>
      <w:r w:rsidR="001C7931">
        <w:rPr>
          <w:rFonts w:ascii="Times New Roman" w:hAnsi="Times New Roman" w:cs="Times New Roman"/>
          <w:sz w:val="24"/>
          <w:szCs w:val="24"/>
          <w:lang w:val="en-US"/>
        </w:rPr>
        <w:t xml:space="preserve">se in the near future. </w:t>
      </w:r>
      <w:r w:rsidR="00D35711" w:rsidRPr="00D35711">
        <w:rPr>
          <w:rFonts w:ascii="Times New Roman" w:hAnsi="Times New Roman" w:cs="Times New Roman"/>
          <w:sz w:val="24"/>
          <w:szCs w:val="24"/>
          <w:lang w:val="en-US"/>
        </w:rPr>
        <w:t>These are employed in high-tech products including lasers and</w:t>
      </w:r>
      <w:r w:rsidR="00D35711">
        <w:rPr>
          <w:rFonts w:ascii="Times New Roman" w:hAnsi="Times New Roman" w:cs="Times New Roman"/>
          <w:sz w:val="24"/>
          <w:szCs w:val="24"/>
          <w:lang w:val="en-US"/>
        </w:rPr>
        <w:t xml:space="preserve"> nonlinear optical systems</w:t>
      </w:r>
      <w:r w:rsidR="00802B5B">
        <w:rPr>
          <w:rFonts w:ascii="Times New Roman" w:hAnsi="Times New Roman" w:cs="Times New Roman"/>
          <w:sz w:val="24"/>
          <w:szCs w:val="24"/>
          <w:vertAlign w:val="superscript"/>
          <w:lang w:val="en-US"/>
        </w:rPr>
        <w:t>61</w:t>
      </w:r>
      <w:r w:rsidR="00D35711" w:rsidRPr="00D35711">
        <w:rPr>
          <w:rFonts w:ascii="Times New Roman" w:hAnsi="Times New Roman" w:cs="Times New Roman"/>
          <w:sz w:val="24"/>
          <w:szCs w:val="24"/>
          <w:lang w:val="en-US"/>
        </w:rPr>
        <w:t>, thermal transfer printers, and fue</w:t>
      </w:r>
      <w:r w:rsidR="00611B43">
        <w:rPr>
          <w:rFonts w:ascii="Times New Roman" w:hAnsi="Times New Roman" w:cs="Times New Roman"/>
          <w:sz w:val="24"/>
          <w:szCs w:val="24"/>
          <w:lang w:val="en-US"/>
        </w:rPr>
        <w:t>l cells</w:t>
      </w:r>
      <w:r w:rsidR="00802B5B">
        <w:rPr>
          <w:rFonts w:ascii="Times New Roman" w:hAnsi="Times New Roman" w:cs="Times New Roman"/>
          <w:sz w:val="24"/>
          <w:szCs w:val="24"/>
          <w:vertAlign w:val="superscript"/>
          <w:lang w:val="en-US"/>
        </w:rPr>
        <w:t>62</w:t>
      </w:r>
      <w:r w:rsidR="00D35711" w:rsidRPr="00D35711">
        <w:rPr>
          <w:rFonts w:ascii="Times New Roman" w:hAnsi="Times New Roman" w:cs="Times New Roman"/>
          <w:sz w:val="24"/>
          <w:szCs w:val="24"/>
          <w:lang w:val="en-US"/>
        </w:rPr>
        <w:t>, as wel</w:t>
      </w:r>
      <w:r w:rsidR="009F378F">
        <w:rPr>
          <w:rFonts w:ascii="Times New Roman" w:hAnsi="Times New Roman" w:cs="Times New Roman"/>
          <w:sz w:val="24"/>
          <w:szCs w:val="24"/>
          <w:lang w:val="en-US"/>
        </w:rPr>
        <w:t>l as in the sectors of pharmacy</w:t>
      </w:r>
      <w:r w:rsidR="00D35711" w:rsidRPr="00D35711">
        <w:rPr>
          <w:rFonts w:ascii="Times New Roman" w:hAnsi="Times New Roman" w:cs="Times New Roman"/>
          <w:sz w:val="24"/>
          <w:szCs w:val="24"/>
          <w:lang w:val="en-US"/>
        </w:rPr>
        <w:t xml:space="preserve"> and </w:t>
      </w:r>
      <w:r w:rsidR="009F378F">
        <w:rPr>
          <w:rFonts w:ascii="Times New Roman" w:hAnsi="Times New Roman" w:cs="Times New Roman"/>
          <w:sz w:val="24"/>
          <w:szCs w:val="24"/>
          <w:lang w:val="en-US"/>
        </w:rPr>
        <w:t>pharmacological activities</w:t>
      </w:r>
      <w:r w:rsidR="00802B5B">
        <w:rPr>
          <w:rFonts w:ascii="Times New Roman" w:hAnsi="Times New Roman" w:cs="Times New Roman"/>
          <w:sz w:val="24"/>
          <w:szCs w:val="24"/>
          <w:vertAlign w:val="superscript"/>
          <w:lang w:val="en-US"/>
        </w:rPr>
        <w:t>63</w:t>
      </w:r>
      <w:r w:rsidR="00A75FAF">
        <w:rPr>
          <w:rFonts w:ascii="Times New Roman" w:hAnsi="Times New Roman" w:cs="Times New Roman"/>
          <w:sz w:val="24"/>
          <w:szCs w:val="24"/>
          <w:lang w:val="en-US"/>
        </w:rPr>
        <w:t>, as well as biology</w:t>
      </w:r>
      <w:r w:rsidR="00802B5B">
        <w:rPr>
          <w:rFonts w:ascii="Times New Roman" w:hAnsi="Times New Roman" w:cs="Times New Roman"/>
          <w:sz w:val="24"/>
          <w:szCs w:val="24"/>
          <w:vertAlign w:val="superscript"/>
          <w:lang w:val="en-US"/>
        </w:rPr>
        <w:t>64</w:t>
      </w:r>
      <w:r w:rsidR="00D35711" w:rsidRPr="00D35711">
        <w:rPr>
          <w:rFonts w:ascii="Times New Roman" w:hAnsi="Times New Roman" w:cs="Times New Roman"/>
          <w:sz w:val="24"/>
          <w:szCs w:val="24"/>
          <w:lang w:val="en-US"/>
        </w:rPr>
        <w:t>. Also suscept</w:t>
      </w:r>
      <w:r w:rsidR="00EA5818">
        <w:rPr>
          <w:rFonts w:ascii="Times New Roman" w:hAnsi="Times New Roman" w:cs="Times New Roman"/>
          <w:sz w:val="24"/>
          <w:szCs w:val="24"/>
          <w:lang w:val="en-US"/>
        </w:rPr>
        <w:t>ible to dyeing of textiles</w:t>
      </w:r>
      <w:r w:rsidR="00802B5B">
        <w:rPr>
          <w:rFonts w:ascii="Times New Roman" w:hAnsi="Times New Roman" w:cs="Times New Roman"/>
          <w:sz w:val="24"/>
          <w:szCs w:val="24"/>
          <w:vertAlign w:val="superscript"/>
          <w:lang w:val="en-US"/>
        </w:rPr>
        <w:t>65</w:t>
      </w:r>
      <w:r w:rsidR="00D35711" w:rsidRPr="00D35711">
        <w:rPr>
          <w:rFonts w:ascii="Times New Roman" w:hAnsi="Times New Roman" w:cs="Times New Roman"/>
          <w:sz w:val="24"/>
          <w:szCs w:val="24"/>
          <w:lang w:val="en-US"/>
        </w:rPr>
        <w:t>, leathe</w:t>
      </w:r>
      <w:r w:rsidR="00EA5818">
        <w:rPr>
          <w:rFonts w:ascii="Times New Roman" w:hAnsi="Times New Roman" w:cs="Times New Roman"/>
          <w:sz w:val="24"/>
          <w:szCs w:val="24"/>
          <w:lang w:val="en-US"/>
        </w:rPr>
        <w:t>r, paper, food</w:t>
      </w:r>
      <w:r w:rsidR="00802B5B">
        <w:rPr>
          <w:rFonts w:ascii="Times New Roman" w:hAnsi="Times New Roman" w:cs="Times New Roman"/>
          <w:sz w:val="24"/>
          <w:szCs w:val="24"/>
          <w:vertAlign w:val="superscript"/>
          <w:lang w:val="en-US"/>
        </w:rPr>
        <w:t>66</w:t>
      </w:r>
      <w:proofErr w:type="gramStart"/>
      <w:r w:rsidR="00802B5B">
        <w:rPr>
          <w:rFonts w:ascii="Times New Roman" w:hAnsi="Times New Roman" w:cs="Times New Roman"/>
          <w:sz w:val="24"/>
          <w:szCs w:val="24"/>
          <w:vertAlign w:val="superscript"/>
          <w:lang w:val="en-US"/>
        </w:rPr>
        <w:t>,67</w:t>
      </w:r>
      <w:proofErr w:type="gramEnd"/>
      <w:r w:rsidR="00D35711" w:rsidRPr="00D35711">
        <w:rPr>
          <w:rFonts w:ascii="Times New Roman" w:hAnsi="Times New Roman" w:cs="Times New Roman"/>
          <w:sz w:val="24"/>
          <w:szCs w:val="24"/>
          <w:lang w:val="en-US"/>
        </w:rPr>
        <w:t>,</w:t>
      </w:r>
      <w:r w:rsidR="008E40C8">
        <w:rPr>
          <w:rFonts w:ascii="Times New Roman" w:hAnsi="Times New Roman" w:cs="Times New Roman"/>
          <w:sz w:val="24"/>
          <w:szCs w:val="24"/>
          <w:lang w:val="en-US"/>
        </w:rPr>
        <w:t xml:space="preserve"> cosmetics</w:t>
      </w:r>
      <w:r w:rsidR="00802B5B">
        <w:rPr>
          <w:rFonts w:ascii="Times New Roman" w:hAnsi="Times New Roman" w:cs="Times New Roman"/>
          <w:sz w:val="24"/>
          <w:szCs w:val="24"/>
          <w:vertAlign w:val="superscript"/>
          <w:lang w:val="en-US"/>
        </w:rPr>
        <w:t>68</w:t>
      </w:r>
      <w:r w:rsidR="005A7C42">
        <w:rPr>
          <w:rFonts w:ascii="Times New Roman" w:hAnsi="Times New Roman" w:cs="Times New Roman"/>
          <w:sz w:val="24"/>
          <w:szCs w:val="24"/>
          <w:lang w:val="en-US"/>
        </w:rPr>
        <w:t>, and medications</w:t>
      </w:r>
      <w:r w:rsidR="00802B5B">
        <w:rPr>
          <w:rFonts w:ascii="Times New Roman" w:hAnsi="Times New Roman" w:cs="Times New Roman"/>
          <w:sz w:val="24"/>
          <w:szCs w:val="24"/>
          <w:vertAlign w:val="superscript"/>
          <w:lang w:val="en-US"/>
        </w:rPr>
        <w:t>69,70</w:t>
      </w:r>
      <w:r w:rsidR="00D35711" w:rsidRPr="00D35711">
        <w:rPr>
          <w:rFonts w:ascii="Times New Roman" w:hAnsi="Times New Roman" w:cs="Times New Roman"/>
          <w:sz w:val="24"/>
          <w:szCs w:val="24"/>
          <w:lang w:val="en-US"/>
        </w:rPr>
        <w:t xml:space="preserve">. </w:t>
      </w:r>
      <w:r w:rsidR="008F725B">
        <w:rPr>
          <w:rFonts w:ascii="Times New Roman" w:hAnsi="Times New Roman" w:cs="Times New Roman"/>
          <w:sz w:val="24"/>
          <w:szCs w:val="24"/>
          <w:lang w:val="en-US"/>
        </w:rPr>
        <w:t>These are a</w:t>
      </w:r>
      <w:r w:rsidR="00D35711" w:rsidRPr="00D35711">
        <w:rPr>
          <w:rFonts w:ascii="Times New Roman" w:hAnsi="Times New Roman" w:cs="Times New Roman"/>
          <w:sz w:val="24"/>
          <w:szCs w:val="24"/>
          <w:lang w:val="en-US"/>
        </w:rPr>
        <w:t>lso susceptible</w:t>
      </w:r>
      <w:r w:rsidR="008F725B">
        <w:rPr>
          <w:rFonts w:ascii="Times New Roman" w:hAnsi="Times New Roman" w:cs="Times New Roman"/>
          <w:sz w:val="24"/>
          <w:szCs w:val="24"/>
          <w:lang w:val="en-US"/>
        </w:rPr>
        <w:t xml:space="preserve"> to photodynamic treatment</w:t>
      </w:r>
      <w:r w:rsidR="00CD0116">
        <w:rPr>
          <w:rFonts w:ascii="Times New Roman" w:hAnsi="Times New Roman" w:cs="Times New Roman"/>
          <w:sz w:val="24"/>
          <w:szCs w:val="24"/>
          <w:vertAlign w:val="superscript"/>
          <w:lang w:val="en-US"/>
        </w:rPr>
        <w:t>6</w:t>
      </w:r>
      <w:r w:rsidR="008F725B" w:rsidRPr="008F725B">
        <w:rPr>
          <w:rFonts w:ascii="Times New Roman" w:hAnsi="Times New Roman" w:cs="Times New Roman"/>
          <w:sz w:val="24"/>
          <w:szCs w:val="24"/>
          <w:vertAlign w:val="superscript"/>
          <w:lang w:val="en-US"/>
        </w:rPr>
        <w:t>2</w:t>
      </w:r>
      <w:r w:rsidR="00D35711" w:rsidRPr="00D35711">
        <w:rPr>
          <w:rFonts w:ascii="Times New Roman" w:hAnsi="Times New Roman" w:cs="Times New Roman"/>
          <w:sz w:val="24"/>
          <w:szCs w:val="24"/>
          <w:lang w:val="en-US"/>
        </w:rPr>
        <w:t>,</w:t>
      </w:r>
      <w:r w:rsidR="00D974F7">
        <w:rPr>
          <w:rFonts w:ascii="Times New Roman" w:hAnsi="Times New Roman" w:cs="Times New Roman"/>
          <w:sz w:val="24"/>
          <w:szCs w:val="24"/>
          <w:lang w:val="en-US"/>
        </w:rPr>
        <w:t xml:space="preserve"> </w:t>
      </w:r>
      <w:proofErr w:type="spellStart"/>
      <w:r w:rsidR="00D974F7">
        <w:rPr>
          <w:rFonts w:ascii="Times New Roman" w:hAnsi="Times New Roman" w:cs="Times New Roman"/>
          <w:sz w:val="24"/>
          <w:szCs w:val="24"/>
          <w:lang w:val="en-US"/>
        </w:rPr>
        <w:t>metallochromic</w:t>
      </w:r>
      <w:proofErr w:type="spellEnd"/>
      <w:r w:rsidR="00D974F7">
        <w:rPr>
          <w:rFonts w:ascii="Times New Roman" w:hAnsi="Times New Roman" w:cs="Times New Roman"/>
          <w:sz w:val="24"/>
          <w:szCs w:val="24"/>
          <w:lang w:val="en-US"/>
        </w:rPr>
        <w:t xml:space="preserve"> indicators</w:t>
      </w:r>
      <w:r w:rsidR="00CD0116">
        <w:rPr>
          <w:rFonts w:ascii="Times New Roman" w:hAnsi="Times New Roman" w:cs="Times New Roman"/>
          <w:sz w:val="24"/>
          <w:szCs w:val="24"/>
          <w:vertAlign w:val="superscript"/>
          <w:lang w:val="en-US"/>
        </w:rPr>
        <w:t>71</w:t>
      </w:r>
      <w:r w:rsidR="00D35711" w:rsidRPr="00D35711">
        <w:rPr>
          <w:rFonts w:ascii="Times New Roman" w:hAnsi="Times New Roman" w:cs="Times New Roman"/>
          <w:sz w:val="24"/>
          <w:szCs w:val="24"/>
          <w:lang w:val="en-US"/>
        </w:rPr>
        <w:t>, solar cel</w:t>
      </w:r>
      <w:r w:rsidR="00E31057">
        <w:rPr>
          <w:rFonts w:ascii="Times New Roman" w:hAnsi="Times New Roman" w:cs="Times New Roman"/>
          <w:sz w:val="24"/>
          <w:szCs w:val="24"/>
          <w:lang w:val="en-US"/>
        </w:rPr>
        <w:t>ls</w:t>
      </w:r>
      <w:r w:rsidR="00CD0116">
        <w:rPr>
          <w:rFonts w:ascii="Times New Roman" w:hAnsi="Times New Roman" w:cs="Times New Roman"/>
          <w:sz w:val="24"/>
          <w:szCs w:val="24"/>
          <w:vertAlign w:val="superscript"/>
          <w:lang w:val="en-US"/>
        </w:rPr>
        <w:t>72</w:t>
      </w:r>
      <w:r w:rsidR="00D974F7">
        <w:rPr>
          <w:rFonts w:ascii="Times New Roman" w:hAnsi="Times New Roman" w:cs="Times New Roman"/>
          <w:sz w:val="24"/>
          <w:szCs w:val="24"/>
          <w:lang w:val="en-US"/>
        </w:rPr>
        <w:t xml:space="preserve"> etc</w:t>
      </w:r>
      <w:r w:rsidR="001C7931">
        <w:rPr>
          <w:rFonts w:ascii="Times New Roman" w:hAnsi="Times New Roman" w:cs="Times New Roman"/>
          <w:sz w:val="24"/>
          <w:szCs w:val="24"/>
          <w:lang w:val="en-US"/>
        </w:rPr>
        <w:t xml:space="preserve">. </w:t>
      </w:r>
    </w:p>
    <w:p w14:paraId="1597488E" w14:textId="1EC18099" w:rsidR="00E51F57" w:rsidRPr="00E51F57" w:rsidRDefault="00BA4907" w:rsidP="001C7931">
      <w:pPr>
        <w:tabs>
          <w:tab w:val="left" w:pos="7938"/>
        </w:tabs>
        <w:jc w:val="both"/>
        <w:rPr>
          <w:rFonts w:ascii="Times New Roman" w:hAnsi="Times New Roman" w:cs="Times New Roman"/>
          <w:sz w:val="24"/>
          <w:szCs w:val="24"/>
          <w:lang w:val="en-US"/>
        </w:rPr>
      </w:pPr>
      <w:r w:rsidRPr="00E51F57">
        <w:rPr>
          <w:rFonts w:ascii="Times New Roman" w:hAnsi="Times New Roman" w:cs="Times New Roman"/>
          <w:b/>
          <w:bCs/>
          <w:sz w:val="24"/>
          <w:szCs w:val="24"/>
          <w:lang w:val="en-US"/>
        </w:rPr>
        <w:t>References</w:t>
      </w:r>
      <w:r w:rsidRPr="00E51F57">
        <w:rPr>
          <w:rFonts w:ascii="Times New Roman" w:hAnsi="Times New Roman" w:cs="Times New Roman"/>
          <w:sz w:val="24"/>
          <w:szCs w:val="24"/>
          <w:lang w:val="en-US"/>
        </w:rPr>
        <w:t>:</w:t>
      </w:r>
    </w:p>
    <w:p w14:paraId="159F8EDB" w14:textId="027196CE" w:rsidR="00557CD1" w:rsidRPr="00C9791C" w:rsidRDefault="004C0403" w:rsidP="004C0403">
      <w:pPr>
        <w:autoSpaceDE w:val="0"/>
        <w:autoSpaceDN w:val="0"/>
        <w:adjustRightInd w:val="0"/>
        <w:spacing w:after="0" w:line="240" w:lineRule="auto"/>
        <w:jc w:val="both"/>
        <w:rPr>
          <w:rFonts w:ascii="Times New Roman" w:hAnsi="Times New Roman" w:cs="Times New Roman"/>
          <w:sz w:val="24"/>
          <w:szCs w:val="24"/>
        </w:rPr>
      </w:pPr>
      <w:r w:rsidRPr="00C9791C">
        <w:rPr>
          <w:rFonts w:ascii="Times New Roman" w:hAnsi="Times New Roman" w:cs="Times New Roman"/>
          <w:sz w:val="24"/>
          <w:szCs w:val="24"/>
        </w:rPr>
        <w:t xml:space="preserve">[1] </w:t>
      </w:r>
      <w:r w:rsidR="00BA4907" w:rsidRPr="00C9791C">
        <w:rPr>
          <w:rFonts w:ascii="Times New Roman" w:hAnsi="Times New Roman" w:cs="Times New Roman"/>
          <w:sz w:val="24"/>
          <w:szCs w:val="24"/>
        </w:rPr>
        <w:t xml:space="preserve">S. </w:t>
      </w:r>
      <w:proofErr w:type="spellStart"/>
      <w:r w:rsidR="00BA4907" w:rsidRPr="00C9791C">
        <w:rPr>
          <w:rFonts w:ascii="Times New Roman" w:hAnsi="Times New Roman" w:cs="Times New Roman"/>
          <w:sz w:val="24"/>
          <w:szCs w:val="24"/>
        </w:rPr>
        <w:t>Benkhaya</w:t>
      </w:r>
      <w:proofErr w:type="spellEnd"/>
      <w:r w:rsidR="00BA4907" w:rsidRPr="00C9791C">
        <w:rPr>
          <w:rFonts w:ascii="Times New Roman" w:hAnsi="Times New Roman" w:cs="Times New Roman"/>
          <w:sz w:val="24"/>
          <w:szCs w:val="24"/>
        </w:rPr>
        <w:t xml:space="preserve">, </w:t>
      </w:r>
      <w:r w:rsidR="005010C9" w:rsidRPr="00C9791C">
        <w:rPr>
          <w:rFonts w:ascii="Times New Roman" w:hAnsi="Times New Roman" w:cs="Times New Roman"/>
          <w:sz w:val="24"/>
          <w:szCs w:val="24"/>
        </w:rPr>
        <w:t xml:space="preserve">S. El </w:t>
      </w:r>
      <w:proofErr w:type="spellStart"/>
      <w:r w:rsidR="005010C9" w:rsidRPr="00C9791C">
        <w:rPr>
          <w:rFonts w:ascii="Times New Roman" w:hAnsi="Times New Roman" w:cs="Times New Roman"/>
          <w:sz w:val="24"/>
          <w:szCs w:val="24"/>
        </w:rPr>
        <w:t>Harfi</w:t>
      </w:r>
      <w:proofErr w:type="spellEnd"/>
      <w:r w:rsidR="005010C9" w:rsidRPr="00C9791C">
        <w:rPr>
          <w:rFonts w:ascii="Times New Roman" w:hAnsi="Times New Roman" w:cs="Times New Roman"/>
          <w:sz w:val="24"/>
          <w:szCs w:val="24"/>
        </w:rPr>
        <w:t xml:space="preserve"> and </w:t>
      </w:r>
      <w:r w:rsidR="00BA4907" w:rsidRPr="00C9791C">
        <w:rPr>
          <w:rFonts w:ascii="Times New Roman" w:hAnsi="Times New Roman" w:cs="Times New Roman"/>
          <w:sz w:val="24"/>
          <w:szCs w:val="24"/>
        </w:rPr>
        <w:t xml:space="preserve">A. El </w:t>
      </w:r>
      <w:proofErr w:type="spellStart"/>
      <w:r w:rsidR="00BA4907" w:rsidRPr="00C9791C">
        <w:rPr>
          <w:rFonts w:ascii="Times New Roman" w:hAnsi="Times New Roman" w:cs="Times New Roman"/>
          <w:sz w:val="24"/>
          <w:szCs w:val="24"/>
        </w:rPr>
        <w:t>Harfi</w:t>
      </w:r>
      <w:proofErr w:type="spellEnd"/>
      <w:r w:rsidR="00BA4907" w:rsidRPr="00C9791C">
        <w:rPr>
          <w:rFonts w:ascii="Times New Roman" w:hAnsi="Times New Roman" w:cs="Times New Roman"/>
          <w:sz w:val="24"/>
          <w:szCs w:val="24"/>
        </w:rPr>
        <w:t xml:space="preserve">, </w:t>
      </w:r>
      <w:r w:rsidR="006961E6" w:rsidRPr="00C9791C">
        <w:rPr>
          <w:rFonts w:ascii="Times New Roman" w:hAnsi="Times New Roman" w:cs="Times New Roman"/>
          <w:sz w:val="24"/>
          <w:szCs w:val="24"/>
        </w:rPr>
        <w:t>“</w:t>
      </w:r>
      <w:r w:rsidR="00BA4907" w:rsidRPr="00C9791C">
        <w:rPr>
          <w:rFonts w:ascii="Times New Roman" w:hAnsi="Times New Roman" w:cs="Times New Roman"/>
          <w:sz w:val="24"/>
          <w:szCs w:val="24"/>
        </w:rPr>
        <w:t>Classifications, propert</w:t>
      </w:r>
      <w:r w:rsidR="006961E6" w:rsidRPr="00C9791C">
        <w:rPr>
          <w:rFonts w:ascii="Times New Roman" w:hAnsi="Times New Roman" w:cs="Times New Roman"/>
          <w:sz w:val="24"/>
          <w:szCs w:val="24"/>
        </w:rPr>
        <w:t xml:space="preserve">ies and applications of textile </w:t>
      </w:r>
      <w:r w:rsidR="00BA4907" w:rsidRPr="00C9791C">
        <w:rPr>
          <w:rFonts w:ascii="Times New Roman" w:hAnsi="Times New Roman" w:cs="Times New Roman"/>
          <w:sz w:val="24"/>
          <w:szCs w:val="24"/>
        </w:rPr>
        <w:t>dyes: a review</w:t>
      </w:r>
      <w:r w:rsidR="006961E6" w:rsidRPr="00C9791C">
        <w:rPr>
          <w:rFonts w:ascii="Times New Roman" w:hAnsi="Times New Roman" w:cs="Times New Roman"/>
          <w:sz w:val="24"/>
          <w:szCs w:val="24"/>
        </w:rPr>
        <w:t>”</w:t>
      </w:r>
      <w:r w:rsidR="00BA4907" w:rsidRPr="00C9791C">
        <w:rPr>
          <w:rFonts w:ascii="Times New Roman" w:hAnsi="Times New Roman" w:cs="Times New Roman"/>
          <w:sz w:val="24"/>
          <w:szCs w:val="24"/>
        </w:rPr>
        <w:t>, Appl. J. Environ. Eng. Sci.</w:t>
      </w:r>
      <w:r w:rsidR="006961E6" w:rsidRPr="00C9791C">
        <w:rPr>
          <w:rFonts w:ascii="Times New Roman" w:hAnsi="Times New Roman" w:cs="Times New Roman"/>
          <w:sz w:val="24"/>
          <w:szCs w:val="24"/>
        </w:rPr>
        <w:t>,</w:t>
      </w:r>
      <w:r w:rsidR="005010C9" w:rsidRPr="00C9791C">
        <w:rPr>
          <w:rFonts w:ascii="Times New Roman" w:hAnsi="Times New Roman" w:cs="Times New Roman"/>
          <w:sz w:val="24"/>
          <w:szCs w:val="24"/>
        </w:rPr>
        <w:t xml:space="preserve"> Vol. 3, pp. 311</w:t>
      </w:r>
      <w:r w:rsidR="00BA4907" w:rsidRPr="00C9791C">
        <w:rPr>
          <w:rFonts w:ascii="Times New Roman" w:hAnsi="Times New Roman" w:cs="Times New Roman"/>
          <w:sz w:val="24"/>
          <w:szCs w:val="24"/>
        </w:rPr>
        <w:t>–3</w:t>
      </w:r>
      <w:r w:rsidR="005010C9" w:rsidRPr="00C9791C">
        <w:rPr>
          <w:rFonts w:ascii="Times New Roman" w:hAnsi="Times New Roman" w:cs="Times New Roman"/>
          <w:sz w:val="24"/>
          <w:szCs w:val="24"/>
        </w:rPr>
        <w:t>20, 2017</w:t>
      </w:r>
      <w:r w:rsidR="006961E6" w:rsidRPr="00C9791C">
        <w:rPr>
          <w:rFonts w:ascii="Times New Roman" w:hAnsi="Times New Roman" w:cs="Times New Roman"/>
          <w:sz w:val="24"/>
          <w:szCs w:val="24"/>
        </w:rPr>
        <w:t>.</w:t>
      </w:r>
    </w:p>
    <w:p w14:paraId="2538351D" w14:textId="1BF3A81F" w:rsidR="004E150A" w:rsidRPr="00C9791C" w:rsidRDefault="004C0403" w:rsidP="004C0403">
      <w:pPr>
        <w:autoSpaceDE w:val="0"/>
        <w:autoSpaceDN w:val="0"/>
        <w:adjustRightInd w:val="0"/>
        <w:spacing w:after="0" w:line="240" w:lineRule="auto"/>
        <w:jc w:val="both"/>
        <w:rPr>
          <w:rFonts w:ascii="Times New Roman" w:hAnsi="Times New Roman" w:cs="Times New Roman"/>
          <w:sz w:val="24"/>
          <w:szCs w:val="24"/>
        </w:rPr>
      </w:pPr>
      <w:r w:rsidRPr="00C9791C">
        <w:rPr>
          <w:rFonts w:ascii="Times New Roman" w:hAnsi="Times New Roman" w:cs="Times New Roman"/>
          <w:sz w:val="24"/>
          <w:szCs w:val="24"/>
        </w:rPr>
        <w:t xml:space="preserve">[2] </w:t>
      </w:r>
      <w:r w:rsidR="00557CD1" w:rsidRPr="00C9791C">
        <w:rPr>
          <w:rFonts w:ascii="Times New Roman" w:hAnsi="Times New Roman" w:cs="Times New Roman"/>
          <w:sz w:val="24"/>
          <w:szCs w:val="24"/>
        </w:rPr>
        <w:t xml:space="preserve">A. </w:t>
      </w:r>
      <w:proofErr w:type="spellStart"/>
      <w:r w:rsidR="00557CD1" w:rsidRPr="00C9791C">
        <w:rPr>
          <w:rFonts w:ascii="Times New Roman" w:hAnsi="Times New Roman" w:cs="Times New Roman"/>
          <w:sz w:val="24"/>
          <w:szCs w:val="24"/>
        </w:rPr>
        <w:t>Gürses</w:t>
      </w:r>
      <w:proofErr w:type="spellEnd"/>
      <w:r w:rsidR="00557CD1" w:rsidRPr="00C9791C">
        <w:rPr>
          <w:rFonts w:ascii="Times New Roman" w:hAnsi="Times New Roman" w:cs="Times New Roman"/>
          <w:sz w:val="24"/>
          <w:szCs w:val="24"/>
        </w:rPr>
        <w:t xml:space="preserve">, M. </w:t>
      </w:r>
      <w:proofErr w:type="spellStart"/>
      <w:r w:rsidR="00557CD1" w:rsidRPr="00C9791C">
        <w:rPr>
          <w:rFonts w:ascii="Times New Roman" w:hAnsi="Times New Roman" w:cs="Times New Roman"/>
          <w:sz w:val="24"/>
          <w:szCs w:val="24"/>
        </w:rPr>
        <w:t>Açıkyıldız</w:t>
      </w:r>
      <w:proofErr w:type="spellEnd"/>
      <w:r w:rsidR="00C9791C" w:rsidRPr="00C9791C">
        <w:rPr>
          <w:rFonts w:ascii="Times New Roman" w:hAnsi="Times New Roman" w:cs="Times New Roman"/>
          <w:sz w:val="24"/>
          <w:szCs w:val="24"/>
        </w:rPr>
        <w:t xml:space="preserve">, K. </w:t>
      </w:r>
      <w:proofErr w:type="spellStart"/>
      <w:r w:rsidR="00C9791C" w:rsidRPr="00C9791C">
        <w:rPr>
          <w:rFonts w:ascii="Times New Roman" w:hAnsi="Times New Roman" w:cs="Times New Roman"/>
          <w:sz w:val="24"/>
          <w:szCs w:val="24"/>
        </w:rPr>
        <w:t>Günes</w:t>
      </w:r>
      <w:proofErr w:type="spellEnd"/>
      <w:r w:rsidR="00C9791C" w:rsidRPr="00C9791C">
        <w:rPr>
          <w:rFonts w:ascii="Times New Roman" w:hAnsi="Times New Roman" w:cs="Times New Roman"/>
          <w:sz w:val="24"/>
          <w:szCs w:val="24"/>
        </w:rPr>
        <w:t xml:space="preserve"> and </w:t>
      </w:r>
      <w:r w:rsidR="00557CD1" w:rsidRPr="00C9791C">
        <w:rPr>
          <w:rFonts w:ascii="Times New Roman" w:hAnsi="Times New Roman" w:cs="Times New Roman"/>
          <w:sz w:val="24"/>
          <w:szCs w:val="24"/>
        </w:rPr>
        <w:t>M.</w:t>
      </w:r>
      <w:r w:rsidR="005010C9" w:rsidRPr="00C9791C">
        <w:rPr>
          <w:rFonts w:ascii="Times New Roman" w:hAnsi="Times New Roman" w:cs="Times New Roman"/>
          <w:sz w:val="24"/>
          <w:szCs w:val="24"/>
        </w:rPr>
        <w:t xml:space="preserve"> </w:t>
      </w:r>
      <w:r w:rsidR="00557CD1" w:rsidRPr="00C9791C">
        <w:rPr>
          <w:rFonts w:ascii="Times New Roman" w:hAnsi="Times New Roman" w:cs="Times New Roman"/>
          <w:sz w:val="24"/>
          <w:szCs w:val="24"/>
        </w:rPr>
        <w:t xml:space="preserve">S. </w:t>
      </w:r>
      <w:proofErr w:type="spellStart"/>
      <w:r w:rsidR="00557CD1" w:rsidRPr="00C9791C">
        <w:rPr>
          <w:rFonts w:ascii="Times New Roman" w:hAnsi="Times New Roman" w:cs="Times New Roman"/>
          <w:sz w:val="24"/>
          <w:szCs w:val="24"/>
        </w:rPr>
        <w:t>Gürses</w:t>
      </w:r>
      <w:proofErr w:type="spellEnd"/>
      <w:r w:rsidR="00557CD1" w:rsidRPr="00C9791C">
        <w:rPr>
          <w:rFonts w:ascii="Times New Roman" w:hAnsi="Times New Roman" w:cs="Times New Roman"/>
          <w:sz w:val="24"/>
          <w:szCs w:val="24"/>
        </w:rPr>
        <w:t xml:space="preserve">, </w:t>
      </w:r>
      <w:r w:rsidR="005010C9" w:rsidRPr="00C9791C">
        <w:rPr>
          <w:rFonts w:ascii="Times New Roman" w:hAnsi="Times New Roman" w:cs="Times New Roman"/>
          <w:sz w:val="24"/>
          <w:szCs w:val="24"/>
        </w:rPr>
        <w:t>“</w:t>
      </w:r>
      <w:r w:rsidR="00557CD1" w:rsidRPr="00C9791C">
        <w:rPr>
          <w:rFonts w:ascii="Times New Roman" w:hAnsi="Times New Roman" w:cs="Times New Roman"/>
          <w:sz w:val="24"/>
          <w:szCs w:val="24"/>
        </w:rPr>
        <w:t>Classification of dye and</w:t>
      </w:r>
      <w:r w:rsidR="005010C9" w:rsidRPr="00C9791C">
        <w:rPr>
          <w:rFonts w:ascii="Times New Roman" w:hAnsi="Times New Roman" w:cs="Times New Roman"/>
          <w:sz w:val="24"/>
          <w:szCs w:val="24"/>
        </w:rPr>
        <w:t xml:space="preserve"> pigments”, in: “Dyes and Pigment”</w:t>
      </w:r>
      <w:r w:rsidR="00557CD1" w:rsidRPr="00C9791C">
        <w:rPr>
          <w:rFonts w:ascii="Times New Roman" w:hAnsi="Times New Roman" w:cs="Times New Roman"/>
          <w:sz w:val="24"/>
          <w:szCs w:val="24"/>
        </w:rPr>
        <w:t>, Springer</w:t>
      </w:r>
      <w:r w:rsidR="00413FC5" w:rsidRPr="00C9791C">
        <w:rPr>
          <w:rFonts w:ascii="Times New Roman" w:hAnsi="Times New Roman" w:cs="Times New Roman"/>
          <w:sz w:val="24"/>
          <w:szCs w:val="24"/>
        </w:rPr>
        <w:t xml:space="preserve">, </w:t>
      </w:r>
      <w:r w:rsidR="00557CD1" w:rsidRPr="00C9791C">
        <w:rPr>
          <w:rFonts w:ascii="Times New Roman" w:hAnsi="Times New Roman" w:cs="Times New Roman"/>
          <w:sz w:val="24"/>
          <w:szCs w:val="24"/>
        </w:rPr>
        <w:t>pp. 31–45</w:t>
      </w:r>
      <w:r w:rsidR="00413FC5" w:rsidRPr="00C9791C">
        <w:rPr>
          <w:rFonts w:ascii="Times New Roman" w:hAnsi="Times New Roman" w:cs="Times New Roman"/>
          <w:sz w:val="24"/>
          <w:szCs w:val="24"/>
        </w:rPr>
        <w:t>, 2016</w:t>
      </w:r>
      <w:r w:rsidR="00557CD1" w:rsidRPr="00C9791C">
        <w:rPr>
          <w:rFonts w:ascii="Times New Roman" w:hAnsi="Times New Roman" w:cs="Times New Roman"/>
          <w:sz w:val="24"/>
          <w:szCs w:val="24"/>
        </w:rPr>
        <w:t>.</w:t>
      </w:r>
    </w:p>
    <w:p w14:paraId="4BE9984D" w14:textId="1A7A86F1" w:rsidR="001D548A" w:rsidRPr="00C9791C" w:rsidRDefault="004C0403" w:rsidP="004C0403">
      <w:pPr>
        <w:autoSpaceDE w:val="0"/>
        <w:autoSpaceDN w:val="0"/>
        <w:adjustRightInd w:val="0"/>
        <w:spacing w:after="0" w:line="240" w:lineRule="auto"/>
        <w:jc w:val="both"/>
        <w:rPr>
          <w:rFonts w:ascii="Times New Roman" w:hAnsi="Times New Roman" w:cs="Times New Roman"/>
          <w:sz w:val="24"/>
          <w:szCs w:val="24"/>
        </w:rPr>
      </w:pPr>
      <w:proofErr w:type="gramStart"/>
      <w:r w:rsidRPr="00C9791C">
        <w:rPr>
          <w:rFonts w:ascii="Times New Roman" w:hAnsi="Times New Roman" w:cs="Times New Roman"/>
          <w:sz w:val="24"/>
          <w:szCs w:val="24"/>
        </w:rPr>
        <w:t xml:space="preserve">[3] </w:t>
      </w:r>
      <w:r w:rsidR="00C9791C" w:rsidRPr="00C9791C">
        <w:rPr>
          <w:rFonts w:ascii="Times New Roman" w:hAnsi="Times New Roman" w:cs="Times New Roman"/>
          <w:sz w:val="24"/>
          <w:szCs w:val="24"/>
        </w:rPr>
        <w:t>L. Al-</w:t>
      </w:r>
      <w:proofErr w:type="spellStart"/>
      <w:r w:rsidR="00C9791C" w:rsidRPr="00C9791C">
        <w:rPr>
          <w:rFonts w:ascii="Times New Roman" w:hAnsi="Times New Roman" w:cs="Times New Roman"/>
          <w:sz w:val="24"/>
          <w:szCs w:val="24"/>
        </w:rPr>
        <w:t>Rubaie</w:t>
      </w:r>
      <w:proofErr w:type="spellEnd"/>
      <w:r w:rsidR="00C9791C" w:rsidRPr="00C9791C">
        <w:rPr>
          <w:rFonts w:ascii="Times New Roman" w:hAnsi="Times New Roman" w:cs="Times New Roman"/>
          <w:sz w:val="24"/>
          <w:szCs w:val="24"/>
        </w:rPr>
        <w:t xml:space="preserve"> and</w:t>
      </w:r>
      <w:r w:rsidR="004E150A" w:rsidRPr="00C9791C">
        <w:rPr>
          <w:rFonts w:ascii="Times New Roman" w:hAnsi="Times New Roman" w:cs="Times New Roman"/>
          <w:sz w:val="24"/>
          <w:szCs w:val="24"/>
        </w:rPr>
        <w:t xml:space="preserve"> R.J. </w:t>
      </w:r>
      <w:proofErr w:type="spellStart"/>
      <w:r w:rsidR="004E150A" w:rsidRPr="00C9791C">
        <w:rPr>
          <w:rFonts w:ascii="Times New Roman" w:hAnsi="Times New Roman" w:cs="Times New Roman"/>
          <w:sz w:val="24"/>
          <w:szCs w:val="24"/>
        </w:rPr>
        <w:t>Mhessn</w:t>
      </w:r>
      <w:proofErr w:type="spellEnd"/>
      <w:r w:rsidR="004E150A" w:rsidRPr="00C9791C">
        <w:rPr>
          <w:rFonts w:ascii="Times New Roman" w:hAnsi="Times New Roman" w:cs="Times New Roman"/>
          <w:sz w:val="24"/>
          <w:szCs w:val="24"/>
        </w:rPr>
        <w:t xml:space="preserve">, </w:t>
      </w:r>
      <w:r w:rsidR="00C9791C" w:rsidRPr="00C9791C">
        <w:rPr>
          <w:rFonts w:ascii="Times New Roman" w:hAnsi="Times New Roman" w:cs="Times New Roman"/>
          <w:sz w:val="24"/>
          <w:szCs w:val="24"/>
        </w:rPr>
        <w:t>“</w:t>
      </w:r>
      <w:r w:rsidR="004E150A" w:rsidRPr="00C9791C">
        <w:rPr>
          <w:rFonts w:ascii="Times New Roman" w:hAnsi="Times New Roman" w:cs="Times New Roman"/>
          <w:sz w:val="24"/>
          <w:szCs w:val="24"/>
        </w:rPr>
        <w:t xml:space="preserve">Synthesis and characterization of </w:t>
      </w:r>
      <w:proofErr w:type="spellStart"/>
      <w:r w:rsidR="004E150A" w:rsidRPr="00C9791C">
        <w:rPr>
          <w:rFonts w:ascii="Times New Roman" w:hAnsi="Times New Roman" w:cs="Times New Roman"/>
          <w:sz w:val="24"/>
          <w:szCs w:val="24"/>
        </w:rPr>
        <w:t>azo</w:t>
      </w:r>
      <w:proofErr w:type="spellEnd"/>
      <w:r w:rsidR="004E150A" w:rsidRPr="00C9791C">
        <w:rPr>
          <w:rFonts w:ascii="Times New Roman" w:hAnsi="Times New Roman" w:cs="Times New Roman"/>
          <w:sz w:val="24"/>
          <w:szCs w:val="24"/>
        </w:rPr>
        <w:t xml:space="preserve"> dye </w:t>
      </w:r>
      <w:proofErr w:type="spellStart"/>
      <w:r w:rsidR="004E150A" w:rsidRPr="00C9791C">
        <w:rPr>
          <w:rFonts w:ascii="Times New Roman" w:hAnsi="Times New Roman" w:cs="Times New Roman"/>
          <w:sz w:val="24"/>
          <w:szCs w:val="24"/>
        </w:rPr>
        <w:t>para</w:t>
      </w:r>
      <w:proofErr w:type="spellEnd"/>
      <w:r w:rsidR="004E150A" w:rsidRPr="00C9791C">
        <w:rPr>
          <w:rFonts w:ascii="Times New Roman" w:hAnsi="Times New Roman" w:cs="Times New Roman"/>
          <w:sz w:val="24"/>
          <w:szCs w:val="24"/>
        </w:rPr>
        <w:t xml:space="preserve"> red and new derivatives</w:t>
      </w:r>
      <w:r w:rsidR="00C9791C" w:rsidRPr="00C9791C">
        <w:rPr>
          <w:rFonts w:ascii="Times New Roman" w:hAnsi="Times New Roman" w:cs="Times New Roman"/>
          <w:sz w:val="24"/>
          <w:szCs w:val="24"/>
        </w:rPr>
        <w:t>”</w:t>
      </w:r>
      <w:r w:rsidR="004E150A" w:rsidRPr="00C9791C">
        <w:rPr>
          <w:rFonts w:ascii="Times New Roman" w:hAnsi="Times New Roman" w:cs="Times New Roman"/>
          <w:sz w:val="24"/>
          <w:szCs w:val="24"/>
        </w:rPr>
        <w:t>, J. Chem.</w:t>
      </w:r>
      <w:r w:rsidR="00C9791C" w:rsidRPr="00C9791C">
        <w:rPr>
          <w:rFonts w:ascii="Times New Roman" w:hAnsi="Times New Roman" w:cs="Times New Roman"/>
          <w:sz w:val="24"/>
          <w:szCs w:val="24"/>
        </w:rPr>
        <w:t>, Vol. 9,</w:t>
      </w:r>
      <w:r w:rsidR="004E150A" w:rsidRPr="00C9791C">
        <w:rPr>
          <w:rFonts w:ascii="Times New Roman" w:hAnsi="Times New Roman" w:cs="Times New Roman"/>
          <w:sz w:val="24"/>
          <w:szCs w:val="24"/>
        </w:rPr>
        <w:t xml:space="preserve"> </w:t>
      </w:r>
      <w:r w:rsidR="00C9791C" w:rsidRPr="00C9791C">
        <w:rPr>
          <w:rFonts w:ascii="Times New Roman" w:hAnsi="Times New Roman" w:cs="Times New Roman"/>
          <w:sz w:val="24"/>
          <w:szCs w:val="24"/>
        </w:rPr>
        <w:t xml:space="preserve">pp. </w:t>
      </w:r>
      <w:r w:rsidR="004E150A" w:rsidRPr="00C9791C">
        <w:rPr>
          <w:rFonts w:ascii="Times New Roman" w:hAnsi="Times New Roman" w:cs="Times New Roman"/>
          <w:sz w:val="24"/>
          <w:szCs w:val="24"/>
        </w:rPr>
        <w:t>465–470</w:t>
      </w:r>
      <w:r w:rsidR="00C9791C" w:rsidRPr="00C9791C">
        <w:rPr>
          <w:rFonts w:ascii="Times New Roman" w:hAnsi="Times New Roman" w:cs="Times New Roman"/>
          <w:sz w:val="24"/>
          <w:szCs w:val="24"/>
        </w:rPr>
        <w:t>, 2012</w:t>
      </w:r>
      <w:r w:rsidR="004E150A" w:rsidRPr="00C9791C">
        <w:rPr>
          <w:rFonts w:ascii="Times New Roman" w:hAnsi="Times New Roman" w:cs="Times New Roman"/>
          <w:sz w:val="24"/>
          <w:szCs w:val="24"/>
        </w:rPr>
        <w:t>.</w:t>
      </w:r>
      <w:proofErr w:type="gramEnd"/>
    </w:p>
    <w:p w14:paraId="20E11075" w14:textId="6D3D8893" w:rsidR="00504F09" w:rsidRPr="007724E6" w:rsidRDefault="004C0403" w:rsidP="004C0403">
      <w:pPr>
        <w:autoSpaceDE w:val="0"/>
        <w:autoSpaceDN w:val="0"/>
        <w:adjustRightInd w:val="0"/>
        <w:spacing w:after="0" w:line="240" w:lineRule="auto"/>
        <w:jc w:val="both"/>
        <w:rPr>
          <w:rFonts w:ascii="Times New Roman" w:hAnsi="Times New Roman" w:cs="Times New Roman"/>
          <w:sz w:val="24"/>
          <w:szCs w:val="24"/>
        </w:rPr>
      </w:pPr>
      <w:proofErr w:type="gramStart"/>
      <w:r w:rsidRPr="007724E6">
        <w:rPr>
          <w:rFonts w:ascii="Times New Roman" w:hAnsi="Times New Roman" w:cs="Times New Roman"/>
          <w:sz w:val="24"/>
          <w:szCs w:val="24"/>
          <w:lang w:val="en-US"/>
        </w:rPr>
        <w:t xml:space="preserve">[4] </w:t>
      </w:r>
      <w:r w:rsidR="001D548A" w:rsidRPr="007724E6">
        <w:rPr>
          <w:rFonts w:ascii="Times New Roman" w:hAnsi="Times New Roman" w:cs="Times New Roman"/>
          <w:sz w:val="24"/>
          <w:szCs w:val="24"/>
          <w:lang w:val="en-US"/>
        </w:rPr>
        <w:t xml:space="preserve">M. </w:t>
      </w:r>
      <w:proofErr w:type="spellStart"/>
      <w:r w:rsidR="001D548A" w:rsidRPr="007724E6">
        <w:rPr>
          <w:rFonts w:ascii="Times New Roman" w:hAnsi="Times New Roman" w:cs="Times New Roman"/>
          <w:sz w:val="24"/>
          <w:szCs w:val="24"/>
          <w:lang w:val="en-US"/>
        </w:rPr>
        <w:t>Hedayatullah</w:t>
      </w:r>
      <w:proofErr w:type="spellEnd"/>
      <w:r w:rsidR="001D548A" w:rsidRPr="007724E6">
        <w:rPr>
          <w:rFonts w:ascii="Times New Roman" w:hAnsi="Times New Roman" w:cs="Times New Roman"/>
          <w:sz w:val="24"/>
          <w:szCs w:val="24"/>
          <w:lang w:val="en-US"/>
        </w:rPr>
        <w:t>, J.</w:t>
      </w:r>
      <w:r w:rsidR="00C45671">
        <w:rPr>
          <w:rFonts w:ascii="Times New Roman" w:hAnsi="Times New Roman" w:cs="Times New Roman"/>
          <w:sz w:val="24"/>
          <w:szCs w:val="24"/>
          <w:lang w:val="en-US"/>
        </w:rPr>
        <w:t xml:space="preserve"> </w:t>
      </w:r>
      <w:r w:rsidR="00C9791C" w:rsidRPr="007724E6">
        <w:rPr>
          <w:rFonts w:ascii="Times New Roman" w:hAnsi="Times New Roman" w:cs="Times New Roman"/>
          <w:sz w:val="24"/>
          <w:szCs w:val="24"/>
          <w:lang w:val="en-US"/>
        </w:rPr>
        <w:t xml:space="preserve">P. </w:t>
      </w:r>
      <w:proofErr w:type="spellStart"/>
      <w:r w:rsidR="00C9791C" w:rsidRPr="007724E6">
        <w:rPr>
          <w:rFonts w:ascii="Times New Roman" w:hAnsi="Times New Roman" w:cs="Times New Roman"/>
          <w:sz w:val="24"/>
          <w:szCs w:val="24"/>
          <w:lang w:val="en-US"/>
        </w:rPr>
        <w:t>Dechatre</w:t>
      </w:r>
      <w:proofErr w:type="spellEnd"/>
      <w:r w:rsidR="00C9791C" w:rsidRPr="007724E6">
        <w:rPr>
          <w:rFonts w:ascii="Times New Roman" w:hAnsi="Times New Roman" w:cs="Times New Roman"/>
          <w:sz w:val="24"/>
          <w:szCs w:val="24"/>
          <w:lang w:val="en-US"/>
        </w:rPr>
        <w:t xml:space="preserve"> and </w:t>
      </w:r>
      <w:r w:rsidR="001D548A" w:rsidRPr="007724E6">
        <w:rPr>
          <w:rFonts w:ascii="Times New Roman" w:hAnsi="Times New Roman" w:cs="Times New Roman"/>
          <w:sz w:val="24"/>
          <w:szCs w:val="24"/>
          <w:lang w:val="en-US"/>
        </w:rPr>
        <w:t xml:space="preserve">L. </w:t>
      </w:r>
      <w:proofErr w:type="spellStart"/>
      <w:r w:rsidR="001D548A" w:rsidRPr="007724E6">
        <w:rPr>
          <w:rFonts w:ascii="Times New Roman" w:hAnsi="Times New Roman" w:cs="Times New Roman"/>
          <w:sz w:val="24"/>
          <w:szCs w:val="24"/>
          <w:lang w:val="en-US"/>
        </w:rPr>
        <w:t>Denivelle</w:t>
      </w:r>
      <w:proofErr w:type="spellEnd"/>
      <w:r w:rsidR="001D548A" w:rsidRPr="007724E6">
        <w:rPr>
          <w:rFonts w:ascii="Times New Roman" w:hAnsi="Times New Roman" w:cs="Times New Roman"/>
          <w:sz w:val="24"/>
          <w:szCs w:val="24"/>
          <w:lang w:val="en-US"/>
        </w:rPr>
        <w:t xml:space="preserve">, </w:t>
      </w:r>
      <w:r w:rsidR="00C9791C" w:rsidRPr="007724E6">
        <w:rPr>
          <w:rFonts w:ascii="Times New Roman" w:hAnsi="Times New Roman" w:cs="Times New Roman"/>
          <w:sz w:val="24"/>
          <w:szCs w:val="24"/>
          <w:lang w:val="en-US"/>
        </w:rPr>
        <w:t>“</w:t>
      </w:r>
      <w:proofErr w:type="spellStart"/>
      <w:r w:rsidR="001D548A" w:rsidRPr="007724E6">
        <w:rPr>
          <w:rFonts w:ascii="Times New Roman" w:hAnsi="Times New Roman" w:cs="Times New Roman"/>
          <w:sz w:val="24"/>
          <w:szCs w:val="24"/>
          <w:lang w:val="en-US"/>
        </w:rPr>
        <w:t>Oxydation</w:t>
      </w:r>
      <w:proofErr w:type="spellEnd"/>
      <w:r w:rsidR="001D548A" w:rsidRPr="007724E6">
        <w:rPr>
          <w:rFonts w:ascii="Times New Roman" w:hAnsi="Times New Roman" w:cs="Times New Roman"/>
          <w:sz w:val="24"/>
          <w:szCs w:val="24"/>
          <w:lang w:val="en-US"/>
        </w:rPr>
        <w:t xml:space="preserve"> des amines </w:t>
      </w:r>
      <w:proofErr w:type="spellStart"/>
      <w:r w:rsidR="001D548A" w:rsidRPr="007724E6">
        <w:rPr>
          <w:rFonts w:ascii="Times New Roman" w:hAnsi="Times New Roman" w:cs="Times New Roman"/>
          <w:sz w:val="24"/>
          <w:szCs w:val="24"/>
          <w:lang w:val="en-US"/>
        </w:rPr>
        <w:t>aromatiquesprimaires</w:t>
      </w:r>
      <w:proofErr w:type="spellEnd"/>
      <w:r w:rsidR="001D548A" w:rsidRPr="007724E6">
        <w:rPr>
          <w:rFonts w:ascii="Times New Roman" w:hAnsi="Times New Roman" w:cs="Times New Roman"/>
          <w:sz w:val="24"/>
          <w:szCs w:val="24"/>
          <w:lang w:val="en-US"/>
        </w:rPr>
        <w:t>.</w:t>
      </w:r>
      <w:proofErr w:type="gramEnd"/>
      <w:r w:rsidR="001D548A" w:rsidRPr="007724E6">
        <w:rPr>
          <w:rFonts w:ascii="Times New Roman" w:hAnsi="Times New Roman" w:cs="Times New Roman"/>
          <w:sz w:val="24"/>
          <w:szCs w:val="24"/>
          <w:lang w:val="en-US"/>
        </w:rPr>
        <w:t xml:space="preserve"> </w:t>
      </w:r>
      <w:proofErr w:type="gramStart"/>
      <w:r w:rsidR="001D548A" w:rsidRPr="007724E6">
        <w:rPr>
          <w:rFonts w:ascii="Times New Roman" w:hAnsi="Times New Roman" w:cs="Times New Roman"/>
          <w:sz w:val="24"/>
          <w:szCs w:val="24"/>
          <w:lang w:val="en-US"/>
        </w:rPr>
        <w:t xml:space="preserve">VII. Sur </w:t>
      </w:r>
      <w:proofErr w:type="spellStart"/>
      <w:r w:rsidR="001D548A" w:rsidRPr="007724E6">
        <w:rPr>
          <w:rFonts w:ascii="Times New Roman" w:hAnsi="Times New Roman" w:cs="Times New Roman"/>
          <w:sz w:val="24"/>
          <w:szCs w:val="24"/>
          <w:lang w:val="en-US"/>
        </w:rPr>
        <w:t>l’oxydation</w:t>
      </w:r>
      <w:proofErr w:type="spellEnd"/>
      <w:r w:rsidR="001D548A" w:rsidRPr="007724E6">
        <w:rPr>
          <w:rFonts w:ascii="Times New Roman" w:hAnsi="Times New Roman" w:cs="Times New Roman"/>
          <w:sz w:val="24"/>
          <w:szCs w:val="24"/>
          <w:lang w:val="en-US"/>
        </w:rPr>
        <w:t xml:space="preserve"> </w:t>
      </w:r>
      <w:proofErr w:type="spellStart"/>
      <w:r w:rsidR="001D548A" w:rsidRPr="007724E6">
        <w:rPr>
          <w:rFonts w:ascii="Times New Roman" w:hAnsi="Times New Roman" w:cs="Times New Roman"/>
          <w:sz w:val="24"/>
          <w:szCs w:val="24"/>
          <w:lang w:val="en-US"/>
        </w:rPr>
        <w:t>d’anilines</w:t>
      </w:r>
      <w:proofErr w:type="spellEnd"/>
      <w:r w:rsidR="001D548A" w:rsidRPr="007724E6">
        <w:rPr>
          <w:rFonts w:ascii="Times New Roman" w:hAnsi="Times New Roman" w:cs="Times New Roman"/>
          <w:sz w:val="24"/>
          <w:szCs w:val="24"/>
          <w:lang w:val="en-US"/>
        </w:rPr>
        <w:t xml:space="preserve"> </w:t>
      </w:r>
      <w:proofErr w:type="spellStart"/>
      <w:r w:rsidR="001D548A" w:rsidRPr="007724E6">
        <w:rPr>
          <w:rFonts w:ascii="Times New Roman" w:hAnsi="Times New Roman" w:cs="Times New Roman"/>
          <w:sz w:val="24"/>
          <w:szCs w:val="24"/>
          <w:lang w:val="en-US"/>
        </w:rPr>
        <w:t>substituees</w:t>
      </w:r>
      <w:proofErr w:type="spellEnd"/>
      <w:r w:rsidR="001D548A" w:rsidRPr="007724E6">
        <w:rPr>
          <w:rFonts w:ascii="Times New Roman" w:hAnsi="Times New Roman" w:cs="Times New Roman"/>
          <w:sz w:val="24"/>
          <w:szCs w:val="24"/>
          <w:lang w:val="en-US"/>
        </w:rPr>
        <w:t xml:space="preserve"> par le carbonate </w:t>
      </w:r>
      <w:proofErr w:type="spellStart"/>
      <w:r w:rsidR="001D548A" w:rsidRPr="007724E6">
        <w:rPr>
          <w:rFonts w:ascii="Times New Roman" w:hAnsi="Times New Roman" w:cs="Times New Roman"/>
          <w:sz w:val="24"/>
          <w:szCs w:val="24"/>
          <w:lang w:val="en-US"/>
        </w:rPr>
        <w:t>d’argent</w:t>
      </w:r>
      <w:proofErr w:type="spellEnd"/>
      <w:r w:rsidR="001D548A" w:rsidRPr="007724E6">
        <w:rPr>
          <w:rFonts w:ascii="Times New Roman" w:hAnsi="Times New Roman" w:cs="Times New Roman"/>
          <w:sz w:val="24"/>
          <w:szCs w:val="24"/>
          <w:lang w:val="en-US"/>
        </w:rPr>
        <w:t xml:space="preserve"> </w:t>
      </w:r>
      <w:proofErr w:type="spellStart"/>
      <w:r w:rsidR="001D548A" w:rsidRPr="007724E6">
        <w:rPr>
          <w:rFonts w:ascii="Times New Roman" w:hAnsi="Times New Roman" w:cs="Times New Roman"/>
          <w:sz w:val="24"/>
          <w:szCs w:val="24"/>
          <w:lang w:val="en-US"/>
        </w:rPr>
        <w:t>sur</w:t>
      </w:r>
      <w:proofErr w:type="spellEnd"/>
      <w:r w:rsidR="001D548A" w:rsidRPr="007724E6">
        <w:rPr>
          <w:rFonts w:ascii="Times New Roman" w:hAnsi="Times New Roman" w:cs="Times New Roman"/>
          <w:sz w:val="24"/>
          <w:szCs w:val="24"/>
          <w:lang w:val="en-US"/>
        </w:rPr>
        <w:t xml:space="preserve"> </w:t>
      </w:r>
      <w:proofErr w:type="spellStart"/>
      <w:r w:rsidR="001D548A" w:rsidRPr="007724E6">
        <w:rPr>
          <w:rFonts w:ascii="Times New Roman" w:hAnsi="Times New Roman" w:cs="Times New Roman"/>
          <w:sz w:val="24"/>
          <w:szCs w:val="24"/>
          <w:lang w:val="en-US"/>
        </w:rPr>
        <w:t>celite</w:t>
      </w:r>
      <w:proofErr w:type="spellEnd"/>
      <w:r w:rsidR="00C9791C" w:rsidRPr="007724E6">
        <w:rPr>
          <w:rFonts w:ascii="Times New Roman" w:hAnsi="Times New Roman" w:cs="Times New Roman"/>
          <w:sz w:val="24"/>
          <w:szCs w:val="24"/>
          <w:lang w:val="en-US"/>
        </w:rPr>
        <w:t>”</w:t>
      </w:r>
      <w:r w:rsidR="001D548A" w:rsidRPr="007724E6">
        <w:rPr>
          <w:rFonts w:ascii="Times New Roman" w:hAnsi="Times New Roman" w:cs="Times New Roman"/>
          <w:sz w:val="24"/>
          <w:szCs w:val="24"/>
          <w:lang w:val="en-US"/>
        </w:rPr>
        <w:t xml:space="preserve">, </w:t>
      </w:r>
      <w:r w:rsidR="001D548A" w:rsidRPr="007724E6">
        <w:rPr>
          <w:rFonts w:ascii="Times New Roman" w:hAnsi="Times New Roman" w:cs="Times New Roman"/>
          <w:iCs/>
          <w:sz w:val="24"/>
          <w:szCs w:val="24"/>
          <w:lang w:val="en-US"/>
        </w:rPr>
        <w:t xml:space="preserve">Tetrahedron </w:t>
      </w:r>
      <w:proofErr w:type="spellStart"/>
      <w:r w:rsidR="001D548A" w:rsidRPr="007724E6">
        <w:rPr>
          <w:rFonts w:ascii="Times New Roman" w:hAnsi="Times New Roman" w:cs="Times New Roman"/>
          <w:iCs/>
          <w:sz w:val="24"/>
          <w:szCs w:val="24"/>
          <w:lang w:val="en-US"/>
        </w:rPr>
        <w:t>Lett</w:t>
      </w:r>
      <w:proofErr w:type="spellEnd"/>
      <w:r w:rsidR="001D548A" w:rsidRPr="007724E6">
        <w:rPr>
          <w:rFonts w:ascii="Times New Roman" w:hAnsi="Times New Roman" w:cs="Times New Roman"/>
          <w:iCs/>
          <w:sz w:val="24"/>
          <w:szCs w:val="24"/>
          <w:lang w:val="en-US"/>
        </w:rPr>
        <w:t>.</w:t>
      </w:r>
      <w:r w:rsidR="001D548A" w:rsidRPr="007724E6">
        <w:rPr>
          <w:rFonts w:ascii="Times New Roman" w:hAnsi="Times New Roman" w:cs="Times New Roman"/>
          <w:i/>
          <w:iCs/>
          <w:sz w:val="24"/>
          <w:szCs w:val="24"/>
          <w:lang w:val="en-US"/>
        </w:rPr>
        <w:t>,</w:t>
      </w:r>
      <w:r w:rsidR="00C9791C" w:rsidRPr="007724E6">
        <w:rPr>
          <w:rFonts w:ascii="Times New Roman" w:hAnsi="Times New Roman" w:cs="Times New Roman"/>
          <w:sz w:val="24"/>
          <w:szCs w:val="24"/>
          <w:lang w:val="en-US"/>
        </w:rPr>
        <w:t xml:space="preserve"> Vol. 16,</w:t>
      </w:r>
      <w:r w:rsidR="001D548A" w:rsidRPr="007724E6">
        <w:rPr>
          <w:rFonts w:ascii="Times New Roman" w:hAnsi="Times New Roman" w:cs="Times New Roman"/>
          <w:sz w:val="24"/>
          <w:szCs w:val="24"/>
          <w:lang w:val="en-US"/>
        </w:rPr>
        <w:t xml:space="preserve"> </w:t>
      </w:r>
      <w:r w:rsidR="00C9791C" w:rsidRPr="007724E6">
        <w:rPr>
          <w:rFonts w:ascii="Times New Roman" w:hAnsi="Times New Roman" w:cs="Times New Roman"/>
          <w:sz w:val="24"/>
          <w:szCs w:val="24"/>
          <w:lang w:val="en-US"/>
        </w:rPr>
        <w:t xml:space="preserve">pp. </w:t>
      </w:r>
      <w:r w:rsidR="001D548A" w:rsidRPr="007724E6">
        <w:rPr>
          <w:rFonts w:ascii="Times New Roman" w:hAnsi="Times New Roman" w:cs="Times New Roman"/>
          <w:sz w:val="24"/>
          <w:szCs w:val="24"/>
          <w:lang w:val="en-US"/>
        </w:rPr>
        <w:t>2039–2042</w:t>
      </w:r>
      <w:r w:rsidR="00C9791C" w:rsidRPr="007724E6">
        <w:rPr>
          <w:rFonts w:ascii="Times New Roman" w:hAnsi="Times New Roman" w:cs="Times New Roman"/>
          <w:sz w:val="24"/>
          <w:szCs w:val="24"/>
          <w:lang w:val="en-US"/>
        </w:rPr>
        <w:t>, 1975</w:t>
      </w:r>
      <w:r w:rsidR="001D548A" w:rsidRPr="007724E6">
        <w:rPr>
          <w:rFonts w:ascii="Times New Roman" w:hAnsi="Times New Roman" w:cs="Times New Roman"/>
          <w:sz w:val="24"/>
          <w:szCs w:val="24"/>
          <w:lang w:val="en-US"/>
        </w:rPr>
        <w:t>.</w:t>
      </w:r>
      <w:proofErr w:type="gramEnd"/>
    </w:p>
    <w:p w14:paraId="2BDB7F64" w14:textId="698CBF9B" w:rsidR="00C848A7" w:rsidRPr="00374700" w:rsidRDefault="004C0403" w:rsidP="004C0403">
      <w:pPr>
        <w:autoSpaceDE w:val="0"/>
        <w:autoSpaceDN w:val="0"/>
        <w:adjustRightInd w:val="0"/>
        <w:spacing w:after="0" w:line="240" w:lineRule="auto"/>
        <w:jc w:val="both"/>
        <w:rPr>
          <w:rFonts w:ascii="Times New Roman" w:hAnsi="Times New Roman" w:cs="Times New Roman"/>
          <w:sz w:val="24"/>
          <w:szCs w:val="24"/>
        </w:rPr>
      </w:pPr>
      <w:r w:rsidRPr="00374700">
        <w:rPr>
          <w:rFonts w:ascii="Times New Roman" w:hAnsi="Times New Roman" w:cs="Times New Roman"/>
          <w:sz w:val="24"/>
          <w:szCs w:val="24"/>
          <w:lang w:val="en-US"/>
        </w:rPr>
        <w:t xml:space="preserve">[5] </w:t>
      </w:r>
      <w:r w:rsidR="00504F09" w:rsidRPr="00374700">
        <w:rPr>
          <w:rFonts w:ascii="Times New Roman" w:hAnsi="Times New Roman" w:cs="Times New Roman"/>
          <w:sz w:val="24"/>
          <w:szCs w:val="24"/>
          <w:lang w:val="en-US"/>
        </w:rPr>
        <w:t xml:space="preserve">H. </w:t>
      </w:r>
      <w:proofErr w:type="spellStart"/>
      <w:r w:rsidR="00504F09" w:rsidRPr="00374700">
        <w:rPr>
          <w:rFonts w:ascii="Times New Roman" w:hAnsi="Times New Roman" w:cs="Times New Roman"/>
          <w:sz w:val="24"/>
          <w:szCs w:val="24"/>
          <w:lang w:val="en-US"/>
        </w:rPr>
        <w:t>Duan</w:t>
      </w:r>
      <w:proofErr w:type="spellEnd"/>
      <w:r w:rsidR="00504F09" w:rsidRPr="00374700">
        <w:rPr>
          <w:rFonts w:ascii="Times New Roman" w:hAnsi="Times New Roman" w:cs="Times New Roman"/>
          <w:sz w:val="24"/>
          <w:szCs w:val="24"/>
          <w:lang w:val="en-US"/>
        </w:rPr>
        <w:t xml:space="preserve">, </w:t>
      </w:r>
      <w:r w:rsidR="00374700" w:rsidRPr="00374700">
        <w:rPr>
          <w:rFonts w:ascii="Times New Roman" w:hAnsi="Times New Roman" w:cs="Times New Roman"/>
          <w:sz w:val="24"/>
          <w:szCs w:val="24"/>
          <w:lang w:val="en-US"/>
        </w:rPr>
        <w:t xml:space="preserve">L. Li, X. Wang, Y. Wang, J. Li and </w:t>
      </w:r>
      <w:r w:rsidR="00504F09" w:rsidRPr="00374700">
        <w:rPr>
          <w:rFonts w:ascii="Times New Roman" w:hAnsi="Times New Roman" w:cs="Times New Roman"/>
          <w:sz w:val="24"/>
          <w:szCs w:val="24"/>
          <w:lang w:val="en-US"/>
        </w:rPr>
        <w:t xml:space="preserve">C. </w:t>
      </w:r>
      <w:proofErr w:type="spellStart"/>
      <w:r w:rsidR="00504F09" w:rsidRPr="00374700">
        <w:rPr>
          <w:rFonts w:ascii="Times New Roman" w:hAnsi="Times New Roman" w:cs="Times New Roman"/>
          <w:sz w:val="24"/>
          <w:szCs w:val="24"/>
          <w:lang w:val="en-US"/>
        </w:rPr>
        <w:t>Luo</w:t>
      </w:r>
      <w:proofErr w:type="spellEnd"/>
      <w:r w:rsidR="00504F09" w:rsidRPr="00374700">
        <w:rPr>
          <w:rFonts w:ascii="Times New Roman" w:hAnsi="Times New Roman" w:cs="Times New Roman"/>
          <w:sz w:val="24"/>
          <w:szCs w:val="24"/>
          <w:lang w:val="en-US"/>
        </w:rPr>
        <w:t xml:space="preserve">, </w:t>
      </w:r>
      <w:r w:rsidR="00374700" w:rsidRPr="00374700">
        <w:rPr>
          <w:rFonts w:ascii="Times New Roman" w:hAnsi="Times New Roman" w:cs="Times New Roman"/>
          <w:sz w:val="24"/>
          <w:szCs w:val="24"/>
          <w:lang w:val="en-US"/>
        </w:rPr>
        <w:t>“</w:t>
      </w:r>
      <w:proofErr w:type="spellStart"/>
      <w:r w:rsidR="00504F09" w:rsidRPr="00374700">
        <w:rPr>
          <w:rFonts w:ascii="Times New Roman" w:hAnsi="Times New Roman" w:cs="Times New Roman"/>
          <w:sz w:val="24"/>
          <w:szCs w:val="24"/>
          <w:lang w:val="en-US"/>
        </w:rPr>
        <w:t>CdTe</w:t>
      </w:r>
      <w:proofErr w:type="spellEnd"/>
      <w:r w:rsidR="00504F09" w:rsidRPr="00374700">
        <w:rPr>
          <w:rFonts w:ascii="Times New Roman" w:hAnsi="Times New Roman" w:cs="Times New Roman"/>
          <w:sz w:val="24"/>
          <w:szCs w:val="24"/>
          <w:lang w:val="en-US"/>
        </w:rPr>
        <w:t xml:space="preserve"> quantum dots@ </w:t>
      </w:r>
      <w:proofErr w:type="spellStart"/>
      <w:r w:rsidR="00504F09" w:rsidRPr="00374700">
        <w:rPr>
          <w:rFonts w:ascii="Times New Roman" w:hAnsi="Times New Roman" w:cs="Times New Roman"/>
          <w:sz w:val="24"/>
          <w:szCs w:val="24"/>
          <w:lang w:val="en-US"/>
        </w:rPr>
        <w:t>luminol</w:t>
      </w:r>
      <w:proofErr w:type="spellEnd"/>
      <w:r w:rsidR="00504F09" w:rsidRPr="00374700">
        <w:rPr>
          <w:rFonts w:ascii="Times New Roman" w:hAnsi="Times New Roman" w:cs="Times New Roman"/>
          <w:sz w:val="24"/>
          <w:szCs w:val="24"/>
          <w:lang w:val="en-US"/>
        </w:rPr>
        <w:t xml:space="preserve"> as signal amplification system for </w:t>
      </w:r>
      <w:proofErr w:type="spellStart"/>
      <w:r w:rsidR="00504F09" w:rsidRPr="00374700">
        <w:rPr>
          <w:rFonts w:ascii="Times New Roman" w:hAnsi="Times New Roman" w:cs="Times New Roman"/>
          <w:sz w:val="24"/>
          <w:szCs w:val="24"/>
          <w:lang w:val="en-US"/>
        </w:rPr>
        <w:t>chrysoidine</w:t>
      </w:r>
      <w:proofErr w:type="spellEnd"/>
      <w:r w:rsidR="00504F09" w:rsidRPr="00374700">
        <w:rPr>
          <w:rFonts w:ascii="Times New Roman" w:hAnsi="Times New Roman" w:cs="Times New Roman"/>
          <w:sz w:val="24"/>
          <w:szCs w:val="24"/>
          <w:lang w:val="en-US"/>
        </w:rPr>
        <w:t xml:space="preserve"> with </w:t>
      </w:r>
      <w:proofErr w:type="spellStart"/>
      <w:r w:rsidR="00504F09" w:rsidRPr="00374700">
        <w:rPr>
          <w:rFonts w:ascii="Times New Roman" w:hAnsi="Times New Roman" w:cs="Times New Roman"/>
          <w:sz w:val="24"/>
          <w:szCs w:val="24"/>
          <w:lang w:val="en-US"/>
        </w:rPr>
        <w:t>chemiluminescence</w:t>
      </w:r>
      <w:proofErr w:type="spellEnd"/>
      <w:r w:rsidR="00504F09" w:rsidRPr="00374700">
        <w:rPr>
          <w:rFonts w:ascii="Times New Roman" w:hAnsi="Times New Roman" w:cs="Times New Roman"/>
          <w:sz w:val="24"/>
          <w:szCs w:val="24"/>
          <w:lang w:val="en-US"/>
        </w:rPr>
        <w:t>-chitosan/</w:t>
      </w:r>
      <w:proofErr w:type="spellStart"/>
      <w:r w:rsidR="00504F09" w:rsidRPr="00374700">
        <w:rPr>
          <w:rFonts w:ascii="Times New Roman" w:hAnsi="Times New Roman" w:cs="Times New Roman"/>
          <w:sz w:val="24"/>
          <w:szCs w:val="24"/>
          <w:lang w:val="en-US"/>
        </w:rPr>
        <w:t>graphene</w:t>
      </w:r>
      <w:proofErr w:type="spellEnd"/>
      <w:r w:rsidR="00504F09" w:rsidRPr="00374700">
        <w:rPr>
          <w:rFonts w:ascii="Times New Roman" w:hAnsi="Times New Roman" w:cs="Times New Roman"/>
          <w:sz w:val="24"/>
          <w:szCs w:val="24"/>
          <w:lang w:val="en-US"/>
        </w:rPr>
        <w:t xml:space="preserve"> oxide-magnetite-molecularly imprinting sensor</w:t>
      </w:r>
      <w:r w:rsidR="00374700" w:rsidRPr="00374700">
        <w:rPr>
          <w:rFonts w:ascii="Times New Roman" w:hAnsi="Times New Roman" w:cs="Times New Roman"/>
          <w:sz w:val="24"/>
          <w:szCs w:val="24"/>
          <w:lang w:val="en-US"/>
        </w:rPr>
        <w:t>”</w:t>
      </w:r>
      <w:r w:rsidR="00504F09" w:rsidRPr="00374700">
        <w:rPr>
          <w:rFonts w:ascii="Times New Roman" w:hAnsi="Times New Roman" w:cs="Times New Roman"/>
          <w:sz w:val="24"/>
          <w:szCs w:val="24"/>
          <w:lang w:val="en-US"/>
        </w:rPr>
        <w:t xml:space="preserve">, </w:t>
      </w:r>
      <w:proofErr w:type="spellStart"/>
      <w:r w:rsidR="00504F09" w:rsidRPr="00374700">
        <w:rPr>
          <w:rFonts w:ascii="Times New Roman" w:hAnsi="Times New Roman" w:cs="Times New Roman"/>
          <w:iCs/>
          <w:sz w:val="24"/>
          <w:szCs w:val="24"/>
          <w:lang w:val="en-US"/>
        </w:rPr>
        <w:t>Spectrochim</w:t>
      </w:r>
      <w:proofErr w:type="spellEnd"/>
      <w:r w:rsidR="00504F09" w:rsidRPr="00374700">
        <w:rPr>
          <w:rFonts w:ascii="Times New Roman" w:hAnsi="Times New Roman" w:cs="Times New Roman"/>
          <w:iCs/>
          <w:sz w:val="24"/>
          <w:szCs w:val="24"/>
          <w:lang w:val="en-US"/>
        </w:rPr>
        <w:t xml:space="preserve">. </w:t>
      </w:r>
      <w:proofErr w:type="spellStart"/>
      <w:r w:rsidR="00504F09" w:rsidRPr="00374700">
        <w:rPr>
          <w:rFonts w:ascii="Times New Roman" w:hAnsi="Times New Roman" w:cs="Times New Roman"/>
          <w:iCs/>
          <w:sz w:val="24"/>
          <w:szCs w:val="24"/>
          <w:lang w:val="en-US"/>
        </w:rPr>
        <w:t>Acta</w:t>
      </w:r>
      <w:proofErr w:type="spellEnd"/>
      <w:r w:rsidR="00504F09" w:rsidRPr="00374700">
        <w:rPr>
          <w:rFonts w:ascii="Times New Roman" w:hAnsi="Times New Roman" w:cs="Times New Roman"/>
          <w:iCs/>
          <w:sz w:val="24"/>
          <w:szCs w:val="24"/>
          <w:lang w:val="en-US"/>
        </w:rPr>
        <w:t xml:space="preserve"> </w:t>
      </w:r>
      <w:proofErr w:type="gramStart"/>
      <w:r w:rsidR="00504F09" w:rsidRPr="00374700">
        <w:rPr>
          <w:rFonts w:ascii="Times New Roman" w:hAnsi="Times New Roman" w:cs="Times New Roman"/>
          <w:iCs/>
          <w:sz w:val="24"/>
          <w:szCs w:val="24"/>
          <w:lang w:val="en-US"/>
        </w:rPr>
        <w:t>A</w:t>
      </w:r>
      <w:proofErr w:type="gramEnd"/>
      <w:r w:rsidR="00504F09" w:rsidRPr="00374700">
        <w:rPr>
          <w:rFonts w:ascii="Times New Roman" w:hAnsi="Times New Roman" w:cs="Times New Roman"/>
          <w:iCs/>
          <w:sz w:val="24"/>
          <w:szCs w:val="24"/>
          <w:lang w:val="en-US"/>
        </w:rPr>
        <w:t xml:space="preserve"> Mol. </w:t>
      </w:r>
      <w:proofErr w:type="spellStart"/>
      <w:r w:rsidR="00504F09" w:rsidRPr="00374700">
        <w:rPr>
          <w:rFonts w:ascii="Times New Roman" w:hAnsi="Times New Roman" w:cs="Times New Roman"/>
          <w:iCs/>
          <w:sz w:val="24"/>
          <w:szCs w:val="24"/>
          <w:lang w:val="en-US"/>
        </w:rPr>
        <w:t>Biomol</w:t>
      </w:r>
      <w:proofErr w:type="spellEnd"/>
      <w:r w:rsidR="00504F09" w:rsidRPr="00374700">
        <w:rPr>
          <w:rFonts w:ascii="Times New Roman" w:hAnsi="Times New Roman" w:cs="Times New Roman"/>
          <w:iCs/>
          <w:sz w:val="24"/>
          <w:szCs w:val="24"/>
          <w:lang w:val="en-US"/>
        </w:rPr>
        <w:t xml:space="preserve">. </w:t>
      </w:r>
      <w:proofErr w:type="spellStart"/>
      <w:proofErr w:type="gramStart"/>
      <w:r w:rsidR="00504F09" w:rsidRPr="00374700">
        <w:rPr>
          <w:rFonts w:ascii="Times New Roman" w:hAnsi="Times New Roman" w:cs="Times New Roman"/>
          <w:iCs/>
          <w:sz w:val="24"/>
          <w:szCs w:val="24"/>
          <w:lang w:val="en-US"/>
        </w:rPr>
        <w:t>Spectrosc</w:t>
      </w:r>
      <w:proofErr w:type="spellEnd"/>
      <w:r w:rsidR="00504F09" w:rsidRPr="00374700">
        <w:rPr>
          <w:rFonts w:ascii="Times New Roman" w:hAnsi="Times New Roman" w:cs="Times New Roman"/>
          <w:iCs/>
          <w:sz w:val="24"/>
          <w:szCs w:val="24"/>
          <w:lang w:val="en-US"/>
        </w:rPr>
        <w:t>.</w:t>
      </w:r>
      <w:r w:rsidR="00374700" w:rsidRPr="00374700">
        <w:rPr>
          <w:rFonts w:ascii="Times New Roman" w:hAnsi="Times New Roman" w:cs="Times New Roman"/>
          <w:sz w:val="24"/>
          <w:szCs w:val="24"/>
          <w:lang w:val="en-US"/>
        </w:rPr>
        <w:t>,</w:t>
      </w:r>
      <w:proofErr w:type="gramEnd"/>
      <w:r w:rsidR="00374700" w:rsidRPr="00374700">
        <w:rPr>
          <w:rFonts w:ascii="Times New Roman" w:hAnsi="Times New Roman" w:cs="Times New Roman"/>
          <w:sz w:val="24"/>
          <w:szCs w:val="24"/>
          <w:lang w:val="en-US"/>
        </w:rPr>
        <w:t xml:space="preserve"> Vol. 153, pp. </w:t>
      </w:r>
      <w:r w:rsidR="00504F09" w:rsidRPr="00374700">
        <w:rPr>
          <w:rFonts w:ascii="Times New Roman" w:hAnsi="Times New Roman" w:cs="Times New Roman"/>
          <w:sz w:val="24"/>
          <w:szCs w:val="24"/>
          <w:lang w:val="en-US"/>
        </w:rPr>
        <w:t>535–541</w:t>
      </w:r>
      <w:r w:rsidR="00374700" w:rsidRPr="00374700">
        <w:rPr>
          <w:rFonts w:ascii="Times New Roman" w:hAnsi="Times New Roman" w:cs="Times New Roman"/>
          <w:sz w:val="24"/>
          <w:szCs w:val="24"/>
          <w:lang w:val="en-US"/>
        </w:rPr>
        <w:t>, 2016</w:t>
      </w:r>
      <w:r w:rsidR="00504F09" w:rsidRPr="00374700">
        <w:rPr>
          <w:rFonts w:ascii="Times New Roman" w:hAnsi="Times New Roman" w:cs="Times New Roman"/>
          <w:sz w:val="24"/>
          <w:szCs w:val="24"/>
          <w:lang w:val="en-US"/>
        </w:rPr>
        <w:t>.</w:t>
      </w:r>
    </w:p>
    <w:p w14:paraId="6AEEC880" w14:textId="537177C9" w:rsidR="00091CEC" w:rsidRPr="00C45671" w:rsidRDefault="004C0403" w:rsidP="004C0403">
      <w:pPr>
        <w:autoSpaceDE w:val="0"/>
        <w:autoSpaceDN w:val="0"/>
        <w:adjustRightInd w:val="0"/>
        <w:spacing w:after="0" w:line="240" w:lineRule="auto"/>
        <w:jc w:val="both"/>
        <w:rPr>
          <w:rFonts w:ascii="Times New Roman" w:hAnsi="Times New Roman" w:cs="Times New Roman"/>
          <w:sz w:val="24"/>
          <w:szCs w:val="24"/>
        </w:rPr>
      </w:pPr>
      <w:r w:rsidRPr="00C45671">
        <w:rPr>
          <w:rFonts w:ascii="Times New Roman" w:hAnsi="Times New Roman" w:cs="Times New Roman"/>
          <w:sz w:val="24"/>
          <w:szCs w:val="24"/>
          <w:lang w:val="en-US"/>
        </w:rPr>
        <w:t xml:space="preserve">[6] </w:t>
      </w:r>
      <w:r w:rsidR="00C848A7" w:rsidRPr="00C45671">
        <w:rPr>
          <w:rFonts w:ascii="Times New Roman" w:hAnsi="Times New Roman" w:cs="Times New Roman"/>
          <w:sz w:val="24"/>
          <w:szCs w:val="24"/>
          <w:lang w:val="en-US"/>
        </w:rPr>
        <w:t xml:space="preserve">A. </w:t>
      </w:r>
      <w:proofErr w:type="spellStart"/>
      <w:r w:rsidR="00C848A7" w:rsidRPr="00C45671">
        <w:rPr>
          <w:rFonts w:ascii="Times New Roman" w:hAnsi="Times New Roman" w:cs="Times New Roman"/>
          <w:sz w:val="24"/>
          <w:szCs w:val="24"/>
          <w:lang w:val="en-US"/>
        </w:rPr>
        <w:t>Karunya</w:t>
      </w:r>
      <w:proofErr w:type="spellEnd"/>
      <w:r w:rsidR="00C848A7" w:rsidRPr="00C45671">
        <w:rPr>
          <w:rFonts w:ascii="Times New Roman" w:hAnsi="Times New Roman" w:cs="Times New Roman"/>
          <w:sz w:val="24"/>
          <w:szCs w:val="24"/>
          <w:lang w:val="en-US"/>
        </w:rPr>
        <w:t>, C. Rose, C.</w:t>
      </w:r>
      <w:r w:rsidR="00C45671" w:rsidRPr="00C45671">
        <w:rPr>
          <w:rFonts w:ascii="Times New Roman" w:hAnsi="Times New Roman" w:cs="Times New Roman"/>
          <w:sz w:val="24"/>
          <w:szCs w:val="24"/>
          <w:lang w:val="en-US"/>
        </w:rPr>
        <w:t xml:space="preserve"> </w:t>
      </w:r>
      <w:r w:rsidR="00C848A7" w:rsidRPr="00C45671">
        <w:rPr>
          <w:rFonts w:ascii="Times New Roman" w:hAnsi="Times New Roman" w:cs="Times New Roman"/>
          <w:sz w:val="24"/>
          <w:szCs w:val="24"/>
          <w:lang w:val="en-US"/>
        </w:rPr>
        <w:t xml:space="preserve">V. </w:t>
      </w:r>
      <w:proofErr w:type="spellStart"/>
      <w:r w:rsidR="00C848A7" w:rsidRPr="00C45671">
        <w:rPr>
          <w:rFonts w:ascii="Times New Roman" w:hAnsi="Times New Roman" w:cs="Times New Roman"/>
          <w:sz w:val="24"/>
          <w:szCs w:val="24"/>
          <w:lang w:val="en-US"/>
        </w:rPr>
        <w:t>Nachiyar</w:t>
      </w:r>
      <w:proofErr w:type="spellEnd"/>
      <w:r w:rsidR="00C848A7" w:rsidRPr="00C45671">
        <w:rPr>
          <w:rFonts w:ascii="Times New Roman" w:hAnsi="Times New Roman" w:cs="Times New Roman"/>
          <w:sz w:val="24"/>
          <w:szCs w:val="24"/>
          <w:lang w:val="en-US"/>
        </w:rPr>
        <w:t xml:space="preserve">, </w:t>
      </w:r>
      <w:r w:rsidR="00C45671" w:rsidRPr="00C45671">
        <w:rPr>
          <w:rFonts w:ascii="Times New Roman" w:hAnsi="Times New Roman" w:cs="Times New Roman"/>
          <w:sz w:val="24"/>
          <w:szCs w:val="24"/>
          <w:lang w:val="en-US"/>
        </w:rPr>
        <w:t>“</w:t>
      </w:r>
      <w:r w:rsidR="00C848A7" w:rsidRPr="00C45671">
        <w:rPr>
          <w:rFonts w:ascii="Times New Roman" w:hAnsi="Times New Roman" w:cs="Times New Roman"/>
          <w:sz w:val="24"/>
          <w:szCs w:val="24"/>
          <w:lang w:val="en-US"/>
        </w:rPr>
        <w:t>Biodegradation of the textile dye Mordant Black 17 (</w:t>
      </w:r>
      <w:proofErr w:type="spellStart"/>
      <w:r w:rsidR="00C848A7" w:rsidRPr="00C45671">
        <w:rPr>
          <w:rFonts w:ascii="Times New Roman" w:hAnsi="Times New Roman" w:cs="Times New Roman"/>
          <w:sz w:val="24"/>
          <w:szCs w:val="24"/>
          <w:lang w:val="en-US"/>
        </w:rPr>
        <w:t>Calcon</w:t>
      </w:r>
      <w:proofErr w:type="spellEnd"/>
      <w:r w:rsidR="00C848A7" w:rsidRPr="00C45671">
        <w:rPr>
          <w:rFonts w:ascii="Times New Roman" w:hAnsi="Times New Roman" w:cs="Times New Roman"/>
          <w:sz w:val="24"/>
          <w:szCs w:val="24"/>
          <w:lang w:val="en-US"/>
        </w:rPr>
        <w:t xml:space="preserve">) by Moraxella </w:t>
      </w:r>
      <w:proofErr w:type="spellStart"/>
      <w:r w:rsidR="00C848A7" w:rsidRPr="00C45671">
        <w:rPr>
          <w:rFonts w:ascii="Times New Roman" w:hAnsi="Times New Roman" w:cs="Times New Roman"/>
          <w:sz w:val="24"/>
          <w:szCs w:val="24"/>
          <w:lang w:val="en-US"/>
        </w:rPr>
        <w:t>osloensis</w:t>
      </w:r>
      <w:proofErr w:type="spellEnd"/>
      <w:r w:rsidR="00C848A7" w:rsidRPr="00C45671">
        <w:rPr>
          <w:rFonts w:ascii="Times New Roman" w:hAnsi="Times New Roman" w:cs="Times New Roman"/>
          <w:sz w:val="24"/>
          <w:szCs w:val="24"/>
          <w:lang w:val="en-US"/>
        </w:rPr>
        <w:t xml:space="preserve"> isolated from textile </w:t>
      </w:r>
      <w:proofErr w:type="spellStart"/>
      <w:r w:rsidR="00C848A7" w:rsidRPr="00C45671">
        <w:rPr>
          <w:rFonts w:ascii="Times New Roman" w:hAnsi="Times New Roman" w:cs="Times New Roman"/>
          <w:sz w:val="24"/>
          <w:szCs w:val="24"/>
          <w:lang w:val="en-US"/>
        </w:rPr>
        <w:t>effluentcontaminated</w:t>
      </w:r>
      <w:proofErr w:type="spellEnd"/>
      <w:r w:rsidR="00C848A7" w:rsidRPr="00C45671">
        <w:rPr>
          <w:rFonts w:ascii="Times New Roman" w:hAnsi="Times New Roman" w:cs="Times New Roman"/>
          <w:sz w:val="24"/>
          <w:szCs w:val="24"/>
          <w:lang w:val="en-US"/>
        </w:rPr>
        <w:t xml:space="preserve"> site</w:t>
      </w:r>
      <w:r w:rsidR="00C45671" w:rsidRPr="00C45671">
        <w:rPr>
          <w:rFonts w:ascii="Times New Roman" w:hAnsi="Times New Roman" w:cs="Times New Roman"/>
          <w:sz w:val="24"/>
          <w:szCs w:val="24"/>
          <w:lang w:val="en-US"/>
        </w:rPr>
        <w:t>”</w:t>
      </w:r>
      <w:r w:rsidR="00C848A7" w:rsidRPr="00C45671">
        <w:rPr>
          <w:rFonts w:ascii="Times New Roman" w:hAnsi="Times New Roman" w:cs="Times New Roman"/>
          <w:sz w:val="24"/>
          <w:szCs w:val="24"/>
          <w:lang w:val="en-US"/>
        </w:rPr>
        <w:t xml:space="preserve">, </w:t>
      </w:r>
      <w:r w:rsidR="00C848A7" w:rsidRPr="00C45671">
        <w:rPr>
          <w:rFonts w:ascii="Times New Roman" w:hAnsi="Times New Roman" w:cs="Times New Roman"/>
          <w:iCs/>
          <w:sz w:val="24"/>
          <w:szCs w:val="24"/>
          <w:lang w:val="en-US"/>
        </w:rPr>
        <w:t xml:space="preserve">World J. </w:t>
      </w:r>
      <w:proofErr w:type="spellStart"/>
      <w:r w:rsidR="00C848A7" w:rsidRPr="00C45671">
        <w:rPr>
          <w:rFonts w:ascii="Times New Roman" w:hAnsi="Times New Roman" w:cs="Times New Roman"/>
          <w:iCs/>
          <w:sz w:val="24"/>
          <w:szCs w:val="24"/>
          <w:lang w:val="en-US"/>
        </w:rPr>
        <w:t>Microbiol</w:t>
      </w:r>
      <w:proofErr w:type="spellEnd"/>
      <w:r w:rsidR="00C848A7" w:rsidRPr="00C45671">
        <w:rPr>
          <w:rFonts w:ascii="Times New Roman" w:hAnsi="Times New Roman" w:cs="Times New Roman"/>
          <w:iCs/>
          <w:sz w:val="24"/>
          <w:szCs w:val="24"/>
          <w:lang w:val="en-US"/>
        </w:rPr>
        <w:t xml:space="preserve">. </w:t>
      </w:r>
      <w:proofErr w:type="spellStart"/>
      <w:proofErr w:type="gramStart"/>
      <w:r w:rsidR="00C848A7" w:rsidRPr="00C45671">
        <w:rPr>
          <w:rFonts w:ascii="Times New Roman" w:hAnsi="Times New Roman" w:cs="Times New Roman"/>
          <w:iCs/>
          <w:sz w:val="24"/>
          <w:szCs w:val="24"/>
          <w:lang w:val="en-US"/>
        </w:rPr>
        <w:t>Biotechnol</w:t>
      </w:r>
      <w:proofErr w:type="spellEnd"/>
      <w:r w:rsidR="00C848A7" w:rsidRPr="00C45671">
        <w:rPr>
          <w:rFonts w:ascii="Times New Roman" w:hAnsi="Times New Roman" w:cs="Times New Roman"/>
          <w:iCs/>
          <w:sz w:val="24"/>
          <w:szCs w:val="24"/>
          <w:lang w:val="en-US"/>
        </w:rPr>
        <w:t>.</w:t>
      </w:r>
      <w:r w:rsidR="00C45671" w:rsidRPr="00C45671">
        <w:rPr>
          <w:rFonts w:ascii="Times New Roman" w:hAnsi="Times New Roman" w:cs="Times New Roman"/>
          <w:sz w:val="24"/>
          <w:szCs w:val="24"/>
          <w:lang w:val="en-US"/>
        </w:rPr>
        <w:t>,</w:t>
      </w:r>
      <w:proofErr w:type="gramEnd"/>
      <w:r w:rsidR="00C45671" w:rsidRPr="00C45671">
        <w:rPr>
          <w:rFonts w:ascii="Times New Roman" w:hAnsi="Times New Roman" w:cs="Times New Roman"/>
          <w:sz w:val="24"/>
          <w:szCs w:val="24"/>
          <w:lang w:val="en-US"/>
        </w:rPr>
        <w:t xml:space="preserve"> Vol. 30, pp. </w:t>
      </w:r>
      <w:r w:rsidR="00C848A7" w:rsidRPr="00C45671">
        <w:rPr>
          <w:rFonts w:ascii="Times New Roman" w:hAnsi="Times New Roman" w:cs="Times New Roman"/>
          <w:sz w:val="24"/>
          <w:szCs w:val="24"/>
          <w:lang w:val="en-US"/>
        </w:rPr>
        <w:t>915–924</w:t>
      </w:r>
      <w:r w:rsidR="00C45671" w:rsidRPr="00C45671">
        <w:rPr>
          <w:rFonts w:ascii="Times New Roman" w:hAnsi="Times New Roman" w:cs="Times New Roman"/>
          <w:sz w:val="24"/>
          <w:szCs w:val="24"/>
          <w:lang w:val="en-US"/>
        </w:rPr>
        <w:t>, 2014</w:t>
      </w:r>
      <w:r w:rsidR="00C848A7" w:rsidRPr="00C45671">
        <w:rPr>
          <w:rFonts w:ascii="Times New Roman" w:hAnsi="Times New Roman" w:cs="Times New Roman"/>
          <w:sz w:val="24"/>
          <w:szCs w:val="24"/>
          <w:lang w:val="en-US"/>
        </w:rPr>
        <w:t>.</w:t>
      </w:r>
    </w:p>
    <w:p w14:paraId="1CA12D02" w14:textId="53708649" w:rsidR="00091CEC" w:rsidRPr="007C5F1E" w:rsidRDefault="004C0403" w:rsidP="004C0403">
      <w:pPr>
        <w:autoSpaceDE w:val="0"/>
        <w:autoSpaceDN w:val="0"/>
        <w:adjustRightInd w:val="0"/>
        <w:spacing w:after="0" w:line="240" w:lineRule="auto"/>
        <w:jc w:val="both"/>
        <w:rPr>
          <w:rFonts w:ascii="Times New Roman" w:hAnsi="Times New Roman" w:cs="Times New Roman"/>
          <w:sz w:val="24"/>
          <w:szCs w:val="24"/>
        </w:rPr>
      </w:pPr>
      <w:r w:rsidRPr="007C5F1E">
        <w:rPr>
          <w:rFonts w:ascii="Times New Roman" w:hAnsi="Times New Roman" w:cs="Times New Roman"/>
          <w:sz w:val="24"/>
          <w:szCs w:val="24"/>
          <w:lang w:val="en-US"/>
        </w:rPr>
        <w:lastRenderedPageBreak/>
        <w:t xml:space="preserve">[7] </w:t>
      </w:r>
      <w:r w:rsidR="00091CEC" w:rsidRPr="007C5F1E">
        <w:rPr>
          <w:rFonts w:ascii="Times New Roman" w:hAnsi="Times New Roman" w:cs="Times New Roman"/>
          <w:sz w:val="24"/>
          <w:szCs w:val="24"/>
          <w:lang w:val="en-US"/>
        </w:rPr>
        <w:t>S.</w:t>
      </w:r>
      <w:r w:rsidR="006F353F" w:rsidRPr="007C5F1E">
        <w:rPr>
          <w:rFonts w:ascii="Times New Roman" w:hAnsi="Times New Roman" w:cs="Times New Roman"/>
          <w:sz w:val="24"/>
          <w:szCs w:val="24"/>
          <w:lang w:val="en-US"/>
        </w:rPr>
        <w:t xml:space="preserve"> </w:t>
      </w:r>
      <w:r w:rsidR="00091CEC" w:rsidRPr="007C5F1E">
        <w:rPr>
          <w:rFonts w:ascii="Times New Roman" w:hAnsi="Times New Roman" w:cs="Times New Roman"/>
          <w:sz w:val="24"/>
          <w:szCs w:val="24"/>
          <w:lang w:val="en-US"/>
        </w:rPr>
        <w:t xml:space="preserve">P. </w:t>
      </w:r>
      <w:proofErr w:type="spellStart"/>
      <w:r w:rsidR="00091CEC" w:rsidRPr="007C5F1E">
        <w:rPr>
          <w:rFonts w:ascii="Times New Roman" w:hAnsi="Times New Roman" w:cs="Times New Roman"/>
          <w:sz w:val="24"/>
          <w:szCs w:val="24"/>
          <w:lang w:val="en-US"/>
        </w:rPr>
        <w:t>Mulliken</w:t>
      </w:r>
      <w:proofErr w:type="spellEnd"/>
      <w:r w:rsidR="00091CEC" w:rsidRPr="007C5F1E">
        <w:rPr>
          <w:rFonts w:ascii="Times New Roman" w:hAnsi="Times New Roman" w:cs="Times New Roman"/>
          <w:sz w:val="24"/>
          <w:szCs w:val="24"/>
          <w:lang w:val="en-US"/>
        </w:rPr>
        <w:t>, A Method for the Identification of Pure Organic Compounds by a Systematic Analytical Procedure Based on Physical Properties and Chemical Reactions</w:t>
      </w:r>
      <w:r w:rsidR="006F353F" w:rsidRPr="007C5F1E">
        <w:rPr>
          <w:rFonts w:ascii="Times New Roman" w:hAnsi="Times New Roman" w:cs="Times New Roman"/>
          <w:sz w:val="24"/>
          <w:szCs w:val="24"/>
          <w:lang w:val="en-US"/>
        </w:rPr>
        <w:t>”</w:t>
      </w:r>
      <w:r w:rsidR="00091CEC" w:rsidRPr="007C5F1E">
        <w:rPr>
          <w:rFonts w:ascii="Times New Roman" w:hAnsi="Times New Roman" w:cs="Times New Roman"/>
          <w:sz w:val="24"/>
          <w:szCs w:val="24"/>
          <w:lang w:val="en-US"/>
        </w:rPr>
        <w:t xml:space="preserve">, </w:t>
      </w:r>
      <w:r w:rsidR="00091CEC" w:rsidRPr="007C5F1E">
        <w:rPr>
          <w:rFonts w:ascii="Times New Roman" w:hAnsi="Times New Roman" w:cs="Times New Roman"/>
          <w:iCs/>
          <w:sz w:val="24"/>
          <w:szCs w:val="24"/>
          <w:lang w:val="en-US"/>
        </w:rPr>
        <w:t>J. Wiley &amp; sons</w:t>
      </w:r>
      <w:r w:rsidR="00091CEC" w:rsidRPr="007C5F1E">
        <w:rPr>
          <w:rFonts w:ascii="Times New Roman" w:hAnsi="Times New Roman" w:cs="Times New Roman"/>
          <w:sz w:val="24"/>
          <w:szCs w:val="24"/>
          <w:lang w:val="en-US"/>
        </w:rPr>
        <w:t>, Incorporated, 1916.</w:t>
      </w:r>
    </w:p>
    <w:p w14:paraId="66A63EDA" w14:textId="47D65EEE" w:rsidR="00487518" w:rsidRPr="002F6CA4" w:rsidRDefault="004C0403" w:rsidP="004C0403">
      <w:pPr>
        <w:autoSpaceDE w:val="0"/>
        <w:autoSpaceDN w:val="0"/>
        <w:adjustRightInd w:val="0"/>
        <w:spacing w:after="0" w:line="240" w:lineRule="auto"/>
        <w:jc w:val="both"/>
        <w:rPr>
          <w:rFonts w:ascii="Times New Roman" w:hAnsi="Times New Roman" w:cs="Times New Roman"/>
          <w:sz w:val="24"/>
          <w:szCs w:val="24"/>
        </w:rPr>
      </w:pPr>
      <w:proofErr w:type="gramStart"/>
      <w:r w:rsidRPr="00D15286">
        <w:rPr>
          <w:rFonts w:ascii="Times New Roman" w:hAnsi="Times New Roman" w:cs="Times New Roman"/>
          <w:sz w:val="24"/>
          <w:szCs w:val="24"/>
          <w:lang w:val="en-US"/>
        </w:rPr>
        <w:t xml:space="preserve">[8] </w:t>
      </w:r>
      <w:r w:rsidR="00091CEC" w:rsidRPr="002F6CA4">
        <w:rPr>
          <w:rFonts w:ascii="Times New Roman" w:hAnsi="Times New Roman" w:cs="Times New Roman"/>
          <w:sz w:val="24"/>
          <w:szCs w:val="24"/>
          <w:lang w:val="en-US"/>
        </w:rPr>
        <w:t xml:space="preserve">M. </w:t>
      </w:r>
      <w:proofErr w:type="spellStart"/>
      <w:r w:rsidR="00091CEC" w:rsidRPr="002F6CA4">
        <w:rPr>
          <w:rFonts w:ascii="Times New Roman" w:hAnsi="Times New Roman" w:cs="Times New Roman"/>
          <w:sz w:val="24"/>
          <w:szCs w:val="24"/>
          <w:lang w:val="en-US"/>
        </w:rPr>
        <w:t>Hedayatullah</w:t>
      </w:r>
      <w:proofErr w:type="spellEnd"/>
      <w:r w:rsidR="00091CEC" w:rsidRPr="002F6CA4">
        <w:rPr>
          <w:rFonts w:ascii="Times New Roman" w:hAnsi="Times New Roman" w:cs="Times New Roman"/>
          <w:sz w:val="24"/>
          <w:szCs w:val="24"/>
          <w:lang w:val="en-US"/>
        </w:rPr>
        <w:t xml:space="preserve">, </w:t>
      </w:r>
      <w:r w:rsidR="00A023BC" w:rsidRPr="002F6CA4">
        <w:rPr>
          <w:rFonts w:ascii="Times New Roman" w:hAnsi="Times New Roman" w:cs="Times New Roman"/>
          <w:sz w:val="24"/>
          <w:szCs w:val="24"/>
          <w:lang w:val="en-US"/>
        </w:rPr>
        <w:t xml:space="preserve">“Les Colorants </w:t>
      </w:r>
      <w:proofErr w:type="spellStart"/>
      <w:r w:rsidR="00A023BC" w:rsidRPr="002F6CA4">
        <w:rPr>
          <w:rFonts w:ascii="Times New Roman" w:hAnsi="Times New Roman" w:cs="Times New Roman"/>
          <w:sz w:val="24"/>
          <w:szCs w:val="24"/>
          <w:lang w:val="en-US"/>
        </w:rPr>
        <w:t>Synth</w:t>
      </w:r>
      <w:r w:rsidR="00091CEC" w:rsidRPr="002F6CA4">
        <w:rPr>
          <w:rFonts w:ascii="Times New Roman" w:hAnsi="Times New Roman" w:cs="Times New Roman"/>
          <w:sz w:val="24"/>
          <w:szCs w:val="24"/>
          <w:lang w:val="en-US"/>
        </w:rPr>
        <w:t>etiques</w:t>
      </w:r>
      <w:proofErr w:type="spellEnd"/>
      <w:r w:rsidR="00A023BC" w:rsidRPr="002F6CA4">
        <w:rPr>
          <w:rFonts w:ascii="Times New Roman" w:hAnsi="Times New Roman" w:cs="Times New Roman"/>
          <w:sz w:val="24"/>
          <w:szCs w:val="24"/>
          <w:lang w:val="en-US"/>
        </w:rPr>
        <w:t>”</w:t>
      </w:r>
      <w:r w:rsidR="00091CEC" w:rsidRPr="002F6CA4">
        <w:rPr>
          <w:rFonts w:ascii="Times New Roman" w:hAnsi="Times New Roman" w:cs="Times New Roman"/>
          <w:sz w:val="24"/>
          <w:szCs w:val="24"/>
          <w:lang w:val="en-US"/>
        </w:rPr>
        <w:t xml:space="preserve">, Presses </w:t>
      </w:r>
      <w:proofErr w:type="spellStart"/>
      <w:r w:rsidR="00091CEC" w:rsidRPr="002F6CA4">
        <w:rPr>
          <w:rFonts w:ascii="Times New Roman" w:hAnsi="Times New Roman" w:cs="Times New Roman"/>
          <w:sz w:val="24"/>
          <w:szCs w:val="24"/>
          <w:lang w:val="en-US"/>
        </w:rPr>
        <w:t>universitaires</w:t>
      </w:r>
      <w:proofErr w:type="spellEnd"/>
      <w:r w:rsidR="00091CEC" w:rsidRPr="002F6CA4">
        <w:rPr>
          <w:rFonts w:ascii="Times New Roman" w:hAnsi="Times New Roman" w:cs="Times New Roman"/>
          <w:sz w:val="24"/>
          <w:szCs w:val="24"/>
          <w:lang w:val="en-US"/>
        </w:rPr>
        <w:t xml:space="preserve"> de France, 1976.</w:t>
      </w:r>
      <w:proofErr w:type="gramEnd"/>
    </w:p>
    <w:p w14:paraId="23C4BAA5" w14:textId="7C234EF0" w:rsidR="0030074A" w:rsidRPr="00A023BC" w:rsidRDefault="004C0403" w:rsidP="004C0403">
      <w:pPr>
        <w:autoSpaceDE w:val="0"/>
        <w:autoSpaceDN w:val="0"/>
        <w:adjustRightInd w:val="0"/>
        <w:spacing w:after="0" w:line="240" w:lineRule="auto"/>
        <w:jc w:val="both"/>
        <w:rPr>
          <w:rFonts w:ascii="Times New Roman" w:hAnsi="Times New Roman" w:cs="Times New Roman"/>
          <w:sz w:val="24"/>
          <w:szCs w:val="24"/>
        </w:rPr>
      </w:pPr>
      <w:r w:rsidRPr="00A023BC">
        <w:rPr>
          <w:rFonts w:ascii="Times New Roman" w:hAnsi="Times New Roman" w:cs="Times New Roman"/>
          <w:sz w:val="24"/>
          <w:szCs w:val="24"/>
        </w:rPr>
        <w:t xml:space="preserve">[9] </w:t>
      </w:r>
      <w:r w:rsidR="00487518" w:rsidRPr="00A023BC">
        <w:rPr>
          <w:rFonts w:ascii="Times New Roman" w:hAnsi="Times New Roman" w:cs="Times New Roman"/>
          <w:sz w:val="24"/>
          <w:szCs w:val="24"/>
        </w:rPr>
        <w:t>A.</w:t>
      </w:r>
      <w:r w:rsidR="00A023BC" w:rsidRPr="00A023BC">
        <w:rPr>
          <w:rFonts w:ascii="Times New Roman" w:hAnsi="Times New Roman" w:cs="Times New Roman"/>
          <w:sz w:val="24"/>
          <w:szCs w:val="24"/>
        </w:rPr>
        <w:t xml:space="preserve"> </w:t>
      </w:r>
      <w:r w:rsidR="00487518" w:rsidRPr="00A023BC">
        <w:rPr>
          <w:rFonts w:ascii="Times New Roman" w:hAnsi="Times New Roman" w:cs="Times New Roman"/>
          <w:sz w:val="24"/>
          <w:szCs w:val="24"/>
        </w:rPr>
        <w:t>L. Forster, J.</w:t>
      </w:r>
      <w:r w:rsidR="00A023BC" w:rsidRPr="00A023BC">
        <w:rPr>
          <w:rFonts w:ascii="Times New Roman" w:hAnsi="Times New Roman" w:cs="Times New Roman"/>
          <w:sz w:val="24"/>
          <w:szCs w:val="24"/>
        </w:rPr>
        <w:t xml:space="preserve"> </w:t>
      </w:r>
      <w:r w:rsidR="00487518" w:rsidRPr="00A023BC">
        <w:rPr>
          <w:rFonts w:ascii="Times New Roman" w:hAnsi="Times New Roman" w:cs="Times New Roman"/>
          <w:sz w:val="24"/>
          <w:szCs w:val="24"/>
        </w:rPr>
        <w:t xml:space="preserve">L. </w:t>
      </w:r>
      <w:r w:rsidR="00A023BC" w:rsidRPr="00A023BC">
        <w:rPr>
          <w:rFonts w:ascii="Times New Roman" w:hAnsi="Times New Roman" w:cs="Times New Roman"/>
          <w:sz w:val="24"/>
          <w:szCs w:val="24"/>
        </w:rPr>
        <w:t>Bitter, S. Rosenthal, S. Brooks and</w:t>
      </w:r>
      <w:r w:rsidR="00487518" w:rsidRPr="00A023BC">
        <w:rPr>
          <w:rFonts w:ascii="Times New Roman" w:hAnsi="Times New Roman" w:cs="Times New Roman"/>
          <w:sz w:val="24"/>
          <w:szCs w:val="24"/>
        </w:rPr>
        <w:t xml:space="preserve"> S.</w:t>
      </w:r>
      <w:r w:rsidR="00A023BC" w:rsidRPr="00A023BC">
        <w:rPr>
          <w:rFonts w:ascii="Times New Roman" w:hAnsi="Times New Roman" w:cs="Times New Roman"/>
          <w:sz w:val="24"/>
          <w:szCs w:val="24"/>
        </w:rPr>
        <w:t xml:space="preserve"> </w:t>
      </w:r>
      <w:r w:rsidR="00487518" w:rsidRPr="00A023BC">
        <w:rPr>
          <w:rFonts w:ascii="Times New Roman" w:hAnsi="Times New Roman" w:cs="Times New Roman"/>
          <w:sz w:val="24"/>
          <w:szCs w:val="24"/>
        </w:rPr>
        <w:t xml:space="preserve">S. Watson, </w:t>
      </w:r>
      <w:r w:rsidR="00A023BC" w:rsidRPr="00A023BC">
        <w:rPr>
          <w:rFonts w:ascii="Times New Roman" w:hAnsi="Times New Roman" w:cs="Times New Roman"/>
          <w:sz w:val="24"/>
          <w:szCs w:val="24"/>
        </w:rPr>
        <w:t>“</w:t>
      </w:r>
      <w:proofErr w:type="spellStart"/>
      <w:r w:rsidR="00487518" w:rsidRPr="00A023BC">
        <w:rPr>
          <w:rFonts w:ascii="Times New Roman" w:hAnsi="Times New Roman" w:cs="Times New Roman"/>
          <w:sz w:val="24"/>
          <w:szCs w:val="24"/>
        </w:rPr>
        <w:t>Photofading</w:t>
      </w:r>
      <w:proofErr w:type="spellEnd"/>
      <w:r w:rsidR="00487518" w:rsidRPr="00A023BC">
        <w:rPr>
          <w:rFonts w:ascii="Times New Roman" w:hAnsi="Times New Roman" w:cs="Times New Roman"/>
          <w:sz w:val="24"/>
          <w:szCs w:val="24"/>
        </w:rPr>
        <w:t xml:space="preserve"> in cotton </w:t>
      </w:r>
      <w:proofErr w:type="spellStart"/>
      <w:r w:rsidR="00487518" w:rsidRPr="00A023BC">
        <w:rPr>
          <w:rFonts w:ascii="Times New Roman" w:hAnsi="Times New Roman" w:cs="Times New Roman"/>
          <w:sz w:val="24"/>
          <w:szCs w:val="24"/>
        </w:rPr>
        <w:t>fibers</w:t>
      </w:r>
      <w:proofErr w:type="spellEnd"/>
      <w:r w:rsidR="00487518" w:rsidRPr="00A023BC">
        <w:rPr>
          <w:rFonts w:ascii="Times New Roman" w:hAnsi="Times New Roman" w:cs="Times New Roman"/>
          <w:sz w:val="24"/>
          <w:szCs w:val="24"/>
        </w:rPr>
        <w:t xml:space="preserve"> dyed using red, yellow, and blue direct dyes during examination with </w:t>
      </w:r>
      <w:proofErr w:type="spellStart"/>
      <w:r w:rsidR="00487518" w:rsidRPr="00A023BC">
        <w:rPr>
          <w:rFonts w:ascii="Times New Roman" w:hAnsi="Times New Roman" w:cs="Times New Roman"/>
          <w:sz w:val="24"/>
          <w:szCs w:val="24"/>
        </w:rPr>
        <w:t>Microspectrophotometry</w:t>
      </w:r>
      <w:proofErr w:type="spellEnd"/>
      <w:r w:rsidR="00487518" w:rsidRPr="00A023BC">
        <w:rPr>
          <w:rFonts w:ascii="Times New Roman" w:hAnsi="Times New Roman" w:cs="Times New Roman"/>
          <w:sz w:val="24"/>
          <w:szCs w:val="24"/>
        </w:rPr>
        <w:t xml:space="preserve"> (MSP)</w:t>
      </w:r>
      <w:r w:rsidR="00A023BC" w:rsidRPr="00A023BC">
        <w:rPr>
          <w:rFonts w:ascii="Times New Roman" w:hAnsi="Times New Roman" w:cs="Times New Roman"/>
          <w:sz w:val="24"/>
          <w:szCs w:val="24"/>
        </w:rPr>
        <w:t>”, Forensic Chem. Vol. 5, pp. 72-78, 2017</w:t>
      </w:r>
      <w:r w:rsidR="00487518" w:rsidRPr="00A023BC">
        <w:rPr>
          <w:rFonts w:ascii="Times New Roman" w:hAnsi="Times New Roman" w:cs="Times New Roman"/>
          <w:sz w:val="24"/>
          <w:szCs w:val="24"/>
        </w:rPr>
        <w:t>.</w:t>
      </w:r>
    </w:p>
    <w:p w14:paraId="78A2EEEB" w14:textId="7DDEF1E6" w:rsidR="00795E69" w:rsidRPr="003D7CA6" w:rsidRDefault="004C0403" w:rsidP="004C0403">
      <w:pPr>
        <w:autoSpaceDE w:val="0"/>
        <w:autoSpaceDN w:val="0"/>
        <w:adjustRightInd w:val="0"/>
        <w:spacing w:after="0" w:line="240" w:lineRule="auto"/>
        <w:jc w:val="both"/>
        <w:rPr>
          <w:rFonts w:ascii="Times New Roman" w:hAnsi="Times New Roman" w:cs="Times New Roman"/>
          <w:sz w:val="24"/>
          <w:szCs w:val="24"/>
        </w:rPr>
      </w:pPr>
      <w:r w:rsidRPr="003D7CA6">
        <w:rPr>
          <w:rFonts w:ascii="Times New Roman" w:hAnsi="Times New Roman" w:cs="Times New Roman"/>
          <w:sz w:val="24"/>
          <w:szCs w:val="24"/>
          <w:lang w:val="en-US"/>
        </w:rPr>
        <w:t xml:space="preserve">[10] </w:t>
      </w:r>
      <w:r w:rsidR="003D7CA6" w:rsidRPr="003D7CA6">
        <w:rPr>
          <w:rFonts w:ascii="Times New Roman" w:hAnsi="Times New Roman" w:cs="Times New Roman"/>
          <w:sz w:val="24"/>
          <w:szCs w:val="24"/>
          <w:lang w:val="en-US"/>
        </w:rPr>
        <w:t xml:space="preserve">K. </w:t>
      </w:r>
      <w:proofErr w:type="spellStart"/>
      <w:r w:rsidR="003D7CA6" w:rsidRPr="003D7CA6">
        <w:rPr>
          <w:rFonts w:ascii="Times New Roman" w:hAnsi="Times New Roman" w:cs="Times New Roman"/>
          <w:sz w:val="24"/>
          <w:szCs w:val="24"/>
          <w:lang w:val="en-US"/>
        </w:rPr>
        <w:t>Xie</w:t>
      </w:r>
      <w:proofErr w:type="spellEnd"/>
      <w:r w:rsidR="003D7CA6" w:rsidRPr="003D7CA6">
        <w:rPr>
          <w:rFonts w:ascii="Times New Roman" w:hAnsi="Times New Roman" w:cs="Times New Roman"/>
          <w:sz w:val="24"/>
          <w:szCs w:val="24"/>
          <w:lang w:val="en-US"/>
        </w:rPr>
        <w:t xml:space="preserve">, A. </w:t>
      </w:r>
      <w:proofErr w:type="spellStart"/>
      <w:proofErr w:type="gramStart"/>
      <w:r w:rsidR="003D7CA6" w:rsidRPr="003D7CA6">
        <w:rPr>
          <w:rFonts w:ascii="Times New Roman" w:hAnsi="Times New Roman" w:cs="Times New Roman"/>
          <w:sz w:val="24"/>
          <w:szCs w:val="24"/>
          <w:lang w:val="en-US"/>
        </w:rPr>
        <w:t>Gao</w:t>
      </w:r>
      <w:proofErr w:type="spellEnd"/>
      <w:proofErr w:type="gramEnd"/>
      <w:r w:rsidR="003D7CA6" w:rsidRPr="003D7CA6">
        <w:rPr>
          <w:rFonts w:ascii="Times New Roman" w:hAnsi="Times New Roman" w:cs="Times New Roman"/>
          <w:sz w:val="24"/>
          <w:szCs w:val="24"/>
          <w:lang w:val="en-US"/>
        </w:rPr>
        <w:t>, C. Li and</w:t>
      </w:r>
      <w:r w:rsidR="0030074A" w:rsidRPr="003D7CA6">
        <w:rPr>
          <w:rFonts w:ascii="Times New Roman" w:hAnsi="Times New Roman" w:cs="Times New Roman"/>
          <w:sz w:val="24"/>
          <w:szCs w:val="24"/>
          <w:lang w:val="en-US"/>
        </w:rPr>
        <w:t xml:space="preserve"> M. Li, </w:t>
      </w:r>
      <w:r w:rsidR="003D7CA6" w:rsidRPr="003D7CA6">
        <w:rPr>
          <w:rFonts w:ascii="Times New Roman" w:hAnsi="Times New Roman" w:cs="Times New Roman"/>
          <w:sz w:val="24"/>
          <w:szCs w:val="24"/>
          <w:lang w:val="en-US"/>
        </w:rPr>
        <w:t>“</w:t>
      </w:r>
      <w:r w:rsidR="0030074A" w:rsidRPr="003D7CA6">
        <w:rPr>
          <w:rFonts w:ascii="Times New Roman" w:hAnsi="Times New Roman" w:cs="Times New Roman"/>
          <w:sz w:val="24"/>
          <w:szCs w:val="24"/>
          <w:lang w:val="en-US"/>
        </w:rPr>
        <w:t xml:space="preserve">Highly water-soluble and pH-sensitive colorimetric sensors based on a D–π–A heterocyclic </w:t>
      </w:r>
      <w:proofErr w:type="spellStart"/>
      <w:r w:rsidR="0030074A" w:rsidRPr="003D7CA6">
        <w:rPr>
          <w:rFonts w:ascii="Times New Roman" w:hAnsi="Times New Roman" w:cs="Times New Roman"/>
          <w:sz w:val="24"/>
          <w:szCs w:val="24"/>
          <w:lang w:val="en-US"/>
        </w:rPr>
        <w:t>azo</w:t>
      </w:r>
      <w:proofErr w:type="spellEnd"/>
      <w:r w:rsidR="0030074A" w:rsidRPr="003D7CA6">
        <w:rPr>
          <w:rFonts w:ascii="Times New Roman" w:hAnsi="Times New Roman" w:cs="Times New Roman"/>
          <w:sz w:val="24"/>
          <w:szCs w:val="24"/>
          <w:lang w:val="en-US"/>
        </w:rPr>
        <w:t xml:space="preserve"> chromosphere</w:t>
      </w:r>
      <w:r w:rsidR="003D7CA6" w:rsidRPr="003D7CA6">
        <w:rPr>
          <w:rFonts w:ascii="Times New Roman" w:hAnsi="Times New Roman" w:cs="Times New Roman"/>
          <w:sz w:val="24"/>
          <w:szCs w:val="24"/>
          <w:lang w:val="en-US"/>
        </w:rPr>
        <w:t>”</w:t>
      </w:r>
      <w:r w:rsidR="0030074A" w:rsidRPr="003D7CA6">
        <w:rPr>
          <w:rFonts w:ascii="Times New Roman" w:hAnsi="Times New Roman" w:cs="Times New Roman"/>
          <w:sz w:val="24"/>
          <w:szCs w:val="24"/>
          <w:lang w:val="en-US"/>
        </w:rPr>
        <w:t xml:space="preserve">, </w:t>
      </w:r>
      <w:r w:rsidR="0030074A" w:rsidRPr="003D7CA6">
        <w:rPr>
          <w:rFonts w:ascii="Times New Roman" w:hAnsi="Times New Roman" w:cs="Times New Roman"/>
          <w:iCs/>
          <w:sz w:val="24"/>
          <w:szCs w:val="24"/>
          <w:lang w:val="en-US"/>
        </w:rPr>
        <w:t>Sens. Actuators B Chem.</w:t>
      </w:r>
      <w:r w:rsidR="003D7CA6" w:rsidRPr="003D7CA6">
        <w:rPr>
          <w:rFonts w:ascii="Times New Roman" w:hAnsi="Times New Roman" w:cs="Times New Roman"/>
          <w:sz w:val="24"/>
          <w:szCs w:val="24"/>
          <w:lang w:val="en-US"/>
        </w:rPr>
        <w:t xml:space="preserve">, Vol. 204, pp. </w:t>
      </w:r>
      <w:r w:rsidR="0030074A" w:rsidRPr="003D7CA6">
        <w:rPr>
          <w:rFonts w:ascii="Times New Roman" w:hAnsi="Times New Roman" w:cs="Times New Roman"/>
          <w:sz w:val="24"/>
          <w:szCs w:val="24"/>
          <w:lang w:val="en-US"/>
        </w:rPr>
        <w:t>167–174</w:t>
      </w:r>
      <w:r w:rsidR="003D7CA6" w:rsidRPr="003D7CA6">
        <w:rPr>
          <w:rFonts w:ascii="Times New Roman" w:hAnsi="Times New Roman" w:cs="Times New Roman"/>
          <w:sz w:val="24"/>
          <w:szCs w:val="24"/>
          <w:lang w:val="en-US"/>
        </w:rPr>
        <w:t>, 2014</w:t>
      </w:r>
      <w:r w:rsidR="0030074A" w:rsidRPr="003D7CA6">
        <w:rPr>
          <w:rFonts w:ascii="Times New Roman" w:hAnsi="Times New Roman" w:cs="Times New Roman"/>
          <w:sz w:val="24"/>
          <w:szCs w:val="24"/>
          <w:lang w:val="en-US"/>
        </w:rPr>
        <w:t>.</w:t>
      </w:r>
    </w:p>
    <w:p w14:paraId="21EA382B" w14:textId="453C5CD6" w:rsidR="0030074A" w:rsidRPr="00657C4B" w:rsidRDefault="004C0403" w:rsidP="004C0403">
      <w:pPr>
        <w:autoSpaceDE w:val="0"/>
        <w:autoSpaceDN w:val="0"/>
        <w:adjustRightInd w:val="0"/>
        <w:spacing w:after="0" w:line="240" w:lineRule="auto"/>
        <w:jc w:val="both"/>
        <w:rPr>
          <w:rFonts w:ascii="Times New Roman" w:hAnsi="Times New Roman" w:cs="Times New Roman"/>
          <w:sz w:val="24"/>
          <w:szCs w:val="24"/>
        </w:rPr>
      </w:pPr>
      <w:r w:rsidRPr="00657C4B">
        <w:rPr>
          <w:rFonts w:ascii="Times New Roman" w:hAnsi="Times New Roman" w:cs="Times New Roman"/>
          <w:sz w:val="24"/>
          <w:szCs w:val="24"/>
          <w:lang w:val="en-US"/>
        </w:rPr>
        <w:t xml:space="preserve">[11] </w:t>
      </w:r>
      <w:r w:rsidR="0030074A" w:rsidRPr="00657C4B">
        <w:rPr>
          <w:rFonts w:ascii="Times New Roman" w:hAnsi="Times New Roman" w:cs="Times New Roman"/>
          <w:sz w:val="24"/>
          <w:szCs w:val="24"/>
          <w:lang w:val="en-US"/>
        </w:rPr>
        <w:t xml:space="preserve">J. Shore, </w:t>
      </w:r>
      <w:r w:rsidR="00657C4B" w:rsidRPr="00657C4B">
        <w:rPr>
          <w:rFonts w:ascii="Times New Roman" w:hAnsi="Times New Roman" w:cs="Times New Roman"/>
          <w:sz w:val="24"/>
          <w:szCs w:val="24"/>
          <w:lang w:val="en-US"/>
        </w:rPr>
        <w:t>“</w:t>
      </w:r>
      <w:r w:rsidR="0030074A" w:rsidRPr="00657C4B">
        <w:rPr>
          <w:rFonts w:ascii="Times New Roman" w:hAnsi="Times New Roman" w:cs="Times New Roman"/>
          <w:sz w:val="24"/>
          <w:szCs w:val="24"/>
          <w:lang w:val="en-US"/>
        </w:rPr>
        <w:t xml:space="preserve">Dyeing with reactive </w:t>
      </w:r>
      <w:r w:rsidR="00657C4B" w:rsidRPr="00657C4B">
        <w:rPr>
          <w:rFonts w:ascii="Times New Roman" w:hAnsi="Times New Roman" w:cs="Times New Roman"/>
          <w:sz w:val="24"/>
          <w:szCs w:val="24"/>
          <w:lang w:val="en-US"/>
        </w:rPr>
        <w:t>dyes” in “</w:t>
      </w:r>
      <w:proofErr w:type="spellStart"/>
      <w:r w:rsidR="00657C4B" w:rsidRPr="00657C4B">
        <w:rPr>
          <w:rFonts w:ascii="Times New Roman" w:hAnsi="Times New Roman" w:cs="Times New Roman"/>
          <w:sz w:val="24"/>
          <w:szCs w:val="24"/>
          <w:lang w:val="en-US"/>
        </w:rPr>
        <w:t>Cellulosics</w:t>
      </w:r>
      <w:proofErr w:type="spellEnd"/>
      <w:r w:rsidR="00657C4B" w:rsidRPr="00657C4B">
        <w:rPr>
          <w:rFonts w:ascii="Times New Roman" w:hAnsi="Times New Roman" w:cs="Times New Roman"/>
          <w:sz w:val="24"/>
          <w:szCs w:val="24"/>
          <w:lang w:val="en-US"/>
        </w:rPr>
        <w:t xml:space="preserve"> Dyeing”, pp. </w:t>
      </w:r>
      <w:r w:rsidR="0030074A" w:rsidRPr="00657C4B">
        <w:rPr>
          <w:rFonts w:ascii="Times New Roman" w:hAnsi="Times New Roman" w:cs="Times New Roman"/>
          <w:sz w:val="24"/>
          <w:szCs w:val="24"/>
          <w:lang w:val="en-US"/>
        </w:rPr>
        <w:t>189–245</w:t>
      </w:r>
      <w:r w:rsidR="00657C4B" w:rsidRPr="00657C4B">
        <w:rPr>
          <w:rFonts w:ascii="Times New Roman" w:hAnsi="Times New Roman" w:cs="Times New Roman"/>
          <w:sz w:val="24"/>
          <w:szCs w:val="24"/>
          <w:lang w:val="en-US"/>
        </w:rPr>
        <w:t>, 1995</w:t>
      </w:r>
      <w:r w:rsidR="0030074A" w:rsidRPr="00657C4B">
        <w:rPr>
          <w:rFonts w:ascii="Times New Roman" w:hAnsi="Times New Roman" w:cs="Times New Roman"/>
          <w:sz w:val="24"/>
          <w:szCs w:val="24"/>
          <w:lang w:val="en-US"/>
        </w:rPr>
        <w:t>.</w:t>
      </w:r>
    </w:p>
    <w:p w14:paraId="5D779865" w14:textId="0EDC6B26" w:rsidR="00C664FA" w:rsidRPr="00657C4B" w:rsidRDefault="004C0403" w:rsidP="004C0403">
      <w:pPr>
        <w:autoSpaceDE w:val="0"/>
        <w:autoSpaceDN w:val="0"/>
        <w:adjustRightInd w:val="0"/>
        <w:spacing w:after="0" w:line="240" w:lineRule="auto"/>
        <w:jc w:val="both"/>
        <w:rPr>
          <w:rFonts w:ascii="Times New Roman" w:hAnsi="Times New Roman" w:cs="Times New Roman"/>
          <w:sz w:val="24"/>
          <w:szCs w:val="24"/>
        </w:rPr>
      </w:pPr>
      <w:r w:rsidRPr="00657C4B">
        <w:rPr>
          <w:rFonts w:ascii="Times New Roman" w:hAnsi="Times New Roman" w:cs="Times New Roman"/>
          <w:sz w:val="24"/>
          <w:szCs w:val="24"/>
          <w:lang w:val="en-US"/>
        </w:rPr>
        <w:t xml:space="preserve">[12] </w:t>
      </w:r>
      <w:r w:rsidR="00AB065C">
        <w:rPr>
          <w:rFonts w:ascii="Times New Roman" w:hAnsi="Times New Roman" w:cs="Times New Roman"/>
          <w:sz w:val="24"/>
          <w:szCs w:val="24"/>
          <w:lang w:val="en-US"/>
        </w:rPr>
        <w:t>J. Shore, “</w:t>
      </w:r>
      <w:proofErr w:type="spellStart"/>
      <w:r w:rsidR="00AB065C">
        <w:rPr>
          <w:rFonts w:ascii="Times New Roman" w:hAnsi="Times New Roman" w:cs="Times New Roman"/>
          <w:sz w:val="24"/>
          <w:szCs w:val="24"/>
          <w:lang w:val="en-US"/>
        </w:rPr>
        <w:t>Cellulosics</w:t>
      </w:r>
      <w:proofErr w:type="spellEnd"/>
      <w:r w:rsidR="00AB065C">
        <w:rPr>
          <w:rFonts w:ascii="Times New Roman" w:hAnsi="Times New Roman" w:cs="Times New Roman"/>
          <w:sz w:val="24"/>
          <w:szCs w:val="24"/>
          <w:lang w:val="en-US"/>
        </w:rPr>
        <w:t xml:space="preserve"> D</w:t>
      </w:r>
      <w:r w:rsidR="00C664FA" w:rsidRPr="00657C4B">
        <w:rPr>
          <w:rFonts w:ascii="Times New Roman" w:hAnsi="Times New Roman" w:cs="Times New Roman"/>
          <w:sz w:val="24"/>
          <w:szCs w:val="24"/>
          <w:lang w:val="en-US"/>
        </w:rPr>
        <w:t>yeing</w:t>
      </w:r>
      <w:r w:rsidR="00AB065C">
        <w:rPr>
          <w:rFonts w:ascii="Times New Roman" w:hAnsi="Times New Roman" w:cs="Times New Roman"/>
          <w:sz w:val="24"/>
          <w:szCs w:val="24"/>
          <w:lang w:val="en-US"/>
        </w:rPr>
        <w:t>”</w:t>
      </w:r>
      <w:r w:rsidR="00C664FA" w:rsidRPr="00657C4B">
        <w:rPr>
          <w:rFonts w:ascii="Times New Roman" w:hAnsi="Times New Roman" w:cs="Times New Roman"/>
          <w:sz w:val="24"/>
          <w:szCs w:val="24"/>
          <w:lang w:val="en-US"/>
        </w:rPr>
        <w:t xml:space="preserve">, </w:t>
      </w:r>
      <w:r w:rsidR="00C664FA" w:rsidRPr="00657C4B">
        <w:rPr>
          <w:rFonts w:ascii="Times New Roman" w:hAnsi="Times New Roman" w:cs="Times New Roman"/>
          <w:iCs/>
          <w:sz w:val="24"/>
          <w:szCs w:val="24"/>
          <w:lang w:val="en-US"/>
        </w:rPr>
        <w:t xml:space="preserve">Soc. Dye. </w:t>
      </w:r>
      <w:proofErr w:type="spellStart"/>
      <w:proofErr w:type="gramStart"/>
      <w:r w:rsidR="00C664FA" w:rsidRPr="00657C4B">
        <w:rPr>
          <w:rFonts w:ascii="Times New Roman" w:hAnsi="Times New Roman" w:cs="Times New Roman"/>
          <w:iCs/>
          <w:sz w:val="24"/>
          <w:szCs w:val="24"/>
          <w:lang w:val="en-US"/>
        </w:rPr>
        <w:t>Colour</w:t>
      </w:r>
      <w:proofErr w:type="spellEnd"/>
      <w:r w:rsidR="00C664FA" w:rsidRPr="00657C4B">
        <w:rPr>
          <w:rFonts w:ascii="Times New Roman" w:hAnsi="Times New Roman" w:cs="Times New Roman"/>
          <w:iCs/>
          <w:sz w:val="24"/>
          <w:szCs w:val="24"/>
          <w:lang w:val="en-US"/>
        </w:rPr>
        <w:t>.</w:t>
      </w:r>
      <w:r w:rsidR="00657C4B" w:rsidRPr="00657C4B">
        <w:rPr>
          <w:rFonts w:ascii="Times New Roman" w:hAnsi="Times New Roman" w:cs="Times New Roman"/>
          <w:sz w:val="24"/>
          <w:szCs w:val="24"/>
          <w:lang w:val="en-US"/>
        </w:rPr>
        <w:t>,</w:t>
      </w:r>
      <w:proofErr w:type="gramEnd"/>
      <w:r w:rsidR="00657C4B" w:rsidRPr="00657C4B">
        <w:rPr>
          <w:rFonts w:ascii="Times New Roman" w:hAnsi="Times New Roman" w:cs="Times New Roman"/>
          <w:sz w:val="24"/>
          <w:szCs w:val="24"/>
          <w:lang w:val="en-US"/>
        </w:rPr>
        <w:t xml:space="preserve"> 1995</w:t>
      </w:r>
      <w:r w:rsidR="00C664FA" w:rsidRPr="00657C4B">
        <w:rPr>
          <w:rFonts w:ascii="Times New Roman" w:hAnsi="Times New Roman" w:cs="Times New Roman"/>
          <w:sz w:val="24"/>
          <w:szCs w:val="24"/>
          <w:lang w:val="en-US"/>
        </w:rPr>
        <w:t>.</w:t>
      </w:r>
    </w:p>
    <w:p w14:paraId="50B62AD0" w14:textId="31A485F9" w:rsidR="009F32FF" w:rsidRPr="000D2169" w:rsidRDefault="004C0403" w:rsidP="004C0403">
      <w:pPr>
        <w:autoSpaceDE w:val="0"/>
        <w:autoSpaceDN w:val="0"/>
        <w:adjustRightInd w:val="0"/>
        <w:spacing w:after="0" w:line="240" w:lineRule="auto"/>
        <w:jc w:val="both"/>
        <w:rPr>
          <w:rFonts w:ascii="Times New Roman" w:hAnsi="Times New Roman" w:cs="Times New Roman"/>
          <w:sz w:val="24"/>
          <w:szCs w:val="24"/>
        </w:rPr>
      </w:pPr>
      <w:r w:rsidRPr="000D2169">
        <w:rPr>
          <w:rFonts w:ascii="Times New Roman" w:hAnsi="Times New Roman" w:cs="Times New Roman"/>
          <w:sz w:val="24"/>
          <w:szCs w:val="24"/>
        </w:rPr>
        <w:t xml:space="preserve">[13] </w:t>
      </w:r>
      <w:r w:rsidR="009F32FF" w:rsidRPr="000D2169">
        <w:rPr>
          <w:rFonts w:ascii="Times New Roman" w:hAnsi="Times New Roman" w:cs="Times New Roman"/>
          <w:sz w:val="24"/>
          <w:szCs w:val="24"/>
        </w:rPr>
        <w:t xml:space="preserve">T. </w:t>
      </w:r>
      <w:proofErr w:type="spellStart"/>
      <w:r w:rsidR="009F32FF" w:rsidRPr="000D2169">
        <w:rPr>
          <w:rFonts w:ascii="Times New Roman" w:hAnsi="Times New Roman" w:cs="Times New Roman"/>
          <w:sz w:val="24"/>
          <w:szCs w:val="24"/>
        </w:rPr>
        <w:t>Vickerstaff</w:t>
      </w:r>
      <w:proofErr w:type="spellEnd"/>
      <w:r w:rsidR="009F32FF" w:rsidRPr="000D2169">
        <w:rPr>
          <w:rFonts w:ascii="Times New Roman" w:hAnsi="Times New Roman" w:cs="Times New Roman"/>
          <w:sz w:val="24"/>
          <w:szCs w:val="24"/>
        </w:rPr>
        <w:t xml:space="preserve">, </w:t>
      </w:r>
      <w:r w:rsidR="000D2169" w:rsidRPr="000D2169">
        <w:rPr>
          <w:rFonts w:ascii="Times New Roman" w:hAnsi="Times New Roman" w:cs="Times New Roman"/>
          <w:sz w:val="24"/>
          <w:szCs w:val="24"/>
        </w:rPr>
        <w:t>“</w:t>
      </w:r>
      <w:r w:rsidR="009F32FF" w:rsidRPr="000D2169">
        <w:rPr>
          <w:rFonts w:ascii="Times New Roman" w:hAnsi="Times New Roman" w:cs="Times New Roman"/>
          <w:sz w:val="24"/>
          <w:szCs w:val="24"/>
        </w:rPr>
        <w:t>Physical Chemistry of Dyeing</w:t>
      </w:r>
      <w:r w:rsidR="000D2169" w:rsidRPr="000D2169">
        <w:rPr>
          <w:rFonts w:ascii="Times New Roman" w:hAnsi="Times New Roman" w:cs="Times New Roman"/>
          <w:sz w:val="24"/>
          <w:szCs w:val="24"/>
        </w:rPr>
        <w:t>”</w:t>
      </w:r>
      <w:r w:rsidR="009F32FF" w:rsidRPr="000D2169">
        <w:rPr>
          <w:rFonts w:ascii="Times New Roman" w:hAnsi="Times New Roman" w:cs="Times New Roman"/>
          <w:sz w:val="24"/>
          <w:szCs w:val="24"/>
        </w:rPr>
        <w:t>, 1954.</w:t>
      </w:r>
    </w:p>
    <w:p w14:paraId="78FC334D" w14:textId="7470102A" w:rsidR="00A660D6" w:rsidRPr="00064607" w:rsidRDefault="004C0403" w:rsidP="004C0403">
      <w:pPr>
        <w:autoSpaceDE w:val="0"/>
        <w:autoSpaceDN w:val="0"/>
        <w:adjustRightInd w:val="0"/>
        <w:spacing w:after="0" w:line="240" w:lineRule="auto"/>
        <w:jc w:val="both"/>
        <w:rPr>
          <w:rFonts w:ascii="Times New Roman" w:hAnsi="Times New Roman" w:cs="Times New Roman"/>
          <w:sz w:val="24"/>
          <w:szCs w:val="24"/>
        </w:rPr>
      </w:pPr>
      <w:r w:rsidRPr="00064607">
        <w:rPr>
          <w:rFonts w:ascii="Times New Roman" w:hAnsi="Times New Roman" w:cs="Times New Roman"/>
          <w:sz w:val="24"/>
          <w:szCs w:val="24"/>
        </w:rPr>
        <w:t xml:space="preserve">[14] </w:t>
      </w:r>
      <w:r w:rsidR="00C64FEB" w:rsidRPr="00064607">
        <w:rPr>
          <w:rFonts w:ascii="Times New Roman" w:hAnsi="Times New Roman" w:cs="Times New Roman"/>
          <w:sz w:val="24"/>
          <w:szCs w:val="24"/>
        </w:rPr>
        <w:t xml:space="preserve">S. </w:t>
      </w:r>
      <w:proofErr w:type="spellStart"/>
      <w:r w:rsidR="00C64FEB" w:rsidRPr="00064607">
        <w:rPr>
          <w:rFonts w:ascii="Times New Roman" w:hAnsi="Times New Roman" w:cs="Times New Roman"/>
          <w:sz w:val="24"/>
          <w:szCs w:val="24"/>
        </w:rPr>
        <w:t>Akhtar</w:t>
      </w:r>
      <w:proofErr w:type="spellEnd"/>
      <w:r w:rsidR="00C64FEB" w:rsidRPr="00064607">
        <w:rPr>
          <w:rFonts w:ascii="Times New Roman" w:hAnsi="Times New Roman" w:cs="Times New Roman"/>
          <w:sz w:val="24"/>
          <w:szCs w:val="24"/>
        </w:rPr>
        <w:t>, A.</w:t>
      </w:r>
      <w:r w:rsidR="00064607" w:rsidRPr="00064607">
        <w:rPr>
          <w:rFonts w:ascii="Times New Roman" w:hAnsi="Times New Roman" w:cs="Times New Roman"/>
          <w:sz w:val="24"/>
          <w:szCs w:val="24"/>
        </w:rPr>
        <w:t xml:space="preserve"> A. Khan and </w:t>
      </w:r>
      <w:r w:rsidR="00C64FEB" w:rsidRPr="00064607">
        <w:rPr>
          <w:rFonts w:ascii="Times New Roman" w:hAnsi="Times New Roman" w:cs="Times New Roman"/>
          <w:sz w:val="24"/>
          <w:szCs w:val="24"/>
        </w:rPr>
        <w:t xml:space="preserve">Q. Husain, </w:t>
      </w:r>
      <w:r w:rsidR="00064607" w:rsidRPr="00064607">
        <w:rPr>
          <w:rFonts w:ascii="Times New Roman" w:hAnsi="Times New Roman" w:cs="Times New Roman"/>
          <w:sz w:val="24"/>
          <w:szCs w:val="24"/>
        </w:rPr>
        <w:t>“</w:t>
      </w:r>
      <w:r w:rsidR="00C64FEB" w:rsidRPr="00064607">
        <w:rPr>
          <w:rFonts w:ascii="Times New Roman" w:hAnsi="Times New Roman" w:cs="Times New Roman"/>
          <w:sz w:val="24"/>
          <w:szCs w:val="24"/>
        </w:rPr>
        <w:t>Potential of immobilized bitter gourd (</w:t>
      </w:r>
      <w:proofErr w:type="spellStart"/>
      <w:r w:rsidR="00C64FEB" w:rsidRPr="00064607">
        <w:rPr>
          <w:rFonts w:ascii="Times New Roman" w:hAnsi="Times New Roman" w:cs="Times New Roman"/>
          <w:sz w:val="24"/>
          <w:szCs w:val="24"/>
        </w:rPr>
        <w:t>Momordica</w:t>
      </w:r>
      <w:proofErr w:type="spellEnd"/>
      <w:r w:rsidR="00C64FEB" w:rsidRPr="00064607">
        <w:rPr>
          <w:rFonts w:ascii="Times New Roman" w:hAnsi="Times New Roman" w:cs="Times New Roman"/>
          <w:sz w:val="24"/>
          <w:szCs w:val="24"/>
        </w:rPr>
        <w:t xml:space="preserve"> </w:t>
      </w:r>
      <w:proofErr w:type="spellStart"/>
      <w:r w:rsidR="00C64FEB" w:rsidRPr="00064607">
        <w:rPr>
          <w:rFonts w:ascii="Times New Roman" w:hAnsi="Times New Roman" w:cs="Times New Roman"/>
          <w:sz w:val="24"/>
          <w:szCs w:val="24"/>
        </w:rPr>
        <w:t>charantia</w:t>
      </w:r>
      <w:proofErr w:type="spellEnd"/>
      <w:r w:rsidR="00C64FEB" w:rsidRPr="00064607">
        <w:rPr>
          <w:rFonts w:ascii="Times New Roman" w:hAnsi="Times New Roman" w:cs="Times New Roman"/>
          <w:sz w:val="24"/>
          <w:szCs w:val="24"/>
        </w:rPr>
        <w:t xml:space="preserve">) peroxidases in the </w:t>
      </w:r>
      <w:proofErr w:type="spellStart"/>
      <w:r w:rsidR="00C64FEB" w:rsidRPr="00064607">
        <w:rPr>
          <w:rFonts w:ascii="Times New Roman" w:hAnsi="Times New Roman" w:cs="Times New Roman"/>
          <w:sz w:val="24"/>
          <w:szCs w:val="24"/>
        </w:rPr>
        <w:t>decolorization</w:t>
      </w:r>
      <w:proofErr w:type="spellEnd"/>
      <w:r w:rsidR="00C64FEB" w:rsidRPr="00064607">
        <w:rPr>
          <w:rFonts w:ascii="Times New Roman" w:hAnsi="Times New Roman" w:cs="Times New Roman"/>
          <w:sz w:val="24"/>
          <w:szCs w:val="24"/>
        </w:rPr>
        <w:t xml:space="preserve"> and removal of textile dyes from polluted wastewater and dyeing effluent</w:t>
      </w:r>
      <w:r w:rsidR="00064607" w:rsidRPr="00064607">
        <w:rPr>
          <w:rFonts w:ascii="Times New Roman" w:hAnsi="Times New Roman" w:cs="Times New Roman"/>
          <w:sz w:val="24"/>
          <w:szCs w:val="24"/>
        </w:rPr>
        <w:t>”</w:t>
      </w:r>
      <w:r w:rsidR="00C64FEB" w:rsidRPr="00064607">
        <w:rPr>
          <w:rFonts w:ascii="Times New Roman" w:hAnsi="Times New Roman" w:cs="Times New Roman"/>
          <w:sz w:val="24"/>
          <w:szCs w:val="24"/>
        </w:rPr>
        <w:t>, Chemosphere</w:t>
      </w:r>
      <w:r w:rsidR="00064607" w:rsidRPr="00064607">
        <w:rPr>
          <w:rFonts w:ascii="Times New Roman" w:hAnsi="Times New Roman" w:cs="Times New Roman"/>
          <w:sz w:val="24"/>
          <w:szCs w:val="24"/>
        </w:rPr>
        <w:t xml:space="preserve">, Vol. 60, pp. </w:t>
      </w:r>
      <w:r w:rsidR="00C64FEB" w:rsidRPr="00064607">
        <w:rPr>
          <w:rFonts w:ascii="Times New Roman" w:hAnsi="Times New Roman" w:cs="Times New Roman"/>
          <w:sz w:val="24"/>
          <w:szCs w:val="24"/>
        </w:rPr>
        <w:t>291–301</w:t>
      </w:r>
      <w:r w:rsidR="00064607" w:rsidRPr="00064607">
        <w:rPr>
          <w:rFonts w:ascii="Times New Roman" w:hAnsi="Times New Roman" w:cs="Times New Roman"/>
          <w:sz w:val="24"/>
          <w:szCs w:val="24"/>
        </w:rPr>
        <w:t>, 2005</w:t>
      </w:r>
      <w:r w:rsidR="00C64FEB" w:rsidRPr="00064607">
        <w:rPr>
          <w:rFonts w:ascii="Times New Roman" w:hAnsi="Times New Roman" w:cs="Times New Roman"/>
          <w:sz w:val="24"/>
          <w:szCs w:val="24"/>
        </w:rPr>
        <w:t>.</w:t>
      </w:r>
    </w:p>
    <w:p w14:paraId="63083FAD" w14:textId="1433E726" w:rsidR="00A660D6" w:rsidRPr="005936C2" w:rsidRDefault="004C0403" w:rsidP="004C0403">
      <w:pPr>
        <w:autoSpaceDE w:val="0"/>
        <w:autoSpaceDN w:val="0"/>
        <w:adjustRightInd w:val="0"/>
        <w:spacing w:after="0" w:line="240" w:lineRule="auto"/>
        <w:jc w:val="both"/>
        <w:rPr>
          <w:rFonts w:ascii="Times New Roman" w:hAnsi="Times New Roman" w:cs="Times New Roman"/>
          <w:sz w:val="24"/>
          <w:szCs w:val="24"/>
        </w:rPr>
      </w:pPr>
      <w:proofErr w:type="gramStart"/>
      <w:r w:rsidRPr="005936C2">
        <w:rPr>
          <w:rFonts w:ascii="Times New Roman" w:hAnsi="Times New Roman" w:cs="Times New Roman"/>
          <w:sz w:val="24"/>
          <w:szCs w:val="24"/>
        </w:rPr>
        <w:t xml:space="preserve">[15] </w:t>
      </w:r>
      <w:r w:rsidR="00A660D6" w:rsidRPr="005936C2">
        <w:rPr>
          <w:rFonts w:ascii="Times New Roman" w:hAnsi="Times New Roman" w:cs="Times New Roman"/>
          <w:sz w:val="24"/>
          <w:szCs w:val="24"/>
        </w:rPr>
        <w:t xml:space="preserve">A. </w:t>
      </w:r>
      <w:proofErr w:type="spellStart"/>
      <w:r w:rsidR="00A660D6" w:rsidRPr="005936C2">
        <w:rPr>
          <w:rFonts w:ascii="Times New Roman" w:hAnsi="Times New Roman" w:cs="Times New Roman"/>
          <w:sz w:val="24"/>
          <w:szCs w:val="24"/>
        </w:rPr>
        <w:t>Mousa</w:t>
      </w:r>
      <w:proofErr w:type="spellEnd"/>
      <w:r w:rsidR="00A660D6" w:rsidRPr="005936C2">
        <w:rPr>
          <w:rFonts w:ascii="Times New Roman" w:hAnsi="Times New Roman" w:cs="Times New Roman"/>
          <w:sz w:val="24"/>
          <w:szCs w:val="24"/>
        </w:rPr>
        <w:t xml:space="preserve">, </w:t>
      </w:r>
      <w:r w:rsidR="005936C2" w:rsidRPr="005936C2">
        <w:rPr>
          <w:rFonts w:ascii="Times New Roman" w:hAnsi="Times New Roman" w:cs="Times New Roman"/>
          <w:sz w:val="24"/>
          <w:szCs w:val="24"/>
        </w:rPr>
        <w:t>“</w:t>
      </w:r>
      <w:r w:rsidR="00A660D6" w:rsidRPr="005936C2">
        <w:rPr>
          <w:rFonts w:ascii="Times New Roman" w:hAnsi="Times New Roman" w:cs="Times New Roman"/>
          <w:sz w:val="24"/>
          <w:szCs w:val="24"/>
        </w:rPr>
        <w:t xml:space="preserve">Synthesis and application of a </w:t>
      </w:r>
      <w:proofErr w:type="spellStart"/>
      <w:r w:rsidR="00A660D6" w:rsidRPr="005936C2">
        <w:rPr>
          <w:rFonts w:ascii="Times New Roman" w:hAnsi="Times New Roman" w:cs="Times New Roman"/>
          <w:sz w:val="24"/>
          <w:szCs w:val="24"/>
        </w:rPr>
        <w:t>polyfunctional</w:t>
      </w:r>
      <w:proofErr w:type="spellEnd"/>
      <w:r w:rsidR="00A660D6" w:rsidRPr="005936C2">
        <w:rPr>
          <w:rFonts w:ascii="Times New Roman" w:hAnsi="Times New Roman" w:cs="Times New Roman"/>
          <w:sz w:val="24"/>
          <w:szCs w:val="24"/>
        </w:rPr>
        <w:t xml:space="preserve"> </w:t>
      </w:r>
      <w:proofErr w:type="spellStart"/>
      <w:r w:rsidR="00A660D6" w:rsidRPr="005936C2">
        <w:rPr>
          <w:rFonts w:ascii="Times New Roman" w:hAnsi="Times New Roman" w:cs="Times New Roman"/>
          <w:sz w:val="24"/>
          <w:szCs w:val="24"/>
        </w:rPr>
        <w:t>bis</w:t>
      </w:r>
      <w:proofErr w:type="spellEnd"/>
      <w:r w:rsidR="00A660D6" w:rsidRPr="005936C2">
        <w:rPr>
          <w:rFonts w:ascii="Times New Roman" w:hAnsi="Times New Roman" w:cs="Times New Roman"/>
          <w:sz w:val="24"/>
          <w:szCs w:val="24"/>
        </w:rPr>
        <w:t xml:space="preserve"> (</w:t>
      </w:r>
      <w:proofErr w:type="spellStart"/>
      <w:r w:rsidR="00A660D6" w:rsidRPr="005936C2">
        <w:rPr>
          <w:rFonts w:ascii="Times New Roman" w:hAnsi="Times New Roman" w:cs="Times New Roman"/>
          <w:sz w:val="24"/>
          <w:szCs w:val="24"/>
        </w:rPr>
        <w:t>monochlorotriazine</w:t>
      </w:r>
      <w:proofErr w:type="spellEnd"/>
      <w:r w:rsidR="00A660D6" w:rsidRPr="005936C2">
        <w:rPr>
          <w:rFonts w:ascii="Times New Roman" w:hAnsi="Times New Roman" w:cs="Times New Roman"/>
          <w:sz w:val="24"/>
          <w:szCs w:val="24"/>
        </w:rPr>
        <w:t xml:space="preserve">/ </w:t>
      </w:r>
      <w:proofErr w:type="spellStart"/>
      <w:r w:rsidR="00A660D6" w:rsidRPr="005936C2">
        <w:rPr>
          <w:rFonts w:ascii="Times New Roman" w:hAnsi="Times New Roman" w:cs="Times New Roman"/>
          <w:sz w:val="24"/>
          <w:szCs w:val="24"/>
        </w:rPr>
        <w:t>sulphatoethylsulphone</w:t>
      </w:r>
      <w:proofErr w:type="spellEnd"/>
      <w:r w:rsidR="00A660D6" w:rsidRPr="005936C2">
        <w:rPr>
          <w:rFonts w:ascii="Times New Roman" w:hAnsi="Times New Roman" w:cs="Times New Roman"/>
          <w:sz w:val="24"/>
          <w:szCs w:val="24"/>
        </w:rPr>
        <w:t>) reactive dye</w:t>
      </w:r>
      <w:r w:rsidR="005936C2" w:rsidRPr="005936C2">
        <w:rPr>
          <w:rFonts w:ascii="Times New Roman" w:hAnsi="Times New Roman" w:cs="Times New Roman"/>
          <w:sz w:val="24"/>
          <w:szCs w:val="24"/>
        </w:rPr>
        <w:t xml:space="preserve">”, Dyes Pigments, Vol. 75, pp. </w:t>
      </w:r>
      <w:r w:rsidR="00A660D6" w:rsidRPr="005936C2">
        <w:rPr>
          <w:rFonts w:ascii="Times New Roman" w:hAnsi="Times New Roman" w:cs="Times New Roman"/>
          <w:sz w:val="24"/>
          <w:szCs w:val="24"/>
        </w:rPr>
        <w:t>747–752</w:t>
      </w:r>
      <w:r w:rsidR="005936C2" w:rsidRPr="005936C2">
        <w:rPr>
          <w:rFonts w:ascii="Times New Roman" w:hAnsi="Times New Roman" w:cs="Times New Roman"/>
          <w:sz w:val="24"/>
          <w:szCs w:val="24"/>
        </w:rPr>
        <w:t>, 2007</w:t>
      </w:r>
      <w:r w:rsidR="00A660D6" w:rsidRPr="005936C2">
        <w:rPr>
          <w:rFonts w:ascii="Times New Roman" w:hAnsi="Times New Roman" w:cs="Times New Roman"/>
          <w:sz w:val="24"/>
          <w:szCs w:val="24"/>
        </w:rPr>
        <w:t>.</w:t>
      </w:r>
      <w:proofErr w:type="gramEnd"/>
    </w:p>
    <w:p w14:paraId="7CE1A576" w14:textId="351B27C9" w:rsidR="00D75B6A" w:rsidRPr="00534814" w:rsidRDefault="004C0403" w:rsidP="004C0403">
      <w:pPr>
        <w:autoSpaceDE w:val="0"/>
        <w:autoSpaceDN w:val="0"/>
        <w:adjustRightInd w:val="0"/>
        <w:spacing w:after="0" w:line="240" w:lineRule="auto"/>
        <w:jc w:val="both"/>
        <w:rPr>
          <w:rFonts w:ascii="Times New Roman" w:hAnsi="Times New Roman" w:cs="Times New Roman"/>
          <w:sz w:val="24"/>
          <w:szCs w:val="24"/>
        </w:rPr>
      </w:pPr>
      <w:r w:rsidRPr="00534814">
        <w:rPr>
          <w:rFonts w:ascii="Times New Roman" w:hAnsi="Times New Roman" w:cs="Times New Roman"/>
          <w:sz w:val="24"/>
          <w:szCs w:val="24"/>
        </w:rPr>
        <w:t xml:space="preserve">[16] </w:t>
      </w:r>
      <w:r w:rsidR="00534814" w:rsidRPr="00534814">
        <w:rPr>
          <w:rFonts w:ascii="Times New Roman" w:hAnsi="Times New Roman" w:cs="Times New Roman"/>
          <w:sz w:val="24"/>
          <w:szCs w:val="24"/>
        </w:rPr>
        <w:t xml:space="preserve">S. </w:t>
      </w:r>
      <w:proofErr w:type="spellStart"/>
      <w:r w:rsidR="00534814" w:rsidRPr="00534814">
        <w:rPr>
          <w:rFonts w:ascii="Times New Roman" w:hAnsi="Times New Roman" w:cs="Times New Roman"/>
          <w:sz w:val="24"/>
          <w:szCs w:val="24"/>
        </w:rPr>
        <w:t>Gül</w:t>
      </w:r>
      <w:proofErr w:type="spellEnd"/>
      <w:r w:rsidR="00534814" w:rsidRPr="00534814">
        <w:rPr>
          <w:rFonts w:ascii="Times New Roman" w:hAnsi="Times New Roman" w:cs="Times New Roman"/>
          <w:sz w:val="24"/>
          <w:szCs w:val="24"/>
        </w:rPr>
        <w:t xml:space="preserve">, O. </w:t>
      </w:r>
      <w:proofErr w:type="spellStart"/>
      <w:r w:rsidR="00534814" w:rsidRPr="00534814">
        <w:rPr>
          <w:rFonts w:ascii="Times New Roman" w:hAnsi="Times New Roman" w:cs="Times New Roman"/>
          <w:sz w:val="24"/>
          <w:szCs w:val="24"/>
        </w:rPr>
        <w:t>Ozcan</w:t>
      </w:r>
      <w:proofErr w:type="spellEnd"/>
      <w:r w:rsidR="00534814" w:rsidRPr="00534814">
        <w:rPr>
          <w:rFonts w:ascii="Times New Roman" w:hAnsi="Times New Roman" w:cs="Times New Roman"/>
          <w:sz w:val="24"/>
          <w:szCs w:val="24"/>
        </w:rPr>
        <w:t xml:space="preserve"> and </w:t>
      </w:r>
      <w:r w:rsidR="00A660D6" w:rsidRPr="00534814">
        <w:rPr>
          <w:rFonts w:ascii="Times New Roman" w:hAnsi="Times New Roman" w:cs="Times New Roman"/>
          <w:sz w:val="24"/>
          <w:szCs w:val="24"/>
        </w:rPr>
        <w:t xml:space="preserve">O. </w:t>
      </w:r>
      <w:proofErr w:type="spellStart"/>
      <w:r w:rsidR="00A660D6" w:rsidRPr="00534814">
        <w:rPr>
          <w:rFonts w:ascii="Times New Roman" w:hAnsi="Times New Roman" w:cs="Times New Roman"/>
          <w:sz w:val="24"/>
          <w:szCs w:val="24"/>
        </w:rPr>
        <w:t>Erbatur</w:t>
      </w:r>
      <w:proofErr w:type="spellEnd"/>
      <w:r w:rsidR="00A660D6" w:rsidRPr="00534814">
        <w:rPr>
          <w:rFonts w:ascii="Times New Roman" w:hAnsi="Times New Roman" w:cs="Times New Roman"/>
          <w:sz w:val="24"/>
          <w:szCs w:val="24"/>
        </w:rPr>
        <w:t xml:space="preserve">, </w:t>
      </w:r>
      <w:r w:rsidR="00534814" w:rsidRPr="00534814">
        <w:rPr>
          <w:rFonts w:ascii="Times New Roman" w:hAnsi="Times New Roman" w:cs="Times New Roman"/>
          <w:sz w:val="24"/>
          <w:szCs w:val="24"/>
        </w:rPr>
        <w:t>“</w:t>
      </w:r>
      <w:proofErr w:type="spellStart"/>
      <w:r w:rsidR="00A660D6" w:rsidRPr="00534814">
        <w:rPr>
          <w:rFonts w:ascii="Times New Roman" w:hAnsi="Times New Roman" w:cs="Times New Roman"/>
          <w:sz w:val="24"/>
          <w:szCs w:val="24"/>
        </w:rPr>
        <w:t>Ozonation</w:t>
      </w:r>
      <w:proofErr w:type="spellEnd"/>
      <w:r w:rsidR="00A660D6" w:rsidRPr="00534814">
        <w:rPr>
          <w:rFonts w:ascii="Times New Roman" w:hAnsi="Times New Roman" w:cs="Times New Roman"/>
          <w:sz w:val="24"/>
          <w:szCs w:val="24"/>
        </w:rPr>
        <w:t xml:space="preserve"> of CI Reactive Red 194 and CI Reactive Yellow 145 in aqueous solution in the presence of granular activated carbon</w:t>
      </w:r>
      <w:r w:rsidR="00534814" w:rsidRPr="00534814">
        <w:rPr>
          <w:rFonts w:ascii="Times New Roman" w:hAnsi="Times New Roman" w:cs="Times New Roman"/>
          <w:sz w:val="24"/>
          <w:szCs w:val="24"/>
        </w:rPr>
        <w:t xml:space="preserve">”, Dyes Pigments, Vol. 75, pp. </w:t>
      </w:r>
      <w:r w:rsidR="00A660D6" w:rsidRPr="00534814">
        <w:rPr>
          <w:rFonts w:ascii="Times New Roman" w:hAnsi="Times New Roman" w:cs="Times New Roman"/>
          <w:sz w:val="24"/>
          <w:szCs w:val="24"/>
        </w:rPr>
        <w:t>426–431</w:t>
      </w:r>
      <w:r w:rsidR="00534814" w:rsidRPr="00534814">
        <w:rPr>
          <w:rFonts w:ascii="Times New Roman" w:hAnsi="Times New Roman" w:cs="Times New Roman"/>
          <w:sz w:val="24"/>
          <w:szCs w:val="24"/>
        </w:rPr>
        <w:t>, 2007</w:t>
      </w:r>
      <w:r w:rsidR="00A660D6" w:rsidRPr="00534814">
        <w:rPr>
          <w:rFonts w:ascii="Times New Roman" w:hAnsi="Times New Roman" w:cs="Times New Roman"/>
          <w:sz w:val="24"/>
          <w:szCs w:val="24"/>
        </w:rPr>
        <w:t>.</w:t>
      </w:r>
    </w:p>
    <w:p w14:paraId="16C29B95" w14:textId="18824200" w:rsidR="00D75B6A" w:rsidRPr="004C408A" w:rsidRDefault="004C0403" w:rsidP="004C0403">
      <w:pPr>
        <w:autoSpaceDE w:val="0"/>
        <w:autoSpaceDN w:val="0"/>
        <w:adjustRightInd w:val="0"/>
        <w:spacing w:after="0" w:line="240" w:lineRule="auto"/>
        <w:jc w:val="both"/>
        <w:rPr>
          <w:rFonts w:ascii="Times New Roman" w:hAnsi="Times New Roman" w:cs="Times New Roman"/>
          <w:sz w:val="24"/>
          <w:szCs w:val="24"/>
        </w:rPr>
      </w:pPr>
      <w:proofErr w:type="gramStart"/>
      <w:r w:rsidRPr="004C408A">
        <w:rPr>
          <w:rFonts w:ascii="Times New Roman" w:hAnsi="Times New Roman" w:cs="Times New Roman"/>
          <w:sz w:val="24"/>
          <w:szCs w:val="24"/>
        </w:rPr>
        <w:t xml:space="preserve">[17] </w:t>
      </w:r>
      <w:r w:rsidR="004C408A" w:rsidRPr="004C408A">
        <w:rPr>
          <w:rFonts w:ascii="Times New Roman" w:hAnsi="Times New Roman" w:cs="Times New Roman"/>
          <w:sz w:val="24"/>
          <w:szCs w:val="24"/>
        </w:rPr>
        <w:t xml:space="preserve">K. </w:t>
      </w:r>
      <w:proofErr w:type="spellStart"/>
      <w:r w:rsidR="004C408A" w:rsidRPr="004C408A">
        <w:rPr>
          <w:rFonts w:ascii="Times New Roman" w:hAnsi="Times New Roman" w:cs="Times New Roman"/>
          <w:sz w:val="24"/>
          <w:szCs w:val="24"/>
        </w:rPr>
        <w:t>Wojciechowski</w:t>
      </w:r>
      <w:proofErr w:type="spellEnd"/>
      <w:r w:rsidR="004C408A" w:rsidRPr="004C408A">
        <w:rPr>
          <w:rFonts w:ascii="Times New Roman" w:hAnsi="Times New Roman" w:cs="Times New Roman"/>
          <w:sz w:val="24"/>
          <w:szCs w:val="24"/>
        </w:rPr>
        <w:t xml:space="preserve"> and </w:t>
      </w:r>
      <w:r w:rsidR="00D75B6A" w:rsidRPr="004C408A">
        <w:rPr>
          <w:rFonts w:ascii="Times New Roman" w:hAnsi="Times New Roman" w:cs="Times New Roman"/>
          <w:sz w:val="24"/>
          <w:szCs w:val="24"/>
        </w:rPr>
        <w:t xml:space="preserve">A. </w:t>
      </w:r>
      <w:proofErr w:type="spellStart"/>
      <w:r w:rsidR="00D75B6A" w:rsidRPr="004C408A">
        <w:rPr>
          <w:rFonts w:ascii="Times New Roman" w:hAnsi="Times New Roman" w:cs="Times New Roman"/>
          <w:sz w:val="24"/>
          <w:szCs w:val="24"/>
        </w:rPr>
        <w:t>Wolska</w:t>
      </w:r>
      <w:proofErr w:type="spellEnd"/>
      <w:r w:rsidR="00D75B6A" w:rsidRPr="004C408A">
        <w:rPr>
          <w:rFonts w:ascii="Times New Roman" w:hAnsi="Times New Roman" w:cs="Times New Roman"/>
          <w:sz w:val="24"/>
          <w:szCs w:val="24"/>
        </w:rPr>
        <w:t xml:space="preserve">, </w:t>
      </w:r>
      <w:r w:rsidR="004C408A" w:rsidRPr="004C408A">
        <w:rPr>
          <w:rFonts w:ascii="Times New Roman" w:hAnsi="Times New Roman" w:cs="Times New Roman"/>
          <w:sz w:val="24"/>
          <w:szCs w:val="24"/>
        </w:rPr>
        <w:t>“</w:t>
      </w:r>
      <w:proofErr w:type="spellStart"/>
      <w:r w:rsidR="00D75B6A" w:rsidRPr="004C408A">
        <w:rPr>
          <w:rFonts w:ascii="Times New Roman" w:hAnsi="Times New Roman" w:cs="Times New Roman"/>
          <w:sz w:val="24"/>
          <w:szCs w:val="24"/>
        </w:rPr>
        <w:t>Substantivity</w:t>
      </w:r>
      <w:proofErr w:type="spellEnd"/>
      <w:r w:rsidR="00D75B6A" w:rsidRPr="004C408A">
        <w:rPr>
          <w:rFonts w:ascii="Times New Roman" w:hAnsi="Times New Roman" w:cs="Times New Roman"/>
          <w:sz w:val="24"/>
          <w:szCs w:val="24"/>
        </w:rPr>
        <w:t xml:space="preserve"> and spatial structure of soluble polycyclic dyes for dyeing cellulose fibres</w:t>
      </w:r>
      <w:r w:rsidR="004C408A" w:rsidRPr="004C408A">
        <w:rPr>
          <w:rFonts w:ascii="Times New Roman" w:hAnsi="Times New Roman" w:cs="Times New Roman"/>
          <w:sz w:val="24"/>
          <w:szCs w:val="24"/>
        </w:rPr>
        <w:t>”</w:t>
      </w:r>
      <w:r w:rsidR="00D75B6A" w:rsidRPr="004C408A">
        <w:rPr>
          <w:rFonts w:ascii="Times New Roman" w:hAnsi="Times New Roman" w:cs="Times New Roman"/>
          <w:sz w:val="24"/>
          <w:szCs w:val="24"/>
        </w:rPr>
        <w:t>, Dyes Pigments</w:t>
      </w:r>
      <w:r w:rsidR="004C408A" w:rsidRPr="004C408A">
        <w:rPr>
          <w:rFonts w:ascii="Times New Roman" w:hAnsi="Times New Roman" w:cs="Times New Roman"/>
          <w:sz w:val="24"/>
          <w:szCs w:val="24"/>
        </w:rPr>
        <w:t>,</w:t>
      </w:r>
      <w:r w:rsidR="00D75B6A" w:rsidRPr="004C408A">
        <w:rPr>
          <w:rFonts w:ascii="Times New Roman" w:hAnsi="Times New Roman" w:cs="Times New Roman"/>
          <w:sz w:val="24"/>
          <w:szCs w:val="24"/>
        </w:rPr>
        <w:t xml:space="preserve"> </w:t>
      </w:r>
      <w:r w:rsidR="004C408A" w:rsidRPr="004C408A">
        <w:rPr>
          <w:rFonts w:ascii="Times New Roman" w:hAnsi="Times New Roman" w:cs="Times New Roman"/>
          <w:sz w:val="24"/>
          <w:szCs w:val="24"/>
        </w:rPr>
        <w:t xml:space="preserve">Vol. 65, pp. </w:t>
      </w:r>
      <w:r w:rsidR="00D75B6A" w:rsidRPr="004C408A">
        <w:rPr>
          <w:rFonts w:ascii="Times New Roman" w:hAnsi="Times New Roman" w:cs="Times New Roman"/>
          <w:sz w:val="24"/>
          <w:szCs w:val="24"/>
        </w:rPr>
        <w:t>111–116</w:t>
      </w:r>
      <w:r w:rsidR="004C408A" w:rsidRPr="004C408A">
        <w:rPr>
          <w:rFonts w:ascii="Times New Roman" w:hAnsi="Times New Roman" w:cs="Times New Roman"/>
          <w:sz w:val="24"/>
          <w:szCs w:val="24"/>
        </w:rPr>
        <w:t>, 2005</w:t>
      </w:r>
      <w:r w:rsidR="00D75B6A" w:rsidRPr="004C408A">
        <w:rPr>
          <w:rFonts w:ascii="Times New Roman" w:hAnsi="Times New Roman" w:cs="Times New Roman"/>
          <w:sz w:val="24"/>
          <w:szCs w:val="24"/>
        </w:rPr>
        <w:t>.</w:t>
      </w:r>
      <w:proofErr w:type="gramEnd"/>
    </w:p>
    <w:p w14:paraId="3F7440B6" w14:textId="77777777" w:rsidR="00C25A48" w:rsidRDefault="004C0403" w:rsidP="004C0403">
      <w:pPr>
        <w:autoSpaceDE w:val="0"/>
        <w:autoSpaceDN w:val="0"/>
        <w:adjustRightInd w:val="0"/>
        <w:spacing w:after="0" w:line="240" w:lineRule="auto"/>
        <w:jc w:val="both"/>
        <w:rPr>
          <w:rFonts w:ascii="Times New Roman" w:hAnsi="Times New Roman" w:cs="Times New Roman"/>
          <w:sz w:val="24"/>
          <w:szCs w:val="24"/>
        </w:rPr>
      </w:pPr>
      <w:r w:rsidRPr="00A85BB7">
        <w:rPr>
          <w:rFonts w:ascii="Times New Roman" w:hAnsi="Times New Roman" w:cs="Times New Roman"/>
          <w:sz w:val="24"/>
          <w:szCs w:val="24"/>
        </w:rPr>
        <w:t xml:space="preserve">[18] </w:t>
      </w:r>
      <w:r w:rsidR="00A85BB7" w:rsidRPr="00A85BB7">
        <w:rPr>
          <w:rFonts w:ascii="Times New Roman" w:hAnsi="Times New Roman" w:cs="Times New Roman"/>
          <w:sz w:val="24"/>
          <w:szCs w:val="24"/>
        </w:rPr>
        <w:t xml:space="preserve">S. </w:t>
      </w:r>
      <w:proofErr w:type="spellStart"/>
      <w:r w:rsidR="00A85BB7" w:rsidRPr="00A85BB7">
        <w:rPr>
          <w:rFonts w:ascii="Times New Roman" w:hAnsi="Times New Roman" w:cs="Times New Roman"/>
          <w:sz w:val="24"/>
          <w:szCs w:val="24"/>
        </w:rPr>
        <w:t>Burkinshaw</w:t>
      </w:r>
      <w:proofErr w:type="spellEnd"/>
      <w:r w:rsidR="00A85BB7" w:rsidRPr="00A85BB7">
        <w:rPr>
          <w:rFonts w:ascii="Times New Roman" w:hAnsi="Times New Roman" w:cs="Times New Roman"/>
          <w:sz w:val="24"/>
          <w:szCs w:val="24"/>
        </w:rPr>
        <w:t xml:space="preserve"> and </w:t>
      </w:r>
      <w:r w:rsidR="00D75B6A" w:rsidRPr="00A85BB7">
        <w:rPr>
          <w:rFonts w:ascii="Times New Roman" w:hAnsi="Times New Roman" w:cs="Times New Roman"/>
          <w:sz w:val="24"/>
          <w:szCs w:val="24"/>
        </w:rPr>
        <w:t xml:space="preserve">M. </w:t>
      </w:r>
      <w:proofErr w:type="spellStart"/>
      <w:r w:rsidR="00D75B6A" w:rsidRPr="00A85BB7">
        <w:rPr>
          <w:rFonts w:ascii="Times New Roman" w:hAnsi="Times New Roman" w:cs="Times New Roman"/>
          <w:sz w:val="24"/>
          <w:szCs w:val="24"/>
        </w:rPr>
        <w:t>Paraskevas</w:t>
      </w:r>
      <w:proofErr w:type="spellEnd"/>
      <w:r w:rsidR="00D75B6A" w:rsidRPr="00A85BB7">
        <w:rPr>
          <w:rFonts w:ascii="Times New Roman" w:hAnsi="Times New Roman" w:cs="Times New Roman"/>
          <w:sz w:val="24"/>
          <w:szCs w:val="24"/>
        </w:rPr>
        <w:t xml:space="preserve">, </w:t>
      </w:r>
      <w:r w:rsidR="00A85BB7" w:rsidRPr="00A85BB7">
        <w:rPr>
          <w:rFonts w:ascii="Times New Roman" w:hAnsi="Times New Roman" w:cs="Times New Roman"/>
          <w:sz w:val="24"/>
          <w:szCs w:val="24"/>
        </w:rPr>
        <w:t>“</w:t>
      </w:r>
      <w:r w:rsidR="00D75B6A" w:rsidRPr="00A85BB7">
        <w:rPr>
          <w:rFonts w:ascii="Times New Roman" w:hAnsi="Times New Roman" w:cs="Times New Roman"/>
          <w:sz w:val="24"/>
          <w:szCs w:val="24"/>
        </w:rPr>
        <w:t xml:space="preserve">The dyeing of silk: Part 4 </w:t>
      </w:r>
      <w:proofErr w:type="spellStart"/>
      <w:r w:rsidR="00D75B6A" w:rsidRPr="00A85BB7">
        <w:rPr>
          <w:rFonts w:ascii="Times New Roman" w:hAnsi="Times New Roman" w:cs="Times New Roman"/>
          <w:sz w:val="24"/>
          <w:szCs w:val="24"/>
        </w:rPr>
        <w:t>heterobifunctional</w:t>
      </w:r>
      <w:proofErr w:type="spellEnd"/>
      <w:r w:rsidR="00D75B6A" w:rsidRPr="00A85BB7">
        <w:rPr>
          <w:rFonts w:ascii="Times New Roman" w:hAnsi="Times New Roman" w:cs="Times New Roman"/>
          <w:sz w:val="24"/>
          <w:szCs w:val="24"/>
        </w:rPr>
        <w:t xml:space="preserve"> dyes</w:t>
      </w:r>
      <w:r w:rsidR="00A85BB7" w:rsidRPr="00A85BB7">
        <w:rPr>
          <w:rFonts w:ascii="Times New Roman" w:hAnsi="Times New Roman" w:cs="Times New Roman"/>
          <w:sz w:val="24"/>
          <w:szCs w:val="24"/>
        </w:rPr>
        <w:t>”</w:t>
      </w:r>
      <w:r w:rsidR="00D75B6A" w:rsidRPr="00A85BB7">
        <w:rPr>
          <w:rFonts w:ascii="Times New Roman" w:hAnsi="Times New Roman" w:cs="Times New Roman"/>
          <w:sz w:val="24"/>
          <w:szCs w:val="24"/>
        </w:rPr>
        <w:t>, Dyes Pigments</w:t>
      </w:r>
      <w:r w:rsidR="00A85BB7" w:rsidRPr="00A85BB7">
        <w:rPr>
          <w:rFonts w:ascii="Times New Roman" w:hAnsi="Times New Roman" w:cs="Times New Roman"/>
          <w:sz w:val="24"/>
          <w:szCs w:val="24"/>
        </w:rPr>
        <w:t xml:space="preserve">, Vol. 88, pp. </w:t>
      </w:r>
      <w:r w:rsidR="00D75B6A" w:rsidRPr="00A85BB7">
        <w:rPr>
          <w:rFonts w:ascii="Times New Roman" w:hAnsi="Times New Roman" w:cs="Times New Roman"/>
          <w:sz w:val="24"/>
          <w:szCs w:val="24"/>
        </w:rPr>
        <w:t>396–402</w:t>
      </w:r>
      <w:r w:rsidR="00A85BB7" w:rsidRPr="00A85BB7">
        <w:rPr>
          <w:rFonts w:ascii="Times New Roman" w:hAnsi="Times New Roman" w:cs="Times New Roman"/>
          <w:sz w:val="24"/>
          <w:szCs w:val="24"/>
        </w:rPr>
        <w:t>, 2011</w:t>
      </w:r>
      <w:r w:rsidR="00D75B6A" w:rsidRPr="00A85BB7">
        <w:rPr>
          <w:rFonts w:ascii="Times New Roman" w:hAnsi="Times New Roman" w:cs="Times New Roman"/>
          <w:sz w:val="24"/>
          <w:szCs w:val="24"/>
        </w:rPr>
        <w:t>.</w:t>
      </w:r>
      <w:r w:rsidR="00C25A48" w:rsidRPr="00410E59">
        <w:rPr>
          <w:rFonts w:ascii="Times New Roman" w:hAnsi="Times New Roman" w:cs="Times New Roman"/>
          <w:sz w:val="24"/>
          <w:szCs w:val="24"/>
        </w:rPr>
        <w:t xml:space="preserve"> </w:t>
      </w:r>
    </w:p>
    <w:p w14:paraId="79A1380D" w14:textId="22F09743" w:rsidR="00712A40" w:rsidRPr="00410E59" w:rsidRDefault="00C25A48" w:rsidP="004C0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004C0403" w:rsidRPr="00410E59">
        <w:rPr>
          <w:rFonts w:ascii="Times New Roman" w:hAnsi="Times New Roman" w:cs="Times New Roman"/>
          <w:sz w:val="24"/>
          <w:szCs w:val="24"/>
        </w:rPr>
        <w:t xml:space="preserve">] </w:t>
      </w:r>
      <w:r w:rsidR="00F46D93" w:rsidRPr="00410E59">
        <w:rPr>
          <w:rFonts w:ascii="Times New Roman" w:hAnsi="Times New Roman" w:cs="Times New Roman"/>
          <w:sz w:val="24"/>
          <w:szCs w:val="24"/>
        </w:rPr>
        <w:t xml:space="preserve">H. </w:t>
      </w:r>
      <w:proofErr w:type="spellStart"/>
      <w:r w:rsidR="00F46D93" w:rsidRPr="00410E59">
        <w:rPr>
          <w:rFonts w:ascii="Times New Roman" w:hAnsi="Times New Roman" w:cs="Times New Roman"/>
          <w:sz w:val="24"/>
          <w:szCs w:val="24"/>
        </w:rPr>
        <w:t>Zollinger</w:t>
      </w:r>
      <w:proofErr w:type="spellEnd"/>
      <w:r w:rsidR="00F46D93" w:rsidRPr="00410E59">
        <w:rPr>
          <w:rFonts w:ascii="Times New Roman" w:hAnsi="Times New Roman" w:cs="Times New Roman"/>
          <w:sz w:val="24"/>
          <w:szCs w:val="24"/>
        </w:rPr>
        <w:t xml:space="preserve">, </w:t>
      </w:r>
      <w:r w:rsidR="00410E59" w:rsidRPr="00410E59">
        <w:rPr>
          <w:rFonts w:ascii="Times New Roman" w:hAnsi="Times New Roman" w:cs="Times New Roman"/>
          <w:sz w:val="24"/>
          <w:szCs w:val="24"/>
        </w:rPr>
        <w:t>“</w:t>
      </w:r>
      <w:proofErr w:type="spellStart"/>
      <w:r w:rsidR="00F46D93" w:rsidRPr="00410E59">
        <w:rPr>
          <w:rFonts w:ascii="Times New Roman" w:hAnsi="Times New Roman" w:cs="Times New Roman"/>
          <w:sz w:val="24"/>
          <w:szCs w:val="24"/>
        </w:rPr>
        <w:t>Azo</w:t>
      </w:r>
      <w:proofErr w:type="spellEnd"/>
      <w:r w:rsidR="00F46D93" w:rsidRPr="00410E59">
        <w:rPr>
          <w:rFonts w:ascii="Times New Roman" w:hAnsi="Times New Roman" w:cs="Times New Roman"/>
          <w:sz w:val="24"/>
          <w:szCs w:val="24"/>
        </w:rPr>
        <w:t xml:space="preserve"> and </w:t>
      </w:r>
      <w:proofErr w:type="spellStart"/>
      <w:r w:rsidR="00F46D93" w:rsidRPr="00410E59">
        <w:rPr>
          <w:rFonts w:ascii="Times New Roman" w:hAnsi="Times New Roman" w:cs="Times New Roman"/>
          <w:sz w:val="24"/>
          <w:szCs w:val="24"/>
        </w:rPr>
        <w:t>Diazo</w:t>
      </w:r>
      <w:proofErr w:type="spellEnd"/>
      <w:r w:rsidR="00F46D93" w:rsidRPr="00410E59">
        <w:rPr>
          <w:rFonts w:ascii="Times New Roman" w:hAnsi="Times New Roman" w:cs="Times New Roman"/>
          <w:sz w:val="24"/>
          <w:szCs w:val="24"/>
        </w:rPr>
        <w:t xml:space="preserve"> Chemistry: Aliphatic and Aromatic Compounds</w:t>
      </w:r>
      <w:r w:rsidR="00410E59" w:rsidRPr="00410E59">
        <w:rPr>
          <w:rFonts w:ascii="Times New Roman" w:hAnsi="Times New Roman" w:cs="Times New Roman"/>
          <w:sz w:val="24"/>
          <w:szCs w:val="24"/>
        </w:rPr>
        <w:t>”</w:t>
      </w:r>
      <w:r w:rsidR="00F46D93" w:rsidRPr="00410E59">
        <w:rPr>
          <w:rFonts w:ascii="Times New Roman" w:hAnsi="Times New Roman" w:cs="Times New Roman"/>
          <w:sz w:val="24"/>
          <w:szCs w:val="24"/>
        </w:rPr>
        <w:t xml:space="preserve">, </w:t>
      </w:r>
      <w:r w:rsidR="00410E59" w:rsidRPr="00410E59">
        <w:rPr>
          <w:rFonts w:ascii="Times New Roman" w:hAnsi="Times New Roman" w:cs="Times New Roman"/>
          <w:sz w:val="24"/>
          <w:szCs w:val="24"/>
        </w:rPr>
        <w:t xml:space="preserve">New York </w:t>
      </w:r>
      <w:proofErr w:type="spellStart"/>
      <w:r w:rsidR="00F46D93" w:rsidRPr="00410E59">
        <w:rPr>
          <w:rFonts w:ascii="Times New Roman" w:hAnsi="Times New Roman" w:cs="Times New Roman"/>
          <w:sz w:val="24"/>
          <w:szCs w:val="24"/>
        </w:rPr>
        <w:t>Interscience</w:t>
      </w:r>
      <w:proofErr w:type="spellEnd"/>
      <w:r w:rsidR="00F46D93" w:rsidRPr="00410E59">
        <w:rPr>
          <w:rFonts w:ascii="Times New Roman" w:hAnsi="Times New Roman" w:cs="Times New Roman"/>
          <w:sz w:val="24"/>
          <w:szCs w:val="24"/>
        </w:rPr>
        <w:t xml:space="preserve"> publishers, 1961.</w:t>
      </w:r>
    </w:p>
    <w:p w14:paraId="71F8BB20" w14:textId="324DB8DE" w:rsidR="00712A40" w:rsidRPr="00241D37" w:rsidRDefault="00C25A48" w:rsidP="004C040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[20</w:t>
      </w:r>
      <w:r w:rsidR="004C0403" w:rsidRPr="00241D37">
        <w:rPr>
          <w:rFonts w:ascii="Times New Roman" w:hAnsi="Times New Roman" w:cs="Times New Roman"/>
          <w:sz w:val="24"/>
          <w:szCs w:val="24"/>
        </w:rPr>
        <w:t xml:space="preserve">] </w:t>
      </w:r>
      <w:r w:rsidR="00241D37" w:rsidRPr="00241D37">
        <w:rPr>
          <w:rFonts w:ascii="Times New Roman" w:hAnsi="Times New Roman" w:cs="Times New Roman"/>
          <w:sz w:val="24"/>
          <w:szCs w:val="24"/>
        </w:rPr>
        <w:t xml:space="preserve">P. Ball and </w:t>
      </w:r>
      <w:r w:rsidR="00712A40" w:rsidRPr="00241D37">
        <w:rPr>
          <w:rFonts w:ascii="Times New Roman" w:hAnsi="Times New Roman" w:cs="Times New Roman"/>
          <w:sz w:val="24"/>
          <w:szCs w:val="24"/>
        </w:rPr>
        <w:t xml:space="preserve">C. Nicholls, </w:t>
      </w:r>
      <w:r w:rsidR="00241D37" w:rsidRPr="00241D37">
        <w:rPr>
          <w:rFonts w:ascii="Times New Roman" w:hAnsi="Times New Roman" w:cs="Times New Roman"/>
          <w:sz w:val="24"/>
          <w:szCs w:val="24"/>
        </w:rPr>
        <w:t>“</w:t>
      </w:r>
      <w:proofErr w:type="spellStart"/>
      <w:r w:rsidR="00712A40" w:rsidRPr="00241D37">
        <w:rPr>
          <w:rFonts w:ascii="Times New Roman" w:hAnsi="Times New Roman" w:cs="Times New Roman"/>
          <w:sz w:val="24"/>
          <w:szCs w:val="24"/>
        </w:rPr>
        <w:t>Azo-hydrazone</w:t>
      </w:r>
      <w:proofErr w:type="spellEnd"/>
      <w:r w:rsidR="00712A40" w:rsidRPr="00241D37">
        <w:rPr>
          <w:rFonts w:ascii="Times New Roman" w:hAnsi="Times New Roman" w:cs="Times New Roman"/>
          <w:sz w:val="24"/>
          <w:szCs w:val="24"/>
        </w:rPr>
        <w:t xml:space="preserve"> </w:t>
      </w:r>
      <w:proofErr w:type="spellStart"/>
      <w:r w:rsidR="00712A40" w:rsidRPr="00241D37">
        <w:rPr>
          <w:rFonts w:ascii="Times New Roman" w:hAnsi="Times New Roman" w:cs="Times New Roman"/>
          <w:sz w:val="24"/>
          <w:szCs w:val="24"/>
        </w:rPr>
        <w:t>taut</w:t>
      </w:r>
      <w:r w:rsidR="00241D37" w:rsidRPr="00241D37">
        <w:rPr>
          <w:rFonts w:ascii="Times New Roman" w:hAnsi="Times New Roman" w:cs="Times New Roman"/>
          <w:sz w:val="24"/>
          <w:szCs w:val="24"/>
        </w:rPr>
        <w:t>omerism</w:t>
      </w:r>
      <w:proofErr w:type="spellEnd"/>
      <w:r w:rsidR="00241D37" w:rsidRPr="00241D37">
        <w:rPr>
          <w:rFonts w:ascii="Times New Roman" w:hAnsi="Times New Roman" w:cs="Times New Roman"/>
          <w:sz w:val="24"/>
          <w:szCs w:val="24"/>
        </w:rPr>
        <w:t xml:space="preserve"> of </w:t>
      </w:r>
      <w:proofErr w:type="spellStart"/>
      <w:r w:rsidR="00241D37" w:rsidRPr="00241D37">
        <w:rPr>
          <w:rFonts w:ascii="Times New Roman" w:hAnsi="Times New Roman" w:cs="Times New Roman"/>
          <w:sz w:val="24"/>
          <w:szCs w:val="24"/>
        </w:rPr>
        <w:t>hydroxyazo</w:t>
      </w:r>
      <w:proofErr w:type="spellEnd"/>
      <w:r w:rsidR="00241D37" w:rsidRPr="00241D37">
        <w:rPr>
          <w:rFonts w:ascii="Times New Roman" w:hAnsi="Times New Roman" w:cs="Times New Roman"/>
          <w:sz w:val="24"/>
          <w:szCs w:val="24"/>
        </w:rPr>
        <w:t xml:space="preserve"> compounds - </w:t>
      </w:r>
      <w:r w:rsidR="00712A40" w:rsidRPr="00241D37">
        <w:rPr>
          <w:rFonts w:ascii="Times New Roman" w:hAnsi="Times New Roman" w:cs="Times New Roman"/>
          <w:sz w:val="24"/>
          <w:szCs w:val="24"/>
        </w:rPr>
        <w:t>a review</w:t>
      </w:r>
      <w:r w:rsidR="00241D37" w:rsidRPr="00241D37">
        <w:rPr>
          <w:rFonts w:ascii="Times New Roman" w:hAnsi="Times New Roman" w:cs="Times New Roman"/>
          <w:sz w:val="24"/>
          <w:szCs w:val="24"/>
        </w:rPr>
        <w:t>”</w:t>
      </w:r>
      <w:r w:rsidR="00712A40" w:rsidRPr="00241D37">
        <w:rPr>
          <w:rFonts w:ascii="Times New Roman" w:hAnsi="Times New Roman" w:cs="Times New Roman"/>
          <w:sz w:val="24"/>
          <w:szCs w:val="24"/>
        </w:rPr>
        <w:t>, Dyes Pigments</w:t>
      </w:r>
      <w:r w:rsidR="00241D37" w:rsidRPr="00241D37">
        <w:rPr>
          <w:rFonts w:ascii="Times New Roman" w:hAnsi="Times New Roman" w:cs="Times New Roman"/>
          <w:sz w:val="24"/>
          <w:szCs w:val="24"/>
        </w:rPr>
        <w:t xml:space="preserve">, Vol. 3, pp. </w:t>
      </w:r>
      <w:r w:rsidR="00712A40" w:rsidRPr="00241D37">
        <w:rPr>
          <w:rFonts w:ascii="Times New Roman" w:hAnsi="Times New Roman" w:cs="Times New Roman"/>
          <w:sz w:val="24"/>
          <w:szCs w:val="24"/>
        </w:rPr>
        <w:t>5–26</w:t>
      </w:r>
      <w:r w:rsidR="00241D37" w:rsidRPr="00241D37">
        <w:rPr>
          <w:rFonts w:ascii="Times New Roman" w:hAnsi="Times New Roman" w:cs="Times New Roman"/>
          <w:sz w:val="24"/>
          <w:szCs w:val="24"/>
        </w:rPr>
        <w:t>, 1982</w:t>
      </w:r>
      <w:r w:rsidR="00712A40" w:rsidRPr="00241D37">
        <w:rPr>
          <w:rFonts w:ascii="Times New Roman" w:hAnsi="Times New Roman" w:cs="Times New Roman"/>
          <w:sz w:val="24"/>
          <w:szCs w:val="24"/>
        </w:rPr>
        <w:t>.</w:t>
      </w:r>
      <w:proofErr w:type="gramEnd"/>
    </w:p>
    <w:p w14:paraId="6F9F8FC0" w14:textId="23AB72A2" w:rsidR="00712A40" w:rsidRPr="00241D37" w:rsidRDefault="00C25A48" w:rsidP="004C0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r w:rsidR="004C0403" w:rsidRPr="00241D37">
        <w:rPr>
          <w:rFonts w:ascii="Times New Roman" w:hAnsi="Times New Roman" w:cs="Times New Roman"/>
          <w:sz w:val="24"/>
          <w:szCs w:val="24"/>
        </w:rPr>
        <w:t xml:space="preserve">] </w:t>
      </w:r>
      <w:r w:rsidR="00FA610D" w:rsidRPr="00241D37">
        <w:rPr>
          <w:rFonts w:ascii="Times New Roman" w:hAnsi="Times New Roman" w:cs="Times New Roman"/>
          <w:sz w:val="24"/>
          <w:szCs w:val="24"/>
        </w:rPr>
        <w:t>J.</w:t>
      </w:r>
      <w:r w:rsidR="00241D37" w:rsidRPr="00241D37">
        <w:rPr>
          <w:rFonts w:ascii="Times New Roman" w:hAnsi="Times New Roman" w:cs="Times New Roman"/>
          <w:sz w:val="24"/>
          <w:szCs w:val="24"/>
        </w:rPr>
        <w:t xml:space="preserve"> </w:t>
      </w:r>
      <w:r w:rsidR="00FA610D" w:rsidRPr="00241D37">
        <w:rPr>
          <w:rFonts w:ascii="Times New Roman" w:hAnsi="Times New Roman" w:cs="Times New Roman"/>
          <w:sz w:val="24"/>
          <w:szCs w:val="24"/>
        </w:rPr>
        <w:t xml:space="preserve">M. </w:t>
      </w:r>
      <w:proofErr w:type="spellStart"/>
      <w:r w:rsidR="00FA610D" w:rsidRPr="00241D37">
        <w:rPr>
          <w:rFonts w:ascii="Times New Roman" w:hAnsi="Times New Roman" w:cs="Times New Roman"/>
          <w:sz w:val="24"/>
          <w:szCs w:val="24"/>
        </w:rPr>
        <w:t>Mirkovic</w:t>
      </w:r>
      <w:proofErr w:type="spellEnd"/>
      <w:r w:rsidR="00FA610D" w:rsidRPr="00241D37">
        <w:rPr>
          <w:rFonts w:ascii="Times New Roman" w:hAnsi="Times New Roman" w:cs="Times New Roman"/>
          <w:sz w:val="24"/>
          <w:szCs w:val="24"/>
        </w:rPr>
        <w:t>, G.</w:t>
      </w:r>
      <w:r w:rsidR="00241D37" w:rsidRPr="00241D37">
        <w:rPr>
          <w:rFonts w:ascii="Times New Roman" w:hAnsi="Times New Roman" w:cs="Times New Roman"/>
          <w:sz w:val="24"/>
          <w:szCs w:val="24"/>
        </w:rPr>
        <w:t xml:space="preserve"> </w:t>
      </w:r>
      <w:r w:rsidR="00FA610D" w:rsidRPr="00241D37">
        <w:rPr>
          <w:rFonts w:ascii="Times New Roman" w:hAnsi="Times New Roman" w:cs="Times New Roman"/>
          <w:sz w:val="24"/>
          <w:szCs w:val="24"/>
        </w:rPr>
        <w:t xml:space="preserve">S. </w:t>
      </w:r>
      <w:proofErr w:type="spellStart"/>
      <w:r w:rsidR="00FA610D" w:rsidRPr="00241D37">
        <w:rPr>
          <w:rFonts w:ascii="Times New Roman" w:hAnsi="Times New Roman" w:cs="Times New Roman"/>
          <w:sz w:val="24"/>
          <w:szCs w:val="24"/>
        </w:rPr>
        <w:t>Uscumlic</w:t>
      </w:r>
      <w:proofErr w:type="spellEnd"/>
      <w:r w:rsidR="00FA610D" w:rsidRPr="00241D37">
        <w:rPr>
          <w:rFonts w:ascii="Times New Roman" w:hAnsi="Times New Roman" w:cs="Times New Roman"/>
          <w:sz w:val="24"/>
          <w:szCs w:val="24"/>
        </w:rPr>
        <w:t>, A.</w:t>
      </w:r>
      <w:r w:rsidR="00241D37" w:rsidRPr="00241D37">
        <w:rPr>
          <w:rFonts w:ascii="Times New Roman" w:hAnsi="Times New Roman" w:cs="Times New Roman"/>
          <w:sz w:val="24"/>
          <w:szCs w:val="24"/>
        </w:rPr>
        <w:t xml:space="preserve"> D. </w:t>
      </w:r>
      <w:proofErr w:type="spellStart"/>
      <w:r w:rsidR="00241D37" w:rsidRPr="00241D37">
        <w:rPr>
          <w:rFonts w:ascii="Times New Roman" w:hAnsi="Times New Roman" w:cs="Times New Roman"/>
          <w:sz w:val="24"/>
          <w:szCs w:val="24"/>
        </w:rPr>
        <w:t>Marinkovic</w:t>
      </w:r>
      <w:proofErr w:type="spellEnd"/>
      <w:r w:rsidR="00241D37" w:rsidRPr="00241D37">
        <w:rPr>
          <w:rFonts w:ascii="Times New Roman" w:hAnsi="Times New Roman" w:cs="Times New Roman"/>
          <w:sz w:val="24"/>
          <w:szCs w:val="24"/>
        </w:rPr>
        <w:t xml:space="preserve"> and</w:t>
      </w:r>
      <w:r w:rsidR="00FA610D" w:rsidRPr="00241D37">
        <w:rPr>
          <w:rFonts w:ascii="Times New Roman" w:hAnsi="Times New Roman" w:cs="Times New Roman"/>
          <w:sz w:val="24"/>
          <w:szCs w:val="24"/>
        </w:rPr>
        <w:t xml:space="preserve"> D.</w:t>
      </w:r>
      <w:r w:rsidR="00241D37" w:rsidRPr="00241D37">
        <w:rPr>
          <w:rFonts w:ascii="Times New Roman" w:hAnsi="Times New Roman" w:cs="Times New Roman"/>
          <w:sz w:val="24"/>
          <w:szCs w:val="24"/>
        </w:rPr>
        <w:t xml:space="preserve"> </w:t>
      </w:r>
      <w:r w:rsidR="00FA610D" w:rsidRPr="00241D37">
        <w:rPr>
          <w:rFonts w:ascii="Times New Roman" w:hAnsi="Times New Roman" w:cs="Times New Roman"/>
          <w:sz w:val="24"/>
          <w:szCs w:val="24"/>
        </w:rPr>
        <w:t xml:space="preserve">Z. </w:t>
      </w:r>
      <w:proofErr w:type="spellStart"/>
      <w:r w:rsidR="00FA610D" w:rsidRPr="00241D37">
        <w:rPr>
          <w:rFonts w:ascii="Times New Roman" w:hAnsi="Times New Roman" w:cs="Times New Roman"/>
          <w:sz w:val="24"/>
          <w:szCs w:val="24"/>
        </w:rPr>
        <w:t>Mijin</w:t>
      </w:r>
      <w:proofErr w:type="spellEnd"/>
      <w:r w:rsidR="00FA610D" w:rsidRPr="00241D37">
        <w:rPr>
          <w:rFonts w:ascii="Times New Roman" w:hAnsi="Times New Roman" w:cs="Times New Roman"/>
          <w:sz w:val="24"/>
          <w:szCs w:val="24"/>
        </w:rPr>
        <w:t xml:space="preserve">, </w:t>
      </w:r>
      <w:r w:rsidR="00241D37" w:rsidRPr="00241D37">
        <w:rPr>
          <w:rFonts w:ascii="Times New Roman" w:hAnsi="Times New Roman" w:cs="Times New Roman"/>
          <w:sz w:val="24"/>
          <w:szCs w:val="24"/>
        </w:rPr>
        <w:t>“</w:t>
      </w:r>
      <w:proofErr w:type="spellStart"/>
      <w:r w:rsidR="00FA610D" w:rsidRPr="00241D37">
        <w:rPr>
          <w:rFonts w:ascii="Times New Roman" w:hAnsi="Times New Roman" w:cs="Times New Roman"/>
          <w:sz w:val="24"/>
          <w:szCs w:val="24"/>
        </w:rPr>
        <w:t>Azo-hydrazone</w:t>
      </w:r>
      <w:proofErr w:type="spellEnd"/>
      <w:r w:rsidR="00FA610D" w:rsidRPr="00241D37">
        <w:rPr>
          <w:rFonts w:ascii="Times New Roman" w:hAnsi="Times New Roman" w:cs="Times New Roman"/>
          <w:sz w:val="24"/>
          <w:szCs w:val="24"/>
        </w:rPr>
        <w:t xml:space="preserve"> </w:t>
      </w:r>
      <w:proofErr w:type="spellStart"/>
      <w:r w:rsidR="00FA610D" w:rsidRPr="00241D37">
        <w:rPr>
          <w:rFonts w:ascii="Times New Roman" w:hAnsi="Times New Roman" w:cs="Times New Roman"/>
          <w:sz w:val="24"/>
          <w:szCs w:val="24"/>
        </w:rPr>
        <w:t>tautomerism</w:t>
      </w:r>
      <w:proofErr w:type="spellEnd"/>
      <w:r w:rsidR="00FA610D" w:rsidRPr="00241D37">
        <w:rPr>
          <w:rFonts w:ascii="Times New Roman" w:hAnsi="Times New Roman" w:cs="Times New Roman"/>
          <w:sz w:val="24"/>
          <w:szCs w:val="24"/>
        </w:rPr>
        <w:t xml:space="preserve"> of aryl </w:t>
      </w:r>
      <w:proofErr w:type="spellStart"/>
      <w:r w:rsidR="00FA610D" w:rsidRPr="00241D37">
        <w:rPr>
          <w:rFonts w:ascii="Times New Roman" w:hAnsi="Times New Roman" w:cs="Times New Roman"/>
          <w:sz w:val="24"/>
          <w:szCs w:val="24"/>
        </w:rPr>
        <w:t>azo</w:t>
      </w:r>
      <w:proofErr w:type="spellEnd"/>
      <w:r w:rsidR="00FA610D" w:rsidRPr="00241D37">
        <w:rPr>
          <w:rFonts w:ascii="Times New Roman" w:hAnsi="Times New Roman" w:cs="Times New Roman"/>
          <w:sz w:val="24"/>
          <w:szCs w:val="24"/>
        </w:rPr>
        <w:t xml:space="preserve"> </w:t>
      </w:r>
      <w:proofErr w:type="spellStart"/>
      <w:r w:rsidR="00FA610D" w:rsidRPr="00241D37">
        <w:rPr>
          <w:rFonts w:ascii="Times New Roman" w:hAnsi="Times New Roman" w:cs="Times New Roman"/>
          <w:sz w:val="24"/>
          <w:szCs w:val="24"/>
        </w:rPr>
        <w:t>pyridone</w:t>
      </w:r>
      <w:proofErr w:type="spellEnd"/>
      <w:r w:rsidR="00FA610D" w:rsidRPr="00241D37">
        <w:rPr>
          <w:rFonts w:ascii="Times New Roman" w:hAnsi="Times New Roman" w:cs="Times New Roman"/>
          <w:sz w:val="24"/>
          <w:szCs w:val="24"/>
        </w:rPr>
        <w:t xml:space="preserve"> dyes/</w:t>
      </w:r>
      <w:proofErr w:type="spellStart"/>
      <w:r w:rsidR="00FA610D" w:rsidRPr="00241D37">
        <w:rPr>
          <w:rFonts w:ascii="Times New Roman" w:hAnsi="Times New Roman" w:cs="Times New Roman"/>
          <w:sz w:val="24"/>
          <w:szCs w:val="24"/>
        </w:rPr>
        <w:t>Azo-hidrazon</w:t>
      </w:r>
      <w:proofErr w:type="spellEnd"/>
      <w:r w:rsidR="00FA610D" w:rsidRPr="00241D37">
        <w:rPr>
          <w:rFonts w:ascii="Times New Roman" w:hAnsi="Times New Roman" w:cs="Times New Roman"/>
          <w:sz w:val="24"/>
          <w:szCs w:val="24"/>
        </w:rPr>
        <w:t xml:space="preserve"> </w:t>
      </w:r>
      <w:proofErr w:type="spellStart"/>
      <w:r w:rsidR="00FA610D" w:rsidRPr="00241D37">
        <w:rPr>
          <w:rFonts w:ascii="Times New Roman" w:hAnsi="Times New Roman" w:cs="Times New Roman"/>
          <w:sz w:val="24"/>
          <w:szCs w:val="24"/>
        </w:rPr>
        <w:t>tautomerija</w:t>
      </w:r>
      <w:proofErr w:type="spellEnd"/>
      <w:r w:rsidR="00FA610D" w:rsidRPr="00241D37">
        <w:rPr>
          <w:rFonts w:ascii="Times New Roman" w:hAnsi="Times New Roman" w:cs="Times New Roman"/>
          <w:sz w:val="24"/>
          <w:szCs w:val="24"/>
        </w:rPr>
        <w:t xml:space="preserve"> </w:t>
      </w:r>
      <w:proofErr w:type="spellStart"/>
      <w:r w:rsidR="00FA610D" w:rsidRPr="00241D37">
        <w:rPr>
          <w:rFonts w:ascii="Times New Roman" w:hAnsi="Times New Roman" w:cs="Times New Roman"/>
          <w:sz w:val="24"/>
          <w:szCs w:val="24"/>
        </w:rPr>
        <w:t>arilazo</w:t>
      </w:r>
      <w:proofErr w:type="spellEnd"/>
      <w:r w:rsidR="00FA610D" w:rsidRPr="00241D37">
        <w:rPr>
          <w:rFonts w:ascii="Times New Roman" w:hAnsi="Times New Roman" w:cs="Times New Roman"/>
          <w:sz w:val="24"/>
          <w:szCs w:val="24"/>
        </w:rPr>
        <w:t xml:space="preserve"> </w:t>
      </w:r>
      <w:proofErr w:type="spellStart"/>
      <w:r w:rsidR="00FA610D" w:rsidRPr="00241D37">
        <w:rPr>
          <w:rFonts w:ascii="Times New Roman" w:hAnsi="Times New Roman" w:cs="Times New Roman"/>
          <w:sz w:val="24"/>
          <w:szCs w:val="24"/>
        </w:rPr>
        <w:t>piridonskih</w:t>
      </w:r>
      <w:proofErr w:type="spellEnd"/>
      <w:r w:rsidR="00FA610D" w:rsidRPr="00241D37">
        <w:rPr>
          <w:rFonts w:ascii="Times New Roman" w:hAnsi="Times New Roman" w:cs="Times New Roman"/>
          <w:sz w:val="24"/>
          <w:szCs w:val="24"/>
        </w:rPr>
        <w:t xml:space="preserve"> </w:t>
      </w:r>
      <w:proofErr w:type="spellStart"/>
      <w:r w:rsidR="00FA610D" w:rsidRPr="00241D37">
        <w:rPr>
          <w:rFonts w:ascii="Times New Roman" w:hAnsi="Times New Roman" w:cs="Times New Roman"/>
          <w:sz w:val="24"/>
          <w:szCs w:val="24"/>
        </w:rPr>
        <w:t>boja</w:t>
      </w:r>
      <w:proofErr w:type="spellEnd"/>
      <w:r w:rsidR="00241D37" w:rsidRPr="00241D37">
        <w:rPr>
          <w:rFonts w:ascii="Times New Roman" w:hAnsi="Times New Roman" w:cs="Times New Roman"/>
          <w:sz w:val="24"/>
          <w:szCs w:val="24"/>
        </w:rPr>
        <w:t xml:space="preserve">”, Hem. Ind., Vol. 67, pp. </w:t>
      </w:r>
      <w:r w:rsidR="00FA610D" w:rsidRPr="00241D37">
        <w:rPr>
          <w:rFonts w:ascii="Times New Roman" w:hAnsi="Times New Roman" w:cs="Times New Roman"/>
          <w:sz w:val="24"/>
          <w:szCs w:val="24"/>
        </w:rPr>
        <w:t>1–16</w:t>
      </w:r>
      <w:r w:rsidR="00241D37" w:rsidRPr="00241D37">
        <w:rPr>
          <w:rFonts w:ascii="Times New Roman" w:hAnsi="Times New Roman" w:cs="Times New Roman"/>
          <w:sz w:val="24"/>
          <w:szCs w:val="24"/>
        </w:rPr>
        <w:t>, 2013</w:t>
      </w:r>
      <w:r w:rsidR="00FA610D" w:rsidRPr="00241D37">
        <w:rPr>
          <w:rFonts w:ascii="Times New Roman" w:hAnsi="Times New Roman" w:cs="Times New Roman"/>
          <w:sz w:val="24"/>
          <w:szCs w:val="24"/>
        </w:rPr>
        <w:t>.</w:t>
      </w:r>
    </w:p>
    <w:p w14:paraId="53E70CAB" w14:textId="0437B18E" w:rsidR="00FA610D" w:rsidRPr="00970E14" w:rsidRDefault="00C25A48" w:rsidP="004C0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r w:rsidR="004C0403" w:rsidRPr="00970E14">
        <w:rPr>
          <w:rFonts w:ascii="Times New Roman" w:hAnsi="Times New Roman" w:cs="Times New Roman"/>
          <w:sz w:val="24"/>
          <w:szCs w:val="24"/>
        </w:rPr>
        <w:t xml:space="preserve">] </w:t>
      </w:r>
      <w:r w:rsidR="00FA610D" w:rsidRPr="00970E14">
        <w:rPr>
          <w:rFonts w:ascii="Times New Roman" w:hAnsi="Times New Roman" w:cs="Times New Roman"/>
          <w:sz w:val="24"/>
          <w:szCs w:val="24"/>
        </w:rPr>
        <w:t>A.</w:t>
      </w:r>
      <w:r w:rsidR="00970E14" w:rsidRPr="00970E14">
        <w:rPr>
          <w:rFonts w:ascii="Times New Roman" w:hAnsi="Times New Roman" w:cs="Times New Roman"/>
          <w:sz w:val="24"/>
          <w:szCs w:val="24"/>
        </w:rPr>
        <w:t xml:space="preserve"> </w:t>
      </w:r>
      <w:r w:rsidR="00FA610D" w:rsidRPr="00970E14">
        <w:rPr>
          <w:rFonts w:ascii="Times New Roman" w:hAnsi="Times New Roman" w:cs="Times New Roman"/>
          <w:sz w:val="24"/>
          <w:szCs w:val="24"/>
        </w:rPr>
        <w:t xml:space="preserve">S. </w:t>
      </w:r>
      <w:proofErr w:type="spellStart"/>
      <w:r w:rsidR="00FA610D" w:rsidRPr="00970E14">
        <w:rPr>
          <w:rFonts w:ascii="Times New Roman" w:hAnsi="Times New Roman" w:cs="Times New Roman"/>
          <w:sz w:val="24"/>
          <w:szCs w:val="24"/>
        </w:rPr>
        <w:t>Shawali</w:t>
      </w:r>
      <w:proofErr w:type="spellEnd"/>
      <w:r w:rsidR="00FA610D" w:rsidRPr="00970E14">
        <w:rPr>
          <w:rFonts w:ascii="Times New Roman" w:hAnsi="Times New Roman" w:cs="Times New Roman"/>
          <w:sz w:val="24"/>
          <w:szCs w:val="24"/>
        </w:rPr>
        <w:t>, M.</w:t>
      </w:r>
      <w:r w:rsidR="00970E14" w:rsidRPr="00970E14">
        <w:rPr>
          <w:rFonts w:ascii="Times New Roman" w:hAnsi="Times New Roman" w:cs="Times New Roman"/>
          <w:sz w:val="24"/>
          <w:szCs w:val="24"/>
        </w:rPr>
        <w:t xml:space="preserve"> </w:t>
      </w:r>
      <w:r w:rsidR="00FA610D" w:rsidRPr="00970E14">
        <w:rPr>
          <w:rFonts w:ascii="Times New Roman" w:hAnsi="Times New Roman" w:cs="Times New Roman"/>
          <w:sz w:val="24"/>
          <w:szCs w:val="24"/>
        </w:rPr>
        <w:t xml:space="preserve">A. </w:t>
      </w:r>
      <w:proofErr w:type="spellStart"/>
      <w:r w:rsidR="00FA610D" w:rsidRPr="00970E14">
        <w:rPr>
          <w:rFonts w:ascii="Times New Roman" w:hAnsi="Times New Roman" w:cs="Times New Roman"/>
          <w:sz w:val="24"/>
          <w:szCs w:val="24"/>
        </w:rPr>
        <w:t>Abdallah</w:t>
      </w:r>
      <w:proofErr w:type="spellEnd"/>
      <w:r w:rsidR="00FA610D" w:rsidRPr="00970E14">
        <w:rPr>
          <w:rFonts w:ascii="Times New Roman" w:hAnsi="Times New Roman" w:cs="Times New Roman"/>
          <w:sz w:val="24"/>
          <w:szCs w:val="24"/>
        </w:rPr>
        <w:t>, M.</w:t>
      </w:r>
      <w:r w:rsidR="00970E14" w:rsidRPr="00970E14">
        <w:rPr>
          <w:rFonts w:ascii="Times New Roman" w:hAnsi="Times New Roman" w:cs="Times New Roman"/>
          <w:sz w:val="24"/>
          <w:szCs w:val="24"/>
        </w:rPr>
        <w:t xml:space="preserve"> A. </w:t>
      </w:r>
      <w:proofErr w:type="spellStart"/>
      <w:r w:rsidR="00970E14" w:rsidRPr="00970E14">
        <w:rPr>
          <w:rFonts w:ascii="Times New Roman" w:hAnsi="Times New Roman" w:cs="Times New Roman"/>
          <w:sz w:val="24"/>
          <w:szCs w:val="24"/>
        </w:rPr>
        <w:t>Mosselhi</w:t>
      </w:r>
      <w:proofErr w:type="spellEnd"/>
      <w:r w:rsidR="00970E14" w:rsidRPr="00970E14">
        <w:rPr>
          <w:rFonts w:ascii="Times New Roman" w:hAnsi="Times New Roman" w:cs="Times New Roman"/>
          <w:sz w:val="24"/>
          <w:szCs w:val="24"/>
        </w:rPr>
        <w:t xml:space="preserve"> and </w:t>
      </w:r>
      <w:r w:rsidR="00FA610D" w:rsidRPr="00970E14">
        <w:rPr>
          <w:rFonts w:ascii="Times New Roman" w:hAnsi="Times New Roman" w:cs="Times New Roman"/>
          <w:sz w:val="24"/>
          <w:szCs w:val="24"/>
        </w:rPr>
        <w:t>Y.</w:t>
      </w:r>
      <w:r w:rsidR="00970E14" w:rsidRPr="00970E14">
        <w:rPr>
          <w:rFonts w:ascii="Times New Roman" w:hAnsi="Times New Roman" w:cs="Times New Roman"/>
          <w:sz w:val="24"/>
          <w:szCs w:val="24"/>
        </w:rPr>
        <w:t xml:space="preserve"> </w:t>
      </w:r>
      <w:r w:rsidR="00FA610D" w:rsidRPr="00970E14">
        <w:rPr>
          <w:rFonts w:ascii="Times New Roman" w:hAnsi="Times New Roman" w:cs="Times New Roman"/>
          <w:sz w:val="24"/>
          <w:szCs w:val="24"/>
        </w:rPr>
        <w:t xml:space="preserve">F. Mohamed, </w:t>
      </w:r>
      <w:r w:rsidR="00970E14" w:rsidRPr="00970E14">
        <w:rPr>
          <w:rFonts w:ascii="Times New Roman" w:hAnsi="Times New Roman" w:cs="Times New Roman"/>
          <w:sz w:val="24"/>
          <w:szCs w:val="24"/>
        </w:rPr>
        <w:t>“</w:t>
      </w:r>
      <w:r w:rsidR="00FA610D" w:rsidRPr="00970E14">
        <w:rPr>
          <w:rFonts w:ascii="Times New Roman" w:hAnsi="Times New Roman" w:cs="Times New Roman"/>
          <w:sz w:val="24"/>
          <w:szCs w:val="24"/>
        </w:rPr>
        <w:t xml:space="preserve">Synthesis and </w:t>
      </w:r>
      <w:proofErr w:type="spellStart"/>
      <w:r w:rsidR="00FA610D" w:rsidRPr="00970E14">
        <w:rPr>
          <w:rFonts w:ascii="Times New Roman" w:hAnsi="Times New Roman" w:cs="Times New Roman"/>
          <w:sz w:val="24"/>
          <w:szCs w:val="24"/>
        </w:rPr>
        <w:t>Tautomeric</w:t>
      </w:r>
      <w:proofErr w:type="spellEnd"/>
      <w:r w:rsidR="00FA610D" w:rsidRPr="00970E14">
        <w:rPr>
          <w:rFonts w:ascii="Times New Roman" w:hAnsi="Times New Roman" w:cs="Times New Roman"/>
          <w:sz w:val="24"/>
          <w:szCs w:val="24"/>
        </w:rPr>
        <w:t xml:space="preserve"> Structure of 1, 2-Bi</w:t>
      </w:r>
      <w:r w:rsidR="00970E14" w:rsidRPr="00970E14">
        <w:rPr>
          <w:rFonts w:ascii="Times New Roman" w:hAnsi="Times New Roman" w:cs="Times New Roman"/>
          <w:sz w:val="24"/>
          <w:szCs w:val="24"/>
        </w:rPr>
        <w:t xml:space="preserve">s-(7-arylhydrazono-7H-[1, 2, 4] </w:t>
      </w:r>
      <w:proofErr w:type="spellStart"/>
      <w:r w:rsidR="00970E14" w:rsidRPr="00970E14">
        <w:rPr>
          <w:rFonts w:ascii="Times New Roman" w:hAnsi="Times New Roman" w:cs="Times New Roman"/>
          <w:sz w:val="24"/>
          <w:szCs w:val="24"/>
        </w:rPr>
        <w:t>triazolo</w:t>
      </w:r>
      <w:proofErr w:type="spellEnd"/>
      <w:r w:rsidR="00970E14" w:rsidRPr="00970E14">
        <w:rPr>
          <w:rFonts w:ascii="Times New Roman" w:hAnsi="Times New Roman" w:cs="Times New Roman"/>
          <w:sz w:val="24"/>
          <w:szCs w:val="24"/>
        </w:rPr>
        <w:t xml:space="preserve"> </w:t>
      </w:r>
      <w:r w:rsidR="00FA610D" w:rsidRPr="00970E14">
        <w:rPr>
          <w:rFonts w:ascii="Times New Roman" w:hAnsi="Times New Roman" w:cs="Times New Roman"/>
          <w:sz w:val="24"/>
          <w:szCs w:val="24"/>
        </w:rPr>
        <w:t>[3,</w:t>
      </w:r>
      <w:r w:rsidR="00970E14" w:rsidRPr="00970E14">
        <w:rPr>
          <w:rFonts w:ascii="Times New Roman" w:hAnsi="Times New Roman" w:cs="Times New Roman"/>
          <w:sz w:val="24"/>
          <w:szCs w:val="24"/>
        </w:rPr>
        <w:t xml:space="preserve"> 4-b</w:t>
      </w:r>
      <w:proofErr w:type="gramStart"/>
      <w:r w:rsidR="00970E14" w:rsidRPr="00970E14">
        <w:rPr>
          <w:rFonts w:ascii="Times New Roman" w:hAnsi="Times New Roman" w:cs="Times New Roman"/>
          <w:sz w:val="24"/>
          <w:szCs w:val="24"/>
        </w:rPr>
        <w:t>][</w:t>
      </w:r>
      <w:proofErr w:type="gramEnd"/>
      <w:r w:rsidR="00970E14" w:rsidRPr="00970E14">
        <w:rPr>
          <w:rFonts w:ascii="Times New Roman" w:hAnsi="Times New Roman" w:cs="Times New Roman"/>
          <w:sz w:val="24"/>
          <w:szCs w:val="24"/>
        </w:rPr>
        <w:t>1, 3, 4] thiadiazin-3-yl)</w:t>
      </w:r>
      <w:proofErr w:type="spellStart"/>
      <w:r w:rsidR="00FA610D" w:rsidRPr="00970E14">
        <w:rPr>
          <w:rFonts w:ascii="Times New Roman" w:hAnsi="Times New Roman" w:cs="Times New Roman"/>
          <w:sz w:val="24"/>
          <w:szCs w:val="24"/>
        </w:rPr>
        <w:t>ethanes</w:t>
      </w:r>
      <w:proofErr w:type="spellEnd"/>
      <w:r w:rsidR="00970E14" w:rsidRPr="00970E14">
        <w:rPr>
          <w:rFonts w:ascii="Times New Roman" w:hAnsi="Times New Roman" w:cs="Times New Roman"/>
          <w:sz w:val="24"/>
          <w:szCs w:val="24"/>
        </w:rPr>
        <w:t>”</w:t>
      </w:r>
      <w:r w:rsidR="00FA610D" w:rsidRPr="00970E14">
        <w:rPr>
          <w:rFonts w:ascii="Times New Roman" w:hAnsi="Times New Roman" w:cs="Times New Roman"/>
          <w:sz w:val="24"/>
          <w:szCs w:val="24"/>
        </w:rPr>
        <w:t xml:space="preserve">, Z. </w:t>
      </w:r>
      <w:proofErr w:type="spellStart"/>
      <w:r w:rsidR="00FA610D" w:rsidRPr="00970E14">
        <w:rPr>
          <w:rFonts w:ascii="Times New Roman" w:hAnsi="Times New Roman" w:cs="Times New Roman"/>
          <w:sz w:val="24"/>
          <w:szCs w:val="24"/>
        </w:rPr>
        <w:t>Naturforschung</w:t>
      </w:r>
      <w:proofErr w:type="spellEnd"/>
      <w:r w:rsidR="00FA610D" w:rsidRPr="00970E14">
        <w:rPr>
          <w:rFonts w:ascii="Times New Roman" w:hAnsi="Times New Roman" w:cs="Times New Roman"/>
          <w:sz w:val="24"/>
          <w:szCs w:val="24"/>
        </w:rPr>
        <w:t xml:space="preserve"> B</w:t>
      </w:r>
      <w:r w:rsidR="00970E14" w:rsidRPr="00970E14">
        <w:rPr>
          <w:rFonts w:ascii="Times New Roman" w:hAnsi="Times New Roman" w:cs="Times New Roman"/>
          <w:sz w:val="24"/>
          <w:szCs w:val="24"/>
        </w:rPr>
        <w:t>, Vol. 57,</w:t>
      </w:r>
      <w:r w:rsidR="00FA610D" w:rsidRPr="00970E14">
        <w:rPr>
          <w:rFonts w:ascii="Times New Roman" w:hAnsi="Times New Roman" w:cs="Times New Roman"/>
          <w:sz w:val="24"/>
          <w:szCs w:val="24"/>
        </w:rPr>
        <w:t xml:space="preserve"> </w:t>
      </w:r>
      <w:r w:rsidR="00970E14" w:rsidRPr="00970E14">
        <w:rPr>
          <w:rFonts w:ascii="Times New Roman" w:hAnsi="Times New Roman" w:cs="Times New Roman"/>
          <w:sz w:val="24"/>
          <w:szCs w:val="24"/>
        </w:rPr>
        <w:t xml:space="preserve">pp. </w:t>
      </w:r>
      <w:r w:rsidR="00FA610D" w:rsidRPr="00970E14">
        <w:rPr>
          <w:rFonts w:ascii="Times New Roman" w:hAnsi="Times New Roman" w:cs="Times New Roman"/>
          <w:sz w:val="24"/>
          <w:szCs w:val="24"/>
        </w:rPr>
        <w:t>552–556</w:t>
      </w:r>
      <w:r w:rsidR="00970E14" w:rsidRPr="00970E14">
        <w:rPr>
          <w:rFonts w:ascii="Times New Roman" w:hAnsi="Times New Roman" w:cs="Times New Roman"/>
          <w:sz w:val="24"/>
          <w:szCs w:val="24"/>
        </w:rPr>
        <w:t>, 2002</w:t>
      </w:r>
      <w:r w:rsidR="00FA610D" w:rsidRPr="00970E14">
        <w:rPr>
          <w:rFonts w:ascii="Times New Roman" w:hAnsi="Times New Roman" w:cs="Times New Roman"/>
          <w:sz w:val="24"/>
          <w:szCs w:val="24"/>
        </w:rPr>
        <w:t>.</w:t>
      </w:r>
    </w:p>
    <w:p w14:paraId="52BA54CC" w14:textId="5100D1FD" w:rsidR="007165E5" w:rsidRPr="0034125C" w:rsidRDefault="00C25A48" w:rsidP="004C0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r w:rsidR="004C0403" w:rsidRPr="0034125C">
        <w:rPr>
          <w:rFonts w:ascii="Times New Roman" w:hAnsi="Times New Roman" w:cs="Times New Roman"/>
          <w:sz w:val="24"/>
          <w:szCs w:val="24"/>
        </w:rPr>
        <w:t xml:space="preserve">] </w:t>
      </w:r>
      <w:r w:rsidR="00FA610D" w:rsidRPr="0034125C">
        <w:rPr>
          <w:rFonts w:ascii="Times New Roman" w:hAnsi="Times New Roman" w:cs="Times New Roman"/>
          <w:sz w:val="24"/>
          <w:szCs w:val="24"/>
        </w:rPr>
        <w:t>B</w:t>
      </w:r>
      <w:r w:rsidR="0034125C" w:rsidRPr="0034125C">
        <w:rPr>
          <w:rFonts w:ascii="Times New Roman" w:hAnsi="Times New Roman" w:cs="Times New Roman"/>
          <w:sz w:val="24"/>
          <w:szCs w:val="24"/>
        </w:rPr>
        <w:t xml:space="preserve">. Hu, G. Wang, W. </w:t>
      </w:r>
      <w:proofErr w:type="gramStart"/>
      <w:r w:rsidR="0034125C" w:rsidRPr="0034125C">
        <w:rPr>
          <w:rFonts w:ascii="Times New Roman" w:hAnsi="Times New Roman" w:cs="Times New Roman"/>
          <w:sz w:val="24"/>
          <w:szCs w:val="24"/>
        </w:rPr>
        <w:t>You, W. Huang and</w:t>
      </w:r>
      <w:r w:rsidR="00FA610D" w:rsidRPr="0034125C">
        <w:rPr>
          <w:rFonts w:ascii="Times New Roman" w:hAnsi="Times New Roman" w:cs="Times New Roman"/>
          <w:sz w:val="24"/>
          <w:szCs w:val="24"/>
        </w:rPr>
        <w:t xml:space="preserve"> X.</w:t>
      </w:r>
      <w:r w:rsidR="0034125C" w:rsidRPr="0034125C">
        <w:rPr>
          <w:rFonts w:ascii="Times New Roman" w:hAnsi="Times New Roman" w:cs="Times New Roman"/>
          <w:sz w:val="24"/>
          <w:szCs w:val="24"/>
        </w:rPr>
        <w:t xml:space="preserve"> </w:t>
      </w:r>
      <w:r w:rsidR="00FA610D" w:rsidRPr="0034125C">
        <w:rPr>
          <w:rFonts w:ascii="Times New Roman" w:hAnsi="Times New Roman" w:cs="Times New Roman"/>
          <w:sz w:val="24"/>
          <w:szCs w:val="24"/>
        </w:rPr>
        <w:t>-Z.</w:t>
      </w:r>
      <w:proofErr w:type="gramEnd"/>
      <w:r w:rsidR="00FA610D" w:rsidRPr="0034125C">
        <w:rPr>
          <w:rFonts w:ascii="Times New Roman" w:hAnsi="Times New Roman" w:cs="Times New Roman"/>
          <w:sz w:val="24"/>
          <w:szCs w:val="24"/>
        </w:rPr>
        <w:t xml:space="preserve"> You, </w:t>
      </w:r>
      <w:r w:rsidR="0034125C" w:rsidRPr="0034125C">
        <w:rPr>
          <w:rFonts w:ascii="Times New Roman" w:hAnsi="Times New Roman" w:cs="Times New Roman"/>
          <w:sz w:val="24"/>
          <w:szCs w:val="24"/>
        </w:rPr>
        <w:t>“</w:t>
      </w:r>
      <w:proofErr w:type="spellStart"/>
      <w:r w:rsidR="00FA610D" w:rsidRPr="0034125C">
        <w:rPr>
          <w:rFonts w:ascii="Times New Roman" w:hAnsi="Times New Roman" w:cs="Times New Roman"/>
          <w:sz w:val="24"/>
          <w:szCs w:val="24"/>
        </w:rPr>
        <w:t>Azo-hydr</w:t>
      </w:r>
      <w:r w:rsidR="0034125C" w:rsidRPr="0034125C">
        <w:rPr>
          <w:rFonts w:ascii="Times New Roman" w:hAnsi="Times New Roman" w:cs="Times New Roman"/>
          <w:sz w:val="24"/>
          <w:szCs w:val="24"/>
        </w:rPr>
        <w:t>azone</w:t>
      </w:r>
      <w:proofErr w:type="spellEnd"/>
      <w:r w:rsidR="0034125C" w:rsidRPr="0034125C">
        <w:rPr>
          <w:rFonts w:ascii="Times New Roman" w:hAnsi="Times New Roman" w:cs="Times New Roman"/>
          <w:sz w:val="24"/>
          <w:szCs w:val="24"/>
        </w:rPr>
        <w:t xml:space="preserve"> </w:t>
      </w:r>
      <w:proofErr w:type="spellStart"/>
      <w:r w:rsidR="0034125C" w:rsidRPr="0034125C">
        <w:rPr>
          <w:rFonts w:ascii="Times New Roman" w:hAnsi="Times New Roman" w:cs="Times New Roman"/>
          <w:sz w:val="24"/>
          <w:szCs w:val="24"/>
        </w:rPr>
        <w:t>tautomerism</w:t>
      </w:r>
      <w:proofErr w:type="spellEnd"/>
      <w:r w:rsidR="0034125C" w:rsidRPr="0034125C">
        <w:rPr>
          <w:rFonts w:ascii="Times New Roman" w:hAnsi="Times New Roman" w:cs="Times New Roman"/>
          <w:sz w:val="24"/>
          <w:szCs w:val="24"/>
        </w:rPr>
        <w:t xml:space="preserve"> by in situ </w:t>
      </w:r>
      <w:proofErr w:type="spellStart"/>
      <w:r w:rsidR="0034125C" w:rsidRPr="0034125C">
        <w:rPr>
          <w:rFonts w:ascii="Times New Roman" w:hAnsi="Times New Roman" w:cs="Times New Roman"/>
          <w:sz w:val="24"/>
          <w:szCs w:val="24"/>
        </w:rPr>
        <w:t>Cu</w:t>
      </w:r>
      <w:r w:rsidR="00FA610D" w:rsidRPr="0034125C">
        <w:rPr>
          <w:rFonts w:ascii="Times New Roman" w:hAnsi="Times New Roman" w:cs="Times New Roman"/>
          <w:sz w:val="24"/>
          <w:szCs w:val="24"/>
          <w:vertAlign w:val="superscript"/>
        </w:rPr>
        <w:t>II</w:t>
      </w:r>
      <w:proofErr w:type="spellEnd"/>
      <w:r w:rsidR="00FA610D" w:rsidRPr="0034125C">
        <w:rPr>
          <w:rFonts w:ascii="Times New Roman" w:hAnsi="Times New Roman" w:cs="Times New Roman"/>
          <w:sz w:val="24"/>
          <w:szCs w:val="24"/>
        </w:rPr>
        <w:t xml:space="preserve"> ion catalysi</w:t>
      </w:r>
      <w:r w:rsidR="0034125C" w:rsidRPr="0034125C">
        <w:rPr>
          <w:rFonts w:ascii="Times New Roman" w:hAnsi="Times New Roman" w:cs="Times New Roman"/>
          <w:sz w:val="24"/>
          <w:szCs w:val="24"/>
        </w:rPr>
        <w:t xml:space="preserve">s and </w:t>
      </w:r>
      <w:proofErr w:type="spellStart"/>
      <w:r w:rsidR="0034125C" w:rsidRPr="0034125C">
        <w:rPr>
          <w:rFonts w:ascii="Times New Roman" w:hAnsi="Times New Roman" w:cs="Times New Roman"/>
          <w:sz w:val="24"/>
          <w:szCs w:val="24"/>
        </w:rPr>
        <w:t>complexation</w:t>
      </w:r>
      <w:proofErr w:type="spellEnd"/>
      <w:r w:rsidR="0034125C" w:rsidRPr="0034125C">
        <w:rPr>
          <w:rFonts w:ascii="Times New Roman" w:hAnsi="Times New Roman" w:cs="Times New Roman"/>
          <w:sz w:val="24"/>
          <w:szCs w:val="24"/>
        </w:rPr>
        <w:t xml:space="preserve"> with the H</w:t>
      </w:r>
      <w:r w:rsidR="0034125C" w:rsidRPr="0034125C">
        <w:rPr>
          <w:rFonts w:ascii="Times New Roman" w:hAnsi="Times New Roman" w:cs="Times New Roman"/>
          <w:sz w:val="24"/>
          <w:szCs w:val="24"/>
          <w:vertAlign w:val="subscript"/>
        </w:rPr>
        <w:t>2</w:t>
      </w:r>
      <w:r w:rsidR="0034125C" w:rsidRPr="0034125C">
        <w:rPr>
          <w:rFonts w:ascii="Times New Roman" w:hAnsi="Times New Roman" w:cs="Times New Roman"/>
          <w:sz w:val="24"/>
          <w:szCs w:val="24"/>
        </w:rPr>
        <w:t>O</w:t>
      </w:r>
      <w:r w:rsidR="0034125C" w:rsidRPr="0034125C">
        <w:rPr>
          <w:rFonts w:ascii="Times New Roman" w:hAnsi="Times New Roman" w:cs="Times New Roman"/>
          <w:sz w:val="24"/>
          <w:szCs w:val="24"/>
          <w:vertAlign w:val="subscript"/>
        </w:rPr>
        <w:t>2</w:t>
      </w:r>
      <w:r w:rsidR="0034125C" w:rsidRPr="0034125C">
        <w:rPr>
          <w:rFonts w:ascii="Times New Roman" w:hAnsi="Times New Roman" w:cs="Times New Roman"/>
          <w:sz w:val="24"/>
          <w:szCs w:val="24"/>
        </w:rPr>
        <w:t xml:space="preserve"> </w:t>
      </w:r>
      <w:r w:rsidR="00FA610D" w:rsidRPr="0034125C">
        <w:rPr>
          <w:rFonts w:ascii="Times New Roman" w:hAnsi="Times New Roman" w:cs="Times New Roman"/>
          <w:sz w:val="24"/>
          <w:szCs w:val="24"/>
        </w:rPr>
        <w:t>oxidant of C</w:t>
      </w:r>
      <w:r w:rsidR="0034125C" w:rsidRPr="0034125C">
        <w:rPr>
          <w:rFonts w:ascii="Times New Roman" w:hAnsi="Times New Roman" w:cs="Times New Roman"/>
          <w:sz w:val="24"/>
          <w:szCs w:val="24"/>
        </w:rPr>
        <w:t>.</w:t>
      </w:r>
      <w:r w:rsidR="00FA610D" w:rsidRPr="0034125C">
        <w:rPr>
          <w:rFonts w:ascii="Times New Roman" w:hAnsi="Times New Roman" w:cs="Times New Roman"/>
          <w:sz w:val="24"/>
          <w:szCs w:val="24"/>
        </w:rPr>
        <w:t>I</w:t>
      </w:r>
      <w:r w:rsidR="0034125C" w:rsidRPr="0034125C">
        <w:rPr>
          <w:rFonts w:ascii="Times New Roman" w:hAnsi="Times New Roman" w:cs="Times New Roman"/>
          <w:sz w:val="24"/>
          <w:szCs w:val="24"/>
        </w:rPr>
        <w:t>.</w:t>
      </w:r>
      <w:r w:rsidR="00FA610D" w:rsidRPr="0034125C">
        <w:rPr>
          <w:rFonts w:ascii="Times New Roman" w:hAnsi="Times New Roman" w:cs="Times New Roman"/>
          <w:sz w:val="24"/>
          <w:szCs w:val="24"/>
        </w:rPr>
        <w:t xml:space="preserve"> Disperse Yellow 79</w:t>
      </w:r>
      <w:r w:rsidR="0034125C" w:rsidRPr="0034125C">
        <w:rPr>
          <w:rFonts w:ascii="Times New Roman" w:hAnsi="Times New Roman" w:cs="Times New Roman"/>
          <w:sz w:val="24"/>
          <w:szCs w:val="24"/>
        </w:rPr>
        <w:t>”</w:t>
      </w:r>
      <w:r w:rsidR="008562AC">
        <w:rPr>
          <w:rFonts w:ascii="Times New Roman" w:hAnsi="Times New Roman" w:cs="Times New Roman"/>
          <w:sz w:val="24"/>
          <w:szCs w:val="24"/>
        </w:rPr>
        <w:t xml:space="preserve">, Dyes Pigments Vol. 91, pp. </w:t>
      </w:r>
      <w:r w:rsidR="00FA610D" w:rsidRPr="0034125C">
        <w:rPr>
          <w:rFonts w:ascii="Times New Roman" w:hAnsi="Times New Roman" w:cs="Times New Roman"/>
          <w:sz w:val="24"/>
          <w:szCs w:val="24"/>
        </w:rPr>
        <w:t>105–111</w:t>
      </w:r>
      <w:r w:rsidR="008562AC">
        <w:rPr>
          <w:rFonts w:ascii="Times New Roman" w:hAnsi="Times New Roman" w:cs="Times New Roman"/>
          <w:sz w:val="24"/>
          <w:szCs w:val="24"/>
        </w:rPr>
        <w:t>, 2011</w:t>
      </w:r>
      <w:r w:rsidR="00FA610D" w:rsidRPr="0034125C">
        <w:rPr>
          <w:rFonts w:ascii="Times New Roman" w:hAnsi="Times New Roman" w:cs="Times New Roman"/>
          <w:sz w:val="24"/>
          <w:szCs w:val="24"/>
        </w:rPr>
        <w:t>.</w:t>
      </w:r>
    </w:p>
    <w:p w14:paraId="08364027" w14:textId="0C739150" w:rsidR="000B40EA" w:rsidRPr="0087234D" w:rsidRDefault="00C25A48" w:rsidP="004C0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r w:rsidR="004C0403" w:rsidRPr="0087234D">
        <w:rPr>
          <w:rFonts w:ascii="Times New Roman" w:hAnsi="Times New Roman" w:cs="Times New Roman"/>
          <w:sz w:val="24"/>
          <w:szCs w:val="24"/>
        </w:rPr>
        <w:t xml:space="preserve">] </w:t>
      </w:r>
      <w:r w:rsidR="000B280D" w:rsidRPr="0087234D">
        <w:rPr>
          <w:rFonts w:ascii="Times New Roman" w:hAnsi="Times New Roman" w:cs="Times New Roman"/>
          <w:sz w:val="24"/>
          <w:szCs w:val="24"/>
        </w:rPr>
        <w:t xml:space="preserve">M. </w:t>
      </w:r>
      <w:proofErr w:type="spellStart"/>
      <w:r w:rsidR="000B280D" w:rsidRPr="0087234D">
        <w:rPr>
          <w:rFonts w:ascii="Times New Roman" w:hAnsi="Times New Roman" w:cs="Times New Roman"/>
          <w:sz w:val="24"/>
          <w:szCs w:val="24"/>
        </w:rPr>
        <w:t>Kose</w:t>
      </w:r>
      <w:proofErr w:type="spellEnd"/>
      <w:r w:rsidR="000B280D" w:rsidRPr="0087234D">
        <w:rPr>
          <w:rFonts w:ascii="Times New Roman" w:hAnsi="Times New Roman" w:cs="Times New Roman"/>
          <w:sz w:val="24"/>
          <w:szCs w:val="24"/>
        </w:rPr>
        <w:t xml:space="preserve">, N. </w:t>
      </w:r>
      <w:proofErr w:type="spellStart"/>
      <w:r w:rsidR="000B280D" w:rsidRPr="0087234D">
        <w:rPr>
          <w:rFonts w:ascii="Times New Roman" w:hAnsi="Times New Roman" w:cs="Times New Roman"/>
          <w:sz w:val="24"/>
          <w:szCs w:val="24"/>
        </w:rPr>
        <w:t>Kurtoglu</w:t>
      </w:r>
      <w:proofErr w:type="spellEnd"/>
      <w:r w:rsidR="000B280D" w:rsidRPr="0087234D">
        <w:rPr>
          <w:rFonts w:ascii="Times New Roman" w:hAnsi="Times New Roman" w:cs="Times New Roman"/>
          <w:sz w:val="24"/>
          <w:szCs w:val="24"/>
        </w:rPr>
        <w:t xml:space="preserve">, O. </w:t>
      </w:r>
      <w:proofErr w:type="spellStart"/>
      <w:r w:rsidR="000B280D" w:rsidRPr="0087234D">
        <w:rPr>
          <w:rFonts w:ascii="Times New Roman" w:hAnsi="Times New Roman" w:cs="Times New Roman"/>
          <w:sz w:val="24"/>
          <w:szCs w:val="24"/>
        </w:rPr>
        <w:t>Gümüs</w:t>
      </w:r>
      <w:r w:rsidR="007165E5" w:rsidRPr="0087234D">
        <w:rPr>
          <w:rFonts w:ascii="Times New Roman" w:hAnsi="Times New Roman" w:cs="Times New Roman"/>
          <w:sz w:val="24"/>
          <w:szCs w:val="24"/>
        </w:rPr>
        <w:t>su</w:t>
      </w:r>
      <w:proofErr w:type="spellEnd"/>
      <w:r w:rsidR="007165E5" w:rsidRPr="0087234D">
        <w:rPr>
          <w:rFonts w:ascii="Times New Roman" w:hAnsi="Times New Roman" w:cs="Times New Roman"/>
          <w:sz w:val="24"/>
          <w:szCs w:val="24"/>
        </w:rPr>
        <w:t>, M</w:t>
      </w:r>
      <w:r w:rsidR="0087234D" w:rsidRPr="0087234D">
        <w:rPr>
          <w:rFonts w:ascii="Times New Roman" w:hAnsi="Times New Roman" w:cs="Times New Roman"/>
          <w:sz w:val="24"/>
          <w:szCs w:val="24"/>
        </w:rPr>
        <w:t xml:space="preserve">. </w:t>
      </w:r>
      <w:proofErr w:type="spellStart"/>
      <w:r w:rsidR="0087234D" w:rsidRPr="0087234D">
        <w:rPr>
          <w:rFonts w:ascii="Times New Roman" w:hAnsi="Times New Roman" w:cs="Times New Roman"/>
          <w:sz w:val="24"/>
          <w:szCs w:val="24"/>
        </w:rPr>
        <w:t>Tutak</w:t>
      </w:r>
      <w:proofErr w:type="spellEnd"/>
      <w:r w:rsidR="0087234D" w:rsidRPr="0087234D">
        <w:rPr>
          <w:rFonts w:ascii="Times New Roman" w:hAnsi="Times New Roman" w:cs="Times New Roman"/>
          <w:sz w:val="24"/>
          <w:szCs w:val="24"/>
        </w:rPr>
        <w:t xml:space="preserve">, V. McKee, D. Karakas and </w:t>
      </w:r>
      <w:r w:rsidR="007165E5" w:rsidRPr="0087234D">
        <w:rPr>
          <w:rFonts w:ascii="Times New Roman" w:hAnsi="Times New Roman" w:cs="Times New Roman"/>
          <w:sz w:val="24"/>
          <w:szCs w:val="24"/>
        </w:rPr>
        <w:t xml:space="preserve">M. </w:t>
      </w:r>
      <w:proofErr w:type="spellStart"/>
      <w:r w:rsidR="007165E5" w:rsidRPr="0087234D">
        <w:rPr>
          <w:rFonts w:ascii="Times New Roman" w:hAnsi="Times New Roman" w:cs="Times New Roman"/>
          <w:sz w:val="24"/>
          <w:szCs w:val="24"/>
        </w:rPr>
        <w:t>Kurtoglu</w:t>
      </w:r>
      <w:proofErr w:type="spellEnd"/>
      <w:r w:rsidR="007165E5" w:rsidRPr="0087234D">
        <w:rPr>
          <w:rFonts w:ascii="Times New Roman" w:hAnsi="Times New Roman" w:cs="Times New Roman"/>
          <w:sz w:val="24"/>
          <w:szCs w:val="24"/>
        </w:rPr>
        <w:t xml:space="preserve">, </w:t>
      </w:r>
      <w:r w:rsidR="0087234D" w:rsidRPr="0087234D">
        <w:rPr>
          <w:rFonts w:ascii="Times New Roman" w:hAnsi="Times New Roman" w:cs="Times New Roman"/>
          <w:sz w:val="24"/>
          <w:szCs w:val="24"/>
        </w:rPr>
        <w:t>“</w:t>
      </w:r>
      <w:r w:rsidR="007165E5" w:rsidRPr="0087234D">
        <w:rPr>
          <w:rFonts w:ascii="Times New Roman" w:hAnsi="Times New Roman" w:cs="Times New Roman"/>
          <w:sz w:val="24"/>
          <w:szCs w:val="24"/>
        </w:rPr>
        <w:t xml:space="preserve">Synthesis, characterization and antimicrobial studies of 2-{(E)-[(2-hydroxy-5-methylphenyl) </w:t>
      </w:r>
      <w:proofErr w:type="spellStart"/>
      <w:r w:rsidR="007165E5" w:rsidRPr="0087234D">
        <w:rPr>
          <w:rFonts w:ascii="Times New Roman" w:hAnsi="Times New Roman" w:cs="Times New Roman"/>
          <w:sz w:val="24"/>
          <w:szCs w:val="24"/>
        </w:rPr>
        <w:t>imino</w:t>
      </w:r>
      <w:proofErr w:type="spellEnd"/>
      <w:r w:rsidR="007165E5" w:rsidRPr="0087234D">
        <w:rPr>
          <w:rFonts w:ascii="Times New Roman" w:hAnsi="Times New Roman" w:cs="Times New Roman"/>
          <w:sz w:val="24"/>
          <w:szCs w:val="24"/>
        </w:rPr>
        <w:t>] methyl}-4-[(E)-</w:t>
      </w:r>
      <w:proofErr w:type="spellStart"/>
      <w:r w:rsidR="007165E5" w:rsidRPr="0087234D">
        <w:rPr>
          <w:rFonts w:ascii="Times New Roman" w:hAnsi="Times New Roman" w:cs="Times New Roman"/>
          <w:sz w:val="24"/>
          <w:szCs w:val="24"/>
        </w:rPr>
        <w:t>phenyldiazenyl</w:t>
      </w:r>
      <w:proofErr w:type="spellEnd"/>
      <w:r w:rsidR="007165E5" w:rsidRPr="0087234D">
        <w:rPr>
          <w:rFonts w:ascii="Times New Roman" w:hAnsi="Times New Roman" w:cs="Times New Roman"/>
          <w:sz w:val="24"/>
          <w:szCs w:val="24"/>
        </w:rPr>
        <w:t xml:space="preserve">] phenol as a novel </w:t>
      </w:r>
      <w:proofErr w:type="spellStart"/>
      <w:r w:rsidR="007165E5" w:rsidRPr="0087234D">
        <w:rPr>
          <w:rFonts w:ascii="Times New Roman" w:hAnsi="Times New Roman" w:cs="Times New Roman"/>
          <w:sz w:val="24"/>
          <w:szCs w:val="24"/>
        </w:rPr>
        <w:t>azoazomethine</w:t>
      </w:r>
      <w:proofErr w:type="spellEnd"/>
      <w:r w:rsidR="007165E5" w:rsidRPr="0087234D">
        <w:rPr>
          <w:rFonts w:ascii="Times New Roman" w:hAnsi="Times New Roman" w:cs="Times New Roman"/>
          <w:sz w:val="24"/>
          <w:szCs w:val="24"/>
        </w:rPr>
        <w:t xml:space="preserve"> dye</w:t>
      </w:r>
      <w:r w:rsidR="0087234D" w:rsidRPr="0087234D">
        <w:rPr>
          <w:rFonts w:ascii="Times New Roman" w:hAnsi="Times New Roman" w:cs="Times New Roman"/>
          <w:sz w:val="24"/>
          <w:szCs w:val="24"/>
        </w:rPr>
        <w:t>”</w:t>
      </w:r>
      <w:r w:rsidR="007165E5" w:rsidRPr="0087234D">
        <w:rPr>
          <w:rFonts w:ascii="Times New Roman" w:hAnsi="Times New Roman" w:cs="Times New Roman"/>
          <w:sz w:val="24"/>
          <w:szCs w:val="24"/>
        </w:rPr>
        <w:t xml:space="preserve">, J. Mol. </w:t>
      </w:r>
      <w:proofErr w:type="spellStart"/>
      <w:r w:rsidR="007165E5" w:rsidRPr="0087234D">
        <w:rPr>
          <w:rFonts w:ascii="Times New Roman" w:hAnsi="Times New Roman" w:cs="Times New Roman"/>
          <w:sz w:val="24"/>
          <w:szCs w:val="24"/>
        </w:rPr>
        <w:t>Struct</w:t>
      </w:r>
      <w:proofErr w:type="spellEnd"/>
      <w:r w:rsidR="007165E5" w:rsidRPr="0087234D">
        <w:rPr>
          <w:rFonts w:ascii="Times New Roman" w:hAnsi="Times New Roman" w:cs="Times New Roman"/>
          <w:sz w:val="24"/>
          <w:szCs w:val="24"/>
        </w:rPr>
        <w:t>.</w:t>
      </w:r>
      <w:r w:rsidR="0087234D" w:rsidRPr="0087234D">
        <w:rPr>
          <w:rFonts w:ascii="Times New Roman" w:hAnsi="Times New Roman" w:cs="Times New Roman"/>
          <w:sz w:val="24"/>
          <w:szCs w:val="24"/>
        </w:rPr>
        <w:t>,</w:t>
      </w:r>
      <w:r w:rsidR="007165E5" w:rsidRPr="0087234D">
        <w:rPr>
          <w:rFonts w:ascii="Times New Roman" w:hAnsi="Times New Roman" w:cs="Times New Roman"/>
          <w:sz w:val="24"/>
          <w:szCs w:val="24"/>
        </w:rPr>
        <w:t xml:space="preserve"> </w:t>
      </w:r>
      <w:r w:rsidR="0087234D" w:rsidRPr="0087234D">
        <w:rPr>
          <w:rFonts w:ascii="Times New Roman" w:hAnsi="Times New Roman" w:cs="Times New Roman"/>
          <w:sz w:val="24"/>
          <w:szCs w:val="24"/>
        </w:rPr>
        <w:t>Vol. 1053,</w:t>
      </w:r>
      <w:r w:rsidR="007165E5" w:rsidRPr="0087234D">
        <w:rPr>
          <w:rFonts w:ascii="Times New Roman" w:hAnsi="Times New Roman" w:cs="Times New Roman"/>
          <w:sz w:val="24"/>
          <w:szCs w:val="24"/>
        </w:rPr>
        <w:t xml:space="preserve"> </w:t>
      </w:r>
      <w:r w:rsidR="0087234D" w:rsidRPr="0087234D">
        <w:rPr>
          <w:rFonts w:ascii="Times New Roman" w:hAnsi="Times New Roman" w:cs="Times New Roman"/>
          <w:sz w:val="24"/>
          <w:szCs w:val="24"/>
        </w:rPr>
        <w:t xml:space="preserve">pp. </w:t>
      </w:r>
      <w:r w:rsidR="007165E5" w:rsidRPr="0087234D">
        <w:rPr>
          <w:rFonts w:ascii="Times New Roman" w:hAnsi="Times New Roman" w:cs="Times New Roman"/>
          <w:sz w:val="24"/>
          <w:szCs w:val="24"/>
        </w:rPr>
        <w:t>89–99</w:t>
      </w:r>
      <w:r w:rsidR="0087234D" w:rsidRPr="0087234D">
        <w:rPr>
          <w:rFonts w:ascii="Times New Roman" w:hAnsi="Times New Roman" w:cs="Times New Roman"/>
          <w:sz w:val="24"/>
          <w:szCs w:val="24"/>
        </w:rPr>
        <w:t>, 2013</w:t>
      </w:r>
      <w:r w:rsidR="007165E5" w:rsidRPr="0087234D">
        <w:rPr>
          <w:rFonts w:ascii="Times New Roman" w:hAnsi="Times New Roman" w:cs="Times New Roman"/>
          <w:sz w:val="24"/>
          <w:szCs w:val="24"/>
        </w:rPr>
        <w:t>.</w:t>
      </w:r>
    </w:p>
    <w:p w14:paraId="2AF03EAA" w14:textId="12BAFF9F" w:rsidR="000B40EA" w:rsidRPr="002E291D" w:rsidRDefault="00C25A48" w:rsidP="004C040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[25</w:t>
      </w:r>
      <w:r w:rsidR="004C0403" w:rsidRPr="002E291D">
        <w:rPr>
          <w:rFonts w:ascii="Times New Roman" w:hAnsi="Times New Roman" w:cs="Times New Roman"/>
          <w:sz w:val="24"/>
          <w:szCs w:val="24"/>
        </w:rPr>
        <w:t xml:space="preserve">] </w:t>
      </w:r>
      <w:r w:rsidR="000B40EA" w:rsidRPr="002E291D">
        <w:rPr>
          <w:rFonts w:ascii="Times New Roman" w:hAnsi="Times New Roman" w:cs="Times New Roman"/>
          <w:sz w:val="24"/>
          <w:szCs w:val="24"/>
        </w:rPr>
        <w:t xml:space="preserve">T. </w:t>
      </w:r>
      <w:proofErr w:type="spellStart"/>
      <w:r w:rsidR="000B40EA" w:rsidRPr="002E291D">
        <w:rPr>
          <w:rFonts w:ascii="Times New Roman" w:hAnsi="Times New Roman" w:cs="Times New Roman"/>
          <w:sz w:val="24"/>
          <w:szCs w:val="24"/>
        </w:rPr>
        <w:t>Stoy</w:t>
      </w:r>
      <w:r w:rsidR="002E291D" w:rsidRPr="002E291D">
        <w:rPr>
          <w:rFonts w:ascii="Times New Roman" w:hAnsi="Times New Roman" w:cs="Times New Roman"/>
          <w:sz w:val="24"/>
          <w:szCs w:val="24"/>
        </w:rPr>
        <w:t>anova</w:t>
      </w:r>
      <w:proofErr w:type="spellEnd"/>
      <w:r w:rsidR="002E291D" w:rsidRPr="002E291D">
        <w:rPr>
          <w:rFonts w:ascii="Times New Roman" w:hAnsi="Times New Roman" w:cs="Times New Roman"/>
          <w:sz w:val="24"/>
          <w:szCs w:val="24"/>
        </w:rPr>
        <w:t xml:space="preserve">, S. </w:t>
      </w:r>
      <w:proofErr w:type="spellStart"/>
      <w:r w:rsidR="002E291D" w:rsidRPr="002E291D">
        <w:rPr>
          <w:rFonts w:ascii="Times New Roman" w:hAnsi="Times New Roman" w:cs="Times New Roman"/>
          <w:sz w:val="24"/>
          <w:szCs w:val="24"/>
        </w:rPr>
        <w:t>Stoyanov</w:t>
      </w:r>
      <w:proofErr w:type="spellEnd"/>
      <w:r w:rsidR="002E291D" w:rsidRPr="002E291D">
        <w:rPr>
          <w:rFonts w:ascii="Times New Roman" w:hAnsi="Times New Roman" w:cs="Times New Roman"/>
          <w:sz w:val="24"/>
          <w:szCs w:val="24"/>
        </w:rPr>
        <w:t xml:space="preserve">, L. </w:t>
      </w:r>
      <w:proofErr w:type="spellStart"/>
      <w:r w:rsidR="002E291D" w:rsidRPr="002E291D">
        <w:rPr>
          <w:rFonts w:ascii="Times New Roman" w:hAnsi="Times New Roman" w:cs="Times New Roman"/>
          <w:sz w:val="24"/>
          <w:szCs w:val="24"/>
        </w:rPr>
        <w:t>Antonov</w:t>
      </w:r>
      <w:proofErr w:type="spellEnd"/>
      <w:r w:rsidR="002E291D" w:rsidRPr="002E291D">
        <w:rPr>
          <w:rFonts w:ascii="Times New Roman" w:hAnsi="Times New Roman" w:cs="Times New Roman"/>
          <w:sz w:val="24"/>
          <w:szCs w:val="24"/>
        </w:rPr>
        <w:t xml:space="preserve"> and </w:t>
      </w:r>
      <w:r w:rsidR="000B40EA" w:rsidRPr="002E291D">
        <w:rPr>
          <w:rFonts w:ascii="Times New Roman" w:hAnsi="Times New Roman" w:cs="Times New Roman"/>
          <w:sz w:val="24"/>
          <w:szCs w:val="24"/>
        </w:rPr>
        <w:t xml:space="preserve">V. </w:t>
      </w:r>
      <w:proofErr w:type="spellStart"/>
      <w:r w:rsidR="000B40EA" w:rsidRPr="002E291D">
        <w:rPr>
          <w:rFonts w:ascii="Times New Roman" w:hAnsi="Times New Roman" w:cs="Times New Roman"/>
          <w:sz w:val="24"/>
          <w:szCs w:val="24"/>
        </w:rPr>
        <w:t>Petrova</w:t>
      </w:r>
      <w:proofErr w:type="spellEnd"/>
      <w:r w:rsidR="000B40EA" w:rsidRPr="002E291D">
        <w:rPr>
          <w:rFonts w:ascii="Times New Roman" w:hAnsi="Times New Roman" w:cs="Times New Roman"/>
          <w:sz w:val="24"/>
          <w:szCs w:val="24"/>
        </w:rPr>
        <w:t xml:space="preserve">, </w:t>
      </w:r>
      <w:r w:rsidR="002E291D" w:rsidRPr="002E291D">
        <w:rPr>
          <w:rFonts w:ascii="Times New Roman" w:hAnsi="Times New Roman" w:cs="Times New Roman"/>
          <w:sz w:val="24"/>
          <w:szCs w:val="24"/>
        </w:rPr>
        <w:t>“</w:t>
      </w:r>
      <w:r w:rsidR="000B40EA" w:rsidRPr="002E291D">
        <w:rPr>
          <w:rFonts w:ascii="Times New Roman" w:hAnsi="Times New Roman" w:cs="Times New Roman"/>
          <w:sz w:val="24"/>
          <w:szCs w:val="24"/>
        </w:rPr>
        <w:t>Ammonium-</w:t>
      </w:r>
      <w:proofErr w:type="spellStart"/>
      <w:r w:rsidR="000B40EA" w:rsidRPr="002E291D">
        <w:rPr>
          <w:rFonts w:ascii="Times New Roman" w:hAnsi="Times New Roman" w:cs="Times New Roman"/>
          <w:sz w:val="24"/>
          <w:szCs w:val="24"/>
        </w:rPr>
        <w:t>azonium</w:t>
      </w:r>
      <w:proofErr w:type="spellEnd"/>
      <w:r w:rsidR="000B40EA" w:rsidRPr="002E291D">
        <w:rPr>
          <w:rFonts w:ascii="Times New Roman" w:hAnsi="Times New Roman" w:cs="Times New Roman"/>
          <w:sz w:val="24"/>
          <w:szCs w:val="24"/>
        </w:rPr>
        <w:t xml:space="preserve"> </w:t>
      </w:r>
      <w:proofErr w:type="spellStart"/>
      <w:r w:rsidR="000B40EA" w:rsidRPr="002E291D">
        <w:rPr>
          <w:rFonts w:ascii="Times New Roman" w:hAnsi="Times New Roman" w:cs="Times New Roman"/>
          <w:sz w:val="24"/>
          <w:szCs w:val="24"/>
        </w:rPr>
        <w:t>tautomerism</w:t>
      </w:r>
      <w:proofErr w:type="spellEnd"/>
      <w:r w:rsidR="000B40EA" w:rsidRPr="002E291D">
        <w:rPr>
          <w:rFonts w:ascii="Times New Roman" w:hAnsi="Times New Roman" w:cs="Times New Roman"/>
          <w:sz w:val="24"/>
          <w:szCs w:val="24"/>
        </w:rPr>
        <w:t xml:space="preserve"> in some N, N-</w:t>
      </w:r>
      <w:proofErr w:type="spellStart"/>
      <w:r w:rsidR="000B40EA" w:rsidRPr="002E291D">
        <w:rPr>
          <w:rFonts w:ascii="Times New Roman" w:hAnsi="Times New Roman" w:cs="Times New Roman"/>
          <w:sz w:val="24"/>
          <w:szCs w:val="24"/>
        </w:rPr>
        <w:t>dialkylaminoazo</w:t>
      </w:r>
      <w:proofErr w:type="spellEnd"/>
      <w:r w:rsidR="000B40EA" w:rsidRPr="002E291D">
        <w:rPr>
          <w:rFonts w:ascii="Times New Roman" w:hAnsi="Times New Roman" w:cs="Times New Roman"/>
          <w:sz w:val="24"/>
          <w:szCs w:val="24"/>
        </w:rPr>
        <w:t xml:space="preserve"> dyes.</w:t>
      </w:r>
      <w:proofErr w:type="gramEnd"/>
      <w:r w:rsidR="000B40EA" w:rsidRPr="002E291D">
        <w:rPr>
          <w:rFonts w:ascii="Times New Roman" w:hAnsi="Times New Roman" w:cs="Times New Roman"/>
          <w:sz w:val="24"/>
          <w:szCs w:val="24"/>
        </w:rPr>
        <w:t xml:space="preserve"> </w:t>
      </w:r>
      <w:proofErr w:type="gramStart"/>
      <w:r w:rsidR="000B40EA" w:rsidRPr="002E291D">
        <w:rPr>
          <w:rFonts w:ascii="Times New Roman" w:hAnsi="Times New Roman" w:cs="Times New Roman"/>
          <w:sz w:val="24"/>
          <w:szCs w:val="24"/>
        </w:rPr>
        <w:t>Part 1: general considerations</w:t>
      </w:r>
      <w:r w:rsidR="002E291D" w:rsidRPr="002E291D">
        <w:rPr>
          <w:rFonts w:ascii="Times New Roman" w:hAnsi="Times New Roman" w:cs="Times New Roman"/>
          <w:sz w:val="24"/>
          <w:szCs w:val="24"/>
        </w:rPr>
        <w:t>”</w:t>
      </w:r>
      <w:r w:rsidR="000B40EA" w:rsidRPr="002E291D">
        <w:rPr>
          <w:rFonts w:ascii="Times New Roman" w:hAnsi="Times New Roman" w:cs="Times New Roman"/>
          <w:sz w:val="24"/>
          <w:szCs w:val="24"/>
        </w:rPr>
        <w:t>, Dyes Pigments</w:t>
      </w:r>
      <w:r w:rsidR="002E291D" w:rsidRPr="002E291D">
        <w:rPr>
          <w:rFonts w:ascii="Times New Roman" w:hAnsi="Times New Roman" w:cs="Times New Roman"/>
          <w:sz w:val="24"/>
          <w:szCs w:val="24"/>
        </w:rPr>
        <w:t xml:space="preserve">, Vol. 31, pp. </w:t>
      </w:r>
      <w:r w:rsidR="000B40EA" w:rsidRPr="002E291D">
        <w:rPr>
          <w:rFonts w:ascii="Times New Roman" w:hAnsi="Times New Roman" w:cs="Times New Roman"/>
          <w:sz w:val="24"/>
          <w:szCs w:val="24"/>
        </w:rPr>
        <w:t>1–12</w:t>
      </w:r>
      <w:r w:rsidR="002E291D" w:rsidRPr="002E291D">
        <w:rPr>
          <w:rFonts w:ascii="Times New Roman" w:hAnsi="Times New Roman" w:cs="Times New Roman"/>
          <w:sz w:val="24"/>
          <w:szCs w:val="24"/>
        </w:rPr>
        <w:t>, 1996</w:t>
      </w:r>
      <w:r w:rsidR="000B40EA" w:rsidRPr="002E291D">
        <w:rPr>
          <w:rFonts w:ascii="Times New Roman" w:hAnsi="Times New Roman" w:cs="Times New Roman"/>
          <w:sz w:val="24"/>
          <w:szCs w:val="24"/>
        </w:rPr>
        <w:t>.</w:t>
      </w:r>
      <w:proofErr w:type="gramEnd"/>
    </w:p>
    <w:p w14:paraId="3EE3265D" w14:textId="7D813FAF" w:rsidR="00C40F56" w:rsidRPr="007E53E8" w:rsidRDefault="00C25A48" w:rsidP="004C040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[26</w:t>
      </w:r>
      <w:r w:rsidR="004C0403" w:rsidRPr="007E53E8">
        <w:rPr>
          <w:rFonts w:ascii="Times New Roman" w:hAnsi="Times New Roman" w:cs="Times New Roman"/>
          <w:sz w:val="24"/>
          <w:szCs w:val="24"/>
        </w:rPr>
        <w:t xml:space="preserve">] </w:t>
      </w:r>
      <w:r w:rsidR="007E53E8" w:rsidRPr="007E53E8">
        <w:rPr>
          <w:rFonts w:ascii="Times New Roman" w:hAnsi="Times New Roman" w:cs="Times New Roman"/>
          <w:sz w:val="24"/>
          <w:szCs w:val="24"/>
        </w:rPr>
        <w:t>P.</w:t>
      </w:r>
      <w:r w:rsidR="007E53E8">
        <w:rPr>
          <w:rFonts w:ascii="Times New Roman" w:hAnsi="Times New Roman" w:cs="Times New Roman"/>
          <w:sz w:val="24"/>
          <w:szCs w:val="24"/>
        </w:rPr>
        <w:t xml:space="preserve"> </w:t>
      </w:r>
      <w:r w:rsidR="007E53E8" w:rsidRPr="007E53E8">
        <w:rPr>
          <w:rFonts w:ascii="Times New Roman" w:hAnsi="Times New Roman" w:cs="Times New Roman"/>
          <w:sz w:val="24"/>
          <w:szCs w:val="24"/>
        </w:rPr>
        <w:t xml:space="preserve">F. Gordon and </w:t>
      </w:r>
      <w:r w:rsidR="000B40EA" w:rsidRPr="007E53E8">
        <w:rPr>
          <w:rFonts w:ascii="Times New Roman" w:hAnsi="Times New Roman" w:cs="Times New Roman"/>
          <w:sz w:val="24"/>
          <w:szCs w:val="24"/>
        </w:rPr>
        <w:t xml:space="preserve">P. Gregory, </w:t>
      </w:r>
      <w:r w:rsidR="007E53E8" w:rsidRPr="007E53E8">
        <w:rPr>
          <w:rFonts w:ascii="Times New Roman" w:hAnsi="Times New Roman" w:cs="Times New Roman"/>
          <w:sz w:val="24"/>
          <w:szCs w:val="24"/>
        </w:rPr>
        <w:t>“</w:t>
      </w:r>
      <w:r w:rsidR="000B40EA" w:rsidRPr="007E53E8">
        <w:rPr>
          <w:rFonts w:ascii="Times New Roman" w:hAnsi="Times New Roman" w:cs="Times New Roman"/>
          <w:sz w:val="24"/>
          <w:szCs w:val="24"/>
        </w:rPr>
        <w:t>Organic Chemistry in Colour</w:t>
      </w:r>
      <w:r w:rsidR="007E53E8" w:rsidRPr="007E53E8">
        <w:rPr>
          <w:rFonts w:ascii="Times New Roman" w:hAnsi="Times New Roman" w:cs="Times New Roman"/>
          <w:sz w:val="24"/>
          <w:szCs w:val="24"/>
        </w:rPr>
        <w:t>”</w:t>
      </w:r>
      <w:r w:rsidR="000B40EA" w:rsidRPr="007E53E8">
        <w:rPr>
          <w:rFonts w:ascii="Times New Roman" w:hAnsi="Times New Roman" w:cs="Times New Roman"/>
          <w:sz w:val="24"/>
          <w:szCs w:val="24"/>
        </w:rPr>
        <w:t>, Springer Science &amp; Business Media, 2012.</w:t>
      </w:r>
      <w:proofErr w:type="gramEnd"/>
    </w:p>
    <w:p w14:paraId="5BD69FB9" w14:textId="3A82645D" w:rsidR="00C40F56" w:rsidRPr="007E53E8" w:rsidRDefault="00C25A48" w:rsidP="004C0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r w:rsidR="004C0403" w:rsidRPr="007E53E8">
        <w:rPr>
          <w:rFonts w:ascii="Times New Roman" w:hAnsi="Times New Roman" w:cs="Times New Roman"/>
          <w:sz w:val="24"/>
          <w:szCs w:val="24"/>
        </w:rPr>
        <w:t xml:space="preserve">] </w:t>
      </w:r>
      <w:r w:rsidR="00C40F56" w:rsidRPr="007E53E8">
        <w:rPr>
          <w:rFonts w:ascii="Times New Roman" w:hAnsi="Times New Roman" w:cs="Times New Roman"/>
          <w:sz w:val="24"/>
          <w:szCs w:val="24"/>
        </w:rPr>
        <w:t>C.</w:t>
      </w:r>
      <w:r w:rsidR="007E53E8" w:rsidRPr="007E53E8">
        <w:rPr>
          <w:rFonts w:ascii="Times New Roman" w:hAnsi="Times New Roman" w:cs="Times New Roman"/>
          <w:sz w:val="24"/>
          <w:szCs w:val="24"/>
        </w:rPr>
        <w:t xml:space="preserve"> </w:t>
      </w:r>
      <w:r w:rsidR="00C40F56" w:rsidRPr="007E53E8">
        <w:rPr>
          <w:rFonts w:ascii="Times New Roman" w:hAnsi="Times New Roman" w:cs="Times New Roman"/>
          <w:sz w:val="24"/>
          <w:szCs w:val="24"/>
        </w:rPr>
        <w:t>I. Pearce, J.</w:t>
      </w:r>
      <w:r w:rsidR="007E53E8" w:rsidRPr="007E53E8">
        <w:rPr>
          <w:rFonts w:ascii="Times New Roman" w:hAnsi="Times New Roman" w:cs="Times New Roman"/>
          <w:sz w:val="24"/>
          <w:szCs w:val="24"/>
        </w:rPr>
        <w:t xml:space="preserve"> T. Guthrie and </w:t>
      </w:r>
      <w:r w:rsidR="00C40F56" w:rsidRPr="007E53E8">
        <w:rPr>
          <w:rFonts w:ascii="Times New Roman" w:hAnsi="Times New Roman" w:cs="Times New Roman"/>
          <w:sz w:val="24"/>
          <w:szCs w:val="24"/>
        </w:rPr>
        <w:t>J.</w:t>
      </w:r>
      <w:r w:rsidR="007E53E8" w:rsidRPr="007E53E8">
        <w:rPr>
          <w:rFonts w:ascii="Times New Roman" w:hAnsi="Times New Roman" w:cs="Times New Roman"/>
          <w:sz w:val="24"/>
          <w:szCs w:val="24"/>
        </w:rPr>
        <w:t xml:space="preserve"> </w:t>
      </w:r>
      <w:r w:rsidR="00C40F56" w:rsidRPr="007E53E8">
        <w:rPr>
          <w:rFonts w:ascii="Times New Roman" w:hAnsi="Times New Roman" w:cs="Times New Roman"/>
          <w:sz w:val="24"/>
          <w:szCs w:val="24"/>
        </w:rPr>
        <w:t xml:space="preserve">R. Lloyd, </w:t>
      </w:r>
      <w:r w:rsidR="007E53E8" w:rsidRPr="007E53E8">
        <w:rPr>
          <w:rFonts w:ascii="Times New Roman" w:hAnsi="Times New Roman" w:cs="Times New Roman"/>
          <w:sz w:val="24"/>
          <w:szCs w:val="24"/>
        </w:rPr>
        <w:t>“</w:t>
      </w:r>
      <w:r w:rsidR="00C40F56" w:rsidRPr="007E53E8">
        <w:rPr>
          <w:rFonts w:ascii="Times New Roman" w:hAnsi="Times New Roman" w:cs="Times New Roman"/>
          <w:sz w:val="24"/>
          <w:szCs w:val="24"/>
        </w:rPr>
        <w:t xml:space="preserve">Reduction of pigment dispersions by </w:t>
      </w:r>
      <w:proofErr w:type="spellStart"/>
      <w:r w:rsidR="00C40F56" w:rsidRPr="007E53E8">
        <w:rPr>
          <w:rFonts w:ascii="Times New Roman" w:hAnsi="Times New Roman" w:cs="Times New Roman"/>
          <w:sz w:val="24"/>
          <w:szCs w:val="24"/>
        </w:rPr>
        <w:t>Shewanella</w:t>
      </w:r>
      <w:proofErr w:type="spellEnd"/>
      <w:r w:rsidR="00C40F56" w:rsidRPr="007E53E8">
        <w:rPr>
          <w:rFonts w:ascii="Times New Roman" w:hAnsi="Times New Roman" w:cs="Times New Roman"/>
          <w:sz w:val="24"/>
          <w:szCs w:val="24"/>
        </w:rPr>
        <w:t xml:space="preserve"> strain J18 143</w:t>
      </w:r>
      <w:r w:rsidR="007E53E8" w:rsidRPr="007E53E8">
        <w:rPr>
          <w:rFonts w:ascii="Times New Roman" w:hAnsi="Times New Roman" w:cs="Times New Roman"/>
          <w:sz w:val="24"/>
          <w:szCs w:val="24"/>
        </w:rPr>
        <w:t>”</w:t>
      </w:r>
      <w:r w:rsidR="00C40F56" w:rsidRPr="007E53E8">
        <w:rPr>
          <w:rFonts w:ascii="Times New Roman" w:hAnsi="Times New Roman" w:cs="Times New Roman"/>
          <w:sz w:val="24"/>
          <w:szCs w:val="24"/>
        </w:rPr>
        <w:t>, Dyes Pigments</w:t>
      </w:r>
      <w:r w:rsidR="007E53E8" w:rsidRPr="007E53E8">
        <w:rPr>
          <w:rFonts w:ascii="Times New Roman" w:hAnsi="Times New Roman" w:cs="Times New Roman"/>
          <w:sz w:val="24"/>
          <w:szCs w:val="24"/>
        </w:rPr>
        <w:t>, Vol. 76</w:t>
      </w:r>
      <w:r w:rsidR="00C40F56" w:rsidRPr="007E53E8">
        <w:rPr>
          <w:rFonts w:ascii="Times New Roman" w:hAnsi="Times New Roman" w:cs="Times New Roman"/>
          <w:sz w:val="24"/>
          <w:szCs w:val="24"/>
        </w:rPr>
        <w:t xml:space="preserve"> </w:t>
      </w:r>
      <w:r w:rsidR="007E53E8" w:rsidRPr="007E53E8">
        <w:rPr>
          <w:rFonts w:ascii="Times New Roman" w:hAnsi="Times New Roman" w:cs="Times New Roman"/>
          <w:sz w:val="24"/>
          <w:szCs w:val="24"/>
        </w:rPr>
        <w:t xml:space="preserve">pp. </w:t>
      </w:r>
      <w:r w:rsidR="00C40F56" w:rsidRPr="007E53E8">
        <w:rPr>
          <w:rFonts w:ascii="Times New Roman" w:hAnsi="Times New Roman" w:cs="Times New Roman"/>
          <w:sz w:val="24"/>
          <w:szCs w:val="24"/>
        </w:rPr>
        <w:t>696–705</w:t>
      </w:r>
      <w:r w:rsidR="007E53E8" w:rsidRPr="007E53E8">
        <w:rPr>
          <w:rFonts w:ascii="Times New Roman" w:hAnsi="Times New Roman" w:cs="Times New Roman"/>
          <w:sz w:val="24"/>
          <w:szCs w:val="24"/>
        </w:rPr>
        <w:t>, 2008</w:t>
      </w:r>
      <w:r w:rsidR="00C40F56" w:rsidRPr="007E53E8">
        <w:rPr>
          <w:rFonts w:ascii="Times New Roman" w:hAnsi="Times New Roman" w:cs="Times New Roman"/>
          <w:sz w:val="24"/>
          <w:szCs w:val="24"/>
        </w:rPr>
        <w:t>.</w:t>
      </w:r>
    </w:p>
    <w:p w14:paraId="28FEC6E1" w14:textId="04D86B8D" w:rsidR="00C40F56" w:rsidRPr="00D776F8" w:rsidRDefault="002F6CA4" w:rsidP="004C0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[28</w:t>
      </w:r>
      <w:r w:rsidR="004C0403" w:rsidRPr="00D776F8">
        <w:rPr>
          <w:rFonts w:ascii="Times New Roman" w:hAnsi="Times New Roman" w:cs="Times New Roman"/>
          <w:sz w:val="24"/>
          <w:szCs w:val="24"/>
        </w:rPr>
        <w:t xml:space="preserve">] </w:t>
      </w:r>
      <w:r w:rsidR="00C40F56" w:rsidRPr="00D776F8">
        <w:rPr>
          <w:rFonts w:ascii="Times New Roman" w:hAnsi="Times New Roman" w:cs="Times New Roman"/>
          <w:sz w:val="24"/>
          <w:szCs w:val="24"/>
        </w:rPr>
        <w:t>A.</w:t>
      </w:r>
      <w:r w:rsidR="00D776F8" w:rsidRPr="00D776F8">
        <w:rPr>
          <w:rFonts w:ascii="Times New Roman" w:hAnsi="Times New Roman" w:cs="Times New Roman"/>
          <w:sz w:val="24"/>
          <w:szCs w:val="24"/>
        </w:rPr>
        <w:t xml:space="preserve"> </w:t>
      </w:r>
      <w:r w:rsidR="00C40F56" w:rsidRPr="00D776F8">
        <w:rPr>
          <w:rFonts w:ascii="Times New Roman" w:hAnsi="Times New Roman" w:cs="Times New Roman"/>
          <w:sz w:val="24"/>
          <w:szCs w:val="24"/>
        </w:rPr>
        <w:t>K. Kha</w:t>
      </w:r>
      <w:r w:rsidR="00D776F8" w:rsidRPr="00D776F8">
        <w:rPr>
          <w:rFonts w:ascii="Times New Roman" w:hAnsi="Times New Roman" w:cs="Times New Roman"/>
          <w:sz w:val="24"/>
          <w:szCs w:val="24"/>
        </w:rPr>
        <w:t xml:space="preserve">lil, M. A. Hassan, M. M. Mohamed and </w:t>
      </w:r>
      <w:r w:rsidR="00C40F56" w:rsidRPr="00D776F8">
        <w:rPr>
          <w:rFonts w:ascii="Times New Roman" w:hAnsi="Times New Roman" w:cs="Times New Roman"/>
          <w:sz w:val="24"/>
          <w:szCs w:val="24"/>
        </w:rPr>
        <w:t>A.</w:t>
      </w:r>
      <w:r w:rsidR="00D776F8" w:rsidRPr="00D776F8">
        <w:rPr>
          <w:rFonts w:ascii="Times New Roman" w:hAnsi="Times New Roman" w:cs="Times New Roman"/>
          <w:sz w:val="24"/>
          <w:szCs w:val="24"/>
        </w:rPr>
        <w:t xml:space="preserve"> </w:t>
      </w:r>
      <w:r w:rsidR="00C40F56" w:rsidRPr="00D776F8">
        <w:rPr>
          <w:rFonts w:ascii="Times New Roman" w:hAnsi="Times New Roman" w:cs="Times New Roman"/>
          <w:sz w:val="24"/>
          <w:szCs w:val="24"/>
        </w:rPr>
        <w:t>M. El-</w:t>
      </w:r>
      <w:proofErr w:type="spellStart"/>
      <w:r w:rsidR="00C40F56" w:rsidRPr="00D776F8">
        <w:rPr>
          <w:rFonts w:ascii="Times New Roman" w:hAnsi="Times New Roman" w:cs="Times New Roman"/>
          <w:sz w:val="24"/>
          <w:szCs w:val="24"/>
        </w:rPr>
        <w:t>Sayed</w:t>
      </w:r>
      <w:proofErr w:type="spellEnd"/>
      <w:r w:rsidR="00C40F56" w:rsidRPr="00D776F8">
        <w:rPr>
          <w:rFonts w:ascii="Times New Roman" w:hAnsi="Times New Roman" w:cs="Times New Roman"/>
          <w:sz w:val="24"/>
          <w:szCs w:val="24"/>
        </w:rPr>
        <w:t xml:space="preserve">, </w:t>
      </w:r>
      <w:r w:rsidR="00D776F8" w:rsidRPr="00D776F8">
        <w:rPr>
          <w:rFonts w:ascii="Times New Roman" w:hAnsi="Times New Roman" w:cs="Times New Roman"/>
          <w:sz w:val="24"/>
          <w:szCs w:val="24"/>
        </w:rPr>
        <w:t>“</w:t>
      </w:r>
      <w:r w:rsidR="00C40F56" w:rsidRPr="00D776F8">
        <w:rPr>
          <w:rFonts w:ascii="Times New Roman" w:hAnsi="Times New Roman" w:cs="Times New Roman"/>
          <w:sz w:val="24"/>
          <w:szCs w:val="24"/>
        </w:rPr>
        <w:t>Metal salt-</w:t>
      </w:r>
      <w:proofErr w:type="spellStart"/>
      <w:r w:rsidR="00C40F56" w:rsidRPr="00D776F8">
        <w:rPr>
          <w:rFonts w:ascii="Times New Roman" w:hAnsi="Times New Roman" w:cs="Times New Roman"/>
          <w:sz w:val="24"/>
          <w:szCs w:val="24"/>
        </w:rPr>
        <w:t>catalyzed</w:t>
      </w:r>
      <w:proofErr w:type="spellEnd"/>
      <w:r w:rsidR="00C40F56" w:rsidRPr="00D776F8">
        <w:rPr>
          <w:rFonts w:ascii="Times New Roman" w:hAnsi="Times New Roman" w:cs="Times New Roman"/>
          <w:sz w:val="24"/>
          <w:szCs w:val="24"/>
        </w:rPr>
        <w:t xml:space="preserve"> </w:t>
      </w:r>
      <w:proofErr w:type="spellStart"/>
      <w:r w:rsidR="00C40F56" w:rsidRPr="00D776F8">
        <w:rPr>
          <w:rFonts w:ascii="Times New Roman" w:hAnsi="Times New Roman" w:cs="Times New Roman"/>
          <w:sz w:val="24"/>
          <w:szCs w:val="24"/>
        </w:rPr>
        <w:t>diazocoupling</w:t>
      </w:r>
      <w:proofErr w:type="spellEnd"/>
      <w:r w:rsidR="00C40F56" w:rsidRPr="00D776F8">
        <w:rPr>
          <w:rFonts w:ascii="Times New Roman" w:hAnsi="Times New Roman" w:cs="Times New Roman"/>
          <w:sz w:val="24"/>
          <w:szCs w:val="24"/>
        </w:rPr>
        <w:t xml:space="preserve"> of 3-substituted-1H-pyrazol-2-in-5-ones in aqueous medium</w:t>
      </w:r>
      <w:r w:rsidR="00D776F8" w:rsidRPr="00D776F8">
        <w:rPr>
          <w:rFonts w:ascii="Times New Roman" w:hAnsi="Times New Roman" w:cs="Times New Roman"/>
          <w:sz w:val="24"/>
          <w:szCs w:val="24"/>
        </w:rPr>
        <w:t>”</w:t>
      </w:r>
      <w:r w:rsidR="00C40F56" w:rsidRPr="00D776F8">
        <w:rPr>
          <w:rFonts w:ascii="Times New Roman" w:hAnsi="Times New Roman" w:cs="Times New Roman"/>
          <w:sz w:val="24"/>
          <w:szCs w:val="24"/>
        </w:rPr>
        <w:t>, Dyes Pigments</w:t>
      </w:r>
      <w:r w:rsidR="00D776F8" w:rsidRPr="00D776F8">
        <w:rPr>
          <w:rFonts w:ascii="Times New Roman" w:hAnsi="Times New Roman" w:cs="Times New Roman"/>
          <w:sz w:val="24"/>
          <w:szCs w:val="24"/>
        </w:rPr>
        <w:t xml:space="preserve">, Vol. 66, pp. </w:t>
      </w:r>
      <w:r w:rsidR="00C40F56" w:rsidRPr="00D776F8">
        <w:rPr>
          <w:rFonts w:ascii="Times New Roman" w:hAnsi="Times New Roman" w:cs="Times New Roman"/>
          <w:sz w:val="24"/>
          <w:szCs w:val="24"/>
        </w:rPr>
        <w:t>241–245</w:t>
      </w:r>
      <w:r w:rsidR="00D776F8" w:rsidRPr="00D776F8">
        <w:rPr>
          <w:rFonts w:ascii="Times New Roman" w:hAnsi="Times New Roman" w:cs="Times New Roman"/>
          <w:sz w:val="24"/>
          <w:szCs w:val="24"/>
        </w:rPr>
        <w:t>, 2005</w:t>
      </w:r>
      <w:r w:rsidR="00C40F56" w:rsidRPr="00D776F8">
        <w:rPr>
          <w:rFonts w:ascii="Times New Roman" w:hAnsi="Times New Roman" w:cs="Times New Roman"/>
          <w:sz w:val="24"/>
          <w:szCs w:val="24"/>
        </w:rPr>
        <w:t>.</w:t>
      </w:r>
    </w:p>
    <w:p w14:paraId="6B841D8C" w14:textId="49E87AFF" w:rsidR="000B280D" w:rsidRPr="00952F3B" w:rsidRDefault="002F6CA4" w:rsidP="004C040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[29</w:t>
      </w:r>
      <w:r w:rsidR="004C0403" w:rsidRPr="00952F3B">
        <w:rPr>
          <w:rFonts w:ascii="Times New Roman" w:hAnsi="Times New Roman" w:cs="Times New Roman"/>
          <w:sz w:val="24"/>
          <w:szCs w:val="24"/>
        </w:rPr>
        <w:t xml:space="preserve">] </w:t>
      </w:r>
      <w:r w:rsidR="00952F3B" w:rsidRPr="00952F3B">
        <w:rPr>
          <w:rFonts w:ascii="Times New Roman" w:hAnsi="Times New Roman" w:cs="Times New Roman"/>
          <w:sz w:val="24"/>
          <w:szCs w:val="24"/>
        </w:rPr>
        <w:t xml:space="preserve">N. </w:t>
      </w:r>
      <w:proofErr w:type="spellStart"/>
      <w:r w:rsidR="00952F3B" w:rsidRPr="00952F3B">
        <w:rPr>
          <w:rFonts w:ascii="Times New Roman" w:hAnsi="Times New Roman" w:cs="Times New Roman"/>
          <w:sz w:val="24"/>
          <w:szCs w:val="24"/>
        </w:rPr>
        <w:t>Ertan</w:t>
      </w:r>
      <w:proofErr w:type="spellEnd"/>
      <w:r w:rsidR="00952F3B" w:rsidRPr="00952F3B">
        <w:rPr>
          <w:rFonts w:ascii="Times New Roman" w:hAnsi="Times New Roman" w:cs="Times New Roman"/>
          <w:sz w:val="24"/>
          <w:szCs w:val="24"/>
        </w:rPr>
        <w:t xml:space="preserve"> and </w:t>
      </w:r>
      <w:r w:rsidR="00C40F56" w:rsidRPr="00952F3B">
        <w:rPr>
          <w:rFonts w:ascii="Times New Roman" w:hAnsi="Times New Roman" w:cs="Times New Roman"/>
          <w:sz w:val="24"/>
          <w:szCs w:val="24"/>
        </w:rPr>
        <w:t xml:space="preserve">P. </w:t>
      </w:r>
      <w:proofErr w:type="spellStart"/>
      <w:r w:rsidR="00C40F56" w:rsidRPr="00952F3B">
        <w:rPr>
          <w:rFonts w:ascii="Times New Roman" w:hAnsi="Times New Roman" w:cs="Times New Roman"/>
          <w:sz w:val="24"/>
          <w:szCs w:val="24"/>
        </w:rPr>
        <w:t>Gürkan</w:t>
      </w:r>
      <w:proofErr w:type="spellEnd"/>
      <w:r w:rsidR="00C40F56" w:rsidRPr="00952F3B">
        <w:rPr>
          <w:rFonts w:ascii="Times New Roman" w:hAnsi="Times New Roman" w:cs="Times New Roman"/>
          <w:sz w:val="24"/>
          <w:szCs w:val="24"/>
        </w:rPr>
        <w:t xml:space="preserve">, </w:t>
      </w:r>
      <w:r w:rsidR="00952F3B" w:rsidRPr="00952F3B">
        <w:rPr>
          <w:rFonts w:ascii="Times New Roman" w:hAnsi="Times New Roman" w:cs="Times New Roman"/>
          <w:sz w:val="24"/>
          <w:szCs w:val="24"/>
        </w:rPr>
        <w:t>“</w:t>
      </w:r>
      <w:r w:rsidR="00C40F56" w:rsidRPr="00952F3B">
        <w:rPr>
          <w:rFonts w:ascii="Times New Roman" w:hAnsi="Times New Roman" w:cs="Times New Roman"/>
          <w:sz w:val="24"/>
          <w:szCs w:val="24"/>
        </w:rPr>
        <w:t xml:space="preserve">Synthesis and properties of some </w:t>
      </w:r>
      <w:proofErr w:type="spellStart"/>
      <w:r w:rsidR="00C40F56" w:rsidRPr="00952F3B">
        <w:rPr>
          <w:rFonts w:ascii="Times New Roman" w:hAnsi="Times New Roman" w:cs="Times New Roman"/>
          <w:sz w:val="24"/>
          <w:szCs w:val="24"/>
        </w:rPr>
        <w:t>azo</w:t>
      </w:r>
      <w:proofErr w:type="spellEnd"/>
      <w:r w:rsidR="00C40F56" w:rsidRPr="00952F3B">
        <w:rPr>
          <w:rFonts w:ascii="Times New Roman" w:hAnsi="Times New Roman" w:cs="Times New Roman"/>
          <w:sz w:val="24"/>
          <w:szCs w:val="24"/>
        </w:rPr>
        <w:t xml:space="preserve"> </w:t>
      </w:r>
      <w:proofErr w:type="spellStart"/>
      <w:r w:rsidR="00C40F56" w:rsidRPr="00952F3B">
        <w:rPr>
          <w:rFonts w:ascii="Times New Roman" w:hAnsi="Times New Roman" w:cs="Times New Roman"/>
          <w:sz w:val="24"/>
          <w:szCs w:val="24"/>
        </w:rPr>
        <w:t>pyridone</w:t>
      </w:r>
      <w:proofErr w:type="spellEnd"/>
      <w:r w:rsidR="00C40F56" w:rsidRPr="00952F3B">
        <w:rPr>
          <w:rFonts w:ascii="Times New Roman" w:hAnsi="Times New Roman" w:cs="Times New Roman"/>
          <w:sz w:val="24"/>
          <w:szCs w:val="24"/>
        </w:rPr>
        <w:t xml:space="preserve"> dyes and their Cu (II) complexes</w:t>
      </w:r>
      <w:r w:rsidR="00952F3B" w:rsidRPr="00952F3B">
        <w:rPr>
          <w:rFonts w:ascii="Times New Roman" w:hAnsi="Times New Roman" w:cs="Times New Roman"/>
          <w:sz w:val="24"/>
          <w:szCs w:val="24"/>
        </w:rPr>
        <w:t>”</w:t>
      </w:r>
      <w:r w:rsidR="00C40F56" w:rsidRPr="00952F3B">
        <w:rPr>
          <w:rFonts w:ascii="Times New Roman" w:hAnsi="Times New Roman" w:cs="Times New Roman"/>
          <w:sz w:val="24"/>
          <w:szCs w:val="24"/>
        </w:rPr>
        <w:t>, Dyes Pigments</w:t>
      </w:r>
      <w:r w:rsidR="00952F3B" w:rsidRPr="00952F3B">
        <w:rPr>
          <w:rFonts w:ascii="Times New Roman" w:hAnsi="Times New Roman" w:cs="Times New Roman"/>
          <w:sz w:val="24"/>
          <w:szCs w:val="24"/>
        </w:rPr>
        <w:t>, Vol. 33,</w:t>
      </w:r>
      <w:r w:rsidR="00C40F56" w:rsidRPr="00952F3B">
        <w:rPr>
          <w:rFonts w:ascii="Times New Roman" w:hAnsi="Times New Roman" w:cs="Times New Roman"/>
          <w:sz w:val="24"/>
          <w:szCs w:val="24"/>
        </w:rPr>
        <w:t xml:space="preserve"> </w:t>
      </w:r>
      <w:r w:rsidR="00952F3B" w:rsidRPr="00952F3B">
        <w:rPr>
          <w:rFonts w:ascii="Times New Roman" w:hAnsi="Times New Roman" w:cs="Times New Roman"/>
          <w:sz w:val="24"/>
          <w:szCs w:val="24"/>
        </w:rPr>
        <w:t xml:space="preserve">pp. </w:t>
      </w:r>
      <w:r w:rsidR="00C40F56" w:rsidRPr="00952F3B">
        <w:rPr>
          <w:rFonts w:ascii="Times New Roman" w:hAnsi="Times New Roman" w:cs="Times New Roman"/>
          <w:sz w:val="24"/>
          <w:szCs w:val="24"/>
        </w:rPr>
        <w:t>137–147</w:t>
      </w:r>
      <w:r w:rsidR="00952F3B" w:rsidRPr="00952F3B">
        <w:rPr>
          <w:rFonts w:ascii="Times New Roman" w:hAnsi="Times New Roman" w:cs="Times New Roman"/>
          <w:sz w:val="24"/>
          <w:szCs w:val="24"/>
        </w:rPr>
        <w:t>, 1997</w:t>
      </w:r>
      <w:r w:rsidR="00C40F56" w:rsidRPr="00952F3B">
        <w:rPr>
          <w:rFonts w:ascii="Times New Roman" w:hAnsi="Times New Roman" w:cs="Times New Roman"/>
          <w:sz w:val="24"/>
          <w:szCs w:val="24"/>
        </w:rPr>
        <w:t>.</w:t>
      </w:r>
      <w:proofErr w:type="gramEnd"/>
    </w:p>
    <w:p w14:paraId="4A3F0F4D" w14:textId="1E3D5AA2" w:rsidR="000B280D" w:rsidRPr="00132477" w:rsidRDefault="002F6CA4" w:rsidP="004C0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r w:rsidR="004C0403" w:rsidRPr="00132477">
        <w:rPr>
          <w:rFonts w:ascii="Times New Roman" w:hAnsi="Times New Roman" w:cs="Times New Roman"/>
          <w:sz w:val="24"/>
          <w:szCs w:val="24"/>
        </w:rPr>
        <w:t xml:space="preserve">] </w:t>
      </w:r>
      <w:r w:rsidR="000B280D" w:rsidRPr="00132477">
        <w:rPr>
          <w:rFonts w:ascii="Times New Roman" w:hAnsi="Times New Roman" w:cs="Times New Roman"/>
          <w:sz w:val="24"/>
          <w:szCs w:val="24"/>
        </w:rPr>
        <w:t xml:space="preserve">S. </w:t>
      </w:r>
      <w:proofErr w:type="spellStart"/>
      <w:r w:rsidR="000B280D" w:rsidRPr="00132477">
        <w:rPr>
          <w:rFonts w:ascii="Times New Roman" w:hAnsi="Times New Roman" w:cs="Times New Roman"/>
          <w:sz w:val="24"/>
          <w:szCs w:val="24"/>
        </w:rPr>
        <w:t>Balalaie</w:t>
      </w:r>
      <w:proofErr w:type="spellEnd"/>
      <w:r w:rsidR="000B280D" w:rsidRPr="00132477">
        <w:rPr>
          <w:rFonts w:ascii="Times New Roman" w:hAnsi="Times New Roman" w:cs="Times New Roman"/>
          <w:sz w:val="24"/>
          <w:szCs w:val="24"/>
        </w:rPr>
        <w:t xml:space="preserve">, </w:t>
      </w:r>
      <w:r w:rsidR="00132477" w:rsidRPr="00132477">
        <w:rPr>
          <w:rFonts w:ascii="Times New Roman" w:hAnsi="Times New Roman" w:cs="Times New Roman"/>
          <w:sz w:val="24"/>
          <w:szCs w:val="24"/>
        </w:rPr>
        <w:t xml:space="preserve">S. </w:t>
      </w:r>
      <w:proofErr w:type="spellStart"/>
      <w:r w:rsidR="00132477" w:rsidRPr="00132477">
        <w:rPr>
          <w:rFonts w:ascii="Times New Roman" w:hAnsi="Times New Roman" w:cs="Times New Roman"/>
          <w:sz w:val="24"/>
          <w:szCs w:val="24"/>
        </w:rPr>
        <w:t>Ramezanpour</w:t>
      </w:r>
      <w:proofErr w:type="spellEnd"/>
      <w:r w:rsidR="00132477" w:rsidRPr="00132477">
        <w:rPr>
          <w:rFonts w:ascii="Times New Roman" w:hAnsi="Times New Roman" w:cs="Times New Roman"/>
          <w:sz w:val="24"/>
          <w:szCs w:val="24"/>
        </w:rPr>
        <w:t xml:space="preserve">, M. </w:t>
      </w:r>
      <w:proofErr w:type="spellStart"/>
      <w:r w:rsidR="00132477" w:rsidRPr="00132477">
        <w:rPr>
          <w:rFonts w:ascii="Times New Roman" w:hAnsi="Times New Roman" w:cs="Times New Roman"/>
          <w:sz w:val="24"/>
          <w:szCs w:val="24"/>
        </w:rPr>
        <w:t>Bararjanian</w:t>
      </w:r>
      <w:proofErr w:type="spellEnd"/>
      <w:r w:rsidR="00132477" w:rsidRPr="00132477">
        <w:rPr>
          <w:rFonts w:ascii="Times New Roman" w:hAnsi="Times New Roman" w:cs="Times New Roman"/>
          <w:sz w:val="24"/>
          <w:szCs w:val="24"/>
        </w:rPr>
        <w:t xml:space="preserve"> and </w:t>
      </w:r>
      <w:r w:rsidR="000B280D" w:rsidRPr="00132477">
        <w:rPr>
          <w:rFonts w:ascii="Times New Roman" w:hAnsi="Times New Roman" w:cs="Times New Roman"/>
          <w:sz w:val="24"/>
          <w:szCs w:val="24"/>
        </w:rPr>
        <w:t>J.</w:t>
      </w:r>
      <w:r w:rsidR="00132477" w:rsidRPr="00132477">
        <w:rPr>
          <w:rFonts w:ascii="Times New Roman" w:hAnsi="Times New Roman" w:cs="Times New Roman"/>
          <w:sz w:val="24"/>
          <w:szCs w:val="24"/>
        </w:rPr>
        <w:t xml:space="preserve"> </w:t>
      </w:r>
      <w:r w:rsidR="000B280D" w:rsidRPr="00132477">
        <w:rPr>
          <w:rFonts w:ascii="Times New Roman" w:hAnsi="Times New Roman" w:cs="Times New Roman"/>
          <w:sz w:val="24"/>
          <w:szCs w:val="24"/>
        </w:rPr>
        <w:t xml:space="preserve">H. Gross, </w:t>
      </w:r>
      <w:r w:rsidR="00132477" w:rsidRPr="00132477">
        <w:rPr>
          <w:rFonts w:ascii="Times New Roman" w:hAnsi="Times New Roman" w:cs="Times New Roman"/>
          <w:sz w:val="24"/>
          <w:szCs w:val="24"/>
        </w:rPr>
        <w:t>“</w:t>
      </w:r>
      <w:r w:rsidR="000B280D" w:rsidRPr="00132477">
        <w:rPr>
          <w:rFonts w:ascii="Times New Roman" w:hAnsi="Times New Roman" w:cs="Times New Roman"/>
          <w:sz w:val="24"/>
          <w:szCs w:val="24"/>
        </w:rPr>
        <w:t>DABCO-</w:t>
      </w:r>
      <w:proofErr w:type="spellStart"/>
      <w:r w:rsidR="000B280D" w:rsidRPr="00132477">
        <w:rPr>
          <w:rFonts w:ascii="Times New Roman" w:hAnsi="Times New Roman" w:cs="Times New Roman"/>
          <w:sz w:val="24"/>
          <w:szCs w:val="24"/>
        </w:rPr>
        <w:t>catalyzed</w:t>
      </w:r>
      <w:proofErr w:type="spellEnd"/>
      <w:r w:rsidR="000B280D" w:rsidRPr="00132477">
        <w:rPr>
          <w:rFonts w:ascii="Times New Roman" w:hAnsi="Times New Roman" w:cs="Times New Roman"/>
          <w:sz w:val="24"/>
          <w:szCs w:val="24"/>
        </w:rPr>
        <w:t xml:space="preserve"> efficient synthesis of </w:t>
      </w:r>
      <w:proofErr w:type="spellStart"/>
      <w:r w:rsidR="000B280D" w:rsidRPr="00132477">
        <w:rPr>
          <w:rFonts w:ascii="Times New Roman" w:hAnsi="Times New Roman" w:cs="Times New Roman"/>
          <w:sz w:val="24"/>
          <w:szCs w:val="24"/>
        </w:rPr>
        <w:t>naphthopyran</w:t>
      </w:r>
      <w:proofErr w:type="spellEnd"/>
      <w:r w:rsidR="000B280D" w:rsidRPr="00132477">
        <w:rPr>
          <w:rFonts w:ascii="Times New Roman" w:hAnsi="Times New Roman" w:cs="Times New Roman"/>
          <w:sz w:val="24"/>
          <w:szCs w:val="24"/>
        </w:rPr>
        <w:t xml:space="preserve"> derivatives via One-Pot three-component condensation reaction at room temperature</w:t>
      </w:r>
      <w:r w:rsidR="00132477" w:rsidRPr="00132477">
        <w:rPr>
          <w:rFonts w:ascii="Times New Roman" w:hAnsi="Times New Roman" w:cs="Times New Roman"/>
          <w:sz w:val="24"/>
          <w:szCs w:val="24"/>
        </w:rPr>
        <w:t>”</w:t>
      </w:r>
      <w:r w:rsidR="000B280D" w:rsidRPr="00132477">
        <w:rPr>
          <w:rFonts w:ascii="Times New Roman" w:hAnsi="Times New Roman" w:cs="Times New Roman"/>
          <w:sz w:val="24"/>
          <w:szCs w:val="24"/>
        </w:rPr>
        <w:t xml:space="preserve">, Synth. </w:t>
      </w:r>
      <w:proofErr w:type="spellStart"/>
      <w:proofErr w:type="gramStart"/>
      <w:r w:rsidR="000B280D" w:rsidRPr="00132477">
        <w:rPr>
          <w:rFonts w:ascii="Times New Roman" w:hAnsi="Times New Roman" w:cs="Times New Roman"/>
          <w:sz w:val="24"/>
          <w:szCs w:val="24"/>
        </w:rPr>
        <w:t>Commun</w:t>
      </w:r>
      <w:proofErr w:type="spellEnd"/>
      <w:r w:rsidR="000B280D" w:rsidRPr="00132477">
        <w:rPr>
          <w:rFonts w:ascii="Times New Roman" w:hAnsi="Times New Roman" w:cs="Times New Roman"/>
          <w:sz w:val="24"/>
          <w:szCs w:val="24"/>
        </w:rPr>
        <w:t>.</w:t>
      </w:r>
      <w:r w:rsidR="00132477" w:rsidRPr="00132477">
        <w:rPr>
          <w:rFonts w:ascii="Times New Roman" w:hAnsi="Times New Roman" w:cs="Times New Roman"/>
          <w:sz w:val="24"/>
          <w:szCs w:val="24"/>
        </w:rPr>
        <w:t>,</w:t>
      </w:r>
      <w:proofErr w:type="gramEnd"/>
      <w:r w:rsidR="00132477" w:rsidRPr="00132477">
        <w:rPr>
          <w:rFonts w:ascii="Times New Roman" w:hAnsi="Times New Roman" w:cs="Times New Roman"/>
          <w:sz w:val="24"/>
          <w:szCs w:val="24"/>
        </w:rPr>
        <w:t xml:space="preserve"> Vol. 38, pp. </w:t>
      </w:r>
      <w:r w:rsidR="000B280D" w:rsidRPr="00132477">
        <w:rPr>
          <w:rFonts w:ascii="Times New Roman" w:hAnsi="Times New Roman" w:cs="Times New Roman"/>
          <w:sz w:val="24"/>
          <w:szCs w:val="24"/>
        </w:rPr>
        <w:t>1078–1089</w:t>
      </w:r>
      <w:r w:rsidR="00132477" w:rsidRPr="00132477">
        <w:rPr>
          <w:rFonts w:ascii="Times New Roman" w:hAnsi="Times New Roman" w:cs="Times New Roman"/>
          <w:sz w:val="24"/>
          <w:szCs w:val="24"/>
        </w:rPr>
        <w:t>, 2008</w:t>
      </w:r>
      <w:r w:rsidR="000B280D" w:rsidRPr="00132477">
        <w:rPr>
          <w:rFonts w:ascii="Times New Roman" w:hAnsi="Times New Roman" w:cs="Times New Roman"/>
          <w:sz w:val="24"/>
          <w:szCs w:val="24"/>
        </w:rPr>
        <w:t>.</w:t>
      </w:r>
    </w:p>
    <w:p w14:paraId="10913808" w14:textId="012E4B10" w:rsidR="00DC7730" w:rsidRPr="00D545BF" w:rsidRDefault="002F6CA4" w:rsidP="004C0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r w:rsidR="004C0403" w:rsidRPr="00D545BF">
        <w:rPr>
          <w:rFonts w:ascii="Times New Roman" w:hAnsi="Times New Roman" w:cs="Times New Roman"/>
          <w:sz w:val="24"/>
          <w:szCs w:val="24"/>
        </w:rPr>
        <w:t xml:space="preserve">] </w:t>
      </w:r>
      <w:r w:rsidR="000B280D" w:rsidRPr="00D545BF">
        <w:rPr>
          <w:rFonts w:ascii="Times New Roman" w:hAnsi="Times New Roman" w:cs="Times New Roman"/>
          <w:sz w:val="24"/>
          <w:szCs w:val="24"/>
        </w:rPr>
        <w:t xml:space="preserve">B. </w:t>
      </w:r>
      <w:proofErr w:type="spellStart"/>
      <w:r w:rsidR="000B280D" w:rsidRPr="00D545BF">
        <w:rPr>
          <w:rFonts w:ascii="Times New Roman" w:hAnsi="Times New Roman" w:cs="Times New Roman"/>
          <w:sz w:val="24"/>
          <w:szCs w:val="24"/>
        </w:rPr>
        <w:t>Dhungana</w:t>
      </w:r>
      <w:proofErr w:type="spellEnd"/>
      <w:r w:rsidR="000B280D" w:rsidRPr="00D545BF">
        <w:rPr>
          <w:rFonts w:ascii="Times New Roman" w:hAnsi="Times New Roman" w:cs="Times New Roman"/>
          <w:sz w:val="24"/>
          <w:szCs w:val="24"/>
        </w:rPr>
        <w:t xml:space="preserve">, H. </w:t>
      </w:r>
      <w:proofErr w:type="spellStart"/>
      <w:r w:rsidR="000B280D" w:rsidRPr="00D545BF">
        <w:rPr>
          <w:rFonts w:ascii="Times New Roman" w:hAnsi="Times New Roman" w:cs="Times New Roman"/>
          <w:sz w:val="24"/>
          <w:szCs w:val="24"/>
        </w:rPr>
        <w:t>Peng</w:t>
      </w:r>
      <w:proofErr w:type="spellEnd"/>
      <w:r w:rsidR="000B280D" w:rsidRPr="00D545BF">
        <w:rPr>
          <w:rFonts w:ascii="Times New Roman" w:hAnsi="Times New Roman" w:cs="Times New Roman"/>
          <w:sz w:val="24"/>
          <w:szCs w:val="24"/>
        </w:rPr>
        <w:t xml:space="preserve">, S. </w:t>
      </w:r>
      <w:proofErr w:type="spellStart"/>
      <w:r w:rsidR="000B280D" w:rsidRPr="00D545BF">
        <w:rPr>
          <w:rFonts w:ascii="Times New Roman" w:hAnsi="Times New Roman" w:cs="Times New Roman"/>
          <w:sz w:val="24"/>
          <w:szCs w:val="24"/>
        </w:rPr>
        <w:t>Kutarna</w:t>
      </w:r>
      <w:proofErr w:type="spellEnd"/>
      <w:r w:rsidR="000B280D" w:rsidRPr="00D545BF">
        <w:rPr>
          <w:rFonts w:ascii="Times New Roman" w:hAnsi="Times New Roman" w:cs="Times New Roman"/>
          <w:sz w:val="24"/>
          <w:szCs w:val="24"/>
        </w:rPr>
        <w:t xml:space="preserve">, G. </w:t>
      </w:r>
      <w:proofErr w:type="spellStart"/>
      <w:r w:rsidR="000B280D" w:rsidRPr="00D545BF">
        <w:rPr>
          <w:rFonts w:ascii="Times New Roman" w:hAnsi="Times New Roman" w:cs="Times New Roman"/>
          <w:sz w:val="24"/>
          <w:szCs w:val="24"/>
        </w:rPr>
        <w:t>Umbuzeiro</w:t>
      </w:r>
      <w:proofErr w:type="spellEnd"/>
      <w:r w:rsidR="000B280D" w:rsidRPr="00D545BF">
        <w:rPr>
          <w:rFonts w:ascii="Times New Roman" w:hAnsi="Times New Roman" w:cs="Times New Roman"/>
          <w:sz w:val="24"/>
          <w:szCs w:val="24"/>
        </w:rPr>
        <w:t xml:space="preserve">, S. </w:t>
      </w:r>
      <w:proofErr w:type="spellStart"/>
      <w:r w:rsidR="000B280D" w:rsidRPr="00D545BF">
        <w:rPr>
          <w:rFonts w:ascii="Times New Roman" w:hAnsi="Times New Roman" w:cs="Times New Roman"/>
          <w:sz w:val="24"/>
          <w:szCs w:val="24"/>
        </w:rPr>
        <w:t>Shrestha</w:t>
      </w:r>
      <w:proofErr w:type="spellEnd"/>
      <w:r w:rsidR="000B280D" w:rsidRPr="00D545BF">
        <w:rPr>
          <w:rFonts w:ascii="Times New Roman" w:hAnsi="Times New Roman" w:cs="Times New Roman"/>
          <w:sz w:val="24"/>
          <w:szCs w:val="24"/>
        </w:rPr>
        <w:t>, J. Liu, P.</w:t>
      </w:r>
      <w:r w:rsidR="00D545BF" w:rsidRPr="00D545BF">
        <w:rPr>
          <w:rFonts w:ascii="Times New Roman" w:hAnsi="Times New Roman" w:cs="Times New Roman"/>
          <w:sz w:val="24"/>
          <w:szCs w:val="24"/>
        </w:rPr>
        <w:t xml:space="preserve"> </w:t>
      </w:r>
      <w:r w:rsidR="000B280D" w:rsidRPr="00D545BF">
        <w:rPr>
          <w:rFonts w:ascii="Times New Roman" w:hAnsi="Times New Roman" w:cs="Times New Roman"/>
          <w:sz w:val="24"/>
          <w:szCs w:val="24"/>
        </w:rPr>
        <w:t xml:space="preserve">D. Jones, B. </w:t>
      </w:r>
      <w:proofErr w:type="spellStart"/>
      <w:r w:rsidR="000B280D" w:rsidRPr="00D545BF">
        <w:rPr>
          <w:rFonts w:ascii="Times New Roman" w:hAnsi="Times New Roman" w:cs="Times New Roman"/>
          <w:sz w:val="24"/>
          <w:szCs w:val="24"/>
        </w:rPr>
        <w:t>Subedi</w:t>
      </w:r>
      <w:proofErr w:type="spellEnd"/>
      <w:r w:rsidR="000B280D" w:rsidRPr="00D545BF">
        <w:rPr>
          <w:rFonts w:ascii="Times New Roman" w:hAnsi="Times New Roman" w:cs="Times New Roman"/>
          <w:sz w:val="24"/>
          <w:szCs w:val="24"/>
        </w:rPr>
        <w:t>, J.</w:t>
      </w:r>
      <w:r w:rsidR="00D545BF" w:rsidRPr="00D545BF">
        <w:rPr>
          <w:rFonts w:ascii="Times New Roman" w:hAnsi="Times New Roman" w:cs="Times New Roman"/>
          <w:sz w:val="24"/>
          <w:szCs w:val="24"/>
        </w:rPr>
        <w:t xml:space="preserve"> P. </w:t>
      </w:r>
      <w:proofErr w:type="spellStart"/>
      <w:r w:rsidR="00D545BF" w:rsidRPr="00D545BF">
        <w:rPr>
          <w:rFonts w:ascii="Times New Roman" w:hAnsi="Times New Roman" w:cs="Times New Roman"/>
          <w:sz w:val="24"/>
          <w:szCs w:val="24"/>
        </w:rPr>
        <w:t>Giesy</w:t>
      </w:r>
      <w:proofErr w:type="spellEnd"/>
      <w:r w:rsidR="00D545BF" w:rsidRPr="00D545BF">
        <w:rPr>
          <w:rFonts w:ascii="Times New Roman" w:hAnsi="Times New Roman" w:cs="Times New Roman"/>
          <w:sz w:val="24"/>
          <w:szCs w:val="24"/>
        </w:rPr>
        <w:t xml:space="preserve"> and</w:t>
      </w:r>
      <w:r w:rsidR="000B280D" w:rsidRPr="00D545BF">
        <w:rPr>
          <w:rFonts w:ascii="Times New Roman" w:hAnsi="Times New Roman" w:cs="Times New Roman"/>
          <w:sz w:val="24"/>
          <w:szCs w:val="24"/>
        </w:rPr>
        <w:t xml:space="preserve"> G.</w:t>
      </w:r>
      <w:r w:rsidR="00D545BF" w:rsidRPr="00D545BF">
        <w:rPr>
          <w:rFonts w:ascii="Times New Roman" w:hAnsi="Times New Roman" w:cs="Times New Roman"/>
          <w:sz w:val="24"/>
          <w:szCs w:val="24"/>
        </w:rPr>
        <w:t xml:space="preserve"> </w:t>
      </w:r>
      <w:r w:rsidR="000B280D" w:rsidRPr="00D545BF">
        <w:rPr>
          <w:rFonts w:ascii="Times New Roman" w:hAnsi="Times New Roman" w:cs="Times New Roman"/>
          <w:sz w:val="24"/>
          <w:szCs w:val="24"/>
        </w:rPr>
        <w:t xml:space="preserve">P. Cobb, </w:t>
      </w:r>
      <w:r w:rsidR="00D545BF" w:rsidRPr="00D545BF">
        <w:rPr>
          <w:rFonts w:ascii="Times New Roman" w:hAnsi="Times New Roman" w:cs="Times New Roman"/>
          <w:sz w:val="24"/>
          <w:szCs w:val="24"/>
        </w:rPr>
        <w:t>“</w:t>
      </w:r>
      <w:r w:rsidR="000B280D" w:rsidRPr="00D545BF">
        <w:rPr>
          <w:rFonts w:ascii="Times New Roman" w:hAnsi="Times New Roman" w:cs="Times New Roman"/>
          <w:sz w:val="24"/>
          <w:szCs w:val="24"/>
        </w:rPr>
        <w:t xml:space="preserve">Abundances and concentrations of brominated </w:t>
      </w:r>
      <w:proofErr w:type="spellStart"/>
      <w:r w:rsidR="000B280D" w:rsidRPr="00D545BF">
        <w:rPr>
          <w:rFonts w:ascii="Times New Roman" w:hAnsi="Times New Roman" w:cs="Times New Roman"/>
          <w:sz w:val="24"/>
          <w:szCs w:val="24"/>
        </w:rPr>
        <w:t>azo</w:t>
      </w:r>
      <w:proofErr w:type="spellEnd"/>
      <w:r w:rsidR="000B280D" w:rsidRPr="00D545BF">
        <w:rPr>
          <w:rFonts w:ascii="Times New Roman" w:hAnsi="Times New Roman" w:cs="Times New Roman"/>
          <w:sz w:val="24"/>
          <w:szCs w:val="24"/>
        </w:rPr>
        <w:t xml:space="preserve"> dyes detected in indoor dust</w:t>
      </w:r>
      <w:r w:rsidR="00D545BF" w:rsidRPr="00D545BF">
        <w:rPr>
          <w:rFonts w:ascii="Times New Roman" w:hAnsi="Times New Roman" w:cs="Times New Roman"/>
          <w:sz w:val="24"/>
          <w:szCs w:val="24"/>
        </w:rPr>
        <w:t>”</w:t>
      </w:r>
      <w:r w:rsidR="000B280D" w:rsidRPr="00D545BF">
        <w:rPr>
          <w:rFonts w:ascii="Times New Roman" w:hAnsi="Times New Roman" w:cs="Times New Roman"/>
          <w:sz w:val="24"/>
          <w:szCs w:val="24"/>
        </w:rPr>
        <w:t xml:space="preserve">, Environ. </w:t>
      </w:r>
      <w:proofErr w:type="spellStart"/>
      <w:proofErr w:type="gramStart"/>
      <w:r w:rsidR="000B280D" w:rsidRPr="00D545BF">
        <w:rPr>
          <w:rFonts w:ascii="Times New Roman" w:hAnsi="Times New Roman" w:cs="Times New Roman"/>
          <w:sz w:val="24"/>
          <w:szCs w:val="24"/>
        </w:rPr>
        <w:t>Pollut</w:t>
      </w:r>
      <w:proofErr w:type="spellEnd"/>
      <w:r w:rsidR="000B280D" w:rsidRPr="00D545BF">
        <w:rPr>
          <w:rFonts w:ascii="Times New Roman" w:hAnsi="Times New Roman" w:cs="Times New Roman"/>
          <w:sz w:val="24"/>
          <w:szCs w:val="24"/>
        </w:rPr>
        <w:t>.</w:t>
      </w:r>
      <w:r w:rsidR="00D545BF" w:rsidRPr="00D545BF">
        <w:rPr>
          <w:rFonts w:ascii="Times New Roman" w:hAnsi="Times New Roman" w:cs="Times New Roman"/>
          <w:sz w:val="24"/>
          <w:szCs w:val="24"/>
        </w:rPr>
        <w:t>,</w:t>
      </w:r>
      <w:proofErr w:type="gramEnd"/>
      <w:r w:rsidR="00D545BF" w:rsidRPr="00D545BF">
        <w:rPr>
          <w:rFonts w:ascii="Times New Roman" w:hAnsi="Times New Roman" w:cs="Times New Roman"/>
          <w:sz w:val="24"/>
          <w:szCs w:val="24"/>
        </w:rPr>
        <w:t xml:space="preserve"> Vol. 252 pp. </w:t>
      </w:r>
      <w:r w:rsidR="000B280D" w:rsidRPr="00D545BF">
        <w:rPr>
          <w:rFonts w:ascii="Times New Roman" w:hAnsi="Times New Roman" w:cs="Times New Roman"/>
          <w:sz w:val="24"/>
          <w:szCs w:val="24"/>
        </w:rPr>
        <w:t>784–793</w:t>
      </w:r>
      <w:r w:rsidR="00D545BF" w:rsidRPr="00D545BF">
        <w:rPr>
          <w:rFonts w:ascii="Times New Roman" w:hAnsi="Times New Roman" w:cs="Times New Roman"/>
          <w:sz w:val="24"/>
          <w:szCs w:val="24"/>
        </w:rPr>
        <w:t>, 2019</w:t>
      </w:r>
      <w:r w:rsidR="000B280D" w:rsidRPr="00D545BF">
        <w:rPr>
          <w:rFonts w:ascii="Times New Roman" w:hAnsi="Times New Roman" w:cs="Times New Roman"/>
          <w:sz w:val="24"/>
          <w:szCs w:val="24"/>
        </w:rPr>
        <w:t>.</w:t>
      </w:r>
    </w:p>
    <w:p w14:paraId="7983C25A" w14:textId="0FDE5492" w:rsidR="00B6548D" w:rsidRPr="00F416D3" w:rsidRDefault="002F6CA4" w:rsidP="004C040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[32</w:t>
      </w:r>
      <w:r w:rsidR="004C0403" w:rsidRPr="00F416D3">
        <w:rPr>
          <w:rFonts w:ascii="Times New Roman" w:hAnsi="Times New Roman" w:cs="Times New Roman"/>
          <w:sz w:val="24"/>
          <w:szCs w:val="24"/>
        </w:rPr>
        <w:t xml:space="preserve">] </w:t>
      </w:r>
      <w:r w:rsidR="00DC7730" w:rsidRPr="00F416D3">
        <w:rPr>
          <w:rFonts w:ascii="Times New Roman" w:hAnsi="Times New Roman" w:cs="Times New Roman"/>
          <w:sz w:val="24"/>
          <w:szCs w:val="24"/>
        </w:rPr>
        <w:t xml:space="preserve">R. </w:t>
      </w:r>
      <w:proofErr w:type="spellStart"/>
      <w:r w:rsidR="00DC7730" w:rsidRPr="00F416D3">
        <w:rPr>
          <w:rFonts w:ascii="Times New Roman" w:hAnsi="Times New Roman" w:cs="Times New Roman"/>
          <w:sz w:val="24"/>
          <w:szCs w:val="24"/>
        </w:rPr>
        <w:t>Sabnis</w:t>
      </w:r>
      <w:proofErr w:type="spellEnd"/>
      <w:r w:rsidR="00DC7730" w:rsidRPr="00F416D3">
        <w:rPr>
          <w:rFonts w:ascii="Times New Roman" w:hAnsi="Times New Roman" w:cs="Times New Roman"/>
          <w:sz w:val="24"/>
          <w:szCs w:val="24"/>
        </w:rPr>
        <w:t xml:space="preserve">, D. </w:t>
      </w:r>
      <w:proofErr w:type="spellStart"/>
      <w:r w:rsidR="00DC7730" w:rsidRPr="00F416D3">
        <w:rPr>
          <w:rFonts w:ascii="Times New Roman" w:hAnsi="Times New Roman" w:cs="Times New Roman"/>
          <w:sz w:val="24"/>
          <w:szCs w:val="24"/>
        </w:rPr>
        <w:t>Ra</w:t>
      </w:r>
      <w:r w:rsidR="00F416D3" w:rsidRPr="00F416D3">
        <w:rPr>
          <w:rFonts w:ascii="Times New Roman" w:hAnsi="Times New Roman" w:cs="Times New Roman"/>
          <w:sz w:val="24"/>
          <w:szCs w:val="24"/>
        </w:rPr>
        <w:t>ngnekar</w:t>
      </w:r>
      <w:proofErr w:type="spellEnd"/>
      <w:r w:rsidR="00F416D3" w:rsidRPr="00F416D3">
        <w:rPr>
          <w:rFonts w:ascii="Times New Roman" w:hAnsi="Times New Roman" w:cs="Times New Roman"/>
          <w:sz w:val="24"/>
          <w:szCs w:val="24"/>
        </w:rPr>
        <w:t xml:space="preserve"> and </w:t>
      </w:r>
      <w:r w:rsidR="00DC7730" w:rsidRPr="00F416D3">
        <w:rPr>
          <w:rFonts w:ascii="Times New Roman" w:hAnsi="Times New Roman" w:cs="Times New Roman"/>
          <w:sz w:val="24"/>
          <w:szCs w:val="24"/>
        </w:rPr>
        <w:t xml:space="preserve">N. </w:t>
      </w:r>
      <w:proofErr w:type="spellStart"/>
      <w:r w:rsidR="00DC7730" w:rsidRPr="00F416D3">
        <w:rPr>
          <w:rFonts w:ascii="Times New Roman" w:hAnsi="Times New Roman" w:cs="Times New Roman"/>
          <w:sz w:val="24"/>
          <w:szCs w:val="24"/>
        </w:rPr>
        <w:t>Sonawane</w:t>
      </w:r>
      <w:proofErr w:type="spellEnd"/>
      <w:r w:rsidR="00DC7730" w:rsidRPr="00F416D3">
        <w:rPr>
          <w:rFonts w:ascii="Times New Roman" w:hAnsi="Times New Roman" w:cs="Times New Roman"/>
          <w:sz w:val="24"/>
          <w:szCs w:val="24"/>
        </w:rPr>
        <w:t xml:space="preserve">, </w:t>
      </w:r>
      <w:r w:rsidR="00F416D3" w:rsidRPr="00F416D3">
        <w:rPr>
          <w:rFonts w:ascii="Times New Roman" w:hAnsi="Times New Roman" w:cs="Times New Roman"/>
          <w:sz w:val="24"/>
          <w:szCs w:val="24"/>
        </w:rPr>
        <w:t>“</w:t>
      </w:r>
      <w:r w:rsidR="00DC7730" w:rsidRPr="00F416D3">
        <w:rPr>
          <w:rFonts w:ascii="Times New Roman" w:hAnsi="Times New Roman" w:cs="Times New Roman"/>
          <w:sz w:val="24"/>
          <w:szCs w:val="24"/>
        </w:rPr>
        <w:t xml:space="preserve">2-Aminothiophenes by the </w:t>
      </w:r>
      <w:proofErr w:type="spellStart"/>
      <w:r w:rsidR="00DC7730" w:rsidRPr="00F416D3">
        <w:rPr>
          <w:rFonts w:ascii="Times New Roman" w:hAnsi="Times New Roman" w:cs="Times New Roman"/>
          <w:sz w:val="24"/>
          <w:szCs w:val="24"/>
        </w:rPr>
        <w:t>Gewald</w:t>
      </w:r>
      <w:proofErr w:type="spellEnd"/>
      <w:r w:rsidR="00DC7730" w:rsidRPr="00F416D3">
        <w:rPr>
          <w:rFonts w:ascii="Times New Roman" w:hAnsi="Times New Roman" w:cs="Times New Roman"/>
          <w:sz w:val="24"/>
          <w:szCs w:val="24"/>
        </w:rPr>
        <w:t xml:space="preserve"> reaction</w:t>
      </w:r>
      <w:r w:rsidR="00F416D3" w:rsidRPr="00F416D3">
        <w:rPr>
          <w:rFonts w:ascii="Times New Roman" w:hAnsi="Times New Roman" w:cs="Times New Roman"/>
          <w:sz w:val="24"/>
          <w:szCs w:val="24"/>
        </w:rPr>
        <w:t>”</w:t>
      </w:r>
      <w:r w:rsidR="00DC7730" w:rsidRPr="00F416D3">
        <w:rPr>
          <w:rFonts w:ascii="Times New Roman" w:hAnsi="Times New Roman" w:cs="Times New Roman"/>
          <w:sz w:val="24"/>
          <w:szCs w:val="24"/>
        </w:rPr>
        <w:t xml:space="preserve">, J. </w:t>
      </w:r>
      <w:proofErr w:type="spellStart"/>
      <w:r w:rsidR="00DC7730" w:rsidRPr="00F416D3">
        <w:rPr>
          <w:rFonts w:ascii="Times New Roman" w:hAnsi="Times New Roman" w:cs="Times New Roman"/>
          <w:sz w:val="24"/>
          <w:szCs w:val="24"/>
        </w:rPr>
        <w:t>Heterocycl</w:t>
      </w:r>
      <w:proofErr w:type="spellEnd"/>
      <w:r w:rsidR="00DC7730" w:rsidRPr="00F416D3">
        <w:rPr>
          <w:rFonts w:ascii="Times New Roman" w:hAnsi="Times New Roman" w:cs="Times New Roman"/>
          <w:sz w:val="24"/>
          <w:szCs w:val="24"/>
        </w:rPr>
        <w:t>.</w:t>
      </w:r>
      <w:proofErr w:type="gramEnd"/>
      <w:r w:rsidR="00DC7730" w:rsidRPr="00F416D3">
        <w:rPr>
          <w:rFonts w:ascii="Times New Roman" w:hAnsi="Times New Roman" w:cs="Times New Roman"/>
          <w:sz w:val="24"/>
          <w:szCs w:val="24"/>
        </w:rPr>
        <w:t xml:space="preserve"> </w:t>
      </w:r>
      <w:proofErr w:type="gramStart"/>
      <w:r w:rsidR="00DC7730" w:rsidRPr="00F416D3">
        <w:rPr>
          <w:rFonts w:ascii="Times New Roman" w:hAnsi="Times New Roman" w:cs="Times New Roman"/>
          <w:sz w:val="24"/>
          <w:szCs w:val="24"/>
        </w:rPr>
        <w:t>Chem.</w:t>
      </w:r>
      <w:r w:rsidR="00F416D3" w:rsidRPr="00F416D3">
        <w:rPr>
          <w:rFonts w:ascii="Times New Roman" w:hAnsi="Times New Roman" w:cs="Times New Roman"/>
          <w:i/>
          <w:sz w:val="24"/>
          <w:szCs w:val="24"/>
        </w:rPr>
        <w:t>,</w:t>
      </w:r>
      <w:r w:rsidR="00F416D3" w:rsidRPr="00F416D3">
        <w:rPr>
          <w:rFonts w:ascii="Times New Roman" w:hAnsi="Times New Roman" w:cs="Times New Roman"/>
          <w:sz w:val="24"/>
          <w:szCs w:val="24"/>
        </w:rPr>
        <w:t xml:space="preserve"> Vol. 36, pp. </w:t>
      </w:r>
      <w:r w:rsidR="00DC7730" w:rsidRPr="00F416D3">
        <w:rPr>
          <w:rFonts w:ascii="Times New Roman" w:hAnsi="Times New Roman" w:cs="Times New Roman"/>
          <w:sz w:val="24"/>
          <w:szCs w:val="24"/>
        </w:rPr>
        <w:t>333–345</w:t>
      </w:r>
      <w:r w:rsidR="00F416D3" w:rsidRPr="00F416D3">
        <w:rPr>
          <w:rFonts w:ascii="Times New Roman" w:hAnsi="Times New Roman" w:cs="Times New Roman"/>
          <w:sz w:val="24"/>
          <w:szCs w:val="24"/>
        </w:rPr>
        <w:t>, 1999</w:t>
      </w:r>
      <w:r w:rsidR="00DC7730" w:rsidRPr="00F416D3">
        <w:rPr>
          <w:rFonts w:ascii="Times New Roman" w:hAnsi="Times New Roman" w:cs="Times New Roman"/>
          <w:sz w:val="24"/>
          <w:szCs w:val="24"/>
        </w:rPr>
        <w:t>.</w:t>
      </w:r>
      <w:proofErr w:type="gramEnd"/>
    </w:p>
    <w:p w14:paraId="3D258E0C" w14:textId="0208C9CE" w:rsidR="0028560A" w:rsidRPr="00ED52F2" w:rsidRDefault="002F6CA4" w:rsidP="004C0403">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[33</w:t>
      </w:r>
      <w:r w:rsidR="004C0403" w:rsidRPr="00ED52F2">
        <w:rPr>
          <w:rFonts w:ascii="Times New Roman" w:hAnsi="Times New Roman" w:cs="Times New Roman"/>
          <w:sz w:val="24"/>
          <w:szCs w:val="24"/>
        </w:rPr>
        <w:t xml:space="preserve">] </w:t>
      </w:r>
      <w:r w:rsidR="00ED52F2" w:rsidRPr="00ED52F2">
        <w:rPr>
          <w:rFonts w:ascii="Times New Roman" w:hAnsi="Times New Roman" w:cs="Times New Roman"/>
          <w:sz w:val="24"/>
          <w:szCs w:val="24"/>
        </w:rPr>
        <w:t xml:space="preserve">V. </w:t>
      </w:r>
      <w:proofErr w:type="spellStart"/>
      <w:r w:rsidR="00ED52F2" w:rsidRPr="00ED52F2">
        <w:rPr>
          <w:rFonts w:ascii="Times New Roman" w:hAnsi="Times New Roman" w:cs="Times New Roman"/>
          <w:sz w:val="24"/>
          <w:szCs w:val="24"/>
        </w:rPr>
        <w:t>Kanetkar</w:t>
      </w:r>
      <w:proofErr w:type="spellEnd"/>
      <w:r w:rsidR="00ED52F2" w:rsidRPr="00ED52F2">
        <w:rPr>
          <w:rFonts w:ascii="Times New Roman" w:hAnsi="Times New Roman" w:cs="Times New Roman"/>
          <w:sz w:val="24"/>
          <w:szCs w:val="24"/>
        </w:rPr>
        <w:t xml:space="preserve"> and </w:t>
      </w:r>
      <w:r w:rsidR="00B6548D" w:rsidRPr="00ED52F2">
        <w:rPr>
          <w:rFonts w:ascii="Times New Roman" w:hAnsi="Times New Roman" w:cs="Times New Roman"/>
          <w:sz w:val="24"/>
          <w:szCs w:val="24"/>
        </w:rPr>
        <w:t xml:space="preserve">R. </w:t>
      </w:r>
      <w:proofErr w:type="spellStart"/>
      <w:r w:rsidR="00B6548D" w:rsidRPr="00ED52F2">
        <w:rPr>
          <w:rFonts w:ascii="Times New Roman" w:hAnsi="Times New Roman" w:cs="Times New Roman"/>
          <w:sz w:val="24"/>
          <w:szCs w:val="24"/>
        </w:rPr>
        <w:t>Walavalkar</w:t>
      </w:r>
      <w:proofErr w:type="spellEnd"/>
      <w:r w:rsidR="00B6548D" w:rsidRPr="00ED52F2">
        <w:rPr>
          <w:rFonts w:ascii="Times New Roman" w:hAnsi="Times New Roman" w:cs="Times New Roman"/>
          <w:sz w:val="24"/>
          <w:szCs w:val="24"/>
        </w:rPr>
        <w:t xml:space="preserve">, </w:t>
      </w:r>
      <w:r w:rsidR="00ED52F2" w:rsidRPr="00ED52F2">
        <w:rPr>
          <w:rFonts w:ascii="Times New Roman" w:hAnsi="Times New Roman" w:cs="Times New Roman"/>
          <w:sz w:val="24"/>
          <w:szCs w:val="24"/>
        </w:rPr>
        <w:t>“</w:t>
      </w:r>
      <w:r w:rsidR="00B6548D" w:rsidRPr="00ED52F2">
        <w:rPr>
          <w:rFonts w:ascii="Times New Roman" w:hAnsi="Times New Roman" w:cs="Times New Roman"/>
          <w:sz w:val="24"/>
          <w:szCs w:val="24"/>
        </w:rPr>
        <w:t xml:space="preserve">Synthetic utility of 5-amino-6-cyano-2-phenylthieno [2, 3-d] </w:t>
      </w:r>
      <w:proofErr w:type="spellStart"/>
      <w:r w:rsidR="00B6548D" w:rsidRPr="00ED52F2">
        <w:rPr>
          <w:rFonts w:ascii="Times New Roman" w:hAnsi="Times New Roman" w:cs="Times New Roman"/>
          <w:sz w:val="24"/>
          <w:szCs w:val="24"/>
        </w:rPr>
        <w:t>oxazole</w:t>
      </w:r>
      <w:proofErr w:type="spellEnd"/>
      <w:r w:rsidR="00ED52F2" w:rsidRPr="00ED52F2">
        <w:rPr>
          <w:rFonts w:ascii="Times New Roman" w:hAnsi="Times New Roman" w:cs="Times New Roman"/>
          <w:sz w:val="24"/>
          <w:szCs w:val="24"/>
        </w:rPr>
        <w:t>”</w:t>
      </w:r>
      <w:r w:rsidR="00B6548D" w:rsidRPr="00ED52F2">
        <w:rPr>
          <w:rFonts w:ascii="Times New Roman" w:hAnsi="Times New Roman" w:cs="Times New Roman"/>
          <w:sz w:val="24"/>
          <w:szCs w:val="24"/>
        </w:rPr>
        <w:t>, J. Serb.</w:t>
      </w:r>
      <w:proofErr w:type="gramEnd"/>
      <w:r w:rsidR="00B6548D" w:rsidRPr="00ED52F2">
        <w:rPr>
          <w:rFonts w:ascii="Times New Roman" w:hAnsi="Times New Roman" w:cs="Times New Roman"/>
          <w:sz w:val="24"/>
          <w:szCs w:val="24"/>
        </w:rPr>
        <w:t xml:space="preserve"> Chem. Soc.</w:t>
      </w:r>
      <w:r w:rsidR="00ED52F2" w:rsidRPr="00ED52F2">
        <w:rPr>
          <w:rFonts w:ascii="Times New Roman" w:hAnsi="Times New Roman" w:cs="Times New Roman"/>
          <w:sz w:val="24"/>
          <w:szCs w:val="24"/>
        </w:rPr>
        <w:t>, Vol. 70, pp.</w:t>
      </w:r>
      <w:r w:rsidR="00B6548D" w:rsidRPr="00ED52F2">
        <w:rPr>
          <w:rFonts w:ascii="Times New Roman" w:hAnsi="Times New Roman" w:cs="Times New Roman"/>
          <w:sz w:val="24"/>
          <w:szCs w:val="24"/>
        </w:rPr>
        <w:t xml:space="preserve"> 1249–1253</w:t>
      </w:r>
      <w:r w:rsidR="00ED52F2" w:rsidRPr="00ED52F2">
        <w:rPr>
          <w:rFonts w:ascii="Times New Roman" w:hAnsi="Times New Roman" w:cs="Times New Roman"/>
          <w:sz w:val="24"/>
          <w:szCs w:val="24"/>
        </w:rPr>
        <w:t>, 2005</w:t>
      </w:r>
      <w:r w:rsidR="00B6548D" w:rsidRPr="00ED52F2">
        <w:rPr>
          <w:rFonts w:ascii="Times New Roman" w:hAnsi="Times New Roman" w:cs="Times New Roman"/>
          <w:sz w:val="24"/>
          <w:szCs w:val="24"/>
        </w:rPr>
        <w:t>.</w:t>
      </w:r>
    </w:p>
    <w:p w14:paraId="2ACD12D0" w14:textId="63444B0A" w:rsidR="004938EF" w:rsidRPr="0011585A" w:rsidRDefault="002F6CA4" w:rsidP="004C0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[34</w:t>
      </w:r>
      <w:r w:rsidR="004C0403" w:rsidRPr="0011585A">
        <w:rPr>
          <w:rFonts w:ascii="Times New Roman" w:hAnsi="Times New Roman" w:cs="Times New Roman"/>
          <w:sz w:val="24"/>
          <w:szCs w:val="24"/>
        </w:rPr>
        <w:t xml:space="preserve">] </w:t>
      </w:r>
      <w:r w:rsidR="0028560A" w:rsidRPr="0011585A">
        <w:rPr>
          <w:rFonts w:ascii="Times New Roman" w:hAnsi="Times New Roman" w:cs="Times New Roman"/>
          <w:sz w:val="24"/>
          <w:szCs w:val="24"/>
        </w:rPr>
        <w:t>W.</w:t>
      </w:r>
      <w:r w:rsidR="0011585A" w:rsidRPr="0011585A">
        <w:rPr>
          <w:rFonts w:ascii="Times New Roman" w:hAnsi="Times New Roman" w:cs="Times New Roman"/>
          <w:sz w:val="24"/>
          <w:szCs w:val="24"/>
        </w:rPr>
        <w:t xml:space="preserve"> </w:t>
      </w:r>
      <w:r w:rsidR="0028560A" w:rsidRPr="0011585A">
        <w:rPr>
          <w:rFonts w:ascii="Times New Roman" w:hAnsi="Times New Roman" w:cs="Times New Roman"/>
          <w:sz w:val="24"/>
          <w:szCs w:val="24"/>
        </w:rPr>
        <w:t>W</w:t>
      </w:r>
      <w:r w:rsidR="0011585A" w:rsidRPr="0011585A">
        <w:rPr>
          <w:rFonts w:ascii="Times New Roman" w:hAnsi="Times New Roman" w:cs="Times New Roman"/>
          <w:sz w:val="24"/>
          <w:szCs w:val="24"/>
        </w:rPr>
        <w:t xml:space="preserve">. </w:t>
      </w:r>
      <w:proofErr w:type="spellStart"/>
      <w:r w:rsidR="0011585A" w:rsidRPr="0011585A">
        <w:rPr>
          <w:rFonts w:ascii="Times New Roman" w:hAnsi="Times New Roman" w:cs="Times New Roman"/>
          <w:sz w:val="24"/>
          <w:szCs w:val="24"/>
        </w:rPr>
        <w:t>Wardakhan</w:t>
      </w:r>
      <w:proofErr w:type="spellEnd"/>
      <w:r w:rsidR="0011585A" w:rsidRPr="0011585A">
        <w:rPr>
          <w:rFonts w:ascii="Times New Roman" w:hAnsi="Times New Roman" w:cs="Times New Roman"/>
          <w:sz w:val="24"/>
          <w:szCs w:val="24"/>
        </w:rPr>
        <w:t xml:space="preserve">, H. Z. Shams and </w:t>
      </w:r>
      <w:r w:rsidR="0028560A" w:rsidRPr="0011585A">
        <w:rPr>
          <w:rFonts w:ascii="Times New Roman" w:hAnsi="Times New Roman" w:cs="Times New Roman"/>
          <w:sz w:val="24"/>
          <w:szCs w:val="24"/>
        </w:rPr>
        <w:t>H.</w:t>
      </w:r>
      <w:r w:rsidR="0011585A" w:rsidRPr="0011585A">
        <w:rPr>
          <w:rFonts w:ascii="Times New Roman" w:hAnsi="Times New Roman" w:cs="Times New Roman"/>
          <w:sz w:val="24"/>
          <w:szCs w:val="24"/>
        </w:rPr>
        <w:t xml:space="preserve"> </w:t>
      </w:r>
      <w:r w:rsidR="0028560A" w:rsidRPr="0011585A">
        <w:rPr>
          <w:rFonts w:ascii="Times New Roman" w:hAnsi="Times New Roman" w:cs="Times New Roman"/>
          <w:sz w:val="24"/>
          <w:szCs w:val="24"/>
        </w:rPr>
        <w:t xml:space="preserve">E. </w:t>
      </w:r>
      <w:proofErr w:type="spellStart"/>
      <w:r w:rsidR="0028560A" w:rsidRPr="0011585A">
        <w:rPr>
          <w:rFonts w:ascii="Times New Roman" w:hAnsi="Times New Roman" w:cs="Times New Roman"/>
          <w:sz w:val="24"/>
          <w:szCs w:val="24"/>
        </w:rPr>
        <w:t>Moustafa</w:t>
      </w:r>
      <w:proofErr w:type="spellEnd"/>
      <w:r w:rsidR="0028560A" w:rsidRPr="0011585A">
        <w:rPr>
          <w:rFonts w:ascii="Times New Roman" w:hAnsi="Times New Roman" w:cs="Times New Roman"/>
          <w:sz w:val="24"/>
          <w:szCs w:val="24"/>
        </w:rPr>
        <w:t xml:space="preserve">, </w:t>
      </w:r>
      <w:r w:rsidR="0011585A" w:rsidRPr="0011585A">
        <w:rPr>
          <w:rFonts w:ascii="Times New Roman" w:hAnsi="Times New Roman" w:cs="Times New Roman"/>
          <w:sz w:val="24"/>
          <w:szCs w:val="24"/>
        </w:rPr>
        <w:t>“</w:t>
      </w:r>
      <w:r w:rsidR="0028560A" w:rsidRPr="0011585A">
        <w:rPr>
          <w:rFonts w:ascii="Times New Roman" w:hAnsi="Times New Roman" w:cs="Times New Roman"/>
          <w:sz w:val="24"/>
          <w:szCs w:val="24"/>
        </w:rPr>
        <w:t xml:space="preserve">Synthesis of </w:t>
      </w:r>
      <w:proofErr w:type="spellStart"/>
      <w:r w:rsidR="0028560A" w:rsidRPr="0011585A">
        <w:rPr>
          <w:rFonts w:ascii="Times New Roman" w:hAnsi="Times New Roman" w:cs="Times New Roman"/>
          <w:sz w:val="24"/>
          <w:szCs w:val="24"/>
        </w:rPr>
        <w:t>polyfunctionally</w:t>
      </w:r>
      <w:proofErr w:type="spellEnd"/>
      <w:r w:rsidR="0028560A" w:rsidRPr="0011585A">
        <w:rPr>
          <w:rFonts w:ascii="Times New Roman" w:hAnsi="Times New Roman" w:cs="Times New Roman"/>
          <w:sz w:val="24"/>
          <w:szCs w:val="24"/>
        </w:rPr>
        <w:t xml:space="preserve"> substituted </w:t>
      </w:r>
      <w:proofErr w:type="spellStart"/>
      <w:r w:rsidR="0028560A" w:rsidRPr="0011585A">
        <w:rPr>
          <w:rFonts w:ascii="Times New Roman" w:hAnsi="Times New Roman" w:cs="Times New Roman"/>
          <w:sz w:val="24"/>
          <w:szCs w:val="24"/>
        </w:rPr>
        <w:t>thiophene</w:t>
      </w:r>
      <w:proofErr w:type="spellEnd"/>
      <w:r w:rsidR="0028560A" w:rsidRPr="0011585A">
        <w:rPr>
          <w:rFonts w:ascii="Times New Roman" w:hAnsi="Times New Roman" w:cs="Times New Roman"/>
          <w:sz w:val="24"/>
          <w:szCs w:val="24"/>
        </w:rPr>
        <w:t xml:space="preserve">, </w:t>
      </w:r>
      <w:proofErr w:type="spellStart"/>
      <w:r w:rsidR="0028560A" w:rsidRPr="0011585A">
        <w:rPr>
          <w:rFonts w:ascii="Times New Roman" w:hAnsi="Times New Roman" w:cs="Times New Roman"/>
          <w:sz w:val="24"/>
          <w:szCs w:val="24"/>
        </w:rPr>
        <w:t>thieno</w:t>
      </w:r>
      <w:proofErr w:type="spellEnd"/>
      <w:r w:rsidR="0028560A" w:rsidRPr="0011585A">
        <w:rPr>
          <w:rFonts w:ascii="Times New Roman" w:hAnsi="Times New Roman" w:cs="Times New Roman"/>
          <w:sz w:val="24"/>
          <w:szCs w:val="24"/>
        </w:rPr>
        <w:t xml:space="preserve"> [2</w:t>
      </w:r>
      <w:proofErr w:type="gramStart"/>
      <w:r w:rsidR="0028560A" w:rsidRPr="0011585A">
        <w:rPr>
          <w:rFonts w:ascii="Times New Roman" w:hAnsi="Times New Roman" w:cs="Times New Roman"/>
          <w:sz w:val="24"/>
          <w:szCs w:val="24"/>
        </w:rPr>
        <w:t>,3</w:t>
      </w:r>
      <w:proofErr w:type="gramEnd"/>
      <w:r w:rsidR="0028560A" w:rsidRPr="0011585A">
        <w:rPr>
          <w:rFonts w:ascii="Times New Roman" w:hAnsi="Times New Roman" w:cs="Times New Roman"/>
          <w:sz w:val="24"/>
          <w:szCs w:val="24"/>
        </w:rPr>
        <w:t xml:space="preserve">-b] pyridine and </w:t>
      </w:r>
      <w:proofErr w:type="spellStart"/>
      <w:r w:rsidR="0028560A" w:rsidRPr="0011585A">
        <w:rPr>
          <w:rFonts w:ascii="Times New Roman" w:hAnsi="Times New Roman" w:cs="Times New Roman"/>
          <w:sz w:val="24"/>
          <w:szCs w:val="24"/>
        </w:rPr>
        <w:t>thieno</w:t>
      </w:r>
      <w:proofErr w:type="spellEnd"/>
      <w:r w:rsidR="0028560A" w:rsidRPr="0011585A">
        <w:rPr>
          <w:rFonts w:ascii="Times New Roman" w:hAnsi="Times New Roman" w:cs="Times New Roman"/>
          <w:sz w:val="24"/>
          <w:szCs w:val="24"/>
        </w:rPr>
        <w:t xml:space="preserve"> [2,3-d] pyrimidine derivatives</w:t>
      </w:r>
      <w:r w:rsidR="0011585A" w:rsidRPr="0011585A">
        <w:rPr>
          <w:rFonts w:ascii="Times New Roman" w:hAnsi="Times New Roman" w:cs="Times New Roman"/>
          <w:sz w:val="24"/>
          <w:szCs w:val="24"/>
        </w:rPr>
        <w:t>”</w:t>
      </w:r>
      <w:r w:rsidR="0028560A" w:rsidRPr="0011585A">
        <w:rPr>
          <w:rFonts w:ascii="Times New Roman" w:hAnsi="Times New Roman" w:cs="Times New Roman"/>
          <w:sz w:val="24"/>
          <w:szCs w:val="24"/>
        </w:rPr>
        <w:t xml:space="preserve">, Phosphorus, </w:t>
      </w:r>
      <w:proofErr w:type="spellStart"/>
      <w:r w:rsidR="0028560A" w:rsidRPr="0011585A">
        <w:rPr>
          <w:rFonts w:ascii="Times New Roman" w:hAnsi="Times New Roman" w:cs="Times New Roman"/>
          <w:sz w:val="24"/>
          <w:szCs w:val="24"/>
        </w:rPr>
        <w:t>Sulfur</w:t>
      </w:r>
      <w:proofErr w:type="spellEnd"/>
      <w:r w:rsidR="0028560A" w:rsidRPr="0011585A">
        <w:rPr>
          <w:rFonts w:ascii="Times New Roman" w:hAnsi="Times New Roman" w:cs="Times New Roman"/>
          <w:sz w:val="24"/>
          <w:szCs w:val="24"/>
        </w:rPr>
        <w:t>, and Silicon and the Related Elements</w:t>
      </w:r>
      <w:r w:rsidR="0011585A" w:rsidRPr="0011585A">
        <w:rPr>
          <w:rFonts w:ascii="Times New Roman" w:hAnsi="Times New Roman" w:cs="Times New Roman"/>
          <w:sz w:val="24"/>
          <w:szCs w:val="24"/>
        </w:rPr>
        <w:t xml:space="preserve">, Vol. 180, pp. </w:t>
      </w:r>
      <w:r w:rsidR="0028560A" w:rsidRPr="0011585A">
        <w:rPr>
          <w:rFonts w:ascii="Times New Roman" w:hAnsi="Times New Roman" w:cs="Times New Roman"/>
          <w:sz w:val="24"/>
          <w:szCs w:val="24"/>
        </w:rPr>
        <w:t>1815–1827</w:t>
      </w:r>
      <w:r w:rsidR="0011585A" w:rsidRPr="0011585A">
        <w:rPr>
          <w:rFonts w:ascii="Times New Roman" w:hAnsi="Times New Roman" w:cs="Times New Roman"/>
          <w:sz w:val="24"/>
          <w:szCs w:val="24"/>
        </w:rPr>
        <w:t>, 2005</w:t>
      </w:r>
      <w:r w:rsidR="0028560A" w:rsidRPr="0011585A">
        <w:rPr>
          <w:rFonts w:ascii="Times New Roman" w:hAnsi="Times New Roman" w:cs="Times New Roman"/>
          <w:sz w:val="24"/>
          <w:szCs w:val="24"/>
        </w:rPr>
        <w:t>.</w:t>
      </w:r>
    </w:p>
    <w:p w14:paraId="7C753C5B" w14:textId="5DC71FC4" w:rsidR="004938EF" w:rsidRPr="00A7616E" w:rsidRDefault="002F6CA4" w:rsidP="004C0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[35</w:t>
      </w:r>
      <w:r w:rsidR="004C0403" w:rsidRPr="00A7616E">
        <w:rPr>
          <w:rFonts w:ascii="Times New Roman" w:hAnsi="Times New Roman" w:cs="Times New Roman"/>
          <w:sz w:val="24"/>
          <w:szCs w:val="24"/>
          <w:lang w:val="en-US"/>
        </w:rPr>
        <w:t xml:space="preserve">] </w:t>
      </w:r>
      <w:r w:rsidR="004938EF" w:rsidRPr="00A7616E">
        <w:rPr>
          <w:rFonts w:ascii="Times New Roman" w:hAnsi="Times New Roman" w:cs="Times New Roman"/>
          <w:sz w:val="24"/>
          <w:szCs w:val="24"/>
          <w:lang w:val="en-US"/>
        </w:rPr>
        <w:t xml:space="preserve">B. </w:t>
      </w:r>
      <w:proofErr w:type="spellStart"/>
      <w:r w:rsidR="004938EF" w:rsidRPr="00A7616E">
        <w:rPr>
          <w:rFonts w:ascii="Times New Roman" w:hAnsi="Times New Roman" w:cs="Times New Roman"/>
          <w:sz w:val="24"/>
          <w:szCs w:val="24"/>
          <w:lang w:val="en-US"/>
        </w:rPr>
        <w:t>Jousselme</w:t>
      </w:r>
      <w:proofErr w:type="spellEnd"/>
      <w:r w:rsidR="004938EF" w:rsidRPr="00A7616E">
        <w:rPr>
          <w:rFonts w:ascii="Times New Roman" w:hAnsi="Times New Roman" w:cs="Times New Roman"/>
          <w:sz w:val="24"/>
          <w:szCs w:val="24"/>
          <w:lang w:val="en-US"/>
        </w:rPr>
        <w:t xml:space="preserve">, P. Blanchard, N. </w:t>
      </w:r>
      <w:proofErr w:type="spellStart"/>
      <w:r w:rsidR="004938EF" w:rsidRPr="00A7616E">
        <w:rPr>
          <w:rFonts w:ascii="Times New Roman" w:hAnsi="Times New Roman" w:cs="Times New Roman"/>
          <w:sz w:val="24"/>
          <w:szCs w:val="24"/>
          <w:lang w:val="en-US"/>
        </w:rPr>
        <w:t>Gallego-Planas</w:t>
      </w:r>
      <w:proofErr w:type="spellEnd"/>
      <w:r w:rsidR="004938EF" w:rsidRPr="00A7616E">
        <w:rPr>
          <w:rFonts w:ascii="Times New Roman" w:hAnsi="Times New Roman" w:cs="Times New Roman"/>
          <w:sz w:val="24"/>
          <w:szCs w:val="24"/>
          <w:lang w:val="en-US"/>
        </w:rPr>
        <w:t xml:space="preserve">, E. </w:t>
      </w:r>
      <w:proofErr w:type="spellStart"/>
      <w:r w:rsidR="004938EF" w:rsidRPr="00A7616E">
        <w:rPr>
          <w:rFonts w:ascii="Times New Roman" w:hAnsi="Times New Roman" w:cs="Times New Roman"/>
          <w:sz w:val="24"/>
          <w:szCs w:val="24"/>
          <w:lang w:val="en-US"/>
        </w:rPr>
        <w:t>Levillain</w:t>
      </w:r>
      <w:proofErr w:type="spellEnd"/>
      <w:r w:rsidR="004938EF" w:rsidRPr="00A7616E">
        <w:rPr>
          <w:rFonts w:ascii="Times New Roman" w:hAnsi="Times New Roman" w:cs="Times New Roman"/>
          <w:sz w:val="24"/>
          <w:szCs w:val="24"/>
          <w:lang w:val="en-US"/>
        </w:rPr>
        <w:t>, J. De</w:t>
      </w:r>
      <w:r w:rsidR="00A7616E" w:rsidRPr="00A7616E">
        <w:rPr>
          <w:rFonts w:ascii="Times New Roman" w:hAnsi="Times New Roman" w:cs="Times New Roman"/>
          <w:sz w:val="24"/>
          <w:szCs w:val="24"/>
          <w:lang w:val="en-US"/>
        </w:rPr>
        <w:t xml:space="preserve">launay, M. </w:t>
      </w:r>
      <w:proofErr w:type="spellStart"/>
      <w:r w:rsidR="00A7616E" w:rsidRPr="00A7616E">
        <w:rPr>
          <w:rFonts w:ascii="Times New Roman" w:hAnsi="Times New Roman" w:cs="Times New Roman"/>
          <w:sz w:val="24"/>
          <w:szCs w:val="24"/>
          <w:lang w:val="en-US"/>
        </w:rPr>
        <w:t>Allain</w:t>
      </w:r>
      <w:proofErr w:type="spellEnd"/>
      <w:r w:rsidR="00A7616E" w:rsidRPr="00A7616E">
        <w:rPr>
          <w:rFonts w:ascii="Times New Roman" w:hAnsi="Times New Roman" w:cs="Times New Roman"/>
          <w:sz w:val="24"/>
          <w:szCs w:val="24"/>
          <w:lang w:val="en-US"/>
        </w:rPr>
        <w:t xml:space="preserve">, P. </w:t>
      </w:r>
      <w:proofErr w:type="spellStart"/>
      <w:r w:rsidR="00A7616E" w:rsidRPr="00A7616E">
        <w:rPr>
          <w:rFonts w:ascii="Times New Roman" w:hAnsi="Times New Roman" w:cs="Times New Roman"/>
          <w:sz w:val="24"/>
          <w:szCs w:val="24"/>
          <w:lang w:val="en-US"/>
        </w:rPr>
        <w:t>Richomme</w:t>
      </w:r>
      <w:proofErr w:type="spellEnd"/>
      <w:r w:rsidR="00A7616E" w:rsidRPr="00A7616E">
        <w:rPr>
          <w:rFonts w:ascii="Times New Roman" w:hAnsi="Times New Roman" w:cs="Times New Roman"/>
          <w:sz w:val="24"/>
          <w:szCs w:val="24"/>
          <w:lang w:val="en-US"/>
        </w:rPr>
        <w:t xml:space="preserve"> and </w:t>
      </w:r>
      <w:r w:rsidR="004938EF" w:rsidRPr="00A7616E">
        <w:rPr>
          <w:rFonts w:ascii="Times New Roman" w:hAnsi="Times New Roman" w:cs="Times New Roman"/>
          <w:sz w:val="24"/>
          <w:szCs w:val="24"/>
          <w:lang w:val="en-US"/>
        </w:rPr>
        <w:t xml:space="preserve">J. </w:t>
      </w:r>
      <w:proofErr w:type="spellStart"/>
      <w:r w:rsidR="004938EF" w:rsidRPr="00A7616E">
        <w:rPr>
          <w:rFonts w:ascii="Times New Roman" w:hAnsi="Times New Roman" w:cs="Times New Roman"/>
          <w:sz w:val="24"/>
          <w:szCs w:val="24"/>
          <w:lang w:val="en-US"/>
        </w:rPr>
        <w:t>Roncali</w:t>
      </w:r>
      <w:proofErr w:type="spellEnd"/>
      <w:r w:rsidR="004938EF" w:rsidRPr="00A7616E">
        <w:rPr>
          <w:rFonts w:ascii="Times New Roman" w:hAnsi="Times New Roman" w:cs="Times New Roman"/>
          <w:sz w:val="24"/>
          <w:szCs w:val="24"/>
          <w:lang w:val="en-US"/>
        </w:rPr>
        <w:t xml:space="preserve">, </w:t>
      </w:r>
      <w:r w:rsidR="00A7616E" w:rsidRPr="00A7616E">
        <w:rPr>
          <w:rFonts w:ascii="Times New Roman" w:hAnsi="Times New Roman" w:cs="Times New Roman"/>
          <w:sz w:val="24"/>
          <w:szCs w:val="24"/>
          <w:lang w:val="en-US"/>
        </w:rPr>
        <w:t>“</w:t>
      </w:r>
      <w:r w:rsidR="004938EF" w:rsidRPr="00A7616E">
        <w:rPr>
          <w:rFonts w:ascii="Times New Roman" w:hAnsi="Times New Roman" w:cs="Times New Roman"/>
          <w:sz w:val="24"/>
          <w:szCs w:val="24"/>
          <w:lang w:val="en-US"/>
        </w:rPr>
        <w:t>Photomechanical control of the electronic properties of linear π-conjugated systems</w:t>
      </w:r>
      <w:r w:rsidR="00A7616E" w:rsidRPr="00A7616E">
        <w:rPr>
          <w:rFonts w:ascii="Times New Roman" w:hAnsi="Times New Roman" w:cs="Times New Roman"/>
          <w:sz w:val="24"/>
          <w:szCs w:val="24"/>
          <w:lang w:val="en-US"/>
        </w:rPr>
        <w:t>”</w:t>
      </w:r>
      <w:r w:rsidR="004938EF" w:rsidRPr="00A7616E">
        <w:rPr>
          <w:rFonts w:ascii="Times New Roman" w:hAnsi="Times New Roman" w:cs="Times New Roman"/>
          <w:i/>
          <w:iCs/>
          <w:sz w:val="24"/>
          <w:szCs w:val="24"/>
          <w:lang w:val="en-US"/>
        </w:rPr>
        <w:t xml:space="preserve">, </w:t>
      </w:r>
      <w:r w:rsidR="004938EF" w:rsidRPr="00A7616E">
        <w:rPr>
          <w:rFonts w:ascii="Times New Roman" w:hAnsi="Times New Roman" w:cs="Times New Roman"/>
          <w:iCs/>
          <w:sz w:val="24"/>
          <w:szCs w:val="24"/>
          <w:lang w:val="en-US"/>
        </w:rPr>
        <w:t xml:space="preserve">Chem. </w:t>
      </w:r>
      <w:proofErr w:type="spellStart"/>
      <w:r w:rsidR="004938EF" w:rsidRPr="00A7616E">
        <w:rPr>
          <w:rFonts w:ascii="Times New Roman" w:hAnsi="Times New Roman" w:cs="Times New Roman"/>
          <w:iCs/>
          <w:sz w:val="24"/>
          <w:szCs w:val="24"/>
          <w:lang w:val="en-US"/>
        </w:rPr>
        <w:t>Eur</w:t>
      </w:r>
      <w:proofErr w:type="spellEnd"/>
      <w:r w:rsidR="004938EF" w:rsidRPr="00A7616E">
        <w:rPr>
          <w:rFonts w:ascii="Times New Roman" w:hAnsi="Times New Roman" w:cs="Times New Roman"/>
          <w:iCs/>
          <w:sz w:val="24"/>
          <w:szCs w:val="24"/>
          <w:lang w:val="en-US"/>
        </w:rPr>
        <w:t xml:space="preserve"> J.</w:t>
      </w:r>
      <w:r w:rsidR="00A7616E" w:rsidRPr="00A7616E">
        <w:rPr>
          <w:rFonts w:ascii="Times New Roman" w:hAnsi="Times New Roman" w:cs="Times New Roman"/>
          <w:sz w:val="24"/>
          <w:szCs w:val="24"/>
          <w:lang w:val="en-US"/>
        </w:rPr>
        <w:t xml:space="preserve">, Vol. 9, pp. </w:t>
      </w:r>
      <w:r w:rsidR="004938EF" w:rsidRPr="00A7616E">
        <w:rPr>
          <w:rFonts w:ascii="Times New Roman" w:hAnsi="Times New Roman" w:cs="Times New Roman"/>
          <w:sz w:val="24"/>
          <w:szCs w:val="24"/>
          <w:lang w:val="en-US"/>
        </w:rPr>
        <w:t>5297–5306</w:t>
      </w:r>
      <w:r w:rsidR="00A7616E" w:rsidRPr="00A7616E">
        <w:rPr>
          <w:rFonts w:ascii="Times New Roman" w:hAnsi="Times New Roman" w:cs="Times New Roman"/>
          <w:sz w:val="24"/>
          <w:szCs w:val="24"/>
          <w:lang w:val="en-US"/>
        </w:rPr>
        <w:t>, 2003</w:t>
      </w:r>
      <w:r w:rsidR="004938EF" w:rsidRPr="00A7616E">
        <w:rPr>
          <w:rFonts w:ascii="Times New Roman" w:hAnsi="Times New Roman" w:cs="Times New Roman"/>
          <w:sz w:val="24"/>
          <w:szCs w:val="24"/>
          <w:lang w:val="en-US"/>
        </w:rPr>
        <w:t>.</w:t>
      </w:r>
    </w:p>
    <w:p w14:paraId="1941DAD8" w14:textId="164CDC81" w:rsidR="004938EF" w:rsidRPr="004F314E" w:rsidRDefault="00B30A67" w:rsidP="004C0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[36</w:t>
      </w:r>
      <w:r w:rsidR="004C0403" w:rsidRPr="004F314E">
        <w:rPr>
          <w:rFonts w:ascii="Times New Roman" w:hAnsi="Times New Roman" w:cs="Times New Roman"/>
          <w:sz w:val="24"/>
          <w:szCs w:val="24"/>
          <w:lang w:val="en-US"/>
        </w:rPr>
        <w:t xml:space="preserve">] </w:t>
      </w:r>
      <w:r w:rsidR="004F314E" w:rsidRPr="004F314E">
        <w:rPr>
          <w:rFonts w:ascii="Times New Roman" w:hAnsi="Times New Roman" w:cs="Times New Roman"/>
          <w:sz w:val="24"/>
          <w:szCs w:val="24"/>
          <w:lang w:val="en-US"/>
        </w:rPr>
        <w:t>M. A. Ferguson, M. R. Hoffmann and</w:t>
      </w:r>
      <w:r w:rsidR="004938EF" w:rsidRPr="004F314E">
        <w:rPr>
          <w:rFonts w:ascii="Times New Roman" w:hAnsi="Times New Roman" w:cs="Times New Roman"/>
          <w:sz w:val="24"/>
          <w:szCs w:val="24"/>
          <w:lang w:val="en-US"/>
        </w:rPr>
        <w:t xml:space="preserve"> J.</w:t>
      </w:r>
      <w:r w:rsidR="004F314E" w:rsidRPr="004F314E">
        <w:rPr>
          <w:rFonts w:ascii="Times New Roman" w:hAnsi="Times New Roman" w:cs="Times New Roman"/>
          <w:sz w:val="24"/>
          <w:szCs w:val="24"/>
          <w:lang w:val="en-US"/>
        </w:rPr>
        <w:t xml:space="preserve"> </w:t>
      </w:r>
      <w:r w:rsidR="004938EF" w:rsidRPr="004F314E">
        <w:rPr>
          <w:rFonts w:ascii="Times New Roman" w:hAnsi="Times New Roman" w:cs="Times New Roman"/>
          <w:sz w:val="24"/>
          <w:szCs w:val="24"/>
          <w:lang w:val="en-US"/>
        </w:rPr>
        <w:t xml:space="preserve">G. </w:t>
      </w:r>
      <w:proofErr w:type="spellStart"/>
      <w:r w:rsidR="004938EF" w:rsidRPr="004F314E">
        <w:rPr>
          <w:rFonts w:ascii="Times New Roman" w:hAnsi="Times New Roman" w:cs="Times New Roman"/>
          <w:sz w:val="24"/>
          <w:szCs w:val="24"/>
          <w:lang w:val="en-US"/>
        </w:rPr>
        <w:t>Hering</w:t>
      </w:r>
      <w:proofErr w:type="spellEnd"/>
      <w:r w:rsidR="004938EF" w:rsidRPr="004F314E">
        <w:rPr>
          <w:rFonts w:ascii="Times New Roman" w:hAnsi="Times New Roman" w:cs="Times New Roman"/>
          <w:sz w:val="24"/>
          <w:szCs w:val="24"/>
          <w:lang w:val="en-US"/>
        </w:rPr>
        <w:t xml:space="preserve">, </w:t>
      </w:r>
      <w:r w:rsidR="004F314E" w:rsidRPr="004F314E">
        <w:rPr>
          <w:rFonts w:ascii="Times New Roman" w:hAnsi="Times New Roman" w:cs="Times New Roman"/>
          <w:sz w:val="24"/>
          <w:szCs w:val="24"/>
          <w:lang w:val="en-US"/>
        </w:rPr>
        <w:t>“</w:t>
      </w:r>
      <w:r w:rsidR="004938EF" w:rsidRPr="004F314E">
        <w:rPr>
          <w:rFonts w:ascii="Times New Roman" w:hAnsi="Times New Roman" w:cs="Times New Roman"/>
          <w:sz w:val="24"/>
          <w:szCs w:val="24"/>
          <w:lang w:val="en-US"/>
        </w:rPr>
        <w:t>TiO</w:t>
      </w:r>
      <w:r w:rsidR="004938EF" w:rsidRPr="004F314E">
        <w:rPr>
          <w:rFonts w:ascii="Times New Roman" w:hAnsi="Times New Roman" w:cs="Times New Roman"/>
          <w:sz w:val="24"/>
          <w:szCs w:val="24"/>
          <w:vertAlign w:val="subscript"/>
          <w:lang w:val="en-US"/>
        </w:rPr>
        <w:t>2</w:t>
      </w:r>
      <w:r w:rsidR="004938EF" w:rsidRPr="004F314E">
        <w:rPr>
          <w:rFonts w:ascii="Times New Roman" w:hAnsi="Times New Roman" w:cs="Times New Roman"/>
          <w:sz w:val="24"/>
          <w:szCs w:val="24"/>
          <w:lang w:val="en-US"/>
        </w:rPr>
        <w:t>-photocatalyzed as (III) oxidation in aqueous suspensions: reaction kinetics and effects of adsorption</w:t>
      </w:r>
      <w:r w:rsidR="004F314E" w:rsidRPr="004F314E">
        <w:rPr>
          <w:rFonts w:ascii="Times New Roman" w:hAnsi="Times New Roman" w:cs="Times New Roman"/>
          <w:sz w:val="24"/>
          <w:szCs w:val="24"/>
          <w:lang w:val="en-US"/>
        </w:rPr>
        <w:t>”</w:t>
      </w:r>
      <w:r w:rsidR="004938EF" w:rsidRPr="004F314E">
        <w:rPr>
          <w:rFonts w:ascii="Times New Roman" w:hAnsi="Times New Roman" w:cs="Times New Roman"/>
          <w:sz w:val="24"/>
          <w:szCs w:val="24"/>
          <w:lang w:val="en-US"/>
        </w:rPr>
        <w:t xml:space="preserve">, </w:t>
      </w:r>
      <w:r w:rsidR="004938EF" w:rsidRPr="004F314E">
        <w:rPr>
          <w:rFonts w:ascii="Times New Roman" w:hAnsi="Times New Roman" w:cs="Times New Roman"/>
          <w:iCs/>
          <w:sz w:val="24"/>
          <w:szCs w:val="24"/>
          <w:lang w:val="en-US"/>
        </w:rPr>
        <w:t>Environ. Sci. Technol.</w:t>
      </w:r>
      <w:r w:rsidR="004F314E" w:rsidRPr="004F314E">
        <w:rPr>
          <w:rFonts w:ascii="Times New Roman" w:hAnsi="Times New Roman" w:cs="Times New Roman"/>
          <w:iCs/>
          <w:sz w:val="24"/>
          <w:szCs w:val="24"/>
          <w:lang w:val="en-US"/>
        </w:rPr>
        <w:t xml:space="preserve">, Vol. </w:t>
      </w:r>
      <w:r w:rsidR="004938EF" w:rsidRPr="004F314E">
        <w:rPr>
          <w:rFonts w:ascii="Times New Roman" w:hAnsi="Times New Roman" w:cs="Times New Roman"/>
          <w:i/>
          <w:iCs/>
          <w:sz w:val="24"/>
          <w:szCs w:val="24"/>
          <w:lang w:val="en-US"/>
        </w:rPr>
        <w:t xml:space="preserve"> </w:t>
      </w:r>
      <w:proofErr w:type="gramStart"/>
      <w:r w:rsidR="004938EF" w:rsidRPr="004F314E">
        <w:rPr>
          <w:rFonts w:ascii="Times New Roman" w:hAnsi="Times New Roman" w:cs="Times New Roman"/>
          <w:sz w:val="24"/>
          <w:szCs w:val="24"/>
          <w:lang w:val="en-US"/>
        </w:rPr>
        <w:t>39</w:t>
      </w:r>
      <w:r w:rsidR="004F314E" w:rsidRPr="004F314E">
        <w:rPr>
          <w:rFonts w:ascii="Times New Roman" w:hAnsi="Times New Roman" w:cs="Times New Roman"/>
          <w:sz w:val="24"/>
          <w:szCs w:val="24"/>
          <w:lang w:val="en-US"/>
        </w:rPr>
        <w:t xml:space="preserve">, pp. </w:t>
      </w:r>
      <w:r w:rsidR="004938EF" w:rsidRPr="004F314E">
        <w:rPr>
          <w:rFonts w:ascii="Times New Roman" w:hAnsi="Times New Roman" w:cs="Times New Roman"/>
          <w:sz w:val="24"/>
          <w:szCs w:val="24"/>
          <w:lang w:val="en-US"/>
        </w:rPr>
        <w:t>1880–1886</w:t>
      </w:r>
      <w:r w:rsidR="004F314E" w:rsidRPr="004F314E">
        <w:rPr>
          <w:rFonts w:ascii="Times New Roman" w:hAnsi="Times New Roman" w:cs="Times New Roman"/>
          <w:sz w:val="24"/>
          <w:szCs w:val="24"/>
          <w:lang w:val="en-US"/>
        </w:rPr>
        <w:t>, 2005</w:t>
      </w:r>
      <w:r w:rsidR="004938EF" w:rsidRPr="004F314E">
        <w:rPr>
          <w:rFonts w:ascii="Times New Roman" w:hAnsi="Times New Roman" w:cs="Times New Roman"/>
          <w:sz w:val="24"/>
          <w:szCs w:val="24"/>
          <w:lang w:val="en-US"/>
        </w:rPr>
        <w:t>.</w:t>
      </w:r>
      <w:proofErr w:type="gramEnd"/>
    </w:p>
    <w:p w14:paraId="67B95773" w14:textId="45E99EF5" w:rsidR="004938EF" w:rsidRPr="00AC2054" w:rsidRDefault="00B30A67" w:rsidP="004C04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[37</w:t>
      </w:r>
      <w:r w:rsidR="00636E2E" w:rsidRPr="00AC2054">
        <w:rPr>
          <w:rFonts w:ascii="Times New Roman" w:hAnsi="Times New Roman" w:cs="Times New Roman"/>
          <w:sz w:val="24"/>
          <w:szCs w:val="24"/>
          <w:lang w:val="en-US"/>
        </w:rPr>
        <w:t xml:space="preserve">] </w:t>
      </w:r>
      <w:r w:rsidR="00AC2054" w:rsidRPr="00AC2054">
        <w:rPr>
          <w:rFonts w:ascii="Times New Roman" w:hAnsi="Times New Roman" w:cs="Times New Roman"/>
          <w:sz w:val="24"/>
          <w:szCs w:val="24"/>
          <w:lang w:val="en-US"/>
        </w:rPr>
        <w:t xml:space="preserve">C. </w:t>
      </w:r>
      <w:proofErr w:type="spellStart"/>
      <w:r w:rsidR="00AC2054" w:rsidRPr="00AC2054">
        <w:rPr>
          <w:rFonts w:ascii="Times New Roman" w:hAnsi="Times New Roman" w:cs="Times New Roman"/>
          <w:sz w:val="24"/>
          <w:szCs w:val="24"/>
          <w:lang w:val="en-US"/>
        </w:rPr>
        <w:t>Karunakaran</w:t>
      </w:r>
      <w:proofErr w:type="spellEnd"/>
      <w:r w:rsidR="00AC2054" w:rsidRPr="00AC2054">
        <w:rPr>
          <w:rFonts w:ascii="Times New Roman" w:hAnsi="Times New Roman" w:cs="Times New Roman"/>
          <w:sz w:val="24"/>
          <w:szCs w:val="24"/>
          <w:lang w:val="en-US"/>
        </w:rPr>
        <w:t xml:space="preserve"> and S. </w:t>
      </w:r>
      <w:proofErr w:type="spellStart"/>
      <w:r w:rsidR="00AC2054" w:rsidRPr="00AC2054">
        <w:rPr>
          <w:rFonts w:ascii="Times New Roman" w:hAnsi="Times New Roman" w:cs="Times New Roman"/>
          <w:sz w:val="24"/>
          <w:szCs w:val="24"/>
          <w:lang w:val="en-US"/>
        </w:rPr>
        <w:t>Senthilvelan</w:t>
      </w:r>
      <w:proofErr w:type="spellEnd"/>
      <w:r w:rsidR="00AC2054" w:rsidRPr="00AC2054">
        <w:rPr>
          <w:rFonts w:ascii="Times New Roman" w:hAnsi="Times New Roman" w:cs="Times New Roman"/>
          <w:sz w:val="24"/>
          <w:szCs w:val="24"/>
          <w:lang w:val="en-US"/>
        </w:rPr>
        <w:t>, “Fe</w:t>
      </w:r>
      <w:r w:rsidR="00AC2054" w:rsidRPr="00AC2054">
        <w:rPr>
          <w:rFonts w:ascii="Times New Roman" w:hAnsi="Times New Roman" w:cs="Times New Roman"/>
          <w:sz w:val="24"/>
          <w:szCs w:val="24"/>
          <w:vertAlign w:val="subscript"/>
          <w:lang w:val="en-US"/>
        </w:rPr>
        <w:t>2</w:t>
      </w:r>
      <w:r w:rsidR="00AC2054" w:rsidRPr="00AC2054">
        <w:rPr>
          <w:rFonts w:ascii="Times New Roman" w:hAnsi="Times New Roman" w:cs="Times New Roman"/>
          <w:sz w:val="24"/>
          <w:szCs w:val="24"/>
          <w:lang w:val="en-US"/>
        </w:rPr>
        <w:t>O</w:t>
      </w:r>
      <w:r w:rsidR="004938EF" w:rsidRPr="00AC2054">
        <w:rPr>
          <w:rFonts w:ascii="Times New Roman" w:hAnsi="Times New Roman" w:cs="Times New Roman"/>
          <w:sz w:val="24"/>
          <w:szCs w:val="24"/>
          <w:vertAlign w:val="subscript"/>
          <w:lang w:val="en-US"/>
        </w:rPr>
        <w:t>3</w:t>
      </w:r>
      <w:r w:rsidR="004938EF" w:rsidRPr="00AC2054">
        <w:rPr>
          <w:rFonts w:ascii="Times New Roman" w:hAnsi="Times New Roman" w:cs="Times New Roman"/>
          <w:sz w:val="24"/>
          <w:szCs w:val="24"/>
          <w:lang w:val="en-US"/>
        </w:rPr>
        <w:t>-photocatalysis with sunlight and UV light: oxidation of aniline</w:t>
      </w:r>
      <w:r w:rsidR="00AC2054" w:rsidRPr="00AC2054">
        <w:rPr>
          <w:rFonts w:ascii="Times New Roman" w:hAnsi="Times New Roman" w:cs="Times New Roman"/>
          <w:sz w:val="24"/>
          <w:szCs w:val="24"/>
          <w:lang w:val="en-US"/>
        </w:rPr>
        <w:t>”</w:t>
      </w:r>
      <w:r w:rsidR="004938EF" w:rsidRPr="00AC2054">
        <w:rPr>
          <w:rFonts w:ascii="Times New Roman" w:hAnsi="Times New Roman" w:cs="Times New Roman"/>
          <w:sz w:val="24"/>
          <w:szCs w:val="24"/>
          <w:lang w:val="en-US"/>
        </w:rPr>
        <w:t xml:space="preserve">, </w:t>
      </w:r>
      <w:proofErr w:type="spellStart"/>
      <w:r w:rsidR="004938EF" w:rsidRPr="00AC2054">
        <w:rPr>
          <w:rFonts w:ascii="Times New Roman" w:hAnsi="Times New Roman" w:cs="Times New Roman"/>
          <w:iCs/>
          <w:sz w:val="24"/>
          <w:szCs w:val="24"/>
          <w:lang w:val="en-US"/>
        </w:rPr>
        <w:t>Electrochem</w:t>
      </w:r>
      <w:proofErr w:type="spellEnd"/>
      <w:r w:rsidR="004938EF" w:rsidRPr="00AC2054">
        <w:rPr>
          <w:rFonts w:ascii="Times New Roman" w:hAnsi="Times New Roman" w:cs="Times New Roman"/>
          <w:iCs/>
          <w:sz w:val="24"/>
          <w:szCs w:val="24"/>
          <w:lang w:val="en-US"/>
        </w:rPr>
        <w:t xml:space="preserve">. </w:t>
      </w:r>
      <w:proofErr w:type="spellStart"/>
      <w:proofErr w:type="gramStart"/>
      <w:r w:rsidR="004938EF" w:rsidRPr="00AC2054">
        <w:rPr>
          <w:rFonts w:ascii="Times New Roman" w:hAnsi="Times New Roman" w:cs="Times New Roman"/>
          <w:iCs/>
          <w:sz w:val="24"/>
          <w:szCs w:val="24"/>
          <w:lang w:val="en-US"/>
        </w:rPr>
        <w:t>Commun</w:t>
      </w:r>
      <w:proofErr w:type="spellEnd"/>
      <w:r w:rsidR="004938EF" w:rsidRPr="00AC2054">
        <w:rPr>
          <w:rFonts w:ascii="Times New Roman" w:hAnsi="Times New Roman" w:cs="Times New Roman"/>
          <w:iCs/>
          <w:sz w:val="24"/>
          <w:szCs w:val="24"/>
          <w:lang w:val="en-US"/>
        </w:rPr>
        <w:t>.</w:t>
      </w:r>
      <w:r w:rsidR="00AC2054" w:rsidRPr="00AC2054">
        <w:rPr>
          <w:rFonts w:ascii="Times New Roman" w:hAnsi="Times New Roman" w:cs="Times New Roman"/>
          <w:sz w:val="24"/>
          <w:szCs w:val="24"/>
          <w:lang w:val="en-US"/>
        </w:rPr>
        <w:t>,</w:t>
      </w:r>
      <w:proofErr w:type="gramEnd"/>
      <w:r w:rsidR="00AC2054" w:rsidRPr="00AC2054">
        <w:rPr>
          <w:rFonts w:ascii="Times New Roman" w:hAnsi="Times New Roman" w:cs="Times New Roman"/>
          <w:sz w:val="24"/>
          <w:szCs w:val="24"/>
          <w:lang w:val="en-US"/>
        </w:rPr>
        <w:t xml:space="preserve"> Vol. 8, pp. </w:t>
      </w:r>
      <w:r w:rsidR="004938EF" w:rsidRPr="00AC2054">
        <w:rPr>
          <w:rFonts w:ascii="Times New Roman" w:hAnsi="Times New Roman" w:cs="Times New Roman"/>
          <w:sz w:val="24"/>
          <w:szCs w:val="24"/>
          <w:lang w:val="en-US"/>
        </w:rPr>
        <w:t>95–101</w:t>
      </w:r>
      <w:r w:rsidR="00AC2054" w:rsidRPr="00AC2054">
        <w:rPr>
          <w:rFonts w:ascii="Times New Roman" w:hAnsi="Times New Roman" w:cs="Times New Roman"/>
          <w:sz w:val="24"/>
          <w:szCs w:val="24"/>
          <w:lang w:val="en-US"/>
        </w:rPr>
        <w:t>, 2006</w:t>
      </w:r>
      <w:r w:rsidR="004938EF" w:rsidRPr="00AC2054">
        <w:rPr>
          <w:rFonts w:ascii="Times New Roman" w:hAnsi="Times New Roman" w:cs="Times New Roman"/>
          <w:sz w:val="24"/>
          <w:szCs w:val="24"/>
          <w:lang w:val="en-US"/>
        </w:rPr>
        <w:t>.</w:t>
      </w:r>
    </w:p>
    <w:p w14:paraId="51DDE0A0" w14:textId="19FE2141" w:rsidR="004938EF" w:rsidRPr="00AC55B7" w:rsidRDefault="00B30A67" w:rsidP="00636E2E">
      <w:pPr>
        <w:autoSpaceDE w:val="0"/>
        <w:autoSpaceDN w:val="0"/>
        <w:adjustRightInd w:val="0"/>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[38</w:t>
      </w:r>
      <w:r w:rsidR="00636E2E" w:rsidRPr="00AC55B7">
        <w:rPr>
          <w:rFonts w:ascii="Times New Roman" w:hAnsi="Times New Roman" w:cs="Times New Roman"/>
          <w:sz w:val="24"/>
          <w:szCs w:val="24"/>
          <w:lang w:val="en-US"/>
        </w:rPr>
        <w:t xml:space="preserve">] </w:t>
      </w:r>
      <w:r w:rsidR="00AC55B7" w:rsidRPr="00AC55B7">
        <w:rPr>
          <w:rFonts w:ascii="Times New Roman" w:hAnsi="Times New Roman" w:cs="Times New Roman"/>
          <w:sz w:val="24"/>
          <w:szCs w:val="24"/>
          <w:lang w:val="en-US"/>
        </w:rPr>
        <w:t xml:space="preserve">S. </w:t>
      </w:r>
      <w:proofErr w:type="spellStart"/>
      <w:r w:rsidR="00AC55B7" w:rsidRPr="00AC55B7">
        <w:rPr>
          <w:rFonts w:ascii="Times New Roman" w:hAnsi="Times New Roman" w:cs="Times New Roman"/>
          <w:sz w:val="24"/>
          <w:szCs w:val="24"/>
          <w:lang w:val="en-US"/>
        </w:rPr>
        <w:t>Farhadi</w:t>
      </w:r>
      <w:proofErr w:type="spellEnd"/>
      <w:r w:rsidR="00AC55B7" w:rsidRPr="00AC55B7">
        <w:rPr>
          <w:rFonts w:ascii="Times New Roman" w:hAnsi="Times New Roman" w:cs="Times New Roman"/>
          <w:sz w:val="24"/>
          <w:szCs w:val="24"/>
          <w:lang w:val="en-US"/>
        </w:rPr>
        <w:t xml:space="preserve">, P. </w:t>
      </w:r>
      <w:proofErr w:type="spellStart"/>
      <w:r w:rsidR="00AC55B7" w:rsidRPr="00AC55B7">
        <w:rPr>
          <w:rFonts w:ascii="Times New Roman" w:hAnsi="Times New Roman" w:cs="Times New Roman"/>
          <w:sz w:val="24"/>
          <w:szCs w:val="24"/>
          <w:lang w:val="en-US"/>
        </w:rPr>
        <w:t>Zaringhadama</w:t>
      </w:r>
      <w:proofErr w:type="spellEnd"/>
      <w:r w:rsidR="00AC55B7" w:rsidRPr="00AC55B7">
        <w:rPr>
          <w:rFonts w:ascii="Times New Roman" w:hAnsi="Times New Roman" w:cs="Times New Roman"/>
          <w:sz w:val="24"/>
          <w:szCs w:val="24"/>
          <w:lang w:val="en-US"/>
        </w:rPr>
        <w:t xml:space="preserve"> and </w:t>
      </w:r>
      <w:r w:rsidR="004938EF" w:rsidRPr="00AC55B7">
        <w:rPr>
          <w:rFonts w:ascii="Times New Roman" w:hAnsi="Times New Roman" w:cs="Times New Roman"/>
          <w:sz w:val="24"/>
          <w:szCs w:val="24"/>
          <w:lang w:val="en-US"/>
        </w:rPr>
        <w:t>R.</w:t>
      </w:r>
      <w:r w:rsidR="00AC55B7" w:rsidRPr="00AC55B7">
        <w:rPr>
          <w:rFonts w:ascii="Times New Roman" w:hAnsi="Times New Roman" w:cs="Times New Roman"/>
          <w:sz w:val="24"/>
          <w:szCs w:val="24"/>
          <w:lang w:val="en-US"/>
        </w:rPr>
        <w:t xml:space="preserve"> </w:t>
      </w:r>
      <w:r w:rsidR="004938EF" w:rsidRPr="00AC55B7">
        <w:rPr>
          <w:rFonts w:ascii="Times New Roman" w:hAnsi="Times New Roman" w:cs="Times New Roman"/>
          <w:sz w:val="24"/>
          <w:szCs w:val="24"/>
          <w:lang w:val="en-US"/>
        </w:rPr>
        <w:t xml:space="preserve">Z. </w:t>
      </w:r>
      <w:proofErr w:type="spellStart"/>
      <w:r w:rsidR="004938EF" w:rsidRPr="00AC55B7">
        <w:rPr>
          <w:rFonts w:ascii="Times New Roman" w:hAnsi="Times New Roman" w:cs="Times New Roman"/>
          <w:sz w:val="24"/>
          <w:szCs w:val="24"/>
          <w:lang w:val="en-US"/>
        </w:rPr>
        <w:t>Sahamieh</w:t>
      </w:r>
      <w:proofErr w:type="spellEnd"/>
      <w:r w:rsidR="004938EF" w:rsidRPr="00AC55B7">
        <w:rPr>
          <w:rFonts w:ascii="Times New Roman" w:hAnsi="Times New Roman" w:cs="Times New Roman"/>
          <w:sz w:val="24"/>
          <w:szCs w:val="24"/>
          <w:lang w:val="en-US"/>
        </w:rPr>
        <w:t xml:space="preserve">, </w:t>
      </w:r>
      <w:r w:rsidR="00AC55B7" w:rsidRPr="00AC55B7">
        <w:rPr>
          <w:rFonts w:ascii="Times New Roman" w:hAnsi="Times New Roman" w:cs="Times New Roman"/>
          <w:sz w:val="24"/>
          <w:szCs w:val="24"/>
          <w:lang w:val="en-US"/>
        </w:rPr>
        <w:t>“</w:t>
      </w:r>
      <w:r w:rsidR="004938EF" w:rsidRPr="00AC55B7">
        <w:rPr>
          <w:rFonts w:ascii="Times New Roman" w:hAnsi="Times New Roman" w:cs="Times New Roman"/>
          <w:sz w:val="24"/>
          <w:szCs w:val="24"/>
          <w:lang w:val="en-US"/>
        </w:rPr>
        <w:t>Photo-assisted oxidation of anilines and other primary aromatic</w:t>
      </w:r>
      <w:r w:rsidR="00AC55B7" w:rsidRPr="00AC55B7">
        <w:rPr>
          <w:rFonts w:ascii="Times New Roman" w:hAnsi="Times New Roman" w:cs="Times New Roman"/>
          <w:sz w:val="24"/>
          <w:szCs w:val="24"/>
          <w:lang w:val="en-US"/>
        </w:rPr>
        <w:t xml:space="preserve"> amines to </w:t>
      </w:r>
      <w:proofErr w:type="spellStart"/>
      <w:r w:rsidR="00AC55B7" w:rsidRPr="00AC55B7">
        <w:rPr>
          <w:rFonts w:ascii="Times New Roman" w:hAnsi="Times New Roman" w:cs="Times New Roman"/>
          <w:sz w:val="24"/>
          <w:szCs w:val="24"/>
          <w:lang w:val="en-US"/>
        </w:rPr>
        <w:t>azo</w:t>
      </w:r>
      <w:proofErr w:type="spellEnd"/>
      <w:r w:rsidR="00AC55B7" w:rsidRPr="00AC55B7">
        <w:rPr>
          <w:rFonts w:ascii="Times New Roman" w:hAnsi="Times New Roman" w:cs="Times New Roman"/>
          <w:sz w:val="24"/>
          <w:szCs w:val="24"/>
          <w:lang w:val="en-US"/>
        </w:rPr>
        <w:t xml:space="preserve"> compounds using M</w:t>
      </w:r>
      <w:r w:rsidR="004938EF" w:rsidRPr="00AC55B7">
        <w:rPr>
          <w:rFonts w:ascii="Times New Roman" w:hAnsi="Times New Roman" w:cs="Times New Roman"/>
          <w:sz w:val="24"/>
          <w:szCs w:val="24"/>
          <w:lang w:val="en-US"/>
        </w:rPr>
        <w:t>ercury (II) oxide as a photo-oxidant</w:t>
      </w:r>
      <w:r w:rsidR="00AC55B7" w:rsidRPr="00AC55B7">
        <w:rPr>
          <w:rFonts w:ascii="Times New Roman" w:hAnsi="Times New Roman" w:cs="Times New Roman"/>
          <w:sz w:val="24"/>
          <w:szCs w:val="24"/>
          <w:lang w:val="en-US"/>
        </w:rPr>
        <w:t>”</w:t>
      </w:r>
      <w:r w:rsidR="004938EF" w:rsidRPr="00AC55B7">
        <w:rPr>
          <w:rFonts w:ascii="Times New Roman" w:hAnsi="Times New Roman" w:cs="Times New Roman"/>
          <w:sz w:val="24"/>
          <w:szCs w:val="24"/>
          <w:lang w:val="en-US"/>
        </w:rPr>
        <w:t xml:space="preserve">, </w:t>
      </w:r>
      <w:proofErr w:type="spellStart"/>
      <w:r w:rsidR="004938EF" w:rsidRPr="00AC55B7">
        <w:rPr>
          <w:rFonts w:ascii="Times New Roman" w:hAnsi="Times New Roman" w:cs="Times New Roman"/>
          <w:iCs/>
          <w:sz w:val="24"/>
          <w:szCs w:val="24"/>
          <w:lang w:val="en-US"/>
        </w:rPr>
        <w:t>Acta</w:t>
      </w:r>
      <w:proofErr w:type="spellEnd"/>
      <w:r w:rsidR="004938EF" w:rsidRPr="00AC55B7">
        <w:rPr>
          <w:rFonts w:ascii="Times New Roman" w:hAnsi="Times New Roman" w:cs="Times New Roman"/>
          <w:iCs/>
          <w:sz w:val="24"/>
          <w:szCs w:val="24"/>
          <w:lang w:val="en-US"/>
        </w:rPr>
        <w:t xml:space="preserve"> </w:t>
      </w:r>
      <w:proofErr w:type="spellStart"/>
      <w:r w:rsidR="004938EF" w:rsidRPr="00AC55B7">
        <w:rPr>
          <w:rFonts w:ascii="Times New Roman" w:hAnsi="Times New Roman" w:cs="Times New Roman"/>
          <w:iCs/>
          <w:sz w:val="24"/>
          <w:szCs w:val="24"/>
          <w:lang w:val="en-US"/>
        </w:rPr>
        <w:t>Chim</w:t>
      </w:r>
      <w:proofErr w:type="spellEnd"/>
      <w:r w:rsidR="004938EF" w:rsidRPr="00AC55B7">
        <w:rPr>
          <w:rFonts w:ascii="Times New Roman" w:hAnsi="Times New Roman" w:cs="Times New Roman"/>
          <w:iCs/>
          <w:sz w:val="24"/>
          <w:szCs w:val="24"/>
          <w:lang w:val="en-US"/>
        </w:rPr>
        <w:t>.</w:t>
      </w:r>
      <w:proofErr w:type="gramEnd"/>
      <w:r w:rsidR="004938EF" w:rsidRPr="00AC55B7">
        <w:rPr>
          <w:rFonts w:ascii="Times New Roman" w:hAnsi="Times New Roman" w:cs="Times New Roman"/>
          <w:iCs/>
          <w:sz w:val="24"/>
          <w:szCs w:val="24"/>
          <w:lang w:val="en-US"/>
        </w:rPr>
        <w:t xml:space="preserve"> </w:t>
      </w:r>
      <w:proofErr w:type="spellStart"/>
      <w:proofErr w:type="gramStart"/>
      <w:r w:rsidR="004938EF" w:rsidRPr="00AC55B7">
        <w:rPr>
          <w:rFonts w:ascii="Times New Roman" w:hAnsi="Times New Roman" w:cs="Times New Roman"/>
          <w:iCs/>
          <w:sz w:val="24"/>
          <w:szCs w:val="24"/>
          <w:lang w:val="en-US"/>
        </w:rPr>
        <w:t>Slov</w:t>
      </w:r>
      <w:proofErr w:type="spellEnd"/>
      <w:r w:rsidR="004938EF" w:rsidRPr="00AC55B7">
        <w:rPr>
          <w:rFonts w:ascii="Times New Roman" w:hAnsi="Times New Roman" w:cs="Times New Roman"/>
          <w:iCs/>
          <w:sz w:val="24"/>
          <w:szCs w:val="24"/>
          <w:lang w:val="en-US"/>
        </w:rPr>
        <w:t>.</w:t>
      </w:r>
      <w:r w:rsidR="00AC55B7" w:rsidRPr="00AC55B7">
        <w:rPr>
          <w:rFonts w:ascii="Times New Roman" w:hAnsi="Times New Roman" w:cs="Times New Roman"/>
          <w:sz w:val="24"/>
          <w:szCs w:val="24"/>
          <w:lang w:val="en-US"/>
        </w:rPr>
        <w:t>,</w:t>
      </w:r>
      <w:proofErr w:type="gramEnd"/>
      <w:r w:rsidR="00AC55B7" w:rsidRPr="00AC55B7">
        <w:rPr>
          <w:rFonts w:ascii="Times New Roman" w:hAnsi="Times New Roman" w:cs="Times New Roman"/>
          <w:sz w:val="24"/>
          <w:szCs w:val="24"/>
          <w:lang w:val="en-US"/>
        </w:rPr>
        <w:t xml:space="preserve"> Vol. 54, pp. 647-653, 2007</w:t>
      </w:r>
      <w:r w:rsidR="004938EF" w:rsidRPr="00AC55B7">
        <w:rPr>
          <w:rFonts w:ascii="Times New Roman" w:hAnsi="Times New Roman" w:cs="Times New Roman"/>
          <w:sz w:val="24"/>
          <w:szCs w:val="24"/>
          <w:lang w:val="en-US"/>
        </w:rPr>
        <w:t>.</w:t>
      </w:r>
    </w:p>
    <w:p w14:paraId="30125D9E" w14:textId="41FAAA0D" w:rsidR="00F043A0" w:rsidRPr="00D676F5" w:rsidRDefault="00B30A67" w:rsidP="00636E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[39</w:t>
      </w:r>
      <w:r w:rsidR="00636E2E" w:rsidRPr="00D676F5">
        <w:rPr>
          <w:rFonts w:ascii="Times New Roman" w:hAnsi="Times New Roman" w:cs="Times New Roman"/>
          <w:sz w:val="24"/>
          <w:szCs w:val="24"/>
          <w:lang w:val="en-US"/>
        </w:rPr>
        <w:t xml:space="preserve">] </w:t>
      </w:r>
      <w:r w:rsidR="004938EF" w:rsidRPr="00D676F5">
        <w:rPr>
          <w:rFonts w:ascii="Times New Roman" w:hAnsi="Times New Roman" w:cs="Times New Roman"/>
          <w:sz w:val="24"/>
          <w:szCs w:val="24"/>
          <w:lang w:val="en-US"/>
        </w:rPr>
        <w:t>N.</w:t>
      </w:r>
      <w:r w:rsidR="00D676F5" w:rsidRPr="00D676F5">
        <w:rPr>
          <w:rFonts w:ascii="Times New Roman" w:hAnsi="Times New Roman" w:cs="Times New Roman"/>
          <w:sz w:val="24"/>
          <w:szCs w:val="24"/>
          <w:lang w:val="en-US"/>
        </w:rPr>
        <w:t xml:space="preserve"> A. </w:t>
      </w:r>
      <w:proofErr w:type="spellStart"/>
      <w:r w:rsidR="00D676F5" w:rsidRPr="00D676F5">
        <w:rPr>
          <w:rFonts w:ascii="Times New Roman" w:hAnsi="Times New Roman" w:cs="Times New Roman"/>
          <w:sz w:val="24"/>
          <w:szCs w:val="24"/>
          <w:lang w:val="en-US"/>
        </w:rPr>
        <w:t>Noureldin</w:t>
      </w:r>
      <w:proofErr w:type="spellEnd"/>
      <w:r w:rsidR="00D676F5" w:rsidRPr="00D676F5">
        <w:rPr>
          <w:rFonts w:ascii="Times New Roman" w:hAnsi="Times New Roman" w:cs="Times New Roman"/>
          <w:sz w:val="24"/>
          <w:szCs w:val="24"/>
          <w:lang w:val="en-US"/>
        </w:rPr>
        <w:t xml:space="preserve"> and </w:t>
      </w:r>
      <w:r w:rsidR="004938EF" w:rsidRPr="00D676F5">
        <w:rPr>
          <w:rFonts w:ascii="Times New Roman" w:hAnsi="Times New Roman" w:cs="Times New Roman"/>
          <w:sz w:val="24"/>
          <w:szCs w:val="24"/>
          <w:lang w:val="en-US"/>
        </w:rPr>
        <w:t>J.</w:t>
      </w:r>
      <w:r w:rsidR="00D676F5" w:rsidRPr="00D676F5">
        <w:rPr>
          <w:rFonts w:ascii="Times New Roman" w:hAnsi="Times New Roman" w:cs="Times New Roman"/>
          <w:sz w:val="24"/>
          <w:szCs w:val="24"/>
          <w:lang w:val="en-US"/>
        </w:rPr>
        <w:t xml:space="preserve"> </w:t>
      </w:r>
      <w:r w:rsidR="004938EF" w:rsidRPr="00D676F5">
        <w:rPr>
          <w:rFonts w:ascii="Times New Roman" w:hAnsi="Times New Roman" w:cs="Times New Roman"/>
          <w:sz w:val="24"/>
          <w:szCs w:val="24"/>
          <w:lang w:val="en-US"/>
        </w:rPr>
        <w:t xml:space="preserve">W. </w:t>
      </w:r>
      <w:proofErr w:type="spellStart"/>
      <w:r w:rsidR="004938EF" w:rsidRPr="00D676F5">
        <w:rPr>
          <w:rFonts w:ascii="Times New Roman" w:hAnsi="Times New Roman" w:cs="Times New Roman"/>
          <w:sz w:val="24"/>
          <w:szCs w:val="24"/>
          <w:lang w:val="en-US"/>
        </w:rPr>
        <w:t>Bellegarde</w:t>
      </w:r>
      <w:proofErr w:type="spellEnd"/>
      <w:r w:rsidR="004938EF" w:rsidRPr="00D676F5">
        <w:rPr>
          <w:rFonts w:ascii="Times New Roman" w:hAnsi="Times New Roman" w:cs="Times New Roman"/>
          <w:sz w:val="24"/>
          <w:szCs w:val="24"/>
          <w:lang w:val="en-US"/>
        </w:rPr>
        <w:t xml:space="preserve">, </w:t>
      </w:r>
      <w:r w:rsidR="00D676F5" w:rsidRPr="00D676F5">
        <w:rPr>
          <w:rFonts w:ascii="Times New Roman" w:hAnsi="Times New Roman" w:cs="Times New Roman"/>
          <w:sz w:val="24"/>
          <w:szCs w:val="24"/>
          <w:lang w:val="en-US"/>
        </w:rPr>
        <w:t>“</w:t>
      </w:r>
      <w:r w:rsidR="004938EF" w:rsidRPr="00D676F5">
        <w:rPr>
          <w:rFonts w:ascii="Times New Roman" w:hAnsi="Times New Roman" w:cs="Times New Roman"/>
          <w:sz w:val="24"/>
          <w:szCs w:val="24"/>
          <w:lang w:val="en-US"/>
        </w:rPr>
        <w:t xml:space="preserve">A novel method. </w:t>
      </w:r>
      <w:proofErr w:type="gramStart"/>
      <w:r w:rsidR="004938EF" w:rsidRPr="00D676F5">
        <w:rPr>
          <w:rFonts w:ascii="Times New Roman" w:hAnsi="Times New Roman" w:cs="Times New Roman"/>
          <w:sz w:val="24"/>
          <w:szCs w:val="24"/>
          <w:lang w:val="en-US"/>
        </w:rPr>
        <w:t>The synthesis of ketones and</w:t>
      </w:r>
      <w:r w:rsidR="00F043A0" w:rsidRPr="00D676F5">
        <w:rPr>
          <w:rFonts w:ascii="Times New Roman" w:hAnsi="Times New Roman" w:cs="Times New Roman"/>
          <w:sz w:val="24"/>
          <w:szCs w:val="24"/>
          <w:lang w:val="en-US"/>
        </w:rPr>
        <w:t xml:space="preserve"> </w:t>
      </w:r>
      <w:proofErr w:type="spellStart"/>
      <w:r w:rsidR="004938EF" w:rsidRPr="00D676F5">
        <w:rPr>
          <w:rFonts w:ascii="Times New Roman" w:hAnsi="Times New Roman" w:cs="Times New Roman"/>
          <w:sz w:val="24"/>
          <w:szCs w:val="24"/>
          <w:lang w:val="en-US"/>
        </w:rPr>
        <w:t>azobenzenes</w:t>
      </w:r>
      <w:proofErr w:type="spellEnd"/>
      <w:r w:rsidR="004938EF" w:rsidRPr="00D676F5">
        <w:rPr>
          <w:rFonts w:ascii="Times New Roman" w:hAnsi="Times New Roman" w:cs="Times New Roman"/>
          <w:sz w:val="24"/>
          <w:szCs w:val="24"/>
          <w:lang w:val="en-US"/>
        </w:rPr>
        <w:t xml:space="preserve"> using supported permanganate</w:t>
      </w:r>
      <w:r w:rsidR="00D676F5" w:rsidRPr="00D676F5">
        <w:rPr>
          <w:rFonts w:ascii="Times New Roman" w:hAnsi="Times New Roman" w:cs="Times New Roman"/>
          <w:sz w:val="24"/>
          <w:szCs w:val="24"/>
          <w:lang w:val="en-US"/>
        </w:rPr>
        <w:t>”</w:t>
      </w:r>
      <w:r w:rsidR="004938EF" w:rsidRPr="00D676F5">
        <w:rPr>
          <w:rFonts w:ascii="Times New Roman" w:hAnsi="Times New Roman" w:cs="Times New Roman"/>
          <w:sz w:val="24"/>
          <w:szCs w:val="24"/>
          <w:lang w:val="en-US"/>
        </w:rPr>
        <w:t xml:space="preserve">, </w:t>
      </w:r>
      <w:r w:rsidR="004938EF" w:rsidRPr="00D676F5">
        <w:rPr>
          <w:rFonts w:ascii="Times New Roman" w:hAnsi="Times New Roman" w:cs="Times New Roman"/>
          <w:iCs/>
          <w:sz w:val="24"/>
          <w:szCs w:val="24"/>
          <w:lang w:val="en-US"/>
        </w:rPr>
        <w:t>Synthesis</w:t>
      </w:r>
      <w:r w:rsidR="00D676F5" w:rsidRPr="00D676F5">
        <w:rPr>
          <w:rFonts w:ascii="Times New Roman" w:hAnsi="Times New Roman" w:cs="Times New Roman"/>
          <w:iCs/>
          <w:sz w:val="24"/>
          <w:szCs w:val="24"/>
          <w:lang w:val="en-US"/>
        </w:rPr>
        <w:t>,</w:t>
      </w:r>
      <w:r w:rsidR="004938EF" w:rsidRPr="00D676F5">
        <w:rPr>
          <w:rFonts w:ascii="Times New Roman" w:hAnsi="Times New Roman" w:cs="Times New Roman"/>
          <w:sz w:val="24"/>
          <w:szCs w:val="24"/>
          <w:lang w:val="en-US"/>
        </w:rPr>
        <w:t xml:space="preserve"> </w:t>
      </w:r>
      <w:r w:rsidR="00D676F5" w:rsidRPr="00D676F5">
        <w:rPr>
          <w:rFonts w:ascii="Times New Roman" w:hAnsi="Times New Roman" w:cs="Times New Roman"/>
          <w:sz w:val="24"/>
          <w:szCs w:val="24"/>
          <w:lang w:val="en-US"/>
        </w:rPr>
        <w:t xml:space="preserve">Vol. 1999, pp. </w:t>
      </w:r>
      <w:r w:rsidR="004938EF" w:rsidRPr="00D676F5">
        <w:rPr>
          <w:rFonts w:ascii="Times New Roman" w:hAnsi="Times New Roman" w:cs="Times New Roman"/>
          <w:sz w:val="24"/>
          <w:szCs w:val="24"/>
          <w:lang w:val="en-US"/>
        </w:rPr>
        <w:t>939–942</w:t>
      </w:r>
      <w:r w:rsidR="00D676F5" w:rsidRPr="00D676F5">
        <w:rPr>
          <w:rFonts w:ascii="Times New Roman" w:hAnsi="Times New Roman" w:cs="Times New Roman"/>
          <w:sz w:val="24"/>
          <w:szCs w:val="24"/>
          <w:lang w:val="en-US"/>
        </w:rPr>
        <w:t>, 1999</w:t>
      </w:r>
      <w:r w:rsidR="004938EF" w:rsidRPr="00D676F5">
        <w:rPr>
          <w:rFonts w:ascii="Times New Roman" w:hAnsi="Times New Roman" w:cs="Times New Roman"/>
          <w:sz w:val="24"/>
          <w:szCs w:val="24"/>
          <w:lang w:val="en-US"/>
        </w:rPr>
        <w:t>.</w:t>
      </w:r>
      <w:proofErr w:type="gramEnd"/>
    </w:p>
    <w:p w14:paraId="03DBB553" w14:textId="478F83D6" w:rsidR="00F043A0" w:rsidRPr="00593AD9" w:rsidRDefault="00B30A67" w:rsidP="00636E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[40</w:t>
      </w:r>
      <w:r w:rsidR="00636E2E" w:rsidRPr="00593AD9">
        <w:rPr>
          <w:rFonts w:ascii="Times New Roman" w:hAnsi="Times New Roman" w:cs="Times New Roman"/>
          <w:sz w:val="24"/>
          <w:szCs w:val="24"/>
          <w:lang w:val="en-US"/>
        </w:rPr>
        <w:t xml:space="preserve">] </w:t>
      </w:r>
      <w:r w:rsidR="00593AD9" w:rsidRPr="00593AD9">
        <w:rPr>
          <w:rFonts w:ascii="Times New Roman" w:hAnsi="Times New Roman" w:cs="Times New Roman"/>
          <w:sz w:val="24"/>
          <w:szCs w:val="24"/>
          <w:lang w:val="en-US"/>
        </w:rPr>
        <w:t xml:space="preserve">I. </w:t>
      </w:r>
      <w:proofErr w:type="spellStart"/>
      <w:r w:rsidR="00593AD9" w:rsidRPr="00593AD9">
        <w:rPr>
          <w:rFonts w:ascii="Times New Roman" w:hAnsi="Times New Roman" w:cs="Times New Roman"/>
          <w:sz w:val="24"/>
          <w:szCs w:val="24"/>
          <w:lang w:val="en-US"/>
        </w:rPr>
        <w:t>Bhatnagar</w:t>
      </w:r>
      <w:proofErr w:type="spellEnd"/>
      <w:r w:rsidR="00593AD9" w:rsidRPr="00593AD9">
        <w:rPr>
          <w:rFonts w:ascii="Times New Roman" w:hAnsi="Times New Roman" w:cs="Times New Roman"/>
          <w:sz w:val="24"/>
          <w:szCs w:val="24"/>
          <w:lang w:val="en-US"/>
        </w:rPr>
        <w:t xml:space="preserve"> and </w:t>
      </w:r>
      <w:r w:rsidR="004938EF" w:rsidRPr="00593AD9">
        <w:rPr>
          <w:rFonts w:ascii="Times New Roman" w:hAnsi="Times New Roman" w:cs="Times New Roman"/>
          <w:sz w:val="24"/>
          <w:szCs w:val="24"/>
          <w:lang w:val="en-US"/>
        </w:rPr>
        <w:t>M.</w:t>
      </w:r>
      <w:r w:rsidR="00593AD9" w:rsidRPr="00593AD9">
        <w:rPr>
          <w:rFonts w:ascii="Times New Roman" w:hAnsi="Times New Roman" w:cs="Times New Roman"/>
          <w:sz w:val="24"/>
          <w:szCs w:val="24"/>
          <w:lang w:val="en-US"/>
        </w:rPr>
        <w:t xml:space="preserve"> V.</w:t>
      </w:r>
      <w:r w:rsidR="004938EF" w:rsidRPr="00593AD9">
        <w:rPr>
          <w:rFonts w:ascii="Times New Roman" w:hAnsi="Times New Roman" w:cs="Times New Roman"/>
          <w:sz w:val="24"/>
          <w:szCs w:val="24"/>
          <w:lang w:val="en-US"/>
        </w:rPr>
        <w:t xml:space="preserve"> George, </w:t>
      </w:r>
      <w:r w:rsidR="00593AD9" w:rsidRPr="00593AD9">
        <w:rPr>
          <w:rFonts w:ascii="Times New Roman" w:hAnsi="Times New Roman" w:cs="Times New Roman"/>
          <w:sz w:val="24"/>
          <w:szCs w:val="24"/>
          <w:lang w:val="en-US"/>
        </w:rPr>
        <w:t>“</w:t>
      </w:r>
      <w:r w:rsidR="004938EF" w:rsidRPr="00593AD9">
        <w:rPr>
          <w:rFonts w:ascii="Times New Roman" w:hAnsi="Times New Roman" w:cs="Times New Roman"/>
          <w:sz w:val="24"/>
          <w:szCs w:val="24"/>
          <w:lang w:val="en-US"/>
        </w:rPr>
        <w:t xml:space="preserve">Oxidation with metal oxides. </w:t>
      </w:r>
      <w:proofErr w:type="gramStart"/>
      <w:r w:rsidR="004938EF" w:rsidRPr="00593AD9">
        <w:rPr>
          <w:rFonts w:ascii="Times New Roman" w:hAnsi="Times New Roman" w:cs="Times New Roman"/>
          <w:sz w:val="24"/>
          <w:szCs w:val="24"/>
          <w:lang w:val="en-US"/>
        </w:rPr>
        <w:t xml:space="preserve">III. Oxidation of </w:t>
      </w:r>
      <w:proofErr w:type="spellStart"/>
      <w:r w:rsidR="004938EF" w:rsidRPr="00593AD9">
        <w:rPr>
          <w:rFonts w:ascii="Times New Roman" w:hAnsi="Times New Roman" w:cs="Times New Roman"/>
          <w:sz w:val="24"/>
          <w:szCs w:val="24"/>
          <w:lang w:val="en-US"/>
        </w:rPr>
        <w:t>diamines</w:t>
      </w:r>
      <w:proofErr w:type="spellEnd"/>
      <w:r w:rsidR="00F043A0" w:rsidRPr="00593AD9">
        <w:rPr>
          <w:rFonts w:ascii="Times New Roman" w:hAnsi="Times New Roman" w:cs="Times New Roman"/>
          <w:sz w:val="24"/>
          <w:szCs w:val="24"/>
          <w:lang w:val="en-US"/>
        </w:rPr>
        <w:t xml:space="preserve"> </w:t>
      </w:r>
      <w:r w:rsidR="004938EF" w:rsidRPr="00593AD9">
        <w:rPr>
          <w:rFonts w:ascii="Times New Roman" w:hAnsi="Times New Roman" w:cs="Times New Roman"/>
          <w:sz w:val="24"/>
          <w:szCs w:val="24"/>
          <w:lang w:val="en-US"/>
        </w:rPr>
        <w:t xml:space="preserve">and </w:t>
      </w:r>
      <w:proofErr w:type="spellStart"/>
      <w:r w:rsidR="004938EF" w:rsidRPr="00593AD9">
        <w:rPr>
          <w:rFonts w:ascii="Times New Roman" w:hAnsi="Times New Roman" w:cs="Times New Roman"/>
          <w:sz w:val="24"/>
          <w:szCs w:val="24"/>
          <w:lang w:val="en-US"/>
        </w:rPr>
        <w:t>hydrazines</w:t>
      </w:r>
      <w:proofErr w:type="spellEnd"/>
      <w:r w:rsidR="004938EF" w:rsidRPr="00593AD9">
        <w:rPr>
          <w:rFonts w:ascii="Times New Roman" w:hAnsi="Times New Roman" w:cs="Times New Roman"/>
          <w:sz w:val="24"/>
          <w:szCs w:val="24"/>
          <w:lang w:val="en-US"/>
        </w:rPr>
        <w:t xml:space="preserve"> with manganese dioxide</w:t>
      </w:r>
      <w:r w:rsidR="00593AD9" w:rsidRPr="00593AD9">
        <w:rPr>
          <w:rFonts w:ascii="Times New Roman" w:hAnsi="Times New Roman" w:cs="Times New Roman"/>
          <w:sz w:val="24"/>
          <w:szCs w:val="24"/>
          <w:lang w:val="en-US"/>
        </w:rPr>
        <w:t>”</w:t>
      </w:r>
      <w:r w:rsidR="004938EF" w:rsidRPr="00593AD9">
        <w:rPr>
          <w:rFonts w:ascii="Times New Roman" w:hAnsi="Times New Roman" w:cs="Times New Roman"/>
          <w:sz w:val="24"/>
          <w:szCs w:val="24"/>
          <w:lang w:val="en-US"/>
        </w:rPr>
        <w:t xml:space="preserve">, </w:t>
      </w:r>
      <w:r w:rsidR="004938EF" w:rsidRPr="00593AD9">
        <w:rPr>
          <w:rFonts w:ascii="Times New Roman" w:hAnsi="Times New Roman" w:cs="Times New Roman"/>
          <w:iCs/>
          <w:sz w:val="24"/>
          <w:szCs w:val="24"/>
          <w:lang w:val="en-US"/>
        </w:rPr>
        <w:t>J. Org. Chem.</w:t>
      </w:r>
      <w:r w:rsidR="00593AD9" w:rsidRPr="00593AD9">
        <w:rPr>
          <w:rFonts w:ascii="Times New Roman" w:hAnsi="Times New Roman" w:cs="Times New Roman"/>
          <w:sz w:val="24"/>
          <w:szCs w:val="24"/>
          <w:lang w:val="en-US"/>
        </w:rPr>
        <w:t xml:space="preserve">, Vol. 33, pp. </w:t>
      </w:r>
      <w:r w:rsidR="004938EF" w:rsidRPr="00593AD9">
        <w:rPr>
          <w:rFonts w:ascii="Times New Roman" w:hAnsi="Times New Roman" w:cs="Times New Roman"/>
          <w:sz w:val="24"/>
          <w:szCs w:val="24"/>
          <w:lang w:val="en-US"/>
        </w:rPr>
        <w:t>2407–2411</w:t>
      </w:r>
      <w:r w:rsidR="00593AD9" w:rsidRPr="00593AD9">
        <w:rPr>
          <w:rFonts w:ascii="Times New Roman" w:hAnsi="Times New Roman" w:cs="Times New Roman"/>
          <w:sz w:val="24"/>
          <w:szCs w:val="24"/>
          <w:lang w:val="en-US"/>
        </w:rPr>
        <w:t>, 1968</w:t>
      </w:r>
      <w:r w:rsidR="004938EF" w:rsidRPr="00593AD9">
        <w:rPr>
          <w:rFonts w:ascii="Times New Roman" w:hAnsi="Times New Roman" w:cs="Times New Roman"/>
          <w:sz w:val="24"/>
          <w:szCs w:val="24"/>
          <w:lang w:val="en-US"/>
        </w:rPr>
        <w:t>.</w:t>
      </w:r>
      <w:proofErr w:type="gramEnd"/>
    </w:p>
    <w:p w14:paraId="4198CB69" w14:textId="57101F58" w:rsidR="00F043A0" w:rsidRPr="00022AFC" w:rsidRDefault="00B30A67" w:rsidP="00636E2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[41</w:t>
      </w:r>
      <w:r w:rsidR="00636E2E" w:rsidRPr="00022AFC">
        <w:rPr>
          <w:rFonts w:ascii="Times New Roman" w:hAnsi="Times New Roman" w:cs="Times New Roman"/>
          <w:sz w:val="24"/>
          <w:szCs w:val="24"/>
          <w:lang w:val="en-US"/>
        </w:rPr>
        <w:t xml:space="preserve">] </w:t>
      </w:r>
      <w:r w:rsidR="004938EF" w:rsidRPr="00022AFC">
        <w:rPr>
          <w:rFonts w:ascii="Times New Roman" w:hAnsi="Times New Roman" w:cs="Times New Roman"/>
          <w:sz w:val="24"/>
          <w:szCs w:val="24"/>
          <w:lang w:val="en-US"/>
        </w:rPr>
        <w:t xml:space="preserve">S. </w:t>
      </w:r>
      <w:r w:rsidR="00022AFC" w:rsidRPr="00022AFC">
        <w:rPr>
          <w:rFonts w:ascii="Times New Roman" w:hAnsi="Times New Roman" w:cs="Times New Roman"/>
          <w:sz w:val="24"/>
          <w:szCs w:val="24"/>
          <w:lang w:val="en-US"/>
        </w:rPr>
        <w:t xml:space="preserve">M. </w:t>
      </w:r>
      <w:r w:rsidR="00A20EEE">
        <w:rPr>
          <w:rFonts w:ascii="Times New Roman" w:hAnsi="Times New Roman" w:cs="Times New Roman"/>
          <w:sz w:val="24"/>
          <w:szCs w:val="24"/>
          <w:lang w:val="en-US"/>
        </w:rPr>
        <w:t xml:space="preserve">Mehta and </w:t>
      </w:r>
      <w:r w:rsidR="004938EF" w:rsidRPr="00022AFC">
        <w:rPr>
          <w:rFonts w:ascii="Times New Roman" w:hAnsi="Times New Roman" w:cs="Times New Roman"/>
          <w:sz w:val="24"/>
          <w:szCs w:val="24"/>
          <w:lang w:val="en-US"/>
        </w:rPr>
        <w:t xml:space="preserve">M. </w:t>
      </w:r>
      <w:r w:rsidR="00022AFC" w:rsidRPr="00022AFC">
        <w:rPr>
          <w:rFonts w:ascii="Times New Roman" w:hAnsi="Times New Roman" w:cs="Times New Roman"/>
          <w:sz w:val="24"/>
          <w:szCs w:val="24"/>
          <w:lang w:val="en-US"/>
        </w:rPr>
        <w:t xml:space="preserve">V. </w:t>
      </w:r>
      <w:proofErr w:type="spellStart"/>
      <w:r w:rsidR="004938EF" w:rsidRPr="00022AFC">
        <w:rPr>
          <w:rFonts w:ascii="Times New Roman" w:hAnsi="Times New Roman" w:cs="Times New Roman"/>
          <w:sz w:val="24"/>
          <w:szCs w:val="24"/>
          <w:lang w:val="en-US"/>
        </w:rPr>
        <w:t>Vakilwala</w:t>
      </w:r>
      <w:proofErr w:type="spellEnd"/>
      <w:r w:rsidR="004938EF" w:rsidRPr="00022AFC">
        <w:rPr>
          <w:rFonts w:ascii="Times New Roman" w:hAnsi="Times New Roman" w:cs="Times New Roman"/>
          <w:sz w:val="24"/>
          <w:szCs w:val="24"/>
          <w:lang w:val="en-US"/>
        </w:rPr>
        <w:t xml:space="preserve">, </w:t>
      </w:r>
      <w:r w:rsidR="00022AFC" w:rsidRPr="00022AFC">
        <w:rPr>
          <w:rFonts w:ascii="Times New Roman" w:hAnsi="Times New Roman" w:cs="Times New Roman"/>
          <w:sz w:val="24"/>
          <w:szCs w:val="24"/>
          <w:lang w:val="en-US"/>
        </w:rPr>
        <w:t>“</w:t>
      </w:r>
      <w:r w:rsidR="004938EF" w:rsidRPr="00022AFC">
        <w:rPr>
          <w:rFonts w:ascii="Times New Roman" w:hAnsi="Times New Roman" w:cs="Times New Roman"/>
          <w:sz w:val="24"/>
          <w:szCs w:val="24"/>
          <w:lang w:val="en-US"/>
        </w:rPr>
        <w:t xml:space="preserve">Sodium </w:t>
      </w:r>
      <w:proofErr w:type="spellStart"/>
      <w:r w:rsidR="004938EF" w:rsidRPr="00022AFC">
        <w:rPr>
          <w:rFonts w:ascii="Times New Roman" w:hAnsi="Times New Roman" w:cs="Times New Roman"/>
          <w:sz w:val="24"/>
          <w:szCs w:val="24"/>
          <w:lang w:val="en-US"/>
        </w:rPr>
        <w:t>perborate</w:t>
      </w:r>
      <w:proofErr w:type="spellEnd"/>
      <w:r w:rsidR="004938EF" w:rsidRPr="00022AFC">
        <w:rPr>
          <w:rFonts w:ascii="Times New Roman" w:hAnsi="Times New Roman" w:cs="Times New Roman"/>
          <w:sz w:val="24"/>
          <w:szCs w:val="24"/>
          <w:lang w:val="en-US"/>
        </w:rPr>
        <w:t xml:space="preserve"> as a reagent in organic chemistry.</w:t>
      </w:r>
      <w:proofErr w:type="gramEnd"/>
      <w:r w:rsidR="004938EF" w:rsidRPr="00022AFC">
        <w:rPr>
          <w:rFonts w:ascii="Times New Roman" w:hAnsi="Times New Roman" w:cs="Times New Roman"/>
          <w:sz w:val="24"/>
          <w:szCs w:val="24"/>
          <w:lang w:val="en-US"/>
        </w:rPr>
        <w:t xml:space="preserve"> </w:t>
      </w:r>
      <w:proofErr w:type="gramStart"/>
      <w:r w:rsidR="004938EF" w:rsidRPr="00022AFC">
        <w:rPr>
          <w:rFonts w:ascii="Times New Roman" w:hAnsi="Times New Roman" w:cs="Times New Roman"/>
          <w:sz w:val="24"/>
          <w:szCs w:val="24"/>
          <w:lang w:val="en-US"/>
        </w:rPr>
        <w:t>I.</w:t>
      </w:r>
      <w:r w:rsidR="00F043A0" w:rsidRPr="00022AFC">
        <w:rPr>
          <w:rFonts w:ascii="Times New Roman" w:hAnsi="Times New Roman" w:cs="Times New Roman"/>
          <w:sz w:val="24"/>
          <w:szCs w:val="24"/>
          <w:lang w:val="en-US"/>
        </w:rPr>
        <w:t xml:space="preserve"> </w:t>
      </w:r>
      <w:r w:rsidR="004938EF" w:rsidRPr="00022AFC">
        <w:rPr>
          <w:rFonts w:ascii="Times New Roman" w:hAnsi="Times New Roman" w:cs="Times New Roman"/>
          <w:sz w:val="24"/>
          <w:szCs w:val="24"/>
          <w:lang w:val="en-US"/>
        </w:rPr>
        <w:t xml:space="preserve">Preparation of </w:t>
      </w:r>
      <w:proofErr w:type="spellStart"/>
      <w:r w:rsidR="004938EF" w:rsidRPr="00022AFC">
        <w:rPr>
          <w:rFonts w:ascii="Times New Roman" w:hAnsi="Times New Roman" w:cs="Times New Roman"/>
          <w:sz w:val="24"/>
          <w:szCs w:val="24"/>
          <w:lang w:val="en-US"/>
        </w:rPr>
        <w:t>azo</w:t>
      </w:r>
      <w:proofErr w:type="spellEnd"/>
      <w:r w:rsidR="004938EF" w:rsidRPr="00022AFC">
        <w:rPr>
          <w:rFonts w:ascii="Times New Roman" w:hAnsi="Times New Roman" w:cs="Times New Roman"/>
          <w:sz w:val="24"/>
          <w:szCs w:val="24"/>
          <w:lang w:val="en-US"/>
        </w:rPr>
        <w:t>-compounds</w:t>
      </w:r>
      <w:r w:rsidR="00022AFC" w:rsidRPr="00022AFC">
        <w:rPr>
          <w:rFonts w:ascii="Times New Roman" w:hAnsi="Times New Roman" w:cs="Times New Roman"/>
          <w:sz w:val="24"/>
          <w:szCs w:val="24"/>
          <w:lang w:val="en-US"/>
        </w:rPr>
        <w:t>”</w:t>
      </w:r>
      <w:r w:rsidR="004938EF" w:rsidRPr="00022AFC">
        <w:rPr>
          <w:rFonts w:ascii="Times New Roman" w:hAnsi="Times New Roman" w:cs="Times New Roman"/>
          <w:sz w:val="24"/>
          <w:szCs w:val="24"/>
          <w:lang w:val="en-US"/>
        </w:rPr>
        <w:t xml:space="preserve">, </w:t>
      </w:r>
      <w:r w:rsidR="004938EF" w:rsidRPr="00022AFC">
        <w:rPr>
          <w:rFonts w:ascii="Times New Roman" w:hAnsi="Times New Roman" w:cs="Times New Roman"/>
          <w:iCs/>
          <w:sz w:val="24"/>
          <w:szCs w:val="24"/>
          <w:lang w:val="en-US"/>
        </w:rPr>
        <w:t>J. Am. Chem. Soc.</w:t>
      </w:r>
      <w:r w:rsidR="00022AFC" w:rsidRPr="00022AFC">
        <w:rPr>
          <w:rFonts w:ascii="Times New Roman" w:hAnsi="Times New Roman" w:cs="Times New Roman"/>
          <w:sz w:val="24"/>
          <w:szCs w:val="24"/>
          <w:lang w:val="en-US"/>
        </w:rPr>
        <w:t>,</w:t>
      </w:r>
      <w:r w:rsidR="004938EF" w:rsidRPr="00022AFC">
        <w:rPr>
          <w:rFonts w:ascii="Times New Roman" w:hAnsi="Times New Roman" w:cs="Times New Roman"/>
          <w:sz w:val="24"/>
          <w:szCs w:val="24"/>
          <w:lang w:val="en-US"/>
        </w:rPr>
        <w:t xml:space="preserve"> </w:t>
      </w:r>
      <w:r w:rsidR="00022AFC" w:rsidRPr="00022AFC">
        <w:rPr>
          <w:rFonts w:ascii="Times New Roman" w:hAnsi="Times New Roman" w:cs="Times New Roman"/>
          <w:sz w:val="24"/>
          <w:szCs w:val="24"/>
          <w:lang w:val="en-US"/>
        </w:rPr>
        <w:t xml:space="preserve">Vol. 74, pp. </w:t>
      </w:r>
      <w:r w:rsidR="004938EF" w:rsidRPr="00022AFC">
        <w:rPr>
          <w:rFonts w:ascii="Times New Roman" w:hAnsi="Times New Roman" w:cs="Times New Roman"/>
          <w:sz w:val="24"/>
          <w:szCs w:val="24"/>
          <w:lang w:val="en-US"/>
        </w:rPr>
        <w:t>563–564</w:t>
      </w:r>
      <w:r w:rsidR="00022AFC" w:rsidRPr="00022AFC">
        <w:rPr>
          <w:rFonts w:ascii="Times New Roman" w:hAnsi="Times New Roman" w:cs="Times New Roman"/>
          <w:sz w:val="24"/>
          <w:szCs w:val="24"/>
          <w:lang w:val="en-US"/>
        </w:rPr>
        <w:t>, 1952</w:t>
      </w:r>
      <w:r w:rsidR="004938EF" w:rsidRPr="00022AFC">
        <w:rPr>
          <w:rFonts w:ascii="Times New Roman" w:hAnsi="Times New Roman" w:cs="Times New Roman"/>
          <w:sz w:val="24"/>
          <w:szCs w:val="24"/>
          <w:lang w:val="en-US"/>
        </w:rPr>
        <w:t>.</w:t>
      </w:r>
      <w:proofErr w:type="gramEnd"/>
    </w:p>
    <w:p w14:paraId="070BA35A" w14:textId="054C8DC9" w:rsidR="00F043A0" w:rsidRPr="00A20EEE" w:rsidRDefault="00B30A67" w:rsidP="00636E2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[42</w:t>
      </w:r>
      <w:r w:rsidR="00636E2E" w:rsidRPr="00A20EEE">
        <w:rPr>
          <w:rFonts w:ascii="Times New Roman" w:hAnsi="Times New Roman" w:cs="Times New Roman"/>
          <w:sz w:val="24"/>
          <w:szCs w:val="24"/>
          <w:lang w:val="en-US"/>
        </w:rPr>
        <w:t xml:space="preserve">] </w:t>
      </w:r>
      <w:r w:rsidR="00A20EEE" w:rsidRPr="00A20EEE">
        <w:rPr>
          <w:rFonts w:ascii="Times New Roman" w:hAnsi="Times New Roman" w:cs="Times New Roman"/>
          <w:sz w:val="24"/>
          <w:szCs w:val="24"/>
          <w:lang w:val="en-US"/>
        </w:rPr>
        <w:t xml:space="preserve">G. Crank and </w:t>
      </w:r>
      <w:r w:rsidR="004938EF" w:rsidRPr="00A20EEE">
        <w:rPr>
          <w:rFonts w:ascii="Times New Roman" w:hAnsi="Times New Roman" w:cs="Times New Roman"/>
          <w:sz w:val="24"/>
          <w:szCs w:val="24"/>
          <w:lang w:val="en-US"/>
        </w:rPr>
        <w:t>M.</w:t>
      </w:r>
      <w:r w:rsidR="00A20EEE" w:rsidRPr="00A20EEE">
        <w:rPr>
          <w:rFonts w:ascii="Times New Roman" w:hAnsi="Times New Roman" w:cs="Times New Roman"/>
          <w:sz w:val="24"/>
          <w:szCs w:val="24"/>
          <w:lang w:val="en-US"/>
        </w:rPr>
        <w:t xml:space="preserve"> I. H.</w:t>
      </w:r>
      <w:r w:rsidR="004938EF" w:rsidRPr="00A20EEE">
        <w:rPr>
          <w:rFonts w:ascii="Times New Roman" w:hAnsi="Times New Roman" w:cs="Times New Roman"/>
          <w:sz w:val="24"/>
          <w:szCs w:val="24"/>
          <w:lang w:val="en-US"/>
        </w:rPr>
        <w:t xml:space="preserve"> Makin, </w:t>
      </w:r>
      <w:r w:rsidR="00A20EEE" w:rsidRPr="00A20EEE">
        <w:rPr>
          <w:rFonts w:ascii="Times New Roman" w:hAnsi="Times New Roman" w:cs="Times New Roman"/>
          <w:sz w:val="24"/>
          <w:szCs w:val="24"/>
          <w:lang w:val="en-US"/>
        </w:rPr>
        <w:t>“</w:t>
      </w:r>
      <w:r w:rsidR="004938EF" w:rsidRPr="00A20EEE">
        <w:rPr>
          <w:rFonts w:ascii="Times New Roman" w:hAnsi="Times New Roman" w:cs="Times New Roman"/>
          <w:sz w:val="24"/>
          <w:szCs w:val="24"/>
          <w:lang w:val="en-US"/>
        </w:rPr>
        <w:t>Organic chemistry of superoxide.</w:t>
      </w:r>
      <w:proofErr w:type="gramEnd"/>
      <w:r w:rsidR="004938EF" w:rsidRPr="00A20EEE">
        <w:rPr>
          <w:rFonts w:ascii="Times New Roman" w:hAnsi="Times New Roman" w:cs="Times New Roman"/>
          <w:sz w:val="24"/>
          <w:szCs w:val="24"/>
          <w:lang w:val="en-US"/>
        </w:rPr>
        <w:t xml:space="preserve"> </w:t>
      </w:r>
      <w:proofErr w:type="gramStart"/>
      <w:r w:rsidR="004938EF" w:rsidRPr="00A20EEE">
        <w:rPr>
          <w:rFonts w:ascii="Times New Roman" w:hAnsi="Times New Roman" w:cs="Times New Roman"/>
          <w:sz w:val="24"/>
          <w:szCs w:val="24"/>
          <w:lang w:val="en-US"/>
        </w:rPr>
        <w:t>I. Oxidations of aromatic</w:t>
      </w:r>
      <w:r w:rsidR="00F043A0" w:rsidRPr="00A20EEE">
        <w:rPr>
          <w:rFonts w:ascii="Times New Roman" w:hAnsi="Times New Roman" w:cs="Times New Roman"/>
          <w:sz w:val="24"/>
          <w:szCs w:val="24"/>
          <w:lang w:val="en-US"/>
        </w:rPr>
        <w:t xml:space="preserve"> </w:t>
      </w:r>
      <w:r w:rsidR="004938EF" w:rsidRPr="00A20EEE">
        <w:rPr>
          <w:rFonts w:ascii="Times New Roman" w:hAnsi="Times New Roman" w:cs="Times New Roman"/>
          <w:sz w:val="24"/>
          <w:szCs w:val="24"/>
          <w:lang w:val="en-US"/>
        </w:rPr>
        <w:t>compounds</w:t>
      </w:r>
      <w:r w:rsidR="00A20EEE" w:rsidRPr="00A20EEE">
        <w:rPr>
          <w:rFonts w:ascii="Times New Roman" w:hAnsi="Times New Roman" w:cs="Times New Roman"/>
          <w:sz w:val="24"/>
          <w:szCs w:val="24"/>
          <w:lang w:val="en-US"/>
        </w:rPr>
        <w:t>”</w:t>
      </w:r>
      <w:r w:rsidR="004938EF" w:rsidRPr="00A20EEE">
        <w:rPr>
          <w:rFonts w:ascii="Times New Roman" w:hAnsi="Times New Roman" w:cs="Times New Roman"/>
          <w:sz w:val="24"/>
          <w:szCs w:val="24"/>
          <w:lang w:val="en-US"/>
        </w:rPr>
        <w:t xml:space="preserve">, </w:t>
      </w:r>
      <w:r w:rsidR="004938EF" w:rsidRPr="00A20EEE">
        <w:rPr>
          <w:rFonts w:ascii="Times New Roman" w:hAnsi="Times New Roman" w:cs="Times New Roman"/>
          <w:iCs/>
          <w:sz w:val="24"/>
          <w:szCs w:val="24"/>
          <w:lang w:val="en-US"/>
        </w:rPr>
        <w:t xml:space="preserve">Tetrahedron </w:t>
      </w:r>
      <w:proofErr w:type="spellStart"/>
      <w:r w:rsidR="004938EF" w:rsidRPr="00A20EEE">
        <w:rPr>
          <w:rFonts w:ascii="Times New Roman" w:hAnsi="Times New Roman" w:cs="Times New Roman"/>
          <w:iCs/>
          <w:sz w:val="24"/>
          <w:szCs w:val="24"/>
          <w:lang w:val="en-US"/>
        </w:rPr>
        <w:t>Lett</w:t>
      </w:r>
      <w:proofErr w:type="spellEnd"/>
      <w:r w:rsidR="004938EF" w:rsidRPr="00A20EEE">
        <w:rPr>
          <w:rFonts w:ascii="Times New Roman" w:hAnsi="Times New Roman" w:cs="Times New Roman"/>
          <w:iCs/>
          <w:sz w:val="24"/>
          <w:szCs w:val="24"/>
          <w:lang w:val="en-US"/>
        </w:rPr>
        <w:t>.</w:t>
      </w:r>
      <w:r w:rsidR="00A20EEE" w:rsidRPr="00A20EEE">
        <w:rPr>
          <w:rFonts w:ascii="Times New Roman" w:hAnsi="Times New Roman" w:cs="Times New Roman"/>
          <w:sz w:val="24"/>
          <w:szCs w:val="24"/>
          <w:lang w:val="en-US"/>
        </w:rPr>
        <w:t>,</w:t>
      </w:r>
      <w:r w:rsidR="004938EF" w:rsidRPr="00A20EEE">
        <w:rPr>
          <w:rFonts w:ascii="Times New Roman" w:hAnsi="Times New Roman" w:cs="Times New Roman"/>
          <w:sz w:val="24"/>
          <w:szCs w:val="24"/>
          <w:lang w:val="en-US"/>
        </w:rPr>
        <w:t xml:space="preserve"> </w:t>
      </w:r>
      <w:r w:rsidR="00A20EEE" w:rsidRPr="00A20EEE">
        <w:rPr>
          <w:rFonts w:ascii="Times New Roman" w:hAnsi="Times New Roman" w:cs="Times New Roman"/>
          <w:sz w:val="24"/>
          <w:szCs w:val="24"/>
          <w:lang w:val="en-US"/>
        </w:rPr>
        <w:t xml:space="preserve">Vol. 20, </w:t>
      </w:r>
      <w:r w:rsidR="004938EF" w:rsidRPr="00A20EEE">
        <w:rPr>
          <w:rFonts w:ascii="Times New Roman" w:hAnsi="Times New Roman" w:cs="Times New Roman"/>
          <w:sz w:val="24"/>
          <w:szCs w:val="24"/>
          <w:lang w:val="en-US"/>
        </w:rPr>
        <w:t>2169–2170</w:t>
      </w:r>
      <w:r w:rsidR="00A20EEE" w:rsidRPr="00A20EEE">
        <w:rPr>
          <w:rFonts w:ascii="Times New Roman" w:hAnsi="Times New Roman" w:cs="Times New Roman"/>
          <w:sz w:val="24"/>
          <w:szCs w:val="24"/>
          <w:lang w:val="en-US"/>
        </w:rPr>
        <w:t>, 1979</w:t>
      </w:r>
      <w:r w:rsidR="004938EF" w:rsidRPr="00A20EEE">
        <w:rPr>
          <w:rFonts w:ascii="Times New Roman" w:hAnsi="Times New Roman" w:cs="Times New Roman"/>
          <w:sz w:val="24"/>
          <w:szCs w:val="24"/>
          <w:lang w:val="en-US"/>
        </w:rPr>
        <w:t>.</w:t>
      </w:r>
      <w:proofErr w:type="gramEnd"/>
    </w:p>
    <w:p w14:paraId="1993443E" w14:textId="7ED7CE6B" w:rsidR="00F043A0" w:rsidRPr="00846CF8" w:rsidRDefault="00B30A67" w:rsidP="00636E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[43</w:t>
      </w:r>
      <w:r w:rsidR="00636E2E" w:rsidRPr="00846CF8">
        <w:rPr>
          <w:rFonts w:ascii="Times New Roman" w:hAnsi="Times New Roman" w:cs="Times New Roman"/>
          <w:sz w:val="24"/>
          <w:szCs w:val="24"/>
          <w:lang w:val="en-US"/>
        </w:rPr>
        <w:t xml:space="preserve">] </w:t>
      </w:r>
      <w:r w:rsidR="004938EF" w:rsidRPr="00846CF8">
        <w:rPr>
          <w:rFonts w:ascii="Times New Roman" w:hAnsi="Times New Roman" w:cs="Times New Roman"/>
          <w:sz w:val="24"/>
          <w:szCs w:val="24"/>
          <w:lang w:val="en-US"/>
        </w:rPr>
        <w:t xml:space="preserve">H. Huang, D. </w:t>
      </w:r>
      <w:proofErr w:type="spellStart"/>
      <w:r w:rsidR="004938EF" w:rsidRPr="00846CF8">
        <w:rPr>
          <w:rFonts w:ascii="Times New Roman" w:hAnsi="Times New Roman" w:cs="Times New Roman"/>
          <w:sz w:val="24"/>
          <w:szCs w:val="24"/>
          <w:lang w:val="en-US"/>
        </w:rPr>
        <w:t>Sommerfeld</w:t>
      </w:r>
      <w:proofErr w:type="spellEnd"/>
      <w:r w:rsidR="004938EF" w:rsidRPr="00846CF8">
        <w:rPr>
          <w:rFonts w:ascii="Times New Roman" w:hAnsi="Times New Roman" w:cs="Times New Roman"/>
          <w:sz w:val="24"/>
          <w:szCs w:val="24"/>
          <w:lang w:val="en-US"/>
        </w:rPr>
        <w:t>, B.</w:t>
      </w:r>
      <w:r w:rsidR="00846CF8" w:rsidRPr="00846CF8">
        <w:rPr>
          <w:rFonts w:ascii="Times New Roman" w:hAnsi="Times New Roman" w:cs="Times New Roman"/>
          <w:sz w:val="24"/>
          <w:szCs w:val="24"/>
          <w:lang w:val="en-US"/>
        </w:rPr>
        <w:t xml:space="preserve"> </w:t>
      </w:r>
      <w:r w:rsidR="004938EF" w:rsidRPr="00846CF8">
        <w:rPr>
          <w:rFonts w:ascii="Times New Roman" w:hAnsi="Times New Roman" w:cs="Times New Roman"/>
          <w:sz w:val="24"/>
          <w:szCs w:val="24"/>
          <w:lang w:val="en-US"/>
        </w:rPr>
        <w:t>C. Dunn, C.</w:t>
      </w:r>
      <w:r w:rsidR="00846CF8" w:rsidRPr="00846CF8">
        <w:rPr>
          <w:rFonts w:ascii="Times New Roman" w:hAnsi="Times New Roman" w:cs="Times New Roman"/>
          <w:sz w:val="24"/>
          <w:szCs w:val="24"/>
          <w:lang w:val="en-US"/>
        </w:rPr>
        <w:t xml:space="preserve"> R. Lloyd and </w:t>
      </w:r>
      <w:r w:rsidR="004938EF" w:rsidRPr="00846CF8">
        <w:rPr>
          <w:rFonts w:ascii="Times New Roman" w:hAnsi="Times New Roman" w:cs="Times New Roman"/>
          <w:sz w:val="24"/>
          <w:szCs w:val="24"/>
          <w:lang w:val="en-US"/>
        </w:rPr>
        <w:t xml:space="preserve"> E.</w:t>
      </w:r>
      <w:r w:rsidR="00846CF8" w:rsidRPr="00846CF8">
        <w:rPr>
          <w:rFonts w:ascii="Times New Roman" w:hAnsi="Times New Roman" w:cs="Times New Roman"/>
          <w:sz w:val="24"/>
          <w:szCs w:val="24"/>
          <w:lang w:val="en-US"/>
        </w:rPr>
        <w:t xml:space="preserve"> </w:t>
      </w:r>
      <w:r w:rsidR="004938EF" w:rsidRPr="00846CF8">
        <w:rPr>
          <w:rFonts w:ascii="Times New Roman" w:hAnsi="Times New Roman" w:cs="Times New Roman"/>
          <w:sz w:val="24"/>
          <w:szCs w:val="24"/>
          <w:lang w:val="en-US"/>
        </w:rPr>
        <w:t xml:space="preserve">M. </w:t>
      </w:r>
      <w:proofErr w:type="spellStart"/>
      <w:r w:rsidR="004938EF" w:rsidRPr="00846CF8">
        <w:rPr>
          <w:rFonts w:ascii="Times New Roman" w:hAnsi="Times New Roman" w:cs="Times New Roman"/>
          <w:sz w:val="24"/>
          <w:szCs w:val="24"/>
          <w:lang w:val="en-US"/>
        </w:rPr>
        <w:t>Eyring</w:t>
      </w:r>
      <w:proofErr w:type="spellEnd"/>
      <w:r w:rsidR="004938EF" w:rsidRPr="00846CF8">
        <w:rPr>
          <w:rFonts w:ascii="Times New Roman" w:hAnsi="Times New Roman" w:cs="Times New Roman"/>
          <w:sz w:val="24"/>
          <w:szCs w:val="24"/>
          <w:lang w:val="en-US"/>
        </w:rPr>
        <w:t xml:space="preserve">, </w:t>
      </w:r>
      <w:r w:rsidR="00846CF8" w:rsidRPr="00846CF8">
        <w:rPr>
          <w:rFonts w:ascii="Times New Roman" w:hAnsi="Times New Roman" w:cs="Times New Roman"/>
          <w:sz w:val="24"/>
          <w:szCs w:val="24"/>
          <w:lang w:val="en-US"/>
        </w:rPr>
        <w:t>“</w:t>
      </w:r>
      <w:r w:rsidR="004938EF" w:rsidRPr="00846CF8">
        <w:rPr>
          <w:rFonts w:ascii="Times New Roman" w:hAnsi="Times New Roman" w:cs="Times New Roman"/>
          <w:sz w:val="24"/>
          <w:szCs w:val="24"/>
          <w:lang w:val="en-US"/>
        </w:rPr>
        <w:t>Ferrate (VI)</w:t>
      </w:r>
      <w:r w:rsidR="00F043A0" w:rsidRPr="00846CF8">
        <w:rPr>
          <w:rFonts w:ascii="Times New Roman" w:hAnsi="Times New Roman" w:cs="Times New Roman"/>
          <w:sz w:val="24"/>
          <w:szCs w:val="24"/>
          <w:lang w:val="en-US"/>
        </w:rPr>
        <w:t xml:space="preserve"> </w:t>
      </w:r>
      <w:r w:rsidR="004938EF" w:rsidRPr="00846CF8">
        <w:rPr>
          <w:rFonts w:ascii="Times New Roman" w:hAnsi="Times New Roman" w:cs="Times New Roman"/>
          <w:sz w:val="24"/>
          <w:szCs w:val="24"/>
          <w:lang w:val="en-US"/>
        </w:rPr>
        <w:t>oxidation of aniline</w:t>
      </w:r>
      <w:r w:rsidR="00846CF8" w:rsidRPr="00846CF8">
        <w:rPr>
          <w:rFonts w:ascii="Times New Roman" w:hAnsi="Times New Roman" w:cs="Times New Roman"/>
          <w:sz w:val="24"/>
          <w:szCs w:val="24"/>
          <w:lang w:val="en-US"/>
        </w:rPr>
        <w:t>”</w:t>
      </w:r>
      <w:r w:rsidR="004938EF" w:rsidRPr="00846CF8">
        <w:rPr>
          <w:rFonts w:ascii="Times New Roman" w:hAnsi="Times New Roman" w:cs="Times New Roman"/>
          <w:sz w:val="24"/>
          <w:szCs w:val="24"/>
          <w:lang w:val="en-US"/>
        </w:rPr>
        <w:t xml:space="preserve">, </w:t>
      </w:r>
      <w:r w:rsidR="004938EF" w:rsidRPr="00846CF8">
        <w:rPr>
          <w:rFonts w:ascii="Times New Roman" w:hAnsi="Times New Roman" w:cs="Times New Roman"/>
          <w:iCs/>
          <w:sz w:val="24"/>
          <w:szCs w:val="24"/>
          <w:lang w:val="en-US"/>
        </w:rPr>
        <w:t>J. Chem. Soc., Dalton Trans.</w:t>
      </w:r>
      <w:r w:rsidR="00846CF8" w:rsidRPr="00846CF8">
        <w:rPr>
          <w:rFonts w:ascii="Times New Roman" w:hAnsi="Times New Roman" w:cs="Times New Roman"/>
          <w:sz w:val="24"/>
          <w:szCs w:val="24"/>
          <w:lang w:val="en-US"/>
        </w:rPr>
        <w:t>,</w:t>
      </w:r>
      <w:r w:rsidR="004938EF" w:rsidRPr="00846CF8">
        <w:rPr>
          <w:rFonts w:ascii="Times New Roman" w:hAnsi="Times New Roman" w:cs="Times New Roman"/>
          <w:sz w:val="24"/>
          <w:szCs w:val="24"/>
          <w:lang w:val="en-US"/>
        </w:rPr>
        <w:t xml:space="preserve"> </w:t>
      </w:r>
      <w:r w:rsidR="00846CF8" w:rsidRPr="00846CF8">
        <w:rPr>
          <w:rFonts w:ascii="Times New Roman" w:hAnsi="Times New Roman" w:cs="Times New Roman"/>
          <w:sz w:val="24"/>
          <w:szCs w:val="24"/>
          <w:lang w:val="en-US"/>
        </w:rPr>
        <w:t xml:space="preserve">Issue 8, pp. </w:t>
      </w:r>
      <w:r w:rsidR="004938EF" w:rsidRPr="00846CF8">
        <w:rPr>
          <w:rFonts w:ascii="Times New Roman" w:hAnsi="Times New Roman" w:cs="Times New Roman"/>
          <w:sz w:val="24"/>
          <w:szCs w:val="24"/>
          <w:lang w:val="en-US"/>
        </w:rPr>
        <w:t>1301–1305</w:t>
      </w:r>
      <w:r w:rsidR="00846CF8" w:rsidRPr="00846CF8">
        <w:rPr>
          <w:rFonts w:ascii="Times New Roman" w:hAnsi="Times New Roman" w:cs="Times New Roman"/>
          <w:sz w:val="24"/>
          <w:szCs w:val="24"/>
          <w:lang w:val="en-US"/>
        </w:rPr>
        <w:t>, 2001</w:t>
      </w:r>
      <w:r w:rsidR="004938EF" w:rsidRPr="00846CF8">
        <w:rPr>
          <w:rFonts w:ascii="Times New Roman" w:hAnsi="Times New Roman" w:cs="Times New Roman"/>
          <w:sz w:val="24"/>
          <w:szCs w:val="24"/>
          <w:lang w:val="en-US"/>
        </w:rPr>
        <w:t>.</w:t>
      </w:r>
    </w:p>
    <w:p w14:paraId="4B66F1F1" w14:textId="0D1B0BC0" w:rsidR="00F043A0" w:rsidRPr="00846CF8" w:rsidRDefault="00B30A67" w:rsidP="00636E2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[44</w:t>
      </w:r>
      <w:r w:rsidR="00636E2E" w:rsidRPr="00846CF8">
        <w:rPr>
          <w:rFonts w:ascii="Times New Roman" w:hAnsi="Times New Roman" w:cs="Times New Roman"/>
          <w:sz w:val="24"/>
          <w:szCs w:val="24"/>
          <w:lang w:val="en-US"/>
        </w:rPr>
        <w:t xml:space="preserve">] </w:t>
      </w:r>
      <w:r w:rsidR="004938EF" w:rsidRPr="00846CF8">
        <w:rPr>
          <w:rFonts w:ascii="Times New Roman" w:hAnsi="Times New Roman" w:cs="Times New Roman"/>
          <w:sz w:val="24"/>
          <w:szCs w:val="24"/>
          <w:lang w:val="en-US"/>
        </w:rPr>
        <w:t>B. O</w:t>
      </w:r>
      <w:r w:rsidR="00846CF8" w:rsidRPr="00846CF8">
        <w:rPr>
          <w:rFonts w:ascii="Times New Roman" w:hAnsi="Times New Roman" w:cs="Times New Roman"/>
          <w:sz w:val="24"/>
          <w:szCs w:val="24"/>
          <w:lang w:val="en-US"/>
        </w:rPr>
        <w:t>rtiz, P. Villanueva and</w:t>
      </w:r>
      <w:r w:rsidR="004938EF" w:rsidRPr="00846CF8">
        <w:rPr>
          <w:rFonts w:ascii="Times New Roman" w:hAnsi="Times New Roman" w:cs="Times New Roman"/>
          <w:sz w:val="24"/>
          <w:szCs w:val="24"/>
          <w:lang w:val="en-US"/>
        </w:rPr>
        <w:t xml:space="preserve"> F. Walls, </w:t>
      </w:r>
      <w:r w:rsidR="00846CF8" w:rsidRPr="00846CF8">
        <w:rPr>
          <w:rFonts w:ascii="Times New Roman" w:hAnsi="Times New Roman" w:cs="Times New Roman"/>
          <w:sz w:val="24"/>
          <w:szCs w:val="24"/>
          <w:lang w:val="en-US"/>
        </w:rPr>
        <w:t>“</w:t>
      </w:r>
      <w:r w:rsidR="004938EF" w:rsidRPr="00846CF8">
        <w:rPr>
          <w:rFonts w:ascii="Times New Roman" w:hAnsi="Times New Roman" w:cs="Times New Roman"/>
          <w:sz w:val="24"/>
          <w:szCs w:val="24"/>
          <w:lang w:val="en-US"/>
        </w:rPr>
        <w:t>Silver (II) oxide as a reagent.</w:t>
      </w:r>
      <w:proofErr w:type="gramEnd"/>
      <w:r w:rsidR="004938EF" w:rsidRPr="00846CF8">
        <w:rPr>
          <w:rFonts w:ascii="Times New Roman" w:hAnsi="Times New Roman" w:cs="Times New Roman"/>
          <w:sz w:val="24"/>
          <w:szCs w:val="24"/>
          <w:lang w:val="en-US"/>
        </w:rPr>
        <w:t xml:space="preserve"> </w:t>
      </w:r>
      <w:proofErr w:type="gramStart"/>
      <w:r w:rsidR="004938EF" w:rsidRPr="00846CF8">
        <w:rPr>
          <w:rFonts w:ascii="Times New Roman" w:hAnsi="Times New Roman" w:cs="Times New Roman"/>
          <w:sz w:val="24"/>
          <w:szCs w:val="24"/>
          <w:lang w:val="en-US"/>
        </w:rPr>
        <w:t>Reactions with</w:t>
      </w:r>
      <w:r w:rsidR="00F043A0" w:rsidRPr="00846CF8">
        <w:rPr>
          <w:rFonts w:ascii="Times New Roman" w:hAnsi="Times New Roman" w:cs="Times New Roman"/>
          <w:sz w:val="24"/>
          <w:szCs w:val="24"/>
          <w:lang w:val="en-US"/>
        </w:rPr>
        <w:t xml:space="preserve"> </w:t>
      </w:r>
      <w:r w:rsidR="004938EF" w:rsidRPr="00846CF8">
        <w:rPr>
          <w:rFonts w:ascii="Times New Roman" w:hAnsi="Times New Roman" w:cs="Times New Roman"/>
          <w:sz w:val="24"/>
          <w:szCs w:val="24"/>
          <w:lang w:val="en-US"/>
        </w:rPr>
        <w:t>aromatic amines and miscellaneous related compounds</w:t>
      </w:r>
      <w:r w:rsidR="00846CF8" w:rsidRPr="00846CF8">
        <w:rPr>
          <w:rFonts w:ascii="Times New Roman" w:hAnsi="Times New Roman" w:cs="Times New Roman"/>
          <w:sz w:val="24"/>
          <w:szCs w:val="24"/>
          <w:lang w:val="en-US"/>
        </w:rPr>
        <w:t>”</w:t>
      </w:r>
      <w:r w:rsidR="004938EF" w:rsidRPr="00846CF8">
        <w:rPr>
          <w:rFonts w:ascii="Times New Roman" w:hAnsi="Times New Roman" w:cs="Times New Roman"/>
          <w:sz w:val="24"/>
          <w:szCs w:val="24"/>
          <w:lang w:val="en-US"/>
        </w:rPr>
        <w:t xml:space="preserve">, </w:t>
      </w:r>
      <w:r w:rsidR="004938EF" w:rsidRPr="00846CF8">
        <w:rPr>
          <w:rFonts w:ascii="Times New Roman" w:hAnsi="Times New Roman" w:cs="Times New Roman"/>
          <w:iCs/>
          <w:sz w:val="24"/>
          <w:szCs w:val="24"/>
          <w:lang w:val="en-US"/>
        </w:rPr>
        <w:t>J. Org. Chem.</w:t>
      </w:r>
      <w:r w:rsidR="00846CF8" w:rsidRPr="00846CF8">
        <w:rPr>
          <w:rFonts w:ascii="Times New Roman" w:hAnsi="Times New Roman" w:cs="Times New Roman"/>
          <w:sz w:val="24"/>
          <w:szCs w:val="24"/>
          <w:lang w:val="en-US"/>
        </w:rPr>
        <w:t>,</w:t>
      </w:r>
      <w:r w:rsidR="004938EF" w:rsidRPr="00846CF8">
        <w:rPr>
          <w:rFonts w:ascii="Times New Roman" w:hAnsi="Times New Roman" w:cs="Times New Roman"/>
          <w:sz w:val="24"/>
          <w:szCs w:val="24"/>
          <w:lang w:val="en-US"/>
        </w:rPr>
        <w:t xml:space="preserve"> </w:t>
      </w:r>
      <w:r w:rsidR="00846CF8" w:rsidRPr="00846CF8">
        <w:rPr>
          <w:rFonts w:ascii="Times New Roman" w:hAnsi="Times New Roman" w:cs="Times New Roman"/>
          <w:sz w:val="24"/>
          <w:szCs w:val="24"/>
          <w:lang w:val="en-US"/>
        </w:rPr>
        <w:t xml:space="preserve">Vol. 37, pp. </w:t>
      </w:r>
      <w:r w:rsidR="004938EF" w:rsidRPr="00846CF8">
        <w:rPr>
          <w:rFonts w:ascii="Times New Roman" w:hAnsi="Times New Roman" w:cs="Times New Roman"/>
          <w:sz w:val="24"/>
          <w:szCs w:val="24"/>
          <w:lang w:val="en-US"/>
        </w:rPr>
        <w:t>2748–2750</w:t>
      </w:r>
      <w:r w:rsidR="00846CF8" w:rsidRPr="00846CF8">
        <w:rPr>
          <w:rFonts w:ascii="Times New Roman" w:hAnsi="Times New Roman" w:cs="Times New Roman"/>
          <w:sz w:val="24"/>
          <w:szCs w:val="24"/>
          <w:lang w:val="en-US"/>
        </w:rPr>
        <w:t>, 1972</w:t>
      </w:r>
      <w:r w:rsidR="004938EF" w:rsidRPr="00846CF8">
        <w:rPr>
          <w:rFonts w:ascii="Times New Roman" w:hAnsi="Times New Roman" w:cs="Times New Roman"/>
          <w:sz w:val="24"/>
          <w:szCs w:val="24"/>
          <w:lang w:val="en-US"/>
        </w:rPr>
        <w:t>.</w:t>
      </w:r>
      <w:proofErr w:type="gramEnd"/>
    </w:p>
    <w:p w14:paraId="138D7B45" w14:textId="6E3479DC" w:rsidR="00F043A0" w:rsidRPr="006C7A01" w:rsidRDefault="00B30A67" w:rsidP="00636E2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[45</w:t>
      </w:r>
      <w:r w:rsidR="00636E2E" w:rsidRPr="006C7A01">
        <w:rPr>
          <w:rFonts w:ascii="Times New Roman" w:hAnsi="Times New Roman" w:cs="Times New Roman"/>
          <w:sz w:val="24"/>
          <w:szCs w:val="24"/>
          <w:lang w:val="en-US"/>
        </w:rPr>
        <w:t xml:space="preserve">] </w:t>
      </w:r>
      <w:r w:rsidR="006C7A01" w:rsidRPr="006C7A01">
        <w:rPr>
          <w:rFonts w:ascii="Times New Roman" w:hAnsi="Times New Roman" w:cs="Times New Roman"/>
          <w:sz w:val="24"/>
          <w:szCs w:val="24"/>
          <w:lang w:val="en-US"/>
        </w:rPr>
        <w:t xml:space="preserve">K. </w:t>
      </w:r>
      <w:proofErr w:type="spellStart"/>
      <w:r w:rsidR="006C7A01" w:rsidRPr="006C7A01">
        <w:rPr>
          <w:rFonts w:ascii="Times New Roman" w:hAnsi="Times New Roman" w:cs="Times New Roman"/>
          <w:sz w:val="24"/>
          <w:szCs w:val="24"/>
          <w:lang w:val="en-US"/>
        </w:rPr>
        <w:t>Pausacker</w:t>
      </w:r>
      <w:proofErr w:type="spellEnd"/>
      <w:r w:rsidR="006C7A01" w:rsidRPr="006C7A01">
        <w:rPr>
          <w:rFonts w:ascii="Times New Roman" w:hAnsi="Times New Roman" w:cs="Times New Roman"/>
          <w:sz w:val="24"/>
          <w:szCs w:val="24"/>
          <w:lang w:val="en-US"/>
        </w:rPr>
        <w:t xml:space="preserve"> and </w:t>
      </w:r>
      <w:r w:rsidR="004938EF" w:rsidRPr="006C7A01">
        <w:rPr>
          <w:rFonts w:ascii="Times New Roman" w:hAnsi="Times New Roman" w:cs="Times New Roman"/>
          <w:sz w:val="24"/>
          <w:szCs w:val="24"/>
          <w:lang w:val="en-US"/>
        </w:rPr>
        <w:t xml:space="preserve">J. </w:t>
      </w:r>
      <w:proofErr w:type="spellStart"/>
      <w:r w:rsidR="004938EF" w:rsidRPr="006C7A01">
        <w:rPr>
          <w:rFonts w:ascii="Times New Roman" w:hAnsi="Times New Roman" w:cs="Times New Roman"/>
          <w:sz w:val="24"/>
          <w:szCs w:val="24"/>
          <w:lang w:val="en-US"/>
        </w:rPr>
        <w:t>Scroggie</w:t>
      </w:r>
      <w:proofErr w:type="spellEnd"/>
      <w:r w:rsidR="004938EF" w:rsidRPr="006C7A01">
        <w:rPr>
          <w:rFonts w:ascii="Times New Roman" w:hAnsi="Times New Roman" w:cs="Times New Roman"/>
          <w:sz w:val="24"/>
          <w:szCs w:val="24"/>
          <w:lang w:val="en-US"/>
        </w:rPr>
        <w:t xml:space="preserve">, </w:t>
      </w:r>
      <w:r w:rsidR="006C7A01" w:rsidRPr="006C7A01">
        <w:rPr>
          <w:rFonts w:ascii="Times New Roman" w:hAnsi="Times New Roman" w:cs="Times New Roman"/>
          <w:sz w:val="24"/>
          <w:szCs w:val="24"/>
          <w:lang w:val="en-US"/>
        </w:rPr>
        <w:t>“</w:t>
      </w:r>
      <w:r w:rsidR="004938EF" w:rsidRPr="006C7A01">
        <w:rPr>
          <w:rFonts w:ascii="Times New Roman" w:hAnsi="Times New Roman" w:cs="Times New Roman"/>
          <w:sz w:val="24"/>
          <w:szCs w:val="24"/>
          <w:lang w:val="en-US"/>
        </w:rPr>
        <w:t>Oxidations with lead tetra-acetate.</w:t>
      </w:r>
      <w:proofErr w:type="gramEnd"/>
      <w:r w:rsidR="004938EF" w:rsidRPr="006C7A01">
        <w:rPr>
          <w:rFonts w:ascii="Times New Roman" w:hAnsi="Times New Roman" w:cs="Times New Roman"/>
          <w:sz w:val="24"/>
          <w:szCs w:val="24"/>
          <w:lang w:val="en-US"/>
        </w:rPr>
        <w:t xml:space="preserve"> Part II. </w:t>
      </w:r>
      <w:proofErr w:type="gramStart"/>
      <w:r w:rsidR="004938EF" w:rsidRPr="006C7A01">
        <w:rPr>
          <w:rFonts w:ascii="Times New Roman" w:hAnsi="Times New Roman" w:cs="Times New Roman"/>
          <w:sz w:val="24"/>
          <w:szCs w:val="24"/>
          <w:lang w:val="en-US"/>
        </w:rPr>
        <w:t>The oxidation</w:t>
      </w:r>
      <w:r w:rsidR="00F043A0" w:rsidRPr="006C7A01">
        <w:rPr>
          <w:rFonts w:ascii="Times New Roman" w:hAnsi="Times New Roman" w:cs="Times New Roman"/>
          <w:sz w:val="24"/>
          <w:szCs w:val="24"/>
          <w:lang w:val="en-US"/>
        </w:rPr>
        <w:t xml:space="preserve"> </w:t>
      </w:r>
      <w:r w:rsidR="004938EF" w:rsidRPr="006C7A01">
        <w:rPr>
          <w:rFonts w:ascii="Times New Roman" w:hAnsi="Times New Roman" w:cs="Times New Roman"/>
          <w:sz w:val="24"/>
          <w:szCs w:val="24"/>
          <w:lang w:val="en-US"/>
        </w:rPr>
        <w:t>of primary aromatic amines</w:t>
      </w:r>
      <w:r w:rsidR="006C7A01" w:rsidRPr="006C7A01">
        <w:rPr>
          <w:rFonts w:ascii="Times New Roman" w:hAnsi="Times New Roman" w:cs="Times New Roman"/>
          <w:sz w:val="24"/>
          <w:szCs w:val="24"/>
          <w:lang w:val="en-US"/>
        </w:rPr>
        <w:t>”</w:t>
      </w:r>
      <w:r w:rsidR="004938EF" w:rsidRPr="006C7A01">
        <w:rPr>
          <w:rFonts w:ascii="Times New Roman" w:hAnsi="Times New Roman" w:cs="Times New Roman"/>
          <w:sz w:val="24"/>
          <w:szCs w:val="24"/>
          <w:lang w:val="en-US"/>
        </w:rPr>
        <w:t xml:space="preserve">, </w:t>
      </w:r>
      <w:r w:rsidR="004938EF" w:rsidRPr="006C7A01">
        <w:rPr>
          <w:rFonts w:ascii="Times New Roman" w:hAnsi="Times New Roman" w:cs="Times New Roman"/>
          <w:iCs/>
          <w:sz w:val="24"/>
          <w:szCs w:val="24"/>
          <w:lang w:val="en-US"/>
        </w:rPr>
        <w:t>J. Chem. Soc.</w:t>
      </w:r>
      <w:r w:rsidR="006C7A01" w:rsidRPr="006C7A01">
        <w:rPr>
          <w:rFonts w:ascii="Times New Roman" w:hAnsi="Times New Roman" w:cs="Times New Roman"/>
          <w:sz w:val="24"/>
          <w:szCs w:val="24"/>
          <w:lang w:val="en-US"/>
        </w:rPr>
        <w:t xml:space="preserve">, pp. </w:t>
      </w:r>
      <w:r w:rsidR="004938EF" w:rsidRPr="006C7A01">
        <w:rPr>
          <w:rFonts w:ascii="Times New Roman" w:hAnsi="Times New Roman" w:cs="Times New Roman"/>
          <w:sz w:val="24"/>
          <w:szCs w:val="24"/>
          <w:lang w:val="en-US"/>
        </w:rPr>
        <w:t>4003–4006</w:t>
      </w:r>
      <w:r w:rsidR="006C7A01" w:rsidRPr="006C7A01">
        <w:rPr>
          <w:rFonts w:ascii="Times New Roman" w:hAnsi="Times New Roman" w:cs="Times New Roman"/>
          <w:sz w:val="24"/>
          <w:szCs w:val="24"/>
          <w:lang w:val="en-US"/>
        </w:rPr>
        <w:t>, 1954</w:t>
      </w:r>
      <w:r w:rsidR="004938EF" w:rsidRPr="006C7A01">
        <w:rPr>
          <w:rFonts w:ascii="Times New Roman" w:hAnsi="Times New Roman" w:cs="Times New Roman"/>
          <w:sz w:val="24"/>
          <w:szCs w:val="24"/>
          <w:lang w:val="en-US"/>
        </w:rPr>
        <w:t>.</w:t>
      </w:r>
      <w:proofErr w:type="gramEnd"/>
    </w:p>
    <w:p w14:paraId="7D615C08" w14:textId="6D027135" w:rsidR="00F043A0" w:rsidRPr="006C7A01" w:rsidRDefault="00B30A67" w:rsidP="00636E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[46</w:t>
      </w:r>
      <w:r w:rsidR="00636E2E" w:rsidRPr="006C7A01">
        <w:rPr>
          <w:rFonts w:ascii="Times New Roman" w:hAnsi="Times New Roman" w:cs="Times New Roman"/>
          <w:sz w:val="24"/>
          <w:szCs w:val="24"/>
          <w:lang w:val="en-US"/>
        </w:rPr>
        <w:t xml:space="preserve">] </w:t>
      </w:r>
      <w:r w:rsidR="006C7A01" w:rsidRPr="006C7A01">
        <w:rPr>
          <w:rFonts w:ascii="Times New Roman" w:hAnsi="Times New Roman" w:cs="Times New Roman"/>
          <w:sz w:val="24"/>
          <w:szCs w:val="24"/>
          <w:lang w:val="en-US"/>
        </w:rPr>
        <w:t>H. Bigelow and</w:t>
      </w:r>
      <w:r w:rsidR="004938EF" w:rsidRPr="006C7A01">
        <w:rPr>
          <w:rFonts w:ascii="Times New Roman" w:hAnsi="Times New Roman" w:cs="Times New Roman"/>
          <w:sz w:val="24"/>
          <w:szCs w:val="24"/>
          <w:lang w:val="en-US"/>
        </w:rPr>
        <w:t xml:space="preserve"> D. Robinson, </w:t>
      </w:r>
      <w:r w:rsidR="006C7A01" w:rsidRPr="006C7A01">
        <w:rPr>
          <w:rFonts w:ascii="Times New Roman" w:hAnsi="Times New Roman" w:cs="Times New Roman"/>
          <w:sz w:val="24"/>
          <w:szCs w:val="24"/>
          <w:lang w:val="en-US"/>
        </w:rPr>
        <w:t>“</w:t>
      </w:r>
      <w:proofErr w:type="spellStart"/>
      <w:r w:rsidR="004938EF" w:rsidRPr="006C7A01">
        <w:rPr>
          <w:rFonts w:ascii="Times New Roman" w:hAnsi="Times New Roman" w:cs="Times New Roman"/>
          <w:sz w:val="24"/>
          <w:szCs w:val="24"/>
          <w:lang w:val="en-US"/>
        </w:rPr>
        <w:t>Azobenzene</w:t>
      </w:r>
      <w:proofErr w:type="spellEnd"/>
      <w:r w:rsidR="006C7A01" w:rsidRPr="006C7A01">
        <w:rPr>
          <w:rFonts w:ascii="Times New Roman" w:hAnsi="Times New Roman" w:cs="Times New Roman"/>
          <w:sz w:val="24"/>
          <w:szCs w:val="24"/>
          <w:lang w:val="en-US"/>
        </w:rPr>
        <w:t>”</w:t>
      </w:r>
      <w:r w:rsidR="004938EF" w:rsidRPr="006C7A01">
        <w:rPr>
          <w:rFonts w:ascii="Times New Roman" w:hAnsi="Times New Roman" w:cs="Times New Roman"/>
          <w:sz w:val="24"/>
          <w:szCs w:val="24"/>
          <w:lang w:val="en-US"/>
        </w:rPr>
        <w:t xml:space="preserve">, </w:t>
      </w:r>
      <w:r w:rsidR="004938EF" w:rsidRPr="006C7A01">
        <w:rPr>
          <w:rFonts w:ascii="Times New Roman" w:hAnsi="Times New Roman" w:cs="Times New Roman"/>
          <w:iCs/>
          <w:sz w:val="24"/>
          <w:szCs w:val="24"/>
          <w:lang w:val="en-US"/>
        </w:rPr>
        <w:t>Org. Synth.</w:t>
      </w:r>
      <w:r w:rsidR="006C7A01" w:rsidRPr="006C7A01">
        <w:rPr>
          <w:rFonts w:ascii="Times New Roman" w:hAnsi="Times New Roman" w:cs="Times New Roman"/>
          <w:sz w:val="24"/>
          <w:szCs w:val="24"/>
          <w:lang w:val="en-US"/>
        </w:rPr>
        <w:t>, Vol. 22, pp. 28, 1942</w:t>
      </w:r>
      <w:r w:rsidR="004938EF" w:rsidRPr="006C7A01">
        <w:rPr>
          <w:rFonts w:ascii="Times New Roman" w:hAnsi="Times New Roman" w:cs="Times New Roman"/>
          <w:sz w:val="24"/>
          <w:szCs w:val="24"/>
          <w:lang w:val="en-US"/>
        </w:rPr>
        <w:t>.</w:t>
      </w:r>
    </w:p>
    <w:p w14:paraId="0E6EFBF8" w14:textId="70474937" w:rsidR="00F043A0" w:rsidRPr="00066D85" w:rsidRDefault="00B30A67" w:rsidP="00636E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[47</w:t>
      </w:r>
      <w:r w:rsidR="00636E2E" w:rsidRPr="00066D85">
        <w:rPr>
          <w:rFonts w:ascii="Times New Roman" w:hAnsi="Times New Roman" w:cs="Times New Roman"/>
          <w:sz w:val="24"/>
          <w:szCs w:val="24"/>
          <w:lang w:val="en-US"/>
        </w:rPr>
        <w:t xml:space="preserve">] </w:t>
      </w:r>
      <w:r w:rsidR="004938EF" w:rsidRPr="00066D85">
        <w:rPr>
          <w:rFonts w:ascii="Times New Roman" w:hAnsi="Times New Roman" w:cs="Times New Roman"/>
          <w:sz w:val="24"/>
          <w:szCs w:val="24"/>
          <w:lang w:val="en-US"/>
        </w:rPr>
        <w:t xml:space="preserve">E. </w:t>
      </w:r>
      <w:proofErr w:type="spellStart"/>
      <w:r w:rsidR="004938EF" w:rsidRPr="00066D85">
        <w:rPr>
          <w:rFonts w:ascii="Times New Roman" w:hAnsi="Times New Roman" w:cs="Times New Roman"/>
          <w:sz w:val="24"/>
          <w:szCs w:val="24"/>
          <w:lang w:val="en-US"/>
        </w:rPr>
        <w:t>Luboch</w:t>
      </w:r>
      <w:proofErr w:type="spellEnd"/>
      <w:r w:rsidR="004938EF" w:rsidRPr="00066D85">
        <w:rPr>
          <w:rFonts w:ascii="Times New Roman" w:hAnsi="Times New Roman" w:cs="Times New Roman"/>
          <w:sz w:val="24"/>
          <w:szCs w:val="24"/>
          <w:lang w:val="en-US"/>
        </w:rPr>
        <w:t>, E. Wagner</w:t>
      </w:r>
      <w:r w:rsidR="00066D85" w:rsidRPr="00066D85">
        <w:rPr>
          <w:rFonts w:ascii="Times New Roman" w:hAnsi="Times New Roman" w:cs="Times New Roman"/>
          <w:sz w:val="24"/>
          <w:szCs w:val="24"/>
          <w:lang w:val="en-US"/>
        </w:rPr>
        <w:t>-</w:t>
      </w:r>
      <w:proofErr w:type="spellStart"/>
      <w:r w:rsidR="00066D85" w:rsidRPr="00066D85">
        <w:rPr>
          <w:rFonts w:ascii="Times New Roman" w:hAnsi="Times New Roman" w:cs="Times New Roman"/>
          <w:sz w:val="24"/>
          <w:szCs w:val="24"/>
          <w:lang w:val="en-US"/>
        </w:rPr>
        <w:t>Wysiecka</w:t>
      </w:r>
      <w:proofErr w:type="spellEnd"/>
      <w:r w:rsidR="00066D85" w:rsidRPr="00066D85">
        <w:rPr>
          <w:rFonts w:ascii="Times New Roman" w:hAnsi="Times New Roman" w:cs="Times New Roman"/>
          <w:sz w:val="24"/>
          <w:szCs w:val="24"/>
          <w:lang w:val="en-US"/>
        </w:rPr>
        <w:t xml:space="preserve">, Z. </w:t>
      </w:r>
      <w:proofErr w:type="spellStart"/>
      <w:r w:rsidR="00066D85" w:rsidRPr="00066D85">
        <w:rPr>
          <w:rFonts w:ascii="Times New Roman" w:hAnsi="Times New Roman" w:cs="Times New Roman"/>
          <w:sz w:val="24"/>
          <w:szCs w:val="24"/>
          <w:lang w:val="en-US"/>
        </w:rPr>
        <w:t>Poleska-Muchlado</w:t>
      </w:r>
      <w:proofErr w:type="spellEnd"/>
      <w:r w:rsidR="00066D85" w:rsidRPr="00066D85">
        <w:rPr>
          <w:rFonts w:ascii="Times New Roman" w:hAnsi="Times New Roman" w:cs="Times New Roman"/>
          <w:sz w:val="24"/>
          <w:szCs w:val="24"/>
          <w:lang w:val="en-US"/>
        </w:rPr>
        <w:t xml:space="preserve"> and </w:t>
      </w:r>
      <w:r w:rsidR="004938EF" w:rsidRPr="00066D85">
        <w:rPr>
          <w:rFonts w:ascii="Times New Roman" w:hAnsi="Times New Roman" w:cs="Times New Roman"/>
          <w:sz w:val="24"/>
          <w:szCs w:val="24"/>
          <w:lang w:val="en-US"/>
        </w:rPr>
        <w:t>V.</w:t>
      </w:r>
      <w:r w:rsidR="00066D85" w:rsidRPr="00066D85">
        <w:rPr>
          <w:rFonts w:ascii="Times New Roman" w:hAnsi="Times New Roman" w:cs="Times New Roman"/>
          <w:sz w:val="24"/>
          <w:szCs w:val="24"/>
          <w:lang w:val="en-US"/>
        </w:rPr>
        <w:t xml:space="preserve"> </w:t>
      </w:r>
      <w:r w:rsidR="004938EF" w:rsidRPr="00066D85">
        <w:rPr>
          <w:rFonts w:ascii="Times New Roman" w:hAnsi="Times New Roman" w:cs="Times New Roman"/>
          <w:sz w:val="24"/>
          <w:szCs w:val="24"/>
          <w:lang w:val="en-US"/>
        </w:rPr>
        <w:t xml:space="preserve">C. </w:t>
      </w:r>
      <w:proofErr w:type="spellStart"/>
      <w:r w:rsidR="004938EF" w:rsidRPr="00066D85">
        <w:rPr>
          <w:rFonts w:ascii="Times New Roman" w:hAnsi="Times New Roman" w:cs="Times New Roman"/>
          <w:sz w:val="24"/>
          <w:szCs w:val="24"/>
          <w:lang w:val="en-US"/>
        </w:rPr>
        <w:t>Kravtsov</w:t>
      </w:r>
      <w:proofErr w:type="spellEnd"/>
      <w:r w:rsidR="004938EF" w:rsidRPr="00066D85">
        <w:rPr>
          <w:rFonts w:ascii="Times New Roman" w:hAnsi="Times New Roman" w:cs="Times New Roman"/>
          <w:sz w:val="24"/>
          <w:szCs w:val="24"/>
          <w:lang w:val="en-US"/>
        </w:rPr>
        <w:t xml:space="preserve">, </w:t>
      </w:r>
      <w:r w:rsidR="00066D85" w:rsidRPr="00066D85">
        <w:rPr>
          <w:rFonts w:ascii="Times New Roman" w:hAnsi="Times New Roman" w:cs="Times New Roman"/>
          <w:sz w:val="24"/>
          <w:szCs w:val="24"/>
          <w:lang w:val="en-US"/>
        </w:rPr>
        <w:t>“</w:t>
      </w:r>
      <w:r w:rsidR="004938EF" w:rsidRPr="00066D85">
        <w:rPr>
          <w:rFonts w:ascii="Times New Roman" w:hAnsi="Times New Roman" w:cs="Times New Roman"/>
          <w:sz w:val="24"/>
          <w:szCs w:val="24"/>
          <w:lang w:val="en-US"/>
        </w:rPr>
        <w:t>Synthesis</w:t>
      </w:r>
      <w:r w:rsidR="00F043A0" w:rsidRPr="00066D85">
        <w:rPr>
          <w:rFonts w:ascii="Times New Roman" w:hAnsi="Times New Roman" w:cs="Times New Roman"/>
          <w:sz w:val="24"/>
          <w:szCs w:val="24"/>
          <w:lang w:val="en-US"/>
        </w:rPr>
        <w:t xml:space="preserve"> </w:t>
      </w:r>
      <w:r w:rsidR="004938EF" w:rsidRPr="00066D85">
        <w:rPr>
          <w:rFonts w:ascii="Times New Roman" w:hAnsi="Times New Roman" w:cs="Times New Roman"/>
          <w:sz w:val="24"/>
          <w:szCs w:val="24"/>
          <w:lang w:val="en-US"/>
        </w:rPr>
        <w:t xml:space="preserve">and properties of </w:t>
      </w:r>
      <w:proofErr w:type="spellStart"/>
      <w:r w:rsidR="004938EF" w:rsidRPr="00066D85">
        <w:rPr>
          <w:rFonts w:ascii="Times New Roman" w:hAnsi="Times New Roman" w:cs="Times New Roman"/>
          <w:sz w:val="24"/>
          <w:szCs w:val="24"/>
          <w:lang w:val="en-US"/>
        </w:rPr>
        <w:t>azobenzocrown</w:t>
      </w:r>
      <w:proofErr w:type="spellEnd"/>
      <w:r w:rsidR="004938EF" w:rsidRPr="00066D85">
        <w:rPr>
          <w:rFonts w:ascii="Times New Roman" w:hAnsi="Times New Roman" w:cs="Times New Roman"/>
          <w:sz w:val="24"/>
          <w:szCs w:val="24"/>
          <w:lang w:val="en-US"/>
        </w:rPr>
        <w:t xml:space="preserve"> ethers with π-electron donor, or π-electron</w:t>
      </w:r>
      <w:r w:rsidR="00F043A0" w:rsidRPr="00066D85">
        <w:rPr>
          <w:rFonts w:ascii="Times New Roman" w:hAnsi="Times New Roman" w:cs="Times New Roman"/>
          <w:sz w:val="24"/>
          <w:szCs w:val="24"/>
          <w:lang w:val="en-US"/>
        </w:rPr>
        <w:t xml:space="preserve"> </w:t>
      </w:r>
      <w:r w:rsidR="004938EF" w:rsidRPr="00066D85">
        <w:rPr>
          <w:rFonts w:ascii="Times New Roman" w:hAnsi="Times New Roman" w:cs="Times New Roman"/>
          <w:sz w:val="24"/>
          <w:szCs w:val="24"/>
          <w:lang w:val="en-US"/>
        </w:rPr>
        <w:t>donor and π-electron acc</w:t>
      </w:r>
      <w:r w:rsidR="00066D85" w:rsidRPr="00066D85">
        <w:rPr>
          <w:rFonts w:ascii="Times New Roman" w:hAnsi="Times New Roman" w:cs="Times New Roman"/>
          <w:sz w:val="24"/>
          <w:szCs w:val="24"/>
          <w:lang w:val="en-US"/>
        </w:rPr>
        <w:t>eptor group(s) on benzene ring</w:t>
      </w:r>
      <w:r w:rsidR="004938EF" w:rsidRPr="00066D85">
        <w:rPr>
          <w:rFonts w:ascii="Times New Roman" w:hAnsi="Times New Roman" w:cs="Times New Roman"/>
          <w:sz w:val="24"/>
          <w:szCs w:val="24"/>
          <w:lang w:val="en-US"/>
        </w:rPr>
        <w:t>(s)</w:t>
      </w:r>
      <w:r w:rsidR="00066D85" w:rsidRPr="00066D85">
        <w:rPr>
          <w:rFonts w:ascii="Times New Roman" w:hAnsi="Times New Roman" w:cs="Times New Roman"/>
          <w:sz w:val="24"/>
          <w:szCs w:val="24"/>
          <w:lang w:val="en-US"/>
        </w:rPr>
        <w:t>”</w:t>
      </w:r>
      <w:r w:rsidR="004938EF" w:rsidRPr="00066D85">
        <w:rPr>
          <w:rFonts w:ascii="Times New Roman" w:hAnsi="Times New Roman" w:cs="Times New Roman"/>
          <w:sz w:val="24"/>
          <w:szCs w:val="24"/>
          <w:lang w:val="en-US"/>
        </w:rPr>
        <w:t xml:space="preserve">, </w:t>
      </w:r>
      <w:r w:rsidR="004938EF" w:rsidRPr="00066D85">
        <w:rPr>
          <w:rFonts w:ascii="Times New Roman" w:hAnsi="Times New Roman" w:cs="Times New Roman"/>
          <w:iCs/>
          <w:sz w:val="24"/>
          <w:szCs w:val="24"/>
          <w:lang w:val="en-US"/>
        </w:rPr>
        <w:t>Tetrahedron</w:t>
      </w:r>
      <w:r w:rsidR="00066D85" w:rsidRPr="00066D85">
        <w:rPr>
          <w:rFonts w:ascii="Times New Roman" w:hAnsi="Times New Roman" w:cs="Times New Roman"/>
          <w:iCs/>
          <w:sz w:val="24"/>
          <w:szCs w:val="24"/>
          <w:lang w:val="en-US"/>
        </w:rPr>
        <w:t>,</w:t>
      </w:r>
      <w:r w:rsidR="004938EF" w:rsidRPr="00066D85">
        <w:rPr>
          <w:rFonts w:ascii="Times New Roman" w:hAnsi="Times New Roman" w:cs="Times New Roman"/>
          <w:sz w:val="24"/>
          <w:szCs w:val="24"/>
          <w:lang w:val="en-US"/>
        </w:rPr>
        <w:t xml:space="preserve"> </w:t>
      </w:r>
      <w:r w:rsidR="00066D85" w:rsidRPr="00066D85">
        <w:rPr>
          <w:rFonts w:ascii="Times New Roman" w:hAnsi="Times New Roman" w:cs="Times New Roman"/>
          <w:sz w:val="24"/>
          <w:szCs w:val="24"/>
          <w:lang w:val="en-US"/>
        </w:rPr>
        <w:t xml:space="preserve">Vol. </w:t>
      </w:r>
      <w:r w:rsidR="004938EF" w:rsidRPr="00066D85">
        <w:rPr>
          <w:rFonts w:ascii="Times New Roman" w:hAnsi="Times New Roman" w:cs="Times New Roman"/>
          <w:sz w:val="24"/>
          <w:szCs w:val="24"/>
          <w:lang w:val="en-US"/>
        </w:rPr>
        <w:t>61</w:t>
      </w:r>
      <w:r w:rsidR="00066D85" w:rsidRPr="00066D85">
        <w:rPr>
          <w:rFonts w:ascii="Times New Roman" w:hAnsi="Times New Roman" w:cs="Times New Roman"/>
          <w:sz w:val="24"/>
          <w:szCs w:val="24"/>
          <w:lang w:val="en-US"/>
        </w:rPr>
        <w:t xml:space="preserve">, pp. </w:t>
      </w:r>
      <w:r w:rsidR="004938EF" w:rsidRPr="00066D85">
        <w:rPr>
          <w:rFonts w:ascii="Times New Roman" w:hAnsi="Times New Roman" w:cs="Times New Roman"/>
          <w:sz w:val="24"/>
          <w:szCs w:val="24"/>
          <w:lang w:val="en-US"/>
        </w:rPr>
        <w:t>10738–10747</w:t>
      </w:r>
      <w:r w:rsidR="00066D85" w:rsidRPr="00066D85">
        <w:rPr>
          <w:rFonts w:ascii="Times New Roman" w:hAnsi="Times New Roman" w:cs="Times New Roman"/>
          <w:sz w:val="24"/>
          <w:szCs w:val="24"/>
          <w:lang w:val="en-US"/>
        </w:rPr>
        <w:t>, 2005</w:t>
      </w:r>
      <w:r w:rsidR="004938EF" w:rsidRPr="00066D85">
        <w:rPr>
          <w:rFonts w:ascii="Times New Roman" w:hAnsi="Times New Roman" w:cs="Times New Roman"/>
          <w:sz w:val="24"/>
          <w:szCs w:val="24"/>
          <w:lang w:val="en-US"/>
        </w:rPr>
        <w:t>.</w:t>
      </w:r>
    </w:p>
    <w:p w14:paraId="6F6A1F6E" w14:textId="47B5E217" w:rsidR="00F043A0" w:rsidRPr="006846EA" w:rsidRDefault="00B30A67" w:rsidP="00636E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t>[48</w:t>
      </w:r>
      <w:r w:rsidR="00636E2E" w:rsidRPr="006846EA">
        <w:rPr>
          <w:rFonts w:ascii="Times New Roman" w:hAnsi="Times New Roman" w:cs="Times New Roman"/>
          <w:sz w:val="24"/>
          <w:szCs w:val="24"/>
          <w:lang w:val="en-US"/>
        </w:rPr>
        <w:t xml:space="preserve">] </w:t>
      </w:r>
      <w:r w:rsidR="004938EF" w:rsidRPr="006846EA">
        <w:rPr>
          <w:rFonts w:ascii="Times New Roman" w:hAnsi="Times New Roman" w:cs="Times New Roman"/>
          <w:sz w:val="24"/>
          <w:szCs w:val="24"/>
          <w:lang w:val="en-US"/>
        </w:rPr>
        <w:t>R.</w:t>
      </w:r>
      <w:r w:rsidR="006846EA" w:rsidRPr="006846EA">
        <w:rPr>
          <w:rFonts w:ascii="Times New Roman" w:hAnsi="Times New Roman" w:cs="Times New Roman"/>
          <w:sz w:val="24"/>
          <w:szCs w:val="24"/>
          <w:lang w:val="en-US"/>
        </w:rPr>
        <w:t xml:space="preserve"> </w:t>
      </w:r>
      <w:r w:rsidR="004938EF" w:rsidRPr="006846EA">
        <w:rPr>
          <w:rFonts w:ascii="Times New Roman" w:hAnsi="Times New Roman" w:cs="Times New Roman"/>
          <w:sz w:val="24"/>
          <w:szCs w:val="24"/>
          <w:lang w:val="en-US"/>
        </w:rPr>
        <w:t>K. Ahma</w:t>
      </w:r>
      <w:r w:rsidR="006846EA" w:rsidRPr="006846EA">
        <w:rPr>
          <w:rFonts w:ascii="Times New Roman" w:hAnsi="Times New Roman" w:cs="Times New Roman"/>
          <w:sz w:val="24"/>
          <w:szCs w:val="24"/>
          <w:lang w:val="en-US"/>
        </w:rPr>
        <w:t xml:space="preserve">d, D. Faure, P. Goddard, R. </w:t>
      </w:r>
      <w:proofErr w:type="spellStart"/>
      <w:r w:rsidR="006846EA" w:rsidRPr="006846EA">
        <w:rPr>
          <w:rFonts w:ascii="Times New Roman" w:hAnsi="Times New Roman" w:cs="Times New Roman"/>
          <w:sz w:val="24"/>
          <w:szCs w:val="24"/>
          <w:lang w:val="en-US"/>
        </w:rPr>
        <w:t>Oda</w:t>
      </w:r>
      <w:proofErr w:type="spellEnd"/>
      <w:r w:rsidR="006846EA" w:rsidRPr="006846EA">
        <w:rPr>
          <w:rFonts w:ascii="Times New Roman" w:hAnsi="Times New Roman" w:cs="Times New Roman"/>
          <w:sz w:val="24"/>
          <w:szCs w:val="24"/>
          <w:lang w:val="en-US"/>
        </w:rPr>
        <w:t xml:space="preserve"> and</w:t>
      </w:r>
      <w:r w:rsidR="004938EF" w:rsidRPr="006846EA">
        <w:rPr>
          <w:rFonts w:ascii="Times New Roman" w:hAnsi="Times New Roman" w:cs="Times New Roman"/>
          <w:sz w:val="24"/>
          <w:szCs w:val="24"/>
          <w:lang w:val="en-US"/>
        </w:rPr>
        <w:t xml:space="preserve"> D.</w:t>
      </w:r>
      <w:r w:rsidR="006846EA" w:rsidRPr="006846EA">
        <w:rPr>
          <w:rFonts w:ascii="Times New Roman" w:hAnsi="Times New Roman" w:cs="Times New Roman"/>
          <w:sz w:val="24"/>
          <w:szCs w:val="24"/>
          <w:lang w:val="en-US"/>
        </w:rPr>
        <w:t xml:space="preserve"> </w:t>
      </w:r>
      <w:r w:rsidR="004938EF" w:rsidRPr="006846EA">
        <w:rPr>
          <w:rFonts w:ascii="Times New Roman" w:hAnsi="Times New Roman" w:cs="Times New Roman"/>
          <w:sz w:val="24"/>
          <w:szCs w:val="24"/>
          <w:lang w:val="en-US"/>
        </w:rPr>
        <w:t xml:space="preserve">M. </w:t>
      </w:r>
      <w:proofErr w:type="spellStart"/>
      <w:r w:rsidR="004938EF" w:rsidRPr="006846EA">
        <w:rPr>
          <w:rFonts w:ascii="Times New Roman" w:hAnsi="Times New Roman" w:cs="Times New Roman"/>
          <w:sz w:val="24"/>
          <w:szCs w:val="24"/>
          <w:lang w:val="en-US"/>
        </w:rPr>
        <w:t>Bassani</w:t>
      </w:r>
      <w:proofErr w:type="spellEnd"/>
      <w:r w:rsidR="004938EF" w:rsidRPr="006846EA">
        <w:rPr>
          <w:rFonts w:ascii="Times New Roman" w:hAnsi="Times New Roman" w:cs="Times New Roman"/>
          <w:sz w:val="24"/>
          <w:szCs w:val="24"/>
          <w:lang w:val="en-US"/>
        </w:rPr>
        <w:t xml:space="preserve">, </w:t>
      </w:r>
      <w:r w:rsidR="006846EA" w:rsidRPr="006846EA">
        <w:rPr>
          <w:rFonts w:ascii="Times New Roman" w:hAnsi="Times New Roman" w:cs="Times New Roman"/>
          <w:sz w:val="24"/>
          <w:szCs w:val="24"/>
          <w:lang w:val="en-US"/>
        </w:rPr>
        <w:t>“</w:t>
      </w:r>
      <w:r w:rsidR="004938EF" w:rsidRPr="006846EA">
        <w:rPr>
          <w:rFonts w:ascii="Times New Roman" w:hAnsi="Times New Roman" w:cs="Times New Roman"/>
          <w:sz w:val="24"/>
          <w:szCs w:val="24"/>
          <w:lang w:val="en-US"/>
        </w:rPr>
        <w:t>Photosensitive vesicles</w:t>
      </w:r>
      <w:r w:rsidR="00F043A0" w:rsidRPr="006846EA">
        <w:rPr>
          <w:rFonts w:ascii="Times New Roman" w:hAnsi="Times New Roman" w:cs="Times New Roman"/>
          <w:sz w:val="24"/>
          <w:szCs w:val="24"/>
          <w:lang w:val="en-US"/>
        </w:rPr>
        <w:t xml:space="preserve"> </w:t>
      </w:r>
      <w:r w:rsidR="004938EF" w:rsidRPr="006846EA">
        <w:rPr>
          <w:rFonts w:ascii="Times New Roman" w:hAnsi="Times New Roman" w:cs="Times New Roman"/>
          <w:sz w:val="24"/>
          <w:szCs w:val="24"/>
          <w:lang w:val="en-US"/>
        </w:rPr>
        <w:t xml:space="preserve">from a </w:t>
      </w:r>
      <w:proofErr w:type="spellStart"/>
      <w:r w:rsidR="004938EF" w:rsidRPr="006846EA">
        <w:rPr>
          <w:rFonts w:ascii="Times New Roman" w:hAnsi="Times New Roman" w:cs="Times New Roman"/>
          <w:sz w:val="24"/>
          <w:szCs w:val="24"/>
          <w:lang w:val="en-US"/>
        </w:rPr>
        <w:t>cis-azobenzene</w:t>
      </w:r>
      <w:proofErr w:type="spellEnd"/>
      <w:r w:rsidR="004938EF" w:rsidRPr="006846EA">
        <w:rPr>
          <w:rFonts w:ascii="Times New Roman" w:hAnsi="Times New Roman" w:cs="Times New Roman"/>
          <w:sz w:val="24"/>
          <w:szCs w:val="24"/>
          <w:lang w:val="en-US"/>
        </w:rPr>
        <w:t xml:space="preserve"> </w:t>
      </w:r>
      <w:proofErr w:type="spellStart"/>
      <w:r w:rsidR="004938EF" w:rsidRPr="006846EA">
        <w:rPr>
          <w:rFonts w:ascii="Times New Roman" w:hAnsi="Times New Roman" w:cs="Times New Roman"/>
          <w:sz w:val="24"/>
          <w:szCs w:val="24"/>
          <w:lang w:val="en-US"/>
        </w:rPr>
        <w:t>gemini</w:t>
      </w:r>
      <w:proofErr w:type="spellEnd"/>
      <w:r w:rsidR="004938EF" w:rsidRPr="006846EA">
        <w:rPr>
          <w:rFonts w:ascii="Times New Roman" w:hAnsi="Times New Roman" w:cs="Times New Roman"/>
          <w:sz w:val="24"/>
          <w:szCs w:val="24"/>
          <w:lang w:val="en-US"/>
        </w:rPr>
        <w:t xml:space="preserve"> surfactant show high </w:t>
      </w:r>
      <w:proofErr w:type="spellStart"/>
      <w:r w:rsidR="004938EF" w:rsidRPr="006846EA">
        <w:rPr>
          <w:rFonts w:ascii="Times New Roman" w:hAnsi="Times New Roman" w:cs="Times New Roman"/>
          <w:sz w:val="24"/>
          <w:szCs w:val="24"/>
          <w:lang w:val="en-US"/>
        </w:rPr>
        <w:t>photoresponse</w:t>
      </w:r>
      <w:proofErr w:type="spellEnd"/>
      <w:r w:rsidR="006846EA" w:rsidRPr="006846EA">
        <w:rPr>
          <w:rFonts w:ascii="Times New Roman" w:hAnsi="Times New Roman" w:cs="Times New Roman"/>
          <w:sz w:val="24"/>
          <w:szCs w:val="24"/>
          <w:lang w:val="en-US"/>
        </w:rPr>
        <w:t>”</w:t>
      </w:r>
      <w:r w:rsidR="004938EF" w:rsidRPr="006846EA">
        <w:rPr>
          <w:rFonts w:ascii="Times New Roman" w:hAnsi="Times New Roman" w:cs="Times New Roman"/>
          <w:sz w:val="24"/>
          <w:szCs w:val="24"/>
          <w:lang w:val="en-US"/>
        </w:rPr>
        <w:t xml:space="preserve">, </w:t>
      </w:r>
      <w:r w:rsidR="004938EF" w:rsidRPr="006846EA">
        <w:rPr>
          <w:rFonts w:ascii="Times New Roman" w:hAnsi="Times New Roman" w:cs="Times New Roman"/>
          <w:iCs/>
          <w:sz w:val="24"/>
          <w:szCs w:val="24"/>
          <w:lang w:val="en-US"/>
        </w:rPr>
        <w:t xml:space="preserve">Org. </w:t>
      </w:r>
      <w:proofErr w:type="spellStart"/>
      <w:r w:rsidR="004938EF" w:rsidRPr="006846EA">
        <w:rPr>
          <w:rFonts w:ascii="Times New Roman" w:hAnsi="Times New Roman" w:cs="Times New Roman"/>
          <w:iCs/>
          <w:sz w:val="24"/>
          <w:szCs w:val="24"/>
          <w:lang w:val="en-US"/>
        </w:rPr>
        <w:t>Biomol</w:t>
      </w:r>
      <w:proofErr w:type="spellEnd"/>
      <w:r w:rsidR="004938EF" w:rsidRPr="006846EA">
        <w:rPr>
          <w:rFonts w:ascii="Times New Roman" w:hAnsi="Times New Roman" w:cs="Times New Roman"/>
          <w:iCs/>
          <w:sz w:val="24"/>
          <w:szCs w:val="24"/>
          <w:lang w:val="en-US"/>
        </w:rPr>
        <w:t>.</w:t>
      </w:r>
      <w:r w:rsidR="00F043A0" w:rsidRPr="006846EA">
        <w:rPr>
          <w:rFonts w:ascii="Times New Roman" w:hAnsi="Times New Roman" w:cs="Times New Roman"/>
          <w:iCs/>
          <w:sz w:val="24"/>
          <w:szCs w:val="24"/>
          <w:lang w:val="en-US"/>
        </w:rPr>
        <w:t xml:space="preserve"> </w:t>
      </w:r>
      <w:proofErr w:type="gramStart"/>
      <w:r w:rsidR="004938EF" w:rsidRPr="006846EA">
        <w:rPr>
          <w:rFonts w:ascii="Times New Roman" w:hAnsi="Times New Roman" w:cs="Times New Roman"/>
          <w:iCs/>
          <w:sz w:val="24"/>
          <w:szCs w:val="24"/>
          <w:lang w:val="en-US"/>
        </w:rPr>
        <w:t>Chem.</w:t>
      </w:r>
      <w:r w:rsidR="006846EA" w:rsidRPr="006846EA">
        <w:rPr>
          <w:rFonts w:ascii="Times New Roman" w:hAnsi="Times New Roman" w:cs="Times New Roman"/>
          <w:sz w:val="24"/>
          <w:szCs w:val="24"/>
          <w:lang w:val="en-US"/>
        </w:rPr>
        <w:t>,</w:t>
      </w:r>
      <w:r w:rsidR="004938EF" w:rsidRPr="006846EA">
        <w:rPr>
          <w:rFonts w:ascii="Times New Roman" w:hAnsi="Times New Roman" w:cs="Times New Roman"/>
          <w:sz w:val="24"/>
          <w:szCs w:val="24"/>
          <w:lang w:val="en-US"/>
        </w:rPr>
        <w:t xml:space="preserve"> </w:t>
      </w:r>
      <w:r w:rsidR="006846EA" w:rsidRPr="006846EA">
        <w:rPr>
          <w:rFonts w:ascii="Times New Roman" w:hAnsi="Times New Roman" w:cs="Times New Roman"/>
          <w:sz w:val="24"/>
          <w:szCs w:val="24"/>
          <w:lang w:val="en-US"/>
        </w:rPr>
        <w:t xml:space="preserve">Vol. 7, pp. </w:t>
      </w:r>
      <w:r w:rsidR="004938EF" w:rsidRPr="006846EA">
        <w:rPr>
          <w:rFonts w:ascii="Times New Roman" w:hAnsi="Times New Roman" w:cs="Times New Roman"/>
          <w:sz w:val="24"/>
          <w:szCs w:val="24"/>
          <w:lang w:val="en-US"/>
        </w:rPr>
        <w:t>3173–3178</w:t>
      </w:r>
      <w:r w:rsidR="006846EA" w:rsidRPr="006846EA">
        <w:rPr>
          <w:rFonts w:ascii="Times New Roman" w:hAnsi="Times New Roman" w:cs="Times New Roman"/>
          <w:sz w:val="24"/>
          <w:szCs w:val="24"/>
          <w:lang w:val="en-US"/>
        </w:rPr>
        <w:t>, 2009</w:t>
      </w:r>
      <w:r w:rsidR="004938EF" w:rsidRPr="006846EA">
        <w:rPr>
          <w:rFonts w:ascii="Times New Roman" w:hAnsi="Times New Roman" w:cs="Times New Roman"/>
          <w:sz w:val="24"/>
          <w:szCs w:val="24"/>
          <w:lang w:val="en-US"/>
        </w:rPr>
        <w:t>.</w:t>
      </w:r>
      <w:proofErr w:type="gramEnd"/>
    </w:p>
    <w:p w14:paraId="550B1C3A" w14:textId="63FD393D" w:rsidR="00F043A0" w:rsidRPr="003E41D1" w:rsidRDefault="00B30A67" w:rsidP="00636E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[49</w:t>
      </w:r>
      <w:r w:rsidR="00636E2E" w:rsidRPr="003E41D1">
        <w:rPr>
          <w:rFonts w:ascii="Times New Roman" w:hAnsi="Times New Roman" w:cs="Times New Roman"/>
          <w:sz w:val="24"/>
          <w:szCs w:val="24"/>
          <w:lang w:val="en-US"/>
        </w:rPr>
        <w:t xml:space="preserve">] </w:t>
      </w:r>
      <w:r w:rsidR="004938EF" w:rsidRPr="003E41D1">
        <w:rPr>
          <w:rFonts w:ascii="Times New Roman" w:hAnsi="Times New Roman" w:cs="Times New Roman"/>
          <w:sz w:val="24"/>
          <w:szCs w:val="24"/>
          <w:lang w:val="en-US"/>
        </w:rPr>
        <w:t>T.</w:t>
      </w:r>
      <w:r w:rsidR="00F251E6" w:rsidRPr="003E41D1">
        <w:rPr>
          <w:rFonts w:ascii="Times New Roman" w:hAnsi="Times New Roman" w:cs="Times New Roman"/>
          <w:sz w:val="24"/>
          <w:szCs w:val="24"/>
          <w:lang w:val="en-US"/>
        </w:rPr>
        <w:t xml:space="preserve"> F.</w:t>
      </w:r>
      <w:r w:rsidR="004938EF" w:rsidRPr="003E41D1">
        <w:rPr>
          <w:rFonts w:ascii="Times New Roman" w:hAnsi="Times New Roman" w:cs="Times New Roman"/>
          <w:sz w:val="24"/>
          <w:szCs w:val="24"/>
          <w:lang w:val="en-US"/>
        </w:rPr>
        <w:t xml:space="preserve"> Chung, Y. </w:t>
      </w:r>
      <w:r w:rsidR="00F251E6" w:rsidRPr="003E41D1">
        <w:rPr>
          <w:rFonts w:ascii="Times New Roman" w:hAnsi="Times New Roman" w:cs="Times New Roman"/>
          <w:sz w:val="24"/>
          <w:szCs w:val="24"/>
          <w:lang w:val="en-US"/>
        </w:rPr>
        <w:t xml:space="preserve">M. Wu and </w:t>
      </w:r>
      <w:r w:rsidR="004938EF" w:rsidRPr="003E41D1">
        <w:rPr>
          <w:rFonts w:ascii="Times New Roman" w:hAnsi="Times New Roman" w:cs="Times New Roman"/>
          <w:sz w:val="24"/>
          <w:szCs w:val="24"/>
          <w:lang w:val="en-US"/>
        </w:rPr>
        <w:t xml:space="preserve">C. </w:t>
      </w:r>
      <w:r w:rsidR="00F251E6" w:rsidRPr="003E41D1">
        <w:rPr>
          <w:rFonts w:ascii="Times New Roman" w:hAnsi="Times New Roman" w:cs="Times New Roman"/>
          <w:sz w:val="24"/>
          <w:szCs w:val="24"/>
          <w:lang w:val="en-US"/>
        </w:rPr>
        <w:t xml:space="preserve">H. </w:t>
      </w:r>
      <w:r w:rsidR="004938EF" w:rsidRPr="003E41D1">
        <w:rPr>
          <w:rFonts w:ascii="Times New Roman" w:hAnsi="Times New Roman" w:cs="Times New Roman"/>
          <w:sz w:val="24"/>
          <w:szCs w:val="24"/>
          <w:lang w:val="en-US"/>
        </w:rPr>
        <w:t xml:space="preserve">Cheng, </w:t>
      </w:r>
      <w:r w:rsidR="00F251E6" w:rsidRPr="003E41D1">
        <w:rPr>
          <w:rFonts w:ascii="Times New Roman" w:hAnsi="Times New Roman" w:cs="Times New Roman"/>
          <w:sz w:val="24"/>
          <w:szCs w:val="24"/>
          <w:lang w:val="en-US"/>
        </w:rPr>
        <w:t>“</w:t>
      </w:r>
      <w:r w:rsidR="004938EF" w:rsidRPr="003E41D1">
        <w:rPr>
          <w:rFonts w:ascii="Times New Roman" w:hAnsi="Times New Roman" w:cs="Times New Roman"/>
          <w:sz w:val="24"/>
          <w:szCs w:val="24"/>
          <w:lang w:val="en-US"/>
        </w:rPr>
        <w:t>Reduction of aromatic nitro compounds by</w:t>
      </w:r>
      <w:r w:rsidR="00F043A0" w:rsidRPr="003E41D1">
        <w:rPr>
          <w:rFonts w:ascii="Times New Roman" w:hAnsi="Times New Roman" w:cs="Times New Roman"/>
          <w:sz w:val="24"/>
          <w:szCs w:val="24"/>
          <w:lang w:val="en-US"/>
        </w:rPr>
        <w:t xml:space="preserve"> </w:t>
      </w:r>
      <w:proofErr w:type="spellStart"/>
      <w:r w:rsidR="004938EF" w:rsidRPr="003E41D1">
        <w:rPr>
          <w:rFonts w:ascii="Times New Roman" w:hAnsi="Times New Roman" w:cs="Times New Roman"/>
          <w:sz w:val="24"/>
          <w:szCs w:val="24"/>
          <w:lang w:val="en-US"/>
        </w:rPr>
        <w:t>ethylenediamine</w:t>
      </w:r>
      <w:proofErr w:type="spellEnd"/>
      <w:r w:rsidR="004938EF" w:rsidRPr="003E41D1">
        <w:rPr>
          <w:rFonts w:ascii="Times New Roman" w:hAnsi="Times New Roman" w:cs="Times New Roman"/>
          <w:sz w:val="24"/>
          <w:szCs w:val="24"/>
          <w:lang w:val="en-US"/>
        </w:rPr>
        <w:t xml:space="preserve">. </w:t>
      </w:r>
      <w:proofErr w:type="gramStart"/>
      <w:r w:rsidR="004938EF" w:rsidRPr="003E41D1">
        <w:rPr>
          <w:rFonts w:ascii="Times New Roman" w:hAnsi="Times New Roman" w:cs="Times New Roman"/>
          <w:sz w:val="24"/>
          <w:szCs w:val="24"/>
          <w:lang w:val="en-US"/>
        </w:rPr>
        <w:t xml:space="preserve">A new selective reagent for the synthesis of symmetric </w:t>
      </w:r>
      <w:proofErr w:type="spellStart"/>
      <w:r w:rsidR="004938EF" w:rsidRPr="003E41D1">
        <w:rPr>
          <w:rFonts w:ascii="Times New Roman" w:hAnsi="Times New Roman" w:cs="Times New Roman"/>
          <w:sz w:val="24"/>
          <w:szCs w:val="24"/>
          <w:lang w:val="en-US"/>
        </w:rPr>
        <w:t>azo</w:t>
      </w:r>
      <w:proofErr w:type="spellEnd"/>
      <w:r w:rsidR="00F043A0" w:rsidRPr="003E41D1">
        <w:rPr>
          <w:rFonts w:ascii="Times New Roman" w:hAnsi="Times New Roman" w:cs="Times New Roman"/>
          <w:sz w:val="24"/>
          <w:szCs w:val="24"/>
          <w:lang w:val="en-US"/>
        </w:rPr>
        <w:t xml:space="preserve"> </w:t>
      </w:r>
      <w:r w:rsidR="004938EF" w:rsidRPr="003E41D1">
        <w:rPr>
          <w:rFonts w:ascii="Times New Roman" w:hAnsi="Times New Roman" w:cs="Times New Roman"/>
          <w:sz w:val="24"/>
          <w:szCs w:val="24"/>
          <w:lang w:val="en-US"/>
        </w:rPr>
        <w:t>compounds</w:t>
      </w:r>
      <w:r w:rsidR="00F251E6" w:rsidRPr="003E41D1">
        <w:rPr>
          <w:rFonts w:ascii="Times New Roman" w:hAnsi="Times New Roman" w:cs="Times New Roman"/>
          <w:sz w:val="24"/>
          <w:szCs w:val="24"/>
          <w:lang w:val="en-US"/>
        </w:rPr>
        <w:t>”</w:t>
      </w:r>
      <w:r w:rsidR="004938EF" w:rsidRPr="003E41D1">
        <w:rPr>
          <w:rFonts w:ascii="Times New Roman" w:hAnsi="Times New Roman" w:cs="Times New Roman"/>
          <w:sz w:val="24"/>
          <w:szCs w:val="24"/>
          <w:lang w:val="en-US"/>
        </w:rPr>
        <w:t xml:space="preserve">, </w:t>
      </w:r>
      <w:r w:rsidR="004938EF" w:rsidRPr="003E41D1">
        <w:rPr>
          <w:rFonts w:ascii="Times New Roman" w:hAnsi="Times New Roman" w:cs="Times New Roman"/>
          <w:iCs/>
          <w:sz w:val="24"/>
          <w:szCs w:val="24"/>
          <w:lang w:val="en-US"/>
        </w:rPr>
        <w:t>J. Org. Chem.</w:t>
      </w:r>
      <w:r w:rsidR="00F251E6" w:rsidRPr="003E41D1">
        <w:rPr>
          <w:rFonts w:ascii="Times New Roman" w:hAnsi="Times New Roman" w:cs="Times New Roman"/>
          <w:i/>
          <w:iCs/>
          <w:sz w:val="24"/>
          <w:szCs w:val="24"/>
          <w:lang w:val="en-US"/>
        </w:rPr>
        <w:t>,</w:t>
      </w:r>
      <w:r w:rsidR="00F251E6" w:rsidRPr="003E41D1">
        <w:rPr>
          <w:rFonts w:ascii="Times New Roman" w:hAnsi="Times New Roman" w:cs="Times New Roman"/>
          <w:sz w:val="24"/>
          <w:szCs w:val="24"/>
          <w:lang w:val="en-US"/>
        </w:rPr>
        <w:t xml:space="preserve"> Vol. 49, pp. </w:t>
      </w:r>
      <w:r w:rsidR="004938EF" w:rsidRPr="003E41D1">
        <w:rPr>
          <w:rFonts w:ascii="Times New Roman" w:hAnsi="Times New Roman" w:cs="Times New Roman"/>
          <w:sz w:val="24"/>
          <w:szCs w:val="24"/>
          <w:lang w:val="en-US"/>
        </w:rPr>
        <w:t>1215–1217</w:t>
      </w:r>
      <w:r w:rsidR="00F251E6" w:rsidRPr="003E41D1">
        <w:rPr>
          <w:rFonts w:ascii="Times New Roman" w:hAnsi="Times New Roman" w:cs="Times New Roman"/>
          <w:sz w:val="24"/>
          <w:szCs w:val="24"/>
          <w:lang w:val="en-US"/>
        </w:rPr>
        <w:t>, 1984</w:t>
      </w:r>
      <w:r w:rsidR="004938EF" w:rsidRPr="003E41D1">
        <w:rPr>
          <w:rFonts w:ascii="Times New Roman" w:hAnsi="Times New Roman" w:cs="Times New Roman"/>
          <w:sz w:val="24"/>
          <w:szCs w:val="24"/>
          <w:lang w:val="en-US"/>
        </w:rPr>
        <w:t>.</w:t>
      </w:r>
      <w:proofErr w:type="gramEnd"/>
    </w:p>
    <w:p w14:paraId="2EC2C789" w14:textId="7BF73F5A" w:rsidR="00F043A0" w:rsidRPr="003E41D1" w:rsidRDefault="00B30A67" w:rsidP="00636E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[50</w:t>
      </w:r>
      <w:r w:rsidR="00636E2E" w:rsidRPr="003E41D1">
        <w:rPr>
          <w:rFonts w:ascii="Times New Roman" w:hAnsi="Times New Roman" w:cs="Times New Roman"/>
          <w:sz w:val="24"/>
          <w:szCs w:val="24"/>
          <w:lang w:val="en-US"/>
        </w:rPr>
        <w:t xml:space="preserve">] </w:t>
      </w:r>
      <w:r w:rsidR="004938EF" w:rsidRPr="003E41D1">
        <w:rPr>
          <w:rFonts w:ascii="Times New Roman" w:hAnsi="Times New Roman" w:cs="Times New Roman"/>
          <w:sz w:val="24"/>
          <w:szCs w:val="24"/>
          <w:lang w:val="en-US"/>
        </w:rPr>
        <w:t>H. S</w:t>
      </w:r>
      <w:r w:rsidR="003E41D1" w:rsidRPr="003E41D1">
        <w:rPr>
          <w:rFonts w:ascii="Times New Roman" w:hAnsi="Times New Roman" w:cs="Times New Roman"/>
          <w:sz w:val="24"/>
          <w:szCs w:val="24"/>
          <w:lang w:val="en-US"/>
        </w:rPr>
        <w:t xml:space="preserve">uzuki, H. </w:t>
      </w:r>
      <w:proofErr w:type="spellStart"/>
      <w:r w:rsidR="003E41D1" w:rsidRPr="003E41D1">
        <w:rPr>
          <w:rFonts w:ascii="Times New Roman" w:hAnsi="Times New Roman" w:cs="Times New Roman"/>
          <w:sz w:val="24"/>
          <w:szCs w:val="24"/>
          <w:lang w:val="en-US"/>
        </w:rPr>
        <w:t>Manabe</w:t>
      </w:r>
      <w:proofErr w:type="spellEnd"/>
      <w:r w:rsidR="003E41D1" w:rsidRPr="003E41D1">
        <w:rPr>
          <w:rFonts w:ascii="Times New Roman" w:hAnsi="Times New Roman" w:cs="Times New Roman"/>
          <w:sz w:val="24"/>
          <w:szCs w:val="24"/>
          <w:lang w:val="en-US"/>
        </w:rPr>
        <w:t xml:space="preserve">, T. Kawaguchi and </w:t>
      </w:r>
      <w:r w:rsidR="004938EF" w:rsidRPr="003E41D1">
        <w:rPr>
          <w:rFonts w:ascii="Times New Roman" w:hAnsi="Times New Roman" w:cs="Times New Roman"/>
          <w:sz w:val="24"/>
          <w:szCs w:val="24"/>
          <w:lang w:val="en-US"/>
        </w:rPr>
        <w:t xml:space="preserve">M. Inouye, </w:t>
      </w:r>
      <w:r w:rsidR="003E41D1" w:rsidRPr="003E41D1">
        <w:rPr>
          <w:rFonts w:ascii="Times New Roman" w:hAnsi="Times New Roman" w:cs="Times New Roman"/>
          <w:sz w:val="24"/>
          <w:szCs w:val="24"/>
          <w:lang w:val="en-US"/>
        </w:rPr>
        <w:t>“</w:t>
      </w:r>
      <w:r w:rsidR="004938EF" w:rsidRPr="003E41D1">
        <w:rPr>
          <w:rFonts w:ascii="Times New Roman" w:hAnsi="Times New Roman" w:cs="Times New Roman"/>
          <w:sz w:val="24"/>
          <w:szCs w:val="24"/>
          <w:lang w:val="en-US"/>
        </w:rPr>
        <w:t>Reduction of aromatic nitro</w:t>
      </w:r>
      <w:r w:rsidR="00F043A0" w:rsidRPr="003E41D1">
        <w:rPr>
          <w:rFonts w:ascii="Times New Roman" w:hAnsi="Times New Roman" w:cs="Times New Roman"/>
          <w:sz w:val="24"/>
          <w:szCs w:val="24"/>
          <w:lang w:val="en-US"/>
        </w:rPr>
        <w:t xml:space="preserve"> </w:t>
      </w:r>
      <w:r w:rsidR="004938EF" w:rsidRPr="003E41D1">
        <w:rPr>
          <w:rFonts w:ascii="Times New Roman" w:hAnsi="Times New Roman" w:cs="Times New Roman"/>
          <w:sz w:val="24"/>
          <w:szCs w:val="24"/>
          <w:lang w:val="en-US"/>
        </w:rPr>
        <w:t xml:space="preserve">compounds and </w:t>
      </w:r>
      <w:proofErr w:type="spellStart"/>
      <w:r w:rsidR="004938EF" w:rsidRPr="003E41D1">
        <w:rPr>
          <w:rFonts w:ascii="Times New Roman" w:hAnsi="Times New Roman" w:cs="Times New Roman"/>
          <w:sz w:val="24"/>
          <w:szCs w:val="24"/>
          <w:lang w:val="en-US"/>
        </w:rPr>
        <w:t>thioketones</w:t>
      </w:r>
      <w:proofErr w:type="spellEnd"/>
      <w:r w:rsidR="004938EF" w:rsidRPr="003E41D1">
        <w:rPr>
          <w:rFonts w:ascii="Times New Roman" w:hAnsi="Times New Roman" w:cs="Times New Roman"/>
          <w:sz w:val="24"/>
          <w:szCs w:val="24"/>
          <w:lang w:val="en-US"/>
        </w:rPr>
        <w:t xml:space="preserve"> with sodium telluride under aprotic conditions</w:t>
      </w:r>
      <w:r w:rsidR="003E41D1" w:rsidRPr="003E41D1">
        <w:rPr>
          <w:rFonts w:ascii="Times New Roman" w:hAnsi="Times New Roman" w:cs="Times New Roman"/>
          <w:sz w:val="24"/>
          <w:szCs w:val="24"/>
          <w:lang w:val="en-US"/>
        </w:rPr>
        <w:t>”</w:t>
      </w:r>
      <w:r w:rsidR="004938EF" w:rsidRPr="003E41D1">
        <w:rPr>
          <w:rFonts w:ascii="Times New Roman" w:hAnsi="Times New Roman" w:cs="Times New Roman"/>
          <w:sz w:val="24"/>
          <w:szCs w:val="24"/>
          <w:lang w:val="en-US"/>
        </w:rPr>
        <w:t xml:space="preserve">, </w:t>
      </w:r>
      <w:r w:rsidR="004938EF" w:rsidRPr="003E41D1">
        <w:rPr>
          <w:rFonts w:ascii="Times New Roman" w:hAnsi="Times New Roman" w:cs="Times New Roman"/>
          <w:iCs/>
          <w:sz w:val="24"/>
          <w:szCs w:val="24"/>
          <w:lang w:val="en-US"/>
        </w:rPr>
        <w:t>Bull.</w:t>
      </w:r>
      <w:r w:rsidR="00F043A0" w:rsidRPr="003E41D1">
        <w:rPr>
          <w:rFonts w:ascii="Times New Roman" w:hAnsi="Times New Roman" w:cs="Times New Roman"/>
          <w:iCs/>
          <w:sz w:val="24"/>
          <w:szCs w:val="24"/>
          <w:lang w:val="en-US"/>
        </w:rPr>
        <w:t xml:space="preserve"> </w:t>
      </w:r>
      <w:r w:rsidR="004938EF" w:rsidRPr="003E41D1">
        <w:rPr>
          <w:rFonts w:ascii="Times New Roman" w:hAnsi="Times New Roman" w:cs="Times New Roman"/>
          <w:iCs/>
          <w:sz w:val="24"/>
          <w:szCs w:val="24"/>
          <w:lang w:val="en-US"/>
        </w:rPr>
        <w:t xml:space="preserve">Chem. Soc. </w:t>
      </w:r>
      <w:proofErr w:type="spellStart"/>
      <w:r w:rsidR="004938EF" w:rsidRPr="003E41D1">
        <w:rPr>
          <w:rFonts w:ascii="Times New Roman" w:hAnsi="Times New Roman" w:cs="Times New Roman"/>
          <w:iCs/>
          <w:sz w:val="24"/>
          <w:szCs w:val="24"/>
          <w:lang w:val="en-US"/>
        </w:rPr>
        <w:t>Jpn</w:t>
      </w:r>
      <w:proofErr w:type="spellEnd"/>
      <w:r w:rsidR="004938EF" w:rsidRPr="003E41D1">
        <w:rPr>
          <w:rFonts w:ascii="Times New Roman" w:hAnsi="Times New Roman" w:cs="Times New Roman"/>
          <w:iCs/>
          <w:sz w:val="24"/>
          <w:szCs w:val="24"/>
          <w:lang w:val="en-US"/>
        </w:rPr>
        <w:t>.</w:t>
      </w:r>
      <w:r w:rsidR="003E41D1" w:rsidRPr="003E41D1">
        <w:rPr>
          <w:rFonts w:ascii="Times New Roman" w:hAnsi="Times New Roman" w:cs="Times New Roman"/>
          <w:sz w:val="24"/>
          <w:szCs w:val="24"/>
          <w:lang w:val="en-US"/>
        </w:rPr>
        <w:t>,</w:t>
      </w:r>
      <w:r w:rsidR="004938EF" w:rsidRPr="003E41D1">
        <w:rPr>
          <w:rFonts w:ascii="Times New Roman" w:hAnsi="Times New Roman" w:cs="Times New Roman"/>
          <w:sz w:val="24"/>
          <w:szCs w:val="24"/>
          <w:lang w:val="en-US"/>
        </w:rPr>
        <w:t xml:space="preserve"> </w:t>
      </w:r>
      <w:r w:rsidR="003E41D1" w:rsidRPr="003E41D1">
        <w:rPr>
          <w:rFonts w:ascii="Times New Roman" w:hAnsi="Times New Roman" w:cs="Times New Roman"/>
          <w:sz w:val="24"/>
          <w:szCs w:val="24"/>
          <w:lang w:val="en-US"/>
        </w:rPr>
        <w:t xml:space="preserve">Vol. 60, pp. </w:t>
      </w:r>
      <w:r w:rsidR="004938EF" w:rsidRPr="003E41D1">
        <w:rPr>
          <w:rFonts w:ascii="Times New Roman" w:hAnsi="Times New Roman" w:cs="Times New Roman"/>
          <w:sz w:val="24"/>
          <w:szCs w:val="24"/>
          <w:lang w:val="en-US"/>
        </w:rPr>
        <w:t>771–772</w:t>
      </w:r>
      <w:r w:rsidR="003E41D1" w:rsidRPr="003E41D1">
        <w:rPr>
          <w:rFonts w:ascii="Times New Roman" w:hAnsi="Times New Roman" w:cs="Times New Roman"/>
          <w:sz w:val="24"/>
          <w:szCs w:val="24"/>
          <w:lang w:val="en-US"/>
        </w:rPr>
        <w:t>, 1987</w:t>
      </w:r>
      <w:r w:rsidR="004938EF" w:rsidRPr="003E41D1">
        <w:rPr>
          <w:rFonts w:ascii="Times New Roman" w:hAnsi="Times New Roman" w:cs="Times New Roman"/>
          <w:sz w:val="24"/>
          <w:szCs w:val="24"/>
          <w:lang w:val="en-US"/>
        </w:rPr>
        <w:t>.</w:t>
      </w:r>
    </w:p>
    <w:p w14:paraId="0D590086" w14:textId="4FB5F6C1" w:rsidR="00F043A0" w:rsidRPr="00DD1723" w:rsidRDefault="00B30A67" w:rsidP="00636E2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[51</w:t>
      </w:r>
      <w:r w:rsidR="00636E2E" w:rsidRPr="00DD1723">
        <w:rPr>
          <w:rFonts w:ascii="Times New Roman" w:hAnsi="Times New Roman" w:cs="Times New Roman"/>
          <w:sz w:val="24"/>
          <w:szCs w:val="24"/>
          <w:lang w:val="en-US"/>
        </w:rPr>
        <w:t xml:space="preserve">] </w:t>
      </w:r>
      <w:r w:rsidR="004938EF" w:rsidRPr="00DD1723">
        <w:rPr>
          <w:rFonts w:ascii="Times New Roman" w:hAnsi="Times New Roman" w:cs="Times New Roman"/>
          <w:sz w:val="24"/>
          <w:szCs w:val="24"/>
          <w:lang w:val="en-US"/>
        </w:rPr>
        <w:t>H.</w:t>
      </w:r>
      <w:r w:rsidR="00DD1723" w:rsidRPr="00DD1723">
        <w:rPr>
          <w:rFonts w:ascii="Times New Roman" w:hAnsi="Times New Roman" w:cs="Times New Roman"/>
          <w:sz w:val="24"/>
          <w:szCs w:val="24"/>
          <w:lang w:val="en-US"/>
        </w:rPr>
        <w:t xml:space="preserve"> M. D. </w:t>
      </w:r>
      <w:proofErr w:type="spellStart"/>
      <w:r w:rsidR="00DD1723" w:rsidRPr="00DD1723">
        <w:rPr>
          <w:rFonts w:ascii="Times New Roman" w:hAnsi="Times New Roman" w:cs="Times New Roman"/>
          <w:sz w:val="24"/>
          <w:szCs w:val="24"/>
          <w:lang w:val="en-US"/>
        </w:rPr>
        <w:t>Bandara</w:t>
      </w:r>
      <w:proofErr w:type="spellEnd"/>
      <w:r w:rsidR="00DD1723" w:rsidRPr="00DD1723">
        <w:rPr>
          <w:rFonts w:ascii="Times New Roman" w:hAnsi="Times New Roman" w:cs="Times New Roman"/>
          <w:sz w:val="24"/>
          <w:szCs w:val="24"/>
          <w:lang w:val="en-US"/>
        </w:rPr>
        <w:t xml:space="preserve"> and</w:t>
      </w:r>
      <w:r w:rsidR="004938EF" w:rsidRPr="00DD1723">
        <w:rPr>
          <w:rFonts w:ascii="Times New Roman" w:hAnsi="Times New Roman" w:cs="Times New Roman"/>
          <w:sz w:val="24"/>
          <w:szCs w:val="24"/>
          <w:lang w:val="en-US"/>
        </w:rPr>
        <w:t xml:space="preserve"> S.</w:t>
      </w:r>
      <w:r w:rsidR="00DD1723" w:rsidRPr="00DD1723">
        <w:rPr>
          <w:rFonts w:ascii="Times New Roman" w:hAnsi="Times New Roman" w:cs="Times New Roman"/>
          <w:sz w:val="24"/>
          <w:szCs w:val="24"/>
          <w:lang w:val="en-US"/>
        </w:rPr>
        <w:t xml:space="preserve"> </w:t>
      </w:r>
      <w:r w:rsidR="004938EF" w:rsidRPr="00DD1723">
        <w:rPr>
          <w:rFonts w:ascii="Times New Roman" w:hAnsi="Times New Roman" w:cs="Times New Roman"/>
          <w:sz w:val="24"/>
          <w:szCs w:val="24"/>
          <w:lang w:val="en-US"/>
        </w:rPr>
        <w:t xml:space="preserve">C. Burdette, </w:t>
      </w:r>
      <w:r w:rsidR="00DD1723" w:rsidRPr="00DD1723">
        <w:rPr>
          <w:rFonts w:ascii="Times New Roman" w:hAnsi="Times New Roman" w:cs="Times New Roman"/>
          <w:sz w:val="24"/>
          <w:szCs w:val="24"/>
          <w:lang w:val="en-US"/>
        </w:rPr>
        <w:t>“</w:t>
      </w:r>
      <w:proofErr w:type="spellStart"/>
      <w:r w:rsidR="004938EF" w:rsidRPr="00DD1723">
        <w:rPr>
          <w:rFonts w:ascii="Times New Roman" w:hAnsi="Times New Roman" w:cs="Times New Roman"/>
          <w:sz w:val="24"/>
          <w:szCs w:val="24"/>
          <w:lang w:val="en-US"/>
        </w:rPr>
        <w:t>Photoisomerization</w:t>
      </w:r>
      <w:proofErr w:type="spellEnd"/>
      <w:r w:rsidR="004938EF" w:rsidRPr="00DD1723">
        <w:rPr>
          <w:rFonts w:ascii="Times New Roman" w:hAnsi="Times New Roman" w:cs="Times New Roman"/>
          <w:sz w:val="24"/>
          <w:szCs w:val="24"/>
          <w:lang w:val="en-US"/>
        </w:rPr>
        <w:t xml:space="preserve"> in different classes of</w:t>
      </w:r>
      <w:r w:rsidR="00F043A0" w:rsidRPr="00DD1723">
        <w:rPr>
          <w:rFonts w:ascii="Times New Roman" w:hAnsi="Times New Roman" w:cs="Times New Roman"/>
          <w:sz w:val="24"/>
          <w:szCs w:val="24"/>
          <w:lang w:val="en-US"/>
        </w:rPr>
        <w:t xml:space="preserve"> </w:t>
      </w:r>
      <w:proofErr w:type="spellStart"/>
      <w:r w:rsidR="004938EF" w:rsidRPr="00DD1723">
        <w:rPr>
          <w:rFonts w:ascii="Times New Roman" w:hAnsi="Times New Roman" w:cs="Times New Roman"/>
          <w:sz w:val="24"/>
          <w:szCs w:val="24"/>
          <w:lang w:val="en-US"/>
        </w:rPr>
        <w:t>azobenzene</w:t>
      </w:r>
      <w:proofErr w:type="spellEnd"/>
      <w:r w:rsidR="00DD1723" w:rsidRPr="00DD1723">
        <w:rPr>
          <w:rFonts w:ascii="Times New Roman" w:hAnsi="Times New Roman" w:cs="Times New Roman"/>
          <w:sz w:val="24"/>
          <w:szCs w:val="24"/>
          <w:lang w:val="en-US"/>
        </w:rPr>
        <w:t>”</w:t>
      </w:r>
      <w:r w:rsidR="004938EF" w:rsidRPr="00DD1723">
        <w:rPr>
          <w:rFonts w:ascii="Times New Roman" w:hAnsi="Times New Roman" w:cs="Times New Roman"/>
          <w:sz w:val="24"/>
          <w:szCs w:val="24"/>
          <w:lang w:val="en-US"/>
        </w:rPr>
        <w:t xml:space="preserve">, </w:t>
      </w:r>
      <w:r w:rsidR="004938EF" w:rsidRPr="00DD1723">
        <w:rPr>
          <w:rFonts w:ascii="Times New Roman" w:hAnsi="Times New Roman" w:cs="Times New Roman"/>
          <w:iCs/>
          <w:sz w:val="24"/>
          <w:szCs w:val="24"/>
          <w:lang w:val="en-US"/>
        </w:rPr>
        <w:t>Chem. Soc. Rev.</w:t>
      </w:r>
      <w:r w:rsidR="00DD1723" w:rsidRPr="00DD1723">
        <w:rPr>
          <w:rFonts w:ascii="Times New Roman" w:hAnsi="Times New Roman" w:cs="Times New Roman"/>
          <w:sz w:val="24"/>
          <w:szCs w:val="24"/>
          <w:lang w:val="en-US"/>
        </w:rPr>
        <w:t>, Vol. 41,</w:t>
      </w:r>
      <w:r w:rsidR="004938EF" w:rsidRPr="00DD1723">
        <w:rPr>
          <w:rFonts w:ascii="Times New Roman" w:hAnsi="Times New Roman" w:cs="Times New Roman"/>
          <w:sz w:val="24"/>
          <w:szCs w:val="24"/>
          <w:lang w:val="en-US"/>
        </w:rPr>
        <w:t xml:space="preserve"> </w:t>
      </w:r>
      <w:r w:rsidR="00DD1723" w:rsidRPr="00DD1723">
        <w:rPr>
          <w:rFonts w:ascii="Times New Roman" w:hAnsi="Times New Roman" w:cs="Times New Roman"/>
          <w:sz w:val="24"/>
          <w:szCs w:val="24"/>
          <w:lang w:val="en-US"/>
        </w:rPr>
        <w:t xml:space="preserve">pp. </w:t>
      </w:r>
      <w:r w:rsidR="004938EF" w:rsidRPr="00DD1723">
        <w:rPr>
          <w:rFonts w:ascii="Times New Roman" w:hAnsi="Times New Roman" w:cs="Times New Roman"/>
          <w:sz w:val="24"/>
          <w:szCs w:val="24"/>
          <w:lang w:val="en-US"/>
        </w:rPr>
        <w:t>1809–1825</w:t>
      </w:r>
      <w:r w:rsidR="00DD1723" w:rsidRPr="00DD1723">
        <w:rPr>
          <w:rFonts w:ascii="Times New Roman" w:hAnsi="Times New Roman" w:cs="Times New Roman"/>
          <w:sz w:val="24"/>
          <w:szCs w:val="24"/>
          <w:lang w:val="en-US"/>
        </w:rPr>
        <w:t>, 2012</w:t>
      </w:r>
      <w:r w:rsidR="004938EF" w:rsidRPr="00DD1723">
        <w:rPr>
          <w:rFonts w:ascii="Times New Roman" w:hAnsi="Times New Roman" w:cs="Times New Roman"/>
          <w:sz w:val="24"/>
          <w:szCs w:val="24"/>
          <w:lang w:val="en-US"/>
        </w:rPr>
        <w:t>.</w:t>
      </w:r>
      <w:proofErr w:type="gramEnd"/>
    </w:p>
    <w:p w14:paraId="3A748C20" w14:textId="7BE027E5" w:rsidR="006248FD" w:rsidRPr="00AD640A" w:rsidRDefault="00B30A67" w:rsidP="00636E2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[52</w:t>
      </w:r>
      <w:r w:rsidR="00636E2E" w:rsidRPr="00AD640A">
        <w:rPr>
          <w:rFonts w:ascii="Times New Roman" w:hAnsi="Times New Roman" w:cs="Times New Roman"/>
          <w:sz w:val="24"/>
          <w:szCs w:val="24"/>
          <w:lang w:val="en-US"/>
        </w:rPr>
        <w:t xml:space="preserve">] </w:t>
      </w:r>
      <w:r w:rsidR="004938EF" w:rsidRPr="00AD640A">
        <w:rPr>
          <w:rFonts w:ascii="Times New Roman" w:hAnsi="Times New Roman" w:cs="Times New Roman"/>
          <w:sz w:val="24"/>
          <w:szCs w:val="24"/>
          <w:lang w:val="en-US"/>
        </w:rPr>
        <w:t>M.</w:t>
      </w:r>
      <w:r w:rsidR="00AD640A" w:rsidRPr="00AD640A">
        <w:rPr>
          <w:rFonts w:ascii="Times New Roman" w:hAnsi="Times New Roman" w:cs="Times New Roman"/>
          <w:sz w:val="24"/>
          <w:szCs w:val="24"/>
          <w:lang w:val="en-US"/>
        </w:rPr>
        <w:t xml:space="preserve"> </w:t>
      </w:r>
      <w:r w:rsidR="004938EF" w:rsidRPr="00AD640A">
        <w:rPr>
          <w:rFonts w:ascii="Times New Roman" w:hAnsi="Times New Roman" w:cs="Times New Roman"/>
          <w:sz w:val="24"/>
          <w:szCs w:val="24"/>
          <w:lang w:val="en-US"/>
        </w:rPr>
        <w:t xml:space="preserve">C. </w:t>
      </w:r>
      <w:proofErr w:type="spellStart"/>
      <w:r w:rsidR="004938EF" w:rsidRPr="00AD640A">
        <w:rPr>
          <w:rFonts w:ascii="Times New Roman" w:hAnsi="Times New Roman" w:cs="Times New Roman"/>
          <w:sz w:val="24"/>
          <w:szCs w:val="24"/>
          <w:lang w:val="en-US"/>
        </w:rPr>
        <w:t>Spiridon</w:t>
      </w:r>
      <w:proofErr w:type="spellEnd"/>
      <w:r w:rsidR="004938EF" w:rsidRPr="00AD640A">
        <w:rPr>
          <w:rFonts w:ascii="Times New Roman" w:hAnsi="Times New Roman" w:cs="Times New Roman"/>
          <w:sz w:val="24"/>
          <w:szCs w:val="24"/>
          <w:lang w:val="en-US"/>
        </w:rPr>
        <w:t>, F.</w:t>
      </w:r>
      <w:r w:rsidR="00AD640A" w:rsidRPr="00AD640A">
        <w:rPr>
          <w:rFonts w:ascii="Times New Roman" w:hAnsi="Times New Roman" w:cs="Times New Roman"/>
          <w:sz w:val="24"/>
          <w:szCs w:val="24"/>
          <w:lang w:val="en-US"/>
        </w:rPr>
        <w:t xml:space="preserve"> </w:t>
      </w:r>
      <w:r w:rsidR="004938EF" w:rsidRPr="00AD640A">
        <w:rPr>
          <w:rFonts w:ascii="Times New Roman" w:hAnsi="Times New Roman" w:cs="Times New Roman"/>
          <w:sz w:val="24"/>
          <w:szCs w:val="24"/>
          <w:lang w:val="en-US"/>
        </w:rPr>
        <w:t xml:space="preserve">A. </w:t>
      </w:r>
      <w:proofErr w:type="spellStart"/>
      <w:r w:rsidR="004938EF" w:rsidRPr="00AD640A">
        <w:rPr>
          <w:rFonts w:ascii="Times New Roman" w:hAnsi="Times New Roman" w:cs="Times New Roman"/>
          <w:sz w:val="24"/>
          <w:szCs w:val="24"/>
          <w:lang w:val="en-US"/>
        </w:rPr>
        <w:t>Jerca</w:t>
      </w:r>
      <w:proofErr w:type="spellEnd"/>
      <w:r w:rsidR="004938EF" w:rsidRPr="00AD640A">
        <w:rPr>
          <w:rFonts w:ascii="Times New Roman" w:hAnsi="Times New Roman" w:cs="Times New Roman"/>
          <w:sz w:val="24"/>
          <w:szCs w:val="24"/>
          <w:lang w:val="en-US"/>
        </w:rPr>
        <w:t>, V.</w:t>
      </w:r>
      <w:r w:rsidR="00AD640A" w:rsidRPr="00AD640A">
        <w:rPr>
          <w:rFonts w:ascii="Times New Roman" w:hAnsi="Times New Roman" w:cs="Times New Roman"/>
          <w:sz w:val="24"/>
          <w:szCs w:val="24"/>
          <w:lang w:val="en-US"/>
        </w:rPr>
        <w:t xml:space="preserve"> </w:t>
      </w:r>
      <w:r w:rsidR="004938EF" w:rsidRPr="00AD640A">
        <w:rPr>
          <w:rFonts w:ascii="Times New Roman" w:hAnsi="Times New Roman" w:cs="Times New Roman"/>
          <w:sz w:val="24"/>
          <w:szCs w:val="24"/>
          <w:lang w:val="en-US"/>
        </w:rPr>
        <w:t xml:space="preserve">V. </w:t>
      </w:r>
      <w:proofErr w:type="spellStart"/>
      <w:r w:rsidR="004938EF" w:rsidRPr="00AD640A">
        <w:rPr>
          <w:rFonts w:ascii="Times New Roman" w:hAnsi="Times New Roman" w:cs="Times New Roman"/>
          <w:sz w:val="24"/>
          <w:szCs w:val="24"/>
          <w:lang w:val="en-US"/>
        </w:rPr>
        <w:t>Jerca</w:t>
      </w:r>
      <w:proofErr w:type="spellEnd"/>
      <w:r w:rsidR="004938EF" w:rsidRPr="00AD640A">
        <w:rPr>
          <w:rFonts w:ascii="Times New Roman" w:hAnsi="Times New Roman" w:cs="Times New Roman"/>
          <w:sz w:val="24"/>
          <w:szCs w:val="24"/>
          <w:lang w:val="en-US"/>
        </w:rPr>
        <w:t>, D.</w:t>
      </w:r>
      <w:r w:rsidR="00AD640A" w:rsidRPr="00AD640A">
        <w:rPr>
          <w:rFonts w:ascii="Times New Roman" w:hAnsi="Times New Roman" w:cs="Times New Roman"/>
          <w:sz w:val="24"/>
          <w:szCs w:val="24"/>
          <w:lang w:val="en-US"/>
        </w:rPr>
        <w:t xml:space="preserve"> S. </w:t>
      </w:r>
      <w:proofErr w:type="spellStart"/>
      <w:r w:rsidR="00AD640A" w:rsidRPr="00AD640A">
        <w:rPr>
          <w:rFonts w:ascii="Times New Roman" w:hAnsi="Times New Roman" w:cs="Times New Roman"/>
          <w:sz w:val="24"/>
          <w:szCs w:val="24"/>
          <w:lang w:val="en-US"/>
        </w:rPr>
        <w:t>Vasilescu</w:t>
      </w:r>
      <w:proofErr w:type="spellEnd"/>
      <w:r w:rsidR="00AD640A" w:rsidRPr="00AD640A">
        <w:rPr>
          <w:rFonts w:ascii="Times New Roman" w:hAnsi="Times New Roman" w:cs="Times New Roman"/>
          <w:sz w:val="24"/>
          <w:szCs w:val="24"/>
          <w:lang w:val="en-US"/>
        </w:rPr>
        <w:t xml:space="preserve"> and</w:t>
      </w:r>
      <w:r w:rsidR="004938EF" w:rsidRPr="00AD640A">
        <w:rPr>
          <w:rFonts w:ascii="Times New Roman" w:hAnsi="Times New Roman" w:cs="Times New Roman"/>
          <w:sz w:val="24"/>
          <w:szCs w:val="24"/>
          <w:lang w:val="en-US"/>
        </w:rPr>
        <w:t xml:space="preserve"> D.</w:t>
      </w:r>
      <w:r w:rsidR="00AD640A" w:rsidRPr="00AD640A">
        <w:rPr>
          <w:rFonts w:ascii="Times New Roman" w:hAnsi="Times New Roman" w:cs="Times New Roman"/>
          <w:sz w:val="24"/>
          <w:szCs w:val="24"/>
          <w:lang w:val="en-US"/>
        </w:rPr>
        <w:t xml:space="preserve"> </w:t>
      </w:r>
      <w:r w:rsidR="004938EF" w:rsidRPr="00AD640A">
        <w:rPr>
          <w:rFonts w:ascii="Times New Roman" w:hAnsi="Times New Roman" w:cs="Times New Roman"/>
          <w:sz w:val="24"/>
          <w:szCs w:val="24"/>
          <w:lang w:val="en-US"/>
        </w:rPr>
        <w:t xml:space="preserve">M. </w:t>
      </w:r>
      <w:proofErr w:type="spellStart"/>
      <w:r w:rsidR="004938EF" w:rsidRPr="00AD640A">
        <w:rPr>
          <w:rFonts w:ascii="Times New Roman" w:hAnsi="Times New Roman" w:cs="Times New Roman"/>
          <w:sz w:val="24"/>
          <w:szCs w:val="24"/>
          <w:lang w:val="en-US"/>
        </w:rPr>
        <w:t>Vuluga</w:t>
      </w:r>
      <w:proofErr w:type="spellEnd"/>
      <w:r w:rsidR="004938EF" w:rsidRPr="00AD640A">
        <w:rPr>
          <w:rFonts w:ascii="Times New Roman" w:hAnsi="Times New Roman" w:cs="Times New Roman"/>
          <w:sz w:val="24"/>
          <w:szCs w:val="24"/>
          <w:lang w:val="en-US"/>
        </w:rPr>
        <w:t xml:space="preserve">, </w:t>
      </w:r>
      <w:r w:rsidR="00AD640A" w:rsidRPr="00AD640A">
        <w:rPr>
          <w:rFonts w:ascii="Times New Roman" w:hAnsi="Times New Roman" w:cs="Times New Roman"/>
          <w:sz w:val="24"/>
          <w:szCs w:val="24"/>
          <w:lang w:val="en-US"/>
        </w:rPr>
        <w:t>“</w:t>
      </w:r>
      <w:r w:rsidR="004938EF" w:rsidRPr="00AD640A">
        <w:rPr>
          <w:rFonts w:ascii="Times New Roman" w:hAnsi="Times New Roman" w:cs="Times New Roman"/>
          <w:sz w:val="24"/>
          <w:szCs w:val="24"/>
          <w:lang w:val="en-US"/>
        </w:rPr>
        <w:t>2-Oxazoline</w:t>
      </w:r>
      <w:r w:rsidR="00F043A0" w:rsidRPr="00AD640A">
        <w:rPr>
          <w:rFonts w:ascii="Times New Roman" w:hAnsi="Times New Roman" w:cs="Times New Roman"/>
          <w:sz w:val="24"/>
          <w:szCs w:val="24"/>
          <w:lang w:val="en-US"/>
        </w:rPr>
        <w:t xml:space="preserve"> </w:t>
      </w:r>
      <w:r w:rsidR="004938EF" w:rsidRPr="00AD640A">
        <w:rPr>
          <w:rFonts w:ascii="Times New Roman" w:hAnsi="Times New Roman" w:cs="Times New Roman"/>
          <w:sz w:val="24"/>
          <w:szCs w:val="24"/>
          <w:lang w:val="en-US"/>
        </w:rPr>
        <w:t xml:space="preserve">based photo-responsive </w:t>
      </w:r>
      <w:proofErr w:type="spellStart"/>
      <w:r w:rsidR="004938EF" w:rsidRPr="00AD640A">
        <w:rPr>
          <w:rFonts w:ascii="Times New Roman" w:hAnsi="Times New Roman" w:cs="Times New Roman"/>
          <w:sz w:val="24"/>
          <w:szCs w:val="24"/>
          <w:lang w:val="en-US"/>
        </w:rPr>
        <w:t>azo</w:t>
      </w:r>
      <w:proofErr w:type="spellEnd"/>
      <w:r w:rsidR="004938EF" w:rsidRPr="00AD640A">
        <w:rPr>
          <w:rFonts w:ascii="Times New Roman" w:hAnsi="Times New Roman" w:cs="Times New Roman"/>
          <w:sz w:val="24"/>
          <w:szCs w:val="24"/>
          <w:lang w:val="en-US"/>
        </w:rPr>
        <w:t>-polymers.</w:t>
      </w:r>
      <w:proofErr w:type="gramEnd"/>
      <w:r w:rsidR="004938EF" w:rsidRPr="00AD640A">
        <w:rPr>
          <w:rFonts w:ascii="Times New Roman" w:hAnsi="Times New Roman" w:cs="Times New Roman"/>
          <w:sz w:val="24"/>
          <w:szCs w:val="24"/>
          <w:lang w:val="en-US"/>
        </w:rPr>
        <w:t xml:space="preserve"> </w:t>
      </w:r>
      <w:proofErr w:type="gramStart"/>
      <w:r w:rsidR="004938EF" w:rsidRPr="00AD640A">
        <w:rPr>
          <w:rFonts w:ascii="Times New Roman" w:hAnsi="Times New Roman" w:cs="Times New Roman"/>
          <w:sz w:val="24"/>
          <w:szCs w:val="24"/>
          <w:lang w:val="en-US"/>
        </w:rPr>
        <w:t>Synthesis, characterization and</w:t>
      </w:r>
      <w:r w:rsidR="00F043A0" w:rsidRPr="00AD640A">
        <w:rPr>
          <w:rFonts w:ascii="Times New Roman" w:hAnsi="Times New Roman" w:cs="Times New Roman"/>
          <w:sz w:val="24"/>
          <w:szCs w:val="24"/>
          <w:lang w:val="en-US"/>
        </w:rPr>
        <w:t xml:space="preserve"> </w:t>
      </w:r>
      <w:r w:rsidR="004938EF" w:rsidRPr="00AD640A">
        <w:rPr>
          <w:rFonts w:ascii="Times New Roman" w:hAnsi="Times New Roman" w:cs="Times New Roman"/>
          <w:sz w:val="24"/>
          <w:szCs w:val="24"/>
          <w:lang w:val="en-US"/>
        </w:rPr>
        <w:t>isomerization kinetics</w:t>
      </w:r>
      <w:r w:rsidR="00AD640A" w:rsidRPr="00AD640A">
        <w:rPr>
          <w:rFonts w:ascii="Times New Roman" w:hAnsi="Times New Roman" w:cs="Times New Roman"/>
          <w:sz w:val="24"/>
          <w:szCs w:val="24"/>
          <w:lang w:val="en-US"/>
        </w:rPr>
        <w:t>”</w:t>
      </w:r>
      <w:r w:rsidR="004938EF" w:rsidRPr="00AD640A">
        <w:rPr>
          <w:rFonts w:ascii="Times New Roman" w:hAnsi="Times New Roman" w:cs="Times New Roman"/>
          <w:sz w:val="24"/>
          <w:szCs w:val="24"/>
          <w:lang w:val="en-US"/>
        </w:rPr>
        <w:t xml:space="preserve">, </w:t>
      </w:r>
      <w:r w:rsidR="004938EF" w:rsidRPr="00AD640A">
        <w:rPr>
          <w:rFonts w:ascii="Times New Roman" w:hAnsi="Times New Roman" w:cs="Times New Roman"/>
          <w:iCs/>
          <w:sz w:val="24"/>
          <w:szCs w:val="24"/>
          <w:lang w:val="en-US"/>
        </w:rPr>
        <w:t xml:space="preserve">Eur. </w:t>
      </w:r>
      <w:proofErr w:type="spellStart"/>
      <w:r w:rsidR="004938EF" w:rsidRPr="00AD640A">
        <w:rPr>
          <w:rFonts w:ascii="Times New Roman" w:hAnsi="Times New Roman" w:cs="Times New Roman"/>
          <w:iCs/>
          <w:sz w:val="24"/>
          <w:szCs w:val="24"/>
          <w:lang w:val="en-US"/>
        </w:rPr>
        <w:t>Polym</w:t>
      </w:r>
      <w:proofErr w:type="spellEnd"/>
      <w:r w:rsidR="004938EF" w:rsidRPr="00AD640A">
        <w:rPr>
          <w:rFonts w:ascii="Times New Roman" w:hAnsi="Times New Roman" w:cs="Times New Roman"/>
          <w:iCs/>
          <w:sz w:val="24"/>
          <w:szCs w:val="24"/>
          <w:lang w:val="en-US"/>
        </w:rPr>
        <w:t>.</w:t>
      </w:r>
      <w:proofErr w:type="gramEnd"/>
      <w:r w:rsidR="004938EF" w:rsidRPr="00AD640A">
        <w:rPr>
          <w:rFonts w:ascii="Times New Roman" w:hAnsi="Times New Roman" w:cs="Times New Roman"/>
          <w:iCs/>
          <w:sz w:val="24"/>
          <w:szCs w:val="24"/>
          <w:lang w:val="en-US"/>
        </w:rPr>
        <w:t xml:space="preserve"> J.</w:t>
      </w:r>
      <w:r w:rsidR="00AD640A" w:rsidRPr="00AD640A">
        <w:rPr>
          <w:rFonts w:ascii="Times New Roman" w:hAnsi="Times New Roman" w:cs="Times New Roman"/>
          <w:iCs/>
          <w:sz w:val="24"/>
          <w:szCs w:val="24"/>
          <w:lang w:val="en-US"/>
        </w:rPr>
        <w:t>,</w:t>
      </w:r>
      <w:r w:rsidR="004938EF" w:rsidRPr="00AD640A">
        <w:rPr>
          <w:rFonts w:ascii="Times New Roman" w:hAnsi="Times New Roman" w:cs="Times New Roman"/>
          <w:sz w:val="24"/>
          <w:szCs w:val="24"/>
          <w:lang w:val="en-US"/>
        </w:rPr>
        <w:t xml:space="preserve"> </w:t>
      </w:r>
      <w:r w:rsidR="00AD640A" w:rsidRPr="00AD640A">
        <w:rPr>
          <w:rFonts w:ascii="Times New Roman" w:hAnsi="Times New Roman" w:cs="Times New Roman"/>
          <w:sz w:val="24"/>
          <w:szCs w:val="24"/>
          <w:lang w:val="en-US"/>
        </w:rPr>
        <w:t xml:space="preserve">Vol. 49, pp. </w:t>
      </w:r>
      <w:r w:rsidR="004938EF" w:rsidRPr="00AD640A">
        <w:rPr>
          <w:rFonts w:ascii="Times New Roman" w:hAnsi="Times New Roman" w:cs="Times New Roman"/>
          <w:sz w:val="24"/>
          <w:szCs w:val="24"/>
          <w:lang w:val="en-US"/>
        </w:rPr>
        <w:t>452–463</w:t>
      </w:r>
      <w:r w:rsidR="00AD640A" w:rsidRPr="00AD640A">
        <w:rPr>
          <w:rFonts w:ascii="Times New Roman" w:hAnsi="Times New Roman" w:cs="Times New Roman"/>
          <w:sz w:val="24"/>
          <w:szCs w:val="24"/>
          <w:lang w:val="en-US"/>
        </w:rPr>
        <w:t>, 2013</w:t>
      </w:r>
      <w:r w:rsidR="004938EF" w:rsidRPr="00AD640A">
        <w:rPr>
          <w:rFonts w:ascii="Times New Roman" w:hAnsi="Times New Roman" w:cs="Times New Roman"/>
          <w:sz w:val="24"/>
          <w:szCs w:val="24"/>
          <w:lang w:val="en-US"/>
        </w:rPr>
        <w:t>.</w:t>
      </w:r>
    </w:p>
    <w:p w14:paraId="6B98FE33" w14:textId="74F6B32D" w:rsidR="00504A4F" w:rsidRPr="00F82B4F" w:rsidRDefault="00AB0459" w:rsidP="00636E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r w:rsidR="00636E2E" w:rsidRPr="00F82B4F">
        <w:rPr>
          <w:rFonts w:ascii="Times New Roman" w:hAnsi="Times New Roman" w:cs="Times New Roman"/>
          <w:sz w:val="24"/>
          <w:szCs w:val="24"/>
        </w:rPr>
        <w:t xml:space="preserve">] </w:t>
      </w:r>
      <w:r w:rsidR="006248FD" w:rsidRPr="00F82B4F">
        <w:rPr>
          <w:rFonts w:ascii="Times New Roman" w:hAnsi="Times New Roman" w:cs="Times New Roman"/>
          <w:sz w:val="24"/>
          <w:szCs w:val="24"/>
        </w:rPr>
        <w:t xml:space="preserve">P. Gregory, </w:t>
      </w:r>
      <w:r w:rsidR="00F82B4F" w:rsidRPr="00F82B4F">
        <w:rPr>
          <w:rFonts w:ascii="Times New Roman" w:hAnsi="Times New Roman" w:cs="Times New Roman"/>
          <w:sz w:val="24"/>
          <w:szCs w:val="24"/>
        </w:rPr>
        <w:t>“</w:t>
      </w:r>
      <w:proofErr w:type="spellStart"/>
      <w:r w:rsidR="006248FD" w:rsidRPr="00F82B4F">
        <w:rPr>
          <w:rFonts w:ascii="Times New Roman" w:hAnsi="Times New Roman" w:cs="Times New Roman"/>
          <w:sz w:val="24"/>
          <w:szCs w:val="24"/>
        </w:rPr>
        <w:t>Azo</w:t>
      </w:r>
      <w:proofErr w:type="spellEnd"/>
      <w:r w:rsidR="006248FD" w:rsidRPr="00F82B4F">
        <w:rPr>
          <w:rFonts w:ascii="Times New Roman" w:hAnsi="Times New Roman" w:cs="Times New Roman"/>
          <w:sz w:val="24"/>
          <w:szCs w:val="24"/>
        </w:rPr>
        <w:t xml:space="preserve"> dyes: structure-carcinogenicity relationships</w:t>
      </w:r>
      <w:r w:rsidR="00F82B4F" w:rsidRPr="00F82B4F">
        <w:rPr>
          <w:rFonts w:ascii="Times New Roman" w:hAnsi="Times New Roman" w:cs="Times New Roman"/>
          <w:sz w:val="24"/>
          <w:szCs w:val="24"/>
        </w:rPr>
        <w:t>”</w:t>
      </w:r>
      <w:r w:rsidR="006248FD" w:rsidRPr="00F82B4F">
        <w:rPr>
          <w:rFonts w:ascii="Times New Roman" w:hAnsi="Times New Roman" w:cs="Times New Roman"/>
          <w:sz w:val="24"/>
          <w:szCs w:val="24"/>
        </w:rPr>
        <w:t>, Dyes Pigments</w:t>
      </w:r>
      <w:r w:rsidR="00F82B4F" w:rsidRPr="00F82B4F">
        <w:rPr>
          <w:rFonts w:ascii="Times New Roman" w:hAnsi="Times New Roman" w:cs="Times New Roman"/>
          <w:sz w:val="24"/>
          <w:szCs w:val="24"/>
        </w:rPr>
        <w:t xml:space="preserve">, Vol. 7, pp. </w:t>
      </w:r>
      <w:r w:rsidR="006248FD" w:rsidRPr="00F82B4F">
        <w:rPr>
          <w:rFonts w:ascii="Times New Roman" w:hAnsi="Times New Roman" w:cs="Times New Roman"/>
          <w:sz w:val="24"/>
          <w:szCs w:val="24"/>
        </w:rPr>
        <w:t>45–56</w:t>
      </w:r>
      <w:r w:rsidR="00F82B4F" w:rsidRPr="00F82B4F">
        <w:rPr>
          <w:rFonts w:ascii="Times New Roman" w:hAnsi="Times New Roman" w:cs="Times New Roman"/>
          <w:sz w:val="24"/>
          <w:szCs w:val="24"/>
        </w:rPr>
        <w:t>, 1986</w:t>
      </w:r>
      <w:r w:rsidR="006248FD" w:rsidRPr="00F82B4F">
        <w:rPr>
          <w:rFonts w:ascii="Times New Roman" w:hAnsi="Times New Roman" w:cs="Times New Roman"/>
          <w:sz w:val="24"/>
          <w:szCs w:val="24"/>
        </w:rPr>
        <w:t>.</w:t>
      </w:r>
    </w:p>
    <w:p w14:paraId="07CDFC0E" w14:textId="02EBE9AA" w:rsidR="00281530" w:rsidRPr="00A93BF9" w:rsidRDefault="00AB0459" w:rsidP="00636E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[54</w:t>
      </w:r>
      <w:r w:rsidR="00636E2E" w:rsidRPr="00A93BF9">
        <w:rPr>
          <w:rFonts w:ascii="Times New Roman" w:hAnsi="Times New Roman" w:cs="Times New Roman"/>
          <w:sz w:val="24"/>
          <w:szCs w:val="24"/>
        </w:rPr>
        <w:t xml:space="preserve">] </w:t>
      </w:r>
      <w:r w:rsidR="00504A4F" w:rsidRPr="00A93BF9">
        <w:rPr>
          <w:rFonts w:ascii="Times New Roman" w:hAnsi="Times New Roman" w:cs="Times New Roman"/>
          <w:sz w:val="24"/>
          <w:szCs w:val="24"/>
        </w:rPr>
        <w:t>M. Al-Sheikh, H.</w:t>
      </w:r>
      <w:r w:rsidR="00A93BF9" w:rsidRPr="00A93BF9">
        <w:rPr>
          <w:rFonts w:ascii="Times New Roman" w:hAnsi="Times New Roman" w:cs="Times New Roman"/>
          <w:sz w:val="24"/>
          <w:szCs w:val="24"/>
        </w:rPr>
        <w:t xml:space="preserve"> Y. </w:t>
      </w:r>
      <w:proofErr w:type="spellStart"/>
      <w:r w:rsidR="00A93BF9" w:rsidRPr="00A93BF9">
        <w:rPr>
          <w:rFonts w:ascii="Times New Roman" w:hAnsi="Times New Roman" w:cs="Times New Roman"/>
          <w:sz w:val="24"/>
          <w:szCs w:val="24"/>
        </w:rPr>
        <w:t>Medrasi</w:t>
      </w:r>
      <w:proofErr w:type="spellEnd"/>
      <w:r w:rsidR="00A93BF9" w:rsidRPr="00A93BF9">
        <w:rPr>
          <w:rFonts w:ascii="Times New Roman" w:hAnsi="Times New Roman" w:cs="Times New Roman"/>
          <w:sz w:val="24"/>
          <w:szCs w:val="24"/>
        </w:rPr>
        <w:t xml:space="preserve">, K. U. </w:t>
      </w:r>
      <w:proofErr w:type="spellStart"/>
      <w:r w:rsidR="00A93BF9" w:rsidRPr="00A93BF9">
        <w:rPr>
          <w:rFonts w:ascii="Times New Roman" w:hAnsi="Times New Roman" w:cs="Times New Roman"/>
          <w:sz w:val="24"/>
          <w:szCs w:val="24"/>
        </w:rPr>
        <w:t>Sadek</w:t>
      </w:r>
      <w:proofErr w:type="spellEnd"/>
      <w:r w:rsidR="00A93BF9" w:rsidRPr="00A93BF9">
        <w:rPr>
          <w:rFonts w:ascii="Times New Roman" w:hAnsi="Times New Roman" w:cs="Times New Roman"/>
          <w:sz w:val="24"/>
          <w:szCs w:val="24"/>
        </w:rPr>
        <w:t xml:space="preserve"> and</w:t>
      </w:r>
      <w:r w:rsidR="00504A4F" w:rsidRPr="00A93BF9">
        <w:rPr>
          <w:rFonts w:ascii="Times New Roman" w:hAnsi="Times New Roman" w:cs="Times New Roman"/>
          <w:sz w:val="24"/>
          <w:szCs w:val="24"/>
        </w:rPr>
        <w:t xml:space="preserve"> R.</w:t>
      </w:r>
      <w:r w:rsidR="00A93BF9" w:rsidRPr="00A93BF9">
        <w:rPr>
          <w:rFonts w:ascii="Times New Roman" w:hAnsi="Times New Roman" w:cs="Times New Roman"/>
          <w:sz w:val="24"/>
          <w:szCs w:val="24"/>
        </w:rPr>
        <w:t xml:space="preserve"> </w:t>
      </w:r>
      <w:r w:rsidR="00504A4F" w:rsidRPr="00A93BF9">
        <w:rPr>
          <w:rFonts w:ascii="Times New Roman" w:hAnsi="Times New Roman" w:cs="Times New Roman"/>
          <w:sz w:val="24"/>
          <w:szCs w:val="24"/>
        </w:rPr>
        <w:t xml:space="preserve">A. </w:t>
      </w:r>
      <w:proofErr w:type="spellStart"/>
      <w:r w:rsidR="00504A4F" w:rsidRPr="00A93BF9">
        <w:rPr>
          <w:rFonts w:ascii="Times New Roman" w:hAnsi="Times New Roman" w:cs="Times New Roman"/>
          <w:sz w:val="24"/>
          <w:szCs w:val="24"/>
        </w:rPr>
        <w:t>Mekheimer</w:t>
      </w:r>
      <w:proofErr w:type="spellEnd"/>
      <w:r w:rsidR="00504A4F" w:rsidRPr="00A93BF9">
        <w:rPr>
          <w:rFonts w:ascii="Times New Roman" w:hAnsi="Times New Roman" w:cs="Times New Roman"/>
          <w:sz w:val="24"/>
          <w:szCs w:val="24"/>
        </w:rPr>
        <w:t xml:space="preserve">, </w:t>
      </w:r>
      <w:r w:rsidR="00A93BF9" w:rsidRPr="00A93BF9">
        <w:rPr>
          <w:rFonts w:ascii="Times New Roman" w:hAnsi="Times New Roman" w:cs="Times New Roman"/>
          <w:sz w:val="24"/>
          <w:szCs w:val="24"/>
        </w:rPr>
        <w:t>“</w:t>
      </w:r>
      <w:r w:rsidR="00504A4F" w:rsidRPr="00A93BF9">
        <w:rPr>
          <w:rFonts w:ascii="Times New Roman" w:hAnsi="Times New Roman" w:cs="Times New Roman"/>
          <w:sz w:val="24"/>
          <w:szCs w:val="24"/>
        </w:rPr>
        <w:t xml:space="preserve">Synthesis and spectroscopic properties of new </w:t>
      </w:r>
      <w:proofErr w:type="spellStart"/>
      <w:r w:rsidR="00504A4F" w:rsidRPr="00A93BF9">
        <w:rPr>
          <w:rFonts w:ascii="Times New Roman" w:hAnsi="Times New Roman" w:cs="Times New Roman"/>
          <w:sz w:val="24"/>
          <w:szCs w:val="24"/>
        </w:rPr>
        <w:t>azo</w:t>
      </w:r>
      <w:proofErr w:type="spellEnd"/>
      <w:r w:rsidR="00504A4F" w:rsidRPr="00A93BF9">
        <w:rPr>
          <w:rFonts w:ascii="Times New Roman" w:hAnsi="Times New Roman" w:cs="Times New Roman"/>
          <w:sz w:val="24"/>
          <w:szCs w:val="24"/>
        </w:rPr>
        <w:t xml:space="preserve"> dyes derived from 3-Ethylthio-5-cyanomethyl-4-phenyl-1, 2, 4-triazole</w:t>
      </w:r>
      <w:r w:rsidR="00A93BF9" w:rsidRPr="00A93BF9">
        <w:rPr>
          <w:rFonts w:ascii="Times New Roman" w:hAnsi="Times New Roman" w:cs="Times New Roman"/>
          <w:sz w:val="24"/>
          <w:szCs w:val="24"/>
        </w:rPr>
        <w:t>”</w:t>
      </w:r>
      <w:r w:rsidR="00504A4F" w:rsidRPr="00A93BF9">
        <w:rPr>
          <w:rFonts w:ascii="Times New Roman" w:hAnsi="Times New Roman" w:cs="Times New Roman"/>
          <w:sz w:val="24"/>
          <w:szCs w:val="24"/>
        </w:rPr>
        <w:t xml:space="preserve">, </w:t>
      </w:r>
      <w:r w:rsidR="00504A4F" w:rsidRPr="00107C42">
        <w:rPr>
          <w:rFonts w:ascii="Times New Roman" w:hAnsi="Times New Roman" w:cs="Times New Roman"/>
          <w:sz w:val="24"/>
          <w:szCs w:val="24"/>
        </w:rPr>
        <w:t>Molecules</w:t>
      </w:r>
      <w:r w:rsidR="00107C42">
        <w:rPr>
          <w:rFonts w:ascii="Times New Roman" w:hAnsi="Times New Roman" w:cs="Times New Roman"/>
          <w:sz w:val="24"/>
          <w:szCs w:val="24"/>
        </w:rPr>
        <w:t>,</w:t>
      </w:r>
      <w:r w:rsidR="00504A4F" w:rsidRPr="00A93BF9">
        <w:rPr>
          <w:rFonts w:ascii="Times New Roman" w:hAnsi="Times New Roman" w:cs="Times New Roman"/>
          <w:sz w:val="24"/>
          <w:szCs w:val="24"/>
        </w:rPr>
        <w:t xml:space="preserve"> </w:t>
      </w:r>
      <w:r w:rsidR="00A93BF9" w:rsidRPr="00A93BF9">
        <w:rPr>
          <w:rFonts w:ascii="Times New Roman" w:hAnsi="Times New Roman" w:cs="Times New Roman"/>
          <w:sz w:val="24"/>
          <w:szCs w:val="24"/>
        </w:rPr>
        <w:t xml:space="preserve">Vol. </w:t>
      </w:r>
      <w:r w:rsidR="00504A4F" w:rsidRPr="00A93BF9">
        <w:rPr>
          <w:rFonts w:ascii="Times New Roman" w:hAnsi="Times New Roman" w:cs="Times New Roman"/>
          <w:sz w:val="24"/>
          <w:szCs w:val="24"/>
        </w:rPr>
        <w:t>19</w:t>
      </w:r>
      <w:r w:rsidR="00A93BF9" w:rsidRPr="00A93BF9">
        <w:rPr>
          <w:rFonts w:ascii="Times New Roman" w:hAnsi="Times New Roman" w:cs="Times New Roman"/>
          <w:sz w:val="24"/>
          <w:szCs w:val="24"/>
        </w:rPr>
        <w:t xml:space="preserve">, pp. </w:t>
      </w:r>
      <w:r w:rsidR="00504A4F" w:rsidRPr="00A93BF9">
        <w:rPr>
          <w:rFonts w:ascii="Times New Roman" w:hAnsi="Times New Roman" w:cs="Times New Roman"/>
          <w:sz w:val="24"/>
          <w:szCs w:val="24"/>
        </w:rPr>
        <w:t>2993–3003</w:t>
      </w:r>
      <w:r w:rsidR="00A93BF9" w:rsidRPr="00A93BF9">
        <w:rPr>
          <w:rFonts w:ascii="Times New Roman" w:hAnsi="Times New Roman" w:cs="Times New Roman"/>
          <w:sz w:val="24"/>
          <w:szCs w:val="24"/>
        </w:rPr>
        <w:t>, 2014</w:t>
      </w:r>
      <w:r w:rsidR="00504A4F" w:rsidRPr="00A93BF9">
        <w:rPr>
          <w:rFonts w:ascii="Times New Roman" w:hAnsi="Times New Roman" w:cs="Times New Roman"/>
          <w:sz w:val="24"/>
          <w:szCs w:val="24"/>
        </w:rPr>
        <w:t>.</w:t>
      </w:r>
    </w:p>
    <w:p w14:paraId="5CD17267" w14:textId="2B81E50D" w:rsidR="00CF6CD7" w:rsidRPr="006D133F" w:rsidRDefault="00AB0459" w:rsidP="00636E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[55</w:t>
      </w:r>
      <w:r w:rsidR="00636E2E" w:rsidRPr="006D133F">
        <w:rPr>
          <w:rFonts w:ascii="Times New Roman" w:hAnsi="Times New Roman" w:cs="Times New Roman"/>
          <w:sz w:val="24"/>
          <w:szCs w:val="24"/>
        </w:rPr>
        <w:t xml:space="preserve">] </w:t>
      </w:r>
      <w:r w:rsidR="00281530" w:rsidRPr="006D133F">
        <w:rPr>
          <w:rFonts w:ascii="Times New Roman" w:hAnsi="Times New Roman" w:cs="Times New Roman"/>
          <w:sz w:val="24"/>
          <w:szCs w:val="24"/>
        </w:rPr>
        <w:t>G.</w:t>
      </w:r>
      <w:r w:rsidR="006D133F" w:rsidRPr="006D133F">
        <w:rPr>
          <w:rFonts w:ascii="Times New Roman" w:hAnsi="Times New Roman" w:cs="Times New Roman"/>
          <w:sz w:val="24"/>
          <w:szCs w:val="24"/>
        </w:rPr>
        <w:t xml:space="preserve"> </w:t>
      </w:r>
      <w:proofErr w:type="spellStart"/>
      <w:r w:rsidR="006D133F" w:rsidRPr="006D133F">
        <w:rPr>
          <w:rFonts w:ascii="Times New Roman" w:hAnsi="Times New Roman" w:cs="Times New Roman"/>
          <w:sz w:val="24"/>
          <w:szCs w:val="24"/>
        </w:rPr>
        <w:t>Pavlović</w:t>
      </w:r>
      <w:proofErr w:type="spellEnd"/>
      <w:r w:rsidR="006D133F" w:rsidRPr="006D133F">
        <w:rPr>
          <w:rFonts w:ascii="Times New Roman" w:hAnsi="Times New Roman" w:cs="Times New Roman"/>
          <w:sz w:val="24"/>
          <w:szCs w:val="24"/>
        </w:rPr>
        <w:t>,</w:t>
      </w:r>
      <w:r w:rsidR="00281530" w:rsidRPr="006D133F">
        <w:rPr>
          <w:rFonts w:ascii="Times New Roman" w:hAnsi="Times New Roman" w:cs="Times New Roman"/>
          <w:sz w:val="24"/>
          <w:szCs w:val="24"/>
        </w:rPr>
        <w:t xml:space="preserve"> L.</w:t>
      </w:r>
      <w:r w:rsidR="006D133F" w:rsidRPr="006D133F">
        <w:rPr>
          <w:rFonts w:ascii="Times New Roman" w:hAnsi="Times New Roman" w:cs="Times New Roman"/>
          <w:sz w:val="24"/>
          <w:szCs w:val="24"/>
        </w:rPr>
        <w:t xml:space="preserve"> </w:t>
      </w:r>
      <w:proofErr w:type="spellStart"/>
      <w:r w:rsidR="006D133F" w:rsidRPr="006D133F">
        <w:rPr>
          <w:rFonts w:ascii="Times New Roman" w:hAnsi="Times New Roman" w:cs="Times New Roman"/>
          <w:sz w:val="24"/>
          <w:szCs w:val="24"/>
        </w:rPr>
        <w:t>Racané</w:t>
      </w:r>
      <w:proofErr w:type="spellEnd"/>
      <w:r w:rsidR="006D133F" w:rsidRPr="006D133F">
        <w:rPr>
          <w:rFonts w:ascii="Times New Roman" w:hAnsi="Times New Roman" w:cs="Times New Roman"/>
          <w:sz w:val="24"/>
          <w:szCs w:val="24"/>
        </w:rPr>
        <w:t>,</w:t>
      </w:r>
      <w:r w:rsidR="00281530" w:rsidRPr="006D133F">
        <w:rPr>
          <w:rFonts w:ascii="Times New Roman" w:hAnsi="Times New Roman" w:cs="Times New Roman"/>
          <w:sz w:val="24"/>
          <w:szCs w:val="24"/>
        </w:rPr>
        <w:t xml:space="preserve"> H.</w:t>
      </w:r>
      <w:r w:rsidR="006D133F" w:rsidRPr="006D133F">
        <w:rPr>
          <w:rFonts w:ascii="Times New Roman" w:hAnsi="Times New Roman" w:cs="Times New Roman"/>
          <w:sz w:val="24"/>
          <w:szCs w:val="24"/>
        </w:rPr>
        <w:t xml:space="preserve"> </w:t>
      </w:r>
      <w:proofErr w:type="spellStart"/>
      <w:r w:rsidR="006D133F" w:rsidRPr="006D133F">
        <w:rPr>
          <w:rFonts w:ascii="Times New Roman" w:hAnsi="Times New Roman" w:cs="Times New Roman"/>
          <w:sz w:val="24"/>
          <w:szCs w:val="24"/>
        </w:rPr>
        <w:t>Čičak</w:t>
      </w:r>
      <w:proofErr w:type="spellEnd"/>
      <w:r w:rsidR="006D133F" w:rsidRPr="006D133F">
        <w:rPr>
          <w:rFonts w:ascii="Times New Roman" w:hAnsi="Times New Roman" w:cs="Times New Roman"/>
          <w:sz w:val="24"/>
          <w:szCs w:val="24"/>
        </w:rPr>
        <w:t xml:space="preserve"> and</w:t>
      </w:r>
      <w:r w:rsidR="00281530" w:rsidRPr="006D133F">
        <w:rPr>
          <w:rFonts w:ascii="Times New Roman" w:hAnsi="Times New Roman" w:cs="Times New Roman"/>
          <w:sz w:val="24"/>
          <w:szCs w:val="24"/>
        </w:rPr>
        <w:t xml:space="preserve"> V.</w:t>
      </w:r>
      <w:r w:rsidR="006D133F" w:rsidRPr="006D133F">
        <w:rPr>
          <w:rFonts w:ascii="Times New Roman" w:hAnsi="Times New Roman" w:cs="Times New Roman"/>
          <w:sz w:val="24"/>
          <w:szCs w:val="24"/>
        </w:rPr>
        <w:t xml:space="preserve"> </w:t>
      </w:r>
      <w:proofErr w:type="spellStart"/>
      <w:r w:rsidR="006D133F" w:rsidRPr="006D133F">
        <w:rPr>
          <w:rFonts w:ascii="Times New Roman" w:hAnsi="Times New Roman" w:cs="Times New Roman"/>
          <w:sz w:val="24"/>
          <w:szCs w:val="24"/>
        </w:rPr>
        <w:t>Tralić-Kulenović</w:t>
      </w:r>
      <w:proofErr w:type="spellEnd"/>
      <w:r w:rsidR="006D133F" w:rsidRPr="006D133F">
        <w:rPr>
          <w:rFonts w:ascii="Times New Roman" w:hAnsi="Times New Roman" w:cs="Times New Roman"/>
          <w:sz w:val="24"/>
          <w:szCs w:val="24"/>
        </w:rPr>
        <w:t>,</w:t>
      </w:r>
      <w:r w:rsidR="00281530" w:rsidRPr="006D133F">
        <w:rPr>
          <w:rFonts w:ascii="Times New Roman" w:hAnsi="Times New Roman" w:cs="Times New Roman"/>
          <w:sz w:val="24"/>
          <w:szCs w:val="24"/>
        </w:rPr>
        <w:t xml:space="preserve"> </w:t>
      </w:r>
      <w:r w:rsidR="006D133F" w:rsidRPr="006D133F">
        <w:rPr>
          <w:rFonts w:ascii="Times New Roman" w:hAnsi="Times New Roman" w:cs="Times New Roman"/>
          <w:sz w:val="24"/>
          <w:szCs w:val="24"/>
        </w:rPr>
        <w:t>“</w:t>
      </w:r>
      <w:r w:rsidR="00281530" w:rsidRPr="006D133F">
        <w:rPr>
          <w:rFonts w:ascii="Times New Roman" w:hAnsi="Times New Roman" w:cs="Times New Roman"/>
          <w:sz w:val="24"/>
          <w:szCs w:val="24"/>
        </w:rPr>
        <w:t xml:space="preserve">The synthesis and structural study of two </w:t>
      </w:r>
      <w:proofErr w:type="spellStart"/>
      <w:r w:rsidR="00281530" w:rsidRPr="006D133F">
        <w:rPr>
          <w:rFonts w:ascii="Times New Roman" w:hAnsi="Times New Roman" w:cs="Times New Roman"/>
          <w:sz w:val="24"/>
          <w:szCs w:val="24"/>
        </w:rPr>
        <w:t>benzothiazolyl</w:t>
      </w:r>
      <w:proofErr w:type="spellEnd"/>
      <w:r w:rsidR="00281530" w:rsidRPr="006D133F">
        <w:rPr>
          <w:rFonts w:ascii="Times New Roman" w:hAnsi="Times New Roman" w:cs="Times New Roman"/>
          <w:sz w:val="24"/>
          <w:szCs w:val="24"/>
        </w:rPr>
        <w:t xml:space="preserve"> </w:t>
      </w:r>
      <w:proofErr w:type="spellStart"/>
      <w:r w:rsidR="00281530" w:rsidRPr="006D133F">
        <w:rPr>
          <w:rFonts w:ascii="Times New Roman" w:hAnsi="Times New Roman" w:cs="Times New Roman"/>
          <w:sz w:val="24"/>
          <w:szCs w:val="24"/>
        </w:rPr>
        <w:t>azo</w:t>
      </w:r>
      <w:proofErr w:type="spellEnd"/>
      <w:r w:rsidR="00281530" w:rsidRPr="006D133F">
        <w:rPr>
          <w:rFonts w:ascii="Times New Roman" w:hAnsi="Times New Roman" w:cs="Times New Roman"/>
          <w:sz w:val="24"/>
          <w:szCs w:val="24"/>
        </w:rPr>
        <w:t xml:space="preserve"> dyes: X-ray crystallographic and computational study of </w:t>
      </w:r>
      <w:proofErr w:type="spellStart"/>
      <w:r w:rsidR="00281530" w:rsidRPr="006D133F">
        <w:rPr>
          <w:rFonts w:ascii="Times New Roman" w:hAnsi="Times New Roman" w:cs="Times New Roman"/>
          <w:sz w:val="24"/>
          <w:szCs w:val="24"/>
        </w:rPr>
        <w:t>azo-hydrazone</w:t>
      </w:r>
      <w:proofErr w:type="spellEnd"/>
      <w:r w:rsidR="00281530" w:rsidRPr="006D133F">
        <w:rPr>
          <w:rFonts w:ascii="Times New Roman" w:hAnsi="Times New Roman" w:cs="Times New Roman"/>
          <w:sz w:val="24"/>
          <w:szCs w:val="24"/>
        </w:rPr>
        <w:t xml:space="preserve"> </w:t>
      </w:r>
      <w:proofErr w:type="spellStart"/>
      <w:r w:rsidR="00281530" w:rsidRPr="006D133F">
        <w:rPr>
          <w:rFonts w:ascii="Times New Roman" w:hAnsi="Times New Roman" w:cs="Times New Roman"/>
          <w:sz w:val="24"/>
          <w:szCs w:val="24"/>
        </w:rPr>
        <w:t>tautomerism</w:t>
      </w:r>
      <w:proofErr w:type="spellEnd"/>
      <w:r w:rsidR="006D133F" w:rsidRPr="006D133F">
        <w:rPr>
          <w:rFonts w:ascii="Times New Roman" w:hAnsi="Times New Roman" w:cs="Times New Roman"/>
          <w:sz w:val="24"/>
          <w:szCs w:val="24"/>
        </w:rPr>
        <w:t>”</w:t>
      </w:r>
      <w:r w:rsidR="00281530" w:rsidRPr="006D133F">
        <w:rPr>
          <w:rFonts w:ascii="Times New Roman" w:hAnsi="Times New Roman" w:cs="Times New Roman"/>
          <w:sz w:val="24"/>
          <w:szCs w:val="24"/>
        </w:rPr>
        <w:t>. Dyes Pigments</w:t>
      </w:r>
      <w:r w:rsidR="006D133F" w:rsidRPr="006D133F">
        <w:rPr>
          <w:rFonts w:ascii="Times New Roman" w:hAnsi="Times New Roman" w:cs="Times New Roman"/>
          <w:sz w:val="24"/>
          <w:szCs w:val="24"/>
        </w:rPr>
        <w:t xml:space="preserve">, Vol. </w:t>
      </w:r>
      <w:r w:rsidR="00281530" w:rsidRPr="006D133F">
        <w:rPr>
          <w:rFonts w:ascii="Times New Roman" w:hAnsi="Times New Roman" w:cs="Times New Roman"/>
          <w:sz w:val="24"/>
          <w:szCs w:val="24"/>
        </w:rPr>
        <w:t xml:space="preserve">83, </w:t>
      </w:r>
      <w:r w:rsidR="006D133F" w:rsidRPr="006D133F">
        <w:rPr>
          <w:rFonts w:ascii="Times New Roman" w:hAnsi="Times New Roman" w:cs="Times New Roman"/>
          <w:sz w:val="24"/>
          <w:szCs w:val="24"/>
        </w:rPr>
        <w:t xml:space="preserve">pp. </w:t>
      </w:r>
      <w:r w:rsidR="00281530" w:rsidRPr="006D133F">
        <w:rPr>
          <w:rFonts w:ascii="Times New Roman" w:hAnsi="Times New Roman" w:cs="Times New Roman"/>
          <w:sz w:val="24"/>
          <w:szCs w:val="24"/>
        </w:rPr>
        <w:t>354–362</w:t>
      </w:r>
      <w:r w:rsidR="006D133F" w:rsidRPr="006D133F">
        <w:rPr>
          <w:rFonts w:ascii="Times New Roman" w:hAnsi="Times New Roman" w:cs="Times New Roman"/>
          <w:sz w:val="24"/>
          <w:szCs w:val="24"/>
        </w:rPr>
        <w:t xml:space="preserve">, </w:t>
      </w:r>
      <w:proofErr w:type="gramStart"/>
      <w:r w:rsidR="006D133F" w:rsidRPr="006D133F">
        <w:rPr>
          <w:rFonts w:ascii="Times New Roman" w:hAnsi="Times New Roman" w:cs="Times New Roman"/>
          <w:sz w:val="24"/>
          <w:szCs w:val="24"/>
        </w:rPr>
        <w:t>2009</w:t>
      </w:r>
      <w:proofErr w:type="gramEnd"/>
      <w:r w:rsidR="00281530" w:rsidRPr="006D133F">
        <w:rPr>
          <w:rFonts w:ascii="Times New Roman" w:hAnsi="Times New Roman" w:cs="Times New Roman"/>
          <w:sz w:val="24"/>
          <w:szCs w:val="24"/>
        </w:rPr>
        <w:t>.</w:t>
      </w:r>
    </w:p>
    <w:p w14:paraId="31A2AF22" w14:textId="29F33D6F" w:rsidR="00CF6CD7" w:rsidRPr="002F3C7B" w:rsidRDefault="00AB0459" w:rsidP="00636E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[56</w:t>
      </w:r>
      <w:r w:rsidR="00636E2E" w:rsidRPr="002F3C7B">
        <w:rPr>
          <w:rFonts w:ascii="Times New Roman" w:hAnsi="Times New Roman" w:cs="Times New Roman"/>
          <w:sz w:val="24"/>
          <w:szCs w:val="24"/>
          <w:lang w:val="en-US"/>
        </w:rPr>
        <w:t xml:space="preserve">] </w:t>
      </w:r>
      <w:r w:rsidR="00CF6CD7" w:rsidRPr="002F3C7B">
        <w:rPr>
          <w:rFonts w:ascii="Times New Roman" w:hAnsi="Times New Roman" w:cs="Times New Roman"/>
          <w:sz w:val="24"/>
          <w:szCs w:val="24"/>
          <w:lang w:val="en-US"/>
        </w:rPr>
        <w:t xml:space="preserve">A. </w:t>
      </w:r>
      <w:proofErr w:type="spellStart"/>
      <w:r w:rsidR="00CF6CD7" w:rsidRPr="002F3C7B">
        <w:rPr>
          <w:rFonts w:ascii="Times New Roman" w:hAnsi="Times New Roman" w:cs="Times New Roman"/>
          <w:sz w:val="24"/>
          <w:szCs w:val="24"/>
          <w:lang w:val="en-US"/>
        </w:rPr>
        <w:t>Mohammadi</w:t>
      </w:r>
      <w:proofErr w:type="spellEnd"/>
      <w:r w:rsidR="00CF6CD7" w:rsidRPr="002F3C7B">
        <w:rPr>
          <w:rFonts w:ascii="Times New Roman" w:hAnsi="Times New Roman" w:cs="Times New Roman"/>
          <w:sz w:val="24"/>
          <w:szCs w:val="24"/>
          <w:lang w:val="en-US"/>
        </w:rPr>
        <w:t xml:space="preserve">, </w:t>
      </w:r>
      <w:r w:rsidR="002F3C7B" w:rsidRPr="002F3C7B">
        <w:rPr>
          <w:rFonts w:ascii="Times New Roman" w:hAnsi="Times New Roman" w:cs="Times New Roman"/>
          <w:sz w:val="24"/>
          <w:szCs w:val="24"/>
          <w:lang w:val="en-US"/>
        </w:rPr>
        <w:t>“</w:t>
      </w:r>
      <w:r w:rsidR="00CF6CD7" w:rsidRPr="002F3C7B">
        <w:rPr>
          <w:rFonts w:ascii="Times New Roman" w:hAnsi="Times New Roman" w:cs="Times New Roman"/>
          <w:sz w:val="24"/>
          <w:szCs w:val="24"/>
          <w:lang w:val="en-US"/>
        </w:rPr>
        <w:t xml:space="preserve">Novel </w:t>
      </w:r>
      <w:proofErr w:type="spellStart"/>
      <w:r w:rsidR="00CF6CD7" w:rsidRPr="002F3C7B">
        <w:rPr>
          <w:rFonts w:ascii="Times New Roman" w:hAnsi="Times New Roman" w:cs="Times New Roman"/>
          <w:sz w:val="24"/>
          <w:szCs w:val="24"/>
          <w:lang w:val="en-US"/>
        </w:rPr>
        <w:t>triazene</w:t>
      </w:r>
      <w:proofErr w:type="spellEnd"/>
      <w:r w:rsidR="00CF6CD7" w:rsidRPr="002F3C7B">
        <w:rPr>
          <w:rFonts w:ascii="Times New Roman" w:hAnsi="Times New Roman" w:cs="Times New Roman"/>
          <w:sz w:val="24"/>
          <w:szCs w:val="24"/>
          <w:lang w:val="en-US"/>
        </w:rPr>
        <w:t xml:space="preserve"> dyes based on N-</w:t>
      </w:r>
      <w:proofErr w:type="spellStart"/>
      <w:r w:rsidR="00CF6CD7" w:rsidRPr="002F3C7B">
        <w:rPr>
          <w:rFonts w:ascii="Times New Roman" w:hAnsi="Times New Roman" w:cs="Times New Roman"/>
          <w:sz w:val="24"/>
          <w:szCs w:val="24"/>
          <w:lang w:val="en-US"/>
        </w:rPr>
        <w:t>phenylpiperazine</w:t>
      </w:r>
      <w:proofErr w:type="spellEnd"/>
      <w:r w:rsidR="00CF6CD7" w:rsidRPr="002F3C7B">
        <w:rPr>
          <w:rFonts w:ascii="Times New Roman" w:hAnsi="Times New Roman" w:cs="Times New Roman"/>
          <w:sz w:val="24"/>
          <w:szCs w:val="24"/>
          <w:lang w:val="en-US"/>
        </w:rPr>
        <w:t xml:space="preserve">: synthesis, antibacterial activity and </w:t>
      </w:r>
      <w:proofErr w:type="spellStart"/>
      <w:r w:rsidR="00CF6CD7" w:rsidRPr="002F3C7B">
        <w:rPr>
          <w:rFonts w:ascii="Times New Roman" w:hAnsi="Times New Roman" w:cs="Times New Roman"/>
          <w:sz w:val="24"/>
          <w:szCs w:val="24"/>
          <w:lang w:val="en-US"/>
        </w:rPr>
        <w:t>solvatochromic</w:t>
      </w:r>
      <w:proofErr w:type="spellEnd"/>
      <w:r w:rsidR="00CF6CD7" w:rsidRPr="002F3C7B">
        <w:rPr>
          <w:rFonts w:ascii="Times New Roman" w:hAnsi="Times New Roman" w:cs="Times New Roman"/>
          <w:sz w:val="24"/>
          <w:szCs w:val="24"/>
          <w:lang w:val="en-US"/>
        </w:rPr>
        <w:t xml:space="preserve"> properties</w:t>
      </w:r>
      <w:r w:rsidR="002F3C7B" w:rsidRPr="002F3C7B">
        <w:rPr>
          <w:rFonts w:ascii="Times New Roman" w:hAnsi="Times New Roman" w:cs="Times New Roman"/>
          <w:sz w:val="24"/>
          <w:szCs w:val="24"/>
          <w:lang w:val="en-US"/>
        </w:rPr>
        <w:t>”</w:t>
      </w:r>
      <w:r w:rsidR="00CF6CD7" w:rsidRPr="002F3C7B">
        <w:rPr>
          <w:rFonts w:ascii="Times New Roman" w:hAnsi="Times New Roman" w:cs="Times New Roman"/>
          <w:sz w:val="24"/>
          <w:szCs w:val="24"/>
          <w:lang w:val="en-US"/>
        </w:rPr>
        <w:t xml:space="preserve">, </w:t>
      </w:r>
      <w:r w:rsidR="00CF6CD7" w:rsidRPr="002F3C7B">
        <w:rPr>
          <w:rFonts w:ascii="Times New Roman" w:hAnsi="Times New Roman" w:cs="Times New Roman"/>
          <w:iCs/>
          <w:sz w:val="24"/>
          <w:szCs w:val="24"/>
          <w:lang w:val="en-US"/>
        </w:rPr>
        <w:t>J. Mol. Liq.</w:t>
      </w:r>
      <w:r w:rsidR="002F3C7B" w:rsidRPr="002F3C7B">
        <w:rPr>
          <w:rFonts w:ascii="Times New Roman" w:hAnsi="Times New Roman" w:cs="Times New Roman"/>
          <w:sz w:val="24"/>
          <w:szCs w:val="24"/>
          <w:lang w:val="en-US"/>
        </w:rPr>
        <w:t xml:space="preserve">, Vol. 193, pp. </w:t>
      </w:r>
      <w:r w:rsidR="00CF6CD7" w:rsidRPr="002F3C7B">
        <w:rPr>
          <w:rFonts w:ascii="Times New Roman" w:hAnsi="Times New Roman" w:cs="Times New Roman"/>
          <w:sz w:val="24"/>
          <w:szCs w:val="24"/>
          <w:lang w:val="en-US"/>
        </w:rPr>
        <w:t>69–73</w:t>
      </w:r>
      <w:r w:rsidR="002F3C7B" w:rsidRPr="002F3C7B">
        <w:rPr>
          <w:rFonts w:ascii="Times New Roman" w:hAnsi="Times New Roman" w:cs="Times New Roman"/>
          <w:sz w:val="24"/>
          <w:szCs w:val="24"/>
          <w:lang w:val="en-US"/>
        </w:rPr>
        <w:t>, 2014</w:t>
      </w:r>
      <w:r w:rsidR="00CF6CD7" w:rsidRPr="002F3C7B">
        <w:rPr>
          <w:rFonts w:ascii="Times New Roman" w:hAnsi="Times New Roman" w:cs="Times New Roman"/>
          <w:sz w:val="24"/>
          <w:szCs w:val="24"/>
          <w:lang w:val="en-US"/>
        </w:rPr>
        <w:t>.</w:t>
      </w:r>
    </w:p>
    <w:p w14:paraId="025B23F7" w14:textId="7E8F5C5F" w:rsidR="00C6340C" w:rsidRPr="00E96B0B" w:rsidRDefault="00AB0459" w:rsidP="00636E2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[57</w:t>
      </w:r>
      <w:r w:rsidR="00636E2E" w:rsidRPr="00E96B0B">
        <w:rPr>
          <w:rFonts w:ascii="Times New Roman" w:hAnsi="Times New Roman" w:cs="Times New Roman"/>
          <w:sz w:val="24"/>
          <w:szCs w:val="24"/>
        </w:rPr>
        <w:t xml:space="preserve">] </w:t>
      </w:r>
      <w:r w:rsidR="00C6340C" w:rsidRPr="00E96B0B">
        <w:rPr>
          <w:rFonts w:ascii="Times New Roman" w:hAnsi="Times New Roman" w:cs="Times New Roman"/>
          <w:sz w:val="24"/>
          <w:szCs w:val="24"/>
        </w:rPr>
        <w:t>L.</w:t>
      </w:r>
      <w:r w:rsidR="00E96B0B" w:rsidRPr="00E96B0B">
        <w:rPr>
          <w:rFonts w:ascii="Times New Roman" w:hAnsi="Times New Roman" w:cs="Times New Roman"/>
          <w:sz w:val="24"/>
          <w:szCs w:val="24"/>
        </w:rPr>
        <w:t xml:space="preserve"> –F, Chen,</w:t>
      </w:r>
      <w:r w:rsidR="00C6340C" w:rsidRPr="00E96B0B">
        <w:rPr>
          <w:rFonts w:ascii="Times New Roman" w:hAnsi="Times New Roman" w:cs="Times New Roman"/>
          <w:sz w:val="24"/>
          <w:szCs w:val="24"/>
        </w:rPr>
        <w:t xml:space="preserve"> P.</w:t>
      </w:r>
      <w:r w:rsidR="00E96B0B" w:rsidRPr="00E96B0B">
        <w:rPr>
          <w:rFonts w:ascii="Times New Roman" w:hAnsi="Times New Roman" w:cs="Times New Roman"/>
          <w:sz w:val="24"/>
          <w:szCs w:val="24"/>
        </w:rPr>
        <w:t xml:space="preserve"> –J. </w:t>
      </w:r>
      <w:proofErr w:type="spellStart"/>
      <w:r w:rsidR="00E96B0B" w:rsidRPr="00E96B0B">
        <w:rPr>
          <w:rFonts w:ascii="Times New Roman" w:hAnsi="Times New Roman" w:cs="Times New Roman"/>
          <w:sz w:val="24"/>
          <w:szCs w:val="24"/>
        </w:rPr>
        <w:t>Guo</w:t>
      </w:r>
      <w:proofErr w:type="spellEnd"/>
      <w:r w:rsidR="00E96B0B" w:rsidRPr="00E96B0B">
        <w:rPr>
          <w:rFonts w:ascii="Times New Roman" w:hAnsi="Times New Roman" w:cs="Times New Roman"/>
          <w:sz w:val="24"/>
          <w:szCs w:val="24"/>
        </w:rPr>
        <w:t>,</w:t>
      </w:r>
      <w:r w:rsidR="00C6340C" w:rsidRPr="00E96B0B">
        <w:rPr>
          <w:rFonts w:ascii="Times New Roman" w:hAnsi="Times New Roman" w:cs="Times New Roman"/>
          <w:sz w:val="24"/>
          <w:szCs w:val="24"/>
        </w:rPr>
        <w:t xml:space="preserve"> L.</w:t>
      </w:r>
      <w:r w:rsidR="00E96B0B" w:rsidRPr="00E96B0B">
        <w:rPr>
          <w:rFonts w:ascii="Times New Roman" w:hAnsi="Times New Roman" w:cs="Times New Roman"/>
          <w:sz w:val="24"/>
          <w:szCs w:val="24"/>
        </w:rPr>
        <w:t xml:space="preserve"> –J. Zhu,</w:t>
      </w:r>
      <w:r w:rsidR="00C6340C" w:rsidRPr="00E96B0B">
        <w:rPr>
          <w:rFonts w:ascii="Times New Roman" w:hAnsi="Times New Roman" w:cs="Times New Roman"/>
          <w:sz w:val="24"/>
          <w:szCs w:val="24"/>
        </w:rPr>
        <w:t xml:space="preserve"> M.</w:t>
      </w:r>
      <w:r w:rsidR="00E96B0B" w:rsidRPr="00E96B0B">
        <w:rPr>
          <w:rFonts w:ascii="Times New Roman" w:hAnsi="Times New Roman" w:cs="Times New Roman"/>
          <w:sz w:val="24"/>
          <w:szCs w:val="24"/>
        </w:rPr>
        <w:t xml:space="preserve"> –H. </w:t>
      </w:r>
      <w:proofErr w:type="spellStart"/>
      <w:r w:rsidR="00E96B0B" w:rsidRPr="00E96B0B">
        <w:rPr>
          <w:rFonts w:ascii="Times New Roman" w:hAnsi="Times New Roman" w:cs="Times New Roman"/>
          <w:sz w:val="24"/>
          <w:szCs w:val="24"/>
        </w:rPr>
        <w:t>Qiao</w:t>
      </w:r>
      <w:proofErr w:type="spellEnd"/>
      <w:r w:rsidR="00E96B0B" w:rsidRPr="00E96B0B">
        <w:rPr>
          <w:rFonts w:ascii="Times New Roman" w:hAnsi="Times New Roman" w:cs="Times New Roman"/>
          <w:sz w:val="24"/>
          <w:szCs w:val="24"/>
        </w:rPr>
        <w:t>,</w:t>
      </w:r>
      <w:r w:rsidR="00C6340C" w:rsidRPr="00E96B0B">
        <w:rPr>
          <w:rFonts w:ascii="Times New Roman" w:hAnsi="Times New Roman" w:cs="Times New Roman"/>
          <w:sz w:val="24"/>
          <w:szCs w:val="24"/>
        </w:rPr>
        <w:t xml:space="preserve"> W.</w:t>
      </w:r>
      <w:r w:rsidR="00E96B0B" w:rsidRPr="00E96B0B">
        <w:rPr>
          <w:rFonts w:ascii="Times New Roman" w:hAnsi="Times New Roman" w:cs="Times New Roman"/>
          <w:sz w:val="24"/>
          <w:szCs w:val="24"/>
        </w:rPr>
        <w:t xml:space="preserve"> </w:t>
      </w:r>
      <w:proofErr w:type="spellStart"/>
      <w:r w:rsidR="00E96B0B" w:rsidRPr="00E96B0B">
        <w:rPr>
          <w:rFonts w:ascii="Times New Roman" w:hAnsi="Times New Roman" w:cs="Times New Roman"/>
          <w:sz w:val="24"/>
          <w:szCs w:val="24"/>
        </w:rPr>
        <w:t>Shen</w:t>
      </w:r>
      <w:proofErr w:type="spellEnd"/>
      <w:r w:rsidR="00E96B0B" w:rsidRPr="00E96B0B">
        <w:rPr>
          <w:rFonts w:ascii="Times New Roman" w:hAnsi="Times New Roman" w:cs="Times New Roman"/>
          <w:sz w:val="24"/>
          <w:szCs w:val="24"/>
        </w:rPr>
        <w:t xml:space="preserve">, </w:t>
      </w:r>
      <w:r w:rsidR="00C6340C" w:rsidRPr="00E96B0B">
        <w:rPr>
          <w:rFonts w:ascii="Times New Roman" w:hAnsi="Times New Roman" w:cs="Times New Roman"/>
          <w:sz w:val="24"/>
          <w:szCs w:val="24"/>
        </w:rPr>
        <w:t>H.</w:t>
      </w:r>
      <w:r w:rsidR="00E96B0B" w:rsidRPr="00E96B0B">
        <w:rPr>
          <w:rFonts w:ascii="Times New Roman" w:hAnsi="Times New Roman" w:cs="Times New Roman"/>
          <w:sz w:val="24"/>
          <w:szCs w:val="24"/>
        </w:rPr>
        <w:t xml:space="preserve"> –L. </w:t>
      </w:r>
      <w:proofErr w:type="spellStart"/>
      <w:r w:rsidR="00E96B0B" w:rsidRPr="00E96B0B">
        <w:rPr>
          <w:rFonts w:ascii="Times New Roman" w:hAnsi="Times New Roman" w:cs="Times New Roman"/>
          <w:sz w:val="24"/>
          <w:szCs w:val="24"/>
        </w:rPr>
        <w:t>Xu</w:t>
      </w:r>
      <w:proofErr w:type="spellEnd"/>
      <w:r w:rsidR="00E96B0B" w:rsidRPr="00E96B0B">
        <w:rPr>
          <w:rFonts w:ascii="Times New Roman" w:hAnsi="Times New Roman" w:cs="Times New Roman"/>
          <w:sz w:val="24"/>
          <w:szCs w:val="24"/>
        </w:rPr>
        <w:t>,</w:t>
      </w:r>
      <w:r w:rsidR="00C6340C" w:rsidRPr="00E96B0B">
        <w:rPr>
          <w:rFonts w:ascii="Times New Roman" w:hAnsi="Times New Roman" w:cs="Times New Roman"/>
          <w:sz w:val="24"/>
          <w:szCs w:val="24"/>
        </w:rPr>
        <w:t xml:space="preserve"> K. </w:t>
      </w:r>
      <w:r w:rsidR="00E96B0B" w:rsidRPr="00E96B0B">
        <w:rPr>
          <w:rFonts w:ascii="Times New Roman" w:hAnsi="Times New Roman" w:cs="Times New Roman"/>
          <w:sz w:val="24"/>
          <w:szCs w:val="24"/>
        </w:rPr>
        <w:t xml:space="preserve">–N. Fan, </w:t>
      </w:r>
      <w:r w:rsidR="00E96B0B" w:rsidRPr="00E96B0B">
        <w:rPr>
          <w:rFonts w:ascii="Times New Roman" w:hAnsi="Times New Roman" w:cs="Times New Roman"/>
          <w:iCs/>
          <w:sz w:val="24"/>
          <w:szCs w:val="24"/>
        </w:rPr>
        <w:t xml:space="preserve">Appl. </w:t>
      </w:r>
      <w:proofErr w:type="spellStart"/>
      <w:r w:rsidR="00E96B0B" w:rsidRPr="00E96B0B">
        <w:rPr>
          <w:rFonts w:ascii="Times New Roman" w:hAnsi="Times New Roman" w:cs="Times New Roman"/>
          <w:iCs/>
          <w:sz w:val="24"/>
          <w:szCs w:val="24"/>
        </w:rPr>
        <w:t>Catal</w:t>
      </w:r>
      <w:proofErr w:type="spellEnd"/>
      <w:r w:rsidR="00E96B0B" w:rsidRPr="00E96B0B">
        <w:rPr>
          <w:rFonts w:ascii="Times New Roman" w:hAnsi="Times New Roman" w:cs="Times New Roman"/>
          <w:iCs/>
          <w:sz w:val="24"/>
          <w:szCs w:val="24"/>
        </w:rPr>
        <w:t>. A. Gen.,</w:t>
      </w:r>
      <w:r w:rsidR="00E96B0B" w:rsidRPr="00E96B0B">
        <w:rPr>
          <w:rFonts w:ascii="Times New Roman" w:hAnsi="Times New Roman" w:cs="Times New Roman"/>
          <w:i/>
          <w:iCs/>
          <w:sz w:val="24"/>
          <w:szCs w:val="24"/>
        </w:rPr>
        <w:t xml:space="preserve"> </w:t>
      </w:r>
      <w:r w:rsidR="00E96B0B" w:rsidRPr="00E96B0B">
        <w:rPr>
          <w:rFonts w:ascii="Times New Roman" w:hAnsi="Times New Roman" w:cs="Times New Roman"/>
          <w:sz w:val="24"/>
          <w:szCs w:val="24"/>
        </w:rPr>
        <w:t xml:space="preserve">Vol. </w:t>
      </w:r>
      <w:r w:rsidR="00C6340C" w:rsidRPr="00E96B0B">
        <w:rPr>
          <w:rFonts w:ascii="Times New Roman" w:hAnsi="Times New Roman" w:cs="Times New Roman"/>
          <w:iCs/>
          <w:sz w:val="24"/>
          <w:szCs w:val="24"/>
        </w:rPr>
        <w:t>356</w:t>
      </w:r>
      <w:r w:rsidR="00C6340C" w:rsidRPr="00E96B0B">
        <w:rPr>
          <w:rFonts w:ascii="Times New Roman" w:hAnsi="Times New Roman" w:cs="Times New Roman"/>
          <w:sz w:val="24"/>
          <w:szCs w:val="24"/>
        </w:rPr>
        <w:t xml:space="preserve">, </w:t>
      </w:r>
      <w:r w:rsidR="00E96B0B" w:rsidRPr="00E96B0B">
        <w:rPr>
          <w:rFonts w:ascii="Times New Roman" w:hAnsi="Times New Roman" w:cs="Times New Roman"/>
          <w:sz w:val="24"/>
          <w:szCs w:val="24"/>
        </w:rPr>
        <w:t xml:space="preserve">pp. </w:t>
      </w:r>
      <w:r w:rsidR="00C6340C" w:rsidRPr="00E96B0B">
        <w:rPr>
          <w:rFonts w:ascii="Times New Roman" w:hAnsi="Times New Roman" w:cs="Times New Roman"/>
          <w:sz w:val="24"/>
          <w:szCs w:val="24"/>
        </w:rPr>
        <w:t>129-136</w:t>
      </w:r>
      <w:r w:rsidR="00E96B0B" w:rsidRPr="00E96B0B">
        <w:rPr>
          <w:rFonts w:ascii="Times New Roman" w:hAnsi="Times New Roman" w:cs="Times New Roman"/>
          <w:sz w:val="24"/>
          <w:szCs w:val="24"/>
        </w:rPr>
        <w:t>, 2009</w:t>
      </w:r>
      <w:r w:rsidR="00C6340C" w:rsidRPr="00E96B0B">
        <w:rPr>
          <w:rFonts w:ascii="Times New Roman" w:hAnsi="Times New Roman" w:cs="Times New Roman"/>
          <w:sz w:val="24"/>
          <w:szCs w:val="24"/>
        </w:rPr>
        <w:t>.</w:t>
      </w:r>
    </w:p>
    <w:p w14:paraId="146B6C26" w14:textId="52DDDF99" w:rsidR="00C6340C" w:rsidRPr="00AA4999" w:rsidRDefault="00AB0459" w:rsidP="00636E2E">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[58</w:t>
      </w:r>
      <w:r w:rsidR="00636E2E" w:rsidRPr="00AA4999">
        <w:rPr>
          <w:rFonts w:ascii="Times New Roman" w:hAnsi="Times New Roman" w:cs="Times New Roman"/>
          <w:sz w:val="24"/>
          <w:szCs w:val="24"/>
          <w:lang w:val="en-US"/>
        </w:rPr>
        <w:t xml:space="preserve">] </w:t>
      </w:r>
      <w:r w:rsidR="00C6340C" w:rsidRPr="00AA4999">
        <w:rPr>
          <w:rFonts w:ascii="Times New Roman" w:hAnsi="Times New Roman" w:cs="Times New Roman"/>
          <w:sz w:val="24"/>
          <w:szCs w:val="24"/>
          <w:lang w:val="en-US"/>
        </w:rPr>
        <w:t>S.</w:t>
      </w:r>
      <w:r w:rsidR="00AA4999" w:rsidRPr="00AA4999">
        <w:rPr>
          <w:rFonts w:ascii="Times New Roman" w:hAnsi="Times New Roman" w:cs="Times New Roman"/>
          <w:sz w:val="24"/>
          <w:szCs w:val="24"/>
          <w:lang w:val="en-US"/>
        </w:rPr>
        <w:t xml:space="preserve"> F. </w:t>
      </w:r>
      <w:proofErr w:type="spellStart"/>
      <w:r w:rsidR="00AA4999" w:rsidRPr="00AA4999">
        <w:rPr>
          <w:rFonts w:ascii="Times New Roman" w:hAnsi="Times New Roman" w:cs="Times New Roman"/>
          <w:sz w:val="24"/>
          <w:szCs w:val="24"/>
          <w:lang w:val="en-US"/>
        </w:rPr>
        <w:t>Kamazani</w:t>
      </w:r>
      <w:proofErr w:type="spellEnd"/>
      <w:r w:rsidR="00AA4999" w:rsidRPr="00AA4999">
        <w:rPr>
          <w:rFonts w:ascii="Times New Roman" w:hAnsi="Times New Roman" w:cs="Times New Roman"/>
          <w:sz w:val="24"/>
          <w:szCs w:val="24"/>
          <w:lang w:val="en-US"/>
        </w:rPr>
        <w:t xml:space="preserve"> and</w:t>
      </w:r>
      <w:r w:rsidR="00C6340C" w:rsidRPr="00AA4999">
        <w:rPr>
          <w:rFonts w:ascii="Times New Roman" w:hAnsi="Times New Roman" w:cs="Times New Roman"/>
          <w:sz w:val="24"/>
          <w:szCs w:val="24"/>
          <w:lang w:val="en-US"/>
        </w:rPr>
        <w:t xml:space="preserve"> S.</w:t>
      </w:r>
      <w:r w:rsidR="00AA4999" w:rsidRPr="00AA4999">
        <w:rPr>
          <w:rFonts w:ascii="Times New Roman" w:hAnsi="Times New Roman" w:cs="Times New Roman"/>
          <w:sz w:val="24"/>
          <w:szCs w:val="24"/>
          <w:lang w:val="en-US"/>
        </w:rPr>
        <w:t xml:space="preserve"> </w:t>
      </w:r>
      <w:r w:rsidR="00C6340C" w:rsidRPr="00AA4999">
        <w:rPr>
          <w:rFonts w:ascii="Times New Roman" w:hAnsi="Times New Roman" w:cs="Times New Roman"/>
          <w:sz w:val="24"/>
          <w:szCs w:val="24"/>
          <w:lang w:val="en-US"/>
        </w:rPr>
        <w:t xml:space="preserve">S. </w:t>
      </w:r>
      <w:proofErr w:type="spellStart"/>
      <w:r w:rsidR="00C6340C" w:rsidRPr="00AA4999">
        <w:rPr>
          <w:rFonts w:ascii="Times New Roman" w:hAnsi="Times New Roman" w:cs="Times New Roman"/>
          <w:sz w:val="24"/>
          <w:szCs w:val="24"/>
          <w:lang w:val="en-US"/>
        </w:rPr>
        <w:t>Soltani</w:t>
      </w:r>
      <w:proofErr w:type="spellEnd"/>
      <w:r w:rsidR="00C6340C" w:rsidRPr="00AA4999">
        <w:rPr>
          <w:rFonts w:ascii="Times New Roman" w:hAnsi="Times New Roman" w:cs="Times New Roman"/>
          <w:sz w:val="24"/>
          <w:szCs w:val="24"/>
          <w:lang w:val="en-US"/>
        </w:rPr>
        <w:t xml:space="preserve">, </w:t>
      </w:r>
      <w:r w:rsidR="00AA4999" w:rsidRPr="00AA4999">
        <w:rPr>
          <w:rFonts w:ascii="Times New Roman" w:hAnsi="Times New Roman" w:cs="Times New Roman"/>
          <w:sz w:val="24"/>
          <w:szCs w:val="24"/>
          <w:lang w:val="en-US"/>
        </w:rPr>
        <w:t>“</w:t>
      </w:r>
      <w:r w:rsidR="00C6340C" w:rsidRPr="00AA4999">
        <w:rPr>
          <w:rFonts w:ascii="Times New Roman" w:hAnsi="Times New Roman" w:cs="Times New Roman"/>
          <w:sz w:val="24"/>
          <w:szCs w:val="24"/>
          <w:lang w:val="en-US"/>
        </w:rPr>
        <w:t>Highly efficient synthesis of new 2H-chromene dyes using Cu-SBA-15</w:t>
      </w:r>
      <w:r w:rsidR="00AA4999" w:rsidRPr="00AA4999">
        <w:rPr>
          <w:rFonts w:ascii="Times New Roman" w:hAnsi="Times New Roman" w:cs="Times New Roman"/>
          <w:sz w:val="24"/>
          <w:szCs w:val="24"/>
          <w:lang w:val="en-US"/>
        </w:rPr>
        <w:t>”</w:t>
      </w:r>
      <w:r w:rsidR="00C6340C" w:rsidRPr="00AA4999">
        <w:rPr>
          <w:rFonts w:ascii="Times New Roman" w:hAnsi="Times New Roman" w:cs="Times New Roman"/>
          <w:sz w:val="24"/>
          <w:szCs w:val="24"/>
          <w:lang w:val="en-US"/>
        </w:rPr>
        <w:t xml:space="preserve">, </w:t>
      </w:r>
      <w:r w:rsidR="00C6340C" w:rsidRPr="00AA4999">
        <w:rPr>
          <w:rFonts w:ascii="Times New Roman" w:hAnsi="Times New Roman" w:cs="Times New Roman"/>
          <w:iCs/>
          <w:sz w:val="24"/>
          <w:szCs w:val="24"/>
          <w:lang w:val="en-US"/>
        </w:rPr>
        <w:t>Orient.</w:t>
      </w:r>
      <w:proofErr w:type="gramEnd"/>
      <w:r w:rsidR="00C6340C" w:rsidRPr="00AA4999">
        <w:rPr>
          <w:rFonts w:ascii="Times New Roman" w:hAnsi="Times New Roman" w:cs="Times New Roman"/>
          <w:iCs/>
          <w:sz w:val="24"/>
          <w:szCs w:val="24"/>
          <w:lang w:val="en-US"/>
        </w:rPr>
        <w:t xml:space="preserve"> J. Chem.</w:t>
      </w:r>
      <w:r w:rsidR="00AA4999" w:rsidRPr="00AA4999">
        <w:rPr>
          <w:rFonts w:ascii="Times New Roman" w:hAnsi="Times New Roman" w:cs="Times New Roman"/>
          <w:sz w:val="24"/>
          <w:szCs w:val="24"/>
          <w:lang w:val="en-US"/>
        </w:rPr>
        <w:t>, Vol. 32,</w:t>
      </w:r>
      <w:r w:rsidR="00C6340C" w:rsidRPr="00AA4999">
        <w:rPr>
          <w:rFonts w:ascii="Times New Roman" w:hAnsi="Times New Roman" w:cs="Times New Roman"/>
          <w:sz w:val="24"/>
          <w:szCs w:val="24"/>
          <w:lang w:val="en-US"/>
        </w:rPr>
        <w:t xml:space="preserve"> </w:t>
      </w:r>
      <w:r w:rsidR="00AA4999" w:rsidRPr="00AA4999">
        <w:rPr>
          <w:rFonts w:ascii="Times New Roman" w:hAnsi="Times New Roman" w:cs="Times New Roman"/>
          <w:sz w:val="24"/>
          <w:szCs w:val="24"/>
          <w:lang w:val="en-US"/>
        </w:rPr>
        <w:t xml:space="preserve">pp. </w:t>
      </w:r>
      <w:r w:rsidR="00C6340C" w:rsidRPr="00AA4999">
        <w:rPr>
          <w:rFonts w:ascii="Times New Roman" w:hAnsi="Times New Roman" w:cs="Times New Roman"/>
          <w:sz w:val="24"/>
          <w:szCs w:val="24"/>
          <w:lang w:val="en-US"/>
        </w:rPr>
        <w:t>2543–2548</w:t>
      </w:r>
      <w:r w:rsidR="00AA4999" w:rsidRPr="00AA4999">
        <w:rPr>
          <w:rFonts w:ascii="Times New Roman" w:hAnsi="Times New Roman" w:cs="Times New Roman"/>
          <w:sz w:val="24"/>
          <w:szCs w:val="24"/>
          <w:lang w:val="en-US"/>
        </w:rPr>
        <w:t>, 2016</w:t>
      </w:r>
      <w:r w:rsidR="00C6340C" w:rsidRPr="00AA4999">
        <w:rPr>
          <w:rFonts w:ascii="Times New Roman" w:hAnsi="Times New Roman" w:cs="Times New Roman"/>
          <w:sz w:val="24"/>
          <w:szCs w:val="24"/>
          <w:lang w:val="en-US"/>
        </w:rPr>
        <w:t>.</w:t>
      </w:r>
    </w:p>
    <w:p w14:paraId="33C6EB8A" w14:textId="4E17091B" w:rsidR="00C6340C" w:rsidRPr="001E7AC2" w:rsidRDefault="00AB0459" w:rsidP="009F378F">
      <w:pPr>
        <w:autoSpaceDE w:val="0"/>
        <w:autoSpaceDN w:val="0"/>
        <w:adjustRightInd w:val="0"/>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[59</w:t>
      </w:r>
      <w:r w:rsidR="00636E2E" w:rsidRPr="001E7AC2">
        <w:rPr>
          <w:rFonts w:ascii="Times New Roman" w:hAnsi="Times New Roman" w:cs="Times New Roman"/>
          <w:sz w:val="24"/>
          <w:szCs w:val="24"/>
          <w:lang w:val="en-US"/>
        </w:rPr>
        <w:t xml:space="preserve">] </w:t>
      </w:r>
      <w:r w:rsidR="00C6340C" w:rsidRPr="001E7AC2">
        <w:rPr>
          <w:rFonts w:ascii="Times New Roman" w:hAnsi="Times New Roman" w:cs="Times New Roman"/>
          <w:sz w:val="24"/>
          <w:szCs w:val="24"/>
          <w:lang w:val="en-US"/>
        </w:rPr>
        <w:t>M.</w:t>
      </w:r>
      <w:r w:rsidR="001E7AC2" w:rsidRPr="001E7AC2">
        <w:rPr>
          <w:rFonts w:ascii="Times New Roman" w:hAnsi="Times New Roman" w:cs="Times New Roman"/>
          <w:sz w:val="24"/>
          <w:szCs w:val="24"/>
          <w:lang w:val="en-US"/>
        </w:rPr>
        <w:t xml:space="preserve"> </w:t>
      </w:r>
      <w:r w:rsidR="00C6340C" w:rsidRPr="001E7AC2">
        <w:rPr>
          <w:rFonts w:ascii="Times New Roman" w:hAnsi="Times New Roman" w:cs="Times New Roman"/>
          <w:sz w:val="24"/>
          <w:szCs w:val="24"/>
          <w:lang w:val="en-US"/>
        </w:rPr>
        <w:t xml:space="preserve">G. </w:t>
      </w:r>
      <w:proofErr w:type="spellStart"/>
      <w:r w:rsidR="00C6340C" w:rsidRPr="001E7AC2">
        <w:rPr>
          <w:rFonts w:ascii="Times New Roman" w:hAnsi="Times New Roman" w:cs="Times New Roman"/>
          <w:sz w:val="24"/>
          <w:szCs w:val="24"/>
          <w:lang w:val="en-US"/>
        </w:rPr>
        <w:t>Badrey</w:t>
      </w:r>
      <w:proofErr w:type="spellEnd"/>
      <w:r w:rsidR="00C6340C" w:rsidRPr="001E7AC2">
        <w:rPr>
          <w:rFonts w:ascii="Times New Roman" w:hAnsi="Times New Roman" w:cs="Times New Roman"/>
          <w:sz w:val="24"/>
          <w:szCs w:val="24"/>
          <w:lang w:val="en-US"/>
        </w:rPr>
        <w:t>, S.</w:t>
      </w:r>
      <w:r w:rsidR="001E7AC2" w:rsidRPr="001E7AC2">
        <w:rPr>
          <w:rFonts w:ascii="Times New Roman" w:hAnsi="Times New Roman" w:cs="Times New Roman"/>
          <w:sz w:val="24"/>
          <w:szCs w:val="24"/>
          <w:lang w:val="en-US"/>
        </w:rPr>
        <w:t xml:space="preserve"> M. </w:t>
      </w:r>
      <w:proofErr w:type="spellStart"/>
      <w:r w:rsidR="001E7AC2" w:rsidRPr="001E7AC2">
        <w:rPr>
          <w:rFonts w:ascii="Times New Roman" w:hAnsi="Times New Roman" w:cs="Times New Roman"/>
          <w:sz w:val="24"/>
          <w:szCs w:val="24"/>
          <w:lang w:val="en-US"/>
        </w:rPr>
        <w:t>Gomha</w:t>
      </w:r>
      <w:proofErr w:type="spellEnd"/>
      <w:r w:rsidR="001E7AC2" w:rsidRPr="001E7AC2">
        <w:rPr>
          <w:rFonts w:ascii="Times New Roman" w:hAnsi="Times New Roman" w:cs="Times New Roman"/>
          <w:sz w:val="24"/>
          <w:szCs w:val="24"/>
          <w:lang w:val="en-US"/>
        </w:rPr>
        <w:t xml:space="preserve"> and </w:t>
      </w:r>
      <w:r w:rsidR="00C6340C" w:rsidRPr="001E7AC2">
        <w:rPr>
          <w:rFonts w:ascii="Times New Roman" w:hAnsi="Times New Roman" w:cs="Times New Roman"/>
          <w:sz w:val="24"/>
          <w:szCs w:val="24"/>
          <w:lang w:val="en-US"/>
        </w:rPr>
        <w:t>H.</w:t>
      </w:r>
      <w:r w:rsidR="001E7AC2" w:rsidRPr="001E7AC2">
        <w:rPr>
          <w:rFonts w:ascii="Times New Roman" w:hAnsi="Times New Roman" w:cs="Times New Roman"/>
          <w:sz w:val="24"/>
          <w:szCs w:val="24"/>
          <w:lang w:val="en-US"/>
        </w:rPr>
        <w:t xml:space="preserve"> </w:t>
      </w:r>
      <w:r w:rsidR="00C6340C" w:rsidRPr="001E7AC2">
        <w:rPr>
          <w:rFonts w:ascii="Times New Roman" w:hAnsi="Times New Roman" w:cs="Times New Roman"/>
          <w:sz w:val="24"/>
          <w:szCs w:val="24"/>
          <w:lang w:val="en-US"/>
        </w:rPr>
        <w:t xml:space="preserve">M. </w:t>
      </w:r>
      <w:proofErr w:type="spellStart"/>
      <w:r w:rsidR="00C6340C" w:rsidRPr="001E7AC2">
        <w:rPr>
          <w:rFonts w:ascii="Times New Roman" w:hAnsi="Times New Roman" w:cs="Times New Roman"/>
          <w:sz w:val="24"/>
          <w:szCs w:val="24"/>
          <w:lang w:val="en-US"/>
        </w:rPr>
        <w:t>Mashaly</w:t>
      </w:r>
      <w:proofErr w:type="spellEnd"/>
      <w:r w:rsidR="00C6340C" w:rsidRPr="001E7AC2">
        <w:rPr>
          <w:rFonts w:ascii="Times New Roman" w:hAnsi="Times New Roman" w:cs="Times New Roman"/>
          <w:sz w:val="24"/>
          <w:szCs w:val="24"/>
          <w:lang w:val="en-US"/>
        </w:rPr>
        <w:t xml:space="preserve">, </w:t>
      </w:r>
      <w:r w:rsidR="001E7AC2" w:rsidRPr="001E7AC2">
        <w:rPr>
          <w:rFonts w:ascii="Times New Roman" w:hAnsi="Times New Roman" w:cs="Times New Roman"/>
          <w:sz w:val="24"/>
          <w:szCs w:val="24"/>
          <w:lang w:val="en-US"/>
        </w:rPr>
        <w:t>“</w:t>
      </w:r>
      <w:r w:rsidR="00C6340C" w:rsidRPr="001E7AC2">
        <w:rPr>
          <w:rFonts w:ascii="Times New Roman" w:hAnsi="Times New Roman" w:cs="Times New Roman"/>
          <w:sz w:val="24"/>
          <w:szCs w:val="24"/>
          <w:lang w:val="en-US"/>
        </w:rPr>
        <w:t xml:space="preserve">Synthesis and studies on </w:t>
      </w:r>
      <w:proofErr w:type="spellStart"/>
      <w:r w:rsidR="00C6340C" w:rsidRPr="001E7AC2">
        <w:rPr>
          <w:rFonts w:ascii="Times New Roman" w:hAnsi="Times New Roman" w:cs="Times New Roman"/>
          <w:sz w:val="24"/>
          <w:szCs w:val="24"/>
          <w:lang w:val="en-US"/>
        </w:rPr>
        <w:t>chromene</w:t>
      </w:r>
      <w:proofErr w:type="spellEnd"/>
      <w:r w:rsidR="00C6340C" w:rsidRPr="001E7AC2">
        <w:rPr>
          <w:rFonts w:ascii="Times New Roman" w:hAnsi="Times New Roman" w:cs="Times New Roman"/>
          <w:sz w:val="24"/>
          <w:szCs w:val="24"/>
          <w:lang w:val="en-US"/>
        </w:rPr>
        <w:t xml:space="preserve"> based reactive </w:t>
      </w:r>
      <w:proofErr w:type="spellStart"/>
      <w:r w:rsidR="00C6340C" w:rsidRPr="001E7AC2">
        <w:rPr>
          <w:rFonts w:ascii="Times New Roman" w:hAnsi="Times New Roman" w:cs="Times New Roman"/>
          <w:sz w:val="24"/>
          <w:szCs w:val="24"/>
          <w:lang w:val="en-US"/>
        </w:rPr>
        <w:t>azo</w:t>
      </w:r>
      <w:proofErr w:type="spellEnd"/>
      <w:r w:rsidR="00C6340C" w:rsidRPr="001E7AC2">
        <w:rPr>
          <w:rFonts w:ascii="Times New Roman" w:hAnsi="Times New Roman" w:cs="Times New Roman"/>
          <w:sz w:val="24"/>
          <w:szCs w:val="24"/>
          <w:lang w:val="en-US"/>
        </w:rPr>
        <w:t xml:space="preserve"> dyes and their applications on different fabrics</w:t>
      </w:r>
      <w:r w:rsidR="001E7AC2" w:rsidRPr="001E7AC2">
        <w:rPr>
          <w:rFonts w:ascii="Times New Roman" w:hAnsi="Times New Roman" w:cs="Times New Roman"/>
          <w:sz w:val="24"/>
          <w:szCs w:val="24"/>
          <w:lang w:val="en-US"/>
        </w:rPr>
        <w:t>”</w:t>
      </w:r>
      <w:r w:rsidR="00C6340C" w:rsidRPr="001E7AC2">
        <w:rPr>
          <w:rFonts w:ascii="Times New Roman" w:hAnsi="Times New Roman" w:cs="Times New Roman"/>
          <w:sz w:val="24"/>
          <w:szCs w:val="24"/>
          <w:lang w:val="en-US"/>
        </w:rPr>
        <w:t xml:space="preserve">, </w:t>
      </w:r>
      <w:r w:rsidR="00C6340C" w:rsidRPr="001E7AC2">
        <w:rPr>
          <w:rFonts w:ascii="Times New Roman" w:hAnsi="Times New Roman" w:cs="Times New Roman"/>
          <w:iCs/>
          <w:sz w:val="24"/>
          <w:szCs w:val="24"/>
          <w:lang w:val="en-US"/>
        </w:rPr>
        <w:t>Eur. J. Chem.</w:t>
      </w:r>
      <w:r w:rsidR="001E7AC2" w:rsidRPr="001E7AC2">
        <w:rPr>
          <w:rFonts w:ascii="Times New Roman" w:hAnsi="Times New Roman" w:cs="Times New Roman"/>
          <w:sz w:val="24"/>
          <w:szCs w:val="24"/>
          <w:lang w:val="en-US"/>
        </w:rPr>
        <w:t>, Vol. 7,</w:t>
      </w:r>
      <w:r w:rsidR="00C6340C" w:rsidRPr="001E7AC2">
        <w:rPr>
          <w:rFonts w:ascii="Times New Roman" w:hAnsi="Times New Roman" w:cs="Times New Roman"/>
          <w:sz w:val="24"/>
          <w:szCs w:val="24"/>
          <w:lang w:val="en-US"/>
        </w:rPr>
        <w:t xml:space="preserve"> </w:t>
      </w:r>
      <w:r w:rsidR="001E7AC2" w:rsidRPr="001E7AC2">
        <w:rPr>
          <w:rFonts w:ascii="Times New Roman" w:hAnsi="Times New Roman" w:cs="Times New Roman"/>
          <w:sz w:val="24"/>
          <w:szCs w:val="24"/>
          <w:lang w:val="en-US"/>
        </w:rPr>
        <w:t xml:space="preserve">pp. </w:t>
      </w:r>
      <w:r w:rsidR="00C6340C" w:rsidRPr="001E7AC2">
        <w:rPr>
          <w:rFonts w:ascii="Times New Roman" w:hAnsi="Times New Roman" w:cs="Times New Roman"/>
          <w:sz w:val="24"/>
          <w:szCs w:val="24"/>
          <w:lang w:val="en-US"/>
        </w:rPr>
        <w:t>146–151</w:t>
      </w:r>
      <w:r w:rsidR="001E7AC2" w:rsidRPr="001E7AC2">
        <w:rPr>
          <w:rFonts w:ascii="Times New Roman" w:hAnsi="Times New Roman" w:cs="Times New Roman"/>
          <w:sz w:val="24"/>
          <w:szCs w:val="24"/>
          <w:lang w:val="en-US"/>
        </w:rPr>
        <w:t>, 2016</w:t>
      </w:r>
      <w:r w:rsidR="00C6340C" w:rsidRPr="001E7AC2">
        <w:rPr>
          <w:rFonts w:ascii="Times New Roman" w:hAnsi="Times New Roman" w:cs="Times New Roman"/>
          <w:sz w:val="24"/>
          <w:szCs w:val="24"/>
          <w:lang w:val="en-US"/>
        </w:rPr>
        <w:t>.</w:t>
      </w:r>
      <w:proofErr w:type="gramEnd"/>
    </w:p>
    <w:p w14:paraId="52A43C44" w14:textId="5FCCD4E1" w:rsidR="007209D8" w:rsidRPr="00CF6EEE" w:rsidRDefault="00AB0459" w:rsidP="009F378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lang w:val="en-US"/>
        </w:rPr>
        <w:t>[60</w:t>
      </w:r>
      <w:r w:rsidR="007209D8" w:rsidRPr="00CF6EEE">
        <w:rPr>
          <w:rFonts w:ascii="Times New Roman" w:hAnsi="Times New Roman" w:cs="Times New Roman"/>
          <w:sz w:val="24"/>
          <w:szCs w:val="24"/>
          <w:lang w:val="en-US"/>
        </w:rPr>
        <w:t xml:space="preserve">] </w:t>
      </w:r>
      <w:r w:rsidR="00CF6EEE" w:rsidRPr="00CF6EEE">
        <w:rPr>
          <w:rFonts w:ascii="Times New Roman" w:hAnsi="Times New Roman" w:cs="Times New Roman"/>
          <w:sz w:val="24"/>
          <w:szCs w:val="24"/>
        </w:rPr>
        <w:t xml:space="preserve">G. </w:t>
      </w:r>
      <w:proofErr w:type="spellStart"/>
      <w:r w:rsidR="00CF6EEE" w:rsidRPr="00CF6EEE">
        <w:rPr>
          <w:rFonts w:ascii="Times New Roman" w:hAnsi="Times New Roman" w:cs="Times New Roman"/>
          <w:sz w:val="24"/>
          <w:szCs w:val="24"/>
        </w:rPr>
        <w:t>Hallas</w:t>
      </w:r>
      <w:proofErr w:type="spellEnd"/>
      <w:r w:rsidR="00CF6EEE" w:rsidRPr="00CF6EEE">
        <w:rPr>
          <w:rFonts w:ascii="Times New Roman" w:hAnsi="Times New Roman" w:cs="Times New Roman"/>
          <w:sz w:val="24"/>
          <w:szCs w:val="24"/>
        </w:rPr>
        <w:t xml:space="preserve"> and</w:t>
      </w:r>
      <w:r w:rsidR="007209D8" w:rsidRPr="00CF6EEE">
        <w:rPr>
          <w:rFonts w:ascii="Times New Roman" w:hAnsi="Times New Roman" w:cs="Times New Roman"/>
          <w:sz w:val="24"/>
          <w:szCs w:val="24"/>
        </w:rPr>
        <w:t xml:space="preserve"> J.</w:t>
      </w:r>
      <w:r w:rsidR="00CF6EEE" w:rsidRPr="00CF6EEE">
        <w:rPr>
          <w:rFonts w:ascii="Times New Roman" w:hAnsi="Times New Roman" w:cs="Times New Roman"/>
          <w:sz w:val="24"/>
          <w:szCs w:val="24"/>
        </w:rPr>
        <w:t xml:space="preserve"> </w:t>
      </w:r>
      <w:r w:rsidR="007209D8" w:rsidRPr="00CF6EEE">
        <w:rPr>
          <w:rFonts w:ascii="Times New Roman" w:hAnsi="Times New Roman" w:cs="Times New Roman"/>
          <w:sz w:val="24"/>
          <w:szCs w:val="24"/>
        </w:rPr>
        <w:t xml:space="preserve">-H. Choi, </w:t>
      </w:r>
      <w:r w:rsidR="00CF6EEE" w:rsidRPr="00CF6EEE">
        <w:rPr>
          <w:rFonts w:ascii="Times New Roman" w:hAnsi="Times New Roman" w:cs="Times New Roman"/>
          <w:sz w:val="24"/>
          <w:szCs w:val="24"/>
        </w:rPr>
        <w:t>“</w:t>
      </w:r>
      <w:r w:rsidR="007209D8" w:rsidRPr="00CF6EEE">
        <w:rPr>
          <w:rFonts w:ascii="Times New Roman" w:hAnsi="Times New Roman" w:cs="Times New Roman"/>
          <w:sz w:val="24"/>
          <w:szCs w:val="24"/>
        </w:rPr>
        <w:t xml:space="preserve">Synthesis and spectral properties of </w:t>
      </w:r>
      <w:proofErr w:type="spellStart"/>
      <w:r w:rsidR="007209D8" w:rsidRPr="00CF6EEE">
        <w:rPr>
          <w:rFonts w:ascii="Times New Roman" w:hAnsi="Times New Roman" w:cs="Times New Roman"/>
          <w:sz w:val="24"/>
          <w:szCs w:val="24"/>
        </w:rPr>
        <w:t>azo</w:t>
      </w:r>
      <w:proofErr w:type="spellEnd"/>
      <w:r w:rsidR="007209D8" w:rsidRPr="00CF6EEE">
        <w:rPr>
          <w:rFonts w:ascii="Times New Roman" w:hAnsi="Times New Roman" w:cs="Times New Roman"/>
          <w:sz w:val="24"/>
          <w:szCs w:val="24"/>
        </w:rPr>
        <w:t xml:space="preserve"> dyes derived from 2-aminothiophenes and 2-aminothiazoles</w:t>
      </w:r>
      <w:r w:rsidR="00CF6EEE" w:rsidRPr="00CF6EEE">
        <w:rPr>
          <w:rFonts w:ascii="Times New Roman" w:hAnsi="Times New Roman" w:cs="Times New Roman"/>
          <w:sz w:val="24"/>
          <w:szCs w:val="24"/>
        </w:rPr>
        <w:t>”</w:t>
      </w:r>
      <w:r w:rsidR="007209D8" w:rsidRPr="00CF6EEE">
        <w:rPr>
          <w:rFonts w:ascii="Times New Roman" w:hAnsi="Times New Roman" w:cs="Times New Roman"/>
          <w:sz w:val="24"/>
          <w:szCs w:val="24"/>
        </w:rPr>
        <w:t>, Dyes Pigments</w:t>
      </w:r>
      <w:r w:rsidR="00CF6EEE" w:rsidRPr="00CF6EEE">
        <w:rPr>
          <w:rFonts w:ascii="Times New Roman" w:hAnsi="Times New Roman" w:cs="Times New Roman"/>
          <w:sz w:val="24"/>
          <w:szCs w:val="24"/>
        </w:rPr>
        <w:t xml:space="preserve">, Vol. 42, pp. </w:t>
      </w:r>
      <w:r w:rsidR="007209D8" w:rsidRPr="00CF6EEE">
        <w:rPr>
          <w:rFonts w:ascii="Times New Roman" w:hAnsi="Times New Roman" w:cs="Times New Roman"/>
          <w:sz w:val="24"/>
          <w:szCs w:val="24"/>
        </w:rPr>
        <w:t>249–265</w:t>
      </w:r>
      <w:r w:rsidR="00CF6EEE" w:rsidRPr="00CF6EEE">
        <w:rPr>
          <w:rFonts w:ascii="Times New Roman" w:hAnsi="Times New Roman" w:cs="Times New Roman"/>
          <w:sz w:val="24"/>
          <w:szCs w:val="24"/>
        </w:rPr>
        <w:t>, 1999</w:t>
      </w:r>
      <w:r w:rsidR="007209D8" w:rsidRPr="00CF6EEE">
        <w:rPr>
          <w:rFonts w:ascii="Times New Roman" w:hAnsi="Times New Roman" w:cs="Times New Roman"/>
          <w:sz w:val="24"/>
          <w:szCs w:val="24"/>
        </w:rPr>
        <w:t>.</w:t>
      </w:r>
      <w:proofErr w:type="gramEnd"/>
    </w:p>
    <w:p w14:paraId="401BFA0D" w14:textId="6F5F78EC" w:rsidR="00D35711" w:rsidRPr="008F3B14" w:rsidRDefault="00802B5B" w:rsidP="009F378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[61</w:t>
      </w:r>
      <w:r w:rsidR="00D35711" w:rsidRPr="008F3B14">
        <w:rPr>
          <w:rFonts w:ascii="Times New Roman" w:hAnsi="Times New Roman" w:cs="Times New Roman"/>
          <w:sz w:val="24"/>
          <w:szCs w:val="24"/>
        </w:rPr>
        <w:t xml:space="preserve">] M. Matsuoka, </w:t>
      </w:r>
      <w:r w:rsidR="008F3B14" w:rsidRPr="008F3B14">
        <w:rPr>
          <w:rFonts w:ascii="Times New Roman" w:hAnsi="Times New Roman" w:cs="Times New Roman"/>
          <w:sz w:val="24"/>
          <w:szCs w:val="24"/>
        </w:rPr>
        <w:t>“</w:t>
      </w:r>
      <w:r w:rsidR="00D35711" w:rsidRPr="008F3B14">
        <w:rPr>
          <w:rFonts w:ascii="Times New Roman" w:hAnsi="Times New Roman" w:cs="Times New Roman"/>
          <w:sz w:val="24"/>
          <w:szCs w:val="24"/>
        </w:rPr>
        <w:t>Infrared Absorbing Dyes</w:t>
      </w:r>
      <w:r w:rsidR="008F3B14" w:rsidRPr="008F3B14">
        <w:rPr>
          <w:rFonts w:ascii="Times New Roman" w:hAnsi="Times New Roman" w:cs="Times New Roman"/>
          <w:sz w:val="24"/>
          <w:szCs w:val="24"/>
        </w:rPr>
        <w:t>”</w:t>
      </w:r>
      <w:r w:rsidR="00D35711" w:rsidRPr="008F3B14">
        <w:rPr>
          <w:rFonts w:ascii="Times New Roman" w:hAnsi="Times New Roman" w:cs="Times New Roman"/>
          <w:sz w:val="24"/>
          <w:szCs w:val="24"/>
        </w:rPr>
        <w:t>, Springer Science &amp; Business Media, 2013.</w:t>
      </w:r>
    </w:p>
    <w:p w14:paraId="6CE040FB" w14:textId="2F7EA5E7" w:rsidR="00D35711" w:rsidRPr="00206440" w:rsidRDefault="00802B5B" w:rsidP="009F378F">
      <w:pPr>
        <w:autoSpaceDE w:val="0"/>
        <w:autoSpaceDN w:val="0"/>
        <w:adjustRightInd w:val="0"/>
        <w:spacing w:after="0" w:line="240" w:lineRule="auto"/>
        <w:jc w:val="both"/>
        <w:rPr>
          <w:rFonts w:ascii="Times New Roman" w:hAnsi="Times New Roman" w:cs="Times New Roman"/>
          <w:sz w:val="24"/>
          <w:szCs w:val="24"/>
        </w:rPr>
      </w:pPr>
      <w:r w:rsidRPr="00206440">
        <w:rPr>
          <w:rFonts w:ascii="Times New Roman" w:hAnsi="Times New Roman" w:cs="Times New Roman"/>
          <w:sz w:val="24"/>
          <w:szCs w:val="24"/>
        </w:rPr>
        <w:t>[62</w:t>
      </w:r>
      <w:r w:rsidR="00D35711" w:rsidRPr="00206440">
        <w:rPr>
          <w:rFonts w:ascii="Times New Roman" w:hAnsi="Times New Roman" w:cs="Times New Roman"/>
          <w:sz w:val="24"/>
          <w:szCs w:val="24"/>
        </w:rPr>
        <w:t xml:space="preserve">] </w:t>
      </w:r>
      <w:r w:rsidR="00611B43" w:rsidRPr="00206440">
        <w:rPr>
          <w:rFonts w:ascii="Times New Roman" w:hAnsi="Times New Roman" w:cs="Times New Roman"/>
          <w:sz w:val="24"/>
          <w:szCs w:val="24"/>
        </w:rPr>
        <w:t xml:space="preserve">P. Gregory, </w:t>
      </w:r>
      <w:r w:rsidR="00E46239" w:rsidRPr="00206440">
        <w:rPr>
          <w:rFonts w:ascii="Times New Roman" w:hAnsi="Times New Roman" w:cs="Times New Roman"/>
          <w:sz w:val="24"/>
          <w:szCs w:val="24"/>
        </w:rPr>
        <w:t>“</w:t>
      </w:r>
      <w:r w:rsidR="00611B43" w:rsidRPr="00206440">
        <w:rPr>
          <w:rFonts w:ascii="Times New Roman" w:hAnsi="Times New Roman" w:cs="Times New Roman"/>
          <w:sz w:val="24"/>
          <w:szCs w:val="24"/>
        </w:rPr>
        <w:t>Modem reprographics</w:t>
      </w:r>
      <w:r w:rsidR="00E46239" w:rsidRPr="00206440">
        <w:rPr>
          <w:rFonts w:ascii="Times New Roman" w:hAnsi="Times New Roman" w:cs="Times New Roman"/>
          <w:sz w:val="24"/>
          <w:szCs w:val="24"/>
        </w:rPr>
        <w:t>”</w:t>
      </w:r>
      <w:r w:rsidR="00611B43" w:rsidRPr="00206440">
        <w:rPr>
          <w:rFonts w:ascii="Times New Roman" w:hAnsi="Times New Roman" w:cs="Times New Roman"/>
          <w:sz w:val="24"/>
          <w:szCs w:val="24"/>
        </w:rPr>
        <w:t xml:space="preserve">, </w:t>
      </w:r>
      <w:proofErr w:type="spellStart"/>
      <w:r w:rsidR="00E46239" w:rsidRPr="00206440">
        <w:rPr>
          <w:rFonts w:ascii="Times New Roman" w:hAnsi="Times New Roman" w:cs="Times New Roman"/>
          <w:sz w:val="24"/>
          <w:szCs w:val="24"/>
        </w:rPr>
        <w:t>Color</w:t>
      </w:r>
      <w:proofErr w:type="spellEnd"/>
      <w:r w:rsidR="00E46239" w:rsidRPr="00206440">
        <w:rPr>
          <w:rFonts w:ascii="Times New Roman" w:hAnsi="Times New Roman" w:cs="Times New Roman"/>
          <w:sz w:val="24"/>
          <w:szCs w:val="24"/>
        </w:rPr>
        <w:t xml:space="preserve">. </w:t>
      </w:r>
      <w:proofErr w:type="gramStart"/>
      <w:r w:rsidR="00E46239" w:rsidRPr="00206440">
        <w:rPr>
          <w:rFonts w:ascii="Times New Roman" w:hAnsi="Times New Roman" w:cs="Times New Roman"/>
          <w:sz w:val="24"/>
          <w:szCs w:val="24"/>
        </w:rPr>
        <w:t>Technol., Vol.</w:t>
      </w:r>
      <w:r w:rsidR="00E46239" w:rsidRPr="00206440">
        <w:rPr>
          <w:rFonts w:ascii="Times New Roman" w:hAnsi="Times New Roman" w:cs="Times New Roman"/>
          <w:i/>
          <w:sz w:val="24"/>
          <w:szCs w:val="24"/>
        </w:rPr>
        <w:t xml:space="preserve"> </w:t>
      </w:r>
      <w:r w:rsidR="00E46239" w:rsidRPr="00206440">
        <w:rPr>
          <w:rFonts w:ascii="Times New Roman" w:hAnsi="Times New Roman" w:cs="Times New Roman"/>
          <w:sz w:val="24"/>
          <w:szCs w:val="24"/>
        </w:rPr>
        <w:t>24,</w:t>
      </w:r>
      <w:r w:rsidR="00611B43" w:rsidRPr="00206440">
        <w:rPr>
          <w:rFonts w:ascii="Times New Roman" w:hAnsi="Times New Roman" w:cs="Times New Roman"/>
          <w:sz w:val="24"/>
          <w:szCs w:val="24"/>
        </w:rPr>
        <w:t xml:space="preserve"> </w:t>
      </w:r>
      <w:r w:rsidR="00E46239" w:rsidRPr="00206440">
        <w:rPr>
          <w:rFonts w:ascii="Times New Roman" w:hAnsi="Times New Roman" w:cs="Times New Roman"/>
          <w:sz w:val="24"/>
          <w:szCs w:val="24"/>
        </w:rPr>
        <w:t xml:space="preserve">pp. </w:t>
      </w:r>
      <w:r w:rsidR="00611B43" w:rsidRPr="00206440">
        <w:rPr>
          <w:rFonts w:ascii="Times New Roman" w:hAnsi="Times New Roman" w:cs="Times New Roman"/>
          <w:sz w:val="24"/>
          <w:szCs w:val="24"/>
        </w:rPr>
        <w:t>1–16</w:t>
      </w:r>
      <w:r w:rsidR="00E46239" w:rsidRPr="00206440">
        <w:rPr>
          <w:rFonts w:ascii="Times New Roman" w:hAnsi="Times New Roman" w:cs="Times New Roman"/>
          <w:sz w:val="24"/>
          <w:szCs w:val="24"/>
        </w:rPr>
        <w:t>, 1994</w:t>
      </w:r>
      <w:r w:rsidR="00611B43" w:rsidRPr="00206440">
        <w:rPr>
          <w:rFonts w:ascii="Times New Roman" w:hAnsi="Times New Roman" w:cs="Times New Roman"/>
          <w:sz w:val="24"/>
          <w:szCs w:val="24"/>
        </w:rPr>
        <w:t>.</w:t>
      </w:r>
      <w:proofErr w:type="gramEnd"/>
    </w:p>
    <w:p w14:paraId="1D7BF90D" w14:textId="0A1DD8BF" w:rsidR="009F378F" w:rsidRPr="00E46239" w:rsidRDefault="00802B5B" w:rsidP="009F378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[63</w:t>
      </w:r>
      <w:r w:rsidR="009F378F" w:rsidRPr="00E46239">
        <w:rPr>
          <w:rFonts w:ascii="Times New Roman" w:hAnsi="Times New Roman" w:cs="Times New Roman"/>
          <w:sz w:val="24"/>
          <w:szCs w:val="24"/>
        </w:rPr>
        <w:t>] V.</w:t>
      </w:r>
      <w:r w:rsidR="00E46239" w:rsidRPr="00E46239">
        <w:rPr>
          <w:rFonts w:ascii="Times New Roman" w:hAnsi="Times New Roman" w:cs="Times New Roman"/>
          <w:sz w:val="24"/>
          <w:szCs w:val="24"/>
        </w:rPr>
        <w:t xml:space="preserve"> </w:t>
      </w:r>
      <w:r w:rsidR="009F378F" w:rsidRPr="00E46239">
        <w:rPr>
          <w:rFonts w:ascii="Times New Roman" w:hAnsi="Times New Roman" w:cs="Times New Roman"/>
          <w:sz w:val="24"/>
          <w:szCs w:val="24"/>
        </w:rPr>
        <w:t xml:space="preserve">M. </w:t>
      </w:r>
      <w:proofErr w:type="spellStart"/>
      <w:r w:rsidR="009F378F" w:rsidRPr="00E46239">
        <w:rPr>
          <w:rFonts w:ascii="Times New Roman" w:hAnsi="Times New Roman" w:cs="Times New Roman"/>
          <w:sz w:val="24"/>
          <w:szCs w:val="24"/>
        </w:rPr>
        <w:t>Dembitsky</w:t>
      </w:r>
      <w:proofErr w:type="spellEnd"/>
      <w:r w:rsidR="009F378F" w:rsidRPr="00E46239">
        <w:rPr>
          <w:rFonts w:ascii="Times New Roman" w:hAnsi="Times New Roman" w:cs="Times New Roman"/>
          <w:sz w:val="24"/>
          <w:szCs w:val="24"/>
        </w:rPr>
        <w:t>, T.</w:t>
      </w:r>
      <w:r w:rsidR="00E46239" w:rsidRPr="00E46239">
        <w:rPr>
          <w:rFonts w:ascii="Times New Roman" w:hAnsi="Times New Roman" w:cs="Times New Roman"/>
          <w:sz w:val="24"/>
          <w:szCs w:val="24"/>
        </w:rPr>
        <w:t xml:space="preserve"> A. </w:t>
      </w:r>
      <w:proofErr w:type="spellStart"/>
      <w:r w:rsidR="00E46239" w:rsidRPr="00E46239">
        <w:rPr>
          <w:rFonts w:ascii="Times New Roman" w:hAnsi="Times New Roman" w:cs="Times New Roman"/>
          <w:sz w:val="24"/>
          <w:szCs w:val="24"/>
        </w:rPr>
        <w:t>Gloriozova</w:t>
      </w:r>
      <w:proofErr w:type="spellEnd"/>
      <w:r w:rsidR="00E46239" w:rsidRPr="00E46239">
        <w:rPr>
          <w:rFonts w:ascii="Times New Roman" w:hAnsi="Times New Roman" w:cs="Times New Roman"/>
          <w:sz w:val="24"/>
          <w:szCs w:val="24"/>
        </w:rPr>
        <w:t xml:space="preserve"> and</w:t>
      </w:r>
      <w:r w:rsidR="009F378F" w:rsidRPr="00E46239">
        <w:rPr>
          <w:rFonts w:ascii="Times New Roman" w:hAnsi="Times New Roman" w:cs="Times New Roman"/>
          <w:sz w:val="24"/>
          <w:szCs w:val="24"/>
        </w:rPr>
        <w:t xml:space="preserve"> V.</w:t>
      </w:r>
      <w:r w:rsidR="00E46239" w:rsidRPr="00E46239">
        <w:rPr>
          <w:rFonts w:ascii="Times New Roman" w:hAnsi="Times New Roman" w:cs="Times New Roman"/>
          <w:sz w:val="24"/>
          <w:szCs w:val="24"/>
        </w:rPr>
        <w:t xml:space="preserve"> </w:t>
      </w:r>
      <w:r w:rsidR="009F378F" w:rsidRPr="00E46239">
        <w:rPr>
          <w:rFonts w:ascii="Times New Roman" w:hAnsi="Times New Roman" w:cs="Times New Roman"/>
          <w:sz w:val="24"/>
          <w:szCs w:val="24"/>
        </w:rPr>
        <w:t xml:space="preserve">V. </w:t>
      </w:r>
      <w:proofErr w:type="spellStart"/>
      <w:r w:rsidR="009F378F" w:rsidRPr="00E46239">
        <w:rPr>
          <w:rFonts w:ascii="Times New Roman" w:hAnsi="Times New Roman" w:cs="Times New Roman"/>
          <w:sz w:val="24"/>
          <w:szCs w:val="24"/>
        </w:rPr>
        <w:t>Poroikov</w:t>
      </w:r>
      <w:proofErr w:type="spellEnd"/>
      <w:r w:rsidR="009F378F" w:rsidRPr="00E46239">
        <w:rPr>
          <w:rFonts w:ascii="Times New Roman" w:hAnsi="Times New Roman" w:cs="Times New Roman"/>
          <w:sz w:val="24"/>
          <w:szCs w:val="24"/>
        </w:rPr>
        <w:t xml:space="preserve">, </w:t>
      </w:r>
      <w:r w:rsidR="00E46239" w:rsidRPr="00E46239">
        <w:rPr>
          <w:rFonts w:ascii="Times New Roman" w:hAnsi="Times New Roman" w:cs="Times New Roman"/>
          <w:sz w:val="24"/>
          <w:szCs w:val="24"/>
        </w:rPr>
        <w:t>“</w:t>
      </w:r>
      <w:r w:rsidR="009F378F" w:rsidRPr="00E46239">
        <w:rPr>
          <w:rFonts w:ascii="Times New Roman" w:hAnsi="Times New Roman" w:cs="Times New Roman"/>
          <w:sz w:val="24"/>
          <w:szCs w:val="24"/>
        </w:rPr>
        <w:t xml:space="preserve">Pharmacological and predicted activities of natural </w:t>
      </w:r>
      <w:proofErr w:type="spellStart"/>
      <w:r w:rsidR="009F378F" w:rsidRPr="00E46239">
        <w:rPr>
          <w:rFonts w:ascii="Times New Roman" w:hAnsi="Times New Roman" w:cs="Times New Roman"/>
          <w:sz w:val="24"/>
          <w:szCs w:val="24"/>
        </w:rPr>
        <w:t>azo</w:t>
      </w:r>
      <w:proofErr w:type="spellEnd"/>
      <w:r w:rsidR="009F378F" w:rsidRPr="00E46239">
        <w:rPr>
          <w:rFonts w:ascii="Times New Roman" w:hAnsi="Times New Roman" w:cs="Times New Roman"/>
          <w:sz w:val="24"/>
          <w:szCs w:val="24"/>
        </w:rPr>
        <w:t xml:space="preserve"> compounds</w:t>
      </w:r>
      <w:r w:rsidR="00E46239" w:rsidRPr="00E46239">
        <w:rPr>
          <w:rFonts w:ascii="Times New Roman" w:hAnsi="Times New Roman" w:cs="Times New Roman"/>
          <w:sz w:val="24"/>
          <w:szCs w:val="24"/>
        </w:rPr>
        <w:t>”</w:t>
      </w:r>
      <w:r w:rsidR="009F378F" w:rsidRPr="00E46239">
        <w:rPr>
          <w:rFonts w:ascii="Times New Roman" w:hAnsi="Times New Roman" w:cs="Times New Roman"/>
          <w:sz w:val="24"/>
          <w:szCs w:val="24"/>
        </w:rPr>
        <w:t>, Nat. Prod.</w:t>
      </w:r>
      <w:proofErr w:type="gramEnd"/>
      <w:r w:rsidR="009F378F" w:rsidRPr="00E46239">
        <w:rPr>
          <w:rFonts w:ascii="Times New Roman" w:hAnsi="Times New Roman" w:cs="Times New Roman"/>
          <w:sz w:val="24"/>
          <w:szCs w:val="24"/>
        </w:rPr>
        <w:t xml:space="preserve"> </w:t>
      </w:r>
      <w:proofErr w:type="spellStart"/>
      <w:r w:rsidR="009F378F" w:rsidRPr="00E46239">
        <w:rPr>
          <w:rFonts w:ascii="Times New Roman" w:hAnsi="Times New Roman" w:cs="Times New Roman"/>
          <w:sz w:val="24"/>
          <w:szCs w:val="24"/>
        </w:rPr>
        <w:t>Bioprospecting</w:t>
      </w:r>
      <w:proofErr w:type="spellEnd"/>
      <w:r w:rsidR="00E46239" w:rsidRPr="00E46239">
        <w:rPr>
          <w:rFonts w:ascii="Times New Roman" w:hAnsi="Times New Roman" w:cs="Times New Roman"/>
          <w:sz w:val="24"/>
          <w:szCs w:val="24"/>
        </w:rPr>
        <w:t>, Vol.</w:t>
      </w:r>
      <w:r w:rsidR="009F378F" w:rsidRPr="00E46239">
        <w:rPr>
          <w:rFonts w:ascii="Times New Roman" w:hAnsi="Times New Roman" w:cs="Times New Roman"/>
          <w:sz w:val="24"/>
          <w:szCs w:val="24"/>
        </w:rPr>
        <w:t xml:space="preserve"> 7</w:t>
      </w:r>
      <w:r w:rsidR="00E46239" w:rsidRPr="00E46239">
        <w:rPr>
          <w:rFonts w:ascii="Times New Roman" w:hAnsi="Times New Roman" w:cs="Times New Roman"/>
          <w:sz w:val="24"/>
          <w:szCs w:val="24"/>
        </w:rPr>
        <w:t xml:space="preserve">, pp. </w:t>
      </w:r>
      <w:r w:rsidR="009F378F" w:rsidRPr="00E46239">
        <w:rPr>
          <w:rFonts w:ascii="Times New Roman" w:hAnsi="Times New Roman" w:cs="Times New Roman"/>
          <w:sz w:val="24"/>
          <w:szCs w:val="24"/>
        </w:rPr>
        <w:t>151–169</w:t>
      </w:r>
      <w:r w:rsidR="00E46239" w:rsidRPr="00E46239">
        <w:rPr>
          <w:rFonts w:ascii="Times New Roman" w:hAnsi="Times New Roman" w:cs="Times New Roman"/>
          <w:sz w:val="24"/>
          <w:szCs w:val="24"/>
        </w:rPr>
        <w:t>, 2017</w:t>
      </w:r>
      <w:r w:rsidR="009F378F" w:rsidRPr="00E46239">
        <w:rPr>
          <w:rFonts w:ascii="Times New Roman" w:hAnsi="Times New Roman" w:cs="Times New Roman"/>
          <w:sz w:val="24"/>
          <w:szCs w:val="24"/>
        </w:rPr>
        <w:t>.</w:t>
      </w:r>
    </w:p>
    <w:p w14:paraId="761AB191" w14:textId="56BF1828" w:rsidR="00A75FAF" w:rsidRPr="00E46239" w:rsidRDefault="00802B5B" w:rsidP="00A75FAF">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[64</w:t>
      </w:r>
      <w:r w:rsidR="00A75FAF" w:rsidRPr="00E46239">
        <w:rPr>
          <w:rFonts w:ascii="Times New Roman" w:hAnsi="Times New Roman" w:cs="Times New Roman"/>
          <w:sz w:val="24"/>
          <w:szCs w:val="24"/>
        </w:rPr>
        <w:t xml:space="preserve">] H. </w:t>
      </w:r>
      <w:proofErr w:type="spellStart"/>
      <w:r w:rsidR="00A75FAF" w:rsidRPr="00E46239">
        <w:rPr>
          <w:rFonts w:ascii="Times New Roman" w:hAnsi="Times New Roman" w:cs="Times New Roman"/>
          <w:sz w:val="24"/>
          <w:szCs w:val="24"/>
        </w:rPr>
        <w:t>Hamidian</w:t>
      </w:r>
      <w:proofErr w:type="spellEnd"/>
      <w:r w:rsidR="00A75FAF" w:rsidRPr="00E46239">
        <w:rPr>
          <w:rFonts w:ascii="Times New Roman" w:hAnsi="Times New Roman" w:cs="Times New Roman"/>
          <w:sz w:val="24"/>
          <w:szCs w:val="24"/>
        </w:rPr>
        <w:t xml:space="preserve">, </w:t>
      </w:r>
      <w:r w:rsidR="00E46239" w:rsidRPr="00E46239">
        <w:rPr>
          <w:rFonts w:ascii="Times New Roman" w:hAnsi="Times New Roman" w:cs="Times New Roman"/>
          <w:sz w:val="24"/>
          <w:szCs w:val="24"/>
        </w:rPr>
        <w:t>“</w:t>
      </w:r>
      <w:r w:rsidR="00A75FAF" w:rsidRPr="00E46239">
        <w:rPr>
          <w:rFonts w:ascii="Times New Roman" w:hAnsi="Times New Roman" w:cs="Times New Roman"/>
          <w:sz w:val="24"/>
          <w:szCs w:val="24"/>
        </w:rPr>
        <w:t xml:space="preserve">Synthesis of novel compounds as new potent </w:t>
      </w:r>
      <w:proofErr w:type="spellStart"/>
      <w:r w:rsidR="00A75FAF" w:rsidRPr="00E46239">
        <w:rPr>
          <w:rFonts w:ascii="Times New Roman" w:hAnsi="Times New Roman" w:cs="Times New Roman"/>
          <w:sz w:val="24"/>
          <w:szCs w:val="24"/>
        </w:rPr>
        <w:t>tyrosinase</w:t>
      </w:r>
      <w:proofErr w:type="spellEnd"/>
      <w:r w:rsidR="00A75FAF" w:rsidRPr="00E46239">
        <w:rPr>
          <w:rFonts w:ascii="Times New Roman" w:hAnsi="Times New Roman" w:cs="Times New Roman"/>
          <w:sz w:val="24"/>
          <w:szCs w:val="24"/>
        </w:rPr>
        <w:t xml:space="preserve"> inhibitors</w:t>
      </w:r>
      <w:r w:rsidR="00E46239" w:rsidRPr="00E46239">
        <w:rPr>
          <w:rFonts w:ascii="Times New Roman" w:hAnsi="Times New Roman" w:cs="Times New Roman"/>
          <w:sz w:val="24"/>
          <w:szCs w:val="24"/>
        </w:rPr>
        <w:t xml:space="preserve">”, </w:t>
      </w:r>
      <w:proofErr w:type="spellStart"/>
      <w:r w:rsidR="00E46239" w:rsidRPr="00E46239">
        <w:rPr>
          <w:rFonts w:ascii="Times New Roman" w:hAnsi="Times New Roman" w:cs="Times New Roman"/>
          <w:sz w:val="24"/>
          <w:szCs w:val="24"/>
        </w:rPr>
        <w:t>BioMed</w:t>
      </w:r>
      <w:proofErr w:type="spellEnd"/>
      <w:r w:rsidR="00E46239" w:rsidRPr="00E46239">
        <w:rPr>
          <w:rFonts w:ascii="Times New Roman" w:hAnsi="Times New Roman" w:cs="Times New Roman"/>
          <w:sz w:val="24"/>
          <w:szCs w:val="24"/>
        </w:rPr>
        <w:t xml:space="preserve"> Res. Int. Vol. 2013, Article ID 207181, </w:t>
      </w:r>
      <w:r w:rsidR="00A75FAF" w:rsidRPr="00E46239">
        <w:rPr>
          <w:rFonts w:ascii="Times New Roman" w:hAnsi="Times New Roman" w:cs="Times New Roman"/>
          <w:sz w:val="24"/>
          <w:szCs w:val="24"/>
        </w:rPr>
        <w:t>2013.</w:t>
      </w:r>
      <w:proofErr w:type="gramEnd"/>
    </w:p>
    <w:p w14:paraId="7C1BE22D" w14:textId="444C3B42" w:rsidR="00EA5818" w:rsidRPr="00EF2B41" w:rsidRDefault="00802B5B" w:rsidP="00EA58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[65</w:t>
      </w:r>
      <w:r w:rsidR="00EA5818" w:rsidRPr="00EF2B41">
        <w:rPr>
          <w:rFonts w:ascii="Times New Roman" w:hAnsi="Times New Roman" w:cs="Times New Roman"/>
          <w:sz w:val="24"/>
          <w:szCs w:val="24"/>
        </w:rPr>
        <w:t xml:space="preserve">] H. </w:t>
      </w:r>
      <w:proofErr w:type="spellStart"/>
      <w:r w:rsidR="00EA5818" w:rsidRPr="00EF2B41">
        <w:rPr>
          <w:rFonts w:ascii="Times New Roman" w:hAnsi="Times New Roman" w:cs="Times New Roman"/>
          <w:sz w:val="24"/>
          <w:szCs w:val="24"/>
        </w:rPr>
        <w:t>E</w:t>
      </w:r>
      <w:r w:rsidR="00EF2B41" w:rsidRPr="00EF2B41">
        <w:rPr>
          <w:rFonts w:ascii="Times New Roman" w:hAnsi="Times New Roman" w:cs="Times New Roman"/>
          <w:sz w:val="24"/>
          <w:szCs w:val="24"/>
        </w:rPr>
        <w:t>tesami</w:t>
      </w:r>
      <w:proofErr w:type="spellEnd"/>
      <w:r w:rsidR="00EF2B41" w:rsidRPr="00EF2B41">
        <w:rPr>
          <w:rFonts w:ascii="Times New Roman" w:hAnsi="Times New Roman" w:cs="Times New Roman"/>
          <w:sz w:val="24"/>
          <w:szCs w:val="24"/>
        </w:rPr>
        <w:t xml:space="preserve">, M. </w:t>
      </w:r>
      <w:proofErr w:type="spellStart"/>
      <w:r w:rsidR="00EF2B41" w:rsidRPr="00EF2B41">
        <w:rPr>
          <w:rFonts w:ascii="Times New Roman" w:hAnsi="Times New Roman" w:cs="Times New Roman"/>
          <w:sz w:val="24"/>
          <w:szCs w:val="24"/>
        </w:rPr>
        <w:t>Mansouri</w:t>
      </w:r>
      <w:proofErr w:type="spellEnd"/>
      <w:r w:rsidR="00EF2B41" w:rsidRPr="00EF2B41">
        <w:rPr>
          <w:rFonts w:ascii="Times New Roman" w:hAnsi="Times New Roman" w:cs="Times New Roman"/>
          <w:sz w:val="24"/>
          <w:szCs w:val="24"/>
        </w:rPr>
        <w:t xml:space="preserve">, A. </w:t>
      </w:r>
      <w:proofErr w:type="spellStart"/>
      <w:r w:rsidR="00EF2B41" w:rsidRPr="00EF2B41">
        <w:rPr>
          <w:rFonts w:ascii="Times New Roman" w:hAnsi="Times New Roman" w:cs="Times New Roman"/>
          <w:sz w:val="24"/>
          <w:szCs w:val="24"/>
        </w:rPr>
        <w:t>Habibi</w:t>
      </w:r>
      <w:proofErr w:type="spellEnd"/>
      <w:r w:rsidR="00EF2B41" w:rsidRPr="00EF2B41">
        <w:rPr>
          <w:rFonts w:ascii="Times New Roman" w:hAnsi="Times New Roman" w:cs="Times New Roman"/>
          <w:sz w:val="24"/>
          <w:szCs w:val="24"/>
        </w:rPr>
        <w:t xml:space="preserve"> and </w:t>
      </w:r>
      <w:r w:rsidR="00EA5818" w:rsidRPr="00EF2B41">
        <w:rPr>
          <w:rFonts w:ascii="Times New Roman" w:hAnsi="Times New Roman" w:cs="Times New Roman"/>
          <w:sz w:val="24"/>
          <w:szCs w:val="24"/>
        </w:rPr>
        <w:t xml:space="preserve">F. </w:t>
      </w:r>
      <w:proofErr w:type="spellStart"/>
      <w:r w:rsidR="00EA5818" w:rsidRPr="00EF2B41">
        <w:rPr>
          <w:rFonts w:ascii="Times New Roman" w:hAnsi="Times New Roman" w:cs="Times New Roman"/>
          <w:sz w:val="24"/>
          <w:szCs w:val="24"/>
        </w:rPr>
        <w:t>Jahantigh</w:t>
      </w:r>
      <w:proofErr w:type="spellEnd"/>
      <w:r w:rsidR="00EA5818" w:rsidRPr="00EF2B41">
        <w:rPr>
          <w:rFonts w:ascii="Times New Roman" w:hAnsi="Times New Roman" w:cs="Times New Roman"/>
          <w:sz w:val="24"/>
          <w:szCs w:val="24"/>
        </w:rPr>
        <w:t xml:space="preserve">, </w:t>
      </w:r>
      <w:r w:rsidR="00EF2B41" w:rsidRPr="00EF2B41">
        <w:rPr>
          <w:rFonts w:ascii="Times New Roman" w:hAnsi="Times New Roman" w:cs="Times New Roman"/>
          <w:sz w:val="24"/>
          <w:szCs w:val="24"/>
        </w:rPr>
        <w:t>“</w:t>
      </w:r>
      <w:r w:rsidR="00EA5818" w:rsidRPr="00EF2B41">
        <w:rPr>
          <w:rFonts w:ascii="Times New Roman" w:hAnsi="Times New Roman" w:cs="Times New Roman"/>
          <w:sz w:val="24"/>
          <w:szCs w:val="24"/>
        </w:rPr>
        <w:t xml:space="preserve">Synthesis and investigation of </w:t>
      </w:r>
      <w:bookmarkStart w:id="0" w:name="_GoBack"/>
      <w:bookmarkEnd w:id="0"/>
      <w:r w:rsidR="00EA5818" w:rsidRPr="00EF2B41">
        <w:rPr>
          <w:rFonts w:ascii="Times New Roman" w:hAnsi="Times New Roman" w:cs="Times New Roman"/>
          <w:sz w:val="24"/>
          <w:szCs w:val="24"/>
        </w:rPr>
        <w:t xml:space="preserve">double alternating </w:t>
      </w:r>
      <w:proofErr w:type="spellStart"/>
      <w:r w:rsidR="00EA5818" w:rsidRPr="00EF2B41">
        <w:rPr>
          <w:rFonts w:ascii="Times New Roman" w:hAnsi="Times New Roman" w:cs="Times New Roman"/>
          <w:sz w:val="24"/>
          <w:szCs w:val="24"/>
        </w:rPr>
        <w:t>azo</w:t>
      </w:r>
      <w:proofErr w:type="spellEnd"/>
      <w:r w:rsidR="00EA5818" w:rsidRPr="00EF2B41">
        <w:rPr>
          <w:rFonts w:ascii="Times New Roman" w:hAnsi="Times New Roman" w:cs="Times New Roman"/>
          <w:sz w:val="24"/>
          <w:szCs w:val="24"/>
        </w:rPr>
        <w:t xml:space="preserve"> group in novel </w:t>
      </w:r>
      <w:proofErr w:type="spellStart"/>
      <w:r w:rsidR="00EA5818" w:rsidRPr="00EF2B41">
        <w:rPr>
          <w:rFonts w:ascii="Times New Roman" w:hAnsi="Times New Roman" w:cs="Times New Roman"/>
          <w:sz w:val="24"/>
          <w:szCs w:val="24"/>
        </w:rPr>
        <w:t>para-azo</w:t>
      </w:r>
      <w:proofErr w:type="spellEnd"/>
      <w:r w:rsidR="00EA5818" w:rsidRPr="00EF2B41">
        <w:rPr>
          <w:rFonts w:ascii="Times New Roman" w:hAnsi="Times New Roman" w:cs="Times New Roman"/>
          <w:sz w:val="24"/>
          <w:szCs w:val="24"/>
        </w:rPr>
        <w:t xml:space="preserve"> dyes containing nitro anchoring group for solar cell application</w:t>
      </w:r>
      <w:r w:rsidR="00EF2B41" w:rsidRPr="00EF2B41">
        <w:rPr>
          <w:rFonts w:ascii="Times New Roman" w:hAnsi="Times New Roman" w:cs="Times New Roman"/>
          <w:sz w:val="24"/>
          <w:szCs w:val="24"/>
        </w:rPr>
        <w:t>”</w:t>
      </w:r>
      <w:r w:rsidR="00EA5818" w:rsidRPr="00EF2B41">
        <w:rPr>
          <w:rFonts w:ascii="Times New Roman" w:hAnsi="Times New Roman" w:cs="Times New Roman"/>
          <w:sz w:val="24"/>
          <w:szCs w:val="24"/>
        </w:rPr>
        <w:t xml:space="preserve">, J. Mol. </w:t>
      </w:r>
      <w:proofErr w:type="spellStart"/>
      <w:r w:rsidR="00EA5818" w:rsidRPr="00EF2B41">
        <w:rPr>
          <w:rFonts w:ascii="Times New Roman" w:hAnsi="Times New Roman" w:cs="Times New Roman"/>
          <w:sz w:val="24"/>
          <w:szCs w:val="24"/>
        </w:rPr>
        <w:t>Struct</w:t>
      </w:r>
      <w:proofErr w:type="spellEnd"/>
      <w:r w:rsidR="00EA5818" w:rsidRPr="00EF2B41">
        <w:rPr>
          <w:rFonts w:ascii="Times New Roman" w:hAnsi="Times New Roman" w:cs="Times New Roman"/>
          <w:sz w:val="24"/>
          <w:szCs w:val="24"/>
        </w:rPr>
        <w:t>.</w:t>
      </w:r>
      <w:r w:rsidR="00EF2B41" w:rsidRPr="00EF2B41">
        <w:rPr>
          <w:rFonts w:ascii="Times New Roman" w:hAnsi="Times New Roman" w:cs="Times New Roman"/>
          <w:sz w:val="24"/>
          <w:szCs w:val="24"/>
        </w:rPr>
        <w:t>, Vol. 1203,</w:t>
      </w:r>
      <w:r w:rsidR="00EA5818" w:rsidRPr="00EF2B41">
        <w:rPr>
          <w:rFonts w:ascii="Times New Roman" w:hAnsi="Times New Roman" w:cs="Times New Roman"/>
          <w:sz w:val="24"/>
          <w:szCs w:val="24"/>
        </w:rPr>
        <w:t xml:space="preserve"> </w:t>
      </w:r>
      <w:r w:rsidR="00EF2B41" w:rsidRPr="00EF2B41">
        <w:rPr>
          <w:rFonts w:ascii="Times New Roman" w:hAnsi="Times New Roman" w:cs="Times New Roman"/>
          <w:sz w:val="24"/>
          <w:szCs w:val="24"/>
        </w:rPr>
        <w:t xml:space="preserve">Article </w:t>
      </w:r>
      <w:r w:rsidR="00EA5818" w:rsidRPr="00EF2B41">
        <w:rPr>
          <w:rFonts w:ascii="Times New Roman" w:hAnsi="Times New Roman" w:cs="Times New Roman"/>
          <w:sz w:val="24"/>
          <w:szCs w:val="24"/>
        </w:rPr>
        <w:t>127432</w:t>
      </w:r>
      <w:r w:rsidR="00EF2B41" w:rsidRPr="00EF2B41">
        <w:rPr>
          <w:rFonts w:ascii="Times New Roman" w:hAnsi="Times New Roman" w:cs="Times New Roman"/>
          <w:sz w:val="24"/>
          <w:szCs w:val="24"/>
        </w:rPr>
        <w:t>, 2019</w:t>
      </w:r>
      <w:r w:rsidR="00EA5818" w:rsidRPr="00EF2B41">
        <w:rPr>
          <w:rFonts w:ascii="Times New Roman" w:hAnsi="Times New Roman" w:cs="Times New Roman"/>
          <w:sz w:val="24"/>
          <w:szCs w:val="24"/>
        </w:rPr>
        <w:t>.</w:t>
      </w:r>
    </w:p>
    <w:p w14:paraId="5068D3D3" w14:textId="390F88D4" w:rsidR="00EA5818" w:rsidRPr="005A1B33" w:rsidRDefault="00802B5B" w:rsidP="00EA58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r w:rsidR="00EA5818" w:rsidRPr="005A1B33">
        <w:rPr>
          <w:rFonts w:ascii="Times New Roman" w:hAnsi="Times New Roman" w:cs="Times New Roman"/>
          <w:sz w:val="24"/>
          <w:szCs w:val="24"/>
        </w:rPr>
        <w:t xml:space="preserve">] B. </w:t>
      </w:r>
      <w:proofErr w:type="spellStart"/>
      <w:r w:rsidR="00EA5818" w:rsidRPr="005A1B33">
        <w:rPr>
          <w:rFonts w:ascii="Times New Roman" w:hAnsi="Times New Roman" w:cs="Times New Roman"/>
          <w:sz w:val="24"/>
          <w:szCs w:val="24"/>
        </w:rPr>
        <w:t>Dhungana</w:t>
      </w:r>
      <w:proofErr w:type="spellEnd"/>
      <w:r w:rsidR="00EA5818" w:rsidRPr="005A1B33">
        <w:rPr>
          <w:rFonts w:ascii="Times New Roman" w:hAnsi="Times New Roman" w:cs="Times New Roman"/>
          <w:sz w:val="24"/>
          <w:szCs w:val="24"/>
        </w:rPr>
        <w:t xml:space="preserve">, H. </w:t>
      </w:r>
      <w:proofErr w:type="spellStart"/>
      <w:r w:rsidR="00EA5818" w:rsidRPr="005A1B33">
        <w:rPr>
          <w:rFonts w:ascii="Times New Roman" w:hAnsi="Times New Roman" w:cs="Times New Roman"/>
          <w:sz w:val="24"/>
          <w:szCs w:val="24"/>
        </w:rPr>
        <w:t>Peng</w:t>
      </w:r>
      <w:proofErr w:type="spellEnd"/>
      <w:r w:rsidR="00EA5818" w:rsidRPr="005A1B33">
        <w:rPr>
          <w:rFonts w:ascii="Times New Roman" w:hAnsi="Times New Roman" w:cs="Times New Roman"/>
          <w:sz w:val="24"/>
          <w:szCs w:val="24"/>
        </w:rPr>
        <w:t xml:space="preserve">, S. </w:t>
      </w:r>
      <w:proofErr w:type="spellStart"/>
      <w:r w:rsidR="00EA5818" w:rsidRPr="005A1B33">
        <w:rPr>
          <w:rFonts w:ascii="Times New Roman" w:hAnsi="Times New Roman" w:cs="Times New Roman"/>
          <w:sz w:val="24"/>
          <w:szCs w:val="24"/>
        </w:rPr>
        <w:t>Kutarna</w:t>
      </w:r>
      <w:proofErr w:type="spellEnd"/>
      <w:r w:rsidR="00EA5818" w:rsidRPr="005A1B33">
        <w:rPr>
          <w:rFonts w:ascii="Times New Roman" w:hAnsi="Times New Roman" w:cs="Times New Roman"/>
          <w:sz w:val="24"/>
          <w:szCs w:val="24"/>
        </w:rPr>
        <w:t xml:space="preserve">, G. </w:t>
      </w:r>
      <w:proofErr w:type="spellStart"/>
      <w:r w:rsidR="00EA5818" w:rsidRPr="005A1B33">
        <w:rPr>
          <w:rFonts w:ascii="Times New Roman" w:hAnsi="Times New Roman" w:cs="Times New Roman"/>
          <w:sz w:val="24"/>
          <w:szCs w:val="24"/>
        </w:rPr>
        <w:t>Umbuzeiro</w:t>
      </w:r>
      <w:proofErr w:type="spellEnd"/>
      <w:r w:rsidR="00EA5818" w:rsidRPr="005A1B33">
        <w:rPr>
          <w:rFonts w:ascii="Times New Roman" w:hAnsi="Times New Roman" w:cs="Times New Roman"/>
          <w:sz w:val="24"/>
          <w:szCs w:val="24"/>
        </w:rPr>
        <w:t xml:space="preserve">, S. </w:t>
      </w:r>
      <w:proofErr w:type="spellStart"/>
      <w:r w:rsidR="00EA5818" w:rsidRPr="005A1B33">
        <w:rPr>
          <w:rFonts w:ascii="Times New Roman" w:hAnsi="Times New Roman" w:cs="Times New Roman"/>
          <w:sz w:val="24"/>
          <w:szCs w:val="24"/>
        </w:rPr>
        <w:t>Shrestha</w:t>
      </w:r>
      <w:proofErr w:type="spellEnd"/>
      <w:r w:rsidR="00EA5818" w:rsidRPr="005A1B33">
        <w:rPr>
          <w:rFonts w:ascii="Times New Roman" w:hAnsi="Times New Roman" w:cs="Times New Roman"/>
          <w:sz w:val="24"/>
          <w:szCs w:val="24"/>
        </w:rPr>
        <w:t>, J. Liu, P.</w:t>
      </w:r>
      <w:r w:rsidR="005A1B33" w:rsidRPr="005A1B33">
        <w:rPr>
          <w:rFonts w:ascii="Times New Roman" w:hAnsi="Times New Roman" w:cs="Times New Roman"/>
          <w:sz w:val="24"/>
          <w:szCs w:val="24"/>
        </w:rPr>
        <w:t xml:space="preserve"> </w:t>
      </w:r>
      <w:r w:rsidR="00EA5818" w:rsidRPr="005A1B33">
        <w:rPr>
          <w:rFonts w:ascii="Times New Roman" w:hAnsi="Times New Roman" w:cs="Times New Roman"/>
          <w:sz w:val="24"/>
          <w:szCs w:val="24"/>
        </w:rPr>
        <w:t xml:space="preserve">D. Jones, B. </w:t>
      </w:r>
      <w:proofErr w:type="spellStart"/>
      <w:r w:rsidR="00EA5818" w:rsidRPr="005A1B33">
        <w:rPr>
          <w:rFonts w:ascii="Times New Roman" w:hAnsi="Times New Roman" w:cs="Times New Roman"/>
          <w:sz w:val="24"/>
          <w:szCs w:val="24"/>
        </w:rPr>
        <w:t>Subedi</w:t>
      </w:r>
      <w:proofErr w:type="spellEnd"/>
      <w:r w:rsidR="00EA5818" w:rsidRPr="005A1B33">
        <w:rPr>
          <w:rFonts w:ascii="Times New Roman" w:hAnsi="Times New Roman" w:cs="Times New Roman"/>
          <w:sz w:val="24"/>
          <w:szCs w:val="24"/>
        </w:rPr>
        <w:t>, J.</w:t>
      </w:r>
      <w:r w:rsidR="005A1B33" w:rsidRPr="005A1B33">
        <w:rPr>
          <w:rFonts w:ascii="Times New Roman" w:hAnsi="Times New Roman" w:cs="Times New Roman"/>
          <w:sz w:val="24"/>
          <w:szCs w:val="24"/>
        </w:rPr>
        <w:t xml:space="preserve"> P. </w:t>
      </w:r>
      <w:proofErr w:type="spellStart"/>
      <w:r w:rsidR="005A1B33" w:rsidRPr="005A1B33">
        <w:rPr>
          <w:rFonts w:ascii="Times New Roman" w:hAnsi="Times New Roman" w:cs="Times New Roman"/>
          <w:sz w:val="24"/>
          <w:szCs w:val="24"/>
        </w:rPr>
        <w:t>Giesy</w:t>
      </w:r>
      <w:proofErr w:type="spellEnd"/>
      <w:r w:rsidR="005A1B33" w:rsidRPr="005A1B33">
        <w:rPr>
          <w:rFonts w:ascii="Times New Roman" w:hAnsi="Times New Roman" w:cs="Times New Roman"/>
          <w:sz w:val="24"/>
          <w:szCs w:val="24"/>
        </w:rPr>
        <w:t xml:space="preserve"> and</w:t>
      </w:r>
      <w:r w:rsidR="00EA5818" w:rsidRPr="005A1B33">
        <w:rPr>
          <w:rFonts w:ascii="Times New Roman" w:hAnsi="Times New Roman" w:cs="Times New Roman"/>
          <w:sz w:val="24"/>
          <w:szCs w:val="24"/>
        </w:rPr>
        <w:t xml:space="preserve"> G.</w:t>
      </w:r>
      <w:r w:rsidR="005A1B33" w:rsidRPr="005A1B33">
        <w:rPr>
          <w:rFonts w:ascii="Times New Roman" w:hAnsi="Times New Roman" w:cs="Times New Roman"/>
          <w:sz w:val="24"/>
          <w:szCs w:val="24"/>
        </w:rPr>
        <w:t xml:space="preserve"> </w:t>
      </w:r>
      <w:r w:rsidR="00EA5818" w:rsidRPr="005A1B33">
        <w:rPr>
          <w:rFonts w:ascii="Times New Roman" w:hAnsi="Times New Roman" w:cs="Times New Roman"/>
          <w:sz w:val="24"/>
          <w:szCs w:val="24"/>
        </w:rPr>
        <w:t xml:space="preserve">P. Cobb, </w:t>
      </w:r>
      <w:r w:rsidR="005A1B33" w:rsidRPr="005A1B33">
        <w:rPr>
          <w:rFonts w:ascii="Times New Roman" w:hAnsi="Times New Roman" w:cs="Times New Roman"/>
          <w:sz w:val="24"/>
          <w:szCs w:val="24"/>
        </w:rPr>
        <w:t>“</w:t>
      </w:r>
      <w:r w:rsidR="00EA5818" w:rsidRPr="005A1B33">
        <w:rPr>
          <w:rFonts w:ascii="Times New Roman" w:hAnsi="Times New Roman" w:cs="Times New Roman"/>
          <w:sz w:val="24"/>
          <w:szCs w:val="24"/>
        </w:rPr>
        <w:t xml:space="preserve">Abundances and concentrations of brominated </w:t>
      </w:r>
      <w:proofErr w:type="spellStart"/>
      <w:r w:rsidR="00EA5818" w:rsidRPr="005A1B33">
        <w:rPr>
          <w:rFonts w:ascii="Times New Roman" w:hAnsi="Times New Roman" w:cs="Times New Roman"/>
          <w:sz w:val="24"/>
          <w:szCs w:val="24"/>
        </w:rPr>
        <w:t>azo</w:t>
      </w:r>
      <w:proofErr w:type="spellEnd"/>
      <w:r w:rsidR="00EA5818" w:rsidRPr="005A1B33">
        <w:rPr>
          <w:rFonts w:ascii="Times New Roman" w:hAnsi="Times New Roman" w:cs="Times New Roman"/>
          <w:sz w:val="24"/>
          <w:szCs w:val="24"/>
        </w:rPr>
        <w:t xml:space="preserve"> dyes detected in indoor dust</w:t>
      </w:r>
      <w:r w:rsidR="005A1B33" w:rsidRPr="005A1B33">
        <w:rPr>
          <w:rFonts w:ascii="Times New Roman" w:hAnsi="Times New Roman" w:cs="Times New Roman"/>
          <w:sz w:val="24"/>
          <w:szCs w:val="24"/>
        </w:rPr>
        <w:t>”</w:t>
      </w:r>
      <w:r w:rsidR="00EA5818" w:rsidRPr="005A1B33">
        <w:rPr>
          <w:rFonts w:ascii="Times New Roman" w:hAnsi="Times New Roman" w:cs="Times New Roman"/>
          <w:sz w:val="24"/>
          <w:szCs w:val="24"/>
        </w:rPr>
        <w:t xml:space="preserve">, Environ. </w:t>
      </w:r>
      <w:proofErr w:type="spellStart"/>
      <w:proofErr w:type="gramStart"/>
      <w:r w:rsidR="00EA5818" w:rsidRPr="005A1B33">
        <w:rPr>
          <w:rFonts w:ascii="Times New Roman" w:hAnsi="Times New Roman" w:cs="Times New Roman"/>
          <w:sz w:val="24"/>
          <w:szCs w:val="24"/>
        </w:rPr>
        <w:t>Pollut</w:t>
      </w:r>
      <w:proofErr w:type="spellEnd"/>
      <w:r w:rsidR="00EA5818" w:rsidRPr="005A1B33">
        <w:rPr>
          <w:rFonts w:ascii="Times New Roman" w:hAnsi="Times New Roman" w:cs="Times New Roman"/>
          <w:sz w:val="24"/>
          <w:szCs w:val="24"/>
        </w:rPr>
        <w:t>.</w:t>
      </w:r>
      <w:r w:rsidR="005A1B33" w:rsidRPr="005A1B33">
        <w:rPr>
          <w:rFonts w:ascii="Times New Roman" w:hAnsi="Times New Roman" w:cs="Times New Roman"/>
          <w:sz w:val="24"/>
          <w:szCs w:val="24"/>
        </w:rPr>
        <w:t>,</w:t>
      </w:r>
      <w:proofErr w:type="gramEnd"/>
      <w:r w:rsidR="005A1B33" w:rsidRPr="005A1B33">
        <w:rPr>
          <w:rFonts w:ascii="Times New Roman" w:hAnsi="Times New Roman" w:cs="Times New Roman"/>
          <w:sz w:val="24"/>
          <w:szCs w:val="24"/>
        </w:rPr>
        <w:t xml:space="preserve"> Vol. 252,</w:t>
      </w:r>
      <w:r w:rsidR="00EA5818" w:rsidRPr="005A1B33">
        <w:rPr>
          <w:rFonts w:ascii="Times New Roman" w:hAnsi="Times New Roman" w:cs="Times New Roman"/>
          <w:sz w:val="24"/>
          <w:szCs w:val="24"/>
        </w:rPr>
        <w:t xml:space="preserve"> </w:t>
      </w:r>
      <w:r w:rsidR="005A1B33" w:rsidRPr="005A1B33">
        <w:rPr>
          <w:rFonts w:ascii="Times New Roman" w:hAnsi="Times New Roman" w:cs="Times New Roman"/>
          <w:sz w:val="24"/>
          <w:szCs w:val="24"/>
        </w:rPr>
        <w:t xml:space="preserve">pp. </w:t>
      </w:r>
      <w:r w:rsidR="00EA5818" w:rsidRPr="005A1B33">
        <w:rPr>
          <w:rFonts w:ascii="Times New Roman" w:hAnsi="Times New Roman" w:cs="Times New Roman"/>
          <w:sz w:val="24"/>
          <w:szCs w:val="24"/>
        </w:rPr>
        <w:t>784–793</w:t>
      </w:r>
      <w:r w:rsidR="005A1B33" w:rsidRPr="005A1B33">
        <w:rPr>
          <w:rFonts w:ascii="Times New Roman" w:hAnsi="Times New Roman" w:cs="Times New Roman"/>
          <w:sz w:val="24"/>
          <w:szCs w:val="24"/>
        </w:rPr>
        <w:t>, 2019</w:t>
      </w:r>
      <w:r w:rsidR="00EA5818" w:rsidRPr="005A1B33">
        <w:rPr>
          <w:rFonts w:ascii="Times New Roman" w:hAnsi="Times New Roman" w:cs="Times New Roman"/>
          <w:sz w:val="24"/>
          <w:szCs w:val="24"/>
        </w:rPr>
        <w:t>.</w:t>
      </w:r>
    </w:p>
    <w:p w14:paraId="32D1E61F" w14:textId="13E3C313" w:rsidR="00EA5818" w:rsidRPr="00721D77" w:rsidRDefault="00802B5B" w:rsidP="00EA58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[67</w:t>
      </w:r>
      <w:r w:rsidR="00EA5818" w:rsidRPr="00721D77">
        <w:rPr>
          <w:rFonts w:ascii="Times New Roman" w:hAnsi="Times New Roman" w:cs="Times New Roman"/>
          <w:sz w:val="24"/>
          <w:szCs w:val="24"/>
        </w:rPr>
        <w:t>] M.</w:t>
      </w:r>
      <w:r w:rsidR="00721D77" w:rsidRPr="00721D77">
        <w:rPr>
          <w:rFonts w:ascii="Times New Roman" w:hAnsi="Times New Roman" w:cs="Times New Roman"/>
          <w:sz w:val="24"/>
          <w:szCs w:val="24"/>
        </w:rPr>
        <w:t xml:space="preserve"> </w:t>
      </w:r>
      <w:r w:rsidR="00EA5818" w:rsidRPr="00721D77">
        <w:rPr>
          <w:rFonts w:ascii="Times New Roman" w:hAnsi="Times New Roman" w:cs="Times New Roman"/>
          <w:sz w:val="24"/>
          <w:szCs w:val="24"/>
        </w:rPr>
        <w:t>S. Lucas, A.</w:t>
      </w:r>
      <w:r w:rsidR="00721D77" w:rsidRPr="00721D77">
        <w:rPr>
          <w:rFonts w:ascii="Times New Roman" w:hAnsi="Times New Roman" w:cs="Times New Roman"/>
          <w:sz w:val="24"/>
          <w:szCs w:val="24"/>
        </w:rPr>
        <w:t xml:space="preserve"> A. Dias, A. </w:t>
      </w:r>
      <w:proofErr w:type="spellStart"/>
      <w:r w:rsidR="00721D77" w:rsidRPr="00721D77">
        <w:rPr>
          <w:rFonts w:ascii="Times New Roman" w:hAnsi="Times New Roman" w:cs="Times New Roman"/>
          <w:sz w:val="24"/>
          <w:szCs w:val="24"/>
        </w:rPr>
        <w:t>Sampaio</w:t>
      </w:r>
      <w:proofErr w:type="spellEnd"/>
      <w:r w:rsidR="00721D77" w:rsidRPr="00721D77">
        <w:rPr>
          <w:rFonts w:ascii="Times New Roman" w:hAnsi="Times New Roman" w:cs="Times New Roman"/>
          <w:sz w:val="24"/>
          <w:szCs w:val="24"/>
        </w:rPr>
        <w:t xml:space="preserve">, C. </w:t>
      </w:r>
      <w:proofErr w:type="spellStart"/>
      <w:r w:rsidR="00721D77" w:rsidRPr="00721D77">
        <w:rPr>
          <w:rFonts w:ascii="Times New Roman" w:hAnsi="Times New Roman" w:cs="Times New Roman"/>
          <w:sz w:val="24"/>
          <w:szCs w:val="24"/>
        </w:rPr>
        <w:t>Amaral</w:t>
      </w:r>
      <w:proofErr w:type="spellEnd"/>
      <w:r w:rsidR="00721D77" w:rsidRPr="00721D77">
        <w:rPr>
          <w:rFonts w:ascii="Times New Roman" w:hAnsi="Times New Roman" w:cs="Times New Roman"/>
          <w:sz w:val="24"/>
          <w:szCs w:val="24"/>
        </w:rPr>
        <w:t xml:space="preserve"> and</w:t>
      </w:r>
      <w:r w:rsidR="00EA5818" w:rsidRPr="00721D77">
        <w:rPr>
          <w:rFonts w:ascii="Times New Roman" w:hAnsi="Times New Roman" w:cs="Times New Roman"/>
          <w:sz w:val="24"/>
          <w:szCs w:val="24"/>
        </w:rPr>
        <w:t xml:space="preserve"> J.</w:t>
      </w:r>
      <w:r w:rsidR="00721D77" w:rsidRPr="00721D77">
        <w:rPr>
          <w:rFonts w:ascii="Times New Roman" w:hAnsi="Times New Roman" w:cs="Times New Roman"/>
          <w:sz w:val="24"/>
          <w:szCs w:val="24"/>
        </w:rPr>
        <w:t xml:space="preserve"> </w:t>
      </w:r>
      <w:r w:rsidR="00EA5818" w:rsidRPr="00721D77">
        <w:rPr>
          <w:rFonts w:ascii="Times New Roman" w:hAnsi="Times New Roman" w:cs="Times New Roman"/>
          <w:sz w:val="24"/>
          <w:szCs w:val="24"/>
        </w:rPr>
        <w:t xml:space="preserve">A. Peres, </w:t>
      </w:r>
      <w:r w:rsidR="00721D77" w:rsidRPr="00721D77">
        <w:rPr>
          <w:rFonts w:ascii="Times New Roman" w:hAnsi="Times New Roman" w:cs="Times New Roman"/>
          <w:sz w:val="24"/>
          <w:szCs w:val="24"/>
        </w:rPr>
        <w:t>“</w:t>
      </w:r>
      <w:r w:rsidR="00EA5818" w:rsidRPr="00721D77">
        <w:rPr>
          <w:rFonts w:ascii="Times New Roman" w:hAnsi="Times New Roman" w:cs="Times New Roman"/>
          <w:sz w:val="24"/>
          <w:szCs w:val="24"/>
        </w:rPr>
        <w:t xml:space="preserve">Degradation of a textile reactive </w:t>
      </w:r>
      <w:proofErr w:type="spellStart"/>
      <w:r w:rsidR="00EA5818" w:rsidRPr="00721D77">
        <w:rPr>
          <w:rFonts w:ascii="Times New Roman" w:hAnsi="Times New Roman" w:cs="Times New Roman"/>
          <w:sz w:val="24"/>
          <w:szCs w:val="24"/>
        </w:rPr>
        <w:t>Azo</w:t>
      </w:r>
      <w:proofErr w:type="spellEnd"/>
      <w:r w:rsidR="00EA5818" w:rsidRPr="00721D77">
        <w:rPr>
          <w:rFonts w:ascii="Times New Roman" w:hAnsi="Times New Roman" w:cs="Times New Roman"/>
          <w:sz w:val="24"/>
          <w:szCs w:val="24"/>
        </w:rPr>
        <w:t xml:space="preserve"> dye by a combine</w:t>
      </w:r>
      <w:r w:rsidR="00721D77" w:rsidRPr="00721D77">
        <w:rPr>
          <w:rFonts w:ascii="Times New Roman" w:hAnsi="Times New Roman" w:cs="Times New Roman"/>
          <w:sz w:val="24"/>
          <w:szCs w:val="24"/>
        </w:rPr>
        <w:t>d chemical–biological process: F</w:t>
      </w:r>
      <w:r w:rsidR="00EA5818" w:rsidRPr="00721D77">
        <w:rPr>
          <w:rFonts w:ascii="Times New Roman" w:hAnsi="Times New Roman" w:cs="Times New Roman"/>
          <w:sz w:val="24"/>
          <w:szCs w:val="24"/>
        </w:rPr>
        <w:t>enton’s reagent</w:t>
      </w:r>
      <w:r w:rsidR="00721D77" w:rsidRPr="00721D77">
        <w:rPr>
          <w:rFonts w:ascii="Times New Roman" w:hAnsi="Times New Roman" w:cs="Times New Roman"/>
          <w:sz w:val="24"/>
          <w:szCs w:val="24"/>
        </w:rPr>
        <w:t>-</w:t>
      </w:r>
      <w:r w:rsidR="00EA5818" w:rsidRPr="00721D77">
        <w:rPr>
          <w:rFonts w:ascii="Times New Roman" w:hAnsi="Times New Roman" w:cs="Times New Roman"/>
          <w:sz w:val="24"/>
          <w:szCs w:val="24"/>
        </w:rPr>
        <w:t>yeast</w:t>
      </w:r>
      <w:r w:rsidR="00721D77" w:rsidRPr="00721D77">
        <w:rPr>
          <w:rFonts w:ascii="Times New Roman" w:hAnsi="Times New Roman" w:cs="Times New Roman"/>
          <w:sz w:val="24"/>
          <w:szCs w:val="24"/>
        </w:rPr>
        <w:t>”</w:t>
      </w:r>
      <w:r w:rsidR="00EA5818" w:rsidRPr="00721D77">
        <w:rPr>
          <w:rFonts w:ascii="Times New Roman" w:hAnsi="Times New Roman" w:cs="Times New Roman"/>
          <w:sz w:val="24"/>
          <w:szCs w:val="24"/>
        </w:rPr>
        <w:t>, Water Res.</w:t>
      </w:r>
      <w:r w:rsidR="00721D77" w:rsidRPr="00721D77">
        <w:rPr>
          <w:rFonts w:ascii="Times New Roman" w:hAnsi="Times New Roman" w:cs="Times New Roman"/>
          <w:sz w:val="24"/>
          <w:szCs w:val="24"/>
        </w:rPr>
        <w:t>, Vol. 41,</w:t>
      </w:r>
      <w:r w:rsidR="00EA5818" w:rsidRPr="00721D77">
        <w:rPr>
          <w:rFonts w:ascii="Times New Roman" w:hAnsi="Times New Roman" w:cs="Times New Roman"/>
          <w:sz w:val="24"/>
          <w:szCs w:val="24"/>
        </w:rPr>
        <w:t xml:space="preserve"> </w:t>
      </w:r>
      <w:r w:rsidR="00721D77" w:rsidRPr="00721D77">
        <w:rPr>
          <w:rFonts w:ascii="Times New Roman" w:hAnsi="Times New Roman" w:cs="Times New Roman"/>
          <w:sz w:val="24"/>
          <w:szCs w:val="24"/>
        </w:rPr>
        <w:t xml:space="preserve">pp. </w:t>
      </w:r>
      <w:r w:rsidR="00EA5818" w:rsidRPr="00721D77">
        <w:rPr>
          <w:rFonts w:ascii="Times New Roman" w:hAnsi="Times New Roman" w:cs="Times New Roman"/>
          <w:sz w:val="24"/>
          <w:szCs w:val="24"/>
        </w:rPr>
        <w:t>1103–1109</w:t>
      </w:r>
      <w:r w:rsidR="00721D77" w:rsidRPr="00721D77">
        <w:rPr>
          <w:rFonts w:ascii="Times New Roman" w:hAnsi="Times New Roman" w:cs="Times New Roman"/>
          <w:sz w:val="24"/>
          <w:szCs w:val="24"/>
        </w:rPr>
        <w:t>, 2007</w:t>
      </w:r>
      <w:r w:rsidR="00EA5818" w:rsidRPr="00721D77">
        <w:rPr>
          <w:rFonts w:ascii="Times New Roman" w:hAnsi="Times New Roman" w:cs="Times New Roman"/>
          <w:sz w:val="24"/>
          <w:szCs w:val="24"/>
        </w:rPr>
        <w:t>.</w:t>
      </w:r>
    </w:p>
    <w:p w14:paraId="59E14D6A" w14:textId="2405963E" w:rsidR="008E40C8" w:rsidRPr="006E1F35" w:rsidRDefault="00802B5B" w:rsidP="008E40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[68</w:t>
      </w:r>
      <w:r w:rsidR="008E40C8" w:rsidRPr="006E1F35">
        <w:rPr>
          <w:rFonts w:ascii="Times New Roman" w:hAnsi="Times New Roman" w:cs="Times New Roman"/>
          <w:sz w:val="24"/>
          <w:szCs w:val="24"/>
        </w:rPr>
        <w:t xml:space="preserve">] Y. </w:t>
      </w:r>
      <w:proofErr w:type="spellStart"/>
      <w:r w:rsidR="008E40C8" w:rsidRPr="006E1F35">
        <w:rPr>
          <w:rFonts w:ascii="Times New Roman" w:hAnsi="Times New Roman" w:cs="Times New Roman"/>
          <w:sz w:val="24"/>
          <w:szCs w:val="24"/>
        </w:rPr>
        <w:t>Zhi</w:t>
      </w:r>
      <w:proofErr w:type="spellEnd"/>
      <w:r w:rsidR="008E40C8" w:rsidRPr="006E1F35">
        <w:rPr>
          <w:rFonts w:ascii="Times New Roman" w:hAnsi="Times New Roman" w:cs="Times New Roman"/>
          <w:sz w:val="24"/>
          <w:szCs w:val="24"/>
        </w:rPr>
        <w:t>-Gang, Z. Chun-Xia, Z. De-</w:t>
      </w:r>
      <w:proofErr w:type="spellStart"/>
      <w:r w:rsidR="006E1F35" w:rsidRPr="006E1F35">
        <w:rPr>
          <w:rFonts w:ascii="Times New Roman" w:hAnsi="Times New Roman" w:cs="Times New Roman"/>
          <w:sz w:val="24"/>
          <w:szCs w:val="24"/>
        </w:rPr>
        <w:t>Feng</w:t>
      </w:r>
      <w:proofErr w:type="spellEnd"/>
      <w:r w:rsidR="006E1F35" w:rsidRPr="006E1F35">
        <w:rPr>
          <w:rFonts w:ascii="Times New Roman" w:hAnsi="Times New Roman" w:cs="Times New Roman"/>
          <w:sz w:val="24"/>
          <w:szCs w:val="24"/>
        </w:rPr>
        <w:t>, H.S. Freeman, C. Pei-Tong and</w:t>
      </w:r>
      <w:r w:rsidR="008E40C8" w:rsidRPr="006E1F35">
        <w:rPr>
          <w:rFonts w:ascii="Times New Roman" w:hAnsi="Times New Roman" w:cs="Times New Roman"/>
          <w:sz w:val="24"/>
          <w:szCs w:val="24"/>
        </w:rPr>
        <w:t xml:space="preserve"> H. </w:t>
      </w:r>
      <w:proofErr w:type="spellStart"/>
      <w:r w:rsidR="008E40C8" w:rsidRPr="006E1F35">
        <w:rPr>
          <w:rFonts w:ascii="Times New Roman" w:hAnsi="Times New Roman" w:cs="Times New Roman"/>
          <w:sz w:val="24"/>
          <w:szCs w:val="24"/>
        </w:rPr>
        <w:t>Jie</w:t>
      </w:r>
      <w:proofErr w:type="spellEnd"/>
      <w:r w:rsidR="008E40C8" w:rsidRPr="006E1F35">
        <w:rPr>
          <w:rFonts w:ascii="Times New Roman" w:hAnsi="Times New Roman" w:cs="Times New Roman"/>
          <w:sz w:val="24"/>
          <w:szCs w:val="24"/>
        </w:rPr>
        <w:t xml:space="preserve">, </w:t>
      </w:r>
      <w:r w:rsidR="006E1F35" w:rsidRPr="006E1F35">
        <w:rPr>
          <w:rFonts w:ascii="Times New Roman" w:hAnsi="Times New Roman" w:cs="Times New Roman"/>
          <w:sz w:val="24"/>
          <w:szCs w:val="24"/>
        </w:rPr>
        <w:t>“</w:t>
      </w:r>
      <w:proofErr w:type="spellStart"/>
      <w:r w:rsidR="008E40C8" w:rsidRPr="006E1F35">
        <w:rPr>
          <w:rFonts w:ascii="Times New Roman" w:hAnsi="Times New Roman" w:cs="Times New Roman"/>
          <w:sz w:val="24"/>
          <w:szCs w:val="24"/>
        </w:rPr>
        <w:t>Monoazo</w:t>
      </w:r>
      <w:proofErr w:type="spellEnd"/>
      <w:r w:rsidR="008E40C8" w:rsidRPr="006E1F35">
        <w:rPr>
          <w:rFonts w:ascii="Times New Roman" w:hAnsi="Times New Roman" w:cs="Times New Roman"/>
          <w:sz w:val="24"/>
          <w:szCs w:val="24"/>
        </w:rPr>
        <w:t xml:space="preserve"> dyes based on 5, 10-dihydrophenophosphazine, Part 2: </w:t>
      </w:r>
      <w:proofErr w:type="spellStart"/>
      <w:r w:rsidR="008E40C8" w:rsidRPr="006E1F35">
        <w:rPr>
          <w:rFonts w:ascii="Times New Roman" w:hAnsi="Times New Roman" w:cs="Times New Roman"/>
          <w:sz w:val="24"/>
          <w:szCs w:val="24"/>
        </w:rPr>
        <w:t>azo</w:t>
      </w:r>
      <w:proofErr w:type="spellEnd"/>
      <w:r w:rsidR="008E40C8" w:rsidRPr="006E1F35">
        <w:rPr>
          <w:rFonts w:ascii="Times New Roman" w:hAnsi="Times New Roman" w:cs="Times New Roman"/>
          <w:sz w:val="24"/>
          <w:szCs w:val="24"/>
        </w:rPr>
        <w:t xml:space="preserve"> acid dyes</w:t>
      </w:r>
      <w:r w:rsidR="006E1F35" w:rsidRPr="006E1F35">
        <w:rPr>
          <w:rFonts w:ascii="Times New Roman" w:hAnsi="Times New Roman" w:cs="Times New Roman"/>
          <w:sz w:val="24"/>
          <w:szCs w:val="24"/>
        </w:rPr>
        <w:t>”</w:t>
      </w:r>
      <w:r w:rsidR="008E40C8" w:rsidRPr="006E1F35">
        <w:rPr>
          <w:rFonts w:ascii="Times New Roman" w:hAnsi="Times New Roman" w:cs="Times New Roman"/>
          <w:sz w:val="24"/>
          <w:szCs w:val="24"/>
        </w:rPr>
        <w:t>, Dyes Pigments</w:t>
      </w:r>
      <w:r w:rsidR="006E1F35" w:rsidRPr="006E1F35">
        <w:rPr>
          <w:rFonts w:ascii="Times New Roman" w:hAnsi="Times New Roman" w:cs="Times New Roman"/>
          <w:sz w:val="24"/>
          <w:szCs w:val="24"/>
        </w:rPr>
        <w:t xml:space="preserve">, Vol. 81, pp. </w:t>
      </w:r>
      <w:r w:rsidR="008E40C8" w:rsidRPr="006E1F35">
        <w:rPr>
          <w:rFonts w:ascii="Times New Roman" w:hAnsi="Times New Roman" w:cs="Times New Roman"/>
          <w:sz w:val="24"/>
          <w:szCs w:val="24"/>
        </w:rPr>
        <w:t>137–143</w:t>
      </w:r>
      <w:r w:rsidR="006E1F35" w:rsidRPr="006E1F35">
        <w:rPr>
          <w:rFonts w:ascii="Times New Roman" w:hAnsi="Times New Roman" w:cs="Times New Roman"/>
          <w:sz w:val="24"/>
          <w:szCs w:val="24"/>
        </w:rPr>
        <w:t>, 2009</w:t>
      </w:r>
      <w:r w:rsidR="008E40C8" w:rsidRPr="006E1F35">
        <w:rPr>
          <w:rFonts w:ascii="Times New Roman" w:hAnsi="Times New Roman" w:cs="Times New Roman"/>
          <w:sz w:val="24"/>
          <w:szCs w:val="24"/>
        </w:rPr>
        <w:t>.</w:t>
      </w:r>
    </w:p>
    <w:p w14:paraId="29DD2FD4" w14:textId="1A3A6288" w:rsidR="005A7C42" w:rsidRPr="00EB7793" w:rsidRDefault="00802B5B" w:rsidP="005A7C4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[69</w:t>
      </w:r>
      <w:r w:rsidR="00EB7793" w:rsidRPr="00EB7793">
        <w:rPr>
          <w:rFonts w:ascii="Times New Roman" w:hAnsi="Times New Roman" w:cs="Times New Roman"/>
          <w:sz w:val="24"/>
          <w:szCs w:val="24"/>
        </w:rPr>
        <w:t xml:space="preserve">] A. Khalid, M. </w:t>
      </w:r>
      <w:proofErr w:type="spellStart"/>
      <w:r w:rsidR="00EB7793" w:rsidRPr="00EB7793">
        <w:rPr>
          <w:rFonts w:ascii="Times New Roman" w:hAnsi="Times New Roman" w:cs="Times New Roman"/>
          <w:sz w:val="24"/>
          <w:szCs w:val="24"/>
        </w:rPr>
        <w:t>Arshad</w:t>
      </w:r>
      <w:proofErr w:type="spellEnd"/>
      <w:r w:rsidR="00EB7793" w:rsidRPr="00EB7793">
        <w:rPr>
          <w:rFonts w:ascii="Times New Roman" w:hAnsi="Times New Roman" w:cs="Times New Roman"/>
          <w:sz w:val="24"/>
          <w:szCs w:val="24"/>
        </w:rPr>
        <w:t xml:space="preserve"> and</w:t>
      </w:r>
      <w:r w:rsidR="005A7C42" w:rsidRPr="00EB7793">
        <w:rPr>
          <w:rFonts w:ascii="Times New Roman" w:hAnsi="Times New Roman" w:cs="Times New Roman"/>
          <w:sz w:val="24"/>
          <w:szCs w:val="24"/>
        </w:rPr>
        <w:t xml:space="preserve"> D.</w:t>
      </w:r>
      <w:r w:rsidR="00EB7793" w:rsidRPr="00EB7793">
        <w:rPr>
          <w:rFonts w:ascii="Times New Roman" w:hAnsi="Times New Roman" w:cs="Times New Roman"/>
          <w:sz w:val="24"/>
          <w:szCs w:val="24"/>
        </w:rPr>
        <w:t xml:space="preserve"> </w:t>
      </w:r>
      <w:r w:rsidR="005A7C42" w:rsidRPr="00EB7793">
        <w:rPr>
          <w:rFonts w:ascii="Times New Roman" w:hAnsi="Times New Roman" w:cs="Times New Roman"/>
          <w:sz w:val="24"/>
          <w:szCs w:val="24"/>
        </w:rPr>
        <w:t xml:space="preserve">E. Crowley, </w:t>
      </w:r>
      <w:r w:rsidR="00EB7793" w:rsidRPr="00EB7793">
        <w:rPr>
          <w:rFonts w:ascii="Times New Roman" w:hAnsi="Times New Roman" w:cs="Times New Roman"/>
          <w:sz w:val="24"/>
          <w:szCs w:val="24"/>
        </w:rPr>
        <w:t>“</w:t>
      </w:r>
      <w:r w:rsidR="005A7C42" w:rsidRPr="00EB7793">
        <w:rPr>
          <w:rFonts w:ascii="Times New Roman" w:hAnsi="Times New Roman" w:cs="Times New Roman"/>
          <w:sz w:val="24"/>
          <w:szCs w:val="24"/>
        </w:rPr>
        <w:t xml:space="preserve">Accelerated </w:t>
      </w:r>
      <w:proofErr w:type="spellStart"/>
      <w:r w:rsidR="005A7C42" w:rsidRPr="00EB7793">
        <w:rPr>
          <w:rFonts w:ascii="Times New Roman" w:hAnsi="Times New Roman" w:cs="Times New Roman"/>
          <w:sz w:val="24"/>
          <w:szCs w:val="24"/>
        </w:rPr>
        <w:t>decolorization</w:t>
      </w:r>
      <w:proofErr w:type="spellEnd"/>
      <w:r w:rsidR="005A7C42" w:rsidRPr="00EB7793">
        <w:rPr>
          <w:rFonts w:ascii="Times New Roman" w:hAnsi="Times New Roman" w:cs="Times New Roman"/>
          <w:sz w:val="24"/>
          <w:szCs w:val="24"/>
        </w:rPr>
        <w:t xml:space="preserve"> of structurally different </w:t>
      </w:r>
      <w:proofErr w:type="spellStart"/>
      <w:r w:rsidR="005A7C42" w:rsidRPr="00EB7793">
        <w:rPr>
          <w:rFonts w:ascii="Times New Roman" w:hAnsi="Times New Roman" w:cs="Times New Roman"/>
          <w:sz w:val="24"/>
          <w:szCs w:val="24"/>
        </w:rPr>
        <w:t>azo</w:t>
      </w:r>
      <w:proofErr w:type="spellEnd"/>
      <w:r w:rsidR="005A7C42" w:rsidRPr="00EB7793">
        <w:rPr>
          <w:rFonts w:ascii="Times New Roman" w:hAnsi="Times New Roman" w:cs="Times New Roman"/>
          <w:sz w:val="24"/>
          <w:szCs w:val="24"/>
        </w:rPr>
        <w:t xml:space="preserve"> dyes by newly isolated bacterial strains</w:t>
      </w:r>
      <w:r w:rsidR="00EB7793" w:rsidRPr="00EB7793">
        <w:rPr>
          <w:rFonts w:ascii="Times New Roman" w:hAnsi="Times New Roman" w:cs="Times New Roman"/>
          <w:sz w:val="24"/>
          <w:szCs w:val="24"/>
        </w:rPr>
        <w:t>”</w:t>
      </w:r>
      <w:r w:rsidR="005A7C42" w:rsidRPr="00EB7793">
        <w:rPr>
          <w:rFonts w:ascii="Times New Roman" w:hAnsi="Times New Roman" w:cs="Times New Roman"/>
          <w:sz w:val="24"/>
          <w:szCs w:val="24"/>
        </w:rPr>
        <w:t xml:space="preserve">, Appl. </w:t>
      </w:r>
      <w:proofErr w:type="spellStart"/>
      <w:r w:rsidR="005A7C42" w:rsidRPr="00EB7793">
        <w:rPr>
          <w:rFonts w:ascii="Times New Roman" w:hAnsi="Times New Roman" w:cs="Times New Roman"/>
          <w:sz w:val="24"/>
          <w:szCs w:val="24"/>
        </w:rPr>
        <w:t>Microbiol</w:t>
      </w:r>
      <w:proofErr w:type="spellEnd"/>
      <w:r w:rsidR="005A7C42" w:rsidRPr="00EB7793">
        <w:rPr>
          <w:rFonts w:ascii="Times New Roman" w:hAnsi="Times New Roman" w:cs="Times New Roman"/>
          <w:sz w:val="24"/>
          <w:szCs w:val="24"/>
        </w:rPr>
        <w:t>.</w:t>
      </w:r>
      <w:proofErr w:type="gramEnd"/>
      <w:r w:rsidR="005A7C42" w:rsidRPr="00EB7793">
        <w:rPr>
          <w:rFonts w:ascii="Times New Roman" w:hAnsi="Times New Roman" w:cs="Times New Roman"/>
          <w:sz w:val="24"/>
          <w:szCs w:val="24"/>
        </w:rPr>
        <w:t xml:space="preserve"> </w:t>
      </w:r>
      <w:proofErr w:type="spellStart"/>
      <w:proofErr w:type="gramStart"/>
      <w:r w:rsidR="005A7C42" w:rsidRPr="00EB7793">
        <w:rPr>
          <w:rFonts w:ascii="Times New Roman" w:hAnsi="Times New Roman" w:cs="Times New Roman"/>
          <w:sz w:val="24"/>
          <w:szCs w:val="24"/>
        </w:rPr>
        <w:t>Biotechnol</w:t>
      </w:r>
      <w:proofErr w:type="spellEnd"/>
      <w:r w:rsidR="005A7C42" w:rsidRPr="00EB7793">
        <w:rPr>
          <w:rFonts w:ascii="Times New Roman" w:hAnsi="Times New Roman" w:cs="Times New Roman"/>
          <w:sz w:val="24"/>
          <w:szCs w:val="24"/>
        </w:rPr>
        <w:t>.</w:t>
      </w:r>
      <w:r w:rsidR="00EB7793" w:rsidRPr="00EB7793">
        <w:rPr>
          <w:rFonts w:ascii="Times New Roman" w:hAnsi="Times New Roman" w:cs="Times New Roman"/>
          <w:sz w:val="24"/>
          <w:szCs w:val="24"/>
        </w:rPr>
        <w:t>,</w:t>
      </w:r>
      <w:proofErr w:type="gramEnd"/>
      <w:r w:rsidR="00EB7793" w:rsidRPr="00EB7793">
        <w:rPr>
          <w:rFonts w:ascii="Times New Roman" w:hAnsi="Times New Roman" w:cs="Times New Roman"/>
          <w:sz w:val="24"/>
          <w:szCs w:val="24"/>
        </w:rPr>
        <w:t xml:space="preserve"> Vol. 78, pp. </w:t>
      </w:r>
      <w:r w:rsidR="005A7C42" w:rsidRPr="00EB7793">
        <w:rPr>
          <w:rFonts w:ascii="Times New Roman" w:hAnsi="Times New Roman" w:cs="Times New Roman"/>
          <w:sz w:val="24"/>
          <w:szCs w:val="24"/>
        </w:rPr>
        <w:t>361–369</w:t>
      </w:r>
      <w:r w:rsidR="00EB7793" w:rsidRPr="00EB7793">
        <w:rPr>
          <w:rFonts w:ascii="Times New Roman" w:hAnsi="Times New Roman" w:cs="Times New Roman"/>
          <w:sz w:val="24"/>
          <w:szCs w:val="24"/>
        </w:rPr>
        <w:t>, 2008</w:t>
      </w:r>
      <w:r w:rsidR="005A7C42" w:rsidRPr="00EB7793">
        <w:rPr>
          <w:rFonts w:ascii="Times New Roman" w:hAnsi="Times New Roman" w:cs="Times New Roman"/>
          <w:sz w:val="24"/>
          <w:szCs w:val="24"/>
        </w:rPr>
        <w:t>.</w:t>
      </w:r>
    </w:p>
    <w:p w14:paraId="1D9355F4" w14:textId="7165980A" w:rsidR="005A7C42" w:rsidRPr="00B9448B" w:rsidRDefault="00802B5B" w:rsidP="005A7C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[70</w:t>
      </w:r>
      <w:r w:rsidR="005A7C42" w:rsidRPr="00B9448B">
        <w:rPr>
          <w:rFonts w:ascii="Times New Roman" w:hAnsi="Times New Roman" w:cs="Times New Roman"/>
          <w:sz w:val="24"/>
          <w:szCs w:val="24"/>
        </w:rPr>
        <w:t>] T.</w:t>
      </w:r>
      <w:r w:rsidR="00B9448B" w:rsidRPr="00B9448B">
        <w:rPr>
          <w:rFonts w:ascii="Times New Roman" w:hAnsi="Times New Roman" w:cs="Times New Roman"/>
          <w:sz w:val="24"/>
          <w:szCs w:val="24"/>
        </w:rPr>
        <w:t xml:space="preserve"> A. </w:t>
      </w:r>
      <w:proofErr w:type="spellStart"/>
      <w:r w:rsidR="00B9448B" w:rsidRPr="00B9448B">
        <w:rPr>
          <w:rFonts w:ascii="Times New Roman" w:hAnsi="Times New Roman" w:cs="Times New Roman"/>
          <w:sz w:val="24"/>
          <w:szCs w:val="24"/>
        </w:rPr>
        <w:t>Farghaly</w:t>
      </w:r>
      <w:proofErr w:type="spellEnd"/>
      <w:r w:rsidR="00B9448B" w:rsidRPr="00B9448B">
        <w:rPr>
          <w:rFonts w:ascii="Times New Roman" w:hAnsi="Times New Roman" w:cs="Times New Roman"/>
          <w:sz w:val="24"/>
          <w:szCs w:val="24"/>
        </w:rPr>
        <w:t xml:space="preserve"> and</w:t>
      </w:r>
      <w:r w:rsidR="005A7C42" w:rsidRPr="00B9448B">
        <w:rPr>
          <w:rFonts w:ascii="Times New Roman" w:hAnsi="Times New Roman" w:cs="Times New Roman"/>
          <w:sz w:val="24"/>
          <w:szCs w:val="24"/>
        </w:rPr>
        <w:t xml:space="preserve"> Z.</w:t>
      </w:r>
      <w:r w:rsidR="00B9448B" w:rsidRPr="00B9448B">
        <w:rPr>
          <w:rFonts w:ascii="Times New Roman" w:hAnsi="Times New Roman" w:cs="Times New Roman"/>
          <w:sz w:val="24"/>
          <w:szCs w:val="24"/>
        </w:rPr>
        <w:t xml:space="preserve"> </w:t>
      </w:r>
      <w:r w:rsidR="005A7C42" w:rsidRPr="00B9448B">
        <w:rPr>
          <w:rFonts w:ascii="Times New Roman" w:hAnsi="Times New Roman" w:cs="Times New Roman"/>
          <w:sz w:val="24"/>
          <w:szCs w:val="24"/>
        </w:rPr>
        <w:t xml:space="preserve">A. </w:t>
      </w:r>
      <w:proofErr w:type="spellStart"/>
      <w:r w:rsidR="005A7C42" w:rsidRPr="00B9448B">
        <w:rPr>
          <w:rFonts w:ascii="Times New Roman" w:hAnsi="Times New Roman" w:cs="Times New Roman"/>
          <w:sz w:val="24"/>
          <w:szCs w:val="24"/>
        </w:rPr>
        <w:t>Abdallah</w:t>
      </w:r>
      <w:proofErr w:type="spellEnd"/>
      <w:r w:rsidR="005A7C42" w:rsidRPr="00B9448B">
        <w:rPr>
          <w:rFonts w:ascii="Times New Roman" w:hAnsi="Times New Roman" w:cs="Times New Roman"/>
          <w:sz w:val="24"/>
          <w:szCs w:val="24"/>
        </w:rPr>
        <w:t xml:space="preserve">, </w:t>
      </w:r>
      <w:r w:rsidR="00B9448B" w:rsidRPr="00B9448B">
        <w:rPr>
          <w:rFonts w:ascii="Times New Roman" w:hAnsi="Times New Roman" w:cs="Times New Roman"/>
          <w:sz w:val="24"/>
          <w:szCs w:val="24"/>
        </w:rPr>
        <w:t>“</w:t>
      </w:r>
      <w:r w:rsidR="005A7C42" w:rsidRPr="00B9448B">
        <w:rPr>
          <w:rFonts w:ascii="Times New Roman" w:hAnsi="Times New Roman" w:cs="Times New Roman"/>
          <w:sz w:val="24"/>
          <w:szCs w:val="24"/>
        </w:rPr>
        <w:t xml:space="preserve">Synthesis, </w:t>
      </w:r>
      <w:proofErr w:type="spellStart"/>
      <w:r w:rsidR="005A7C42" w:rsidRPr="00B9448B">
        <w:rPr>
          <w:rFonts w:ascii="Times New Roman" w:hAnsi="Times New Roman" w:cs="Times New Roman"/>
          <w:sz w:val="24"/>
          <w:szCs w:val="24"/>
        </w:rPr>
        <w:t>azo-hydrazone</w:t>
      </w:r>
      <w:proofErr w:type="spellEnd"/>
      <w:r w:rsidR="005A7C42" w:rsidRPr="00B9448B">
        <w:rPr>
          <w:rFonts w:ascii="Times New Roman" w:hAnsi="Times New Roman" w:cs="Times New Roman"/>
          <w:sz w:val="24"/>
          <w:szCs w:val="24"/>
        </w:rPr>
        <w:t xml:space="preserve"> </w:t>
      </w:r>
      <w:proofErr w:type="spellStart"/>
      <w:r w:rsidR="005A7C42" w:rsidRPr="00B9448B">
        <w:rPr>
          <w:rFonts w:ascii="Times New Roman" w:hAnsi="Times New Roman" w:cs="Times New Roman"/>
          <w:sz w:val="24"/>
          <w:szCs w:val="24"/>
        </w:rPr>
        <w:t>tautomerism</w:t>
      </w:r>
      <w:proofErr w:type="spellEnd"/>
      <w:r w:rsidR="005A7C42" w:rsidRPr="00B9448B">
        <w:rPr>
          <w:rFonts w:ascii="Times New Roman" w:hAnsi="Times New Roman" w:cs="Times New Roman"/>
          <w:sz w:val="24"/>
          <w:szCs w:val="24"/>
        </w:rPr>
        <w:t xml:space="preserve"> and antitumor screening of N-(3-ethoxycarbonyl-4</w:t>
      </w:r>
      <w:proofErr w:type="gramStart"/>
      <w:r w:rsidR="005A7C42" w:rsidRPr="00B9448B">
        <w:rPr>
          <w:rFonts w:ascii="Times New Roman" w:hAnsi="Times New Roman" w:cs="Times New Roman"/>
          <w:sz w:val="24"/>
          <w:szCs w:val="24"/>
        </w:rPr>
        <w:t>,5,6,7</w:t>
      </w:r>
      <w:proofErr w:type="gramEnd"/>
      <w:r w:rsidR="00B9448B" w:rsidRPr="00B9448B">
        <w:rPr>
          <w:rFonts w:ascii="Times New Roman" w:hAnsi="Times New Roman" w:cs="Times New Roman"/>
          <w:sz w:val="24"/>
          <w:szCs w:val="24"/>
        </w:rPr>
        <w:t>-tetrahydro-benzo[b]</w:t>
      </w:r>
      <w:r w:rsidR="005A7C42" w:rsidRPr="00B9448B">
        <w:rPr>
          <w:rFonts w:ascii="Times New Roman" w:hAnsi="Times New Roman" w:cs="Times New Roman"/>
          <w:sz w:val="24"/>
          <w:szCs w:val="24"/>
        </w:rPr>
        <w:t>thien-2-yl)-2-arylhydrazono-3-oxobutanamide derivatives</w:t>
      </w:r>
      <w:r w:rsidR="00B9448B" w:rsidRPr="00B9448B">
        <w:rPr>
          <w:rFonts w:ascii="Times New Roman" w:hAnsi="Times New Roman" w:cs="Times New Roman"/>
          <w:sz w:val="24"/>
          <w:szCs w:val="24"/>
        </w:rPr>
        <w:t>”</w:t>
      </w:r>
      <w:r w:rsidR="005A7C42" w:rsidRPr="00B9448B">
        <w:rPr>
          <w:rFonts w:ascii="Times New Roman" w:hAnsi="Times New Roman" w:cs="Times New Roman"/>
          <w:sz w:val="24"/>
          <w:szCs w:val="24"/>
        </w:rPr>
        <w:t xml:space="preserve">, </w:t>
      </w:r>
      <w:proofErr w:type="spellStart"/>
      <w:r w:rsidR="005A7C42" w:rsidRPr="00B9448B">
        <w:rPr>
          <w:rFonts w:ascii="Times New Roman" w:hAnsi="Times New Roman" w:cs="Times New Roman"/>
          <w:sz w:val="24"/>
          <w:szCs w:val="24"/>
        </w:rPr>
        <w:t>Arkivoc</w:t>
      </w:r>
      <w:proofErr w:type="spellEnd"/>
      <w:r w:rsidR="00B9448B" w:rsidRPr="00B9448B">
        <w:rPr>
          <w:rFonts w:ascii="Times New Roman" w:hAnsi="Times New Roman" w:cs="Times New Roman"/>
          <w:sz w:val="24"/>
          <w:szCs w:val="24"/>
        </w:rPr>
        <w:t xml:space="preserve">, Vol. 17, </w:t>
      </w:r>
      <w:r w:rsidR="005A7C42" w:rsidRPr="00B9448B">
        <w:rPr>
          <w:rFonts w:ascii="Times New Roman" w:hAnsi="Times New Roman" w:cs="Times New Roman"/>
          <w:sz w:val="24"/>
          <w:szCs w:val="24"/>
        </w:rPr>
        <w:t xml:space="preserve"> </w:t>
      </w:r>
      <w:r w:rsidR="00B9448B" w:rsidRPr="00B9448B">
        <w:rPr>
          <w:rFonts w:ascii="Times New Roman" w:hAnsi="Times New Roman" w:cs="Times New Roman"/>
          <w:sz w:val="24"/>
          <w:szCs w:val="24"/>
        </w:rPr>
        <w:t xml:space="preserve">pp. </w:t>
      </w:r>
      <w:r w:rsidR="005A7C42" w:rsidRPr="00B9448B">
        <w:rPr>
          <w:rFonts w:ascii="Times New Roman" w:hAnsi="Times New Roman" w:cs="Times New Roman"/>
          <w:sz w:val="24"/>
          <w:szCs w:val="24"/>
        </w:rPr>
        <w:t>295–305</w:t>
      </w:r>
      <w:r w:rsidR="00B9448B" w:rsidRPr="00B9448B">
        <w:rPr>
          <w:rFonts w:ascii="Times New Roman" w:hAnsi="Times New Roman" w:cs="Times New Roman"/>
          <w:sz w:val="24"/>
          <w:szCs w:val="24"/>
        </w:rPr>
        <w:t>, 2008</w:t>
      </w:r>
      <w:r w:rsidR="005A7C42" w:rsidRPr="00B9448B">
        <w:rPr>
          <w:rFonts w:ascii="Times New Roman" w:hAnsi="Times New Roman" w:cs="Times New Roman"/>
          <w:sz w:val="24"/>
          <w:szCs w:val="24"/>
        </w:rPr>
        <w:t>.</w:t>
      </w:r>
    </w:p>
    <w:p w14:paraId="5BA0BB54" w14:textId="26C306E1" w:rsidR="008F725B" w:rsidRPr="001D5D38" w:rsidRDefault="00AC5DDD" w:rsidP="00D974F7">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[71</w:t>
      </w:r>
      <w:r w:rsidR="00C058AB" w:rsidRPr="001D5D38">
        <w:rPr>
          <w:rFonts w:ascii="Times New Roman" w:hAnsi="Times New Roman" w:cs="Times New Roman"/>
          <w:sz w:val="24"/>
          <w:szCs w:val="24"/>
        </w:rPr>
        <w:t xml:space="preserve">] E. </w:t>
      </w:r>
      <w:proofErr w:type="spellStart"/>
      <w:r w:rsidR="00C058AB" w:rsidRPr="001D5D38">
        <w:rPr>
          <w:rFonts w:ascii="Times New Roman" w:hAnsi="Times New Roman" w:cs="Times New Roman"/>
          <w:sz w:val="24"/>
          <w:szCs w:val="24"/>
        </w:rPr>
        <w:t>Marchevsky</w:t>
      </w:r>
      <w:proofErr w:type="spellEnd"/>
      <w:r w:rsidR="00C058AB" w:rsidRPr="001D5D38">
        <w:rPr>
          <w:rFonts w:ascii="Times New Roman" w:hAnsi="Times New Roman" w:cs="Times New Roman"/>
          <w:sz w:val="24"/>
          <w:szCs w:val="24"/>
        </w:rPr>
        <w:t xml:space="preserve">, R. </w:t>
      </w:r>
      <w:proofErr w:type="spellStart"/>
      <w:r w:rsidR="00C058AB" w:rsidRPr="001D5D38">
        <w:rPr>
          <w:rFonts w:ascii="Times New Roman" w:hAnsi="Times New Roman" w:cs="Times New Roman"/>
          <w:sz w:val="24"/>
          <w:szCs w:val="24"/>
        </w:rPr>
        <w:t>Olsina</w:t>
      </w:r>
      <w:proofErr w:type="spellEnd"/>
      <w:r w:rsidR="00C058AB" w:rsidRPr="001D5D38">
        <w:rPr>
          <w:rFonts w:ascii="Times New Roman" w:hAnsi="Times New Roman" w:cs="Times New Roman"/>
          <w:sz w:val="24"/>
          <w:szCs w:val="24"/>
        </w:rPr>
        <w:t xml:space="preserve"> and </w:t>
      </w:r>
      <w:r w:rsidR="00D974F7" w:rsidRPr="001D5D38">
        <w:rPr>
          <w:rFonts w:ascii="Times New Roman" w:hAnsi="Times New Roman" w:cs="Times New Roman"/>
          <w:sz w:val="24"/>
          <w:szCs w:val="24"/>
        </w:rPr>
        <w:t xml:space="preserve">C. </w:t>
      </w:r>
      <w:proofErr w:type="spellStart"/>
      <w:r w:rsidR="00D974F7" w:rsidRPr="001D5D38">
        <w:rPr>
          <w:rFonts w:ascii="Times New Roman" w:hAnsi="Times New Roman" w:cs="Times New Roman"/>
          <w:sz w:val="24"/>
          <w:szCs w:val="24"/>
        </w:rPr>
        <w:t>Marone</w:t>
      </w:r>
      <w:proofErr w:type="spellEnd"/>
      <w:r w:rsidR="00D974F7" w:rsidRPr="001D5D38">
        <w:rPr>
          <w:rFonts w:ascii="Times New Roman" w:hAnsi="Times New Roman" w:cs="Times New Roman"/>
          <w:sz w:val="24"/>
          <w:szCs w:val="24"/>
        </w:rPr>
        <w:t xml:space="preserve">, </w:t>
      </w:r>
      <w:r w:rsidR="00C058AB" w:rsidRPr="001D5D38">
        <w:rPr>
          <w:rFonts w:ascii="Times New Roman" w:hAnsi="Times New Roman" w:cs="Times New Roman"/>
          <w:sz w:val="24"/>
          <w:szCs w:val="24"/>
        </w:rPr>
        <w:t>“</w:t>
      </w:r>
      <w:r w:rsidR="00D974F7" w:rsidRPr="001D5D38">
        <w:rPr>
          <w:rFonts w:ascii="Times New Roman" w:hAnsi="Times New Roman" w:cs="Times New Roman"/>
          <w:sz w:val="24"/>
          <w:szCs w:val="24"/>
        </w:rPr>
        <w:t xml:space="preserve">2-[2-(5-Chloropyridyl) </w:t>
      </w:r>
      <w:proofErr w:type="spellStart"/>
      <w:r w:rsidR="00D974F7" w:rsidRPr="001D5D38">
        <w:rPr>
          <w:rFonts w:ascii="Times New Roman" w:hAnsi="Times New Roman" w:cs="Times New Roman"/>
          <w:sz w:val="24"/>
          <w:szCs w:val="24"/>
        </w:rPr>
        <w:t>azo</w:t>
      </w:r>
      <w:proofErr w:type="spellEnd"/>
      <w:r w:rsidR="00D974F7" w:rsidRPr="001D5D38">
        <w:rPr>
          <w:rFonts w:ascii="Times New Roman" w:hAnsi="Times New Roman" w:cs="Times New Roman"/>
          <w:sz w:val="24"/>
          <w:szCs w:val="24"/>
        </w:rPr>
        <w:t xml:space="preserve">]-5-dimethylaminophenol as indicator for the </w:t>
      </w:r>
      <w:proofErr w:type="spellStart"/>
      <w:r w:rsidR="00D974F7" w:rsidRPr="001D5D38">
        <w:rPr>
          <w:rFonts w:ascii="Times New Roman" w:hAnsi="Times New Roman" w:cs="Times New Roman"/>
          <w:sz w:val="24"/>
          <w:szCs w:val="24"/>
        </w:rPr>
        <w:t>complexometric</w:t>
      </w:r>
      <w:proofErr w:type="spellEnd"/>
      <w:r w:rsidR="00D974F7" w:rsidRPr="001D5D38">
        <w:rPr>
          <w:rFonts w:ascii="Times New Roman" w:hAnsi="Times New Roman" w:cs="Times New Roman"/>
          <w:sz w:val="24"/>
          <w:szCs w:val="24"/>
        </w:rPr>
        <w:t xml:space="preserve"> determination of zinc</w:t>
      </w:r>
      <w:r w:rsidR="00C058AB" w:rsidRPr="001D5D38">
        <w:rPr>
          <w:rFonts w:ascii="Times New Roman" w:hAnsi="Times New Roman" w:cs="Times New Roman"/>
          <w:sz w:val="24"/>
          <w:szCs w:val="24"/>
        </w:rPr>
        <w:t>”</w:t>
      </w:r>
      <w:r w:rsidR="00D974F7" w:rsidRPr="001D5D38">
        <w:rPr>
          <w:rFonts w:ascii="Times New Roman" w:hAnsi="Times New Roman" w:cs="Times New Roman"/>
          <w:sz w:val="24"/>
          <w:szCs w:val="24"/>
        </w:rPr>
        <w:t xml:space="preserve">, </w:t>
      </w:r>
      <w:proofErr w:type="spellStart"/>
      <w:r w:rsidR="00D974F7" w:rsidRPr="001D5D38">
        <w:rPr>
          <w:rFonts w:ascii="Times New Roman" w:hAnsi="Times New Roman" w:cs="Times New Roman"/>
          <w:sz w:val="24"/>
          <w:szCs w:val="24"/>
        </w:rPr>
        <w:t>Talanta</w:t>
      </w:r>
      <w:proofErr w:type="spellEnd"/>
      <w:r w:rsidR="00C058AB" w:rsidRPr="001D5D38">
        <w:rPr>
          <w:rFonts w:ascii="Times New Roman" w:hAnsi="Times New Roman" w:cs="Times New Roman"/>
          <w:sz w:val="24"/>
          <w:szCs w:val="24"/>
        </w:rPr>
        <w:t>, Vol.</w:t>
      </w:r>
      <w:r w:rsidR="00D974F7" w:rsidRPr="001D5D38">
        <w:rPr>
          <w:rFonts w:ascii="Times New Roman" w:hAnsi="Times New Roman" w:cs="Times New Roman"/>
          <w:sz w:val="24"/>
          <w:szCs w:val="24"/>
        </w:rPr>
        <w:t xml:space="preserve"> </w:t>
      </w:r>
      <w:r w:rsidR="00C058AB" w:rsidRPr="001D5D38">
        <w:rPr>
          <w:rFonts w:ascii="Times New Roman" w:hAnsi="Times New Roman" w:cs="Times New Roman"/>
          <w:sz w:val="24"/>
          <w:szCs w:val="24"/>
        </w:rPr>
        <w:t>32, pp.</w:t>
      </w:r>
      <w:r w:rsidR="00D974F7" w:rsidRPr="001D5D38">
        <w:rPr>
          <w:rFonts w:ascii="Times New Roman" w:hAnsi="Times New Roman" w:cs="Times New Roman"/>
          <w:sz w:val="24"/>
          <w:szCs w:val="24"/>
        </w:rPr>
        <w:t xml:space="preserve"> 54–56</w:t>
      </w:r>
      <w:r w:rsidR="00C058AB" w:rsidRPr="001D5D38">
        <w:rPr>
          <w:rFonts w:ascii="Times New Roman" w:hAnsi="Times New Roman" w:cs="Times New Roman"/>
          <w:sz w:val="24"/>
          <w:szCs w:val="24"/>
        </w:rPr>
        <w:t>, 1985</w:t>
      </w:r>
      <w:r w:rsidR="00D974F7" w:rsidRPr="001D5D38">
        <w:rPr>
          <w:rFonts w:ascii="Times New Roman" w:hAnsi="Times New Roman" w:cs="Times New Roman"/>
          <w:sz w:val="24"/>
          <w:szCs w:val="24"/>
        </w:rPr>
        <w:t>.</w:t>
      </w:r>
      <w:proofErr w:type="gramEnd"/>
    </w:p>
    <w:p w14:paraId="7B88C2FD" w14:textId="19AB2040" w:rsidR="00E31057" w:rsidRPr="00041EBC" w:rsidRDefault="00AC5DDD" w:rsidP="00E31057">
      <w:pPr>
        <w:autoSpaceDE w:val="0"/>
        <w:autoSpaceDN w:val="0"/>
        <w:adjustRightInd w:val="0"/>
        <w:spacing w:after="0" w:line="240" w:lineRule="auto"/>
        <w:jc w:val="both"/>
        <w:rPr>
          <w:rFonts w:ascii="AdvTTe692faf0" w:hAnsi="AdvTTe692faf0" w:cs="AdvTTe692faf0"/>
          <w:sz w:val="13"/>
          <w:szCs w:val="13"/>
        </w:rPr>
      </w:pPr>
      <w:r>
        <w:rPr>
          <w:rFonts w:ascii="Times New Roman" w:hAnsi="Times New Roman" w:cs="Times New Roman"/>
          <w:sz w:val="24"/>
          <w:szCs w:val="24"/>
        </w:rPr>
        <w:t>[72</w:t>
      </w:r>
      <w:r w:rsidR="00E31057" w:rsidRPr="00041EBC">
        <w:rPr>
          <w:rFonts w:ascii="Times New Roman" w:hAnsi="Times New Roman" w:cs="Times New Roman"/>
          <w:sz w:val="24"/>
          <w:szCs w:val="24"/>
        </w:rPr>
        <w:t xml:space="preserve">] D. El </w:t>
      </w:r>
      <w:proofErr w:type="spellStart"/>
      <w:r w:rsidR="00E31057" w:rsidRPr="00041EBC">
        <w:rPr>
          <w:rFonts w:ascii="Times New Roman" w:hAnsi="Times New Roman" w:cs="Times New Roman"/>
          <w:sz w:val="24"/>
          <w:szCs w:val="24"/>
        </w:rPr>
        <w:t>Mekkawi</w:t>
      </w:r>
      <w:proofErr w:type="spellEnd"/>
      <w:r w:rsidR="00E31057" w:rsidRPr="00041EBC">
        <w:rPr>
          <w:rFonts w:ascii="Times New Roman" w:hAnsi="Times New Roman" w:cs="Times New Roman"/>
          <w:sz w:val="24"/>
          <w:szCs w:val="24"/>
        </w:rPr>
        <w:t xml:space="preserve">, M. </w:t>
      </w:r>
      <w:r w:rsidR="00041EBC" w:rsidRPr="00041EBC">
        <w:rPr>
          <w:rFonts w:ascii="Times New Roman" w:hAnsi="Times New Roman" w:cs="Times New Roman"/>
          <w:sz w:val="24"/>
          <w:szCs w:val="24"/>
        </w:rPr>
        <w:t xml:space="preserve">S. A. </w:t>
      </w:r>
      <w:r w:rsidR="00E31057" w:rsidRPr="00041EBC">
        <w:rPr>
          <w:rFonts w:ascii="Times New Roman" w:hAnsi="Times New Roman" w:cs="Times New Roman"/>
          <w:sz w:val="24"/>
          <w:szCs w:val="24"/>
        </w:rPr>
        <w:t>Abdel-</w:t>
      </w:r>
      <w:proofErr w:type="spellStart"/>
      <w:r w:rsidR="00E31057" w:rsidRPr="00041EBC">
        <w:rPr>
          <w:rFonts w:ascii="Times New Roman" w:hAnsi="Times New Roman" w:cs="Times New Roman"/>
          <w:sz w:val="24"/>
          <w:szCs w:val="24"/>
        </w:rPr>
        <w:t>Mottaleb</w:t>
      </w:r>
      <w:proofErr w:type="spellEnd"/>
      <w:r w:rsidR="00E31057" w:rsidRPr="00041EBC">
        <w:rPr>
          <w:rFonts w:ascii="Times New Roman" w:hAnsi="Times New Roman" w:cs="Times New Roman"/>
          <w:sz w:val="24"/>
          <w:szCs w:val="24"/>
        </w:rPr>
        <w:t xml:space="preserve">, </w:t>
      </w:r>
      <w:r w:rsidR="00041EBC" w:rsidRPr="00041EBC">
        <w:rPr>
          <w:rFonts w:ascii="Times New Roman" w:hAnsi="Times New Roman" w:cs="Times New Roman"/>
          <w:sz w:val="24"/>
          <w:szCs w:val="24"/>
        </w:rPr>
        <w:t>“</w:t>
      </w:r>
      <w:r w:rsidR="00E31057" w:rsidRPr="00041EBC">
        <w:rPr>
          <w:rFonts w:ascii="Times New Roman" w:hAnsi="Times New Roman" w:cs="Times New Roman"/>
          <w:sz w:val="24"/>
          <w:szCs w:val="24"/>
        </w:rPr>
        <w:t xml:space="preserve">The interaction and </w:t>
      </w:r>
      <w:proofErr w:type="spellStart"/>
      <w:r w:rsidR="00E31057" w:rsidRPr="00041EBC">
        <w:rPr>
          <w:rFonts w:ascii="Times New Roman" w:hAnsi="Times New Roman" w:cs="Times New Roman"/>
          <w:sz w:val="24"/>
          <w:szCs w:val="24"/>
        </w:rPr>
        <w:t>photostability</w:t>
      </w:r>
      <w:proofErr w:type="spellEnd"/>
      <w:r w:rsidR="00E31057" w:rsidRPr="00041EBC">
        <w:rPr>
          <w:rFonts w:ascii="Times New Roman" w:hAnsi="Times New Roman" w:cs="Times New Roman"/>
          <w:sz w:val="24"/>
          <w:szCs w:val="24"/>
        </w:rPr>
        <w:t xml:space="preserve"> of some </w:t>
      </w:r>
      <w:proofErr w:type="spellStart"/>
      <w:r w:rsidR="00E31057" w:rsidRPr="00041EBC">
        <w:rPr>
          <w:rFonts w:ascii="Times New Roman" w:hAnsi="Times New Roman" w:cs="Times New Roman"/>
          <w:sz w:val="24"/>
          <w:szCs w:val="24"/>
        </w:rPr>
        <w:t>xanthenes</w:t>
      </w:r>
      <w:proofErr w:type="spellEnd"/>
      <w:r w:rsidR="00E31057" w:rsidRPr="00041EBC">
        <w:rPr>
          <w:rFonts w:ascii="Times New Roman" w:hAnsi="Times New Roman" w:cs="Times New Roman"/>
          <w:sz w:val="24"/>
          <w:szCs w:val="24"/>
        </w:rPr>
        <w:t xml:space="preserve"> and selected </w:t>
      </w:r>
      <w:proofErr w:type="spellStart"/>
      <w:r w:rsidR="00E31057" w:rsidRPr="00041EBC">
        <w:rPr>
          <w:rFonts w:ascii="Times New Roman" w:hAnsi="Times New Roman" w:cs="Times New Roman"/>
          <w:sz w:val="24"/>
          <w:szCs w:val="24"/>
        </w:rPr>
        <w:t>azo</w:t>
      </w:r>
      <w:proofErr w:type="spellEnd"/>
      <w:r w:rsidR="00E31057" w:rsidRPr="00041EBC">
        <w:rPr>
          <w:rFonts w:ascii="Times New Roman" w:hAnsi="Times New Roman" w:cs="Times New Roman"/>
          <w:sz w:val="24"/>
          <w:szCs w:val="24"/>
        </w:rPr>
        <w:t xml:space="preserve"> sensitizing dyes with TiO</w:t>
      </w:r>
      <w:r w:rsidR="00E31057" w:rsidRPr="00041EBC">
        <w:rPr>
          <w:rFonts w:ascii="Times New Roman" w:hAnsi="Times New Roman" w:cs="Times New Roman"/>
          <w:sz w:val="24"/>
          <w:szCs w:val="24"/>
          <w:vertAlign w:val="subscript"/>
        </w:rPr>
        <w:t>2</w:t>
      </w:r>
      <w:r w:rsidR="00E31057" w:rsidRPr="00041EBC">
        <w:rPr>
          <w:rFonts w:ascii="Times New Roman" w:hAnsi="Times New Roman" w:cs="Times New Roman"/>
          <w:sz w:val="24"/>
          <w:szCs w:val="24"/>
        </w:rPr>
        <w:t xml:space="preserve"> nanoparticles</w:t>
      </w:r>
      <w:r w:rsidR="00041EBC" w:rsidRPr="00041EBC">
        <w:rPr>
          <w:rFonts w:ascii="Times New Roman" w:hAnsi="Times New Roman" w:cs="Times New Roman"/>
          <w:sz w:val="24"/>
          <w:szCs w:val="24"/>
        </w:rPr>
        <w:t>”</w:t>
      </w:r>
      <w:r w:rsidR="00E31057" w:rsidRPr="00041EBC">
        <w:rPr>
          <w:rFonts w:ascii="Times New Roman" w:hAnsi="Times New Roman" w:cs="Times New Roman"/>
          <w:sz w:val="24"/>
          <w:szCs w:val="24"/>
        </w:rPr>
        <w:t xml:space="preserve">, Int. J. </w:t>
      </w:r>
      <w:proofErr w:type="spellStart"/>
      <w:r w:rsidR="00E31057" w:rsidRPr="00041EBC">
        <w:rPr>
          <w:rFonts w:ascii="Times New Roman" w:hAnsi="Times New Roman" w:cs="Times New Roman"/>
          <w:sz w:val="24"/>
          <w:szCs w:val="24"/>
        </w:rPr>
        <w:t>Photoenergy</w:t>
      </w:r>
      <w:proofErr w:type="spellEnd"/>
      <w:r w:rsidR="00041EBC" w:rsidRPr="00041EBC">
        <w:rPr>
          <w:rFonts w:ascii="Times New Roman" w:hAnsi="Times New Roman" w:cs="Times New Roman"/>
          <w:sz w:val="24"/>
          <w:szCs w:val="24"/>
        </w:rPr>
        <w:t>,</w:t>
      </w:r>
      <w:r w:rsidR="00E31057" w:rsidRPr="00041EBC">
        <w:rPr>
          <w:rFonts w:ascii="Times New Roman" w:hAnsi="Times New Roman" w:cs="Times New Roman"/>
          <w:sz w:val="24"/>
          <w:szCs w:val="24"/>
        </w:rPr>
        <w:t xml:space="preserve"> </w:t>
      </w:r>
      <w:r w:rsidR="00041EBC" w:rsidRPr="00041EBC">
        <w:rPr>
          <w:rFonts w:ascii="Times New Roman" w:hAnsi="Times New Roman" w:cs="Times New Roman"/>
          <w:sz w:val="24"/>
          <w:szCs w:val="24"/>
        </w:rPr>
        <w:t xml:space="preserve">Vol. </w:t>
      </w:r>
      <w:r w:rsidR="00E31057" w:rsidRPr="00041EBC">
        <w:rPr>
          <w:rFonts w:ascii="Times New Roman" w:hAnsi="Times New Roman" w:cs="Times New Roman"/>
          <w:sz w:val="24"/>
          <w:szCs w:val="24"/>
        </w:rPr>
        <w:t>7 (2005) 95–101</w:t>
      </w:r>
      <w:r w:rsidR="00041EBC" w:rsidRPr="00041EBC">
        <w:rPr>
          <w:rFonts w:ascii="Times New Roman" w:hAnsi="Times New Roman" w:cs="Times New Roman"/>
          <w:sz w:val="24"/>
          <w:szCs w:val="24"/>
        </w:rPr>
        <w:t>, 2005</w:t>
      </w:r>
      <w:r w:rsidR="00E31057" w:rsidRPr="00041EBC">
        <w:rPr>
          <w:rFonts w:ascii="Times New Roman" w:hAnsi="Times New Roman" w:cs="Times New Roman"/>
          <w:sz w:val="24"/>
          <w:szCs w:val="24"/>
        </w:rPr>
        <w:t>.</w:t>
      </w:r>
    </w:p>
    <w:p w14:paraId="4D3BB794" w14:textId="77777777" w:rsidR="005A7C42" w:rsidRPr="00C9791C" w:rsidRDefault="005A7C42" w:rsidP="008E40C8">
      <w:pPr>
        <w:autoSpaceDE w:val="0"/>
        <w:autoSpaceDN w:val="0"/>
        <w:adjustRightInd w:val="0"/>
        <w:spacing w:after="0" w:line="240" w:lineRule="auto"/>
        <w:jc w:val="both"/>
        <w:rPr>
          <w:rFonts w:ascii="AdvTTe692faf0" w:hAnsi="AdvTTe692faf0" w:cs="AdvTTe692faf0"/>
          <w:color w:val="FF0000"/>
          <w:sz w:val="13"/>
          <w:szCs w:val="13"/>
        </w:rPr>
      </w:pPr>
    </w:p>
    <w:p w14:paraId="5E9A3082" w14:textId="77777777" w:rsidR="00EA5818" w:rsidRPr="00A75FAF" w:rsidRDefault="00EA5818" w:rsidP="00EA5818">
      <w:pPr>
        <w:autoSpaceDE w:val="0"/>
        <w:autoSpaceDN w:val="0"/>
        <w:adjustRightInd w:val="0"/>
        <w:spacing w:after="0" w:line="240" w:lineRule="auto"/>
        <w:jc w:val="both"/>
        <w:rPr>
          <w:rFonts w:ascii="AdvTTe692faf0" w:hAnsi="AdvTTe692faf0" w:cs="AdvTTe692faf0"/>
          <w:color w:val="2197D2"/>
          <w:sz w:val="13"/>
          <w:szCs w:val="13"/>
        </w:rPr>
      </w:pPr>
    </w:p>
    <w:p w14:paraId="2F656249" w14:textId="6BFEE37C" w:rsidR="00BA0D77" w:rsidRPr="009F378F" w:rsidRDefault="00BA0D77" w:rsidP="00825894">
      <w:pPr>
        <w:autoSpaceDE w:val="0"/>
        <w:autoSpaceDN w:val="0"/>
        <w:adjustRightInd w:val="0"/>
        <w:spacing w:after="0" w:line="240" w:lineRule="auto"/>
        <w:ind w:left="360"/>
        <w:jc w:val="both"/>
        <w:rPr>
          <w:rFonts w:ascii="Times New Roman" w:hAnsi="Times New Roman" w:cs="Times New Roman"/>
          <w:sz w:val="24"/>
          <w:szCs w:val="24"/>
        </w:rPr>
      </w:pPr>
    </w:p>
    <w:sectPr w:rsidR="00BA0D77" w:rsidRPr="009F3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Italic">
    <w:altName w:val="Times New Roma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TT47f7fe79.I">
    <w:panose1 w:val="00000000000000000000"/>
    <w:charset w:val="00"/>
    <w:family w:val="roman"/>
    <w:notTrueType/>
    <w:pitch w:val="default"/>
    <w:sig w:usb0="00000003" w:usb1="00000000" w:usb2="00000000" w:usb3="00000000" w:csb0="00000001" w:csb1="00000000"/>
  </w:font>
  <w:font w:name="AdvTTe692faf0">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2622D"/>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C704A8"/>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123375"/>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3A2A53"/>
    <w:multiLevelType w:val="multilevel"/>
    <w:tmpl w:val="BD8898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04D152B"/>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C102B7"/>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8A47EEC"/>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EB2F02"/>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E751DD8"/>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2B41C23"/>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98E6DE0"/>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CBD0783"/>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50536DE"/>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A093885"/>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A28469F"/>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AE531E2"/>
    <w:multiLevelType w:val="multilevel"/>
    <w:tmpl w:val="B0C034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E66107A"/>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E940617"/>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00704A3"/>
    <w:multiLevelType w:val="hybridMultilevel"/>
    <w:tmpl w:val="491E6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42B30F35"/>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3136275"/>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3EC7164"/>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5A878AE"/>
    <w:multiLevelType w:val="hybridMultilevel"/>
    <w:tmpl w:val="491E6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6A856B4"/>
    <w:multiLevelType w:val="multilevel"/>
    <w:tmpl w:val="15584C9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4C772D89"/>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F5418A8"/>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0B042B4"/>
    <w:multiLevelType w:val="hybridMultilevel"/>
    <w:tmpl w:val="491E6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3617674"/>
    <w:multiLevelType w:val="hybridMultilevel"/>
    <w:tmpl w:val="491E6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nsid w:val="57676452"/>
    <w:multiLevelType w:val="hybridMultilevel"/>
    <w:tmpl w:val="491E6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B1049DE"/>
    <w:multiLevelType w:val="hybridMultilevel"/>
    <w:tmpl w:val="491E6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5EC32401"/>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F0C2D1E"/>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0770088"/>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07D6DD0"/>
    <w:multiLevelType w:val="hybridMultilevel"/>
    <w:tmpl w:val="491E6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0CD5D70"/>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3714497"/>
    <w:multiLevelType w:val="hybridMultilevel"/>
    <w:tmpl w:val="491E6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8D33C35"/>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96800E2"/>
    <w:multiLevelType w:val="hybridMultilevel"/>
    <w:tmpl w:val="491E6AE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9F81621"/>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DE8361B"/>
    <w:multiLevelType w:val="hybridMultilevel"/>
    <w:tmpl w:val="758C1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08160D2"/>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1354E41"/>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3F958DC"/>
    <w:multiLevelType w:val="multilevel"/>
    <w:tmpl w:val="B0C0343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ascii="Times New Roman" w:hAnsi="Times New Roman" w:cs="Times New Roman"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40B09DD"/>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4E306DA"/>
    <w:multiLevelType w:val="hybridMultilevel"/>
    <w:tmpl w:val="491E6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9"/>
  </w:num>
  <w:num w:numId="2">
    <w:abstractNumId w:val="10"/>
  </w:num>
  <w:num w:numId="3">
    <w:abstractNumId w:val="12"/>
  </w:num>
  <w:num w:numId="4">
    <w:abstractNumId w:val="5"/>
  </w:num>
  <w:num w:numId="5">
    <w:abstractNumId w:val="6"/>
  </w:num>
  <w:num w:numId="6">
    <w:abstractNumId w:val="23"/>
  </w:num>
  <w:num w:numId="7">
    <w:abstractNumId w:val="18"/>
  </w:num>
  <w:num w:numId="8">
    <w:abstractNumId w:val="35"/>
  </w:num>
  <w:num w:numId="9">
    <w:abstractNumId w:val="3"/>
  </w:num>
  <w:num w:numId="10">
    <w:abstractNumId w:val="37"/>
  </w:num>
  <w:num w:numId="11">
    <w:abstractNumId w:val="29"/>
  </w:num>
  <w:num w:numId="12">
    <w:abstractNumId w:val="26"/>
  </w:num>
  <w:num w:numId="13">
    <w:abstractNumId w:val="4"/>
  </w:num>
  <w:num w:numId="14">
    <w:abstractNumId w:val="15"/>
  </w:num>
  <w:num w:numId="15">
    <w:abstractNumId w:val="33"/>
  </w:num>
  <w:num w:numId="16">
    <w:abstractNumId w:val="30"/>
  </w:num>
  <w:num w:numId="17">
    <w:abstractNumId w:val="8"/>
  </w:num>
  <w:num w:numId="18">
    <w:abstractNumId w:val="31"/>
  </w:num>
  <w:num w:numId="19">
    <w:abstractNumId w:val="11"/>
  </w:num>
  <w:num w:numId="20">
    <w:abstractNumId w:val="25"/>
  </w:num>
  <w:num w:numId="21">
    <w:abstractNumId w:val="43"/>
  </w:num>
  <w:num w:numId="22">
    <w:abstractNumId w:val="20"/>
  </w:num>
  <w:num w:numId="23">
    <w:abstractNumId w:val="0"/>
  </w:num>
  <w:num w:numId="24">
    <w:abstractNumId w:val="40"/>
  </w:num>
  <w:num w:numId="25">
    <w:abstractNumId w:val="16"/>
  </w:num>
  <w:num w:numId="26">
    <w:abstractNumId w:val="19"/>
  </w:num>
  <w:num w:numId="27">
    <w:abstractNumId w:val="24"/>
  </w:num>
  <w:num w:numId="28">
    <w:abstractNumId w:val="14"/>
  </w:num>
  <w:num w:numId="29">
    <w:abstractNumId w:val="9"/>
  </w:num>
  <w:num w:numId="30">
    <w:abstractNumId w:val="17"/>
  </w:num>
  <w:num w:numId="31">
    <w:abstractNumId w:val="21"/>
  </w:num>
  <w:num w:numId="32">
    <w:abstractNumId w:val="1"/>
  </w:num>
  <w:num w:numId="33">
    <w:abstractNumId w:val="36"/>
  </w:num>
  <w:num w:numId="34">
    <w:abstractNumId w:val="34"/>
  </w:num>
  <w:num w:numId="35">
    <w:abstractNumId w:val="41"/>
  </w:num>
  <w:num w:numId="36">
    <w:abstractNumId w:val="7"/>
  </w:num>
  <w:num w:numId="37">
    <w:abstractNumId w:val="44"/>
  </w:num>
  <w:num w:numId="38">
    <w:abstractNumId w:val="32"/>
  </w:num>
  <w:num w:numId="39">
    <w:abstractNumId w:val="2"/>
  </w:num>
  <w:num w:numId="40">
    <w:abstractNumId w:val="38"/>
  </w:num>
  <w:num w:numId="41">
    <w:abstractNumId w:val="13"/>
  </w:num>
  <w:num w:numId="42">
    <w:abstractNumId w:val="27"/>
  </w:num>
  <w:num w:numId="43">
    <w:abstractNumId w:val="28"/>
  </w:num>
  <w:num w:numId="44">
    <w:abstractNumId w:val="22"/>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F58"/>
    <w:rsid w:val="00000FAC"/>
    <w:rsid w:val="00001D9C"/>
    <w:rsid w:val="00017984"/>
    <w:rsid w:val="00022AFC"/>
    <w:rsid w:val="000276BB"/>
    <w:rsid w:val="00035C0F"/>
    <w:rsid w:val="00036F9C"/>
    <w:rsid w:val="00041EBC"/>
    <w:rsid w:val="00064607"/>
    <w:rsid w:val="00066D85"/>
    <w:rsid w:val="000861CA"/>
    <w:rsid w:val="00091CEC"/>
    <w:rsid w:val="000B280D"/>
    <w:rsid w:val="000B40EA"/>
    <w:rsid w:val="000B4523"/>
    <w:rsid w:val="000B5476"/>
    <w:rsid w:val="000C1C1F"/>
    <w:rsid w:val="000C34CD"/>
    <w:rsid w:val="000D2169"/>
    <w:rsid w:val="000D7C31"/>
    <w:rsid w:val="000E2F58"/>
    <w:rsid w:val="000F796A"/>
    <w:rsid w:val="000F7E83"/>
    <w:rsid w:val="00105C10"/>
    <w:rsid w:val="00107C42"/>
    <w:rsid w:val="00110CEA"/>
    <w:rsid w:val="0011585A"/>
    <w:rsid w:val="00115FA3"/>
    <w:rsid w:val="00121D97"/>
    <w:rsid w:val="00123F92"/>
    <w:rsid w:val="001241B8"/>
    <w:rsid w:val="00127360"/>
    <w:rsid w:val="00132477"/>
    <w:rsid w:val="00136042"/>
    <w:rsid w:val="00147CB4"/>
    <w:rsid w:val="00151C13"/>
    <w:rsid w:val="00155487"/>
    <w:rsid w:val="001764D1"/>
    <w:rsid w:val="00177A51"/>
    <w:rsid w:val="0018457A"/>
    <w:rsid w:val="001862CB"/>
    <w:rsid w:val="00190F69"/>
    <w:rsid w:val="00194612"/>
    <w:rsid w:val="001A59C5"/>
    <w:rsid w:val="001A6495"/>
    <w:rsid w:val="001A7DF1"/>
    <w:rsid w:val="001B3A4E"/>
    <w:rsid w:val="001B552F"/>
    <w:rsid w:val="001B775F"/>
    <w:rsid w:val="001C7931"/>
    <w:rsid w:val="001D2495"/>
    <w:rsid w:val="001D548A"/>
    <w:rsid w:val="001D5D38"/>
    <w:rsid w:val="001E0F8E"/>
    <w:rsid w:val="001E69C2"/>
    <w:rsid w:val="001E7AC2"/>
    <w:rsid w:val="001F474C"/>
    <w:rsid w:val="00206440"/>
    <w:rsid w:val="00217B22"/>
    <w:rsid w:val="00220168"/>
    <w:rsid w:val="0022207A"/>
    <w:rsid w:val="00226B33"/>
    <w:rsid w:val="00233EDC"/>
    <w:rsid w:val="00241D37"/>
    <w:rsid w:val="002519FF"/>
    <w:rsid w:val="002560AF"/>
    <w:rsid w:val="002574E4"/>
    <w:rsid w:val="00260105"/>
    <w:rsid w:val="00262642"/>
    <w:rsid w:val="00266645"/>
    <w:rsid w:val="00266B18"/>
    <w:rsid w:val="00270BE4"/>
    <w:rsid w:val="00271813"/>
    <w:rsid w:val="00275988"/>
    <w:rsid w:val="00281530"/>
    <w:rsid w:val="0028560A"/>
    <w:rsid w:val="00286B33"/>
    <w:rsid w:val="002B0C32"/>
    <w:rsid w:val="002B3845"/>
    <w:rsid w:val="002B6EC8"/>
    <w:rsid w:val="002B7BF5"/>
    <w:rsid w:val="002C0610"/>
    <w:rsid w:val="002C367B"/>
    <w:rsid w:val="002C5A2F"/>
    <w:rsid w:val="002D71C1"/>
    <w:rsid w:val="002D7492"/>
    <w:rsid w:val="002E291D"/>
    <w:rsid w:val="002E461D"/>
    <w:rsid w:val="002F077A"/>
    <w:rsid w:val="002F1A4D"/>
    <w:rsid w:val="002F2713"/>
    <w:rsid w:val="002F3C7B"/>
    <w:rsid w:val="002F6CA4"/>
    <w:rsid w:val="0030074A"/>
    <w:rsid w:val="00302E60"/>
    <w:rsid w:val="003041A3"/>
    <w:rsid w:val="00304C04"/>
    <w:rsid w:val="00305E75"/>
    <w:rsid w:val="00322010"/>
    <w:rsid w:val="003305A2"/>
    <w:rsid w:val="0033693B"/>
    <w:rsid w:val="0034125C"/>
    <w:rsid w:val="00341294"/>
    <w:rsid w:val="00342382"/>
    <w:rsid w:val="003478AE"/>
    <w:rsid w:val="00354ECB"/>
    <w:rsid w:val="00374700"/>
    <w:rsid w:val="00380397"/>
    <w:rsid w:val="00382CB3"/>
    <w:rsid w:val="00387315"/>
    <w:rsid w:val="003920B9"/>
    <w:rsid w:val="00397017"/>
    <w:rsid w:val="003A0F1A"/>
    <w:rsid w:val="003A1803"/>
    <w:rsid w:val="003A25CF"/>
    <w:rsid w:val="003B00C1"/>
    <w:rsid w:val="003B02D5"/>
    <w:rsid w:val="003B1083"/>
    <w:rsid w:val="003B2C99"/>
    <w:rsid w:val="003B35AE"/>
    <w:rsid w:val="003C1737"/>
    <w:rsid w:val="003C719D"/>
    <w:rsid w:val="003C7E3F"/>
    <w:rsid w:val="003D0A94"/>
    <w:rsid w:val="003D1E38"/>
    <w:rsid w:val="003D67B6"/>
    <w:rsid w:val="003D7CA6"/>
    <w:rsid w:val="003E41D1"/>
    <w:rsid w:val="003E601E"/>
    <w:rsid w:val="00410E59"/>
    <w:rsid w:val="00412BC6"/>
    <w:rsid w:val="00413FC5"/>
    <w:rsid w:val="0043055B"/>
    <w:rsid w:val="00432AEA"/>
    <w:rsid w:val="00440D5C"/>
    <w:rsid w:val="00444B38"/>
    <w:rsid w:val="00446668"/>
    <w:rsid w:val="004615F1"/>
    <w:rsid w:val="00462241"/>
    <w:rsid w:val="00466C6B"/>
    <w:rsid w:val="00472A99"/>
    <w:rsid w:val="0047530E"/>
    <w:rsid w:val="00480179"/>
    <w:rsid w:val="00487518"/>
    <w:rsid w:val="00490B0A"/>
    <w:rsid w:val="00491CAB"/>
    <w:rsid w:val="004938EF"/>
    <w:rsid w:val="00495146"/>
    <w:rsid w:val="004A09EC"/>
    <w:rsid w:val="004B001E"/>
    <w:rsid w:val="004B1B77"/>
    <w:rsid w:val="004B49CE"/>
    <w:rsid w:val="004C0403"/>
    <w:rsid w:val="004C1F81"/>
    <w:rsid w:val="004C408A"/>
    <w:rsid w:val="004D06F8"/>
    <w:rsid w:val="004D61E4"/>
    <w:rsid w:val="004D6AAD"/>
    <w:rsid w:val="004E150A"/>
    <w:rsid w:val="004E6F82"/>
    <w:rsid w:val="004F314E"/>
    <w:rsid w:val="004F3222"/>
    <w:rsid w:val="005010C9"/>
    <w:rsid w:val="00503590"/>
    <w:rsid w:val="00504A4F"/>
    <w:rsid w:val="00504F09"/>
    <w:rsid w:val="00520B6B"/>
    <w:rsid w:val="00525359"/>
    <w:rsid w:val="00534814"/>
    <w:rsid w:val="00541FD2"/>
    <w:rsid w:val="00557CD1"/>
    <w:rsid w:val="005609CA"/>
    <w:rsid w:val="005747D4"/>
    <w:rsid w:val="00575DF1"/>
    <w:rsid w:val="00575E5F"/>
    <w:rsid w:val="00580844"/>
    <w:rsid w:val="00591892"/>
    <w:rsid w:val="005936C2"/>
    <w:rsid w:val="00593AD9"/>
    <w:rsid w:val="005A1B33"/>
    <w:rsid w:val="005A74F9"/>
    <w:rsid w:val="005A7C42"/>
    <w:rsid w:val="005B3149"/>
    <w:rsid w:val="005B5261"/>
    <w:rsid w:val="005C7F5C"/>
    <w:rsid w:val="005D3BAB"/>
    <w:rsid w:val="005D7FFB"/>
    <w:rsid w:val="005F0050"/>
    <w:rsid w:val="005F339B"/>
    <w:rsid w:val="0060650D"/>
    <w:rsid w:val="006070E8"/>
    <w:rsid w:val="00611B43"/>
    <w:rsid w:val="00621515"/>
    <w:rsid w:val="00622F38"/>
    <w:rsid w:val="006248FD"/>
    <w:rsid w:val="00624A0D"/>
    <w:rsid w:val="00636807"/>
    <w:rsid w:val="00636E2E"/>
    <w:rsid w:val="00641985"/>
    <w:rsid w:val="00650251"/>
    <w:rsid w:val="00657C4B"/>
    <w:rsid w:val="0066796D"/>
    <w:rsid w:val="00673F2A"/>
    <w:rsid w:val="00675C14"/>
    <w:rsid w:val="00681AD5"/>
    <w:rsid w:val="006846EA"/>
    <w:rsid w:val="00693163"/>
    <w:rsid w:val="006961E6"/>
    <w:rsid w:val="006A07EC"/>
    <w:rsid w:val="006B7AB4"/>
    <w:rsid w:val="006C7A01"/>
    <w:rsid w:val="006D133F"/>
    <w:rsid w:val="006D328A"/>
    <w:rsid w:val="006D4C55"/>
    <w:rsid w:val="006D4D83"/>
    <w:rsid w:val="006E1F35"/>
    <w:rsid w:val="006E72BC"/>
    <w:rsid w:val="006F353F"/>
    <w:rsid w:val="007079EA"/>
    <w:rsid w:val="007104FF"/>
    <w:rsid w:val="00712A40"/>
    <w:rsid w:val="007165E5"/>
    <w:rsid w:val="007209D8"/>
    <w:rsid w:val="00721D77"/>
    <w:rsid w:val="00724325"/>
    <w:rsid w:val="00724938"/>
    <w:rsid w:val="007407B1"/>
    <w:rsid w:val="007467E8"/>
    <w:rsid w:val="00755CA1"/>
    <w:rsid w:val="0076547F"/>
    <w:rsid w:val="00770544"/>
    <w:rsid w:val="00771B90"/>
    <w:rsid w:val="007724E6"/>
    <w:rsid w:val="007726FF"/>
    <w:rsid w:val="007733C9"/>
    <w:rsid w:val="00775520"/>
    <w:rsid w:val="00786EC2"/>
    <w:rsid w:val="00795E69"/>
    <w:rsid w:val="007A15F4"/>
    <w:rsid w:val="007A2BEE"/>
    <w:rsid w:val="007B644D"/>
    <w:rsid w:val="007C5F1E"/>
    <w:rsid w:val="007D09A1"/>
    <w:rsid w:val="007D77AE"/>
    <w:rsid w:val="007E53E8"/>
    <w:rsid w:val="00802B5B"/>
    <w:rsid w:val="008057E8"/>
    <w:rsid w:val="00806880"/>
    <w:rsid w:val="00810AC6"/>
    <w:rsid w:val="00813C10"/>
    <w:rsid w:val="00817212"/>
    <w:rsid w:val="008228CC"/>
    <w:rsid w:val="00825894"/>
    <w:rsid w:val="00846CF8"/>
    <w:rsid w:val="00847D2D"/>
    <w:rsid w:val="008531D5"/>
    <w:rsid w:val="008562AC"/>
    <w:rsid w:val="00862375"/>
    <w:rsid w:val="00862A45"/>
    <w:rsid w:val="008642AF"/>
    <w:rsid w:val="00871B64"/>
    <w:rsid w:val="0087234D"/>
    <w:rsid w:val="00876377"/>
    <w:rsid w:val="00880008"/>
    <w:rsid w:val="00884A03"/>
    <w:rsid w:val="00890E08"/>
    <w:rsid w:val="00891E0E"/>
    <w:rsid w:val="00896CCD"/>
    <w:rsid w:val="00897ACB"/>
    <w:rsid w:val="008A24A9"/>
    <w:rsid w:val="008A2B20"/>
    <w:rsid w:val="008C2350"/>
    <w:rsid w:val="008D03F6"/>
    <w:rsid w:val="008D72A9"/>
    <w:rsid w:val="008D7366"/>
    <w:rsid w:val="008E393B"/>
    <w:rsid w:val="008E40B4"/>
    <w:rsid w:val="008E40C8"/>
    <w:rsid w:val="008F3B14"/>
    <w:rsid w:val="008F725B"/>
    <w:rsid w:val="00910150"/>
    <w:rsid w:val="00911889"/>
    <w:rsid w:val="0091411F"/>
    <w:rsid w:val="00952F3B"/>
    <w:rsid w:val="00970E14"/>
    <w:rsid w:val="009714D9"/>
    <w:rsid w:val="009741A0"/>
    <w:rsid w:val="009847C5"/>
    <w:rsid w:val="00991720"/>
    <w:rsid w:val="009A01C6"/>
    <w:rsid w:val="009A5E3F"/>
    <w:rsid w:val="009B0314"/>
    <w:rsid w:val="009B3723"/>
    <w:rsid w:val="009C0CB5"/>
    <w:rsid w:val="009C7C5B"/>
    <w:rsid w:val="009D2281"/>
    <w:rsid w:val="009D6388"/>
    <w:rsid w:val="009E1523"/>
    <w:rsid w:val="009E1E17"/>
    <w:rsid w:val="009F32FF"/>
    <w:rsid w:val="009F378F"/>
    <w:rsid w:val="009F3F95"/>
    <w:rsid w:val="00A023BC"/>
    <w:rsid w:val="00A04BE4"/>
    <w:rsid w:val="00A100A6"/>
    <w:rsid w:val="00A15369"/>
    <w:rsid w:val="00A15656"/>
    <w:rsid w:val="00A20EEE"/>
    <w:rsid w:val="00A213E2"/>
    <w:rsid w:val="00A21A24"/>
    <w:rsid w:val="00A523B4"/>
    <w:rsid w:val="00A57E6A"/>
    <w:rsid w:val="00A63688"/>
    <w:rsid w:val="00A645BC"/>
    <w:rsid w:val="00A660D6"/>
    <w:rsid w:val="00A67A2E"/>
    <w:rsid w:val="00A71B26"/>
    <w:rsid w:val="00A73A55"/>
    <w:rsid w:val="00A75FAF"/>
    <w:rsid w:val="00A7616E"/>
    <w:rsid w:val="00A807A7"/>
    <w:rsid w:val="00A85BB7"/>
    <w:rsid w:val="00A93BF9"/>
    <w:rsid w:val="00A93C2D"/>
    <w:rsid w:val="00A955DB"/>
    <w:rsid w:val="00A96538"/>
    <w:rsid w:val="00AA0CD4"/>
    <w:rsid w:val="00AA2773"/>
    <w:rsid w:val="00AA36C2"/>
    <w:rsid w:val="00AA3900"/>
    <w:rsid w:val="00AA4999"/>
    <w:rsid w:val="00AA5622"/>
    <w:rsid w:val="00AB0459"/>
    <w:rsid w:val="00AB065C"/>
    <w:rsid w:val="00AB2888"/>
    <w:rsid w:val="00AB4E79"/>
    <w:rsid w:val="00AB61D4"/>
    <w:rsid w:val="00AB7A4C"/>
    <w:rsid w:val="00AC1E8B"/>
    <w:rsid w:val="00AC2054"/>
    <w:rsid w:val="00AC4B11"/>
    <w:rsid w:val="00AC55B7"/>
    <w:rsid w:val="00AC5DDD"/>
    <w:rsid w:val="00AC6353"/>
    <w:rsid w:val="00AD640A"/>
    <w:rsid w:val="00AE5B9A"/>
    <w:rsid w:val="00AF6502"/>
    <w:rsid w:val="00B027DB"/>
    <w:rsid w:val="00B120EA"/>
    <w:rsid w:val="00B256CA"/>
    <w:rsid w:val="00B279D0"/>
    <w:rsid w:val="00B30A67"/>
    <w:rsid w:val="00B37F05"/>
    <w:rsid w:val="00B41D88"/>
    <w:rsid w:val="00B445EE"/>
    <w:rsid w:val="00B51BBA"/>
    <w:rsid w:val="00B53843"/>
    <w:rsid w:val="00B5464B"/>
    <w:rsid w:val="00B550F3"/>
    <w:rsid w:val="00B6059D"/>
    <w:rsid w:val="00B62354"/>
    <w:rsid w:val="00B6548D"/>
    <w:rsid w:val="00B65EA2"/>
    <w:rsid w:val="00B73895"/>
    <w:rsid w:val="00B747BA"/>
    <w:rsid w:val="00B77010"/>
    <w:rsid w:val="00B8734C"/>
    <w:rsid w:val="00B91FD8"/>
    <w:rsid w:val="00B926D4"/>
    <w:rsid w:val="00B93229"/>
    <w:rsid w:val="00B9448B"/>
    <w:rsid w:val="00BA0D77"/>
    <w:rsid w:val="00BA1E04"/>
    <w:rsid w:val="00BA4907"/>
    <w:rsid w:val="00BB786D"/>
    <w:rsid w:val="00BD15D0"/>
    <w:rsid w:val="00BD7B0B"/>
    <w:rsid w:val="00BE7C1D"/>
    <w:rsid w:val="00BF735D"/>
    <w:rsid w:val="00C058AB"/>
    <w:rsid w:val="00C12526"/>
    <w:rsid w:val="00C13697"/>
    <w:rsid w:val="00C14C7A"/>
    <w:rsid w:val="00C25A48"/>
    <w:rsid w:val="00C27D2B"/>
    <w:rsid w:val="00C3372F"/>
    <w:rsid w:val="00C40F56"/>
    <w:rsid w:val="00C45671"/>
    <w:rsid w:val="00C6120F"/>
    <w:rsid w:val="00C61D5C"/>
    <w:rsid w:val="00C6340C"/>
    <w:rsid w:val="00C64FEB"/>
    <w:rsid w:val="00C650DA"/>
    <w:rsid w:val="00C664FA"/>
    <w:rsid w:val="00C71881"/>
    <w:rsid w:val="00C76791"/>
    <w:rsid w:val="00C848A7"/>
    <w:rsid w:val="00C922D0"/>
    <w:rsid w:val="00C96531"/>
    <w:rsid w:val="00C96A6A"/>
    <w:rsid w:val="00C9791C"/>
    <w:rsid w:val="00CA5721"/>
    <w:rsid w:val="00CA72E2"/>
    <w:rsid w:val="00CB344E"/>
    <w:rsid w:val="00CB544C"/>
    <w:rsid w:val="00CB660D"/>
    <w:rsid w:val="00CB69D7"/>
    <w:rsid w:val="00CB6B21"/>
    <w:rsid w:val="00CB7110"/>
    <w:rsid w:val="00CD0116"/>
    <w:rsid w:val="00CD45FF"/>
    <w:rsid w:val="00CD4994"/>
    <w:rsid w:val="00CE1FE0"/>
    <w:rsid w:val="00CE4F53"/>
    <w:rsid w:val="00CE60EE"/>
    <w:rsid w:val="00CF6CD7"/>
    <w:rsid w:val="00CF6EEE"/>
    <w:rsid w:val="00CF7483"/>
    <w:rsid w:val="00D00E3F"/>
    <w:rsid w:val="00D05843"/>
    <w:rsid w:val="00D06C7F"/>
    <w:rsid w:val="00D15286"/>
    <w:rsid w:val="00D22B3C"/>
    <w:rsid w:val="00D30A43"/>
    <w:rsid w:val="00D34C34"/>
    <w:rsid w:val="00D35629"/>
    <w:rsid w:val="00D35711"/>
    <w:rsid w:val="00D45F97"/>
    <w:rsid w:val="00D51F3F"/>
    <w:rsid w:val="00D545BF"/>
    <w:rsid w:val="00D57D97"/>
    <w:rsid w:val="00D652AA"/>
    <w:rsid w:val="00D67155"/>
    <w:rsid w:val="00D676F5"/>
    <w:rsid w:val="00D73D4F"/>
    <w:rsid w:val="00D75B6A"/>
    <w:rsid w:val="00D776F8"/>
    <w:rsid w:val="00D953A7"/>
    <w:rsid w:val="00D954A1"/>
    <w:rsid w:val="00D974F7"/>
    <w:rsid w:val="00DA34DC"/>
    <w:rsid w:val="00DB2272"/>
    <w:rsid w:val="00DC14E2"/>
    <w:rsid w:val="00DC3271"/>
    <w:rsid w:val="00DC7730"/>
    <w:rsid w:val="00DD1723"/>
    <w:rsid w:val="00DD1774"/>
    <w:rsid w:val="00DD6867"/>
    <w:rsid w:val="00E0417E"/>
    <w:rsid w:val="00E045A5"/>
    <w:rsid w:val="00E12385"/>
    <w:rsid w:val="00E144DF"/>
    <w:rsid w:val="00E213D7"/>
    <w:rsid w:val="00E264D6"/>
    <w:rsid w:val="00E31057"/>
    <w:rsid w:val="00E3206E"/>
    <w:rsid w:val="00E341D9"/>
    <w:rsid w:val="00E3589E"/>
    <w:rsid w:val="00E37F6F"/>
    <w:rsid w:val="00E43C4D"/>
    <w:rsid w:val="00E46239"/>
    <w:rsid w:val="00E51F57"/>
    <w:rsid w:val="00E538C3"/>
    <w:rsid w:val="00E60730"/>
    <w:rsid w:val="00E621E0"/>
    <w:rsid w:val="00E713CA"/>
    <w:rsid w:val="00E76FD5"/>
    <w:rsid w:val="00E779BB"/>
    <w:rsid w:val="00E87476"/>
    <w:rsid w:val="00E91A9B"/>
    <w:rsid w:val="00E96B0B"/>
    <w:rsid w:val="00EA263F"/>
    <w:rsid w:val="00EA5818"/>
    <w:rsid w:val="00EB0BC1"/>
    <w:rsid w:val="00EB5021"/>
    <w:rsid w:val="00EB6AC3"/>
    <w:rsid w:val="00EB7793"/>
    <w:rsid w:val="00ED52F2"/>
    <w:rsid w:val="00EF2B41"/>
    <w:rsid w:val="00EF3C94"/>
    <w:rsid w:val="00EF51DA"/>
    <w:rsid w:val="00F043A0"/>
    <w:rsid w:val="00F04BA5"/>
    <w:rsid w:val="00F13C11"/>
    <w:rsid w:val="00F156C5"/>
    <w:rsid w:val="00F251E6"/>
    <w:rsid w:val="00F25D53"/>
    <w:rsid w:val="00F416D3"/>
    <w:rsid w:val="00F42ADA"/>
    <w:rsid w:val="00F453F8"/>
    <w:rsid w:val="00F45513"/>
    <w:rsid w:val="00F46D93"/>
    <w:rsid w:val="00F63A23"/>
    <w:rsid w:val="00F652B1"/>
    <w:rsid w:val="00F662E5"/>
    <w:rsid w:val="00F70FA5"/>
    <w:rsid w:val="00F71024"/>
    <w:rsid w:val="00F7248F"/>
    <w:rsid w:val="00F81147"/>
    <w:rsid w:val="00F82B4F"/>
    <w:rsid w:val="00F87B75"/>
    <w:rsid w:val="00FA44EF"/>
    <w:rsid w:val="00FA4FAC"/>
    <w:rsid w:val="00FA610D"/>
    <w:rsid w:val="00FB42E0"/>
    <w:rsid w:val="00FC0B1A"/>
    <w:rsid w:val="00FC1ABD"/>
    <w:rsid w:val="00FD06CB"/>
    <w:rsid w:val="00FD4578"/>
    <w:rsid w:val="00FD720B"/>
    <w:rsid w:val="00FE6B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B35F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314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907"/>
    <w:pPr>
      <w:ind w:left="720"/>
      <w:contextualSpacing/>
    </w:pPr>
  </w:style>
  <w:style w:type="table" w:styleId="TableGrid">
    <w:name w:val="Table Grid"/>
    <w:basedOn w:val="TableNormal"/>
    <w:uiPriority w:val="59"/>
    <w:rsid w:val="0046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4F09"/>
    <w:rPr>
      <w:sz w:val="16"/>
      <w:szCs w:val="16"/>
    </w:rPr>
  </w:style>
  <w:style w:type="paragraph" w:styleId="CommentText">
    <w:name w:val="annotation text"/>
    <w:basedOn w:val="Normal"/>
    <w:link w:val="CommentTextChar"/>
    <w:uiPriority w:val="99"/>
    <w:semiHidden/>
    <w:unhideWhenUsed/>
    <w:rsid w:val="00504F09"/>
    <w:pPr>
      <w:spacing w:line="240" w:lineRule="auto"/>
    </w:pPr>
    <w:rPr>
      <w:sz w:val="20"/>
      <w:szCs w:val="20"/>
    </w:rPr>
  </w:style>
  <w:style w:type="character" w:customStyle="1" w:styleId="CommentTextChar">
    <w:name w:val="Comment Text Char"/>
    <w:basedOn w:val="DefaultParagraphFont"/>
    <w:link w:val="CommentText"/>
    <w:uiPriority w:val="99"/>
    <w:semiHidden/>
    <w:rsid w:val="00504F09"/>
    <w:rPr>
      <w:sz w:val="20"/>
      <w:szCs w:val="20"/>
    </w:rPr>
  </w:style>
  <w:style w:type="paragraph" w:styleId="CommentSubject">
    <w:name w:val="annotation subject"/>
    <w:basedOn w:val="CommentText"/>
    <w:next w:val="CommentText"/>
    <w:link w:val="CommentSubjectChar"/>
    <w:uiPriority w:val="99"/>
    <w:semiHidden/>
    <w:unhideWhenUsed/>
    <w:rsid w:val="00504F09"/>
    <w:rPr>
      <w:b/>
      <w:bCs/>
    </w:rPr>
  </w:style>
  <w:style w:type="character" w:customStyle="1" w:styleId="CommentSubjectChar">
    <w:name w:val="Comment Subject Char"/>
    <w:basedOn w:val="CommentTextChar"/>
    <w:link w:val="CommentSubject"/>
    <w:uiPriority w:val="99"/>
    <w:semiHidden/>
    <w:rsid w:val="00504F09"/>
    <w:rPr>
      <w:b/>
      <w:bCs/>
      <w:sz w:val="20"/>
      <w:szCs w:val="20"/>
    </w:rPr>
  </w:style>
  <w:style w:type="character" w:customStyle="1" w:styleId="Heading1Char">
    <w:name w:val="Heading 1 Char"/>
    <w:basedOn w:val="DefaultParagraphFont"/>
    <w:link w:val="Heading1"/>
    <w:uiPriority w:val="9"/>
    <w:rsid w:val="005B3149"/>
    <w:rPr>
      <w:rFonts w:ascii="Times New Roman" w:eastAsia="Times New Roman" w:hAnsi="Times New Roman" w:cs="Times New Roman"/>
      <w:b/>
      <w:bCs/>
      <w:kern w:val="36"/>
      <w:sz w:val="48"/>
      <w:szCs w:val="48"/>
      <w:lang w:val="en-US"/>
    </w:rPr>
  </w:style>
  <w:style w:type="character" w:customStyle="1" w:styleId="muitypography-root">
    <w:name w:val="muitypography-root"/>
    <w:basedOn w:val="DefaultParagraphFont"/>
    <w:rsid w:val="00001D9C"/>
  </w:style>
  <w:style w:type="paragraph" w:styleId="BalloonText">
    <w:name w:val="Balloon Text"/>
    <w:basedOn w:val="Normal"/>
    <w:link w:val="BalloonTextChar"/>
    <w:uiPriority w:val="99"/>
    <w:semiHidden/>
    <w:unhideWhenUsed/>
    <w:rsid w:val="00786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314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907"/>
    <w:pPr>
      <w:ind w:left="720"/>
      <w:contextualSpacing/>
    </w:pPr>
  </w:style>
  <w:style w:type="table" w:styleId="TableGrid">
    <w:name w:val="Table Grid"/>
    <w:basedOn w:val="TableNormal"/>
    <w:uiPriority w:val="59"/>
    <w:rsid w:val="0046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4F09"/>
    <w:rPr>
      <w:sz w:val="16"/>
      <w:szCs w:val="16"/>
    </w:rPr>
  </w:style>
  <w:style w:type="paragraph" w:styleId="CommentText">
    <w:name w:val="annotation text"/>
    <w:basedOn w:val="Normal"/>
    <w:link w:val="CommentTextChar"/>
    <w:uiPriority w:val="99"/>
    <w:semiHidden/>
    <w:unhideWhenUsed/>
    <w:rsid w:val="00504F09"/>
    <w:pPr>
      <w:spacing w:line="240" w:lineRule="auto"/>
    </w:pPr>
    <w:rPr>
      <w:sz w:val="20"/>
      <w:szCs w:val="20"/>
    </w:rPr>
  </w:style>
  <w:style w:type="character" w:customStyle="1" w:styleId="CommentTextChar">
    <w:name w:val="Comment Text Char"/>
    <w:basedOn w:val="DefaultParagraphFont"/>
    <w:link w:val="CommentText"/>
    <w:uiPriority w:val="99"/>
    <w:semiHidden/>
    <w:rsid w:val="00504F09"/>
    <w:rPr>
      <w:sz w:val="20"/>
      <w:szCs w:val="20"/>
    </w:rPr>
  </w:style>
  <w:style w:type="paragraph" w:styleId="CommentSubject">
    <w:name w:val="annotation subject"/>
    <w:basedOn w:val="CommentText"/>
    <w:next w:val="CommentText"/>
    <w:link w:val="CommentSubjectChar"/>
    <w:uiPriority w:val="99"/>
    <w:semiHidden/>
    <w:unhideWhenUsed/>
    <w:rsid w:val="00504F09"/>
    <w:rPr>
      <w:b/>
      <w:bCs/>
    </w:rPr>
  </w:style>
  <w:style w:type="character" w:customStyle="1" w:styleId="CommentSubjectChar">
    <w:name w:val="Comment Subject Char"/>
    <w:basedOn w:val="CommentTextChar"/>
    <w:link w:val="CommentSubject"/>
    <w:uiPriority w:val="99"/>
    <w:semiHidden/>
    <w:rsid w:val="00504F09"/>
    <w:rPr>
      <w:b/>
      <w:bCs/>
      <w:sz w:val="20"/>
      <w:szCs w:val="20"/>
    </w:rPr>
  </w:style>
  <w:style w:type="character" w:customStyle="1" w:styleId="Heading1Char">
    <w:name w:val="Heading 1 Char"/>
    <w:basedOn w:val="DefaultParagraphFont"/>
    <w:link w:val="Heading1"/>
    <w:uiPriority w:val="9"/>
    <w:rsid w:val="005B3149"/>
    <w:rPr>
      <w:rFonts w:ascii="Times New Roman" w:eastAsia="Times New Roman" w:hAnsi="Times New Roman" w:cs="Times New Roman"/>
      <w:b/>
      <w:bCs/>
      <w:kern w:val="36"/>
      <w:sz w:val="48"/>
      <w:szCs w:val="48"/>
      <w:lang w:val="en-US"/>
    </w:rPr>
  </w:style>
  <w:style w:type="character" w:customStyle="1" w:styleId="muitypography-root">
    <w:name w:val="muitypography-root"/>
    <w:basedOn w:val="DefaultParagraphFont"/>
    <w:rsid w:val="00001D9C"/>
  </w:style>
  <w:style w:type="paragraph" w:styleId="BalloonText">
    <w:name w:val="Balloon Text"/>
    <w:basedOn w:val="Normal"/>
    <w:link w:val="BalloonTextChar"/>
    <w:uiPriority w:val="99"/>
    <w:semiHidden/>
    <w:unhideWhenUsed/>
    <w:rsid w:val="00786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41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54" Type="http://schemas.openxmlformats.org/officeDocument/2006/relationships/image" Target="media/image4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2.png"/><Relationship Id="rId51" Type="http://schemas.openxmlformats.org/officeDocument/2006/relationships/image" Target="media/image44.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58EB6-DE5D-4B00-8F5B-3DC9F8C2E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29</Pages>
  <Words>6434</Words>
  <Characters>36678</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PARTHA</dc:creator>
  <cp:lastModifiedBy>PARTHA</cp:lastModifiedBy>
  <cp:revision>166</cp:revision>
  <cp:lastPrinted>2023-07-19T19:41:00Z</cp:lastPrinted>
  <dcterms:created xsi:type="dcterms:W3CDTF">2022-09-03T20:04:00Z</dcterms:created>
  <dcterms:modified xsi:type="dcterms:W3CDTF">2023-07-19T19:43:00Z</dcterms:modified>
</cp:coreProperties>
</file>