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374CD" w14:textId="77777777" w:rsidR="00B753E6" w:rsidRPr="00B80CFD" w:rsidRDefault="00B753E6" w:rsidP="00B753E6">
      <w:pPr>
        <w:spacing w:line="360" w:lineRule="auto"/>
        <w:jc w:val="center"/>
        <w:rPr>
          <w:rFonts w:ascii="Times New Roman" w:hAnsi="Times New Roman" w:cs="Times New Roman"/>
          <w:b/>
          <w:color w:val="000000" w:themeColor="text1"/>
          <w:sz w:val="24"/>
          <w:szCs w:val="24"/>
          <w:shd w:val="clear" w:color="auto" w:fill="FFFFFF"/>
        </w:rPr>
      </w:pPr>
      <w:r w:rsidRPr="00B80CFD">
        <w:rPr>
          <w:rFonts w:ascii="Times New Roman" w:hAnsi="Times New Roman" w:cs="Times New Roman"/>
          <w:b/>
          <w:color w:val="000000" w:themeColor="text1"/>
          <w:sz w:val="24"/>
          <w:szCs w:val="24"/>
          <w:shd w:val="clear" w:color="auto" w:fill="FFFFFF"/>
        </w:rPr>
        <w:t>Microalgae- A promising tool for sustainable future</w:t>
      </w:r>
    </w:p>
    <w:p w14:paraId="630A2D81" w14:textId="4404E8ED" w:rsidR="009A206B" w:rsidRPr="00B80CFD" w:rsidRDefault="00CC3284" w:rsidP="00B753E6">
      <w:pPr>
        <w:spacing w:line="360" w:lineRule="auto"/>
        <w:jc w:val="center"/>
        <w:rPr>
          <w:rFonts w:ascii="Times New Roman" w:hAnsi="Times New Roman" w:cs="Times New Roman"/>
          <w:color w:val="000000" w:themeColor="text1"/>
          <w:sz w:val="24"/>
          <w:szCs w:val="24"/>
          <w:shd w:val="clear" w:color="auto" w:fill="FFFFFF"/>
        </w:rPr>
      </w:pPr>
      <w:proofErr w:type="spellStart"/>
      <w:r w:rsidRPr="00B80CFD">
        <w:rPr>
          <w:rFonts w:ascii="Times New Roman" w:hAnsi="Times New Roman" w:cs="Times New Roman"/>
          <w:color w:val="000000" w:themeColor="text1"/>
          <w:sz w:val="24"/>
          <w:szCs w:val="24"/>
          <w:shd w:val="clear" w:color="auto" w:fill="FFFFFF"/>
        </w:rPr>
        <w:t>Nilamjyoti</w:t>
      </w:r>
      <w:proofErr w:type="spellEnd"/>
      <w:r w:rsidRPr="00B80CFD">
        <w:rPr>
          <w:rFonts w:ascii="Times New Roman" w:hAnsi="Times New Roman" w:cs="Times New Roman"/>
          <w:color w:val="000000" w:themeColor="text1"/>
          <w:sz w:val="24"/>
          <w:szCs w:val="24"/>
          <w:shd w:val="clear" w:color="auto" w:fill="FFFFFF"/>
        </w:rPr>
        <w:t xml:space="preserve"> </w:t>
      </w:r>
      <w:proofErr w:type="spellStart"/>
      <w:r w:rsidRPr="00B80CFD">
        <w:rPr>
          <w:rFonts w:ascii="Times New Roman" w:hAnsi="Times New Roman" w:cs="Times New Roman"/>
          <w:color w:val="000000" w:themeColor="text1"/>
          <w:sz w:val="24"/>
          <w:szCs w:val="24"/>
          <w:shd w:val="clear" w:color="auto" w:fill="FFFFFF"/>
        </w:rPr>
        <w:t>Kalita</w:t>
      </w:r>
      <w:proofErr w:type="spellEnd"/>
      <w:r w:rsidRPr="00B80CFD">
        <w:rPr>
          <w:rFonts w:ascii="Times New Roman" w:hAnsi="Times New Roman" w:cs="Times New Roman"/>
          <w:color w:val="000000" w:themeColor="text1"/>
          <w:sz w:val="24"/>
          <w:szCs w:val="24"/>
          <w:shd w:val="clear" w:color="auto" w:fill="FFFFFF"/>
        </w:rPr>
        <w:t>*</w:t>
      </w:r>
      <w:r w:rsidR="00044DF0" w:rsidRPr="00B80CFD">
        <w:rPr>
          <w:rFonts w:ascii="Times New Roman" w:hAnsi="Times New Roman" w:cs="Times New Roman"/>
          <w:color w:val="000000" w:themeColor="text1"/>
          <w:sz w:val="24"/>
          <w:szCs w:val="24"/>
          <w:shd w:val="clear" w:color="auto" w:fill="FFFFFF"/>
        </w:rPr>
        <w:t xml:space="preserve">, </w:t>
      </w:r>
      <w:proofErr w:type="spellStart"/>
      <w:r w:rsidR="002312BD" w:rsidRPr="00B80CFD">
        <w:rPr>
          <w:rFonts w:ascii="Times New Roman" w:hAnsi="Times New Roman" w:cs="Times New Roman"/>
          <w:color w:val="000000" w:themeColor="text1"/>
          <w:sz w:val="24"/>
          <w:szCs w:val="24"/>
          <w:shd w:val="clear" w:color="auto" w:fill="FFFFFF"/>
        </w:rPr>
        <w:t>Soumin</w:t>
      </w:r>
      <w:proofErr w:type="spellEnd"/>
      <w:r w:rsidR="002312BD" w:rsidRPr="00B80CFD">
        <w:rPr>
          <w:rFonts w:ascii="Times New Roman" w:hAnsi="Times New Roman" w:cs="Times New Roman"/>
          <w:color w:val="000000" w:themeColor="text1"/>
          <w:sz w:val="24"/>
          <w:szCs w:val="24"/>
          <w:shd w:val="clear" w:color="auto" w:fill="FFFFFF"/>
        </w:rPr>
        <w:t xml:space="preserve"> </w:t>
      </w:r>
      <w:proofErr w:type="spellStart"/>
      <w:r w:rsidR="002312BD" w:rsidRPr="00B80CFD">
        <w:rPr>
          <w:rFonts w:ascii="Times New Roman" w:hAnsi="Times New Roman" w:cs="Times New Roman"/>
          <w:color w:val="000000" w:themeColor="text1"/>
          <w:sz w:val="24"/>
          <w:szCs w:val="24"/>
          <w:shd w:val="clear" w:color="auto" w:fill="FFFFFF"/>
        </w:rPr>
        <w:t>Nath</w:t>
      </w:r>
      <w:proofErr w:type="spellEnd"/>
      <w:r w:rsidR="00044DF0" w:rsidRPr="00B80CFD">
        <w:rPr>
          <w:rFonts w:ascii="Times New Roman" w:hAnsi="Times New Roman" w:cs="Times New Roman"/>
          <w:color w:val="000000" w:themeColor="text1"/>
          <w:sz w:val="24"/>
          <w:szCs w:val="24"/>
          <w:shd w:val="clear" w:color="auto" w:fill="FFFFFF"/>
        </w:rPr>
        <w:t xml:space="preserve">, </w:t>
      </w:r>
      <w:proofErr w:type="spellStart"/>
      <w:r w:rsidR="00044DF0" w:rsidRPr="00B80CFD">
        <w:rPr>
          <w:rFonts w:ascii="Times New Roman" w:hAnsi="Times New Roman" w:cs="Times New Roman"/>
          <w:color w:val="000000" w:themeColor="text1"/>
          <w:sz w:val="24"/>
          <w:szCs w:val="24"/>
          <w:shd w:val="clear" w:color="auto" w:fill="FFFFFF"/>
        </w:rPr>
        <w:t>Bishmita</w:t>
      </w:r>
      <w:proofErr w:type="spellEnd"/>
      <w:r w:rsidR="00044DF0" w:rsidRPr="00B80CFD">
        <w:rPr>
          <w:rFonts w:ascii="Times New Roman" w:hAnsi="Times New Roman" w:cs="Times New Roman"/>
          <w:color w:val="000000" w:themeColor="text1"/>
          <w:sz w:val="24"/>
          <w:szCs w:val="24"/>
          <w:shd w:val="clear" w:color="auto" w:fill="FFFFFF"/>
        </w:rPr>
        <w:t xml:space="preserve"> </w:t>
      </w:r>
      <w:proofErr w:type="spellStart"/>
      <w:r w:rsidR="00044DF0" w:rsidRPr="00B80CFD">
        <w:rPr>
          <w:rFonts w:ascii="Times New Roman" w:hAnsi="Times New Roman" w:cs="Times New Roman"/>
          <w:color w:val="000000" w:themeColor="text1"/>
          <w:sz w:val="24"/>
          <w:szCs w:val="24"/>
          <w:shd w:val="clear" w:color="auto" w:fill="FFFFFF"/>
        </w:rPr>
        <w:t>Boruah</w:t>
      </w:r>
      <w:proofErr w:type="spellEnd"/>
      <w:r w:rsidR="00044DF0" w:rsidRPr="00B80CFD">
        <w:rPr>
          <w:rFonts w:ascii="Times New Roman" w:hAnsi="Times New Roman" w:cs="Times New Roman"/>
          <w:color w:val="000000" w:themeColor="text1"/>
          <w:sz w:val="24"/>
          <w:szCs w:val="24"/>
          <w:shd w:val="clear" w:color="auto" w:fill="FFFFFF"/>
        </w:rPr>
        <w:t xml:space="preserve">, </w:t>
      </w:r>
      <w:proofErr w:type="spellStart"/>
      <w:r w:rsidR="00044DF0" w:rsidRPr="00B80CFD">
        <w:rPr>
          <w:rFonts w:ascii="Times New Roman" w:hAnsi="Times New Roman" w:cs="Times New Roman"/>
          <w:color w:val="000000" w:themeColor="text1"/>
          <w:sz w:val="24"/>
          <w:szCs w:val="24"/>
          <w:shd w:val="clear" w:color="auto" w:fill="FFFFFF"/>
        </w:rPr>
        <w:t>Shaswatee</w:t>
      </w:r>
      <w:proofErr w:type="spellEnd"/>
      <w:r w:rsidR="00044DF0" w:rsidRPr="00B80CFD">
        <w:rPr>
          <w:rFonts w:ascii="Times New Roman" w:hAnsi="Times New Roman" w:cs="Times New Roman"/>
          <w:color w:val="000000" w:themeColor="text1"/>
          <w:sz w:val="24"/>
          <w:szCs w:val="24"/>
          <w:shd w:val="clear" w:color="auto" w:fill="FFFFFF"/>
        </w:rPr>
        <w:t xml:space="preserve"> </w:t>
      </w:r>
      <w:proofErr w:type="spellStart"/>
      <w:r w:rsidR="00044DF0" w:rsidRPr="00B80CFD">
        <w:rPr>
          <w:rFonts w:ascii="Times New Roman" w:hAnsi="Times New Roman" w:cs="Times New Roman"/>
          <w:color w:val="000000" w:themeColor="text1"/>
          <w:sz w:val="24"/>
          <w:szCs w:val="24"/>
          <w:shd w:val="clear" w:color="auto" w:fill="FFFFFF"/>
        </w:rPr>
        <w:t>Bhattacharjee</w:t>
      </w:r>
      <w:proofErr w:type="spellEnd"/>
      <w:r w:rsidR="002312BD" w:rsidRPr="00B80CFD">
        <w:rPr>
          <w:rFonts w:ascii="Times New Roman" w:hAnsi="Times New Roman" w:cs="Times New Roman"/>
          <w:color w:val="000000" w:themeColor="text1"/>
          <w:sz w:val="24"/>
          <w:szCs w:val="24"/>
          <w:shd w:val="clear" w:color="auto" w:fill="FFFFFF"/>
        </w:rPr>
        <w:t xml:space="preserve"> </w:t>
      </w:r>
      <w:r w:rsidRPr="00B80CFD">
        <w:rPr>
          <w:rFonts w:ascii="Times New Roman" w:hAnsi="Times New Roman" w:cs="Times New Roman"/>
          <w:color w:val="000000" w:themeColor="text1"/>
          <w:sz w:val="24"/>
          <w:szCs w:val="24"/>
          <w:shd w:val="clear" w:color="auto" w:fill="FFFFFF"/>
        </w:rPr>
        <w:t xml:space="preserve">and </w:t>
      </w:r>
      <w:proofErr w:type="spellStart"/>
      <w:r w:rsidRPr="00B80CFD">
        <w:rPr>
          <w:rFonts w:ascii="Times New Roman" w:hAnsi="Times New Roman" w:cs="Times New Roman"/>
          <w:color w:val="000000" w:themeColor="text1"/>
          <w:sz w:val="24"/>
          <w:szCs w:val="24"/>
          <w:shd w:val="clear" w:color="auto" w:fill="FFFFFF"/>
        </w:rPr>
        <w:t>Partha</w:t>
      </w:r>
      <w:proofErr w:type="spellEnd"/>
      <w:r w:rsidRPr="00B80CFD">
        <w:rPr>
          <w:rFonts w:ascii="Times New Roman" w:hAnsi="Times New Roman" w:cs="Times New Roman"/>
          <w:color w:val="000000" w:themeColor="text1"/>
          <w:sz w:val="24"/>
          <w:szCs w:val="24"/>
          <w:shd w:val="clear" w:color="auto" w:fill="FFFFFF"/>
        </w:rPr>
        <w:t xml:space="preserve"> </w:t>
      </w:r>
      <w:proofErr w:type="spellStart"/>
      <w:r w:rsidRPr="00B80CFD">
        <w:rPr>
          <w:rFonts w:ascii="Times New Roman" w:hAnsi="Times New Roman" w:cs="Times New Roman"/>
          <w:color w:val="000000" w:themeColor="text1"/>
          <w:sz w:val="24"/>
          <w:szCs w:val="24"/>
          <w:shd w:val="clear" w:color="auto" w:fill="FFFFFF"/>
        </w:rPr>
        <w:t>Pratim</w:t>
      </w:r>
      <w:proofErr w:type="spellEnd"/>
      <w:r w:rsidRPr="00B80CFD">
        <w:rPr>
          <w:rFonts w:ascii="Times New Roman" w:hAnsi="Times New Roman" w:cs="Times New Roman"/>
          <w:color w:val="000000" w:themeColor="text1"/>
          <w:sz w:val="24"/>
          <w:szCs w:val="24"/>
          <w:shd w:val="clear" w:color="auto" w:fill="FFFFFF"/>
        </w:rPr>
        <w:t xml:space="preserve"> </w:t>
      </w:r>
      <w:proofErr w:type="spellStart"/>
      <w:r w:rsidRPr="00B80CFD">
        <w:rPr>
          <w:rFonts w:ascii="Times New Roman" w:hAnsi="Times New Roman" w:cs="Times New Roman"/>
          <w:color w:val="000000" w:themeColor="text1"/>
          <w:sz w:val="24"/>
          <w:szCs w:val="24"/>
          <w:shd w:val="clear" w:color="auto" w:fill="FFFFFF"/>
        </w:rPr>
        <w:t>Baruah</w:t>
      </w:r>
      <w:proofErr w:type="spellEnd"/>
    </w:p>
    <w:p w14:paraId="3B32F32D" w14:textId="0C7FE1C3" w:rsidR="00CC3284" w:rsidRPr="00B80CFD" w:rsidRDefault="00CC3284" w:rsidP="00B753E6">
      <w:pPr>
        <w:spacing w:line="360" w:lineRule="auto"/>
        <w:jc w:val="center"/>
        <w:rPr>
          <w:rFonts w:ascii="Times New Roman" w:hAnsi="Times New Roman" w:cs="Times New Roman"/>
          <w:color w:val="000000" w:themeColor="text1"/>
          <w:sz w:val="24"/>
          <w:szCs w:val="24"/>
          <w:shd w:val="clear" w:color="auto" w:fill="FFFFFF"/>
        </w:rPr>
      </w:pPr>
      <w:r w:rsidRPr="00B80CFD">
        <w:rPr>
          <w:rFonts w:ascii="Times New Roman" w:hAnsi="Times New Roman" w:cs="Times New Roman"/>
          <w:color w:val="000000" w:themeColor="text1"/>
          <w:sz w:val="24"/>
          <w:szCs w:val="24"/>
          <w:shd w:val="clear" w:color="auto" w:fill="FFFFFF"/>
        </w:rPr>
        <w:t xml:space="preserve">Department of Botany, </w:t>
      </w:r>
      <w:proofErr w:type="spellStart"/>
      <w:r w:rsidRPr="00B80CFD">
        <w:rPr>
          <w:rFonts w:ascii="Times New Roman" w:hAnsi="Times New Roman" w:cs="Times New Roman"/>
          <w:color w:val="000000" w:themeColor="text1"/>
          <w:sz w:val="24"/>
          <w:szCs w:val="24"/>
          <w:shd w:val="clear" w:color="auto" w:fill="FFFFFF"/>
        </w:rPr>
        <w:t>Gauhati</w:t>
      </w:r>
      <w:proofErr w:type="spellEnd"/>
      <w:r w:rsidRPr="00B80CFD">
        <w:rPr>
          <w:rFonts w:ascii="Times New Roman" w:hAnsi="Times New Roman" w:cs="Times New Roman"/>
          <w:color w:val="000000" w:themeColor="text1"/>
          <w:sz w:val="24"/>
          <w:szCs w:val="24"/>
          <w:shd w:val="clear" w:color="auto" w:fill="FFFFFF"/>
        </w:rPr>
        <w:t xml:space="preserve"> University, Assam-781014</w:t>
      </w:r>
    </w:p>
    <w:p w14:paraId="1EA5F044" w14:textId="0B6896E1" w:rsidR="00223356" w:rsidRPr="00B80CFD" w:rsidRDefault="00CC3284" w:rsidP="00044DF0">
      <w:pPr>
        <w:spacing w:line="360" w:lineRule="auto"/>
        <w:jc w:val="center"/>
        <w:rPr>
          <w:rFonts w:ascii="Times New Roman" w:hAnsi="Times New Roman" w:cs="Times New Roman"/>
          <w:color w:val="000000" w:themeColor="text1"/>
          <w:sz w:val="24"/>
          <w:szCs w:val="24"/>
          <w:shd w:val="clear" w:color="auto" w:fill="FFFFFF"/>
        </w:rPr>
      </w:pPr>
      <w:r w:rsidRPr="00B80CFD">
        <w:rPr>
          <w:rFonts w:ascii="Times New Roman" w:hAnsi="Times New Roman" w:cs="Times New Roman"/>
          <w:color w:val="000000" w:themeColor="text1"/>
          <w:sz w:val="24"/>
          <w:szCs w:val="24"/>
          <w:shd w:val="clear" w:color="auto" w:fill="FFFFFF"/>
        </w:rPr>
        <w:t xml:space="preserve">*Email: </w:t>
      </w:r>
      <w:hyperlink r:id="rId6" w:history="1">
        <w:r w:rsidRPr="00B80CFD">
          <w:rPr>
            <w:rStyle w:val="Hyperlink"/>
            <w:rFonts w:ascii="Times New Roman" w:hAnsi="Times New Roman" w:cs="Times New Roman"/>
            <w:color w:val="000000" w:themeColor="text1"/>
            <w:sz w:val="24"/>
            <w:szCs w:val="24"/>
            <w:shd w:val="clear" w:color="auto" w:fill="FFFFFF"/>
          </w:rPr>
          <w:t>nilamjyotikalita2014@gmail.com</w:t>
        </w:r>
      </w:hyperlink>
      <w:r w:rsidRPr="00B80CFD">
        <w:rPr>
          <w:rFonts w:ascii="Times New Roman" w:hAnsi="Times New Roman" w:cs="Times New Roman"/>
          <w:color w:val="000000" w:themeColor="text1"/>
          <w:sz w:val="24"/>
          <w:szCs w:val="24"/>
          <w:shd w:val="clear" w:color="auto" w:fill="FFFFFF"/>
        </w:rPr>
        <w:t xml:space="preserve">, </w:t>
      </w:r>
      <w:hyperlink r:id="rId7" w:history="1">
        <w:r w:rsidRPr="00B80CFD">
          <w:rPr>
            <w:rStyle w:val="Hyperlink"/>
            <w:rFonts w:ascii="Times New Roman" w:hAnsi="Times New Roman" w:cs="Times New Roman"/>
            <w:color w:val="000000" w:themeColor="text1"/>
            <w:sz w:val="24"/>
            <w:szCs w:val="24"/>
            <w:shd w:val="clear" w:color="auto" w:fill="FFFFFF"/>
          </w:rPr>
          <w:t>ppbaruah@gauhati.ac.in</w:t>
        </w:r>
      </w:hyperlink>
    </w:p>
    <w:p w14:paraId="37E9545E" w14:textId="77777777" w:rsidR="00B753E6" w:rsidRPr="00B80CFD" w:rsidRDefault="00B753E6" w:rsidP="00B753E6">
      <w:pPr>
        <w:pStyle w:val="ListParagraph"/>
        <w:numPr>
          <w:ilvl w:val="0"/>
          <w:numId w:val="1"/>
        </w:numPr>
        <w:spacing w:line="360" w:lineRule="auto"/>
        <w:rPr>
          <w:rFonts w:ascii="Times New Roman" w:hAnsi="Times New Roman" w:cs="Times New Roman"/>
          <w:color w:val="000000" w:themeColor="text1"/>
          <w:sz w:val="24"/>
          <w:szCs w:val="24"/>
          <w:shd w:val="clear" w:color="auto" w:fill="FFFFFF"/>
        </w:rPr>
      </w:pPr>
      <w:r w:rsidRPr="00B80CFD">
        <w:rPr>
          <w:rFonts w:ascii="Times New Roman" w:hAnsi="Times New Roman" w:cs="Times New Roman"/>
          <w:color w:val="000000" w:themeColor="text1"/>
          <w:sz w:val="24"/>
          <w:szCs w:val="24"/>
          <w:shd w:val="clear" w:color="auto" w:fill="FFFFFF"/>
        </w:rPr>
        <w:t>Introduction:</w:t>
      </w:r>
    </w:p>
    <w:p w14:paraId="0D565A37" w14:textId="2B16A383" w:rsidR="00B753E6" w:rsidRPr="00B80CFD" w:rsidRDefault="00B753E6" w:rsidP="00B753E6">
      <w:pPr>
        <w:spacing w:line="360" w:lineRule="auto"/>
        <w:jc w:val="both"/>
        <w:rPr>
          <w:rFonts w:ascii="Times New Roman" w:eastAsia="Times New Roman" w:hAnsi="Times New Roman" w:cs="Times New Roman"/>
          <w:color w:val="000000" w:themeColor="text1"/>
          <w:sz w:val="24"/>
          <w:szCs w:val="24"/>
        </w:rPr>
      </w:pPr>
      <w:r w:rsidRPr="00B80CFD">
        <w:rPr>
          <w:rFonts w:ascii="Times New Roman" w:eastAsia="Times New Roman" w:hAnsi="Times New Roman" w:cs="Times New Roman"/>
          <w:color w:val="000000" w:themeColor="text1"/>
          <w:sz w:val="24"/>
          <w:szCs w:val="24"/>
        </w:rPr>
        <w:t>Algae are a diverse group of autotrophic members of aquatic microorganisms, which are primary producers in the aquatic ecosystem that can fix CO</w:t>
      </w:r>
      <w:r w:rsidRPr="00B80CFD">
        <w:rPr>
          <w:rFonts w:ascii="Times New Roman" w:eastAsia="Times New Roman" w:hAnsi="Times New Roman" w:cs="Times New Roman"/>
          <w:color w:val="000000" w:themeColor="text1"/>
          <w:sz w:val="24"/>
          <w:szCs w:val="24"/>
          <w:vertAlign w:val="subscript"/>
        </w:rPr>
        <w:t>2</w:t>
      </w:r>
      <w:r w:rsidRPr="00B80CFD">
        <w:rPr>
          <w:rFonts w:ascii="Times New Roman" w:eastAsia="Times New Roman" w:hAnsi="Times New Roman" w:cs="Times New Roman"/>
          <w:color w:val="000000" w:themeColor="text1"/>
          <w:sz w:val="24"/>
          <w:szCs w:val="24"/>
        </w:rPr>
        <w:t> into carbohydrates by photosynthesis (Haddad et al., 2014</w:t>
      </w:r>
      <w:r w:rsidRPr="00B80CFD">
        <w:rPr>
          <w:rFonts w:ascii="Times New Roman" w:eastAsia="Times New Roman" w:hAnsi="Times New Roman" w:cs="Times New Roman"/>
          <w:b/>
          <w:bCs/>
          <w:color w:val="000000" w:themeColor="text1"/>
          <w:sz w:val="24"/>
          <w:szCs w:val="24"/>
        </w:rPr>
        <w:t>). </w:t>
      </w:r>
      <w:r w:rsidRPr="00B80CFD">
        <w:rPr>
          <w:rFonts w:ascii="Times New Roman" w:eastAsia="Times New Roman" w:hAnsi="Times New Roman" w:cs="Times New Roman"/>
          <w:color w:val="000000" w:themeColor="text1"/>
          <w:sz w:val="24"/>
          <w:szCs w:val="24"/>
        </w:rPr>
        <w:t xml:space="preserve">They may be </w:t>
      </w:r>
      <w:r w:rsidR="00ED0E37" w:rsidRPr="00B80CFD">
        <w:rPr>
          <w:rFonts w:ascii="Times New Roman" w:eastAsia="Times New Roman" w:hAnsi="Times New Roman" w:cs="Times New Roman"/>
          <w:color w:val="000000" w:themeColor="text1"/>
          <w:sz w:val="24"/>
          <w:szCs w:val="24"/>
        </w:rPr>
        <w:t>simplest like</w:t>
      </w:r>
      <w:r w:rsidRPr="00B80CFD">
        <w:rPr>
          <w:rFonts w:ascii="Times New Roman" w:eastAsia="Times New Roman" w:hAnsi="Times New Roman" w:cs="Times New Roman"/>
          <w:color w:val="000000" w:themeColor="text1"/>
          <w:sz w:val="24"/>
          <w:szCs w:val="24"/>
        </w:rPr>
        <w:t xml:space="preserve"> unicellular, microscopic, motile, or non-motile cells to complex branched macroscopic in form. </w:t>
      </w:r>
      <w:r w:rsidR="00AB5407" w:rsidRPr="00B80CFD">
        <w:rPr>
          <w:rFonts w:ascii="Times New Roman" w:hAnsi="Times New Roman" w:cs="Times New Roman"/>
          <w:color w:val="000000" w:themeColor="text1"/>
          <w:sz w:val="24"/>
          <w:szCs w:val="24"/>
        </w:rPr>
        <w:t xml:space="preserve">Algae are ubiquitous in </w:t>
      </w:r>
      <w:r w:rsidR="002A3FB1" w:rsidRPr="00B80CFD">
        <w:rPr>
          <w:rFonts w:ascii="Times New Roman" w:hAnsi="Times New Roman" w:cs="Times New Roman"/>
          <w:color w:val="000000" w:themeColor="text1"/>
          <w:sz w:val="24"/>
          <w:szCs w:val="24"/>
        </w:rPr>
        <w:t>distribution</w:t>
      </w:r>
      <w:r w:rsidR="00AB5407" w:rsidRPr="00B80CFD">
        <w:rPr>
          <w:rFonts w:ascii="Times New Roman" w:hAnsi="Times New Roman" w:cs="Times New Roman"/>
          <w:color w:val="000000" w:themeColor="text1"/>
          <w:sz w:val="24"/>
          <w:szCs w:val="24"/>
        </w:rPr>
        <w:t xml:space="preserve"> and can be found in every possible habitat including marine and fresh water bodies (</w:t>
      </w:r>
      <w:proofErr w:type="spellStart"/>
      <w:r w:rsidR="00AB5407" w:rsidRPr="00B80CFD">
        <w:rPr>
          <w:rFonts w:ascii="Times New Roman" w:hAnsi="Times New Roman" w:cs="Times New Roman"/>
          <w:color w:val="000000" w:themeColor="text1"/>
          <w:sz w:val="24"/>
          <w:szCs w:val="24"/>
        </w:rPr>
        <w:t>Desikachary</w:t>
      </w:r>
      <w:proofErr w:type="spellEnd"/>
      <w:r w:rsidR="00AB5407" w:rsidRPr="00B80CFD">
        <w:rPr>
          <w:rFonts w:ascii="Times New Roman" w:hAnsi="Times New Roman" w:cs="Times New Roman"/>
          <w:color w:val="000000" w:themeColor="text1"/>
          <w:sz w:val="24"/>
          <w:szCs w:val="24"/>
        </w:rPr>
        <w:t xml:space="preserve">, 1959). </w:t>
      </w:r>
      <w:r w:rsidRPr="00B80CFD">
        <w:rPr>
          <w:rFonts w:ascii="Times New Roman" w:eastAsia="Times New Roman" w:hAnsi="Times New Roman" w:cs="Times New Roman"/>
          <w:color w:val="000000" w:themeColor="text1"/>
          <w:sz w:val="24"/>
          <w:szCs w:val="24"/>
        </w:rPr>
        <w:t xml:space="preserve">They play a vital role in </w:t>
      </w:r>
      <w:r w:rsidR="00ED0E37" w:rsidRPr="00B80CFD">
        <w:rPr>
          <w:rFonts w:ascii="Times New Roman" w:eastAsia="Times New Roman" w:hAnsi="Times New Roman" w:cs="Times New Roman"/>
          <w:color w:val="000000" w:themeColor="text1"/>
          <w:sz w:val="24"/>
          <w:szCs w:val="24"/>
        </w:rPr>
        <w:t>functioning of</w:t>
      </w:r>
      <w:r w:rsidRPr="00B80CFD">
        <w:rPr>
          <w:rFonts w:ascii="Times New Roman" w:eastAsia="Times New Roman" w:hAnsi="Times New Roman" w:cs="Times New Roman"/>
          <w:color w:val="000000" w:themeColor="text1"/>
          <w:sz w:val="24"/>
          <w:szCs w:val="24"/>
        </w:rPr>
        <w:t xml:space="preserve"> both freshwater and marine ecosystems. </w:t>
      </w:r>
      <w:r w:rsidR="00ED0E37" w:rsidRPr="00B80CFD">
        <w:rPr>
          <w:rFonts w:ascii="Times New Roman" w:hAnsi="Times New Roman" w:cs="Times New Roman"/>
          <w:color w:val="000000" w:themeColor="text1"/>
          <w:sz w:val="24"/>
          <w:szCs w:val="24"/>
        </w:rPr>
        <w:t>Between 30,000 to more than 1 million alga</w:t>
      </w:r>
      <w:r w:rsidR="00753E5F" w:rsidRPr="00B80CFD">
        <w:rPr>
          <w:rFonts w:ascii="Times New Roman" w:hAnsi="Times New Roman" w:cs="Times New Roman"/>
          <w:color w:val="000000" w:themeColor="text1"/>
          <w:sz w:val="24"/>
          <w:szCs w:val="24"/>
        </w:rPr>
        <w:t>l</w:t>
      </w:r>
      <w:r w:rsidR="00ED0E37" w:rsidRPr="00B80CFD">
        <w:rPr>
          <w:rFonts w:ascii="Times New Roman" w:hAnsi="Times New Roman" w:cs="Times New Roman"/>
          <w:color w:val="000000" w:themeColor="text1"/>
          <w:sz w:val="24"/>
          <w:szCs w:val="24"/>
        </w:rPr>
        <w:t xml:space="preserve"> </w:t>
      </w:r>
      <w:r w:rsidR="00753E5F" w:rsidRPr="00B80CFD">
        <w:rPr>
          <w:rFonts w:ascii="Times New Roman" w:hAnsi="Times New Roman" w:cs="Times New Roman"/>
          <w:color w:val="000000" w:themeColor="text1"/>
          <w:sz w:val="24"/>
          <w:szCs w:val="24"/>
        </w:rPr>
        <w:t xml:space="preserve">species </w:t>
      </w:r>
      <w:r w:rsidR="00ED0E37" w:rsidRPr="00B80CFD">
        <w:rPr>
          <w:rFonts w:ascii="Times New Roman" w:hAnsi="Times New Roman" w:cs="Times New Roman"/>
          <w:color w:val="000000" w:themeColor="text1"/>
          <w:sz w:val="24"/>
          <w:szCs w:val="24"/>
        </w:rPr>
        <w:t>are thought to exist in</w:t>
      </w:r>
      <w:r w:rsidR="0067759D" w:rsidRPr="00B80CFD">
        <w:rPr>
          <w:rFonts w:ascii="Times New Roman" w:hAnsi="Times New Roman" w:cs="Times New Roman"/>
          <w:color w:val="000000" w:themeColor="text1"/>
          <w:sz w:val="24"/>
          <w:szCs w:val="24"/>
        </w:rPr>
        <w:t xml:space="preserve"> </w:t>
      </w:r>
      <w:r w:rsidR="00ED0E37" w:rsidRPr="00B80CFD">
        <w:rPr>
          <w:rFonts w:ascii="Times New Roman" w:hAnsi="Times New Roman" w:cs="Times New Roman"/>
          <w:color w:val="000000" w:themeColor="text1"/>
          <w:sz w:val="24"/>
          <w:szCs w:val="24"/>
        </w:rPr>
        <w:t>this world (</w:t>
      </w:r>
      <w:proofErr w:type="spellStart"/>
      <w:r w:rsidR="00ED0E37" w:rsidRPr="00B80CFD">
        <w:rPr>
          <w:rFonts w:ascii="Times New Roman" w:hAnsi="Times New Roman" w:cs="Times New Roman"/>
          <w:color w:val="000000" w:themeColor="text1"/>
          <w:sz w:val="24"/>
          <w:szCs w:val="24"/>
        </w:rPr>
        <w:t>Guiry</w:t>
      </w:r>
      <w:proofErr w:type="spellEnd"/>
      <w:r w:rsidR="00ED0E37" w:rsidRPr="00B80CFD">
        <w:rPr>
          <w:rFonts w:ascii="Times New Roman" w:hAnsi="Times New Roman" w:cs="Times New Roman"/>
          <w:color w:val="000000" w:themeColor="text1"/>
          <w:sz w:val="24"/>
          <w:szCs w:val="24"/>
        </w:rPr>
        <w:t xml:space="preserve">, 2012). Among them, </w:t>
      </w:r>
      <w:r w:rsidRPr="00B80CFD">
        <w:rPr>
          <w:rFonts w:ascii="Times New Roman" w:eastAsia="Times New Roman" w:hAnsi="Times New Roman" w:cs="Times New Roman"/>
          <w:color w:val="000000" w:themeColor="text1"/>
          <w:sz w:val="24"/>
          <w:szCs w:val="24"/>
        </w:rPr>
        <w:t>microalgae are diverse</w:t>
      </w:r>
      <w:r w:rsidR="00AB5407" w:rsidRPr="00B80CFD">
        <w:rPr>
          <w:rFonts w:ascii="Times New Roman" w:eastAsia="Times New Roman" w:hAnsi="Times New Roman" w:cs="Times New Roman"/>
          <w:color w:val="000000" w:themeColor="text1"/>
          <w:sz w:val="24"/>
          <w:szCs w:val="24"/>
        </w:rPr>
        <w:t xml:space="preserve"> alga</w:t>
      </w:r>
      <w:r w:rsidR="001624FE" w:rsidRPr="00B80CFD">
        <w:rPr>
          <w:rFonts w:ascii="Times New Roman" w:eastAsia="Times New Roman" w:hAnsi="Times New Roman" w:cs="Times New Roman"/>
          <w:color w:val="000000" w:themeColor="text1"/>
          <w:sz w:val="24"/>
          <w:szCs w:val="24"/>
        </w:rPr>
        <w:t xml:space="preserve">l community that </w:t>
      </w:r>
      <w:r w:rsidRPr="00B80CFD">
        <w:rPr>
          <w:rFonts w:ascii="Times New Roman" w:eastAsia="Times New Roman" w:hAnsi="Times New Roman" w:cs="Times New Roman"/>
          <w:color w:val="000000" w:themeColor="text1"/>
          <w:sz w:val="24"/>
          <w:szCs w:val="24"/>
        </w:rPr>
        <w:t xml:space="preserve">can be found </w:t>
      </w:r>
      <w:r w:rsidR="001624FE" w:rsidRPr="00B80CFD">
        <w:rPr>
          <w:rFonts w:ascii="Times New Roman" w:eastAsia="Times New Roman" w:hAnsi="Times New Roman" w:cs="Times New Roman"/>
          <w:color w:val="000000" w:themeColor="text1"/>
          <w:sz w:val="24"/>
          <w:szCs w:val="24"/>
        </w:rPr>
        <w:t xml:space="preserve">to exist </w:t>
      </w:r>
      <w:r w:rsidRPr="00B80CFD">
        <w:rPr>
          <w:rFonts w:ascii="Times New Roman" w:eastAsia="Times New Roman" w:hAnsi="Times New Roman" w:cs="Times New Roman"/>
          <w:color w:val="000000" w:themeColor="text1"/>
          <w:sz w:val="24"/>
          <w:szCs w:val="24"/>
        </w:rPr>
        <w:t xml:space="preserve">in a broad variety of forms, size and shapes. Despite being microscopic, microalgae </w:t>
      </w:r>
      <w:r w:rsidR="00F316A8" w:rsidRPr="00B80CFD">
        <w:rPr>
          <w:rFonts w:ascii="Times New Roman" w:eastAsia="Times New Roman" w:hAnsi="Times New Roman" w:cs="Times New Roman"/>
          <w:color w:val="000000" w:themeColor="text1"/>
          <w:sz w:val="24"/>
          <w:szCs w:val="24"/>
        </w:rPr>
        <w:t xml:space="preserve">can play several inherent roles in a number of </w:t>
      </w:r>
      <w:r w:rsidRPr="00B80CFD">
        <w:rPr>
          <w:rFonts w:ascii="Times New Roman" w:eastAsia="Times New Roman" w:hAnsi="Times New Roman" w:cs="Times New Roman"/>
          <w:color w:val="000000" w:themeColor="text1"/>
          <w:sz w:val="24"/>
          <w:szCs w:val="24"/>
        </w:rPr>
        <w:t xml:space="preserve">scientific </w:t>
      </w:r>
      <w:r w:rsidR="00F316A8" w:rsidRPr="00B80CFD">
        <w:rPr>
          <w:rFonts w:ascii="Times New Roman" w:eastAsia="Times New Roman" w:hAnsi="Times New Roman" w:cs="Times New Roman"/>
          <w:color w:val="000000" w:themeColor="text1"/>
          <w:sz w:val="24"/>
          <w:szCs w:val="24"/>
        </w:rPr>
        <w:t>disciplines.</w:t>
      </w:r>
    </w:p>
    <w:p w14:paraId="44CFAF12" w14:textId="07497385" w:rsidR="00B753E6" w:rsidRPr="00B80CFD" w:rsidRDefault="00B753E6" w:rsidP="00B753E6">
      <w:pPr>
        <w:spacing w:line="360" w:lineRule="auto"/>
        <w:jc w:val="both"/>
        <w:rPr>
          <w:rFonts w:ascii="Times New Roman" w:eastAsia="Times New Roman" w:hAnsi="Times New Roman" w:cs="Times New Roman"/>
          <w:color w:val="000000" w:themeColor="text1"/>
          <w:sz w:val="24"/>
          <w:szCs w:val="24"/>
        </w:rPr>
      </w:pPr>
      <w:r w:rsidRPr="00B80CFD">
        <w:rPr>
          <w:rFonts w:ascii="Times New Roman" w:eastAsia="Times New Roman" w:hAnsi="Times New Roman" w:cs="Times New Roman"/>
          <w:color w:val="000000" w:themeColor="text1"/>
          <w:sz w:val="24"/>
          <w:szCs w:val="24"/>
        </w:rPr>
        <w:t xml:space="preserve">            The </w:t>
      </w:r>
      <w:r w:rsidR="00F316A8" w:rsidRPr="00B80CFD">
        <w:rPr>
          <w:rFonts w:ascii="Times New Roman" w:eastAsia="Times New Roman" w:hAnsi="Times New Roman" w:cs="Times New Roman"/>
          <w:color w:val="000000" w:themeColor="text1"/>
          <w:sz w:val="24"/>
          <w:szCs w:val="24"/>
        </w:rPr>
        <w:t xml:space="preserve">broad </w:t>
      </w:r>
      <w:r w:rsidRPr="00B80CFD">
        <w:rPr>
          <w:rFonts w:ascii="Times New Roman" w:eastAsia="Times New Roman" w:hAnsi="Times New Roman" w:cs="Times New Roman"/>
          <w:color w:val="000000" w:themeColor="text1"/>
          <w:sz w:val="24"/>
          <w:szCs w:val="24"/>
        </w:rPr>
        <w:t>adaptability and potential advantages of microalgae have led to a</w:t>
      </w:r>
      <w:r w:rsidR="007C3148" w:rsidRPr="00B80CFD">
        <w:rPr>
          <w:rFonts w:ascii="Times New Roman" w:eastAsia="Times New Roman" w:hAnsi="Times New Roman" w:cs="Times New Roman"/>
          <w:color w:val="000000" w:themeColor="text1"/>
          <w:sz w:val="24"/>
          <w:szCs w:val="24"/>
        </w:rPr>
        <w:t xml:space="preserve"> </w:t>
      </w:r>
      <w:r w:rsidRPr="00B80CFD">
        <w:rPr>
          <w:rFonts w:ascii="Times New Roman" w:eastAsia="Times New Roman" w:hAnsi="Times New Roman" w:cs="Times New Roman"/>
          <w:color w:val="000000" w:themeColor="text1"/>
          <w:sz w:val="24"/>
          <w:szCs w:val="24"/>
        </w:rPr>
        <w:t xml:space="preserve">surge in recent years in </w:t>
      </w:r>
      <w:r w:rsidR="00A55C26" w:rsidRPr="00B80CFD">
        <w:rPr>
          <w:rFonts w:ascii="Times New Roman" w:eastAsia="Times New Roman" w:hAnsi="Times New Roman" w:cs="Times New Roman"/>
          <w:color w:val="000000" w:themeColor="text1"/>
          <w:sz w:val="24"/>
          <w:szCs w:val="24"/>
        </w:rPr>
        <w:t xml:space="preserve">the field of </w:t>
      </w:r>
      <w:r w:rsidRPr="00B80CFD">
        <w:rPr>
          <w:rFonts w:ascii="Times New Roman" w:eastAsia="Times New Roman" w:hAnsi="Times New Roman" w:cs="Times New Roman"/>
          <w:color w:val="000000" w:themeColor="text1"/>
          <w:sz w:val="24"/>
          <w:szCs w:val="24"/>
        </w:rPr>
        <w:t xml:space="preserve">research and </w:t>
      </w:r>
      <w:r w:rsidR="007C3148" w:rsidRPr="00B80CFD">
        <w:rPr>
          <w:rFonts w:ascii="Times New Roman" w:eastAsia="Times New Roman" w:hAnsi="Times New Roman" w:cs="Times New Roman"/>
          <w:color w:val="000000" w:themeColor="text1"/>
          <w:sz w:val="24"/>
          <w:szCs w:val="24"/>
        </w:rPr>
        <w:t xml:space="preserve">sustainable </w:t>
      </w:r>
      <w:r w:rsidRPr="00B80CFD">
        <w:rPr>
          <w:rFonts w:ascii="Times New Roman" w:eastAsia="Times New Roman" w:hAnsi="Times New Roman" w:cs="Times New Roman"/>
          <w:color w:val="000000" w:themeColor="text1"/>
          <w:sz w:val="24"/>
          <w:szCs w:val="24"/>
        </w:rPr>
        <w:t xml:space="preserve">development. Due to their occurrence in diverse habitats, these organisms are excellent materials for investigation by ecologists, </w:t>
      </w:r>
      <w:proofErr w:type="spellStart"/>
      <w:r w:rsidRPr="00B80CFD">
        <w:rPr>
          <w:rFonts w:ascii="Times New Roman" w:eastAsia="Times New Roman" w:hAnsi="Times New Roman" w:cs="Times New Roman"/>
          <w:color w:val="000000" w:themeColor="text1"/>
          <w:sz w:val="24"/>
          <w:szCs w:val="24"/>
        </w:rPr>
        <w:t>phycologists</w:t>
      </w:r>
      <w:proofErr w:type="spellEnd"/>
      <w:r w:rsidRPr="00B80CFD">
        <w:rPr>
          <w:rFonts w:ascii="Times New Roman" w:eastAsia="Times New Roman" w:hAnsi="Times New Roman" w:cs="Times New Roman"/>
          <w:color w:val="000000" w:themeColor="text1"/>
          <w:sz w:val="24"/>
          <w:szCs w:val="24"/>
        </w:rPr>
        <w:t xml:space="preserve">, biochemists, </w:t>
      </w:r>
      <w:r w:rsidR="007C3148" w:rsidRPr="00B80CFD">
        <w:rPr>
          <w:rFonts w:ascii="Times New Roman" w:eastAsia="Times New Roman" w:hAnsi="Times New Roman" w:cs="Times New Roman"/>
          <w:color w:val="000000" w:themeColor="text1"/>
          <w:sz w:val="24"/>
          <w:szCs w:val="24"/>
        </w:rPr>
        <w:t>microbiologists,</w:t>
      </w:r>
      <w:r w:rsidRPr="00B80CFD">
        <w:rPr>
          <w:rFonts w:ascii="Times New Roman" w:eastAsia="Times New Roman" w:hAnsi="Times New Roman" w:cs="Times New Roman"/>
          <w:color w:val="000000" w:themeColor="text1"/>
          <w:sz w:val="24"/>
          <w:szCs w:val="24"/>
        </w:rPr>
        <w:t xml:space="preserve"> and bacteriologists. Thereby researchers are constantly</w:t>
      </w:r>
      <w:r w:rsidR="00857D1D" w:rsidRPr="00B80CFD">
        <w:rPr>
          <w:rFonts w:ascii="Times New Roman" w:eastAsia="Times New Roman" w:hAnsi="Times New Roman" w:cs="Times New Roman"/>
          <w:color w:val="000000" w:themeColor="text1"/>
          <w:sz w:val="24"/>
          <w:szCs w:val="24"/>
        </w:rPr>
        <w:t xml:space="preserve"> </w:t>
      </w:r>
      <w:r w:rsidRPr="00B80CFD">
        <w:rPr>
          <w:rFonts w:ascii="Times New Roman" w:eastAsia="Times New Roman" w:hAnsi="Times New Roman" w:cs="Times New Roman"/>
          <w:color w:val="000000" w:themeColor="text1"/>
          <w:sz w:val="24"/>
          <w:szCs w:val="24"/>
        </w:rPr>
        <w:t xml:space="preserve">looking for new </w:t>
      </w:r>
      <w:r w:rsidR="00D63898" w:rsidRPr="00B80CFD">
        <w:rPr>
          <w:rFonts w:ascii="Times New Roman" w:eastAsia="Times New Roman" w:hAnsi="Times New Roman" w:cs="Times New Roman"/>
          <w:color w:val="000000" w:themeColor="text1"/>
          <w:sz w:val="24"/>
          <w:szCs w:val="24"/>
        </w:rPr>
        <w:t xml:space="preserve">beneficial </w:t>
      </w:r>
      <w:r w:rsidRPr="00B80CFD">
        <w:rPr>
          <w:rFonts w:ascii="Times New Roman" w:eastAsia="Times New Roman" w:hAnsi="Times New Roman" w:cs="Times New Roman"/>
          <w:color w:val="000000" w:themeColor="text1"/>
          <w:sz w:val="24"/>
          <w:szCs w:val="24"/>
        </w:rPr>
        <w:t xml:space="preserve">uses for these microscopic organisms </w:t>
      </w:r>
      <w:r w:rsidR="00D63898" w:rsidRPr="00B80CFD">
        <w:rPr>
          <w:rFonts w:ascii="Times New Roman" w:eastAsia="Times New Roman" w:hAnsi="Times New Roman" w:cs="Times New Roman"/>
          <w:color w:val="000000" w:themeColor="text1"/>
          <w:sz w:val="24"/>
          <w:szCs w:val="24"/>
        </w:rPr>
        <w:t>and to develop</w:t>
      </w:r>
      <w:r w:rsidRPr="00B80CFD">
        <w:rPr>
          <w:rFonts w:ascii="Times New Roman" w:eastAsia="Times New Roman" w:hAnsi="Times New Roman" w:cs="Times New Roman"/>
          <w:color w:val="000000" w:themeColor="text1"/>
          <w:sz w:val="24"/>
          <w:szCs w:val="24"/>
        </w:rPr>
        <w:t xml:space="preserve"> </w:t>
      </w:r>
      <w:r w:rsidR="00D63898" w:rsidRPr="00B80CFD">
        <w:rPr>
          <w:rFonts w:ascii="Times New Roman" w:eastAsia="Times New Roman" w:hAnsi="Times New Roman" w:cs="Times New Roman"/>
          <w:color w:val="000000" w:themeColor="text1"/>
          <w:sz w:val="24"/>
          <w:szCs w:val="24"/>
        </w:rPr>
        <w:t>novel</w:t>
      </w:r>
      <w:r w:rsidRPr="00B80CFD">
        <w:rPr>
          <w:rFonts w:ascii="Times New Roman" w:eastAsia="Times New Roman" w:hAnsi="Times New Roman" w:cs="Times New Roman"/>
          <w:color w:val="000000" w:themeColor="text1"/>
          <w:sz w:val="24"/>
          <w:szCs w:val="24"/>
        </w:rPr>
        <w:t xml:space="preserve"> technology to harness their potential for a healthier and more sustainable future.  </w:t>
      </w:r>
    </w:p>
    <w:p w14:paraId="6E7C1D21" w14:textId="77777777" w:rsidR="00B753E6" w:rsidRPr="00B80CFD" w:rsidRDefault="00B753E6" w:rsidP="00B753E6">
      <w:pPr>
        <w:pStyle w:val="ListParagraph"/>
        <w:numPr>
          <w:ilvl w:val="0"/>
          <w:numId w:val="1"/>
        </w:numPr>
        <w:spacing w:line="360" w:lineRule="auto"/>
        <w:jc w:val="both"/>
        <w:rPr>
          <w:rFonts w:ascii="Times New Roman" w:hAnsi="Times New Roman" w:cs="Times New Roman"/>
          <w:b/>
          <w:color w:val="000000" w:themeColor="text1"/>
          <w:sz w:val="24"/>
          <w:szCs w:val="24"/>
        </w:rPr>
      </w:pPr>
      <w:r w:rsidRPr="00B80CFD">
        <w:rPr>
          <w:rFonts w:ascii="Times New Roman" w:hAnsi="Times New Roman" w:cs="Times New Roman"/>
          <w:b/>
          <w:color w:val="000000" w:themeColor="text1"/>
          <w:sz w:val="24"/>
          <w:szCs w:val="24"/>
        </w:rPr>
        <w:t xml:space="preserve">Potential </w:t>
      </w:r>
      <w:proofErr w:type="spellStart"/>
      <w:r w:rsidRPr="00B80CFD">
        <w:rPr>
          <w:rFonts w:ascii="Times New Roman" w:hAnsi="Times New Roman" w:cs="Times New Roman"/>
          <w:b/>
          <w:color w:val="000000" w:themeColor="text1"/>
          <w:sz w:val="24"/>
          <w:szCs w:val="24"/>
        </w:rPr>
        <w:t>microalgal</w:t>
      </w:r>
      <w:proofErr w:type="spellEnd"/>
      <w:r w:rsidRPr="00B80CFD">
        <w:rPr>
          <w:rFonts w:ascii="Times New Roman" w:hAnsi="Times New Roman" w:cs="Times New Roman"/>
          <w:b/>
          <w:color w:val="000000" w:themeColor="text1"/>
          <w:sz w:val="24"/>
          <w:szCs w:val="24"/>
        </w:rPr>
        <w:t xml:space="preserve"> species for mankind:</w:t>
      </w:r>
    </w:p>
    <w:p w14:paraId="2A7661CB" w14:textId="3CB63BAB" w:rsidR="00B753E6" w:rsidRPr="00B80CFD" w:rsidRDefault="00B753E6" w:rsidP="00C81968">
      <w:pPr>
        <w:spacing w:line="360" w:lineRule="auto"/>
        <w:ind w:firstLine="720"/>
        <w:jc w:val="both"/>
        <w:rPr>
          <w:rFonts w:ascii="Times New Roman" w:hAnsi="Times New Roman" w:cs="Times New Roman"/>
          <w:color w:val="000000" w:themeColor="text1"/>
          <w:sz w:val="24"/>
          <w:szCs w:val="24"/>
          <w:shd w:val="clear" w:color="auto" w:fill="FFFFFF"/>
        </w:rPr>
      </w:pPr>
      <w:r w:rsidRPr="00B80CFD">
        <w:rPr>
          <w:rFonts w:ascii="Times New Roman" w:hAnsi="Times New Roman" w:cs="Times New Roman"/>
          <w:color w:val="000000" w:themeColor="text1"/>
          <w:sz w:val="24"/>
          <w:szCs w:val="24"/>
          <w:shd w:val="clear" w:color="auto" w:fill="FFFFFF"/>
        </w:rPr>
        <w:t xml:space="preserve">As a result of their numerous inherent benefits, algae have recently attracted a lot of attention for </w:t>
      </w:r>
      <w:proofErr w:type="spellStart"/>
      <w:r w:rsidRPr="00B80CFD">
        <w:rPr>
          <w:rFonts w:ascii="Times New Roman" w:hAnsi="Times New Roman" w:cs="Times New Roman"/>
          <w:color w:val="000000" w:themeColor="text1"/>
          <w:sz w:val="24"/>
          <w:szCs w:val="24"/>
          <w:shd w:val="clear" w:color="auto" w:fill="FFFFFF"/>
        </w:rPr>
        <w:t>bioprospecting</w:t>
      </w:r>
      <w:proofErr w:type="spellEnd"/>
      <w:r w:rsidRPr="00B80CFD">
        <w:rPr>
          <w:rFonts w:ascii="Times New Roman" w:hAnsi="Times New Roman" w:cs="Times New Roman"/>
          <w:color w:val="000000" w:themeColor="text1"/>
          <w:sz w:val="24"/>
          <w:szCs w:val="24"/>
          <w:shd w:val="clear" w:color="auto" w:fill="FFFFFF"/>
        </w:rPr>
        <w:t xml:space="preserve"> (</w:t>
      </w:r>
      <w:proofErr w:type="spellStart"/>
      <w:r w:rsidRPr="00B80CFD">
        <w:rPr>
          <w:rFonts w:ascii="Times New Roman" w:hAnsi="Times New Roman" w:cs="Times New Roman"/>
          <w:color w:val="000000" w:themeColor="text1"/>
          <w:sz w:val="24"/>
          <w:szCs w:val="24"/>
          <w:shd w:val="clear" w:color="auto" w:fill="FFFFFF"/>
        </w:rPr>
        <w:t>Teronpi</w:t>
      </w:r>
      <w:proofErr w:type="spellEnd"/>
      <w:r w:rsidRPr="00B80CFD">
        <w:rPr>
          <w:rFonts w:ascii="Times New Roman" w:hAnsi="Times New Roman" w:cs="Times New Roman"/>
          <w:color w:val="000000" w:themeColor="text1"/>
          <w:sz w:val="24"/>
          <w:szCs w:val="24"/>
          <w:shd w:val="clear" w:color="auto" w:fill="FFFFFF"/>
        </w:rPr>
        <w:t xml:space="preserve"> and </w:t>
      </w:r>
      <w:proofErr w:type="spellStart"/>
      <w:r w:rsidRPr="00B80CFD">
        <w:rPr>
          <w:rFonts w:ascii="Times New Roman" w:hAnsi="Times New Roman" w:cs="Times New Roman"/>
          <w:color w:val="000000" w:themeColor="text1"/>
          <w:sz w:val="24"/>
          <w:szCs w:val="24"/>
          <w:shd w:val="clear" w:color="auto" w:fill="FFFFFF"/>
        </w:rPr>
        <w:t>Baruah</w:t>
      </w:r>
      <w:proofErr w:type="spellEnd"/>
      <w:r w:rsidRPr="00B80CFD">
        <w:rPr>
          <w:rFonts w:ascii="Times New Roman" w:hAnsi="Times New Roman" w:cs="Times New Roman"/>
          <w:color w:val="000000" w:themeColor="text1"/>
          <w:sz w:val="24"/>
          <w:szCs w:val="24"/>
          <w:shd w:val="clear" w:color="auto" w:fill="FFFFFF"/>
        </w:rPr>
        <w:t xml:space="preserve"> 2017). Algae are one of the primary natural suppliers of a wide variety of beneficial substances, including antibiotics, proteins, carbohydrates, lipids, chlorophylls, carotenoids, </w:t>
      </w:r>
      <w:proofErr w:type="spellStart"/>
      <w:r w:rsidRPr="00B80CFD">
        <w:rPr>
          <w:rFonts w:ascii="Times New Roman" w:hAnsi="Times New Roman" w:cs="Times New Roman"/>
          <w:color w:val="000000" w:themeColor="text1"/>
          <w:sz w:val="24"/>
          <w:szCs w:val="24"/>
          <w:shd w:val="clear" w:color="auto" w:fill="FFFFFF"/>
        </w:rPr>
        <w:t>phycobilins</w:t>
      </w:r>
      <w:proofErr w:type="spellEnd"/>
      <w:r w:rsidRPr="00B80CFD">
        <w:rPr>
          <w:rFonts w:ascii="Times New Roman" w:hAnsi="Times New Roman" w:cs="Times New Roman"/>
          <w:color w:val="000000" w:themeColor="text1"/>
          <w:sz w:val="24"/>
          <w:szCs w:val="24"/>
          <w:shd w:val="clear" w:color="auto" w:fill="FFFFFF"/>
        </w:rPr>
        <w:t xml:space="preserve">, glycolipids, </w:t>
      </w:r>
      <w:proofErr w:type="spellStart"/>
      <w:r w:rsidRPr="00B80CFD">
        <w:rPr>
          <w:rFonts w:ascii="Times New Roman" w:hAnsi="Times New Roman" w:cs="Times New Roman"/>
          <w:color w:val="000000" w:themeColor="text1"/>
          <w:sz w:val="24"/>
          <w:szCs w:val="24"/>
          <w:shd w:val="clear" w:color="auto" w:fill="FFFFFF"/>
        </w:rPr>
        <w:t>phenolics</w:t>
      </w:r>
      <w:proofErr w:type="spellEnd"/>
      <w:r w:rsidRPr="00B80CFD">
        <w:rPr>
          <w:rFonts w:ascii="Times New Roman" w:hAnsi="Times New Roman" w:cs="Times New Roman"/>
          <w:color w:val="000000" w:themeColor="text1"/>
          <w:sz w:val="24"/>
          <w:szCs w:val="24"/>
          <w:shd w:val="clear" w:color="auto" w:fill="FFFFFF"/>
        </w:rPr>
        <w:t xml:space="preserve">, </w:t>
      </w:r>
      <w:proofErr w:type="spellStart"/>
      <w:r w:rsidRPr="00B80CFD">
        <w:rPr>
          <w:rFonts w:ascii="Times New Roman" w:hAnsi="Times New Roman" w:cs="Times New Roman"/>
          <w:color w:val="000000" w:themeColor="text1"/>
          <w:sz w:val="24"/>
          <w:szCs w:val="24"/>
          <w:shd w:val="clear" w:color="auto" w:fill="FFFFFF"/>
        </w:rPr>
        <w:t>terpenes</w:t>
      </w:r>
      <w:proofErr w:type="spellEnd"/>
      <w:r w:rsidRPr="00B80CFD">
        <w:rPr>
          <w:rFonts w:ascii="Times New Roman" w:hAnsi="Times New Roman" w:cs="Times New Roman"/>
          <w:color w:val="000000" w:themeColor="text1"/>
          <w:sz w:val="24"/>
          <w:szCs w:val="24"/>
          <w:shd w:val="clear" w:color="auto" w:fill="FFFFFF"/>
        </w:rPr>
        <w:t>, β-</w:t>
      </w:r>
      <w:proofErr w:type="spellStart"/>
      <w:r w:rsidRPr="00B80CFD">
        <w:rPr>
          <w:rFonts w:ascii="Times New Roman" w:hAnsi="Times New Roman" w:cs="Times New Roman"/>
          <w:color w:val="000000" w:themeColor="text1"/>
          <w:sz w:val="24"/>
          <w:szCs w:val="24"/>
          <w:shd w:val="clear" w:color="auto" w:fill="FFFFFF"/>
        </w:rPr>
        <w:lastRenderedPageBreak/>
        <w:t>diketone</w:t>
      </w:r>
      <w:proofErr w:type="spellEnd"/>
      <w:r w:rsidRPr="00B80CFD">
        <w:rPr>
          <w:rFonts w:ascii="Times New Roman" w:hAnsi="Times New Roman" w:cs="Times New Roman"/>
          <w:color w:val="000000" w:themeColor="text1"/>
          <w:sz w:val="24"/>
          <w:szCs w:val="24"/>
          <w:shd w:val="clear" w:color="auto" w:fill="FFFFFF"/>
        </w:rPr>
        <w:t xml:space="preserve">, </w:t>
      </w:r>
      <w:proofErr w:type="spellStart"/>
      <w:r w:rsidRPr="00B80CFD">
        <w:rPr>
          <w:rFonts w:ascii="Times New Roman" w:hAnsi="Times New Roman" w:cs="Times New Roman"/>
          <w:color w:val="000000" w:themeColor="text1"/>
          <w:sz w:val="24"/>
          <w:szCs w:val="24"/>
          <w:shd w:val="clear" w:color="auto" w:fill="FFFFFF"/>
        </w:rPr>
        <w:t>polyols</w:t>
      </w:r>
      <w:proofErr w:type="spellEnd"/>
      <w:r w:rsidRPr="00B80CFD">
        <w:rPr>
          <w:rFonts w:ascii="Times New Roman" w:hAnsi="Times New Roman" w:cs="Times New Roman"/>
          <w:color w:val="000000" w:themeColor="text1"/>
          <w:sz w:val="24"/>
          <w:szCs w:val="24"/>
          <w:shd w:val="clear" w:color="auto" w:fill="FFFFFF"/>
        </w:rPr>
        <w:t xml:space="preserve"> and </w:t>
      </w:r>
      <w:proofErr w:type="spellStart"/>
      <w:r w:rsidRPr="00B80CFD">
        <w:rPr>
          <w:rFonts w:ascii="Times New Roman" w:hAnsi="Times New Roman" w:cs="Times New Roman"/>
          <w:color w:val="000000" w:themeColor="text1"/>
          <w:sz w:val="24"/>
          <w:szCs w:val="24"/>
          <w:shd w:val="clear" w:color="auto" w:fill="FFFFFF"/>
        </w:rPr>
        <w:t>indole</w:t>
      </w:r>
      <w:proofErr w:type="spellEnd"/>
      <w:r w:rsidRPr="00B80CFD">
        <w:rPr>
          <w:rFonts w:ascii="Times New Roman" w:hAnsi="Times New Roman" w:cs="Times New Roman"/>
          <w:color w:val="000000" w:themeColor="text1"/>
          <w:sz w:val="24"/>
          <w:szCs w:val="24"/>
          <w:shd w:val="clear" w:color="auto" w:fill="FFFFFF"/>
        </w:rPr>
        <w:t xml:space="preserve"> alkaloids (Pratt </w:t>
      </w:r>
      <w:r w:rsidRPr="00B80CFD">
        <w:rPr>
          <w:rFonts w:ascii="Times New Roman" w:hAnsi="Times New Roman" w:cs="Times New Roman"/>
          <w:i/>
          <w:iCs/>
          <w:color w:val="000000" w:themeColor="text1"/>
          <w:sz w:val="24"/>
          <w:szCs w:val="24"/>
          <w:shd w:val="clear" w:color="auto" w:fill="FFFFFF"/>
        </w:rPr>
        <w:t>et al</w:t>
      </w:r>
      <w:r w:rsidRPr="00B80CFD">
        <w:rPr>
          <w:rFonts w:ascii="Times New Roman" w:hAnsi="Times New Roman" w:cs="Times New Roman"/>
          <w:color w:val="000000" w:themeColor="text1"/>
          <w:sz w:val="24"/>
          <w:szCs w:val="24"/>
          <w:shd w:val="clear" w:color="auto" w:fill="FFFFFF"/>
        </w:rPr>
        <w:t xml:space="preserve">., 1944; </w:t>
      </w:r>
      <w:proofErr w:type="spellStart"/>
      <w:r w:rsidRPr="00B80CFD">
        <w:rPr>
          <w:rFonts w:ascii="Times New Roman" w:hAnsi="Times New Roman" w:cs="Times New Roman"/>
          <w:color w:val="000000" w:themeColor="text1"/>
          <w:sz w:val="24"/>
          <w:szCs w:val="24"/>
          <w:shd w:val="clear" w:color="auto" w:fill="FFFFFF"/>
        </w:rPr>
        <w:t>Ördög</w:t>
      </w:r>
      <w:proofErr w:type="spellEnd"/>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et al</w:t>
      </w:r>
      <w:r w:rsidRPr="00B80CFD">
        <w:rPr>
          <w:rFonts w:ascii="Times New Roman" w:hAnsi="Times New Roman" w:cs="Times New Roman"/>
          <w:color w:val="000000" w:themeColor="text1"/>
          <w:sz w:val="24"/>
          <w:szCs w:val="24"/>
          <w:shd w:val="clear" w:color="auto" w:fill="FFFFFF"/>
        </w:rPr>
        <w:t>., 2004; Del Campo </w:t>
      </w:r>
      <w:r w:rsidRPr="00B80CFD">
        <w:rPr>
          <w:rFonts w:ascii="Times New Roman" w:hAnsi="Times New Roman" w:cs="Times New Roman"/>
          <w:i/>
          <w:iCs/>
          <w:color w:val="000000" w:themeColor="text1"/>
          <w:sz w:val="24"/>
          <w:szCs w:val="24"/>
          <w:shd w:val="clear" w:color="auto" w:fill="FFFFFF"/>
        </w:rPr>
        <w:t>et al</w:t>
      </w:r>
      <w:r w:rsidRPr="00B80CFD">
        <w:rPr>
          <w:rFonts w:ascii="Times New Roman" w:hAnsi="Times New Roman" w:cs="Times New Roman"/>
          <w:color w:val="000000" w:themeColor="text1"/>
          <w:sz w:val="24"/>
          <w:szCs w:val="24"/>
          <w:shd w:val="clear" w:color="auto" w:fill="FFFFFF"/>
        </w:rPr>
        <w:t xml:space="preserve">., 2007; </w:t>
      </w:r>
      <w:proofErr w:type="spellStart"/>
      <w:r w:rsidRPr="00B80CFD">
        <w:rPr>
          <w:rFonts w:ascii="Times New Roman" w:hAnsi="Times New Roman" w:cs="Times New Roman"/>
          <w:color w:val="000000" w:themeColor="text1"/>
          <w:sz w:val="24"/>
          <w:szCs w:val="24"/>
          <w:shd w:val="clear" w:color="auto" w:fill="FFFFFF"/>
        </w:rPr>
        <w:t>Subudhi</w:t>
      </w:r>
      <w:proofErr w:type="spellEnd"/>
      <w:r w:rsidRPr="00B80CFD">
        <w:rPr>
          <w:rFonts w:ascii="Times New Roman" w:hAnsi="Times New Roman" w:cs="Times New Roman"/>
          <w:color w:val="000000" w:themeColor="text1"/>
          <w:sz w:val="24"/>
          <w:szCs w:val="24"/>
          <w:shd w:val="clear" w:color="auto" w:fill="FFFFFF"/>
        </w:rPr>
        <w:t xml:space="preserve">, 2017; </w:t>
      </w:r>
      <w:proofErr w:type="spellStart"/>
      <w:r w:rsidRPr="00B80CFD">
        <w:rPr>
          <w:rFonts w:ascii="Times New Roman" w:hAnsi="Times New Roman" w:cs="Times New Roman"/>
          <w:color w:val="000000" w:themeColor="text1"/>
          <w:sz w:val="24"/>
          <w:szCs w:val="24"/>
          <w:shd w:val="clear" w:color="auto" w:fill="FFFFFF"/>
        </w:rPr>
        <w:t>Karkala</w:t>
      </w:r>
      <w:proofErr w:type="spellEnd"/>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et al</w:t>
      </w:r>
      <w:r w:rsidRPr="00B80CFD">
        <w:rPr>
          <w:rFonts w:ascii="Times New Roman" w:hAnsi="Times New Roman" w:cs="Times New Roman"/>
          <w:color w:val="000000" w:themeColor="text1"/>
          <w:sz w:val="24"/>
          <w:szCs w:val="24"/>
          <w:shd w:val="clear" w:color="auto" w:fill="FFFFFF"/>
        </w:rPr>
        <w:t>., 2021). For which algae has been widely used in fish and animal feedstock, agriculture industry, human nutrition, medical treatments, cosmetic industry, biodiesel production as well as for environmental management (</w:t>
      </w:r>
      <w:proofErr w:type="spellStart"/>
      <w:r w:rsidRPr="00B80CFD">
        <w:rPr>
          <w:rFonts w:ascii="Times New Roman" w:hAnsi="Times New Roman" w:cs="Times New Roman"/>
          <w:color w:val="000000" w:themeColor="text1"/>
          <w:sz w:val="24"/>
          <w:szCs w:val="24"/>
          <w:shd w:val="clear" w:color="auto" w:fill="FFFFFF"/>
        </w:rPr>
        <w:t>Soletto</w:t>
      </w:r>
      <w:proofErr w:type="spellEnd"/>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et al</w:t>
      </w:r>
      <w:r w:rsidRPr="00B80CFD">
        <w:rPr>
          <w:rFonts w:ascii="Times New Roman" w:hAnsi="Times New Roman" w:cs="Times New Roman"/>
          <w:color w:val="000000" w:themeColor="text1"/>
          <w:sz w:val="24"/>
          <w:szCs w:val="24"/>
          <w:shd w:val="clear" w:color="auto" w:fill="FFFFFF"/>
        </w:rPr>
        <w:t xml:space="preserve">., 2005, Apt and </w:t>
      </w:r>
      <w:proofErr w:type="spellStart"/>
      <w:r w:rsidRPr="00B80CFD">
        <w:rPr>
          <w:rFonts w:ascii="Times New Roman" w:hAnsi="Times New Roman" w:cs="Times New Roman"/>
          <w:color w:val="000000" w:themeColor="text1"/>
          <w:sz w:val="24"/>
          <w:szCs w:val="24"/>
          <w:shd w:val="clear" w:color="auto" w:fill="FFFFFF"/>
        </w:rPr>
        <w:t>Bahrens</w:t>
      </w:r>
      <w:proofErr w:type="spellEnd"/>
      <w:r w:rsidRPr="00B80CFD">
        <w:rPr>
          <w:rFonts w:ascii="Times New Roman" w:hAnsi="Times New Roman" w:cs="Times New Roman"/>
          <w:color w:val="000000" w:themeColor="text1"/>
          <w:sz w:val="24"/>
          <w:szCs w:val="24"/>
          <w:shd w:val="clear" w:color="auto" w:fill="FFFFFF"/>
        </w:rPr>
        <w:t xml:space="preserve">, 1999; </w:t>
      </w:r>
      <w:proofErr w:type="spellStart"/>
      <w:r w:rsidRPr="00B80CFD">
        <w:rPr>
          <w:rFonts w:ascii="Times New Roman" w:hAnsi="Times New Roman" w:cs="Times New Roman"/>
          <w:color w:val="000000" w:themeColor="text1"/>
          <w:sz w:val="24"/>
          <w:szCs w:val="24"/>
          <w:shd w:val="clear" w:color="auto" w:fill="FFFFFF"/>
        </w:rPr>
        <w:t>Spolaore</w:t>
      </w:r>
      <w:proofErr w:type="spellEnd"/>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et al</w:t>
      </w:r>
      <w:r w:rsidRPr="00B80CFD">
        <w:rPr>
          <w:rFonts w:ascii="Times New Roman" w:hAnsi="Times New Roman" w:cs="Times New Roman"/>
          <w:color w:val="000000" w:themeColor="text1"/>
          <w:sz w:val="24"/>
          <w:szCs w:val="24"/>
          <w:shd w:val="clear" w:color="auto" w:fill="FFFFFF"/>
        </w:rPr>
        <w:t xml:space="preserve">., 2006; </w:t>
      </w:r>
      <w:proofErr w:type="spellStart"/>
      <w:r w:rsidRPr="00B80CFD">
        <w:rPr>
          <w:rFonts w:ascii="Times New Roman" w:hAnsi="Times New Roman" w:cs="Times New Roman"/>
          <w:color w:val="000000" w:themeColor="text1"/>
          <w:sz w:val="24"/>
          <w:szCs w:val="24"/>
          <w:shd w:val="clear" w:color="auto" w:fill="FFFFFF"/>
        </w:rPr>
        <w:t>Milledge</w:t>
      </w:r>
      <w:proofErr w:type="spellEnd"/>
      <w:r w:rsidRPr="00B80CFD">
        <w:rPr>
          <w:rFonts w:ascii="Times New Roman" w:hAnsi="Times New Roman" w:cs="Times New Roman"/>
          <w:color w:val="000000" w:themeColor="text1"/>
          <w:sz w:val="24"/>
          <w:szCs w:val="24"/>
          <w:shd w:val="clear" w:color="auto" w:fill="FFFFFF"/>
        </w:rPr>
        <w:t>, 2011; De Jesus </w:t>
      </w:r>
      <w:r w:rsidRPr="00B80CFD">
        <w:rPr>
          <w:rFonts w:ascii="Times New Roman" w:hAnsi="Times New Roman" w:cs="Times New Roman"/>
          <w:i/>
          <w:iCs/>
          <w:color w:val="000000" w:themeColor="text1"/>
          <w:sz w:val="24"/>
          <w:szCs w:val="24"/>
          <w:shd w:val="clear" w:color="auto" w:fill="FFFFFF"/>
        </w:rPr>
        <w:t>et al</w:t>
      </w:r>
      <w:r w:rsidRPr="00B80CFD">
        <w:rPr>
          <w:rFonts w:ascii="Times New Roman" w:hAnsi="Times New Roman" w:cs="Times New Roman"/>
          <w:color w:val="000000" w:themeColor="text1"/>
          <w:sz w:val="24"/>
          <w:szCs w:val="24"/>
          <w:shd w:val="clear" w:color="auto" w:fill="FFFFFF"/>
        </w:rPr>
        <w:t xml:space="preserve">., 2013: </w:t>
      </w:r>
      <w:proofErr w:type="spellStart"/>
      <w:r w:rsidRPr="00B80CFD">
        <w:rPr>
          <w:rFonts w:ascii="Times New Roman" w:hAnsi="Times New Roman" w:cs="Times New Roman"/>
          <w:color w:val="000000" w:themeColor="text1"/>
          <w:sz w:val="24"/>
          <w:szCs w:val="24"/>
          <w:shd w:val="clear" w:color="auto" w:fill="FFFFFF"/>
        </w:rPr>
        <w:t>Mullue</w:t>
      </w:r>
      <w:proofErr w:type="spellEnd"/>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et al</w:t>
      </w:r>
      <w:r w:rsidRPr="00B80CFD">
        <w:rPr>
          <w:rFonts w:ascii="Times New Roman" w:hAnsi="Times New Roman" w:cs="Times New Roman"/>
          <w:color w:val="000000" w:themeColor="text1"/>
          <w:sz w:val="24"/>
          <w:szCs w:val="24"/>
          <w:shd w:val="clear" w:color="auto" w:fill="FFFFFF"/>
        </w:rPr>
        <w:t>., 2023).</w:t>
      </w:r>
      <w:r w:rsidR="00C81968" w:rsidRPr="00B80CFD">
        <w:rPr>
          <w:rFonts w:ascii="Times New Roman" w:hAnsi="Times New Roman" w:cs="Times New Roman"/>
          <w:color w:val="000000" w:themeColor="text1"/>
          <w:sz w:val="24"/>
          <w:szCs w:val="24"/>
          <w:shd w:val="clear" w:color="auto" w:fill="FFFFFF"/>
        </w:rPr>
        <w:t xml:space="preserve"> </w:t>
      </w:r>
      <w:r w:rsidRPr="00B80CFD">
        <w:rPr>
          <w:rFonts w:ascii="Times New Roman" w:hAnsi="Times New Roman" w:cs="Times New Roman"/>
          <w:color w:val="000000" w:themeColor="text1"/>
          <w:sz w:val="24"/>
          <w:szCs w:val="24"/>
          <w:shd w:val="clear" w:color="auto" w:fill="FFFFFF"/>
        </w:rPr>
        <w:t>Algal</w:t>
      </w:r>
      <w:r w:rsidR="00C81968" w:rsidRPr="00B80CFD">
        <w:rPr>
          <w:rFonts w:ascii="Times New Roman" w:hAnsi="Times New Roman" w:cs="Times New Roman"/>
          <w:color w:val="000000" w:themeColor="text1"/>
          <w:sz w:val="24"/>
          <w:szCs w:val="24"/>
          <w:shd w:val="clear" w:color="auto" w:fill="FFFFFF"/>
        </w:rPr>
        <w:t xml:space="preserve">  </w:t>
      </w:r>
      <w:r w:rsidRPr="00B80CFD">
        <w:rPr>
          <w:rFonts w:ascii="Times New Roman" w:hAnsi="Times New Roman" w:cs="Times New Roman"/>
          <w:color w:val="000000" w:themeColor="text1"/>
          <w:sz w:val="24"/>
          <w:szCs w:val="24"/>
          <w:shd w:val="clear" w:color="auto" w:fill="FFFFFF"/>
        </w:rPr>
        <w:t>species</w:t>
      </w:r>
      <w:r w:rsidR="00C81968" w:rsidRPr="00B80CFD">
        <w:rPr>
          <w:rFonts w:ascii="Times New Roman" w:hAnsi="Times New Roman" w:cs="Times New Roman"/>
          <w:color w:val="000000" w:themeColor="text1"/>
          <w:sz w:val="24"/>
          <w:szCs w:val="24"/>
          <w:shd w:val="clear" w:color="auto" w:fill="FFFFFF"/>
        </w:rPr>
        <w:t xml:space="preserve"> </w:t>
      </w:r>
      <w:r w:rsidRPr="00B80CFD">
        <w:rPr>
          <w:rFonts w:ascii="Times New Roman" w:hAnsi="Times New Roman" w:cs="Times New Roman"/>
          <w:color w:val="000000" w:themeColor="text1"/>
          <w:sz w:val="24"/>
          <w:szCs w:val="24"/>
          <w:shd w:val="clear" w:color="auto" w:fill="FFFFFF"/>
        </w:rPr>
        <w:t>of</w:t>
      </w:r>
      <w:r w:rsidR="00C81968" w:rsidRPr="00B80CFD">
        <w:rPr>
          <w:rFonts w:ascii="Times New Roman" w:hAnsi="Times New Roman" w:cs="Times New Roman"/>
          <w:color w:val="000000" w:themeColor="text1"/>
          <w:sz w:val="24"/>
          <w:szCs w:val="24"/>
          <w:shd w:val="clear" w:color="auto" w:fill="FFFFFF"/>
        </w:rPr>
        <w:t xml:space="preserve"> </w:t>
      </w:r>
      <w:r w:rsidRPr="00B80CFD">
        <w:rPr>
          <w:rFonts w:ascii="Times New Roman" w:hAnsi="Times New Roman" w:cs="Times New Roman"/>
          <w:color w:val="000000" w:themeColor="text1"/>
          <w:sz w:val="24"/>
          <w:szCs w:val="24"/>
          <w:shd w:val="clear" w:color="auto" w:fill="FFFFFF"/>
        </w:rPr>
        <w:t>genera</w:t>
      </w:r>
      <w:r w:rsidR="00C81968" w:rsidRPr="00B80CFD">
        <w:rPr>
          <w:rFonts w:ascii="Times New Roman" w:hAnsi="Times New Roman" w:cs="Times New Roman"/>
          <w:color w:val="000000" w:themeColor="text1"/>
          <w:sz w:val="24"/>
          <w:szCs w:val="24"/>
          <w:shd w:val="clear" w:color="auto" w:fill="FFFFFF"/>
        </w:rPr>
        <w:t xml:space="preserve"> </w:t>
      </w:r>
      <w:r w:rsidRPr="00B80CFD">
        <w:rPr>
          <w:rFonts w:ascii="Times New Roman" w:hAnsi="Times New Roman" w:cs="Times New Roman"/>
          <w:color w:val="000000" w:themeColor="text1"/>
          <w:sz w:val="24"/>
          <w:szCs w:val="24"/>
          <w:shd w:val="clear" w:color="auto" w:fill="FFFFFF"/>
        </w:rPr>
        <w:t>like </w:t>
      </w:r>
      <w:r w:rsidRPr="00B80CFD">
        <w:rPr>
          <w:rFonts w:ascii="Times New Roman" w:hAnsi="Times New Roman" w:cs="Times New Roman"/>
          <w:i/>
          <w:iCs/>
          <w:color w:val="000000" w:themeColor="text1"/>
          <w:sz w:val="24"/>
          <w:szCs w:val="24"/>
          <w:shd w:val="clear" w:color="auto" w:fill="FFFFFF"/>
        </w:rPr>
        <w:t>Anabaena</w:t>
      </w:r>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Nonstoc</w:t>
      </w:r>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Botryococcus</w:t>
      </w:r>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Chlamydomonas</w:t>
      </w:r>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Chlorella</w:t>
      </w:r>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Haematococcus</w:t>
      </w:r>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Scenedesmus</w:t>
      </w:r>
      <w:r w:rsidRPr="00B80CFD">
        <w:rPr>
          <w:rFonts w:ascii="Times New Roman" w:hAnsi="Times New Roman" w:cs="Times New Roman"/>
          <w:color w:val="000000" w:themeColor="text1"/>
          <w:sz w:val="24"/>
          <w:szCs w:val="24"/>
          <w:shd w:val="clear" w:color="auto" w:fill="FFFFFF"/>
        </w:rPr>
        <w:t xml:space="preserve"> have been known as the potent source of vitamin precursors, antioxidants, immune system boosters, anti-inflammatory agents, beta-carotene, lutein, </w:t>
      </w:r>
      <w:proofErr w:type="spellStart"/>
      <w:r w:rsidRPr="00B80CFD">
        <w:rPr>
          <w:rFonts w:ascii="Times New Roman" w:hAnsi="Times New Roman" w:cs="Times New Roman"/>
          <w:color w:val="000000" w:themeColor="text1"/>
          <w:sz w:val="24"/>
          <w:szCs w:val="24"/>
          <w:shd w:val="clear" w:color="auto" w:fill="FFFFFF"/>
        </w:rPr>
        <w:t>astaxanthin</w:t>
      </w:r>
      <w:proofErr w:type="spellEnd"/>
      <w:r w:rsidRPr="00B80CFD">
        <w:rPr>
          <w:rFonts w:ascii="Times New Roman" w:hAnsi="Times New Roman" w:cs="Times New Roman"/>
          <w:color w:val="000000" w:themeColor="text1"/>
          <w:sz w:val="24"/>
          <w:szCs w:val="24"/>
          <w:shd w:val="clear" w:color="auto" w:fill="FFFFFF"/>
        </w:rPr>
        <w:t xml:space="preserve"> and polyunsaturated fatty acids and are already utilized for production of commercial products (</w:t>
      </w:r>
      <w:proofErr w:type="spellStart"/>
      <w:r w:rsidRPr="00B80CFD">
        <w:rPr>
          <w:rFonts w:ascii="Times New Roman" w:hAnsi="Times New Roman" w:cs="Times New Roman"/>
          <w:color w:val="000000" w:themeColor="text1"/>
          <w:sz w:val="24"/>
          <w:szCs w:val="24"/>
          <w:shd w:val="clear" w:color="auto" w:fill="FFFFFF"/>
        </w:rPr>
        <w:t>Stranska-Zachariasova</w:t>
      </w:r>
      <w:proofErr w:type="spellEnd"/>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et al</w:t>
      </w:r>
      <w:r w:rsidRPr="00B80CFD">
        <w:rPr>
          <w:rFonts w:ascii="Times New Roman" w:hAnsi="Times New Roman" w:cs="Times New Roman"/>
          <w:color w:val="000000" w:themeColor="text1"/>
          <w:sz w:val="24"/>
          <w:szCs w:val="24"/>
          <w:shd w:val="clear" w:color="auto" w:fill="FFFFFF"/>
        </w:rPr>
        <w:t xml:space="preserve">., 2016; </w:t>
      </w:r>
      <w:proofErr w:type="spellStart"/>
      <w:r w:rsidRPr="00B80CFD">
        <w:rPr>
          <w:rFonts w:ascii="Times New Roman" w:hAnsi="Times New Roman" w:cs="Times New Roman"/>
          <w:color w:val="000000" w:themeColor="text1"/>
          <w:sz w:val="24"/>
          <w:szCs w:val="24"/>
          <w:shd w:val="clear" w:color="auto" w:fill="FFFFFF"/>
        </w:rPr>
        <w:t>Mullue</w:t>
      </w:r>
      <w:proofErr w:type="spellEnd"/>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et al</w:t>
      </w:r>
      <w:r w:rsidRPr="00B80CFD">
        <w:rPr>
          <w:rFonts w:ascii="Times New Roman" w:hAnsi="Times New Roman" w:cs="Times New Roman"/>
          <w:color w:val="000000" w:themeColor="text1"/>
          <w:sz w:val="24"/>
          <w:szCs w:val="24"/>
          <w:shd w:val="clear" w:color="auto" w:fill="FFFFFF"/>
        </w:rPr>
        <w:t xml:space="preserve">., 2023). The </w:t>
      </w:r>
      <w:proofErr w:type="spellStart"/>
      <w:r w:rsidRPr="00B80CFD">
        <w:rPr>
          <w:rFonts w:ascii="Times New Roman" w:hAnsi="Times New Roman" w:cs="Times New Roman"/>
          <w:color w:val="000000" w:themeColor="text1"/>
          <w:sz w:val="24"/>
          <w:szCs w:val="24"/>
          <w:shd w:val="clear" w:color="auto" w:fill="FFFFFF"/>
        </w:rPr>
        <w:t>lectin</w:t>
      </w:r>
      <w:proofErr w:type="spellEnd"/>
      <w:r w:rsidRPr="00B80CFD">
        <w:rPr>
          <w:rFonts w:ascii="Times New Roman" w:hAnsi="Times New Roman" w:cs="Times New Roman"/>
          <w:color w:val="000000" w:themeColor="text1"/>
          <w:sz w:val="24"/>
          <w:szCs w:val="24"/>
          <w:shd w:val="clear" w:color="auto" w:fill="FFFFFF"/>
        </w:rPr>
        <w:t xml:space="preserve"> </w:t>
      </w:r>
      <w:proofErr w:type="spellStart"/>
      <w:r w:rsidRPr="00B80CFD">
        <w:rPr>
          <w:rFonts w:ascii="Times New Roman" w:hAnsi="Times New Roman" w:cs="Times New Roman"/>
          <w:color w:val="000000" w:themeColor="text1"/>
          <w:sz w:val="24"/>
          <w:szCs w:val="24"/>
          <w:shd w:val="clear" w:color="auto" w:fill="FFFFFF"/>
        </w:rPr>
        <w:t>cyanovirin</w:t>
      </w:r>
      <w:proofErr w:type="spellEnd"/>
      <w:r w:rsidRPr="00B80CFD">
        <w:rPr>
          <w:rFonts w:ascii="Times New Roman" w:hAnsi="Times New Roman" w:cs="Times New Roman"/>
          <w:color w:val="000000" w:themeColor="text1"/>
          <w:sz w:val="24"/>
          <w:szCs w:val="24"/>
          <w:shd w:val="clear" w:color="auto" w:fill="FFFFFF"/>
        </w:rPr>
        <w:t xml:space="preserve">-N, which is isolated from the </w:t>
      </w:r>
      <w:proofErr w:type="spellStart"/>
      <w:r w:rsidRPr="00B80CFD">
        <w:rPr>
          <w:rFonts w:ascii="Times New Roman" w:hAnsi="Times New Roman" w:cs="Times New Roman"/>
          <w:color w:val="000000" w:themeColor="text1"/>
          <w:sz w:val="24"/>
          <w:szCs w:val="24"/>
          <w:shd w:val="clear" w:color="auto" w:fill="FFFFFF"/>
        </w:rPr>
        <w:t>cyanobacterium</w:t>
      </w:r>
      <w:proofErr w:type="spellEnd"/>
      <w:r w:rsidRPr="00B80CFD">
        <w:rPr>
          <w:rFonts w:ascii="Times New Roman" w:hAnsi="Times New Roman" w:cs="Times New Roman"/>
          <w:color w:val="000000" w:themeColor="text1"/>
          <w:sz w:val="24"/>
          <w:szCs w:val="24"/>
          <w:shd w:val="clear" w:color="auto" w:fill="FFFFFF"/>
        </w:rPr>
        <w:t> </w:t>
      </w:r>
      <w:proofErr w:type="spellStart"/>
      <w:r w:rsidRPr="00B80CFD">
        <w:rPr>
          <w:rFonts w:ascii="Times New Roman" w:hAnsi="Times New Roman" w:cs="Times New Roman"/>
          <w:i/>
          <w:iCs/>
          <w:color w:val="000000" w:themeColor="text1"/>
          <w:sz w:val="24"/>
          <w:szCs w:val="24"/>
          <w:shd w:val="clear" w:color="auto" w:fill="FFFFFF"/>
        </w:rPr>
        <w:t>Nostoc</w:t>
      </w:r>
      <w:proofErr w:type="spellEnd"/>
      <w:r w:rsidRPr="00B80CFD">
        <w:rPr>
          <w:rFonts w:ascii="Times New Roman" w:hAnsi="Times New Roman" w:cs="Times New Roman"/>
          <w:i/>
          <w:iCs/>
          <w:color w:val="000000" w:themeColor="text1"/>
          <w:sz w:val="24"/>
          <w:szCs w:val="24"/>
          <w:shd w:val="clear" w:color="auto" w:fill="FFFFFF"/>
        </w:rPr>
        <w:t xml:space="preserve"> </w:t>
      </w:r>
      <w:proofErr w:type="spellStart"/>
      <w:r w:rsidRPr="00B80CFD">
        <w:rPr>
          <w:rFonts w:ascii="Times New Roman" w:hAnsi="Times New Roman" w:cs="Times New Roman"/>
          <w:i/>
          <w:iCs/>
          <w:color w:val="000000" w:themeColor="text1"/>
          <w:sz w:val="24"/>
          <w:szCs w:val="24"/>
          <w:shd w:val="clear" w:color="auto" w:fill="FFFFFF"/>
        </w:rPr>
        <w:t>ellipsosporum</w:t>
      </w:r>
      <w:proofErr w:type="spellEnd"/>
      <w:r w:rsidRPr="00B80CFD">
        <w:rPr>
          <w:rFonts w:ascii="Times New Roman" w:hAnsi="Times New Roman" w:cs="Times New Roman"/>
          <w:color w:val="000000" w:themeColor="text1"/>
          <w:sz w:val="24"/>
          <w:szCs w:val="24"/>
          <w:shd w:val="clear" w:color="auto" w:fill="FFFFFF"/>
        </w:rPr>
        <w:t>, has been shown to have antiviral action against the Ebola, influenza, and HIV viruses (</w:t>
      </w:r>
      <w:proofErr w:type="spellStart"/>
      <w:r w:rsidRPr="00B80CFD">
        <w:rPr>
          <w:rFonts w:ascii="Times New Roman" w:hAnsi="Times New Roman" w:cs="Times New Roman"/>
          <w:color w:val="000000" w:themeColor="text1"/>
          <w:sz w:val="24"/>
          <w:szCs w:val="24"/>
          <w:shd w:val="clear" w:color="auto" w:fill="FFFFFF"/>
        </w:rPr>
        <w:t>Mullue</w:t>
      </w:r>
      <w:proofErr w:type="spellEnd"/>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et al</w:t>
      </w:r>
      <w:r w:rsidRPr="00B80CFD">
        <w:rPr>
          <w:rFonts w:ascii="Times New Roman" w:hAnsi="Times New Roman" w:cs="Times New Roman"/>
          <w:color w:val="000000" w:themeColor="text1"/>
          <w:sz w:val="24"/>
          <w:szCs w:val="24"/>
          <w:shd w:val="clear" w:color="auto" w:fill="FFFFFF"/>
        </w:rPr>
        <w:t xml:space="preserve">., 2023). </w:t>
      </w:r>
      <w:proofErr w:type="spellStart"/>
      <w:r w:rsidRPr="00B80CFD">
        <w:rPr>
          <w:rFonts w:ascii="Times New Roman" w:hAnsi="Times New Roman" w:cs="Times New Roman"/>
          <w:color w:val="000000" w:themeColor="text1"/>
          <w:sz w:val="24"/>
          <w:szCs w:val="24"/>
          <w:shd w:val="clear" w:color="auto" w:fill="FFFFFF"/>
        </w:rPr>
        <w:t>Astaxanthin</w:t>
      </w:r>
      <w:proofErr w:type="spellEnd"/>
      <w:r w:rsidRPr="00B80CFD">
        <w:rPr>
          <w:rFonts w:ascii="Times New Roman" w:hAnsi="Times New Roman" w:cs="Times New Roman"/>
          <w:color w:val="000000" w:themeColor="text1"/>
          <w:sz w:val="24"/>
          <w:szCs w:val="24"/>
          <w:shd w:val="clear" w:color="auto" w:fill="FFFFFF"/>
        </w:rPr>
        <w:t> is a potent antioxidant which is extracted from the green alga </w:t>
      </w:r>
      <w:proofErr w:type="spellStart"/>
      <w:r w:rsidRPr="00B80CFD">
        <w:rPr>
          <w:rFonts w:ascii="Times New Roman" w:hAnsi="Times New Roman" w:cs="Times New Roman"/>
          <w:i/>
          <w:iCs/>
          <w:color w:val="000000" w:themeColor="text1"/>
          <w:sz w:val="24"/>
          <w:szCs w:val="24"/>
          <w:shd w:val="clear" w:color="auto" w:fill="FFFFFF"/>
        </w:rPr>
        <w:t>Haematococcus</w:t>
      </w:r>
      <w:proofErr w:type="spellEnd"/>
      <w:r w:rsidRPr="00B80CFD">
        <w:rPr>
          <w:rFonts w:ascii="Times New Roman" w:hAnsi="Times New Roman" w:cs="Times New Roman"/>
          <w:i/>
          <w:iCs/>
          <w:color w:val="000000" w:themeColor="text1"/>
          <w:sz w:val="24"/>
          <w:szCs w:val="24"/>
          <w:shd w:val="clear" w:color="auto" w:fill="FFFFFF"/>
        </w:rPr>
        <w:t xml:space="preserve"> </w:t>
      </w:r>
      <w:proofErr w:type="spellStart"/>
      <w:r w:rsidRPr="00B80CFD">
        <w:rPr>
          <w:rFonts w:ascii="Times New Roman" w:hAnsi="Times New Roman" w:cs="Times New Roman"/>
          <w:i/>
          <w:iCs/>
          <w:color w:val="000000" w:themeColor="text1"/>
          <w:sz w:val="24"/>
          <w:szCs w:val="24"/>
          <w:shd w:val="clear" w:color="auto" w:fill="FFFFFF"/>
        </w:rPr>
        <w:t>pluvialis</w:t>
      </w:r>
      <w:proofErr w:type="spellEnd"/>
      <w:r w:rsidRPr="00B80CFD">
        <w:rPr>
          <w:rFonts w:ascii="Times New Roman" w:hAnsi="Times New Roman" w:cs="Times New Roman"/>
          <w:color w:val="000000" w:themeColor="text1"/>
          <w:sz w:val="24"/>
          <w:szCs w:val="24"/>
          <w:shd w:val="clear" w:color="auto" w:fill="FFFFFF"/>
        </w:rPr>
        <w:t> (Plaza </w:t>
      </w:r>
      <w:r w:rsidRPr="00B80CFD">
        <w:rPr>
          <w:rFonts w:ascii="Times New Roman" w:hAnsi="Times New Roman" w:cs="Times New Roman"/>
          <w:i/>
          <w:iCs/>
          <w:color w:val="000000" w:themeColor="text1"/>
          <w:sz w:val="24"/>
          <w:szCs w:val="24"/>
          <w:shd w:val="clear" w:color="auto" w:fill="FFFFFF"/>
        </w:rPr>
        <w:t>et al</w:t>
      </w:r>
      <w:r w:rsidRPr="00B80CFD">
        <w:rPr>
          <w:rFonts w:ascii="Times New Roman" w:hAnsi="Times New Roman" w:cs="Times New Roman"/>
          <w:color w:val="000000" w:themeColor="text1"/>
          <w:sz w:val="24"/>
          <w:szCs w:val="24"/>
          <w:shd w:val="clear" w:color="auto" w:fill="FFFFFF"/>
        </w:rPr>
        <w:t xml:space="preserve">., 2009) which was report abundantly in </w:t>
      </w:r>
      <w:proofErr w:type="spellStart"/>
      <w:r w:rsidRPr="00B80CFD">
        <w:rPr>
          <w:rFonts w:ascii="Times New Roman" w:hAnsi="Times New Roman" w:cs="Times New Roman"/>
          <w:color w:val="000000" w:themeColor="text1"/>
          <w:sz w:val="24"/>
          <w:szCs w:val="24"/>
          <w:shd w:val="clear" w:color="auto" w:fill="FFFFFF"/>
        </w:rPr>
        <w:t>Deepor</w:t>
      </w:r>
      <w:proofErr w:type="spellEnd"/>
      <w:r w:rsidRPr="00B80CFD">
        <w:rPr>
          <w:rFonts w:ascii="Times New Roman" w:hAnsi="Times New Roman" w:cs="Times New Roman"/>
          <w:color w:val="000000" w:themeColor="text1"/>
          <w:sz w:val="24"/>
          <w:szCs w:val="24"/>
          <w:shd w:val="clear" w:color="auto" w:fill="FFFFFF"/>
        </w:rPr>
        <w:t xml:space="preserve"> </w:t>
      </w:r>
      <w:proofErr w:type="spellStart"/>
      <w:r w:rsidRPr="00B80CFD">
        <w:rPr>
          <w:rFonts w:ascii="Times New Roman" w:hAnsi="Times New Roman" w:cs="Times New Roman"/>
          <w:color w:val="000000" w:themeColor="text1"/>
          <w:sz w:val="24"/>
          <w:szCs w:val="24"/>
          <w:shd w:val="clear" w:color="auto" w:fill="FFFFFF"/>
        </w:rPr>
        <w:t>beel</w:t>
      </w:r>
      <w:proofErr w:type="spellEnd"/>
      <w:r w:rsidRPr="00B80CFD">
        <w:rPr>
          <w:rFonts w:ascii="Times New Roman" w:hAnsi="Times New Roman" w:cs="Times New Roman"/>
          <w:color w:val="000000" w:themeColor="text1"/>
          <w:sz w:val="24"/>
          <w:szCs w:val="24"/>
          <w:shd w:val="clear" w:color="auto" w:fill="FFFFFF"/>
        </w:rPr>
        <w:t xml:space="preserve"> of Assam. Short chain fatty acids extracted from </w:t>
      </w:r>
      <w:proofErr w:type="spellStart"/>
      <w:r w:rsidRPr="00B80CFD">
        <w:rPr>
          <w:rFonts w:ascii="Times New Roman" w:hAnsi="Times New Roman" w:cs="Times New Roman"/>
          <w:i/>
          <w:iCs/>
          <w:color w:val="000000" w:themeColor="text1"/>
          <w:sz w:val="24"/>
          <w:szCs w:val="24"/>
          <w:shd w:val="clear" w:color="auto" w:fill="FFFFFF"/>
        </w:rPr>
        <w:t>Haematococcus</w:t>
      </w:r>
      <w:proofErr w:type="spellEnd"/>
      <w:r w:rsidRPr="00B80CFD">
        <w:rPr>
          <w:rFonts w:ascii="Times New Roman" w:hAnsi="Times New Roman" w:cs="Times New Roman"/>
          <w:i/>
          <w:iCs/>
          <w:color w:val="000000" w:themeColor="text1"/>
          <w:sz w:val="24"/>
          <w:szCs w:val="24"/>
          <w:shd w:val="clear" w:color="auto" w:fill="FFFFFF"/>
        </w:rPr>
        <w:t xml:space="preserve"> </w:t>
      </w:r>
      <w:proofErr w:type="spellStart"/>
      <w:r w:rsidRPr="00B80CFD">
        <w:rPr>
          <w:rFonts w:ascii="Times New Roman" w:hAnsi="Times New Roman" w:cs="Times New Roman"/>
          <w:i/>
          <w:iCs/>
          <w:color w:val="000000" w:themeColor="text1"/>
          <w:sz w:val="24"/>
          <w:szCs w:val="24"/>
          <w:shd w:val="clear" w:color="auto" w:fill="FFFFFF"/>
        </w:rPr>
        <w:t>pluvialis</w:t>
      </w:r>
      <w:proofErr w:type="spellEnd"/>
      <w:r w:rsidRPr="00B80CFD">
        <w:rPr>
          <w:rFonts w:ascii="Times New Roman" w:hAnsi="Times New Roman" w:cs="Times New Roman"/>
          <w:color w:val="000000" w:themeColor="text1"/>
          <w:sz w:val="24"/>
          <w:szCs w:val="24"/>
          <w:shd w:val="clear" w:color="auto" w:fill="FFFFFF"/>
        </w:rPr>
        <w:t> have strong antibacterial property against </w:t>
      </w:r>
      <w:r w:rsidRPr="00B80CFD">
        <w:rPr>
          <w:rFonts w:ascii="Times New Roman" w:hAnsi="Times New Roman" w:cs="Times New Roman"/>
          <w:i/>
          <w:iCs/>
          <w:color w:val="000000" w:themeColor="text1"/>
          <w:sz w:val="24"/>
          <w:szCs w:val="24"/>
          <w:shd w:val="clear" w:color="auto" w:fill="FFFFFF"/>
        </w:rPr>
        <w:t>Vibrio</w:t>
      </w:r>
      <w:r w:rsidRPr="00B80CFD">
        <w:rPr>
          <w:rFonts w:ascii="Times New Roman" w:hAnsi="Times New Roman" w:cs="Times New Roman"/>
          <w:color w:val="000000" w:themeColor="text1"/>
          <w:sz w:val="24"/>
          <w:szCs w:val="24"/>
          <w:shd w:val="clear" w:color="auto" w:fill="FFFFFF"/>
        </w:rPr>
        <w:t> strains (</w:t>
      </w:r>
      <w:proofErr w:type="spellStart"/>
      <w:r w:rsidRPr="00B80CFD">
        <w:rPr>
          <w:rFonts w:ascii="Times New Roman" w:hAnsi="Times New Roman" w:cs="Times New Roman"/>
          <w:color w:val="000000" w:themeColor="text1"/>
          <w:sz w:val="24"/>
          <w:szCs w:val="24"/>
          <w:shd w:val="clear" w:color="auto" w:fill="FFFFFF"/>
        </w:rPr>
        <w:t>Subudhi</w:t>
      </w:r>
      <w:proofErr w:type="spellEnd"/>
      <w:r w:rsidRPr="00B80CFD">
        <w:rPr>
          <w:rFonts w:ascii="Times New Roman" w:hAnsi="Times New Roman" w:cs="Times New Roman"/>
          <w:color w:val="000000" w:themeColor="text1"/>
          <w:sz w:val="24"/>
          <w:szCs w:val="24"/>
          <w:shd w:val="clear" w:color="auto" w:fill="FFFFFF"/>
        </w:rPr>
        <w:t xml:space="preserve">, 2017). Another Freshwater green </w:t>
      </w:r>
      <w:proofErr w:type="spellStart"/>
      <w:r w:rsidRPr="00B80CFD">
        <w:rPr>
          <w:rFonts w:ascii="Times New Roman" w:hAnsi="Times New Roman" w:cs="Times New Roman"/>
          <w:color w:val="000000" w:themeColor="text1"/>
          <w:sz w:val="24"/>
          <w:szCs w:val="24"/>
          <w:shd w:val="clear" w:color="auto" w:fill="FFFFFF"/>
        </w:rPr>
        <w:t>microalgal</w:t>
      </w:r>
      <w:proofErr w:type="spellEnd"/>
      <w:r w:rsidRPr="00B80CFD">
        <w:rPr>
          <w:rFonts w:ascii="Times New Roman" w:hAnsi="Times New Roman" w:cs="Times New Roman"/>
          <w:color w:val="000000" w:themeColor="text1"/>
          <w:sz w:val="24"/>
          <w:szCs w:val="24"/>
          <w:shd w:val="clear" w:color="auto" w:fill="FFFFFF"/>
        </w:rPr>
        <w:t xml:space="preserve"> genus </w:t>
      </w:r>
      <w:r w:rsidRPr="00B80CFD">
        <w:rPr>
          <w:rFonts w:ascii="Times New Roman" w:hAnsi="Times New Roman" w:cs="Times New Roman"/>
          <w:i/>
          <w:iCs/>
          <w:color w:val="000000" w:themeColor="text1"/>
          <w:sz w:val="24"/>
          <w:szCs w:val="24"/>
          <w:shd w:val="clear" w:color="auto" w:fill="FFFFFF"/>
        </w:rPr>
        <w:t>Chlorella</w:t>
      </w:r>
      <w:r w:rsidRPr="00B80CFD">
        <w:rPr>
          <w:rFonts w:ascii="Times New Roman" w:hAnsi="Times New Roman" w:cs="Times New Roman"/>
          <w:color w:val="000000" w:themeColor="text1"/>
          <w:sz w:val="24"/>
          <w:szCs w:val="24"/>
          <w:shd w:val="clear" w:color="auto" w:fill="FFFFFF"/>
        </w:rPr>
        <w:t xml:space="preserve"> produce </w:t>
      </w:r>
      <w:proofErr w:type="spellStart"/>
      <w:r w:rsidRPr="00B80CFD">
        <w:rPr>
          <w:rFonts w:ascii="Times New Roman" w:hAnsi="Times New Roman" w:cs="Times New Roman"/>
          <w:color w:val="000000" w:themeColor="text1"/>
          <w:sz w:val="24"/>
          <w:szCs w:val="24"/>
          <w:shd w:val="clear" w:color="auto" w:fill="FFFFFF"/>
        </w:rPr>
        <w:t>chlorellin</w:t>
      </w:r>
      <w:proofErr w:type="spellEnd"/>
      <w:r w:rsidRPr="00B80CFD">
        <w:rPr>
          <w:rFonts w:ascii="Times New Roman" w:hAnsi="Times New Roman" w:cs="Times New Roman"/>
          <w:color w:val="000000" w:themeColor="text1"/>
          <w:sz w:val="24"/>
          <w:szCs w:val="24"/>
          <w:shd w:val="clear" w:color="auto" w:fill="FFFFFF"/>
        </w:rPr>
        <w:t>, an antibacterial substance that can prevent the growth of both Gram-positive and Gram-negative bacteria (Little </w:t>
      </w:r>
      <w:r w:rsidRPr="00B80CFD">
        <w:rPr>
          <w:rFonts w:ascii="Times New Roman" w:hAnsi="Times New Roman" w:cs="Times New Roman"/>
          <w:i/>
          <w:iCs/>
          <w:color w:val="000000" w:themeColor="text1"/>
          <w:sz w:val="24"/>
          <w:szCs w:val="24"/>
          <w:shd w:val="clear" w:color="auto" w:fill="FFFFFF"/>
        </w:rPr>
        <w:t>et al</w:t>
      </w:r>
      <w:r w:rsidRPr="00B80CFD">
        <w:rPr>
          <w:rFonts w:ascii="Times New Roman" w:hAnsi="Times New Roman" w:cs="Times New Roman"/>
          <w:color w:val="000000" w:themeColor="text1"/>
          <w:sz w:val="24"/>
          <w:szCs w:val="24"/>
          <w:shd w:val="clear" w:color="auto" w:fill="FFFFFF"/>
        </w:rPr>
        <w:t xml:space="preserve">., 2021). </w:t>
      </w:r>
      <w:r w:rsidRPr="00B80CFD">
        <w:rPr>
          <w:rFonts w:ascii="Times New Roman" w:hAnsi="Times New Roman" w:cs="Times New Roman"/>
          <w:i/>
          <w:iCs/>
          <w:color w:val="000000" w:themeColor="text1"/>
          <w:sz w:val="24"/>
          <w:szCs w:val="24"/>
          <w:shd w:val="clear" w:color="auto" w:fill="FFFFFF"/>
        </w:rPr>
        <w:t xml:space="preserve">Chlorella vulgaris, </w:t>
      </w:r>
      <w:r w:rsidRPr="00B80CFD">
        <w:rPr>
          <w:rFonts w:ascii="Times New Roman" w:hAnsi="Times New Roman" w:cs="Times New Roman"/>
          <w:iCs/>
          <w:color w:val="000000" w:themeColor="text1"/>
          <w:sz w:val="24"/>
          <w:szCs w:val="24"/>
          <w:shd w:val="clear" w:color="auto" w:fill="FFFFFF"/>
        </w:rPr>
        <w:t>a common green alga</w:t>
      </w:r>
      <w:r w:rsidRPr="00B80CFD">
        <w:rPr>
          <w:rFonts w:ascii="Times New Roman" w:hAnsi="Times New Roman" w:cs="Times New Roman"/>
          <w:color w:val="000000" w:themeColor="text1"/>
          <w:sz w:val="24"/>
          <w:szCs w:val="24"/>
          <w:shd w:val="clear" w:color="auto" w:fill="FFFFFF"/>
        </w:rPr>
        <w:t xml:space="preserve"> can be </w:t>
      </w:r>
      <w:proofErr w:type="spellStart"/>
      <w:r w:rsidRPr="00B80CFD">
        <w:rPr>
          <w:rFonts w:ascii="Times New Roman" w:hAnsi="Times New Roman" w:cs="Times New Roman"/>
          <w:color w:val="000000" w:themeColor="text1"/>
          <w:sz w:val="24"/>
          <w:szCs w:val="24"/>
          <w:shd w:val="clear" w:color="auto" w:fill="FFFFFF"/>
        </w:rPr>
        <w:t>utilised</w:t>
      </w:r>
      <w:proofErr w:type="spellEnd"/>
      <w:r w:rsidRPr="00B80CFD">
        <w:rPr>
          <w:rFonts w:ascii="Times New Roman" w:hAnsi="Times New Roman" w:cs="Times New Roman"/>
          <w:color w:val="000000" w:themeColor="text1"/>
          <w:sz w:val="24"/>
          <w:szCs w:val="24"/>
          <w:shd w:val="clear" w:color="auto" w:fill="FFFFFF"/>
        </w:rPr>
        <w:t xml:space="preserve"> for extraction of antibiotic. </w:t>
      </w:r>
      <w:proofErr w:type="spellStart"/>
      <w:r w:rsidRPr="00B80CFD">
        <w:rPr>
          <w:rFonts w:ascii="Times New Roman" w:hAnsi="Times New Roman" w:cs="Times New Roman"/>
          <w:color w:val="000000" w:themeColor="text1"/>
          <w:sz w:val="24"/>
          <w:szCs w:val="24"/>
          <w:shd w:val="clear" w:color="auto" w:fill="FFFFFF"/>
        </w:rPr>
        <w:t>Calothrixin</w:t>
      </w:r>
      <w:proofErr w:type="spellEnd"/>
      <w:r w:rsidRPr="00B80CFD">
        <w:rPr>
          <w:rFonts w:ascii="Times New Roman" w:hAnsi="Times New Roman" w:cs="Times New Roman"/>
          <w:color w:val="000000" w:themeColor="text1"/>
          <w:sz w:val="24"/>
          <w:szCs w:val="24"/>
          <w:shd w:val="clear" w:color="auto" w:fill="FFFFFF"/>
        </w:rPr>
        <w:t xml:space="preserve"> A, an alkaloid isolated from the cyanobacteria </w:t>
      </w:r>
      <w:proofErr w:type="spellStart"/>
      <w:r w:rsidRPr="00B80CFD">
        <w:rPr>
          <w:rFonts w:ascii="Times New Roman" w:hAnsi="Times New Roman" w:cs="Times New Roman"/>
          <w:i/>
          <w:iCs/>
          <w:color w:val="000000" w:themeColor="text1"/>
          <w:sz w:val="24"/>
          <w:szCs w:val="24"/>
          <w:shd w:val="clear" w:color="auto" w:fill="FFFFFF"/>
        </w:rPr>
        <w:t>Calothrix</w:t>
      </w:r>
      <w:proofErr w:type="spellEnd"/>
      <w:r w:rsidRPr="00B80CFD">
        <w:rPr>
          <w:rFonts w:ascii="Times New Roman" w:hAnsi="Times New Roman" w:cs="Times New Roman"/>
          <w:color w:val="000000" w:themeColor="text1"/>
          <w:sz w:val="24"/>
          <w:szCs w:val="24"/>
          <w:shd w:val="clear" w:color="auto" w:fill="FFFFFF"/>
        </w:rPr>
        <w:t>, has been demonstrated to possess antibacterial property against </w:t>
      </w:r>
      <w:r w:rsidRPr="00B80CFD">
        <w:rPr>
          <w:rFonts w:ascii="Times New Roman" w:hAnsi="Times New Roman" w:cs="Times New Roman"/>
          <w:i/>
          <w:iCs/>
          <w:color w:val="000000" w:themeColor="text1"/>
          <w:sz w:val="24"/>
          <w:szCs w:val="24"/>
          <w:shd w:val="clear" w:color="auto" w:fill="FFFFFF"/>
        </w:rPr>
        <w:t xml:space="preserve">Bacillus </w:t>
      </w:r>
      <w:proofErr w:type="spellStart"/>
      <w:r w:rsidRPr="00B80CFD">
        <w:rPr>
          <w:rFonts w:ascii="Times New Roman" w:hAnsi="Times New Roman" w:cs="Times New Roman"/>
          <w:i/>
          <w:iCs/>
          <w:color w:val="000000" w:themeColor="text1"/>
          <w:sz w:val="24"/>
          <w:szCs w:val="24"/>
          <w:shd w:val="clear" w:color="auto" w:fill="FFFFFF"/>
        </w:rPr>
        <w:t>subtilis</w:t>
      </w:r>
      <w:proofErr w:type="spellEnd"/>
      <w:r w:rsidRPr="00B80CFD">
        <w:rPr>
          <w:rFonts w:ascii="Times New Roman" w:hAnsi="Times New Roman" w:cs="Times New Roman"/>
          <w:i/>
          <w:iCs/>
          <w:color w:val="000000" w:themeColor="text1"/>
          <w:sz w:val="24"/>
          <w:szCs w:val="24"/>
          <w:shd w:val="clear" w:color="auto" w:fill="FFFFFF"/>
        </w:rPr>
        <w:t> </w:t>
      </w:r>
      <w:r w:rsidRPr="00B80CFD">
        <w:rPr>
          <w:rFonts w:ascii="Times New Roman" w:hAnsi="Times New Roman" w:cs="Times New Roman"/>
          <w:color w:val="000000" w:themeColor="text1"/>
          <w:sz w:val="24"/>
          <w:szCs w:val="24"/>
          <w:shd w:val="clear" w:color="auto" w:fill="FFFFFF"/>
        </w:rPr>
        <w:t>(Doan</w:t>
      </w:r>
      <w:r w:rsidRPr="00B80CFD">
        <w:rPr>
          <w:rFonts w:ascii="Times New Roman" w:hAnsi="Times New Roman" w:cs="Times New Roman"/>
          <w:i/>
          <w:iCs/>
          <w:color w:val="000000" w:themeColor="text1"/>
          <w:sz w:val="24"/>
          <w:szCs w:val="24"/>
          <w:shd w:val="clear" w:color="auto" w:fill="FFFFFF"/>
        </w:rPr>
        <w:t> et al</w:t>
      </w:r>
      <w:r w:rsidRPr="00B80CFD">
        <w:rPr>
          <w:rFonts w:ascii="Times New Roman" w:hAnsi="Times New Roman" w:cs="Times New Roman"/>
          <w:color w:val="000000" w:themeColor="text1"/>
          <w:sz w:val="24"/>
          <w:szCs w:val="24"/>
          <w:shd w:val="clear" w:color="auto" w:fill="FFFFFF"/>
        </w:rPr>
        <w:t>.,</w:t>
      </w:r>
      <w:r w:rsidRPr="00B80CFD">
        <w:rPr>
          <w:rFonts w:ascii="Times New Roman" w:hAnsi="Times New Roman" w:cs="Times New Roman"/>
          <w:i/>
          <w:iCs/>
          <w:color w:val="000000" w:themeColor="text1"/>
          <w:sz w:val="24"/>
          <w:szCs w:val="24"/>
          <w:shd w:val="clear" w:color="auto" w:fill="FFFFFF"/>
        </w:rPr>
        <w:t> </w:t>
      </w:r>
      <w:r w:rsidRPr="00B80CFD">
        <w:rPr>
          <w:rFonts w:ascii="Times New Roman" w:hAnsi="Times New Roman" w:cs="Times New Roman"/>
          <w:color w:val="000000" w:themeColor="text1"/>
          <w:sz w:val="24"/>
          <w:szCs w:val="24"/>
          <w:shd w:val="clear" w:color="auto" w:fill="FFFFFF"/>
        </w:rPr>
        <w:t>2001). </w:t>
      </w:r>
      <w:proofErr w:type="spellStart"/>
      <w:r w:rsidRPr="00B80CFD">
        <w:rPr>
          <w:rFonts w:ascii="Times New Roman" w:hAnsi="Times New Roman" w:cs="Times New Roman"/>
          <w:i/>
          <w:iCs/>
          <w:color w:val="000000" w:themeColor="text1"/>
          <w:sz w:val="24"/>
          <w:szCs w:val="24"/>
          <w:shd w:val="clear" w:color="auto" w:fill="FFFFFF"/>
        </w:rPr>
        <w:t>Spirulina</w:t>
      </w:r>
      <w:proofErr w:type="spellEnd"/>
      <w:r w:rsidRPr="00B80CFD">
        <w:rPr>
          <w:rFonts w:ascii="Times New Roman" w:hAnsi="Times New Roman" w:cs="Times New Roman"/>
          <w:color w:val="000000" w:themeColor="text1"/>
          <w:sz w:val="24"/>
          <w:szCs w:val="24"/>
          <w:shd w:val="clear" w:color="auto" w:fill="FFFFFF"/>
        </w:rPr>
        <w:t> and </w:t>
      </w:r>
      <w:r w:rsidRPr="00B80CFD">
        <w:rPr>
          <w:rFonts w:ascii="Times New Roman" w:hAnsi="Times New Roman" w:cs="Times New Roman"/>
          <w:i/>
          <w:iCs/>
          <w:color w:val="000000" w:themeColor="text1"/>
          <w:sz w:val="24"/>
          <w:szCs w:val="24"/>
          <w:shd w:val="clear" w:color="auto" w:fill="FFFFFF"/>
        </w:rPr>
        <w:t>Chlorella vulgaris</w:t>
      </w:r>
      <w:r w:rsidRPr="00B80CFD">
        <w:rPr>
          <w:rFonts w:ascii="Times New Roman" w:hAnsi="Times New Roman" w:cs="Times New Roman"/>
          <w:color w:val="000000" w:themeColor="text1"/>
          <w:sz w:val="24"/>
          <w:szCs w:val="24"/>
          <w:shd w:val="clear" w:color="auto" w:fill="FFFFFF"/>
        </w:rPr>
        <w:t> are primarily used and exploited in the market for the manufacture of SCPs (</w:t>
      </w:r>
      <w:proofErr w:type="spellStart"/>
      <w:r w:rsidRPr="00B80CFD">
        <w:rPr>
          <w:rFonts w:ascii="Times New Roman" w:hAnsi="Times New Roman" w:cs="Times New Roman"/>
          <w:color w:val="000000" w:themeColor="text1"/>
          <w:sz w:val="24"/>
          <w:szCs w:val="24"/>
          <w:shd w:val="clear" w:color="auto" w:fill="FFFFFF"/>
        </w:rPr>
        <w:t>Karkala</w:t>
      </w:r>
      <w:proofErr w:type="spellEnd"/>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et al</w:t>
      </w:r>
      <w:r w:rsidRPr="00B80CFD">
        <w:rPr>
          <w:rFonts w:ascii="Times New Roman" w:hAnsi="Times New Roman" w:cs="Times New Roman"/>
          <w:color w:val="000000" w:themeColor="text1"/>
          <w:sz w:val="24"/>
          <w:szCs w:val="24"/>
          <w:shd w:val="clear" w:color="auto" w:fill="FFFFFF"/>
        </w:rPr>
        <w:t>., 2021). The green alga </w:t>
      </w:r>
      <w:proofErr w:type="spellStart"/>
      <w:r w:rsidRPr="00B80CFD">
        <w:rPr>
          <w:rFonts w:ascii="Times New Roman" w:hAnsi="Times New Roman" w:cs="Times New Roman"/>
          <w:i/>
          <w:iCs/>
          <w:color w:val="000000" w:themeColor="text1"/>
          <w:sz w:val="24"/>
          <w:szCs w:val="24"/>
          <w:shd w:val="clear" w:color="auto" w:fill="FFFFFF"/>
        </w:rPr>
        <w:t>Botryococcus</w:t>
      </w:r>
      <w:proofErr w:type="spellEnd"/>
      <w:r w:rsidRPr="00B80CFD">
        <w:rPr>
          <w:rFonts w:ascii="Times New Roman" w:hAnsi="Times New Roman" w:cs="Times New Roman"/>
          <w:i/>
          <w:iCs/>
          <w:color w:val="000000" w:themeColor="text1"/>
          <w:sz w:val="24"/>
          <w:szCs w:val="24"/>
          <w:shd w:val="clear" w:color="auto" w:fill="FFFFFF"/>
        </w:rPr>
        <w:t xml:space="preserve"> </w:t>
      </w:r>
      <w:proofErr w:type="spellStart"/>
      <w:r w:rsidRPr="00B80CFD">
        <w:rPr>
          <w:rFonts w:ascii="Times New Roman" w:hAnsi="Times New Roman" w:cs="Times New Roman"/>
          <w:i/>
          <w:iCs/>
          <w:color w:val="000000" w:themeColor="text1"/>
          <w:sz w:val="24"/>
          <w:szCs w:val="24"/>
          <w:shd w:val="clear" w:color="auto" w:fill="FFFFFF"/>
        </w:rPr>
        <w:t>braunii</w:t>
      </w:r>
      <w:proofErr w:type="spellEnd"/>
      <w:r w:rsidRPr="00B80CFD">
        <w:rPr>
          <w:rFonts w:ascii="Times New Roman" w:hAnsi="Times New Roman" w:cs="Times New Roman"/>
          <w:color w:val="000000" w:themeColor="text1"/>
          <w:sz w:val="24"/>
          <w:szCs w:val="24"/>
          <w:shd w:val="clear" w:color="auto" w:fill="FFFFFF"/>
        </w:rPr>
        <w:t> has been shown to produce allopathic substances viz. mixture of free fatty acids including α-</w:t>
      </w:r>
      <w:proofErr w:type="spellStart"/>
      <w:r w:rsidRPr="00B80CFD">
        <w:rPr>
          <w:rFonts w:ascii="Times New Roman" w:hAnsi="Times New Roman" w:cs="Times New Roman"/>
          <w:color w:val="000000" w:themeColor="text1"/>
          <w:sz w:val="24"/>
          <w:szCs w:val="24"/>
          <w:shd w:val="clear" w:color="auto" w:fill="FFFFFF"/>
        </w:rPr>
        <w:t>linolenic</w:t>
      </w:r>
      <w:proofErr w:type="spellEnd"/>
      <w:r w:rsidRPr="00B80CFD">
        <w:rPr>
          <w:rFonts w:ascii="Times New Roman" w:hAnsi="Times New Roman" w:cs="Times New Roman"/>
          <w:color w:val="000000" w:themeColor="text1"/>
          <w:sz w:val="24"/>
          <w:szCs w:val="24"/>
          <w:shd w:val="clear" w:color="auto" w:fill="FFFFFF"/>
        </w:rPr>
        <w:t xml:space="preserve">, oleic, linoleic, and </w:t>
      </w:r>
      <w:proofErr w:type="spellStart"/>
      <w:r w:rsidRPr="00B80CFD">
        <w:rPr>
          <w:rFonts w:ascii="Times New Roman" w:hAnsi="Times New Roman" w:cs="Times New Roman"/>
          <w:color w:val="000000" w:themeColor="text1"/>
          <w:sz w:val="24"/>
          <w:szCs w:val="24"/>
          <w:shd w:val="clear" w:color="auto" w:fill="FFFFFF"/>
        </w:rPr>
        <w:t>palmitic</w:t>
      </w:r>
      <w:proofErr w:type="spellEnd"/>
      <w:r w:rsidRPr="00B80CFD">
        <w:rPr>
          <w:rFonts w:ascii="Times New Roman" w:hAnsi="Times New Roman" w:cs="Times New Roman"/>
          <w:color w:val="000000" w:themeColor="text1"/>
          <w:sz w:val="24"/>
          <w:szCs w:val="24"/>
          <w:shd w:val="clear" w:color="auto" w:fill="FFFFFF"/>
        </w:rPr>
        <w:t xml:space="preserve"> acids, which </w:t>
      </w:r>
      <w:proofErr w:type="spellStart"/>
      <w:r w:rsidRPr="00B80CFD">
        <w:rPr>
          <w:rFonts w:ascii="Times New Roman" w:hAnsi="Times New Roman" w:cs="Times New Roman"/>
          <w:color w:val="000000" w:themeColor="text1"/>
          <w:sz w:val="24"/>
          <w:szCs w:val="24"/>
          <w:shd w:val="clear" w:color="auto" w:fill="FFFFFF"/>
        </w:rPr>
        <w:t>favours</w:t>
      </w:r>
      <w:proofErr w:type="spellEnd"/>
      <w:r w:rsidRPr="00B80CFD">
        <w:rPr>
          <w:rFonts w:ascii="Times New Roman" w:hAnsi="Times New Roman" w:cs="Times New Roman"/>
          <w:color w:val="000000" w:themeColor="text1"/>
          <w:sz w:val="24"/>
          <w:szCs w:val="24"/>
          <w:shd w:val="clear" w:color="auto" w:fill="FFFFFF"/>
        </w:rPr>
        <w:t xml:space="preserve"> its dominance in its natural habitat. These fatty acids can become hazardous to other group of phytoplankton (Mendes and </w:t>
      </w:r>
      <w:proofErr w:type="spellStart"/>
      <w:r w:rsidRPr="00B80CFD">
        <w:rPr>
          <w:rFonts w:ascii="Times New Roman" w:hAnsi="Times New Roman" w:cs="Times New Roman"/>
          <w:color w:val="000000" w:themeColor="text1"/>
          <w:sz w:val="24"/>
          <w:szCs w:val="24"/>
          <w:shd w:val="clear" w:color="auto" w:fill="FFFFFF"/>
        </w:rPr>
        <w:t>Vermelho</w:t>
      </w:r>
      <w:proofErr w:type="spellEnd"/>
      <w:r w:rsidRPr="00B80CFD">
        <w:rPr>
          <w:rFonts w:ascii="Times New Roman" w:hAnsi="Times New Roman" w:cs="Times New Roman"/>
          <w:color w:val="000000" w:themeColor="text1"/>
          <w:sz w:val="24"/>
          <w:szCs w:val="24"/>
          <w:shd w:val="clear" w:color="auto" w:fill="FFFFFF"/>
        </w:rPr>
        <w:t xml:space="preserve"> 2013). </w:t>
      </w:r>
      <w:proofErr w:type="spellStart"/>
      <w:r w:rsidRPr="00B80CFD">
        <w:rPr>
          <w:rFonts w:ascii="Times New Roman" w:hAnsi="Times New Roman" w:cs="Times New Roman"/>
          <w:i/>
          <w:iCs/>
          <w:color w:val="000000" w:themeColor="text1"/>
          <w:sz w:val="24"/>
          <w:szCs w:val="24"/>
          <w:shd w:val="clear" w:color="auto" w:fill="FFFFFF"/>
        </w:rPr>
        <w:t>Scytonema</w:t>
      </w:r>
      <w:proofErr w:type="spellEnd"/>
      <w:r w:rsidRPr="00B80CFD">
        <w:rPr>
          <w:rFonts w:ascii="Times New Roman" w:hAnsi="Times New Roman" w:cs="Times New Roman"/>
          <w:color w:val="000000" w:themeColor="text1"/>
          <w:sz w:val="24"/>
          <w:szCs w:val="24"/>
          <w:shd w:val="clear" w:color="auto" w:fill="FFFFFF"/>
        </w:rPr>
        <w:t xml:space="preserve">, a </w:t>
      </w:r>
      <w:proofErr w:type="spellStart"/>
      <w:r w:rsidRPr="00B80CFD">
        <w:rPr>
          <w:rFonts w:ascii="Times New Roman" w:hAnsi="Times New Roman" w:cs="Times New Roman"/>
          <w:color w:val="000000" w:themeColor="text1"/>
          <w:sz w:val="24"/>
          <w:szCs w:val="24"/>
          <w:shd w:val="clear" w:color="auto" w:fill="FFFFFF"/>
        </w:rPr>
        <w:t>cyanobacterial</w:t>
      </w:r>
      <w:proofErr w:type="spellEnd"/>
      <w:r w:rsidRPr="00B80CFD">
        <w:rPr>
          <w:rFonts w:ascii="Times New Roman" w:hAnsi="Times New Roman" w:cs="Times New Roman"/>
          <w:color w:val="000000" w:themeColor="text1"/>
          <w:sz w:val="24"/>
          <w:szCs w:val="24"/>
          <w:shd w:val="clear" w:color="auto" w:fill="FFFFFF"/>
        </w:rPr>
        <w:t xml:space="preserve"> genus commonly available as many as 5 </w:t>
      </w:r>
      <w:proofErr w:type="spellStart"/>
      <w:r w:rsidRPr="00B80CFD">
        <w:rPr>
          <w:rFonts w:ascii="Times New Roman" w:hAnsi="Times New Roman" w:cs="Times New Roman"/>
          <w:color w:val="000000" w:themeColor="text1"/>
          <w:sz w:val="24"/>
          <w:szCs w:val="24"/>
          <w:shd w:val="clear" w:color="auto" w:fill="FFFFFF"/>
        </w:rPr>
        <w:t>waterbodies</w:t>
      </w:r>
      <w:proofErr w:type="spellEnd"/>
      <w:r w:rsidRPr="00B80CFD">
        <w:rPr>
          <w:rFonts w:ascii="Times New Roman" w:hAnsi="Times New Roman" w:cs="Times New Roman"/>
          <w:color w:val="000000" w:themeColor="text1"/>
          <w:sz w:val="24"/>
          <w:szCs w:val="24"/>
          <w:shd w:val="clear" w:color="auto" w:fill="FFFFFF"/>
        </w:rPr>
        <w:t xml:space="preserve"> could also be exploited for production of </w:t>
      </w:r>
      <w:proofErr w:type="spellStart"/>
      <w:r w:rsidRPr="00B80CFD">
        <w:rPr>
          <w:rFonts w:ascii="Times New Roman" w:hAnsi="Times New Roman" w:cs="Times New Roman"/>
          <w:color w:val="000000" w:themeColor="text1"/>
          <w:sz w:val="24"/>
          <w:szCs w:val="24"/>
          <w:shd w:val="clear" w:color="auto" w:fill="FFFFFF"/>
        </w:rPr>
        <w:t>cyanobacterin</w:t>
      </w:r>
      <w:proofErr w:type="spellEnd"/>
      <w:r w:rsidRPr="00B80CFD">
        <w:rPr>
          <w:rFonts w:ascii="Times New Roman" w:hAnsi="Times New Roman" w:cs="Times New Roman"/>
          <w:color w:val="000000" w:themeColor="text1"/>
          <w:sz w:val="24"/>
          <w:szCs w:val="24"/>
          <w:shd w:val="clear" w:color="auto" w:fill="FFFFFF"/>
        </w:rPr>
        <w:t xml:space="preserve">, a chlorinated γ-lactone that specifically inhibits a variety of microalgae, including cyanobacteria and green algae, at </w:t>
      </w:r>
      <w:proofErr w:type="spellStart"/>
      <w:r w:rsidRPr="00B80CFD">
        <w:rPr>
          <w:rFonts w:ascii="Times New Roman" w:hAnsi="Times New Roman" w:cs="Times New Roman"/>
          <w:color w:val="000000" w:themeColor="text1"/>
          <w:sz w:val="24"/>
          <w:szCs w:val="24"/>
          <w:shd w:val="clear" w:color="auto" w:fill="FFFFFF"/>
        </w:rPr>
        <w:t>micromolar</w:t>
      </w:r>
      <w:proofErr w:type="spellEnd"/>
      <w:r w:rsidRPr="00B80CFD">
        <w:rPr>
          <w:rFonts w:ascii="Times New Roman" w:hAnsi="Times New Roman" w:cs="Times New Roman"/>
          <w:color w:val="000000" w:themeColor="text1"/>
          <w:sz w:val="24"/>
          <w:szCs w:val="24"/>
          <w:shd w:val="clear" w:color="auto" w:fill="FFFFFF"/>
        </w:rPr>
        <w:t xml:space="preserve"> concentrations (Mason </w:t>
      </w:r>
      <w:r w:rsidRPr="00B80CFD">
        <w:rPr>
          <w:rFonts w:ascii="Times New Roman" w:hAnsi="Times New Roman" w:cs="Times New Roman"/>
          <w:i/>
          <w:iCs/>
          <w:color w:val="000000" w:themeColor="text1"/>
          <w:sz w:val="24"/>
          <w:szCs w:val="24"/>
          <w:shd w:val="clear" w:color="auto" w:fill="FFFFFF"/>
        </w:rPr>
        <w:t>et al</w:t>
      </w:r>
      <w:r w:rsidRPr="00B80CFD">
        <w:rPr>
          <w:rFonts w:ascii="Times New Roman" w:hAnsi="Times New Roman" w:cs="Times New Roman"/>
          <w:color w:val="000000" w:themeColor="text1"/>
          <w:sz w:val="24"/>
          <w:szCs w:val="24"/>
          <w:shd w:val="clear" w:color="auto" w:fill="FFFFFF"/>
        </w:rPr>
        <w:t>., 1982). For many industrial uses, microalgae-based biofuels are acknowledged as a feasible substitute for fossil fuels (Gong and Jiang 2011). Researchers recommend that </w:t>
      </w:r>
      <w:proofErr w:type="spellStart"/>
      <w:r w:rsidRPr="00B80CFD">
        <w:rPr>
          <w:rFonts w:ascii="Times New Roman" w:hAnsi="Times New Roman" w:cs="Times New Roman"/>
          <w:i/>
          <w:iCs/>
          <w:color w:val="000000" w:themeColor="text1"/>
          <w:sz w:val="24"/>
          <w:szCs w:val="24"/>
          <w:shd w:val="clear" w:color="auto" w:fill="FFFFFF"/>
        </w:rPr>
        <w:t>Botryococcus</w:t>
      </w:r>
      <w:proofErr w:type="spellEnd"/>
      <w:r w:rsidRPr="00B80CFD">
        <w:rPr>
          <w:rFonts w:ascii="Times New Roman" w:hAnsi="Times New Roman" w:cs="Times New Roman"/>
          <w:i/>
          <w:iCs/>
          <w:color w:val="000000" w:themeColor="text1"/>
          <w:sz w:val="24"/>
          <w:szCs w:val="24"/>
          <w:shd w:val="clear" w:color="auto" w:fill="FFFFFF"/>
        </w:rPr>
        <w:t xml:space="preserve"> </w:t>
      </w:r>
      <w:proofErr w:type="spellStart"/>
      <w:r w:rsidRPr="00B80CFD">
        <w:rPr>
          <w:rFonts w:ascii="Times New Roman" w:hAnsi="Times New Roman" w:cs="Times New Roman"/>
          <w:i/>
          <w:iCs/>
          <w:color w:val="000000" w:themeColor="text1"/>
          <w:sz w:val="24"/>
          <w:szCs w:val="24"/>
          <w:shd w:val="clear" w:color="auto" w:fill="FFFFFF"/>
        </w:rPr>
        <w:lastRenderedPageBreak/>
        <w:t>braunii</w:t>
      </w:r>
      <w:proofErr w:type="spellEnd"/>
      <w:r w:rsidRPr="00B80CFD">
        <w:rPr>
          <w:rFonts w:ascii="Times New Roman" w:hAnsi="Times New Roman" w:cs="Times New Roman"/>
          <w:color w:val="000000" w:themeColor="text1"/>
          <w:sz w:val="24"/>
          <w:szCs w:val="24"/>
          <w:shd w:val="clear" w:color="auto" w:fill="FFFFFF"/>
        </w:rPr>
        <w:t> and </w:t>
      </w:r>
      <w:proofErr w:type="spellStart"/>
      <w:r w:rsidRPr="00B80CFD">
        <w:rPr>
          <w:rFonts w:ascii="Times New Roman" w:hAnsi="Times New Roman" w:cs="Times New Roman"/>
          <w:i/>
          <w:iCs/>
          <w:color w:val="000000" w:themeColor="text1"/>
          <w:sz w:val="24"/>
          <w:szCs w:val="24"/>
          <w:shd w:val="clear" w:color="auto" w:fill="FFFFFF"/>
        </w:rPr>
        <w:t>Scenedesmus</w:t>
      </w:r>
      <w:proofErr w:type="spellEnd"/>
      <w:r w:rsidRPr="00B80CFD">
        <w:rPr>
          <w:rFonts w:ascii="Times New Roman" w:hAnsi="Times New Roman" w:cs="Times New Roman"/>
          <w:i/>
          <w:iCs/>
          <w:color w:val="000000" w:themeColor="text1"/>
          <w:sz w:val="24"/>
          <w:szCs w:val="24"/>
          <w:shd w:val="clear" w:color="auto" w:fill="FFFFFF"/>
        </w:rPr>
        <w:t xml:space="preserve"> </w:t>
      </w:r>
      <w:proofErr w:type="spellStart"/>
      <w:r w:rsidRPr="00B80CFD">
        <w:rPr>
          <w:rFonts w:ascii="Times New Roman" w:hAnsi="Times New Roman" w:cs="Times New Roman"/>
          <w:i/>
          <w:iCs/>
          <w:color w:val="000000" w:themeColor="text1"/>
          <w:sz w:val="24"/>
          <w:szCs w:val="24"/>
          <w:shd w:val="clear" w:color="auto" w:fill="FFFFFF"/>
        </w:rPr>
        <w:t>dimorphus</w:t>
      </w:r>
      <w:proofErr w:type="spellEnd"/>
      <w:r w:rsidRPr="00B80CFD">
        <w:rPr>
          <w:rFonts w:ascii="Times New Roman" w:hAnsi="Times New Roman" w:cs="Times New Roman"/>
          <w:color w:val="000000" w:themeColor="text1"/>
          <w:sz w:val="24"/>
          <w:szCs w:val="24"/>
          <w:shd w:val="clear" w:color="auto" w:fill="FFFFFF"/>
        </w:rPr>
        <w:t> can be used as raw material for production of biofuels (</w:t>
      </w:r>
      <w:proofErr w:type="spellStart"/>
      <w:r w:rsidRPr="00B80CFD">
        <w:rPr>
          <w:rFonts w:ascii="Times New Roman" w:hAnsi="Times New Roman" w:cs="Times New Roman"/>
          <w:color w:val="000000" w:themeColor="text1"/>
          <w:sz w:val="24"/>
          <w:szCs w:val="24"/>
          <w:shd w:val="clear" w:color="auto" w:fill="FFFFFF"/>
        </w:rPr>
        <w:t>Nagaraja</w:t>
      </w:r>
      <w:proofErr w:type="spellEnd"/>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et al</w:t>
      </w:r>
      <w:r w:rsidRPr="00B80CFD">
        <w:rPr>
          <w:rFonts w:ascii="Times New Roman" w:hAnsi="Times New Roman" w:cs="Times New Roman"/>
          <w:color w:val="000000" w:themeColor="text1"/>
          <w:sz w:val="24"/>
          <w:szCs w:val="24"/>
          <w:shd w:val="clear" w:color="auto" w:fill="FFFFFF"/>
        </w:rPr>
        <w:t xml:space="preserve">., 2014; </w:t>
      </w:r>
      <w:proofErr w:type="spellStart"/>
      <w:r w:rsidRPr="00B80CFD">
        <w:rPr>
          <w:rFonts w:ascii="Times New Roman" w:hAnsi="Times New Roman" w:cs="Times New Roman"/>
          <w:color w:val="000000" w:themeColor="text1"/>
          <w:sz w:val="24"/>
          <w:szCs w:val="24"/>
          <w:shd w:val="clear" w:color="auto" w:fill="FFFFFF"/>
        </w:rPr>
        <w:t>Arone</w:t>
      </w:r>
      <w:proofErr w:type="spellEnd"/>
      <w:r w:rsidRPr="00B80CFD">
        <w:rPr>
          <w:rFonts w:ascii="Times New Roman" w:hAnsi="Times New Roman" w:cs="Times New Roman"/>
          <w:color w:val="000000" w:themeColor="text1"/>
          <w:sz w:val="24"/>
          <w:szCs w:val="24"/>
          <w:shd w:val="clear" w:color="auto" w:fill="FFFFFF"/>
        </w:rPr>
        <w:t xml:space="preserve"> </w:t>
      </w:r>
      <w:proofErr w:type="spellStart"/>
      <w:r w:rsidRPr="00B80CFD">
        <w:rPr>
          <w:rFonts w:ascii="Times New Roman" w:hAnsi="Times New Roman" w:cs="Times New Roman"/>
          <w:color w:val="000000" w:themeColor="text1"/>
          <w:sz w:val="24"/>
          <w:szCs w:val="24"/>
          <w:shd w:val="clear" w:color="auto" w:fill="FFFFFF"/>
        </w:rPr>
        <w:t>Sou</w:t>
      </w:r>
      <w:proofErr w:type="spellEnd"/>
      <w:r w:rsidRPr="00B80CFD">
        <w:rPr>
          <w:rFonts w:ascii="Times New Roman" w:hAnsi="Times New Roman" w:cs="Times New Roman"/>
          <w:color w:val="000000" w:themeColor="text1"/>
          <w:sz w:val="24"/>
          <w:szCs w:val="24"/>
          <w:shd w:val="clear" w:color="auto" w:fill="FFFFFF"/>
        </w:rPr>
        <w:t xml:space="preserve"> raj </w:t>
      </w:r>
      <w:r w:rsidRPr="00B80CFD">
        <w:rPr>
          <w:rFonts w:ascii="Times New Roman" w:hAnsi="Times New Roman" w:cs="Times New Roman"/>
          <w:i/>
          <w:iCs/>
          <w:color w:val="000000" w:themeColor="text1"/>
          <w:sz w:val="24"/>
          <w:szCs w:val="24"/>
          <w:shd w:val="clear" w:color="auto" w:fill="FFFFFF"/>
        </w:rPr>
        <w:t>et al</w:t>
      </w:r>
      <w:r w:rsidRPr="00B80CFD">
        <w:rPr>
          <w:rFonts w:ascii="Times New Roman" w:hAnsi="Times New Roman" w:cs="Times New Roman"/>
          <w:color w:val="000000" w:themeColor="text1"/>
          <w:sz w:val="24"/>
          <w:szCs w:val="24"/>
          <w:shd w:val="clear" w:color="auto" w:fill="FFFFFF"/>
        </w:rPr>
        <w:t xml:space="preserve">., 2016; </w:t>
      </w:r>
      <w:proofErr w:type="spellStart"/>
      <w:r w:rsidRPr="00B80CFD">
        <w:rPr>
          <w:rFonts w:ascii="Times New Roman" w:hAnsi="Times New Roman" w:cs="Times New Roman"/>
          <w:color w:val="000000" w:themeColor="text1"/>
          <w:sz w:val="24"/>
          <w:szCs w:val="24"/>
          <w:shd w:val="clear" w:color="auto" w:fill="FFFFFF"/>
        </w:rPr>
        <w:t>Tasic</w:t>
      </w:r>
      <w:proofErr w:type="spellEnd"/>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et al</w:t>
      </w:r>
      <w:r w:rsidRPr="00B80CFD">
        <w:rPr>
          <w:rFonts w:ascii="Times New Roman" w:hAnsi="Times New Roman" w:cs="Times New Roman"/>
          <w:color w:val="000000" w:themeColor="text1"/>
          <w:sz w:val="24"/>
          <w:szCs w:val="24"/>
          <w:shd w:val="clear" w:color="auto" w:fill="FFFFFF"/>
        </w:rPr>
        <w:t xml:space="preserve">., 2016; </w:t>
      </w:r>
      <w:proofErr w:type="spellStart"/>
      <w:r w:rsidRPr="00B80CFD">
        <w:rPr>
          <w:rFonts w:ascii="Times New Roman" w:hAnsi="Times New Roman" w:cs="Times New Roman"/>
          <w:color w:val="000000" w:themeColor="text1"/>
          <w:sz w:val="24"/>
          <w:szCs w:val="24"/>
          <w:shd w:val="clear" w:color="auto" w:fill="FFFFFF"/>
        </w:rPr>
        <w:t>Prathima</w:t>
      </w:r>
      <w:proofErr w:type="spellEnd"/>
      <w:r w:rsidRPr="00B80CFD">
        <w:rPr>
          <w:rFonts w:ascii="Times New Roman" w:hAnsi="Times New Roman" w:cs="Times New Roman"/>
          <w:color w:val="000000" w:themeColor="text1"/>
          <w:sz w:val="24"/>
          <w:szCs w:val="24"/>
          <w:shd w:val="clear" w:color="auto" w:fill="FFFFFF"/>
        </w:rPr>
        <w:t xml:space="preserve"> and </w:t>
      </w:r>
      <w:proofErr w:type="spellStart"/>
      <w:r w:rsidRPr="00B80CFD">
        <w:rPr>
          <w:rFonts w:ascii="Times New Roman" w:hAnsi="Times New Roman" w:cs="Times New Roman"/>
          <w:color w:val="000000" w:themeColor="text1"/>
          <w:sz w:val="24"/>
          <w:szCs w:val="24"/>
          <w:shd w:val="clear" w:color="auto" w:fill="FFFFFF"/>
        </w:rPr>
        <w:t>Karthikeyan</w:t>
      </w:r>
      <w:proofErr w:type="spellEnd"/>
      <w:r w:rsidRPr="00B80CFD">
        <w:rPr>
          <w:rFonts w:ascii="Times New Roman" w:hAnsi="Times New Roman" w:cs="Times New Roman"/>
          <w:color w:val="000000" w:themeColor="text1"/>
          <w:sz w:val="24"/>
          <w:szCs w:val="24"/>
          <w:shd w:val="clear" w:color="auto" w:fill="FFFFFF"/>
        </w:rPr>
        <w:t xml:space="preserve"> 2017; </w:t>
      </w:r>
      <w:proofErr w:type="spellStart"/>
      <w:r w:rsidRPr="00B80CFD">
        <w:rPr>
          <w:rFonts w:ascii="Times New Roman" w:hAnsi="Times New Roman" w:cs="Times New Roman"/>
          <w:color w:val="000000" w:themeColor="text1"/>
          <w:sz w:val="24"/>
          <w:szCs w:val="24"/>
          <w:shd w:val="clear" w:color="auto" w:fill="FFFFFF"/>
        </w:rPr>
        <w:t>Dilia</w:t>
      </w:r>
      <w:proofErr w:type="spellEnd"/>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et al</w:t>
      </w:r>
      <w:r w:rsidRPr="00B80CFD">
        <w:rPr>
          <w:rFonts w:ascii="Times New Roman" w:hAnsi="Times New Roman" w:cs="Times New Roman"/>
          <w:color w:val="000000" w:themeColor="text1"/>
          <w:sz w:val="24"/>
          <w:szCs w:val="24"/>
          <w:shd w:val="clear" w:color="auto" w:fill="FFFFFF"/>
        </w:rPr>
        <w:t>., 2018). It has been demonstrated that </w:t>
      </w:r>
      <w:proofErr w:type="spellStart"/>
      <w:r w:rsidRPr="00B80CFD">
        <w:rPr>
          <w:rFonts w:ascii="Times New Roman" w:hAnsi="Times New Roman" w:cs="Times New Roman"/>
          <w:i/>
          <w:iCs/>
          <w:color w:val="000000" w:themeColor="text1"/>
          <w:sz w:val="24"/>
          <w:szCs w:val="24"/>
          <w:shd w:val="clear" w:color="auto" w:fill="FFFFFF"/>
        </w:rPr>
        <w:t>Botryococcus</w:t>
      </w:r>
      <w:proofErr w:type="spellEnd"/>
      <w:r w:rsidRPr="00B80CFD">
        <w:rPr>
          <w:rFonts w:ascii="Times New Roman" w:hAnsi="Times New Roman" w:cs="Times New Roman"/>
          <w:i/>
          <w:iCs/>
          <w:color w:val="000000" w:themeColor="text1"/>
          <w:sz w:val="24"/>
          <w:szCs w:val="24"/>
          <w:shd w:val="clear" w:color="auto" w:fill="FFFFFF"/>
        </w:rPr>
        <w:t xml:space="preserve"> </w:t>
      </w:r>
      <w:proofErr w:type="spellStart"/>
      <w:r w:rsidRPr="00B80CFD">
        <w:rPr>
          <w:rFonts w:ascii="Times New Roman" w:hAnsi="Times New Roman" w:cs="Times New Roman"/>
          <w:i/>
          <w:iCs/>
          <w:color w:val="000000" w:themeColor="text1"/>
          <w:sz w:val="24"/>
          <w:szCs w:val="24"/>
          <w:shd w:val="clear" w:color="auto" w:fill="FFFFFF"/>
        </w:rPr>
        <w:t>braunii</w:t>
      </w:r>
      <w:proofErr w:type="spellEnd"/>
      <w:r w:rsidRPr="00B80CFD">
        <w:rPr>
          <w:rFonts w:ascii="Times New Roman" w:hAnsi="Times New Roman" w:cs="Times New Roman"/>
          <w:color w:val="000000" w:themeColor="text1"/>
          <w:sz w:val="24"/>
          <w:szCs w:val="24"/>
          <w:shd w:val="clear" w:color="auto" w:fill="FFFFFF"/>
        </w:rPr>
        <w:t> is a potential candidate for bioremediation of domestic waste water as it can reduce ammonia, potassium, electrical conductivity and TDS from waste water (</w:t>
      </w:r>
      <w:proofErr w:type="spellStart"/>
      <w:r w:rsidRPr="00B80CFD">
        <w:rPr>
          <w:rFonts w:ascii="Times New Roman" w:hAnsi="Times New Roman" w:cs="Times New Roman"/>
          <w:color w:val="000000" w:themeColor="text1"/>
          <w:sz w:val="24"/>
          <w:szCs w:val="24"/>
          <w:shd w:val="clear" w:color="auto" w:fill="FFFFFF"/>
        </w:rPr>
        <w:t>Arone</w:t>
      </w:r>
      <w:proofErr w:type="spellEnd"/>
      <w:r w:rsidRPr="00B80CFD">
        <w:rPr>
          <w:rFonts w:ascii="Times New Roman" w:hAnsi="Times New Roman" w:cs="Times New Roman"/>
          <w:color w:val="000000" w:themeColor="text1"/>
          <w:sz w:val="24"/>
          <w:szCs w:val="24"/>
          <w:shd w:val="clear" w:color="auto" w:fill="FFFFFF"/>
        </w:rPr>
        <w:t xml:space="preserve"> </w:t>
      </w:r>
      <w:proofErr w:type="spellStart"/>
      <w:r w:rsidRPr="00B80CFD">
        <w:rPr>
          <w:rFonts w:ascii="Times New Roman" w:hAnsi="Times New Roman" w:cs="Times New Roman"/>
          <w:color w:val="000000" w:themeColor="text1"/>
          <w:sz w:val="24"/>
          <w:szCs w:val="24"/>
          <w:shd w:val="clear" w:color="auto" w:fill="FFFFFF"/>
        </w:rPr>
        <w:t>Sou</w:t>
      </w:r>
      <w:proofErr w:type="spellEnd"/>
      <w:r w:rsidRPr="00B80CFD">
        <w:rPr>
          <w:rFonts w:ascii="Times New Roman" w:hAnsi="Times New Roman" w:cs="Times New Roman"/>
          <w:color w:val="000000" w:themeColor="text1"/>
          <w:sz w:val="24"/>
          <w:szCs w:val="24"/>
          <w:shd w:val="clear" w:color="auto" w:fill="FFFFFF"/>
        </w:rPr>
        <w:t xml:space="preserve"> raj </w:t>
      </w:r>
      <w:r w:rsidRPr="00B80CFD">
        <w:rPr>
          <w:rFonts w:ascii="Times New Roman" w:hAnsi="Times New Roman" w:cs="Times New Roman"/>
          <w:i/>
          <w:iCs/>
          <w:color w:val="000000" w:themeColor="text1"/>
          <w:sz w:val="24"/>
          <w:szCs w:val="24"/>
          <w:shd w:val="clear" w:color="auto" w:fill="FFFFFF"/>
        </w:rPr>
        <w:t>et al</w:t>
      </w:r>
      <w:r w:rsidRPr="00B80CFD">
        <w:rPr>
          <w:rFonts w:ascii="Times New Roman" w:hAnsi="Times New Roman" w:cs="Times New Roman"/>
          <w:color w:val="000000" w:themeColor="text1"/>
          <w:sz w:val="24"/>
          <w:szCs w:val="24"/>
          <w:shd w:val="clear" w:color="auto" w:fill="FFFFFF"/>
        </w:rPr>
        <w:t xml:space="preserve">., 2016). </w:t>
      </w:r>
    </w:p>
    <w:p w14:paraId="1A926451" w14:textId="77777777" w:rsidR="00B753E6" w:rsidRPr="00B80CFD" w:rsidRDefault="00AE44C1" w:rsidP="00B753E6">
      <w:pPr>
        <w:spacing w:line="360" w:lineRule="auto"/>
        <w:jc w:val="both"/>
        <w:rPr>
          <w:rFonts w:ascii="Times New Roman" w:hAnsi="Times New Roman" w:cs="Times New Roman"/>
          <w:color w:val="000000" w:themeColor="text1"/>
          <w:sz w:val="24"/>
          <w:szCs w:val="24"/>
        </w:rPr>
      </w:pPr>
      <w:r w:rsidRPr="00B80CFD">
        <w:rPr>
          <w:rFonts w:ascii="Times New Roman" w:hAnsi="Times New Roman" w:cs="Times New Roman"/>
          <w:noProof/>
          <w:color w:val="000000" w:themeColor="text1"/>
          <w:sz w:val="24"/>
          <w:szCs w:val="24"/>
        </w:rPr>
        <w:drawing>
          <wp:anchor distT="0" distB="0" distL="114300" distR="114300" simplePos="0" relativeHeight="251659264" behindDoc="1" locked="0" layoutInCell="1" allowOverlap="1" wp14:anchorId="4E184BD2" wp14:editId="15219A92">
            <wp:simplePos x="0" y="0"/>
            <wp:positionH relativeFrom="column">
              <wp:posOffset>485775</wp:posOffset>
            </wp:positionH>
            <wp:positionV relativeFrom="paragraph">
              <wp:posOffset>212090</wp:posOffset>
            </wp:positionV>
            <wp:extent cx="4731385" cy="3410585"/>
            <wp:effectExtent l="0" t="0" r="0" b="0"/>
            <wp:wrapTight wrapText="bothSides">
              <wp:wrapPolygon edited="0">
                <wp:start x="0" y="0"/>
                <wp:lineTo x="0" y="21475"/>
                <wp:lineTo x="21481" y="21475"/>
                <wp:lineTo x="2148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10930" t="11782" r="10698" b="12870"/>
                    <a:stretch/>
                  </pic:blipFill>
                  <pic:spPr bwMode="auto">
                    <a:xfrm>
                      <a:off x="0" y="0"/>
                      <a:ext cx="4731385" cy="34105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1F3A69" w14:textId="77777777" w:rsidR="00B753E6" w:rsidRPr="00B80CFD" w:rsidRDefault="00B753E6" w:rsidP="00B753E6">
      <w:pPr>
        <w:spacing w:line="360" w:lineRule="auto"/>
        <w:jc w:val="both"/>
        <w:rPr>
          <w:rFonts w:ascii="Times New Roman" w:hAnsi="Times New Roman" w:cs="Times New Roman"/>
          <w:color w:val="000000" w:themeColor="text1"/>
          <w:sz w:val="24"/>
          <w:szCs w:val="24"/>
        </w:rPr>
      </w:pPr>
    </w:p>
    <w:p w14:paraId="3210B6D2" w14:textId="77777777" w:rsidR="00AE44C1" w:rsidRPr="00B80CFD" w:rsidRDefault="00AE44C1" w:rsidP="00B753E6">
      <w:pPr>
        <w:spacing w:line="360" w:lineRule="auto"/>
        <w:jc w:val="both"/>
        <w:rPr>
          <w:rFonts w:ascii="Times New Roman" w:hAnsi="Times New Roman" w:cs="Times New Roman"/>
          <w:color w:val="000000" w:themeColor="text1"/>
          <w:sz w:val="24"/>
          <w:szCs w:val="24"/>
        </w:rPr>
      </w:pPr>
    </w:p>
    <w:p w14:paraId="464266B0" w14:textId="77777777" w:rsidR="00B753E6" w:rsidRPr="00B80CFD" w:rsidRDefault="00B753E6" w:rsidP="00B753E6">
      <w:pPr>
        <w:spacing w:line="360" w:lineRule="auto"/>
        <w:jc w:val="both"/>
        <w:rPr>
          <w:rFonts w:ascii="Times New Roman" w:hAnsi="Times New Roman" w:cs="Times New Roman"/>
          <w:color w:val="000000" w:themeColor="text1"/>
          <w:sz w:val="24"/>
          <w:szCs w:val="24"/>
        </w:rPr>
      </w:pPr>
    </w:p>
    <w:p w14:paraId="7C6A43F4" w14:textId="77777777" w:rsidR="00B753E6" w:rsidRPr="00B80CFD" w:rsidRDefault="00B753E6" w:rsidP="00B753E6">
      <w:pPr>
        <w:spacing w:line="360" w:lineRule="auto"/>
        <w:jc w:val="both"/>
        <w:rPr>
          <w:rFonts w:ascii="Times New Roman" w:hAnsi="Times New Roman" w:cs="Times New Roman"/>
          <w:color w:val="000000" w:themeColor="text1"/>
          <w:sz w:val="24"/>
          <w:szCs w:val="24"/>
        </w:rPr>
      </w:pPr>
    </w:p>
    <w:p w14:paraId="13BDD590" w14:textId="77777777" w:rsidR="00B753E6" w:rsidRPr="00B80CFD" w:rsidRDefault="00B753E6" w:rsidP="00B753E6">
      <w:pPr>
        <w:spacing w:line="360" w:lineRule="auto"/>
        <w:jc w:val="both"/>
        <w:rPr>
          <w:rFonts w:ascii="Times New Roman" w:hAnsi="Times New Roman" w:cs="Times New Roman"/>
          <w:color w:val="000000" w:themeColor="text1"/>
          <w:sz w:val="24"/>
          <w:szCs w:val="24"/>
        </w:rPr>
      </w:pPr>
    </w:p>
    <w:p w14:paraId="74B6BAC5" w14:textId="77777777" w:rsidR="00B753E6" w:rsidRPr="00B80CFD" w:rsidRDefault="00B753E6" w:rsidP="00B753E6">
      <w:pPr>
        <w:spacing w:line="360" w:lineRule="auto"/>
        <w:ind w:left="1440" w:firstLine="720"/>
        <w:jc w:val="both"/>
        <w:rPr>
          <w:rFonts w:ascii="Times New Roman" w:hAnsi="Times New Roman" w:cs="Times New Roman"/>
          <w:b/>
          <w:color w:val="000000" w:themeColor="text1"/>
          <w:sz w:val="24"/>
          <w:szCs w:val="24"/>
        </w:rPr>
      </w:pPr>
      <w:r w:rsidRPr="00B80CFD">
        <w:rPr>
          <w:rFonts w:ascii="Times New Roman" w:hAnsi="Times New Roman" w:cs="Times New Roman"/>
          <w:b/>
          <w:color w:val="000000" w:themeColor="text1"/>
          <w:sz w:val="24"/>
          <w:szCs w:val="24"/>
        </w:rPr>
        <w:t xml:space="preserve">Fig1: </w:t>
      </w:r>
      <w:proofErr w:type="spellStart"/>
      <w:r w:rsidRPr="00B80CFD">
        <w:rPr>
          <w:rFonts w:ascii="Times New Roman" w:hAnsi="Times New Roman" w:cs="Times New Roman"/>
          <w:b/>
          <w:color w:val="000000" w:themeColor="text1"/>
          <w:sz w:val="24"/>
          <w:szCs w:val="24"/>
        </w:rPr>
        <w:t>Bioprospects</w:t>
      </w:r>
      <w:proofErr w:type="spellEnd"/>
      <w:r w:rsidRPr="00B80CFD">
        <w:rPr>
          <w:rFonts w:ascii="Times New Roman" w:hAnsi="Times New Roman" w:cs="Times New Roman"/>
          <w:b/>
          <w:color w:val="000000" w:themeColor="text1"/>
          <w:sz w:val="24"/>
          <w:szCs w:val="24"/>
        </w:rPr>
        <w:t xml:space="preserve"> of microalgae in different field.</w:t>
      </w:r>
    </w:p>
    <w:p w14:paraId="16957B63" w14:textId="77777777" w:rsidR="00B753E6" w:rsidRPr="00B80CFD" w:rsidRDefault="00B753E6" w:rsidP="00B753E6">
      <w:pPr>
        <w:pStyle w:val="ListParagraph"/>
        <w:numPr>
          <w:ilvl w:val="0"/>
          <w:numId w:val="1"/>
        </w:numPr>
        <w:spacing w:line="360" w:lineRule="auto"/>
        <w:rPr>
          <w:rFonts w:ascii="Times New Roman" w:hAnsi="Times New Roman" w:cs="Times New Roman"/>
          <w:b/>
          <w:color w:val="000000" w:themeColor="text1"/>
          <w:sz w:val="24"/>
          <w:szCs w:val="24"/>
        </w:rPr>
      </w:pPr>
      <w:r w:rsidRPr="00B80CFD">
        <w:rPr>
          <w:rFonts w:ascii="Times New Roman" w:hAnsi="Times New Roman" w:cs="Times New Roman"/>
          <w:b/>
          <w:color w:val="000000" w:themeColor="text1"/>
          <w:sz w:val="24"/>
          <w:szCs w:val="24"/>
        </w:rPr>
        <w:t xml:space="preserve">Emerging </w:t>
      </w:r>
      <w:r w:rsidR="00A04DFB" w:rsidRPr="00B80CFD">
        <w:rPr>
          <w:rFonts w:ascii="Times New Roman" w:hAnsi="Times New Roman" w:cs="Times New Roman"/>
          <w:b/>
          <w:color w:val="000000" w:themeColor="text1"/>
          <w:sz w:val="24"/>
          <w:szCs w:val="24"/>
        </w:rPr>
        <w:t>Bio prospects</w:t>
      </w:r>
      <w:r w:rsidRPr="00B80CFD">
        <w:rPr>
          <w:rFonts w:ascii="Times New Roman" w:hAnsi="Times New Roman" w:cs="Times New Roman"/>
          <w:b/>
          <w:color w:val="000000" w:themeColor="text1"/>
          <w:sz w:val="24"/>
          <w:szCs w:val="24"/>
        </w:rPr>
        <w:t xml:space="preserve"> of microalgae:</w:t>
      </w:r>
    </w:p>
    <w:p w14:paraId="68F41DF3" w14:textId="77777777" w:rsidR="00B753E6" w:rsidRPr="00B80CFD" w:rsidRDefault="00B753E6" w:rsidP="00B753E6">
      <w:pPr>
        <w:pStyle w:val="ListParagraph"/>
        <w:numPr>
          <w:ilvl w:val="1"/>
          <w:numId w:val="1"/>
        </w:numPr>
        <w:spacing w:line="360" w:lineRule="auto"/>
        <w:jc w:val="both"/>
        <w:rPr>
          <w:rFonts w:ascii="Times New Roman" w:hAnsi="Times New Roman" w:cs="Times New Roman"/>
          <w:color w:val="000000" w:themeColor="text1"/>
          <w:sz w:val="24"/>
          <w:szCs w:val="24"/>
        </w:rPr>
      </w:pPr>
      <w:r w:rsidRPr="00B80CFD">
        <w:rPr>
          <w:rFonts w:ascii="Times New Roman" w:hAnsi="Times New Roman" w:cs="Times New Roman"/>
          <w:b/>
          <w:color w:val="000000" w:themeColor="text1"/>
          <w:sz w:val="24"/>
          <w:szCs w:val="24"/>
        </w:rPr>
        <w:t>Heavy metal remediation:</w:t>
      </w:r>
    </w:p>
    <w:p w14:paraId="782DEA09" w14:textId="46AAA354" w:rsidR="00B753E6" w:rsidRPr="00B80CFD" w:rsidRDefault="00B753E6" w:rsidP="00B753E6">
      <w:pPr>
        <w:pStyle w:val="ListParagraph"/>
        <w:spacing w:line="360" w:lineRule="auto"/>
        <w:ind w:firstLine="720"/>
        <w:jc w:val="both"/>
        <w:rPr>
          <w:rFonts w:ascii="Times New Roman" w:hAnsi="Times New Roman" w:cs="Times New Roman"/>
          <w:color w:val="000000" w:themeColor="text1"/>
          <w:sz w:val="24"/>
          <w:szCs w:val="24"/>
        </w:rPr>
      </w:pPr>
      <w:r w:rsidRPr="00B80CFD">
        <w:rPr>
          <w:rFonts w:ascii="Times New Roman" w:hAnsi="Times New Roman" w:cs="Times New Roman"/>
          <w:b/>
          <w:color w:val="000000" w:themeColor="text1"/>
          <w:sz w:val="24"/>
          <w:szCs w:val="24"/>
        </w:rPr>
        <w:t xml:space="preserve"> </w:t>
      </w:r>
      <w:r w:rsidRPr="00B80CFD">
        <w:rPr>
          <w:rFonts w:ascii="Times New Roman" w:hAnsi="Times New Roman" w:cs="Times New Roman"/>
          <w:color w:val="000000" w:themeColor="text1"/>
          <w:sz w:val="24"/>
          <w:szCs w:val="24"/>
        </w:rPr>
        <w:t xml:space="preserve">Microalgae are found to grow in harsh environment and they adsorb the noxious substances available therein. One of the toxic </w:t>
      </w:r>
      <w:r w:rsidR="003246AE" w:rsidRPr="00B80CFD">
        <w:rPr>
          <w:rFonts w:ascii="Times New Roman" w:hAnsi="Times New Roman" w:cs="Times New Roman"/>
          <w:color w:val="000000" w:themeColor="text1"/>
          <w:sz w:val="24"/>
          <w:szCs w:val="24"/>
        </w:rPr>
        <w:t>elements</w:t>
      </w:r>
      <w:r w:rsidRPr="00B80CFD">
        <w:rPr>
          <w:rFonts w:ascii="Times New Roman" w:hAnsi="Times New Roman" w:cs="Times New Roman"/>
          <w:color w:val="000000" w:themeColor="text1"/>
          <w:sz w:val="24"/>
          <w:szCs w:val="24"/>
        </w:rPr>
        <w:t xml:space="preserve"> present in such environment is the HMs like Cd, As, Pb, Hg, Zn, Cu, Fe, Mn, Ni, Cr </w:t>
      </w:r>
      <w:proofErr w:type="spellStart"/>
      <w:r w:rsidRPr="00B80CFD">
        <w:rPr>
          <w:rFonts w:ascii="Times New Roman" w:hAnsi="Times New Roman" w:cs="Times New Roman"/>
          <w:color w:val="000000" w:themeColor="text1"/>
          <w:sz w:val="24"/>
          <w:szCs w:val="24"/>
        </w:rPr>
        <w:t>etc</w:t>
      </w:r>
      <w:proofErr w:type="spellEnd"/>
      <w:r w:rsidRPr="00B80CFD">
        <w:rPr>
          <w:rFonts w:ascii="Times New Roman" w:hAnsi="Times New Roman" w:cs="Times New Roman"/>
          <w:color w:val="000000" w:themeColor="text1"/>
          <w:sz w:val="24"/>
          <w:szCs w:val="24"/>
        </w:rPr>
        <w:t xml:space="preserve"> which are increasing in nature day by day. These HMs effects the aquatic and land ecosystem by incorporating in the food web. </w:t>
      </w:r>
    </w:p>
    <w:p w14:paraId="147857A7" w14:textId="68722341" w:rsidR="00B753E6" w:rsidRPr="00B80CFD" w:rsidRDefault="00B753E6" w:rsidP="00B753E6">
      <w:pPr>
        <w:pStyle w:val="ListParagraph"/>
        <w:spacing w:line="360" w:lineRule="auto"/>
        <w:ind w:firstLine="720"/>
        <w:jc w:val="both"/>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 xml:space="preserve">Microalgae are the ecofriendly tool to remediate these harmful substance for better and healthier future. </w:t>
      </w:r>
      <w:proofErr w:type="spellStart"/>
      <w:r w:rsidRPr="00B80CFD">
        <w:rPr>
          <w:rFonts w:ascii="Times New Roman" w:hAnsi="Times New Roman" w:cs="Times New Roman"/>
          <w:color w:val="000000" w:themeColor="text1"/>
          <w:sz w:val="24"/>
          <w:szCs w:val="24"/>
        </w:rPr>
        <w:t>Microalgal</w:t>
      </w:r>
      <w:proofErr w:type="spellEnd"/>
      <w:r w:rsidRPr="00B80CFD">
        <w:rPr>
          <w:rFonts w:ascii="Times New Roman" w:hAnsi="Times New Roman" w:cs="Times New Roman"/>
          <w:color w:val="000000" w:themeColor="text1"/>
          <w:sz w:val="24"/>
          <w:szCs w:val="24"/>
        </w:rPr>
        <w:t xml:space="preserve"> members like </w:t>
      </w:r>
      <w:proofErr w:type="spellStart"/>
      <w:r w:rsidRPr="00B80CFD">
        <w:rPr>
          <w:rFonts w:ascii="Times New Roman" w:hAnsi="Times New Roman" w:cs="Times New Roman"/>
          <w:i/>
          <w:color w:val="000000" w:themeColor="text1"/>
          <w:sz w:val="24"/>
          <w:szCs w:val="24"/>
        </w:rPr>
        <w:t>Oscillatoria</w:t>
      </w:r>
      <w:proofErr w:type="spellEnd"/>
      <w:r w:rsidRPr="00B80CFD">
        <w:rPr>
          <w:rFonts w:ascii="Times New Roman" w:hAnsi="Times New Roman" w:cs="Times New Roman"/>
          <w:i/>
          <w:color w:val="000000" w:themeColor="text1"/>
          <w:sz w:val="24"/>
          <w:szCs w:val="24"/>
        </w:rPr>
        <w:t xml:space="preserve"> </w:t>
      </w:r>
      <w:proofErr w:type="spellStart"/>
      <w:r w:rsidRPr="00B80CFD">
        <w:rPr>
          <w:rFonts w:ascii="Times New Roman" w:hAnsi="Times New Roman" w:cs="Times New Roman"/>
          <w:i/>
          <w:color w:val="000000" w:themeColor="text1"/>
          <w:sz w:val="24"/>
          <w:szCs w:val="24"/>
        </w:rPr>
        <w:t>princeps</w:t>
      </w:r>
      <w:proofErr w:type="spellEnd"/>
      <w:r w:rsidRPr="00B80CFD">
        <w:rPr>
          <w:rFonts w:ascii="Times New Roman" w:hAnsi="Times New Roman" w:cs="Times New Roman"/>
          <w:i/>
          <w:color w:val="000000" w:themeColor="text1"/>
          <w:sz w:val="24"/>
          <w:szCs w:val="24"/>
        </w:rPr>
        <w:t xml:space="preserve">, </w:t>
      </w:r>
      <w:proofErr w:type="spellStart"/>
      <w:r w:rsidRPr="00B80CFD">
        <w:rPr>
          <w:rFonts w:ascii="Times New Roman" w:hAnsi="Times New Roman" w:cs="Times New Roman"/>
          <w:i/>
          <w:color w:val="000000" w:themeColor="text1"/>
          <w:sz w:val="24"/>
          <w:szCs w:val="24"/>
        </w:rPr>
        <w:t>Spirulina</w:t>
      </w:r>
      <w:proofErr w:type="spellEnd"/>
      <w:r w:rsidRPr="00B80CFD">
        <w:rPr>
          <w:rFonts w:ascii="Times New Roman" w:hAnsi="Times New Roman" w:cs="Times New Roman"/>
          <w:i/>
          <w:color w:val="000000" w:themeColor="text1"/>
          <w:sz w:val="24"/>
          <w:szCs w:val="24"/>
        </w:rPr>
        <w:t xml:space="preserve"> maxima, </w:t>
      </w:r>
      <w:proofErr w:type="spellStart"/>
      <w:r w:rsidRPr="00B80CFD">
        <w:rPr>
          <w:rFonts w:ascii="Times New Roman" w:hAnsi="Times New Roman" w:cs="Times New Roman"/>
          <w:i/>
          <w:color w:val="000000" w:themeColor="text1"/>
          <w:sz w:val="24"/>
          <w:szCs w:val="24"/>
        </w:rPr>
        <w:t>Aulosira</w:t>
      </w:r>
      <w:proofErr w:type="spellEnd"/>
      <w:r w:rsidRPr="00B80CFD">
        <w:rPr>
          <w:rFonts w:ascii="Times New Roman" w:hAnsi="Times New Roman" w:cs="Times New Roman"/>
          <w:i/>
          <w:color w:val="000000" w:themeColor="text1"/>
          <w:sz w:val="24"/>
          <w:szCs w:val="24"/>
        </w:rPr>
        <w:t xml:space="preserve"> </w:t>
      </w:r>
      <w:proofErr w:type="spellStart"/>
      <w:r w:rsidRPr="00B80CFD">
        <w:rPr>
          <w:rFonts w:ascii="Times New Roman" w:hAnsi="Times New Roman" w:cs="Times New Roman"/>
          <w:i/>
          <w:color w:val="000000" w:themeColor="text1"/>
          <w:sz w:val="24"/>
          <w:szCs w:val="24"/>
        </w:rPr>
        <w:t>fertilissima</w:t>
      </w:r>
      <w:proofErr w:type="spellEnd"/>
      <w:r w:rsidRPr="00B80CFD">
        <w:rPr>
          <w:rFonts w:ascii="Times New Roman" w:hAnsi="Times New Roman" w:cs="Times New Roman"/>
          <w:i/>
          <w:color w:val="000000" w:themeColor="text1"/>
          <w:sz w:val="24"/>
          <w:szCs w:val="24"/>
        </w:rPr>
        <w:t xml:space="preserve">, Chlorella vulgaris, </w:t>
      </w:r>
      <w:proofErr w:type="spellStart"/>
      <w:r w:rsidRPr="00B80CFD">
        <w:rPr>
          <w:rFonts w:ascii="Times New Roman" w:hAnsi="Times New Roman" w:cs="Times New Roman"/>
          <w:i/>
          <w:color w:val="000000" w:themeColor="text1"/>
          <w:sz w:val="24"/>
          <w:szCs w:val="24"/>
        </w:rPr>
        <w:t>Scenedesmus</w:t>
      </w:r>
      <w:proofErr w:type="spellEnd"/>
      <w:r w:rsidRPr="00B80CFD">
        <w:rPr>
          <w:rFonts w:ascii="Times New Roman" w:hAnsi="Times New Roman" w:cs="Times New Roman"/>
          <w:i/>
          <w:color w:val="000000" w:themeColor="text1"/>
          <w:sz w:val="24"/>
          <w:szCs w:val="24"/>
        </w:rPr>
        <w:t xml:space="preserve"> </w:t>
      </w:r>
      <w:proofErr w:type="spellStart"/>
      <w:r w:rsidRPr="00B80CFD">
        <w:rPr>
          <w:rFonts w:ascii="Times New Roman" w:hAnsi="Times New Roman" w:cs="Times New Roman"/>
          <w:i/>
          <w:color w:val="000000" w:themeColor="text1"/>
          <w:sz w:val="24"/>
          <w:szCs w:val="24"/>
        </w:rPr>
        <w:t>obliquus</w:t>
      </w:r>
      <w:proofErr w:type="spellEnd"/>
      <w:r w:rsidRPr="00B80CFD">
        <w:rPr>
          <w:rFonts w:ascii="Times New Roman" w:hAnsi="Times New Roman" w:cs="Times New Roman"/>
          <w:i/>
          <w:color w:val="000000" w:themeColor="text1"/>
          <w:sz w:val="24"/>
          <w:szCs w:val="24"/>
        </w:rPr>
        <w:t xml:space="preserve">, </w:t>
      </w:r>
      <w:proofErr w:type="spellStart"/>
      <w:r w:rsidRPr="00B80CFD">
        <w:rPr>
          <w:rFonts w:ascii="Times New Roman" w:hAnsi="Times New Roman" w:cs="Times New Roman"/>
          <w:i/>
          <w:color w:val="000000" w:themeColor="text1"/>
          <w:sz w:val="24"/>
          <w:szCs w:val="24"/>
        </w:rPr>
        <w:t>Microcystis</w:t>
      </w:r>
      <w:proofErr w:type="spellEnd"/>
      <w:r w:rsidRPr="00B80CFD">
        <w:rPr>
          <w:rFonts w:ascii="Times New Roman" w:hAnsi="Times New Roman" w:cs="Times New Roman"/>
          <w:i/>
          <w:color w:val="000000" w:themeColor="text1"/>
          <w:sz w:val="24"/>
          <w:szCs w:val="24"/>
        </w:rPr>
        <w:t xml:space="preserve"> </w:t>
      </w:r>
      <w:proofErr w:type="spellStart"/>
      <w:r w:rsidRPr="00B80CFD">
        <w:rPr>
          <w:rFonts w:ascii="Times New Roman" w:hAnsi="Times New Roman" w:cs="Times New Roman"/>
          <w:color w:val="000000" w:themeColor="text1"/>
          <w:sz w:val="24"/>
          <w:szCs w:val="24"/>
        </w:rPr>
        <w:t>sp</w:t>
      </w:r>
      <w:proofErr w:type="spellEnd"/>
      <w:r w:rsidRPr="00B80CFD">
        <w:rPr>
          <w:rFonts w:ascii="Times New Roman" w:hAnsi="Times New Roman" w:cs="Times New Roman"/>
          <w:color w:val="000000" w:themeColor="text1"/>
          <w:sz w:val="24"/>
          <w:szCs w:val="24"/>
        </w:rPr>
        <w:t xml:space="preserve">, </w:t>
      </w:r>
      <w:proofErr w:type="spellStart"/>
      <w:r w:rsidRPr="00B80CFD">
        <w:rPr>
          <w:rFonts w:ascii="Times New Roman" w:hAnsi="Times New Roman" w:cs="Times New Roman"/>
          <w:i/>
          <w:color w:val="000000" w:themeColor="text1"/>
          <w:sz w:val="24"/>
          <w:szCs w:val="24"/>
        </w:rPr>
        <w:lastRenderedPageBreak/>
        <w:t>Pithophora</w:t>
      </w:r>
      <w:proofErr w:type="spellEnd"/>
      <w:r w:rsidRPr="00B80CFD">
        <w:rPr>
          <w:rFonts w:ascii="Times New Roman" w:hAnsi="Times New Roman" w:cs="Times New Roman"/>
          <w:i/>
          <w:color w:val="000000" w:themeColor="text1"/>
          <w:sz w:val="24"/>
          <w:szCs w:val="24"/>
        </w:rPr>
        <w:t xml:space="preserve"> </w:t>
      </w:r>
      <w:proofErr w:type="spellStart"/>
      <w:r w:rsidRPr="00B80CFD">
        <w:rPr>
          <w:rFonts w:ascii="Times New Roman" w:hAnsi="Times New Roman" w:cs="Times New Roman"/>
          <w:i/>
          <w:color w:val="000000" w:themeColor="text1"/>
          <w:sz w:val="24"/>
          <w:szCs w:val="24"/>
        </w:rPr>
        <w:t>odeogonia</w:t>
      </w:r>
      <w:proofErr w:type="spellEnd"/>
      <w:r w:rsidRPr="00B80CFD">
        <w:rPr>
          <w:rFonts w:ascii="Times New Roman" w:hAnsi="Times New Roman" w:cs="Times New Roman"/>
          <w:i/>
          <w:color w:val="000000" w:themeColor="text1"/>
          <w:sz w:val="24"/>
          <w:szCs w:val="24"/>
        </w:rPr>
        <w:t xml:space="preserve">, Spirogyra hyaline, </w:t>
      </w:r>
      <w:r w:rsidRPr="00B80CFD">
        <w:rPr>
          <w:rFonts w:ascii="Times New Roman" w:hAnsi="Times New Roman" w:cs="Times New Roman"/>
          <w:color w:val="000000" w:themeColor="text1"/>
          <w:sz w:val="24"/>
          <w:szCs w:val="24"/>
        </w:rPr>
        <w:t>could</w:t>
      </w:r>
      <w:r w:rsidRPr="00B80CFD">
        <w:rPr>
          <w:rFonts w:ascii="Times New Roman" w:hAnsi="Times New Roman" w:cs="Times New Roman"/>
          <w:i/>
          <w:color w:val="000000" w:themeColor="text1"/>
          <w:sz w:val="24"/>
          <w:szCs w:val="24"/>
        </w:rPr>
        <w:t xml:space="preserve"> </w:t>
      </w:r>
      <w:r w:rsidRPr="00B80CFD">
        <w:rPr>
          <w:rFonts w:ascii="Times New Roman" w:hAnsi="Times New Roman" w:cs="Times New Roman"/>
          <w:color w:val="000000" w:themeColor="text1"/>
          <w:sz w:val="24"/>
          <w:szCs w:val="24"/>
        </w:rPr>
        <w:t>remove a number of toxic heavy metals from the environment in a variable pH and temperature ranges</w:t>
      </w:r>
      <w:r w:rsidR="00EF26EF" w:rsidRPr="00B80CFD">
        <w:rPr>
          <w:rFonts w:ascii="Times New Roman" w:hAnsi="Times New Roman" w:cs="Times New Roman"/>
          <w:color w:val="000000" w:themeColor="text1"/>
          <w:sz w:val="24"/>
          <w:szCs w:val="24"/>
        </w:rPr>
        <w:t xml:space="preserve"> </w:t>
      </w:r>
      <w:r w:rsidRPr="00B80CFD">
        <w:rPr>
          <w:rFonts w:ascii="Times New Roman" w:hAnsi="Times New Roman" w:cs="Times New Roman"/>
          <w:color w:val="000000" w:themeColor="text1"/>
          <w:sz w:val="24"/>
          <w:szCs w:val="24"/>
        </w:rPr>
        <w:t>(Kumar et al., 2015).</w:t>
      </w:r>
    </w:p>
    <w:p w14:paraId="67C76939" w14:textId="77777777" w:rsidR="00B753E6" w:rsidRPr="00B80CFD" w:rsidRDefault="00B753E6" w:rsidP="00B753E6">
      <w:pPr>
        <w:pStyle w:val="ListParagraph"/>
        <w:spacing w:line="360" w:lineRule="auto"/>
        <w:ind w:firstLine="720"/>
        <w:jc w:val="both"/>
        <w:rPr>
          <w:rFonts w:ascii="Times New Roman" w:hAnsi="Times New Roman" w:cs="Times New Roman"/>
          <w:color w:val="000000" w:themeColor="text1"/>
          <w:sz w:val="24"/>
          <w:szCs w:val="24"/>
        </w:rPr>
      </w:pPr>
    </w:p>
    <w:p w14:paraId="681C9B74" w14:textId="77777777" w:rsidR="00B753E6" w:rsidRPr="00B80CFD" w:rsidRDefault="00B753E6" w:rsidP="00B753E6">
      <w:pPr>
        <w:pStyle w:val="ListParagraph"/>
        <w:numPr>
          <w:ilvl w:val="1"/>
          <w:numId w:val="1"/>
        </w:numPr>
        <w:spacing w:line="360" w:lineRule="auto"/>
        <w:jc w:val="both"/>
        <w:rPr>
          <w:rFonts w:ascii="Times New Roman" w:hAnsi="Times New Roman" w:cs="Times New Roman"/>
          <w:color w:val="000000" w:themeColor="text1"/>
          <w:sz w:val="24"/>
          <w:szCs w:val="24"/>
        </w:rPr>
      </w:pPr>
      <w:r w:rsidRPr="00B80CFD">
        <w:rPr>
          <w:rFonts w:ascii="Times New Roman" w:hAnsi="Times New Roman" w:cs="Times New Roman"/>
          <w:b/>
          <w:color w:val="000000" w:themeColor="text1"/>
          <w:sz w:val="24"/>
          <w:szCs w:val="24"/>
        </w:rPr>
        <w:t>Biofuel Production:</w:t>
      </w:r>
      <w:r w:rsidRPr="00B80CFD">
        <w:rPr>
          <w:rFonts w:ascii="Times New Roman" w:hAnsi="Times New Roman" w:cs="Times New Roman"/>
          <w:color w:val="000000" w:themeColor="text1"/>
          <w:sz w:val="24"/>
          <w:szCs w:val="24"/>
        </w:rPr>
        <w:t xml:space="preserve"> </w:t>
      </w:r>
    </w:p>
    <w:p w14:paraId="2C8492A0" w14:textId="45DEA44B" w:rsidR="00A04DFB" w:rsidRPr="00B80CFD" w:rsidRDefault="00A04DFB" w:rsidP="00A04DFB">
      <w:pPr>
        <w:pStyle w:val="gmail-msolistparagraph"/>
        <w:spacing w:before="0" w:beforeAutospacing="0" w:after="0" w:afterAutospacing="0" w:line="360" w:lineRule="auto"/>
        <w:ind w:left="720" w:firstLine="720"/>
        <w:jc w:val="both"/>
        <w:rPr>
          <w:color w:val="000000" w:themeColor="text1"/>
        </w:rPr>
      </w:pPr>
      <w:r w:rsidRPr="00B80CFD">
        <w:rPr>
          <w:b/>
          <w:bCs/>
          <w:color w:val="000000" w:themeColor="text1"/>
        </w:rPr>
        <w:t> </w:t>
      </w:r>
      <w:r w:rsidRPr="00B80CFD">
        <w:rPr>
          <w:color w:val="000000" w:themeColor="text1"/>
        </w:rPr>
        <w:t>Microalgae are abundant in lipids content and can be used to make biofuels like biodiesel, which are more eco-friendly substitutes for fossil fuels. Particularly,</w:t>
      </w:r>
      <w:r w:rsidRPr="00B80CFD">
        <w:rPr>
          <w:b/>
          <w:bCs/>
          <w:color w:val="000000" w:themeColor="text1"/>
        </w:rPr>
        <w:t xml:space="preserve"> </w:t>
      </w:r>
      <w:r w:rsidRPr="00B80CFD">
        <w:rPr>
          <w:color w:val="000000" w:themeColor="text1"/>
        </w:rPr>
        <w:t xml:space="preserve">Triglyceride content in microalgae is the main source for the production of biofuel. On the other hand, biomass can be </w:t>
      </w:r>
      <w:proofErr w:type="spellStart"/>
      <w:r w:rsidRPr="00B80CFD">
        <w:rPr>
          <w:color w:val="000000" w:themeColor="text1"/>
        </w:rPr>
        <w:t>thermochemically</w:t>
      </w:r>
      <w:proofErr w:type="spellEnd"/>
      <w:r w:rsidRPr="00B80CFD">
        <w:rPr>
          <w:color w:val="000000" w:themeColor="text1"/>
        </w:rPr>
        <w:t xml:space="preserve"> transformed into biofuel oil (Lestari et al., 2009). Production of biofuel from microalgae has the potential to lower greenhouse gas emissions and lessen reliance on limited fossil fuel supplies. Among all the members of the </w:t>
      </w:r>
      <w:proofErr w:type="spellStart"/>
      <w:r w:rsidRPr="00B80CFD">
        <w:rPr>
          <w:color w:val="000000" w:themeColor="text1"/>
        </w:rPr>
        <w:t>microalgal</w:t>
      </w:r>
      <w:proofErr w:type="spellEnd"/>
      <w:r w:rsidRPr="00B80CFD">
        <w:rPr>
          <w:color w:val="000000" w:themeColor="text1"/>
        </w:rPr>
        <w:t xml:space="preserve"> group, </w:t>
      </w:r>
      <w:proofErr w:type="spellStart"/>
      <w:r w:rsidRPr="00B80CFD">
        <w:rPr>
          <w:color w:val="000000" w:themeColor="text1"/>
        </w:rPr>
        <w:t>chlorophycean</w:t>
      </w:r>
      <w:proofErr w:type="spellEnd"/>
      <w:r w:rsidRPr="00B80CFD">
        <w:rPr>
          <w:color w:val="000000" w:themeColor="text1"/>
        </w:rPr>
        <w:t xml:space="preserve"> members are rich in lipid content (</w:t>
      </w:r>
      <w:proofErr w:type="spellStart"/>
      <w:r w:rsidRPr="00B80CFD">
        <w:rPr>
          <w:color w:val="000000" w:themeColor="text1"/>
        </w:rPr>
        <w:t>Patidar</w:t>
      </w:r>
      <w:proofErr w:type="spellEnd"/>
      <w:r w:rsidRPr="00B80CFD">
        <w:rPr>
          <w:color w:val="000000" w:themeColor="text1"/>
        </w:rPr>
        <w:t xml:space="preserve"> et al., 2015) and it could be attributed to the production of biofuels. </w:t>
      </w:r>
      <w:r w:rsidRPr="00B80CFD">
        <w:rPr>
          <w:i/>
          <w:iCs/>
          <w:color w:val="000000" w:themeColor="text1"/>
        </w:rPr>
        <w:t xml:space="preserve">Chlorella </w:t>
      </w:r>
      <w:proofErr w:type="spellStart"/>
      <w:r w:rsidRPr="00B80CFD">
        <w:rPr>
          <w:i/>
          <w:iCs/>
          <w:color w:val="000000" w:themeColor="text1"/>
        </w:rPr>
        <w:t>emersonii</w:t>
      </w:r>
      <w:proofErr w:type="spellEnd"/>
      <w:r w:rsidRPr="00B80CFD">
        <w:rPr>
          <w:i/>
          <w:iCs/>
          <w:color w:val="000000" w:themeColor="text1"/>
        </w:rPr>
        <w:t xml:space="preserve">, Chlorella </w:t>
      </w:r>
      <w:proofErr w:type="spellStart"/>
      <w:r w:rsidRPr="00B80CFD">
        <w:rPr>
          <w:i/>
          <w:iCs/>
          <w:color w:val="000000" w:themeColor="text1"/>
        </w:rPr>
        <w:t>protothecoides</w:t>
      </w:r>
      <w:proofErr w:type="spellEnd"/>
      <w:r w:rsidRPr="00B80CFD">
        <w:rPr>
          <w:i/>
          <w:iCs/>
          <w:color w:val="000000" w:themeColor="text1"/>
        </w:rPr>
        <w:t xml:space="preserve"> </w:t>
      </w:r>
      <w:proofErr w:type="spellStart"/>
      <w:r w:rsidRPr="00B80CFD">
        <w:rPr>
          <w:i/>
          <w:iCs/>
          <w:color w:val="000000" w:themeColor="text1"/>
        </w:rPr>
        <w:t>Schizochytrium</w:t>
      </w:r>
      <w:proofErr w:type="spellEnd"/>
      <w:r w:rsidRPr="00B80CFD">
        <w:rPr>
          <w:i/>
          <w:iCs/>
          <w:color w:val="000000" w:themeColor="text1"/>
        </w:rPr>
        <w:t xml:space="preserve"> </w:t>
      </w:r>
      <w:proofErr w:type="spellStart"/>
      <w:r w:rsidRPr="00B80CFD">
        <w:rPr>
          <w:i/>
          <w:iCs/>
          <w:color w:val="000000" w:themeColor="text1"/>
        </w:rPr>
        <w:t>limacinum</w:t>
      </w:r>
      <w:proofErr w:type="spellEnd"/>
      <w:r w:rsidRPr="00B80CFD">
        <w:rPr>
          <w:i/>
          <w:iCs/>
          <w:color w:val="000000" w:themeColor="text1"/>
        </w:rPr>
        <w:t xml:space="preserve">, </w:t>
      </w:r>
      <w:proofErr w:type="spellStart"/>
      <w:r w:rsidRPr="00B80CFD">
        <w:rPr>
          <w:i/>
          <w:iCs/>
          <w:color w:val="000000" w:themeColor="text1"/>
        </w:rPr>
        <w:t>Scenedesmus</w:t>
      </w:r>
      <w:proofErr w:type="spellEnd"/>
      <w:r w:rsidRPr="00B80CFD">
        <w:rPr>
          <w:i/>
          <w:iCs/>
          <w:color w:val="000000" w:themeColor="text1"/>
        </w:rPr>
        <w:t xml:space="preserve"> </w:t>
      </w:r>
      <w:proofErr w:type="spellStart"/>
      <w:r w:rsidRPr="00B80CFD">
        <w:rPr>
          <w:i/>
          <w:iCs/>
          <w:color w:val="000000" w:themeColor="text1"/>
        </w:rPr>
        <w:t>obliquus</w:t>
      </w:r>
      <w:proofErr w:type="spellEnd"/>
      <w:r w:rsidRPr="00B80CFD">
        <w:rPr>
          <w:i/>
          <w:iCs/>
          <w:color w:val="000000" w:themeColor="text1"/>
        </w:rPr>
        <w:t xml:space="preserve"> </w:t>
      </w:r>
      <w:r w:rsidRPr="00B80CFD">
        <w:rPr>
          <w:color w:val="000000" w:themeColor="text1"/>
        </w:rPr>
        <w:t xml:space="preserve">are the few members of </w:t>
      </w:r>
      <w:proofErr w:type="spellStart"/>
      <w:r w:rsidRPr="00B80CFD">
        <w:rPr>
          <w:color w:val="000000" w:themeColor="text1"/>
        </w:rPr>
        <w:t>chlorophycean</w:t>
      </w:r>
      <w:proofErr w:type="spellEnd"/>
      <w:r w:rsidRPr="00B80CFD">
        <w:rPr>
          <w:color w:val="000000" w:themeColor="text1"/>
        </w:rPr>
        <w:t xml:space="preserve"> members which are known for their rich lipid content (</w:t>
      </w:r>
      <w:proofErr w:type="spellStart"/>
      <w:r w:rsidRPr="00B80CFD">
        <w:rPr>
          <w:color w:val="000000" w:themeColor="text1"/>
        </w:rPr>
        <w:t>Suali</w:t>
      </w:r>
      <w:proofErr w:type="spellEnd"/>
      <w:r w:rsidRPr="00B80CFD">
        <w:rPr>
          <w:color w:val="000000" w:themeColor="text1"/>
        </w:rPr>
        <w:t xml:space="preserve"> and </w:t>
      </w:r>
      <w:proofErr w:type="spellStart"/>
      <w:r w:rsidRPr="00B80CFD">
        <w:rPr>
          <w:color w:val="000000" w:themeColor="text1"/>
        </w:rPr>
        <w:t>Sarbatly</w:t>
      </w:r>
      <w:proofErr w:type="spellEnd"/>
      <w:r w:rsidR="00184A59" w:rsidRPr="00B80CFD">
        <w:rPr>
          <w:color w:val="000000" w:themeColor="text1"/>
        </w:rPr>
        <w:t xml:space="preserve">, </w:t>
      </w:r>
      <w:r w:rsidRPr="00B80CFD">
        <w:rPr>
          <w:color w:val="000000" w:themeColor="text1"/>
        </w:rPr>
        <w:t>2012).</w:t>
      </w:r>
    </w:p>
    <w:p w14:paraId="4094D2FC" w14:textId="77777777" w:rsidR="009A206B" w:rsidRPr="00B80CFD" w:rsidRDefault="009A206B" w:rsidP="00A04DFB">
      <w:pPr>
        <w:pStyle w:val="gmail-msolistparagraph"/>
        <w:spacing w:before="0" w:beforeAutospacing="0" w:after="0" w:afterAutospacing="0" w:line="360" w:lineRule="auto"/>
        <w:ind w:left="720" w:firstLine="720"/>
        <w:jc w:val="both"/>
        <w:rPr>
          <w:color w:val="000000" w:themeColor="text1"/>
        </w:rPr>
      </w:pPr>
    </w:p>
    <w:p w14:paraId="74F9C3A9" w14:textId="77777777" w:rsidR="00A04DFB" w:rsidRPr="00B80CFD" w:rsidRDefault="00B753E6" w:rsidP="00A04DFB">
      <w:pPr>
        <w:pStyle w:val="ListParagraph"/>
        <w:numPr>
          <w:ilvl w:val="1"/>
          <w:numId w:val="1"/>
        </w:numPr>
        <w:spacing w:line="360" w:lineRule="auto"/>
        <w:jc w:val="both"/>
        <w:rPr>
          <w:rFonts w:ascii="Times New Roman" w:hAnsi="Times New Roman" w:cs="Times New Roman"/>
          <w:color w:val="000000" w:themeColor="text1"/>
          <w:sz w:val="24"/>
          <w:szCs w:val="24"/>
        </w:rPr>
      </w:pPr>
      <w:r w:rsidRPr="00B80CFD">
        <w:rPr>
          <w:rFonts w:ascii="Times New Roman" w:hAnsi="Times New Roman" w:cs="Times New Roman"/>
          <w:b/>
          <w:color w:val="000000" w:themeColor="text1"/>
          <w:sz w:val="24"/>
          <w:szCs w:val="24"/>
        </w:rPr>
        <w:t xml:space="preserve">Plastic degradation: </w:t>
      </w:r>
    </w:p>
    <w:p w14:paraId="2CD42BCC" w14:textId="77777777" w:rsidR="00A04DFB" w:rsidRPr="00B80CFD" w:rsidRDefault="00A04DFB" w:rsidP="00A04DFB">
      <w:pPr>
        <w:pStyle w:val="ListParagraph"/>
        <w:spacing w:line="360" w:lineRule="auto"/>
        <w:ind w:firstLine="720"/>
        <w:jc w:val="both"/>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In general, plastics are regarded as synthetic or semi-synthetic materials or polymers, which are easy to use but pose a threat to the environment. PVC (polyvinyl chloride), PE (polyethylene), PP(Polypropylene) PET(Polyethylene Terephthalate ), LDPE (Low-Density Polyethylene), HDPE (High Density Polyethylene) are the most commonly used plastic compound in recent years.</w:t>
      </w:r>
    </w:p>
    <w:p w14:paraId="62A0FF42" w14:textId="77777777" w:rsidR="00A04DFB" w:rsidRPr="00B80CFD" w:rsidRDefault="00A04DFB" w:rsidP="00A04DFB">
      <w:pPr>
        <w:pStyle w:val="ListParagraph"/>
        <w:spacing w:line="360" w:lineRule="auto"/>
        <w:ind w:firstLine="720"/>
        <w:jc w:val="both"/>
        <w:rPr>
          <w:rStyle w:val="Emphasis"/>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Nowadays these plastic compounds enhance threats to the environment and their degradation process is quite complex. Researchers have introduced a number of microbes including a few microalgae for the degradation of this polymeric substance. Algal species like </w:t>
      </w:r>
      <w:hyperlink r:id="rId9" w:tooltip="Learn more about Scenedesmus from ScienceDirect's AI-generated Topic Pages" w:history="1">
        <w:r w:rsidRPr="00B80CFD">
          <w:rPr>
            <w:rStyle w:val="Hyperlink"/>
            <w:rFonts w:ascii="Times New Roman" w:hAnsi="Times New Roman" w:cs="Times New Roman"/>
            <w:i/>
            <w:iCs/>
            <w:color w:val="000000" w:themeColor="text1"/>
            <w:sz w:val="24"/>
            <w:szCs w:val="24"/>
            <w:u w:val="none"/>
          </w:rPr>
          <w:t>Scenedesmus</w:t>
        </w:r>
      </w:hyperlink>
      <w:r w:rsidRPr="00B80CFD">
        <w:rPr>
          <w:rStyle w:val="Emphasis"/>
          <w:rFonts w:ascii="Times New Roman" w:hAnsi="Times New Roman" w:cs="Times New Roman"/>
          <w:color w:val="000000" w:themeColor="text1"/>
          <w:sz w:val="24"/>
          <w:szCs w:val="24"/>
        </w:rPr>
        <w:t> dimorphus, </w:t>
      </w:r>
      <w:hyperlink r:id="rId10" w:tooltip="Learn more about Oscillatoria from ScienceDirect's AI-generated Topic Pages" w:history="1">
        <w:r w:rsidRPr="00B80CFD">
          <w:rPr>
            <w:rStyle w:val="Hyperlink"/>
            <w:rFonts w:ascii="Times New Roman" w:hAnsi="Times New Roman" w:cs="Times New Roman"/>
            <w:i/>
            <w:iCs/>
            <w:color w:val="000000" w:themeColor="text1"/>
            <w:sz w:val="24"/>
            <w:szCs w:val="24"/>
            <w:u w:val="none"/>
          </w:rPr>
          <w:t>Oscillatoria</w:t>
        </w:r>
      </w:hyperlink>
      <w:r w:rsidRPr="00B80CFD">
        <w:rPr>
          <w:rStyle w:val="Emphasis"/>
          <w:rFonts w:ascii="Times New Roman" w:hAnsi="Times New Roman" w:cs="Times New Roman"/>
          <w:color w:val="000000" w:themeColor="text1"/>
          <w:sz w:val="24"/>
          <w:szCs w:val="24"/>
        </w:rPr>
        <w:t> subbrevis, </w:t>
      </w:r>
      <w:hyperlink r:id="rId11" w:tooltip="Learn more about Phormidium from ScienceDirect's AI-generated Topic Pages" w:history="1">
        <w:r w:rsidRPr="00B80CFD">
          <w:rPr>
            <w:rStyle w:val="Hyperlink"/>
            <w:rFonts w:ascii="Times New Roman" w:hAnsi="Times New Roman" w:cs="Times New Roman"/>
            <w:i/>
            <w:iCs/>
            <w:color w:val="000000" w:themeColor="text1"/>
            <w:sz w:val="24"/>
            <w:szCs w:val="24"/>
            <w:u w:val="none"/>
          </w:rPr>
          <w:t>Phormidium</w:t>
        </w:r>
      </w:hyperlink>
      <w:r w:rsidRPr="00B80CFD">
        <w:rPr>
          <w:rStyle w:val="Emphasis"/>
          <w:rFonts w:ascii="Times New Roman" w:hAnsi="Times New Roman" w:cs="Times New Roman"/>
          <w:color w:val="000000" w:themeColor="text1"/>
          <w:sz w:val="24"/>
          <w:szCs w:val="24"/>
        </w:rPr>
        <w:t> lucidum, </w:t>
      </w:r>
      <w:hyperlink r:id="rId12" w:tooltip="Learn more about Navicula from ScienceDirect's AI-generated Topic Pages" w:history="1">
        <w:r w:rsidRPr="00B80CFD">
          <w:rPr>
            <w:rStyle w:val="Hyperlink"/>
            <w:rFonts w:ascii="Times New Roman" w:hAnsi="Times New Roman" w:cs="Times New Roman"/>
            <w:i/>
            <w:iCs/>
            <w:color w:val="000000" w:themeColor="text1"/>
            <w:sz w:val="24"/>
            <w:szCs w:val="24"/>
            <w:u w:val="none"/>
          </w:rPr>
          <w:t>Navicula</w:t>
        </w:r>
      </w:hyperlink>
      <w:r w:rsidRPr="00B80CFD">
        <w:rPr>
          <w:rStyle w:val="Emphasis"/>
          <w:rFonts w:ascii="Times New Roman" w:hAnsi="Times New Roman" w:cs="Times New Roman"/>
          <w:color w:val="000000" w:themeColor="text1"/>
          <w:sz w:val="24"/>
          <w:szCs w:val="24"/>
        </w:rPr>
        <w:t> pupula, and </w:t>
      </w:r>
      <w:hyperlink r:id="rId13" w:tooltip="Learn more about Anabaena spiroides from ScienceDirect's AI-generated Topic Pages" w:history="1">
        <w:r w:rsidRPr="00B80CFD">
          <w:rPr>
            <w:rStyle w:val="Hyperlink"/>
            <w:rFonts w:ascii="Times New Roman" w:hAnsi="Times New Roman" w:cs="Times New Roman"/>
            <w:i/>
            <w:iCs/>
            <w:color w:val="000000" w:themeColor="text1"/>
            <w:sz w:val="24"/>
            <w:szCs w:val="24"/>
            <w:u w:val="none"/>
          </w:rPr>
          <w:t xml:space="preserve">Anabaena </w:t>
        </w:r>
        <w:proofErr w:type="spellStart"/>
        <w:r w:rsidRPr="00B80CFD">
          <w:rPr>
            <w:rStyle w:val="Hyperlink"/>
            <w:rFonts w:ascii="Times New Roman" w:hAnsi="Times New Roman" w:cs="Times New Roman"/>
            <w:i/>
            <w:iCs/>
            <w:color w:val="000000" w:themeColor="text1"/>
            <w:sz w:val="24"/>
            <w:szCs w:val="24"/>
            <w:u w:val="none"/>
          </w:rPr>
          <w:t>spiroides</w:t>
        </w:r>
        <w:proofErr w:type="spellEnd"/>
      </w:hyperlink>
      <w:r w:rsidRPr="00B80CFD">
        <w:rPr>
          <w:rStyle w:val="Emphasis"/>
          <w:rFonts w:ascii="Times New Roman" w:hAnsi="Times New Roman" w:cs="Times New Roman"/>
          <w:color w:val="000000" w:themeColor="text1"/>
          <w:sz w:val="24"/>
          <w:szCs w:val="24"/>
        </w:rPr>
        <w:t> </w:t>
      </w:r>
      <w:r w:rsidRPr="00B80CFD">
        <w:rPr>
          <w:rFonts w:ascii="Times New Roman" w:hAnsi="Times New Roman" w:cs="Times New Roman"/>
          <w:color w:val="000000" w:themeColor="text1"/>
          <w:sz w:val="24"/>
          <w:szCs w:val="24"/>
        </w:rPr>
        <w:t>  are known for the degradation of PE (</w:t>
      </w:r>
      <w:proofErr w:type="spellStart"/>
      <w:r w:rsidRPr="00B80CFD">
        <w:rPr>
          <w:rFonts w:ascii="Times New Roman" w:hAnsi="Times New Roman" w:cs="Times New Roman"/>
          <w:color w:val="000000" w:themeColor="text1"/>
          <w:sz w:val="24"/>
          <w:szCs w:val="24"/>
        </w:rPr>
        <w:t>Sarma</w:t>
      </w:r>
      <w:proofErr w:type="spellEnd"/>
      <w:r w:rsidRPr="00B80CFD">
        <w:rPr>
          <w:rFonts w:ascii="Times New Roman" w:hAnsi="Times New Roman" w:cs="Times New Roman"/>
          <w:color w:val="000000" w:themeColor="text1"/>
          <w:sz w:val="24"/>
          <w:szCs w:val="24"/>
        </w:rPr>
        <w:t xml:space="preserve"> and Rout, 2019). Amongst those aforementioned species </w:t>
      </w:r>
      <w:hyperlink r:id="rId14" w:tooltip="Learn more about Anabaena spiroides from ScienceDirect's AI-generated Topic Pages" w:history="1">
        <w:r w:rsidRPr="00B80CFD">
          <w:rPr>
            <w:rStyle w:val="Hyperlink"/>
            <w:rFonts w:ascii="Times New Roman" w:hAnsi="Times New Roman" w:cs="Times New Roman"/>
            <w:i/>
            <w:iCs/>
            <w:color w:val="000000" w:themeColor="text1"/>
            <w:sz w:val="24"/>
            <w:szCs w:val="24"/>
            <w:u w:val="none"/>
          </w:rPr>
          <w:t xml:space="preserve">Anabaena </w:t>
        </w:r>
        <w:proofErr w:type="spellStart"/>
        <w:r w:rsidRPr="00B80CFD">
          <w:rPr>
            <w:rStyle w:val="Hyperlink"/>
            <w:rFonts w:ascii="Times New Roman" w:hAnsi="Times New Roman" w:cs="Times New Roman"/>
            <w:i/>
            <w:iCs/>
            <w:color w:val="000000" w:themeColor="text1"/>
            <w:sz w:val="24"/>
            <w:szCs w:val="24"/>
            <w:u w:val="none"/>
          </w:rPr>
          <w:t>spiroides</w:t>
        </w:r>
        <w:proofErr w:type="spellEnd"/>
      </w:hyperlink>
      <w:r w:rsidRPr="00B80CFD">
        <w:rPr>
          <w:rFonts w:ascii="Times New Roman" w:hAnsi="Times New Roman" w:cs="Times New Roman"/>
          <w:color w:val="000000" w:themeColor="text1"/>
          <w:sz w:val="24"/>
          <w:szCs w:val="24"/>
        </w:rPr>
        <w:t>, </w:t>
      </w:r>
      <w:proofErr w:type="spellStart"/>
      <w:r w:rsidR="004F2B5D" w:rsidRPr="00B80CFD">
        <w:rPr>
          <w:rFonts w:ascii="Times New Roman" w:hAnsi="Times New Roman" w:cs="Times New Roman"/>
          <w:color w:val="000000" w:themeColor="text1"/>
          <w:sz w:val="24"/>
          <w:szCs w:val="24"/>
        </w:rPr>
        <w:fldChar w:fldCharType="begin"/>
      </w:r>
      <w:r w:rsidR="004F2B5D" w:rsidRPr="00B80CFD">
        <w:rPr>
          <w:rFonts w:ascii="Times New Roman" w:hAnsi="Times New Roman" w:cs="Times New Roman"/>
          <w:color w:val="000000" w:themeColor="text1"/>
          <w:sz w:val="24"/>
          <w:szCs w:val="24"/>
        </w:rPr>
        <w:instrText xml:space="preserve"> HYPERLINK "https://www.sciencedirect.com/topics/agricultural-and-biological-sciences/scenedesmus" \o "Learn more about Scenedesmus from ScienceDirect's AI-generated Topic Pages" </w:instrText>
      </w:r>
      <w:r w:rsidR="004F2B5D" w:rsidRPr="00B80CFD">
        <w:rPr>
          <w:rFonts w:ascii="Times New Roman" w:hAnsi="Times New Roman" w:cs="Times New Roman"/>
          <w:color w:val="000000" w:themeColor="text1"/>
          <w:sz w:val="24"/>
          <w:szCs w:val="24"/>
        </w:rPr>
        <w:fldChar w:fldCharType="separate"/>
      </w:r>
      <w:r w:rsidRPr="00B80CFD">
        <w:rPr>
          <w:rStyle w:val="Hyperlink"/>
          <w:rFonts w:ascii="Times New Roman" w:hAnsi="Times New Roman" w:cs="Times New Roman"/>
          <w:i/>
          <w:iCs/>
          <w:color w:val="000000" w:themeColor="text1"/>
          <w:sz w:val="24"/>
          <w:szCs w:val="24"/>
          <w:u w:val="none"/>
        </w:rPr>
        <w:t>Scenedesmus</w:t>
      </w:r>
      <w:proofErr w:type="spellEnd"/>
      <w:r w:rsidR="004F2B5D" w:rsidRPr="00B80CFD">
        <w:rPr>
          <w:rStyle w:val="Hyperlink"/>
          <w:rFonts w:ascii="Times New Roman" w:hAnsi="Times New Roman" w:cs="Times New Roman"/>
          <w:i/>
          <w:iCs/>
          <w:color w:val="000000" w:themeColor="text1"/>
          <w:sz w:val="24"/>
          <w:szCs w:val="24"/>
          <w:u w:val="none"/>
        </w:rPr>
        <w:fldChar w:fldCharType="end"/>
      </w:r>
      <w:r w:rsidRPr="00B80CFD">
        <w:rPr>
          <w:rStyle w:val="Emphasis"/>
          <w:rFonts w:ascii="Times New Roman" w:hAnsi="Times New Roman" w:cs="Times New Roman"/>
          <w:color w:val="000000" w:themeColor="text1"/>
          <w:sz w:val="24"/>
          <w:szCs w:val="24"/>
        </w:rPr>
        <w:t> </w:t>
      </w:r>
      <w:proofErr w:type="spellStart"/>
      <w:r w:rsidRPr="00B80CFD">
        <w:rPr>
          <w:rStyle w:val="Emphasis"/>
          <w:rFonts w:ascii="Times New Roman" w:hAnsi="Times New Roman" w:cs="Times New Roman"/>
          <w:color w:val="000000" w:themeColor="text1"/>
          <w:sz w:val="24"/>
          <w:szCs w:val="24"/>
        </w:rPr>
        <w:t>dimorphus</w:t>
      </w:r>
      <w:proofErr w:type="spellEnd"/>
      <w:r w:rsidRPr="00B80CFD">
        <w:rPr>
          <w:rStyle w:val="Emphasis"/>
          <w:rFonts w:ascii="Times New Roman" w:hAnsi="Times New Roman" w:cs="Times New Roman"/>
          <w:color w:val="000000" w:themeColor="text1"/>
          <w:sz w:val="24"/>
          <w:szCs w:val="24"/>
        </w:rPr>
        <w:t>, </w:t>
      </w:r>
      <w:proofErr w:type="spellStart"/>
      <w:r w:rsidR="004F2B5D" w:rsidRPr="00B80CFD">
        <w:rPr>
          <w:rFonts w:ascii="Times New Roman" w:hAnsi="Times New Roman" w:cs="Times New Roman"/>
          <w:color w:val="000000" w:themeColor="text1"/>
          <w:sz w:val="24"/>
          <w:szCs w:val="24"/>
        </w:rPr>
        <w:fldChar w:fldCharType="begin"/>
      </w:r>
      <w:r w:rsidR="004F2B5D" w:rsidRPr="00B80CFD">
        <w:rPr>
          <w:rFonts w:ascii="Times New Roman" w:hAnsi="Times New Roman" w:cs="Times New Roman"/>
          <w:color w:val="000000" w:themeColor="text1"/>
          <w:sz w:val="24"/>
          <w:szCs w:val="24"/>
        </w:rPr>
        <w:instrText xml:space="preserve"> HYPERLINK "https://www.sciencedirect.com/topics/agricultural-and-biological-sciences/navicula" \o "Learn more about Navicula from ScienceDirect's AI-generated Topic Pages" </w:instrText>
      </w:r>
      <w:r w:rsidR="004F2B5D" w:rsidRPr="00B80CFD">
        <w:rPr>
          <w:rFonts w:ascii="Times New Roman" w:hAnsi="Times New Roman" w:cs="Times New Roman"/>
          <w:color w:val="000000" w:themeColor="text1"/>
          <w:sz w:val="24"/>
          <w:szCs w:val="24"/>
        </w:rPr>
        <w:fldChar w:fldCharType="separate"/>
      </w:r>
      <w:r w:rsidRPr="00B80CFD">
        <w:rPr>
          <w:rStyle w:val="Hyperlink"/>
          <w:rFonts w:ascii="Times New Roman" w:hAnsi="Times New Roman" w:cs="Times New Roman"/>
          <w:i/>
          <w:iCs/>
          <w:color w:val="000000" w:themeColor="text1"/>
          <w:sz w:val="24"/>
          <w:szCs w:val="24"/>
          <w:u w:val="none"/>
        </w:rPr>
        <w:t>Navicula</w:t>
      </w:r>
      <w:proofErr w:type="spellEnd"/>
      <w:r w:rsidR="004F2B5D" w:rsidRPr="00B80CFD">
        <w:rPr>
          <w:rStyle w:val="Hyperlink"/>
          <w:rFonts w:ascii="Times New Roman" w:hAnsi="Times New Roman" w:cs="Times New Roman"/>
          <w:i/>
          <w:iCs/>
          <w:color w:val="000000" w:themeColor="text1"/>
          <w:sz w:val="24"/>
          <w:szCs w:val="24"/>
          <w:u w:val="none"/>
        </w:rPr>
        <w:fldChar w:fldCharType="end"/>
      </w:r>
      <w:r w:rsidRPr="00B80CFD">
        <w:rPr>
          <w:rStyle w:val="Emphasis"/>
          <w:rFonts w:ascii="Times New Roman" w:hAnsi="Times New Roman" w:cs="Times New Roman"/>
          <w:color w:val="000000" w:themeColor="text1"/>
          <w:sz w:val="24"/>
          <w:szCs w:val="24"/>
        </w:rPr>
        <w:t> </w:t>
      </w:r>
      <w:proofErr w:type="spellStart"/>
      <w:r w:rsidRPr="00B80CFD">
        <w:rPr>
          <w:rStyle w:val="Emphasis"/>
          <w:rFonts w:ascii="Times New Roman" w:hAnsi="Times New Roman" w:cs="Times New Roman"/>
          <w:color w:val="000000" w:themeColor="text1"/>
          <w:sz w:val="24"/>
          <w:szCs w:val="24"/>
        </w:rPr>
        <w:t>pupula</w:t>
      </w:r>
      <w:proofErr w:type="spellEnd"/>
      <w:r w:rsidRPr="00B80CFD">
        <w:rPr>
          <w:rStyle w:val="Emphasis"/>
          <w:rFonts w:ascii="Times New Roman" w:hAnsi="Times New Roman" w:cs="Times New Roman"/>
          <w:color w:val="000000" w:themeColor="text1"/>
          <w:sz w:val="24"/>
          <w:szCs w:val="24"/>
        </w:rPr>
        <w:t> </w:t>
      </w:r>
      <w:r w:rsidRPr="00B80CFD">
        <w:rPr>
          <w:rStyle w:val="Emphasis"/>
          <w:rFonts w:ascii="Times New Roman" w:hAnsi="Times New Roman" w:cs="Times New Roman"/>
          <w:i w:val="0"/>
          <w:iCs w:val="0"/>
          <w:color w:val="000000" w:themeColor="text1"/>
          <w:sz w:val="24"/>
          <w:szCs w:val="24"/>
        </w:rPr>
        <w:t>are known to degrade both HDPE and LDPE.</w:t>
      </w:r>
      <w:r w:rsidRPr="00B80CFD">
        <w:rPr>
          <w:rStyle w:val="Emphasis"/>
          <w:rFonts w:ascii="Times New Roman" w:hAnsi="Times New Roman" w:cs="Times New Roman"/>
          <w:color w:val="000000" w:themeColor="text1"/>
          <w:sz w:val="24"/>
          <w:szCs w:val="24"/>
        </w:rPr>
        <w:t> </w:t>
      </w:r>
      <w:r w:rsidRPr="00B80CFD">
        <w:rPr>
          <w:rStyle w:val="Emphasis"/>
          <w:rFonts w:ascii="Times New Roman" w:hAnsi="Times New Roman" w:cs="Times New Roman"/>
          <w:i w:val="0"/>
          <w:iCs w:val="0"/>
          <w:color w:val="000000" w:themeColor="text1"/>
          <w:sz w:val="24"/>
          <w:szCs w:val="24"/>
        </w:rPr>
        <w:t>Recently</w:t>
      </w:r>
      <w:r w:rsidRPr="00B80CFD">
        <w:rPr>
          <w:rStyle w:val="Emphasis"/>
          <w:rFonts w:ascii="Times New Roman" w:hAnsi="Times New Roman" w:cs="Times New Roman"/>
          <w:color w:val="000000" w:themeColor="text1"/>
          <w:sz w:val="24"/>
          <w:szCs w:val="24"/>
        </w:rPr>
        <w:t xml:space="preserve">, </w:t>
      </w:r>
      <w:proofErr w:type="spellStart"/>
      <w:r w:rsidRPr="00B80CFD">
        <w:rPr>
          <w:rStyle w:val="Emphasis"/>
          <w:rFonts w:ascii="Times New Roman" w:hAnsi="Times New Roman" w:cs="Times New Roman"/>
          <w:color w:val="000000" w:themeColor="text1"/>
          <w:sz w:val="24"/>
          <w:szCs w:val="24"/>
        </w:rPr>
        <w:t>Nostoc</w:t>
      </w:r>
      <w:proofErr w:type="spellEnd"/>
      <w:r w:rsidRPr="00B80CFD">
        <w:rPr>
          <w:rStyle w:val="Emphasis"/>
          <w:rFonts w:ascii="Times New Roman" w:hAnsi="Times New Roman" w:cs="Times New Roman"/>
          <w:color w:val="000000" w:themeColor="text1"/>
          <w:sz w:val="24"/>
          <w:szCs w:val="24"/>
        </w:rPr>
        <w:t xml:space="preserve"> </w:t>
      </w:r>
      <w:proofErr w:type="spellStart"/>
      <w:r w:rsidRPr="00B80CFD">
        <w:rPr>
          <w:rStyle w:val="Emphasis"/>
          <w:rFonts w:ascii="Times New Roman" w:hAnsi="Times New Roman" w:cs="Times New Roman"/>
          <w:color w:val="000000" w:themeColor="text1"/>
          <w:sz w:val="24"/>
          <w:szCs w:val="24"/>
        </w:rPr>
        <w:t>carneum</w:t>
      </w:r>
      <w:proofErr w:type="spellEnd"/>
      <w:r w:rsidRPr="00B80CFD">
        <w:rPr>
          <w:rStyle w:val="Emphasis"/>
          <w:rFonts w:ascii="Times New Roman" w:hAnsi="Times New Roman" w:cs="Times New Roman"/>
          <w:color w:val="000000" w:themeColor="text1"/>
          <w:sz w:val="24"/>
          <w:szCs w:val="24"/>
        </w:rPr>
        <w:t> </w:t>
      </w:r>
      <w:r w:rsidRPr="00B80CFD">
        <w:rPr>
          <w:rStyle w:val="Emphasis"/>
          <w:rFonts w:ascii="Times New Roman" w:hAnsi="Times New Roman" w:cs="Times New Roman"/>
          <w:i w:val="0"/>
          <w:iCs w:val="0"/>
          <w:color w:val="000000" w:themeColor="text1"/>
          <w:sz w:val="24"/>
          <w:szCs w:val="24"/>
        </w:rPr>
        <w:t>has gained attention for the degradation mechanism of LDPE</w:t>
      </w:r>
      <w:r w:rsidRPr="00B80CFD">
        <w:rPr>
          <w:rStyle w:val="Emphasis"/>
          <w:rFonts w:ascii="Times New Roman" w:hAnsi="Times New Roman" w:cs="Times New Roman"/>
          <w:color w:val="000000" w:themeColor="text1"/>
          <w:sz w:val="24"/>
          <w:szCs w:val="24"/>
        </w:rPr>
        <w:t> </w:t>
      </w:r>
      <w:r w:rsidRPr="00B80CFD">
        <w:rPr>
          <w:rStyle w:val="Emphasis"/>
          <w:rFonts w:ascii="Times New Roman" w:hAnsi="Times New Roman" w:cs="Times New Roman"/>
          <w:i w:val="0"/>
          <w:iCs w:val="0"/>
          <w:color w:val="000000" w:themeColor="text1"/>
          <w:sz w:val="24"/>
          <w:szCs w:val="24"/>
        </w:rPr>
        <w:t>(</w:t>
      </w:r>
      <w:proofErr w:type="spellStart"/>
      <w:r w:rsidRPr="00B80CFD">
        <w:rPr>
          <w:rFonts w:ascii="Times New Roman" w:hAnsi="Times New Roman" w:cs="Times New Roman"/>
          <w:color w:val="000000" w:themeColor="text1"/>
          <w:sz w:val="24"/>
          <w:szCs w:val="24"/>
        </w:rPr>
        <w:t>Sarma</w:t>
      </w:r>
      <w:proofErr w:type="spellEnd"/>
      <w:r w:rsidRPr="00B80CFD">
        <w:rPr>
          <w:rFonts w:ascii="Times New Roman" w:hAnsi="Times New Roman" w:cs="Times New Roman"/>
          <w:color w:val="000000" w:themeColor="text1"/>
          <w:sz w:val="24"/>
          <w:szCs w:val="24"/>
        </w:rPr>
        <w:t xml:space="preserve"> and Rout, 2020)</w:t>
      </w:r>
      <w:r w:rsidRPr="00B80CFD">
        <w:rPr>
          <w:rStyle w:val="Emphasis"/>
          <w:rFonts w:ascii="Times New Roman" w:hAnsi="Times New Roman" w:cs="Times New Roman"/>
          <w:color w:val="000000" w:themeColor="text1"/>
          <w:sz w:val="24"/>
          <w:szCs w:val="24"/>
        </w:rPr>
        <w:t>. </w:t>
      </w:r>
    </w:p>
    <w:p w14:paraId="13BE31AB" w14:textId="77777777" w:rsidR="00370145" w:rsidRPr="00B80CFD" w:rsidRDefault="00370145" w:rsidP="00A04DFB">
      <w:pPr>
        <w:pStyle w:val="ListParagraph"/>
        <w:spacing w:line="360" w:lineRule="auto"/>
        <w:ind w:firstLine="720"/>
        <w:jc w:val="both"/>
        <w:rPr>
          <w:rFonts w:ascii="Times New Roman" w:hAnsi="Times New Roman" w:cs="Times New Roman"/>
          <w:color w:val="000000" w:themeColor="text1"/>
          <w:sz w:val="24"/>
          <w:szCs w:val="24"/>
        </w:rPr>
      </w:pPr>
      <w:bookmarkStart w:id="0" w:name="_GoBack"/>
      <w:bookmarkEnd w:id="0"/>
    </w:p>
    <w:p w14:paraId="556D721F" w14:textId="77777777" w:rsidR="00B753E6" w:rsidRPr="00B80CFD" w:rsidRDefault="00B753E6" w:rsidP="00B753E6">
      <w:pPr>
        <w:pStyle w:val="ListParagraph"/>
        <w:numPr>
          <w:ilvl w:val="1"/>
          <w:numId w:val="1"/>
        </w:numPr>
        <w:spacing w:line="360" w:lineRule="auto"/>
        <w:jc w:val="both"/>
        <w:rPr>
          <w:rFonts w:ascii="Times New Roman" w:hAnsi="Times New Roman" w:cs="Times New Roman"/>
          <w:b/>
          <w:color w:val="000000" w:themeColor="text1"/>
          <w:sz w:val="24"/>
          <w:szCs w:val="24"/>
        </w:rPr>
      </w:pPr>
      <w:proofErr w:type="spellStart"/>
      <w:r w:rsidRPr="00B80CFD">
        <w:rPr>
          <w:rFonts w:ascii="Times New Roman" w:hAnsi="Times New Roman" w:cs="Times New Roman"/>
          <w:b/>
          <w:color w:val="000000" w:themeColor="text1"/>
          <w:sz w:val="24"/>
          <w:szCs w:val="24"/>
        </w:rPr>
        <w:t>Bioplastic</w:t>
      </w:r>
      <w:proofErr w:type="spellEnd"/>
      <w:r w:rsidRPr="00B80CFD">
        <w:rPr>
          <w:rFonts w:ascii="Times New Roman" w:hAnsi="Times New Roman" w:cs="Times New Roman"/>
          <w:b/>
          <w:color w:val="000000" w:themeColor="text1"/>
          <w:sz w:val="24"/>
          <w:szCs w:val="24"/>
        </w:rPr>
        <w:t xml:space="preserve"> production: </w:t>
      </w:r>
    </w:p>
    <w:p w14:paraId="7BA86AB6" w14:textId="2EA97DFD" w:rsidR="00B753E6" w:rsidRPr="00B80CFD" w:rsidRDefault="00B753E6" w:rsidP="00B330AE">
      <w:pPr>
        <w:pStyle w:val="ListParagraph"/>
        <w:spacing w:line="360" w:lineRule="auto"/>
        <w:ind w:firstLine="720"/>
        <w:jc w:val="both"/>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 xml:space="preserve"> In order to reduce the plastic pollution researchers have developed </w:t>
      </w:r>
      <w:proofErr w:type="spellStart"/>
      <w:r w:rsidRPr="00B80CFD">
        <w:rPr>
          <w:rFonts w:ascii="Times New Roman" w:hAnsi="Times New Roman" w:cs="Times New Roman"/>
          <w:color w:val="000000" w:themeColor="text1"/>
          <w:sz w:val="24"/>
          <w:szCs w:val="24"/>
        </w:rPr>
        <w:t>bioplastics</w:t>
      </w:r>
      <w:proofErr w:type="spellEnd"/>
      <w:r w:rsidRPr="00B80CFD">
        <w:rPr>
          <w:rFonts w:ascii="Times New Roman" w:hAnsi="Times New Roman" w:cs="Times New Roman"/>
          <w:color w:val="000000" w:themeColor="text1"/>
          <w:sz w:val="24"/>
          <w:szCs w:val="24"/>
        </w:rPr>
        <w:t xml:space="preserve"> from different natural sources including microalgae. Certain microalgae species have the potential to replace the synthetic polymers with biodegradable </w:t>
      </w:r>
      <w:proofErr w:type="spellStart"/>
      <w:r w:rsidRPr="00B80CFD">
        <w:rPr>
          <w:rFonts w:ascii="Times New Roman" w:hAnsi="Times New Roman" w:cs="Times New Roman"/>
          <w:color w:val="000000" w:themeColor="text1"/>
          <w:sz w:val="24"/>
          <w:szCs w:val="24"/>
        </w:rPr>
        <w:t>bioplastics</w:t>
      </w:r>
      <w:proofErr w:type="spellEnd"/>
      <w:r w:rsidRPr="00B80CFD">
        <w:rPr>
          <w:rFonts w:ascii="Times New Roman" w:hAnsi="Times New Roman" w:cs="Times New Roman"/>
          <w:color w:val="000000" w:themeColor="text1"/>
          <w:sz w:val="24"/>
          <w:szCs w:val="24"/>
        </w:rPr>
        <w:t xml:space="preserve"> as an ecofriendly substance. Microalgae are rich in carbohydrate and protein content, which actually serve as </w:t>
      </w:r>
      <w:r w:rsidR="009926E4" w:rsidRPr="00B80CFD">
        <w:rPr>
          <w:rFonts w:ascii="Times New Roman" w:hAnsi="Times New Roman" w:cs="Times New Roman"/>
          <w:color w:val="000000" w:themeColor="text1"/>
          <w:sz w:val="24"/>
          <w:szCs w:val="24"/>
        </w:rPr>
        <w:t>a</w:t>
      </w:r>
      <w:r w:rsidRPr="00B80CFD">
        <w:rPr>
          <w:rFonts w:ascii="Times New Roman" w:hAnsi="Times New Roman" w:cs="Times New Roman"/>
          <w:color w:val="000000" w:themeColor="text1"/>
          <w:sz w:val="24"/>
          <w:szCs w:val="24"/>
        </w:rPr>
        <w:t xml:space="preserve"> core agent for production of </w:t>
      </w:r>
      <w:proofErr w:type="spellStart"/>
      <w:r w:rsidRPr="00B80CFD">
        <w:rPr>
          <w:rFonts w:ascii="Times New Roman" w:hAnsi="Times New Roman" w:cs="Times New Roman"/>
          <w:color w:val="000000" w:themeColor="text1"/>
          <w:sz w:val="24"/>
          <w:szCs w:val="24"/>
        </w:rPr>
        <w:t>bioplastics</w:t>
      </w:r>
      <w:proofErr w:type="spellEnd"/>
      <w:r w:rsidR="0047192C" w:rsidRPr="00B80CFD">
        <w:rPr>
          <w:rFonts w:ascii="Times New Roman" w:hAnsi="Times New Roman" w:cs="Times New Roman"/>
          <w:color w:val="000000" w:themeColor="text1"/>
          <w:sz w:val="24"/>
          <w:szCs w:val="24"/>
        </w:rPr>
        <w:t xml:space="preserve"> </w:t>
      </w:r>
      <w:r w:rsidRPr="00B80CFD">
        <w:rPr>
          <w:rFonts w:ascii="Times New Roman" w:hAnsi="Times New Roman" w:cs="Times New Roman"/>
          <w:color w:val="000000" w:themeColor="text1"/>
          <w:sz w:val="24"/>
          <w:szCs w:val="24"/>
        </w:rPr>
        <w:t xml:space="preserve">(Chia et al., 2020). Cellulose, Starch, PE, PVC,PHA, PHB, PLA  and polymers based on protein are a few examples of chemicals from algal biomass that are being used to create biodegradable plastics . PHA is the polymer that is most frequently suggested for use in the production of </w:t>
      </w:r>
      <w:proofErr w:type="spellStart"/>
      <w:r w:rsidRPr="00B80CFD">
        <w:rPr>
          <w:rFonts w:ascii="Times New Roman" w:hAnsi="Times New Roman" w:cs="Times New Roman"/>
          <w:color w:val="000000" w:themeColor="text1"/>
          <w:sz w:val="24"/>
          <w:szCs w:val="24"/>
        </w:rPr>
        <w:t>bioplastics</w:t>
      </w:r>
      <w:proofErr w:type="spellEnd"/>
      <w:r w:rsidRPr="00B80CFD">
        <w:rPr>
          <w:rFonts w:ascii="Times New Roman" w:hAnsi="Times New Roman" w:cs="Times New Roman"/>
          <w:color w:val="000000" w:themeColor="text1"/>
          <w:sz w:val="24"/>
          <w:szCs w:val="24"/>
        </w:rPr>
        <w:t xml:space="preserve"> since it can be broken down by enzymatic action. Additionally, PHB, a subtype of PHA, has recently become a novel polymer for the production of </w:t>
      </w:r>
      <w:proofErr w:type="spellStart"/>
      <w:r w:rsidRPr="00B80CFD">
        <w:rPr>
          <w:rFonts w:ascii="Times New Roman" w:hAnsi="Times New Roman" w:cs="Times New Roman"/>
          <w:color w:val="000000" w:themeColor="text1"/>
          <w:sz w:val="24"/>
          <w:szCs w:val="24"/>
        </w:rPr>
        <w:t>bioplastics</w:t>
      </w:r>
      <w:proofErr w:type="spellEnd"/>
      <w:r w:rsidRPr="00B80CFD">
        <w:rPr>
          <w:rFonts w:ascii="Times New Roman" w:hAnsi="Times New Roman" w:cs="Times New Roman"/>
          <w:color w:val="000000" w:themeColor="text1"/>
          <w:sz w:val="24"/>
          <w:szCs w:val="24"/>
        </w:rPr>
        <w:t xml:space="preserve"> due to its effective oxygen barrier (Karan et al., 2019).</w:t>
      </w:r>
    </w:p>
    <w:p w14:paraId="0C58D9E4" w14:textId="77777777" w:rsidR="00B330AE" w:rsidRPr="00B80CFD" w:rsidRDefault="00B330AE" w:rsidP="00B330AE">
      <w:pPr>
        <w:pStyle w:val="ListParagraph"/>
        <w:spacing w:line="360" w:lineRule="auto"/>
        <w:ind w:firstLine="720"/>
        <w:jc w:val="both"/>
        <w:rPr>
          <w:rFonts w:ascii="Times New Roman" w:hAnsi="Times New Roman" w:cs="Times New Roman"/>
          <w:color w:val="000000" w:themeColor="text1"/>
          <w:sz w:val="24"/>
          <w:szCs w:val="24"/>
        </w:rPr>
      </w:pPr>
    </w:p>
    <w:p w14:paraId="7656C6A3" w14:textId="37532901" w:rsidR="00B753E6" w:rsidRPr="00B80CFD" w:rsidRDefault="00B753E6" w:rsidP="00B330AE">
      <w:pPr>
        <w:spacing w:line="360" w:lineRule="auto"/>
        <w:ind w:left="720" w:firstLine="720"/>
        <w:jc w:val="both"/>
        <w:rPr>
          <w:rFonts w:ascii="Times New Roman" w:hAnsi="Times New Roman" w:cs="Times New Roman"/>
          <w:b/>
          <w:color w:val="000000" w:themeColor="text1"/>
          <w:sz w:val="24"/>
          <w:szCs w:val="24"/>
        </w:rPr>
      </w:pPr>
      <w:r w:rsidRPr="00B80CFD">
        <w:rPr>
          <w:rFonts w:ascii="Times New Roman" w:hAnsi="Times New Roman" w:cs="Times New Roman"/>
          <w:b/>
          <w:color w:val="000000" w:themeColor="text1"/>
          <w:sz w:val="24"/>
          <w:szCs w:val="24"/>
        </w:rPr>
        <w:t xml:space="preserve">Table1: Potential use of different </w:t>
      </w:r>
      <w:proofErr w:type="spellStart"/>
      <w:r w:rsidRPr="00B80CFD">
        <w:rPr>
          <w:rFonts w:ascii="Times New Roman" w:hAnsi="Times New Roman" w:cs="Times New Roman"/>
          <w:b/>
          <w:color w:val="000000" w:themeColor="text1"/>
          <w:sz w:val="24"/>
          <w:szCs w:val="24"/>
        </w:rPr>
        <w:t>microalgal</w:t>
      </w:r>
      <w:proofErr w:type="spellEnd"/>
      <w:r w:rsidRPr="00B80CFD">
        <w:rPr>
          <w:rFonts w:ascii="Times New Roman" w:hAnsi="Times New Roman" w:cs="Times New Roman"/>
          <w:b/>
          <w:color w:val="000000" w:themeColor="text1"/>
          <w:sz w:val="24"/>
          <w:szCs w:val="24"/>
        </w:rPr>
        <w:t xml:space="preserve"> members</w:t>
      </w:r>
    </w:p>
    <w:tbl>
      <w:tblPr>
        <w:tblStyle w:val="TableGrid"/>
        <w:tblW w:w="10080" w:type="dxa"/>
        <w:tblInd w:w="-342" w:type="dxa"/>
        <w:tblLook w:val="04A0" w:firstRow="1" w:lastRow="0" w:firstColumn="1" w:lastColumn="0" w:noHBand="0" w:noVBand="1"/>
      </w:tblPr>
      <w:tblGrid>
        <w:gridCol w:w="2434"/>
        <w:gridCol w:w="1886"/>
        <w:gridCol w:w="2880"/>
        <w:gridCol w:w="2880"/>
      </w:tblGrid>
      <w:tr w:rsidR="00B80CFD" w:rsidRPr="00B80CFD" w14:paraId="3D5881C0" w14:textId="77777777" w:rsidTr="00FE44B9">
        <w:trPr>
          <w:trHeight w:val="620"/>
        </w:trPr>
        <w:tc>
          <w:tcPr>
            <w:tcW w:w="2434" w:type="dxa"/>
          </w:tcPr>
          <w:p w14:paraId="7A0F51C0" w14:textId="77777777" w:rsidR="00B753E6" w:rsidRPr="00B80CFD" w:rsidRDefault="00B753E6" w:rsidP="00FE44B9">
            <w:pPr>
              <w:rPr>
                <w:rFonts w:ascii="Times New Roman" w:hAnsi="Times New Roman" w:cs="Times New Roman"/>
                <w:b/>
                <w:color w:val="000000" w:themeColor="text1"/>
                <w:sz w:val="24"/>
                <w:szCs w:val="24"/>
              </w:rPr>
            </w:pPr>
            <w:r w:rsidRPr="00B80CFD">
              <w:rPr>
                <w:rFonts w:ascii="Times New Roman" w:hAnsi="Times New Roman" w:cs="Times New Roman"/>
                <w:b/>
                <w:color w:val="000000" w:themeColor="text1"/>
                <w:sz w:val="24"/>
                <w:szCs w:val="24"/>
              </w:rPr>
              <w:t>Name of the species</w:t>
            </w:r>
          </w:p>
        </w:tc>
        <w:tc>
          <w:tcPr>
            <w:tcW w:w="1886" w:type="dxa"/>
          </w:tcPr>
          <w:p w14:paraId="38C01A60" w14:textId="77777777" w:rsidR="00B753E6" w:rsidRPr="00B80CFD" w:rsidRDefault="00B753E6" w:rsidP="00FE44B9">
            <w:pPr>
              <w:rPr>
                <w:rFonts w:ascii="Times New Roman" w:hAnsi="Times New Roman" w:cs="Times New Roman"/>
                <w:b/>
                <w:color w:val="000000" w:themeColor="text1"/>
                <w:sz w:val="24"/>
                <w:szCs w:val="24"/>
              </w:rPr>
            </w:pPr>
            <w:r w:rsidRPr="00B80CFD">
              <w:rPr>
                <w:rFonts w:ascii="Times New Roman" w:hAnsi="Times New Roman" w:cs="Times New Roman"/>
                <w:b/>
                <w:color w:val="000000" w:themeColor="text1"/>
                <w:sz w:val="24"/>
                <w:szCs w:val="24"/>
              </w:rPr>
              <w:t>Algal group</w:t>
            </w:r>
          </w:p>
        </w:tc>
        <w:tc>
          <w:tcPr>
            <w:tcW w:w="2880" w:type="dxa"/>
          </w:tcPr>
          <w:p w14:paraId="3CC0B6CF" w14:textId="77777777" w:rsidR="00B753E6" w:rsidRPr="00B80CFD" w:rsidRDefault="00B753E6" w:rsidP="00FE44B9">
            <w:pPr>
              <w:rPr>
                <w:rFonts w:ascii="Times New Roman" w:hAnsi="Times New Roman" w:cs="Times New Roman"/>
                <w:b/>
                <w:color w:val="000000" w:themeColor="text1"/>
                <w:sz w:val="24"/>
                <w:szCs w:val="24"/>
              </w:rPr>
            </w:pPr>
            <w:r w:rsidRPr="00B80CFD">
              <w:rPr>
                <w:rFonts w:ascii="Times New Roman" w:hAnsi="Times New Roman" w:cs="Times New Roman"/>
                <w:b/>
                <w:color w:val="000000" w:themeColor="text1"/>
                <w:sz w:val="24"/>
                <w:szCs w:val="24"/>
              </w:rPr>
              <w:t>Uses</w:t>
            </w:r>
          </w:p>
        </w:tc>
        <w:tc>
          <w:tcPr>
            <w:tcW w:w="2880" w:type="dxa"/>
          </w:tcPr>
          <w:p w14:paraId="4831E62F" w14:textId="77777777" w:rsidR="00B753E6" w:rsidRPr="00B80CFD" w:rsidRDefault="00B753E6" w:rsidP="00FE44B9">
            <w:pPr>
              <w:rPr>
                <w:rFonts w:ascii="Times New Roman" w:hAnsi="Times New Roman" w:cs="Times New Roman"/>
                <w:b/>
                <w:color w:val="000000" w:themeColor="text1"/>
                <w:sz w:val="24"/>
                <w:szCs w:val="24"/>
              </w:rPr>
            </w:pPr>
            <w:r w:rsidRPr="00B80CFD">
              <w:rPr>
                <w:rFonts w:ascii="Times New Roman" w:hAnsi="Times New Roman" w:cs="Times New Roman"/>
                <w:b/>
                <w:color w:val="000000" w:themeColor="text1"/>
                <w:sz w:val="24"/>
                <w:szCs w:val="24"/>
              </w:rPr>
              <w:t>References</w:t>
            </w:r>
          </w:p>
        </w:tc>
      </w:tr>
      <w:tr w:rsidR="00B80CFD" w:rsidRPr="00B80CFD" w14:paraId="6472FFAD" w14:textId="77777777" w:rsidTr="00FE44B9">
        <w:trPr>
          <w:trHeight w:val="674"/>
        </w:trPr>
        <w:tc>
          <w:tcPr>
            <w:tcW w:w="2434" w:type="dxa"/>
          </w:tcPr>
          <w:p w14:paraId="07767314" w14:textId="77777777" w:rsidR="00B753E6" w:rsidRPr="00B80CFD" w:rsidRDefault="00B753E6" w:rsidP="00FE44B9">
            <w:pPr>
              <w:rPr>
                <w:rFonts w:ascii="Times New Roman" w:hAnsi="Times New Roman" w:cs="Times New Roman"/>
                <w:bCs/>
                <w:i/>
                <w:iCs/>
                <w:color w:val="000000" w:themeColor="text1"/>
                <w:sz w:val="24"/>
                <w:szCs w:val="24"/>
              </w:rPr>
            </w:pPr>
          </w:p>
          <w:p w14:paraId="66296EF3" w14:textId="77777777" w:rsidR="00B753E6" w:rsidRPr="00B80CFD" w:rsidRDefault="00B753E6" w:rsidP="00FE44B9">
            <w:pPr>
              <w:rPr>
                <w:rFonts w:ascii="Times New Roman" w:hAnsi="Times New Roman" w:cs="Times New Roman"/>
                <w:color w:val="000000" w:themeColor="text1"/>
                <w:sz w:val="24"/>
                <w:szCs w:val="24"/>
              </w:rPr>
            </w:pPr>
            <w:proofErr w:type="spellStart"/>
            <w:r w:rsidRPr="00B80CFD">
              <w:rPr>
                <w:rFonts w:ascii="Times New Roman" w:hAnsi="Times New Roman" w:cs="Times New Roman"/>
                <w:bCs/>
                <w:i/>
                <w:iCs/>
                <w:color w:val="000000" w:themeColor="text1"/>
                <w:sz w:val="24"/>
                <w:szCs w:val="24"/>
              </w:rPr>
              <w:t>Nostoc</w:t>
            </w:r>
            <w:proofErr w:type="spellEnd"/>
            <w:r w:rsidRPr="00B80CFD">
              <w:rPr>
                <w:rFonts w:ascii="Times New Roman" w:hAnsi="Times New Roman" w:cs="Times New Roman"/>
                <w:bCs/>
                <w:i/>
                <w:iCs/>
                <w:color w:val="000000" w:themeColor="text1"/>
                <w:sz w:val="24"/>
                <w:szCs w:val="24"/>
              </w:rPr>
              <w:t xml:space="preserve"> </w:t>
            </w:r>
            <w:proofErr w:type="spellStart"/>
            <w:r w:rsidRPr="00B80CFD">
              <w:rPr>
                <w:rFonts w:ascii="Times New Roman" w:hAnsi="Times New Roman" w:cs="Times New Roman"/>
                <w:bCs/>
                <w:i/>
                <w:iCs/>
                <w:color w:val="000000" w:themeColor="text1"/>
                <w:sz w:val="24"/>
                <w:szCs w:val="24"/>
              </w:rPr>
              <w:t>linckia</w:t>
            </w:r>
            <w:proofErr w:type="spellEnd"/>
          </w:p>
        </w:tc>
        <w:tc>
          <w:tcPr>
            <w:tcW w:w="1886" w:type="dxa"/>
          </w:tcPr>
          <w:p w14:paraId="5E925251" w14:textId="77777777" w:rsidR="00B753E6" w:rsidRPr="00B80CFD" w:rsidRDefault="00B753E6" w:rsidP="00FE44B9">
            <w:pPr>
              <w:spacing w:line="360" w:lineRule="auto"/>
              <w:jc w:val="both"/>
              <w:rPr>
                <w:rFonts w:ascii="Times New Roman" w:hAnsi="Times New Roman" w:cs="Times New Roman"/>
                <w:bCs/>
                <w:color w:val="000000" w:themeColor="text1"/>
                <w:sz w:val="24"/>
                <w:szCs w:val="24"/>
              </w:rPr>
            </w:pPr>
            <w:r w:rsidRPr="00B80CFD">
              <w:rPr>
                <w:rFonts w:ascii="Times New Roman" w:hAnsi="Times New Roman" w:cs="Times New Roman"/>
                <w:color w:val="000000" w:themeColor="text1"/>
                <w:sz w:val="24"/>
                <w:szCs w:val="24"/>
              </w:rPr>
              <w:t>Cyanobacteria</w:t>
            </w:r>
          </w:p>
        </w:tc>
        <w:tc>
          <w:tcPr>
            <w:tcW w:w="2880" w:type="dxa"/>
          </w:tcPr>
          <w:p w14:paraId="2E6CD8CD" w14:textId="77777777" w:rsidR="00B753E6" w:rsidRPr="00B80CFD" w:rsidRDefault="00B753E6" w:rsidP="00FE44B9">
            <w:pPr>
              <w:spacing w:line="360" w:lineRule="auto"/>
              <w:jc w:val="both"/>
              <w:rPr>
                <w:rFonts w:ascii="Times New Roman" w:hAnsi="Times New Roman" w:cs="Times New Roman"/>
                <w:bCs/>
                <w:color w:val="000000" w:themeColor="text1"/>
                <w:sz w:val="24"/>
                <w:szCs w:val="24"/>
              </w:rPr>
            </w:pPr>
            <w:r w:rsidRPr="00B80CFD">
              <w:rPr>
                <w:rFonts w:ascii="Times New Roman" w:hAnsi="Times New Roman" w:cs="Times New Roman"/>
                <w:bCs/>
                <w:color w:val="000000" w:themeColor="text1"/>
                <w:sz w:val="24"/>
                <w:szCs w:val="24"/>
              </w:rPr>
              <w:t>HM (</w:t>
            </w:r>
            <w:proofErr w:type="spellStart"/>
            <w:r w:rsidRPr="00B80CFD">
              <w:rPr>
                <w:rFonts w:ascii="Times New Roman" w:hAnsi="Times New Roman" w:cs="Times New Roman"/>
                <w:bCs/>
                <w:color w:val="000000" w:themeColor="text1"/>
                <w:sz w:val="24"/>
                <w:szCs w:val="24"/>
              </w:rPr>
              <w:t>Cr,Cu,Fe,Ni,Zn</w:t>
            </w:r>
            <w:proofErr w:type="spellEnd"/>
            <w:r w:rsidRPr="00B80CFD">
              <w:rPr>
                <w:rFonts w:ascii="Times New Roman" w:hAnsi="Times New Roman" w:cs="Times New Roman"/>
                <w:bCs/>
                <w:color w:val="000000" w:themeColor="text1"/>
                <w:sz w:val="24"/>
                <w:szCs w:val="24"/>
              </w:rPr>
              <w:t>) removal</w:t>
            </w:r>
          </w:p>
        </w:tc>
        <w:tc>
          <w:tcPr>
            <w:tcW w:w="2880" w:type="dxa"/>
          </w:tcPr>
          <w:p w14:paraId="20C5EF1D" w14:textId="77777777" w:rsidR="00B753E6" w:rsidRPr="00B80CFD" w:rsidRDefault="00B753E6" w:rsidP="00FE44B9">
            <w:pPr>
              <w:spacing w:line="360" w:lineRule="auto"/>
              <w:jc w:val="both"/>
              <w:rPr>
                <w:rFonts w:ascii="Times New Roman" w:hAnsi="Times New Roman" w:cs="Times New Roman"/>
                <w:bCs/>
                <w:color w:val="000000" w:themeColor="text1"/>
                <w:sz w:val="24"/>
                <w:szCs w:val="24"/>
              </w:rPr>
            </w:pPr>
            <w:proofErr w:type="spellStart"/>
            <w:r w:rsidRPr="00B80CFD">
              <w:rPr>
                <w:rFonts w:ascii="Times New Roman" w:hAnsi="Times New Roman" w:cs="Times New Roman"/>
                <w:bCs/>
                <w:color w:val="000000" w:themeColor="text1"/>
                <w:sz w:val="24"/>
                <w:szCs w:val="24"/>
              </w:rPr>
              <w:t>Cepoi</w:t>
            </w:r>
            <w:proofErr w:type="spellEnd"/>
            <w:r w:rsidRPr="00B80CFD">
              <w:rPr>
                <w:rFonts w:ascii="Times New Roman" w:hAnsi="Times New Roman" w:cs="Times New Roman"/>
                <w:bCs/>
                <w:color w:val="000000" w:themeColor="text1"/>
                <w:sz w:val="24"/>
                <w:szCs w:val="24"/>
              </w:rPr>
              <w:t xml:space="preserve"> et al. ( 2021)</w:t>
            </w:r>
          </w:p>
        </w:tc>
      </w:tr>
      <w:tr w:rsidR="00B80CFD" w:rsidRPr="00B80CFD" w14:paraId="5CAE91FD" w14:textId="77777777" w:rsidTr="00FE44B9">
        <w:trPr>
          <w:trHeight w:val="395"/>
        </w:trPr>
        <w:tc>
          <w:tcPr>
            <w:tcW w:w="2434" w:type="dxa"/>
          </w:tcPr>
          <w:p w14:paraId="2AC78F61"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bCs/>
                <w:i/>
                <w:iCs/>
                <w:color w:val="000000" w:themeColor="text1"/>
                <w:sz w:val="24"/>
                <w:szCs w:val="24"/>
              </w:rPr>
              <w:t xml:space="preserve">Anabaena </w:t>
            </w:r>
            <w:proofErr w:type="spellStart"/>
            <w:r w:rsidRPr="00B80CFD">
              <w:rPr>
                <w:rFonts w:ascii="Times New Roman" w:hAnsi="Times New Roman" w:cs="Times New Roman"/>
                <w:bCs/>
                <w:i/>
                <w:iCs/>
                <w:color w:val="000000" w:themeColor="text1"/>
                <w:sz w:val="24"/>
                <w:szCs w:val="24"/>
              </w:rPr>
              <w:t>oryzae</w:t>
            </w:r>
            <w:proofErr w:type="spellEnd"/>
          </w:p>
        </w:tc>
        <w:tc>
          <w:tcPr>
            <w:tcW w:w="1886" w:type="dxa"/>
          </w:tcPr>
          <w:p w14:paraId="44D4358F"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Cyanobacteria</w:t>
            </w:r>
          </w:p>
        </w:tc>
        <w:tc>
          <w:tcPr>
            <w:tcW w:w="2880" w:type="dxa"/>
          </w:tcPr>
          <w:p w14:paraId="1C178711"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HM (Cu, Zn) removal</w:t>
            </w:r>
          </w:p>
        </w:tc>
        <w:tc>
          <w:tcPr>
            <w:tcW w:w="2880" w:type="dxa"/>
          </w:tcPr>
          <w:p w14:paraId="4DA56207"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bCs/>
                <w:color w:val="000000" w:themeColor="text1"/>
                <w:sz w:val="24"/>
                <w:szCs w:val="24"/>
              </w:rPr>
              <w:t>El-</w:t>
            </w:r>
            <w:proofErr w:type="spellStart"/>
            <w:r w:rsidRPr="00B80CFD">
              <w:rPr>
                <w:rFonts w:ascii="Times New Roman" w:hAnsi="Times New Roman" w:cs="Times New Roman"/>
                <w:bCs/>
                <w:color w:val="000000" w:themeColor="text1"/>
                <w:sz w:val="24"/>
                <w:szCs w:val="24"/>
              </w:rPr>
              <w:t>Bestawy</w:t>
            </w:r>
            <w:proofErr w:type="spellEnd"/>
            <w:r w:rsidRPr="00B80CFD">
              <w:rPr>
                <w:rFonts w:ascii="Times New Roman" w:hAnsi="Times New Roman" w:cs="Times New Roman"/>
                <w:bCs/>
                <w:color w:val="000000" w:themeColor="text1"/>
                <w:sz w:val="24"/>
                <w:szCs w:val="24"/>
              </w:rPr>
              <w:t xml:space="preserve"> (2008)</w:t>
            </w:r>
          </w:p>
        </w:tc>
      </w:tr>
      <w:tr w:rsidR="00B80CFD" w:rsidRPr="00B80CFD" w14:paraId="6BAC32BE" w14:textId="77777777" w:rsidTr="00FE44B9">
        <w:trPr>
          <w:trHeight w:val="332"/>
        </w:trPr>
        <w:tc>
          <w:tcPr>
            <w:tcW w:w="2434" w:type="dxa"/>
          </w:tcPr>
          <w:p w14:paraId="302382E2"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i/>
                <w:color w:val="000000" w:themeColor="text1"/>
                <w:sz w:val="24"/>
                <w:szCs w:val="24"/>
              </w:rPr>
              <w:t>Anabaena</w:t>
            </w:r>
            <w:r w:rsidRPr="00B80CFD">
              <w:rPr>
                <w:rFonts w:ascii="Times New Roman" w:hAnsi="Times New Roman" w:cs="Times New Roman"/>
                <w:color w:val="000000" w:themeColor="text1"/>
                <w:sz w:val="24"/>
                <w:szCs w:val="24"/>
              </w:rPr>
              <w:t xml:space="preserve"> sp.</w:t>
            </w:r>
          </w:p>
        </w:tc>
        <w:tc>
          <w:tcPr>
            <w:tcW w:w="1886" w:type="dxa"/>
          </w:tcPr>
          <w:p w14:paraId="5D60E820"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Cyanobacteria</w:t>
            </w:r>
          </w:p>
        </w:tc>
        <w:tc>
          <w:tcPr>
            <w:tcW w:w="2880" w:type="dxa"/>
          </w:tcPr>
          <w:p w14:paraId="69B5ED29" w14:textId="77777777" w:rsidR="00B753E6" w:rsidRPr="00B80CFD" w:rsidRDefault="00B753E6" w:rsidP="00FE44B9">
            <w:pPr>
              <w:rPr>
                <w:rFonts w:ascii="Times New Roman" w:hAnsi="Times New Roman" w:cs="Times New Roman"/>
                <w:color w:val="000000" w:themeColor="text1"/>
                <w:sz w:val="24"/>
                <w:szCs w:val="24"/>
              </w:rPr>
            </w:pPr>
            <w:proofErr w:type="spellStart"/>
            <w:r w:rsidRPr="00B80CFD">
              <w:rPr>
                <w:rFonts w:ascii="Times New Roman" w:hAnsi="Times New Roman" w:cs="Times New Roman"/>
                <w:color w:val="000000" w:themeColor="text1"/>
                <w:sz w:val="24"/>
                <w:szCs w:val="24"/>
              </w:rPr>
              <w:t>Biofertilizer</w:t>
            </w:r>
            <w:proofErr w:type="spellEnd"/>
          </w:p>
        </w:tc>
        <w:tc>
          <w:tcPr>
            <w:tcW w:w="2880" w:type="dxa"/>
          </w:tcPr>
          <w:p w14:paraId="0358406C" w14:textId="77777777" w:rsidR="00B753E6" w:rsidRPr="00B80CFD" w:rsidRDefault="00B753E6" w:rsidP="00FE44B9">
            <w:pPr>
              <w:rPr>
                <w:rFonts w:ascii="Times New Roman" w:hAnsi="Times New Roman" w:cs="Times New Roman"/>
                <w:color w:val="000000" w:themeColor="text1"/>
                <w:sz w:val="24"/>
                <w:szCs w:val="24"/>
                <w:shd w:val="clear" w:color="auto" w:fill="FFFFFF"/>
              </w:rPr>
            </w:pPr>
            <w:proofErr w:type="spellStart"/>
            <w:r w:rsidRPr="00B80CFD">
              <w:rPr>
                <w:rFonts w:ascii="Times New Roman" w:hAnsi="Times New Roman" w:cs="Times New Roman"/>
                <w:color w:val="000000" w:themeColor="text1"/>
                <w:sz w:val="24"/>
                <w:szCs w:val="24"/>
                <w:shd w:val="clear" w:color="auto" w:fill="FFFFFF"/>
              </w:rPr>
              <w:t>Chittora</w:t>
            </w:r>
            <w:proofErr w:type="spellEnd"/>
            <w:r w:rsidRPr="00B80CFD">
              <w:rPr>
                <w:rFonts w:ascii="Times New Roman" w:hAnsi="Times New Roman" w:cs="Times New Roman"/>
                <w:color w:val="000000" w:themeColor="text1"/>
                <w:sz w:val="24"/>
                <w:szCs w:val="24"/>
                <w:shd w:val="clear" w:color="auto" w:fill="FFFFFF"/>
              </w:rPr>
              <w:t xml:space="preserve"> et al. (2020)</w:t>
            </w:r>
          </w:p>
        </w:tc>
      </w:tr>
      <w:tr w:rsidR="00B80CFD" w:rsidRPr="00B80CFD" w14:paraId="4865AD7A" w14:textId="77777777" w:rsidTr="00FE44B9">
        <w:trPr>
          <w:trHeight w:val="800"/>
        </w:trPr>
        <w:tc>
          <w:tcPr>
            <w:tcW w:w="2434" w:type="dxa"/>
          </w:tcPr>
          <w:p w14:paraId="4823961D"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i/>
                <w:color w:val="000000" w:themeColor="text1"/>
                <w:sz w:val="24"/>
                <w:szCs w:val="24"/>
              </w:rPr>
              <w:t xml:space="preserve">Anabaena </w:t>
            </w:r>
            <w:proofErr w:type="spellStart"/>
            <w:r w:rsidRPr="00B80CFD">
              <w:rPr>
                <w:rFonts w:ascii="Times New Roman" w:hAnsi="Times New Roman" w:cs="Times New Roman"/>
                <w:i/>
                <w:color w:val="000000" w:themeColor="text1"/>
                <w:sz w:val="24"/>
                <w:szCs w:val="24"/>
              </w:rPr>
              <w:t>spiroides</w:t>
            </w:r>
            <w:proofErr w:type="spellEnd"/>
          </w:p>
        </w:tc>
        <w:tc>
          <w:tcPr>
            <w:tcW w:w="1886" w:type="dxa"/>
          </w:tcPr>
          <w:p w14:paraId="1842B060"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Cyanobacteria</w:t>
            </w:r>
          </w:p>
        </w:tc>
        <w:tc>
          <w:tcPr>
            <w:tcW w:w="2880" w:type="dxa"/>
          </w:tcPr>
          <w:p w14:paraId="5175248C"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Plastic degradation</w:t>
            </w:r>
          </w:p>
        </w:tc>
        <w:tc>
          <w:tcPr>
            <w:tcW w:w="2880" w:type="dxa"/>
          </w:tcPr>
          <w:p w14:paraId="1607E840"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Kumar et al. (2017)</w:t>
            </w:r>
          </w:p>
        </w:tc>
      </w:tr>
      <w:tr w:rsidR="00B80CFD" w:rsidRPr="00B80CFD" w14:paraId="42B98495" w14:textId="77777777" w:rsidTr="00FE44B9">
        <w:trPr>
          <w:trHeight w:val="449"/>
        </w:trPr>
        <w:tc>
          <w:tcPr>
            <w:tcW w:w="2434" w:type="dxa"/>
          </w:tcPr>
          <w:p w14:paraId="7FBCED12"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bCs/>
                <w:i/>
                <w:iCs/>
                <w:color w:val="000000" w:themeColor="text1"/>
                <w:sz w:val="24"/>
                <w:szCs w:val="24"/>
              </w:rPr>
              <w:t xml:space="preserve">Anabaena </w:t>
            </w:r>
            <w:proofErr w:type="spellStart"/>
            <w:r w:rsidRPr="00B80CFD">
              <w:rPr>
                <w:rFonts w:ascii="Times New Roman" w:hAnsi="Times New Roman" w:cs="Times New Roman"/>
                <w:bCs/>
                <w:i/>
                <w:iCs/>
                <w:color w:val="000000" w:themeColor="text1"/>
                <w:sz w:val="24"/>
                <w:szCs w:val="24"/>
              </w:rPr>
              <w:t>variabilis</w:t>
            </w:r>
            <w:proofErr w:type="spellEnd"/>
          </w:p>
        </w:tc>
        <w:tc>
          <w:tcPr>
            <w:tcW w:w="1886" w:type="dxa"/>
          </w:tcPr>
          <w:p w14:paraId="0DDFBDE2"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Cyanobacteria</w:t>
            </w:r>
          </w:p>
        </w:tc>
        <w:tc>
          <w:tcPr>
            <w:tcW w:w="2880" w:type="dxa"/>
          </w:tcPr>
          <w:p w14:paraId="5B8441C5"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HM (Cd) removal</w:t>
            </w:r>
          </w:p>
        </w:tc>
        <w:tc>
          <w:tcPr>
            <w:tcW w:w="2880" w:type="dxa"/>
          </w:tcPr>
          <w:p w14:paraId="7BDC0505" w14:textId="305CCD95"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bCs/>
                <w:color w:val="000000" w:themeColor="text1"/>
                <w:sz w:val="24"/>
                <w:szCs w:val="24"/>
              </w:rPr>
              <w:t>El-</w:t>
            </w:r>
            <w:proofErr w:type="spellStart"/>
            <w:r w:rsidRPr="00B80CFD">
              <w:rPr>
                <w:rFonts w:ascii="Times New Roman" w:hAnsi="Times New Roman" w:cs="Times New Roman"/>
                <w:bCs/>
                <w:color w:val="000000" w:themeColor="text1"/>
                <w:sz w:val="24"/>
                <w:szCs w:val="24"/>
              </w:rPr>
              <w:t>Hameed</w:t>
            </w:r>
            <w:proofErr w:type="spellEnd"/>
            <w:r w:rsidRPr="00B80CFD">
              <w:rPr>
                <w:rFonts w:ascii="Times New Roman" w:hAnsi="Times New Roman" w:cs="Times New Roman"/>
                <w:bCs/>
                <w:color w:val="000000" w:themeColor="text1"/>
                <w:sz w:val="24"/>
                <w:szCs w:val="24"/>
              </w:rPr>
              <w:t xml:space="preserve"> </w:t>
            </w:r>
            <w:r w:rsidR="0063700A" w:rsidRPr="00B80CFD">
              <w:rPr>
                <w:rFonts w:ascii="Times New Roman" w:hAnsi="Times New Roman" w:cs="Times New Roman"/>
                <w:bCs/>
                <w:i/>
                <w:color w:val="000000" w:themeColor="text1"/>
                <w:sz w:val="24"/>
                <w:szCs w:val="24"/>
              </w:rPr>
              <w:t>et al.</w:t>
            </w:r>
            <w:r w:rsidR="0063700A" w:rsidRPr="00B80CFD">
              <w:rPr>
                <w:rFonts w:ascii="Times New Roman" w:hAnsi="Times New Roman" w:cs="Times New Roman"/>
                <w:bCs/>
                <w:color w:val="000000" w:themeColor="text1"/>
                <w:sz w:val="24"/>
                <w:szCs w:val="24"/>
              </w:rPr>
              <w:t>(</w:t>
            </w:r>
            <w:r w:rsidRPr="00B80CFD">
              <w:rPr>
                <w:rFonts w:ascii="Times New Roman" w:hAnsi="Times New Roman" w:cs="Times New Roman"/>
                <w:bCs/>
                <w:color w:val="000000" w:themeColor="text1"/>
                <w:sz w:val="24"/>
                <w:szCs w:val="24"/>
              </w:rPr>
              <w:t>2021</w:t>
            </w:r>
            <w:r w:rsidR="0063700A" w:rsidRPr="00B80CFD">
              <w:rPr>
                <w:rFonts w:ascii="Times New Roman" w:hAnsi="Times New Roman" w:cs="Times New Roman"/>
                <w:bCs/>
                <w:color w:val="000000" w:themeColor="text1"/>
                <w:sz w:val="24"/>
                <w:szCs w:val="24"/>
              </w:rPr>
              <w:t>)</w:t>
            </w:r>
          </w:p>
        </w:tc>
      </w:tr>
      <w:tr w:rsidR="00B80CFD" w:rsidRPr="00B80CFD" w14:paraId="545E5788" w14:textId="77777777" w:rsidTr="00FE44B9">
        <w:trPr>
          <w:trHeight w:val="692"/>
        </w:trPr>
        <w:tc>
          <w:tcPr>
            <w:tcW w:w="2434" w:type="dxa"/>
          </w:tcPr>
          <w:p w14:paraId="62201408" w14:textId="77777777" w:rsidR="00B753E6" w:rsidRPr="00B80CFD" w:rsidRDefault="00B753E6" w:rsidP="00FE44B9">
            <w:pPr>
              <w:rPr>
                <w:rFonts w:ascii="Times New Roman" w:hAnsi="Times New Roman" w:cs="Times New Roman"/>
                <w:color w:val="000000" w:themeColor="text1"/>
                <w:sz w:val="24"/>
                <w:szCs w:val="24"/>
              </w:rPr>
            </w:pPr>
            <w:proofErr w:type="spellStart"/>
            <w:r w:rsidRPr="00B80CFD">
              <w:rPr>
                <w:rFonts w:ascii="Times New Roman" w:hAnsi="Times New Roman" w:cs="Times New Roman"/>
                <w:bCs/>
                <w:i/>
                <w:color w:val="000000" w:themeColor="text1"/>
                <w:sz w:val="24"/>
                <w:szCs w:val="24"/>
              </w:rPr>
              <w:t>Calothrix</w:t>
            </w:r>
            <w:proofErr w:type="spellEnd"/>
            <w:r w:rsidRPr="00B80CFD">
              <w:rPr>
                <w:rFonts w:ascii="Times New Roman" w:hAnsi="Times New Roman" w:cs="Times New Roman"/>
                <w:bCs/>
                <w:i/>
                <w:color w:val="000000" w:themeColor="text1"/>
                <w:sz w:val="24"/>
                <w:szCs w:val="24"/>
              </w:rPr>
              <w:t xml:space="preserve"> </w:t>
            </w:r>
            <w:proofErr w:type="spellStart"/>
            <w:r w:rsidRPr="00B80CFD">
              <w:rPr>
                <w:rFonts w:ascii="Times New Roman" w:hAnsi="Times New Roman" w:cs="Times New Roman"/>
                <w:bCs/>
                <w:i/>
                <w:color w:val="000000" w:themeColor="text1"/>
                <w:sz w:val="24"/>
                <w:szCs w:val="24"/>
              </w:rPr>
              <w:t>marchica</w:t>
            </w:r>
            <w:proofErr w:type="spellEnd"/>
          </w:p>
        </w:tc>
        <w:tc>
          <w:tcPr>
            <w:tcW w:w="1886" w:type="dxa"/>
          </w:tcPr>
          <w:p w14:paraId="03AD50D3"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Cyanobacteria</w:t>
            </w:r>
          </w:p>
        </w:tc>
        <w:tc>
          <w:tcPr>
            <w:tcW w:w="2880" w:type="dxa"/>
          </w:tcPr>
          <w:p w14:paraId="2B0260EE"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HM (Cd, Hg, Pb) removal</w:t>
            </w:r>
          </w:p>
        </w:tc>
        <w:tc>
          <w:tcPr>
            <w:tcW w:w="2880" w:type="dxa"/>
          </w:tcPr>
          <w:p w14:paraId="154D5FBB" w14:textId="412DD4B5" w:rsidR="00B753E6" w:rsidRPr="00B80CFD" w:rsidRDefault="0063700A" w:rsidP="00FE44B9">
            <w:pPr>
              <w:rPr>
                <w:rFonts w:ascii="Times New Roman" w:hAnsi="Times New Roman" w:cs="Times New Roman"/>
                <w:color w:val="000000" w:themeColor="text1"/>
                <w:sz w:val="24"/>
                <w:szCs w:val="24"/>
              </w:rPr>
            </w:pPr>
            <w:proofErr w:type="spellStart"/>
            <w:r w:rsidRPr="00B80CFD">
              <w:rPr>
                <w:rFonts w:ascii="Times New Roman" w:hAnsi="Times New Roman" w:cs="Times New Roman"/>
                <w:color w:val="000000" w:themeColor="text1"/>
                <w:sz w:val="24"/>
                <w:szCs w:val="24"/>
              </w:rPr>
              <w:t>Inthorn</w:t>
            </w:r>
            <w:proofErr w:type="spellEnd"/>
            <w:r w:rsidRPr="00B80CFD">
              <w:rPr>
                <w:rFonts w:ascii="Times New Roman" w:hAnsi="Times New Roman" w:cs="Times New Roman"/>
                <w:color w:val="000000" w:themeColor="text1"/>
                <w:sz w:val="24"/>
                <w:szCs w:val="24"/>
              </w:rPr>
              <w:t xml:space="preserve"> et al. (</w:t>
            </w:r>
            <w:r w:rsidR="00B753E6" w:rsidRPr="00B80CFD">
              <w:rPr>
                <w:rFonts w:ascii="Times New Roman" w:hAnsi="Times New Roman" w:cs="Times New Roman"/>
                <w:color w:val="000000" w:themeColor="text1"/>
                <w:sz w:val="24"/>
                <w:szCs w:val="24"/>
              </w:rPr>
              <w:t>2002</w:t>
            </w:r>
            <w:r w:rsidRPr="00B80CFD">
              <w:rPr>
                <w:rFonts w:ascii="Times New Roman" w:hAnsi="Times New Roman" w:cs="Times New Roman"/>
                <w:color w:val="000000" w:themeColor="text1"/>
                <w:sz w:val="24"/>
                <w:szCs w:val="24"/>
              </w:rPr>
              <w:t>)</w:t>
            </w:r>
          </w:p>
        </w:tc>
      </w:tr>
      <w:tr w:rsidR="00B80CFD" w:rsidRPr="00B80CFD" w14:paraId="45EF9A6B" w14:textId="77777777" w:rsidTr="00FE44B9">
        <w:trPr>
          <w:trHeight w:val="449"/>
        </w:trPr>
        <w:tc>
          <w:tcPr>
            <w:tcW w:w="2434" w:type="dxa"/>
          </w:tcPr>
          <w:p w14:paraId="4250EB00" w14:textId="77777777" w:rsidR="00B753E6" w:rsidRPr="00B80CFD" w:rsidRDefault="00B753E6" w:rsidP="00FE44B9">
            <w:pPr>
              <w:rPr>
                <w:rFonts w:ascii="Times New Roman" w:hAnsi="Times New Roman" w:cs="Times New Roman"/>
                <w:i/>
                <w:color w:val="000000" w:themeColor="text1"/>
                <w:sz w:val="24"/>
                <w:szCs w:val="24"/>
              </w:rPr>
            </w:pPr>
            <w:proofErr w:type="spellStart"/>
            <w:r w:rsidRPr="00B80CFD">
              <w:rPr>
                <w:rFonts w:ascii="Times New Roman" w:hAnsi="Times New Roman" w:cs="Times New Roman"/>
                <w:i/>
                <w:color w:val="000000" w:themeColor="text1"/>
                <w:sz w:val="24"/>
                <w:szCs w:val="24"/>
              </w:rPr>
              <w:t>Chlamydomonas</w:t>
            </w:r>
            <w:proofErr w:type="spellEnd"/>
            <w:r w:rsidRPr="00B80CFD">
              <w:rPr>
                <w:rFonts w:ascii="Times New Roman" w:hAnsi="Times New Roman" w:cs="Times New Roman"/>
                <w:i/>
                <w:color w:val="000000" w:themeColor="text1"/>
                <w:sz w:val="24"/>
                <w:szCs w:val="24"/>
              </w:rPr>
              <w:t xml:space="preserve"> </w:t>
            </w:r>
            <w:proofErr w:type="spellStart"/>
            <w:r w:rsidRPr="00B80CFD">
              <w:rPr>
                <w:rFonts w:ascii="Times New Roman" w:hAnsi="Times New Roman" w:cs="Times New Roman"/>
                <w:i/>
                <w:color w:val="000000" w:themeColor="text1"/>
                <w:sz w:val="24"/>
                <w:szCs w:val="24"/>
              </w:rPr>
              <w:t>reinhardtii</w:t>
            </w:r>
            <w:proofErr w:type="spellEnd"/>
          </w:p>
        </w:tc>
        <w:tc>
          <w:tcPr>
            <w:tcW w:w="1886" w:type="dxa"/>
          </w:tcPr>
          <w:p w14:paraId="35543CBC"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Green alga</w:t>
            </w:r>
          </w:p>
        </w:tc>
        <w:tc>
          <w:tcPr>
            <w:tcW w:w="2880" w:type="dxa"/>
          </w:tcPr>
          <w:p w14:paraId="7BAADB0D"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HM (Co, Cd) removal</w:t>
            </w:r>
          </w:p>
        </w:tc>
        <w:tc>
          <w:tcPr>
            <w:tcW w:w="2880" w:type="dxa"/>
          </w:tcPr>
          <w:p w14:paraId="64A26AFF" w14:textId="5D9E806B" w:rsidR="00B753E6" w:rsidRPr="00B80CFD" w:rsidRDefault="00E537E9" w:rsidP="00FE44B9">
            <w:pPr>
              <w:rPr>
                <w:rFonts w:ascii="Times New Roman" w:hAnsi="Times New Roman" w:cs="Times New Roman"/>
                <w:color w:val="000000" w:themeColor="text1"/>
                <w:sz w:val="24"/>
                <w:szCs w:val="24"/>
                <w:shd w:val="clear" w:color="auto" w:fill="FFFFFF"/>
              </w:rPr>
            </w:pPr>
            <w:proofErr w:type="spellStart"/>
            <w:r w:rsidRPr="00B80CFD">
              <w:rPr>
                <w:rFonts w:ascii="Times New Roman" w:hAnsi="Times New Roman" w:cs="Times New Roman"/>
                <w:color w:val="000000" w:themeColor="text1"/>
                <w:sz w:val="24"/>
                <w:szCs w:val="24"/>
                <w:shd w:val="clear" w:color="auto" w:fill="FFFFFF"/>
              </w:rPr>
              <w:t>Macfie</w:t>
            </w:r>
            <w:proofErr w:type="spellEnd"/>
            <w:r w:rsidRPr="00B80CFD">
              <w:rPr>
                <w:rFonts w:ascii="Times New Roman" w:hAnsi="Times New Roman" w:cs="Times New Roman"/>
                <w:color w:val="000000" w:themeColor="text1"/>
                <w:sz w:val="24"/>
                <w:szCs w:val="24"/>
                <w:shd w:val="clear" w:color="auto" w:fill="FFFFFF"/>
              </w:rPr>
              <w:t xml:space="preserve"> and </w:t>
            </w:r>
            <w:proofErr w:type="spellStart"/>
            <w:r w:rsidRPr="00B80CFD">
              <w:rPr>
                <w:rFonts w:ascii="Times New Roman" w:hAnsi="Times New Roman" w:cs="Times New Roman"/>
                <w:color w:val="000000" w:themeColor="text1"/>
                <w:sz w:val="24"/>
                <w:szCs w:val="24"/>
                <w:shd w:val="clear" w:color="auto" w:fill="FFFFFF"/>
              </w:rPr>
              <w:t>welbourn</w:t>
            </w:r>
            <w:proofErr w:type="spellEnd"/>
            <w:r w:rsidRPr="00B80CFD">
              <w:rPr>
                <w:rFonts w:ascii="Times New Roman" w:hAnsi="Times New Roman" w:cs="Times New Roman"/>
                <w:color w:val="000000" w:themeColor="text1"/>
                <w:sz w:val="24"/>
                <w:szCs w:val="24"/>
                <w:shd w:val="clear" w:color="auto" w:fill="FFFFFF"/>
              </w:rPr>
              <w:t xml:space="preserve"> (</w:t>
            </w:r>
            <w:r w:rsidR="00B753E6" w:rsidRPr="00B80CFD">
              <w:rPr>
                <w:rFonts w:ascii="Times New Roman" w:hAnsi="Times New Roman" w:cs="Times New Roman"/>
                <w:color w:val="000000" w:themeColor="text1"/>
                <w:sz w:val="24"/>
                <w:szCs w:val="24"/>
                <w:shd w:val="clear" w:color="auto" w:fill="FFFFFF"/>
              </w:rPr>
              <w:t>2000</w:t>
            </w:r>
            <w:r w:rsidRPr="00B80CFD">
              <w:rPr>
                <w:rFonts w:ascii="Times New Roman" w:hAnsi="Times New Roman" w:cs="Times New Roman"/>
                <w:color w:val="000000" w:themeColor="text1"/>
                <w:sz w:val="24"/>
                <w:szCs w:val="24"/>
                <w:shd w:val="clear" w:color="auto" w:fill="FFFFFF"/>
              </w:rPr>
              <w:t>)</w:t>
            </w:r>
          </w:p>
        </w:tc>
      </w:tr>
      <w:tr w:rsidR="00B80CFD" w:rsidRPr="00B80CFD" w14:paraId="0F019BC7" w14:textId="77777777" w:rsidTr="00FE44B9">
        <w:trPr>
          <w:trHeight w:val="683"/>
        </w:trPr>
        <w:tc>
          <w:tcPr>
            <w:tcW w:w="2434" w:type="dxa"/>
          </w:tcPr>
          <w:p w14:paraId="1403D649" w14:textId="77777777" w:rsidR="00B753E6" w:rsidRPr="00B80CFD" w:rsidRDefault="00B753E6" w:rsidP="00FE44B9">
            <w:pPr>
              <w:rPr>
                <w:rFonts w:ascii="Times New Roman" w:hAnsi="Times New Roman" w:cs="Times New Roman"/>
                <w:i/>
                <w:color w:val="000000" w:themeColor="text1"/>
                <w:sz w:val="24"/>
                <w:szCs w:val="24"/>
              </w:rPr>
            </w:pPr>
            <w:r w:rsidRPr="00B80CFD">
              <w:rPr>
                <w:rFonts w:ascii="Times New Roman" w:hAnsi="Times New Roman" w:cs="Times New Roman"/>
                <w:i/>
                <w:color w:val="000000" w:themeColor="text1"/>
                <w:sz w:val="24"/>
                <w:szCs w:val="24"/>
              </w:rPr>
              <w:t>Chlorella  vulgaris</w:t>
            </w:r>
          </w:p>
        </w:tc>
        <w:tc>
          <w:tcPr>
            <w:tcW w:w="1886" w:type="dxa"/>
          </w:tcPr>
          <w:p w14:paraId="72407912"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Green alga</w:t>
            </w:r>
          </w:p>
        </w:tc>
        <w:tc>
          <w:tcPr>
            <w:tcW w:w="2880" w:type="dxa"/>
          </w:tcPr>
          <w:p w14:paraId="2E719D7A"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HM (Ni) removal</w:t>
            </w:r>
          </w:p>
        </w:tc>
        <w:tc>
          <w:tcPr>
            <w:tcW w:w="2880" w:type="dxa"/>
          </w:tcPr>
          <w:p w14:paraId="57B32790" w14:textId="77777777" w:rsidR="00B753E6" w:rsidRPr="00B80CFD" w:rsidRDefault="00B753E6" w:rsidP="00FE44B9">
            <w:pPr>
              <w:rPr>
                <w:rFonts w:ascii="Times New Roman" w:hAnsi="Times New Roman" w:cs="Times New Roman"/>
                <w:color w:val="000000" w:themeColor="text1"/>
                <w:sz w:val="24"/>
                <w:szCs w:val="24"/>
                <w:shd w:val="clear" w:color="auto" w:fill="FFFFFF"/>
              </w:rPr>
            </w:pPr>
            <w:r w:rsidRPr="00B80CFD">
              <w:rPr>
                <w:rFonts w:ascii="Times New Roman" w:hAnsi="Times New Roman" w:cs="Times New Roman"/>
                <w:color w:val="000000" w:themeColor="text1"/>
                <w:sz w:val="24"/>
                <w:szCs w:val="24"/>
                <w:shd w:val="clear" w:color="auto" w:fill="FFFFFF"/>
              </w:rPr>
              <w:t>Mehta and Gaur (2001)</w:t>
            </w:r>
          </w:p>
        </w:tc>
      </w:tr>
      <w:tr w:rsidR="00B80CFD" w:rsidRPr="00B80CFD" w14:paraId="53CC87D6" w14:textId="77777777" w:rsidTr="00FE44B9">
        <w:trPr>
          <w:trHeight w:val="530"/>
        </w:trPr>
        <w:tc>
          <w:tcPr>
            <w:tcW w:w="2434" w:type="dxa"/>
          </w:tcPr>
          <w:p w14:paraId="4BC1DA50" w14:textId="77777777" w:rsidR="00B753E6" w:rsidRPr="00B80CFD" w:rsidRDefault="00B753E6" w:rsidP="00FE44B9">
            <w:pPr>
              <w:rPr>
                <w:rFonts w:ascii="Times New Roman" w:hAnsi="Times New Roman" w:cs="Times New Roman"/>
                <w:i/>
                <w:color w:val="000000" w:themeColor="text1"/>
                <w:sz w:val="24"/>
                <w:szCs w:val="24"/>
              </w:rPr>
            </w:pPr>
            <w:r w:rsidRPr="00B80CFD">
              <w:rPr>
                <w:rFonts w:ascii="Times New Roman" w:hAnsi="Times New Roman" w:cs="Times New Roman"/>
                <w:i/>
                <w:color w:val="000000" w:themeColor="text1"/>
                <w:sz w:val="24"/>
                <w:szCs w:val="24"/>
              </w:rPr>
              <w:t>Chlorella  vulgaris</w:t>
            </w:r>
          </w:p>
        </w:tc>
        <w:tc>
          <w:tcPr>
            <w:tcW w:w="1886" w:type="dxa"/>
          </w:tcPr>
          <w:p w14:paraId="66E111AB"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Green alga</w:t>
            </w:r>
          </w:p>
        </w:tc>
        <w:tc>
          <w:tcPr>
            <w:tcW w:w="2880" w:type="dxa"/>
          </w:tcPr>
          <w:p w14:paraId="636FA875"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Plastic degradation</w:t>
            </w:r>
          </w:p>
        </w:tc>
        <w:tc>
          <w:tcPr>
            <w:tcW w:w="2880" w:type="dxa"/>
          </w:tcPr>
          <w:p w14:paraId="4D9E7A74" w14:textId="77777777" w:rsidR="00B753E6" w:rsidRPr="00B80CFD" w:rsidRDefault="00B753E6" w:rsidP="00FE44B9">
            <w:pPr>
              <w:rPr>
                <w:rFonts w:ascii="Times New Roman" w:hAnsi="Times New Roman" w:cs="Times New Roman"/>
                <w:color w:val="000000" w:themeColor="text1"/>
                <w:sz w:val="24"/>
                <w:szCs w:val="24"/>
                <w:shd w:val="clear" w:color="auto" w:fill="FFFFFF"/>
              </w:rPr>
            </w:pPr>
            <w:proofErr w:type="spellStart"/>
            <w:r w:rsidRPr="00B80CFD">
              <w:rPr>
                <w:rFonts w:ascii="Times New Roman" w:hAnsi="Times New Roman" w:cs="Times New Roman"/>
                <w:color w:val="000000" w:themeColor="text1"/>
                <w:sz w:val="24"/>
                <w:szCs w:val="24"/>
              </w:rPr>
              <w:t>Falah</w:t>
            </w:r>
            <w:proofErr w:type="spellEnd"/>
            <w:r w:rsidRPr="00B80CFD">
              <w:rPr>
                <w:rFonts w:ascii="Times New Roman" w:hAnsi="Times New Roman" w:cs="Times New Roman"/>
                <w:color w:val="000000" w:themeColor="text1"/>
                <w:sz w:val="24"/>
                <w:szCs w:val="24"/>
              </w:rPr>
              <w:t xml:space="preserve"> et al. ( 1964)</w:t>
            </w:r>
          </w:p>
        </w:tc>
      </w:tr>
      <w:tr w:rsidR="00B80CFD" w:rsidRPr="00B80CFD" w14:paraId="34D84C0C" w14:textId="77777777" w:rsidTr="00FE44B9">
        <w:trPr>
          <w:trHeight w:val="458"/>
        </w:trPr>
        <w:tc>
          <w:tcPr>
            <w:tcW w:w="2434" w:type="dxa"/>
          </w:tcPr>
          <w:p w14:paraId="6883F275" w14:textId="77777777" w:rsidR="00B753E6" w:rsidRPr="00B80CFD" w:rsidRDefault="00B753E6" w:rsidP="00FE44B9">
            <w:pPr>
              <w:rPr>
                <w:rFonts w:ascii="Times New Roman" w:hAnsi="Times New Roman" w:cs="Times New Roman"/>
                <w:i/>
                <w:color w:val="000000" w:themeColor="text1"/>
                <w:sz w:val="24"/>
                <w:szCs w:val="24"/>
              </w:rPr>
            </w:pPr>
            <w:r w:rsidRPr="00B80CFD">
              <w:rPr>
                <w:rStyle w:val="Emphasis"/>
                <w:rFonts w:ascii="Times New Roman" w:hAnsi="Times New Roman" w:cs="Times New Roman"/>
                <w:color w:val="000000" w:themeColor="text1"/>
                <w:sz w:val="24"/>
                <w:szCs w:val="24"/>
              </w:rPr>
              <w:lastRenderedPageBreak/>
              <w:t>Chlorella sp.</w:t>
            </w:r>
          </w:p>
        </w:tc>
        <w:tc>
          <w:tcPr>
            <w:tcW w:w="1886" w:type="dxa"/>
          </w:tcPr>
          <w:p w14:paraId="28F96AEA"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Green alga</w:t>
            </w:r>
          </w:p>
        </w:tc>
        <w:tc>
          <w:tcPr>
            <w:tcW w:w="2880" w:type="dxa"/>
          </w:tcPr>
          <w:p w14:paraId="038768E1"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Food</w:t>
            </w:r>
          </w:p>
        </w:tc>
        <w:tc>
          <w:tcPr>
            <w:tcW w:w="2880" w:type="dxa"/>
          </w:tcPr>
          <w:p w14:paraId="7CCF395B" w14:textId="77777777" w:rsidR="00B753E6" w:rsidRPr="00B80CFD" w:rsidRDefault="00B753E6" w:rsidP="00FE44B9">
            <w:pPr>
              <w:rPr>
                <w:rFonts w:ascii="Times New Roman" w:hAnsi="Times New Roman" w:cs="Times New Roman"/>
                <w:color w:val="000000" w:themeColor="text1"/>
                <w:sz w:val="24"/>
                <w:szCs w:val="24"/>
                <w:shd w:val="clear" w:color="auto" w:fill="FFFFFF"/>
              </w:rPr>
            </w:pPr>
            <w:proofErr w:type="spellStart"/>
            <w:r w:rsidRPr="00B80CFD">
              <w:rPr>
                <w:rFonts w:ascii="Times New Roman" w:hAnsi="Times New Roman" w:cs="Times New Roman"/>
                <w:color w:val="000000" w:themeColor="text1"/>
                <w:sz w:val="24"/>
                <w:szCs w:val="24"/>
                <w:shd w:val="clear" w:color="auto" w:fill="FFFFFF"/>
              </w:rPr>
              <w:t>Spolaore</w:t>
            </w:r>
            <w:proofErr w:type="spellEnd"/>
            <w:r w:rsidRPr="00B80CFD">
              <w:rPr>
                <w:rFonts w:ascii="Times New Roman" w:hAnsi="Times New Roman" w:cs="Times New Roman"/>
                <w:color w:val="000000" w:themeColor="text1"/>
                <w:sz w:val="24"/>
                <w:szCs w:val="24"/>
                <w:shd w:val="clear" w:color="auto" w:fill="FFFFFF"/>
              </w:rPr>
              <w:t xml:space="preserve"> et al. (2006)</w:t>
            </w:r>
          </w:p>
        </w:tc>
      </w:tr>
      <w:tr w:rsidR="00B80CFD" w:rsidRPr="00B80CFD" w14:paraId="11E72528" w14:textId="77777777" w:rsidTr="00FE44B9">
        <w:trPr>
          <w:trHeight w:val="620"/>
        </w:trPr>
        <w:tc>
          <w:tcPr>
            <w:tcW w:w="2434" w:type="dxa"/>
          </w:tcPr>
          <w:p w14:paraId="68EA4917" w14:textId="77777777" w:rsidR="00B753E6" w:rsidRPr="00B80CFD" w:rsidRDefault="00B753E6" w:rsidP="00FE44B9">
            <w:pPr>
              <w:rPr>
                <w:rFonts w:ascii="Times New Roman" w:hAnsi="Times New Roman" w:cs="Times New Roman"/>
                <w:i/>
                <w:color w:val="000000" w:themeColor="text1"/>
                <w:sz w:val="24"/>
                <w:szCs w:val="24"/>
              </w:rPr>
            </w:pPr>
            <w:proofErr w:type="spellStart"/>
            <w:r w:rsidRPr="00B80CFD">
              <w:rPr>
                <w:rFonts w:ascii="Times New Roman" w:hAnsi="Times New Roman" w:cs="Times New Roman"/>
                <w:i/>
                <w:color w:val="000000" w:themeColor="text1"/>
                <w:sz w:val="24"/>
                <w:szCs w:val="24"/>
              </w:rPr>
              <w:t>Chlorococcum</w:t>
            </w:r>
            <w:proofErr w:type="spellEnd"/>
            <w:r w:rsidRPr="00B80CFD">
              <w:rPr>
                <w:rFonts w:ascii="Times New Roman" w:hAnsi="Times New Roman" w:cs="Times New Roman"/>
                <w:i/>
                <w:color w:val="000000" w:themeColor="text1"/>
                <w:sz w:val="24"/>
                <w:szCs w:val="24"/>
              </w:rPr>
              <w:t xml:space="preserve"> </w:t>
            </w:r>
            <w:proofErr w:type="spellStart"/>
            <w:r w:rsidRPr="00B80CFD">
              <w:rPr>
                <w:rFonts w:ascii="Times New Roman" w:hAnsi="Times New Roman" w:cs="Times New Roman"/>
                <w:i/>
                <w:color w:val="000000" w:themeColor="text1"/>
                <w:sz w:val="24"/>
                <w:szCs w:val="24"/>
              </w:rPr>
              <w:t>humicola</w:t>
            </w:r>
            <w:proofErr w:type="spellEnd"/>
          </w:p>
        </w:tc>
        <w:tc>
          <w:tcPr>
            <w:tcW w:w="1886" w:type="dxa"/>
          </w:tcPr>
          <w:p w14:paraId="7F02E44C"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Green alga</w:t>
            </w:r>
          </w:p>
        </w:tc>
        <w:tc>
          <w:tcPr>
            <w:tcW w:w="2880" w:type="dxa"/>
          </w:tcPr>
          <w:p w14:paraId="2CFD3BDC"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Antimicrobial activity</w:t>
            </w:r>
          </w:p>
        </w:tc>
        <w:tc>
          <w:tcPr>
            <w:tcW w:w="2880" w:type="dxa"/>
          </w:tcPr>
          <w:p w14:paraId="09EE3154" w14:textId="77777777" w:rsidR="00B753E6" w:rsidRPr="00B80CFD" w:rsidRDefault="00B753E6" w:rsidP="00FE44B9">
            <w:pPr>
              <w:rPr>
                <w:rFonts w:ascii="Times New Roman" w:hAnsi="Times New Roman" w:cs="Times New Roman"/>
                <w:color w:val="000000" w:themeColor="text1"/>
                <w:sz w:val="24"/>
                <w:szCs w:val="24"/>
                <w:shd w:val="clear" w:color="auto" w:fill="FFFFFF"/>
              </w:rPr>
            </w:pPr>
            <w:proofErr w:type="spellStart"/>
            <w:r w:rsidRPr="00B80CFD">
              <w:rPr>
                <w:rFonts w:ascii="Times New Roman" w:hAnsi="Times New Roman" w:cs="Times New Roman"/>
                <w:color w:val="000000" w:themeColor="text1"/>
                <w:sz w:val="24"/>
                <w:szCs w:val="24"/>
                <w:shd w:val="clear" w:color="auto" w:fill="FFFFFF"/>
              </w:rPr>
              <w:t>Bhagavathy</w:t>
            </w:r>
            <w:proofErr w:type="spellEnd"/>
            <w:r w:rsidRPr="00B80CFD">
              <w:rPr>
                <w:rFonts w:ascii="Times New Roman" w:hAnsi="Times New Roman" w:cs="Times New Roman"/>
                <w:color w:val="000000" w:themeColor="text1"/>
                <w:sz w:val="24"/>
                <w:szCs w:val="24"/>
                <w:shd w:val="clear" w:color="auto" w:fill="FFFFFF"/>
              </w:rPr>
              <w:t xml:space="preserve"> et al. (2011)</w:t>
            </w:r>
          </w:p>
        </w:tc>
      </w:tr>
      <w:tr w:rsidR="00B80CFD" w:rsidRPr="00B80CFD" w14:paraId="13DEFF41" w14:textId="77777777" w:rsidTr="00FE44B9">
        <w:trPr>
          <w:trHeight w:val="332"/>
        </w:trPr>
        <w:tc>
          <w:tcPr>
            <w:tcW w:w="2434" w:type="dxa"/>
          </w:tcPr>
          <w:p w14:paraId="6B892780" w14:textId="77777777" w:rsidR="00B753E6" w:rsidRPr="00B80CFD" w:rsidRDefault="00B753E6" w:rsidP="00FE44B9">
            <w:pPr>
              <w:rPr>
                <w:rStyle w:val="Emphasis"/>
                <w:rFonts w:ascii="Times New Roman" w:hAnsi="Times New Roman" w:cs="Times New Roman"/>
                <w:color w:val="000000" w:themeColor="text1"/>
                <w:sz w:val="24"/>
                <w:szCs w:val="24"/>
                <w:shd w:val="clear" w:color="auto" w:fill="FFFFFF"/>
              </w:rPr>
            </w:pPr>
            <w:proofErr w:type="spellStart"/>
            <w:r w:rsidRPr="00B80CFD">
              <w:rPr>
                <w:rFonts w:ascii="Times New Roman" w:hAnsi="Times New Roman" w:cs="Times New Roman"/>
                <w:i/>
                <w:color w:val="000000" w:themeColor="text1"/>
                <w:sz w:val="24"/>
                <w:szCs w:val="24"/>
              </w:rPr>
              <w:t>Dolichospermum</w:t>
            </w:r>
            <w:proofErr w:type="spellEnd"/>
            <w:r w:rsidRPr="00B80CFD">
              <w:rPr>
                <w:rFonts w:ascii="Times New Roman" w:hAnsi="Times New Roman" w:cs="Times New Roman"/>
                <w:i/>
                <w:color w:val="000000" w:themeColor="text1"/>
                <w:sz w:val="24"/>
                <w:szCs w:val="24"/>
              </w:rPr>
              <w:t xml:space="preserve"> </w:t>
            </w:r>
            <w:proofErr w:type="spellStart"/>
            <w:r w:rsidRPr="00B80CFD">
              <w:rPr>
                <w:rFonts w:ascii="Times New Roman" w:hAnsi="Times New Roman" w:cs="Times New Roman"/>
                <w:i/>
                <w:color w:val="000000" w:themeColor="text1"/>
                <w:sz w:val="24"/>
                <w:szCs w:val="24"/>
              </w:rPr>
              <w:t>crassum</w:t>
            </w:r>
            <w:proofErr w:type="spellEnd"/>
          </w:p>
        </w:tc>
        <w:tc>
          <w:tcPr>
            <w:tcW w:w="1886" w:type="dxa"/>
          </w:tcPr>
          <w:p w14:paraId="07BD4DA5"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Cyanobacteria</w:t>
            </w:r>
          </w:p>
        </w:tc>
        <w:tc>
          <w:tcPr>
            <w:tcW w:w="2880" w:type="dxa"/>
          </w:tcPr>
          <w:p w14:paraId="0458550A"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Anticancer activity against prostrate and colon cancer</w:t>
            </w:r>
          </w:p>
        </w:tc>
        <w:tc>
          <w:tcPr>
            <w:tcW w:w="2880" w:type="dxa"/>
          </w:tcPr>
          <w:p w14:paraId="4BC3068C" w14:textId="77777777" w:rsidR="00B753E6" w:rsidRPr="00B80CFD" w:rsidRDefault="00B753E6" w:rsidP="00FE44B9">
            <w:pPr>
              <w:shd w:val="clear" w:color="auto" w:fill="FFFFFF"/>
              <w:spacing w:before="100" w:beforeAutospacing="1" w:after="100" w:afterAutospacing="1" w:line="450" w:lineRule="atLeast"/>
              <w:outlineLvl w:val="2"/>
              <w:rPr>
                <w:rFonts w:ascii="Times New Roman" w:eastAsia="Times New Roman" w:hAnsi="Times New Roman" w:cs="Times New Roman"/>
                <w:color w:val="000000" w:themeColor="text1"/>
                <w:spacing w:val="-2"/>
                <w:sz w:val="24"/>
                <w:szCs w:val="24"/>
              </w:rPr>
            </w:pPr>
            <w:proofErr w:type="spellStart"/>
            <w:r w:rsidRPr="00B80CFD">
              <w:rPr>
                <w:rFonts w:ascii="Times New Roman" w:eastAsia="Times New Roman" w:hAnsi="Times New Roman" w:cs="Times New Roman"/>
                <w:color w:val="000000" w:themeColor="text1"/>
                <w:spacing w:val="-2"/>
                <w:sz w:val="24"/>
                <w:szCs w:val="24"/>
              </w:rPr>
              <w:t>Senousy</w:t>
            </w:r>
            <w:proofErr w:type="spellEnd"/>
            <w:r w:rsidRPr="00B80CFD">
              <w:rPr>
                <w:rFonts w:ascii="Times New Roman" w:eastAsia="Times New Roman" w:hAnsi="Times New Roman" w:cs="Times New Roman"/>
                <w:color w:val="000000" w:themeColor="text1"/>
                <w:spacing w:val="-2"/>
                <w:sz w:val="24"/>
                <w:szCs w:val="24"/>
              </w:rPr>
              <w:t xml:space="preserve"> et al. (2020)</w:t>
            </w:r>
          </w:p>
        </w:tc>
      </w:tr>
      <w:tr w:rsidR="00B80CFD" w:rsidRPr="00B80CFD" w14:paraId="3D5D4D10" w14:textId="77777777" w:rsidTr="00FE44B9">
        <w:trPr>
          <w:trHeight w:val="503"/>
        </w:trPr>
        <w:tc>
          <w:tcPr>
            <w:tcW w:w="2434" w:type="dxa"/>
          </w:tcPr>
          <w:p w14:paraId="6CF324A5" w14:textId="77777777" w:rsidR="00B753E6" w:rsidRPr="00B80CFD" w:rsidRDefault="00B753E6" w:rsidP="00FE44B9">
            <w:pPr>
              <w:rPr>
                <w:rStyle w:val="Emphasis"/>
                <w:rFonts w:ascii="Times New Roman" w:hAnsi="Times New Roman" w:cs="Times New Roman"/>
                <w:color w:val="000000" w:themeColor="text1"/>
                <w:sz w:val="24"/>
                <w:szCs w:val="24"/>
                <w:shd w:val="clear" w:color="auto" w:fill="FFFFFF"/>
              </w:rPr>
            </w:pPr>
            <w:proofErr w:type="spellStart"/>
            <w:r w:rsidRPr="00B80CFD">
              <w:rPr>
                <w:rStyle w:val="Emphasis"/>
                <w:rFonts w:ascii="Times New Roman" w:hAnsi="Times New Roman" w:cs="Times New Roman"/>
                <w:color w:val="000000" w:themeColor="text1"/>
                <w:sz w:val="24"/>
                <w:szCs w:val="24"/>
                <w:shd w:val="clear" w:color="auto" w:fill="FFFFFF"/>
              </w:rPr>
              <w:t>Dolichospermum</w:t>
            </w:r>
            <w:proofErr w:type="spellEnd"/>
            <w:r w:rsidRPr="00B80CFD">
              <w:rPr>
                <w:rStyle w:val="Emphasis"/>
                <w:rFonts w:ascii="Times New Roman" w:hAnsi="Times New Roman" w:cs="Times New Roman"/>
                <w:color w:val="000000" w:themeColor="text1"/>
                <w:sz w:val="24"/>
                <w:szCs w:val="24"/>
                <w:shd w:val="clear" w:color="auto" w:fill="FFFFFF"/>
              </w:rPr>
              <w:t xml:space="preserve"> </w:t>
            </w:r>
            <w:proofErr w:type="spellStart"/>
            <w:r w:rsidRPr="00B80CFD">
              <w:rPr>
                <w:rStyle w:val="Emphasis"/>
                <w:rFonts w:ascii="Times New Roman" w:hAnsi="Times New Roman" w:cs="Times New Roman"/>
                <w:color w:val="000000" w:themeColor="text1"/>
                <w:sz w:val="24"/>
                <w:szCs w:val="24"/>
                <w:shd w:val="clear" w:color="auto" w:fill="FFFFFF"/>
              </w:rPr>
              <w:t>spiroides</w:t>
            </w:r>
            <w:proofErr w:type="spellEnd"/>
          </w:p>
        </w:tc>
        <w:tc>
          <w:tcPr>
            <w:tcW w:w="1886" w:type="dxa"/>
          </w:tcPr>
          <w:p w14:paraId="46D1CB72"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Cyanobacteria</w:t>
            </w:r>
          </w:p>
        </w:tc>
        <w:tc>
          <w:tcPr>
            <w:tcW w:w="2880" w:type="dxa"/>
          </w:tcPr>
          <w:p w14:paraId="7976B7D7"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Anticancer activity against hepatic cancer</w:t>
            </w:r>
          </w:p>
        </w:tc>
        <w:tc>
          <w:tcPr>
            <w:tcW w:w="2880" w:type="dxa"/>
          </w:tcPr>
          <w:p w14:paraId="5A77B4BB" w14:textId="77777777" w:rsidR="00B753E6" w:rsidRPr="00B80CFD" w:rsidRDefault="00B753E6" w:rsidP="00FE44B9">
            <w:pPr>
              <w:shd w:val="clear" w:color="auto" w:fill="FFFFFF"/>
              <w:spacing w:before="100" w:beforeAutospacing="1" w:after="100" w:afterAutospacing="1" w:line="450" w:lineRule="atLeast"/>
              <w:outlineLvl w:val="2"/>
              <w:rPr>
                <w:rFonts w:ascii="Times New Roman" w:eastAsia="Times New Roman" w:hAnsi="Times New Roman" w:cs="Times New Roman"/>
                <w:color w:val="000000" w:themeColor="text1"/>
                <w:spacing w:val="-2"/>
                <w:sz w:val="24"/>
                <w:szCs w:val="24"/>
              </w:rPr>
            </w:pPr>
            <w:proofErr w:type="spellStart"/>
            <w:r w:rsidRPr="00B80CFD">
              <w:rPr>
                <w:rFonts w:ascii="Times New Roman" w:eastAsia="Times New Roman" w:hAnsi="Times New Roman" w:cs="Times New Roman"/>
                <w:color w:val="000000" w:themeColor="text1"/>
                <w:spacing w:val="-2"/>
                <w:sz w:val="24"/>
                <w:szCs w:val="24"/>
              </w:rPr>
              <w:t>Senousy</w:t>
            </w:r>
            <w:proofErr w:type="spellEnd"/>
            <w:r w:rsidRPr="00B80CFD">
              <w:rPr>
                <w:rFonts w:ascii="Times New Roman" w:eastAsia="Times New Roman" w:hAnsi="Times New Roman" w:cs="Times New Roman"/>
                <w:color w:val="000000" w:themeColor="text1"/>
                <w:spacing w:val="-2"/>
                <w:sz w:val="24"/>
                <w:szCs w:val="24"/>
              </w:rPr>
              <w:t xml:space="preserve"> et al. (2020)</w:t>
            </w:r>
          </w:p>
        </w:tc>
      </w:tr>
      <w:tr w:rsidR="00B80CFD" w:rsidRPr="00B80CFD" w14:paraId="129583B6" w14:textId="77777777" w:rsidTr="00FE44B9">
        <w:trPr>
          <w:trHeight w:val="593"/>
        </w:trPr>
        <w:tc>
          <w:tcPr>
            <w:tcW w:w="2434" w:type="dxa"/>
          </w:tcPr>
          <w:p w14:paraId="3F624491" w14:textId="77777777" w:rsidR="00B753E6" w:rsidRPr="00B80CFD" w:rsidRDefault="00B753E6" w:rsidP="00FE44B9">
            <w:pPr>
              <w:rPr>
                <w:rFonts w:ascii="Times New Roman" w:hAnsi="Times New Roman" w:cs="Times New Roman"/>
                <w:i/>
                <w:color w:val="000000" w:themeColor="text1"/>
                <w:sz w:val="24"/>
                <w:szCs w:val="24"/>
              </w:rPr>
            </w:pPr>
            <w:proofErr w:type="spellStart"/>
            <w:r w:rsidRPr="00B80CFD">
              <w:rPr>
                <w:rStyle w:val="Emphasis"/>
                <w:rFonts w:ascii="Times New Roman" w:hAnsi="Times New Roman" w:cs="Times New Roman"/>
                <w:bCs/>
                <w:color w:val="000000" w:themeColor="text1"/>
                <w:sz w:val="24"/>
                <w:szCs w:val="24"/>
                <w:shd w:val="clear" w:color="auto" w:fill="FFFFFF"/>
              </w:rPr>
              <w:t>Dunaliella</w:t>
            </w:r>
            <w:proofErr w:type="spellEnd"/>
            <w:r w:rsidRPr="00B80CFD">
              <w:rPr>
                <w:rFonts w:ascii="Times New Roman" w:hAnsi="Times New Roman" w:cs="Times New Roman"/>
                <w:color w:val="000000" w:themeColor="text1"/>
                <w:sz w:val="24"/>
                <w:szCs w:val="24"/>
                <w:shd w:val="clear" w:color="auto" w:fill="FFFFFF"/>
              </w:rPr>
              <w:t>  sp.</w:t>
            </w:r>
          </w:p>
        </w:tc>
        <w:tc>
          <w:tcPr>
            <w:tcW w:w="1886" w:type="dxa"/>
          </w:tcPr>
          <w:p w14:paraId="37ED3BC7"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Green alga</w:t>
            </w:r>
          </w:p>
        </w:tc>
        <w:tc>
          <w:tcPr>
            <w:tcW w:w="2880" w:type="dxa"/>
          </w:tcPr>
          <w:p w14:paraId="231B179D"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Food</w:t>
            </w:r>
          </w:p>
        </w:tc>
        <w:tc>
          <w:tcPr>
            <w:tcW w:w="2880" w:type="dxa"/>
          </w:tcPr>
          <w:p w14:paraId="61659F1A" w14:textId="77777777" w:rsidR="00B753E6" w:rsidRPr="00B80CFD" w:rsidRDefault="00B753E6" w:rsidP="00FE44B9">
            <w:pPr>
              <w:rPr>
                <w:rFonts w:ascii="Times New Roman" w:hAnsi="Times New Roman" w:cs="Times New Roman"/>
                <w:color w:val="000000" w:themeColor="text1"/>
                <w:sz w:val="24"/>
                <w:szCs w:val="24"/>
                <w:shd w:val="clear" w:color="auto" w:fill="FFFFFF"/>
              </w:rPr>
            </w:pPr>
            <w:proofErr w:type="spellStart"/>
            <w:r w:rsidRPr="00B80CFD">
              <w:rPr>
                <w:rFonts w:ascii="Times New Roman" w:hAnsi="Times New Roman" w:cs="Times New Roman"/>
                <w:color w:val="000000" w:themeColor="text1"/>
                <w:sz w:val="24"/>
                <w:szCs w:val="24"/>
                <w:shd w:val="clear" w:color="auto" w:fill="FFFFFF"/>
              </w:rPr>
              <w:t>Spolaore</w:t>
            </w:r>
            <w:proofErr w:type="spellEnd"/>
            <w:r w:rsidRPr="00B80CFD">
              <w:rPr>
                <w:rFonts w:ascii="Times New Roman" w:hAnsi="Times New Roman" w:cs="Times New Roman"/>
                <w:color w:val="000000" w:themeColor="text1"/>
                <w:sz w:val="24"/>
                <w:szCs w:val="24"/>
                <w:shd w:val="clear" w:color="auto" w:fill="FFFFFF"/>
              </w:rPr>
              <w:t xml:space="preserve"> et al. (2006)</w:t>
            </w:r>
          </w:p>
        </w:tc>
      </w:tr>
      <w:tr w:rsidR="00B80CFD" w:rsidRPr="00B80CFD" w14:paraId="53A825CF" w14:textId="77777777" w:rsidTr="00FE44B9">
        <w:trPr>
          <w:trHeight w:val="539"/>
        </w:trPr>
        <w:tc>
          <w:tcPr>
            <w:tcW w:w="2434" w:type="dxa"/>
          </w:tcPr>
          <w:p w14:paraId="0CEA99BD" w14:textId="77777777" w:rsidR="00B753E6" w:rsidRPr="00B80CFD" w:rsidRDefault="00B753E6" w:rsidP="00FE44B9">
            <w:pPr>
              <w:rPr>
                <w:rFonts w:ascii="Times New Roman" w:hAnsi="Times New Roman" w:cs="Times New Roman"/>
                <w:i/>
                <w:color w:val="000000" w:themeColor="text1"/>
                <w:sz w:val="24"/>
                <w:szCs w:val="24"/>
              </w:rPr>
            </w:pPr>
            <w:proofErr w:type="spellStart"/>
            <w:r w:rsidRPr="00B80CFD">
              <w:rPr>
                <w:rFonts w:ascii="Times New Roman" w:hAnsi="Times New Roman" w:cs="Times New Roman"/>
                <w:i/>
                <w:iCs/>
                <w:color w:val="000000" w:themeColor="text1"/>
                <w:sz w:val="24"/>
                <w:szCs w:val="24"/>
                <w:shd w:val="clear" w:color="auto" w:fill="FFFFFF"/>
              </w:rPr>
              <w:t>Nannochloropsis</w:t>
            </w:r>
            <w:proofErr w:type="spellEnd"/>
            <w:r w:rsidRPr="00B80CFD">
              <w:rPr>
                <w:rFonts w:ascii="Times New Roman" w:hAnsi="Times New Roman" w:cs="Times New Roman"/>
                <w:i/>
                <w:iCs/>
                <w:color w:val="000000" w:themeColor="text1"/>
                <w:sz w:val="24"/>
                <w:szCs w:val="24"/>
                <w:shd w:val="clear" w:color="auto" w:fill="FFFFFF"/>
              </w:rPr>
              <w:t xml:space="preserve"> </w:t>
            </w:r>
            <w:r w:rsidRPr="00B80CFD">
              <w:rPr>
                <w:rFonts w:ascii="Times New Roman" w:hAnsi="Times New Roman" w:cs="Times New Roman"/>
                <w:iCs/>
                <w:color w:val="000000" w:themeColor="text1"/>
                <w:sz w:val="24"/>
                <w:szCs w:val="24"/>
                <w:shd w:val="clear" w:color="auto" w:fill="FFFFFF"/>
              </w:rPr>
              <w:t>sp.</w:t>
            </w:r>
          </w:p>
        </w:tc>
        <w:tc>
          <w:tcPr>
            <w:tcW w:w="1886" w:type="dxa"/>
          </w:tcPr>
          <w:p w14:paraId="1F18991D"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Green alga</w:t>
            </w:r>
          </w:p>
        </w:tc>
        <w:tc>
          <w:tcPr>
            <w:tcW w:w="2880" w:type="dxa"/>
          </w:tcPr>
          <w:p w14:paraId="0DB6C2E2"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Biofuel</w:t>
            </w:r>
          </w:p>
        </w:tc>
        <w:tc>
          <w:tcPr>
            <w:tcW w:w="2880" w:type="dxa"/>
          </w:tcPr>
          <w:p w14:paraId="375F074F" w14:textId="521A3168" w:rsidR="00B753E6" w:rsidRPr="00B80CFD" w:rsidRDefault="00B753E6" w:rsidP="00FE44B9">
            <w:pPr>
              <w:rPr>
                <w:rFonts w:ascii="Times New Roman" w:hAnsi="Times New Roman" w:cs="Times New Roman"/>
                <w:color w:val="000000" w:themeColor="text1"/>
                <w:sz w:val="24"/>
                <w:szCs w:val="24"/>
                <w:shd w:val="clear" w:color="auto" w:fill="FFFFFF"/>
              </w:rPr>
            </w:pPr>
            <w:r w:rsidRPr="00B80CFD">
              <w:rPr>
                <w:rFonts w:ascii="Times New Roman" w:hAnsi="Times New Roman" w:cs="Times New Roman"/>
                <w:color w:val="000000" w:themeColor="text1"/>
                <w:sz w:val="24"/>
                <w:szCs w:val="24"/>
                <w:shd w:val="clear" w:color="auto" w:fill="FFFFFF"/>
              </w:rPr>
              <w:t xml:space="preserve">Wang and </w:t>
            </w:r>
            <w:proofErr w:type="spellStart"/>
            <w:r w:rsidRPr="00B80CFD">
              <w:rPr>
                <w:rFonts w:ascii="Times New Roman" w:hAnsi="Times New Roman" w:cs="Times New Roman"/>
                <w:color w:val="000000" w:themeColor="text1"/>
                <w:sz w:val="24"/>
                <w:szCs w:val="24"/>
                <w:shd w:val="clear" w:color="auto" w:fill="FFFFFF"/>
              </w:rPr>
              <w:t>wang</w:t>
            </w:r>
            <w:proofErr w:type="spellEnd"/>
            <w:r w:rsidRPr="00B80CFD">
              <w:rPr>
                <w:rFonts w:ascii="Times New Roman" w:hAnsi="Times New Roman" w:cs="Times New Roman"/>
                <w:color w:val="000000" w:themeColor="text1"/>
                <w:sz w:val="24"/>
                <w:szCs w:val="24"/>
                <w:shd w:val="clear" w:color="auto" w:fill="FFFFFF"/>
              </w:rPr>
              <w:t xml:space="preserve">, </w:t>
            </w:r>
            <w:r w:rsidR="00E75FE8" w:rsidRPr="00B80CFD">
              <w:rPr>
                <w:rFonts w:ascii="Times New Roman" w:hAnsi="Times New Roman" w:cs="Times New Roman"/>
                <w:color w:val="000000" w:themeColor="text1"/>
                <w:sz w:val="24"/>
                <w:szCs w:val="24"/>
                <w:shd w:val="clear" w:color="auto" w:fill="FFFFFF"/>
              </w:rPr>
              <w:t>(</w:t>
            </w:r>
            <w:r w:rsidRPr="00B80CFD">
              <w:rPr>
                <w:rFonts w:ascii="Times New Roman" w:hAnsi="Times New Roman" w:cs="Times New Roman"/>
                <w:color w:val="000000" w:themeColor="text1"/>
                <w:sz w:val="24"/>
                <w:szCs w:val="24"/>
                <w:shd w:val="clear" w:color="auto" w:fill="FFFFFF"/>
              </w:rPr>
              <w:t>2012</w:t>
            </w:r>
            <w:r w:rsidR="00E75FE8" w:rsidRPr="00B80CFD">
              <w:rPr>
                <w:rFonts w:ascii="Times New Roman" w:hAnsi="Times New Roman" w:cs="Times New Roman"/>
                <w:color w:val="000000" w:themeColor="text1"/>
                <w:sz w:val="24"/>
                <w:szCs w:val="24"/>
                <w:shd w:val="clear" w:color="auto" w:fill="FFFFFF"/>
              </w:rPr>
              <w:t>)</w:t>
            </w:r>
          </w:p>
        </w:tc>
      </w:tr>
      <w:tr w:rsidR="00B80CFD" w:rsidRPr="00B80CFD" w14:paraId="72640605" w14:textId="77777777" w:rsidTr="00FE44B9">
        <w:trPr>
          <w:trHeight w:val="602"/>
        </w:trPr>
        <w:tc>
          <w:tcPr>
            <w:tcW w:w="2434" w:type="dxa"/>
          </w:tcPr>
          <w:p w14:paraId="74BF544E" w14:textId="77777777" w:rsidR="00B753E6" w:rsidRPr="00B80CFD" w:rsidRDefault="00B753E6" w:rsidP="00FE44B9">
            <w:pPr>
              <w:shd w:val="clear" w:color="auto" w:fill="FCFCFC"/>
              <w:outlineLvl w:val="0"/>
              <w:rPr>
                <w:rFonts w:ascii="Times New Roman" w:eastAsia="Times New Roman" w:hAnsi="Times New Roman" w:cs="Times New Roman"/>
                <w:i/>
                <w:color w:val="000000" w:themeColor="text1"/>
                <w:kern w:val="36"/>
                <w:sz w:val="24"/>
                <w:szCs w:val="24"/>
              </w:rPr>
            </w:pPr>
            <w:proofErr w:type="spellStart"/>
            <w:r w:rsidRPr="00B80CFD">
              <w:rPr>
                <w:rFonts w:ascii="Times New Roman" w:eastAsia="Times New Roman" w:hAnsi="Times New Roman" w:cs="Times New Roman"/>
                <w:i/>
                <w:iCs/>
                <w:color w:val="000000" w:themeColor="text1"/>
                <w:kern w:val="36"/>
                <w:sz w:val="24"/>
                <w:szCs w:val="24"/>
              </w:rPr>
              <w:t>Nostoc</w:t>
            </w:r>
            <w:proofErr w:type="spellEnd"/>
            <w:r w:rsidRPr="00B80CFD">
              <w:rPr>
                <w:rFonts w:ascii="Times New Roman" w:eastAsia="Times New Roman" w:hAnsi="Times New Roman" w:cs="Times New Roman"/>
                <w:i/>
                <w:iCs/>
                <w:color w:val="000000" w:themeColor="text1"/>
                <w:kern w:val="36"/>
                <w:sz w:val="24"/>
                <w:szCs w:val="24"/>
              </w:rPr>
              <w:t xml:space="preserve"> </w:t>
            </w:r>
            <w:proofErr w:type="spellStart"/>
            <w:r w:rsidRPr="00B80CFD">
              <w:rPr>
                <w:rFonts w:ascii="Times New Roman" w:eastAsia="Times New Roman" w:hAnsi="Times New Roman" w:cs="Times New Roman"/>
                <w:i/>
                <w:iCs/>
                <w:color w:val="000000" w:themeColor="text1"/>
                <w:kern w:val="36"/>
                <w:sz w:val="24"/>
                <w:szCs w:val="24"/>
              </w:rPr>
              <w:t>carneum</w:t>
            </w:r>
            <w:proofErr w:type="spellEnd"/>
            <w:r w:rsidRPr="00B80CFD">
              <w:rPr>
                <w:rFonts w:ascii="Times New Roman" w:eastAsia="Times New Roman" w:hAnsi="Times New Roman" w:cs="Times New Roman"/>
                <w:i/>
                <w:color w:val="000000" w:themeColor="text1"/>
                <w:kern w:val="36"/>
                <w:sz w:val="24"/>
                <w:szCs w:val="24"/>
              </w:rPr>
              <w:t> </w:t>
            </w:r>
          </w:p>
          <w:p w14:paraId="6B1239EE" w14:textId="77777777" w:rsidR="00B753E6" w:rsidRPr="00B80CFD" w:rsidRDefault="00B753E6" w:rsidP="00FE44B9">
            <w:pPr>
              <w:rPr>
                <w:rFonts w:ascii="Times New Roman" w:hAnsi="Times New Roman" w:cs="Times New Roman"/>
                <w:color w:val="000000" w:themeColor="text1"/>
                <w:sz w:val="24"/>
                <w:szCs w:val="24"/>
              </w:rPr>
            </w:pPr>
          </w:p>
        </w:tc>
        <w:tc>
          <w:tcPr>
            <w:tcW w:w="1886" w:type="dxa"/>
          </w:tcPr>
          <w:p w14:paraId="35455A92"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Cyanobacteria</w:t>
            </w:r>
          </w:p>
        </w:tc>
        <w:tc>
          <w:tcPr>
            <w:tcW w:w="2880" w:type="dxa"/>
          </w:tcPr>
          <w:p w14:paraId="40B0574D"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Plastic degradation</w:t>
            </w:r>
          </w:p>
        </w:tc>
        <w:tc>
          <w:tcPr>
            <w:tcW w:w="2880" w:type="dxa"/>
          </w:tcPr>
          <w:p w14:paraId="4811EAA8" w14:textId="77777777" w:rsidR="00B753E6" w:rsidRPr="00B80CFD" w:rsidRDefault="00B753E6" w:rsidP="00FE44B9">
            <w:pPr>
              <w:rPr>
                <w:rFonts w:ascii="Times New Roman" w:hAnsi="Times New Roman" w:cs="Times New Roman"/>
                <w:color w:val="000000" w:themeColor="text1"/>
                <w:sz w:val="24"/>
                <w:szCs w:val="24"/>
              </w:rPr>
            </w:pPr>
            <w:proofErr w:type="spellStart"/>
            <w:r w:rsidRPr="00B80CFD">
              <w:rPr>
                <w:rFonts w:ascii="Times New Roman" w:hAnsi="Times New Roman" w:cs="Times New Roman"/>
                <w:color w:val="000000" w:themeColor="text1"/>
                <w:sz w:val="24"/>
                <w:szCs w:val="24"/>
              </w:rPr>
              <w:t>Sarmah</w:t>
            </w:r>
            <w:proofErr w:type="spellEnd"/>
            <w:r w:rsidRPr="00B80CFD">
              <w:rPr>
                <w:rFonts w:ascii="Times New Roman" w:hAnsi="Times New Roman" w:cs="Times New Roman"/>
                <w:color w:val="000000" w:themeColor="text1"/>
                <w:sz w:val="24"/>
                <w:szCs w:val="24"/>
              </w:rPr>
              <w:t xml:space="preserve"> and Rout, (2019)</w:t>
            </w:r>
          </w:p>
        </w:tc>
      </w:tr>
      <w:tr w:rsidR="00B80CFD" w:rsidRPr="00B80CFD" w14:paraId="2552794F" w14:textId="77777777" w:rsidTr="00FE44B9">
        <w:trPr>
          <w:trHeight w:val="692"/>
        </w:trPr>
        <w:tc>
          <w:tcPr>
            <w:tcW w:w="2434" w:type="dxa"/>
          </w:tcPr>
          <w:p w14:paraId="0247E99A" w14:textId="77777777" w:rsidR="00B753E6" w:rsidRPr="00B80CFD" w:rsidRDefault="00B753E6" w:rsidP="00FE44B9">
            <w:pPr>
              <w:rPr>
                <w:rFonts w:ascii="Times New Roman" w:hAnsi="Times New Roman" w:cs="Times New Roman"/>
                <w:i/>
                <w:color w:val="000000" w:themeColor="text1"/>
                <w:sz w:val="24"/>
                <w:szCs w:val="24"/>
              </w:rPr>
            </w:pPr>
            <w:proofErr w:type="spellStart"/>
            <w:r w:rsidRPr="00B80CFD">
              <w:rPr>
                <w:rStyle w:val="Emphasis"/>
                <w:rFonts w:ascii="Times New Roman" w:hAnsi="Times New Roman" w:cs="Times New Roman"/>
                <w:color w:val="000000" w:themeColor="text1"/>
                <w:sz w:val="24"/>
                <w:szCs w:val="24"/>
                <w:shd w:val="clear" w:color="auto" w:fill="FFFFFF"/>
              </w:rPr>
              <w:t>Nostoc</w:t>
            </w:r>
            <w:proofErr w:type="spellEnd"/>
            <w:r w:rsidRPr="00B80CFD">
              <w:rPr>
                <w:rStyle w:val="Emphasis"/>
                <w:rFonts w:ascii="Times New Roman" w:hAnsi="Times New Roman" w:cs="Times New Roman"/>
                <w:color w:val="000000" w:themeColor="text1"/>
                <w:sz w:val="24"/>
                <w:szCs w:val="24"/>
                <w:shd w:val="clear" w:color="auto" w:fill="FFFFFF"/>
              </w:rPr>
              <w:t xml:space="preserve"> </w:t>
            </w:r>
            <w:proofErr w:type="spellStart"/>
            <w:r w:rsidRPr="00B80CFD">
              <w:rPr>
                <w:rStyle w:val="Emphasis"/>
                <w:rFonts w:ascii="Times New Roman" w:hAnsi="Times New Roman" w:cs="Times New Roman"/>
                <w:color w:val="000000" w:themeColor="text1"/>
                <w:sz w:val="24"/>
                <w:szCs w:val="24"/>
                <w:shd w:val="clear" w:color="auto" w:fill="FFFFFF"/>
              </w:rPr>
              <w:t>muscorum</w:t>
            </w:r>
            <w:proofErr w:type="spellEnd"/>
            <w:r w:rsidRPr="00B80CFD">
              <w:rPr>
                <w:rFonts w:ascii="Times New Roman" w:hAnsi="Times New Roman" w:cs="Times New Roman"/>
                <w:color w:val="000000" w:themeColor="text1"/>
                <w:sz w:val="24"/>
                <w:szCs w:val="24"/>
                <w:shd w:val="clear" w:color="auto" w:fill="FFFFFF"/>
              </w:rPr>
              <w:t> .</w:t>
            </w:r>
          </w:p>
        </w:tc>
        <w:tc>
          <w:tcPr>
            <w:tcW w:w="1886" w:type="dxa"/>
          </w:tcPr>
          <w:p w14:paraId="1BD96F1F"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Cyanobacteria</w:t>
            </w:r>
          </w:p>
        </w:tc>
        <w:tc>
          <w:tcPr>
            <w:tcW w:w="2880" w:type="dxa"/>
          </w:tcPr>
          <w:p w14:paraId="7F88B840"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Anticancer activity</w:t>
            </w:r>
          </w:p>
        </w:tc>
        <w:tc>
          <w:tcPr>
            <w:tcW w:w="2880" w:type="dxa"/>
          </w:tcPr>
          <w:p w14:paraId="3B1164BD" w14:textId="77777777" w:rsidR="00B753E6" w:rsidRPr="00B80CFD" w:rsidRDefault="00B753E6" w:rsidP="00FE44B9">
            <w:pPr>
              <w:shd w:val="clear" w:color="auto" w:fill="FFFFFF"/>
              <w:spacing w:before="100" w:beforeAutospacing="1" w:after="100" w:afterAutospacing="1" w:line="450" w:lineRule="atLeast"/>
              <w:outlineLvl w:val="2"/>
              <w:rPr>
                <w:rFonts w:ascii="Times New Roman" w:eastAsia="Times New Roman" w:hAnsi="Times New Roman" w:cs="Times New Roman"/>
                <w:color w:val="000000" w:themeColor="text1"/>
                <w:spacing w:val="-2"/>
                <w:sz w:val="24"/>
                <w:szCs w:val="24"/>
              </w:rPr>
            </w:pPr>
            <w:proofErr w:type="spellStart"/>
            <w:r w:rsidRPr="00B80CFD">
              <w:rPr>
                <w:rFonts w:ascii="Times New Roman" w:eastAsia="Times New Roman" w:hAnsi="Times New Roman" w:cs="Times New Roman"/>
                <w:color w:val="000000" w:themeColor="text1"/>
                <w:spacing w:val="-2"/>
                <w:sz w:val="24"/>
                <w:szCs w:val="24"/>
              </w:rPr>
              <w:t>Shanab</w:t>
            </w:r>
            <w:proofErr w:type="spellEnd"/>
            <w:r w:rsidRPr="00B80CFD">
              <w:rPr>
                <w:rFonts w:ascii="Times New Roman" w:eastAsia="Times New Roman" w:hAnsi="Times New Roman" w:cs="Times New Roman"/>
                <w:color w:val="000000" w:themeColor="text1"/>
                <w:spacing w:val="-2"/>
                <w:sz w:val="24"/>
                <w:szCs w:val="24"/>
              </w:rPr>
              <w:t xml:space="preserve"> et al. (2012)</w:t>
            </w:r>
          </w:p>
        </w:tc>
      </w:tr>
      <w:tr w:rsidR="00B80CFD" w:rsidRPr="00B80CFD" w14:paraId="31C1D47D" w14:textId="77777777" w:rsidTr="00FE44B9">
        <w:trPr>
          <w:trHeight w:val="512"/>
        </w:trPr>
        <w:tc>
          <w:tcPr>
            <w:tcW w:w="2434" w:type="dxa"/>
          </w:tcPr>
          <w:p w14:paraId="68048C96" w14:textId="77777777" w:rsidR="00B753E6" w:rsidRPr="00B80CFD" w:rsidRDefault="00B753E6" w:rsidP="00FE44B9">
            <w:pPr>
              <w:rPr>
                <w:rFonts w:ascii="Times New Roman" w:hAnsi="Times New Roman" w:cs="Times New Roman"/>
                <w:color w:val="000000" w:themeColor="text1"/>
                <w:sz w:val="24"/>
                <w:szCs w:val="24"/>
              </w:rPr>
            </w:pPr>
            <w:proofErr w:type="spellStart"/>
            <w:r w:rsidRPr="00B80CFD">
              <w:rPr>
                <w:rFonts w:ascii="Times New Roman" w:hAnsi="Times New Roman" w:cs="Times New Roman"/>
                <w:i/>
                <w:color w:val="000000" w:themeColor="text1"/>
                <w:sz w:val="24"/>
                <w:szCs w:val="24"/>
              </w:rPr>
              <w:t>Nostoc</w:t>
            </w:r>
            <w:proofErr w:type="spellEnd"/>
            <w:r w:rsidRPr="00B80CFD">
              <w:rPr>
                <w:rFonts w:ascii="Times New Roman" w:hAnsi="Times New Roman" w:cs="Times New Roman"/>
                <w:color w:val="000000" w:themeColor="text1"/>
                <w:sz w:val="24"/>
                <w:szCs w:val="24"/>
              </w:rPr>
              <w:t xml:space="preserve"> sp.</w:t>
            </w:r>
          </w:p>
        </w:tc>
        <w:tc>
          <w:tcPr>
            <w:tcW w:w="1886" w:type="dxa"/>
          </w:tcPr>
          <w:p w14:paraId="11923BE0"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Cyanobacteria</w:t>
            </w:r>
          </w:p>
        </w:tc>
        <w:tc>
          <w:tcPr>
            <w:tcW w:w="2880" w:type="dxa"/>
          </w:tcPr>
          <w:p w14:paraId="320FAAA3" w14:textId="77777777" w:rsidR="00B753E6" w:rsidRPr="00B80CFD" w:rsidRDefault="00B753E6" w:rsidP="00FE44B9">
            <w:pPr>
              <w:rPr>
                <w:rFonts w:ascii="Times New Roman" w:hAnsi="Times New Roman" w:cs="Times New Roman"/>
                <w:color w:val="000000" w:themeColor="text1"/>
                <w:sz w:val="24"/>
                <w:szCs w:val="24"/>
              </w:rPr>
            </w:pPr>
            <w:proofErr w:type="spellStart"/>
            <w:r w:rsidRPr="00B80CFD">
              <w:rPr>
                <w:rFonts w:ascii="Times New Roman" w:hAnsi="Times New Roman" w:cs="Times New Roman"/>
                <w:color w:val="000000" w:themeColor="text1"/>
                <w:sz w:val="24"/>
                <w:szCs w:val="24"/>
              </w:rPr>
              <w:t>biofertilizer</w:t>
            </w:r>
            <w:proofErr w:type="spellEnd"/>
          </w:p>
        </w:tc>
        <w:tc>
          <w:tcPr>
            <w:tcW w:w="2880" w:type="dxa"/>
          </w:tcPr>
          <w:p w14:paraId="1E11F3C7" w14:textId="77777777" w:rsidR="00B753E6" w:rsidRPr="00B80CFD" w:rsidRDefault="00B753E6" w:rsidP="00FE44B9">
            <w:pPr>
              <w:rPr>
                <w:rFonts w:ascii="Times New Roman" w:hAnsi="Times New Roman" w:cs="Times New Roman"/>
                <w:color w:val="000000" w:themeColor="text1"/>
                <w:sz w:val="24"/>
                <w:szCs w:val="24"/>
                <w:shd w:val="clear" w:color="auto" w:fill="FFFFFF"/>
              </w:rPr>
            </w:pPr>
            <w:proofErr w:type="spellStart"/>
            <w:r w:rsidRPr="00B80CFD">
              <w:rPr>
                <w:rFonts w:ascii="Times New Roman" w:hAnsi="Times New Roman" w:cs="Times New Roman"/>
                <w:color w:val="000000" w:themeColor="text1"/>
                <w:sz w:val="24"/>
                <w:szCs w:val="24"/>
                <w:shd w:val="clear" w:color="auto" w:fill="FFFFFF"/>
              </w:rPr>
              <w:t>Chittora</w:t>
            </w:r>
            <w:proofErr w:type="spellEnd"/>
            <w:r w:rsidRPr="00B80CFD">
              <w:rPr>
                <w:rFonts w:ascii="Times New Roman" w:hAnsi="Times New Roman" w:cs="Times New Roman"/>
                <w:color w:val="000000" w:themeColor="text1"/>
                <w:sz w:val="24"/>
                <w:szCs w:val="24"/>
                <w:shd w:val="clear" w:color="auto" w:fill="FFFFFF"/>
              </w:rPr>
              <w:t xml:space="preserve"> et al. (2020)</w:t>
            </w:r>
          </w:p>
        </w:tc>
      </w:tr>
      <w:tr w:rsidR="00B80CFD" w:rsidRPr="00B80CFD" w14:paraId="1434FE9F" w14:textId="77777777" w:rsidTr="00FE44B9">
        <w:trPr>
          <w:trHeight w:val="710"/>
        </w:trPr>
        <w:tc>
          <w:tcPr>
            <w:tcW w:w="2434" w:type="dxa"/>
          </w:tcPr>
          <w:p w14:paraId="740185EA" w14:textId="77777777" w:rsidR="00B753E6" w:rsidRPr="00B80CFD" w:rsidRDefault="00B753E6" w:rsidP="00FE44B9">
            <w:pPr>
              <w:rPr>
                <w:rStyle w:val="Emphasis"/>
                <w:rFonts w:ascii="Times New Roman" w:hAnsi="Times New Roman" w:cs="Times New Roman"/>
                <w:color w:val="000000" w:themeColor="text1"/>
                <w:sz w:val="24"/>
                <w:szCs w:val="24"/>
                <w:shd w:val="clear" w:color="auto" w:fill="FFFFFF"/>
              </w:rPr>
            </w:pPr>
            <w:proofErr w:type="spellStart"/>
            <w:r w:rsidRPr="00B80CFD">
              <w:rPr>
                <w:rStyle w:val="Emphasis"/>
                <w:rFonts w:ascii="Times New Roman" w:hAnsi="Times New Roman" w:cs="Times New Roman"/>
                <w:color w:val="000000" w:themeColor="text1"/>
                <w:sz w:val="24"/>
                <w:szCs w:val="24"/>
                <w:shd w:val="clear" w:color="auto" w:fill="FFFFFF"/>
              </w:rPr>
              <w:t>Oscillatoria</w:t>
            </w:r>
            <w:proofErr w:type="spellEnd"/>
            <w:r w:rsidRPr="00B80CFD">
              <w:rPr>
                <w:rStyle w:val="Emphasis"/>
                <w:rFonts w:ascii="Times New Roman" w:hAnsi="Times New Roman" w:cs="Times New Roman"/>
                <w:color w:val="000000" w:themeColor="text1"/>
                <w:sz w:val="24"/>
                <w:szCs w:val="24"/>
                <w:shd w:val="clear" w:color="auto" w:fill="FFFFFF"/>
              </w:rPr>
              <w:t xml:space="preserve"> sancta</w:t>
            </w:r>
          </w:p>
        </w:tc>
        <w:tc>
          <w:tcPr>
            <w:tcW w:w="1886" w:type="dxa"/>
          </w:tcPr>
          <w:p w14:paraId="797B5F49"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Cyanobacteria</w:t>
            </w:r>
          </w:p>
        </w:tc>
        <w:tc>
          <w:tcPr>
            <w:tcW w:w="2880" w:type="dxa"/>
          </w:tcPr>
          <w:p w14:paraId="0D036856"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Anticancer activity against breast cancer</w:t>
            </w:r>
          </w:p>
        </w:tc>
        <w:tc>
          <w:tcPr>
            <w:tcW w:w="2880" w:type="dxa"/>
          </w:tcPr>
          <w:p w14:paraId="56C6659C" w14:textId="77777777" w:rsidR="00B753E6" w:rsidRPr="00B80CFD" w:rsidRDefault="00B753E6" w:rsidP="00FE44B9">
            <w:pPr>
              <w:shd w:val="clear" w:color="auto" w:fill="FFFFFF"/>
              <w:spacing w:before="100" w:beforeAutospacing="1" w:after="100" w:afterAutospacing="1" w:line="450" w:lineRule="atLeast"/>
              <w:outlineLvl w:val="2"/>
              <w:rPr>
                <w:rFonts w:ascii="Times New Roman" w:eastAsia="Times New Roman" w:hAnsi="Times New Roman" w:cs="Times New Roman"/>
                <w:color w:val="000000" w:themeColor="text1"/>
                <w:spacing w:val="-2"/>
                <w:sz w:val="24"/>
                <w:szCs w:val="24"/>
              </w:rPr>
            </w:pPr>
            <w:proofErr w:type="spellStart"/>
            <w:r w:rsidRPr="00B80CFD">
              <w:rPr>
                <w:rFonts w:ascii="Times New Roman" w:eastAsia="Times New Roman" w:hAnsi="Times New Roman" w:cs="Times New Roman"/>
                <w:color w:val="000000" w:themeColor="text1"/>
                <w:spacing w:val="-2"/>
                <w:sz w:val="24"/>
                <w:szCs w:val="24"/>
              </w:rPr>
              <w:t>Senousy</w:t>
            </w:r>
            <w:proofErr w:type="spellEnd"/>
            <w:r w:rsidRPr="00B80CFD">
              <w:rPr>
                <w:rFonts w:ascii="Times New Roman" w:eastAsia="Times New Roman" w:hAnsi="Times New Roman" w:cs="Times New Roman"/>
                <w:color w:val="000000" w:themeColor="text1"/>
                <w:spacing w:val="-2"/>
                <w:sz w:val="24"/>
                <w:szCs w:val="24"/>
              </w:rPr>
              <w:t xml:space="preserve"> et al. (2020)</w:t>
            </w:r>
          </w:p>
        </w:tc>
      </w:tr>
      <w:tr w:rsidR="00B80CFD" w:rsidRPr="00B80CFD" w14:paraId="6334D66C" w14:textId="77777777" w:rsidTr="00FE44B9">
        <w:trPr>
          <w:trHeight w:val="620"/>
        </w:trPr>
        <w:tc>
          <w:tcPr>
            <w:tcW w:w="2434" w:type="dxa"/>
          </w:tcPr>
          <w:p w14:paraId="5018D148" w14:textId="77777777" w:rsidR="00B753E6" w:rsidRPr="00B80CFD" w:rsidRDefault="00B753E6" w:rsidP="00FE44B9">
            <w:pPr>
              <w:rPr>
                <w:rFonts w:ascii="Times New Roman" w:hAnsi="Times New Roman" w:cs="Times New Roman"/>
                <w:i/>
                <w:color w:val="000000" w:themeColor="text1"/>
                <w:sz w:val="24"/>
                <w:szCs w:val="24"/>
              </w:rPr>
            </w:pPr>
            <w:proofErr w:type="spellStart"/>
            <w:r w:rsidRPr="00B80CFD">
              <w:rPr>
                <w:rStyle w:val="Emphasis"/>
                <w:rFonts w:ascii="Times New Roman" w:hAnsi="Times New Roman" w:cs="Times New Roman"/>
                <w:color w:val="000000" w:themeColor="text1"/>
                <w:sz w:val="24"/>
                <w:szCs w:val="24"/>
                <w:shd w:val="clear" w:color="auto" w:fill="FFFFFF"/>
              </w:rPr>
              <w:t>Oscillatoria</w:t>
            </w:r>
            <w:proofErr w:type="spellEnd"/>
            <w:r w:rsidRPr="00B80CFD">
              <w:rPr>
                <w:rFonts w:ascii="Times New Roman" w:hAnsi="Times New Roman" w:cs="Times New Roman"/>
                <w:color w:val="000000" w:themeColor="text1"/>
                <w:sz w:val="24"/>
                <w:szCs w:val="24"/>
                <w:shd w:val="clear" w:color="auto" w:fill="FFFFFF"/>
              </w:rPr>
              <w:t> sp.</w:t>
            </w:r>
          </w:p>
        </w:tc>
        <w:tc>
          <w:tcPr>
            <w:tcW w:w="1886" w:type="dxa"/>
          </w:tcPr>
          <w:p w14:paraId="6321A7D9"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Cyanobacteria</w:t>
            </w:r>
          </w:p>
        </w:tc>
        <w:tc>
          <w:tcPr>
            <w:tcW w:w="2880" w:type="dxa"/>
          </w:tcPr>
          <w:p w14:paraId="1D3110DE"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Anticancer activity</w:t>
            </w:r>
          </w:p>
        </w:tc>
        <w:tc>
          <w:tcPr>
            <w:tcW w:w="2880" w:type="dxa"/>
          </w:tcPr>
          <w:p w14:paraId="7E60D0BD" w14:textId="77777777" w:rsidR="00B753E6" w:rsidRPr="00B80CFD" w:rsidRDefault="00B753E6" w:rsidP="00FE44B9">
            <w:pPr>
              <w:shd w:val="clear" w:color="auto" w:fill="FFFFFF"/>
              <w:spacing w:before="100" w:beforeAutospacing="1" w:after="100" w:afterAutospacing="1" w:line="450" w:lineRule="atLeast"/>
              <w:outlineLvl w:val="2"/>
              <w:rPr>
                <w:rFonts w:ascii="Times New Roman" w:eastAsia="Times New Roman" w:hAnsi="Times New Roman" w:cs="Times New Roman"/>
                <w:color w:val="000000" w:themeColor="text1"/>
                <w:spacing w:val="-2"/>
                <w:sz w:val="24"/>
                <w:szCs w:val="24"/>
              </w:rPr>
            </w:pPr>
            <w:proofErr w:type="spellStart"/>
            <w:r w:rsidRPr="00B80CFD">
              <w:rPr>
                <w:rFonts w:ascii="Times New Roman" w:eastAsia="Times New Roman" w:hAnsi="Times New Roman" w:cs="Times New Roman"/>
                <w:color w:val="000000" w:themeColor="text1"/>
                <w:spacing w:val="-2"/>
                <w:sz w:val="24"/>
                <w:szCs w:val="24"/>
              </w:rPr>
              <w:t>Shanab</w:t>
            </w:r>
            <w:proofErr w:type="spellEnd"/>
            <w:r w:rsidRPr="00B80CFD">
              <w:rPr>
                <w:rFonts w:ascii="Times New Roman" w:eastAsia="Times New Roman" w:hAnsi="Times New Roman" w:cs="Times New Roman"/>
                <w:color w:val="000000" w:themeColor="text1"/>
                <w:spacing w:val="-2"/>
                <w:sz w:val="24"/>
                <w:szCs w:val="24"/>
              </w:rPr>
              <w:t xml:space="preserve"> et al. (2012)</w:t>
            </w:r>
          </w:p>
        </w:tc>
      </w:tr>
      <w:tr w:rsidR="00B80CFD" w:rsidRPr="00B80CFD" w14:paraId="6F73BC80" w14:textId="77777777" w:rsidTr="00FE44B9">
        <w:trPr>
          <w:trHeight w:val="593"/>
        </w:trPr>
        <w:tc>
          <w:tcPr>
            <w:tcW w:w="2434" w:type="dxa"/>
          </w:tcPr>
          <w:p w14:paraId="7D12DF7F" w14:textId="77777777" w:rsidR="00B753E6" w:rsidRPr="00B80CFD" w:rsidRDefault="00B753E6" w:rsidP="00FE44B9">
            <w:pPr>
              <w:rPr>
                <w:rFonts w:ascii="Times New Roman" w:hAnsi="Times New Roman" w:cs="Times New Roman"/>
                <w:i/>
                <w:color w:val="000000" w:themeColor="text1"/>
                <w:sz w:val="24"/>
                <w:szCs w:val="24"/>
              </w:rPr>
            </w:pPr>
            <w:proofErr w:type="spellStart"/>
            <w:r w:rsidRPr="00B80CFD">
              <w:rPr>
                <w:rFonts w:ascii="Times New Roman" w:hAnsi="Times New Roman" w:cs="Times New Roman"/>
                <w:i/>
                <w:color w:val="000000" w:themeColor="text1"/>
                <w:sz w:val="24"/>
                <w:szCs w:val="24"/>
              </w:rPr>
              <w:t>Scenedesmus</w:t>
            </w:r>
            <w:proofErr w:type="spellEnd"/>
            <w:r w:rsidRPr="00B80CFD">
              <w:rPr>
                <w:rFonts w:ascii="Times New Roman" w:hAnsi="Times New Roman" w:cs="Times New Roman"/>
                <w:i/>
                <w:color w:val="000000" w:themeColor="text1"/>
                <w:sz w:val="24"/>
                <w:szCs w:val="24"/>
              </w:rPr>
              <w:t xml:space="preserve"> </w:t>
            </w:r>
            <w:proofErr w:type="spellStart"/>
            <w:r w:rsidRPr="00B80CFD">
              <w:rPr>
                <w:rFonts w:ascii="Times New Roman" w:hAnsi="Times New Roman" w:cs="Times New Roman"/>
                <w:i/>
                <w:color w:val="000000" w:themeColor="text1"/>
                <w:sz w:val="24"/>
                <w:szCs w:val="24"/>
              </w:rPr>
              <w:t>dimorphus</w:t>
            </w:r>
            <w:proofErr w:type="spellEnd"/>
          </w:p>
        </w:tc>
        <w:tc>
          <w:tcPr>
            <w:tcW w:w="1886" w:type="dxa"/>
          </w:tcPr>
          <w:p w14:paraId="58150B6A"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Green alga</w:t>
            </w:r>
          </w:p>
        </w:tc>
        <w:tc>
          <w:tcPr>
            <w:tcW w:w="2880" w:type="dxa"/>
          </w:tcPr>
          <w:p w14:paraId="3A63BA26"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Plastic degradation</w:t>
            </w:r>
          </w:p>
        </w:tc>
        <w:tc>
          <w:tcPr>
            <w:tcW w:w="2880" w:type="dxa"/>
          </w:tcPr>
          <w:p w14:paraId="1EE91913" w14:textId="77777777" w:rsidR="00B753E6" w:rsidRPr="00B80CFD" w:rsidRDefault="00B753E6" w:rsidP="00FE44B9">
            <w:pPr>
              <w:rPr>
                <w:rFonts w:ascii="Times New Roman" w:hAnsi="Times New Roman" w:cs="Times New Roman"/>
                <w:color w:val="000000" w:themeColor="text1"/>
                <w:sz w:val="24"/>
                <w:szCs w:val="24"/>
                <w:shd w:val="clear" w:color="auto" w:fill="FFFFFF"/>
              </w:rPr>
            </w:pPr>
            <w:r w:rsidRPr="00B80CFD">
              <w:rPr>
                <w:rFonts w:ascii="Times New Roman" w:hAnsi="Times New Roman" w:cs="Times New Roman"/>
                <w:color w:val="000000" w:themeColor="text1"/>
                <w:sz w:val="24"/>
                <w:szCs w:val="24"/>
              </w:rPr>
              <w:t>Kumar et al. ( 2017)</w:t>
            </w:r>
          </w:p>
        </w:tc>
      </w:tr>
      <w:tr w:rsidR="00B80CFD" w:rsidRPr="00B80CFD" w14:paraId="2779F3AE" w14:textId="77777777" w:rsidTr="00FE44B9">
        <w:trPr>
          <w:trHeight w:val="449"/>
        </w:trPr>
        <w:tc>
          <w:tcPr>
            <w:tcW w:w="2434" w:type="dxa"/>
          </w:tcPr>
          <w:p w14:paraId="46136918" w14:textId="77777777" w:rsidR="00B753E6" w:rsidRPr="00B80CFD" w:rsidRDefault="00B753E6" w:rsidP="00FE44B9">
            <w:pPr>
              <w:rPr>
                <w:rFonts w:ascii="Times New Roman" w:hAnsi="Times New Roman" w:cs="Times New Roman"/>
                <w:i/>
                <w:color w:val="000000" w:themeColor="text1"/>
                <w:sz w:val="24"/>
                <w:szCs w:val="24"/>
              </w:rPr>
            </w:pPr>
            <w:proofErr w:type="spellStart"/>
            <w:r w:rsidRPr="00B80CFD">
              <w:rPr>
                <w:rFonts w:ascii="Times New Roman" w:hAnsi="Times New Roman" w:cs="Times New Roman"/>
                <w:i/>
                <w:color w:val="000000" w:themeColor="text1"/>
                <w:sz w:val="24"/>
                <w:szCs w:val="24"/>
              </w:rPr>
              <w:t>Scenedesmus</w:t>
            </w:r>
            <w:proofErr w:type="spellEnd"/>
            <w:r w:rsidRPr="00B80CFD">
              <w:rPr>
                <w:rFonts w:ascii="Times New Roman" w:hAnsi="Times New Roman" w:cs="Times New Roman"/>
                <w:i/>
                <w:color w:val="000000" w:themeColor="text1"/>
                <w:sz w:val="24"/>
                <w:szCs w:val="24"/>
              </w:rPr>
              <w:t xml:space="preserve"> </w:t>
            </w:r>
            <w:proofErr w:type="spellStart"/>
            <w:r w:rsidRPr="00B80CFD">
              <w:rPr>
                <w:rFonts w:ascii="Times New Roman" w:hAnsi="Times New Roman" w:cs="Times New Roman"/>
                <w:i/>
                <w:color w:val="000000" w:themeColor="text1"/>
                <w:sz w:val="24"/>
                <w:szCs w:val="24"/>
              </w:rPr>
              <w:t>obliquus</w:t>
            </w:r>
            <w:proofErr w:type="spellEnd"/>
          </w:p>
        </w:tc>
        <w:tc>
          <w:tcPr>
            <w:tcW w:w="1886" w:type="dxa"/>
          </w:tcPr>
          <w:p w14:paraId="71B39B74"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Green alga</w:t>
            </w:r>
          </w:p>
        </w:tc>
        <w:tc>
          <w:tcPr>
            <w:tcW w:w="2880" w:type="dxa"/>
          </w:tcPr>
          <w:p w14:paraId="125F93E6"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HM (Cd) removal</w:t>
            </w:r>
          </w:p>
        </w:tc>
        <w:tc>
          <w:tcPr>
            <w:tcW w:w="2880" w:type="dxa"/>
          </w:tcPr>
          <w:p w14:paraId="77B9A19D" w14:textId="77777777" w:rsidR="00B753E6" w:rsidRPr="00B80CFD" w:rsidRDefault="00B753E6" w:rsidP="00FE44B9">
            <w:pPr>
              <w:rPr>
                <w:rFonts w:ascii="Times New Roman" w:hAnsi="Times New Roman" w:cs="Times New Roman"/>
                <w:color w:val="000000" w:themeColor="text1"/>
                <w:sz w:val="24"/>
                <w:szCs w:val="24"/>
                <w:shd w:val="clear" w:color="auto" w:fill="FFFFFF"/>
              </w:rPr>
            </w:pPr>
            <w:proofErr w:type="spellStart"/>
            <w:r w:rsidRPr="00B80CFD">
              <w:rPr>
                <w:rFonts w:ascii="Times New Roman" w:hAnsi="Times New Roman" w:cs="Times New Roman"/>
                <w:color w:val="000000" w:themeColor="text1"/>
                <w:sz w:val="24"/>
                <w:szCs w:val="24"/>
                <w:shd w:val="clear" w:color="auto" w:fill="FFFFFF"/>
              </w:rPr>
              <w:t>Monteiro</w:t>
            </w:r>
            <w:proofErr w:type="spellEnd"/>
            <w:r w:rsidRPr="00B80CFD">
              <w:rPr>
                <w:rFonts w:ascii="Times New Roman" w:hAnsi="Times New Roman" w:cs="Times New Roman"/>
                <w:color w:val="000000" w:themeColor="text1"/>
                <w:sz w:val="24"/>
                <w:szCs w:val="24"/>
                <w:shd w:val="clear" w:color="auto" w:fill="FFFFFF"/>
              </w:rPr>
              <w:t xml:space="preserve"> et al. (2009)</w:t>
            </w:r>
          </w:p>
        </w:tc>
      </w:tr>
      <w:tr w:rsidR="00B80CFD" w:rsidRPr="00B80CFD" w14:paraId="6FDE99E4" w14:textId="77777777" w:rsidTr="00FE44B9">
        <w:trPr>
          <w:trHeight w:val="593"/>
        </w:trPr>
        <w:tc>
          <w:tcPr>
            <w:tcW w:w="2434" w:type="dxa"/>
          </w:tcPr>
          <w:p w14:paraId="0C862691" w14:textId="77777777" w:rsidR="00B753E6" w:rsidRPr="00B80CFD" w:rsidRDefault="00B753E6" w:rsidP="00FE44B9">
            <w:pPr>
              <w:rPr>
                <w:rFonts w:ascii="Times New Roman" w:hAnsi="Times New Roman" w:cs="Times New Roman"/>
                <w:i/>
                <w:iCs/>
                <w:color w:val="000000" w:themeColor="text1"/>
                <w:sz w:val="24"/>
                <w:szCs w:val="24"/>
                <w:shd w:val="clear" w:color="auto" w:fill="FFFFFF"/>
              </w:rPr>
            </w:pPr>
            <w:proofErr w:type="spellStart"/>
            <w:r w:rsidRPr="00B80CFD">
              <w:rPr>
                <w:rFonts w:ascii="Times New Roman" w:hAnsi="Times New Roman" w:cs="Times New Roman"/>
                <w:i/>
                <w:iCs/>
                <w:color w:val="000000" w:themeColor="text1"/>
                <w:sz w:val="24"/>
                <w:szCs w:val="24"/>
                <w:shd w:val="clear" w:color="auto" w:fill="FFFFFF"/>
              </w:rPr>
              <w:t>Schizochytrium</w:t>
            </w:r>
            <w:proofErr w:type="spellEnd"/>
            <w:r w:rsidRPr="00B80CFD">
              <w:rPr>
                <w:rFonts w:ascii="Times New Roman" w:hAnsi="Times New Roman" w:cs="Times New Roman"/>
                <w:i/>
                <w:iCs/>
                <w:color w:val="000000" w:themeColor="text1"/>
                <w:sz w:val="24"/>
                <w:szCs w:val="24"/>
                <w:shd w:val="clear" w:color="auto" w:fill="FFFFFF"/>
              </w:rPr>
              <w:t xml:space="preserve"> </w:t>
            </w:r>
            <w:r w:rsidRPr="00B80CFD">
              <w:rPr>
                <w:rFonts w:ascii="Times New Roman" w:hAnsi="Times New Roman" w:cs="Times New Roman"/>
                <w:iCs/>
                <w:color w:val="000000" w:themeColor="text1"/>
                <w:sz w:val="24"/>
                <w:szCs w:val="24"/>
                <w:shd w:val="clear" w:color="auto" w:fill="FFFFFF"/>
              </w:rPr>
              <w:t>sp.</w:t>
            </w:r>
          </w:p>
        </w:tc>
        <w:tc>
          <w:tcPr>
            <w:tcW w:w="1886" w:type="dxa"/>
          </w:tcPr>
          <w:p w14:paraId="11823FAD"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Green alga</w:t>
            </w:r>
          </w:p>
        </w:tc>
        <w:tc>
          <w:tcPr>
            <w:tcW w:w="2880" w:type="dxa"/>
          </w:tcPr>
          <w:p w14:paraId="4CD18FC3"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Biofuel</w:t>
            </w:r>
          </w:p>
        </w:tc>
        <w:tc>
          <w:tcPr>
            <w:tcW w:w="2880" w:type="dxa"/>
          </w:tcPr>
          <w:p w14:paraId="1E85035C" w14:textId="77777777" w:rsidR="00B753E6" w:rsidRPr="00B80CFD" w:rsidRDefault="00B753E6" w:rsidP="00FE44B9">
            <w:pPr>
              <w:rPr>
                <w:rFonts w:ascii="Times New Roman" w:hAnsi="Times New Roman" w:cs="Times New Roman"/>
                <w:color w:val="000000" w:themeColor="text1"/>
                <w:sz w:val="24"/>
                <w:szCs w:val="24"/>
                <w:shd w:val="clear" w:color="auto" w:fill="FFFFFF"/>
              </w:rPr>
            </w:pPr>
            <w:r w:rsidRPr="00B80CFD">
              <w:rPr>
                <w:rFonts w:ascii="Times New Roman" w:hAnsi="Times New Roman" w:cs="Times New Roman"/>
                <w:color w:val="000000" w:themeColor="text1"/>
                <w:sz w:val="24"/>
                <w:szCs w:val="24"/>
                <w:shd w:val="clear" w:color="auto" w:fill="FFFFFF"/>
              </w:rPr>
              <w:t xml:space="preserve">Wang and </w:t>
            </w:r>
            <w:proofErr w:type="spellStart"/>
            <w:r w:rsidRPr="00B80CFD">
              <w:rPr>
                <w:rFonts w:ascii="Times New Roman" w:hAnsi="Times New Roman" w:cs="Times New Roman"/>
                <w:color w:val="000000" w:themeColor="text1"/>
                <w:sz w:val="24"/>
                <w:szCs w:val="24"/>
                <w:shd w:val="clear" w:color="auto" w:fill="FFFFFF"/>
              </w:rPr>
              <w:t>wang</w:t>
            </w:r>
            <w:proofErr w:type="spellEnd"/>
            <w:r w:rsidRPr="00B80CFD">
              <w:rPr>
                <w:rFonts w:ascii="Times New Roman" w:hAnsi="Times New Roman" w:cs="Times New Roman"/>
                <w:color w:val="000000" w:themeColor="text1"/>
                <w:sz w:val="24"/>
                <w:szCs w:val="24"/>
                <w:shd w:val="clear" w:color="auto" w:fill="FFFFFF"/>
              </w:rPr>
              <w:t>, 2012</w:t>
            </w:r>
          </w:p>
        </w:tc>
      </w:tr>
      <w:tr w:rsidR="00B80CFD" w:rsidRPr="00B80CFD" w14:paraId="75E951DA" w14:textId="77777777" w:rsidTr="00FE44B9">
        <w:trPr>
          <w:trHeight w:val="449"/>
        </w:trPr>
        <w:tc>
          <w:tcPr>
            <w:tcW w:w="2434" w:type="dxa"/>
          </w:tcPr>
          <w:p w14:paraId="49C2A5E1" w14:textId="77777777" w:rsidR="00B753E6" w:rsidRPr="00B80CFD" w:rsidRDefault="00B753E6" w:rsidP="00FE44B9">
            <w:pPr>
              <w:rPr>
                <w:rFonts w:ascii="Times New Roman" w:hAnsi="Times New Roman" w:cs="Times New Roman"/>
                <w:i/>
                <w:color w:val="000000" w:themeColor="text1"/>
                <w:sz w:val="24"/>
                <w:szCs w:val="24"/>
              </w:rPr>
            </w:pPr>
            <w:proofErr w:type="spellStart"/>
            <w:r w:rsidRPr="00B80CFD">
              <w:rPr>
                <w:rFonts w:ascii="Times New Roman" w:hAnsi="Times New Roman" w:cs="Times New Roman"/>
                <w:i/>
                <w:color w:val="000000" w:themeColor="text1"/>
                <w:sz w:val="24"/>
                <w:szCs w:val="24"/>
              </w:rPr>
              <w:t>Spirulina</w:t>
            </w:r>
            <w:proofErr w:type="spellEnd"/>
            <w:r w:rsidRPr="00B80CFD">
              <w:rPr>
                <w:rFonts w:ascii="Times New Roman" w:hAnsi="Times New Roman" w:cs="Times New Roman"/>
                <w:i/>
                <w:color w:val="000000" w:themeColor="text1"/>
                <w:sz w:val="24"/>
                <w:szCs w:val="24"/>
              </w:rPr>
              <w:t xml:space="preserve"> </w:t>
            </w:r>
            <w:proofErr w:type="spellStart"/>
            <w:r w:rsidRPr="00B80CFD">
              <w:rPr>
                <w:rFonts w:ascii="Times New Roman" w:hAnsi="Times New Roman" w:cs="Times New Roman"/>
                <w:i/>
                <w:color w:val="000000" w:themeColor="text1"/>
                <w:sz w:val="24"/>
                <w:szCs w:val="24"/>
              </w:rPr>
              <w:t>platensis</w:t>
            </w:r>
            <w:proofErr w:type="spellEnd"/>
          </w:p>
        </w:tc>
        <w:tc>
          <w:tcPr>
            <w:tcW w:w="1886" w:type="dxa"/>
          </w:tcPr>
          <w:p w14:paraId="4B6291DD"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Cyanobacteria</w:t>
            </w:r>
          </w:p>
        </w:tc>
        <w:tc>
          <w:tcPr>
            <w:tcW w:w="2880" w:type="dxa"/>
          </w:tcPr>
          <w:p w14:paraId="1F829F0F" w14:textId="77777777" w:rsidR="00B753E6" w:rsidRPr="00B80CFD" w:rsidRDefault="00B753E6" w:rsidP="00FE44B9">
            <w:pPr>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Food</w:t>
            </w:r>
          </w:p>
        </w:tc>
        <w:tc>
          <w:tcPr>
            <w:tcW w:w="2880" w:type="dxa"/>
          </w:tcPr>
          <w:p w14:paraId="711CB8C5" w14:textId="77777777" w:rsidR="00B753E6" w:rsidRPr="00B80CFD" w:rsidRDefault="00B753E6" w:rsidP="00FE44B9">
            <w:pPr>
              <w:rPr>
                <w:rFonts w:ascii="Times New Roman" w:hAnsi="Times New Roman" w:cs="Times New Roman"/>
                <w:color w:val="000000" w:themeColor="text1"/>
                <w:sz w:val="24"/>
                <w:szCs w:val="24"/>
              </w:rPr>
            </w:pPr>
            <w:proofErr w:type="spellStart"/>
            <w:r w:rsidRPr="00B80CFD">
              <w:rPr>
                <w:rFonts w:ascii="Times New Roman" w:hAnsi="Times New Roman" w:cs="Times New Roman"/>
                <w:color w:val="000000" w:themeColor="text1"/>
                <w:sz w:val="24"/>
                <w:szCs w:val="24"/>
                <w:shd w:val="clear" w:color="auto" w:fill="FFFFFF"/>
              </w:rPr>
              <w:t>Marzieh</w:t>
            </w:r>
            <w:proofErr w:type="spellEnd"/>
            <w:r w:rsidRPr="00B80CFD">
              <w:rPr>
                <w:rFonts w:ascii="Times New Roman" w:hAnsi="Times New Roman" w:cs="Times New Roman"/>
                <w:color w:val="000000" w:themeColor="text1"/>
                <w:sz w:val="24"/>
                <w:szCs w:val="24"/>
                <w:shd w:val="clear" w:color="auto" w:fill="FFFFFF"/>
              </w:rPr>
              <w:t xml:space="preserve"> </w:t>
            </w:r>
            <w:proofErr w:type="spellStart"/>
            <w:r w:rsidRPr="00B80CFD">
              <w:rPr>
                <w:rFonts w:ascii="Times New Roman" w:hAnsi="Times New Roman" w:cs="Times New Roman"/>
                <w:color w:val="000000" w:themeColor="text1"/>
                <w:sz w:val="24"/>
                <w:szCs w:val="24"/>
                <w:shd w:val="clear" w:color="auto" w:fill="FFFFFF"/>
              </w:rPr>
              <w:t>Hosseini</w:t>
            </w:r>
            <w:proofErr w:type="spellEnd"/>
            <w:r w:rsidRPr="00B80CFD">
              <w:rPr>
                <w:rFonts w:ascii="Times New Roman" w:hAnsi="Times New Roman" w:cs="Times New Roman"/>
                <w:color w:val="000000" w:themeColor="text1"/>
                <w:sz w:val="24"/>
                <w:szCs w:val="24"/>
                <w:shd w:val="clear" w:color="auto" w:fill="FFFFFF"/>
              </w:rPr>
              <w:t xml:space="preserve"> et al. (2013)</w:t>
            </w:r>
          </w:p>
        </w:tc>
      </w:tr>
    </w:tbl>
    <w:p w14:paraId="12F614CE" w14:textId="77777777" w:rsidR="00B753E6" w:rsidRPr="00B80CFD" w:rsidRDefault="00B753E6" w:rsidP="00B753E6">
      <w:pPr>
        <w:pStyle w:val="ListParagraph"/>
        <w:rPr>
          <w:rFonts w:ascii="Times New Roman" w:hAnsi="Times New Roman" w:cs="Times New Roman"/>
          <w:color w:val="000000" w:themeColor="text1"/>
          <w:sz w:val="24"/>
          <w:szCs w:val="24"/>
        </w:rPr>
      </w:pPr>
    </w:p>
    <w:p w14:paraId="58FF80C7" w14:textId="77777777" w:rsidR="00E622EB" w:rsidRPr="00B80CFD" w:rsidRDefault="00B753E6" w:rsidP="00E622EB">
      <w:pPr>
        <w:pStyle w:val="ListParagraph"/>
        <w:numPr>
          <w:ilvl w:val="0"/>
          <w:numId w:val="1"/>
        </w:numPr>
        <w:rPr>
          <w:rFonts w:ascii="Times New Roman" w:hAnsi="Times New Roman" w:cs="Times New Roman"/>
          <w:color w:val="000000" w:themeColor="text1"/>
          <w:sz w:val="24"/>
          <w:szCs w:val="24"/>
        </w:rPr>
      </w:pPr>
      <w:r w:rsidRPr="00B80CFD">
        <w:rPr>
          <w:rFonts w:ascii="Times New Roman" w:hAnsi="Times New Roman" w:cs="Times New Roman"/>
          <w:b/>
          <w:color w:val="000000" w:themeColor="text1"/>
          <w:sz w:val="24"/>
          <w:szCs w:val="24"/>
          <w:shd w:val="clear" w:color="auto" w:fill="FFFFFF"/>
        </w:rPr>
        <w:t>Conclusion:</w:t>
      </w:r>
      <w:r w:rsidRPr="00B80CFD">
        <w:rPr>
          <w:rFonts w:ascii="Times New Roman" w:hAnsi="Times New Roman" w:cs="Times New Roman"/>
          <w:color w:val="000000" w:themeColor="text1"/>
          <w:sz w:val="24"/>
          <w:szCs w:val="24"/>
          <w:shd w:val="clear" w:color="auto" w:fill="FFFFFF"/>
        </w:rPr>
        <w:t xml:space="preserve"> </w:t>
      </w:r>
    </w:p>
    <w:p w14:paraId="755F15A5" w14:textId="77777777" w:rsidR="00E622EB" w:rsidRPr="00B80CFD" w:rsidRDefault="00E622EB" w:rsidP="00E622EB">
      <w:pPr>
        <w:pStyle w:val="ListParagraph"/>
        <w:ind w:left="0" w:firstLine="360"/>
        <w:rPr>
          <w:rFonts w:ascii="Times New Roman" w:hAnsi="Times New Roman" w:cs="Times New Roman"/>
          <w:color w:val="000000" w:themeColor="text1"/>
          <w:sz w:val="24"/>
          <w:szCs w:val="24"/>
          <w:shd w:val="clear" w:color="auto" w:fill="FFFFFF"/>
        </w:rPr>
      </w:pPr>
    </w:p>
    <w:p w14:paraId="2C14C5C0" w14:textId="5CFC3E0A" w:rsidR="00B753E6" w:rsidRPr="00B80CFD" w:rsidRDefault="00B753E6" w:rsidP="00E622EB">
      <w:pPr>
        <w:pStyle w:val="ListParagraph"/>
        <w:spacing w:line="360" w:lineRule="auto"/>
        <w:ind w:left="0" w:firstLine="720"/>
        <w:jc w:val="both"/>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shd w:val="clear" w:color="auto" w:fill="FFFFFF"/>
        </w:rPr>
        <w:t>Even while microalgae exhibit enormous promis</w:t>
      </w:r>
      <w:r w:rsidR="00580D3B" w:rsidRPr="00B80CFD">
        <w:rPr>
          <w:rFonts w:ascii="Times New Roman" w:hAnsi="Times New Roman" w:cs="Times New Roman"/>
          <w:color w:val="000000" w:themeColor="text1"/>
          <w:sz w:val="24"/>
          <w:szCs w:val="24"/>
          <w:shd w:val="clear" w:color="auto" w:fill="FFFFFF"/>
        </w:rPr>
        <w:t>ing features</w:t>
      </w:r>
      <w:r w:rsidRPr="00B80CFD">
        <w:rPr>
          <w:rFonts w:ascii="Times New Roman" w:hAnsi="Times New Roman" w:cs="Times New Roman"/>
          <w:color w:val="000000" w:themeColor="text1"/>
          <w:sz w:val="24"/>
          <w:szCs w:val="24"/>
          <w:shd w:val="clear" w:color="auto" w:fill="FFFFFF"/>
        </w:rPr>
        <w:t xml:space="preserve">, there are still issues to be solved, including </w:t>
      </w:r>
      <w:r w:rsidR="00FC70A2" w:rsidRPr="00B80CFD">
        <w:rPr>
          <w:rFonts w:ascii="Times New Roman" w:hAnsi="Times New Roman" w:cs="Times New Roman"/>
          <w:color w:val="000000" w:themeColor="text1"/>
          <w:sz w:val="24"/>
          <w:szCs w:val="24"/>
          <w:shd w:val="clear" w:color="auto" w:fill="FFFFFF"/>
        </w:rPr>
        <w:t>identification of a greater number of potential species for industrial uses</w:t>
      </w:r>
      <w:r w:rsidRPr="00B80CFD">
        <w:rPr>
          <w:rFonts w:ascii="Times New Roman" w:hAnsi="Times New Roman" w:cs="Times New Roman"/>
          <w:color w:val="000000" w:themeColor="text1"/>
          <w:sz w:val="24"/>
          <w:szCs w:val="24"/>
          <w:shd w:val="clear" w:color="auto" w:fill="FFFFFF"/>
        </w:rPr>
        <w:t>, improving cultivation methods</w:t>
      </w:r>
      <w:r w:rsidR="00FC70A2" w:rsidRPr="00B80CFD">
        <w:rPr>
          <w:rFonts w:ascii="Times New Roman" w:hAnsi="Times New Roman" w:cs="Times New Roman"/>
          <w:color w:val="000000" w:themeColor="text1"/>
          <w:sz w:val="24"/>
          <w:szCs w:val="24"/>
          <w:shd w:val="clear" w:color="auto" w:fill="FFFFFF"/>
        </w:rPr>
        <w:t xml:space="preserve"> to produce higher amount of biomass</w:t>
      </w:r>
      <w:r w:rsidRPr="00B80CFD">
        <w:rPr>
          <w:rFonts w:ascii="Times New Roman" w:hAnsi="Times New Roman" w:cs="Times New Roman"/>
          <w:color w:val="000000" w:themeColor="text1"/>
          <w:sz w:val="24"/>
          <w:szCs w:val="24"/>
          <w:shd w:val="clear" w:color="auto" w:fill="FFFFFF"/>
        </w:rPr>
        <w:t xml:space="preserve"> and ensuring economic sustainability. In</w:t>
      </w:r>
      <w:r w:rsidR="00FC70A2" w:rsidRPr="00B80CFD">
        <w:rPr>
          <w:rFonts w:ascii="Times New Roman" w:hAnsi="Times New Roman" w:cs="Times New Roman"/>
          <w:color w:val="000000" w:themeColor="text1"/>
          <w:sz w:val="24"/>
          <w:szCs w:val="24"/>
          <w:shd w:val="clear" w:color="auto" w:fill="FFFFFF"/>
        </w:rPr>
        <w:t xml:space="preserve"> </w:t>
      </w:r>
      <w:r w:rsidRPr="00B80CFD">
        <w:rPr>
          <w:rFonts w:ascii="Times New Roman" w:hAnsi="Times New Roman" w:cs="Times New Roman"/>
          <w:color w:val="000000" w:themeColor="text1"/>
          <w:sz w:val="24"/>
          <w:szCs w:val="24"/>
          <w:shd w:val="clear" w:color="auto" w:fill="FFFFFF"/>
        </w:rPr>
        <w:t>spite</w:t>
      </w:r>
      <w:r w:rsidR="00645770" w:rsidRPr="00B80CFD">
        <w:rPr>
          <w:rFonts w:ascii="Times New Roman" w:hAnsi="Times New Roman" w:cs="Times New Roman"/>
          <w:color w:val="000000" w:themeColor="text1"/>
          <w:sz w:val="24"/>
          <w:szCs w:val="24"/>
          <w:shd w:val="clear" w:color="auto" w:fill="FFFFFF"/>
        </w:rPr>
        <w:t xml:space="preserve"> </w:t>
      </w:r>
      <w:r w:rsidRPr="00B80CFD">
        <w:rPr>
          <w:rFonts w:ascii="Times New Roman" w:hAnsi="Times New Roman" w:cs="Times New Roman"/>
          <w:color w:val="000000" w:themeColor="text1"/>
          <w:sz w:val="24"/>
          <w:szCs w:val="24"/>
          <w:shd w:val="clear" w:color="auto" w:fill="FFFFFF"/>
        </w:rPr>
        <w:t>of th</w:t>
      </w:r>
      <w:r w:rsidR="00645770" w:rsidRPr="00B80CFD">
        <w:rPr>
          <w:rFonts w:ascii="Times New Roman" w:hAnsi="Times New Roman" w:cs="Times New Roman"/>
          <w:color w:val="000000" w:themeColor="text1"/>
          <w:sz w:val="24"/>
          <w:szCs w:val="24"/>
          <w:shd w:val="clear" w:color="auto" w:fill="FFFFFF"/>
        </w:rPr>
        <w:t>ese</w:t>
      </w:r>
      <w:r w:rsidRPr="00B80CFD">
        <w:rPr>
          <w:rFonts w:ascii="Times New Roman" w:hAnsi="Times New Roman" w:cs="Times New Roman"/>
          <w:color w:val="000000" w:themeColor="text1"/>
          <w:sz w:val="24"/>
          <w:szCs w:val="24"/>
          <w:shd w:val="clear" w:color="auto" w:fill="FFFFFF"/>
        </w:rPr>
        <w:t xml:space="preserve">, continued research and technological development are steadily enhancing microalgae's </w:t>
      </w:r>
      <w:r w:rsidR="00580D3B" w:rsidRPr="00B80CFD">
        <w:rPr>
          <w:rFonts w:ascii="Times New Roman" w:hAnsi="Times New Roman" w:cs="Times New Roman"/>
          <w:color w:val="000000" w:themeColor="text1"/>
          <w:sz w:val="24"/>
          <w:szCs w:val="24"/>
          <w:shd w:val="clear" w:color="auto" w:fill="FFFFFF"/>
        </w:rPr>
        <w:t>bio prospects</w:t>
      </w:r>
      <w:r w:rsidRPr="00B80CFD">
        <w:rPr>
          <w:rFonts w:ascii="Times New Roman" w:hAnsi="Times New Roman" w:cs="Times New Roman"/>
          <w:color w:val="000000" w:themeColor="text1"/>
          <w:sz w:val="24"/>
          <w:szCs w:val="24"/>
          <w:shd w:val="clear" w:color="auto" w:fill="FFFFFF"/>
        </w:rPr>
        <w:t xml:space="preserve"> and broadening </w:t>
      </w:r>
      <w:r w:rsidR="00645770" w:rsidRPr="00B80CFD">
        <w:rPr>
          <w:rFonts w:ascii="Times New Roman" w:hAnsi="Times New Roman" w:cs="Times New Roman"/>
          <w:color w:val="000000" w:themeColor="text1"/>
          <w:sz w:val="24"/>
          <w:szCs w:val="24"/>
          <w:shd w:val="clear" w:color="auto" w:fill="FFFFFF"/>
        </w:rPr>
        <w:t xml:space="preserve">their </w:t>
      </w:r>
      <w:r w:rsidRPr="00B80CFD">
        <w:rPr>
          <w:rFonts w:ascii="Times New Roman" w:hAnsi="Times New Roman" w:cs="Times New Roman"/>
          <w:color w:val="000000" w:themeColor="text1"/>
          <w:sz w:val="24"/>
          <w:szCs w:val="24"/>
          <w:shd w:val="clear" w:color="auto" w:fill="FFFFFF"/>
        </w:rPr>
        <w:t>range of industri</w:t>
      </w:r>
      <w:r w:rsidR="00645770" w:rsidRPr="00B80CFD">
        <w:rPr>
          <w:rFonts w:ascii="Times New Roman" w:hAnsi="Times New Roman" w:cs="Times New Roman"/>
          <w:color w:val="000000" w:themeColor="text1"/>
          <w:sz w:val="24"/>
          <w:szCs w:val="24"/>
          <w:shd w:val="clear" w:color="auto" w:fill="FFFFFF"/>
        </w:rPr>
        <w:t>al use</w:t>
      </w:r>
      <w:r w:rsidRPr="00B80CFD">
        <w:rPr>
          <w:rFonts w:ascii="Times New Roman" w:hAnsi="Times New Roman" w:cs="Times New Roman"/>
          <w:color w:val="000000" w:themeColor="text1"/>
          <w:sz w:val="24"/>
          <w:szCs w:val="24"/>
          <w:shd w:val="clear" w:color="auto" w:fill="FFFFFF"/>
        </w:rPr>
        <w:t xml:space="preserve"> which </w:t>
      </w:r>
      <w:r w:rsidR="00645770" w:rsidRPr="00B80CFD">
        <w:rPr>
          <w:rFonts w:ascii="Times New Roman" w:hAnsi="Times New Roman" w:cs="Times New Roman"/>
          <w:color w:val="000000" w:themeColor="text1"/>
          <w:sz w:val="24"/>
          <w:szCs w:val="24"/>
          <w:shd w:val="clear" w:color="auto" w:fill="FFFFFF"/>
        </w:rPr>
        <w:t xml:space="preserve">in turn </w:t>
      </w:r>
      <w:r w:rsidR="005F4EAC" w:rsidRPr="00B80CFD">
        <w:rPr>
          <w:rFonts w:ascii="Times New Roman" w:hAnsi="Times New Roman" w:cs="Times New Roman"/>
          <w:color w:val="000000" w:themeColor="text1"/>
          <w:sz w:val="24"/>
          <w:szCs w:val="24"/>
          <w:shd w:val="clear" w:color="auto" w:fill="FFFFFF"/>
        </w:rPr>
        <w:t>will</w:t>
      </w:r>
      <w:r w:rsidR="00645770" w:rsidRPr="00B80CFD">
        <w:rPr>
          <w:rFonts w:ascii="Times New Roman" w:hAnsi="Times New Roman" w:cs="Times New Roman"/>
          <w:color w:val="000000" w:themeColor="text1"/>
          <w:sz w:val="24"/>
          <w:szCs w:val="24"/>
          <w:shd w:val="clear" w:color="auto" w:fill="FFFFFF"/>
        </w:rPr>
        <w:t xml:space="preserve"> lead to a better and sustainable future. </w:t>
      </w:r>
    </w:p>
    <w:p w14:paraId="33F3328A" w14:textId="77777777" w:rsidR="00AE44C1" w:rsidRPr="00B80CFD" w:rsidRDefault="00AE44C1" w:rsidP="00B753E6">
      <w:pPr>
        <w:pStyle w:val="ListParagraph"/>
        <w:spacing w:line="360" w:lineRule="auto"/>
        <w:jc w:val="both"/>
        <w:rPr>
          <w:rFonts w:ascii="Times New Roman" w:hAnsi="Times New Roman" w:cs="Times New Roman"/>
          <w:color w:val="000000" w:themeColor="text1"/>
          <w:sz w:val="24"/>
          <w:szCs w:val="24"/>
          <w:shd w:val="clear" w:color="auto" w:fill="FFFFFF"/>
        </w:rPr>
      </w:pPr>
    </w:p>
    <w:p w14:paraId="715C6D04" w14:textId="77777777" w:rsidR="00223356" w:rsidRPr="00B80CFD" w:rsidRDefault="00223356" w:rsidP="00E75FE8">
      <w:pPr>
        <w:pStyle w:val="ListParagraph"/>
        <w:spacing w:line="360" w:lineRule="auto"/>
        <w:jc w:val="both"/>
        <w:rPr>
          <w:rFonts w:ascii="Times New Roman" w:hAnsi="Times New Roman" w:cs="Times New Roman"/>
          <w:b/>
          <w:color w:val="000000" w:themeColor="text1"/>
          <w:sz w:val="24"/>
          <w:szCs w:val="24"/>
          <w:shd w:val="clear" w:color="auto" w:fill="FFFFFF"/>
        </w:rPr>
      </w:pPr>
    </w:p>
    <w:p w14:paraId="40638293" w14:textId="4FF146D7" w:rsidR="00E75FE8" w:rsidRPr="00B80CFD" w:rsidRDefault="00AE44C1" w:rsidP="00E75FE8">
      <w:pPr>
        <w:pStyle w:val="ListParagraph"/>
        <w:spacing w:line="360" w:lineRule="auto"/>
        <w:jc w:val="both"/>
        <w:rPr>
          <w:rFonts w:ascii="Times New Roman" w:hAnsi="Times New Roman" w:cs="Times New Roman"/>
          <w:b/>
          <w:color w:val="000000" w:themeColor="text1"/>
          <w:sz w:val="24"/>
          <w:szCs w:val="24"/>
          <w:shd w:val="clear" w:color="auto" w:fill="FFFFFF"/>
        </w:rPr>
      </w:pPr>
      <w:r w:rsidRPr="00B80CFD">
        <w:rPr>
          <w:rFonts w:ascii="Times New Roman" w:hAnsi="Times New Roman" w:cs="Times New Roman"/>
          <w:b/>
          <w:color w:val="000000" w:themeColor="text1"/>
          <w:sz w:val="24"/>
          <w:szCs w:val="24"/>
          <w:shd w:val="clear" w:color="auto" w:fill="FFFFFF"/>
        </w:rPr>
        <w:t>References:</w:t>
      </w:r>
    </w:p>
    <w:p w14:paraId="034E293C" w14:textId="77777777" w:rsidR="00E75FE8" w:rsidRPr="00B80CFD" w:rsidRDefault="00E537E9" w:rsidP="00E75FE8">
      <w:pPr>
        <w:spacing w:line="360" w:lineRule="auto"/>
        <w:ind w:left="785" w:hangingChars="327" w:hanging="785"/>
        <w:jc w:val="both"/>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rPr>
        <w:t>Monteiro,C.M.,Castro,P.M.L.,</w:t>
      </w:r>
      <w:proofErr w:type="spellStart"/>
      <w:r w:rsidRPr="00B80CFD">
        <w:rPr>
          <w:rFonts w:ascii="Times New Roman" w:hAnsi="Times New Roman" w:cs="Times New Roman"/>
          <w:color w:val="000000" w:themeColor="text1"/>
          <w:sz w:val="24"/>
          <w:szCs w:val="24"/>
        </w:rPr>
        <w:t>Malcata,F.X</w:t>
      </w:r>
      <w:proofErr w:type="spellEnd"/>
      <w:r w:rsidRPr="00B80CFD">
        <w:rPr>
          <w:rFonts w:ascii="Times New Roman" w:hAnsi="Times New Roman" w:cs="Times New Roman"/>
          <w:color w:val="000000" w:themeColor="text1"/>
          <w:sz w:val="24"/>
          <w:szCs w:val="24"/>
        </w:rPr>
        <w:t>.,(2012).Metal uptake by microalgae: underlying mechanisms and practical applications.</w:t>
      </w:r>
      <w:r w:rsidRPr="00B80CFD">
        <w:rPr>
          <w:rFonts w:ascii="Times New Roman" w:hAnsi="Times New Roman" w:cs="Times New Roman"/>
          <w:i/>
          <w:color w:val="000000" w:themeColor="text1"/>
          <w:sz w:val="24"/>
          <w:szCs w:val="24"/>
        </w:rPr>
        <w:t>Biotechnol.Prog</w:t>
      </w:r>
      <w:r w:rsidRPr="00B80CFD">
        <w:rPr>
          <w:rFonts w:ascii="Times New Roman" w:hAnsi="Times New Roman" w:cs="Times New Roman"/>
          <w:color w:val="000000" w:themeColor="text1"/>
          <w:sz w:val="24"/>
          <w:szCs w:val="24"/>
        </w:rPr>
        <w:t xml:space="preserve">.28(2), 299–311. </w:t>
      </w:r>
    </w:p>
    <w:p w14:paraId="259AF35B" w14:textId="77777777" w:rsidR="00E75FE8" w:rsidRPr="00B80CFD" w:rsidRDefault="00E75FE8" w:rsidP="00E75FE8">
      <w:pPr>
        <w:spacing w:line="360" w:lineRule="auto"/>
        <w:ind w:left="785" w:hangingChars="327" w:hanging="785"/>
        <w:jc w:val="both"/>
        <w:rPr>
          <w:rFonts w:ascii="Times New Roman" w:hAnsi="Times New Roman" w:cs="Times New Roman"/>
          <w:color w:val="000000" w:themeColor="text1"/>
          <w:sz w:val="24"/>
          <w:szCs w:val="24"/>
          <w:shd w:val="clear" w:color="auto" w:fill="FFFFFF"/>
        </w:rPr>
      </w:pPr>
      <w:r w:rsidRPr="00B80CFD">
        <w:rPr>
          <w:rFonts w:ascii="Times New Roman" w:hAnsi="Times New Roman" w:cs="Times New Roman"/>
          <w:color w:val="000000" w:themeColor="text1"/>
          <w:sz w:val="24"/>
          <w:szCs w:val="24"/>
          <w:shd w:val="clear" w:color="auto" w:fill="FFFFFF"/>
        </w:rPr>
        <w:t xml:space="preserve">Kumar, R. V., </w:t>
      </w:r>
      <w:proofErr w:type="spellStart"/>
      <w:r w:rsidRPr="00B80CFD">
        <w:rPr>
          <w:rFonts w:ascii="Times New Roman" w:hAnsi="Times New Roman" w:cs="Times New Roman"/>
          <w:color w:val="000000" w:themeColor="text1"/>
          <w:sz w:val="24"/>
          <w:szCs w:val="24"/>
          <w:shd w:val="clear" w:color="auto" w:fill="FFFFFF"/>
        </w:rPr>
        <w:t>Kanna</w:t>
      </w:r>
      <w:proofErr w:type="spellEnd"/>
      <w:r w:rsidRPr="00B80CFD">
        <w:rPr>
          <w:rFonts w:ascii="Times New Roman" w:hAnsi="Times New Roman" w:cs="Times New Roman"/>
          <w:color w:val="000000" w:themeColor="text1"/>
          <w:sz w:val="24"/>
          <w:szCs w:val="24"/>
          <w:shd w:val="clear" w:color="auto" w:fill="FFFFFF"/>
        </w:rPr>
        <w:t xml:space="preserve">, G. R., &amp; </w:t>
      </w:r>
      <w:proofErr w:type="spellStart"/>
      <w:r w:rsidRPr="00B80CFD">
        <w:rPr>
          <w:rFonts w:ascii="Times New Roman" w:hAnsi="Times New Roman" w:cs="Times New Roman"/>
          <w:color w:val="000000" w:themeColor="text1"/>
          <w:sz w:val="24"/>
          <w:szCs w:val="24"/>
          <w:shd w:val="clear" w:color="auto" w:fill="FFFFFF"/>
        </w:rPr>
        <w:t>Elumalai</w:t>
      </w:r>
      <w:proofErr w:type="spellEnd"/>
      <w:r w:rsidRPr="00B80CFD">
        <w:rPr>
          <w:rFonts w:ascii="Times New Roman" w:hAnsi="Times New Roman" w:cs="Times New Roman"/>
          <w:color w:val="000000" w:themeColor="text1"/>
          <w:sz w:val="24"/>
          <w:szCs w:val="24"/>
          <w:shd w:val="clear" w:color="auto" w:fill="FFFFFF"/>
        </w:rPr>
        <w:t>, S. (2017). Biodegradation of polyethylene by green photosynthetic microalgae. </w:t>
      </w:r>
      <w:r w:rsidRPr="00B80CFD">
        <w:rPr>
          <w:rFonts w:ascii="Times New Roman" w:hAnsi="Times New Roman" w:cs="Times New Roman"/>
          <w:i/>
          <w:iCs/>
          <w:color w:val="000000" w:themeColor="text1"/>
          <w:sz w:val="24"/>
          <w:szCs w:val="24"/>
          <w:shd w:val="clear" w:color="auto" w:fill="FFFFFF"/>
        </w:rPr>
        <w:t xml:space="preserve">J </w:t>
      </w:r>
      <w:proofErr w:type="spellStart"/>
      <w:r w:rsidRPr="00B80CFD">
        <w:rPr>
          <w:rFonts w:ascii="Times New Roman" w:hAnsi="Times New Roman" w:cs="Times New Roman"/>
          <w:i/>
          <w:iCs/>
          <w:color w:val="000000" w:themeColor="text1"/>
          <w:sz w:val="24"/>
          <w:szCs w:val="24"/>
          <w:shd w:val="clear" w:color="auto" w:fill="FFFFFF"/>
        </w:rPr>
        <w:t>Bioremediat</w:t>
      </w:r>
      <w:proofErr w:type="spellEnd"/>
      <w:r w:rsidRPr="00B80CFD">
        <w:rPr>
          <w:rFonts w:ascii="Times New Roman" w:hAnsi="Times New Roman" w:cs="Times New Roman"/>
          <w:i/>
          <w:iCs/>
          <w:color w:val="000000" w:themeColor="text1"/>
          <w:sz w:val="24"/>
          <w:szCs w:val="24"/>
          <w:shd w:val="clear" w:color="auto" w:fill="FFFFFF"/>
        </w:rPr>
        <w:t xml:space="preserve"> </w:t>
      </w:r>
      <w:proofErr w:type="spellStart"/>
      <w:r w:rsidRPr="00B80CFD">
        <w:rPr>
          <w:rFonts w:ascii="Times New Roman" w:hAnsi="Times New Roman" w:cs="Times New Roman"/>
          <w:i/>
          <w:iCs/>
          <w:color w:val="000000" w:themeColor="text1"/>
          <w:sz w:val="24"/>
          <w:szCs w:val="24"/>
          <w:shd w:val="clear" w:color="auto" w:fill="FFFFFF"/>
        </w:rPr>
        <w:t>Biodegrad</w:t>
      </w:r>
      <w:proofErr w:type="spellEnd"/>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8</w:t>
      </w:r>
      <w:r w:rsidRPr="00B80CFD">
        <w:rPr>
          <w:rFonts w:ascii="Times New Roman" w:hAnsi="Times New Roman" w:cs="Times New Roman"/>
          <w:color w:val="000000" w:themeColor="text1"/>
          <w:sz w:val="24"/>
          <w:szCs w:val="24"/>
          <w:shd w:val="clear" w:color="auto" w:fill="FFFFFF"/>
        </w:rPr>
        <w:t>(381), 2.</w:t>
      </w:r>
    </w:p>
    <w:p w14:paraId="62A034B9" w14:textId="4476A82D" w:rsidR="00E75FE8" w:rsidRPr="00B80CFD" w:rsidRDefault="00E75FE8" w:rsidP="00E75FE8">
      <w:pPr>
        <w:spacing w:line="360" w:lineRule="auto"/>
        <w:ind w:left="785" w:hangingChars="327" w:hanging="785"/>
        <w:jc w:val="both"/>
        <w:rPr>
          <w:rFonts w:ascii="Times New Roman" w:hAnsi="Times New Roman" w:cs="Times New Roman"/>
          <w:color w:val="000000" w:themeColor="text1"/>
          <w:sz w:val="24"/>
          <w:szCs w:val="24"/>
          <w:shd w:val="clear" w:color="auto" w:fill="FFFFFF"/>
        </w:rPr>
      </w:pPr>
      <w:r w:rsidRPr="00B80CFD">
        <w:rPr>
          <w:rFonts w:ascii="Times New Roman" w:hAnsi="Times New Roman" w:cs="Times New Roman"/>
          <w:color w:val="000000" w:themeColor="text1"/>
          <w:sz w:val="24"/>
          <w:szCs w:val="24"/>
          <w:shd w:val="clear" w:color="auto" w:fill="FFFFFF"/>
        </w:rPr>
        <w:t xml:space="preserve"> </w:t>
      </w:r>
      <w:proofErr w:type="spellStart"/>
      <w:r w:rsidRPr="00B80CFD">
        <w:rPr>
          <w:rFonts w:ascii="Times New Roman" w:hAnsi="Times New Roman" w:cs="Times New Roman"/>
          <w:color w:val="000000" w:themeColor="text1"/>
          <w:sz w:val="24"/>
          <w:szCs w:val="24"/>
          <w:shd w:val="clear" w:color="auto" w:fill="FFFFFF"/>
        </w:rPr>
        <w:t>Sarmah</w:t>
      </w:r>
      <w:proofErr w:type="spellEnd"/>
      <w:r w:rsidRPr="00B80CFD">
        <w:rPr>
          <w:rFonts w:ascii="Times New Roman" w:hAnsi="Times New Roman" w:cs="Times New Roman"/>
          <w:color w:val="000000" w:themeColor="text1"/>
          <w:sz w:val="24"/>
          <w:szCs w:val="24"/>
          <w:shd w:val="clear" w:color="auto" w:fill="FFFFFF"/>
        </w:rPr>
        <w:t xml:space="preserve">, P., &amp; Rout, J. (2019). </w:t>
      </w:r>
      <w:proofErr w:type="spellStart"/>
      <w:r w:rsidRPr="00B80CFD">
        <w:rPr>
          <w:rFonts w:ascii="Times New Roman" w:hAnsi="Times New Roman" w:cs="Times New Roman"/>
          <w:color w:val="000000" w:themeColor="text1"/>
          <w:sz w:val="24"/>
          <w:szCs w:val="24"/>
          <w:shd w:val="clear" w:color="auto" w:fill="FFFFFF"/>
        </w:rPr>
        <w:t>Cyanobacterial</w:t>
      </w:r>
      <w:proofErr w:type="spellEnd"/>
      <w:r w:rsidRPr="00B80CFD">
        <w:rPr>
          <w:rFonts w:ascii="Times New Roman" w:hAnsi="Times New Roman" w:cs="Times New Roman"/>
          <w:color w:val="000000" w:themeColor="text1"/>
          <w:sz w:val="24"/>
          <w:szCs w:val="24"/>
          <w:shd w:val="clear" w:color="auto" w:fill="FFFFFF"/>
        </w:rPr>
        <w:t xml:space="preserve"> degradation of low-density polyethylene (LDPE) by </w:t>
      </w:r>
      <w:proofErr w:type="spellStart"/>
      <w:r w:rsidRPr="00B80CFD">
        <w:rPr>
          <w:rFonts w:ascii="Times New Roman" w:hAnsi="Times New Roman" w:cs="Times New Roman"/>
          <w:color w:val="000000" w:themeColor="text1"/>
          <w:sz w:val="24"/>
          <w:szCs w:val="24"/>
          <w:shd w:val="clear" w:color="auto" w:fill="FFFFFF"/>
        </w:rPr>
        <w:t>Nostoc</w:t>
      </w:r>
      <w:proofErr w:type="spellEnd"/>
      <w:r w:rsidRPr="00B80CFD">
        <w:rPr>
          <w:rFonts w:ascii="Times New Roman" w:hAnsi="Times New Roman" w:cs="Times New Roman"/>
          <w:color w:val="000000" w:themeColor="text1"/>
          <w:sz w:val="24"/>
          <w:szCs w:val="24"/>
          <w:shd w:val="clear" w:color="auto" w:fill="FFFFFF"/>
        </w:rPr>
        <w:t xml:space="preserve"> </w:t>
      </w:r>
      <w:proofErr w:type="spellStart"/>
      <w:r w:rsidRPr="00B80CFD">
        <w:rPr>
          <w:rFonts w:ascii="Times New Roman" w:hAnsi="Times New Roman" w:cs="Times New Roman"/>
          <w:color w:val="000000" w:themeColor="text1"/>
          <w:sz w:val="24"/>
          <w:szCs w:val="24"/>
          <w:shd w:val="clear" w:color="auto" w:fill="FFFFFF"/>
        </w:rPr>
        <w:t>carneum</w:t>
      </w:r>
      <w:proofErr w:type="spellEnd"/>
      <w:r w:rsidRPr="00B80CFD">
        <w:rPr>
          <w:rFonts w:ascii="Times New Roman" w:hAnsi="Times New Roman" w:cs="Times New Roman"/>
          <w:color w:val="000000" w:themeColor="text1"/>
          <w:sz w:val="24"/>
          <w:szCs w:val="24"/>
          <w:shd w:val="clear" w:color="auto" w:fill="FFFFFF"/>
        </w:rPr>
        <w:t xml:space="preserve"> isolated from submerged polyethylene surface in domestic sewage water. </w:t>
      </w:r>
      <w:r w:rsidRPr="00B80CFD">
        <w:rPr>
          <w:rFonts w:ascii="Times New Roman" w:hAnsi="Times New Roman" w:cs="Times New Roman"/>
          <w:i/>
          <w:iCs/>
          <w:color w:val="000000" w:themeColor="text1"/>
          <w:sz w:val="24"/>
          <w:szCs w:val="24"/>
          <w:shd w:val="clear" w:color="auto" w:fill="FFFFFF"/>
        </w:rPr>
        <w:t>Energy, Ecology and Environment</w:t>
      </w:r>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4</w:t>
      </w:r>
      <w:r w:rsidRPr="00B80CFD">
        <w:rPr>
          <w:rFonts w:ascii="Times New Roman" w:hAnsi="Times New Roman" w:cs="Times New Roman"/>
          <w:color w:val="000000" w:themeColor="text1"/>
          <w:sz w:val="24"/>
          <w:szCs w:val="24"/>
          <w:shd w:val="clear" w:color="auto" w:fill="FFFFFF"/>
        </w:rPr>
        <w:t>, 240-252.</w:t>
      </w:r>
    </w:p>
    <w:p w14:paraId="29EA2B11" w14:textId="77777777" w:rsidR="00370145" w:rsidRPr="00B80CFD" w:rsidRDefault="00E75FE8" w:rsidP="00E75FE8">
      <w:pPr>
        <w:spacing w:line="360" w:lineRule="auto"/>
        <w:ind w:left="785" w:hangingChars="327" w:hanging="785"/>
        <w:jc w:val="both"/>
        <w:rPr>
          <w:rFonts w:ascii="Times New Roman" w:hAnsi="Times New Roman" w:cs="Times New Roman"/>
          <w:color w:val="000000" w:themeColor="text1"/>
          <w:sz w:val="24"/>
          <w:szCs w:val="24"/>
          <w:shd w:val="clear" w:color="auto" w:fill="FFFFFF"/>
        </w:rPr>
      </w:pPr>
      <w:proofErr w:type="spellStart"/>
      <w:r w:rsidRPr="00B80CFD">
        <w:rPr>
          <w:rFonts w:ascii="Times New Roman" w:hAnsi="Times New Roman" w:cs="Times New Roman"/>
          <w:color w:val="000000" w:themeColor="text1"/>
          <w:sz w:val="24"/>
          <w:szCs w:val="24"/>
          <w:shd w:val="clear" w:color="auto" w:fill="FFFFFF"/>
        </w:rPr>
        <w:t>Marzieh</w:t>
      </w:r>
      <w:proofErr w:type="spellEnd"/>
      <w:r w:rsidRPr="00B80CFD">
        <w:rPr>
          <w:rFonts w:ascii="Times New Roman" w:hAnsi="Times New Roman" w:cs="Times New Roman"/>
          <w:color w:val="000000" w:themeColor="text1"/>
          <w:sz w:val="24"/>
          <w:szCs w:val="24"/>
          <w:shd w:val="clear" w:color="auto" w:fill="FFFFFF"/>
        </w:rPr>
        <w:t xml:space="preserve"> </w:t>
      </w:r>
      <w:proofErr w:type="spellStart"/>
      <w:r w:rsidRPr="00B80CFD">
        <w:rPr>
          <w:rFonts w:ascii="Times New Roman" w:hAnsi="Times New Roman" w:cs="Times New Roman"/>
          <w:color w:val="000000" w:themeColor="text1"/>
          <w:sz w:val="24"/>
          <w:szCs w:val="24"/>
          <w:shd w:val="clear" w:color="auto" w:fill="FFFFFF"/>
        </w:rPr>
        <w:t>Hosseini</w:t>
      </w:r>
      <w:proofErr w:type="spellEnd"/>
      <w:r w:rsidRPr="00B80CFD">
        <w:rPr>
          <w:rFonts w:ascii="Times New Roman" w:hAnsi="Times New Roman" w:cs="Times New Roman"/>
          <w:color w:val="000000" w:themeColor="text1"/>
          <w:sz w:val="24"/>
          <w:szCs w:val="24"/>
          <w:shd w:val="clear" w:color="auto" w:fill="FFFFFF"/>
        </w:rPr>
        <w:t xml:space="preserve">, S., </w:t>
      </w:r>
      <w:proofErr w:type="spellStart"/>
      <w:r w:rsidRPr="00B80CFD">
        <w:rPr>
          <w:rFonts w:ascii="Times New Roman" w:hAnsi="Times New Roman" w:cs="Times New Roman"/>
          <w:color w:val="000000" w:themeColor="text1"/>
          <w:sz w:val="24"/>
          <w:szCs w:val="24"/>
          <w:shd w:val="clear" w:color="auto" w:fill="FFFFFF"/>
        </w:rPr>
        <w:t>Shahbazizadeh</w:t>
      </w:r>
      <w:proofErr w:type="spellEnd"/>
      <w:r w:rsidRPr="00B80CFD">
        <w:rPr>
          <w:rFonts w:ascii="Times New Roman" w:hAnsi="Times New Roman" w:cs="Times New Roman"/>
          <w:color w:val="000000" w:themeColor="text1"/>
          <w:sz w:val="24"/>
          <w:szCs w:val="24"/>
          <w:shd w:val="clear" w:color="auto" w:fill="FFFFFF"/>
        </w:rPr>
        <w:t xml:space="preserve">, S., </w:t>
      </w:r>
      <w:proofErr w:type="spellStart"/>
      <w:r w:rsidRPr="00B80CFD">
        <w:rPr>
          <w:rFonts w:ascii="Times New Roman" w:hAnsi="Times New Roman" w:cs="Times New Roman"/>
          <w:color w:val="000000" w:themeColor="text1"/>
          <w:sz w:val="24"/>
          <w:szCs w:val="24"/>
          <w:shd w:val="clear" w:color="auto" w:fill="FFFFFF"/>
        </w:rPr>
        <w:t>Khosravi-Darani</w:t>
      </w:r>
      <w:proofErr w:type="spellEnd"/>
      <w:r w:rsidRPr="00B80CFD">
        <w:rPr>
          <w:rFonts w:ascii="Times New Roman" w:hAnsi="Times New Roman" w:cs="Times New Roman"/>
          <w:color w:val="000000" w:themeColor="text1"/>
          <w:sz w:val="24"/>
          <w:szCs w:val="24"/>
          <w:shd w:val="clear" w:color="auto" w:fill="FFFFFF"/>
        </w:rPr>
        <w:t xml:space="preserve">, K., &amp; Reza </w:t>
      </w:r>
      <w:proofErr w:type="spellStart"/>
      <w:r w:rsidRPr="00B80CFD">
        <w:rPr>
          <w:rFonts w:ascii="Times New Roman" w:hAnsi="Times New Roman" w:cs="Times New Roman"/>
          <w:color w:val="000000" w:themeColor="text1"/>
          <w:sz w:val="24"/>
          <w:szCs w:val="24"/>
          <w:shd w:val="clear" w:color="auto" w:fill="FFFFFF"/>
        </w:rPr>
        <w:t>Mozafari</w:t>
      </w:r>
      <w:proofErr w:type="spellEnd"/>
      <w:r w:rsidRPr="00B80CFD">
        <w:rPr>
          <w:rFonts w:ascii="Times New Roman" w:hAnsi="Times New Roman" w:cs="Times New Roman"/>
          <w:color w:val="000000" w:themeColor="text1"/>
          <w:sz w:val="24"/>
          <w:szCs w:val="24"/>
          <w:shd w:val="clear" w:color="auto" w:fill="FFFFFF"/>
        </w:rPr>
        <w:t xml:space="preserve">, M. (2013). </w:t>
      </w:r>
      <w:proofErr w:type="spellStart"/>
      <w:r w:rsidRPr="00B80CFD">
        <w:rPr>
          <w:rFonts w:ascii="Times New Roman" w:hAnsi="Times New Roman" w:cs="Times New Roman"/>
          <w:color w:val="000000" w:themeColor="text1"/>
          <w:sz w:val="24"/>
          <w:szCs w:val="24"/>
          <w:shd w:val="clear" w:color="auto" w:fill="FFFFFF"/>
        </w:rPr>
        <w:t>Spirulina</w:t>
      </w:r>
      <w:proofErr w:type="spellEnd"/>
      <w:r w:rsidRPr="00B80CFD">
        <w:rPr>
          <w:rFonts w:ascii="Times New Roman" w:hAnsi="Times New Roman" w:cs="Times New Roman"/>
          <w:color w:val="000000" w:themeColor="text1"/>
          <w:sz w:val="24"/>
          <w:szCs w:val="24"/>
          <w:shd w:val="clear" w:color="auto" w:fill="FFFFFF"/>
        </w:rPr>
        <w:t xml:space="preserve"> </w:t>
      </w:r>
      <w:proofErr w:type="spellStart"/>
      <w:r w:rsidRPr="00B80CFD">
        <w:rPr>
          <w:rFonts w:ascii="Times New Roman" w:hAnsi="Times New Roman" w:cs="Times New Roman"/>
          <w:color w:val="000000" w:themeColor="text1"/>
          <w:sz w:val="24"/>
          <w:szCs w:val="24"/>
          <w:shd w:val="clear" w:color="auto" w:fill="FFFFFF"/>
        </w:rPr>
        <w:t>paltensis</w:t>
      </w:r>
      <w:proofErr w:type="spellEnd"/>
      <w:r w:rsidRPr="00B80CFD">
        <w:rPr>
          <w:rFonts w:ascii="Times New Roman" w:hAnsi="Times New Roman" w:cs="Times New Roman"/>
          <w:color w:val="000000" w:themeColor="text1"/>
          <w:sz w:val="24"/>
          <w:szCs w:val="24"/>
          <w:shd w:val="clear" w:color="auto" w:fill="FFFFFF"/>
        </w:rPr>
        <w:t>: Food and function. </w:t>
      </w:r>
      <w:r w:rsidRPr="00B80CFD">
        <w:rPr>
          <w:rFonts w:ascii="Times New Roman" w:hAnsi="Times New Roman" w:cs="Times New Roman"/>
          <w:i/>
          <w:iCs/>
          <w:color w:val="000000" w:themeColor="text1"/>
          <w:sz w:val="24"/>
          <w:szCs w:val="24"/>
          <w:shd w:val="clear" w:color="auto" w:fill="FFFFFF"/>
        </w:rPr>
        <w:t>Current Nutrition &amp; Food Science</w:t>
      </w:r>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9</w:t>
      </w:r>
      <w:r w:rsidRPr="00B80CFD">
        <w:rPr>
          <w:rFonts w:ascii="Times New Roman" w:hAnsi="Times New Roman" w:cs="Times New Roman"/>
          <w:color w:val="000000" w:themeColor="text1"/>
          <w:sz w:val="24"/>
          <w:szCs w:val="24"/>
          <w:shd w:val="clear" w:color="auto" w:fill="FFFFFF"/>
        </w:rPr>
        <w:t>(3), 189-193.</w:t>
      </w:r>
      <w:r w:rsidR="00370145" w:rsidRPr="00B80CFD">
        <w:rPr>
          <w:rFonts w:ascii="Times New Roman" w:hAnsi="Times New Roman" w:cs="Times New Roman"/>
          <w:color w:val="000000" w:themeColor="text1"/>
          <w:sz w:val="24"/>
          <w:szCs w:val="24"/>
          <w:shd w:val="clear" w:color="auto" w:fill="FFFFFF"/>
        </w:rPr>
        <w:t xml:space="preserve"> </w:t>
      </w:r>
    </w:p>
    <w:p w14:paraId="17D3400C" w14:textId="1782E5FF" w:rsidR="00E537E9" w:rsidRPr="00B80CFD" w:rsidRDefault="00370145" w:rsidP="00B80CFD">
      <w:pPr>
        <w:spacing w:line="360" w:lineRule="auto"/>
        <w:ind w:left="785" w:hangingChars="327" w:hanging="785"/>
        <w:jc w:val="both"/>
        <w:rPr>
          <w:rFonts w:ascii="Times New Roman" w:hAnsi="Times New Roman" w:cs="Times New Roman"/>
          <w:color w:val="000000" w:themeColor="text1"/>
          <w:sz w:val="24"/>
          <w:szCs w:val="24"/>
        </w:rPr>
      </w:pPr>
      <w:proofErr w:type="spellStart"/>
      <w:r w:rsidRPr="00B80CFD">
        <w:rPr>
          <w:rFonts w:ascii="Times New Roman" w:hAnsi="Times New Roman" w:cs="Times New Roman"/>
          <w:color w:val="000000" w:themeColor="text1"/>
          <w:sz w:val="24"/>
          <w:szCs w:val="24"/>
          <w:shd w:val="clear" w:color="auto" w:fill="FFFFFF"/>
        </w:rPr>
        <w:t>Sarmah</w:t>
      </w:r>
      <w:proofErr w:type="spellEnd"/>
      <w:r w:rsidRPr="00B80CFD">
        <w:rPr>
          <w:rFonts w:ascii="Times New Roman" w:hAnsi="Times New Roman" w:cs="Times New Roman"/>
          <w:color w:val="000000" w:themeColor="text1"/>
          <w:sz w:val="24"/>
          <w:szCs w:val="24"/>
          <w:shd w:val="clear" w:color="auto" w:fill="FFFFFF"/>
        </w:rPr>
        <w:t>, P., &amp; Rout, J. (2020). Role of algae and cyanobacteria in bioremediation: prospects in polyethylene biodegradation. In </w:t>
      </w:r>
      <w:r w:rsidRPr="00B80CFD">
        <w:rPr>
          <w:rFonts w:ascii="Times New Roman" w:hAnsi="Times New Roman" w:cs="Times New Roman"/>
          <w:i/>
          <w:iCs/>
          <w:color w:val="000000" w:themeColor="text1"/>
          <w:sz w:val="24"/>
          <w:szCs w:val="24"/>
          <w:shd w:val="clear" w:color="auto" w:fill="FFFFFF"/>
        </w:rPr>
        <w:t xml:space="preserve">Advances in </w:t>
      </w:r>
      <w:proofErr w:type="spellStart"/>
      <w:r w:rsidRPr="00B80CFD">
        <w:rPr>
          <w:rFonts w:ascii="Times New Roman" w:hAnsi="Times New Roman" w:cs="Times New Roman"/>
          <w:i/>
          <w:iCs/>
          <w:color w:val="000000" w:themeColor="text1"/>
          <w:sz w:val="24"/>
          <w:szCs w:val="24"/>
          <w:shd w:val="clear" w:color="auto" w:fill="FFFFFF"/>
        </w:rPr>
        <w:t>cyanobacterial</w:t>
      </w:r>
      <w:proofErr w:type="spellEnd"/>
      <w:r w:rsidRPr="00B80CFD">
        <w:rPr>
          <w:rFonts w:ascii="Times New Roman" w:hAnsi="Times New Roman" w:cs="Times New Roman"/>
          <w:i/>
          <w:iCs/>
          <w:color w:val="000000" w:themeColor="text1"/>
          <w:sz w:val="24"/>
          <w:szCs w:val="24"/>
          <w:shd w:val="clear" w:color="auto" w:fill="FFFFFF"/>
        </w:rPr>
        <w:t xml:space="preserve"> biology</w:t>
      </w:r>
      <w:r w:rsidRPr="00B80CFD">
        <w:rPr>
          <w:rFonts w:ascii="Times New Roman" w:hAnsi="Times New Roman" w:cs="Times New Roman"/>
          <w:color w:val="000000" w:themeColor="text1"/>
          <w:sz w:val="24"/>
          <w:szCs w:val="24"/>
          <w:shd w:val="clear" w:color="auto" w:fill="FFFFFF"/>
        </w:rPr>
        <w:t> (pp. 333-349). Academic Press.</w:t>
      </w:r>
    </w:p>
    <w:p w14:paraId="644CCAF4" w14:textId="77777777" w:rsidR="00E537E9" w:rsidRPr="00B80CFD" w:rsidRDefault="00E622EB" w:rsidP="00E75FE8">
      <w:pPr>
        <w:spacing w:line="360" w:lineRule="auto"/>
        <w:ind w:left="785" w:hangingChars="327" w:hanging="785"/>
        <w:jc w:val="both"/>
        <w:rPr>
          <w:rFonts w:ascii="Times New Roman" w:hAnsi="Times New Roman" w:cs="Times New Roman"/>
          <w:color w:val="000000" w:themeColor="text1"/>
          <w:sz w:val="24"/>
          <w:szCs w:val="24"/>
          <w:shd w:val="clear" w:color="auto" w:fill="FFFFFF"/>
        </w:rPr>
      </w:pPr>
      <w:proofErr w:type="spellStart"/>
      <w:r w:rsidRPr="00B80CFD">
        <w:rPr>
          <w:rFonts w:ascii="Times New Roman" w:hAnsi="Times New Roman" w:cs="Times New Roman"/>
          <w:color w:val="000000" w:themeColor="text1"/>
          <w:sz w:val="24"/>
          <w:szCs w:val="24"/>
        </w:rPr>
        <w:t>Cepoi</w:t>
      </w:r>
      <w:proofErr w:type="spellEnd"/>
      <w:r w:rsidRPr="00B80CFD">
        <w:rPr>
          <w:rFonts w:ascii="Times New Roman" w:hAnsi="Times New Roman" w:cs="Times New Roman"/>
          <w:color w:val="000000" w:themeColor="text1"/>
          <w:sz w:val="24"/>
          <w:szCs w:val="24"/>
        </w:rPr>
        <w:t xml:space="preserve"> L, </w:t>
      </w:r>
      <w:proofErr w:type="spellStart"/>
      <w:r w:rsidRPr="00B80CFD">
        <w:rPr>
          <w:rFonts w:ascii="Times New Roman" w:hAnsi="Times New Roman" w:cs="Times New Roman"/>
          <w:color w:val="000000" w:themeColor="text1"/>
          <w:sz w:val="24"/>
          <w:szCs w:val="24"/>
        </w:rPr>
        <w:t>Zinicovscaia</w:t>
      </w:r>
      <w:proofErr w:type="spellEnd"/>
      <w:r w:rsidRPr="00B80CFD">
        <w:rPr>
          <w:rFonts w:ascii="Times New Roman" w:hAnsi="Times New Roman" w:cs="Times New Roman"/>
          <w:color w:val="000000" w:themeColor="text1"/>
          <w:sz w:val="24"/>
          <w:szCs w:val="24"/>
        </w:rPr>
        <w:t xml:space="preserve"> I, </w:t>
      </w:r>
      <w:proofErr w:type="spellStart"/>
      <w:r w:rsidRPr="00B80CFD">
        <w:rPr>
          <w:rFonts w:ascii="Times New Roman" w:hAnsi="Times New Roman" w:cs="Times New Roman"/>
          <w:color w:val="000000" w:themeColor="text1"/>
          <w:sz w:val="24"/>
          <w:szCs w:val="24"/>
        </w:rPr>
        <w:t>Chiriac</w:t>
      </w:r>
      <w:proofErr w:type="spellEnd"/>
      <w:r w:rsidRPr="00B80CFD">
        <w:rPr>
          <w:rFonts w:ascii="Times New Roman" w:hAnsi="Times New Roman" w:cs="Times New Roman"/>
          <w:color w:val="000000" w:themeColor="text1"/>
          <w:sz w:val="24"/>
          <w:szCs w:val="24"/>
        </w:rPr>
        <w:t xml:space="preserve"> T, Rudi L, </w:t>
      </w:r>
      <w:proofErr w:type="spellStart"/>
      <w:r w:rsidRPr="00B80CFD">
        <w:rPr>
          <w:rFonts w:ascii="Times New Roman" w:hAnsi="Times New Roman" w:cs="Times New Roman"/>
          <w:color w:val="000000" w:themeColor="text1"/>
          <w:sz w:val="24"/>
          <w:szCs w:val="24"/>
        </w:rPr>
        <w:t>Yushin</w:t>
      </w:r>
      <w:proofErr w:type="spellEnd"/>
      <w:r w:rsidRPr="00B80CFD">
        <w:rPr>
          <w:rFonts w:ascii="Times New Roman" w:hAnsi="Times New Roman" w:cs="Times New Roman"/>
          <w:color w:val="000000" w:themeColor="text1"/>
          <w:sz w:val="24"/>
          <w:szCs w:val="24"/>
        </w:rPr>
        <w:t xml:space="preserve"> N, </w:t>
      </w:r>
      <w:proofErr w:type="spellStart"/>
      <w:r w:rsidRPr="00B80CFD">
        <w:rPr>
          <w:rFonts w:ascii="Times New Roman" w:hAnsi="Times New Roman" w:cs="Times New Roman"/>
          <w:color w:val="000000" w:themeColor="text1"/>
          <w:sz w:val="24"/>
          <w:szCs w:val="24"/>
        </w:rPr>
        <w:t>Miscu</w:t>
      </w:r>
      <w:proofErr w:type="spellEnd"/>
      <w:r w:rsidRPr="00B80CFD">
        <w:rPr>
          <w:rFonts w:ascii="Times New Roman" w:hAnsi="Times New Roman" w:cs="Times New Roman"/>
          <w:color w:val="000000" w:themeColor="text1"/>
          <w:sz w:val="24"/>
          <w:szCs w:val="24"/>
        </w:rPr>
        <w:t xml:space="preserve"> V. (2019)Silver and gold ions recovery from batch systems using </w:t>
      </w:r>
      <w:proofErr w:type="spellStart"/>
      <w:r w:rsidRPr="00B80CFD">
        <w:rPr>
          <w:rFonts w:ascii="Times New Roman" w:hAnsi="Times New Roman" w:cs="Times New Roman"/>
          <w:i/>
          <w:color w:val="000000" w:themeColor="text1"/>
          <w:sz w:val="24"/>
          <w:szCs w:val="24"/>
        </w:rPr>
        <w:t>Spirulina</w:t>
      </w:r>
      <w:proofErr w:type="spellEnd"/>
      <w:r w:rsidRPr="00B80CFD">
        <w:rPr>
          <w:rFonts w:ascii="Times New Roman" w:hAnsi="Times New Roman" w:cs="Times New Roman"/>
          <w:i/>
          <w:color w:val="000000" w:themeColor="text1"/>
          <w:sz w:val="24"/>
          <w:szCs w:val="24"/>
        </w:rPr>
        <w:t xml:space="preserve"> </w:t>
      </w:r>
      <w:proofErr w:type="spellStart"/>
      <w:r w:rsidRPr="00B80CFD">
        <w:rPr>
          <w:rFonts w:ascii="Times New Roman" w:hAnsi="Times New Roman" w:cs="Times New Roman"/>
          <w:i/>
          <w:color w:val="000000" w:themeColor="text1"/>
          <w:sz w:val="24"/>
          <w:szCs w:val="24"/>
        </w:rPr>
        <w:t>platensis</w:t>
      </w:r>
      <w:proofErr w:type="spellEnd"/>
      <w:r w:rsidRPr="00B80CFD">
        <w:rPr>
          <w:rFonts w:ascii="Times New Roman" w:hAnsi="Times New Roman" w:cs="Times New Roman"/>
          <w:color w:val="000000" w:themeColor="text1"/>
          <w:sz w:val="24"/>
          <w:szCs w:val="24"/>
        </w:rPr>
        <w:t xml:space="preserve"> biomass. </w:t>
      </w:r>
      <w:r w:rsidRPr="00B80CFD">
        <w:rPr>
          <w:rFonts w:ascii="Times New Roman" w:hAnsi="Times New Roman" w:cs="Times New Roman"/>
          <w:i/>
          <w:color w:val="000000" w:themeColor="text1"/>
          <w:sz w:val="24"/>
          <w:szCs w:val="24"/>
        </w:rPr>
        <w:t>Ecological Chemistry and Engineering</w:t>
      </w:r>
      <w:r w:rsidRPr="00B80CFD">
        <w:rPr>
          <w:rFonts w:ascii="Times New Roman" w:hAnsi="Times New Roman" w:cs="Times New Roman"/>
          <w:color w:val="000000" w:themeColor="text1"/>
          <w:sz w:val="24"/>
          <w:szCs w:val="24"/>
        </w:rPr>
        <w:t xml:space="preserve"> S. Jun 1;26(2):229-40.</w:t>
      </w:r>
      <w:r w:rsidRPr="00B80CFD">
        <w:rPr>
          <w:rFonts w:ascii="Times New Roman" w:hAnsi="Times New Roman" w:cs="Times New Roman"/>
          <w:color w:val="000000" w:themeColor="text1"/>
          <w:sz w:val="24"/>
          <w:szCs w:val="24"/>
          <w:shd w:val="clear" w:color="auto" w:fill="FFFFFF"/>
        </w:rPr>
        <w:t xml:space="preserve"> </w:t>
      </w:r>
    </w:p>
    <w:p w14:paraId="515B6BA2" w14:textId="7112E9A0" w:rsidR="00E622EB" w:rsidRPr="00B80CFD" w:rsidRDefault="00E537E9" w:rsidP="00E75FE8">
      <w:pPr>
        <w:spacing w:line="360" w:lineRule="auto"/>
        <w:ind w:left="785" w:hangingChars="327" w:hanging="785"/>
        <w:jc w:val="both"/>
        <w:rPr>
          <w:rFonts w:ascii="Times New Roman" w:hAnsi="Times New Roman" w:cs="Times New Roman"/>
          <w:color w:val="000000" w:themeColor="text1"/>
          <w:sz w:val="24"/>
          <w:szCs w:val="24"/>
          <w:shd w:val="clear" w:color="auto" w:fill="FFFFFF"/>
        </w:rPr>
      </w:pPr>
      <w:proofErr w:type="spellStart"/>
      <w:r w:rsidRPr="00B80CFD">
        <w:rPr>
          <w:rFonts w:ascii="Times New Roman" w:hAnsi="Times New Roman" w:cs="Times New Roman"/>
          <w:color w:val="000000" w:themeColor="text1"/>
          <w:sz w:val="24"/>
          <w:szCs w:val="24"/>
          <w:shd w:val="clear" w:color="auto" w:fill="FFFFFF"/>
        </w:rPr>
        <w:t>Chittora</w:t>
      </w:r>
      <w:proofErr w:type="spellEnd"/>
      <w:r w:rsidRPr="00B80CFD">
        <w:rPr>
          <w:rFonts w:ascii="Times New Roman" w:hAnsi="Times New Roman" w:cs="Times New Roman"/>
          <w:color w:val="000000" w:themeColor="text1"/>
          <w:sz w:val="24"/>
          <w:szCs w:val="24"/>
          <w:shd w:val="clear" w:color="auto" w:fill="FFFFFF"/>
        </w:rPr>
        <w:t xml:space="preserve">, D., </w:t>
      </w:r>
      <w:proofErr w:type="spellStart"/>
      <w:r w:rsidRPr="00B80CFD">
        <w:rPr>
          <w:rFonts w:ascii="Times New Roman" w:hAnsi="Times New Roman" w:cs="Times New Roman"/>
          <w:color w:val="000000" w:themeColor="text1"/>
          <w:sz w:val="24"/>
          <w:szCs w:val="24"/>
          <w:shd w:val="clear" w:color="auto" w:fill="FFFFFF"/>
        </w:rPr>
        <w:t>Meena</w:t>
      </w:r>
      <w:proofErr w:type="spellEnd"/>
      <w:r w:rsidRPr="00B80CFD">
        <w:rPr>
          <w:rFonts w:ascii="Times New Roman" w:hAnsi="Times New Roman" w:cs="Times New Roman"/>
          <w:color w:val="000000" w:themeColor="text1"/>
          <w:sz w:val="24"/>
          <w:szCs w:val="24"/>
          <w:shd w:val="clear" w:color="auto" w:fill="FFFFFF"/>
        </w:rPr>
        <w:t xml:space="preserve">, M., </w:t>
      </w:r>
      <w:proofErr w:type="spellStart"/>
      <w:r w:rsidRPr="00B80CFD">
        <w:rPr>
          <w:rFonts w:ascii="Times New Roman" w:hAnsi="Times New Roman" w:cs="Times New Roman"/>
          <w:color w:val="000000" w:themeColor="text1"/>
          <w:sz w:val="24"/>
          <w:szCs w:val="24"/>
          <w:shd w:val="clear" w:color="auto" w:fill="FFFFFF"/>
        </w:rPr>
        <w:t>Barupal</w:t>
      </w:r>
      <w:proofErr w:type="spellEnd"/>
      <w:r w:rsidRPr="00B80CFD">
        <w:rPr>
          <w:rFonts w:ascii="Times New Roman" w:hAnsi="Times New Roman" w:cs="Times New Roman"/>
          <w:color w:val="000000" w:themeColor="text1"/>
          <w:sz w:val="24"/>
          <w:szCs w:val="24"/>
          <w:shd w:val="clear" w:color="auto" w:fill="FFFFFF"/>
        </w:rPr>
        <w:t xml:space="preserve">, T., </w:t>
      </w:r>
      <w:proofErr w:type="spellStart"/>
      <w:r w:rsidRPr="00B80CFD">
        <w:rPr>
          <w:rFonts w:ascii="Times New Roman" w:hAnsi="Times New Roman" w:cs="Times New Roman"/>
          <w:color w:val="000000" w:themeColor="text1"/>
          <w:sz w:val="24"/>
          <w:szCs w:val="24"/>
          <w:shd w:val="clear" w:color="auto" w:fill="FFFFFF"/>
        </w:rPr>
        <w:t>Swapnil</w:t>
      </w:r>
      <w:proofErr w:type="spellEnd"/>
      <w:r w:rsidRPr="00B80CFD">
        <w:rPr>
          <w:rFonts w:ascii="Times New Roman" w:hAnsi="Times New Roman" w:cs="Times New Roman"/>
          <w:color w:val="000000" w:themeColor="text1"/>
          <w:sz w:val="24"/>
          <w:szCs w:val="24"/>
          <w:shd w:val="clear" w:color="auto" w:fill="FFFFFF"/>
        </w:rPr>
        <w:t xml:space="preserve">, P., &amp; Sharma, K. (2020). Cyanobacteria as a source of </w:t>
      </w:r>
      <w:proofErr w:type="spellStart"/>
      <w:r w:rsidRPr="00B80CFD">
        <w:rPr>
          <w:rFonts w:ascii="Times New Roman" w:hAnsi="Times New Roman" w:cs="Times New Roman"/>
          <w:color w:val="000000" w:themeColor="text1"/>
          <w:sz w:val="24"/>
          <w:szCs w:val="24"/>
          <w:shd w:val="clear" w:color="auto" w:fill="FFFFFF"/>
        </w:rPr>
        <w:t>biofertilizers</w:t>
      </w:r>
      <w:proofErr w:type="spellEnd"/>
      <w:r w:rsidRPr="00B80CFD">
        <w:rPr>
          <w:rFonts w:ascii="Times New Roman" w:hAnsi="Times New Roman" w:cs="Times New Roman"/>
          <w:color w:val="000000" w:themeColor="text1"/>
          <w:sz w:val="24"/>
          <w:szCs w:val="24"/>
          <w:shd w:val="clear" w:color="auto" w:fill="FFFFFF"/>
        </w:rPr>
        <w:t xml:space="preserve"> for sustainable agriculture. </w:t>
      </w:r>
      <w:r w:rsidRPr="00B80CFD">
        <w:rPr>
          <w:rFonts w:ascii="Times New Roman" w:hAnsi="Times New Roman" w:cs="Times New Roman"/>
          <w:i/>
          <w:iCs/>
          <w:color w:val="000000" w:themeColor="text1"/>
          <w:sz w:val="24"/>
          <w:szCs w:val="24"/>
          <w:shd w:val="clear" w:color="auto" w:fill="FFFFFF"/>
        </w:rPr>
        <w:t>Biochemistry and biophysics reports</w:t>
      </w:r>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22</w:t>
      </w:r>
      <w:r w:rsidRPr="00B80CFD">
        <w:rPr>
          <w:rFonts w:ascii="Times New Roman" w:hAnsi="Times New Roman" w:cs="Times New Roman"/>
          <w:color w:val="000000" w:themeColor="text1"/>
          <w:sz w:val="24"/>
          <w:szCs w:val="24"/>
          <w:shd w:val="clear" w:color="auto" w:fill="FFFFFF"/>
        </w:rPr>
        <w:t>, 100737.</w:t>
      </w:r>
    </w:p>
    <w:p w14:paraId="24CA6BCB" w14:textId="77777777" w:rsidR="0063700A" w:rsidRPr="00B80CFD" w:rsidRDefault="0063700A" w:rsidP="00E75FE8">
      <w:pPr>
        <w:spacing w:line="360" w:lineRule="auto"/>
        <w:ind w:left="785" w:hangingChars="327" w:hanging="785"/>
        <w:jc w:val="both"/>
        <w:rPr>
          <w:rFonts w:ascii="Times New Roman" w:hAnsi="Times New Roman" w:cs="Times New Roman"/>
          <w:color w:val="000000" w:themeColor="text1"/>
          <w:sz w:val="24"/>
          <w:szCs w:val="24"/>
          <w:shd w:val="clear" w:color="auto" w:fill="FFFFFF"/>
        </w:rPr>
      </w:pPr>
      <w:r w:rsidRPr="00B80CFD">
        <w:rPr>
          <w:rFonts w:ascii="Times New Roman" w:hAnsi="Times New Roman" w:cs="Times New Roman"/>
          <w:color w:val="000000" w:themeColor="text1"/>
          <w:sz w:val="24"/>
          <w:szCs w:val="24"/>
          <w:shd w:val="clear" w:color="auto" w:fill="FFFFFF"/>
        </w:rPr>
        <w:t>El-</w:t>
      </w:r>
      <w:proofErr w:type="spellStart"/>
      <w:r w:rsidRPr="00B80CFD">
        <w:rPr>
          <w:rFonts w:ascii="Times New Roman" w:hAnsi="Times New Roman" w:cs="Times New Roman"/>
          <w:color w:val="000000" w:themeColor="text1"/>
          <w:sz w:val="24"/>
          <w:szCs w:val="24"/>
          <w:shd w:val="clear" w:color="auto" w:fill="FFFFFF"/>
        </w:rPr>
        <w:t>Bestawy</w:t>
      </w:r>
      <w:proofErr w:type="spellEnd"/>
      <w:r w:rsidRPr="00B80CFD">
        <w:rPr>
          <w:rFonts w:ascii="Times New Roman" w:hAnsi="Times New Roman" w:cs="Times New Roman"/>
          <w:color w:val="000000" w:themeColor="text1"/>
          <w:sz w:val="24"/>
          <w:szCs w:val="24"/>
          <w:shd w:val="clear" w:color="auto" w:fill="FFFFFF"/>
        </w:rPr>
        <w:t>, E. (2008). Treatment of mixed domestic–industrial wastewater using cyanobacteria. </w:t>
      </w:r>
      <w:r w:rsidRPr="00B80CFD">
        <w:rPr>
          <w:rFonts w:ascii="Times New Roman" w:hAnsi="Times New Roman" w:cs="Times New Roman"/>
          <w:i/>
          <w:iCs/>
          <w:color w:val="000000" w:themeColor="text1"/>
          <w:sz w:val="24"/>
          <w:szCs w:val="24"/>
          <w:shd w:val="clear" w:color="auto" w:fill="FFFFFF"/>
        </w:rPr>
        <w:t>Journal of Industrial Microbiology and Biotechnology</w:t>
      </w:r>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35</w:t>
      </w:r>
      <w:r w:rsidRPr="00B80CFD">
        <w:rPr>
          <w:rFonts w:ascii="Times New Roman" w:hAnsi="Times New Roman" w:cs="Times New Roman"/>
          <w:color w:val="000000" w:themeColor="text1"/>
          <w:sz w:val="24"/>
          <w:szCs w:val="24"/>
          <w:shd w:val="clear" w:color="auto" w:fill="FFFFFF"/>
        </w:rPr>
        <w:t>(11), 1503-1516.</w:t>
      </w:r>
    </w:p>
    <w:p w14:paraId="2863B123" w14:textId="77777777" w:rsidR="00370145" w:rsidRPr="00B80CFD" w:rsidRDefault="0063700A" w:rsidP="00E75FE8">
      <w:pPr>
        <w:spacing w:line="360" w:lineRule="auto"/>
        <w:ind w:left="785" w:hangingChars="327" w:hanging="785"/>
        <w:jc w:val="both"/>
        <w:rPr>
          <w:rFonts w:ascii="Times New Roman" w:hAnsi="Times New Roman" w:cs="Times New Roman"/>
          <w:color w:val="000000" w:themeColor="text1"/>
          <w:sz w:val="24"/>
          <w:szCs w:val="24"/>
          <w:shd w:val="clear" w:color="auto" w:fill="FFFFFF"/>
        </w:rPr>
      </w:pPr>
      <w:proofErr w:type="spellStart"/>
      <w:r w:rsidRPr="00B80CFD">
        <w:rPr>
          <w:rFonts w:ascii="Times New Roman" w:hAnsi="Times New Roman" w:cs="Times New Roman"/>
          <w:color w:val="000000" w:themeColor="text1"/>
          <w:sz w:val="24"/>
          <w:szCs w:val="24"/>
        </w:rPr>
        <w:t>Macfie</w:t>
      </w:r>
      <w:proofErr w:type="spellEnd"/>
      <w:r w:rsidRPr="00B80CFD">
        <w:rPr>
          <w:rFonts w:ascii="Times New Roman" w:hAnsi="Times New Roman" w:cs="Times New Roman"/>
          <w:color w:val="000000" w:themeColor="text1"/>
          <w:sz w:val="24"/>
          <w:szCs w:val="24"/>
        </w:rPr>
        <w:t xml:space="preserve">, S.M.,Welbourn,P.M.,2000.The Cell Wall as a Barrier to Uptake of Metal Ions in the Unicellular Green Alga </w:t>
      </w:r>
      <w:proofErr w:type="spellStart"/>
      <w:r w:rsidRPr="00B80CFD">
        <w:rPr>
          <w:rFonts w:ascii="Times New Roman" w:hAnsi="Times New Roman" w:cs="Times New Roman"/>
          <w:i/>
          <w:color w:val="000000" w:themeColor="text1"/>
          <w:sz w:val="24"/>
          <w:szCs w:val="24"/>
        </w:rPr>
        <w:t>Chlamydomonas</w:t>
      </w:r>
      <w:proofErr w:type="spellEnd"/>
      <w:r w:rsidRPr="00B80CFD">
        <w:rPr>
          <w:rFonts w:ascii="Times New Roman" w:hAnsi="Times New Roman" w:cs="Times New Roman"/>
          <w:i/>
          <w:color w:val="000000" w:themeColor="text1"/>
          <w:sz w:val="24"/>
          <w:szCs w:val="24"/>
        </w:rPr>
        <w:t xml:space="preserve"> </w:t>
      </w:r>
      <w:proofErr w:type="spellStart"/>
      <w:r w:rsidRPr="00B80CFD">
        <w:rPr>
          <w:rFonts w:ascii="Times New Roman" w:hAnsi="Times New Roman" w:cs="Times New Roman"/>
          <w:i/>
          <w:color w:val="000000" w:themeColor="text1"/>
          <w:sz w:val="24"/>
          <w:szCs w:val="24"/>
        </w:rPr>
        <w:t>reinhardtii</w:t>
      </w:r>
      <w:proofErr w:type="spellEnd"/>
      <w:r w:rsidRPr="00B80CFD">
        <w:rPr>
          <w:rFonts w:ascii="Times New Roman" w:hAnsi="Times New Roman" w:cs="Times New Roman"/>
          <w:color w:val="000000" w:themeColor="text1"/>
          <w:sz w:val="24"/>
          <w:szCs w:val="24"/>
        </w:rPr>
        <w:t xml:space="preserve"> (</w:t>
      </w:r>
      <w:proofErr w:type="spellStart"/>
      <w:r w:rsidRPr="00B80CFD">
        <w:rPr>
          <w:rFonts w:ascii="Times New Roman" w:hAnsi="Times New Roman" w:cs="Times New Roman"/>
          <w:color w:val="000000" w:themeColor="text1"/>
          <w:sz w:val="24"/>
          <w:szCs w:val="24"/>
        </w:rPr>
        <w:t>Chlor</w:t>
      </w:r>
      <w:proofErr w:type="spellEnd"/>
      <w:r w:rsidRPr="00B80CFD">
        <w:rPr>
          <w:rFonts w:ascii="Times New Roman" w:hAnsi="Times New Roman" w:cs="Times New Roman"/>
          <w:color w:val="000000" w:themeColor="text1"/>
          <w:sz w:val="24"/>
          <w:szCs w:val="24"/>
        </w:rPr>
        <w:t xml:space="preserve">- </w:t>
      </w:r>
      <w:proofErr w:type="spellStart"/>
      <w:r w:rsidRPr="00B80CFD">
        <w:rPr>
          <w:rFonts w:ascii="Times New Roman" w:hAnsi="Times New Roman" w:cs="Times New Roman"/>
          <w:color w:val="000000" w:themeColor="text1"/>
          <w:sz w:val="24"/>
          <w:szCs w:val="24"/>
        </w:rPr>
        <w:t>ophyceae</w:t>
      </w:r>
      <w:proofErr w:type="spellEnd"/>
      <w:r w:rsidRPr="00B80CFD">
        <w:rPr>
          <w:rFonts w:ascii="Times New Roman" w:hAnsi="Times New Roman" w:cs="Times New Roman"/>
          <w:color w:val="000000" w:themeColor="text1"/>
          <w:sz w:val="24"/>
          <w:szCs w:val="24"/>
        </w:rPr>
        <w:t>).</w:t>
      </w:r>
      <w:r w:rsidRPr="00B80CFD">
        <w:rPr>
          <w:rFonts w:ascii="Times New Roman" w:hAnsi="Times New Roman" w:cs="Times New Roman"/>
          <w:i/>
          <w:color w:val="000000" w:themeColor="text1"/>
          <w:sz w:val="24"/>
          <w:szCs w:val="24"/>
        </w:rPr>
        <w:t>Arch.Environ.Contam.Toxicol</w:t>
      </w:r>
      <w:r w:rsidRPr="00B80CFD">
        <w:rPr>
          <w:rFonts w:ascii="Times New Roman" w:hAnsi="Times New Roman" w:cs="Times New Roman"/>
          <w:color w:val="000000" w:themeColor="text1"/>
          <w:sz w:val="24"/>
          <w:szCs w:val="24"/>
        </w:rPr>
        <w:t>.39,413–419.</w:t>
      </w:r>
      <w:r w:rsidR="00370145" w:rsidRPr="00B80CFD">
        <w:rPr>
          <w:rFonts w:ascii="Times New Roman" w:hAnsi="Times New Roman" w:cs="Times New Roman"/>
          <w:color w:val="000000" w:themeColor="text1"/>
          <w:sz w:val="24"/>
          <w:szCs w:val="24"/>
          <w:shd w:val="clear" w:color="auto" w:fill="FFFFFF"/>
        </w:rPr>
        <w:t xml:space="preserve"> </w:t>
      </w:r>
    </w:p>
    <w:p w14:paraId="46A0B19B" w14:textId="138F5A9E" w:rsidR="0063700A" w:rsidRPr="00B80CFD" w:rsidRDefault="00370145" w:rsidP="00B80CFD">
      <w:pPr>
        <w:spacing w:line="360" w:lineRule="auto"/>
        <w:ind w:left="785" w:hangingChars="327" w:hanging="785"/>
        <w:jc w:val="both"/>
        <w:rPr>
          <w:rFonts w:ascii="Times New Roman" w:hAnsi="Times New Roman" w:cs="Times New Roman"/>
          <w:color w:val="000000" w:themeColor="text1"/>
          <w:sz w:val="24"/>
          <w:szCs w:val="24"/>
          <w:shd w:val="clear" w:color="auto" w:fill="FFFFFF"/>
        </w:rPr>
      </w:pPr>
      <w:r w:rsidRPr="00B80CFD">
        <w:rPr>
          <w:rFonts w:ascii="Times New Roman" w:hAnsi="Times New Roman" w:cs="Times New Roman"/>
          <w:color w:val="000000" w:themeColor="text1"/>
          <w:sz w:val="24"/>
          <w:szCs w:val="24"/>
          <w:shd w:val="clear" w:color="auto" w:fill="FFFFFF"/>
        </w:rPr>
        <w:lastRenderedPageBreak/>
        <w:t xml:space="preserve">Lestari, S., </w:t>
      </w:r>
      <w:proofErr w:type="spellStart"/>
      <w:r w:rsidRPr="00B80CFD">
        <w:rPr>
          <w:rFonts w:ascii="Times New Roman" w:hAnsi="Times New Roman" w:cs="Times New Roman"/>
          <w:color w:val="000000" w:themeColor="text1"/>
          <w:sz w:val="24"/>
          <w:szCs w:val="24"/>
          <w:shd w:val="clear" w:color="auto" w:fill="FFFFFF"/>
        </w:rPr>
        <w:t>Mäki‐Arvela</w:t>
      </w:r>
      <w:proofErr w:type="spellEnd"/>
      <w:r w:rsidRPr="00B80CFD">
        <w:rPr>
          <w:rFonts w:ascii="Times New Roman" w:hAnsi="Times New Roman" w:cs="Times New Roman"/>
          <w:color w:val="000000" w:themeColor="text1"/>
          <w:sz w:val="24"/>
          <w:szCs w:val="24"/>
          <w:shd w:val="clear" w:color="auto" w:fill="FFFFFF"/>
        </w:rPr>
        <w:t xml:space="preserve">, P., </w:t>
      </w:r>
      <w:proofErr w:type="spellStart"/>
      <w:r w:rsidRPr="00B80CFD">
        <w:rPr>
          <w:rFonts w:ascii="Times New Roman" w:hAnsi="Times New Roman" w:cs="Times New Roman"/>
          <w:color w:val="000000" w:themeColor="text1"/>
          <w:sz w:val="24"/>
          <w:szCs w:val="24"/>
          <w:shd w:val="clear" w:color="auto" w:fill="FFFFFF"/>
        </w:rPr>
        <w:t>Beltramini</w:t>
      </w:r>
      <w:proofErr w:type="spellEnd"/>
      <w:r w:rsidRPr="00B80CFD">
        <w:rPr>
          <w:rFonts w:ascii="Times New Roman" w:hAnsi="Times New Roman" w:cs="Times New Roman"/>
          <w:color w:val="000000" w:themeColor="text1"/>
          <w:sz w:val="24"/>
          <w:szCs w:val="24"/>
          <w:shd w:val="clear" w:color="auto" w:fill="FFFFFF"/>
        </w:rPr>
        <w:t xml:space="preserve">, J., Lu, G. M., &amp; </w:t>
      </w:r>
      <w:proofErr w:type="spellStart"/>
      <w:r w:rsidRPr="00B80CFD">
        <w:rPr>
          <w:rFonts w:ascii="Times New Roman" w:hAnsi="Times New Roman" w:cs="Times New Roman"/>
          <w:color w:val="000000" w:themeColor="text1"/>
          <w:sz w:val="24"/>
          <w:szCs w:val="24"/>
          <w:shd w:val="clear" w:color="auto" w:fill="FFFFFF"/>
        </w:rPr>
        <w:t>Murzin</w:t>
      </w:r>
      <w:proofErr w:type="spellEnd"/>
      <w:r w:rsidRPr="00B80CFD">
        <w:rPr>
          <w:rFonts w:ascii="Times New Roman" w:hAnsi="Times New Roman" w:cs="Times New Roman"/>
          <w:color w:val="000000" w:themeColor="text1"/>
          <w:sz w:val="24"/>
          <w:szCs w:val="24"/>
          <w:shd w:val="clear" w:color="auto" w:fill="FFFFFF"/>
        </w:rPr>
        <w:t>, D. Y. (2009). Transforming triglycerides and fatty acids into biofuels. </w:t>
      </w:r>
      <w:proofErr w:type="spellStart"/>
      <w:r w:rsidRPr="00B80CFD">
        <w:rPr>
          <w:rFonts w:ascii="Times New Roman" w:hAnsi="Times New Roman" w:cs="Times New Roman"/>
          <w:i/>
          <w:iCs/>
          <w:color w:val="000000" w:themeColor="text1"/>
          <w:sz w:val="24"/>
          <w:szCs w:val="24"/>
          <w:shd w:val="clear" w:color="auto" w:fill="FFFFFF"/>
        </w:rPr>
        <w:t>ChemSusChem</w:t>
      </w:r>
      <w:proofErr w:type="spellEnd"/>
      <w:r w:rsidRPr="00B80CFD">
        <w:rPr>
          <w:rFonts w:ascii="Times New Roman" w:hAnsi="Times New Roman" w:cs="Times New Roman"/>
          <w:i/>
          <w:iCs/>
          <w:color w:val="000000" w:themeColor="text1"/>
          <w:sz w:val="24"/>
          <w:szCs w:val="24"/>
          <w:shd w:val="clear" w:color="auto" w:fill="FFFFFF"/>
        </w:rPr>
        <w:t>: Chemistry &amp; Sustainability Energy &amp; Materials</w:t>
      </w:r>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2</w:t>
      </w:r>
      <w:r w:rsidRPr="00B80CFD">
        <w:rPr>
          <w:rFonts w:ascii="Times New Roman" w:hAnsi="Times New Roman" w:cs="Times New Roman"/>
          <w:color w:val="000000" w:themeColor="text1"/>
          <w:sz w:val="24"/>
          <w:szCs w:val="24"/>
          <w:shd w:val="clear" w:color="auto" w:fill="FFFFFF"/>
        </w:rPr>
        <w:t>(12), 1109-1119.</w:t>
      </w:r>
    </w:p>
    <w:p w14:paraId="1F13E750" w14:textId="77777777" w:rsidR="0063700A" w:rsidRPr="00B80CFD" w:rsidRDefault="0063700A" w:rsidP="00E75FE8">
      <w:pPr>
        <w:spacing w:line="360" w:lineRule="auto"/>
        <w:ind w:left="785" w:hangingChars="327" w:hanging="785"/>
        <w:jc w:val="both"/>
        <w:rPr>
          <w:rFonts w:ascii="Times New Roman" w:hAnsi="Times New Roman" w:cs="Times New Roman"/>
          <w:color w:val="000000" w:themeColor="text1"/>
          <w:sz w:val="24"/>
          <w:szCs w:val="24"/>
          <w:shd w:val="clear" w:color="auto" w:fill="FFFFFF"/>
        </w:rPr>
      </w:pPr>
      <w:r w:rsidRPr="00B80CFD">
        <w:rPr>
          <w:rFonts w:ascii="Times New Roman" w:hAnsi="Times New Roman" w:cs="Times New Roman"/>
          <w:color w:val="000000" w:themeColor="text1"/>
          <w:sz w:val="24"/>
          <w:szCs w:val="24"/>
          <w:shd w:val="clear" w:color="auto" w:fill="FFFFFF"/>
        </w:rPr>
        <w:t>El-</w:t>
      </w:r>
      <w:proofErr w:type="spellStart"/>
      <w:r w:rsidRPr="00B80CFD">
        <w:rPr>
          <w:rFonts w:ascii="Times New Roman" w:hAnsi="Times New Roman" w:cs="Times New Roman"/>
          <w:color w:val="000000" w:themeColor="text1"/>
          <w:sz w:val="24"/>
          <w:szCs w:val="24"/>
          <w:shd w:val="clear" w:color="auto" w:fill="FFFFFF"/>
        </w:rPr>
        <w:t>Hameed</w:t>
      </w:r>
      <w:proofErr w:type="spellEnd"/>
      <w:r w:rsidRPr="00B80CFD">
        <w:rPr>
          <w:rFonts w:ascii="Times New Roman" w:hAnsi="Times New Roman" w:cs="Times New Roman"/>
          <w:color w:val="000000" w:themeColor="text1"/>
          <w:sz w:val="24"/>
          <w:szCs w:val="24"/>
          <w:shd w:val="clear" w:color="auto" w:fill="FFFFFF"/>
        </w:rPr>
        <w:t xml:space="preserve">, M. M. A., </w:t>
      </w:r>
      <w:proofErr w:type="spellStart"/>
      <w:r w:rsidRPr="00B80CFD">
        <w:rPr>
          <w:rFonts w:ascii="Times New Roman" w:hAnsi="Times New Roman" w:cs="Times New Roman"/>
          <w:color w:val="000000" w:themeColor="text1"/>
          <w:sz w:val="24"/>
          <w:szCs w:val="24"/>
          <w:shd w:val="clear" w:color="auto" w:fill="FFFFFF"/>
        </w:rPr>
        <w:t>Abuarab</w:t>
      </w:r>
      <w:proofErr w:type="spellEnd"/>
      <w:r w:rsidRPr="00B80CFD">
        <w:rPr>
          <w:rFonts w:ascii="Times New Roman" w:hAnsi="Times New Roman" w:cs="Times New Roman"/>
          <w:color w:val="000000" w:themeColor="text1"/>
          <w:sz w:val="24"/>
          <w:szCs w:val="24"/>
          <w:shd w:val="clear" w:color="auto" w:fill="FFFFFF"/>
        </w:rPr>
        <w:t xml:space="preserve">, M. E., Al-Ansari, N., </w:t>
      </w:r>
      <w:proofErr w:type="spellStart"/>
      <w:r w:rsidRPr="00B80CFD">
        <w:rPr>
          <w:rFonts w:ascii="Times New Roman" w:hAnsi="Times New Roman" w:cs="Times New Roman"/>
          <w:color w:val="000000" w:themeColor="text1"/>
          <w:sz w:val="24"/>
          <w:szCs w:val="24"/>
          <w:shd w:val="clear" w:color="auto" w:fill="FFFFFF"/>
        </w:rPr>
        <w:t>Mottaleb</w:t>
      </w:r>
      <w:proofErr w:type="spellEnd"/>
      <w:r w:rsidRPr="00B80CFD">
        <w:rPr>
          <w:rFonts w:ascii="Times New Roman" w:hAnsi="Times New Roman" w:cs="Times New Roman"/>
          <w:color w:val="000000" w:themeColor="text1"/>
          <w:sz w:val="24"/>
          <w:szCs w:val="24"/>
          <w:shd w:val="clear" w:color="auto" w:fill="FFFFFF"/>
        </w:rPr>
        <w:t xml:space="preserve">, S. A., </w:t>
      </w:r>
      <w:proofErr w:type="spellStart"/>
      <w:r w:rsidRPr="00B80CFD">
        <w:rPr>
          <w:rFonts w:ascii="Times New Roman" w:hAnsi="Times New Roman" w:cs="Times New Roman"/>
          <w:color w:val="000000" w:themeColor="text1"/>
          <w:sz w:val="24"/>
          <w:szCs w:val="24"/>
          <w:shd w:val="clear" w:color="auto" w:fill="FFFFFF"/>
        </w:rPr>
        <w:t>Bakeer</w:t>
      </w:r>
      <w:proofErr w:type="spellEnd"/>
      <w:r w:rsidRPr="00B80CFD">
        <w:rPr>
          <w:rFonts w:ascii="Times New Roman" w:hAnsi="Times New Roman" w:cs="Times New Roman"/>
          <w:color w:val="000000" w:themeColor="text1"/>
          <w:sz w:val="24"/>
          <w:szCs w:val="24"/>
          <w:shd w:val="clear" w:color="auto" w:fill="FFFFFF"/>
        </w:rPr>
        <w:t xml:space="preserve">, G. A., </w:t>
      </w:r>
      <w:proofErr w:type="spellStart"/>
      <w:r w:rsidRPr="00B80CFD">
        <w:rPr>
          <w:rFonts w:ascii="Times New Roman" w:hAnsi="Times New Roman" w:cs="Times New Roman"/>
          <w:color w:val="000000" w:themeColor="text1"/>
          <w:sz w:val="24"/>
          <w:szCs w:val="24"/>
          <w:shd w:val="clear" w:color="auto" w:fill="FFFFFF"/>
        </w:rPr>
        <w:t>Gyasi-Agyei</w:t>
      </w:r>
      <w:proofErr w:type="spellEnd"/>
      <w:r w:rsidRPr="00B80CFD">
        <w:rPr>
          <w:rFonts w:ascii="Times New Roman" w:hAnsi="Times New Roman" w:cs="Times New Roman"/>
          <w:color w:val="000000" w:themeColor="text1"/>
          <w:sz w:val="24"/>
          <w:szCs w:val="24"/>
          <w:shd w:val="clear" w:color="auto" w:fill="FFFFFF"/>
        </w:rPr>
        <w:t xml:space="preserve">, Y., &amp; </w:t>
      </w:r>
      <w:proofErr w:type="spellStart"/>
      <w:r w:rsidRPr="00B80CFD">
        <w:rPr>
          <w:rFonts w:ascii="Times New Roman" w:hAnsi="Times New Roman" w:cs="Times New Roman"/>
          <w:color w:val="000000" w:themeColor="text1"/>
          <w:sz w:val="24"/>
          <w:szCs w:val="24"/>
          <w:shd w:val="clear" w:color="auto" w:fill="FFFFFF"/>
        </w:rPr>
        <w:t>Mokhtar</w:t>
      </w:r>
      <w:proofErr w:type="spellEnd"/>
      <w:r w:rsidRPr="00B80CFD">
        <w:rPr>
          <w:rFonts w:ascii="Times New Roman" w:hAnsi="Times New Roman" w:cs="Times New Roman"/>
          <w:color w:val="000000" w:themeColor="text1"/>
          <w:sz w:val="24"/>
          <w:szCs w:val="24"/>
          <w:shd w:val="clear" w:color="auto" w:fill="FFFFFF"/>
        </w:rPr>
        <w:t xml:space="preserve">, A. (2021). </w:t>
      </w:r>
      <w:proofErr w:type="spellStart"/>
      <w:r w:rsidRPr="00B80CFD">
        <w:rPr>
          <w:rFonts w:ascii="Times New Roman" w:hAnsi="Times New Roman" w:cs="Times New Roman"/>
          <w:color w:val="000000" w:themeColor="text1"/>
          <w:sz w:val="24"/>
          <w:szCs w:val="24"/>
          <w:shd w:val="clear" w:color="auto" w:fill="FFFFFF"/>
        </w:rPr>
        <w:t>Phycoremediation</w:t>
      </w:r>
      <w:proofErr w:type="spellEnd"/>
      <w:r w:rsidRPr="00B80CFD">
        <w:rPr>
          <w:rFonts w:ascii="Times New Roman" w:hAnsi="Times New Roman" w:cs="Times New Roman"/>
          <w:color w:val="000000" w:themeColor="text1"/>
          <w:sz w:val="24"/>
          <w:szCs w:val="24"/>
          <w:shd w:val="clear" w:color="auto" w:fill="FFFFFF"/>
        </w:rPr>
        <w:t xml:space="preserve"> of contaminated water by cadmium (Cd) using two </w:t>
      </w:r>
      <w:proofErr w:type="spellStart"/>
      <w:r w:rsidRPr="00B80CFD">
        <w:rPr>
          <w:rFonts w:ascii="Times New Roman" w:hAnsi="Times New Roman" w:cs="Times New Roman"/>
          <w:color w:val="000000" w:themeColor="text1"/>
          <w:sz w:val="24"/>
          <w:szCs w:val="24"/>
          <w:shd w:val="clear" w:color="auto" w:fill="FFFFFF"/>
        </w:rPr>
        <w:t>cyanobacterial</w:t>
      </w:r>
      <w:proofErr w:type="spellEnd"/>
      <w:r w:rsidRPr="00B80CFD">
        <w:rPr>
          <w:rFonts w:ascii="Times New Roman" w:hAnsi="Times New Roman" w:cs="Times New Roman"/>
          <w:color w:val="000000" w:themeColor="text1"/>
          <w:sz w:val="24"/>
          <w:szCs w:val="24"/>
          <w:shd w:val="clear" w:color="auto" w:fill="FFFFFF"/>
        </w:rPr>
        <w:t xml:space="preserve"> strains (</w:t>
      </w:r>
      <w:proofErr w:type="spellStart"/>
      <w:r w:rsidRPr="00B80CFD">
        <w:rPr>
          <w:rFonts w:ascii="Times New Roman" w:hAnsi="Times New Roman" w:cs="Times New Roman"/>
          <w:i/>
          <w:color w:val="000000" w:themeColor="text1"/>
          <w:sz w:val="24"/>
          <w:szCs w:val="24"/>
          <w:shd w:val="clear" w:color="auto" w:fill="FFFFFF"/>
        </w:rPr>
        <w:t>Trichormus</w:t>
      </w:r>
      <w:proofErr w:type="spellEnd"/>
      <w:r w:rsidRPr="00B80CFD">
        <w:rPr>
          <w:rFonts w:ascii="Times New Roman" w:hAnsi="Times New Roman" w:cs="Times New Roman"/>
          <w:i/>
          <w:color w:val="000000" w:themeColor="text1"/>
          <w:sz w:val="24"/>
          <w:szCs w:val="24"/>
          <w:shd w:val="clear" w:color="auto" w:fill="FFFFFF"/>
        </w:rPr>
        <w:t xml:space="preserve"> </w:t>
      </w:r>
      <w:proofErr w:type="spellStart"/>
      <w:r w:rsidRPr="00B80CFD">
        <w:rPr>
          <w:rFonts w:ascii="Times New Roman" w:hAnsi="Times New Roman" w:cs="Times New Roman"/>
          <w:i/>
          <w:color w:val="000000" w:themeColor="text1"/>
          <w:sz w:val="24"/>
          <w:szCs w:val="24"/>
          <w:shd w:val="clear" w:color="auto" w:fill="FFFFFF"/>
        </w:rPr>
        <w:t>variabilis</w:t>
      </w:r>
      <w:proofErr w:type="spellEnd"/>
      <w:r w:rsidRPr="00B80CFD">
        <w:rPr>
          <w:rFonts w:ascii="Times New Roman" w:hAnsi="Times New Roman" w:cs="Times New Roman"/>
          <w:color w:val="000000" w:themeColor="text1"/>
          <w:sz w:val="24"/>
          <w:szCs w:val="24"/>
          <w:shd w:val="clear" w:color="auto" w:fill="FFFFFF"/>
        </w:rPr>
        <w:t xml:space="preserve"> and </w:t>
      </w:r>
      <w:proofErr w:type="spellStart"/>
      <w:r w:rsidRPr="00B80CFD">
        <w:rPr>
          <w:rFonts w:ascii="Times New Roman" w:hAnsi="Times New Roman" w:cs="Times New Roman"/>
          <w:i/>
          <w:color w:val="000000" w:themeColor="text1"/>
          <w:sz w:val="24"/>
          <w:szCs w:val="24"/>
          <w:shd w:val="clear" w:color="auto" w:fill="FFFFFF"/>
        </w:rPr>
        <w:t>Nostoc</w:t>
      </w:r>
      <w:proofErr w:type="spellEnd"/>
      <w:r w:rsidRPr="00B80CFD">
        <w:rPr>
          <w:rFonts w:ascii="Times New Roman" w:hAnsi="Times New Roman" w:cs="Times New Roman"/>
          <w:i/>
          <w:color w:val="000000" w:themeColor="text1"/>
          <w:sz w:val="24"/>
          <w:szCs w:val="24"/>
          <w:shd w:val="clear" w:color="auto" w:fill="FFFFFF"/>
        </w:rPr>
        <w:t xml:space="preserve"> </w:t>
      </w:r>
      <w:proofErr w:type="spellStart"/>
      <w:r w:rsidRPr="00B80CFD">
        <w:rPr>
          <w:rFonts w:ascii="Times New Roman" w:hAnsi="Times New Roman" w:cs="Times New Roman"/>
          <w:i/>
          <w:color w:val="000000" w:themeColor="text1"/>
          <w:sz w:val="24"/>
          <w:szCs w:val="24"/>
          <w:shd w:val="clear" w:color="auto" w:fill="FFFFFF"/>
        </w:rPr>
        <w:t>muscorum</w:t>
      </w:r>
      <w:proofErr w:type="spellEnd"/>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Environmental Sciences Europe</w:t>
      </w:r>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33</w:t>
      </w:r>
      <w:r w:rsidRPr="00B80CFD">
        <w:rPr>
          <w:rFonts w:ascii="Times New Roman" w:hAnsi="Times New Roman" w:cs="Times New Roman"/>
          <w:color w:val="000000" w:themeColor="text1"/>
          <w:sz w:val="24"/>
          <w:szCs w:val="24"/>
          <w:shd w:val="clear" w:color="auto" w:fill="FFFFFF"/>
        </w:rPr>
        <w:t>(1), 1-10.</w:t>
      </w:r>
    </w:p>
    <w:p w14:paraId="1CF3D5BD" w14:textId="2280655A" w:rsidR="00E622EB" w:rsidRPr="00B80CFD" w:rsidRDefault="0063700A" w:rsidP="00E75FE8">
      <w:pPr>
        <w:spacing w:line="360" w:lineRule="auto"/>
        <w:ind w:left="785" w:hangingChars="327" w:hanging="785"/>
        <w:jc w:val="both"/>
        <w:rPr>
          <w:rFonts w:ascii="Times New Roman" w:hAnsi="Times New Roman" w:cs="Times New Roman"/>
          <w:color w:val="000000" w:themeColor="text1"/>
          <w:sz w:val="24"/>
          <w:szCs w:val="24"/>
          <w:shd w:val="clear" w:color="auto" w:fill="FFFFFF"/>
        </w:rPr>
      </w:pPr>
      <w:proofErr w:type="spellStart"/>
      <w:r w:rsidRPr="00B80CFD">
        <w:rPr>
          <w:rFonts w:ascii="Times New Roman" w:hAnsi="Times New Roman" w:cs="Times New Roman"/>
          <w:color w:val="000000" w:themeColor="text1"/>
          <w:sz w:val="24"/>
          <w:szCs w:val="24"/>
          <w:shd w:val="clear" w:color="auto" w:fill="FFFFFF"/>
        </w:rPr>
        <w:t>Inthorn</w:t>
      </w:r>
      <w:proofErr w:type="spellEnd"/>
      <w:r w:rsidRPr="00B80CFD">
        <w:rPr>
          <w:rFonts w:ascii="Times New Roman" w:hAnsi="Times New Roman" w:cs="Times New Roman"/>
          <w:color w:val="000000" w:themeColor="text1"/>
          <w:sz w:val="24"/>
          <w:szCs w:val="24"/>
          <w:shd w:val="clear" w:color="auto" w:fill="FFFFFF"/>
        </w:rPr>
        <w:t xml:space="preserve">, D., </w:t>
      </w:r>
      <w:proofErr w:type="spellStart"/>
      <w:r w:rsidRPr="00B80CFD">
        <w:rPr>
          <w:rFonts w:ascii="Times New Roman" w:hAnsi="Times New Roman" w:cs="Times New Roman"/>
          <w:color w:val="000000" w:themeColor="text1"/>
          <w:sz w:val="24"/>
          <w:szCs w:val="24"/>
          <w:shd w:val="clear" w:color="auto" w:fill="FFFFFF"/>
        </w:rPr>
        <w:t>Sidtitoon</w:t>
      </w:r>
      <w:proofErr w:type="spellEnd"/>
      <w:r w:rsidRPr="00B80CFD">
        <w:rPr>
          <w:rFonts w:ascii="Times New Roman" w:hAnsi="Times New Roman" w:cs="Times New Roman"/>
          <w:color w:val="000000" w:themeColor="text1"/>
          <w:sz w:val="24"/>
          <w:szCs w:val="24"/>
          <w:shd w:val="clear" w:color="auto" w:fill="FFFFFF"/>
        </w:rPr>
        <w:t xml:space="preserve">, N., </w:t>
      </w:r>
      <w:proofErr w:type="spellStart"/>
      <w:r w:rsidRPr="00B80CFD">
        <w:rPr>
          <w:rFonts w:ascii="Times New Roman" w:hAnsi="Times New Roman" w:cs="Times New Roman"/>
          <w:color w:val="000000" w:themeColor="text1"/>
          <w:sz w:val="24"/>
          <w:szCs w:val="24"/>
          <w:shd w:val="clear" w:color="auto" w:fill="FFFFFF"/>
        </w:rPr>
        <w:t>Silapanuntakul</w:t>
      </w:r>
      <w:proofErr w:type="spellEnd"/>
      <w:r w:rsidRPr="00B80CFD">
        <w:rPr>
          <w:rFonts w:ascii="Times New Roman" w:hAnsi="Times New Roman" w:cs="Times New Roman"/>
          <w:color w:val="000000" w:themeColor="text1"/>
          <w:sz w:val="24"/>
          <w:szCs w:val="24"/>
          <w:shd w:val="clear" w:color="auto" w:fill="FFFFFF"/>
        </w:rPr>
        <w:t xml:space="preserve">, S., &amp; </w:t>
      </w:r>
      <w:proofErr w:type="spellStart"/>
      <w:r w:rsidRPr="00B80CFD">
        <w:rPr>
          <w:rFonts w:ascii="Times New Roman" w:hAnsi="Times New Roman" w:cs="Times New Roman"/>
          <w:color w:val="000000" w:themeColor="text1"/>
          <w:sz w:val="24"/>
          <w:szCs w:val="24"/>
          <w:shd w:val="clear" w:color="auto" w:fill="FFFFFF"/>
        </w:rPr>
        <w:t>Incharoensakdi</w:t>
      </w:r>
      <w:proofErr w:type="spellEnd"/>
      <w:r w:rsidRPr="00B80CFD">
        <w:rPr>
          <w:rFonts w:ascii="Times New Roman" w:hAnsi="Times New Roman" w:cs="Times New Roman"/>
          <w:color w:val="000000" w:themeColor="text1"/>
          <w:sz w:val="24"/>
          <w:szCs w:val="24"/>
          <w:shd w:val="clear" w:color="auto" w:fill="FFFFFF"/>
        </w:rPr>
        <w:t>, A. (2002). Sorption of mercury, cadmium and lead by microalgae. </w:t>
      </w:r>
      <w:proofErr w:type="spellStart"/>
      <w:r w:rsidRPr="00B80CFD">
        <w:rPr>
          <w:rFonts w:ascii="Times New Roman" w:hAnsi="Times New Roman" w:cs="Times New Roman"/>
          <w:i/>
          <w:iCs/>
          <w:color w:val="000000" w:themeColor="text1"/>
          <w:sz w:val="24"/>
          <w:szCs w:val="24"/>
          <w:shd w:val="clear" w:color="auto" w:fill="FFFFFF"/>
        </w:rPr>
        <w:t>Sci</w:t>
      </w:r>
      <w:proofErr w:type="spellEnd"/>
      <w:r w:rsidRPr="00B80CFD">
        <w:rPr>
          <w:rFonts w:ascii="Times New Roman" w:hAnsi="Times New Roman" w:cs="Times New Roman"/>
          <w:i/>
          <w:iCs/>
          <w:color w:val="000000" w:themeColor="text1"/>
          <w:sz w:val="24"/>
          <w:szCs w:val="24"/>
          <w:shd w:val="clear" w:color="auto" w:fill="FFFFFF"/>
        </w:rPr>
        <w:t xml:space="preserve"> Asia</w:t>
      </w:r>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28</w:t>
      </w:r>
      <w:r w:rsidRPr="00B80CFD">
        <w:rPr>
          <w:rFonts w:ascii="Times New Roman" w:hAnsi="Times New Roman" w:cs="Times New Roman"/>
          <w:color w:val="000000" w:themeColor="text1"/>
          <w:sz w:val="24"/>
          <w:szCs w:val="24"/>
          <w:shd w:val="clear" w:color="auto" w:fill="FFFFFF"/>
        </w:rPr>
        <w:t xml:space="preserve">(3), 253-261. </w:t>
      </w:r>
    </w:p>
    <w:p w14:paraId="1DFD9344" w14:textId="77777777" w:rsidR="004F2B5D" w:rsidRPr="00B80CFD" w:rsidRDefault="004F2B5D" w:rsidP="00E75FE8">
      <w:pPr>
        <w:spacing w:line="360" w:lineRule="auto"/>
        <w:ind w:left="785" w:hangingChars="327" w:hanging="785"/>
        <w:jc w:val="both"/>
        <w:rPr>
          <w:rFonts w:ascii="Times New Roman" w:hAnsi="Times New Roman" w:cs="Times New Roman"/>
          <w:color w:val="000000" w:themeColor="text1"/>
          <w:sz w:val="24"/>
          <w:szCs w:val="24"/>
          <w:shd w:val="clear" w:color="auto" w:fill="FFFFFF"/>
        </w:rPr>
      </w:pPr>
      <w:r w:rsidRPr="00B80CFD">
        <w:rPr>
          <w:rFonts w:ascii="Times New Roman" w:hAnsi="Times New Roman" w:cs="Times New Roman"/>
          <w:color w:val="000000" w:themeColor="text1"/>
          <w:sz w:val="24"/>
          <w:szCs w:val="24"/>
          <w:shd w:val="clear" w:color="auto" w:fill="FFFFFF"/>
        </w:rPr>
        <w:t>Wang, G., &amp; Wang, T. (2012). Characterization of lipid components in two microalgae for biofuel application. </w:t>
      </w:r>
      <w:r w:rsidRPr="00B80CFD">
        <w:rPr>
          <w:rFonts w:ascii="Times New Roman" w:hAnsi="Times New Roman" w:cs="Times New Roman"/>
          <w:i/>
          <w:iCs/>
          <w:color w:val="000000" w:themeColor="text1"/>
          <w:sz w:val="24"/>
          <w:szCs w:val="24"/>
          <w:shd w:val="clear" w:color="auto" w:fill="FFFFFF"/>
        </w:rPr>
        <w:t>Journal of the American Oil Chemists' Society</w:t>
      </w:r>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89</w:t>
      </w:r>
      <w:r w:rsidRPr="00B80CFD">
        <w:rPr>
          <w:rFonts w:ascii="Times New Roman" w:hAnsi="Times New Roman" w:cs="Times New Roman"/>
          <w:color w:val="000000" w:themeColor="text1"/>
          <w:sz w:val="24"/>
          <w:szCs w:val="24"/>
          <w:shd w:val="clear" w:color="auto" w:fill="FFFFFF"/>
        </w:rPr>
        <w:t>(1), 135-143.</w:t>
      </w:r>
    </w:p>
    <w:p w14:paraId="24074A35" w14:textId="77777777" w:rsidR="004F2B5D" w:rsidRPr="00B80CFD" w:rsidRDefault="004F2B5D" w:rsidP="00E75FE8">
      <w:pPr>
        <w:spacing w:line="360" w:lineRule="auto"/>
        <w:ind w:left="785" w:hangingChars="327" w:hanging="785"/>
        <w:jc w:val="both"/>
        <w:rPr>
          <w:rFonts w:ascii="Times New Roman" w:hAnsi="Times New Roman" w:cs="Times New Roman"/>
          <w:color w:val="000000" w:themeColor="text1"/>
          <w:sz w:val="24"/>
          <w:szCs w:val="24"/>
          <w:shd w:val="clear" w:color="auto" w:fill="FFFFFF"/>
        </w:rPr>
      </w:pPr>
      <w:proofErr w:type="spellStart"/>
      <w:r w:rsidRPr="00B80CFD">
        <w:rPr>
          <w:rFonts w:ascii="Times New Roman" w:hAnsi="Times New Roman" w:cs="Times New Roman"/>
          <w:color w:val="000000" w:themeColor="text1"/>
          <w:sz w:val="24"/>
          <w:szCs w:val="24"/>
          <w:shd w:val="clear" w:color="auto" w:fill="FFFFFF"/>
        </w:rPr>
        <w:t>Spolaore</w:t>
      </w:r>
      <w:proofErr w:type="spellEnd"/>
      <w:r w:rsidRPr="00B80CFD">
        <w:rPr>
          <w:rFonts w:ascii="Times New Roman" w:hAnsi="Times New Roman" w:cs="Times New Roman"/>
          <w:color w:val="000000" w:themeColor="text1"/>
          <w:sz w:val="24"/>
          <w:szCs w:val="24"/>
          <w:shd w:val="clear" w:color="auto" w:fill="FFFFFF"/>
        </w:rPr>
        <w:t xml:space="preserve">, P., </w:t>
      </w:r>
      <w:proofErr w:type="spellStart"/>
      <w:r w:rsidRPr="00B80CFD">
        <w:rPr>
          <w:rFonts w:ascii="Times New Roman" w:hAnsi="Times New Roman" w:cs="Times New Roman"/>
          <w:color w:val="000000" w:themeColor="text1"/>
          <w:sz w:val="24"/>
          <w:szCs w:val="24"/>
          <w:shd w:val="clear" w:color="auto" w:fill="FFFFFF"/>
        </w:rPr>
        <w:t>Joannis-Cassan</w:t>
      </w:r>
      <w:proofErr w:type="spellEnd"/>
      <w:r w:rsidRPr="00B80CFD">
        <w:rPr>
          <w:rFonts w:ascii="Times New Roman" w:hAnsi="Times New Roman" w:cs="Times New Roman"/>
          <w:color w:val="000000" w:themeColor="text1"/>
          <w:sz w:val="24"/>
          <w:szCs w:val="24"/>
          <w:shd w:val="clear" w:color="auto" w:fill="FFFFFF"/>
        </w:rPr>
        <w:t xml:space="preserve">, C., Duran, E., &amp; </w:t>
      </w:r>
      <w:proofErr w:type="spellStart"/>
      <w:r w:rsidRPr="00B80CFD">
        <w:rPr>
          <w:rFonts w:ascii="Times New Roman" w:hAnsi="Times New Roman" w:cs="Times New Roman"/>
          <w:color w:val="000000" w:themeColor="text1"/>
          <w:sz w:val="24"/>
          <w:szCs w:val="24"/>
          <w:shd w:val="clear" w:color="auto" w:fill="FFFFFF"/>
        </w:rPr>
        <w:t>Isambert</w:t>
      </w:r>
      <w:proofErr w:type="spellEnd"/>
      <w:r w:rsidRPr="00B80CFD">
        <w:rPr>
          <w:rFonts w:ascii="Times New Roman" w:hAnsi="Times New Roman" w:cs="Times New Roman"/>
          <w:color w:val="000000" w:themeColor="text1"/>
          <w:sz w:val="24"/>
          <w:szCs w:val="24"/>
          <w:shd w:val="clear" w:color="auto" w:fill="FFFFFF"/>
        </w:rPr>
        <w:t>, A. (2006). Commercial applications of microalgae. </w:t>
      </w:r>
      <w:r w:rsidRPr="00B80CFD">
        <w:rPr>
          <w:rFonts w:ascii="Times New Roman" w:hAnsi="Times New Roman" w:cs="Times New Roman"/>
          <w:i/>
          <w:iCs/>
          <w:color w:val="000000" w:themeColor="text1"/>
          <w:sz w:val="24"/>
          <w:szCs w:val="24"/>
          <w:shd w:val="clear" w:color="auto" w:fill="FFFFFF"/>
        </w:rPr>
        <w:t>Journal of bioscience and bioengineering</w:t>
      </w:r>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101</w:t>
      </w:r>
      <w:r w:rsidRPr="00B80CFD">
        <w:rPr>
          <w:rFonts w:ascii="Times New Roman" w:hAnsi="Times New Roman" w:cs="Times New Roman"/>
          <w:color w:val="000000" w:themeColor="text1"/>
          <w:sz w:val="24"/>
          <w:szCs w:val="24"/>
          <w:shd w:val="clear" w:color="auto" w:fill="FFFFFF"/>
        </w:rPr>
        <w:t>(2), 87-96.</w:t>
      </w:r>
    </w:p>
    <w:p w14:paraId="46B69710" w14:textId="77777777" w:rsidR="004F2B5D" w:rsidRPr="00B80CFD" w:rsidRDefault="004F2B5D" w:rsidP="00E75FE8">
      <w:pPr>
        <w:spacing w:line="360" w:lineRule="auto"/>
        <w:ind w:left="785" w:hangingChars="327" w:hanging="785"/>
        <w:jc w:val="both"/>
        <w:rPr>
          <w:rFonts w:ascii="Times New Roman" w:hAnsi="Times New Roman" w:cs="Times New Roman"/>
          <w:color w:val="000000" w:themeColor="text1"/>
          <w:sz w:val="24"/>
          <w:szCs w:val="24"/>
          <w:shd w:val="clear" w:color="auto" w:fill="FFFFFF"/>
        </w:rPr>
      </w:pPr>
      <w:proofErr w:type="spellStart"/>
      <w:r w:rsidRPr="00B80CFD">
        <w:rPr>
          <w:rFonts w:ascii="Times New Roman" w:hAnsi="Times New Roman" w:cs="Times New Roman"/>
          <w:color w:val="000000" w:themeColor="text1"/>
          <w:sz w:val="24"/>
          <w:szCs w:val="24"/>
          <w:shd w:val="clear" w:color="auto" w:fill="FFFFFF"/>
        </w:rPr>
        <w:t>Marzieh</w:t>
      </w:r>
      <w:proofErr w:type="spellEnd"/>
      <w:r w:rsidRPr="00B80CFD">
        <w:rPr>
          <w:rFonts w:ascii="Times New Roman" w:hAnsi="Times New Roman" w:cs="Times New Roman"/>
          <w:color w:val="000000" w:themeColor="text1"/>
          <w:sz w:val="24"/>
          <w:szCs w:val="24"/>
          <w:shd w:val="clear" w:color="auto" w:fill="FFFFFF"/>
        </w:rPr>
        <w:t xml:space="preserve"> </w:t>
      </w:r>
      <w:proofErr w:type="spellStart"/>
      <w:r w:rsidRPr="00B80CFD">
        <w:rPr>
          <w:rFonts w:ascii="Times New Roman" w:hAnsi="Times New Roman" w:cs="Times New Roman"/>
          <w:color w:val="000000" w:themeColor="text1"/>
          <w:sz w:val="24"/>
          <w:szCs w:val="24"/>
          <w:shd w:val="clear" w:color="auto" w:fill="FFFFFF"/>
        </w:rPr>
        <w:t>Hosseini</w:t>
      </w:r>
      <w:proofErr w:type="spellEnd"/>
      <w:r w:rsidRPr="00B80CFD">
        <w:rPr>
          <w:rFonts w:ascii="Times New Roman" w:hAnsi="Times New Roman" w:cs="Times New Roman"/>
          <w:color w:val="000000" w:themeColor="text1"/>
          <w:sz w:val="24"/>
          <w:szCs w:val="24"/>
          <w:shd w:val="clear" w:color="auto" w:fill="FFFFFF"/>
        </w:rPr>
        <w:t xml:space="preserve">, S., </w:t>
      </w:r>
      <w:proofErr w:type="spellStart"/>
      <w:r w:rsidRPr="00B80CFD">
        <w:rPr>
          <w:rFonts w:ascii="Times New Roman" w:hAnsi="Times New Roman" w:cs="Times New Roman"/>
          <w:color w:val="000000" w:themeColor="text1"/>
          <w:sz w:val="24"/>
          <w:szCs w:val="24"/>
          <w:shd w:val="clear" w:color="auto" w:fill="FFFFFF"/>
        </w:rPr>
        <w:t>Shahbazizadeh</w:t>
      </w:r>
      <w:proofErr w:type="spellEnd"/>
      <w:r w:rsidRPr="00B80CFD">
        <w:rPr>
          <w:rFonts w:ascii="Times New Roman" w:hAnsi="Times New Roman" w:cs="Times New Roman"/>
          <w:color w:val="000000" w:themeColor="text1"/>
          <w:sz w:val="24"/>
          <w:szCs w:val="24"/>
          <w:shd w:val="clear" w:color="auto" w:fill="FFFFFF"/>
        </w:rPr>
        <w:t xml:space="preserve">, S., </w:t>
      </w:r>
      <w:proofErr w:type="spellStart"/>
      <w:r w:rsidRPr="00B80CFD">
        <w:rPr>
          <w:rFonts w:ascii="Times New Roman" w:hAnsi="Times New Roman" w:cs="Times New Roman"/>
          <w:color w:val="000000" w:themeColor="text1"/>
          <w:sz w:val="24"/>
          <w:szCs w:val="24"/>
          <w:shd w:val="clear" w:color="auto" w:fill="FFFFFF"/>
        </w:rPr>
        <w:t>Khosravi-Darani</w:t>
      </w:r>
      <w:proofErr w:type="spellEnd"/>
      <w:r w:rsidRPr="00B80CFD">
        <w:rPr>
          <w:rFonts w:ascii="Times New Roman" w:hAnsi="Times New Roman" w:cs="Times New Roman"/>
          <w:color w:val="000000" w:themeColor="text1"/>
          <w:sz w:val="24"/>
          <w:szCs w:val="24"/>
          <w:shd w:val="clear" w:color="auto" w:fill="FFFFFF"/>
        </w:rPr>
        <w:t xml:space="preserve">, K., &amp; Reza </w:t>
      </w:r>
      <w:proofErr w:type="spellStart"/>
      <w:r w:rsidRPr="00B80CFD">
        <w:rPr>
          <w:rFonts w:ascii="Times New Roman" w:hAnsi="Times New Roman" w:cs="Times New Roman"/>
          <w:color w:val="000000" w:themeColor="text1"/>
          <w:sz w:val="24"/>
          <w:szCs w:val="24"/>
          <w:shd w:val="clear" w:color="auto" w:fill="FFFFFF"/>
        </w:rPr>
        <w:t>Mozafari</w:t>
      </w:r>
      <w:proofErr w:type="spellEnd"/>
      <w:r w:rsidRPr="00B80CFD">
        <w:rPr>
          <w:rFonts w:ascii="Times New Roman" w:hAnsi="Times New Roman" w:cs="Times New Roman"/>
          <w:color w:val="000000" w:themeColor="text1"/>
          <w:sz w:val="24"/>
          <w:szCs w:val="24"/>
          <w:shd w:val="clear" w:color="auto" w:fill="FFFFFF"/>
        </w:rPr>
        <w:t xml:space="preserve">, M. (2013). </w:t>
      </w:r>
      <w:proofErr w:type="spellStart"/>
      <w:r w:rsidRPr="00B80CFD">
        <w:rPr>
          <w:rFonts w:ascii="Times New Roman" w:hAnsi="Times New Roman" w:cs="Times New Roman"/>
          <w:color w:val="000000" w:themeColor="text1"/>
          <w:sz w:val="24"/>
          <w:szCs w:val="24"/>
          <w:shd w:val="clear" w:color="auto" w:fill="FFFFFF"/>
        </w:rPr>
        <w:t>Spirulina</w:t>
      </w:r>
      <w:proofErr w:type="spellEnd"/>
      <w:r w:rsidRPr="00B80CFD">
        <w:rPr>
          <w:rFonts w:ascii="Times New Roman" w:hAnsi="Times New Roman" w:cs="Times New Roman"/>
          <w:color w:val="000000" w:themeColor="text1"/>
          <w:sz w:val="24"/>
          <w:szCs w:val="24"/>
          <w:shd w:val="clear" w:color="auto" w:fill="FFFFFF"/>
        </w:rPr>
        <w:t xml:space="preserve"> </w:t>
      </w:r>
      <w:proofErr w:type="spellStart"/>
      <w:r w:rsidRPr="00B80CFD">
        <w:rPr>
          <w:rFonts w:ascii="Times New Roman" w:hAnsi="Times New Roman" w:cs="Times New Roman"/>
          <w:color w:val="000000" w:themeColor="text1"/>
          <w:sz w:val="24"/>
          <w:szCs w:val="24"/>
          <w:shd w:val="clear" w:color="auto" w:fill="FFFFFF"/>
        </w:rPr>
        <w:t>paltensis</w:t>
      </w:r>
      <w:proofErr w:type="spellEnd"/>
      <w:r w:rsidRPr="00B80CFD">
        <w:rPr>
          <w:rFonts w:ascii="Times New Roman" w:hAnsi="Times New Roman" w:cs="Times New Roman"/>
          <w:color w:val="000000" w:themeColor="text1"/>
          <w:sz w:val="24"/>
          <w:szCs w:val="24"/>
          <w:shd w:val="clear" w:color="auto" w:fill="FFFFFF"/>
        </w:rPr>
        <w:t>: Food and function. </w:t>
      </w:r>
      <w:r w:rsidRPr="00B80CFD">
        <w:rPr>
          <w:rFonts w:ascii="Times New Roman" w:hAnsi="Times New Roman" w:cs="Times New Roman"/>
          <w:i/>
          <w:iCs/>
          <w:color w:val="000000" w:themeColor="text1"/>
          <w:sz w:val="24"/>
          <w:szCs w:val="24"/>
          <w:shd w:val="clear" w:color="auto" w:fill="FFFFFF"/>
        </w:rPr>
        <w:t>Current Nutrition &amp; Food Science</w:t>
      </w:r>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9</w:t>
      </w:r>
      <w:r w:rsidRPr="00B80CFD">
        <w:rPr>
          <w:rFonts w:ascii="Times New Roman" w:hAnsi="Times New Roman" w:cs="Times New Roman"/>
          <w:color w:val="000000" w:themeColor="text1"/>
          <w:sz w:val="24"/>
          <w:szCs w:val="24"/>
          <w:shd w:val="clear" w:color="auto" w:fill="FFFFFF"/>
        </w:rPr>
        <w:t>(3), 189-193.</w:t>
      </w:r>
    </w:p>
    <w:p w14:paraId="152788EE" w14:textId="02B34D65" w:rsidR="00E537E9" w:rsidRPr="00B80CFD" w:rsidRDefault="00E537E9" w:rsidP="00E75FE8">
      <w:pPr>
        <w:spacing w:line="360" w:lineRule="auto"/>
        <w:ind w:left="785" w:hangingChars="327" w:hanging="785"/>
        <w:jc w:val="both"/>
        <w:rPr>
          <w:rFonts w:ascii="Times New Roman" w:hAnsi="Times New Roman" w:cs="Times New Roman"/>
          <w:color w:val="000000" w:themeColor="text1"/>
          <w:sz w:val="24"/>
          <w:szCs w:val="24"/>
          <w:shd w:val="clear" w:color="auto" w:fill="FFFFFF"/>
        </w:rPr>
      </w:pPr>
      <w:r w:rsidRPr="00B80CFD">
        <w:rPr>
          <w:rFonts w:ascii="Times New Roman" w:hAnsi="Times New Roman" w:cs="Times New Roman"/>
          <w:color w:val="000000" w:themeColor="text1"/>
          <w:sz w:val="24"/>
          <w:szCs w:val="24"/>
        </w:rPr>
        <w:t xml:space="preserve">Mehta, S.K., </w:t>
      </w:r>
      <w:proofErr w:type="spellStart"/>
      <w:r w:rsidRPr="00B80CFD">
        <w:rPr>
          <w:rFonts w:ascii="Times New Roman" w:hAnsi="Times New Roman" w:cs="Times New Roman"/>
          <w:color w:val="000000" w:themeColor="text1"/>
          <w:sz w:val="24"/>
          <w:szCs w:val="24"/>
        </w:rPr>
        <w:t>Gaur,J.P</w:t>
      </w:r>
      <w:proofErr w:type="spellEnd"/>
      <w:r w:rsidRPr="00B80CFD">
        <w:rPr>
          <w:rFonts w:ascii="Times New Roman" w:hAnsi="Times New Roman" w:cs="Times New Roman"/>
          <w:color w:val="000000" w:themeColor="text1"/>
          <w:sz w:val="24"/>
          <w:szCs w:val="24"/>
        </w:rPr>
        <w:t>., (2005). Use of algae for removing heavy metal ions from wastewater: progress and prospects.</w:t>
      </w:r>
      <w:r w:rsidRPr="00B80CFD">
        <w:rPr>
          <w:rFonts w:ascii="Times New Roman" w:hAnsi="Times New Roman" w:cs="Times New Roman"/>
          <w:i/>
          <w:color w:val="000000" w:themeColor="text1"/>
          <w:sz w:val="24"/>
          <w:szCs w:val="24"/>
        </w:rPr>
        <w:t>Crit.Rev.Biotechnol</w:t>
      </w:r>
      <w:r w:rsidRPr="00B80CFD">
        <w:rPr>
          <w:rFonts w:ascii="Times New Roman" w:hAnsi="Times New Roman" w:cs="Times New Roman"/>
          <w:color w:val="000000" w:themeColor="text1"/>
          <w:sz w:val="24"/>
          <w:szCs w:val="24"/>
        </w:rPr>
        <w:t>.25,113–152.</w:t>
      </w:r>
    </w:p>
    <w:p w14:paraId="2A27748D" w14:textId="77777777" w:rsidR="00E75FE8" w:rsidRPr="00B80CFD" w:rsidRDefault="004F2B5D" w:rsidP="00E75FE8">
      <w:pPr>
        <w:spacing w:line="360" w:lineRule="auto"/>
        <w:ind w:left="785" w:hangingChars="327" w:hanging="785"/>
        <w:jc w:val="both"/>
        <w:rPr>
          <w:rFonts w:ascii="Times New Roman" w:hAnsi="Times New Roman" w:cs="Times New Roman"/>
          <w:color w:val="000000" w:themeColor="text1"/>
          <w:sz w:val="24"/>
          <w:szCs w:val="24"/>
          <w:shd w:val="clear" w:color="auto" w:fill="FFFFFF"/>
        </w:rPr>
      </w:pPr>
      <w:proofErr w:type="spellStart"/>
      <w:r w:rsidRPr="00B80CFD">
        <w:rPr>
          <w:rFonts w:ascii="Times New Roman" w:hAnsi="Times New Roman" w:cs="Times New Roman"/>
          <w:color w:val="000000" w:themeColor="text1"/>
          <w:sz w:val="24"/>
          <w:szCs w:val="24"/>
          <w:shd w:val="clear" w:color="auto" w:fill="FFFFFF"/>
        </w:rPr>
        <w:t>Bhagavathy</w:t>
      </w:r>
      <w:proofErr w:type="spellEnd"/>
      <w:r w:rsidRPr="00B80CFD">
        <w:rPr>
          <w:rFonts w:ascii="Times New Roman" w:hAnsi="Times New Roman" w:cs="Times New Roman"/>
          <w:color w:val="000000" w:themeColor="text1"/>
          <w:sz w:val="24"/>
          <w:szCs w:val="24"/>
          <w:shd w:val="clear" w:color="auto" w:fill="FFFFFF"/>
        </w:rPr>
        <w:t xml:space="preserve">, S., </w:t>
      </w:r>
      <w:proofErr w:type="spellStart"/>
      <w:r w:rsidRPr="00B80CFD">
        <w:rPr>
          <w:rFonts w:ascii="Times New Roman" w:hAnsi="Times New Roman" w:cs="Times New Roman"/>
          <w:color w:val="000000" w:themeColor="text1"/>
          <w:sz w:val="24"/>
          <w:szCs w:val="24"/>
          <w:shd w:val="clear" w:color="auto" w:fill="FFFFFF"/>
        </w:rPr>
        <w:t>Sumathi</w:t>
      </w:r>
      <w:proofErr w:type="spellEnd"/>
      <w:r w:rsidRPr="00B80CFD">
        <w:rPr>
          <w:rFonts w:ascii="Times New Roman" w:hAnsi="Times New Roman" w:cs="Times New Roman"/>
          <w:color w:val="000000" w:themeColor="text1"/>
          <w:sz w:val="24"/>
          <w:szCs w:val="24"/>
          <w:shd w:val="clear" w:color="auto" w:fill="FFFFFF"/>
        </w:rPr>
        <w:t xml:space="preserve">, P., &amp; Bell, I. J. S. (2011). Green algae </w:t>
      </w:r>
      <w:proofErr w:type="spellStart"/>
      <w:r w:rsidRPr="00B80CFD">
        <w:rPr>
          <w:rFonts w:ascii="Times New Roman" w:hAnsi="Times New Roman" w:cs="Times New Roman"/>
          <w:color w:val="000000" w:themeColor="text1"/>
          <w:sz w:val="24"/>
          <w:szCs w:val="24"/>
          <w:shd w:val="clear" w:color="auto" w:fill="FFFFFF"/>
        </w:rPr>
        <w:t>Chlorococcum</w:t>
      </w:r>
      <w:proofErr w:type="spellEnd"/>
      <w:r w:rsidRPr="00B80CFD">
        <w:rPr>
          <w:rFonts w:ascii="Times New Roman" w:hAnsi="Times New Roman" w:cs="Times New Roman"/>
          <w:color w:val="000000" w:themeColor="text1"/>
          <w:sz w:val="24"/>
          <w:szCs w:val="24"/>
          <w:shd w:val="clear" w:color="auto" w:fill="FFFFFF"/>
        </w:rPr>
        <w:t xml:space="preserve"> </w:t>
      </w:r>
      <w:proofErr w:type="spellStart"/>
      <w:r w:rsidRPr="00B80CFD">
        <w:rPr>
          <w:rFonts w:ascii="Times New Roman" w:hAnsi="Times New Roman" w:cs="Times New Roman"/>
          <w:color w:val="000000" w:themeColor="text1"/>
          <w:sz w:val="24"/>
          <w:szCs w:val="24"/>
          <w:shd w:val="clear" w:color="auto" w:fill="FFFFFF"/>
        </w:rPr>
        <w:t>humicola</w:t>
      </w:r>
      <w:proofErr w:type="spellEnd"/>
      <w:r w:rsidRPr="00B80CFD">
        <w:rPr>
          <w:rFonts w:ascii="Times New Roman" w:hAnsi="Times New Roman" w:cs="Times New Roman"/>
          <w:color w:val="000000" w:themeColor="text1"/>
          <w:sz w:val="24"/>
          <w:szCs w:val="24"/>
          <w:shd w:val="clear" w:color="auto" w:fill="FFFFFF"/>
        </w:rPr>
        <w:t>-a new source of bioactive compounds with antimicrobial activity. </w:t>
      </w:r>
      <w:r w:rsidRPr="00B80CFD">
        <w:rPr>
          <w:rFonts w:ascii="Times New Roman" w:hAnsi="Times New Roman" w:cs="Times New Roman"/>
          <w:i/>
          <w:iCs/>
          <w:color w:val="000000" w:themeColor="text1"/>
          <w:sz w:val="24"/>
          <w:szCs w:val="24"/>
          <w:shd w:val="clear" w:color="auto" w:fill="FFFFFF"/>
        </w:rPr>
        <w:t>Asian Pacific Journal of Tropical Biomedicine</w:t>
      </w:r>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1</w:t>
      </w:r>
      <w:r w:rsidRPr="00B80CFD">
        <w:rPr>
          <w:rFonts w:ascii="Times New Roman" w:hAnsi="Times New Roman" w:cs="Times New Roman"/>
          <w:color w:val="000000" w:themeColor="text1"/>
          <w:sz w:val="24"/>
          <w:szCs w:val="24"/>
          <w:shd w:val="clear" w:color="auto" w:fill="FFFFFF"/>
        </w:rPr>
        <w:t>(1), S1-S7.</w:t>
      </w:r>
      <w:r w:rsidR="00E75FE8" w:rsidRPr="00B80CFD">
        <w:rPr>
          <w:rFonts w:ascii="Times New Roman" w:hAnsi="Times New Roman" w:cs="Times New Roman"/>
          <w:color w:val="000000" w:themeColor="text1"/>
          <w:sz w:val="24"/>
          <w:szCs w:val="24"/>
          <w:shd w:val="clear" w:color="auto" w:fill="FFFFFF"/>
        </w:rPr>
        <w:t xml:space="preserve"> </w:t>
      </w:r>
    </w:p>
    <w:p w14:paraId="65CE2969" w14:textId="46AF019D" w:rsidR="004F2B5D" w:rsidRPr="00B80CFD" w:rsidRDefault="00E75FE8" w:rsidP="00E75FE8">
      <w:pPr>
        <w:spacing w:line="360" w:lineRule="auto"/>
        <w:ind w:left="785" w:hangingChars="327" w:hanging="785"/>
        <w:jc w:val="both"/>
        <w:rPr>
          <w:rFonts w:ascii="Times New Roman" w:hAnsi="Times New Roman" w:cs="Times New Roman"/>
          <w:color w:val="000000" w:themeColor="text1"/>
          <w:sz w:val="24"/>
          <w:szCs w:val="24"/>
          <w:shd w:val="clear" w:color="auto" w:fill="FFFFFF"/>
        </w:rPr>
      </w:pPr>
      <w:proofErr w:type="spellStart"/>
      <w:r w:rsidRPr="00B80CFD">
        <w:rPr>
          <w:rFonts w:ascii="Times New Roman" w:hAnsi="Times New Roman" w:cs="Times New Roman"/>
          <w:color w:val="000000" w:themeColor="text1"/>
          <w:sz w:val="24"/>
          <w:szCs w:val="24"/>
          <w:shd w:val="clear" w:color="auto" w:fill="FFFFFF"/>
        </w:rPr>
        <w:t>Falah</w:t>
      </w:r>
      <w:proofErr w:type="spellEnd"/>
      <w:r w:rsidRPr="00B80CFD">
        <w:rPr>
          <w:rFonts w:ascii="Times New Roman" w:hAnsi="Times New Roman" w:cs="Times New Roman"/>
          <w:color w:val="000000" w:themeColor="text1"/>
          <w:sz w:val="24"/>
          <w:szCs w:val="24"/>
          <w:shd w:val="clear" w:color="auto" w:fill="FFFFFF"/>
        </w:rPr>
        <w:t xml:space="preserve">, W., Chen, F. J., </w:t>
      </w:r>
      <w:proofErr w:type="spellStart"/>
      <w:r w:rsidRPr="00B80CFD">
        <w:rPr>
          <w:rFonts w:ascii="Times New Roman" w:hAnsi="Times New Roman" w:cs="Times New Roman"/>
          <w:color w:val="000000" w:themeColor="text1"/>
          <w:sz w:val="24"/>
          <w:szCs w:val="24"/>
          <w:shd w:val="clear" w:color="auto" w:fill="FFFFFF"/>
        </w:rPr>
        <w:t>Zeb</w:t>
      </w:r>
      <w:proofErr w:type="spellEnd"/>
      <w:r w:rsidRPr="00B80CFD">
        <w:rPr>
          <w:rFonts w:ascii="Times New Roman" w:hAnsi="Times New Roman" w:cs="Times New Roman"/>
          <w:color w:val="000000" w:themeColor="text1"/>
          <w:sz w:val="24"/>
          <w:szCs w:val="24"/>
          <w:shd w:val="clear" w:color="auto" w:fill="FFFFFF"/>
        </w:rPr>
        <w:t xml:space="preserve">, B. S., Hayat, M. T., </w:t>
      </w:r>
      <w:proofErr w:type="spellStart"/>
      <w:r w:rsidRPr="00B80CFD">
        <w:rPr>
          <w:rFonts w:ascii="Times New Roman" w:hAnsi="Times New Roman" w:cs="Times New Roman"/>
          <w:color w:val="000000" w:themeColor="text1"/>
          <w:sz w:val="24"/>
          <w:szCs w:val="24"/>
          <w:shd w:val="clear" w:color="auto" w:fill="FFFFFF"/>
        </w:rPr>
        <w:t>Mahmood</w:t>
      </w:r>
      <w:proofErr w:type="spellEnd"/>
      <w:r w:rsidRPr="00B80CFD">
        <w:rPr>
          <w:rFonts w:ascii="Times New Roman" w:hAnsi="Times New Roman" w:cs="Times New Roman"/>
          <w:color w:val="000000" w:themeColor="text1"/>
          <w:sz w:val="24"/>
          <w:szCs w:val="24"/>
          <w:shd w:val="clear" w:color="auto" w:fill="FFFFFF"/>
        </w:rPr>
        <w:t xml:space="preserve">, Q., </w:t>
      </w:r>
      <w:proofErr w:type="spellStart"/>
      <w:r w:rsidRPr="00B80CFD">
        <w:rPr>
          <w:rFonts w:ascii="Times New Roman" w:hAnsi="Times New Roman" w:cs="Times New Roman"/>
          <w:color w:val="000000" w:themeColor="text1"/>
          <w:sz w:val="24"/>
          <w:szCs w:val="24"/>
          <w:shd w:val="clear" w:color="auto" w:fill="FFFFFF"/>
        </w:rPr>
        <w:t>Ebadi</w:t>
      </w:r>
      <w:proofErr w:type="spellEnd"/>
      <w:r w:rsidRPr="00B80CFD">
        <w:rPr>
          <w:rFonts w:ascii="Times New Roman" w:hAnsi="Times New Roman" w:cs="Times New Roman"/>
          <w:color w:val="000000" w:themeColor="text1"/>
          <w:sz w:val="24"/>
          <w:szCs w:val="24"/>
          <w:shd w:val="clear" w:color="auto" w:fill="FFFFFF"/>
        </w:rPr>
        <w:t>, A., ... &amp; Li, E. Z. (2020). Polyethylene terephthalate degradation by microalga Chlorella vulgaris along with pretreatment. </w:t>
      </w:r>
      <w:r w:rsidRPr="00B80CFD">
        <w:rPr>
          <w:rFonts w:ascii="Times New Roman" w:hAnsi="Times New Roman" w:cs="Times New Roman"/>
          <w:i/>
          <w:iCs/>
          <w:color w:val="000000" w:themeColor="text1"/>
          <w:sz w:val="24"/>
          <w:szCs w:val="24"/>
          <w:shd w:val="clear" w:color="auto" w:fill="FFFFFF"/>
        </w:rPr>
        <w:t xml:space="preserve">Mater. </w:t>
      </w:r>
      <w:proofErr w:type="spellStart"/>
      <w:r w:rsidRPr="00B80CFD">
        <w:rPr>
          <w:rFonts w:ascii="Times New Roman" w:hAnsi="Times New Roman" w:cs="Times New Roman"/>
          <w:i/>
          <w:iCs/>
          <w:color w:val="000000" w:themeColor="text1"/>
          <w:sz w:val="24"/>
          <w:szCs w:val="24"/>
          <w:shd w:val="clear" w:color="auto" w:fill="FFFFFF"/>
        </w:rPr>
        <w:t>Plast</w:t>
      </w:r>
      <w:proofErr w:type="spellEnd"/>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57</w:t>
      </w:r>
      <w:r w:rsidRPr="00B80CFD">
        <w:rPr>
          <w:rFonts w:ascii="Times New Roman" w:hAnsi="Times New Roman" w:cs="Times New Roman"/>
          <w:color w:val="000000" w:themeColor="text1"/>
          <w:sz w:val="24"/>
          <w:szCs w:val="24"/>
          <w:shd w:val="clear" w:color="auto" w:fill="FFFFFF"/>
        </w:rPr>
        <w:t>(3), 260-270.</w:t>
      </w:r>
    </w:p>
    <w:p w14:paraId="701D4174" w14:textId="3AE95141" w:rsidR="004F2B5D" w:rsidRPr="00B80CFD" w:rsidRDefault="004F2B5D" w:rsidP="00E75FE8">
      <w:pPr>
        <w:shd w:val="clear" w:color="auto" w:fill="FFFFFF"/>
        <w:spacing w:after="0" w:line="360" w:lineRule="auto"/>
        <w:ind w:left="785" w:hangingChars="327" w:hanging="785"/>
        <w:jc w:val="both"/>
        <w:rPr>
          <w:rFonts w:ascii="Times New Roman" w:eastAsia="Times New Roman" w:hAnsi="Times New Roman" w:cs="Times New Roman"/>
          <w:color w:val="000000" w:themeColor="text1"/>
          <w:sz w:val="24"/>
          <w:szCs w:val="24"/>
        </w:rPr>
      </w:pPr>
      <w:proofErr w:type="spellStart"/>
      <w:r w:rsidRPr="00B80CFD">
        <w:rPr>
          <w:rFonts w:ascii="Times New Roman" w:eastAsia="Times New Roman" w:hAnsi="Times New Roman" w:cs="Times New Roman"/>
          <w:color w:val="000000" w:themeColor="text1"/>
          <w:sz w:val="24"/>
          <w:szCs w:val="24"/>
        </w:rPr>
        <w:t>Shanab</w:t>
      </w:r>
      <w:proofErr w:type="spellEnd"/>
      <w:r w:rsidRPr="00B80CFD">
        <w:rPr>
          <w:rFonts w:ascii="Times New Roman" w:eastAsia="Times New Roman" w:hAnsi="Times New Roman" w:cs="Times New Roman"/>
          <w:color w:val="000000" w:themeColor="text1"/>
          <w:sz w:val="24"/>
          <w:szCs w:val="24"/>
        </w:rPr>
        <w:t xml:space="preserve"> SM, </w:t>
      </w:r>
      <w:proofErr w:type="spellStart"/>
      <w:r w:rsidRPr="00B80CFD">
        <w:rPr>
          <w:rFonts w:ascii="Times New Roman" w:eastAsia="Times New Roman" w:hAnsi="Times New Roman" w:cs="Times New Roman"/>
          <w:color w:val="000000" w:themeColor="text1"/>
          <w:sz w:val="24"/>
          <w:szCs w:val="24"/>
        </w:rPr>
        <w:t>Mostafa</w:t>
      </w:r>
      <w:proofErr w:type="spellEnd"/>
      <w:r w:rsidRPr="00B80CFD">
        <w:rPr>
          <w:rFonts w:ascii="Times New Roman" w:eastAsia="Times New Roman" w:hAnsi="Times New Roman" w:cs="Times New Roman"/>
          <w:color w:val="000000" w:themeColor="text1"/>
          <w:sz w:val="24"/>
          <w:szCs w:val="24"/>
        </w:rPr>
        <w:t xml:space="preserve"> SS, </w:t>
      </w:r>
      <w:proofErr w:type="spellStart"/>
      <w:r w:rsidRPr="00B80CFD">
        <w:rPr>
          <w:rFonts w:ascii="Times New Roman" w:eastAsia="Times New Roman" w:hAnsi="Times New Roman" w:cs="Times New Roman"/>
          <w:color w:val="000000" w:themeColor="text1"/>
          <w:sz w:val="24"/>
          <w:szCs w:val="24"/>
        </w:rPr>
        <w:t>Shalaby</w:t>
      </w:r>
      <w:proofErr w:type="spellEnd"/>
      <w:r w:rsidRPr="00B80CFD">
        <w:rPr>
          <w:rFonts w:ascii="Times New Roman" w:eastAsia="Times New Roman" w:hAnsi="Times New Roman" w:cs="Times New Roman"/>
          <w:color w:val="000000" w:themeColor="text1"/>
          <w:sz w:val="24"/>
          <w:szCs w:val="24"/>
        </w:rPr>
        <w:t xml:space="preserve"> EA, Mahmoud GI. Aqueous extracts of microalgae exhibit antioxidant and anticancer activities. </w:t>
      </w:r>
      <w:r w:rsidRPr="00B80CFD">
        <w:rPr>
          <w:rFonts w:ascii="Times New Roman" w:eastAsia="Times New Roman" w:hAnsi="Times New Roman" w:cs="Times New Roman"/>
          <w:i/>
          <w:color w:val="000000" w:themeColor="text1"/>
          <w:sz w:val="24"/>
          <w:szCs w:val="24"/>
        </w:rPr>
        <w:t>Asian Pac J Trop Biomed</w:t>
      </w:r>
      <w:r w:rsidRPr="00B80CFD">
        <w:rPr>
          <w:rFonts w:ascii="Times New Roman" w:eastAsia="Times New Roman" w:hAnsi="Times New Roman" w:cs="Times New Roman"/>
          <w:color w:val="000000" w:themeColor="text1"/>
          <w:sz w:val="24"/>
          <w:szCs w:val="24"/>
        </w:rPr>
        <w:t xml:space="preserve">. 2012 Aug;2(8):608-15. </w:t>
      </w:r>
      <w:proofErr w:type="spellStart"/>
      <w:r w:rsidRPr="00B80CFD">
        <w:rPr>
          <w:rFonts w:ascii="Times New Roman" w:eastAsia="Times New Roman" w:hAnsi="Times New Roman" w:cs="Times New Roman"/>
          <w:color w:val="000000" w:themeColor="text1"/>
          <w:sz w:val="24"/>
          <w:szCs w:val="24"/>
        </w:rPr>
        <w:t>doi</w:t>
      </w:r>
      <w:proofErr w:type="spellEnd"/>
      <w:r w:rsidRPr="00B80CFD">
        <w:rPr>
          <w:rFonts w:ascii="Times New Roman" w:eastAsia="Times New Roman" w:hAnsi="Times New Roman" w:cs="Times New Roman"/>
          <w:color w:val="000000" w:themeColor="text1"/>
          <w:sz w:val="24"/>
          <w:szCs w:val="24"/>
        </w:rPr>
        <w:t>: 10.1016/S2221-1691(12)60106-3. PMID: 23569980; PMCID: PMC3609362.</w:t>
      </w:r>
    </w:p>
    <w:p w14:paraId="1476FDCF" w14:textId="4EA21415" w:rsidR="004F2B5D" w:rsidRPr="00B80CFD" w:rsidRDefault="004F2B5D" w:rsidP="00E75FE8">
      <w:pPr>
        <w:shd w:val="clear" w:color="auto" w:fill="FFFFFF"/>
        <w:spacing w:after="0" w:line="360" w:lineRule="auto"/>
        <w:ind w:left="785" w:hangingChars="327" w:hanging="785"/>
        <w:jc w:val="both"/>
        <w:rPr>
          <w:rFonts w:ascii="Times New Roman" w:eastAsia="Times New Roman" w:hAnsi="Times New Roman" w:cs="Times New Roman"/>
          <w:color w:val="000000" w:themeColor="text1"/>
          <w:sz w:val="24"/>
          <w:szCs w:val="24"/>
        </w:rPr>
      </w:pPr>
      <w:proofErr w:type="spellStart"/>
      <w:r w:rsidRPr="00B80CFD">
        <w:rPr>
          <w:rFonts w:ascii="Times New Roman" w:hAnsi="Times New Roman" w:cs="Times New Roman"/>
          <w:color w:val="000000" w:themeColor="text1"/>
          <w:sz w:val="24"/>
          <w:szCs w:val="24"/>
          <w:shd w:val="clear" w:color="auto" w:fill="FFFFFF"/>
        </w:rPr>
        <w:lastRenderedPageBreak/>
        <w:t>Suali</w:t>
      </w:r>
      <w:proofErr w:type="spellEnd"/>
      <w:r w:rsidRPr="00B80CFD">
        <w:rPr>
          <w:rFonts w:ascii="Times New Roman" w:hAnsi="Times New Roman" w:cs="Times New Roman"/>
          <w:color w:val="000000" w:themeColor="text1"/>
          <w:sz w:val="24"/>
          <w:szCs w:val="24"/>
          <w:shd w:val="clear" w:color="auto" w:fill="FFFFFF"/>
        </w:rPr>
        <w:t xml:space="preserve">, E., &amp; </w:t>
      </w:r>
      <w:proofErr w:type="spellStart"/>
      <w:r w:rsidRPr="00B80CFD">
        <w:rPr>
          <w:rFonts w:ascii="Times New Roman" w:hAnsi="Times New Roman" w:cs="Times New Roman"/>
          <w:color w:val="000000" w:themeColor="text1"/>
          <w:sz w:val="24"/>
          <w:szCs w:val="24"/>
          <w:shd w:val="clear" w:color="auto" w:fill="FFFFFF"/>
        </w:rPr>
        <w:t>Sarbatly</w:t>
      </w:r>
      <w:proofErr w:type="spellEnd"/>
      <w:r w:rsidRPr="00B80CFD">
        <w:rPr>
          <w:rFonts w:ascii="Times New Roman" w:hAnsi="Times New Roman" w:cs="Times New Roman"/>
          <w:color w:val="000000" w:themeColor="text1"/>
          <w:sz w:val="24"/>
          <w:szCs w:val="24"/>
          <w:shd w:val="clear" w:color="auto" w:fill="FFFFFF"/>
        </w:rPr>
        <w:t>, R. (2012). Conversion of microalgae to biofuel. </w:t>
      </w:r>
      <w:r w:rsidRPr="00B80CFD">
        <w:rPr>
          <w:rFonts w:ascii="Times New Roman" w:hAnsi="Times New Roman" w:cs="Times New Roman"/>
          <w:i/>
          <w:iCs/>
          <w:color w:val="000000" w:themeColor="text1"/>
          <w:sz w:val="24"/>
          <w:szCs w:val="24"/>
          <w:shd w:val="clear" w:color="auto" w:fill="FFFFFF"/>
        </w:rPr>
        <w:t>Renewable and Sustainable Energy Reviews</w:t>
      </w:r>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16</w:t>
      </w:r>
      <w:r w:rsidRPr="00B80CFD">
        <w:rPr>
          <w:rFonts w:ascii="Times New Roman" w:hAnsi="Times New Roman" w:cs="Times New Roman"/>
          <w:color w:val="000000" w:themeColor="text1"/>
          <w:sz w:val="24"/>
          <w:szCs w:val="24"/>
          <w:shd w:val="clear" w:color="auto" w:fill="FFFFFF"/>
        </w:rPr>
        <w:t>(6), 4316-4342.</w:t>
      </w:r>
    </w:p>
    <w:p w14:paraId="33F3A20D" w14:textId="77777777" w:rsidR="004F2B5D" w:rsidRPr="00B80CFD" w:rsidRDefault="004F2B5D" w:rsidP="00E75FE8">
      <w:pPr>
        <w:spacing w:line="360" w:lineRule="auto"/>
        <w:ind w:left="785" w:hangingChars="327" w:hanging="785"/>
        <w:jc w:val="both"/>
        <w:rPr>
          <w:rFonts w:ascii="Times New Roman" w:hAnsi="Times New Roman" w:cs="Times New Roman"/>
          <w:color w:val="000000" w:themeColor="text1"/>
          <w:sz w:val="24"/>
          <w:szCs w:val="24"/>
          <w:shd w:val="clear" w:color="auto" w:fill="FFFFFF"/>
        </w:rPr>
      </w:pPr>
      <w:proofErr w:type="spellStart"/>
      <w:r w:rsidRPr="00B80CFD">
        <w:rPr>
          <w:rFonts w:ascii="Times New Roman" w:hAnsi="Times New Roman" w:cs="Times New Roman"/>
          <w:color w:val="000000" w:themeColor="text1"/>
          <w:sz w:val="24"/>
          <w:szCs w:val="24"/>
          <w:shd w:val="clear" w:color="auto" w:fill="FFFFFF"/>
        </w:rPr>
        <w:t>Patidar</w:t>
      </w:r>
      <w:proofErr w:type="spellEnd"/>
      <w:r w:rsidRPr="00B80CFD">
        <w:rPr>
          <w:rFonts w:ascii="Times New Roman" w:hAnsi="Times New Roman" w:cs="Times New Roman"/>
          <w:color w:val="000000" w:themeColor="text1"/>
          <w:sz w:val="24"/>
          <w:szCs w:val="24"/>
          <w:shd w:val="clear" w:color="auto" w:fill="FFFFFF"/>
        </w:rPr>
        <w:t xml:space="preserve">, S. K., Mishra, S. K., Bhattacharya, S., </w:t>
      </w:r>
      <w:proofErr w:type="spellStart"/>
      <w:r w:rsidRPr="00B80CFD">
        <w:rPr>
          <w:rFonts w:ascii="Times New Roman" w:hAnsi="Times New Roman" w:cs="Times New Roman"/>
          <w:color w:val="000000" w:themeColor="text1"/>
          <w:sz w:val="24"/>
          <w:szCs w:val="24"/>
          <w:shd w:val="clear" w:color="auto" w:fill="FFFFFF"/>
        </w:rPr>
        <w:t>Ghosh</w:t>
      </w:r>
      <w:proofErr w:type="spellEnd"/>
      <w:r w:rsidRPr="00B80CFD">
        <w:rPr>
          <w:rFonts w:ascii="Times New Roman" w:hAnsi="Times New Roman" w:cs="Times New Roman"/>
          <w:color w:val="000000" w:themeColor="text1"/>
          <w:sz w:val="24"/>
          <w:szCs w:val="24"/>
          <w:shd w:val="clear" w:color="auto" w:fill="FFFFFF"/>
        </w:rPr>
        <w:t xml:space="preserve">, T., </w:t>
      </w:r>
      <w:proofErr w:type="spellStart"/>
      <w:r w:rsidRPr="00B80CFD">
        <w:rPr>
          <w:rFonts w:ascii="Times New Roman" w:hAnsi="Times New Roman" w:cs="Times New Roman"/>
          <w:color w:val="000000" w:themeColor="text1"/>
          <w:sz w:val="24"/>
          <w:szCs w:val="24"/>
          <w:shd w:val="clear" w:color="auto" w:fill="FFFFFF"/>
        </w:rPr>
        <w:t>Paliwal</w:t>
      </w:r>
      <w:proofErr w:type="spellEnd"/>
      <w:r w:rsidRPr="00B80CFD">
        <w:rPr>
          <w:rFonts w:ascii="Times New Roman" w:hAnsi="Times New Roman" w:cs="Times New Roman"/>
          <w:color w:val="000000" w:themeColor="text1"/>
          <w:sz w:val="24"/>
          <w:szCs w:val="24"/>
          <w:shd w:val="clear" w:color="auto" w:fill="FFFFFF"/>
        </w:rPr>
        <w:t xml:space="preserve">, C., </w:t>
      </w:r>
      <w:proofErr w:type="spellStart"/>
      <w:r w:rsidRPr="00B80CFD">
        <w:rPr>
          <w:rFonts w:ascii="Times New Roman" w:hAnsi="Times New Roman" w:cs="Times New Roman"/>
          <w:color w:val="000000" w:themeColor="text1"/>
          <w:sz w:val="24"/>
          <w:szCs w:val="24"/>
          <w:shd w:val="clear" w:color="auto" w:fill="FFFFFF"/>
        </w:rPr>
        <w:t>Goel</w:t>
      </w:r>
      <w:proofErr w:type="spellEnd"/>
      <w:r w:rsidRPr="00B80CFD">
        <w:rPr>
          <w:rFonts w:ascii="Times New Roman" w:hAnsi="Times New Roman" w:cs="Times New Roman"/>
          <w:color w:val="000000" w:themeColor="text1"/>
          <w:sz w:val="24"/>
          <w:szCs w:val="24"/>
          <w:shd w:val="clear" w:color="auto" w:fill="FFFFFF"/>
        </w:rPr>
        <w:t xml:space="preserve">, S., &amp; Mishra, S. (2015). Naturally floating </w:t>
      </w:r>
      <w:proofErr w:type="spellStart"/>
      <w:r w:rsidRPr="00B80CFD">
        <w:rPr>
          <w:rFonts w:ascii="Times New Roman" w:hAnsi="Times New Roman" w:cs="Times New Roman"/>
          <w:color w:val="000000" w:themeColor="text1"/>
          <w:sz w:val="24"/>
          <w:szCs w:val="24"/>
          <w:shd w:val="clear" w:color="auto" w:fill="FFFFFF"/>
        </w:rPr>
        <w:t>microalgal</w:t>
      </w:r>
      <w:proofErr w:type="spellEnd"/>
      <w:r w:rsidRPr="00B80CFD">
        <w:rPr>
          <w:rFonts w:ascii="Times New Roman" w:hAnsi="Times New Roman" w:cs="Times New Roman"/>
          <w:color w:val="000000" w:themeColor="text1"/>
          <w:sz w:val="24"/>
          <w:szCs w:val="24"/>
          <w:shd w:val="clear" w:color="auto" w:fill="FFFFFF"/>
        </w:rPr>
        <w:t xml:space="preserve"> mat for in situ bioremediation and potential for biofuel production. </w:t>
      </w:r>
      <w:r w:rsidRPr="00B80CFD">
        <w:rPr>
          <w:rFonts w:ascii="Times New Roman" w:hAnsi="Times New Roman" w:cs="Times New Roman"/>
          <w:i/>
          <w:iCs/>
          <w:color w:val="000000" w:themeColor="text1"/>
          <w:sz w:val="24"/>
          <w:szCs w:val="24"/>
          <w:shd w:val="clear" w:color="auto" w:fill="FFFFFF"/>
        </w:rPr>
        <w:t>Algal Research</w:t>
      </w:r>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9</w:t>
      </w:r>
      <w:r w:rsidRPr="00B80CFD">
        <w:rPr>
          <w:rFonts w:ascii="Times New Roman" w:hAnsi="Times New Roman" w:cs="Times New Roman"/>
          <w:color w:val="000000" w:themeColor="text1"/>
          <w:sz w:val="24"/>
          <w:szCs w:val="24"/>
          <w:shd w:val="clear" w:color="auto" w:fill="FFFFFF"/>
        </w:rPr>
        <w:t>, 275-282.</w:t>
      </w:r>
    </w:p>
    <w:p w14:paraId="249C9AE0" w14:textId="767D9E7C" w:rsidR="004F2B5D" w:rsidRPr="00B80CFD" w:rsidRDefault="004F2B5D" w:rsidP="00E75FE8">
      <w:pPr>
        <w:spacing w:line="360" w:lineRule="auto"/>
        <w:ind w:left="785" w:hangingChars="327" w:hanging="785"/>
        <w:jc w:val="both"/>
        <w:rPr>
          <w:rFonts w:ascii="Times New Roman" w:hAnsi="Times New Roman" w:cs="Times New Roman"/>
          <w:color w:val="000000" w:themeColor="text1"/>
          <w:sz w:val="24"/>
          <w:szCs w:val="24"/>
          <w:shd w:val="clear" w:color="auto" w:fill="FFFFFF"/>
        </w:rPr>
      </w:pPr>
      <w:r w:rsidRPr="00B80CFD">
        <w:rPr>
          <w:rFonts w:ascii="Times New Roman" w:hAnsi="Times New Roman" w:cs="Times New Roman"/>
          <w:color w:val="000000" w:themeColor="text1"/>
          <w:sz w:val="24"/>
          <w:szCs w:val="24"/>
          <w:shd w:val="clear" w:color="auto" w:fill="FFFFFF"/>
        </w:rPr>
        <w:t xml:space="preserve">Lestari, S., </w:t>
      </w:r>
      <w:proofErr w:type="spellStart"/>
      <w:r w:rsidRPr="00B80CFD">
        <w:rPr>
          <w:rFonts w:ascii="Times New Roman" w:hAnsi="Times New Roman" w:cs="Times New Roman"/>
          <w:color w:val="000000" w:themeColor="text1"/>
          <w:sz w:val="24"/>
          <w:szCs w:val="24"/>
          <w:shd w:val="clear" w:color="auto" w:fill="FFFFFF"/>
        </w:rPr>
        <w:t>Mäki‐Arvela</w:t>
      </w:r>
      <w:proofErr w:type="spellEnd"/>
      <w:r w:rsidRPr="00B80CFD">
        <w:rPr>
          <w:rFonts w:ascii="Times New Roman" w:hAnsi="Times New Roman" w:cs="Times New Roman"/>
          <w:color w:val="000000" w:themeColor="text1"/>
          <w:sz w:val="24"/>
          <w:szCs w:val="24"/>
          <w:shd w:val="clear" w:color="auto" w:fill="FFFFFF"/>
        </w:rPr>
        <w:t xml:space="preserve">, P., </w:t>
      </w:r>
      <w:proofErr w:type="spellStart"/>
      <w:r w:rsidRPr="00B80CFD">
        <w:rPr>
          <w:rFonts w:ascii="Times New Roman" w:hAnsi="Times New Roman" w:cs="Times New Roman"/>
          <w:color w:val="000000" w:themeColor="text1"/>
          <w:sz w:val="24"/>
          <w:szCs w:val="24"/>
          <w:shd w:val="clear" w:color="auto" w:fill="FFFFFF"/>
        </w:rPr>
        <w:t>Beltramini</w:t>
      </w:r>
      <w:proofErr w:type="spellEnd"/>
      <w:r w:rsidRPr="00B80CFD">
        <w:rPr>
          <w:rFonts w:ascii="Times New Roman" w:hAnsi="Times New Roman" w:cs="Times New Roman"/>
          <w:color w:val="000000" w:themeColor="text1"/>
          <w:sz w:val="24"/>
          <w:szCs w:val="24"/>
          <w:shd w:val="clear" w:color="auto" w:fill="FFFFFF"/>
        </w:rPr>
        <w:t xml:space="preserve">, J., Lu, G. M., &amp; </w:t>
      </w:r>
      <w:proofErr w:type="spellStart"/>
      <w:r w:rsidRPr="00B80CFD">
        <w:rPr>
          <w:rFonts w:ascii="Times New Roman" w:hAnsi="Times New Roman" w:cs="Times New Roman"/>
          <w:color w:val="000000" w:themeColor="text1"/>
          <w:sz w:val="24"/>
          <w:szCs w:val="24"/>
          <w:shd w:val="clear" w:color="auto" w:fill="FFFFFF"/>
        </w:rPr>
        <w:t>Murzin</w:t>
      </w:r>
      <w:proofErr w:type="spellEnd"/>
      <w:r w:rsidRPr="00B80CFD">
        <w:rPr>
          <w:rFonts w:ascii="Times New Roman" w:hAnsi="Times New Roman" w:cs="Times New Roman"/>
          <w:color w:val="000000" w:themeColor="text1"/>
          <w:sz w:val="24"/>
          <w:szCs w:val="24"/>
          <w:shd w:val="clear" w:color="auto" w:fill="FFFFFF"/>
        </w:rPr>
        <w:t>, D. Y. (2009). Transforming triglycerides and fatty acids into biofuels. </w:t>
      </w:r>
      <w:proofErr w:type="spellStart"/>
      <w:r w:rsidRPr="00B80CFD">
        <w:rPr>
          <w:rFonts w:ascii="Times New Roman" w:hAnsi="Times New Roman" w:cs="Times New Roman"/>
          <w:i/>
          <w:iCs/>
          <w:color w:val="000000" w:themeColor="text1"/>
          <w:sz w:val="24"/>
          <w:szCs w:val="24"/>
          <w:shd w:val="clear" w:color="auto" w:fill="FFFFFF"/>
        </w:rPr>
        <w:t>Chem</w:t>
      </w:r>
      <w:proofErr w:type="spellEnd"/>
      <w:r w:rsidR="009047C1" w:rsidRPr="00B80CFD">
        <w:rPr>
          <w:rFonts w:ascii="Times New Roman" w:hAnsi="Times New Roman" w:cs="Times New Roman"/>
          <w:i/>
          <w:iCs/>
          <w:color w:val="000000" w:themeColor="text1"/>
          <w:sz w:val="24"/>
          <w:szCs w:val="24"/>
          <w:shd w:val="clear" w:color="auto" w:fill="FFFFFF"/>
        </w:rPr>
        <w:t xml:space="preserve"> </w:t>
      </w:r>
      <w:proofErr w:type="spellStart"/>
      <w:r w:rsidRPr="00B80CFD">
        <w:rPr>
          <w:rFonts w:ascii="Times New Roman" w:hAnsi="Times New Roman" w:cs="Times New Roman"/>
          <w:i/>
          <w:iCs/>
          <w:color w:val="000000" w:themeColor="text1"/>
          <w:sz w:val="24"/>
          <w:szCs w:val="24"/>
          <w:shd w:val="clear" w:color="auto" w:fill="FFFFFF"/>
        </w:rPr>
        <w:t>Sus</w:t>
      </w:r>
      <w:proofErr w:type="spellEnd"/>
      <w:r w:rsidR="009047C1" w:rsidRPr="00B80CFD">
        <w:rPr>
          <w:rFonts w:ascii="Times New Roman" w:hAnsi="Times New Roman" w:cs="Times New Roman"/>
          <w:i/>
          <w:iCs/>
          <w:color w:val="000000" w:themeColor="text1"/>
          <w:sz w:val="24"/>
          <w:szCs w:val="24"/>
          <w:shd w:val="clear" w:color="auto" w:fill="FFFFFF"/>
        </w:rPr>
        <w:t xml:space="preserve"> </w:t>
      </w:r>
      <w:proofErr w:type="spellStart"/>
      <w:r w:rsidRPr="00B80CFD">
        <w:rPr>
          <w:rFonts w:ascii="Times New Roman" w:hAnsi="Times New Roman" w:cs="Times New Roman"/>
          <w:i/>
          <w:iCs/>
          <w:color w:val="000000" w:themeColor="text1"/>
          <w:sz w:val="24"/>
          <w:szCs w:val="24"/>
          <w:shd w:val="clear" w:color="auto" w:fill="FFFFFF"/>
        </w:rPr>
        <w:t>Chem</w:t>
      </w:r>
      <w:proofErr w:type="spellEnd"/>
      <w:r w:rsidRPr="00B80CFD">
        <w:rPr>
          <w:rFonts w:ascii="Times New Roman" w:hAnsi="Times New Roman" w:cs="Times New Roman"/>
          <w:i/>
          <w:iCs/>
          <w:color w:val="000000" w:themeColor="text1"/>
          <w:sz w:val="24"/>
          <w:szCs w:val="24"/>
          <w:shd w:val="clear" w:color="auto" w:fill="FFFFFF"/>
        </w:rPr>
        <w:t>: Chemistry &amp; Sustainability Energy &amp; Materials</w:t>
      </w:r>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2</w:t>
      </w:r>
      <w:r w:rsidRPr="00B80CFD">
        <w:rPr>
          <w:rFonts w:ascii="Times New Roman" w:hAnsi="Times New Roman" w:cs="Times New Roman"/>
          <w:color w:val="000000" w:themeColor="text1"/>
          <w:sz w:val="24"/>
          <w:szCs w:val="24"/>
          <w:shd w:val="clear" w:color="auto" w:fill="FFFFFF"/>
        </w:rPr>
        <w:t>(12), 1109-1119.</w:t>
      </w:r>
    </w:p>
    <w:p w14:paraId="26EE4829" w14:textId="77777777" w:rsidR="004F2B5D" w:rsidRPr="00B80CFD" w:rsidRDefault="004F2B5D" w:rsidP="00E75FE8">
      <w:pPr>
        <w:spacing w:line="360" w:lineRule="auto"/>
        <w:ind w:left="785" w:hangingChars="327" w:hanging="785"/>
        <w:jc w:val="both"/>
        <w:rPr>
          <w:rFonts w:ascii="Times New Roman" w:hAnsi="Times New Roman" w:cs="Times New Roman"/>
          <w:color w:val="000000" w:themeColor="text1"/>
          <w:sz w:val="24"/>
          <w:szCs w:val="24"/>
          <w:shd w:val="clear" w:color="auto" w:fill="FFFFFF"/>
        </w:rPr>
      </w:pPr>
      <w:r w:rsidRPr="00B80CFD">
        <w:rPr>
          <w:rFonts w:ascii="Times New Roman" w:hAnsi="Times New Roman" w:cs="Times New Roman"/>
          <w:color w:val="000000" w:themeColor="text1"/>
          <w:sz w:val="24"/>
          <w:szCs w:val="24"/>
          <w:shd w:val="clear" w:color="auto" w:fill="FFFFFF"/>
        </w:rPr>
        <w:t xml:space="preserve">Chia, W. Y., Tang, D. Y. Y., </w:t>
      </w:r>
      <w:proofErr w:type="spellStart"/>
      <w:r w:rsidRPr="00B80CFD">
        <w:rPr>
          <w:rFonts w:ascii="Times New Roman" w:hAnsi="Times New Roman" w:cs="Times New Roman"/>
          <w:color w:val="000000" w:themeColor="text1"/>
          <w:sz w:val="24"/>
          <w:szCs w:val="24"/>
          <w:shd w:val="clear" w:color="auto" w:fill="FFFFFF"/>
        </w:rPr>
        <w:t>Khoo</w:t>
      </w:r>
      <w:proofErr w:type="spellEnd"/>
      <w:r w:rsidRPr="00B80CFD">
        <w:rPr>
          <w:rFonts w:ascii="Times New Roman" w:hAnsi="Times New Roman" w:cs="Times New Roman"/>
          <w:color w:val="000000" w:themeColor="text1"/>
          <w:sz w:val="24"/>
          <w:szCs w:val="24"/>
          <w:shd w:val="clear" w:color="auto" w:fill="FFFFFF"/>
        </w:rPr>
        <w:t xml:space="preserve">, K. S., </w:t>
      </w:r>
      <w:proofErr w:type="spellStart"/>
      <w:r w:rsidRPr="00B80CFD">
        <w:rPr>
          <w:rFonts w:ascii="Times New Roman" w:hAnsi="Times New Roman" w:cs="Times New Roman"/>
          <w:color w:val="000000" w:themeColor="text1"/>
          <w:sz w:val="24"/>
          <w:szCs w:val="24"/>
          <w:shd w:val="clear" w:color="auto" w:fill="FFFFFF"/>
        </w:rPr>
        <w:t>Lup</w:t>
      </w:r>
      <w:proofErr w:type="spellEnd"/>
      <w:r w:rsidRPr="00B80CFD">
        <w:rPr>
          <w:rFonts w:ascii="Times New Roman" w:hAnsi="Times New Roman" w:cs="Times New Roman"/>
          <w:color w:val="000000" w:themeColor="text1"/>
          <w:sz w:val="24"/>
          <w:szCs w:val="24"/>
          <w:shd w:val="clear" w:color="auto" w:fill="FFFFFF"/>
        </w:rPr>
        <w:t xml:space="preserve">, A. N. K., &amp; Chew, K. W. (2020). Nature’s fight against plastic pollution: Algae for plastic biodegradation and </w:t>
      </w:r>
      <w:proofErr w:type="spellStart"/>
      <w:r w:rsidRPr="00B80CFD">
        <w:rPr>
          <w:rFonts w:ascii="Times New Roman" w:hAnsi="Times New Roman" w:cs="Times New Roman"/>
          <w:color w:val="000000" w:themeColor="text1"/>
          <w:sz w:val="24"/>
          <w:szCs w:val="24"/>
          <w:shd w:val="clear" w:color="auto" w:fill="FFFFFF"/>
        </w:rPr>
        <w:t>bioplastics</w:t>
      </w:r>
      <w:proofErr w:type="spellEnd"/>
      <w:r w:rsidRPr="00B80CFD">
        <w:rPr>
          <w:rFonts w:ascii="Times New Roman" w:hAnsi="Times New Roman" w:cs="Times New Roman"/>
          <w:color w:val="000000" w:themeColor="text1"/>
          <w:sz w:val="24"/>
          <w:szCs w:val="24"/>
          <w:shd w:val="clear" w:color="auto" w:fill="FFFFFF"/>
        </w:rPr>
        <w:t xml:space="preserve"> production. </w:t>
      </w:r>
      <w:r w:rsidRPr="00B80CFD">
        <w:rPr>
          <w:rFonts w:ascii="Times New Roman" w:hAnsi="Times New Roman" w:cs="Times New Roman"/>
          <w:i/>
          <w:iCs/>
          <w:color w:val="000000" w:themeColor="text1"/>
          <w:sz w:val="24"/>
          <w:szCs w:val="24"/>
          <w:shd w:val="clear" w:color="auto" w:fill="FFFFFF"/>
        </w:rPr>
        <w:t xml:space="preserve">Environmental Science and </w:t>
      </w:r>
      <w:proofErr w:type="spellStart"/>
      <w:r w:rsidRPr="00B80CFD">
        <w:rPr>
          <w:rFonts w:ascii="Times New Roman" w:hAnsi="Times New Roman" w:cs="Times New Roman"/>
          <w:i/>
          <w:iCs/>
          <w:color w:val="000000" w:themeColor="text1"/>
          <w:sz w:val="24"/>
          <w:szCs w:val="24"/>
          <w:shd w:val="clear" w:color="auto" w:fill="FFFFFF"/>
        </w:rPr>
        <w:t>Ecotechnology</w:t>
      </w:r>
      <w:proofErr w:type="spellEnd"/>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4</w:t>
      </w:r>
      <w:r w:rsidRPr="00B80CFD">
        <w:rPr>
          <w:rFonts w:ascii="Times New Roman" w:hAnsi="Times New Roman" w:cs="Times New Roman"/>
          <w:color w:val="000000" w:themeColor="text1"/>
          <w:sz w:val="24"/>
          <w:szCs w:val="24"/>
          <w:shd w:val="clear" w:color="auto" w:fill="FFFFFF"/>
        </w:rPr>
        <w:t>, 100065.</w:t>
      </w:r>
    </w:p>
    <w:p w14:paraId="1E531CFF" w14:textId="77777777" w:rsidR="004F2B5D" w:rsidRPr="00B80CFD" w:rsidRDefault="004F2B5D" w:rsidP="00E75FE8">
      <w:pPr>
        <w:spacing w:line="360" w:lineRule="auto"/>
        <w:ind w:left="785" w:hangingChars="327" w:hanging="785"/>
        <w:jc w:val="both"/>
        <w:rPr>
          <w:rFonts w:ascii="Times New Roman" w:hAnsi="Times New Roman" w:cs="Times New Roman"/>
          <w:color w:val="000000" w:themeColor="text1"/>
          <w:sz w:val="24"/>
          <w:szCs w:val="24"/>
        </w:rPr>
      </w:pPr>
      <w:r w:rsidRPr="00B80CFD">
        <w:rPr>
          <w:rFonts w:ascii="Times New Roman" w:hAnsi="Times New Roman" w:cs="Times New Roman"/>
          <w:color w:val="000000" w:themeColor="text1"/>
          <w:sz w:val="24"/>
          <w:szCs w:val="24"/>
          <w:shd w:val="clear" w:color="auto" w:fill="FFFFFF"/>
        </w:rPr>
        <w:t xml:space="preserve">Karan, H., Funk, C., </w:t>
      </w:r>
      <w:proofErr w:type="spellStart"/>
      <w:r w:rsidRPr="00B80CFD">
        <w:rPr>
          <w:rFonts w:ascii="Times New Roman" w:hAnsi="Times New Roman" w:cs="Times New Roman"/>
          <w:color w:val="000000" w:themeColor="text1"/>
          <w:sz w:val="24"/>
          <w:szCs w:val="24"/>
          <w:shd w:val="clear" w:color="auto" w:fill="FFFFFF"/>
        </w:rPr>
        <w:t>Grabert</w:t>
      </w:r>
      <w:proofErr w:type="spellEnd"/>
      <w:r w:rsidRPr="00B80CFD">
        <w:rPr>
          <w:rFonts w:ascii="Times New Roman" w:hAnsi="Times New Roman" w:cs="Times New Roman"/>
          <w:color w:val="000000" w:themeColor="text1"/>
          <w:sz w:val="24"/>
          <w:szCs w:val="24"/>
          <w:shd w:val="clear" w:color="auto" w:fill="FFFFFF"/>
        </w:rPr>
        <w:t xml:space="preserve">, M., </w:t>
      </w:r>
      <w:proofErr w:type="spellStart"/>
      <w:r w:rsidRPr="00B80CFD">
        <w:rPr>
          <w:rFonts w:ascii="Times New Roman" w:hAnsi="Times New Roman" w:cs="Times New Roman"/>
          <w:color w:val="000000" w:themeColor="text1"/>
          <w:sz w:val="24"/>
          <w:szCs w:val="24"/>
          <w:shd w:val="clear" w:color="auto" w:fill="FFFFFF"/>
        </w:rPr>
        <w:t>Oey</w:t>
      </w:r>
      <w:proofErr w:type="spellEnd"/>
      <w:r w:rsidRPr="00B80CFD">
        <w:rPr>
          <w:rFonts w:ascii="Times New Roman" w:hAnsi="Times New Roman" w:cs="Times New Roman"/>
          <w:color w:val="000000" w:themeColor="text1"/>
          <w:sz w:val="24"/>
          <w:szCs w:val="24"/>
          <w:shd w:val="clear" w:color="auto" w:fill="FFFFFF"/>
        </w:rPr>
        <w:t xml:space="preserve">, M., &amp; </w:t>
      </w:r>
      <w:proofErr w:type="spellStart"/>
      <w:r w:rsidRPr="00B80CFD">
        <w:rPr>
          <w:rFonts w:ascii="Times New Roman" w:hAnsi="Times New Roman" w:cs="Times New Roman"/>
          <w:color w:val="000000" w:themeColor="text1"/>
          <w:sz w:val="24"/>
          <w:szCs w:val="24"/>
          <w:shd w:val="clear" w:color="auto" w:fill="FFFFFF"/>
        </w:rPr>
        <w:t>Hankamer</w:t>
      </w:r>
      <w:proofErr w:type="spellEnd"/>
      <w:r w:rsidRPr="00B80CFD">
        <w:rPr>
          <w:rFonts w:ascii="Times New Roman" w:hAnsi="Times New Roman" w:cs="Times New Roman"/>
          <w:color w:val="000000" w:themeColor="text1"/>
          <w:sz w:val="24"/>
          <w:szCs w:val="24"/>
          <w:shd w:val="clear" w:color="auto" w:fill="FFFFFF"/>
        </w:rPr>
        <w:t xml:space="preserve">, B. (2019). Green </w:t>
      </w:r>
      <w:proofErr w:type="spellStart"/>
      <w:r w:rsidRPr="00B80CFD">
        <w:rPr>
          <w:rFonts w:ascii="Times New Roman" w:hAnsi="Times New Roman" w:cs="Times New Roman"/>
          <w:color w:val="000000" w:themeColor="text1"/>
          <w:sz w:val="24"/>
          <w:szCs w:val="24"/>
          <w:shd w:val="clear" w:color="auto" w:fill="FFFFFF"/>
        </w:rPr>
        <w:t>bioplastics</w:t>
      </w:r>
      <w:proofErr w:type="spellEnd"/>
      <w:r w:rsidRPr="00B80CFD">
        <w:rPr>
          <w:rFonts w:ascii="Times New Roman" w:hAnsi="Times New Roman" w:cs="Times New Roman"/>
          <w:color w:val="000000" w:themeColor="text1"/>
          <w:sz w:val="24"/>
          <w:szCs w:val="24"/>
          <w:shd w:val="clear" w:color="auto" w:fill="FFFFFF"/>
        </w:rPr>
        <w:t xml:space="preserve"> as part of a circular </w:t>
      </w:r>
      <w:proofErr w:type="spellStart"/>
      <w:r w:rsidRPr="00B80CFD">
        <w:rPr>
          <w:rFonts w:ascii="Times New Roman" w:hAnsi="Times New Roman" w:cs="Times New Roman"/>
          <w:color w:val="000000" w:themeColor="text1"/>
          <w:sz w:val="24"/>
          <w:szCs w:val="24"/>
          <w:shd w:val="clear" w:color="auto" w:fill="FFFFFF"/>
        </w:rPr>
        <w:t>bioeconomy</w:t>
      </w:r>
      <w:proofErr w:type="spellEnd"/>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Trends in plant science</w:t>
      </w:r>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24</w:t>
      </w:r>
      <w:r w:rsidRPr="00B80CFD">
        <w:rPr>
          <w:rFonts w:ascii="Times New Roman" w:hAnsi="Times New Roman" w:cs="Times New Roman"/>
          <w:color w:val="000000" w:themeColor="text1"/>
          <w:sz w:val="24"/>
          <w:szCs w:val="24"/>
          <w:shd w:val="clear" w:color="auto" w:fill="FFFFFF"/>
        </w:rPr>
        <w:t>(3), 237-249.</w:t>
      </w:r>
    </w:p>
    <w:p w14:paraId="758C1CC7" w14:textId="77777777" w:rsidR="004F2B5D" w:rsidRPr="00B80CFD" w:rsidRDefault="004F2B5D" w:rsidP="00E75FE8">
      <w:pPr>
        <w:spacing w:line="360" w:lineRule="auto"/>
        <w:ind w:left="785" w:hangingChars="327" w:hanging="785"/>
        <w:jc w:val="both"/>
        <w:rPr>
          <w:rFonts w:ascii="Times New Roman" w:hAnsi="Times New Roman" w:cs="Times New Roman"/>
          <w:color w:val="000000" w:themeColor="text1"/>
          <w:sz w:val="24"/>
          <w:szCs w:val="24"/>
        </w:rPr>
      </w:pPr>
      <w:proofErr w:type="spellStart"/>
      <w:r w:rsidRPr="00B80CFD">
        <w:rPr>
          <w:rFonts w:ascii="Times New Roman" w:hAnsi="Times New Roman" w:cs="Times New Roman"/>
          <w:color w:val="000000" w:themeColor="text1"/>
          <w:sz w:val="24"/>
          <w:szCs w:val="24"/>
          <w:shd w:val="clear" w:color="auto" w:fill="FFFFFF"/>
        </w:rPr>
        <w:t>Senousy</w:t>
      </w:r>
      <w:proofErr w:type="spellEnd"/>
      <w:r w:rsidRPr="00B80CFD">
        <w:rPr>
          <w:rFonts w:ascii="Times New Roman" w:hAnsi="Times New Roman" w:cs="Times New Roman"/>
          <w:color w:val="000000" w:themeColor="text1"/>
          <w:sz w:val="24"/>
          <w:szCs w:val="24"/>
          <w:shd w:val="clear" w:color="auto" w:fill="FFFFFF"/>
        </w:rPr>
        <w:t xml:space="preserve">, H. H., </w:t>
      </w:r>
      <w:proofErr w:type="spellStart"/>
      <w:r w:rsidRPr="00B80CFD">
        <w:rPr>
          <w:rFonts w:ascii="Times New Roman" w:hAnsi="Times New Roman" w:cs="Times New Roman"/>
          <w:color w:val="000000" w:themeColor="text1"/>
          <w:sz w:val="24"/>
          <w:szCs w:val="24"/>
          <w:shd w:val="clear" w:color="auto" w:fill="FFFFFF"/>
        </w:rPr>
        <w:t>Abd</w:t>
      </w:r>
      <w:proofErr w:type="spellEnd"/>
      <w:r w:rsidRPr="00B80CFD">
        <w:rPr>
          <w:rFonts w:ascii="Times New Roman" w:hAnsi="Times New Roman" w:cs="Times New Roman"/>
          <w:color w:val="000000" w:themeColor="text1"/>
          <w:sz w:val="24"/>
          <w:szCs w:val="24"/>
          <w:shd w:val="clear" w:color="auto" w:fill="FFFFFF"/>
        </w:rPr>
        <w:t xml:space="preserve"> </w:t>
      </w:r>
      <w:proofErr w:type="spellStart"/>
      <w:r w:rsidRPr="00B80CFD">
        <w:rPr>
          <w:rFonts w:ascii="Times New Roman" w:hAnsi="Times New Roman" w:cs="Times New Roman"/>
          <w:color w:val="000000" w:themeColor="text1"/>
          <w:sz w:val="24"/>
          <w:szCs w:val="24"/>
          <w:shd w:val="clear" w:color="auto" w:fill="FFFFFF"/>
        </w:rPr>
        <w:t>Ellatif</w:t>
      </w:r>
      <w:proofErr w:type="spellEnd"/>
      <w:r w:rsidRPr="00B80CFD">
        <w:rPr>
          <w:rFonts w:ascii="Times New Roman" w:hAnsi="Times New Roman" w:cs="Times New Roman"/>
          <w:color w:val="000000" w:themeColor="text1"/>
          <w:sz w:val="24"/>
          <w:szCs w:val="24"/>
          <w:shd w:val="clear" w:color="auto" w:fill="FFFFFF"/>
        </w:rPr>
        <w:t>, S., &amp; Ali, S. (2020). Assessment of the antioxidant and anticancer potential of different isolated strains of cyanobacteria and microalgae from soil and agriculture drain water. </w:t>
      </w:r>
      <w:r w:rsidRPr="00B80CFD">
        <w:rPr>
          <w:rFonts w:ascii="Times New Roman" w:hAnsi="Times New Roman" w:cs="Times New Roman"/>
          <w:i/>
          <w:iCs/>
          <w:color w:val="000000" w:themeColor="text1"/>
          <w:sz w:val="24"/>
          <w:szCs w:val="24"/>
          <w:shd w:val="clear" w:color="auto" w:fill="FFFFFF"/>
        </w:rPr>
        <w:t>Environmental Science and Pollution Research</w:t>
      </w:r>
      <w:r w:rsidRPr="00B80CFD">
        <w:rPr>
          <w:rFonts w:ascii="Times New Roman" w:hAnsi="Times New Roman" w:cs="Times New Roman"/>
          <w:color w:val="000000" w:themeColor="text1"/>
          <w:sz w:val="24"/>
          <w:szCs w:val="24"/>
          <w:shd w:val="clear" w:color="auto" w:fill="FFFFFF"/>
        </w:rPr>
        <w:t>, </w:t>
      </w:r>
      <w:r w:rsidRPr="00B80CFD">
        <w:rPr>
          <w:rFonts w:ascii="Times New Roman" w:hAnsi="Times New Roman" w:cs="Times New Roman"/>
          <w:i/>
          <w:iCs/>
          <w:color w:val="000000" w:themeColor="text1"/>
          <w:sz w:val="24"/>
          <w:szCs w:val="24"/>
          <w:shd w:val="clear" w:color="auto" w:fill="FFFFFF"/>
        </w:rPr>
        <w:t>27</w:t>
      </w:r>
      <w:r w:rsidRPr="00B80CFD">
        <w:rPr>
          <w:rFonts w:ascii="Times New Roman" w:hAnsi="Times New Roman" w:cs="Times New Roman"/>
          <w:color w:val="000000" w:themeColor="text1"/>
          <w:sz w:val="24"/>
          <w:szCs w:val="24"/>
          <w:shd w:val="clear" w:color="auto" w:fill="FFFFFF"/>
        </w:rPr>
        <w:t>, 18463-18474.</w:t>
      </w:r>
    </w:p>
    <w:p w14:paraId="1B38FCB3" w14:textId="77777777" w:rsidR="004F2B5D" w:rsidRPr="00B80CFD" w:rsidRDefault="004F2B5D" w:rsidP="004F2B5D">
      <w:pPr>
        <w:pStyle w:val="ListParagraph"/>
        <w:spacing w:line="360" w:lineRule="auto"/>
        <w:jc w:val="both"/>
        <w:rPr>
          <w:rFonts w:ascii="Times New Roman" w:hAnsi="Times New Roman" w:cs="Times New Roman"/>
          <w:b/>
          <w:color w:val="000000" w:themeColor="text1"/>
          <w:sz w:val="24"/>
          <w:szCs w:val="24"/>
          <w:shd w:val="clear" w:color="auto" w:fill="FFFFFF"/>
        </w:rPr>
      </w:pPr>
    </w:p>
    <w:p w14:paraId="744322FC" w14:textId="77777777" w:rsidR="004F2B5D" w:rsidRPr="00B80CFD" w:rsidRDefault="004F2B5D" w:rsidP="004F2B5D">
      <w:pPr>
        <w:pStyle w:val="ListParagraph"/>
        <w:spacing w:line="360" w:lineRule="auto"/>
        <w:jc w:val="both"/>
        <w:rPr>
          <w:rFonts w:ascii="Times New Roman" w:hAnsi="Times New Roman" w:cs="Times New Roman"/>
          <w:b/>
          <w:color w:val="000000" w:themeColor="text1"/>
          <w:sz w:val="24"/>
          <w:szCs w:val="24"/>
        </w:rPr>
      </w:pPr>
    </w:p>
    <w:p w14:paraId="1174EF98" w14:textId="77777777" w:rsidR="00AE44C1" w:rsidRPr="00B80CFD" w:rsidRDefault="00AE44C1" w:rsidP="00B753E6">
      <w:pPr>
        <w:pStyle w:val="ListParagraph"/>
        <w:spacing w:line="360" w:lineRule="auto"/>
        <w:jc w:val="both"/>
        <w:rPr>
          <w:rFonts w:ascii="Times New Roman" w:hAnsi="Times New Roman" w:cs="Times New Roman"/>
          <w:b/>
          <w:color w:val="000000" w:themeColor="text1"/>
          <w:sz w:val="24"/>
          <w:szCs w:val="24"/>
        </w:rPr>
      </w:pPr>
    </w:p>
    <w:sectPr w:rsidR="00AE44C1" w:rsidRPr="00B80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0169F"/>
    <w:multiLevelType w:val="multilevel"/>
    <w:tmpl w:val="82D25976"/>
    <w:lvl w:ilvl="0">
      <w:start w:val="1"/>
      <w:numFmt w:val="decimal"/>
      <w:lvlText w:val="%1."/>
      <w:lvlJc w:val="left"/>
      <w:pPr>
        <w:ind w:left="720" w:hanging="360"/>
      </w:pPr>
      <w:rPr>
        <w:rFonts w:ascii="Times New Roman" w:hAnsi="Times New Roman" w:cs="Times New Roman" w:hint="default"/>
        <w:b/>
        <w:sz w:val="32"/>
        <w:szCs w:val="3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B5"/>
    <w:rsid w:val="00037D80"/>
    <w:rsid w:val="00044DF0"/>
    <w:rsid w:val="000562EE"/>
    <w:rsid w:val="001105EF"/>
    <w:rsid w:val="001624FE"/>
    <w:rsid w:val="00184A59"/>
    <w:rsid w:val="00223356"/>
    <w:rsid w:val="002312BD"/>
    <w:rsid w:val="002715A8"/>
    <w:rsid w:val="002A3FB1"/>
    <w:rsid w:val="003246AE"/>
    <w:rsid w:val="00365BE2"/>
    <w:rsid w:val="00370145"/>
    <w:rsid w:val="003E65E8"/>
    <w:rsid w:val="0047192C"/>
    <w:rsid w:val="00487D7E"/>
    <w:rsid w:val="004C04E6"/>
    <w:rsid w:val="004F2B5D"/>
    <w:rsid w:val="00566A69"/>
    <w:rsid w:val="00580D3B"/>
    <w:rsid w:val="005F4EAC"/>
    <w:rsid w:val="0063700A"/>
    <w:rsid w:val="00645770"/>
    <w:rsid w:val="0067759D"/>
    <w:rsid w:val="006B7E22"/>
    <w:rsid w:val="00711D5D"/>
    <w:rsid w:val="00753E5F"/>
    <w:rsid w:val="007C3148"/>
    <w:rsid w:val="007F2A00"/>
    <w:rsid w:val="00857D1D"/>
    <w:rsid w:val="008E7031"/>
    <w:rsid w:val="009047C1"/>
    <w:rsid w:val="0098017F"/>
    <w:rsid w:val="009926E4"/>
    <w:rsid w:val="009A206B"/>
    <w:rsid w:val="00A04DFB"/>
    <w:rsid w:val="00A210AC"/>
    <w:rsid w:val="00A55C26"/>
    <w:rsid w:val="00A567CF"/>
    <w:rsid w:val="00AB5407"/>
    <w:rsid w:val="00AE44C1"/>
    <w:rsid w:val="00B0434C"/>
    <w:rsid w:val="00B330AE"/>
    <w:rsid w:val="00B4346A"/>
    <w:rsid w:val="00B753E6"/>
    <w:rsid w:val="00B80565"/>
    <w:rsid w:val="00B80CFD"/>
    <w:rsid w:val="00B927E8"/>
    <w:rsid w:val="00BB3CB5"/>
    <w:rsid w:val="00BF06BC"/>
    <w:rsid w:val="00C74A15"/>
    <w:rsid w:val="00C81968"/>
    <w:rsid w:val="00CB25A7"/>
    <w:rsid w:val="00CC3284"/>
    <w:rsid w:val="00D63898"/>
    <w:rsid w:val="00D74D6E"/>
    <w:rsid w:val="00E537E9"/>
    <w:rsid w:val="00E622EB"/>
    <w:rsid w:val="00E75FE8"/>
    <w:rsid w:val="00ED0E37"/>
    <w:rsid w:val="00EF26EF"/>
    <w:rsid w:val="00F11089"/>
    <w:rsid w:val="00F316A8"/>
    <w:rsid w:val="00F44A72"/>
    <w:rsid w:val="00FC7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5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753E6"/>
    <w:rPr>
      <w:i/>
      <w:iCs/>
    </w:rPr>
  </w:style>
  <w:style w:type="character" w:styleId="Hyperlink">
    <w:name w:val="Hyperlink"/>
    <w:basedOn w:val="DefaultParagraphFont"/>
    <w:uiPriority w:val="99"/>
    <w:unhideWhenUsed/>
    <w:rsid w:val="00B753E6"/>
    <w:rPr>
      <w:color w:val="0000FF" w:themeColor="hyperlink"/>
      <w:u w:val="single"/>
    </w:rPr>
  </w:style>
  <w:style w:type="paragraph" w:styleId="ListParagraph">
    <w:name w:val="List Paragraph"/>
    <w:basedOn w:val="Normal"/>
    <w:uiPriority w:val="34"/>
    <w:qFormat/>
    <w:rsid w:val="00B753E6"/>
    <w:pPr>
      <w:ind w:left="720"/>
      <w:contextualSpacing/>
    </w:pPr>
  </w:style>
  <w:style w:type="paragraph" w:customStyle="1" w:styleId="gmail-msolistparagraph">
    <w:name w:val="gmail-msolistparagraph"/>
    <w:basedOn w:val="Normal"/>
    <w:rsid w:val="00A04DF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5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753E6"/>
    <w:rPr>
      <w:i/>
      <w:iCs/>
    </w:rPr>
  </w:style>
  <w:style w:type="character" w:styleId="Hyperlink">
    <w:name w:val="Hyperlink"/>
    <w:basedOn w:val="DefaultParagraphFont"/>
    <w:uiPriority w:val="99"/>
    <w:unhideWhenUsed/>
    <w:rsid w:val="00B753E6"/>
    <w:rPr>
      <w:color w:val="0000FF" w:themeColor="hyperlink"/>
      <w:u w:val="single"/>
    </w:rPr>
  </w:style>
  <w:style w:type="paragraph" w:styleId="ListParagraph">
    <w:name w:val="List Paragraph"/>
    <w:basedOn w:val="Normal"/>
    <w:uiPriority w:val="34"/>
    <w:qFormat/>
    <w:rsid w:val="00B753E6"/>
    <w:pPr>
      <w:ind w:left="720"/>
      <w:contextualSpacing/>
    </w:pPr>
  </w:style>
  <w:style w:type="paragraph" w:customStyle="1" w:styleId="gmail-msolistparagraph">
    <w:name w:val="gmail-msolistparagraph"/>
    <w:basedOn w:val="Normal"/>
    <w:rsid w:val="00A04D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770129">
      <w:bodyDiv w:val="1"/>
      <w:marLeft w:val="0"/>
      <w:marRight w:val="0"/>
      <w:marTop w:val="0"/>
      <w:marBottom w:val="0"/>
      <w:divBdr>
        <w:top w:val="none" w:sz="0" w:space="0" w:color="auto"/>
        <w:left w:val="none" w:sz="0" w:space="0" w:color="auto"/>
        <w:bottom w:val="none" w:sz="0" w:space="0" w:color="auto"/>
        <w:right w:val="none" w:sz="0" w:space="0" w:color="auto"/>
      </w:divBdr>
    </w:div>
    <w:div w:id="178338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ncedirect.com/topics/agricultural-and-biological-sciences/anabaena-spiroides" TargetMode="External"/><Relationship Id="rId3" Type="http://schemas.microsoft.com/office/2007/relationships/stylesWithEffects" Target="stylesWithEffects.xml"/><Relationship Id="rId7" Type="http://schemas.openxmlformats.org/officeDocument/2006/relationships/hyperlink" Target="mailto:ppbaruah@gauhati.ac.in" TargetMode="External"/><Relationship Id="rId12" Type="http://schemas.openxmlformats.org/officeDocument/2006/relationships/hyperlink" Target="https://www.sciencedirect.com/topics/agricultural-and-biological-sciences/navicul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ilamjyotikalita2014@gmail.com" TargetMode="External"/><Relationship Id="rId11" Type="http://schemas.openxmlformats.org/officeDocument/2006/relationships/hyperlink" Target="https://www.sciencedirect.com/topics/agricultural-and-biological-sciences/phormidiu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ciencedirect.com/topics/agricultural-and-biological-sciences/oscillatoria" TargetMode="External"/><Relationship Id="rId4" Type="http://schemas.openxmlformats.org/officeDocument/2006/relationships/settings" Target="settings.xml"/><Relationship Id="rId9" Type="http://schemas.openxmlformats.org/officeDocument/2006/relationships/hyperlink" Target="https://www.sciencedirect.com/topics/agricultural-and-biological-sciences/scenedesmus" TargetMode="External"/><Relationship Id="rId14" Type="http://schemas.openxmlformats.org/officeDocument/2006/relationships/hyperlink" Target="https://www.sciencedirect.com/topics/agricultural-and-biological-sciences/anabaena-spiro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9</Pages>
  <Words>2709</Words>
  <Characters>15447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dcterms:created xsi:type="dcterms:W3CDTF">2023-07-30T14:49:00Z</dcterms:created>
  <dcterms:modified xsi:type="dcterms:W3CDTF">2023-07-31T15:33:00Z</dcterms:modified>
</cp:coreProperties>
</file>