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7DE90" w14:textId="77777777" w:rsidR="00362369" w:rsidRDefault="00362369" w:rsidP="00333802">
      <w:pPr>
        <w:jc w:val="center"/>
        <w:rPr>
          <w:rFonts w:ascii="Times New Roman" w:eastAsia="Times New Roman" w:hAnsi="Times New Roman" w:cs="Times New Roman"/>
          <w:b/>
          <w:bCs/>
          <w:color w:val="000000" w:themeColor="text1"/>
          <w:sz w:val="36"/>
          <w:szCs w:val="36"/>
        </w:rPr>
      </w:pPr>
    </w:p>
    <w:p w14:paraId="69B1DCA1" w14:textId="4470A5DD" w:rsidR="00333802" w:rsidRDefault="00362369" w:rsidP="00333802">
      <w:pPr>
        <w:jc w:val="center"/>
        <w:rPr>
          <w:rFonts w:ascii="Times New Roman" w:eastAsia="Times New Roman" w:hAnsi="Times New Roman" w:cs="Times New Roman"/>
          <w:b/>
          <w:bCs/>
          <w:color w:val="000000" w:themeColor="text1"/>
          <w:sz w:val="36"/>
          <w:szCs w:val="36"/>
        </w:rPr>
      </w:pPr>
      <w:r w:rsidRPr="00333802">
        <w:rPr>
          <w:rFonts w:ascii="Times New Roman" w:eastAsia="Times New Roman" w:hAnsi="Times New Roman" w:cs="Times New Roman"/>
          <w:b/>
          <w:bCs/>
          <w:color w:val="000000" w:themeColor="text1"/>
          <w:sz w:val="36"/>
          <w:szCs w:val="36"/>
        </w:rPr>
        <w:t xml:space="preserve">A STUDY ON </w:t>
      </w:r>
    </w:p>
    <w:p w14:paraId="6DF0E5D4" w14:textId="21AB51DF" w:rsidR="00333802" w:rsidRPr="00333802" w:rsidRDefault="00362369" w:rsidP="00333802">
      <w:pPr>
        <w:jc w:val="center"/>
        <w:rPr>
          <w:rFonts w:ascii="Times New Roman" w:eastAsia="Times New Roman" w:hAnsi="Times New Roman" w:cs="Times New Roman"/>
          <w:b/>
          <w:bCs/>
          <w:color w:val="000000" w:themeColor="text1"/>
          <w:sz w:val="36"/>
          <w:szCs w:val="36"/>
        </w:rPr>
      </w:pPr>
      <w:r w:rsidRPr="00333802">
        <w:rPr>
          <w:rFonts w:ascii="Times New Roman" w:eastAsia="Times New Roman" w:hAnsi="Times New Roman" w:cs="Times New Roman"/>
          <w:b/>
          <w:bCs/>
          <w:color w:val="000000" w:themeColor="text1"/>
          <w:sz w:val="36"/>
          <w:szCs w:val="36"/>
        </w:rPr>
        <w:t>REGRET THEORY: FEAR OF REGRET IN FINANCIAL DECISIONS</w:t>
      </w:r>
    </w:p>
    <w:p w14:paraId="6A3F166D" w14:textId="77777777" w:rsidR="00333802" w:rsidRDefault="00333802" w:rsidP="00333802">
      <w:pPr>
        <w:jc w:val="center"/>
        <w:rPr>
          <w:rFonts w:ascii="Times New Roman" w:eastAsia="Times New Roman" w:hAnsi="Times New Roman" w:cs="Times New Roman"/>
          <w:b/>
          <w:bCs/>
          <w:color w:val="000000" w:themeColor="text1"/>
          <w:sz w:val="36"/>
          <w:szCs w:val="36"/>
        </w:rPr>
      </w:pPr>
    </w:p>
    <w:p w14:paraId="3862CF35" w14:textId="77777777" w:rsidR="00333802" w:rsidRDefault="00333802" w:rsidP="00333802">
      <w:pPr>
        <w:jc w:val="center"/>
        <w:rPr>
          <w:rFonts w:ascii="Times New Roman" w:eastAsia="Times New Roman" w:hAnsi="Times New Roman" w:cs="Times New Roman"/>
          <w:b/>
          <w:bCs/>
          <w:color w:val="000000" w:themeColor="text1"/>
          <w:sz w:val="36"/>
          <w:szCs w:val="36"/>
        </w:rPr>
      </w:pPr>
    </w:p>
    <w:p w14:paraId="50ED09D9" w14:textId="043E2394" w:rsidR="00333802" w:rsidRPr="00333802" w:rsidRDefault="00362369" w:rsidP="00333802">
      <w:pPr>
        <w:jc w:val="center"/>
        <w:rPr>
          <w:rFonts w:ascii="Times New Roman" w:eastAsia="Times New Roman" w:hAnsi="Times New Roman" w:cs="Times New Roman"/>
          <w:b/>
          <w:bCs/>
          <w:color w:val="000000" w:themeColor="text1"/>
          <w:sz w:val="36"/>
          <w:szCs w:val="36"/>
        </w:rPr>
      </w:pPr>
      <w:r w:rsidRPr="00333802">
        <w:rPr>
          <w:rFonts w:ascii="Times New Roman" w:eastAsia="Times New Roman" w:hAnsi="Times New Roman" w:cs="Times New Roman"/>
          <w:b/>
          <w:bCs/>
          <w:color w:val="000000" w:themeColor="text1"/>
          <w:sz w:val="36"/>
          <w:szCs w:val="36"/>
        </w:rPr>
        <w:t>BY</w:t>
      </w:r>
    </w:p>
    <w:p w14:paraId="4FD5D3A4" w14:textId="747D51F0" w:rsidR="00333802" w:rsidRPr="00362369" w:rsidRDefault="00333802" w:rsidP="00333802">
      <w:pPr>
        <w:jc w:val="center"/>
        <w:rPr>
          <w:rFonts w:ascii="Times New Roman" w:eastAsia="Times New Roman" w:hAnsi="Times New Roman" w:cs="Times New Roman"/>
          <w:color w:val="000000" w:themeColor="text1"/>
          <w:sz w:val="36"/>
          <w:szCs w:val="36"/>
        </w:rPr>
      </w:pPr>
      <w:r w:rsidRPr="00362369">
        <w:rPr>
          <w:rFonts w:ascii="Times New Roman" w:eastAsia="Times New Roman" w:hAnsi="Times New Roman" w:cs="Times New Roman"/>
          <w:color w:val="000000" w:themeColor="text1"/>
          <w:sz w:val="36"/>
          <w:szCs w:val="36"/>
        </w:rPr>
        <w:t>Priyankesh Sharma</w:t>
      </w:r>
    </w:p>
    <w:p w14:paraId="6DA09E2C" w14:textId="2D92B9A6" w:rsidR="00333802" w:rsidRPr="00362369" w:rsidRDefault="00333802" w:rsidP="00333802">
      <w:pPr>
        <w:jc w:val="center"/>
        <w:rPr>
          <w:rFonts w:ascii="Times New Roman" w:eastAsia="Times New Roman" w:hAnsi="Times New Roman" w:cs="Times New Roman"/>
          <w:color w:val="000000" w:themeColor="text1"/>
          <w:sz w:val="36"/>
          <w:szCs w:val="36"/>
        </w:rPr>
      </w:pPr>
      <w:r w:rsidRPr="00362369">
        <w:rPr>
          <w:rFonts w:ascii="Times New Roman" w:eastAsia="Times New Roman" w:hAnsi="Times New Roman" w:cs="Times New Roman"/>
          <w:color w:val="000000" w:themeColor="text1"/>
          <w:sz w:val="36"/>
          <w:szCs w:val="36"/>
        </w:rPr>
        <w:t>MBA 4</w:t>
      </w:r>
      <w:r w:rsidRPr="00362369">
        <w:rPr>
          <w:rFonts w:ascii="Times New Roman" w:eastAsia="Times New Roman" w:hAnsi="Times New Roman" w:cs="Times New Roman"/>
          <w:color w:val="000000" w:themeColor="text1"/>
          <w:sz w:val="36"/>
          <w:szCs w:val="36"/>
          <w:vertAlign w:val="superscript"/>
        </w:rPr>
        <w:t>th</w:t>
      </w:r>
      <w:r w:rsidRPr="00362369">
        <w:rPr>
          <w:rFonts w:ascii="Times New Roman" w:eastAsia="Times New Roman" w:hAnsi="Times New Roman" w:cs="Times New Roman"/>
          <w:color w:val="000000" w:themeColor="text1"/>
          <w:sz w:val="36"/>
          <w:szCs w:val="36"/>
        </w:rPr>
        <w:t xml:space="preserve"> semester</w:t>
      </w:r>
    </w:p>
    <w:p w14:paraId="29F2448F" w14:textId="20C84BE1" w:rsidR="00333802" w:rsidRPr="00362369" w:rsidRDefault="00333802" w:rsidP="00333802">
      <w:pPr>
        <w:jc w:val="center"/>
        <w:rPr>
          <w:rFonts w:ascii="Times New Roman" w:eastAsia="Times New Roman" w:hAnsi="Times New Roman" w:cs="Times New Roman"/>
          <w:color w:val="000000" w:themeColor="text1"/>
          <w:sz w:val="36"/>
          <w:szCs w:val="36"/>
        </w:rPr>
      </w:pPr>
      <w:r w:rsidRPr="00362369">
        <w:rPr>
          <w:rFonts w:ascii="Times New Roman" w:eastAsia="Times New Roman" w:hAnsi="Times New Roman" w:cs="Times New Roman"/>
          <w:color w:val="000000" w:themeColor="text1"/>
          <w:sz w:val="36"/>
          <w:szCs w:val="36"/>
        </w:rPr>
        <w:t>N</w:t>
      </w:r>
      <w:r w:rsidR="00ED2227">
        <w:rPr>
          <w:rFonts w:ascii="Times New Roman" w:eastAsia="Times New Roman" w:hAnsi="Times New Roman" w:cs="Times New Roman"/>
          <w:color w:val="000000" w:themeColor="text1"/>
          <w:sz w:val="36"/>
          <w:szCs w:val="36"/>
        </w:rPr>
        <w:t>ERIM</w:t>
      </w:r>
      <w:bookmarkStart w:id="0" w:name="_GoBack"/>
      <w:bookmarkEnd w:id="0"/>
      <w:r w:rsidRPr="00362369">
        <w:rPr>
          <w:rFonts w:ascii="Times New Roman" w:eastAsia="Times New Roman" w:hAnsi="Times New Roman" w:cs="Times New Roman"/>
          <w:color w:val="000000" w:themeColor="text1"/>
          <w:sz w:val="36"/>
          <w:szCs w:val="36"/>
        </w:rPr>
        <w:t xml:space="preserve"> Group of Insitutions</w:t>
      </w:r>
      <w:r w:rsidR="0058362B">
        <w:rPr>
          <w:rFonts w:ascii="Times New Roman" w:eastAsia="Times New Roman" w:hAnsi="Times New Roman" w:cs="Times New Roman"/>
          <w:color w:val="000000" w:themeColor="text1"/>
          <w:sz w:val="36"/>
          <w:szCs w:val="36"/>
        </w:rPr>
        <w:t>, Guwahati</w:t>
      </w:r>
    </w:p>
    <w:p w14:paraId="6D654B32" w14:textId="77777777" w:rsidR="00333802" w:rsidRPr="00333802" w:rsidRDefault="00333802" w:rsidP="00333802">
      <w:pPr>
        <w:jc w:val="center"/>
        <w:rPr>
          <w:rFonts w:ascii="Times New Roman" w:eastAsia="Times New Roman" w:hAnsi="Times New Roman" w:cs="Times New Roman"/>
          <w:b/>
          <w:bCs/>
          <w:color w:val="000000" w:themeColor="text1"/>
          <w:sz w:val="36"/>
          <w:szCs w:val="36"/>
        </w:rPr>
      </w:pPr>
    </w:p>
    <w:p w14:paraId="1DE853BE" w14:textId="65DFB661" w:rsidR="00333802" w:rsidRPr="00333802" w:rsidRDefault="00362369" w:rsidP="00333802">
      <w:pPr>
        <w:jc w:val="center"/>
        <w:rPr>
          <w:rFonts w:ascii="Times New Roman" w:eastAsia="Times New Roman" w:hAnsi="Times New Roman" w:cs="Times New Roman"/>
          <w:b/>
          <w:bCs/>
          <w:color w:val="000000" w:themeColor="text1"/>
          <w:sz w:val="36"/>
          <w:szCs w:val="36"/>
        </w:rPr>
      </w:pPr>
      <w:r w:rsidRPr="00333802">
        <w:rPr>
          <w:rFonts w:ascii="Times New Roman" w:eastAsia="Times New Roman" w:hAnsi="Times New Roman" w:cs="Times New Roman"/>
          <w:b/>
          <w:bCs/>
          <w:color w:val="000000" w:themeColor="text1"/>
          <w:sz w:val="36"/>
          <w:szCs w:val="36"/>
        </w:rPr>
        <w:t>UNDER THE SUPERVISION OF</w:t>
      </w:r>
    </w:p>
    <w:p w14:paraId="7EA3C62B" w14:textId="0381DE01" w:rsidR="00333802" w:rsidRPr="00362369" w:rsidRDefault="00333802" w:rsidP="00333802">
      <w:pPr>
        <w:jc w:val="center"/>
        <w:rPr>
          <w:rFonts w:ascii="Times New Roman" w:eastAsia="Times New Roman" w:hAnsi="Times New Roman" w:cs="Times New Roman"/>
          <w:color w:val="000000" w:themeColor="text1"/>
          <w:sz w:val="36"/>
          <w:szCs w:val="36"/>
        </w:rPr>
      </w:pPr>
      <w:r w:rsidRPr="00362369">
        <w:rPr>
          <w:rFonts w:ascii="Times New Roman" w:eastAsia="Times New Roman" w:hAnsi="Times New Roman" w:cs="Times New Roman"/>
          <w:color w:val="000000" w:themeColor="text1"/>
          <w:sz w:val="36"/>
          <w:szCs w:val="36"/>
        </w:rPr>
        <w:t>Suman Agarwal</w:t>
      </w:r>
    </w:p>
    <w:p w14:paraId="7274987E" w14:textId="77777777" w:rsidR="00362369" w:rsidRDefault="00333802" w:rsidP="00333802">
      <w:pPr>
        <w:jc w:val="center"/>
        <w:rPr>
          <w:rFonts w:ascii="Times New Roman" w:eastAsia="Times New Roman" w:hAnsi="Times New Roman" w:cs="Times New Roman"/>
          <w:color w:val="000000" w:themeColor="text1"/>
          <w:sz w:val="36"/>
          <w:szCs w:val="36"/>
        </w:rPr>
      </w:pPr>
      <w:r w:rsidRPr="00362369">
        <w:rPr>
          <w:rFonts w:ascii="Times New Roman" w:eastAsia="Times New Roman" w:hAnsi="Times New Roman" w:cs="Times New Roman"/>
          <w:color w:val="000000" w:themeColor="text1"/>
          <w:sz w:val="36"/>
          <w:szCs w:val="36"/>
        </w:rPr>
        <w:t xml:space="preserve">Assistant </w:t>
      </w:r>
      <w:r w:rsidR="00362369" w:rsidRPr="00362369">
        <w:rPr>
          <w:rFonts w:ascii="Times New Roman" w:eastAsia="Times New Roman" w:hAnsi="Times New Roman" w:cs="Times New Roman"/>
          <w:color w:val="000000" w:themeColor="text1"/>
          <w:sz w:val="36"/>
          <w:szCs w:val="36"/>
        </w:rPr>
        <w:t>Professor</w:t>
      </w:r>
    </w:p>
    <w:p w14:paraId="2B91585A" w14:textId="5E5B5FBC" w:rsidR="00333802" w:rsidRPr="00362369" w:rsidRDefault="00362369" w:rsidP="00333802">
      <w:pPr>
        <w:jc w:val="center"/>
        <w:rPr>
          <w:rFonts w:ascii="Times New Roman" w:eastAsia="Times New Roman" w:hAnsi="Times New Roman" w:cs="Times New Roman"/>
          <w:color w:val="000000" w:themeColor="text1"/>
          <w:sz w:val="36"/>
          <w:szCs w:val="36"/>
        </w:rPr>
      </w:pPr>
      <w:r w:rsidRPr="00362369">
        <w:rPr>
          <w:rFonts w:ascii="Times New Roman" w:eastAsia="Times New Roman" w:hAnsi="Times New Roman" w:cs="Times New Roman"/>
          <w:color w:val="000000" w:themeColor="text1"/>
          <w:sz w:val="36"/>
          <w:szCs w:val="36"/>
        </w:rPr>
        <w:t xml:space="preserve">Training </w:t>
      </w:r>
      <w:r>
        <w:rPr>
          <w:rFonts w:ascii="Times New Roman" w:eastAsia="Times New Roman" w:hAnsi="Times New Roman" w:cs="Times New Roman"/>
          <w:color w:val="000000" w:themeColor="text1"/>
          <w:sz w:val="36"/>
          <w:szCs w:val="36"/>
        </w:rPr>
        <w:t>a</w:t>
      </w:r>
      <w:r w:rsidRPr="00362369">
        <w:rPr>
          <w:rFonts w:ascii="Times New Roman" w:eastAsia="Times New Roman" w:hAnsi="Times New Roman" w:cs="Times New Roman"/>
          <w:color w:val="000000" w:themeColor="text1"/>
          <w:sz w:val="36"/>
          <w:szCs w:val="36"/>
        </w:rPr>
        <w:t>nd Placement Officer</w:t>
      </w:r>
    </w:p>
    <w:p w14:paraId="16E7CAA9" w14:textId="33F555C4" w:rsidR="00333802" w:rsidRPr="00333802" w:rsidRDefault="00333802" w:rsidP="00333802">
      <w:pPr>
        <w:jc w:val="center"/>
        <w:rPr>
          <w:rFonts w:ascii="Times New Roman" w:eastAsia="Times New Roman" w:hAnsi="Times New Roman" w:cs="Times New Roman"/>
          <w:b/>
          <w:bCs/>
          <w:color w:val="000000" w:themeColor="text1"/>
          <w:sz w:val="36"/>
          <w:szCs w:val="36"/>
        </w:rPr>
      </w:pPr>
      <w:r w:rsidRPr="00362369">
        <w:rPr>
          <w:rFonts w:ascii="Times New Roman" w:eastAsia="Times New Roman" w:hAnsi="Times New Roman" w:cs="Times New Roman"/>
          <w:color w:val="000000" w:themeColor="text1"/>
          <w:sz w:val="36"/>
          <w:szCs w:val="36"/>
        </w:rPr>
        <w:t>N</w:t>
      </w:r>
      <w:r w:rsidR="00362369">
        <w:rPr>
          <w:rFonts w:ascii="Times New Roman" w:eastAsia="Times New Roman" w:hAnsi="Times New Roman" w:cs="Times New Roman"/>
          <w:color w:val="000000" w:themeColor="text1"/>
          <w:sz w:val="36"/>
          <w:szCs w:val="36"/>
        </w:rPr>
        <w:t>ERIM</w:t>
      </w:r>
      <w:r w:rsidRPr="00362369">
        <w:rPr>
          <w:rFonts w:ascii="Times New Roman" w:eastAsia="Times New Roman" w:hAnsi="Times New Roman" w:cs="Times New Roman"/>
          <w:color w:val="000000" w:themeColor="text1"/>
          <w:sz w:val="36"/>
          <w:szCs w:val="36"/>
        </w:rPr>
        <w:t xml:space="preserve"> </w:t>
      </w:r>
      <w:r w:rsidR="00362369" w:rsidRPr="00362369">
        <w:rPr>
          <w:rFonts w:ascii="Times New Roman" w:eastAsia="Times New Roman" w:hAnsi="Times New Roman" w:cs="Times New Roman"/>
          <w:color w:val="000000" w:themeColor="text1"/>
          <w:sz w:val="36"/>
          <w:szCs w:val="36"/>
        </w:rPr>
        <w:t xml:space="preserve">Group </w:t>
      </w:r>
      <w:r w:rsidR="00362369">
        <w:rPr>
          <w:rFonts w:ascii="Times New Roman" w:eastAsia="Times New Roman" w:hAnsi="Times New Roman" w:cs="Times New Roman"/>
          <w:color w:val="000000" w:themeColor="text1"/>
          <w:sz w:val="36"/>
          <w:szCs w:val="36"/>
        </w:rPr>
        <w:t>o</w:t>
      </w:r>
      <w:r w:rsidR="00362369" w:rsidRPr="00362369">
        <w:rPr>
          <w:rFonts w:ascii="Times New Roman" w:eastAsia="Times New Roman" w:hAnsi="Times New Roman" w:cs="Times New Roman"/>
          <w:color w:val="000000" w:themeColor="text1"/>
          <w:sz w:val="36"/>
          <w:szCs w:val="36"/>
        </w:rPr>
        <w:t>f Institutions</w:t>
      </w:r>
      <w:r w:rsidR="0058362B">
        <w:rPr>
          <w:rFonts w:ascii="Times New Roman" w:eastAsia="Times New Roman" w:hAnsi="Times New Roman" w:cs="Times New Roman"/>
          <w:color w:val="000000" w:themeColor="text1"/>
          <w:sz w:val="36"/>
          <w:szCs w:val="36"/>
        </w:rPr>
        <w:t>, Guwahati</w:t>
      </w:r>
    </w:p>
    <w:p w14:paraId="1022B75B" w14:textId="77777777" w:rsidR="00333802" w:rsidRDefault="00333802">
      <w:pP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br w:type="page"/>
      </w:r>
    </w:p>
    <w:p w14:paraId="0BC6E4B8" w14:textId="580342B3" w:rsidR="00F856A9" w:rsidRPr="00333802" w:rsidRDefault="00F856A9" w:rsidP="00333802">
      <w:pPr>
        <w:rPr>
          <w:rFonts w:ascii="Times New Roman" w:eastAsia="Times New Roman" w:hAnsi="Times New Roman" w:cs="Times New Roman"/>
          <w:b/>
          <w:bCs/>
          <w:color w:val="000000" w:themeColor="text1"/>
          <w:sz w:val="24"/>
          <w:szCs w:val="24"/>
        </w:rPr>
      </w:pPr>
      <w:r w:rsidRPr="00FF1605">
        <w:rPr>
          <w:rFonts w:ascii="Times New Roman" w:eastAsia="Times New Roman" w:hAnsi="Times New Roman" w:cs="Times New Roman"/>
          <w:b/>
          <w:bCs/>
          <w:color w:val="000000" w:themeColor="text1"/>
          <w:sz w:val="24"/>
          <w:szCs w:val="24"/>
        </w:rPr>
        <w:lastRenderedPageBreak/>
        <w:t>Regret Theory: Fear of Regret in Financial Decisions</w:t>
      </w:r>
    </w:p>
    <w:p w14:paraId="68411718" w14:textId="77777777" w:rsidR="00F856A9" w:rsidRPr="00FF1605" w:rsidRDefault="00F856A9" w:rsidP="009E1FB1">
      <w:pPr>
        <w:spacing w:after="0" w:line="360" w:lineRule="auto"/>
        <w:jc w:val="both"/>
        <w:rPr>
          <w:rFonts w:ascii="Times New Roman" w:eastAsia="Times New Roman" w:hAnsi="Times New Roman" w:cs="Times New Roman"/>
          <w:color w:val="000000" w:themeColor="text1"/>
          <w:sz w:val="24"/>
          <w:szCs w:val="24"/>
        </w:rPr>
      </w:pPr>
    </w:p>
    <w:p w14:paraId="241FF306" w14:textId="77777777" w:rsidR="00F856A9" w:rsidRPr="00FF1605" w:rsidRDefault="00F856A9" w:rsidP="009E1FB1">
      <w:pPr>
        <w:spacing w:after="0" w:line="360" w:lineRule="auto"/>
        <w:jc w:val="both"/>
        <w:rPr>
          <w:rFonts w:ascii="Times New Roman" w:eastAsia="Times New Roman" w:hAnsi="Times New Roman" w:cs="Times New Roman"/>
          <w:color w:val="000000" w:themeColor="text1"/>
          <w:sz w:val="24"/>
          <w:szCs w:val="24"/>
        </w:rPr>
      </w:pPr>
      <w:r w:rsidRPr="00FF1605">
        <w:rPr>
          <w:rFonts w:ascii="Times New Roman" w:eastAsia="Times New Roman" w:hAnsi="Times New Roman" w:cs="Times New Roman"/>
          <w:b/>
          <w:bCs/>
          <w:color w:val="000000" w:themeColor="text1"/>
          <w:sz w:val="24"/>
          <w:szCs w:val="24"/>
        </w:rPr>
        <w:t>Abstract:</w:t>
      </w:r>
    </w:p>
    <w:p w14:paraId="78BAF7F4" w14:textId="5FE91DFC" w:rsidR="00F856A9" w:rsidRPr="00FF1605" w:rsidRDefault="00F856A9" w:rsidP="009E1FB1">
      <w:pPr>
        <w:spacing w:after="0" w:line="360" w:lineRule="auto"/>
        <w:jc w:val="both"/>
        <w:rPr>
          <w:rFonts w:ascii="Times New Roman" w:eastAsia="Times New Roman" w:hAnsi="Times New Roman" w:cs="Times New Roman"/>
          <w:color w:val="000000" w:themeColor="text1"/>
          <w:sz w:val="24"/>
          <w:szCs w:val="24"/>
        </w:rPr>
      </w:pPr>
      <w:r w:rsidRPr="00FF1605">
        <w:rPr>
          <w:rFonts w:ascii="Times New Roman" w:eastAsia="Times New Roman" w:hAnsi="Times New Roman" w:cs="Times New Roman"/>
          <w:color w:val="000000" w:themeColor="text1"/>
          <w:sz w:val="24"/>
          <w:szCs w:val="24"/>
        </w:rPr>
        <w:t xml:space="preserve">The purpose of this paper is to understand how the emotional psychological </w:t>
      </w:r>
      <w:r w:rsidR="009C3D1F">
        <w:rPr>
          <w:rFonts w:ascii="Times New Roman" w:eastAsia="Times New Roman" w:hAnsi="Times New Roman" w:cs="Times New Roman"/>
          <w:color w:val="000000" w:themeColor="text1"/>
          <w:sz w:val="24"/>
          <w:szCs w:val="24"/>
        </w:rPr>
        <w:t xml:space="preserve">state </w:t>
      </w:r>
      <w:r w:rsidRPr="00FF1605">
        <w:rPr>
          <w:rFonts w:ascii="Times New Roman" w:eastAsia="Times New Roman" w:hAnsi="Times New Roman" w:cs="Times New Roman"/>
          <w:color w:val="000000" w:themeColor="text1"/>
          <w:sz w:val="24"/>
          <w:szCs w:val="24"/>
        </w:rPr>
        <w:t>of a person alters the decision-making process of a person. Depending upon the consequences of such decisions, there may be feelings of guilt or regret (</w:t>
      </w:r>
      <w:r w:rsidRPr="00FF1605">
        <w:rPr>
          <w:rFonts w:ascii="Times New Roman" w:eastAsia="Times New Roman" w:hAnsi="Times New Roman" w:cs="Times New Roman"/>
          <w:color w:val="000000" w:themeColor="text1"/>
          <w:sz w:val="24"/>
          <w:szCs w:val="24"/>
          <w:shd w:val="clear" w:color="auto" w:fill="FFFFFF"/>
        </w:rPr>
        <w:t>Quiggin, J., 1994)</w:t>
      </w:r>
      <w:r w:rsidRPr="00FF1605">
        <w:rPr>
          <w:rFonts w:ascii="Times New Roman" w:eastAsia="Times New Roman" w:hAnsi="Times New Roman" w:cs="Times New Roman"/>
          <w:color w:val="000000" w:themeColor="text1"/>
          <w:sz w:val="24"/>
          <w:szCs w:val="24"/>
        </w:rPr>
        <w:t>. This theory studies the intensity of regret an individual's mind faces that takes place due to the outcome of his/her way of doing a particular work and the alternatives that could have been taken in order to change the desired result. </w:t>
      </w:r>
    </w:p>
    <w:p w14:paraId="37C7567C" w14:textId="1C938DC0" w:rsidR="00F856A9" w:rsidRPr="00FF1605" w:rsidRDefault="00F856A9" w:rsidP="009E1FB1">
      <w:pPr>
        <w:spacing w:after="0" w:line="360" w:lineRule="auto"/>
        <w:jc w:val="both"/>
        <w:rPr>
          <w:rFonts w:ascii="Times New Roman" w:eastAsia="Times New Roman" w:hAnsi="Times New Roman" w:cs="Times New Roman"/>
          <w:color w:val="000000" w:themeColor="text1"/>
          <w:sz w:val="24"/>
          <w:szCs w:val="24"/>
        </w:rPr>
      </w:pPr>
      <w:r w:rsidRPr="00FF1605">
        <w:rPr>
          <w:rFonts w:ascii="Times New Roman" w:eastAsia="Times New Roman" w:hAnsi="Times New Roman" w:cs="Times New Roman"/>
          <w:color w:val="000000" w:themeColor="text1"/>
          <w:sz w:val="24"/>
          <w:szCs w:val="24"/>
        </w:rPr>
        <w:t>Subsequently, this paper showcases how an individual makes certain financial decisions and investments under uncertain conditions, considering various aspects. It helps</w:t>
      </w:r>
      <w:r w:rsidR="0077750E">
        <w:rPr>
          <w:rFonts w:ascii="Times New Roman" w:eastAsia="Times New Roman" w:hAnsi="Times New Roman" w:cs="Times New Roman"/>
          <w:color w:val="000000" w:themeColor="text1"/>
          <w:sz w:val="24"/>
          <w:szCs w:val="24"/>
        </w:rPr>
        <w:t xml:space="preserve"> to </w:t>
      </w:r>
      <w:r w:rsidRPr="00FF1605">
        <w:rPr>
          <w:rFonts w:ascii="Times New Roman" w:eastAsia="Times New Roman" w:hAnsi="Times New Roman" w:cs="Times New Roman"/>
          <w:color w:val="000000" w:themeColor="text1"/>
          <w:sz w:val="24"/>
          <w:szCs w:val="24"/>
        </w:rPr>
        <w:t>predict and understand the mindset of humans on an extensive level with reference to regret and its factors chosen regarding any investments to be made. Moreover, it covers the probabilities and quantification of related expected and unexpected values or parameters with regard to various financial and money-related decisions. </w:t>
      </w:r>
    </w:p>
    <w:p w14:paraId="754D9CD9" w14:textId="77777777" w:rsidR="00F856A9" w:rsidRPr="00FF1605" w:rsidRDefault="00F856A9" w:rsidP="009E1FB1">
      <w:pPr>
        <w:spacing w:after="0" w:line="360" w:lineRule="auto"/>
        <w:jc w:val="both"/>
        <w:rPr>
          <w:rFonts w:ascii="Times New Roman" w:eastAsia="Times New Roman" w:hAnsi="Times New Roman" w:cs="Times New Roman"/>
          <w:color w:val="000000" w:themeColor="text1"/>
          <w:sz w:val="24"/>
          <w:szCs w:val="24"/>
        </w:rPr>
      </w:pPr>
      <w:r w:rsidRPr="00FF1605">
        <w:rPr>
          <w:rFonts w:ascii="Times New Roman" w:eastAsia="Times New Roman" w:hAnsi="Times New Roman" w:cs="Times New Roman"/>
          <w:b/>
          <w:bCs/>
          <w:color w:val="000000" w:themeColor="text1"/>
          <w:sz w:val="24"/>
          <w:szCs w:val="24"/>
        </w:rPr>
        <w:t xml:space="preserve">Design methodology: </w:t>
      </w:r>
      <w:r w:rsidRPr="00FF1605">
        <w:rPr>
          <w:rFonts w:ascii="Times New Roman" w:eastAsia="Times New Roman" w:hAnsi="Times New Roman" w:cs="Times New Roman"/>
          <w:color w:val="000000" w:themeColor="text1"/>
          <w:sz w:val="24"/>
          <w:szCs w:val="24"/>
        </w:rPr>
        <w:t>The methodology used in the paper is qualitative. The data regarding the topic has been collected considering past research done so far. During the research, various journals, literature reviews, etc have been cited with the main paper for future reference. </w:t>
      </w:r>
    </w:p>
    <w:p w14:paraId="3D872DD0" w14:textId="77777777" w:rsidR="00F856A9" w:rsidRPr="00FF1605" w:rsidRDefault="00F856A9" w:rsidP="009E1FB1">
      <w:pPr>
        <w:spacing w:after="0" w:line="360" w:lineRule="auto"/>
        <w:jc w:val="both"/>
        <w:rPr>
          <w:rFonts w:ascii="Times New Roman" w:eastAsia="Times New Roman" w:hAnsi="Times New Roman" w:cs="Times New Roman"/>
          <w:color w:val="000000" w:themeColor="text1"/>
          <w:sz w:val="24"/>
          <w:szCs w:val="24"/>
        </w:rPr>
      </w:pPr>
      <w:r w:rsidRPr="00FF1605">
        <w:rPr>
          <w:rFonts w:ascii="Times New Roman" w:eastAsia="Times New Roman" w:hAnsi="Times New Roman" w:cs="Times New Roman"/>
          <w:b/>
          <w:bCs/>
          <w:color w:val="000000" w:themeColor="text1"/>
          <w:sz w:val="24"/>
          <w:szCs w:val="24"/>
        </w:rPr>
        <w:t>Findings:</w:t>
      </w:r>
      <w:r w:rsidRPr="00FF1605">
        <w:rPr>
          <w:rFonts w:ascii="Times New Roman" w:eastAsia="Times New Roman" w:hAnsi="Times New Roman" w:cs="Times New Roman"/>
          <w:color w:val="000000" w:themeColor="text1"/>
          <w:sz w:val="24"/>
          <w:szCs w:val="24"/>
        </w:rPr>
        <w:t xml:space="preserve"> It has been found that there are various factors that influence and induce fear of regret and agony in the mindset of an individual. Regret depends upon the intensity of the decision so taken. Its impact varies up to what scale the decision is important. It covers the ifs and buts regarding an investment made by an individual. This includes how an investment is going to benefit an individual or becomes a trauma in the long run. </w:t>
      </w:r>
    </w:p>
    <w:p w14:paraId="05F55D82" w14:textId="1F47F4CF" w:rsidR="00F856A9" w:rsidRPr="00FF1605" w:rsidRDefault="00F856A9" w:rsidP="009E1FB1">
      <w:pPr>
        <w:spacing w:after="0" w:line="360" w:lineRule="auto"/>
        <w:jc w:val="both"/>
        <w:rPr>
          <w:rFonts w:ascii="Times New Roman" w:eastAsia="Times New Roman" w:hAnsi="Times New Roman" w:cs="Times New Roman"/>
          <w:color w:val="000000" w:themeColor="text1"/>
          <w:sz w:val="24"/>
          <w:szCs w:val="24"/>
        </w:rPr>
      </w:pPr>
      <w:r w:rsidRPr="00FF1605">
        <w:rPr>
          <w:rFonts w:ascii="Times New Roman" w:eastAsia="Times New Roman" w:hAnsi="Times New Roman" w:cs="Times New Roman"/>
          <w:b/>
          <w:bCs/>
          <w:color w:val="000000" w:themeColor="text1"/>
          <w:sz w:val="24"/>
          <w:szCs w:val="24"/>
        </w:rPr>
        <w:t xml:space="preserve">Originality: </w:t>
      </w:r>
      <w:r w:rsidRPr="00FF1605">
        <w:rPr>
          <w:rFonts w:ascii="Times New Roman" w:eastAsia="Times New Roman" w:hAnsi="Times New Roman" w:cs="Times New Roman"/>
          <w:color w:val="000000" w:themeColor="text1"/>
          <w:sz w:val="24"/>
          <w:szCs w:val="24"/>
        </w:rPr>
        <w:t>The findings have been solely found with reference to the objectives of the study. Past data ha</w:t>
      </w:r>
      <w:r w:rsidR="0077750E">
        <w:rPr>
          <w:rFonts w:ascii="Times New Roman" w:eastAsia="Times New Roman" w:hAnsi="Times New Roman" w:cs="Times New Roman"/>
          <w:color w:val="000000" w:themeColor="text1"/>
          <w:sz w:val="24"/>
          <w:szCs w:val="24"/>
        </w:rPr>
        <w:t>ve</w:t>
      </w:r>
      <w:r w:rsidRPr="00FF1605">
        <w:rPr>
          <w:rFonts w:ascii="Times New Roman" w:eastAsia="Times New Roman" w:hAnsi="Times New Roman" w:cs="Times New Roman"/>
          <w:color w:val="000000" w:themeColor="text1"/>
          <w:sz w:val="24"/>
          <w:szCs w:val="24"/>
        </w:rPr>
        <w:t xml:space="preserve"> been collected by studying the research papers, and literature reviews based on the topic. </w:t>
      </w:r>
    </w:p>
    <w:p w14:paraId="3110E8A5" w14:textId="77777777" w:rsidR="00F856A9" w:rsidRPr="00FF1605" w:rsidRDefault="00F856A9" w:rsidP="009E1FB1">
      <w:pPr>
        <w:spacing w:after="0" w:line="360" w:lineRule="auto"/>
        <w:jc w:val="both"/>
        <w:rPr>
          <w:rFonts w:ascii="Times New Roman" w:eastAsia="Times New Roman" w:hAnsi="Times New Roman" w:cs="Times New Roman"/>
          <w:color w:val="000000" w:themeColor="text1"/>
          <w:sz w:val="24"/>
          <w:szCs w:val="24"/>
        </w:rPr>
      </w:pPr>
      <w:r w:rsidRPr="00FF1605">
        <w:rPr>
          <w:rFonts w:ascii="Times New Roman" w:eastAsia="Times New Roman" w:hAnsi="Times New Roman" w:cs="Times New Roman"/>
          <w:b/>
          <w:bCs/>
          <w:color w:val="000000" w:themeColor="text1"/>
          <w:sz w:val="24"/>
          <w:szCs w:val="24"/>
        </w:rPr>
        <w:t>Research limitations/implications:</w:t>
      </w:r>
      <w:r w:rsidRPr="00FF1605">
        <w:rPr>
          <w:rFonts w:ascii="Times New Roman" w:eastAsia="Times New Roman" w:hAnsi="Times New Roman" w:cs="Times New Roman"/>
          <w:color w:val="000000" w:themeColor="text1"/>
          <w:sz w:val="24"/>
          <w:szCs w:val="24"/>
        </w:rPr>
        <w:t xml:space="preserve"> Since the study is based upon secondary information, the past data thus available on the topic is the only source of information. This study will help the financial analyst to generalize the objectives in terms of implementing them on a large scale. The general public will be able to recognize the factors because of which they feel a sense of </w:t>
      </w:r>
      <w:r w:rsidRPr="00FF1605">
        <w:rPr>
          <w:rFonts w:ascii="Times New Roman" w:eastAsia="Times New Roman" w:hAnsi="Times New Roman" w:cs="Times New Roman"/>
          <w:color w:val="000000" w:themeColor="text1"/>
          <w:sz w:val="24"/>
          <w:szCs w:val="24"/>
        </w:rPr>
        <w:lastRenderedPageBreak/>
        <w:t>destitution and can pave their future decisions. This will also help psychologists to keep track of the situations that arise in their course of action while dealing with various patients. </w:t>
      </w:r>
    </w:p>
    <w:p w14:paraId="70B9C00E" w14:textId="77777777" w:rsidR="00F856A9" w:rsidRPr="00FF1605" w:rsidRDefault="00F856A9" w:rsidP="009E1FB1">
      <w:pPr>
        <w:spacing w:after="0" w:line="360" w:lineRule="auto"/>
        <w:jc w:val="both"/>
        <w:rPr>
          <w:rFonts w:ascii="Times New Roman" w:eastAsia="Times New Roman" w:hAnsi="Times New Roman" w:cs="Times New Roman"/>
          <w:color w:val="000000" w:themeColor="text1"/>
          <w:sz w:val="24"/>
          <w:szCs w:val="24"/>
        </w:rPr>
      </w:pPr>
    </w:p>
    <w:p w14:paraId="2109C92E" w14:textId="77777777" w:rsidR="00F856A9" w:rsidRPr="00FF1605" w:rsidRDefault="00F856A9" w:rsidP="009E1FB1">
      <w:pPr>
        <w:spacing w:after="0" w:line="360" w:lineRule="auto"/>
        <w:jc w:val="both"/>
        <w:rPr>
          <w:rFonts w:ascii="Times New Roman" w:eastAsia="Times New Roman" w:hAnsi="Times New Roman" w:cs="Times New Roman"/>
          <w:color w:val="000000" w:themeColor="text1"/>
          <w:sz w:val="24"/>
          <w:szCs w:val="24"/>
        </w:rPr>
      </w:pPr>
    </w:p>
    <w:p w14:paraId="0F77B95D" w14:textId="766B7087" w:rsidR="00F856A9" w:rsidRPr="00FF1605" w:rsidRDefault="00F856A9" w:rsidP="009E1FB1">
      <w:pPr>
        <w:spacing w:after="0" w:line="360" w:lineRule="auto"/>
        <w:jc w:val="both"/>
        <w:rPr>
          <w:rFonts w:ascii="Times New Roman" w:eastAsia="Times New Roman" w:hAnsi="Times New Roman" w:cs="Times New Roman"/>
          <w:color w:val="000000" w:themeColor="text1"/>
          <w:sz w:val="24"/>
          <w:szCs w:val="24"/>
        </w:rPr>
      </w:pPr>
      <w:r w:rsidRPr="00FF1605">
        <w:rPr>
          <w:rFonts w:ascii="Times New Roman" w:eastAsia="Times New Roman" w:hAnsi="Times New Roman" w:cs="Times New Roman"/>
          <w:i/>
          <w:iCs/>
          <w:color w:val="000000" w:themeColor="text1"/>
          <w:sz w:val="24"/>
          <w:szCs w:val="24"/>
        </w:rPr>
        <w:t xml:space="preserve">Keywords: </w:t>
      </w:r>
      <w:r w:rsidR="00F976FF">
        <w:rPr>
          <w:rFonts w:ascii="Times New Roman" w:eastAsia="Times New Roman" w:hAnsi="Times New Roman" w:cs="Times New Roman"/>
          <w:i/>
          <w:iCs/>
          <w:color w:val="000000" w:themeColor="text1"/>
          <w:sz w:val="24"/>
          <w:szCs w:val="24"/>
        </w:rPr>
        <w:t xml:space="preserve">Behavioral finance, </w:t>
      </w:r>
      <w:r w:rsidRPr="00FF1605">
        <w:rPr>
          <w:rFonts w:ascii="Times New Roman" w:eastAsia="Times New Roman" w:hAnsi="Times New Roman" w:cs="Times New Roman"/>
          <w:i/>
          <w:iCs/>
          <w:color w:val="000000" w:themeColor="text1"/>
          <w:sz w:val="24"/>
          <w:szCs w:val="24"/>
        </w:rPr>
        <w:t xml:space="preserve">Regret theory, </w:t>
      </w:r>
      <w:r w:rsidR="00F976FF">
        <w:rPr>
          <w:rFonts w:ascii="Times New Roman" w:eastAsia="Times New Roman" w:hAnsi="Times New Roman" w:cs="Times New Roman"/>
          <w:i/>
          <w:iCs/>
          <w:color w:val="000000" w:themeColor="text1"/>
          <w:sz w:val="24"/>
          <w:szCs w:val="24"/>
        </w:rPr>
        <w:t>F</w:t>
      </w:r>
      <w:r w:rsidR="00D410FE" w:rsidRPr="00FF1605">
        <w:rPr>
          <w:rFonts w:ascii="Times New Roman" w:eastAsia="Times New Roman" w:hAnsi="Times New Roman" w:cs="Times New Roman"/>
          <w:i/>
          <w:iCs/>
          <w:color w:val="000000" w:themeColor="text1"/>
          <w:sz w:val="24"/>
          <w:szCs w:val="24"/>
        </w:rPr>
        <w:t>inancial</w:t>
      </w:r>
      <w:r w:rsidRPr="00FF1605">
        <w:rPr>
          <w:rFonts w:ascii="Times New Roman" w:eastAsia="Times New Roman" w:hAnsi="Times New Roman" w:cs="Times New Roman"/>
          <w:i/>
          <w:iCs/>
          <w:color w:val="000000" w:themeColor="text1"/>
          <w:sz w:val="24"/>
          <w:szCs w:val="24"/>
        </w:rPr>
        <w:t xml:space="preserve"> decisions, factors of regret, Investment</w:t>
      </w:r>
    </w:p>
    <w:p w14:paraId="7F0EDB7B" w14:textId="77777777" w:rsidR="00427E37" w:rsidRPr="00FF1605" w:rsidRDefault="00427E37" w:rsidP="009E1FB1">
      <w:pPr>
        <w:spacing w:line="360" w:lineRule="auto"/>
        <w:jc w:val="both"/>
        <w:rPr>
          <w:rFonts w:ascii="Times New Roman" w:eastAsia="Times New Roman" w:hAnsi="Times New Roman" w:cs="Times New Roman"/>
          <w:color w:val="000000" w:themeColor="text1"/>
          <w:sz w:val="24"/>
          <w:szCs w:val="24"/>
        </w:rPr>
      </w:pPr>
    </w:p>
    <w:p w14:paraId="7806EE73" w14:textId="6C609F10" w:rsidR="00200676" w:rsidRPr="00F83541" w:rsidRDefault="00F83541" w:rsidP="009E1FB1">
      <w:pPr>
        <w:spacing w:line="360" w:lineRule="auto"/>
        <w:jc w:val="both"/>
        <w:rPr>
          <w:rFonts w:ascii="Times New Roman" w:hAnsi="Times New Roman" w:cs="Times New Roman"/>
          <w:b/>
          <w:bCs/>
          <w:color w:val="000000" w:themeColor="text1"/>
          <w:sz w:val="24"/>
          <w:szCs w:val="24"/>
        </w:rPr>
      </w:pPr>
      <w:r w:rsidRPr="00F83541">
        <w:rPr>
          <w:rFonts w:ascii="Times New Roman" w:hAnsi="Times New Roman" w:cs="Times New Roman"/>
          <w:b/>
          <w:bCs/>
          <w:color w:val="000000" w:themeColor="text1"/>
          <w:sz w:val="24"/>
          <w:szCs w:val="24"/>
        </w:rPr>
        <w:t>INTRODUCTION</w:t>
      </w:r>
    </w:p>
    <w:p w14:paraId="2B488A94" w14:textId="61BDA447" w:rsidR="00A84A39" w:rsidRDefault="0077750E" w:rsidP="009E1FB1">
      <w:pPr>
        <w:spacing w:line="360" w:lineRule="auto"/>
        <w:jc w:val="both"/>
        <w:rPr>
          <w:rFonts w:ascii="Times New Roman" w:hAnsi="Times New Roman" w:cs="Times New Roman"/>
          <w:color w:val="000000" w:themeColor="text1"/>
          <w:sz w:val="24"/>
          <w:szCs w:val="24"/>
        </w:rPr>
      </w:pPr>
      <w:r w:rsidRPr="00C61D41">
        <w:rPr>
          <w:rFonts w:ascii="Times New Roman" w:hAnsi="Times New Roman" w:cs="Times New Roman"/>
          <w:color w:val="000000" w:themeColor="text1"/>
          <w:sz w:val="24"/>
          <w:szCs w:val="24"/>
        </w:rPr>
        <w:t>Behavioral finance is typically understood as the application of psychology to understand human behavior in finance and investing. It is a field that aims to explain why people make certain economic decisions (Singh, R., 2019). Regret theory is one of the many theories in the area of behavioral finance which</w:t>
      </w:r>
      <w:r w:rsidR="00C61D41" w:rsidRPr="00C61D41">
        <w:rPr>
          <w:rFonts w:ascii="Times New Roman" w:hAnsi="Times New Roman" w:cs="Times New Roman"/>
          <w:color w:val="000000" w:themeColor="text1"/>
          <w:sz w:val="24"/>
          <w:szCs w:val="24"/>
        </w:rPr>
        <w:t xml:space="preserve"> has been evolved out of a behavior known as ‘fear of regret’. Uncertainty in decision-making might lead to the realization that a different course of action would have been preferable after learning the pertinent results. A sense of loss or regret could result from this information</w:t>
      </w:r>
      <w:r w:rsidR="00C61D41">
        <w:rPr>
          <w:rFonts w:ascii="Times New Roman" w:hAnsi="Times New Roman" w:cs="Times New Roman"/>
          <w:b/>
          <w:bCs/>
          <w:color w:val="000000" w:themeColor="text1"/>
          <w:sz w:val="24"/>
          <w:szCs w:val="24"/>
        </w:rPr>
        <w:t xml:space="preserve"> </w:t>
      </w:r>
      <w:r w:rsidR="00C61D41" w:rsidRPr="00C61D41">
        <w:rPr>
          <w:rFonts w:ascii="Times New Roman" w:hAnsi="Times New Roman" w:cs="Times New Roman"/>
          <w:color w:val="000000" w:themeColor="text1"/>
          <w:sz w:val="24"/>
          <w:szCs w:val="24"/>
        </w:rPr>
        <w:t>(Bell,</w:t>
      </w:r>
      <w:r w:rsidR="00BB0C14">
        <w:rPr>
          <w:rFonts w:ascii="Times New Roman" w:hAnsi="Times New Roman" w:cs="Times New Roman"/>
          <w:color w:val="000000" w:themeColor="text1"/>
          <w:sz w:val="24"/>
          <w:szCs w:val="24"/>
        </w:rPr>
        <w:t xml:space="preserve"> D.,</w:t>
      </w:r>
      <w:r w:rsidR="00C61D41" w:rsidRPr="00C61D41">
        <w:rPr>
          <w:rFonts w:ascii="Times New Roman" w:hAnsi="Times New Roman" w:cs="Times New Roman"/>
          <w:color w:val="000000" w:themeColor="text1"/>
          <w:sz w:val="24"/>
          <w:szCs w:val="24"/>
        </w:rPr>
        <w:t xml:space="preserve"> 1982).</w:t>
      </w:r>
      <w:r w:rsidR="00C61D41">
        <w:rPr>
          <w:rFonts w:ascii="Times New Roman" w:hAnsi="Times New Roman" w:cs="Times New Roman"/>
          <w:color w:val="000000" w:themeColor="text1"/>
          <w:sz w:val="24"/>
          <w:szCs w:val="24"/>
        </w:rPr>
        <w:t xml:space="preserve"> </w:t>
      </w:r>
      <w:r w:rsidR="00C61D41" w:rsidRPr="00C61D41">
        <w:rPr>
          <w:rFonts w:ascii="Times New Roman" w:hAnsi="Times New Roman" w:cs="Times New Roman"/>
          <w:color w:val="000000" w:themeColor="text1"/>
          <w:sz w:val="24"/>
          <w:szCs w:val="24"/>
        </w:rPr>
        <w:t>The premise of behavioral finance is that people make illogical decisions</w:t>
      </w:r>
      <w:r w:rsidR="000B1A72">
        <w:rPr>
          <w:rFonts w:ascii="Times New Roman" w:hAnsi="Times New Roman" w:cs="Times New Roman"/>
          <w:color w:val="000000" w:themeColor="text1"/>
          <w:sz w:val="24"/>
          <w:szCs w:val="24"/>
        </w:rPr>
        <w:t xml:space="preserve"> which may be biological, psychological, and or sociological in nature. Many researchers have found that behavioral biases influence financial decisions (</w:t>
      </w:r>
      <w:r w:rsidR="000B1A72" w:rsidRPr="000B1A72">
        <w:rPr>
          <w:rFonts w:ascii="Times New Roman" w:hAnsi="Times New Roman" w:cs="Times New Roman"/>
          <w:color w:val="000000" w:themeColor="text1"/>
          <w:sz w:val="24"/>
          <w:szCs w:val="24"/>
        </w:rPr>
        <w:t>Nkukpornu,</w:t>
      </w:r>
      <w:r w:rsidR="000B1A72">
        <w:rPr>
          <w:rFonts w:ascii="Times New Roman" w:hAnsi="Times New Roman" w:cs="Times New Roman"/>
          <w:color w:val="000000" w:themeColor="text1"/>
          <w:sz w:val="24"/>
          <w:szCs w:val="24"/>
        </w:rPr>
        <w:t xml:space="preserve"> 2020).</w:t>
      </w:r>
      <w:r w:rsidR="00A84A39">
        <w:rPr>
          <w:rFonts w:ascii="Times New Roman" w:hAnsi="Times New Roman" w:cs="Times New Roman"/>
          <w:color w:val="000000" w:themeColor="text1"/>
          <w:sz w:val="24"/>
          <w:szCs w:val="24"/>
        </w:rPr>
        <w:t xml:space="preserve"> This bias restricts investors to take necessary action due to the regret of a previous failure.</w:t>
      </w:r>
    </w:p>
    <w:p w14:paraId="3F1DAA22" w14:textId="565F83B0" w:rsidR="00BC4DF6" w:rsidRPr="00FF1605" w:rsidRDefault="00A84A39" w:rsidP="009E1FB1">
      <w:pPr>
        <w:spacing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This study is an attempt to find out various parameters of Regret theory and their influence on financial decisions. Further, it</w:t>
      </w:r>
      <w:r w:rsidR="00BC4DF6" w:rsidRPr="00FF1605">
        <w:rPr>
          <w:rFonts w:ascii="Times New Roman" w:hAnsi="Times New Roman" w:cs="Times New Roman"/>
          <w:color w:val="000000" w:themeColor="text1"/>
          <w:sz w:val="24"/>
          <w:szCs w:val="24"/>
        </w:rPr>
        <w:t xml:space="preserve"> intends to find the basic relationship between how the financial decisions are influenced by theory of regret and also to </w:t>
      </w:r>
      <w:r w:rsidR="00BC4DF6" w:rsidRPr="00FF1605">
        <w:rPr>
          <w:rFonts w:ascii="Times New Roman" w:eastAsia="Times New Roman" w:hAnsi="Times New Roman" w:cs="Times New Roman"/>
          <w:color w:val="000000" w:themeColor="text1"/>
          <w:sz w:val="24"/>
          <w:szCs w:val="24"/>
        </w:rPr>
        <w:t xml:space="preserve">understand how the emotional psychological </w:t>
      </w:r>
      <w:r>
        <w:rPr>
          <w:rFonts w:ascii="Times New Roman" w:eastAsia="Times New Roman" w:hAnsi="Times New Roman" w:cs="Times New Roman"/>
          <w:color w:val="000000" w:themeColor="text1"/>
          <w:sz w:val="24"/>
          <w:szCs w:val="24"/>
        </w:rPr>
        <w:t>state</w:t>
      </w:r>
      <w:r w:rsidR="00BC4DF6" w:rsidRPr="00FF1605">
        <w:rPr>
          <w:rFonts w:ascii="Times New Roman" w:eastAsia="Times New Roman" w:hAnsi="Times New Roman" w:cs="Times New Roman"/>
          <w:color w:val="000000" w:themeColor="text1"/>
          <w:sz w:val="24"/>
          <w:szCs w:val="24"/>
        </w:rPr>
        <w:t xml:space="preserve"> of a person alters the decision-making process of a person. Depending upon the consequences of such decisions, there may be feelings of guilt or regret (</w:t>
      </w:r>
      <w:r w:rsidR="00BC4DF6" w:rsidRPr="00FF1605">
        <w:rPr>
          <w:rFonts w:ascii="Times New Roman" w:eastAsia="Times New Roman" w:hAnsi="Times New Roman" w:cs="Times New Roman"/>
          <w:color w:val="000000" w:themeColor="text1"/>
          <w:sz w:val="24"/>
          <w:szCs w:val="24"/>
          <w:shd w:val="clear" w:color="auto" w:fill="FFFFFF"/>
        </w:rPr>
        <w:t>Quiggin, J., 1994)</w:t>
      </w:r>
      <w:r w:rsidR="00BC4DF6" w:rsidRPr="00FF1605">
        <w:rPr>
          <w:rFonts w:ascii="Times New Roman" w:eastAsia="Times New Roman" w:hAnsi="Times New Roman" w:cs="Times New Roman"/>
          <w:color w:val="000000" w:themeColor="text1"/>
          <w:sz w:val="24"/>
          <w:szCs w:val="24"/>
        </w:rPr>
        <w:t>. This theory studies the intensity of regret an individual's mind faces that takes place due to the outcome of his/her way of doing a particular work and the alternatives that could have been taken in order to change the desired result. The study also tends to cover the parameters and the variables related to regret and its impact on financial decisions.</w:t>
      </w:r>
    </w:p>
    <w:p w14:paraId="4273F05C" w14:textId="77777777" w:rsidR="00F976FF" w:rsidRDefault="00F976FF" w:rsidP="009E1FB1">
      <w:pPr>
        <w:spacing w:after="0" w:line="360" w:lineRule="auto"/>
        <w:jc w:val="both"/>
        <w:rPr>
          <w:rFonts w:ascii="Times New Roman" w:hAnsi="Times New Roman" w:cs="Times New Roman"/>
          <w:b/>
          <w:color w:val="000000" w:themeColor="text1"/>
          <w:sz w:val="24"/>
          <w:szCs w:val="24"/>
        </w:rPr>
      </w:pPr>
    </w:p>
    <w:p w14:paraId="530CAF78" w14:textId="77777777" w:rsidR="00F976FF" w:rsidRDefault="00F83541" w:rsidP="00F976FF">
      <w:pPr>
        <w:spacing w:line="360" w:lineRule="auto"/>
        <w:jc w:val="both"/>
        <w:rPr>
          <w:rFonts w:ascii="Times New Roman" w:hAnsi="Times New Roman" w:cs="Times New Roman"/>
          <w:b/>
          <w:color w:val="000000" w:themeColor="text1"/>
          <w:sz w:val="24"/>
          <w:szCs w:val="24"/>
        </w:rPr>
      </w:pPr>
      <w:r w:rsidRPr="002946F8">
        <w:rPr>
          <w:rFonts w:ascii="Times New Roman" w:hAnsi="Times New Roman" w:cs="Times New Roman"/>
          <w:b/>
          <w:color w:val="000000" w:themeColor="text1"/>
          <w:sz w:val="24"/>
          <w:szCs w:val="24"/>
        </w:rPr>
        <w:t>LITERATURE REVIEW</w:t>
      </w:r>
    </w:p>
    <w:p w14:paraId="2E506264" w14:textId="77777777" w:rsidR="00F976FF" w:rsidRDefault="00F976FF" w:rsidP="00F976FF">
      <w:pPr>
        <w:spacing w:line="360" w:lineRule="auto"/>
        <w:jc w:val="both"/>
        <w:rPr>
          <w:rFonts w:ascii="Times New Roman" w:hAnsi="Times New Roman" w:cs="Times New Roman"/>
          <w:b/>
          <w:color w:val="000000" w:themeColor="text1"/>
          <w:sz w:val="24"/>
          <w:szCs w:val="24"/>
        </w:rPr>
      </w:pPr>
    </w:p>
    <w:p w14:paraId="6329A64D" w14:textId="6F3C6101" w:rsidR="00BC4DF6" w:rsidRPr="00AD38A3" w:rsidRDefault="00F976FF" w:rsidP="00F976FF">
      <w:pPr>
        <w:spacing w:line="360" w:lineRule="auto"/>
        <w:jc w:val="both"/>
        <w:rPr>
          <w:rFonts w:ascii="Times New Roman" w:hAnsi="Times New Roman" w:cs="Times New Roman"/>
          <w:b/>
          <w:color w:val="000000" w:themeColor="text1"/>
          <w:sz w:val="24"/>
          <w:szCs w:val="24"/>
        </w:rPr>
      </w:pPr>
      <w:r w:rsidRPr="00AD38A3">
        <w:rPr>
          <w:rFonts w:ascii="Times New Roman" w:hAnsi="Times New Roman" w:cs="Times New Roman"/>
          <w:b/>
          <w:color w:val="000000" w:themeColor="text1"/>
          <w:sz w:val="24"/>
          <w:szCs w:val="24"/>
        </w:rPr>
        <w:lastRenderedPageBreak/>
        <w:t>Behavioral Finance</w:t>
      </w:r>
      <w:r w:rsidR="00AD38A3" w:rsidRPr="00AD38A3">
        <w:rPr>
          <w:rFonts w:ascii="Times New Roman" w:hAnsi="Times New Roman" w:cs="Times New Roman"/>
          <w:b/>
          <w:color w:val="000000" w:themeColor="text1"/>
          <w:sz w:val="24"/>
          <w:szCs w:val="24"/>
        </w:rPr>
        <w:t>:</w:t>
      </w:r>
    </w:p>
    <w:p w14:paraId="4FDDC97D" w14:textId="77777777" w:rsidR="00981B4A" w:rsidRPr="00FF1605" w:rsidRDefault="00981B4A" w:rsidP="009E1FB1">
      <w:pPr>
        <w:spacing w:line="360" w:lineRule="auto"/>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shd w:val="clear" w:color="auto" w:fill="FFFFFF"/>
        </w:rPr>
        <w:t>The phrase "</w:t>
      </w:r>
      <w:r w:rsidR="00D410FE" w:rsidRPr="00FF1605">
        <w:rPr>
          <w:rFonts w:ascii="Times New Roman" w:hAnsi="Times New Roman" w:cs="Times New Roman"/>
          <w:color w:val="000000" w:themeColor="text1"/>
          <w:sz w:val="24"/>
          <w:szCs w:val="24"/>
          <w:shd w:val="clear" w:color="auto" w:fill="FFFFFF"/>
        </w:rPr>
        <w:t>behavioral</w:t>
      </w:r>
      <w:r w:rsidRPr="00FF1605">
        <w:rPr>
          <w:rFonts w:ascii="Times New Roman" w:hAnsi="Times New Roman" w:cs="Times New Roman"/>
          <w:color w:val="000000" w:themeColor="text1"/>
          <w:sz w:val="24"/>
          <w:szCs w:val="24"/>
          <w:shd w:val="clear" w:color="auto" w:fill="FFFFFF"/>
        </w:rPr>
        <w:t xml:space="preserve"> finance" refers to a better knowledge of the thought processes that investors use, including the emotional factors at play and the extent to which they affect their ability to make decisions. Fundamentally, </w:t>
      </w:r>
      <w:r w:rsidR="00D410FE" w:rsidRPr="00FF1605">
        <w:rPr>
          <w:rFonts w:ascii="Times New Roman" w:hAnsi="Times New Roman" w:cs="Times New Roman"/>
          <w:color w:val="000000" w:themeColor="text1"/>
          <w:sz w:val="24"/>
          <w:szCs w:val="24"/>
          <w:shd w:val="clear" w:color="auto" w:fill="FFFFFF"/>
        </w:rPr>
        <w:t>behavioral</w:t>
      </w:r>
      <w:r w:rsidRPr="00FF1605">
        <w:rPr>
          <w:rFonts w:ascii="Times New Roman" w:hAnsi="Times New Roman" w:cs="Times New Roman"/>
          <w:color w:val="000000" w:themeColor="text1"/>
          <w:sz w:val="24"/>
          <w:szCs w:val="24"/>
          <w:shd w:val="clear" w:color="auto" w:fill="FFFFFF"/>
        </w:rPr>
        <w:t xml:space="preserve"> finance aims to relate the what, why, and how of money and investing to a human perspective. This topic schedules the very psychological and sociological factors that influence the financial </w:t>
      </w:r>
      <w:r w:rsidR="00D410FE" w:rsidRPr="00FF1605">
        <w:rPr>
          <w:rFonts w:ascii="Times New Roman" w:hAnsi="Times New Roman" w:cs="Times New Roman"/>
          <w:color w:val="000000" w:themeColor="text1"/>
          <w:sz w:val="24"/>
          <w:szCs w:val="24"/>
          <w:shd w:val="clear" w:color="auto" w:fill="FFFFFF"/>
        </w:rPr>
        <w:t>decision-making</w:t>
      </w:r>
      <w:r w:rsidRPr="00FF1605">
        <w:rPr>
          <w:rFonts w:ascii="Times New Roman" w:hAnsi="Times New Roman" w:cs="Times New Roman"/>
          <w:color w:val="000000" w:themeColor="text1"/>
          <w:sz w:val="24"/>
          <w:szCs w:val="24"/>
          <w:shd w:val="clear" w:color="auto" w:fill="FFFFFF"/>
        </w:rPr>
        <w:t xml:space="preserve"> process of groups, entities and individuals. These two terms </w:t>
      </w:r>
      <w:r w:rsidR="00D410FE" w:rsidRPr="00FF1605">
        <w:rPr>
          <w:rFonts w:ascii="Times New Roman" w:hAnsi="Times New Roman" w:cs="Times New Roman"/>
          <w:color w:val="000000" w:themeColor="text1"/>
          <w:sz w:val="24"/>
          <w:szCs w:val="24"/>
          <w:shd w:val="clear" w:color="auto" w:fill="FFFFFF"/>
        </w:rPr>
        <w:t>form</w:t>
      </w:r>
      <w:r w:rsidRPr="00FF1605">
        <w:rPr>
          <w:rFonts w:ascii="Times New Roman" w:hAnsi="Times New Roman" w:cs="Times New Roman"/>
          <w:color w:val="000000" w:themeColor="text1"/>
          <w:sz w:val="24"/>
          <w:szCs w:val="24"/>
          <w:shd w:val="clear" w:color="auto" w:fill="FFFFFF"/>
        </w:rPr>
        <w:t xml:space="preserve"> the base of whole behavioral finance. They argue that some individual investors as well as big entities may experience dissonance during various investment process, specifically, the decision to buy, sell, or hold</w:t>
      </w:r>
      <w:r w:rsidR="00882D95" w:rsidRPr="00FF1605">
        <w:rPr>
          <w:rFonts w:ascii="Times New Roman" w:hAnsi="Times New Roman" w:cs="Times New Roman"/>
          <w:color w:val="000000" w:themeColor="text1"/>
          <w:sz w:val="24"/>
          <w:szCs w:val="24"/>
          <w:shd w:val="clear" w:color="auto" w:fill="FFFFFF"/>
        </w:rPr>
        <w:t>. (</w:t>
      </w:r>
      <w:r w:rsidR="00D102AB" w:rsidRPr="00FF1605">
        <w:rPr>
          <w:rFonts w:ascii="Times New Roman" w:hAnsi="Times New Roman" w:cs="Times New Roman"/>
          <w:color w:val="000000" w:themeColor="text1"/>
          <w:sz w:val="24"/>
          <w:szCs w:val="24"/>
          <w:shd w:val="clear" w:color="auto" w:fill="FFFFFF"/>
        </w:rPr>
        <w:t>Ricciardi, &amp; Simon, 2000)</w:t>
      </w:r>
      <w:r w:rsidRPr="00FF1605">
        <w:rPr>
          <w:rFonts w:ascii="Times New Roman" w:hAnsi="Times New Roman" w:cs="Times New Roman"/>
          <w:color w:val="000000" w:themeColor="text1"/>
          <w:sz w:val="24"/>
          <w:szCs w:val="24"/>
          <w:shd w:val="clear" w:color="auto" w:fill="FFFFFF"/>
        </w:rPr>
        <w:t>.</w:t>
      </w:r>
      <w:r w:rsidR="001A1DDE" w:rsidRPr="00FF1605">
        <w:rPr>
          <w:rFonts w:ascii="Times New Roman" w:hAnsi="Times New Roman" w:cs="Times New Roman"/>
          <w:color w:val="000000" w:themeColor="text1"/>
          <w:sz w:val="24"/>
          <w:szCs w:val="24"/>
          <w:shd w:val="clear" w:color="auto" w:fill="FFFFFF"/>
        </w:rPr>
        <w:t xml:space="preserve"> (Barberis et al., 2001).</w:t>
      </w:r>
      <w:r w:rsidRPr="00FF1605">
        <w:rPr>
          <w:rFonts w:ascii="Times New Roman" w:hAnsi="Times New Roman" w:cs="Times New Roman"/>
          <w:color w:val="000000" w:themeColor="text1"/>
          <w:sz w:val="24"/>
          <w:szCs w:val="24"/>
        </w:rPr>
        <w:br/>
      </w:r>
      <w:r w:rsidRPr="00FF1605">
        <w:rPr>
          <w:rFonts w:ascii="Times New Roman" w:hAnsi="Times New Roman" w:cs="Times New Roman"/>
          <w:color w:val="000000" w:themeColor="text1"/>
          <w:sz w:val="24"/>
          <w:szCs w:val="24"/>
          <w:shd w:val="clear" w:color="auto" w:fill="FFFFFF"/>
        </w:rPr>
        <w:t xml:space="preserve">Subsequently, </w:t>
      </w:r>
      <w:r w:rsidR="00D410FE" w:rsidRPr="00FF1605">
        <w:rPr>
          <w:rFonts w:ascii="Times New Roman" w:hAnsi="Times New Roman" w:cs="Times New Roman"/>
          <w:color w:val="000000" w:themeColor="text1"/>
          <w:sz w:val="24"/>
          <w:szCs w:val="24"/>
          <w:shd w:val="clear" w:color="auto" w:fill="FFFFFF"/>
        </w:rPr>
        <w:t>in</w:t>
      </w:r>
      <w:r w:rsidRPr="00FF1605">
        <w:rPr>
          <w:rFonts w:ascii="Times New Roman" w:hAnsi="Times New Roman" w:cs="Times New Roman"/>
          <w:color w:val="000000" w:themeColor="text1"/>
          <w:sz w:val="24"/>
          <w:szCs w:val="24"/>
          <w:shd w:val="clear" w:color="auto" w:fill="FFFFFF"/>
        </w:rPr>
        <w:t xml:space="preserve"> order to provide answers for why people make illogical financial decisions, the area of </w:t>
      </w:r>
      <w:r w:rsidR="00D410FE" w:rsidRPr="00FF1605">
        <w:rPr>
          <w:rFonts w:ascii="Times New Roman" w:hAnsi="Times New Roman" w:cs="Times New Roman"/>
          <w:color w:val="000000" w:themeColor="text1"/>
          <w:sz w:val="24"/>
          <w:szCs w:val="24"/>
          <w:shd w:val="clear" w:color="auto" w:fill="FFFFFF"/>
        </w:rPr>
        <w:t>behavioral</w:t>
      </w:r>
      <w:r w:rsidRPr="00FF1605">
        <w:rPr>
          <w:rFonts w:ascii="Times New Roman" w:hAnsi="Times New Roman" w:cs="Times New Roman"/>
          <w:color w:val="000000" w:themeColor="text1"/>
          <w:sz w:val="24"/>
          <w:szCs w:val="24"/>
          <w:shd w:val="clear" w:color="auto" w:fill="FFFFFF"/>
        </w:rPr>
        <w:t xml:space="preserve"> finance aims to blend </w:t>
      </w:r>
      <w:r w:rsidR="00D410FE" w:rsidRPr="00FF1605">
        <w:rPr>
          <w:rFonts w:ascii="Times New Roman" w:hAnsi="Times New Roman" w:cs="Times New Roman"/>
          <w:color w:val="000000" w:themeColor="text1"/>
          <w:sz w:val="24"/>
          <w:szCs w:val="24"/>
          <w:shd w:val="clear" w:color="auto" w:fill="FFFFFF"/>
        </w:rPr>
        <w:t>behavioral</w:t>
      </w:r>
      <w:r w:rsidRPr="00FF1605">
        <w:rPr>
          <w:rFonts w:ascii="Times New Roman" w:hAnsi="Times New Roman" w:cs="Times New Roman"/>
          <w:color w:val="000000" w:themeColor="text1"/>
          <w:sz w:val="24"/>
          <w:szCs w:val="24"/>
          <w:shd w:val="clear" w:color="auto" w:fill="FFFFFF"/>
        </w:rPr>
        <w:t xml:space="preserve"> and cognitive psychological theory with traditional economic and finance. It is often used in the stock market around the world for making investment decisions. Including stock markets, there are various personal and professional decisions where people tend to face this </w:t>
      </w:r>
      <w:r w:rsidR="00D410FE" w:rsidRPr="00FF1605">
        <w:rPr>
          <w:rFonts w:ascii="Times New Roman" w:hAnsi="Times New Roman" w:cs="Times New Roman"/>
          <w:color w:val="000000" w:themeColor="text1"/>
          <w:sz w:val="24"/>
          <w:szCs w:val="24"/>
          <w:shd w:val="clear" w:color="auto" w:fill="FFFFFF"/>
        </w:rPr>
        <w:t>cognitive</w:t>
      </w:r>
      <w:r w:rsidRPr="00FF1605">
        <w:rPr>
          <w:rFonts w:ascii="Times New Roman" w:hAnsi="Times New Roman" w:cs="Times New Roman"/>
          <w:color w:val="000000" w:themeColor="text1"/>
          <w:sz w:val="24"/>
          <w:szCs w:val="24"/>
          <w:shd w:val="clear" w:color="auto" w:fill="FFFFFF"/>
        </w:rPr>
        <w:t xml:space="preserve"> sense of selection from a various given options or choices.</w:t>
      </w:r>
      <w:r w:rsidR="001B6ABC" w:rsidRPr="00FF1605">
        <w:rPr>
          <w:rFonts w:ascii="Times New Roman" w:hAnsi="Times New Roman" w:cs="Times New Roman"/>
          <w:color w:val="000000" w:themeColor="text1"/>
          <w:sz w:val="24"/>
          <w:szCs w:val="24"/>
          <w:shd w:val="clear" w:color="auto" w:fill="FFFFFF"/>
        </w:rPr>
        <w:t xml:space="preserve"> </w:t>
      </w:r>
      <w:r w:rsidR="00882D95" w:rsidRPr="00FF1605">
        <w:rPr>
          <w:rFonts w:ascii="Times New Roman" w:hAnsi="Times New Roman" w:cs="Times New Roman"/>
          <w:color w:val="000000" w:themeColor="text1"/>
          <w:sz w:val="24"/>
          <w:szCs w:val="24"/>
          <w:shd w:val="clear" w:color="auto" w:fill="FFFFFF"/>
        </w:rPr>
        <w:t>(</w:t>
      </w:r>
      <w:r w:rsidR="001B6ABC" w:rsidRPr="00FF1605">
        <w:rPr>
          <w:rFonts w:ascii="Times New Roman" w:hAnsi="Times New Roman" w:cs="Times New Roman"/>
          <w:color w:val="000000" w:themeColor="text1"/>
          <w:sz w:val="24"/>
          <w:szCs w:val="24"/>
          <w:shd w:val="clear" w:color="auto" w:fill="FFFFFF"/>
        </w:rPr>
        <w:t>Chaudhary, 2013</w:t>
      </w:r>
      <w:r w:rsidR="00F46BC0" w:rsidRPr="00FF1605">
        <w:rPr>
          <w:rFonts w:ascii="Times New Roman" w:hAnsi="Times New Roman" w:cs="Times New Roman"/>
          <w:color w:val="000000" w:themeColor="text1"/>
          <w:sz w:val="24"/>
          <w:szCs w:val="24"/>
          <w:shd w:val="clear" w:color="auto" w:fill="FFFFFF"/>
        </w:rPr>
        <w:t>;</w:t>
      </w:r>
      <w:r w:rsidR="001A1DDE" w:rsidRPr="00FF1605">
        <w:rPr>
          <w:rFonts w:ascii="Times New Roman" w:hAnsi="Times New Roman" w:cs="Times New Roman"/>
          <w:color w:val="000000" w:themeColor="text1"/>
          <w:sz w:val="24"/>
          <w:szCs w:val="24"/>
          <w:shd w:val="clear" w:color="auto" w:fill="FFFFFF"/>
        </w:rPr>
        <w:t xml:space="preserve"> </w:t>
      </w:r>
      <w:r w:rsidR="001A1DDE" w:rsidRPr="00FF1605">
        <w:rPr>
          <w:rFonts w:ascii="Times New Roman" w:hAnsi="Times New Roman" w:cs="Times New Roman"/>
          <w:color w:val="000000" w:themeColor="text1"/>
          <w:sz w:val="24"/>
          <w:szCs w:val="24"/>
        </w:rPr>
        <w:t>Kumar</w:t>
      </w:r>
      <w:r w:rsidR="00F46BC0" w:rsidRPr="00FF1605">
        <w:rPr>
          <w:rFonts w:ascii="Times New Roman" w:hAnsi="Times New Roman" w:cs="Times New Roman"/>
          <w:color w:val="000000" w:themeColor="text1"/>
          <w:sz w:val="24"/>
          <w:szCs w:val="24"/>
        </w:rPr>
        <w:t xml:space="preserve"> </w:t>
      </w:r>
      <w:r w:rsidR="001A1DDE" w:rsidRPr="00FF1605">
        <w:rPr>
          <w:rFonts w:ascii="Times New Roman" w:hAnsi="Times New Roman" w:cs="Times New Roman"/>
          <w:color w:val="000000" w:themeColor="text1"/>
          <w:sz w:val="24"/>
          <w:szCs w:val="24"/>
        </w:rPr>
        <w:t>&amp; Lee</w:t>
      </w:r>
      <w:r w:rsidR="00F46BC0" w:rsidRPr="00FF1605">
        <w:rPr>
          <w:rFonts w:ascii="Times New Roman" w:hAnsi="Times New Roman" w:cs="Times New Roman"/>
          <w:color w:val="000000" w:themeColor="text1"/>
          <w:sz w:val="24"/>
          <w:szCs w:val="24"/>
        </w:rPr>
        <w:t xml:space="preserve">, </w:t>
      </w:r>
      <w:r w:rsidR="001A1DDE" w:rsidRPr="00FF1605">
        <w:rPr>
          <w:rFonts w:ascii="Times New Roman" w:hAnsi="Times New Roman" w:cs="Times New Roman"/>
          <w:color w:val="000000" w:themeColor="text1"/>
          <w:sz w:val="24"/>
          <w:szCs w:val="24"/>
        </w:rPr>
        <w:t>2006</w:t>
      </w:r>
      <w:r w:rsidR="00AD38A3">
        <w:rPr>
          <w:rFonts w:ascii="Times New Roman" w:hAnsi="Times New Roman" w:cs="Times New Roman"/>
          <w:color w:val="000000" w:themeColor="text1"/>
          <w:sz w:val="24"/>
          <w:szCs w:val="24"/>
        </w:rPr>
        <w:t xml:space="preserve">; </w:t>
      </w:r>
      <w:r w:rsidR="00AD38A3" w:rsidRPr="00AD38A3">
        <w:rPr>
          <w:rFonts w:ascii="Times New Roman" w:hAnsi="Times New Roman" w:cs="Times New Roman"/>
          <w:color w:val="000000" w:themeColor="text1"/>
          <w:sz w:val="24"/>
          <w:szCs w:val="24"/>
          <w:shd w:val="clear" w:color="auto" w:fill="FFFFFF"/>
        </w:rPr>
        <w:t>Singh, R. 2019</w:t>
      </w:r>
      <w:r w:rsidR="00AD38A3" w:rsidRPr="009E1FB1">
        <w:rPr>
          <w:rFonts w:ascii="Times New Roman" w:hAnsi="Times New Roman" w:cs="Times New Roman"/>
          <w:color w:val="000000" w:themeColor="text1"/>
          <w:sz w:val="24"/>
          <w:szCs w:val="24"/>
        </w:rPr>
        <w:t>).</w:t>
      </w:r>
    </w:p>
    <w:p w14:paraId="0A87A15F" w14:textId="6996BE49" w:rsidR="00BC4DF6" w:rsidRPr="00F83541" w:rsidRDefault="00F976FF" w:rsidP="009E1FB1">
      <w:pPr>
        <w:spacing w:after="0" w:line="360" w:lineRule="auto"/>
        <w:jc w:val="both"/>
        <w:rPr>
          <w:rFonts w:ascii="Times New Roman" w:hAnsi="Times New Roman" w:cs="Times New Roman"/>
          <w:b/>
          <w:color w:val="000000" w:themeColor="text1"/>
          <w:sz w:val="24"/>
          <w:szCs w:val="24"/>
        </w:rPr>
      </w:pPr>
      <w:r w:rsidRPr="00F83541">
        <w:rPr>
          <w:rFonts w:ascii="Times New Roman" w:hAnsi="Times New Roman" w:cs="Times New Roman"/>
          <w:b/>
          <w:color w:val="000000" w:themeColor="text1"/>
          <w:sz w:val="24"/>
          <w:szCs w:val="24"/>
        </w:rPr>
        <w:t>Regret Theory</w:t>
      </w:r>
      <w:r w:rsidR="00F83541" w:rsidRPr="00F83541">
        <w:rPr>
          <w:rFonts w:ascii="Times New Roman" w:hAnsi="Times New Roman" w:cs="Times New Roman"/>
          <w:b/>
          <w:color w:val="000000" w:themeColor="text1"/>
          <w:sz w:val="24"/>
          <w:szCs w:val="24"/>
        </w:rPr>
        <w:t>:</w:t>
      </w:r>
    </w:p>
    <w:p w14:paraId="10466EA4" w14:textId="77777777" w:rsidR="00B17DB2" w:rsidRPr="00FF1605" w:rsidRDefault="00981B4A" w:rsidP="009E1FB1">
      <w:pPr>
        <w:spacing w:line="360" w:lineRule="auto"/>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rPr>
        <w:t xml:space="preserve">A recurring subject in </w:t>
      </w:r>
      <w:r w:rsidR="00D410FE" w:rsidRPr="00FF1605">
        <w:rPr>
          <w:rFonts w:ascii="Times New Roman" w:hAnsi="Times New Roman" w:cs="Times New Roman"/>
          <w:color w:val="000000" w:themeColor="text1"/>
          <w:sz w:val="24"/>
          <w:szCs w:val="24"/>
        </w:rPr>
        <w:t>behavioral</w:t>
      </w:r>
      <w:r w:rsidRPr="00FF1605">
        <w:rPr>
          <w:rFonts w:ascii="Times New Roman" w:hAnsi="Times New Roman" w:cs="Times New Roman"/>
          <w:color w:val="000000" w:themeColor="text1"/>
          <w:sz w:val="24"/>
          <w:szCs w:val="24"/>
        </w:rPr>
        <w:t xml:space="preserve"> finance is “Regret Theory”. According to the theory of regret, a person assesses the responses they anticipate having to a future occurrence or circumstance (Inman</w:t>
      </w:r>
      <w:r w:rsidR="00D102AB" w:rsidRPr="00FF1605">
        <w:rPr>
          <w:rFonts w:ascii="Times New Roman" w:hAnsi="Times New Roman" w:cs="Times New Roman"/>
          <w:color w:val="000000" w:themeColor="text1"/>
          <w:sz w:val="24"/>
          <w:szCs w:val="24"/>
        </w:rPr>
        <w:t xml:space="preserve"> &amp;</w:t>
      </w:r>
      <w:r w:rsidRPr="00FF1605">
        <w:rPr>
          <w:rFonts w:ascii="Times New Roman" w:hAnsi="Times New Roman" w:cs="Times New Roman"/>
          <w:color w:val="000000" w:themeColor="text1"/>
          <w:sz w:val="24"/>
          <w:szCs w:val="24"/>
        </w:rPr>
        <w:t xml:space="preserve"> McAlister, 1994). Regret theory is also applicable to the financial market's investor psychology. Whether an investor has thought about buying a company or fund that has fallen in value or not, buying the planned security will still result in an emotional response from the investor. Investors may avoid selling stocks that have declined in value in order to avoid the regret of having made a bad investment choice and the discomfort of reporting the loss.</w:t>
      </w:r>
      <w:r w:rsidR="000A5646" w:rsidRPr="00FF1605">
        <w:rPr>
          <w:rFonts w:ascii="Times New Roman" w:hAnsi="Times New Roman" w:cs="Times New Roman"/>
          <w:color w:val="000000" w:themeColor="text1"/>
          <w:sz w:val="24"/>
          <w:szCs w:val="24"/>
        </w:rPr>
        <w:t xml:space="preserve"> </w:t>
      </w:r>
      <w:r w:rsidR="00B17DB2" w:rsidRPr="00FF1605">
        <w:rPr>
          <w:rFonts w:ascii="Times New Roman" w:hAnsi="Times New Roman" w:cs="Times New Roman"/>
          <w:color w:val="000000" w:themeColor="text1"/>
          <w:sz w:val="24"/>
          <w:szCs w:val="24"/>
        </w:rPr>
        <w:t>(</w:t>
      </w:r>
      <w:r w:rsidR="000A5646" w:rsidRPr="00FF1605">
        <w:rPr>
          <w:rFonts w:ascii="Times New Roman" w:hAnsi="Times New Roman" w:cs="Times New Roman"/>
          <w:color w:val="000000" w:themeColor="text1"/>
          <w:sz w:val="24"/>
          <w:szCs w:val="24"/>
          <w:shd w:val="clear" w:color="auto" w:fill="FFFFFF"/>
        </w:rPr>
        <w:t>Zeelenberg</w:t>
      </w:r>
      <w:r w:rsidR="00B17DB2" w:rsidRPr="00FF1605">
        <w:rPr>
          <w:rFonts w:ascii="Times New Roman" w:hAnsi="Times New Roman" w:cs="Times New Roman"/>
          <w:color w:val="000000" w:themeColor="text1"/>
          <w:sz w:val="24"/>
          <w:szCs w:val="24"/>
          <w:shd w:val="clear" w:color="auto" w:fill="FFFFFF"/>
        </w:rPr>
        <w:t xml:space="preserve"> </w:t>
      </w:r>
      <w:r w:rsidR="000A5646" w:rsidRPr="00FF1605">
        <w:rPr>
          <w:rFonts w:ascii="Times New Roman" w:hAnsi="Times New Roman" w:cs="Times New Roman"/>
          <w:color w:val="000000" w:themeColor="text1"/>
          <w:sz w:val="24"/>
          <w:szCs w:val="24"/>
          <w:shd w:val="clear" w:color="auto" w:fill="FFFFFF"/>
        </w:rPr>
        <w:t>&amp; Pieters</w:t>
      </w:r>
      <w:r w:rsidR="00B17DB2" w:rsidRPr="00FF1605">
        <w:rPr>
          <w:rFonts w:ascii="Times New Roman" w:hAnsi="Times New Roman" w:cs="Times New Roman"/>
          <w:color w:val="000000" w:themeColor="text1"/>
          <w:sz w:val="24"/>
          <w:szCs w:val="24"/>
          <w:shd w:val="clear" w:color="auto" w:fill="FFFFFF"/>
        </w:rPr>
        <w:t xml:space="preserve">, </w:t>
      </w:r>
      <w:r w:rsidR="000A5646" w:rsidRPr="00FF1605">
        <w:rPr>
          <w:rFonts w:ascii="Times New Roman" w:hAnsi="Times New Roman" w:cs="Times New Roman"/>
          <w:color w:val="000000" w:themeColor="text1"/>
          <w:sz w:val="24"/>
          <w:szCs w:val="24"/>
          <w:shd w:val="clear" w:color="auto" w:fill="FFFFFF"/>
        </w:rPr>
        <w:t>2007</w:t>
      </w:r>
      <w:r w:rsidR="00B17DB2" w:rsidRPr="00FF1605">
        <w:rPr>
          <w:rFonts w:ascii="Times New Roman" w:hAnsi="Times New Roman" w:cs="Times New Roman"/>
          <w:color w:val="000000" w:themeColor="text1"/>
          <w:sz w:val="24"/>
          <w:szCs w:val="24"/>
          <w:shd w:val="clear" w:color="auto" w:fill="FFFFFF"/>
        </w:rPr>
        <w:t xml:space="preserve">; </w:t>
      </w:r>
      <w:r w:rsidR="001A1DDE" w:rsidRPr="00FF1605">
        <w:rPr>
          <w:rFonts w:ascii="Times New Roman" w:hAnsi="Times New Roman" w:cs="Times New Roman"/>
          <w:color w:val="000000" w:themeColor="text1"/>
          <w:sz w:val="24"/>
          <w:szCs w:val="24"/>
        </w:rPr>
        <w:t>Hirshleifer</w:t>
      </w:r>
      <w:r w:rsidR="00B17DB2" w:rsidRPr="00FF1605">
        <w:rPr>
          <w:rFonts w:ascii="Times New Roman" w:hAnsi="Times New Roman" w:cs="Times New Roman"/>
          <w:color w:val="000000" w:themeColor="text1"/>
          <w:sz w:val="24"/>
          <w:szCs w:val="24"/>
        </w:rPr>
        <w:t xml:space="preserve"> </w:t>
      </w:r>
      <w:r w:rsidR="001A1DDE" w:rsidRPr="00FF1605">
        <w:rPr>
          <w:rFonts w:ascii="Times New Roman" w:hAnsi="Times New Roman" w:cs="Times New Roman"/>
          <w:color w:val="000000" w:themeColor="text1"/>
          <w:sz w:val="24"/>
          <w:szCs w:val="24"/>
        </w:rPr>
        <w:t>&amp; Jiang</w:t>
      </w:r>
      <w:r w:rsidR="00B17DB2" w:rsidRPr="00FF1605">
        <w:rPr>
          <w:rFonts w:ascii="Times New Roman" w:hAnsi="Times New Roman" w:cs="Times New Roman"/>
          <w:color w:val="000000" w:themeColor="text1"/>
          <w:sz w:val="24"/>
          <w:szCs w:val="24"/>
        </w:rPr>
        <w:t xml:space="preserve">, </w:t>
      </w:r>
      <w:r w:rsidR="001A1DDE" w:rsidRPr="00FF1605">
        <w:rPr>
          <w:rFonts w:ascii="Times New Roman" w:hAnsi="Times New Roman" w:cs="Times New Roman"/>
          <w:color w:val="000000" w:themeColor="text1"/>
          <w:sz w:val="24"/>
          <w:szCs w:val="24"/>
        </w:rPr>
        <w:t>2008</w:t>
      </w:r>
      <w:r w:rsidR="00B17DB2" w:rsidRPr="00FF1605">
        <w:rPr>
          <w:rFonts w:ascii="Times New Roman" w:hAnsi="Times New Roman" w:cs="Times New Roman"/>
          <w:color w:val="000000" w:themeColor="text1"/>
          <w:sz w:val="24"/>
          <w:szCs w:val="24"/>
        </w:rPr>
        <w:t xml:space="preserve">; </w:t>
      </w:r>
      <w:r w:rsidR="00DD57C6" w:rsidRPr="00FF1605">
        <w:rPr>
          <w:rFonts w:ascii="Times New Roman" w:hAnsi="Times New Roman" w:cs="Times New Roman"/>
          <w:color w:val="000000" w:themeColor="text1"/>
          <w:sz w:val="24"/>
          <w:szCs w:val="24"/>
        </w:rPr>
        <w:t>Kahneman</w:t>
      </w:r>
      <w:r w:rsidR="00B17DB2" w:rsidRPr="00FF1605">
        <w:rPr>
          <w:rFonts w:ascii="Times New Roman" w:hAnsi="Times New Roman" w:cs="Times New Roman"/>
          <w:color w:val="000000" w:themeColor="text1"/>
          <w:sz w:val="24"/>
          <w:szCs w:val="24"/>
        </w:rPr>
        <w:t xml:space="preserve"> </w:t>
      </w:r>
      <w:r w:rsidR="00DD57C6" w:rsidRPr="00FF1605">
        <w:rPr>
          <w:rFonts w:ascii="Times New Roman" w:hAnsi="Times New Roman" w:cs="Times New Roman"/>
          <w:color w:val="000000" w:themeColor="text1"/>
          <w:sz w:val="24"/>
          <w:szCs w:val="24"/>
        </w:rPr>
        <w:t>&amp; Tversky</w:t>
      </w:r>
      <w:r w:rsidR="00B17DB2" w:rsidRPr="00FF1605">
        <w:rPr>
          <w:rFonts w:ascii="Times New Roman" w:hAnsi="Times New Roman" w:cs="Times New Roman"/>
          <w:color w:val="000000" w:themeColor="text1"/>
          <w:sz w:val="24"/>
          <w:szCs w:val="24"/>
        </w:rPr>
        <w:t xml:space="preserve">, </w:t>
      </w:r>
      <w:r w:rsidR="00DD57C6" w:rsidRPr="00FF1605">
        <w:rPr>
          <w:rFonts w:ascii="Times New Roman" w:hAnsi="Times New Roman" w:cs="Times New Roman"/>
          <w:color w:val="000000" w:themeColor="text1"/>
          <w:sz w:val="24"/>
          <w:szCs w:val="24"/>
        </w:rPr>
        <w:t>1992).</w:t>
      </w:r>
    </w:p>
    <w:p w14:paraId="790F34BC" w14:textId="77777777" w:rsidR="00B17DB2" w:rsidRPr="00FF1605" w:rsidRDefault="00BC4DF6" w:rsidP="009E1FB1">
      <w:pPr>
        <w:spacing w:line="360" w:lineRule="auto"/>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rPr>
        <w:t>An alternate framework for making decisions in uncertain situations is regret theory. According to the theory, people take into account both the possibility for regret and the anticipated effects of their decisions. It looks at the psychological concept of regret, how it affects judgement, and how it affects risk aversion and preference reversals.</w:t>
      </w:r>
      <w:r w:rsidR="00D102AB" w:rsidRPr="00FF1605">
        <w:rPr>
          <w:rFonts w:ascii="Times New Roman" w:hAnsi="Times New Roman" w:cs="Times New Roman"/>
          <w:color w:val="000000" w:themeColor="text1"/>
          <w:sz w:val="24"/>
          <w:szCs w:val="24"/>
        </w:rPr>
        <w:t xml:space="preserve"> </w:t>
      </w:r>
      <w:r w:rsidRPr="00FF1605">
        <w:rPr>
          <w:rFonts w:ascii="Times New Roman" w:hAnsi="Times New Roman" w:cs="Times New Roman"/>
          <w:color w:val="000000" w:themeColor="text1"/>
          <w:sz w:val="24"/>
          <w:szCs w:val="24"/>
        </w:rPr>
        <w:t xml:space="preserve">Regret is a negative emotion that results from contrasting the actual outcome of a situation with a better-case scenario. The process of </w:t>
      </w:r>
      <w:r w:rsidRPr="00FF1605">
        <w:rPr>
          <w:rFonts w:ascii="Times New Roman" w:hAnsi="Times New Roman" w:cs="Times New Roman"/>
          <w:color w:val="000000" w:themeColor="text1"/>
          <w:sz w:val="24"/>
          <w:szCs w:val="24"/>
        </w:rPr>
        <w:lastRenderedPageBreak/>
        <w:t xml:space="preserve">cognition entails creating alternative scenarios and </w:t>
      </w:r>
      <w:r w:rsidR="00D410FE" w:rsidRPr="00FF1605">
        <w:rPr>
          <w:rFonts w:ascii="Times New Roman" w:hAnsi="Times New Roman" w:cs="Times New Roman"/>
          <w:color w:val="000000" w:themeColor="text1"/>
          <w:sz w:val="24"/>
          <w:szCs w:val="24"/>
        </w:rPr>
        <w:t>analyzing</w:t>
      </w:r>
      <w:r w:rsidRPr="00FF1605">
        <w:rPr>
          <w:rFonts w:ascii="Times New Roman" w:hAnsi="Times New Roman" w:cs="Times New Roman"/>
          <w:color w:val="000000" w:themeColor="text1"/>
          <w:sz w:val="24"/>
          <w:szCs w:val="24"/>
        </w:rPr>
        <w:t xml:space="preserve"> how they might have produced a more advantageous result.</w:t>
      </w:r>
      <w:r w:rsidR="00D102AB" w:rsidRPr="00FF1605">
        <w:rPr>
          <w:rFonts w:ascii="Times New Roman" w:hAnsi="Times New Roman" w:cs="Times New Roman"/>
          <w:color w:val="000000" w:themeColor="text1"/>
          <w:sz w:val="24"/>
          <w:szCs w:val="24"/>
        </w:rPr>
        <w:t xml:space="preserve"> (</w:t>
      </w:r>
      <w:r w:rsidR="00D102AB" w:rsidRPr="00FF1605">
        <w:rPr>
          <w:rFonts w:ascii="Times New Roman" w:hAnsi="Times New Roman" w:cs="Times New Roman"/>
          <w:color w:val="000000" w:themeColor="text1"/>
          <w:sz w:val="24"/>
          <w:szCs w:val="24"/>
          <w:shd w:val="clear" w:color="auto" w:fill="FFFFFF"/>
        </w:rPr>
        <w:t>Bell, D. E. 1982</w:t>
      </w:r>
      <w:r w:rsidR="00B17DB2" w:rsidRPr="00FF1605">
        <w:rPr>
          <w:rFonts w:ascii="Times New Roman" w:hAnsi="Times New Roman" w:cs="Times New Roman"/>
          <w:color w:val="000000" w:themeColor="text1"/>
          <w:sz w:val="24"/>
          <w:szCs w:val="24"/>
          <w:shd w:val="clear" w:color="auto" w:fill="FFFFFF"/>
        </w:rPr>
        <w:t>;</w:t>
      </w:r>
      <w:r w:rsidR="00F83541" w:rsidRPr="00F83541">
        <w:rPr>
          <w:rFonts w:ascii="Times New Roman" w:hAnsi="Times New Roman" w:cs="Times New Roman"/>
          <w:color w:val="000000" w:themeColor="text1"/>
          <w:sz w:val="24"/>
          <w:szCs w:val="24"/>
        </w:rPr>
        <w:t xml:space="preserve"> Singh, R.</w:t>
      </w:r>
      <w:r w:rsidR="00F83541">
        <w:rPr>
          <w:rFonts w:ascii="Times New Roman" w:hAnsi="Times New Roman" w:cs="Times New Roman"/>
          <w:color w:val="000000" w:themeColor="text1"/>
          <w:sz w:val="24"/>
          <w:szCs w:val="24"/>
        </w:rPr>
        <w:t xml:space="preserve">, </w:t>
      </w:r>
      <w:r w:rsidR="00F83541" w:rsidRPr="00F83541">
        <w:rPr>
          <w:rFonts w:ascii="Times New Roman" w:hAnsi="Times New Roman" w:cs="Times New Roman"/>
          <w:color w:val="000000" w:themeColor="text1"/>
          <w:sz w:val="24"/>
          <w:szCs w:val="24"/>
        </w:rPr>
        <w:t>2009</w:t>
      </w:r>
      <w:r w:rsidR="00F83541">
        <w:rPr>
          <w:rFonts w:ascii="Times New Roman" w:hAnsi="Times New Roman" w:cs="Times New Roman"/>
          <w:color w:val="000000" w:themeColor="text1"/>
          <w:sz w:val="24"/>
          <w:szCs w:val="24"/>
        </w:rPr>
        <w:t>;</w:t>
      </w:r>
      <w:r w:rsidR="00F83541" w:rsidRPr="00F83541">
        <w:rPr>
          <w:rFonts w:ascii="Times New Roman" w:hAnsi="Times New Roman" w:cs="Times New Roman"/>
          <w:color w:val="000000" w:themeColor="text1"/>
          <w:sz w:val="24"/>
          <w:szCs w:val="24"/>
        </w:rPr>
        <w:t xml:space="preserve"> </w:t>
      </w:r>
      <w:r w:rsidR="00DD57C6" w:rsidRPr="00FF1605">
        <w:rPr>
          <w:rFonts w:ascii="Times New Roman" w:hAnsi="Times New Roman" w:cs="Times New Roman"/>
          <w:color w:val="000000" w:themeColor="text1"/>
          <w:sz w:val="24"/>
          <w:szCs w:val="24"/>
        </w:rPr>
        <w:t>Connolly</w:t>
      </w:r>
      <w:r w:rsidR="00B17DB2" w:rsidRPr="00FF1605">
        <w:rPr>
          <w:rFonts w:ascii="Times New Roman" w:hAnsi="Times New Roman" w:cs="Times New Roman"/>
          <w:color w:val="000000" w:themeColor="text1"/>
          <w:sz w:val="24"/>
          <w:szCs w:val="24"/>
        </w:rPr>
        <w:t xml:space="preserve"> </w:t>
      </w:r>
      <w:r w:rsidR="00DD57C6" w:rsidRPr="00FF1605">
        <w:rPr>
          <w:rFonts w:ascii="Times New Roman" w:hAnsi="Times New Roman" w:cs="Times New Roman"/>
          <w:color w:val="000000" w:themeColor="text1"/>
          <w:sz w:val="24"/>
          <w:szCs w:val="24"/>
        </w:rPr>
        <w:t>&amp; Zeelenberg</w:t>
      </w:r>
      <w:r w:rsidR="00B17DB2" w:rsidRPr="00FF1605">
        <w:rPr>
          <w:rFonts w:ascii="Times New Roman" w:hAnsi="Times New Roman" w:cs="Times New Roman"/>
          <w:color w:val="000000" w:themeColor="text1"/>
          <w:sz w:val="24"/>
          <w:szCs w:val="24"/>
        </w:rPr>
        <w:t xml:space="preserve">, </w:t>
      </w:r>
      <w:r w:rsidR="00DD57C6" w:rsidRPr="00FF1605">
        <w:rPr>
          <w:rFonts w:ascii="Times New Roman" w:hAnsi="Times New Roman" w:cs="Times New Roman"/>
          <w:color w:val="000000" w:themeColor="text1"/>
          <w:sz w:val="24"/>
          <w:szCs w:val="24"/>
        </w:rPr>
        <w:t>2002).</w:t>
      </w:r>
    </w:p>
    <w:p w14:paraId="5767021D" w14:textId="77777777" w:rsidR="00BC4DF6" w:rsidRPr="00FF1605" w:rsidRDefault="00BC4DF6" w:rsidP="009E1FB1">
      <w:pPr>
        <w:spacing w:line="360" w:lineRule="auto"/>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shd w:val="clear" w:color="auto" w:fill="FFFFFF"/>
        </w:rPr>
        <w:t xml:space="preserve">The regret theory allows for transitivity violations. There is no one solution that applies to all problems. Different people react to things in different ways, and they also have varied ways of evaluating them. It seems to </w:t>
      </w:r>
      <w:r w:rsidR="00D410FE" w:rsidRPr="00FF1605">
        <w:rPr>
          <w:rFonts w:ascii="Times New Roman" w:hAnsi="Times New Roman" w:cs="Times New Roman"/>
          <w:color w:val="000000" w:themeColor="text1"/>
          <w:sz w:val="24"/>
          <w:szCs w:val="24"/>
          <w:shd w:val="clear" w:color="auto" w:fill="FFFFFF"/>
        </w:rPr>
        <w:t>favor</w:t>
      </w:r>
      <w:r w:rsidRPr="00FF1605">
        <w:rPr>
          <w:rFonts w:ascii="Times New Roman" w:hAnsi="Times New Roman" w:cs="Times New Roman"/>
          <w:color w:val="000000" w:themeColor="text1"/>
          <w:sz w:val="24"/>
          <w:szCs w:val="24"/>
          <w:shd w:val="clear" w:color="auto" w:fill="FFFFFF"/>
        </w:rPr>
        <w:t xml:space="preserve"> qualitative transitivity most of the time. Because of this, every circumstance has a unique result.</w:t>
      </w:r>
      <w:r w:rsidR="00D102AB" w:rsidRPr="00FF1605">
        <w:rPr>
          <w:rFonts w:ascii="Times New Roman" w:hAnsi="Times New Roman" w:cs="Times New Roman"/>
          <w:color w:val="000000" w:themeColor="text1"/>
          <w:sz w:val="24"/>
          <w:szCs w:val="24"/>
          <w:shd w:val="clear" w:color="auto" w:fill="FFFFFF"/>
        </w:rPr>
        <w:t xml:space="preserve"> (Bleichrodt, et al., 2010</w:t>
      </w:r>
      <w:r w:rsidR="00B17DB2" w:rsidRPr="00FF1605">
        <w:rPr>
          <w:rFonts w:ascii="Times New Roman" w:hAnsi="Times New Roman" w:cs="Times New Roman"/>
          <w:color w:val="000000" w:themeColor="text1"/>
          <w:sz w:val="24"/>
          <w:szCs w:val="24"/>
          <w:shd w:val="clear" w:color="auto" w:fill="FFFFFF"/>
        </w:rPr>
        <w:t xml:space="preserve">; </w:t>
      </w:r>
      <w:r w:rsidR="00DD57C6" w:rsidRPr="00FF1605">
        <w:rPr>
          <w:rFonts w:ascii="Times New Roman" w:hAnsi="Times New Roman" w:cs="Times New Roman"/>
          <w:color w:val="000000" w:themeColor="text1"/>
          <w:sz w:val="24"/>
          <w:szCs w:val="24"/>
        </w:rPr>
        <w:t>Loomes</w:t>
      </w:r>
      <w:r w:rsidR="00B17DB2" w:rsidRPr="00FF1605">
        <w:rPr>
          <w:rFonts w:ascii="Times New Roman" w:hAnsi="Times New Roman" w:cs="Times New Roman"/>
          <w:color w:val="000000" w:themeColor="text1"/>
          <w:sz w:val="24"/>
          <w:szCs w:val="24"/>
        </w:rPr>
        <w:t xml:space="preserve"> </w:t>
      </w:r>
      <w:r w:rsidR="00DD57C6" w:rsidRPr="00FF1605">
        <w:rPr>
          <w:rFonts w:ascii="Times New Roman" w:hAnsi="Times New Roman" w:cs="Times New Roman"/>
          <w:color w:val="000000" w:themeColor="text1"/>
          <w:sz w:val="24"/>
          <w:szCs w:val="24"/>
        </w:rPr>
        <w:t>&amp; Sugden</w:t>
      </w:r>
      <w:r w:rsidR="00B17DB2" w:rsidRPr="00FF1605">
        <w:rPr>
          <w:rFonts w:ascii="Times New Roman" w:hAnsi="Times New Roman" w:cs="Times New Roman"/>
          <w:color w:val="000000" w:themeColor="text1"/>
          <w:sz w:val="24"/>
          <w:szCs w:val="24"/>
        </w:rPr>
        <w:t xml:space="preserve">, </w:t>
      </w:r>
      <w:r w:rsidR="00DD57C6" w:rsidRPr="00FF1605">
        <w:rPr>
          <w:rFonts w:ascii="Times New Roman" w:hAnsi="Times New Roman" w:cs="Times New Roman"/>
          <w:color w:val="000000" w:themeColor="text1"/>
          <w:sz w:val="24"/>
          <w:szCs w:val="24"/>
        </w:rPr>
        <w:t>1982).</w:t>
      </w:r>
    </w:p>
    <w:p w14:paraId="25C8E914" w14:textId="3D2A7B0D" w:rsidR="00B17DB2" w:rsidRPr="00FF1605" w:rsidRDefault="008F5152" w:rsidP="009E1FB1">
      <w:pPr>
        <w:spacing w:line="360" w:lineRule="auto"/>
        <w:jc w:val="both"/>
        <w:rPr>
          <w:rFonts w:ascii="Times New Roman" w:hAnsi="Times New Roman" w:cs="Times New Roman"/>
          <w:color w:val="000000" w:themeColor="text1"/>
          <w:sz w:val="24"/>
          <w:szCs w:val="24"/>
        </w:rPr>
      </w:pPr>
      <w:r w:rsidRPr="008F5152">
        <w:rPr>
          <w:rFonts w:ascii="Times New Roman" w:hAnsi="Times New Roman" w:cs="Times New Roman"/>
          <w:color w:val="000000" w:themeColor="text1"/>
          <w:sz w:val="24"/>
          <w:szCs w:val="24"/>
        </w:rPr>
        <w:t>When an order is executed as opposed to not completed, regret has a bigger impact on the subsequent order.</w:t>
      </w:r>
      <w:r>
        <w:rPr>
          <w:rFonts w:ascii="Times New Roman" w:hAnsi="Times New Roman" w:cs="Times New Roman"/>
          <w:color w:val="000000" w:themeColor="text1"/>
          <w:sz w:val="24"/>
          <w:szCs w:val="24"/>
        </w:rPr>
        <w:t xml:space="preserve"> </w:t>
      </w:r>
      <w:r w:rsidR="00427E37" w:rsidRPr="00FF1605">
        <w:rPr>
          <w:rFonts w:ascii="Times New Roman" w:hAnsi="Times New Roman" w:cs="Times New Roman"/>
          <w:color w:val="000000" w:themeColor="text1"/>
          <w:sz w:val="24"/>
          <w:szCs w:val="24"/>
        </w:rPr>
        <w:t xml:space="preserve">The previous order constituted an uncommon trading technique for the person if they lost money on it. Even worse outcomes for investors emerge from emotionally charged judgements made out of regret, and the bad returns brought on by these mistakes last for several months. </w:t>
      </w:r>
      <w:r w:rsidR="00D410FE" w:rsidRPr="00FF1605">
        <w:rPr>
          <w:rFonts w:ascii="Times New Roman" w:hAnsi="Times New Roman" w:cs="Times New Roman"/>
          <w:color w:val="000000" w:themeColor="text1"/>
          <w:sz w:val="24"/>
          <w:szCs w:val="24"/>
        </w:rPr>
        <w:t>Realized</w:t>
      </w:r>
      <w:r w:rsidR="00427E37" w:rsidRPr="00FF1605">
        <w:rPr>
          <w:rFonts w:ascii="Times New Roman" w:hAnsi="Times New Roman" w:cs="Times New Roman"/>
          <w:color w:val="000000" w:themeColor="text1"/>
          <w:sz w:val="24"/>
          <w:szCs w:val="24"/>
        </w:rPr>
        <w:t xml:space="preserve"> remorse does have a significant impact on </w:t>
      </w:r>
      <w:r w:rsidR="00D410FE" w:rsidRPr="00FF1605">
        <w:rPr>
          <w:rFonts w:ascii="Times New Roman" w:hAnsi="Times New Roman" w:cs="Times New Roman"/>
          <w:color w:val="000000" w:themeColor="text1"/>
          <w:sz w:val="24"/>
          <w:szCs w:val="24"/>
        </w:rPr>
        <w:t>behavior</w:t>
      </w:r>
      <w:r w:rsidR="00427E37" w:rsidRPr="00FF1605">
        <w:rPr>
          <w:rFonts w:ascii="Times New Roman" w:hAnsi="Times New Roman" w:cs="Times New Roman"/>
          <w:color w:val="000000" w:themeColor="text1"/>
          <w:sz w:val="24"/>
          <w:szCs w:val="24"/>
        </w:rPr>
        <w:t xml:space="preserve"> moving forward. The performance of the most recent order in relation to how it would have fared if a different sort of order had been made is a critical factor in determining the type of order that investors would make in the future.</w:t>
      </w:r>
      <w:r w:rsidR="000A5646" w:rsidRPr="00FF1605">
        <w:rPr>
          <w:rFonts w:ascii="Times New Roman" w:hAnsi="Times New Roman" w:cs="Times New Roman"/>
          <w:color w:val="000000" w:themeColor="text1"/>
          <w:sz w:val="24"/>
          <w:szCs w:val="24"/>
        </w:rPr>
        <w:t xml:space="preserve"> </w:t>
      </w:r>
      <w:r w:rsidR="00B17DB2" w:rsidRPr="00FF1605">
        <w:rPr>
          <w:rFonts w:ascii="Times New Roman" w:hAnsi="Times New Roman" w:cs="Times New Roman"/>
          <w:color w:val="000000" w:themeColor="text1"/>
          <w:sz w:val="24"/>
          <w:szCs w:val="24"/>
        </w:rPr>
        <w:t>(</w:t>
      </w:r>
      <w:r w:rsidR="000A5646" w:rsidRPr="00FF1605">
        <w:rPr>
          <w:rFonts w:ascii="Times New Roman" w:hAnsi="Times New Roman" w:cs="Times New Roman"/>
          <w:color w:val="000000" w:themeColor="text1"/>
          <w:sz w:val="24"/>
          <w:szCs w:val="24"/>
          <w:shd w:val="clear" w:color="auto" w:fill="FFFFFF"/>
        </w:rPr>
        <w:t xml:space="preserve">Deuskar, </w:t>
      </w:r>
      <w:r w:rsidR="00B17DB2" w:rsidRPr="00FF1605">
        <w:rPr>
          <w:rFonts w:ascii="Times New Roman" w:hAnsi="Times New Roman" w:cs="Times New Roman"/>
          <w:color w:val="000000" w:themeColor="text1"/>
          <w:sz w:val="24"/>
          <w:szCs w:val="24"/>
          <w:shd w:val="clear" w:color="auto" w:fill="FFFFFF"/>
        </w:rPr>
        <w:t xml:space="preserve">et al., </w:t>
      </w:r>
      <w:r w:rsidR="000A5646" w:rsidRPr="00FF1605">
        <w:rPr>
          <w:rFonts w:ascii="Times New Roman" w:hAnsi="Times New Roman" w:cs="Times New Roman"/>
          <w:color w:val="000000" w:themeColor="text1"/>
          <w:sz w:val="24"/>
          <w:szCs w:val="24"/>
          <w:shd w:val="clear" w:color="auto" w:fill="FFFFFF"/>
        </w:rPr>
        <w:t>2013).</w:t>
      </w:r>
    </w:p>
    <w:p w14:paraId="27A2763D" w14:textId="77777777" w:rsidR="00ED59D7" w:rsidRPr="00FF1605" w:rsidRDefault="00ED59D7" w:rsidP="009E1FB1">
      <w:pPr>
        <w:spacing w:line="360" w:lineRule="auto"/>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rPr>
        <w:t>When one expresses hazy regrets over having purchased a certain car instead of another or over having decided to watch one movie over another, they are expressing the merely cognitive or judicial sense of regret. These regret-related components just involve "c001" cognitive processes of recall, judgement, or appraisal and do not always involve "warm" emotional sensations.</w:t>
      </w:r>
      <w:r w:rsidRPr="00FF1605">
        <w:rPr>
          <w:rFonts w:ascii="Times New Roman" w:hAnsi="Times New Roman" w:cs="Times New Roman"/>
          <w:color w:val="000000" w:themeColor="text1"/>
          <w:sz w:val="24"/>
          <w:szCs w:val="24"/>
          <w:shd w:val="clear" w:color="auto" w:fill="FFFFFF"/>
        </w:rPr>
        <w:t xml:space="preserve"> (Landman, 1987</w:t>
      </w:r>
      <w:r w:rsidR="00B17DB2" w:rsidRPr="00FF1605">
        <w:rPr>
          <w:rFonts w:ascii="Times New Roman" w:hAnsi="Times New Roman" w:cs="Times New Roman"/>
          <w:color w:val="000000" w:themeColor="text1"/>
          <w:sz w:val="24"/>
          <w:szCs w:val="24"/>
          <w:shd w:val="clear" w:color="auto" w:fill="FFFFFF"/>
        </w:rPr>
        <w:t xml:space="preserve">; </w:t>
      </w:r>
      <w:r w:rsidR="001A1DDE" w:rsidRPr="00FF1605">
        <w:rPr>
          <w:rFonts w:ascii="Times New Roman" w:hAnsi="Times New Roman" w:cs="Times New Roman"/>
          <w:color w:val="000000" w:themeColor="text1"/>
          <w:sz w:val="24"/>
          <w:szCs w:val="24"/>
        </w:rPr>
        <w:t>Shefrin</w:t>
      </w:r>
      <w:r w:rsidR="00B17DB2" w:rsidRPr="00FF1605">
        <w:rPr>
          <w:rFonts w:ascii="Times New Roman" w:hAnsi="Times New Roman" w:cs="Times New Roman"/>
          <w:color w:val="000000" w:themeColor="text1"/>
          <w:sz w:val="24"/>
          <w:szCs w:val="24"/>
        </w:rPr>
        <w:t xml:space="preserve"> </w:t>
      </w:r>
      <w:r w:rsidR="001A1DDE" w:rsidRPr="00FF1605">
        <w:rPr>
          <w:rFonts w:ascii="Times New Roman" w:hAnsi="Times New Roman" w:cs="Times New Roman"/>
          <w:color w:val="000000" w:themeColor="text1"/>
          <w:sz w:val="24"/>
          <w:szCs w:val="24"/>
        </w:rPr>
        <w:t>&amp; Statman, 1985).</w:t>
      </w:r>
    </w:p>
    <w:p w14:paraId="1E9ED110" w14:textId="29539D4A" w:rsidR="00BC4DF6" w:rsidRPr="00F83541" w:rsidRDefault="00F976FF" w:rsidP="009E1FB1">
      <w:pPr>
        <w:spacing w:after="0" w:line="360" w:lineRule="auto"/>
        <w:jc w:val="both"/>
        <w:rPr>
          <w:rFonts w:ascii="Times New Roman" w:hAnsi="Times New Roman" w:cs="Times New Roman"/>
          <w:b/>
          <w:color w:val="000000" w:themeColor="text1"/>
          <w:sz w:val="24"/>
          <w:szCs w:val="24"/>
        </w:rPr>
      </w:pPr>
      <w:r w:rsidRPr="00F83541">
        <w:rPr>
          <w:rFonts w:ascii="Times New Roman" w:hAnsi="Times New Roman" w:cs="Times New Roman"/>
          <w:b/>
          <w:color w:val="000000" w:themeColor="text1"/>
          <w:sz w:val="24"/>
          <w:szCs w:val="24"/>
        </w:rPr>
        <w:t>Parameters of regret theory</w:t>
      </w:r>
      <w:r w:rsidR="00F83541" w:rsidRPr="00F83541">
        <w:rPr>
          <w:rFonts w:ascii="Times New Roman" w:hAnsi="Times New Roman" w:cs="Times New Roman"/>
          <w:b/>
          <w:color w:val="000000" w:themeColor="text1"/>
          <w:sz w:val="24"/>
          <w:szCs w:val="24"/>
        </w:rPr>
        <w:t>:</w:t>
      </w:r>
    </w:p>
    <w:p w14:paraId="4DC7108E" w14:textId="77777777" w:rsidR="000A5646" w:rsidRPr="00FF1605" w:rsidRDefault="006F3A68" w:rsidP="009E1FB1">
      <w:pPr>
        <w:spacing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 xml:space="preserve">A </w:t>
      </w:r>
      <w:r w:rsidR="00D410FE" w:rsidRPr="00FF1605">
        <w:rPr>
          <w:rFonts w:ascii="Times New Roman" w:hAnsi="Times New Roman" w:cs="Times New Roman"/>
          <w:bCs/>
          <w:color w:val="000000" w:themeColor="text1"/>
          <w:sz w:val="24"/>
          <w:szCs w:val="24"/>
        </w:rPr>
        <w:t>behavioral</w:t>
      </w:r>
      <w:r w:rsidRPr="00FF1605">
        <w:rPr>
          <w:rFonts w:ascii="Times New Roman" w:hAnsi="Times New Roman" w:cs="Times New Roman"/>
          <w:bCs/>
          <w:color w:val="000000" w:themeColor="text1"/>
          <w:sz w:val="24"/>
          <w:szCs w:val="24"/>
        </w:rPr>
        <w:t xml:space="preserve"> decision-making paradigm known as regret theory takes into consideration people's emotional reactions to the results of their decisions. regret theory, in contrast to conventional rational choice theory, acknowledges that when people think they have made poor judgements, they feel regret or anticipate feeling regret.</w:t>
      </w:r>
      <w:r w:rsidR="000A5646" w:rsidRPr="00FF1605">
        <w:rPr>
          <w:rFonts w:ascii="Times New Roman" w:hAnsi="Times New Roman" w:cs="Times New Roman"/>
          <w:bCs/>
          <w:color w:val="000000" w:themeColor="text1"/>
          <w:sz w:val="24"/>
          <w:szCs w:val="24"/>
        </w:rPr>
        <w:t xml:space="preserve"> </w:t>
      </w:r>
      <w:r w:rsidR="00B17DB2" w:rsidRPr="00FF1605">
        <w:rPr>
          <w:rFonts w:ascii="Times New Roman" w:hAnsi="Times New Roman" w:cs="Times New Roman"/>
          <w:bCs/>
          <w:color w:val="000000" w:themeColor="text1"/>
          <w:sz w:val="24"/>
          <w:szCs w:val="24"/>
        </w:rPr>
        <w:t>(</w:t>
      </w:r>
      <w:r w:rsidR="000A5646" w:rsidRPr="00FF1605">
        <w:rPr>
          <w:rFonts w:ascii="Times New Roman" w:hAnsi="Times New Roman" w:cs="Times New Roman"/>
          <w:color w:val="000000" w:themeColor="text1"/>
          <w:sz w:val="24"/>
          <w:szCs w:val="24"/>
        </w:rPr>
        <w:t xml:space="preserve">Zeelenberg, </w:t>
      </w:r>
      <w:r w:rsidR="00B17DB2" w:rsidRPr="00FF1605">
        <w:rPr>
          <w:rFonts w:ascii="Times New Roman" w:hAnsi="Times New Roman" w:cs="Times New Roman"/>
          <w:color w:val="000000" w:themeColor="text1"/>
          <w:sz w:val="24"/>
          <w:szCs w:val="24"/>
        </w:rPr>
        <w:t xml:space="preserve">et al., </w:t>
      </w:r>
      <w:r w:rsidR="000A5646" w:rsidRPr="00FF1605">
        <w:rPr>
          <w:rFonts w:ascii="Times New Roman" w:hAnsi="Times New Roman" w:cs="Times New Roman"/>
          <w:color w:val="000000" w:themeColor="text1"/>
          <w:sz w:val="24"/>
          <w:szCs w:val="24"/>
        </w:rPr>
        <w:t>1998)</w:t>
      </w:r>
      <w:r w:rsidR="00AF5BBD" w:rsidRPr="00FF1605">
        <w:rPr>
          <w:rFonts w:ascii="Times New Roman" w:hAnsi="Times New Roman" w:cs="Times New Roman"/>
          <w:bCs/>
          <w:color w:val="000000" w:themeColor="text1"/>
          <w:sz w:val="24"/>
          <w:szCs w:val="24"/>
        </w:rPr>
        <w:t xml:space="preserve"> </w:t>
      </w:r>
    </w:p>
    <w:p w14:paraId="68D2E4D6" w14:textId="77777777" w:rsidR="00AF5BBD" w:rsidRPr="00FF1605" w:rsidRDefault="00AF5BBD" w:rsidP="009E1FB1">
      <w:pPr>
        <w:spacing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The parameters of regret theory include:</w:t>
      </w:r>
    </w:p>
    <w:p w14:paraId="7DA1C9FE" w14:textId="77777777" w:rsidR="00B17DB2" w:rsidRPr="00FF1605" w:rsidRDefault="00AF5BBD" w:rsidP="009E1FB1">
      <w:pPr>
        <w:spacing w:after="0"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Reference Point:</w:t>
      </w:r>
      <w:r w:rsidR="00D102AB" w:rsidRPr="00FF1605">
        <w:rPr>
          <w:rFonts w:ascii="Times New Roman" w:hAnsi="Times New Roman" w:cs="Times New Roman"/>
          <w:bCs/>
          <w:color w:val="000000" w:themeColor="text1"/>
          <w:sz w:val="24"/>
          <w:szCs w:val="24"/>
        </w:rPr>
        <w:t xml:space="preserve"> </w:t>
      </w:r>
    </w:p>
    <w:p w14:paraId="42CF16D3" w14:textId="77777777" w:rsidR="00AF5BBD" w:rsidRPr="00FF1605" w:rsidRDefault="006F3A68" w:rsidP="009E1FB1">
      <w:pPr>
        <w:spacing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 xml:space="preserve">In regret theory, the reference point is a significant variable. It serves as the standard by which people measure the success of their decisions. The reference point could be arbitrary and </w:t>
      </w:r>
      <w:r w:rsidRPr="00FF1605">
        <w:rPr>
          <w:rFonts w:ascii="Times New Roman" w:hAnsi="Times New Roman" w:cs="Times New Roman"/>
          <w:bCs/>
          <w:color w:val="000000" w:themeColor="text1"/>
          <w:sz w:val="24"/>
          <w:szCs w:val="24"/>
        </w:rPr>
        <w:lastRenderedPageBreak/>
        <w:t xml:space="preserve">different for different people or circumstances. Usually, people's expectations, prior experiences, or societal standards have an impact on it. </w:t>
      </w:r>
      <w:r w:rsidR="00B17DB2" w:rsidRPr="00FF1605">
        <w:rPr>
          <w:rFonts w:ascii="Times New Roman" w:hAnsi="Times New Roman" w:cs="Times New Roman"/>
          <w:bCs/>
          <w:color w:val="000000" w:themeColor="text1"/>
          <w:sz w:val="24"/>
          <w:szCs w:val="24"/>
        </w:rPr>
        <w:t>(</w:t>
      </w:r>
      <w:r w:rsidR="00B17DB2" w:rsidRPr="00FF1605">
        <w:rPr>
          <w:rFonts w:ascii="Times New Roman" w:hAnsi="Times New Roman" w:cs="Times New Roman"/>
          <w:color w:val="000000" w:themeColor="text1"/>
          <w:sz w:val="24"/>
          <w:szCs w:val="24"/>
          <w:shd w:val="clear" w:color="auto" w:fill="FFFFFF"/>
        </w:rPr>
        <w:t>Xue, et al., 2021).</w:t>
      </w:r>
    </w:p>
    <w:p w14:paraId="1DAB78BE" w14:textId="77777777" w:rsidR="00AF5BBD" w:rsidRPr="00FF1605" w:rsidRDefault="00AF5BBD" w:rsidP="009E1FB1">
      <w:pPr>
        <w:spacing w:after="0"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Decision Weights:</w:t>
      </w:r>
      <w:r w:rsidR="009430D6" w:rsidRPr="00FF1605">
        <w:rPr>
          <w:rFonts w:ascii="Times New Roman" w:hAnsi="Times New Roman" w:cs="Times New Roman"/>
          <w:bCs/>
          <w:color w:val="000000" w:themeColor="text1"/>
          <w:sz w:val="24"/>
          <w:szCs w:val="24"/>
        </w:rPr>
        <w:t xml:space="preserve"> </w:t>
      </w:r>
    </w:p>
    <w:p w14:paraId="5643CD91" w14:textId="77777777" w:rsidR="00AF5BBD" w:rsidRPr="00FF1605" w:rsidRDefault="006F3A68" w:rsidP="009E1FB1">
      <w:pPr>
        <w:spacing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Individuals' subjective assessments of the likelihood that certain events would occur are reflected in decision weights. regret theory allows for the potential of decision weights deviating from objective probabilities, in contrast to anticipated utility theory, where probabilities are objectively allocated. The likelihood of an outcome is reflected in decision weights, which can affect how people make decisions.</w:t>
      </w:r>
      <w:r w:rsidR="00B17DB2" w:rsidRPr="00FF1605">
        <w:rPr>
          <w:rFonts w:ascii="Times New Roman" w:hAnsi="Times New Roman" w:cs="Times New Roman"/>
          <w:bCs/>
          <w:color w:val="000000" w:themeColor="text1"/>
          <w:sz w:val="24"/>
          <w:szCs w:val="24"/>
        </w:rPr>
        <w:t xml:space="preserve"> (</w:t>
      </w:r>
      <w:r w:rsidR="00B17DB2" w:rsidRPr="00FF1605">
        <w:rPr>
          <w:rFonts w:ascii="Times New Roman" w:hAnsi="Times New Roman" w:cs="Times New Roman"/>
          <w:color w:val="000000" w:themeColor="text1"/>
          <w:sz w:val="24"/>
          <w:szCs w:val="24"/>
          <w:shd w:val="clear" w:color="auto" w:fill="FFFFFF"/>
        </w:rPr>
        <w:t>Maxwell, 1990).</w:t>
      </w:r>
    </w:p>
    <w:p w14:paraId="02320487" w14:textId="77777777" w:rsidR="00B17DB2" w:rsidRPr="00FF1605" w:rsidRDefault="00AF5BBD" w:rsidP="009E1FB1">
      <w:pPr>
        <w:spacing w:after="0"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Loss Aversion:</w:t>
      </w:r>
      <w:r w:rsidR="009430D6" w:rsidRPr="00FF1605">
        <w:rPr>
          <w:rFonts w:ascii="Times New Roman" w:hAnsi="Times New Roman" w:cs="Times New Roman"/>
          <w:bCs/>
          <w:color w:val="000000" w:themeColor="text1"/>
          <w:sz w:val="24"/>
          <w:szCs w:val="24"/>
        </w:rPr>
        <w:t xml:space="preserve"> </w:t>
      </w:r>
    </w:p>
    <w:p w14:paraId="53E46225" w14:textId="77777777" w:rsidR="00B17DB2" w:rsidRPr="00FF1605" w:rsidRDefault="006F3A68" w:rsidP="009E1FB1">
      <w:pPr>
        <w:spacing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 xml:space="preserve">One important component of regret theory is loss aversion. It speaks to people's propensity to greatly </w:t>
      </w:r>
      <w:r w:rsidR="00D410FE" w:rsidRPr="00FF1605">
        <w:rPr>
          <w:rFonts w:ascii="Times New Roman" w:hAnsi="Times New Roman" w:cs="Times New Roman"/>
          <w:bCs/>
          <w:color w:val="000000" w:themeColor="text1"/>
          <w:sz w:val="24"/>
          <w:szCs w:val="24"/>
        </w:rPr>
        <w:t>favor</w:t>
      </w:r>
      <w:r w:rsidRPr="00FF1605">
        <w:rPr>
          <w:rFonts w:ascii="Times New Roman" w:hAnsi="Times New Roman" w:cs="Times New Roman"/>
          <w:bCs/>
          <w:color w:val="000000" w:themeColor="text1"/>
          <w:sz w:val="24"/>
          <w:szCs w:val="24"/>
        </w:rPr>
        <w:t xml:space="preserve"> avoiding losses over achieving gains of comparable size. According to the idea of regret, people regret losses more than they regret missing out on similar-sized benefits. Loss aversion can affect how people take risks and motivate them to make choices that would limit prospective losses.</w:t>
      </w:r>
      <w:r w:rsidR="00B17DB2" w:rsidRPr="00FF1605">
        <w:rPr>
          <w:rFonts w:ascii="Times New Roman" w:hAnsi="Times New Roman" w:cs="Times New Roman"/>
          <w:bCs/>
          <w:color w:val="000000" w:themeColor="text1"/>
          <w:sz w:val="24"/>
          <w:szCs w:val="24"/>
        </w:rPr>
        <w:t xml:space="preserve"> (</w:t>
      </w:r>
      <w:r w:rsidR="00B17DB2" w:rsidRPr="00FF1605">
        <w:rPr>
          <w:rFonts w:ascii="Times New Roman" w:hAnsi="Times New Roman" w:cs="Times New Roman"/>
          <w:color w:val="000000" w:themeColor="text1"/>
          <w:sz w:val="24"/>
          <w:szCs w:val="24"/>
          <w:shd w:val="clear" w:color="auto" w:fill="FFFFFF"/>
        </w:rPr>
        <w:t>Yechiam, 2019; Abdellaoui, et al., 2007).</w:t>
      </w:r>
    </w:p>
    <w:p w14:paraId="7B95FAA2" w14:textId="77777777" w:rsidR="00B17DB2" w:rsidRPr="00FF1605" w:rsidRDefault="00AF5BBD" w:rsidP="009E1FB1">
      <w:pPr>
        <w:spacing w:after="0"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Anticipated Regret:</w:t>
      </w:r>
      <w:r w:rsidR="00D102AB" w:rsidRPr="00FF1605">
        <w:rPr>
          <w:rFonts w:ascii="Times New Roman" w:hAnsi="Times New Roman" w:cs="Times New Roman"/>
          <w:bCs/>
          <w:color w:val="000000" w:themeColor="text1"/>
          <w:sz w:val="24"/>
          <w:szCs w:val="24"/>
        </w:rPr>
        <w:t xml:space="preserve"> </w:t>
      </w:r>
    </w:p>
    <w:p w14:paraId="43BD1DD9" w14:textId="77777777" w:rsidR="00AF5BBD" w:rsidRPr="00FF1605" w:rsidRDefault="006F3A68" w:rsidP="009E1FB1">
      <w:pPr>
        <w:spacing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 xml:space="preserve">According to the notion of regret, people's anticipation of future regret influences their decisions. People assess their choices in light of the potential regret they might feel if the outcome is </w:t>
      </w:r>
      <w:r w:rsidR="00D410FE" w:rsidRPr="00FF1605">
        <w:rPr>
          <w:rFonts w:ascii="Times New Roman" w:hAnsi="Times New Roman" w:cs="Times New Roman"/>
          <w:bCs/>
          <w:color w:val="000000" w:themeColor="text1"/>
          <w:sz w:val="24"/>
          <w:szCs w:val="24"/>
        </w:rPr>
        <w:t>unfavorable</w:t>
      </w:r>
      <w:r w:rsidRPr="00FF1605">
        <w:rPr>
          <w:rFonts w:ascii="Times New Roman" w:hAnsi="Times New Roman" w:cs="Times New Roman"/>
          <w:bCs/>
          <w:color w:val="000000" w:themeColor="text1"/>
          <w:sz w:val="24"/>
          <w:szCs w:val="24"/>
        </w:rPr>
        <w:t>. Remorse that is anticipated might affect risk aversion and cause people to be more careful in their decisions.</w:t>
      </w:r>
      <w:r w:rsidR="00B17DB2" w:rsidRPr="00FF1605">
        <w:rPr>
          <w:rFonts w:ascii="Times New Roman" w:hAnsi="Times New Roman" w:cs="Times New Roman"/>
          <w:bCs/>
          <w:color w:val="000000" w:themeColor="text1"/>
          <w:sz w:val="24"/>
          <w:szCs w:val="24"/>
        </w:rPr>
        <w:t xml:space="preserve"> (</w:t>
      </w:r>
      <w:r w:rsidR="00B17DB2" w:rsidRPr="00FF1605">
        <w:rPr>
          <w:rFonts w:ascii="Times New Roman" w:hAnsi="Times New Roman" w:cs="Times New Roman"/>
          <w:color w:val="000000" w:themeColor="text1"/>
          <w:sz w:val="24"/>
          <w:szCs w:val="24"/>
          <w:shd w:val="clear" w:color="auto" w:fill="FFFFFF"/>
        </w:rPr>
        <w:t>Abraham, 2003).</w:t>
      </w:r>
    </w:p>
    <w:p w14:paraId="492EF78E" w14:textId="77777777" w:rsidR="00D4049C" w:rsidRPr="00FF1605" w:rsidRDefault="00AF5BBD" w:rsidP="009E1FB1">
      <w:pPr>
        <w:spacing w:after="0"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Asymmetric Preferences:</w:t>
      </w:r>
      <w:r w:rsidR="00D102AB" w:rsidRPr="00FF1605">
        <w:rPr>
          <w:rFonts w:ascii="Times New Roman" w:hAnsi="Times New Roman" w:cs="Times New Roman"/>
          <w:bCs/>
          <w:color w:val="000000" w:themeColor="text1"/>
          <w:sz w:val="24"/>
          <w:szCs w:val="24"/>
        </w:rPr>
        <w:t xml:space="preserve"> </w:t>
      </w:r>
    </w:p>
    <w:p w14:paraId="29DBE7BE" w14:textId="77777777" w:rsidR="00D4049C" w:rsidRPr="00FF1605" w:rsidRDefault="006F3A68" w:rsidP="009E1FB1">
      <w:pPr>
        <w:spacing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 xml:space="preserve">The regret hypothesis </w:t>
      </w:r>
      <w:r w:rsidR="00D410FE" w:rsidRPr="00FF1605">
        <w:rPr>
          <w:rFonts w:ascii="Times New Roman" w:hAnsi="Times New Roman" w:cs="Times New Roman"/>
          <w:bCs/>
          <w:color w:val="000000" w:themeColor="text1"/>
          <w:sz w:val="24"/>
          <w:szCs w:val="24"/>
        </w:rPr>
        <w:t>recognizes</w:t>
      </w:r>
      <w:r w:rsidRPr="00FF1605">
        <w:rPr>
          <w:rFonts w:ascii="Times New Roman" w:hAnsi="Times New Roman" w:cs="Times New Roman"/>
          <w:bCs/>
          <w:color w:val="000000" w:themeColor="text1"/>
          <w:sz w:val="24"/>
          <w:szCs w:val="24"/>
        </w:rPr>
        <w:t xml:space="preserve"> that when evaluating results, people sometimes have asymmetrical preferences. Particularly, people could </w:t>
      </w:r>
      <w:r w:rsidR="00D410FE" w:rsidRPr="00FF1605">
        <w:rPr>
          <w:rFonts w:ascii="Times New Roman" w:hAnsi="Times New Roman" w:cs="Times New Roman"/>
          <w:bCs/>
          <w:color w:val="000000" w:themeColor="text1"/>
          <w:sz w:val="24"/>
          <w:szCs w:val="24"/>
        </w:rPr>
        <w:t>prioritize</w:t>
      </w:r>
      <w:r w:rsidRPr="00FF1605">
        <w:rPr>
          <w:rFonts w:ascii="Times New Roman" w:hAnsi="Times New Roman" w:cs="Times New Roman"/>
          <w:bCs/>
          <w:color w:val="000000" w:themeColor="text1"/>
          <w:sz w:val="24"/>
          <w:szCs w:val="24"/>
        </w:rPr>
        <w:t xml:space="preserve"> losses over comparable benefits. This unequal preference for losses can affect choice-making and cause people to reject possibilities with a higher chance of losses.</w:t>
      </w:r>
      <w:r w:rsidR="00D4049C" w:rsidRPr="00FF1605">
        <w:rPr>
          <w:rFonts w:ascii="Times New Roman" w:hAnsi="Times New Roman" w:cs="Times New Roman"/>
          <w:bCs/>
          <w:color w:val="000000" w:themeColor="text1"/>
          <w:sz w:val="24"/>
          <w:szCs w:val="24"/>
        </w:rPr>
        <w:t xml:space="preserve"> (</w:t>
      </w:r>
      <w:r w:rsidR="00D4049C" w:rsidRPr="00FF1605">
        <w:rPr>
          <w:rFonts w:ascii="Times New Roman" w:hAnsi="Times New Roman" w:cs="Times New Roman"/>
          <w:color w:val="000000" w:themeColor="text1"/>
          <w:sz w:val="24"/>
          <w:szCs w:val="24"/>
          <w:shd w:val="clear" w:color="auto" w:fill="FFFFFF"/>
        </w:rPr>
        <w:t>Scott, 2016).</w:t>
      </w:r>
    </w:p>
    <w:p w14:paraId="74561FBD" w14:textId="77777777" w:rsidR="00AF5BBD" w:rsidRPr="00FF1605" w:rsidRDefault="00AF5BBD" w:rsidP="009E1FB1">
      <w:pPr>
        <w:spacing w:after="0"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Diminishing Sensitivity:</w:t>
      </w:r>
      <w:r w:rsidR="00882D95" w:rsidRPr="00FF1605">
        <w:rPr>
          <w:rFonts w:ascii="Times New Roman" w:hAnsi="Times New Roman" w:cs="Times New Roman"/>
          <w:bCs/>
          <w:color w:val="000000" w:themeColor="text1"/>
          <w:sz w:val="24"/>
          <w:szCs w:val="24"/>
        </w:rPr>
        <w:t xml:space="preserve"> </w:t>
      </w:r>
    </w:p>
    <w:p w14:paraId="270C8CF3" w14:textId="77777777" w:rsidR="00AF5BBD" w:rsidRPr="00FF1605" w:rsidRDefault="00E50669" w:rsidP="009E1FB1">
      <w:pPr>
        <w:spacing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Regret theory involves the idea of diminishing sensitivity, which contends that as an outcome's magnitude rises, so does its emotional impact. This suggests that people might be less regretful as outcomes grow more extreme and more responsive to modest changes in the outcome.</w:t>
      </w:r>
      <w:r w:rsidR="00D4049C" w:rsidRPr="00FF1605">
        <w:rPr>
          <w:rFonts w:ascii="Times New Roman" w:hAnsi="Times New Roman" w:cs="Times New Roman"/>
          <w:bCs/>
          <w:color w:val="000000" w:themeColor="text1"/>
          <w:sz w:val="24"/>
          <w:szCs w:val="24"/>
        </w:rPr>
        <w:t xml:space="preserve"> (</w:t>
      </w:r>
      <w:r w:rsidR="00D4049C" w:rsidRPr="00FF1605">
        <w:rPr>
          <w:rFonts w:ascii="Times New Roman" w:hAnsi="Times New Roman" w:cs="Times New Roman"/>
          <w:color w:val="000000" w:themeColor="text1"/>
          <w:sz w:val="24"/>
          <w:szCs w:val="24"/>
          <w:shd w:val="clear" w:color="auto" w:fill="FFFFFF"/>
        </w:rPr>
        <w:t>Sharma, et al., 2020; Evangelidis, 2022).</w:t>
      </w:r>
    </w:p>
    <w:p w14:paraId="27880059" w14:textId="77777777" w:rsidR="00102500" w:rsidRPr="00FF1605" w:rsidRDefault="00AF5BBD" w:rsidP="009E1FB1">
      <w:pPr>
        <w:spacing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lastRenderedPageBreak/>
        <w:t>These parameters collectively shape the decision-making process within the framework of regret theory. By considering individuals' reference points, decision weights, loss aversion, anticipated regret, asymmetric preferences, and diminishing sensitivity, regret theory provides insights into the psychological factors that influence decision-making under uncertainty.</w:t>
      </w:r>
    </w:p>
    <w:p w14:paraId="27822768" w14:textId="4F1016A4" w:rsidR="00BC4DF6" w:rsidRPr="00F83541" w:rsidRDefault="00F976FF" w:rsidP="009E1FB1">
      <w:pPr>
        <w:spacing w:after="0" w:line="360" w:lineRule="auto"/>
        <w:jc w:val="both"/>
        <w:rPr>
          <w:rFonts w:ascii="Times New Roman" w:hAnsi="Times New Roman" w:cs="Times New Roman"/>
          <w:bCs/>
          <w:color w:val="000000" w:themeColor="text1"/>
          <w:sz w:val="24"/>
          <w:szCs w:val="24"/>
        </w:rPr>
      </w:pPr>
      <w:r w:rsidRPr="00F83541">
        <w:rPr>
          <w:rFonts w:ascii="Times New Roman" w:hAnsi="Times New Roman" w:cs="Times New Roman"/>
          <w:b/>
          <w:color w:val="000000" w:themeColor="text1"/>
          <w:sz w:val="24"/>
          <w:szCs w:val="24"/>
        </w:rPr>
        <w:t>Financial Decision</w:t>
      </w:r>
      <w:r w:rsidR="00F83541" w:rsidRPr="00F83541">
        <w:rPr>
          <w:rFonts w:ascii="Times New Roman" w:hAnsi="Times New Roman" w:cs="Times New Roman"/>
          <w:b/>
          <w:color w:val="000000" w:themeColor="text1"/>
          <w:sz w:val="24"/>
          <w:szCs w:val="24"/>
        </w:rPr>
        <w:t>:</w:t>
      </w:r>
    </w:p>
    <w:p w14:paraId="472E88CA" w14:textId="77777777" w:rsidR="002C29EB" w:rsidRPr="00FF1605" w:rsidRDefault="002C29EB" w:rsidP="009E1FB1">
      <w:pPr>
        <w:spacing w:line="360" w:lineRule="auto"/>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rPr>
        <w:t xml:space="preserve">It makes sense that individuals and professionals believe psychological considerations have played a major influence in the </w:t>
      </w:r>
      <w:r w:rsidR="00D410FE" w:rsidRPr="00FF1605">
        <w:rPr>
          <w:rFonts w:ascii="Times New Roman" w:hAnsi="Times New Roman" w:cs="Times New Roman"/>
          <w:color w:val="000000" w:themeColor="text1"/>
          <w:sz w:val="24"/>
          <w:szCs w:val="24"/>
        </w:rPr>
        <w:t>often-illogical</w:t>
      </w:r>
      <w:r w:rsidRPr="00FF1605">
        <w:rPr>
          <w:rFonts w:ascii="Times New Roman" w:hAnsi="Times New Roman" w:cs="Times New Roman"/>
          <w:color w:val="000000" w:themeColor="text1"/>
          <w:sz w:val="24"/>
          <w:szCs w:val="24"/>
        </w:rPr>
        <w:t xml:space="preserve"> </w:t>
      </w:r>
      <w:r w:rsidR="00D410FE" w:rsidRPr="00FF1605">
        <w:rPr>
          <w:rFonts w:ascii="Times New Roman" w:hAnsi="Times New Roman" w:cs="Times New Roman"/>
          <w:color w:val="000000" w:themeColor="text1"/>
          <w:sz w:val="24"/>
          <w:szCs w:val="24"/>
        </w:rPr>
        <w:t>behavior</w:t>
      </w:r>
      <w:r w:rsidRPr="00FF1605">
        <w:rPr>
          <w:rFonts w:ascii="Times New Roman" w:hAnsi="Times New Roman" w:cs="Times New Roman"/>
          <w:color w:val="000000" w:themeColor="text1"/>
          <w:sz w:val="24"/>
          <w:szCs w:val="24"/>
        </w:rPr>
        <w:t xml:space="preserve"> of the market. In reality, the data points to the notion that psychological variables influence financial markets constantly</w:t>
      </w:r>
      <w:r w:rsidR="00D4049C" w:rsidRPr="00FF1605">
        <w:rPr>
          <w:rFonts w:ascii="Times New Roman" w:hAnsi="Times New Roman" w:cs="Times New Roman"/>
          <w:color w:val="000000" w:themeColor="text1"/>
          <w:sz w:val="24"/>
          <w:szCs w:val="24"/>
        </w:rPr>
        <w:t xml:space="preserve"> (Akerlof &amp; Shiller, 2009)</w:t>
      </w:r>
      <w:r w:rsidRPr="00FF1605">
        <w:rPr>
          <w:rFonts w:ascii="Times New Roman" w:hAnsi="Times New Roman" w:cs="Times New Roman"/>
          <w:color w:val="000000" w:themeColor="text1"/>
          <w:sz w:val="24"/>
          <w:szCs w:val="24"/>
        </w:rPr>
        <w:t xml:space="preserve">. Psychological aspects represent regularities in how people process information and act on it, rather than being ''irrational,'' albeit they are not always the case. However, some circumstances go beyond a person's ability to weigh probability and make wise choices. Many modern </w:t>
      </w:r>
      <w:r w:rsidR="00D410FE" w:rsidRPr="00FF1605">
        <w:rPr>
          <w:rFonts w:ascii="Times New Roman" w:hAnsi="Times New Roman" w:cs="Times New Roman"/>
          <w:color w:val="000000" w:themeColor="text1"/>
          <w:sz w:val="24"/>
          <w:szCs w:val="24"/>
        </w:rPr>
        <w:t>behavioral</w:t>
      </w:r>
      <w:r w:rsidRPr="00FF1605">
        <w:rPr>
          <w:rFonts w:ascii="Times New Roman" w:hAnsi="Times New Roman" w:cs="Times New Roman"/>
          <w:color w:val="000000" w:themeColor="text1"/>
          <w:sz w:val="24"/>
          <w:szCs w:val="24"/>
        </w:rPr>
        <w:t xml:space="preserve"> finance academics</w:t>
      </w:r>
      <w:r w:rsidR="00D4049C" w:rsidRPr="00FF1605">
        <w:rPr>
          <w:rFonts w:ascii="Times New Roman" w:hAnsi="Times New Roman" w:cs="Times New Roman"/>
          <w:color w:val="000000" w:themeColor="text1"/>
          <w:sz w:val="24"/>
          <w:szCs w:val="24"/>
        </w:rPr>
        <w:t xml:space="preserve"> (Shefrin,</w:t>
      </w:r>
      <w:r w:rsidR="00FF1605">
        <w:rPr>
          <w:rFonts w:ascii="Times New Roman" w:hAnsi="Times New Roman" w:cs="Times New Roman"/>
          <w:color w:val="000000" w:themeColor="text1"/>
          <w:sz w:val="24"/>
          <w:szCs w:val="24"/>
        </w:rPr>
        <w:t xml:space="preserve"> </w:t>
      </w:r>
      <w:r w:rsidR="00D4049C" w:rsidRPr="00FF1605">
        <w:rPr>
          <w:rFonts w:ascii="Times New Roman" w:hAnsi="Times New Roman" w:cs="Times New Roman"/>
          <w:color w:val="000000" w:themeColor="text1"/>
          <w:sz w:val="24"/>
          <w:szCs w:val="24"/>
        </w:rPr>
        <w:t>2000; Shleifer,</w:t>
      </w:r>
      <w:r w:rsidR="00FF1605">
        <w:rPr>
          <w:rFonts w:ascii="Times New Roman" w:hAnsi="Times New Roman" w:cs="Times New Roman"/>
          <w:color w:val="000000" w:themeColor="text1"/>
          <w:sz w:val="24"/>
          <w:szCs w:val="24"/>
        </w:rPr>
        <w:t xml:space="preserve"> </w:t>
      </w:r>
      <w:r w:rsidR="00D4049C" w:rsidRPr="00FF1605">
        <w:rPr>
          <w:rFonts w:ascii="Times New Roman" w:hAnsi="Times New Roman" w:cs="Times New Roman"/>
          <w:color w:val="000000" w:themeColor="text1"/>
          <w:sz w:val="24"/>
          <w:szCs w:val="24"/>
        </w:rPr>
        <w:t>2000)</w:t>
      </w:r>
      <w:r w:rsidRPr="00FF1605">
        <w:rPr>
          <w:rFonts w:ascii="Times New Roman" w:hAnsi="Times New Roman" w:cs="Times New Roman"/>
          <w:color w:val="000000" w:themeColor="text1"/>
          <w:sz w:val="24"/>
          <w:szCs w:val="24"/>
        </w:rPr>
        <w:t xml:space="preserve"> believe that humans frequently lack the ability to act rationally in financial markets. This has a significant impact on how financial decisions are made. People's minds are conflicted over what is right and wrong, which leads to conflict. (</w:t>
      </w:r>
      <w:r w:rsidRPr="00FF1605">
        <w:rPr>
          <w:rFonts w:ascii="Times New Roman" w:hAnsi="Times New Roman" w:cs="Times New Roman"/>
          <w:color w:val="000000" w:themeColor="text1"/>
          <w:sz w:val="24"/>
          <w:szCs w:val="24"/>
          <w:shd w:val="clear" w:color="auto" w:fill="FFFFFF"/>
        </w:rPr>
        <w:t>G</w:t>
      </w:r>
      <w:r w:rsidR="00FF1605">
        <w:rPr>
          <w:rFonts w:ascii="Times New Roman" w:hAnsi="Times New Roman" w:cs="Times New Roman"/>
          <w:color w:val="000000" w:themeColor="text1"/>
          <w:sz w:val="24"/>
          <w:szCs w:val="24"/>
          <w:shd w:val="clear" w:color="auto" w:fill="FFFFFF"/>
        </w:rPr>
        <w:t>a</w:t>
      </w:r>
      <w:r w:rsidRPr="00FF1605">
        <w:rPr>
          <w:rFonts w:ascii="Times New Roman" w:hAnsi="Times New Roman" w:cs="Times New Roman"/>
          <w:color w:val="000000" w:themeColor="text1"/>
          <w:sz w:val="24"/>
          <w:szCs w:val="24"/>
          <w:shd w:val="clear" w:color="auto" w:fill="FFFFFF"/>
        </w:rPr>
        <w:t>rling, et al., 2009</w:t>
      </w:r>
      <w:r w:rsidR="00D4049C" w:rsidRPr="00FF1605">
        <w:rPr>
          <w:rFonts w:ascii="Times New Roman" w:hAnsi="Times New Roman" w:cs="Times New Roman"/>
          <w:color w:val="000000" w:themeColor="text1"/>
          <w:sz w:val="24"/>
          <w:szCs w:val="24"/>
          <w:shd w:val="clear" w:color="auto" w:fill="FFFFFF"/>
        </w:rPr>
        <w:t>;</w:t>
      </w:r>
      <w:r w:rsidRPr="00FF1605">
        <w:rPr>
          <w:rFonts w:ascii="Times New Roman" w:hAnsi="Times New Roman" w:cs="Times New Roman"/>
          <w:color w:val="000000" w:themeColor="text1"/>
          <w:sz w:val="24"/>
          <w:szCs w:val="24"/>
        </w:rPr>
        <w:t xml:space="preserve"> Taleb, 2004)</w:t>
      </w:r>
    </w:p>
    <w:p w14:paraId="5F427636" w14:textId="77777777" w:rsidR="00981B4A" w:rsidRPr="00FF1605" w:rsidRDefault="00981B4A" w:rsidP="009E1FB1">
      <w:pPr>
        <w:spacing w:line="360" w:lineRule="auto"/>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rPr>
        <w:t xml:space="preserve">According to </w:t>
      </w:r>
      <w:r w:rsidR="00ED59D7" w:rsidRPr="00FF1605">
        <w:rPr>
          <w:rFonts w:ascii="Times New Roman" w:hAnsi="Times New Roman" w:cs="Times New Roman"/>
          <w:color w:val="000000" w:themeColor="text1"/>
          <w:sz w:val="24"/>
          <w:szCs w:val="24"/>
        </w:rPr>
        <w:t>financial decision concept</w:t>
      </w:r>
      <w:r w:rsidRPr="00FF1605">
        <w:rPr>
          <w:rFonts w:ascii="Times New Roman" w:hAnsi="Times New Roman" w:cs="Times New Roman"/>
          <w:color w:val="000000" w:themeColor="text1"/>
          <w:sz w:val="24"/>
          <w:szCs w:val="24"/>
        </w:rPr>
        <w:t>, firms prioritize financing through retained earnings, followed by debt issuance, and finally equity issuance, due to the costs and signaling implications associated with external financing.</w:t>
      </w:r>
      <w:r w:rsidR="00ED59D7" w:rsidRPr="00FF1605">
        <w:rPr>
          <w:rFonts w:ascii="Times New Roman" w:hAnsi="Times New Roman" w:cs="Times New Roman"/>
          <w:color w:val="000000" w:themeColor="text1"/>
          <w:sz w:val="24"/>
          <w:szCs w:val="24"/>
        </w:rPr>
        <w:t xml:space="preserve"> It also high</w:t>
      </w:r>
      <w:r w:rsidR="00FF1605">
        <w:rPr>
          <w:rFonts w:ascii="Times New Roman" w:hAnsi="Times New Roman" w:cs="Times New Roman"/>
          <w:color w:val="000000" w:themeColor="text1"/>
          <w:sz w:val="24"/>
          <w:szCs w:val="24"/>
        </w:rPr>
        <w:t>l</w:t>
      </w:r>
      <w:r w:rsidR="00ED59D7" w:rsidRPr="00FF1605">
        <w:rPr>
          <w:rFonts w:ascii="Times New Roman" w:hAnsi="Times New Roman" w:cs="Times New Roman"/>
          <w:color w:val="000000" w:themeColor="text1"/>
          <w:sz w:val="24"/>
          <w:szCs w:val="24"/>
        </w:rPr>
        <w:t>ights the</w:t>
      </w:r>
      <w:r w:rsidR="00173C01" w:rsidRPr="00FF1605">
        <w:rPr>
          <w:rFonts w:ascii="Times New Roman" w:hAnsi="Times New Roman" w:cs="Times New Roman"/>
          <w:color w:val="000000" w:themeColor="text1"/>
          <w:sz w:val="24"/>
          <w:szCs w:val="24"/>
        </w:rPr>
        <w:t xml:space="preserve"> </w:t>
      </w:r>
      <w:r w:rsidR="00ED59D7" w:rsidRPr="00FF1605">
        <w:rPr>
          <w:rFonts w:ascii="Times New Roman" w:hAnsi="Times New Roman" w:cs="Times New Roman"/>
          <w:color w:val="000000" w:themeColor="text1"/>
          <w:sz w:val="24"/>
          <w:szCs w:val="24"/>
        </w:rPr>
        <w:t>importance of asymmetric information and the preference for internal financing over external financing.</w:t>
      </w:r>
      <w:r w:rsidR="00ED59D7" w:rsidRPr="00FF1605">
        <w:rPr>
          <w:rFonts w:ascii="Times New Roman" w:hAnsi="Times New Roman" w:cs="Times New Roman"/>
          <w:color w:val="000000" w:themeColor="text1"/>
          <w:sz w:val="24"/>
          <w:szCs w:val="24"/>
          <w:shd w:val="clear" w:color="auto" w:fill="FFFFFF"/>
        </w:rPr>
        <w:t xml:space="preserve"> (</w:t>
      </w:r>
      <w:r w:rsidR="00173C01" w:rsidRPr="00FF1605">
        <w:rPr>
          <w:rFonts w:ascii="Times New Roman" w:hAnsi="Times New Roman" w:cs="Times New Roman"/>
          <w:color w:val="000000" w:themeColor="text1"/>
          <w:sz w:val="24"/>
          <w:szCs w:val="24"/>
          <w:shd w:val="clear" w:color="auto" w:fill="FFFFFF"/>
        </w:rPr>
        <w:t>Myers, 1984).</w:t>
      </w:r>
    </w:p>
    <w:p w14:paraId="13BDE4BD" w14:textId="77777777" w:rsidR="000A5646" w:rsidRPr="00FF1605" w:rsidRDefault="00E50669" w:rsidP="009E1FB1">
      <w:pPr>
        <w:spacing w:line="360" w:lineRule="auto"/>
        <w:jc w:val="both"/>
        <w:rPr>
          <w:rFonts w:ascii="Times New Roman" w:hAnsi="Times New Roman" w:cs="Times New Roman"/>
          <w:color w:val="000000" w:themeColor="text1"/>
          <w:sz w:val="24"/>
          <w:szCs w:val="24"/>
          <w:shd w:val="clear" w:color="auto" w:fill="FFFFFF"/>
        </w:rPr>
      </w:pPr>
      <w:r w:rsidRPr="00FF1605">
        <w:rPr>
          <w:rFonts w:ascii="Times New Roman" w:hAnsi="Times New Roman" w:cs="Times New Roman"/>
          <w:bCs/>
          <w:color w:val="000000" w:themeColor="text1"/>
          <w:sz w:val="24"/>
          <w:szCs w:val="24"/>
        </w:rPr>
        <w:t>Financial decisions are those that people or organi</w:t>
      </w:r>
      <w:r w:rsidR="009A5A75">
        <w:rPr>
          <w:rFonts w:ascii="Times New Roman" w:hAnsi="Times New Roman" w:cs="Times New Roman"/>
          <w:bCs/>
          <w:color w:val="000000" w:themeColor="text1"/>
          <w:sz w:val="24"/>
          <w:szCs w:val="24"/>
        </w:rPr>
        <w:t>z</w:t>
      </w:r>
      <w:r w:rsidRPr="00FF1605">
        <w:rPr>
          <w:rFonts w:ascii="Times New Roman" w:hAnsi="Times New Roman" w:cs="Times New Roman"/>
          <w:bCs/>
          <w:color w:val="000000" w:themeColor="text1"/>
          <w:sz w:val="24"/>
          <w:szCs w:val="24"/>
        </w:rPr>
        <w:t>ations make about the distribution, control, and application of financial resources. These choices may have a big impact on maximi</w:t>
      </w:r>
      <w:r w:rsidR="009A5A75">
        <w:rPr>
          <w:rFonts w:ascii="Times New Roman" w:hAnsi="Times New Roman" w:cs="Times New Roman"/>
          <w:bCs/>
          <w:color w:val="000000" w:themeColor="text1"/>
          <w:sz w:val="24"/>
          <w:szCs w:val="24"/>
        </w:rPr>
        <w:t>z</w:t>
      </w:r>
      <w:r w:rsidRPr="00FF1605">
        <w:rPr>
          <w:rFonts w:ascii="Times New Roman" w:hAnsi="Times New Roman" w:cs="Times New Roman"/>
          <w:bCs/>
          <w:color w:val="000000" w:themeColor="text1"/>
          <w:sz w:val="24"/>
          <w:szCs w:val="24"/>
        </w:rPr>
        <w:t>ing wealth, controlling risk, and reaching financial objectives.</w:t>
      </w:r>
      <w:r w:rsidR="000A5646" w:rsidRPr="00FF1605">
        <w:rPr>
          <w:rFonts w:ascii="Times New Roman" w:hAnsi="Times New Roman" w:cs="Times New Roman"/>
          <w:bCs/>
          <w:color w:val="000000" w:themeColor="text1"/>
          <w:sz w:val="24"/>
          <w:szCs w:val="24"/>
        </w:rPr>
        <w:t xml:space="preserve"> </w:t>
      </w:r>
      <w:r w:rsidR="00D4049C" w:rsidRPr="00FF1605">
        <w:rPr>
          <w:rFonts w:ascii="Times New Roman" w:hAnsi="Times New Roman" w:cs="Times New Roman"/>
          <w:bCs/>
          <w:color w:val="000000" w:themeColor="text1"/>
          <w:sz w:val="24"/>
          <w:szCs w:val="24"/>
        </w:rPr>
        <w:t>(</w:t>
      </w:r>
      <w:r w:rsidR="000A5646" w:rsidRPr="00FF1605">
        <w:rPr>
          <w:rFonts w:ascii="Times New Roman" w:hAnsi="Times New Roman" w:cs="Times New Roman"/>
          <w:color w:val="000000" w:themeColor="text1"/>
          <w:sz w:val="24"/>
          <w:szCs w:val="24"/>
          <w:shd w:val="clear" w:color="auto" w:fill="FFFFFF"/>
        </w:rPr>
        <w:t>Venezian,</w:t>
      </w:r>
      <w:r w:rsidR="00D4049C" w:rsidRPr="00FF1605">
        <w:rPr>
          <w:rFonts w:ascii="Times New Roman" w:hAnsi="Times New Roman" w:cs="Times New Roman"/>
          <w:color w:val="000000" w:themeColor="text1"/>
          <w:sz w:val="24"/>
          <w:szCs w:val="24"/>
          <w:shd w:val="clear" w:color="auto" w:fill="FFFFFF"/>
        </w:rPr>
        <w:t xml:space="preserve"> </w:t>
      </w:r>
      <w:r w:rsidR="000A5646" w:rsidRPr="00FF1605">
        <w:rPr>
          <w:rFonts w:ascii="Times New Roman" w:hAnsi="Times New Roman" w:cs="Times New Roman"/>
          <w:color w:val="000000" w:themeColor="text1"/>
          <w:sz w:val="24"/>
          <w:szCs w:val="24"/>
          <w:shd w:val="clear" w:color="auto" w:fill="FFFFFF"/>
        </w:rPr>
        <w:t>1986)</w:t>
      </w:r>
    </w:p>
    <w:p w14:paraId="76FCE872" w14:textId="77777777" w:rsidR="00D4049C" w:rsidRPr="00FF1605" w:rsidRDefault="00E50669" w:rsidP="009E1FB1">
      <w:pPr>
        <w:spacing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 xml:space="preserve"> </w:t>
      </w:r>
      <w:r w:rsidR="00AF5BBD" w:rsidRPr="00FF1605">
        <w:rPr>
          <w:rFonts w:ascii="Times New Roman" w:hAnsi="Times New Roman" w:cs="Times New Roman"/>
          <w:bCs/>
          <w:color w:val="000000" w:themeColor="text1"/>
          <w:sz w:val="24"/>
          <w:szCs w:val="24"/>
        </w:rPr>
        <w:t>Here are some common types of financial decisions:</w:t>
      </w:r>
    </w:p>
    <w:p w14:paraId="5F6E49AF" w14:textId="77777777" w:rsidR="00AF5BBD" w:rsidRPr="00FF1605" w:rsidRDefault="00AF5BBD" w:rsidP="009E1FB1">
      <w:pPr>
        <w:spacing w:after="0"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Investment Decisions:</w:t>
      </w:r>
      <w:r w:rsidR="00882D95" w:rsidRPr="00FF1605">
        <w:rPr>
          <w:rFonts w:ascii="Times New Roman" w:hAnsi="Times New Roman" w:cs="Times New Roman"/>
          <w:bCs/>
          <w:color w:val="000000" w:themeColor="text1"/>
          <w:sz w:val="24"/>
          <w:szCs w:val="24"/>
        </w:rPr>
        <w:t xml:space="preserve"> </w:t>
      </w:r>
    </w:p>
    <w:p w14:paraId="250DAA8C" w14:textId="77777777" w:rsidR="00AF5BBD" w:rsidRPr="00FF1605" w:rsidRDefault="000133E0" w:rsidP="009E1FB1">
      <w:pPr>
        <w:spacing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 xml:space="preserve">Funds are allocated to various assets or projects as part of investment decisions with the hope of earning returns. Taking into account aspects like asset classes, diversification, risk tolerance, and time horizons, people and </w:t>
      </w:r>
      <w:r w:rsidR="00F83541" w:rsidRPr="00FF1605">
        <w:rPr>
          <w:rFonts w:ascii="Times New Roman" w:hAnsi="Times New Roman" w:cs="Times New Roman"/>
          <w:bCs/>
          <w:color w:val="000000" w:themeColor="text1"/>
          <w:sz w:val="24"/>
          <w:szCs w:val="24"/>
        </w:rPr>
        <w:t>organizations</w:t>
      </w:r>
      <w:r w:rsidRPr="00FF1605">
        <w:rPr>
          <w:rFonts w:ascii="Times New Roman" w:hAnsi="Times New Roman" w:cs="Times New Roman"/>
          <w:bCs/>
          <w:color w:val="000000" w:themeColor="text1"/>
          <w:sz w:val="24"/>
          <w:szCs w:val="24"/>
        </w:rPr>
        <w:t xml:space="preserve"> must evaluate the possible risks and rewards linked to different investment decisions.</w:t>
      </w:r>
      <w:r w:rsidR="00D4049C" w:rsidRPr="00FF1605">
        <w:rPr>
          <w:rFonts w:ascii="Times New Roman" w:hAnsi="Times New Roman" w:cs="Times New Roman"/>
          <w:bCs/>
          <w:color w:val="000000" w:themeColor="text1"/>
          <w:sz w:val="24"/>
          <w:szCs w:val="24"/>
        </w:rPr>
        <w:t xml:space="preserve"> (</w:t>
      </w:r>
      <w:r w:rsidR="00D4049C" w:rsidRPr="00FF1605">
        <w:rPr>
          <w:rFonts w:ascii="Times New Roman" w:hAnsi="Times New Roman" w:cs="Times New Roman"/>
          <w:color w:val="000000" w:themeColor="text1"/>
          <w:sz w:val="24"/>
          <w:szCs w:val="24"/>
          <w:shd w:val="clear" w:color="auto" w:fill="FFFFFF"/>
        </w:rPr>
        <w:t>Nickell, 1978; Amiram, 2012).</w:t>
      </w:r>
    </w:p>
    <w:p w14:paraId="18548CE3" w14:textId="77777777" w:rsidR="00AF5BBD" w:rsidRPr="00FF1605" w:rsidRDefault="00AF5BBD" w:rsidP="009E1FB1">
      <w:pPr>
        <w:spacing w:after="0"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lastRenderedPageBreak/>
        <w:t>Financing Decisions:</w:t>
      </w:r>
      <w:r w:rsidR="008A362D" w:rsidRPr="00FF1605">
        <w:rPr>
          <w:rFonts w:ascii="Times New Roman" w:hAnsi="Times New Roman" w:cs="Times New Roman"/>
          <w:bCs/>
          <w:color w:val="000000" w:themeColor="text1"/>
          <w:sz w:val="24"/>
          <w:szCs w:val="24"/>
        </w:rPr>
        <w:t xml:space="preserve"> </w:t>
      </w:r>
    </w:p>
    <w:p w14:paraId="7EAD93A3" w14:textId="77777777" w:rsidR="00AF5BBD" w:rsidRPr="00FF1605" w:rsidRDefault="000133E0" w:rsidP="009E1FB1">
      <w:pPr>
        <w:spacing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 xml:space="preserve">Decisions about financing affect how people or </w:t>
      </w:r>
      <w:r w:rsidR="00F83541" w:rsidRPr="00FF1605">
        <w:rPr>
          <w:rFonts w:ascii="Times New Roman" w:hAnsi="Times New Roman" w:cs="Times New Roman"/>
          <w:bCs/>
          <w:color w:val="000000" w:themeColor="text1"/>
          <w:sz w:val="24"/>
          <w:szCs w:val="24"/>
        </w:rPr>
        <w:t>organizations</w:t>
      </w:r>
      <w:r w:rsidRPr="00FF1605">
        <w:rPr>
          <w:rFonts w:ascii="Times New Roman" w:hAnsi="Times New Roman" w:cs="Times New Roman"/>
          <w:bCs/>
          <w:color w:val="000000" w:themeColor="text1"/>
          <w:sz w:val="24"/>
          <w:szCs w:val="24"/>
        </w:rPr>
        <w:t xml:space="preserve"> raise money to support their operations. This may entail selecting between several financial sources, such as debt financing (such as borrowing money or issuing bonds) or equity financing (such as issuing stocks). Costs of capital, risk profiles, leverage ratios, and the effect on ownership and control are all things to think about.</w:t>
      </w:r>
      <w:r w:rsidR="00173C01" w:rsidRPr="00FF1605">
        <w:rPr>
          <w:rFonts w:ascii="Times New Roman" w:hAnsi="Times New Roman" w:cs="Times New Roman"/>
          <w:bCs/>
          <w:color w:val="000000" w:themeColor="text1"/>
          <w:sz w:val="24"/>
          <w:szCs w:val="24"/>
        </w:rPr>
        <w:t xml:space="preserve"> </w:t>
      </w:r>
      <w:r w:rsidR="0044783B" w:rsidRPr="00FF1605">
        <w:rPr>
          <w:rFonts w:ascii="Times New Roman" w:hAnsi="Times New Roman" w:cs="Times New Roman"/>
          <w:bCs/>
          <w:color w:val="000000" w:themeColor="text1"/>
          <w:sz w:val="24"/>
          <w:szCs w:val="24"/>
        </w:rPr>
        <w:t>(</w:t>
      </w:r>
      <w:r w:rsidR="0044783B" w:rsidRPr="00FF1605">
        <w:rPr>
          <w:rFonts w:ascii="Times New Roman" w:hAnsi="Times New Roman" w:cs="Times New Roman"/>
          <w:color w:val="000000" w:themeColor="text1"/>
          <w:sz w:val="24"/>
          <w:szCs w:val="24"/>
          <w:shd w:val="clear" w:color="auto" w:fill="FFFFFF"/>
        </w:rPr>
        <w:t>Modigliani &amp; Miller, 1958; Jensen, 1986).</w:t>
      </w:r>
    </w:p>
    <w:p w14:paraId="6405D6BD" w14:textId="77777777" w:rsidR="0044783B" w:rsidRPr="00FF1605" w:rsidRDefault="00AF5BBD" w:rsidP="009E1FB1">
      <w:pPr>
        <w:spacing w:after="0"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Budgeting and Expense Management:</w:t>
      </w:r>
      <w:r w:rsidR="00ED59D7" w:rsidRPr="00FF1605">
        <w:rPr>
          <w:rFonts w:ascii="Times New Roman" w:hAnsi="Times New Roman" w:cs="Times New Roman"/>
          <w:bCs/>
          <w:color w:val="000000" w:themeColor="text1"/>
          <w:sz w:val="24"/>
          <w:szCs w:val="24"/>
        </w:rPr>
        <w:t xml:space="preserve"> </w:t>
      </w:r>
    </w:p>
    <w:p w14:paraId="4F0BFAAF" w14:textId="77777777" w:rsidR="0044783B" w:rsidRPr="00FF1605" w:rsidRDefault="000133E0" w:rsidP="009E1FB1">
      <w:pPr>
        <w:spacing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Making financial resource allocation plans and decisions in order to fulfil objectives and pay bills are known as budgeting. This entails determining spending priorities, developing a budget, and properly managing cash flow. Three crucial components of financial decision-making in budgeting include keeping expenditures under control, saving for future needs, and balancing income and spending.</w:t>
      </w:r>
      <w:r w:rsidR="0044783B" w:rsidRPr="00FF1605">
        <w:rPr>
          <w:rFonts w:ascii="Times New Roman" w:hAnsi="Times New Roman" w:cs="Times New Roman"/>
          <w:bCs/>
          <w:color w:val="000000" w:themeColor="text1"/>
          <w:sz w:val="24"/>
          <w:szCs w:val="24"/>
        </w:rPr>
        <w:t xml:space="preserve"> (</w:t>
      </w:r>
      <w:r w:rsidR="0044783B" w:rsidRPr="00FF1605">
        <w:rPr>
          <w:rFonts w:ascii="Times New Roman" w:hAnsi="Times New Roman" w:cs="Times New Roman"/>
          <w:color w:val="000000" w:themeColor="text1"/>
          <w:sz w:val="24"/>
          <w:szCs w:val="24"/>
          <w:shd w:val="clear" w:color="auto" w:fill="FFFFFF"/>
        </w:rPr>
        <w:t>Hansen, et al., 2003; Merchant, 1985; Kaplan &amp; Norton, 1996).</w:t>
      </w:r>
    </w:p>
    <w:p w14:paraId="199CE63D" w14:textId="77777777" w:rsidR="00AF5BBD" w:rsidRPr="00FF1605" w:rsidRDefault="00AF5BBD" w:rsidP="009E1FB1">
      <w:pPr>
        <w:spacing w:after="0"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Risk Management Decisions:</w:t>
      </w:r>
      <w:r w:rsidR="00ED59D7" w:rsidRPr="00FF1605">
        <w:rPr>
          <w:rFonts w:ascii="Times New Roman" w:hAnsi="Times New Roman" w:cs="Times New Roman"/>
          <w:bCs/>
          <w:color w:val="000000" w:themeColor="text1"/>
          <w:sz w:val="24"/>
          <w:szCs w:val="24"/>
        </w:rPr>
        <w:t xml:space="preserve"> </w:t>
      </w:r>
    </w:p>
    <w:p w14:paraId="333983C2" w14:textId="77777777" w:rsidR="00AF5BBD" w:rsidRPr="00FF1605" w:rsidRDefault="009514F2" w:rsidP="009E1FB1">
      <w:pPr>
        <w:spacing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 xml:space="preserve">Identification, evaluation, and mitigation of financial risks are all part of risk management decisions. This involves choices on risk tolerance, diversification, hedging tactics, and insurance coverage. Individuals and </w:t>
      </w:r>
      <w:r w:rsidR="00AD38A3" w:rsidRPr="00FF1605">
        <w:rPr>
          <w:rFonts w:ascii="Times New Roman" w:hAnsi="Times New Roman" w:cs="Times New Roman"/>
          <w:bCs/>
          <w:color w:val="000000" w:themeColor="text1"/>
          <w:sz w:val="24"/>
          <w:szCs w:val="24"/>
        </w:rPr>
        <w:t>organizations</w:t>
      </w:r>
      <w:r w:rsidRPr="00FF1605">
        <w:rPr>
          <w:rFonts w:ascii="Times New Roman" w:hAnsi="Times New Roman" w:cs="Times New Roman"/>
          <w:bCs/>
          <w:color w:val="000000" w:themeColor="text1"/>
          <w:sz w:val="24"/>
          <w:szCs w:val="24"/>
        </w:rPr>
        <w:t xml:space="preserve"> can protect their assets and deal with uncertainty by evaluating and managing risks.</w:t>
      </w:r>
      <w:r w:rsidR="0044783B" w:rsidRPr="00FF1605">
        <w:rPr>
          <w:rFonts w:ascii="Times New Roman" w:hAnsi="Times New Roman" w:cs="Times New Roman"/>
          <w:bCs/>
          <w:color w:val="000000" w:themeColor="text1"/>
          <w:sz w:val="24"/>
          <w:szCs w:val="24"/>
        </w:rPr>
        <w:t xml:space="preserve"> (</w:t>
      </w:r>
      <w:r w:rsidR="0044783B" w:rsidRPr="00FF1605">
        <w:rPr>
          <w:rFonts w:ascii="Times New Roman" w:hAnsi="Times New Roman" w:cs="Times New Roman"/>
          <w:color w:val="000000" w:themeColor="text1"/>
          <w:sz w:val="24"/>
          <w:szCs w:val="24"/>
          <w:shd w:val="clear" w:color="auto" w:fill="FFFFFF"/>
        </w:rPr>
        <w:t xml:space="preserve">Goedhart, et al., 2015; </w:t>
      </w:r>
      <w:r w:rsidR="0044783B" w:rsidRPr="00FF1605">
        <w:rPr>
          <w:rFonts w:ascii="Times New Roman" w:hAnsi="Times New Roman" w:cs="Times New Roman"/>
          <w:color w:val="000000" w:themeColor="text1"/>
          <w:sz w:val="24"/>
          <w:szCs w:val="24"/>
          <w:shd w:val="clear" w:color="auto" w:fill="F7F7F8"/>
        </w:rPr>
        <w:t>Beasley, et al., 2013).</w:t>
      </w:r>
    </w:p>
    <w:p w14:paraId="40807BE6" w14:textId="77777777" w:rsidR="00AF5BBD" w:rsidRPr="00FF1605" w:rsidRDefault="00AF5BBD" w:rsidP="009E1FB1">
      <w:pPr>
        <w:spacing w:after="0"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Retirement Planning:</w:t>
      </w:r>
      <w:r w:rsidR="00ED59D7" w:rsidRPr="00FF1605">
        <w:rPr>
          <w:rFonts w:ascii="Times New Roman" w:hAnsi="Times New Roman" w:cs="Times New Roman"/>
          <w:bCs/>
          <w:color w:val="000000" w:themeColor="text1"/>
          <w:sz w:val="24"/>
          <w:szCs w:val="24"/>
        </w:rPr>
        <w:t xml:space="preserve"> </w:t>
      </w:r>
    </w:p>
    <w:p w14:paraId="1C1DF8E7" w14:textId="77777777" w:rsidR="00AF5BBD" w:rsidRPr="00FF1605" w:rsidRDefault="009514F2" w:rsidP="009E1FB1">
      <w:pPr>
        <w:spacing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Making decisions on how to save and invest money for a safe retirement involves retirement planning. This entails making financial decisions that are in line with retirement goals as well as determining future expenses and defining retirement goals.</w:t>
      </w:r>
      <w:r w:rsidR="0044783B" w:rsidRPr="00FF1605">
        <w:rPr>
          <w:rFonts w:ascii="Times New Roman" w:hAnsi="Times New Roman" w:cs="Times New Roman"/>
          <w:bCs/>
          <w:color w:val="000000" w:themeColor="text1"/>
          <w:sz w:val="24"/>
          <w:szCs w:val="24"/>
        </w:rPr>
        <w:t xml:space="preserve"> (</w:t>
      </w:r>
      <w:r w:rsidR="0044783B" w:rsidRPr="00FF1605">
        <w:rPr>
          <w:rFonts w:ascii="Times New Roman" w:hAnsi="Times New Roman" w:cs="Times New Roman"/>
          <w:color w:val="000000" w:themeColor="text1"/>
          <w:sz w:val="24"/>
          <w:szCs w:val="24"/>
          <w:shd w:val="clear" w:color="auto" w:fill="FFFFFF"/>
        </w:rPr>
        <w:t>Ameriks, et al., 2011; Mitchell, et al., 1999).</w:t>
      </w:r>
    </w:p>
    <w:p w14:paraId="44E2814C" w14:textId="77777777" w:rsidR="0044783B" w:rsidRPr="00FF1605" w:rsidRDefault="00AF5BBD" w:rsidP="009E1FB1">
      <w:pPr>
        <w:spacing w:after="0"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Tax Planning:</w:t>
      </w:r>
      <w:r w:rsidR="000A5646" w:rsidRPr="00FF1605">
        <w:rPr>
          <w:rFonts w:ascii="Times New Roman" w:hAnsi="Times New Roman" w:cs="Times New Roman"/>
          <w:bCs/>
          <w:color w:val="000000" w:themeColor="text1"/>
          <w:sz w:val="24"/>
          <w:szCs w:val="24"/>
        </w:rPr>
        <w:t xml:space="preserve"> </w:t>
      </w:r>
    </w:p>
    <w:p w14:paraId="4087101C" w14:textId="77777777" w:rsidR="0044783B" w:rsidRPr="00FF1605" w:rsidRDefault="001B6ABC" w:rsidP="009E1FB1">
      <w:pPr>
        <w:spacing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 xml:space="preserve">Making financial decisions that </w:t>
      </w:r>
      <w:r w:rsidR="006B045C" w:rsidRPr="00FF1605">
        <w:rPr>
          <w:rFonts w:ascii="Times New Roman" w:hAnsi="Times New Roman" w:cs="Times New Roman"/>
          <w:bCs/>
          <w:color w:val="000000" w:themeColor="text1"/>
          <w:sz w:val="24"/>
          <w:szCs w:val="24"/>
        </w:rPr>
        <w:t>minimize</w:t>
      </w:r>
      <w:r w:rsidRPr="00FF1605">
        <w:rPr>
          <w:rFonts w:ascii="Times New Roman" w:hAnsi="Times New Roman" w:cs="Times New Roman"/>
          <w:bCs/>
          <w:color w:val="000000" w:themeColor="text1"/>
          <w:sz w:val="24"/>
          <w:szCs w:val="24"/>
        </w:rPr>
        <w:t xml:space="preserve"> tax liability while adhering to applicable tax legislation involves tax planning. To efficiently manage the tax burden, this entails making the most of deductions, tax credits, and allowances, thinking about tax-efficient investment plans, and engaging in tax planning activities.</w:t>
      </w:r>
      <w:r w:rsidR="0044783B" w:rsidRPr="00FF1605">
        <w:rPr>
          <w:rFonts w:ascii="Times New Roman" w:hAnsi="Times New Roman" w:cs="Times New Roman"/>
          <w:bCs/>
          <w:color w:val="000000" w:themeColor="text1"/>
          <w:sz w:val="24"/>
          <w:szCs w:val="24"/>
        </w:rPr>
        <w:t xml:space="preserve"> (</w:t>
      </w:r>
      <w:r w:rsidR="0044783B" w:rsidRPr="00FF1605">
        <w:rPr>
          <w:rFonts w:ascii="Times New Roman" w:hAnsi="Times New Roman" w:cs="Times New Roman"/>
          <w:color w:val="000000" w:themeColor="text1"/>
          <w:sz w:val="24"/>
          <w:szCs w:val="24"/>
          <w:shd w:val="clear" w:color="auto" w:fill="FFFFFF"/>
        </w:rPr>
        <w:t>Dyreng, et al., 2010; Hanlon &amp; Slemrod, 2009).</w:t>
      </w:r>
    </w:p>
    <w:p w14:paraId="1881D14D" w14:textId="77777777" w:rsidR="00AF5BBD" w:rsidRPr="00FF1605" w:rsidRDefault="00AF5BBD" w:rsidP="009E1FB1">
      <w:pPr>
        <w:spacing w:after="0"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t>Estate Planning:</w:t>
      </w:r>
      <w:r w:rsidR="000A5646" w:rsidRPr="00FF1605">
        <w:rPr>
          <w:rFonts w:ascii="Times New Roman" w:hAnsi="Times New Roman" w:cs="Times New Roman"/>
          <w:bCs/>
          <w:color w:val="000000" w:themeColor="text1"/>
          <w:sz w:val="24"/>
          <w:szCs w:val="24"/>
        </w:rPr>
        <w:t xml:space="preserve"> </w:t>
      </w:r>
    </w:p>
    <w:p w14:paraId="47472341" w14:textId="77777777" w:rsidR="00AF5BBD" w:rsidRPr="00FF1605" w:rsidRDefault="001B6ABC" w:rsidP="009E1FB1">
      <w:pPr>
        <w:spacing w:line="360" w:lineRule="auto"/>
        <w:jc w:val="both"/>
        <w:rPr>
          <w:rFonts w:ascii="Times New Roman" w:hAnsi="Times New Roman" w:cs="Times New Roman"/>
          <w:bCs/>
          <w:color w:val="000000" w:themeColor="text1"/>
          <w:sz w:val="24"/>
          <w:szCs w:val="24"/>
        </w:rPr>
      </w:pPr>
      <w:r w:rsidRPr="00FF1605">
        <w:rPr>
          <w:rFonts w:ascii="Times New Roman" w:hAnsi="Times New Roman" w:cs="Times New Roman"/>
          <w:bCs/>
          <w:color w:val="000000" w:themeColor="text1"/>
          <w:sz w:val="24"/>
          <w:szCs w:val="24"/>
        </w:rPr>
        <w:lastRenderedPageBreak/>
        <w:t>Making decisions about estate planning involves deciding how to manage and distribute assets when someone passes away. This entails drafting wills, setting up trusts, choosing beneficiaries, and employing techniques to reduce estate taxes. Estate planning seeks to fulfil the individual's preferences for the orderly transfer of wealth and asset preservation.</w:t>
      </w:r>
      <w:r w:rsidR="0044783B" w:rsidRPr="00FF1605">
        <w:rPr>
          <w:rFonts w:ascii="Times New Roman" w:hAnsi="Times New Roman" w:cs="Times New Roman"/>
          <w:bCs/>
          <w:color w:val="000000" w:themeColor="text1"/>
          <w:sz w:val="24"/>
          <w:szCs w:val="24"/>
        </w:rPr>
        <w:t xml:space="preserve"> (</w:t>
      </w:r>
      <w:r w:rsidR="0044783B" w:rsidRPr="00FF1605">
        <w:rPr>
          <w:rFonts w:ascii="Times New Roman" w:hAnsi="Times New Roman" w:cs="Times New Roman"/>
          <w:color w:val="000000" w:themeColor="text1"/>
          <w:sz w:val="24"/>
          <w:szCs w:val="24"/>
          <w:shd w:val="clear" w:color="auto" w:fill="F7F7F8"/>
        </w:rPr>
        <w:t>Hughes &amp; Susanto, 2019;</w:t>
      </w:r>
      <w:r w:rsidR="006B045C">
        <w:rPr>
          <w:rFonts w:ascii="Times New Roman" w:hAnsi="Times New Roman" w:cs="Times New Roman"/>
          <w:color w:val="000000" w:themeColor="text1"/>
          <w:sz w:val="24"/>
          <w:szCs w:val="24"/>
          <w:shd w:val="clear" w:color="auto" w:fill="F7F7F8"/>
        </w:rPr>
        <w:t xml:space="preserve"> </w:t>
      </w:r>
      <w:r w:rsidR="0044783B" w:rsidRPr="00FF1605">
        <w:rPr>
          <w:rFonts w:ascii="Times New Roman" w:hAnsi="Times New Roman" w:cs="Times New Roman"/>
          <w:color w:val="000000" w:themeColor="text1"/>
          <w:sz w:val="24"/>
          <w:szCs w:val="24"/>
          <w:shd w:val="clear" w:color="auto" w:fill="F7F7F8"/>
        </w:rPr>
        <w:t>Miller &amp; Rhode,</w:t>
      </w:r>
      <w:r w:rsidR="00FF1605" w:rsidRPr="00FF1605">
        <w:rPr>
          <w:rFonts w:ascii="Times New Roman" w:hAnsi="Times New Roman" w:cs="Times New Roman"/>
          <w:color w:val="000000" w:themeColor="text1"/>
          <w:sz w:val="24"/>
          <w:szCs w:val="24"/>
          <w:shd w:val="clear" w:color="auto" w:fill="F7F7F8"/>
        </w:rPr>
        <w:t xml:space="preserve"> </w:t>
      </w:r>
      <w:r w:rsidR="0044783B" w:rsidRPr="00FF1605">
        <w:rPr>
          <w:rFonts w:ascii="Times New Roman" w:hAnsi="Times New Roman" w:cs="Times New Roman"/>
          <w:color w:val="000000" w:themeColor="text1"/>
          <w:sz w:val="24"/>
          <w:szCs w:val="24"/>
          <w:shd w:val="clear" w:color="auto" w:fill="F7F7F8"/>
        </w:rPr>
        <w:t>2012).</w:t>
      </w:r>
    </w:p>
    <w:p w14:paraId="0F205BDE" w14:textId="617801BD" w:rsidR="00B955F6" w:rsidRPr="00F83541" w:rsidRDefault="00F976FF" w:rsidP="009E1FB1">
      <w:pPr>
        <w:spacing w:after="0" w:line="360" w:lineRule="auto"/>
        <w:jc w:val="both"/>
        <w:rPr>
          <w:rFonts w:ascii="Times New Roman" w:hAnsi="Times New Roman" w:cs="Times New Roman"/>
          <w:b/>
          <w:color w:val="000000" w:themeColor="text1"/>
          <w:sz w:val="24"/>
          <w:szCs w:val="24"/>
        </w:rPr>
      </w:pPr>
      <w:r w:rsidRPr="00F83541">
        <w:rPr>
          <w:rFonts w:ascii="Times New Roman" w:hAnsi="Times New Roman" w:cs="Times New Roman"/>
          <w:b/>
          <w:color w:val="000000" w:themeColor="text1"/>
          <w:sz w:val="24"/>
          <w:szCs w:val="24"/>
        </w:rPr>
        <w:t>Regret theory and its effect on financial decisions</w:t>
      </w:r>
      <w:r w:rsidR="00F83541" w:rsidRPr="00F83541">
        <w:rPr>
          <w:rFonts w:ascii="Times New Roman" w:hAnsi="Times New Roman" w:cs="Times New Roman"/>
          <w:b/>
          <w:color w:val="000000" w:themeColor="text1"/>
          <w:sz w:val="24"/>
          <w:szCs w:val="24"/>
        </w:rPr>
        <w:t>:</w:t>
      </w:r>
    </w:p>
    <w:p w14:paraId="677112A9" w14:textId="77777777" w:rsidR="00882D95" w:rsidRPr="00FF1605" w:rsidRDefault="004326DE" w:rsidP="009E1FB1">
      <w:pPr>
        <w:spacing w:line="360" w:lineRule="auto"/>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rPr>
        <w:t xml:space="preserve">Finance and regret theory's connection reveals how regret affects key financial market investment choices.  When an agent's investment in the financial </w:t>
      </w:r>
      <w:r w:rsidR="006B045C" w:rsidRPr="00FF1605">
        <w:rPr>
          <w:rFonts w:ascii="Times New Roman" w:hAnsi="Times New Roman" w:cs="Times New Roman"/>
          <w:color w:val="000000" w:themeColor="text1"/>
          <w:sz w:val="24"/>
          <w:szCs w:val="24"/>
        </w:rPr>
        <w:t>market’s</w:t>
      </w:r>
      <w:r w:rsidRPr="00FF1605">
        <w:rPr>
          <w:rFonts w:ascii="Times New Roman" w:hAnsi="Times New Roman" w:cs="Times New Roman"/>
          <w:color w:val="000000" w:themeColor="text1"/>
          <w:sz w:val="24"/>
          <w:szCs w:val="24"/>
        </w:rPr>
        <w:t xml:space="preserve"> ex post performs worse than a clear alternative investment they could have made, they will be sorry they made it. People in the market are more motivated by possible gains than they are by losses. This may cause investors to behave in a risk-averse manner in the financial markets, where they may be reluctant to make hazardous bets even though the potential benefits are substantial since they are more concerned with preventing losses.</w:t>
      </w:r>
      <w:r w:rsidR="00882D95" w:rsidRPr="00FF1605">
        <w:rPr>
          <w:rFonts w:ascii="Times New Roman" w:hAnsi="Times New Roman" w:cs="Times New Roman"/>
          <w:color w:val="000000" w:themeColor="text1"/>
          <w:sz w:val="24"/>
          <w:szCs w:val="24"/>
        </w:rPr>
        <w:t xml:space="preserve"> These markets often exhibit herding </w:t>
      </w:r>
      <w:r w:rsidR="006B045C" w:rsidRPr="00FF1605">
        <w:rPr>
          <w:rFonts w:ascii="Times New Roman" w:hAnsi="Times New Roman" w:cs="Times New Roman"/>
          <w:color w:val="000000" w:themeColor="text1"/>
          <w:sz w:val="24"/>
          <w:szCs w:val="24"/>
        </w:rPr>
        <w:t>behavior</w:t>
      </w:r>
      <w:r w:rsidR="00882D95" w:rsidRPr="00FF1605">
        <w:rPr>
          <w:rFonts w:ascii="Times New Roman" w:hAnsi="Times New Roman" w:cs="Times New Roman"/>
          <w:color w:val="000000" w:themeColor="text1"/>
          <w:sz w:val="24"/>
          <w:szCs w:val="24"/>
        </w:rPr>
        <w:t xml:space="preserve">, where investors choose to make decisions based on the actions of others rather than their own. People compare gains and losses to a benchmark, either their initial investment or a previous high. This may affect how people view and respond to market changes, which may result in illogical purchasing or selling decisions. </w:t>
      </w:r>
      <w:r w:rsidR="00ED59D7" w:rsidRPr="00FF1605">
        <w:rPr>
          <w:rFonts w:ascii="Times New Roman" w:hAnsi="Times New Roman" w:cs="Times New Roman"/>
          <w:color w:val="000000" w:themeColor="text1"/>
          <w:sz w:val="24"/>
          <w:szCs w:val="24"/>
        </w:rPr>
        <w:t>(</w:t>
      </w:r>
      <w:r w:rsidR="00ED59D7" w:rsidRPr="00FF1605">
        <w:rPr>
          <w:rFonts w:ascii="Times New Roman" w:hAnsi="Times New Roman" w:cs="Times New Roman"/>
          <w:color w:val="000000" w:themeColor="text1"/>
          <w:sz w:val="24"/>
          <w:szCs w:val="24"/>
          <w:shd w:val="clear" w:color="auto" w:fill="FFFFFF"/>
        </w:rPr>
        <w:t>Michenaud, &amp; Solnik, 2008</w:t>
      </w:r>
      <w:r w:rsidR="00FF1605" w:rsidRPr="00FF1605">
        <w:rPr>
          <w:rFonts w:ascii="Times New Roman" w:hAnsi="Times New Roman" w:cs="Times New Roman"/>
          <w:color w:val="000000" w:themeColor="text1"/>
          <w:sz w:val="24"/>
          <w:szCs w:val="24"/>
          <w:shd w:val="clear" w:color="auto" w:fill="FFFFFF"/>
        </w:rPr>
        <w:t xml:space="preserve">; </w:t>
      </w:r>
      <w:r w:rsidR="000A5646" w:rsidRPr="00FF1605">
        <w:rPr>
          <w:rFonts w:ascii="Times New Roman" w:hAnsi="Times New Roman" w:cs="Times New Roman"/>
          <w:color w:val="000000" w:themeColor="text1"/>
          <w:sz w:val="24"/>
          <w:szCs w:val="24"/>
          <w:shd w:val="clear" w:color="auto" w:fill="FFFFFF"/>
        </w:rPr>
        <w:t>Weber</w:t>
      </w:r>
      <w:r w:rsidR="00FF1605" w:rsidRPr="00FF1605">
        <w:rPr>
          <w:rFonts w:ascii="Times New Roman" w:hAnsi="Times New Roman" w:cs="Times New Roman"/>
          <w:color w:val="000000" w:themeColor="text1"/>
          <w:sz w:val="24"/>
          <w:szCs w:val="24"/>
          <w:shd w:val="clear" w:color="auto" w:fill="FFFFFF"/>
        </w:rPr>
        <w:t xml:space="preserve"> </w:t>
      </w:r>
      <w:r w:rsidR="000A5646" w:rsidRPr="00FF1605">
        <w:rPr>
          <w:rFonts w:ascii="Times New Roman" w:hAnsi="Times New Roman" w:cs="Times New Roman"/>
          <w:color w:val="000000" w:themeColor="text1"/>
          <w:sz w:val="24"/>
          <w:szCs w:val="24"/>
          <w:shd w:val="clear" w:color="auto" w:fill="FFFFFF"/>
        </w:rPr>
        <w:t>&amp; Johnson, 2009).</w:t>
      </w:r>
    </w:p>
    <w:p w14:paraId="77E5D461" w14:textId="77777777" w:rsidR="00FF1605" w:rsidRPr="00FF1605" w:rsidRDefault="00882D95" w:rsidP="009E1FB1">
      <w:pPr>
        <w:spacing w:line="360" w:lineRule="auto"/>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rPr>
        <w:t>In addition to regret theory, other theories and ideas like cognitive biases, heuristics, and market sentiment also have a big impact on how investors behave and how the markets function. When dealing with the erratic market and its attendant distractions, all of these factors together have a significant impact on individuals' and any entity's overall decisions.</w:t>
      </w:r>
    </w:p>
    <w:p w14:paraId="47117829" w14:textId="77777777" w:rsidR="005C4FAE" w:rsidRPr="00FF1605" w:rsidRDefault="005C4FAE" w:rsidP="009E1FB1">
      <w:pPr>
        <w:spacing w:line="360" w:lineRule="auto"/>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rPr>
        <w:t xml:space="preserve">In the short term, errors that result from action or errors of commission are more regrettable than errors that result from inaction or errors of omission. It has been observed that whereas an untreated activity blisters over time, a regretting action's discomfort lessens over time. This affects the investor's inner certainty and thinking and also fosters a sense of constrained action. The situations where financial decisions are most likely to cause regret, </w:t>
      </w:r>
      <w:r w:rsidR="006B045C" w:rsidRPr="00FF1605">
        <w:rPr>
          <w:rFonts w:ascii="Times New Roman" w:hAnsi="Times New Roman" w:cs="Times New Roman"/>
          <w:color w:val="000000" w:themeColor="text1"/>
          <w:sz w:val="24"/>
          <w:szCs w:val="24"/>
        </w:rPr>
        <w:t>emphasizing</w:t>
      </w:r>
      <w:r w:rsidRPr="00FF1605">
        <w:rPr>
          <w:rFonts w:ascii="Times New Roman" w:hAnsi="Times New Roman" w:cs="Times New Roman"/>
          <w:color w:val="000000" w:themeColor="text1"/>
          <w:sz w:val="24"/>
          <w:szCs w:val="24"/>
        </w:rPr>
        <w:t xml:space="preserve"> that regret is more intense when the decision was active, personal, and made in the face of other possibilities. Additionally, they examine temporal factors, demonstrating that regret is more prevalent and potent for outcomes that occurred more recently. This theory also examines the </w:t>
      </w:r>
      <w:r w:rsidRPr="00FF1605">
        <w:rPr>
          <w:rFonts w:ascii="Times New Roman" w:hAnsi="Times New Roman" w:cs="Times New Roman"/>
          <w:color w:val="000000" w:themeColor="text1"/>
          <w:sz w:val="24"/>
          <w:szCs w:val="24"/>
        </w:rPr>
        <w:lastRenderedPageBreak/>
        <w:t>content of regret, highlighting recurrent themes including wasted opportunities, passivity, and errors in action or speech</w:t>
      </w:r>
      <w:r w:rsidR="00882D95" w:rsidRPr="00FF1605">
        <w:rPr>
          <w:rFonts w:ascii="Times New Roman" w:hAnsi="Times New Roman" w:cs="Times New Roman"/>
          <w:color w:val="000000" w:themeColor="text1"/>
          <w:sz w:val="24"/>
          <w:szCs w:val="24"/>
        </w:rPr>
        <w:t xml:space="preserve"> (</w:t>
      </w:r>
      <w:r w:rsidR="00882D95" w:rsidRPr="00FF1605">
        <w:rPr>
          <w:rFonts w:ascii="Times New Roman" w:hAnsi="Times New Roman" w:cs="Times New Roman"/>
          <w:color w:val="000000" w:themeColor="text1"/>
          <w:sz w:val="24"/>
          <w:szCs w:val="24"/>
          <w:shd w:val="clear" w:color="auto" w:fill="FFFFFF"/>
        </w:rPr>
        <w:t>Gilovich &amp; Medvec, 1995</w:t>
      </w:r>
      <w:r w:rsidR="00FF1605" w:rsidRPr="00FF1605">
        <w:rPr>
          <w:rFonts w:ascii="Times New Roman" w:hAnsi="Times New Roman" w:cs="Times New Roman"/>
          <w:color w:val="000000" w:themeColor="text1"/>
          <w:sz w:val="24"/>
          <w:szCs w:val="24"/>
          <w:shd w:val="clear" w:color="auto" w:fill="FFFFFF"/>
        </w:rPr>
        <w:t>;</w:t>
      </w:r>
      <w:r w:rsidR="000A5646" w:rsidRPr="00FF1605">
        <w:rPr>
          <w:rFonts w:ascii="Times New Roman" w:hAnsi="Times New Roman" w:cs="Times New Roman"/>
          <w:color w:val="000000" w:themeColor="text1"/>
          <w:sz w:val="24"/>
          <w:szCs w:val="24"/>
          <w:shd w:val="clear" w:color="auto" w:fill="FFFFFF"/>
        </w:rPr>
        <w:t xml:space="preserve"> Zindel, </w:t>
      </w:r>
      <w:r w:rsidR="00FF1605" w:rsidRPr="00FF1605">
        <w:rPr>
          <w:rFonts w:ascii="Times New Roman" w:hAnsi="Times New Roman" w:cs="Times New Roman"/>
          <w:color w:val="000000" w:themeColor="text1"/>
          <w:sz w:val="24"/>
          <w:szCs w:val="24"/>
          <w:shd w:val="clear" w:color="auto" w:fill="FFFFFF"/>
        </w:rPr>
        <w:t xml:space="preserve">et al., </w:t>
      </w:r>
      <w:r w:rsidR="000A5646" w:rsidRPr="00FF1605">
        <w:rPr>
          <w:rFonts w:ascii="Times New Roman" w:hAnsi="Times New Roman" w:cs="Times New Roman"/>
          <w:color w:val="000000" w:themeColor="text1"/>
          <w:sz w:val="24"/>
          <w:szCs w:val="24"/>
          <w:shd w:val="clear" w:color="auto" w:fill="FFFFFF"/>
        </w:rPr>
        <w:t>2014).</w:t>
      </w:r>
    </w:p>
    <w:p w14:paraId="043B9E88" w14:textId="77777777" w:rsidR="005C4FAE" w:rsidRPr="00FF1605" w:rsidRDefault="00025FAC" w:rsidP="009E1FB1">
      <w:pPr>
        <w:spacing w:line="360" w:lineRule="auto"/>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rPr>
        <w:t xml:space="preserve">Although many conventional theories hold that an individual's actions should be evaluated according to their rationality, the regret theory in terms of financial markets suggests a different approach. It demonstrates how various illogical causes and circumstances impose cognitive constraints on people, causing them to obey simple rules rather than critically </w:t>
      </w:r>
      <w:r w:rsidR="00D410FE" w:rsidRPr="00FF1605">
        <w:rPr>
          <w:rFonts w:ascii="Times New Roman" w:hAnsi="Times New Roman" w:cs="Times New Roman"/>
          <w:color w:val="000000" w:themeColor="text1"/>
          <w:sz w:val="24"/>
          <w:szCs w:val="24"/>
        </w:rPr>
        <w:t>analyzing</w:t>
      </w:r>
      <w:r w:rsidRPr="00FF1605">
        <w:rPr>
          <w:rFonts w:ascii="Times New Roman" w:hAnsi="Times New Roman" w:cs="Times New Roman"/>
          <w:color w:val="000000" w:themeColor="text1"/>
          <w:sz w:val="24"/>
          <w:szCs w:val="24"/>
        </w:rPr>
        <w:t xml:space="preserve"> situations. In the instance of the stock market, a buyer would prefer to accept the advice of his peers and consider their returns over using his own abilities and market expertise. This causes the process of being reasonable and pragmatic to deviate</w:t>
      </w:r>
      <w:r w:rsidR="00882D95" w:rsidRPr="00FF1605">
        <w:rPr>
          <w:rFonts w:ascii="Times New Roman" w:hAnsi="Times New Roman" w:cs="Times New Roman"/>
          <w:color w:val="000000" w:themeColor="text1"/>
          <w:sz w:val="24"/>
          <w:szCs w:val="24"/>
        </w:rPr>
        <w:t xml:space="preserve"> (</w:t>
      </w:r>
      <w:r w:rsidR="00882D95" w:rsidRPr="00FF1605">
        <w:rPr>
          <w:rFonts w:ascii="Times New Roman" w:hAnsi="Times New Roman" w:cs="Times New Roman"/>
          <w:color w:val="000000" w:themeColor="text1"/>
          <w:sz w:val="24"/>
          <w:szCs w:val="24"/>
          <w:shd w:val="clear" w:color="auto" w:fill="FFFFFF"/>
        </w:rPr>
        <w:t>Opaluch</w:t>
      </w:r>
      <w:r w:rsidR="00FF1605" w:rsidRPr="00FF1605">
        <w:rPr>
          <w:rFonts w:ascii="Times New Roman" w:hAnsi="Times New Roman" w:cs="Times New Roman"/>
          <w:color w:val="000000" w:themeColor="text1"/>
          <w:sz w:val="24"/>
          <w:szCs w:val="24"/>
          <w:shd w:val="clear" w:color="auto" w:fill="FFFFFF"/>
        </w:rPr>
        <w:t xml:space="preserve"> </w:t>
      </w:r>
      <w:r w:rsidR="00882D95" w:rsidRPr="00FF1605">
        <w:rPr>
          <w:rFonts w:ascii="Times New Roman" w:hAnsi="Times New Roman" w:cs="Times New Roman"/>
          <w:color w:val="000000" w:themeColor="text1"/>
          <w:sz w:val="24"/>
          <w:szCs w:val="24"/>
          <w:shd w:val="clear" w:color="auto" w:fill="FFFFFF"/>
        </w:rPr>
        <w:t>&amp; Segerson, 1989).</w:t>
      </w:r>
    </w:p>
    <w:p w14:paraId="7E3D6E84" w14:textId="77777777" w:rsidR="003C01D1" w:rsidRPr="00FF1605" w:rsidRDefault="003C01D1" w:rsidP="009E1FB1">
      <w:pPr>
        <w:spacing w:line="360" w:lineRule="auto"/>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rPr>
        <w:t>Investors' financial decisions were discovered to be significantly influenced by their level of risk tolerance. In addition, a vast number of research have discovered that age and gender affect risk tolerance and people's financial decisions. They discovered that women take less risks than males do. If women are working, have a larger net worth, and are expected to inherit property, they are more likely to own riskier investments. Men who were risk-takers, divorced, older, and college graduates invested in riskier investments</w:t>
      </w:r>
      <w:r w:rsidR="00FF1605" w:rsidRPr="00FF1605">
        <w:rPr>
          <w:rFonts w:ascii="Times New Roman" w:hAnsi="Times New Roman" w:cs="Times New Roman"/>
          <w:color w:val="000000" w:themeColor="text1"/>
          <w:sz w:val="24"/>
          <w:szCs w:val="24"/>
        </w:rPr>
        <w:t xml:space="preserve"> (Ritov &amp; Baron, 1990)</w:t>
      </w:r>
      <w:r w:rsidRPr="00FF1605">
        <w:rPr>
          <w:rFonts w:ascii="Times New Roman" w:hAnsi="Times New Roman" w:cs="Times New Roman"/>
          <w:color w:val="000000" w:themeColor="text1"/>
          <w:sz w:val="24"/>
          <w:szCs w:val="24"/>
        </w:rPr>
        <w:t xml:space="preserve">. Risk tolerance has a nonlinear relationship with age, gender, and wealth. According to several research, age and married status are adversely correlated with risk tolerance, while wealth, income, and gender are positively correlated. Numerous scholars </w:t>
      </w:r>
      <w:r w:rsidR="00D410FE" w:rsidRPr="00FF1605">
        <w:rPr>
          <w:rFonts w:ascii="Times New Roman" w:hAnsi="Times New Roman" w:cs="Times New Roman"/>
          <w:color w:val="000000" w:themeColor="text1"/>
          <w:sz w:val="24"/>
          <w:szCs w:val="24"/>
        </w:rPr>
        <w:t>hypothesized</w:t>
      </w:r>
      <w:r w:rsidRPr="00FF1605">
        <w:rPr>
          <w:rFonts w:ascii="Times New Roman" w:hAnsi="Times New Roman" w:cs="Times New Roman"/>
          <w:color w:val="000000" w:themeColor="text1"/>
          <w:sz w:val="24"/>
          <w:szCs w:val="24"/>
        </w:rPr>
        <w:t xml:space="preserve"> that certain psychological biases like loss aversion and regret also have an impact on people's desire to avoid risk. People are more sensitive to losses than benefits, which is referred to as loss aversion. When compared to the joy of making the same amount of money, the anguish of losing any amount of money is worse. The status quo bias, predicted and experienced regret, the endowment effect, the disposition effect, the equity premium puzzle, and the overtime premium mystery are only a few examples of anomalies that are also explained by loss aversion</w:t>
      </w:r>
      <w:r w:rsidR="00882D95" w:rsidRPr="00FF1605">
        <w:rPr>
          <w:rFonts w:ascii="Times New Roman" w:hAnsi="Times New Roman" w:cs="Times New Roman"/>
          <w:color w:val="000000" w:themeColor="text1"/>
          <w:sz w:val="24"/>
          <w:szCs w:val="24"/>
        </w:rPr>
        <w:t xml:space="preserve"> </w:t>
      </w:r>
      <w:r w:rsidR="006D66DE" w:rsidRPr="00FF1605">
        <w:rPr>
          <w:rFonts w:ascii="Times New Roman" w:hAnsi="Times New Roman" w:cs="Times New Roman"/>
          <w:color w:val="000000" w:themeColor="text1"/>
          <w:sz w:val="24"/>
          <w:szCs w:val="24"/>
        </w:rPr>
        <w:t>(</w:t>
      </w:r>
      <w:r w:rsidR="006D66DE" w:rsidRPr="00FF1605">
        <w:rPr>
          <w:rFonts w:ascii="Times New Roman" w:hAnsi="Times New Roman" w:cs="Times New Roman"/>
          <w:color w:val="000000" w:themeColor="text1"/>
          <w:sz w:val="24"/>
          <w:szCs w:val="24"/>
          <w:shd w:val="clear" w:color="auto" w:fill="FFFFFF"/>
        </w:rPr>
        <w:t>Arora</w:t>
      </w:r>
      <w:r w:rsidR="00FF1605" w:rsidRPr="00FF1605">
        <w:rPr>
          <w:rFonts w:ascii="Times New Roman" w:hAnsi="Times New Roman" w:cs="Times New Roman"/>
          <w:color w:val="000000" w:themeColor="text1"/>
          <w:sz w:val="24"/>
          <w:szCs w:val="24"/>
          <w:shd w:val="clear" w:color="auto" w:fill="FFFFFF"/>
        </w:rPr>
        <w:t xml:space="preserve"> </w:t>
      </w:r>
      <w:r w:rsidR="006D66DE" w:rsidRPr="00FF1605">
        <w:rPr>
          <w:rFonts w:ascii="Times New Roman" w:hAnsi="Times New Roman" w:cs="Times New Roman"/>
          <w:color w:val="000000" w:themeColor="text1"/>
          <w:sz w:val="24"/>
          <w:szCs w:val="24"/>
          <w:shd w:val="clear" w:color="auto" w:fill="FFFFFF"/>
        </w:rPr>
        <w:t>&amp; Kumari,</w:t>
      </w:r>
      <w:r w:rsidR="00FF1605" w:rsidRPr="00FF1605">
        <w:rPr>
          <w:rFonts w:ascii="Times New Roman" w:hAnsi="Times New Roman" w:cs="Times New Roman"/>
          <w:color w:val="000000" w:themeColor="text1"/>
          <w:sz w:val="24"/>
          <w:szCs w:val="24"/>
          <w:shd w:val="clear" w:color="auto" w:fill="FFFFFF"/>
        </w:rPr>
        <w:t xml:space="preserve"> </w:t>
      </w:r>
      <w:r w:rsidR="006D66DE" w:rsidRPr="00FF1605">
        <w:rPr>
          <w:rFonts w:ascii="Times New Roman" w:hAnsi="Times New Roman" w:cs="Times New Roman"/>
          <w:color w:val="000000" w:themeColor="text1"/>
          <w:sz w:val="24"/>
          <w:szCs w:val="24"/>
          <w:shd w:val="clear" w:color="auto" w:fill="FFFFFF"/>
        </w:rPr>
        <w:t>2015).</w:t>
      </w:r>
      <w:r w:rsidR="000A5646" w:rsidRPr="00FF1605">
        <w:rPr>
          <w:rFonts w:ascii="Times New Roman" w:hAnsi="Times New Roman" w:cs="Times New Roman"/>
          <w:color w:val="000000" w:themeColor="text1"/>
          <w:sz w:val="24"/>
          <w:szCs w:val="24"/>
          <w:shd w:val="clear" w:color="auto" w:fill="FFFFFF"/>
        </w:rPr>
        <w:t xml:space="preserve"> </w:t>
      </w:r>
    </w:p>
    <w:p w14:paraId="15C5B71D" w14:textId="77777777" w:rsidR="0051728D" w:rsidRPr="00FF1605" w:rsidRDefault="0063276E" w:rsidP="009E1FB1">
      <w:pPr>
        <w:spacing w:line="360" w:lineRule="auto"/>
        <w:jc w:val="both"/>
        <w:rPr>
          <w:rFonts w:ascii="Times New Roman" w:hAnsi="Times New Roman" w:cs="Times New Roman"/>
          <w:iCs/>
          <w:color w:val="000000" w:themeColor="text1"/>
          <w:sz w:val="24"/>
          <w:szCs w:val="24"/>
        </w:rPr>
      </w:pPr>
      <w:r w:rsidRPr="00FF1605">
        <w:rPr>
          <w:rFonts w:ascii="Times New Roman" w:hAnsi="Times New Roman" w:cs="Times New Roman"/>
          <w:iCs/>
          <w:color w:val="000000" w:themeColor="text1"/>
          <w:sz w:val="24"/>
          <w:szCs w:val="24"/>
        </w:rPr>
        <w:t xml:space="preserve">Stock selection process is a tedious work and it requires </w:t>
      </w:r>
      <w:r w:rsidR="0051728D" w:rsidRPr="00FF1605">
        <w:rPr>
          <w:rFonts w:ascii="Times New Roman" w:hAnsi="Times New Roman" w:cs="Times New Roman"/>
          <w:iCs/>
          <w:color w:val="000000" w:themeColor="text1"/>
          <w:sz w:val="24"/>
          <w:szCs w:val="24"/>
        </w:rPr>
        <w:t>advice from a professional or someone who knows the market in and out. During the process there are possibilities of arising numerous possibilities of conflicting attributes and these are directly linked with the complex and changeable financial system. These attributes largely affect the selection process of funds and stocks for an individual. Any wrong step can end up in a state of dissonance which will lead to breakdown in the confidence of the person and furthermore he/she won</w:t>
      </w:r>
      <w:r w:rsidR="00C91ABC" w:rsidRPr="00FF1605">
        <w:rPr>
          <w:rFonts w:ascii="Times New Roman" w:hAnsi="Times New Roman" w:cs="Times New Roman"/>
          <w:iCs/>
          <w:color w:val="000000" w:themeColor="text1"/>
          <w:sz w:val="24"/>
          <w:szCs w:val="24"/>
        </w:rPr>
        <w:t>’</w:t>
      </w:r>
      <w:r w:rsidR="0051728D" w:rsidRPr="00FF1605">
        <w:rPr>
          <w:rFonts w:ascii="Times New Roman" w:hAnsi="Times New Roman" w:cs="Times New Roman"/>
          <w:iCs/>
          <w:color w:val="000000" w:themeColor="text1"/>
          <w:sz w:val="24"/>
          <w:szCs w:val="24"/>
        </w:rPr>
        <w:t xml:space="preserve">t be able to take any such </w:t>
      </w:r>
      <w:r w:rsidR="0051728D" w:rsidRPr="00FF1605">
        <w:rPr>
          <w:rFonts w:ascii="Times New Roman" w:hAnsi="Times New Roman" w:cs="Times New Roman"/>
          <w:iCs/>
          <w:color w:val="000000" w:themeColor="text1"/>
          <w:sz w:val="24"/>
          <w:szCs w:val="24"/>
        </w:rPr>
        <w:lastRenderedPageBreak/>
        <w:t xml:space="preserve">decisions in near future. This </w:t>
      </w:r>
      <w:r w:rsidR="00F83541" w:rsidRPr="00FF1605">
        <w:rPr>
          <w:rFonts w:ascii="Times New Roman" w:hAnsi="Times New Roman" w:cs="Times New Roman"/>
          <w:iCs/>
          <w:color w:val="000000" w:themeColor="text1"/>
          <w:sz w:val="24"/>
          <w:szCs w:val="24"/>
        </w:rPr>
        <w:t>led</w:t>
      </w:r>
      <w:r w:rsidR="0051728D" w:rsidRPr="00FF1605">
        <w:rPr>
          <w:rFonts w:ascii="Times New Roman" w:hAnsi="Times New Roman" w:cs="Times New Roman"/>
          <w:iCs/>
          <w:color w:val="000000" w:themeColor="text1"/>
          <w:sz w:val="24"/>
          <w:szCs w:val="24"/>
        </w:rPr>
        <w:t xml:space="preserve"> to adverse downfall and thus psychological mind going down with every unavoidable </w:t>
      </w:r>
      <w:r w:rsidR="00F83541" w:rsidRPr="00FF1605">
        <w:rPr>
          <w:rFonts w:ascii="Times New Roman" w:hAnsi="Times New Roman" w:cs="Times New Roman"/>
          <w:iCs/>
          <w:color w:val="000000" w:themeColor="text1"/>
          <w:sz w:val="24"/>
          <w:szCs w:val="24"/>
        </w:rPr>
        <w:t>loss</w:t>
      </w:r>
      <w:r w:rsidR="0051728D" w:rsidRPr="00FF1605">
        <w:rPr>
          <w:rFonts w:ascii="Times New Roman" w:hAnsi="Times New Roman" w:cs="Times New Roman"/>
          <w:iCs/>
          <w:color w:val="000000" w:themeColor="text1"/>
          <w:sz w:val="24"/>
          <w:szCs w:val="24"/>
        </w:rPr>
        <w:t xml:space="preserve">. </w:t>
      </w:r>
      <w:r w:rsidR="006D66DE" w:rsidRPr="00FF1605">
        <w:rPr>
          <w:rFonts w:ascii="Times New Roman" w:hAnsi="Times New Roman" w:cs="Times New Roman"/>
          <w:iCs/>
          <w:color w:val="000000" w:themeColor="text1"/>
          <w:sz w:val="24"/>
          <w:szCs w:val="24"/>
        </w:rPr>
        <w:t>(</w:t>
      </w:r>
      <w:r w:rsidR="006D66DE" w:rsidRPr="00FF1605">
        <w:rPr>
          <w:rFonts w:ascii="Times New Roman" w:hAnsi="Times New Roman" w:cs="Times New Roman"/>
          <w:iCs/>
          <w:color w:val="000000" w:themeColor="text1"/>
          <w:sz w:val="24"/>
          <w:szCs w:val="24"/>
          <w:shd w:val="clear" w:color="auto" w:fill="FFFFFF"/>
        </w:rPr>
        <w:t>Gong, et al., 2019</w:t>
      </w:r>
      <w:r w:rsidR="00FF1605" w:rsidRPr="00FF1605">
        <w:rPr>
          <w:rFonts w:ascii="Times New Roman" w:hAnsi="Times New Roman" w:cs="Times New Roman"/>
          <w:iCs/>
          <w:color w:val="000000" w:themeColor="text1"/>
          <w:sz w:val="24"/>
          <w:szCs w:val="24"/>
          <w:shd w:val="clear" w:color="auto" w:fill="FFFFFF"/>
        </w:rPr>
        <w:t xml:space="preserve">; </w:t>
      </w:r>
      <w:r w:rsidR="001A1DDE" w:rsidRPr="00FF1605">
        <w:rPr>
          <w:rFonts w:ascii="Times New Roman" w:hAnsi="Times New Roman" w:cs="Times New Roman"/>
          <w:color w:val="000000" w:themeColor="text1"/>
          <w:sz w:val="24"/>
          <w:szCs w:val="24"/>
        </w:rPr>
        <w:t>Ruenzi</w:t>
      </w:r>
      <w:r w:rsidR="00FF1605" w:rsidRPr="00FF1605">
        <w:rPr>
          <w:rFonts w:ascii="Times New Roman" w:hAnsi="Times New Roman" w:cs="Times New Roman"/>
          <w:color w:val="000000" w:themeColor="text1"/>
          <w:sz w:val="24"/>
          <w:szCs w:val="24"/>
        </w:rPr>
        <w:t xml:space="preserve"> </w:t>
      </w:r>
      <w:r w:rsidR="001A1DDE" w:rsidRPr="00FF1605">
        <w:rPr>
          <w:rFonts w:ascii="Times New Roman" w:hAnsi="Times New Roman" w:cs="Times New Roman"/>
          <w:color w:val="000000" w:themeColor="text1"/>
          <w:sz w:val="24"/>
          <w:szCs w:val="24"/>
        </w:rPr>
        <w:t>&amp; Ungeheuer, 2013).</w:t>
      </w:r>
    </w:p>
    <w:p w14:paraId="5D0EA26F" w14:textId="77777777" w:rsidR="007D6786" w:rsidRPr="00FF1605" w:rsidRDefault="007D6786" w:rsidP="009E1FB1">
      <w:pPr>
        <w:spacing w:line="360" w:lineRule="auto"/>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rPr>
        <w:t xml:space="preserve">By taking the investor's regret aversion into consideration, regrets have an impact on portfolio decisions and, consequently, the </w:t>
      </w:r>
      <w:r w:rsidR="00770229" w:rsidRPr="00FF1605">
        <w:rPr>
          <w:rFonts w:ascii="Times New Roman" w:hAnsi="Times New Roman" w:cs="Times New Roman"/>
          <w:color w:val="000000" w:themeColor="text1"/>
          <w:sz w:val="24"/>
          <w:szCs w:val="24"/>
        </w:rPr>
        <w:t>behavior</w:t>
      </w:r>
      <w:r w:rsidRPr="00FF1605">
        <w:rPr>
          <w:rFonts w:ascii="Times New Roman" w:hAnsi="Times New Roman" w:cs="Times New Roman"/>
          <w:color w:val="000000" w:themeColor="text1"/>
          <w:sz w:val="24"/>
          <w:szCs w:val="24"/>
        </w:rPr>
        <w:t xml:space="preserve"> of stock returns. The regret theory examines how increased stock market accessibility for regular investors impacts the </w:t>
      </w:r>
      <w:r w:rsidR="00770229" w:rsidRPr="00FF1605">
        <w:rPr>
          <w:rFonts w:ascii="Times New Roman" w:hAnsi="Times New Roman" w:cs="Times New Roman"/>
          <w:color w:val="000000" w:themeColor="text1"/>
          <w:sz w:val="24"/>
          <w:szCs w:val="24"/>
        </w:rPr>
        <w:t>behavior</w:t>
      </w:r>
      <w:r w:rsidRPr="00FF1605">
        <w:rPr>
          <w:rFonts w:ascii="Times New Roman" w:hAnsi="Times New Roman" w:cs="Times New Roman"/>
          <w:color w:val="000000" w:themeColor="text1"/>
          <w:sz w:val="24"/>
          <w:szCs w:val="24"/>
        </w:rPr>
        <w:t xml:space="preserve"> of the stock returns and forecasts how the high dispersion of </w:t>
      </w:r>
      <w:r w:rsidR="00770229" w:rsidRPr="00FF1605">
        <w:rPr>
          <w:rFonts w:ascii="Times New Roman" w:hAnsi="Times New Roman" w:cs="Times New Roman"/>
          <w:color w:val="000000" w:themeColor="text1"/>
          <w:sz w:val="24"/>
          <w:szCs w:val="24"/>
        </w:rPr>
        <w:t>realized</w:t>
      </w:r>
      <w:r w:rsidRPr="00FF1605">
        <w:rPr>
          <w:rFonts w:ascii="Times New Roman" w:hAnsi="Times New Roman" w:cs="Times New Roman"/>
          <w:color w:val="000000" w:themeColor="text1"/>
          <w:sz w:val="24"/>
          <w:szCs w:val="24"/>
        </w:rPr>
        <w:t xml:space="preserve"> stock returns would </w:t>
      </w:r>
      <w:r w:rsidR="00770229" w:rsidRPr="00FF1605">
        <w:rPr>
          <w:rFonts w:ascii="Times New Roman" w:hAnsi="Times New Roman" w:cs="Times New Roman"/>
          <w:color w:val="000000" w:themeColor="text1"/>
          <w:sz w:val="24"/>
          <w:szCs w:val="24"/>
        </w:rPr>
        <w:t>favorably</w:t>
      </w:r>
      <w:r w:rsidRPr="00FF1605">
        <w:rPr>
          <w:rFonts w:ascii="Times New Roman" w:hAnsi="Times New Roman" w:cs="Times New Roman"/>
          <w:color w:val="000000" w:themeColor="text1"/>
          <w:sz w:val="24"/>
          <w:szCs w:val="24"/>
        </w:rPr>
        <w:t xml:space="preserve"> impact future trading volume. The investor feels sorrow when comparing his return to the return on any other realistic portfolio, especially when the comparison does not go in his </w:t>
      </w:r>
      <w:r w:rsidR="00D410FE" w:rsidRPr="00FF1605">
        <w:rPr>
          <w:rFonts w:ascii="Times New Roman" w:hAnsi="Times New Roman" w:cs="Times New Roman"/>
          <w:color w:val="000000" w:themeColor="text1"/>
          <w:sz w:val="24"/>
          <w:szCs w:val="24"/>
        </w:rPr>
        <w:t>favor</w:t>
      </w:r>
      <w:r w:rsidRPr="00FF1605">
        <w:rPr>
          <w:rFonts w:ascii="Times New Roman" w:hAnsi="Times New Roman" w:cs="Times New Roman"/>
          <w:color w:val="000000" w:themeColor="text1"/>
          <w:sz w:val="24"/>
          <w:szCs w:val="24"/>
        </w:rPr>
        <w:t xml:space="preserve">. The investor actually feels worse the more his portfolio </w:t>
      </w:r>
      <w:r w:rsidR="00770229" w:rsidRPr="00FF1605">
        <w:rPr>
          <w:rFonts w:ascii="Times New Roman" w:hAnsi="Times New Roman" w:cs="Times New Roman"/>
          <w:color w:val="000000" w:themeColor="text1"/>
          <w:sz w:val="24"/>
          <w:szCs w:val="24"/>
        </w:rPr>
        <w:t>returns</w:t>
      </w:r>
      <w:r w:rsidRPr="00FF1605">
        <w:rPr>
          <w:rFonts w:ascii="Times New Roman" w:hAnsi="Times New Roman" w:cs="Times New Roman"/>
          <w:color w:val="000000" w:themeColor="text1"/>
          <w:sz w:val="24"/>
          <w:szCs w:val="24"/>
        </w:rPr>
        <w:t xml:space="preserve"> deviates from the best ex post return he could have earned had he chosen a different investing strategy</w:t>
      </w:r>
      <w:r w:rsidR="00882D95" w:rsidRPr="00FF1605">
        <w:rPr>
          <w:rFonts w:ascii="Times New Roman" w:hAnsi="Times New Roman" w:cs="Times New Roman"/>
          <w:color w:val="000000" w:themeColor="text1"/>
          <w:sz w:val="24"/>
          <w:szCs w:val="24"/>
        </w:rPr>
        <w:t>.</w:t>
      </w:r>
      <w:r w:rsidR="000A5646" w:rsidRPr="00FF1605">
        <w:rPr>
          <w:rFonts w:ascii="Times New Roman" w:hAnsi="Times New Roman" w:cs="Times New Roman"/>
          <w:color w:val="000000" w:themeColor="text1"/>
          <w:sz w:val="24"/>
          <w:szCs w:val="24"/>
        </w:rPr>
        <w:t xml:space="preserve"> </w:t>
      </w:r>
      <w:r w:rsidR="00FF1605" w:rsidRPr="00FF1605">
        <w:rPr>
          <w:rFonts w:ascii="Times New Roman" w:hAnsi="Times New Roman" w:cs="Times New Roman"/>
          <w:color w:val="000000" w:themeColor="text1"/>
          <w:sz w:val="24"/>
          <w:szCs w:val="24"/>
        </w:rPr>
        <w:t>(</w:t>
      </w:r>
      <w:r w:rsidR="000A5646" w:rsidRPr="00FF1605">
        <w:rPr>
          <w:rFonts w:ascii="Times New Roman" w:hAnsi="Times New Roman" w:cs="Times New Roman"/>
          <w:color w:val="000000" w:themeColor="text1"/>
          <w:sz w:val="24"/>
          <w:szCs w:val="24"/>
          <w:shd w:val="clear" w:color="auto" w:fill="FFFFFF"/>
        </w:rPr>
        <w:t>Dodonova &amp; Khoroshilov,</w:t>
      </w:r>
      <w:r w:rsidR="00FF1605" w:rsidRPr="00FF1605">
        <w:rPr>
          <w:rFonts w:ascii="Times New Roman" w:hAnsi="Times New Roman" w:cs="Times New Roman"/>
          <w:color w:val="000000" w:themeColor="text1"/>
          <w:sz w:val="24"/>
          <w:szCs w:val="24"/>
          <w:shd w:val="clear" w:color="auto" w:fill="FFFFFF"/>
        </w:rPr>
        <w:t xml:space="preserve"> </w:t>
      </w:r>
      <w:r w:rsidR="000A5646" w:rsidRPr="00FF1605">
        <w:rPr>
          <w:rFonts w:ascii="Times New Roman" w:hAnsi="Times New Roman" w:cs="Times New Roman"/>
          <w:color w:val="000000" w:themeColor="text1"/>
          <w:sz w:val="24"/>
          <w:szCs w:val="24"/>
          <w:shd w:val="clear" w:color="auto" w:fill="FFFFFF"/>
        </w:rPr>
        <w:t>2005).</w:t>
      </w:r>
    </w:p>
    <w:p w14:paraId="157A606E" w14:textId="77777777" w:rsidR="003C01D1" w:rsidRPr="00FF1605" w:rsidRDefault="00427E37" w:rsidP="009E1FB1">
      <w:pPr>
        <w:spacing w:line="360" w:lineRule="auto"/>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rPr>
        <w:t xml:space="preserve">The potential for greater regret than ordinary </w:t>
      </w:r>
      <w:r w:rsidR="00770229" w:rsidRPr="00FF1605">
        <w:rPr>
          <w:rFonts w:ascii="Times New Roman" w:hAnsi="Times New Roman" w:cs="Times New Roman"/>
          <w:color w:val="000000" w:themeColor="text1"/>
          <w:sz w:val="24"/>
          <w:szCs w:val="24"/>
        </w:rPr>
        <w:t>behavior</w:t>
      </w:r>
      <w:r w:rsidRPr="00FF1605">
        <w:rPr>
          <w:rFonts w:ascii="Times New Roman" w:hAnsi="Times New Roman" w:cs="Times New Roman"/>
          <w:color w:val="000000" w:themeColor="text1"/>
          <w:sz w:val="24"/>
          <w:szCs w:val="24"/>
        </w:rPr>
        <w:t xml:space="preserve"> is another conclusion of the regret hypothesis. According to this prediction, the impact of regret is greatly increased if the preceding order constituted a departure from the person's typical trading approach. For instance, if a person who typically uses patient orders makes a desperate order that doesn't work out, they are far more likely to switch to using patient orders the next time than if they had a lengthy history of using desperate orders.</w:t>
      </w:r>
      <w:r w:rsidR="000A5646" w:rsidRPr="00FF1605">
        <w:rPr>
          <w:rFonts w:ascii="Times New Roman" w:hAnsi="Times New Roman" w:cs="Times New Roman"/>
          <w:color w:val="000000" w:themeColor="text1"/>
          <w:sz w:val="24"/>
          <w:szCs w:val="24"/>
        </w:rPr>
        <w:t xml:space="preserve"> </w:t>
      </w:r>
      <w:r w:rsidR="000A5646" w:rsidRPr="00FF1605">
        <w:rPr>
          <w:rFonts w:ascii="Times New Roman" w:hAnsi="Times New Roman" w:cs="Times New Roman"/>
          <w:color w:val="000000" w:themeColor="text1"/>
          <w:sz w:val="24"/>
          <w:szCs w:val="24"/>
          <w:shd w:val="clear" w:color="auto" w:fill="FFFFFF"/>
        </w:rPr>
        <w:t xml:space="preserve">Deuskar, </w:t>
      </w:r>
      <w:r w:rsidR="00FF1605" w:rsidRPr="00FF1605">
        <w:rPr>
          <w:rFonts w:ascii="Times New Roman" w:hAnsi="Times New Roman" w:cs="Times New Roman"/>
          <w:color w:val="000000" w:themeColor="text1"/>
          <w:sz w:val="24"/>
          <w:szCs w:val="24"/>
          <w:shd w:val="clear" w:color="auto" w:fill="FFFFFF"/>
        </w:rPr>
        <w:t xml:space="preserve">et al., </w:t>
      </w:r>
      <w:r w:rsidR="000A5646" w:rsidRPr="00FF1605">
        <w:rPr>
          <w:rFonts w:ascii="Times New Roman" w:hAnsi="Times New Roman" w:cs="Times New Roman"/>
          <w:color w:val="000000" w:themeColor="text1"/>
          <w:sz w:val="24"/>
          <w:szCs w:val="24"/>
          <w:shd w:val="clear" w:color="auto" w:fill="FFFFFF"/>
        </w:rPr>
        <w:t>2013).</w:t>
      </w:r>
    </w:p>
    <w:p w14:paraId="12D22937" w14:textId="51C32771" w:rsidR="005F66D9" w:rsidRPr="00FF1605" w:rsidRDefault="002946F8" w:rsidP="009E1FB1">
      <w:pPr>
        <w:spacing w:line="360" w:lineRule="auto"/>
        <w:jc w:val="both"/>
        <w:rPr>
          <w:rFonts w:ascii="Times New Roman" w:hAnsi="Times New Roman" w:cs="Times New Roman"/>
          <w:color w:val="000000" w:themeColor="text1"/>
          <w:sz w:val="24"/>
          <w:szCs w:val="24"/>
        </w:rPr>
      </w:pPr>
      <w:r w:rsidRPr="002946F8">
        <w:rPr>
          <w:rFonts w:ascii="Times New Roman" w:hAnsi="Times New Roman" w:cs="Times New Roman"/>
          <w:b/>
          <w:bCs/>
          <w:color w:val="000000" w:themeColor="text1"/>
          <w:sz w:val="24"/>
          <w:szCs w:val="24"/>
        </w:rPr>
        <w:t>OBJECTIVES</w:t>
      </w:r>
    </w:p>
    <w:p w14:paraId="2383E0E0" w14:textId="77777777" w:rsidR="005F66D9" w:rsidRPr="00FF1605" w:rsidRDefault="005F66D9" w:rsidP="009E1FB1">
      <w:pPr>
        <w:pStyle w:val="ListParagraph"/>
        <w:numPr>
          <w:ilvl w:val="0"/>
          <w:numId w:val="1"/>
        </w:numPr>
        <w:shd w:val="clear" w:color="auto" w:fill="FFFFFF"/>
        <w:spacing w:after="30" w:line="360" w:lineRule="auto"/>
        <w:ind w:left="426" w:right="4"/>
        <w:jc w:val="both"/>
        <w:outlineLvl w:val="2"/>
        <w:rPr>
          <w:rFonts w:ascii="Times New Roman" w:eastAsia="Times New Roman" w:hAnsi="Times New Roman" w:cs="Times New Roman"/>
          <w:bCs/>
          <w:color w:val="000000" w:themeColor="text1"/>
          <w:sz w:val="24"/>
          <w:szCs w:val="24"/>
        </w:rPr>
      </w:pPr>
      <w:r w:rsidRPr="00FF1605">
        <w:rPr>
          <w:rFonts w:ascii="Times New Roman" w:eastAsia="Times New Roman" w:hAnsi="Times New Roman" w:cs="Times New Roman"/>
          <w:bCs/>
          <w:color w:val="000000" w:themeColor="text1"/>
          <w:sz w:val="24"/>
          <w:szCs w:val="24"/>
        </w:rPr>
        <w:t xml:space="preserve">To study how </w:t>
      </w:r>
      <w:r w:rsidR="00CA7722" w:rsidRPr="00FF1605">
        <w:rPr>
          <w:rFonts w:ascii="Times New Roman" w:eastAsia="Times New Roman" w:hAnsi="Times New Roman" w:cs="Times New Roman"/>
          <w:bCs/>
          <w:color w:val="000000" w:themeColor="text1"/>
          <w:sz w:val="24"/>
          <w:szCs w:val="24"/>
        </w:rPr>
        <w:t>regret theory affects the</w:t>
      </w:r>
      <w:r w:rsidRPr="00FF1605">
        <w:rPr>
          <w:rFonts w:ascii="Times New Roman" w:eastAsia="Times New Roman" w:hAnsi="Times New Roman" w:cs="Times New Roman"/>
          <w:bCs/>
          <w:color w:val="000000" w:themeColor="text1"/>
          <w:sz w:val="24"/>
          <w:szCs w:val="24"/>
        </w:rPr>
        <w:t xml:space="preserve"> fin</w:t>
      </w:r>
      <w:r w:rsidR="006F3A68" w:rsidRPr="00FF1605">
        <w:rPr>
          <w:rFonts w:ascii="Times New Roman" w:eastAsia="Times New Roman" w:hAnsi="Times New Roman" w:cs="Times New Roman"/>
          <w:bCs/>
          <w:color w:val="000000" w:themeColor="text1"/>
          <w:sz w:val="24"/>
          <w:szCs w:val="24"/>
        </w:rPr>
        <w:t xml:space="preserve">ancial decisions and investment. </w:t>
      </w:r>
    </w:p>
    <w:p w14:paraId="1556A634" w14:textId="77777777" w:rsidR="005F66D9" w:rsidRPr="00FF1605" w:rsidRDefault="005F66D9" w:rsidP="009E1FB1">
      <w:pPr>
        <w:pStyle w:val="ListParagraph"/>
        <w:numPr>
          <w:ilvl w:val="0"/>
          <w:numId w:val="1"/>
        </w:numPr>
        <w:shd w:val="clear" w:color="auto" w:fill="FFFFFF"/>
        <w:spacing w:after="30" w:line="360" w:lineRule="auto"/>
        <w:ind w:left="426" w:right="4"/>
        <w:jc w:val="both"/>
        <w:outlineLvl w:val="2"/>
        <w:rPr>
          <w:rFonts w:ascii="Times New Roman" w:eastAsia="Times New Roman" w:hAnsi="Times New Roman" w:cs="Times New Roman"/>
          <w:bCs/>
          <w:color w:val="000000" w:themeColor="text1"/>
          <w:sz w:val="24"/>
          <w:szCs w:val="24"/>
        </w:rPr>
      </w:pPr>
      <w:r w:rsidRPr="00FF1605">
        <w:rPr>
          <w:rFonts w:ascii="Times New Roman" w:eastAsia="Times New Roman" w:hAnsi="Times New Roman" w:cs="Times New Roman"/>
          <w:bCs/>
          <w:color w:val="000000" w:themeColor="text1"/>
          <w:sz w:val="24"/>
          <w:szCs w:val="24"/>
        </w:rPr>
        <w:t xml:space="preserve">To study </w:t>
      </w:r>
      <w:r w:rsidR="006F3A68" w:rsidRPr="00FF1605">
        <w:rPr>
          <w:rFonts w:ascii="Times New Roman" w:eastAsia="Times New Roman" w:hAnsi="Times New Roman" w:cs="Times New Roman"/>
          <w:bCs/>
          <w:color w:val="000000" w:themeColor="text1"/>
          <w:sz w:val="24"/>
          <w:szCs w:val="24"/>
        </w:rPr>
        <w:t xml:space="preserve">the </w:t>
      </w:r>
      <w:r w:rsidRPr="00FF1605">
        <w:rPr>
          <w:rFonts w:ascii="Times New Roman" w:eastAsia="Times New Roman" w:hAnsi="Times New Roman" w:cs="Times New Roman"/>
          <w:bCs/>
          <w:color w:val="000000" w:themeColor="text1"/>
          <w:sz w:val="24"/>
          <w:szCs w:val="24"/>
        </w:rPr>
        <w:t>parameters</w:t>
      </w:r>
      <w:r w:rsidR="00CA7722" w:rsidRPr="00FF1605">
        <w:rPr>
          <w:rFonts w:ascii="Times New Roman" w:eastAsia="Times New Roman" w:hAnsi="Times New Roman" w:cs="Times New Roman"/>
          <w:bCs/>
          <w:color w:val="000000" w:themeColor="text1"/>
          <w:sz w:val="24"/>
          <w:szCs w:val="24"/>
        </w:rPr>
        <w:t xml:space="preserve"> of regret theory</w:t>
      </w:r>
      <w:r w:rsidRPr="00FF1605">
        <w:rPr>
          <w:rFonts w:ascii="Times New Roman" w:eastAsia="Times New Roman" w:hAnsi="Times New Roman" w:cs="Times New Roman"/>
          <w:bCs/>
          <w:color w:val="000000" w:themeColor="text1"/>
          <w:sz w:val="24"/>
          <w:szCs w:val="24"/>
        </w:rPr>
        <w:t xml:space="preserve"> with regard to various financial and money related decisions.</w:t>
      </w:r>
    </w:p>
    <w:p w14:paraId="3832CE8A" w14:textId="46CCF2FE" w:rsidR="00224613" w:rsidRPr="00FF1605" w:rsidRDefault="00F83541" w:rsidP="009E1FB1">
      <w:pPr>
        <w:spacing w:before="240" w:after="0" w:line="360" w:lineRule="auto"/>
        <w:jc w:val="both"/>
        <w:rPr>
          <w:rFonts w:ascii="Times New Roman" w:hAnsi="Times New Roman" w:cs="Times New Roman"/>
          <w:b/>
          <w:bCs/>
          <w:color w:val="000000" w:themeColor="text1"/>
          <w:sz w:val="24"/>
          <w:szCs w:val="24"/>
        </w:rPr>
      </w:pPr>
      <w:r w:rsidRPr="00FF1605">
        <w:rPr>
          <w:rFonts w:ascii="Times New Roman" w:hAnsi="Times New Roman" w:cs="Times New Roman"/>
          <w:b/>
          <w:bCs/>
          <w:color w:val="000000" w:themeColor="text1"/>
          <w:sz w:val="24"/>
          <w:szCs w:val="24"/>
        </w:rPr>
        <w:t>RESEARCH METHODOLOGY</w:t>
      </w:r>
    </w:p>
    <w:p w14:paraId="102A6013" w14:textId="256DF7E0" w:rsidR="005C4FAE" w:rsidRPr="00FF1605" w:rsidRDefault="005C4FAE" w:rsidP="009E1FB1">
      <w:pPr>
        <w:spacing w:line="360" w:lineRule="auto"/>
        <w:jc w:val="both"/>
        <w:rPr>
          <w:rFonts w:ascii="Times New Roman" w:hAnsi="Times New Roman" w:cs="Times New Roman"/>
          <w:color w:val="000000" w:themeColor="text1"/>
          <w:sz w:val="24"/>
          <w:szCs w:val="24"/>
        </w:rPr>
      </w:pPr>
      <w:r w:rsidRPr="00FF1605">
        <w:rPr>
          <w:rFonts w:ascii="Times New Roman" w:eastAsia="Times New Roman" w:hAnsi="Times New Roman" w:cs="Times New Roman"/>
          <w:color w:val="000000" w:themeColor="text1"/>
          <w:sz w:val="24"/>
          <w:szCs w:val="24"/>
        </w:rPr>
        <w:t>The methodology used in the paper is qualitative. The data regarding the topic has been collected considering past research done so far. During the research, various journals, literature reviews, etc</w:t>
      </w:r>
      <w:r w:rsidR="0047077C">
        <w:rPr>
          <w:rFonts w:ascii="Times New Roman" w:eastAsia="Times New Roman" w:hAnsi="Times New Roman" w:cs="Times New Roman"/>
          <w:color w:val="000000" w:themeColor="text1"/>
          <w:sz w:val="24"/>
          <w:szCs w:val="24"/>
        </w:rPr>
        <w:t>.</w:t>
      </w:r>
      <w:r w:rsidRPr="00FF1605">
        <w:rPr>
          <w:rFonts w:ascii="Times New Roman" w:eastAsia="Times New Roman" w:hAnsi="Times New Roman" w:cs="Times New Roman"/>
          <w:color w:val="000000" w:themeColor="text1"/>
          <w:sz w:val="24"/>
          <w:szCs w:val="24"/>
        </w:rPr>
        <w:t xml:space="preserve"> have been</w:t>
      </w:r>
      <w:r w:rsidR="0047077C">
        <w:rPr>
          <w:rFonts w:ascii="Times New Roman" w:eastAsia="Times New Roman" w:hAnsi="Times New Roman" w:cs="Times New Roman"/>
          <w:color w:val="000000" w:themeColor="text1"/>
          <w:sz w:val="24"/>
          <w:szCs w:val="24"/>
        </w:rPr>
        <w:t xml:space="preserve"> extracted from Google scholar, and </w:t>
      </w:r>
      <w:r w:rsidR="00F976FF">
        <w:rPr>
          <w:rFonts w:ascii="Times New Roman" w:eastAsia="Times New Roman" w:hAnsi="Times New Roman" w:cs="Times New Roman"/>
          <w:color w:val="000000" w:themeColor="text1"/>
          <w:sz w:val="24"/>
          <w:szCs w:val="24"/>
        </w:rPr>
        <w:t>ResearchGate</w:t>
      </w:r>
      <w:r w:rsidR="0047077C">
        <w:rPr>
          <w:rFonts w:ascii="Times New Roman" w:eastAsia="Times New Roman" w:hAnsi="Times New Roman" w:cs="Times New Roman"/>
          <w:color w:val="000000" w:themeColor="text1"/>
          <w:sz w:val="24"/>
          <w:szCs w:val="24"/>
        </w:rPr>
        <w:t xml:space="preserve"> and</w:t>
      </w:r>
      <w:r w:rsidRPr="00FF1605">
        <w:rPr>
          <w:rFonts w:ascii="Times New Roman" w:eastAsia="Times New Roman" w:hAnsi="Times New Roman" w:cs="Times New Roman"/>
          <w:color w:val="000000" w:themeColor="text1"/>
          <w:sz w:val="24"/>
          <w:szCs w:val="24"/>
        </w:rPr>
        <w:t xml:space="preserve"> cited </w:t>
      </w:r>
      <w:r w:rsidR="0047077C">
        <w:rPr>
          <w:rFonts w:ascii="Times New Roman" w:eastAsia="Times New Roman" w:hAnsi="Times New Roman" w:cs="Times New Roman"/>
          <w:color w:val="000000" w:themeColor="text1"/>
          <w:sz w:val="24"/>
          <w:szCs w:val="24"/>
        </w:rPr>
        <w:t>in</w:t>
      </w:r>
      <w:r w:rsidRPr="00FF1605">
        <w:rPr>
          <w:rFonts w:ascii="Times New Roman" w:eastAsia="Times New Roman" w:hAnsi="Times New Roman" w:cs="Times New Roman"/>
          <w:color w:val="000000" w:themeColor="text1"/>
          <w:sz w:val="24"/>
          <w:szCs w:val="24"/>
        </w:rPr>
        <w:t xml:space="preserve"> the main paper for future reference. </w:t>
      </w:r>
    </w:p>
    <w:p w14:paraId="44B46782" w14:textId="3F92C50D" w:rsidR="00224613" w:rsidRPr="002946F8" w:rsidRDefault="002946F8" w:rsidP="009E1FB1">
      <w:pPr>
        <w:spacing w:after="0" w:line="360" w:lineRule="auto"/>
        <w:jc w:val="both"/>
        <w:rPr>
          <w:rFonts w:ascii="Times New Roman" w:hAnsi="Times New Roman" w:cs="Times New Roman"/>
          <w:b/>
          <w:bCs/>
          <w:color w:val="000000" w:themeColor="text1"/>
          <w:sz w:val="24"/>
          <w:szCs w:val="24"/>
        </w:rPr>
      </w:pPr>
      <w:r w:rsidRPr="002946F8">
        <w:rPr>
          <w:rFonts w:ascii="Times New Roman" w:hAnsi="Times New Roman" w:cs="Times New Roman"/>
          <w:b/>
          <w:bCs/>
          <w:color w:val="000000" w:themeColor="text1"/>
          <w:sz w:val="24"/>
          <w:szCs w:val="24"/>
        </w:rPr>
        <w:t>FINDINGS</w:t>
      </w:r>
    </w:p>
    <w:p w14:paraId="57F3BF51" w14:textId="725A735E" w:rsidR="00855921" w:rsidRDefault="00830035" w:rsidP="009E1FB1">
      <w:pPr>
        <w:spacing w:line="360" w:lineRule="auto"/>
        <w:jc w:val="both"/>
        <w:rPr>
          <w:rFonts w:ascii="Times New Roman" w:eastAsia="Times New Roman" w:hAnsi="Times New Roman" w:cs="Times New Roman"/>
          <w:color w:val="000000" w:themeColor="text1"/>
          <w:sz w:val="24"/>
          <w:szCs w:val="24"/>
        </w:rPr>
      </w:pPr>
      <w:r w:rsidRPr="00FF1605">
        <w:rPr>
          <w:rFonts w:ascii="Times New Roman" w:eastAsia="Times New Roman" w:hAnsi="Times New Roman" w:cs="Times New Roman"/>
          <w:color w:val="000000" w:themeColor="text1"/>
          <w:sz w:val="24"/>
          <w:szCs w:val="24"/>
        </w:rPr>
        <w:t xml:space="preserve">It has been found that there are various factors that influence and induce fear of regret and agony in the mindset of an individual. Regret depends upon the intensity of the decision so taken. Its </w:t>
      </w:r>
      <w:r w:rsidRPr="00FF1605">
        <w:rPr>
          <w:rFonts w:ascii="Times New Roman" w:eastAsia="Times New Roman" w:hAnsi="Times New Roman" w:cs="Times New Roman"/>
          <w:color w:val="000000" w:themeColor="text1"/>
          <w:sz w:val="24"/>
          <w:szCs w:val="24"/>
        </w:rPr>
        <w:lastRenderedPageBreak/>
        <w:t xml:space="preserve">impact varies up to what scale the decision is important. It covers the </w:t>
      </w:r>
      <w:r w:rsidR="004515F4">
        <w:rPr>
          <w:rFonts w:ascii="Times New Roman" w:eastAsia="Times New Roman" w:hAnsi="Times New Roman" w:cs="Times New Roman"/>
          <w:color w:val="000000" w:themeColor="text1"/>
          <w:sz w:val="24"/>
          <w:szCs w:val="24"/>
        </w:rPr>
        <w:t>pros and cons</w:t>
      </w:r>
      <w:r w:rsidRPr="00FF1605">
        <w:rPr>
          <w:rFonts w:ascii="Times New Roman" w:eastAsia="Times New Roman" w:hAnsi="Times New Roman" w:cs="Times New Roman"/>
          <w:color w:val="000000" w:themeColor="text1"/>
          <w:sz w:val="24"/>
          <w:szCs w:val="24"/>
        </w:rPr>
        <w:t xml:space="preserve"> regarding an investment made by an individual. This includes how an investment is going to benefit an individual or</w:t>
      </w:r>
      <w:r w:rsidR="004515F4">
        <w:rPr>
          <w:rFonts w:ascii="Times New Roman" w:eastAsia="Times New Roman" w:hAnsi="Times New Roman" w:cs="Times New Roman"/>
          <w:color w:val="000000" w:themeColor="text1"/>
          <w:sz w:val="24"/>
          <w:szCs w:val="24"/>
        </w:rPr>
        <w:t xml:space="preserve"> it</w:t>
      </w:r>
      <w:r w:rsidRPr="00FF1605">
        <w:rPr>
          <w:rFonts w:ascii="Times New Roman" w:eastAsia="Times New Roman" w:hAnsi="Times New Roman" w:cs="Times New Roman"/>
          <w:color w:val="000000" w:themeColor="text1"/>
          <w:sz w:val="24"/>
          <w:szCs w:val="24"/>
        </w:rPr>
        <w:t xml:space="preserve"> becomes a trauma in the long run. </w:t>
      </w:r>
      <w:r w:rsidR="00855921" w:rsidRPr="00855921">
        <w:rPr>
          <w:rFonts w:ascii="Times New Roman" w:eastAsia="Times New Roman" w:hAnsi="Times New Roman" w:cs="Times New Roman"/>
          <w:color w:val="000000" w:themeColor="text1"/>
          <w:sz w:val="24"/>
          <w:szCs w:val="24"/>
        </w:rPr>
        <w:t>The degree of the regret that is experienced is greatly influenced by a number of factors, including the reference point and loss aversion. The emotional strain brought on by a loss yearns for the way forward. People consider the potential consequences of their activities and work to eliminate any unfavorable effects that may result</w:t>
      </w:r>
      <w:r w:rsidR="00855921">
        <w:rPr>
          <w:rFonts w:ascii="Times New Roman" w:eastAsia="Times New Roman" w:hAnsi="Times New Roman" w:cs="Times New Roman"/>
          <w:color w:val="000000" w:themeColor="text1"/>
          <w:sz w:val="24"/>
          <w:szCs w:val="24"/>
        </w:rPr>
        <w:t xml:space="preserve"> during the action</w:t>
      </w:r>
      <w:r w:rsidR="00855921" w:rsidRPr="00855921">
        <w:rPr>
          <w:rFonts w:ascii="Times New Roman" w:eastAsia="Times New Roman" w:hAnsi="Times New Roman" w:cs="Times New Roman"/>
          <w:color w:val="000000" w:themeColor="text1"/>
          <w:sz w:val="24"/>
          <w:szCs w:val="24"/>
        </w:rPr>
        <w:t>. In the context of finance, regret theory serves as a major roadblock when making decisions about financial values. The loss they experience in the initial trade determines the choice of stocks to be changed in the investing and withdrawal procedure. People make judgements by imagining any regret they might have in the future, given the amount of money they have invested.</w:t>
      </w:r>
    </w:p>
    <w:p w14:paraId="3CFF5F24" w14:textId="7C9E6833" w:rsidR="006550F0" w:rsidRPr="00F83541" w:rsidRDefault="00F83541" w:rsidP="009E1FB1">
      <w:pPr>
        <w:spacing w:line="360" w:lineRule="auto"/>
        <w:jc w:val="both"/>
        <w:rPr>
          <w:rFonts w:ascii="Times New Roman" w:hAnsi="Times New Roman" w:cs="Times New Roman"/>
          <w:b/>
          <w:bCs/>
          <w:color w:val="000000" w:themeColor="text1"/>
          <w:sz w:val="24"/>
          <w:szCs w:val="24"/>
        </w:rPr>
      </w:pPr>
      <w:r w:rsidRPr="00F83541">
        <w:rPr>
          <w:rFonts w:ascii="Times New Roman" w:hAnsi="Times New Roman" w:cs="Times New Roman"/>
          <w:b/>
          <w:bCs/>
          <w:color w:val="000000" w:themeColor="text1"/>
          <w:sz w:val="24"/>
          <w:szCs w:val="24"/>
        </w:rPr>
        <w:t>THEORETICAL CONTRIBUTION</w:t>
      </w:r>
    </w:p>
    <w:p w14:paraId="2BF1C451" w14:textId="12A153FA" w:rsidR="00D410FE" w:rsidRPr="00FF1605" w:rsidRDefault="00B92DCB" w:rsidP="009E1FB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 the basis of the findings of this study, following theoretical framework depicting the elements of behavioral finance is given</w:t>
      </w:r>
      <w:r w:rsidR="00D410FE">
        <w:rPr>
          <w:rFonts w:ascii="Times New Roman" w:hAnsi="Times New Roman" w:cs="Times New Roman"/>
          <w:color w:val="000000" w:themeColor="text1"/>
          <w:sz w:val="24"/>
          <w:szCs w:val="24"/>
        </w:rPr>
        <w:t xml:space="preserve">: </w:t>
      </w:r>
    </w:p>
    <w:p w14:paraId="750521E7" w14:textId="77777777" w:rsidR="006D66DE" w:rsidRPr="00FF1605" w:rsidRDefault="006D66DE" w:rsidP="009E1FB1">
      <w:pPr>
        <w:spacing w:line="360" w:lineRule="auto"/>
        <w:jc w:val="both"/>
        <w:rPr>
          <w:rFonts w:ascii="Times New Roman" w:hAnsi="Times New Roman" w:cs="Times New Roman"/>
          <w:color w:val="000000" w:themeColor="text1"/>
          <w:sz w:val="24"/>
          <w:szCs w:val="24"/>
        </w:rPr>
      </w:pPr>
      <w:r w:rsidRPr="00FF1605">
        <w:rPr>
          <w:rFonts w:ascii="Times New Roman" w:hAnsi="Times New Roman" w:cs="Times New Roman"/>
          <w:noProof/>
          <w:color w:val="000000" w:themeColor="text1"/>
          <w:sz w:val="24"/>
          <w:szCs w:val="24"/>
        </w:rPr>
        <w:drawing>
          <wp:inline distT="0" distB="0" distL="0" distR="0" wp14:anchorId="0BDA8262" wp14:editId="58C89D9A">
            <wp:extent cx="4366260" cy="2179320"/>
            <wp:effectExtent l="0" t="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0F289E3" w14:textId="77777777" w:rsidR="006D66DE" w:rsidRPr="00FF1605" w:rsidRDefault="006D66DE" w:rsidP="00F976FF">
      <w:pPr>
        <w:pStyle w:val="Caption"/>
        <w:tabs>
          <w:tab w:val="left" w:pos="5190"/>
        </w:tabs>
        <w:spacing w:line="360" w:lineRule="auto"/>
        <w:ind w:left="3119"/>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rPr>
        <w:t xml:space="preserve">Figure </w:t>
      </w:r>
      <w:r w:rsidRPr="00FF1605">
        <w:rPr>
          <w:rFonts w:ascii="Times New Roman" w:hAnsi="Times New Roman" w:cs="Times New Roman"/>
          <w:color w:val="000000" w:themeColor="text1"/>
          <w:sz w:val="24"/>
          <w:szCs w:val="24"/>
        </w:rPr>
        <w:fldChar w:fldCharType="begin"/>
      </w:r>
      <w:r w:rsidRPr="00FF1605">
        <w:rPr>
          <w:rFonts w:ascii="Times New Roman" w:hAnsi="Times New Roman" w:cs="Times New Roman"/>
          <w:color w:val="000000" w:themeColor="text1"/>
          <w:sz w:val="24"/>
          <w:szCs w:val="24"/>
        </w:rPr>
        <w:instrText xml:space="preserve"> SEQ Figure \* ARABIC </w:instrText>
      </w:r>
      <w:r w:rsidRPr="00FF1605">
        <w:rPr>
          <w:rFonts w:ascii="Times New Roman" w:hAnsi="Times New Roman" w:cs="Times New Roman"/>
          <w:color w:val="000000" w:themeColor="text1"/>
          <w:sz w:val="24"/>
          <w:szCs w:val="24"/>
        </w:rPr>
        <w:fldChar w:fldCharType="separate"/>
      </w:r>
      <w:r w:rsidR="00102500" w:rsidRPr="00FF1605">
        <w:rPr>
          <w:rFonts w:ascii="Times New Roman" w:hAnsi="Times New Roman" w:cs="Times New Roman"/>
          <w:noProof/>
          <w:color w:val="000000" w:themeColor="text1"/>
          <w:sz w:val="24"/>
          <w:szCs w:val="24"/>
        </w:rPr>
        <w:t>1</w:t>
      </w:r>
      <w:r w:rsidRPr="00FF1605">
        <w:rPr>
          <w:rFonts w:ascii="Times New Roman" w:hAnsi="Times New Roman" w:cs="Times New Roman"/>
          <w:noProof/>
          <w:color w:val="000000" w:themeColor="text1"/>
          <w:sz w:val="24"/>
          <w:szCs w:val="24"/>
        </w:rPr>
        <w:fldChar w:fldCharType="end"/>
      </w:r>
      <w:r w:rsidRPr="00FF1605">
        <w:rPr>
          <w:rFonts w:ascii="Times New Roman" w:hAnsi="Times New Roman" w:cs="Times New Roman"/>
          <w:color w:val="000000" w:themeColor="text1"/>
          <w:sz w:val="24"/>
          <w:szCs w:val="24"/>
        </w:rPr>
        <w:tab/>
      </w:r>
    </w:p>
    <w:p w14:paraId="6C4BAB58" w14:textId="77777777" w:rsidR="00482A12" w:rsidRDefault="00820978" w:rsidP="009E1FB1">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w:t>
      </w:r>
      <w:r w:rsidR="006D66DE" w:rsidRPr="00FF1605">
        <w:rPr>
          <w:rFonts w:ascii="Times New Roman" w:hAnsi="Times New Roman" w:cs="Times New Roman"/>
          <w:color w:val="000000" w:themeColor="text1"/>
          <w:sz w:val="24"/>
          <w:szCs w:val="24"/>
          <w:shd w:val="clear" w:color="auto" w:fill="FFFFFF"/>
        </w:rPr>
        <w:t xml:space="preserve">bove figure shows the significant relationship </w:t>
      </w:r>
      <w:r>
        <w:rPr>
          <w:rFonts w:ascii="Times New Roman" w:hAnsi="Times New Roman" w:cs="Times New Roman"/>
          <w:color w:val="000000" w:themeColor="text1"/>
          <w:sz w:val="24"/>
          <w:szCs w:val="24"/>
          <w:shd w:val="clear" w:color="auto" w:fill="FFFFFF"/>
        </w:rPr>
        <w:t xml:space="preserve">among </w:t>
      </w:r>
      <w:r w:rsidR="006D66DE" w:rsidRPr="00FF1605">
        <w:rPr>
          <w:rFonts w:ascii="Times New Roman" w:hAnsi="Times New Roman" w:cs="Times New Roman"/>
          <w:color w:val="000000" w:themeColor="text1"/>
          <w:sz w:val="24"/>
          <w:szCs w:val="24"/>
          <w:shd w:val="clear" w:color="auto" w:fill="FFFFFF"/>
        </w:rPr>
        <w:t>the psychological</w:t>
      </w:r>
      <w:r>
        <w:rPr>
          <w:rFonts w:ascii="Times New Roman" w:hAnsi="Times New Roman" w:cs="Times New Roman"/>
          <w:color w:val="000000" w:themeColor="text1"/>
          <w:sz w:val="24"/>
          <w:szCs w:val="24"/>
          <w:shd w:val="clear" w:color="auto" w:fill="FFFFFF"/>
        </w:rPr>
        <w:t xml:space="preserve">, </w:t>
      </w:r>
      <w:r w:rsidR="006D66DE" w:rsidRPr="00FF1605">
        <w:rPr>
          <w:rFonts w:ascii="Times New Roman" w:hAnsi="Times New Roman" w:cs="Times New Roman"/>
          <w:color w:val="000000" w:themeColor="text1"/>
          <w:sz w:val="24"/>
          <w:szCs w:val="24"/>
          <w:shd w:val="clear" w:color="auto" w:fill="FFFFFF"/>
        </w:rPr>
        <w:t>sociological</w:t>
      </w:r>
      <w:r>
        <w:rPr>
          <w:rFonts w:ascii="Times New Roman" w:hAnsi="Times New Roman" w:cs="Times New Roman"/>
          <w:color w:val="000000" w:themeColor="text1"/>
          <w:sz w:val="24"/>
          <w:szCs w:val="24"/>
          <w:shd w:val="clear" w:color="auto" w:fill="FFFFFF"/>
        </w:rPr>
        <w:t xml:space="preserve"> and </w:t>
      </w:r>
      <w:r w:rsidR="006D66DE" w:rsidRPr="00FF1605">
        <w:rPr>
          <w:rFonts w:ascii="Times New Roman" w:hAnsi="Times New Roman" w:cs="Times New Roman"/>
          <w:color w:val="000000" w:themeColor="text1"/>
          <w:sz w:val="24"/>
          <w:szCs w:val="24"/>
          <w:shd w:val="clear" w:color="auto" w:fill="FFFFFF"/>
        </w:rPr>
        <w:t>finance integrate</w:t>
      </w:r>
      <w:r>
        <w:rPr>
          <w:rFonts w:ascii="Times New Roman" w:hAnsi="Times New Roman" w:cs="Times New Roman"/>
          <w:color w:val="000000" w:themeColor="text1"/>
          <w:sz w:val="24"/>
          <w:szCs w:val="24"/>
          <w:shd w:val="clear" w:color="auto" w:fill="FFFFFF"/>
        </w:rPr>
        <w:t>d</w:t>
      </w:r>
      <w:r w:rsidR="006D66DE" w:rsidRPr="00FF160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in </w:t>
      </w:r>
      <w:r w:rsidR="006D66DE" w:rsidRPr="00FF1605">
        <w:rPr>
          <w:rFonts w:ascii="Times New Roman" w:hAnsi="Times New Roman" w:cs="Times New Roman"/>
          <w:color w:val="000000" w:themeColor="text1"/>
          <w:sz w:val="24"/>
          <w:szCs w:val="24"/>
          <w:shd w:val="clear" w:color="auto" w:fill="FFFFFF"/>
        </w:rPr>
        <w:t>an inter</w:t>
      </w:r>
      <w:r w:rsidR="00770229">
        <w:rPr>
          <w:rFonts w:ascii="Times New Roman" w:hAnsi="Times New Roman" w:cs="Times New Roman"/>
          <w:color w:val="000000" w:themeColor="text1"/>
          <w:sz w:val="24"/>
          <w:szCs w:val="24"/>
          <w:shd w:val="clear" w:color="auto" w:fill="FFFFFF"/>
        </w:rPr>
        <w:t>-</w:t>
      </w:r>
      <w:r w:rsidR="006D66DE" w:rsidRPr="00FF1605">
        <w:rPr>
          <w:rFonts w:ascii="Times New Roman" w:hAnsi="Times New Roman" w:cs="Times New Roman"/>
          <w:color w:val="000000" w:themeColor="text1"/>
          <w:sz w:val="24"/>
          <w:szCs w:val="24"/>
          <w:shd w:val="clear" w:color="auto" w:fill="FFFFFF"/>
        </w:rPr>
        <w:t>dis</w:t>
      </w:r>
      <w:r w:rsidR="00770229">
        <w:rPr>
          <w:rFonts w:ascii="Times New Roman" w:hAnsi="Times New Roman" w:cs="Times New Roman"/>
          <w:color w:val="000000" w:themeColor="text1"/>
          <w:sz w:val="24"/>
          <w:szCs w:val="24"/>
          <w:shd w:val="clear" w:color="auto" w:fill="FFFFFF"/>
        </w:rPr>
        <w:t>ci</w:t>
      </w:r>
      <w:r w:rsidR="006D66DE" w:rsidRPr="00FF1605">
        <w:rPr>
          <w:rFonts w:ascii="Times New Roman" w:hAnsi="Times New Roman" w:cs="Times New Roman"/>
          <w:color w:val="000000" w:themeColor="text1"/>
          <w:sz w:val="24"/>
          <w:szCs w:val="24"/>
          <w:shd w:val="clear" w:color="auto" w:fill="FFFFFF"/>
        </w:rPr>
        <w:t>plinary concept of behavioral finance. Keeping tradi</w:t>
      </w:r>
      <w:r w:rsidR="00770229">
        <w:rPr>
          <w:rFonts w:ascii="Times New Roman" w:hAnsi="Times New Roman" w:cs="Times New Roman"/>
          <w:color w:val="000000" w:themeColor="text1"/>
          <w:sz w:val="24"/>
          <w:szCs w:val="24"/>
          <w:shd w:val="clear" w:color="auto" w:fill="FFFFFF"/>
        </w:rPr>
        <w:t>ti</w:t>
      </w:r>
      <w:r w:rsidR="006D66DE" w:rsidRPr="00FF1605">
        <w:rPr>
          <w:rFonts w:ascii="Times New Roman" w:hAnsi="Times New Roman" w:cs="Times New Roman"/>
          <w:color w:val="000000" w:themeColor="text1"/>
          <w:sz w:val="24"/>
          <w:szCs w:val="24"/>
          <w:shd w:val="clear" w:color="auto" w:fill="FFFFFF"/>
        </w:rPr>
        <w:t>onal financial concept as the base, these areas are as much as important to understand the concept of behavioral finance</w:t>
      </w:r>
      <w:r>
        <w:rPr>
          <w:rFonts w:ascii="Times New Roman" w:hAnsi="Times New Roman" w:cs="Times New Roman"/>
          <w:color w:val="000000" w:themeColor="text1"/>
          <w:sz w:val="24"/>
          <w:szCs w:val="24"/>
          <w:shd w:val="clear" w:color="auto" w:fill="FFFFFF"/>
        </w:rPr>
        <w:t xml:space="preserve"> in the modern context.</w:t>
      </w:r>
    </w:p>
    <w:p w14:paraId="4069FDA8" w14:textId="23862524" w:rsidR="00102500" w:rsidRPr="00482A12" w:rsidRDefault="00DB7D0E" w:rsidP="009E1FB1">
      <w:pPr>
        <w:spacing w:line="360" w:lineRule="auto"/>
        <w:jc w:val="both"/>
        <w:rPr>
          <w:rFonts w:ascii="Times New Roman" w:hAnsi="Times New Roman" w:cs="Times New Roman"/>
          <w:color w:val="000000" w:themeColor="text1"/>
          <w:sz w:val="24"/>
          <w:szCs w:val="24"/>
          <w:shd w:val="clear" w:color="auto" w:fill="FFFFFF"/>
        </w:rPr>
      </w:pPr>
      <w:r w:rsidRPr="00DB7D0E">
        <w:rPr>
          <w:rFonts w:ascii="Times New Roman" w:hAnsi="Times New Roman" w:cs="Times New Roman"/>
          <w:color w:val="000000" w:themeColor="text1"/>
          <w:sz w:val="24"/>
          <w:szCs w:val="24"/>
        </w:rPr>
        <w:lastRenderedPageBreak/>
        <w:t xml:space="preserve">On the basis of the findings of this study, following theoretical framework depicting the elements of </w:t>
      </w:r>
      <w:r>
        <w:rPr>
          <w:rFonts w:ascii="Times New Roman" w:hAnsi="Times New Roman" w:cs="Times New Roman"/>
          <w:color w:val="000000" w:themeColor="text1"/>
          <w:sz w:val="24"/>
          <w:szCs w:val="24"/>
        </w:rPr>
        <w:t>Regret theory</w:t>
      </w:r>
      <w:r w:rsidRPr="00DB7D0E">
        <w:rPr>
          <w:rFonts w:ascii="Times New Roman" w:hAnsi="Times New Roman" w:cs="Times New Roman"/>
          <w:color w:val="000000" w:themeColor="text1"/>
          <w:sz w:val="24"/>
          <w:szCs w:val="24"/>
        </w:rPr>
        <w:t xml:space="preserve"> is given</w:t>
      </w:r>
      <w:r w:rsidR="00102500" w:rsidRPr="00FF1605">
        <w:rPr>
          <w:rFonts w:ascii="Times New Roman" w:hAnsi="Times New Roman" w:cs="Times New Roman"/>
          <w:color w:val="000000" w:themeColor="text1"/>
          <w:sz w:val="24"/>
          <w:szCs w:val="24"/>
        </w:rPr>
        <w:t>:</w:t>
      </w:r>
    </w:p>
    <w:p w14:paraId="3D34DBCA" w14:textId="77777777" w:rsidR="00102500" w:rsidRPr="00FF1605" w:rsidRDefault="00102500" w:rsidP="009E1FB1">
      <w:pPr>
        <w:keepNext/>
        <w:spacing w:line="360" w:lineRule="auto"/>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rPr>
        <w:t xml:space="preserve"> </w:t>
      </w:r>
      <w:r w:rsidRPr="00FF1605">
        <w:rPr>
          <w:rFonts w:ascii="Times New Roman" w:hAnsi="Times New Roman" w:cs="Times New Roman"/>
          <w:noProof/>
          <w:color w:val="000000" w:themeColor="text1"/>
          <w:sz w:val="24"/>
          <w:szCs w:val="24"/>
        </w:rPr>
        <w:drawing>
          <wp:inline distT="0" distB="0" distL="0" distR="0" wp14:anchorId="2352F909" wp14:editId="41288AD0">
            <wp:extent cx="4884420" cy="2506980"/>
            <wp:effectExtent l="0" t="0" r="0" b="0"/>
            <wp:docPr id="177151528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FE0B258" w14:textId="77777777" w:rsidR="00102500" w:rsidRPr="00FF1605" w:rsidRDefault="00102500" w:rsidP="00F976FF">
      <w:pPr>
        <w:pStyle w:val="Caption"/>
        <w:spacing w:line="360" w:lineRule="auto"/>
        <w:ind w:left="3402"/>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rPr>
        <w:t xml:space="preserve">Figure </w:t>
      </w:r>
      <w:r w:rsidRPr="00FF1605">
        <w:rPr>
          <w:rFonts w:ascii="Times New Roman" w:hAnsi="Times New Roman" w:cs="Times New Roman"/>
          <w:color w:val="000000" w:themeColor="text1"/>
          <w:sz w:val="24"/>
          <w:szCs w:val="24"/>
        </w:rPr>
        <w:fldChar w:fldCharType="begin"/>
      </w:r>
      <w:r w:rsidRPr="00FF1605">
        <w:rPr>
          <w:rFonts w:ascii="Times New Roman" w:hAnsi="Times New Roman" w:cs="Times New Roman"/>
          <w:color w:val="000000" w:themeColor="text1"/>
          <w:sz w:val="24"/>
          <w:szCs w:val="24"/>
        </w:rPr>
        <w:instrText xml:space="preserve"> SEQ Figure \* ARABIC </w:instrText>
      </w:r>
      <w:r w:rsidRPr="00FF1605">
        <w:rPr>
          <w:rFonts w:ascii="Times New Roman" w:hAnsi="Times New Roman" w:cs="Times New Roman"/>
          <w:color w:val="000000" w:themeColor="text1"/>
          <w:sz w:val="24"/>
          <w:szCs w:val="24"/>
        </w:rPr>
        <w:fldChar w:fldCharType="separate"/>
      </w:r>
      <w:r w:rsidRPr="00FF1605">
        <w:rPr>
          <w:rFonts w:ascii="Times New Roman" w:hAnsi="Times New Roman" w:cs="Times New Roman"/>
          <w:noProof/>
          <w:color w:val="000000" w:themeColor="text1"/>
          <w:sz w:val="24"/>
          <w:szCs w:val="24"/>
        </w:rPr>
        <w:t>2</w:t>
      </w:r>
      <w:r w:rsidRPr="00FF1605">
        <w:rPr>
          <w:rFonts w:ascii="Times New Roman" w:hAnsi="Times New Roman" w:cs="Times New Roman"/>
          <w:color w:val="000000" w:themeColor="text1"/>
          <w:sz w:val="24"/>
          <w:szCs w:val="24"/>
        </w:rPr>
        <w:fldChar w:fldCharType="end"/>
      </w:r>
    </w:p>
    <w:p w14:paraId="5A26AB44" w14:textId="77777777" w:rsidR="00102500" w:rsidRPr="00FF1605" w:rsidRDefault="00102500" w:rsidP="009E1FB1">
      <w:pPr>
        <w:spacing w:line="360" w:lineRule="auto"/>
        <w:jc w:val="both"/>
        <w:rPr>
          <w:rFonts w:ascii="Times New Roman" w:hAnsi="Times New Roman" w:cs="Times New Roman"/>
          <w:color w:val="000000" w:themeColor="text1"/>
          <w:sz w:val="24"/>
          <w:szCs w:val="24"/>
        </w:rPr>
      </w:pPr>
    </w:p>
    <w:p w14:paraId="18852C9E" w14:textId="5E8BA953" w:rsidR="00102500" w:rsidRPr="00FF1605" w:rsidRDefault="00830035" w:rsidP="009E1FB1">
      <w:pPr>
        <w:spacing w:line="360" w:lineRule="auto"/>
        <w:jc w:val="both"/>
        <w:rPr>
          <w:rFonts w:ascii="Times New Roman" w:hAnsi="Times New Roman" w:cs="Times New Roman"/>
          <w:color w:val="000000" w:themeColor="text1"/>
          <w:sz w:val="24"/>
          <w:szCs w:val="24"/>
        </w:rPr>
      </w:pPr>
      <w:r w:rsidRPr="00FF1605">
        <w:rPr>
          <w:rFonts w:ascii="Times New Roman" w:hAnsi="Times New Roman" w:cs="Times New Roman"/>
          <w:color w:val="000000" w:themeColor="text1"/>
          <w:sz w:val="24"/>
          <w:szCs w:val="24"/>
        </w:rPr>
        <w:t>In the above figure</w:t>
      </w:r>
      <w:r w:rsidR="00820978">
        <w:rPr>
          <w:rFonts w:ascii="Times New Roman" w:hAnsi="Times New Roman" w:cs="Times New Roman"/>
          <w:color w:val="000000" w:themeColor="text1"/>
          <w:sz w:val="24"/>
          <w:szCs w:val="24"/>
        </w:rPr>
        <w:t>,</w:t>
      </w:r>
      <w:r w:rsidRPr="00FF1605">
        <w:rPr>
          <w:rFonts w:ascii="Times New Roman" w:hAnsi="Times New Roman" w:cs="Times New Roman"/>
          <w:color w:val="000000" w:themeColor="text1"/>
          <w:sz w:val="24"/>
          <w:szCs w:val="24"/>
        </w:rPr>
        <w:t xml:space="preserve"> the various divisions of regret collectively </w:t>
      </w:r>
      <w:r w:rsidR="00F976FF" w:rsidRPr="00FF1605">
        <w:rPr>
          <w:rFonts w:ascii="Times New Roman" w:hAnsi="Times New Roman" w:cs="Times New Roman"/>
          <w:color w:val="000000" w:themeColor="text1"/>
          <w:sz w:val="24"/>
          <w:szCs w:val="24"/>
        </w:rPr>
        <w:t>influence</w:t>
      </w:r>
      <w:r w:rsidRPr="00FF1605">
        <w:rPr>
          <w:rFonts w:ascii="Times New Roman" w:hAnsi="Times New Roman" w:cs="Times New Roman"/>
          <w:color w:val="000000" w:themeColor="text1"/>
          <w:sz w:val="24"/>
          <w:szCs w:val="24"/>
        </w:rPr>
        <w:t xml:space="preserve"> the psychological and sociological </w:t>
      </w:r>
      <w:r w:rsidR="00820978">
        <w:rPr>
          <w:rFonts w:ascii="Times New Roman" w:hAnsi="Times New Roman" w:cs="Times New Roman"/>
          <w:color w:val="000000" w:themeColor="text1"/>
          <w:sz w:val="24"/>
          <w:szCs w:val="24"/>
        </w:rPr>
        <w:t>state</w:t>
      </w:r>
      <w:r w:rsidRPr="00FF1605">
        <w:rPr>
          <w:rFonts w:ascii="Times New Roman" w:hAnsi="Times New Roman" w:cs="Times New Roman"/>
          <w:color w:val="000000" w:themeColor="text1"/>
          <w:sz w:val="24"/>
          <w:szCs w:val="24"/>
        </w:rPr>
        <w:t xml:space="preserve"> of an individual. Each selective points are also connected to the fact of how the financial decisions are taken into consideration. Fu</w:t>
      </w:r>
      <w:r w:rsidR="00FF1605" w:rsidRPr="00FF1605">
        <w:rPr>
          <w:rFonts w:ascii="Times New Roman" w:hAnsi="Times New Roman" w:cs="Times New Roman"/>
          <w:color w:val="000000" w:themeColor="text1"/>
          <w:sz w:val="24"/>
          <w:szCs w:val="24"/>
        </w:rPr>
        <w:t>r</w:t>
      </w:r>
      <w:r w:rsidRPr="00FF1605">
        <w:rPr>
          <w:rFonts w:ascii="Times New Roman" w:hAnsi="Times New Roman" w:cs="Times New Roman"/>
          <w:color w:val="000000" w:themeColor="text1"/>
          <w:sz w:val="24"/>
          <w:szCs w:val="24"/>
        </w:rPr>
        <w:t xml:space="preserve">thermore, these divisions </w:t>
      </w:r>
      <w:r w:rsidR="00770229" w:rsidRPr="00FF1605">
        <w:rPr>
          <w:rFonts w:ascii="Times New Roman" w:hAnsi="Times New Roman" w:cs="Times New Roman"/>
          <w:color w:val="000000" w:themeColor="text1"/>
          <w:sz w:val="24"/>
          <w:szCs w:val="24"/>
        </w:rPr>
        <w:t>contribute</w:t>
      </w:r>
      <w:r w:rsidRPr="00FF1605">
        <w:rPr>
          <w:rFonts w:ascii="Times New Roman" w:hAnsi="Times New Roman" w:cs="Times New Roman"/>
          <w:color w:val="000000" w:themeColor="text1"/>
          <w:sz w:val="24"/>
          <w:szCs w:val="24"/>
        </w:rPr>
        <w:t xml:space="preserve"> to the study of regret theory since it forms the basis of the whole research process.</w:t>
      </w:r>
    </w:p>
    <w:p w14:paraId="480D65DE" w14:textId="1C2D2EA5" w:rsidR="00224613" w:rsidRPr="00516111" w:rsidRDefault="00516111" w:rsidP="009E1FB1">
      <w:pPr>
        <w:spacing w:after="0" w:line="360" w:lineRule="auto"/>
        <w:jc w:val="both"/>
        <w:rPr>
          <w:rFonts w:ascii="Times New Roman" w:hAnsi="Times New Roman" w:cs="Times New Roman"/>
          <w:b/>
          <w:bCs/>
          <w:color w:val="000000" w:themeColor="text1"/>
          <w:sz w:val="24"/>
          <w:szCs w:val="24"/>
        </w:rPr>
      </w:pPr>
      <w:r w:rsidRPr="00516111">
        <w:rPr>
          <w:rFonts w:ascii="Times New Roman" w:hAnsi="Times New Roman" w:cs="Times New Roman"/>
          <w:b/>
          <w:bCs/>
          <w:color w:val="000000" w:themeColor="text1"/>
          <w:sz w:val="24"/>
          <w:szCs w:val="24"/>
        </w:rPr>
        <w:t>SCOPE OF FUTURE RESEARCH AND CONCLUSION</w:t>
      </w:r>
    </w:p>
    <w:p w14:paraId="3EBB8801" w14:textId="77777777" w:rsidR="00F976FF" w:rsidRDefault="00855921" w:rsidP="00F976FF">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This research is a review paper which is done on the basis of past literature available on the topic. In future, there is a scope of making it an empirical study by collecting data and facts </w:t>
      </w:r>
      <w:r w:rsidR="00617879">
        <w:rPr>
          <w:rFonts w:ascii="Times New Roman" w:eastAsia="Times New Roman" w:hAnsi="Times New Roman" w:cs="Times New Roman"/>
          <w:color w:val="000000" w:themeColor="text1"/>
          <w:sz w:val="24"/>
          <w:szCs w:val="24"/>
        </w:rPr>
        <w:t xml:space="preserve">through </w:t>
      </w:r>
      <w:r>
        <w:rPr>
          <w:rFonts w:ascii="Times New Roman" w:eastAsia="Times New Roman" w:hAnsi="Times New Roman" w:cs="Times New Roman"/>
          <w:color w:val="000000" w:themeColor="text1"/>
          <w:sz w:val="24"/>
          <w:szCs w:val="24"/>
        </w:rPr>
        <w:t>surveys and questionnaires. Along</w:t>
      </w:r>
      <w:r w:rsidR="00617879">
        <w:rPr>
          <w:rFonts w:ascii="Times New Roman" w:eastAsia="Times New Roman" w:hAnsi="Times New Roman" w:cs="Times New Roman"/>
          <w:color w:val="000000" w:themeColor="text1"/>
          <w:sz w:val="24"/>
          <w:szCs w:val="24"/>
        </w:rPr>
        <w:t>side</w:t>
      </w:r>
      <w:r>
        <w:rPr>
          <w:rFonts w:ascii="Times New Roman" w:eastAsia="Times New Roman" w:hAnsi="Times New Roman" w:cs="Times New Roman"/>
          <w:color w:val="000000" w:themeColor="text1"/>
          <w:sz w:val="24"/>
          <w:szCs w:val="24"/>
        </w:rPr>
        <w:t>, t</w:t>
      </w:r>
      <w:r w:rsidR="00830035" w:rsidRPr="00FF1605">
        <w:rPr>
          <w:rFonts w:ascii="Times New Roman" w:eastAsia="Times New Roman" w:hAnsi="Times New Roman" w:cs="Times New Roman"/>
          <w:color w:val="000000" w:themeColor="text1"/>
          <w:sz w:val="24"/>
          <w:szCs w:val="24"/>
        </w:rPr>
        <w:t>his study will help the financial analyst to generalize the objectives in terms of implementing them on a large scale.</w:t>
      </w:r>
      <w:r>
        <w:rPr>
          <w:rFonts w:ascii="Times New Roman" w:eastAsia="Times New Roman" w:hAnsi="Times New Roman" w:cs="Times New Roman"/>
          <w:color w:val="000000" w:themeColor="text1"/>
          <w:sz w:val="24"/>
          <w:szCs w:val="24"/>
        </w:rPr>
        <w:t xml:space="preserve"> </w:t>
      </w:r>
      <w:r w:rsidR="00830035" w:rsidRPr="00FF1605">
        <w:rPr>
          <w:rFonts w:ascii="Times New Roman" w:eastAsia="Times New Roman" w:hAnsi="Times New Roman" w:cs="Times New Roman"/>
          <w:color w:val="000000" w:themeColor="text1"/>
          <w:sz w:val="24"/>
          <w:szCs w:val="24"/>
        </w:rPr>
        <w:t>The general public will be able to recognize the factors because of which they feel a sense of destitution and can pave their future decisions. This will also help psychologists to keep track of the situations that arise in their course of action while dealing with various patients. </w:t>
      </w:r>
    </w:p>
    <w:p w14:paraId="5DA31D5A" w14:textId="5ADAF1F5" w:rsidR="00F976FF" w:rsidRDefault="00F976FF" w:rsidP="00F976FF">
      <w:pPr>
        <w:spacing w:line="360" w:lineRule="auto"/>
        <w:jc w:val="both"/>
        <w:rPr>
          <w:rFonts w:ascii="Times New Roman" w:hAnsi="Times New Roman" w:cs="Times New Roman"/>
          <w:color w:val="000000" w:themeColor="text1"/>
          <w:sz w:val="24"/>
          <w:szCs w:val="24"/>
        </w:rPr>
      </w:pPr>
      <w:r w:rsidRPr="00F976FF">
        <w:rPr>
          <w:rFonts w:ascii="Times New Roman" w:hAnsi="Times New Roman" w:cs="Times New Roman"/>
          <w:color w:val="000000" w:themeColor="text1"/>
          <w:sz w:val="24"/>
          <w:szCs w:val="24"/>
        </w:rPr>
        <w:t xml:space="preserve">In conclusion, regret theory has a significant impact on people's risk preferences and choices, which is important for financial decision-making. It may result in a predisposition against taking </w:t>
      </w:r>
      <w:r w:rsidRPr="00F976FF">
        <w:rPr>
          <w:rFonts w:ascii="Times New Roman" w:hAnsi="Times New Roman" w:cs="Times New Roman"/>
          <w:color w:val="000000" w:themeColor="text1"/>
          <w:sz w:val="24"/>
          <w:szCs w:val="24"/>
        </w:rPr>
        <w:lastRenderedPageBreak/>
        <w:t>risks in the pursuit of prospective profits, decisional inertia, or a preference for avoiding losses. Individuals and financial professionals can make better decisions and develop methods to reduce the negative impacts of regret aversion or impulsive decision-making by understanding the influence of regret on financial decision-making.</w:t>
      </w:r>
    </w:p>
    <w:p w14:paraId="0AD214CA" w14:textId="77777777" w:rsidR="00F976FF" w:rsidRDefault="00F976FF" w:rsidP="00F976FF">
      <w:pPr>
        <w:spacing w:line="360" w:lineRule="auto"/>
        <w:jc w:val="both"/>
        <w:rPr>
          <w:rFonts w:ascii="Times New Roman" w:hAnsi="Times New Roman" w:cs="Times New Roman"/>
          <w:color w:val="000000" w:themeColor="text1"/>
          <w:sz w:val="24"/>
          <w:szCs w:val="24"/>
        </w:rPr>
      </w:pPr>
    </w:p>
    <w:p w14:paraId="22057BA1" w14:textId="3B5D7158" w:rsidR="00454DEC" w:rsidRPr="00F976FF" w:rsidRDefault="009E1FB1" w:rsidP="00F976FF">
      <w:pPr>
        <w:spacing w:line="360" w:lineRule="auto"/>
        <w:jc w:val="both"/>
        <w:rPr>
          <w:rFonts w:ascii="Times New Roman" w:hAnsi="Times New Roman" w:cs="Times New Roman"/>
          <w:color w:val="000000" w:themeColor="text1"/>
          <w:sz w:val="24"/>
          <w:szCs w:val="24"/>
        </w:rPr>
      </w:pPr>
      <w:r w:rsidRPr="00FF1605">
        <w:rPr>
          <w:rFonts w:ascii="Times New Roman" w:eastAsia="Times New Roman" w:hAnsi="Times New Roman" w:cs="Times New Roman"/>
          <w:b/>
          <w:bCs/>
          <w:color w:val="000000" w:themeColor="text1"/>
          <w:sz w:val="24"/>
          <w:szCs w:val="24"/>
        </w:rPr>
        <w:t>REFERENCES:</w:t>
      </w:r>
    </w:p>
    <w:p w14:paraId="4D8A2905"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1" w:name="_Hlk136348903"/>
      <w:r w:rsidRPr="009E1FB1">
        <w:rPr>
          <w:rFonts w:ascii="Times New Roman" w:hAnsi="Times New Roman" w:cs="Times New Roman"/>
          <w:color w:val="000000" w:themeColor="text1"/>
          <w:sz w:val="24"/>
          <w:szCs w:val="24"/>
          <w:shd w:val="clear" w:color="auto" w:fill="FFFFFF"/>
        </w:rPr>
        <w:t xml:space="preserve">Abdellaoui, M., Bleichrodt, H., &amp; Paraschiv, C. (2007). </w:t>
      </w:r>
      <w:bookmarkEnd w:id="1"/>
      <w:r w:rsidRPr="009E1FB1">
        <w:rPr>
          <w:rFonts w:ascii="Times New Roman" w:hAnsi="Times New Roman" w:cs="Times New Roman"/>
          <w:color w:val="000000" w:themeColor="text1"/>
          <w:sz w:val="24"/>
          <w:szCs w:val="24"/>
          <w:shd w:val="clear" w:color="auto" w:fill="FFFFFF"/>
        </w:rPr>
        <w:t>Loss aversion under prospect theory: A parameter-free measurement. Management science, 53(10), 1659-1674.</w:t>
      </w:r>
    </w:p>
    <w:p w14:paraId="4854713E"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2" w:name="_Hlk136349332"/>
      <w:r w:rsidRPr="009E1FB1">
        <w:rPr>
          <w:rFonts w:ascii="Times New Roman" w:hAnsi="Times New Roman" w:cs="Times New Roman"/>
          <w:color w:val="000000" w:themeColor="text1"/>
          <w:sz w:val="24"/>
          <w:szCs w:val="24"/>
          <w:shd w:val="clear" w:color="auto" w:fill="FFFFFF"/>
        </w:rPr>
        <w:t>Abraham, C., &amp; Sheeran, P. (2003).</w:t>
      </w:r>
      <w:bookmarkEnd w:id="2"/>
      <w:r w:rsidRPr="009E1FB1">
        <w:rPr>
          <w:rFonts w:ascii="Times New Roman" w:hAnsi="Times New Roman" w:cs="Times New Roman"/>
          <w:color w:val="000000" w:themeColor="text1"/>
          <w:sz w:val="24"/>
          <w:szCs w:val="24"/>
          <w:shd w:val="clear" w:color="auto" w:fill="FFFFFF"/>
        </w:rPr>
        <w:t xml:space="preserve"> Acting on intentions: The role of anticipated regret. British Journal of social psychology, 42(4), 495-511. </w:t>
      </w:r>
    </w:p>
    <w:p w14:paraId="6A893BDA"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r w:rsidRPr="009E1FB1">
        <w:rPr>
          <w:rFonts w:ascii="Times New Roman" w:hAnsi="Times New Roman" w:cs="Times New Roman"/>
          <w:color w:val="000000" w:themeColor="text1"/>
          <w:sz w:val="24"/>
          <w:szCs w:val="24"/>
        </w:rPr>
        <w:t>Akerlof, G.A., &amp; Shiller, R.J. (2009). Animal spirits: How human psychology drives the economy, and why it matters for global capitalism. Princeton, NJ: Princeton University Press.</w:t>
      </w:r>
    </w:p>
    <w:p w14:paraId="2DC9FC5A"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3" w:name="_Hlk136422492"/>
      <w:r w:rsidRPr="009E1FB1">
        <w:rPr>
          <w:rFonts w:ascii="Times New Roman" w:hAnsi="Times New Roman" w:cs="Times New Roman"/>
          <w:color w:val="000000" w:themeColor="text1"/>
          <w:sz w:val="24"/>
          <w:szCs w:val="24"/>
          <w:shd w:val="clear" w:color="auto" w:fill="FFFFFF"/>
        </w:rPr>
        <w:t xml:space="preserve">Ameriks, J., Caplin, A., Laufer, S., &amp; Van Nieuwerburgh, S. (2011). </w:t>
      </w:r>
      <w:bookmarkEnd w:id="3"/>
      <w:r w:rsidRPr="009E1FB1">
        <w:rPr>
          <w:rFonts w:ascii="Times New Roman" w:hAnsi="Times New Roman" w:cs="Times New Roman"/>
          <w:color w:val="000000" w:themeColor="text1"/>
          <w:sz w:val="24"/>
          <w:szCs w:val="24"/>
          <w:shd w:val="clear" w:color="auto" w:fill="FFFFFF"/>
        </w:rPr>
        <w:t>The joy of giving or assisted living? Using strategic surveys to separate public care aversion from bequest motives. The journal of finance, 66(2), 519-561.</w:t>
      </w:r>
    </w:p>
    <w:p w14:paraId="38E2E096"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r w:rsidRPr="009E1FB1">
        <w:rPr>
          <w:rFonts w:ascii="Times New Roman" w:hAnsi="Times New Roman" w:cs="Times New Roman"/>
          <w:color w:val="000000" w:themeColor="text1"/>
          <w:sz w:val="24"/>
          <w:szCs w:val="24"/>
          <w:shd w:val="clear" w:color="auto" w:fill="FFFFFF"/>
        </w:rPr>
        <w:t>Amiram, D. (2012). Financial information globalization and foreign investment decisions. Journal of International Accounting Research, 11(2), 57-81.</w:t>
      </w:r>
    </w:p>
    <w:p w14:paraId="72CEB6CD"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bookmarkStart w:id="4" w:name="_Hlk136371021"/>
      <w:r w:rsidRPr="009E1FB1">
        <w:rPr>
          <w:rFonts w:ascii="Times New Roman" w:hAnsi="Times New Roman" w:cs="Times New Roman"/>
          <w:color w:val="000000" w:themeColor="text1"/>
          <w:sz w:val="24"/>
          <w:szCs w:val="24"/>
          <w:shd w:val="clear" w:color="auto" w:fill="FFFFFF"/>
        </w:rPr>
        <w:t xml:space="preserve">Arora, M., &amp; Kumari, S. (2015). </w:t>
      </w:r>
      <w:bookmarkEnd w:id="4"/>
      <w:r w:rsidRPr="009E1FB1">
        <w:rPr>
          <w:rFonts w:ascii="Times New Roman" w:hAnsi="Times New Roman" w:cs="Times New Roman"/>
          <w:color w:val="000000" w:themeColor="text1"/>
          <w:sz w:val="24"/>
          <w:szCs w:val="24"/>
          <w:shd w:val="clear" w:color="auto" w:fill="FFFFFF"/>
        </w:rPr>
        <w:t>Risk taking in financial decisions as a function of age, gender: mediating role of loss aversion and regret. International Journal of Applied Psychology, 5(4), 83-89.</w:t>
      </w:r>
    </w:p>
    <w:p w14:paraId="7F47CE48"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5" w:name="_Hlk136423275"/>
      <w:r w:rsidRPr="009E1FB1">
        <w:rPr>
          <w:rFonts w:ascii="Times New Roman" w:hAnsi="Times New Roman" w:cs="Times New Roman"/>
          <w:color w:val="000000" w:themeColor="text1"/>
          <w:sz w:val="24"/>
          <w:szCs w:val="24"/>
        </w:rPr>
        <w:t xml:space="preserve">Barberis, N., Huang, M., &amp; Santos, T. (2001). </w:t>
      </w:r>
      <w:bookmarkEnd w:id="5"/>
      <w:r w:rsidRPr="009E1FB1">
        <w:rPr>
          <w:rFonts w:ascii="Times New Roman" w:hAnsi="Times New Roman" w:cs="Times New Roman"/>
          <w:color w:val="000000" w:themeColor="text1"/>
          <w:sz w:val="24"/>
          <w:szCs w:val="24"/>
        </w:rPr>
        <w:t>Prospect theory and asset prices. The Quarterly Journal of Economics, 116(1), 1-53.</w:t>
      </w:r>
    </w:p>
    <w:p w14:paraId="00C18B15"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6" w:name="_Hlk136422476"/>
      <w:r w:rsidRPr="009E1FB1">
        <w:rPr>
          <w:rFonts w:ascii="Times New Roman" w:hAnsi="Times New Roman" w:cs="Times New Roman"/>
          <w:color w:val="000000" w:themeColor="text1"/>
          <w:sz w:val="24"/>
          <w:szCs w:val="24"/>
          <w:shd w:val="clear" w:color="auto" w:fill="F7F7F8"/>
        </w:rPr>
        <w:t xml:space="preserve">Beasley, M. S., Branson, B. C., &amp; Hancock, B. W. (2013). </w:t>
      </w:r>
      <w:bookmarkEnd w:id="6"/>
      <w:r w:rsidRPr="009E1FB1">
        <w:rPr>
          <w:rFonts w:ascii="Times New Roman" w:hAnsi="Times New Roman" w:cs="Times New Roman"/>
          <w:color w:val="000000" w:themeColor="text1"/>
          <w:sz w:val="24"/>
          <w:szCs w:val="24"/>
          <w:shd w:val="clear" w:color="auto" w:fill="F7F7F8"/>
        </w:rPr>
        <w:t>An empirical analysis of the relation between risk management and external audit fees. Accounting Review, 88(4), 1389-1423.</w:t>
      </w:r>
    </w:p>
    <w:p w14:paraId="1C015FE6"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bookmarkStart w:id="7" w:name="_Hlk136370110"/>
      <w:r w:rsidRPr="009E1FB1">
        <w:rPr>
          <w:rFonts w:ascii="Times New Roman" w:hAnsi="Times New Roman" w:cs="Times New Roman"/>
          <w:color w:val="000000" w:themeColor="text1"/>
          <w:sz w:val="24"/>
          <w:szCs w:val="24"/>
          <w:shd w:val="clear" w:color="auto" w:fill="FFFFFF"/>
        </w:rPr>
        <w:t xml:space="preserve">Bell, D. E. (1982). </w:t>
      </w:r>
      <w:bookmarkEnd w:id="7"/>
      <w:r w:rsidRPr="009E1FB1">
        <w:rPr>
          <w:rFonts w:ascii="Times New Roman" w:hAnsi="Times New Roman" w:cs="Times New Roman"/>
          <w:color w:val="000000" w:themeColor="text1"/>
          <w:sz w:val="24"/>
          <w:szCs w:val="24"/>
          <w:shd w:val="clear" w:color="auto" w:fill="FFFFFF"/>
        </w:rPr>
        <w:t>Regret in decision making under uncertainty. Operations research, 30(5), 961-981.</w:t>
      </w:r>
    </w:p>
    <w:p w14:paraId="7BC8C807"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8" w:name="_Hlk136370162"/>
      <w:r w:rsidRPr="009E1FB1">
        <w:rPr>
          <w:rFonts w:ascii="Times New Roman" w:hAnsi="Times New Roman" w:cs="Times New Roman"/>
          <w:color w:val="000000" w:themeColor="text1"/>
          <w:sz w:val="24"/>
          <w:szCs w:val="24"/>
          <w:shd w:val="clear" w:color="auto" w:fill="FFFFFF"/>
        </w:rPr>
        <w:lastRenderedPageBreak/>
        <w:t>Bleichrodt, H., Cillo, A., &amp; Diecidue, E. (2010)</w:t>
      </w:r>
      <w:bookmarkEnd w:id="8"/>
      <w:r w:rsidRPr="009E1FB1">
        <w:rPr>
          <w:rFonts w:ascii="Times New Roman" w:hAnsi="Times New Roman" w:cs="Times New Roman"/>
          <w:color w:val="000000" w:themeColor="text1"/>
          <w:sz w:val="24"/>
          <w:szCs w:val="24"/>
          <w:shd w:val="clear" w:color="auto" w:fill="FFFFFF"/>
        </w:rPr>
        <w:t>. A quantitative measurement of regret theory. Management Science, 56(1), 161-175.</w:t>
      </w:r>
    </w:p>
    <w:p w14:paraId="60AEB934"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bookmarkStart w:id="9" w:name="_Hlk136369538"/>
      <w:r w:rsidRPr="009E1FB1">
        <w:rPr>
          <w:rFonts w:ascii="Times New Roman" w:hAnsi="Times New Roman" w:cs="Times New Roman"/>
          <w:color w:val="000000" w:themeColor="text1"/>
          <w:sz w:val="24"/>
          <w:szCs w:val="24"/>
          <w:shd w:val="clear" w:color="auto" w:fill="FFFFFF"/>
        </w:rPr>
        <w:t>Chaudhary, A. K. (2013)</w:t>
      </w:r>
      <w:bookmarkEnd w:id="9"/>
      <w:r w:rsidRPr="009E1FB1">
        <w:rPr>
          <w:rFonts w:ascii="Times New Roman" w:hAnsi="Times New Roman" w:cs="Times New Roman"/>
          <w:color w:val="000000" w:themeColor="text1"/>
          <w:sz w:val="24"/>
          <w:szCs w:val="24"/>
          <w:shd w:val="clear" w:color="auto" w:fill="FFFFFF"/>
        </w:rPr>
        <w:t>. Impact of behavioral finance in investment decisions and strategies–a fresh approach. International journal of management research and business strategy, 2(2), 85-92.</w:t>
      </w:r>
    </w:p>
    <w:p w14:paraId="2A03DD7A"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10" w:name="_Hlk136423834"/>
      <w:r w:rsidRPr="009E1FB1">
        <w:rPr>
          <w:rFonts w:ascii="Times New Roman" w:hAnsi="Times New Roman" w:cs="Times New Roman"/>
          <w:color w:val="000000" w:themeColor="text1"/>
          <w:sz w:val="24"/>
          <w:szCs w:val="24"/>
        </w:rPr>
        <w:t xml:space="preserve">Connolly, T., &amp; Zeelenberg, M. (2002). </w:t>
      </w:r>
      <w:bookmarkEnd w:id="10"/>
      <w:r w:rsidRPr="009E1FB1">
        <w:rPr>
          <w:rFonts w:ascii="Times New Roman" w:hAnsi="Times New Roman" w:cs="Times New Roman"/>
          <w:color w:val="000000" w:themeColor="text1"/>
          <w:sz w:val="24"/>
          <w:szCs w:val="24"/>
        </w:rPr>
        <w:t>Regret in decision making. Current Directions in Psychological Science, 11(6), 212-216.</w:t>
      </w:r>
    </w:p>
    <w:p w14:paraId="71546623"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bookmarkStart w:id="11" w:name="_Hlk136422631"/>
      <w:r w:rsidRPr="009E1FB1">
        <w:rPr>
          <w:rFonts w:ascii="Times New Roman" w:hAnsi="Times New Roman" w:cs="Times New Roman"/>
          <w:color w:val="000000" w:themeColor="text1"/>
          <w:sz w:val="24"/>
          <w:szCs w:val="24"/>
          <w:shd w:val="clear" w:color="auto" w:fill="FFFFFF"/>
        </w:rPr>
        <w:t xml:space="preserve">Deuskar, P., Pan, D., Weisbenner, S., &amp; Wu, F. (2013). </w:t>
      </w:r>
      <w:bookmarkEnd w:id="11"/>
      <w:r w:rsidRPr="009E1FB1">
        <w:rPr>
          <w:rFonts w:ascii="Times New Roman" w:hAnsi="Times New Roman" w:cs="Times New Roman"/>
          <w:color w:val="000000" w:themeColor="text1"/>
          <w:sz w:val="24"/>
          <w:szCs w:val="24"/>
          <w:shd w:val="clear" w:color="auto" w:fill="FFFFFF"/>
        </w:rPr>
        <w:t>The Effect of Regret. SSRN Electronic Journal, 1-47.</w:t>
      </w:r>
    </w:p>
    <w:p w14:paraId="4DDF3E3B"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bookmarkStart w:id="12" w:name="_Hlk136422618"/>
      <w:r w:rsidRPr="009E1FB1">
        <w:rPr>
          <w:rFonts w:ascii="Times New Roman" w:hAnsi="Times New Roman" w:cs="Times New Roman"/>
          <w:color w:val="000000" w:themeColor="text1"/>
          <w:sz w:val="24"/>
          <w:szCs w:val="24"/>
          <w:shd w:val="clear" w:color="auto" w:fill="FFFFFF"/>
        </w:rPr>
        <w:t xml:space="preserve">Dodonova, A., &amp; Khoroshilov, Y. (2005). </w:t>
      </w:r>
      <w:bookmarkEnd w:id="12"/>
      <w:r w:rsidRPr="009E1FB1">
        <w:rPr>
          <w:rFonts w:ascii="Times New Roman" w:hAnsi="Times New Roman" w:cs="Times New Roman"/>
          <w:color w:val="000000" w:themeColor="text1"/>
          <w:sz w:val="24"/>
          <w:szCs w:val="24"/>
          <w:shd w:val="clear" w:color="auto" w:fill="FFFFFF"/>
        </w:rPr>
        <w:t>Applications of regret theory to asset pricing. Available at SSRN 301383.</w:t>
      </w:r>
    </w:p>
    <w:p w14:paraId="08633E78"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13" w:name="_Hlk136422518"/>
      <w:r w:rsidRPr="009E1FB1">
        <w:rPr>
          <w:rFonts w:ascii="Times New Roman" w:hAnsi="Times New Roman" w:cs="Times New Roman"/>
          <w:color w:val="000000" w:themeColor="text1"/>
          <w:sz w:val="24"/>
          <w:szCs w:val="24"/>
          <w:shd w:val="clear" w:color="auto" w:fill="FFFFFF"/>
        </w:rPr>
        <w:t xml:space="preserve">Dyreng, S. D., Hanlon, M., &amp; Maydew, E. L. (2010). </w:t>
      </w:r>
      <w:bookmarkEnd w:id="13"/>
      <w:r w:rsidRPr="009E1FB1">
        <w:rPr>
          <w:rFonts w:ascii="Times New Roman" w:hAnsi="Times New Roman" w:cs="Times New Roman"/>
          <w:color w:val="000000" w:themeColor="text1"/>
          <w:sz w:val="24"/>
          <w:szCs w:val="24"/>
          <w:shd w:val="clear" w:color="auto" w:fill="FFFFFF"/>
        </w:rPr>
        <w:t>The effects of executives on corporate tax avoidance. The accounting review, 85(4), 1163-1189.</w:t>
      </w:r>
    </w:p>
    <w:p w14:paraId="62603DAF"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bookmarkStart w:id="14" w:name="_Hlk136350311"/>
      <w:r w:rsidRPr="009E1FB1">
        <w:rPr>
          <w:rFonts w:ascii="Times New Roman" w:hAnsi="Times New Roman" w:cs="Times New Roman"/>
          <w:color w:val="000000" w:themeColor="text1"/>
          <w:sz w:val="24"/>
          <w:szCs w:val="24"/>
          <w:shd w:val="clear" w:color="auto" w:fill="FFFFFF"/>
        </w:rPr>
        <w:t xml:space="preserve">Evangelidis, I. (2022). </w:t>
      </w:r>
      <w:bookmarkEnd w:id="14"/>
      <w:r w:rsidRPr="009E1FB1">
        <w:rPr>
          <w:rFonts w:ascii="Times New Roman" w:hAnsi="Times New Roman" w:cs="Times New Roman"/>
          <w:color w:val="000000" w:themeColor="text1"/>
          <w:sz w:val="24"/>
          <w:szCs w:val="24"/>
          <w:shd w:val="clear" w:color="auto" w:fill="FFFFFF"/>
        </w:rPr>
        <w:t>Rapidly diminishing sensitivity and discrete sensitivity: Explaining people’s sensitivity to outcomes across decisions. Journal of Experimental Psychology: General.</w:t>
      </w:r>
    </w:p>
    <w:p w14:paraId="212B5657"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bookmarkStart w:id="15" w:name="_Hlk136394050"/>
      <w:r w:rsidRPr="009E1FB1">
        <w:rPr>
          <w:rFonts w:ascii="Times New Roman" w:hAnsi="Times New Roman" w:cs="Times New Roman"/>
          <w:color w:val="000000" w:themeColor="text1"/>
          <w:sz w:val="24"/>
          <w:szCs w:val="24"/>
          <w:shd w:val="clear" w:color="auto" w:fill="FFFFFF"/>
        </w:rPr>
        <w:t>Gärling, T., Kirchler, E., Lewis, A., &amp; Van Raaij, F. (2009)</w:t>
      </w:r>
      <w:bookmarkEnd w:id="15"/>
      <w:r w:rsidRPr="009E1FB1">
        <w:rPr>
          <w:rFonts w:ascii="Times New Roman" w:hAnsi="Times New Roman" w:cs="Times New Roman"/>
          <w:color w:val="000000" w:themeColor="text1"/>
          <w:sz w:val="24"/>
          <w:szCs w:val="24"/>
          <w:shd w:val="clear" w:color="auto" w:fill="FFFFFF"/>
        </w:rPr>
        <w:t>. Psychology, financial decision making, and financial crises. Psychological Science in the Public Interest, 10(1), 1-47.</w:t>
      </w:r>
    </w:p>
    <w:p w14:paraId="169C1370"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bookmarkStart w:id="16" w:name="_Hlk136370821"/>
      <w:r w:rsidRPr="009E1FB1">
        <w:rPr>
          <w:rFonts w:ascii="Times New Roman" w:hAnsi="Times New Roman" w:cs="Times New Roman"/>
          <w:color w:val="000000" w:themeColor="text1"/>
          <w:sz w:val="24"/>
          <w:szCs w:val="24"/>
          <w:shd w:val="clear" w:color="auto" w:fill="FFFFFF"/>
        </w:rPr>
        <w:t xml:space="preserve">Gilovich, T., &amp; Medvec, V. H. (1995). </w:t>
      </w:r>
      <w:bookmarkEnd w:id="16"/>
      <w:r w:rsidRPr="009E1FB1">
        <w:rPr>
          <w:rFonts w:ascii="Times New Roman" w:hAnsi="Times New Roman" w:cs="Times New Roman"/>
          <w:color w:val="000000" w:themeColor="text1"/>
          <w:sz w:val="24"/>
          <w:szCs w:val="24"/>
          <w:shd w:val="clear" w:color="auto" w:fill="FFFFFF"/>
        </w:rPr>
        <w:t>The experience of regret: what, when, and why. Psychological review, 102(2), 379.</w:t>
      </w:r>
    </w:p>
    <w:p w14:paraId="7CA25C44"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17" w:name="_Hlk136422466"/>
      <w:r w:rsidRPr="009E1FB1">
        <w:rPr>
          <w:rFonts w:ascii="Times New Roman" w:hAnsi="Times New Roman" w:cs="Times New Roman"/>
          <w:color w:val="000000" w:themeColor="text1"/>
          <w:sz w:val="24"/>
          <w:szCs w:val="24"/>
          <w:shd w:val="clear" w:color="auto" w:fill="FFFFFF"/>
        </w:rPr>
        <w:t>Goedhart, M., Koller, T., &amp; Wessels, D. (2015). </w:t>
      </w:r>
      <w:bookmarkEnd w:id="17"/>
      <w:r w:rsidRPr="009E1FB1">
        <w:rPr>
          <w:rFonts w:ascii="Times New Roman" w:hAnsi="Times New Roman" w:cs="Times New Roman"/>
          <w:color w:val="000000" w:themeColor="text1"/>
          <w:sz w:val="24"/>
          <w:szCs w:val="24"/>
          <w:shd w:val="clear" w:color="auto" w:fill="FFFFFF"/>
        </w:rPr>
        <w:t>Valuation: Measuring and managing the value of companies. JohnWiley &amp; Sons.</w:t>
      </w:r>
    </w:p>
    <w:p w14:paraId="7BBA9FD3"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18" w:name="_Hlk136370942"/>
      <w:r w:rsidRPr="009E1FB1">
        <w:rPr>
          <w:rFonts w:ascii="Times New Roman" w:hAnsi="Times New Roman" w:cs="Times New Roman"/>
          <w:color w:val="000000" w:themeColor="text1"/>
          <w:sz w:val="24"/>
          <w:szCs w:val="24"/>
          <w:shd w:val="clear" w:color="auto" w:fill="FFFFFF"/>
        </w:rPr>
        <w:t xml:space="preserve">Gong, X., Yu, C., &amp; Wu, Z. (2019). </w:t>
      </w:r>
      <w:bookmarkEnd w:id="18"/>
      <w:r w:rsidRPr="009E1FB1">
        <w:rPr>
          <w:rFonts w:ascii="Times New Roman" w:hAnsi="Times New Roman" w:cs="Times New Roman"/>
          <w:color w:val="000000" w:themeColor="text1"/>
          <w:sz w:val="24"/>
          <w:szCs w:val="24"/>
          <w:shd w:val="clear" w:color="auto" w:fill="FFFFFF"/>
        </w:rPr>
        <w:t>An extension of regret theory based on probabilistic linguistic cloud sets considering dual expectations: an application for the stock market. IEEE Access, 7, 171046-171060</w:t>
      </w:r>
    </w:p>
    <w:p w14:paraId="41925D0F"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r w:rsidRPr="009E1FB1">
        <w:rPr>
          <w:rFonts w:ascii="Times New Roman" w:hAnsi="Times New Roman" w:cs="Times New Roman"/>
          <w:color w:val="000000" w:themeColor="text1"/>
          <w:sz w:val="24"/>
          <w:szCs w:val="24"/>
          <w:shd w:val="clear" w:color="auto" w:fill="FFFFFF"/>
        </w:rPr>
        <w:t xml:space="preserve">Gustman, A. L., Steinmeier, T. L., &amp; Tabatabai, N. (2012). Financial knowledge and financial </w:t>
      </w:r>
    </w:p>
    <w:p w14:paraId="2708E896"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19" w:name="_Hlk136422530"/>
      <w:r w:rsidRPr="009E1FB1">
        <w:rPr>
          <w:rFonts w:ascii="Times New Roman" w:hAnsi="Times New Roman" w:cs="Times New Roman"/>
          <w:color w:val="000000" w:themeColor="text1"/>
          <w:sz w:val="24"/>
          <w:szCs w:val="24"/>
          <w:shd w:val="clear" w:color="auto" w:fill="FFFFFF"/>
        </w:rPr>
        <w:lastRenderedPageBreak/>
        <w:t xml:space="preserve">Hanlon, M., &amp; Slemrod, J. (2009). </w:t>
      </w:r>
      <w:bookmarkEnd w:id="19"/>
      <w:r w:rsidRPr="009E1FB1">
        <w:rPr>
          <w:rFonts w:ascii="Times New Roman" w:hAnsi="Times New Roman" w:cs="Times New Roman"/>
          <w:color w:val="000000" w:themeColor="text1"/>
          <w:sz w:val="24"/>
          <w:szCs w:val="24"/>
          <w:shd w:val="clear" w:color="auto" w:fill="FFFFFF"/>
        </w:rPr>
        <w:t>What does tax aggressiveness signal? Evidence from stock price reactions to news about tax shelter involvement. Journal of Public economics, 93(1-2), 126-141.</w:t>
      </w:r>
    </w:p>
    <w:p w14:paraId="1BCF77B2"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20" w:name="_Hlk136422427"/>
      <w:r w:rsidRPr="009E1FB1">
        <w:rPr>
          <w:rFonts w:ascii="Times New Roman" w:hAnsi="Times New Roman" w:cs="Times New Roman"/>
          <w:color w:val="000000" w:themeColor="text1"/>
          <w:sz w:val="24"/>
          <w:szCs w:val="24"/>
          <w:shd w:val="clear" w:color="auto" w:fill="FFFFFF"/>
        </w:rPr>
        <w:t>Hansen, S. C., Otley, D. T., &amp; Van der Stede, W. A. (2003).</w:t>
      </w:r>
      <w:bookmarkEnd w:id="20"/>
      <w:r w:rsidRPr="009E1FB1">
        <w:rPr>
          <w:rFonts w:ascii="Times New Roman" w:hAnsi="Times New Roman" w:cs="Times New Roman"/>
          <w:color w:val="000000" w:themeColor="text1"/>
          <w:sz w:val="24"/>
          <w:szCs w:val="24"/>
          <w:shd w:val="clear" w:color="auto" w:fill="FFFFFF"/>
        </w:rPr>
        <w:t xml:space="preserve"> Practice developments in budgeting: an overview and research perspective. Journal of management accounting research, 15(1), 95-116.</w:t>
      </w:r>
    </w:p>
    <w:p w14:paraId="012F99CC"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21" w:name="_Hlk136423209"/>
      <w:r w:rsidRPr="009E1FB1">
        <w:rPr>
          <w:rFonts w:ascii="Times New Roman" w:hAnsi="Times New Roman" w:cs="Times New Roman"/>
          <w:color w:val="000000" w:themeColor="text1"/>
          <w:sz w:val="24"/>
          <w:szCs w:val="24"/>
        </w:rPr>
        <w:t xml:space="preserve">Hirshleifer, D., &amp; Jiang, D. (2008). </w:t>
      </w:r>
      <w:bookmarkEnd w:id="21"/>
      <w:r w:rsidRPr="009E1FB1">
        <w:rPr>
          <w:rFonts w:ascii="Times New Roman" w:hAnsi="Times New Roman" w:cs="Times New Roman"/>
          <w:color w:val="000000" w:themeColor="text1"/>
          <w:sz w:val="24"/>
          <w:szCs w:val="24"/>
        </w:rPr>
        <w:t>A financing-based Misvaluation Factor and the cross-section of expected returns. The Review of Financial Studies, 21(3), 1359-1387.</w:t>
      </w:r>
    </w:p>
    <w:p w14:paraId="1A2BC815" w14:textId="77777777" w:rsidR="00F976FF" w:rsidRPr="009E1FB1" w:rsidRDefault="00F976FF" w:rsidP="009E1FB1">
      <w:pPr>
        <w:spacing w:line="360" w:lineRule="auto"/>
        <w:jc w:val="both"/>
        <w:rPr>
          <w:rFonts w:ascii="Times New Roman" w:hAnsi="Times New Roman" w:cs="Times New Roman"/>
          <w:color w:val="000000" w:themeColor="text1"/>
          <w:sz w:val="24"/>
          <w:szCs w:val="24"/>
          <w:shd w:val="clear" w:color="auto" w:fill="F7F7F8"/>
        </w:rPr>
      </w:pPr>
      <w:bookmarkStart w:id="22" w:name="_Hlk136422551"/>
      <w:r w:rsidRPr="009E1FB1">
        <w:rPr>
          <w:rFonts w:ascii="Times New Roman" w:hAnsi="Times New Roman" w:cs="Times New Roman"/>
          <w:color w:val="000000" w:themeColor="text1"/>
          <w:sz w:val="24"/>
          <w:szCs w:val="24"/>
          <w:shd w:val="clear" w:color="auto" w:fill="F7F7F8"/>
        </w:rPr>
        <w:t xml:space="preserve">Hughes, L. E., &amp; Susanto, B. G. (2019). </w:t>
      </w:r>
      <w:bookmarkEnd w:id="22"/>
      <w:r w:rsidRPr="009E1FB1">
        <w:rPr>
          <w:rFonts w:ascii="Times New Roman" w:hAnsi="Times New Roman" w:cs="Times New Roman"/>
          <w:color w:val="000000" w:themeColor="text1"/>
          <w:sz w:val="24"/>
          <w:szCs w:val="24"/>
          <w:shd w:val="clear" w:color="auto" w:fill="F7F7F8"/>
        </w:rPr>
        <w:t>Estate planning and intergenerational wealth transfer. Journal of Accounting, Auditing &amp; Finance, 34(3), 397-425.</w:t>
      </w:r>
    </w:p>
    <w:p w14:paraId="1CA77E1C"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r w:rsidRPr="009E1FB1">
        <w:rPr>
          <w:rFonts w:ascii="Times New Roman" w:hAnsi="Times New Roman" w:cs="Times New Roman"/>
          <w:color w:val="000000" w:themeColor="text1"/>
          <w:sz w:val="24"/>
          <w:szCs w:val="24"/>
          <w:shd w:val="clear" w:color="auto" w:fill="FFFFFF"/>
        </w:rPr>
        <w:t>Inman, J. J., &amp; McAlister, L. (1994). Do coupon expiration dates affect consumer behavior?. Journal of Marketing Research, 31(3), 423-428.</w:t>
      </w:r>
    </w:p>
    <w:p w14:paraId="609DCB27"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23" w:name="_Hlk136375657"/>
      <w:r w:rsidRPr="009E1FB1">
        <w:rPr>
          <w:rFonts w:ascii="Times New Roman" w:hAnsi="Times New Roman" w:cs="Times New Roman"/>
          <w:color w:val="000000" w:themeColor="text1"/>
          <w:sz w:val="24"/>
          <w:szCs w:val="24"/>
          <w:shd w:val="clear" w:color="auto" w:fill="FFFFFF"/>
        </w:rPr>
        <w:t xml:space="preserve">Jensen, M. C. (1986). </w:t>
      </w:r>
      <w:bookmarkEnd w:id="23"/>
      <w:r w:rsidRPr="009E1FB1">
        <w:rPr>
          <w:rFonts w:ascii="Times New Roman" w:hAnsi="Times New Roman" w:cs="Times New Roman"/>
          <w:color w:val="000000" w:themeColor="text1"/>
          <w:sz w:val="24"/>
          <w:szCs w:val="24"/>
          <w:shd w:val="clear" w:color="auto" w:fill="FFFFFF"/>
        </w:rPr>
        <w:t>Agency costs of free cash flow, corporate finance, and takeovers. The American economic review, 76(2), 323-329.</w:t>
      </w:r>
    </w:p>
    <w:p w14:paraId="20878A99"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24" w:name="_Hlk136423875"/>
      <w:r w:rsidRPr="009E1FB1">
        <w:rPr>
          <w:rFonts w:ascii="Times New Roman" w:hAnsi="Times New Roman" w:cs="Times New Roman"/>
          <w:color w:val="000000" w:themeColor="text1"/>
          <w:sz w:val="24"/>
          <w:szCs w:val="24"/>
        </w:rPr>
        <w:t xml:space="preserve">Kahneman, D., &amp; Tversky, A. (1992). </w:t>
      </w:r>
      <w:bookmarkEnd w:id="24"/>
      <w:r w:rsidRPr="009E1FB1">
        <w:rPr>
          <w:rFonts w:ascii="Times New Roman" w:hAnsi="Times New Roman" w:cs="Times New Roman"/>
          <w:color w:val="000000" w:themeColor="text1"/>
          <w:sz w:val="24"/>
          <w:szCs w:val="24"/>
        </w:rPr>
        <w:t>Advances in prospect theory: Cumulative representation of uncertainty. Journal of Risk and Uncertainty, 5(4), 297-323.</w:t>
      </w:r>
    </w:p>
    <w:p w14:paraId="0ADCCF46"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25" w:name="_Hlk136422454"/>
      <w:r w:rsidRPr="009E1FB1">
        <w:rPr>
          <w:rFonts w:ascii="Times New Roman" w:hAnsi="Times New Roman" w:cs="Times New Roman"/>
          <w:color w:val="000000" w:themeColor="text1"/>
          <w:sz w:val="24"/>
          <w:szCs w:val="24"/>
          <w:shd w:val="clear" w:color="auto" w:fill="FFFFFF"/>
        </w:rPr>
        <w:t xml:space="preserve">Kaplan, R. S., &amp; Norton, D. P. (1996). </w:t>
      </w:r>
      <w:bookmarkEnd w:id="25"/>
      <w:r w:rsidRPr="009E1FB1">
        <w:rPr>
          <w:rFonts w:ascii="Times New Roman" w:hAnsi="Times New Roman" w:cs="Times New Roman"/>
          <w:color w:val="000000" w:themeColor="text1"/>
          <w:sz w:val="24"/>
          <w:szCs w:val="24"/>
          <w:shd w:val="clear" w:color="auto" w:fill="FFFFFF"/>
        </w:rPr>
        <w:t>Using the balanced scorecard as a strategic management system.</w:t>
      </w:r>
    </w:p>
    <w:p w14:paraId="5408730A"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26" w:name="_Hlk136423245"/>
      <w:r w:rsidRPr="009E1FB1">
        <w:rPr>
          <w:rFonts w:ascii="Times New Roman" w:hAnsi="Times New Roman" w:cs="Times New Roman"/>
          <w:color w:val="000000" w:themeColor="text1"/>
          <w:sz w:val="24"/>
          <w:szCs w:val="24"/>
        </w:rPr>
        <w:t xml:space="preserve">Kumar, A., &amp; Lee, C. M. C. (2006). </w:t>
      </w:r>
      <w:bookmarkEnd w:id="26"/>
      <w:r w:rsidRPr="009E1FB1">
        <w:rPr>
          <w:rFonts w:ascii="Times New Roman" w:hAnsi="Times New Roman" w:cs="Times New Roman"/>
          <w:color w:val="000000" w:themeColor="text1"/>
          <w:sz w:val="24"/>
          <w:szCs w:val="24"/>
        </w:rPr>
        <w:t>Retail investor sentiment and return comovements. The Journal of Finance, 61(5), 2451-2486.</w:t>
      </w:r>
    </w:p>
    <w:p w14:paraId="633232D4"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r w:rsidRPr="009E1FB1">
        <w:rPr>
          <w:rFonts w:ascii="Times New Roman" w:hAnsi="Times New Roman" w:cs="Times New Roman"/>
          <w:color w:val="000000" w:themeColor="text1"/>
          <w:sz w:val="24"/>
          <w:szCs w:val="24"/>
          <w:shd w:val="clear" w:color="auto" w:fill="FFFFFF"/>
        </w:rPr>
        <w:t>Landman, J. (1987). Regret: A theoretical and conceptual analysis.</w:t>
      </w:r>
    </w:p>
    <w:p w14:paraId="17D4D3F2"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r w:rsidRPr="009E1FB1">
        <w:rPr>
          <w:rFonts w:ascii="Times New Roman" w:hAnsi="Times New Roman" w:cs="Times New Roman"/>
          <w:color w:val="000000" w:themeColor="text1"/>
          <w:sz w:val="24"/>
          <w:szCs w:val="24"/>
          <w:shd w:val="clear" w:color="auto" w:fill="FFFFFF"/>
        </w:rPr>
        <w:t>literacy at the household level. American Economic Review, 102(3), 309-313.</w:t>
      </w:r>
    </w:p>
    <w:p w14:paraId="5AD3B817"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27" w:name="_Hlk136423818"/>
      <w:r w:rsidRPr="009E1FB1">
        <w:rPr>
          <w:rFonts w:ascii="Times New Roman" w:hAnsi="Times New Roman" w:cs="Times New Roman"/>
          <w:color w:val="000000" w:themeColor="text1"/>
          <w:sz w:val="24"/>
          <w:szCs w:val="24"/>
        </w:rPr>
        <w:t xml:space="preserve">Loomes, G., &amp; Sugden, R. (1982). </w:t>
      </w:r>
      <w:bookmarkEnd w:id="27"/>
      <w:r w:rsidRPr="009E1FB1">
        <w:rPr>
          <w:rFonts w:ascii="Times New Roman" w:hAnsi="Times New Roman" w:cs="Times New Roman"/>
          <w:color w:val="000000" w:themeColor="text1"/>
          <w:sz w:val="24"/>
          <w:szCs w:val="24"/>
        </w:rPr>
        <w:t>Regret theory: An alternative theory of rational choice under uncertainty. The Economic Journal, 92(368), 805-824.</w:t>
      </w:r>
    </w:p>
    <w:p w14:paraId="074A27A5"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28" w:name="_Hlk136348320"/>
      <w:r w:rsidRPr="009E1FB1">
        <w:rPr>
          <w:rFonts w:ascii="Times New Roman" w:hAnsi="Times New Roman" w:cs="Times New Roman"/>
          <w:color w:val="000000" w:themeColor="text1"/>
          <w:sz w:val="24"/>
          <w:szCs w:val="24"/>
          <w:shd w:val="clear" w:color="auto" w:fill="FFFFFF"/>
        </w:rPr>
        <w:lastRenderedPageBreak/>
        <w:t xml:space="preserve">Maxwell, C. (1990). </w:t>
      </w:r>
      <w:bookmarkEnd w:id="28"/>
      <w:r w:rsidRPr="009E1FB1">
        <w:rPr>
          <w:rFonts w:ascii="Times New Roman" w:hAnsi="Times New Roman" w:cs="Times New Roman"/>
          <w:color w:val="000000" w:themeColor="text1"/>
          <w:sz w:val="24"/>
          <w:szCs w:val="24"/>
          <w:shd w:val="clear" w:color="auto" w:fill="FFFFFF"/>
        </w:rPr>
        <w:t>Decision weights and the normal form axiom. Economics Letters, 32(3), 211-215.</w:t>
      </w:r>
    </w:p>
    <w:p w14:paraId="42DF9DE3"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29" w:name="_Hlk136422440"/>
      <w:r w:rsidRPr="009E1FB1">
        <w:rPr>
          <w:rFonts w:ascii="Times New Roman" w:hAnsi="Times New Roman" w:cs="Times New Roman"/>
          <w:color w:val="000000" w:themeColor="text1"/>
          <w:sz w:val="24"/>
          <w:szCs w:val="24"/>
          <w:shd w:val="clear" w:color="auto" w:fill="FFFFFF"/>
        </w:rPr>
        <w:t xml:space="preserve">Merchant, K. A. (1985). </w:t>
      </w:r>
      <w:bookmarkEnd w:id="29"/>
      <w:r w:rsidRPr="009E1FB1">
        <w:rPr>
          <w:rFonts w:ascii="Times New Roman" w:hAnsi="Times New Roman" w:cs="Times New Roman"/>
          <w:color w:val="000000" w:themeColor="text1"/>
          <w:sz w:val="24"/>
          <w:szCs w:val="24"/>
          <w:shd w:val="clear" w:color="auto" w:fill="FFFFFF"/>
        </w:rPr>
        <w:t>Budgeting and the propensity to create budgetary slack. Accounting, organizations and society, 10(2), 201-210.</w:t>
      </w:r>
    </w:p>
    <w:p w14:paraId="17B8E91B"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30" w:name="_Hlk136370747"/>
      <w:r w:rsidRPr="009E1FB1">
        <w:rPr>
          <w:rFonts w:ascii="Times New Roman" w:hAnsi="Times New Roman" w:cs="Times New Roman"/>
          <w:color w:val="000000" w:themeColor="text1"/>
          <w:sz w:val="24"/>
          <w:szCs w:val="24"/>
          <w:shd w:val="clear" w:color="auto" w:fill="FFFFFF"/>
        </w:rPr>
        <w:t>Michenaud, S., &amp; Solnik, B. (2008)</w:t>
      </w:r>
      <w:bookmarkEnd w:id="30"/>
      <w:r w:rsidRPr="009E1FB1">
        <w:rPr>
          <w:rFonts w:ascii="Times New Roman" w:hAnsi="Times New Roman" w:cs="Times New Roman"/>
          <w:color w:val="000000" w:themeColor="text1"/>
          <w:sz w:val="24"/>
          <w:szCs w:val="24"/>
          <w:shd w:val="clear" w:color="auto" w:fill="FFFFFF"/>
        </w:rPr>
        <w:t>. Applying regret theory to investment choices: Currency hedging decisions. Journal of International Money and Finance, 27(5), 677-694.</w:t>
      </w:r>
    </w:p>
    <w:p w14:paraId="2BD369E8" w14:textId="77777777" w:rsidR="00F976FF" w:rsidRPr="009E1FB1" w:rsidRDefault="00F976FF" w:rsidP="009E1FB1">
      <w:pPr>
        <w:spacing w:line="360" w:lineRule="auto"/>
        <w:jc w:val="both"/>
        <w:rPr>
          <w:rFonts w:ascii="Times New Roman" w:hAnsi="Times New Roman" w:cs="Times New Roman"/>
          <w:color w:val="000000" w:themeColor="text1"/>
          <w:sz w:val="24"/>
          <w:szCs w:val="24"/>
          <w:shd w:val="clear" w:color="auto" w:fill="F7F7F8"/>
        </w:rPr>
      </w:pPr>
      <w:bookmarkStart w:id="31" w:name="_Hlk136422563"/>
      <w:r w:rsidRPr="009E1FB1">
        <w:rPr>
          <w:rFonts w:ascii="Times New Roman" w:hAnsi="Times New Roman" w:cs="Times New Roman"/>
          <w:color w:val="000000" w:themeColor="text1"/>
          <w:sz w:val="24"/>
          <w:szCs w:val="24"/>
          <w:shd w:val="clear" w:color="auto" w:fill="F7F7F8"/>
        </w:rPr>
        <w:t xml:space="preserve">Miller, G. E., &amp; Rhode, D. L. (2012). </w:t>
      </w:r>
      <w:bookmarkEnd w:id="31"/>
      <w:r w:rsidRPr="009E1FB1">
        <w:rPr>
          <w:rFonts w:ascii="Times New Roman" w:hAnsi="Times New Roman" w:cs="Times New Roman"/>
          <w:color w:val="000000" w:themeColor="text1"/>
          <w:sz w:val="24"/>
          <w:szCs w:val="24"/>
          <w:shd w:val="clear" w:color="auto" w:fill="F7F7F8"/>
        </w:rPr>
        <w:t>Theoretical perspectives on estate planning. Estate Planning, 39(8), 36-39.</w:t>
      </w:r>
    </w:p>
    <w:p w14:paraId="6892AC7D"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32" w:name="_Hlk136422504"/>
      <w:r w:rsidRPr="009E1FB1">
        <w:rPr>
          <w:rFonts w:ascii="Times New Roman" w:hAnsi="Times New Roman" w:cs="Times New Roman"/>
          <w:color w:val="000000" w:themeColor="text1"/>
          <w:sz w:val="24"/>
          <w:szCs w:val="24"/>
          <w:shd w:val="clear" w:color="auto" w:fill="FFFFFF"/>
        </w:rPr>
        <w:t xml:space="preserve">Mitchell, O. S., Poterba, J. M., Warshawsky, M. J., &amp; Brown, J. R. (1999). </w:t>
      </w:r>
      <w:bookmarkEnd w:id="32"/>
      <w:r w:rsidRPr="009E1FB1">
        <w:rPr>
          <w:rFonts w:ascii="Times New Roman" w:hAnsi="Times New Roman" w:cs="Times New Roman"/>
          <w:color w:val="000000" w:themeColor="text1"/>
          <w:sz w:val="24"/>
          <w:szCs w:val="24"/>
          <w:shd w:val="clear" w:color="auto" w:fill="FFFFFF"/>
        </w:rPr>
        <w:t>New evidence on the money's worth of individual annuities. American economic review, 89(5), 1299-1318.</w:t>
      </w:r>
    </w:p>
    <w:p w14:paraId="5DF034FD"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bookmarkStart w:id="33" w:name="_Hlk136375121"/>
      <w:r w:rsidRPr="009E1FB1">
        <w:rPr>
          <w:rFonts w:ascii="Times New Roman" w:hAnsi="Times New Roman" w:cs="Times New Roman"/>
          <w:color w:val="000000" w:themeColor="text1"/>
          <w:sz w:val="24"/>
          <w:szCs w:val="24"/>
          <w:shd w:val="clear" w:color="auto" w:fill="FFFFFF"/>
        </w:rPr>
        <w:t xml:space="preserve">Modigliani, F., &amp; Miller, M. H. (1958). </w:t>
      </w:r>
      <w:bookmarkEnd w:id="33"/>
      <w:r w:rsidRPr="009E1FB1">
        <w:rPr>
          <w:rFonts w:ascii="Times New Roman" w:hAnsi="Times New Roman" w:cs="Times New Roman"/>
          <w:color w:val="000000" w:themeColor="text1"/>
          <w:sz w:val="24"/>
          <w:szCs w:val="24"/>
          <w:shd w:val="clear" w:color="auto" w:fill="FFFFFF"/>
        </w:rPr>
        <w:t>The cost of capital, corporation finance and the theory of investment. The American economic review, 48(3), 261-297.</w:t>
      </w:r>
    </w:p>
    <w:p w14:paraId="632DB83B"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bookmarkStart w:id="34" w:name="_Hlk136374373"/>
      <w:r w:rsidRPr="009E1FB1">
        <w:rPr>
          <w:rFonts w:ascii="Times New Roman" w:hAnsi="Times New Roman" w:cs="Times New Roman"/>
          <w:color w:val="000000" w:themeColor="text1"/>
          <w:sz w:val="24"/>
          <w:szCs w:val="24"/>
          <w:shd w:val="clear" w:color="auto" w:fill="FFFFFF"/>
        </w:rPr>
        <w:t xml:space="preserve">Myers, S. C. (1984). </w:t>
      </w:r>
      <w:bookmarkEnd w:id="34"/>
      <w:r w:rsidRPr="009E1FB1">
        <w:rPr>
          <w:rFonts w:ascii="Times New Roman" w:hAnsi="Times New Roman" w:cs="Times New Roman"/>
          <w:color w:val="000000" w:themeColor="text1"/>
          <w:sz w:val="24"/>
          <w:szCs w:val="24"/>
          <w:shd w:val="clear" w:color="auto" w:fill="FFFFFF"/>
        </w:rPr>
        <w:t>Finance theory and financial strategy. Interfaces, 14(1), 126-137.</w:t>
      </w:r>
    </w:p>
    <w:p w14:paraId="6C01A5F8" w14:textId="77777777" w:rsidR="00F976FF" w:rsidRDefault="00F976FF" w:rsidP="009E1FB1">
      <w:pPr>
        <w:shd w:val="clear" w:color="auto" w:fill="FFFFFF"/>
        <w:spacing w:line="360" w:lineRule="auto"/>
        <w:jc w:val="both"/>
        <w:rPr>
          <w:rFonts w:ascii="Times New Roman" w:hAnsi="Times New Roman" w:cs="Times New Roman"/>
          <w:color w:val="000000" w:themeColor="text1"/>
          <w:sz w:val="24"/>
          <w:szCs w:val="24"/>
          <w:shd w:val="clear" w:color="auto" w:fill="FFFFFF"/>
        </w:rPr>
      </w:pPr>
      <w:r w:rsidRPr="009E1FB1">
        <w:rPr>
          <w:rFonts w:ascii="Times New Roman" w:hAnsi="Times New Roman" w:cs="Times New Roman"/>
          <w:color w:val="000000" w:themeColor="text1"/>
          <w:sz w:val="24"/>
          <w:szCs w:val="24"/>
          <w:shd w:val="clear" w:color="auto" w:fill="FFFFFF"/>
        </w:rPr>
        <w:t>Nickell, S. J. (1978). The investment decisions of firms. CUP Archive.</w:t>
      </w:r>
    </w:p>
    <w:p w14:paraId="16490293"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r w:rsidRPr="000B1A72">
        <w:rPr>
          <w:rFonts w:ascii="Times New Roman" w:hAnsi="Times New Roman" w:cs="Times New Roman"/>
          <w:color w:val="000000" w:themeColor="text1"/>
          <w:sz w:val="24"/>
          <w:szCs w:val="24"/>
        </w:rPr>
        <w:t>Nkukpornu, E., Gyimah, P., &amp; Sakyiwaa, L. (2020). Behavioural finance and investment decisions: does behavioral bias matter. International Business Research, 13(11), 1-65.</w:t>
      </w:r>
    </w:p>
    <w:p w14:paraId="09F46F0A"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bookmarkStart w:id="35" w:name="_Hlk136370859"/>
      <w:r w:rsidRPr="009E1FB1">
        <w:rPr>
          <w:rFonts w:ascii="Times New Roman" w:hAnsi="Times New Roman" w:cs="Times New Roman"/>
          <w:color w:val="000000" w:themeColor="text1"/>
          <w:sz w:val="24"/>
          <w:szCs w:val="24"/>
          <w:shd w:val="clear" w:color="auto" w:fill="FFFFFF"/>
        </w:rPr>
        <w:t xml:space="preserve">Opaluch, J. J., &amp; Segerson, K. (1989). </w:t>
      </w:r>
      <w:bookmarkEnd w:id="35"/>
      <w:r w:rsidRPr="009E1FB1">
        <w:rPr>
          <w:rFonts w:ascii="Times New Roman" w:hAnsi="Times New Roman" w:cs="Times New Roman"/>
          <w:color w:val="000000" w:themeColor="text1"/>
          <w:sz w:val="24"/>
          <w:szCs w:val="24"/>
          <w:shd w:val="clear" w:color="auto" w:fill="FFFFFF"/>
        </w:rPr>
        <w:t>Rational roots of “irrational” behavior: New theories of economic decision-making. Northeastern Journal of Agricultural and Resource Economics, 18(2), 81-95.</w:t>
      </w:r>
    </w:p>
    <w:p w14:paraId="01547780" w14:textId="77777777" w:rsidR="00F976FF" w:rsidRPr="009E1FB1" w:rsidRDefault="00F976FF" w:rsidP="009E1FB1">
      <w:pPr>
        <w:spacing w:after="0" w:line="360" w:lineRule="auto"/>
        <w:jc w:val="both"/>
        <w:rPr>
          <w:rFonts w:ascii="Times New Roman" w:eastAsia="Times New Roman" w:hAnsi="Times New Roman" w:cs="Times New Roman"/>
          <w:color w:val="000000" w:themeColor="text1"/>
          <w:sz w:val="24"/>
          <w:szCs w:val="24"/>
        </w:rPr>
      </w:pPr>
      <w:r w:rsidRPr="009E1FB1">
        <w:rPr>
          <w:rFonts w:ascii="Times New Roman" w:eastAsia="Times New Roman" w:hAnsi="Times New Roman" w:cs="Times New Roman"/>
          <w:color w:val="000000" w:themeColor="text1"/>
          <w:sz w:val="24"/>
          <w:szCs w:val="24"/>
          <w:shd w:val="clear" w:color="auto" w:fill="FFFFFF"/>
        </w:rPr>
        <w:t>Quiggin, J. (1994). Regret theory with general choice sets. Journal of Risk and Uncertainty, 8, 153-165.</w:t>
      </w:r>
    </w:p>
    <w:p w14:paraId="20792B11"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36" w:name="_Hlk136369737"/>
      <w:r w:rsidRPr="009E1FB1">
        <w:rPr>
          <w:rFonts w:ascii="Times New Roman" w:hAnsi="Times New Roman" w:cs="Times New Roman"/>
          <w:color w:val="000000" w:themeColor="text1"/>
          <w:sz w:val="24"/>
          <w:szCs w:val="24"/>
          <w:shd w:val="clear" w:color="auto" w:fill="FFFFFF"/>
        </w:rPr>
        <w:t>Ricciardi, V., &amp; Simon, H. K. (2000)</w:t>
      </w:r>
      <w:bookmarkEnd w:id="36"/>
      <w:r w:rsidRPr="009E1FB1">
        <w:rPr>
          <w:rFonts w:ascii="Times New Roman" w:hAnsi="Times New Roman" w:cs="Times New Roman"/>
          <w:color w:val="000000" w:themeColor="text1"/>
          <w:sz w:val="24"/>
          <w:szCs w:val="24"/>
          <w:shd w:val="clear" w:color="auto" w:fill="FFFFFF"/>
        </w:rPr>
        <w:t>. What is behavioral finance?. Business, Education &amp; Technology Journal, 2(2), 1-9.</w:t>
      </w:r>
    </w:p>
    <w:p w14:paraId="6375DC2E"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37" w:name="_Hlk136423103"/>
      <w:r w:rsidRPr="009E1FB1">
        <w:rPr>
          <w:rFonts w:ascii="Times New Roman" w:hAnsi="Times New Roman" w:cs="Times New Roman"/>
          <w:color w:val="000000" w:themeColor="text1"/>
          <w:sz w:val="24"/>
          <w:szCs w:val="24"/>
        </w:rPr>
        <w:t xml:space="preserve">Ritov, I., &amp; Baron, J. (1990). </w:t>
      </w:r>
      <w:bookmarkEnd w:id="37"/>
      <w:r w:rsidRPr="009E1FB1">
        <w:rPr>
          <w:rFonts w:ascii="Times New Roman" w:hAnsi="Times New Roman" w:cs="Times New Roman"/>
          <w:color w:val="000000" w:themeColor="text1"/>
          <w:sz w:val="24"/>
          <w:szCs w:val="24"/>
        </w:rPr>
        <w:t>Reluctance to vaccinate: Omission bias and ambiguity. Journal of Behavioral Decision Making, 3(4), 263-277.</w:t>
      </w:r>
    </w:p>
    <w:p w14:paraId="3B8CAE1C"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38" w:name="_Hlk136423155"/>
      <w:r w:rsidRPr="009E1FB1">
        <w:rPr>
          <w:rFonts w:ascii="Times New Roman" w:hAnsi="Times New Roman" w:cs="Times New Roman"/>
          <w:color w:val="000000" w:themeColor="text1"/>
          <w:sz w:val="24"/>
          <w:szCs w:val="24"/>
        </w:rPr>
        <w:lastRenderedPageBreak/>
        <w:t xml:space="preserve">Ruenzi, S., &amp; Ungeheuer, M. (2013). </w:t>
      </w:r>
      <w:bookmarkEnd w:id="38"/>
      <w:r w:rsidRPr="009E1FB1">
        <w:rPr>
          <w:rFonts w:ascii="Times New Roman" w:hAnsi="Times New Roman" w:cs="Times New Roman"/>
          <w:color w:val="000000" w:themeColor="text1"/>
          <w:sz w:val="24"/>
          <w:szCs w:val="24"/>
        </w:rPr>
        <w:t>Differences in CEO decision-making between firms operating in a business group and firms operating alone. Journal of Business Finance &amp; Accounting, 40(7-8), 960-986.</w:t>
      </w:r>
    </w:p>
    <w:p w14:paraId="1F003ECB"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39" w:name="_Hlk136349676"/>
      <w:r w:rsidRPr="009E1FB1">
        <w:rPr>
          <w:rFonts w:ascii="Times New Roman" w:hAnsi="Times New Roman" w:cs="Times New Roman"/>
          <w:color w:val="000000" w:themeColor="text1"/>
          <w:sz w:val="24"/>
          <w:szCs w:val="24"/>
          <w:shd w:val="clear" w:color="auto" w:fill="FFFFFF"/>
        </w:rPr>
        <w:t xml:space="preserve">Scott, C. P. (2016). </w:t>
      </w:r>
      <w:bookmarkEnd w:id="39"/>
      <w:r w:rsidRPr="009E1FB1">
        <w:rPr>
          <w:rFonts w:ascii="Times New Roman" w:hAnsi="Times New Roman" w:cs="Times New Roman"/>
          <w:color w:val="000000" w:themeColor="text1"/>
          <w:sz w:val="24"/>
          <w:szCs w:val="24"/>
          <w:shd w:val="clear" w:color="auto" w:fill="FFFFFF"/>
        </w:rPr>
        <w:t>Asymmetric preferences and monetary policy deviations. Journal of Macroeconomics, 50, 325-334.</w:t>
      </w:r>
    </w:p>
    <w:p w14:paraId="6775A452"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bookmarkStart w:id="40" w:name="_Hlk136350298"/>
      <w:r w:rsidRPr="009E1FB1">
        <w:rPr>
          <w:rFonts w:ascii="Times New Roman" w:hAnsi="Times New Roman" w:cs="Times New Roman"/>
          <w:color w:val="000000" w:themeColor="text1"/>
          <w:sz w:val="24"/>
          <w:szCs w:val="24"/>
          <w:shd w:val="clear" w:color="auto" w:fill="FFFFFF"/>
        </w:rPr>
        <w:t xml:space="preserve">Sharma, A., Park, S., &amp; Nicolau, J. L. (2020). </w:t>
      </w:r>
      <w:bookmarkEnd w:id="40"/>
      <w:r w:rsidRPr="009E1FB1">
        <w:rPr>
          <w:rFonts w:ascii="Times New Roman" w:hAnsi="Times New Roman" w:cs="Times New Roman"/>
          <w:color w:val="000000" w:themeColor="text1"/>
          <w:sz w:val="24"/>
          <w:szCs w:val="24"/>
          <w:shd w:val="clear" w:color="auto" w:fill="FFFFFF"/>
        </w:rPr>
        <w:t>Testing loss aversion and diminishing sensitivity in review sentiment. Tourism Management, 77, 104020.</w:t>
      </w:r>
    </w:p>
    <w:p w14:paraId="272DCEEF"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41" w:name="_Hlk136423719"/>
      <w:r w:rsidRPr="009E1FB1">
        <w:rPr>
          <w:rFonts w:ascii="Times New Roman" w:hAnsi="Times New Roman" w:cs="Times New Roman"/>
          <w:color w:val="000000" w:themeColor="text1"/>
          <w:sz w:val="24"/>
          <w:szCs w:val="24"/>
        </w:rPr>
        <w:t xml:space="preserve">Shefrin, H., &amp; Statman, M. (1985). </w:t>
      </w:r>
      <w:bookmarkEnd w:id="41"/>
      <w:r w:rsidRPr="009E1FB1">
        <w:rPr>
          <w:rFonts w:ascii="Times New Roman" w:hAnsi="Times New Roman" w:cs="Times New Roman"/>
          <w:color w:val="000000" w:themeColor="text1"/>
          <w:sz w:val="24"/>
          <w:szCs w:val="24"/>
        </w:rPr>
        <w:t>The disposition to sell winners too early and ride losers too long: Theory and evidence. The Journal of Finance, 40(3), 777-790.</w:t>
      </w:r>
    </w:p>
    <w:p w14:paraId="236864F1"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r w:rsidRPr="009E1FB1">
        <w:rPr>
          <w:rFonts w:ascii="Times New Roman" w:hAnsi="Times New Roman" w:cs="Times New Roman"/>
          <w:color w:val="000000" w:themeColor="text1"/>
          <w:sz w:val="24"/>
          <w:szCs w:val="24"/>
        </w:rPr>
        <w:t>Shefrin, H.M. (2000). Beyond greed and fear: Understanding behavioral finance and the psychology of investing. Boston: Harvard Business School Press.</w:t>
      </w:r>
    </w:p>
    <w:p w14:paraId="76F53B47"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r w:rsidRPr="009E1FB1">
        <w:rPr>
          <w:rFonts w:ascii="Times New Roman" w:hAnsi="Times New Roman" w:cs="Times New Roman"/>
          <w:color w:val="000000" w:themeColor="text1"/>
          <w:sz w:val="24"/>
          <w:szCs w:val="24"/>
        </w:rPr>
        <w:t>Shleifer, A. (2000). Inefficient markets: An introduction to behavioral finance. Oxford, UK: Oxford University Press.</w:t>
      </w:r>
    </w:p>
    <w:p w14:paraId="38F008CE"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r w:rsidRPr="009E1FB1">
        <w:rPr>
          <w:rFonts w:ascii="Times New Roman" w:hAnsi="Times New Roman" w:cs="Times New Roman"/>
          <w:color w:val="000000" w:themeColor="text1"/>
          <w:sz w:val="24"/>
          <w:szCs w:val="24"/>
        </w:rPr>
        <w:t>Singh, R. (2009). Behavioural Finance-A Kaleidoscopic View. BVIMSR’s Journal of Management Research, 1(3), 313-321.</w:t>
      </w:r>
    </w:p>
    <w:p w14:paraId="6B8EA3F8" w14:textId="77777777" w:rsidR="00F976FF" w:rsidRPr="00AD38A3" w:rsidRDefault="00F976FF" w:rsidP="00AD38A3">
      <w:pPr>
        <w:shd w:val="clear" w:color="auto" w:fill="FFFFFF"/>
        <w:spacing w:line="360" w:lineRule="auto"/>
        <w:jc w:val="both"/>
        <w:rPr>
          <w:rFonts w:ascii="Times New Roman" w:hAnsi="Times New Roman" w:cs="Times New Roman"/>
          <w:color w:val="000000" w:themeColor="text1"/>
          <w:sz w:val="24"/>
          <w:szCs w:val="24"/>
          <w:shd w:val="clear" w:color="auto" w:fill="FFFFFF"/>
        </w:rPr>
      </w:pPr>
      <w:r w:rsidRPr="00AD38A3">
        <w:rPr>
          <w:rFonts w:ascii="Times New Roman" w:hAnsi="Times New Roman" w:cs="Times New Roman"/>
          <w:color w:val="000000" w:themeColor="text1"/>
          <w:sz w:val="24"/>
          <w:szCs w:val="24"/>
          <w:shd w:val="clear" w:color="auto" w:fill="FFFFFF"/>
        </w:rPr>
        <w:t>Singh, R. (2019). Behavioural finance. PHI Learning Pvt. Ltd.</w:t>
      </w:r>
      <w:r>
        <w:rPr>
          <w:rFonts w:ascii="Times New Roman" w:hAnsi="Times New Roman" w:cs="Times New Roman"/>
          <w:color w:val="000000" w:themeColor="text1"/>
          <w:sz w:val="24"/>
          <w:szCs w:val="24"/>
          <w:shd w:val="clear" w:color="auto" w:fill="FFFFFF"/>
        </w:rPr>
        <w:t>.</w:t>
      </w:r>
    </w:p>
    <w:p w14:paraId="5A3558D4"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r w:rsidRPr="009E1FB1">
        <w:rPr>
          <w:rFonts w:ascii="Times New Roman" w:hAnsi="Times New Roman" w:cs="Times New Roman"/>
          <w:color w:val="000000" w:themeColor="text1"/>
          <w:sz w:val="24"/>
          <w:szCs w:val="24"/>
        </w:rPr>
        <w:t>Taleb, N.N. (2004). Fooled by randomness: The hidden role of chance in life and the markets. New York: Random House.</w:t>
      </w:r>
    </w:p>
    <w:p w14:paraId="4B9DA10B"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r w:rsidRPr="009E1FB1">
        <w:rPr>
          <w:rFonts w:ascii="Times New Roman" w:hAnsi="Times New Roman" w:cs="Times New Roman"/>
          <w:color w:val="000000" w:themeColor="text1"/>
          <w:sz w:val="24"/>
          <w:szCs w:val="24"/>
          <w:shd w:val="clear" w:color="auto" w:fill="FFFFFF"/>
        </w:rPr>
        <w:t>Thaler, R. H., &amp; Ganser, L. J. (2015). Misbehaving: The making of behavioral economics.</w:t>
      </w:r>
    </w:p>
    <w:p w14:paraId="79380FA4"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42" w:name="_Hlk136422974"/>
      <w:r w:rsidRPr="009E1FB1">
        <w:rPr>
          <w:rFonts w:ascii="Times New Roman" w:hAnsi="Times New Roman" w:cs="Times New Roman"/>
          <w:color w:val="000000" w:themeColor="text1"/>
          <w:sz w:val="24"/>
          <w:szCs w:val="24"/>
          <w:shd w:val="clear" w:color="auto" w:fill="FFFFFF"/>
        </w:rPr>
        <w:t>Venezian, E. C. (1986)</w:t>
      </w:r>
      <w:bookmarkEnd w:id="42"/>
      <w:r w:rsidRPr="009E1FB1">
        <w:rPr>
          <w:rFonts w:ascii="Times New Roman" w:hAnsi="Times New Roman" w:cs="Times New Roman"/>
          <w:color w:val="000000" w:themeColor="text1"/>
          <w:sz w:val="24"/>
          <w:szCs w:val="24"/>
          <w:shd w:val="clear" w:color="auto" w:fill="FFFFFF"/>
        </w:rPr>
        <w:t>. Risk management and financial regret. Journal of Risk and Insurance, 395-408</w:t>
      </w:r>
    </w:p>
    <w:p w14:paraId="76BCEEF3" w14:textId="77777777" w:rsidR="00F976FF" w:rsidRPr="009E1FB1" w:rsidRDefault="00F976FF" w:rsidP="009E1FB1">
      <w:pPr>
        <w:shd w:val="clear" w:color="auto" w:fill="FFFFFF"/>
        <w:spacing w:line="360" w:lineRule="auto"/>
        <w:jc w:val="both"/>
        <w:rPr>
          <w:rFonts w:ascii="Times New Roman" w:hAnsi="Times New Roman" w:cs="Times New Roman"/>
          <w:color w:val="000000" w:themeColor="text1"/>
          <w:sz w:val="24"/>
          <w:szCs w:val="24"/>
        </w:rPr>
      </w:pPr>
      <w:bookmarkStart w:id="43" w:name="_Hlk136423014"/>
      <w:r w:rsidRPr="009E1FB1">
        <w:rPr>
          <w:rFonts w:ascii="Times New Roman" w:hAnsi="Times New Roman" w:cs="Times New Roman"/>
          <w:color w:val="000000" w:themeColor="text1"/>
          <w:sz w:val="24"/>
          <w:szCs w:val="24"/>
          <w:shd w:val="clear" w:color="auto" w:fill="FFFFFF"/>
        </w:rPr>
        <w:t xml:space="preserve">Weber, E. U., &amp; Johnson, E. J. (2009). </w:t>
      </w:r>
      <w:bookmarkEnd w:id="43"/>
      <w:r w:rsidRPr="009E1FB1">
        <w:rPr>
          <w:rFonts w:ascii="Times New Roman" w:hAnsi="Times New Roman" w:cs="Times New Roman"/>
          <w:color w:val="000000" w:themeColor="text1"/>
          <w:sz w:val="24"/>
          <w:szCs w:val="24"/>
          <w:shd w:val="clear" w:color="auto" w:fill="FFFFFF"/>
        </w:rPr>
        <w:t>Decisions under uncertainty: Psychological, economic, and neuroeconomic explanations of risk preference. In Neuroeconomics (pp. 127-144). Academic Press.</w:t>
      </w:r>
    </w:p>
    <w:p w14:paraId="4927E187"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44" w:name="_Hlk136347824"/>
      <w:r w:rsidRPr="009E1FB1">
        <w:rPr>
          <w:rFonts w:ascii="Times New Roman" w:hAnsi="Times New Roman" w:cs="Times New Roman"/>
          <w:color w:val="000000" w:themeColor="text1"/>
          <w:sz w:val="24"/>
          <w:szCs w:val="24"/>
          <w:shd w:val="clear" w:color="auto" w:fill="FFFFFF"/>
        </w:rPr>
        <w:lastRenderedPageBreak/>
        <w:t xml:space="preserve">Xue, W., Xu, Z., Mi, X., &amp; Ren, Z. (2021). </w:t>
      </w:r>
      <w:bookmarkEnd w:id="44"/>
      <w:r w:rsidRPr="009E1FB1">
        <w:rPr>
          <w:rFonts w:ascii="Times New Roman" w:hAnsi="Times New Roman" w:cs="Times New Roman"/>
          <w:color w:val="000000" w:themeColor="text1"/>
          <w:sz w:val="24"/>
          <w:szCs w:val="24"/>
          <w:shd w:val="clear" w:color="auto" w:fill="FFFFFF"/>
        </w:rPr>
        <w:t>Dynamic reference point method with probabilistic linguistic information based on the regret theory for public health emergency decision-making. Economic Research-Ekonomska Istraživanja, 34(1), 3355-3381.</w:t>
      </w:r>
    </w:p>
    <w:p w14:paraId="1A03DE9F"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45" w:name="_Hlk136348780"/>
      <w:r w:rsidRPr="009E1FB1">
        <w:rPr>
          <w:rFonts w:ascii="Times New Roman" w:hAnsi="Times New Roman" w:cs="Times New Roman"/>
          <w:color w:val="000000" w:themeColor="text1"/>
          <w:sz w:val="24"/>
          <w:szCs w:val="24"/>
          <w:shd w:val="clear" w:color="auto" w:fill="FFFFFF"/>
        </w:rPr>
        <w:t xml:space="preserve">Yechiam, E. (2019). </w:t>
      </w:r>
      <w:bookmarkEnd w:id="45"/>
      <w:r w:rsidRPr="009E1FB1">
        <w:rPr>
          <w:rFonts w:ascii="Times New Roman" w:hAnsi="Times New Roman" w:cs="Times New Roman"/>
          <w:color w:val="000000" w:themeColor="text1"/>
          <w:sz w:val="24"/>
          <w:szCs w:val="24"/>
          <w:shd w:val="clear" w:color="auto" w:fill="FFFFFF"/>
        </w:rPr>
        <w:t>Acceptable losses: The debatable origins of loss aversion. Psychological research, 83(7), 1327-1339.</w:t>
      </w:r>
    </w:p>
    <w:p w14:paraId="218046CA"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46" w:name="_Hlk136422807"/>
      <w:r w:rsidRPr="009E1FB1">
        <w:rPr>
          <w:rFonts w:ascii="Times New Roman" w:hAnsi="Times New Roman" w:cs="Times New Roman"/>
          <w:color w:val="000000" w:themeColor="text1"/>
          <w:sz w:val="24"/>
          <w:szCs w:val="24"/>
          <w:shd w:val="clear" w:color="auto" w:fill="FFFFFF"/>
        </w:rPr>
        <w:t xml:space="preserve">Zeelenberg, M., &amp; Pieters, R. (2007). </w:t>
      </w:r>
      <w:bookmarkEnd w:id="46"/>
      <w:r w:rsidRPr="009E1FB1">
        <w:rPr>
          <w:rFonts w:ascii="Times New Roman" w:hAnsi="Times New Roman" w:cs="Times New Roman"/>
          <w:color w:val="000000" w:themeColor="text1"/>
          <w:sz w:val="24"/>
          <w:szCs w:val="24"/>
          <w:shd w:val="clear" w:color="auto" w:fill="FFFFFF"/>
        </w:rPr>
        <w:t>A theory of regret regulation 1.0. Journal of Consumer psychology, 17(1), 3-18.</w:t>
      </w:r>
    </w:p>
    <w:p w14:paraId="512882BB" w14:textId="77777777" w:rsidR="00F976FF" w:rsidRPr="009E1FB1" w:rsidRDefault="00F976FF" w:rsidP="009E1FB1">
      <w:pPr>
        <w:spacing w:line="360" w:lineRule="auto"/>
        <w:jc w:val="both"/>
        <w:rPr>
          <w:rFonts w:ascii="Times New Roman" w:hAnsi="Times New Roman" w:cs="Times New Roman"/>
          <w:color w:val="000000" w:themeColor="text1"/>
          <w:sz w:val="24"/>
          <w:szCs w:val="24"/>
        </w:rPr>
      </w:pPr>
      <w:bookmarkStart w:id="47" w:name="_Hlk136422874"/>
      <w:r w:rsidRPr="009E1FB1">
        <w:rPr>
          <w:rFonts w:ascii="Times New Roman" w:hAnsi="Times New Roman" w:cs="Times New Roman"/>
          <w:color w:val="000000" w:themeColor="text1"/>
          <w:sz w:val="24"/>
          <w:szCs w:val="24"/>
        </w:rPr>
        <w:t>Zeelenberg, M., van Dijk, W. W., &amp; Manstead, A. S. (1998)</w:t>
      </w:r>
      <w:bookmarkEnd w:id="47"/>
      <w:r w:rsidRPr="009E1FB1">
        <w:rPr>
          <w:rFonts w:ascii="Times New Roman" w:hAnsi="Times New Roman" w:cs="Times New Roman"/>
          <w:color w:val="000000" w:themeColor="text1"/>
          <w:sz w:val="24"/>
          <w:szCs w:val="24"/>
        </w:rPr>
        <w:t>. Reconsidering the relation between regret and responsibility. Organizational Behavior and Human Decision Processes, 74(3), 254-272.</w:t>
      </w:r>
    </w:p>
    <w:p w14:paraId="1A2C277D" w14:textId="77777777" w:rsidR="00F976FF" w:rsidRDefault="00F976FF" w:rsidP="00AD38A3">
      <w:pPr>
        <w:shd w:val="clear" w:color="auto" w:fill="FFFFFF"/>
        <w:spacing w:line="360" w:lineRule="auto"/>
        <w:jc w:val="both"/>
        <w:rPr>
          <w:rFonts w:ascii="Times New Roman" w:hAnsi="Times New Roman" w:cs="Times New Roman"/>
          <w:color w:val="000000" w:themeColor="text1"/>
          <w:sz w:val="24"/>
          <w:szCs w:val="24"/>
          <w:shd w:val="clear" w:color="auto" w:fill="FFFFFF"/>
        </w:rPr>
      </w:pPr>
      <w:bookmarkStart w:id="48" w:name="_Hlk136423055"/>
      <w:r w:rsidRPr="009E1FB1">
        <w:rPr>
          <w:rFonts w:ascii="Times New Roman" w:hAnsi="Times New Roman" w:cs="Times New Roman"/>
          <w:color w:val="000000" w:themeColor="text1"/>
          <w:sz w:val="24"/>
          <w:szCs w:val="24"/>
          <w:shd w:val="clear" w:color="auto" w:fill="FFFFFF"/>
        </w:rPr>
        <w:t xml:space="preserve">Zindel, M. L., Zindel, T., &amp; Quirino, M. G. (2014). </w:t>
      </w:r>
      <w:bookmarkEnd w:id="48"/>
      <w:r w:rsidRPr="009E1FB1">
        <w:rPr>
          <w:rFonts w:ascii="Times New Roman" w:hAnsi="Times New Roman" w:cs="Times New Roman"/>
          <w:color w:val="000000" w:themeColor="text1"/>
          <w:sz w:val="24"/>
          <w:szCs w:val="24"/>
          <w:shd w:val="clear" w:color="auto" w:fill="FFFFFF"/>
        </w:rPr>
        <w:t>Cognitive bias and their implications on the financial market. International Journal of Engineering and Technology, 14(3), 11-17.</w:t>
      </w:r>
    </w:p>
    <w:sectPr w:rsidR="00F976FF" w:rsidSect="00083A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A1395"/>
    <w:multiLevelType w:val="hybridMultilevel"/>
    <w:tmpl w:val="6898041C"/>
    <w:lvl w:ilvl="0" w:tplc="0E5088EC">
      <w:numFmt w:val="bullet"/>
      <w:lvlText w:val="-"/>
      <w:lvlJc w:val="left"/>
      <w:pPr>
        <w:ind w:left="720" w:hanging="360"/>
      </w:pPr>
      <w:rPr>
        <w:rFonts w:ascii="Calibri" w:eastAsiaTheme="minorHAnsi" w:hAnsi="Calibri" w:cs="Calibri"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66E3285"/>
    <w:multiLevelType w:val="hybridMultilevel"/>
    <w:tmpl w:val="C8B433B8"/>
    <w:lvl w:ilvl="0" w:tplc="222EC096">
      <w:numFmt w:val="bullet"/>
      <w:lvlText w:val="-"/>
      <w:lvlJc w:val="left"/>
      <w:pPr>
        <w:ind w:left="720" w:hanging="360"/>
      </w:pPr>
      <w:rPr>
        <w:rFonts w:ascii="Arial" w:eastAsiaTheme="minorHAnsi" w:hAnsi="Arial" w:cs="Arial" w:hint="default"/>
        <w:color w:val="22222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360BA2"/>
    <w:multiLevelType w:val="hybridMultilevel"/>
    <w:tmpl w:val="06E8717A"/>
    <w:lvl w:ilvl="0" w:tplc="0409000F">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doNotExpandShiftReturn/>
    <w:compatSetting w:name="compatibilityMode" w:uri="http://schemas.microsoft.com/office/word" w:val="12"/>
    <w:compatSetting w:name="useWord2013TrackBottomHyphenation" w:uri="http://schemas.microsoft.com/office/word" w:val="1"/>
  </w:compat>
  <w:rsids>
    <w:rsidRoot w:val="00224613"/>
    <w:rsid w:val="000133E0"/>
    <w:rsid w:val="00025FAC"/>
    <w:rsid w:val="000414C4"/>
    <w:rsid w:val="00052FB9"/>
    <w:rsid w:val="00083ACF"/>
    <w:rsid w:val="000A5646"/>
    <w:rsid w:val="000B1A72"/>
    <w:rsid w:val="00102500"/>
    <w:rsid w:val="001143E1"/>
    <w:rsid w:val="00173C01"/>
    <w:rsid w:val="001A1DDE"/>
    <w:rsid w:val="001B6ABC"/>
    <w:rsid w:val="00200676"/>
    <w:rsid w:val="00224613"/>
    <w:rsid w:val="00283B01"/>
    <w:rsid w:val="0029300A"/>
    <w:rsid w:val="002946F8"/>
    <w:rsid w:val="002C29EB"/>
    <w:rsid w:val="002F5E33"/>
    <w:rsid w:val="00330A55"/>
    <w:rsid w:val="00333802"/>
    <w:rsid w:val="00362369"/>
    <w:rsid w:val="003716F2"/>
    <w:rsid w:val="003C01D1"/>
    <w:rsid w:val="003D50A5"/>
    <w:rsid w:val="00427E37"/>
    <w:rsid w:val="004326DE"/>
    <w:rsid w:val="0043687B"/>
    <w:rsid w:val="0044783B"/>
    <w:rsid w:val="004515F4"/>
    <w:rsid w:val="00454DEC"/>
    <w:rsid w:val="00465638"/>
    <w:rsid w:val="0047077C"/>
    <w:rsid w:val="00482A12"/>
    <w:rsid w:val="00516111"/>
    <w:rsid w:val="0051728D"/>
    <w:rsid w:val="00524FC7"/>
    <w:rsid w:val="005429DF"/>
    <w:rsid w:val="0058362B"/>
    <w:rsid w:val="00592325"/>
    <w:rsid w:val="005956D3"/>
    <w:rsid w:val="005B5B00"/>
    <w:rsid w:val="005C4FAE"/>
    <w:rsid w:val="005F66D9"/>
    <w:rsid w:val="00617879"/>
    <w:rsid w:val="0063276E"/>
    <w:rsid w:val="006550F0"/>
    <w:rsid w:val="00663BC8"/>
    <w:rsid w:val="006A4535"/>
    <w:rsid w:val="006B045C"/>
    <w:rsid w:val="006D66DE"/>
    <w:rsid w:val="006E6DC2"/>
    <w:rsid w:val="006F1B99"/>
    <w:rsid w:val="006F3A68"/>
    <w:rsid w:val="006F7CB9"/>
    <w:rsid w:val="007100E5"/>
    <w:rsid w:val="00755BA2"/>
    <w:rsid w:val="00770229"/>
    <w:rsid w:val="00772383"/>
    <w:rsid w:val="0077750E"/>
    <w:rsid w:val="00786A91"/>
    <w:rsid w:val="00791FB0"/>
    <w:rsid w:val="007D6786"/>
    <w:rsid w:val="00810887"/>
    <w:rsid w:val="00811AA3"/>
    <w:rsid w:val="00820978"/>
    <w:rsid w:val="00830035"/>
    <w:rsid w:val="00855921"/>
    <w:rsid w:val="0085758A"/>
    <w:rsid w:val="00882D95"/>
    <w:rsid w:val="008A362D"/>
    <w:rsid w:val="008C2668"/>
    <w:rsid w:val="008F1E00"/>
    <w:rsid w:val="008F5152"/>
    <w:rsid w:val="00900522"/>
    <w:rsid w:val="009126E6"/>
    <w:rsid w:val="00913090"/>
    <w:rsid w:val="009430D6"/>
    <w:rsid w:val="009514F2"/>
    <w:rsid w:val="00981B4A"/>
    <w:rsid w:val="0098238C"/>
    <w:rsid w:val="009A5A75"/>
    <w:rsid w:val="009C3D1F"/>
    <w:rsid w:val="009E1FB1"/>
    <w:rsid w:val="00A336E5"/>
    <w:rsid w:val="00A558A0"/>
    <w:rsid w:val="00A55A1E"/>
    <w:rsid w:val="00A73CDD"/>
    <w:rsid w:val="00A84A39"/>
    <w:rsid w:val="00AA46D3"/>
    <w:rsid w:val="00AD38A3"/>
    <w:rsid w:val="00AE4150"/>
    <w:rsid w:val="00AF5BBD"/>
    <w:rsid w:val="00B17DB2"/>
    <w:rsid w:val="00B4286B"/>
    <w:rsid w:val="00B708F4"/>
    <w:rsid w:val="00B92DCB"/>
    <w:rsid w:val="00B955F6"/>
    <w:rsid w:val="00BA7EEE"/>
    <w:rsid w:val="00BB0C14"/>
    <w:rsid w:val="00BC32B4"/>
    <w:rsid w:val="00BC4DF6"/>
    <w:rsid w:val="00C61D41"/>
    <w:rsid w:val="00C74873"/>
    <w:rsid w:val="00C91ABC"/>
    <w:rsid w:val="00CA3885"/>
    <w:rsid w:val="00CA7722"/>
    <w:rsid w:val="00CC6DC1"/>
    <w:rsid w:val="00CE20FC"/>
    <w:rsid w:val="00D102AB"/>
    <w:rsid w:val="00D33EDB"/>
    <w:rsid w:val="00D4049C"/>
    <w:rsid w:val="00D410FE"/>
    <w:rsid w:val="00D85461"/>
    <w:rsid w:val="00DB0355"/>
    <w:rsid w:val="00DB7D0E"/>
    <w:rsid w:val="00DD57C6"/>
    <w:rsid w:val="00E50669"/>
    <w:rsid w:val="00E85641"/>
    <w:rsid w:val="00EA24A3"/>
    <w:rsid w:val="00EB1FA1"/>
    <w:rsid w:val="00ED2227"/>
    <w:rsid w:val="00ED59D7"/>
    <w:rsid w:val="00ED7119"/>
    <w:rsid w:val="00F20D15"/>
    <w:rsid w:val="00F40187"/>
    <w:rsid w:val="00F46BC0"/>
    <w:rsid w:val="00F83541"/>
    <w:rsid w:val="00F856A9"/>
    <w:rsid w:val="00F976FF"/>
    <w:rsid w:val="00FC60B8"/>
    <w:rsid w:val="00FD2442"/>
    <w:rsid w:val="00FF160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0393"/>
  <w15:docId w15:val="{C6E80DD3-9FC8-4D79-AD8F-3DE74D9F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83A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6D9"/>
    <w:pPr>
      <w:ind w:left="720"/>
      <w:contextualSpacing/>
    </w:pPr>
  </w:style>
  <w:style w:type="paragraph" w:styleId="BalloonText">
    <w:name w:val="Balloon Text"/>
    <w:basedOn w:val="Normal"/>
    <w:link w:val="BalloonTextChar"/>
    <w:uiPriority w:val="99"/>
    <w:semiHidden/>
    <w:unhideWhenUsed/>
    <w:rsid w:val="00A73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CDD"/>
    <w:rPr>
      <w:rFonts w:ascii="Tahoma" w:hAnsi="Tahoma" w:cs="Tahoma"/>
      <w:sz w:val="16"/>
      <w:szCs w:val="16"/>
    </w:rPr>
  </w:style>
  <w:style w:type="paragraph" w:styleId="Caption">
    <w:name w:val="caption"/>
    <w:basedOn w:val="Normal"/>
    <w:next w:val="Normal"/>
    <w:uiPriority w:val="35"/>
    <w:unhideWhenUsed/>
    <w:qFormat/>
    <w:rsid w:val="00A73CDD"/>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697037">
      <w:bodyDiv w:val="1"/>
      <w:marLeft w:val="0"/>
      <w:marRight w:val="0"/>
      <w:marTop w:val="0"/>
      <w:marBottom w:val="0"/>
      <w:divBdr>
        <w:top w:val="none" w:sz="0" w:space="0" w:color="auto"/>
        <w:left w:val="none" w:sz="0" w:space="0" w:color="auto"/>
        <w:bottom w:val="none" w:sz="0" w:space="0" w:color="auto"/>
        <w:right w:val="none" w:sz="0" w:space="0" w:color="auto"/>
      </w:divBdr>
    </w:div>
    <w:div w:id="199637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1A81E8-F759-4469-B264-DAE6086AC4B7}"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0450183A-AD22-4F47-B0F1-1C93CD9EB1F7}">
      <dgm:prSet phldrT="[Text]"/>
      <dgm:spPr/>
      <dgm:t>
        <a:bodyPr/>
        <a:lstStyle/>
        <a:p>
          <a:r>
            <a:rPr lang="en-US"/>
            <a:t>Behavioral Finance</a:t>
          </a:r>
        </a:p>
      </dgm:t>
    </dgm:pt>
    <dgm:pt modelId="{9DE665A6-6893-41FE-A18A-EEECFCB0CD85}" type="parTrans" cxnId="{35505F76-2419-4D67-9BCE-02BD0A670DFF}">
      <dgm:prSet/>
      <dgm:spPr/>
      <dgm:t>
        <a:bodyPr/>
        <a:lstStyle/>
        <a:p>
          <a:endParaRPr lang="en-US"/>
        </a:p>
      </dgm:t>
    </dgm:pt>
    <dgm:pt modelId="{F56D6FD6-4B0E-4B8C-AED1-76E80FE2EAAE}" type="sibTrans" cxnId="{35505F76-2419-4D67-9BCE-02BD0A670DFF}">
      <dgm:prSet/>
      <dgm:spPr/>
      <dgm:t>
        <a:bodyPr/>
        <a:lstStyle/>
        <a:p>
          <a:endParaRPr lang="en-US"/>
        </a:p>
      </dgm:t>
    </dgm:pt>
    <dgm:pt modelId="{D70F6B28-39B0-4ABD-8562-C571D4BCBFB9}">
      <dgm:prSet phldrT="[Text]"/>
      <dgm:spPr/>
      <dgm:t>
        <a:bodyPr/>
        <a:lstStyle/>
        <a:p>
          <a:r>
            <a:rPr lang="en-US"/>
            <a:t>Psychological Aspect</a:t>
          </a:r>
        </a:p>
      </dgm:t>
    </dgm:pt>
    <dgm:pt modelId="{8C7261E1-B605-4C53-85EB-57059E1DD463}" type="parTrans" cxnId="{EDCC9FE2-CE0E-4613-B759-721C1AEB0914}">
      <dgm:prSet/>
      <dgm:spPr/>
      <dgm:t>
        <a:bodyPr/>
        <a:lstStyle/>
        <a:p>
          <a:endParaRPr lang="en-US"/>
        </a:p>
      </dgm:t>
    </dgm:pt>
    <dgm:pt modelId="{B973A76B-9355-453E-8B12-4963FE7FB6AA}" type="sibTrans" cxnId="{EDCC9FE2-CE0E-4613-B759-721C1AEB0914}">
      <dgm:prSet/>
      <dgm:spPr/>
      <dgm:t>
        <a:bodyPr/>
        <a:lstStyle/>
        <a:p>
          <a:endParaRPr lang="en-US"/>
        </a:p>
      </dgm:t>
    </dgm:pt>
    <dgm:pt modelId="{8B0E315A-E8D5-4F0C-852B-697B94AEC14F}">
      <dgm:prSet phldrT="[Text]"/>
      <dgm:spPr/>
      <dgm:t>
        <a:bodyPr/>
        <a:lstStyle/>
        <a:p>
          <a:r>
            <a:rPr lang="en-US"/>
            <a:t>Finance</a:t>
          </a:r>
        </a:p>
      </dgm:t>
    </dgm:pt>
    <dgm:pt modelId="{99922FB9-3CB7-4F9D-A07E-EC0DDCCE1B73}" type="parTrans" cxnId="{64B54D6F-CAB6-45C3-9F78-3BE581591FA4}">
      <dgm:prSet/>
      <dgm:spPr/>
      <dgm:t>
        <a:bodyPr/>
        <a:lstStyle/>
        <a:p>
          <a:endParaRPr lang="en-US"/>
        </a:p>
      </dgm:t>
    </dgm:pt>
    <dgm:pt modelId="{01998E9D-481E-4C43-9665-AC16151938BE}" type="sibTrans" cxnId="{64B54D6F-CAB6-45C3-9F78-3BE581591FA4}">
      <dgm:prSet/>
      <dgm:spPr/>
      <dgm:t>
        <a:bodyPr/>
        <a:lstStyle/>
        <a:p>
          <a:endParaRPr lang="en-US"/>
        </a:p>
      </dgm:t>
    </dgm:pt>
    <dgm:pt modelId="{277296C0-9875-4B89-9ED8-50703483F03C}">
      <dgm:prSet phldrT="[Text]"/>
      <dgm:spPr/>
      <dgm:t>
        <a:bodyPr/>
        <a:lstStyle/>
        <a:p>
          <a:r>
            <a:rPr lang="en-US"/>
            <a:t>Sociological Aspect</a:t>
          </a:r>
        </a:p>
      </dgm:t>
    </dgm:pt>
    <dgm:pt modelId="{A5F20AD8-5917-49ED-8643-B2D97D62C971}" type="parTrans" cxnId="{E0DB073D-9D10-4770-838B-6DAD98D922D7}">
      <dgm:prSet/>
      <dgm:spPr/>
      <dgm:t>
        <a:bodyPr/>
        <a:lstStyle/>
        <a:p>
          <a:endParaRPr lang="en-US"/>
        </a:p>
      </dgm:t>
    </dgm:pt>
    <dgm:pt modelId="{549F74FF-431A-45EE-828E-EB9E176CA90E}" type="sibTrans" cxnId="{E0DB073D-9D10-4770-838B-6DAD98D922D7}">
      <dgm:prSet/>
      <dgm:spPr/>
      <dgm:t>
        <a:bodyPr/>
        <a:lstStyle/>
        <a:p>
          <a:endParaRPr lang="en-US"/>
        </a:p>
      </dgm:t>
    </dgm:pt>
    <dgm:pt modelId="{57781B0B-1D60-478C-A43F-95C0660EBB01}" type="pres">
      <dgm:prSet presAssocID="{391A81E8-F759-4469-B264-DAE6086AC4B7}" presName="cycle" presStyleCnt="0">
        <dgm:presLayoutVars>
          <dgm:chMax val="1"/>
          <dgm:dir/>
          <dgm:animLvl val="ctr"/>
          <dgm:resizeHandles val="exact"/>
        </dgm:presLayoutVars>
      </dgm:prSet>
      <dgm:spPr/>
    </dgm:pt>
    <dgm:pt modelId="{73793E1B-45B9-4C6C-8863-08E1284110DB}" type="pres">
      <dgm:prSet presAssocID="{0450183A-AD22-4F47-B0F1-1C93CD9EB1F7}" presName="centerShape" presStyleLbl="node0" presStyleIdx="0" presStyleCnt="1"/>
      <dgm:spPr/>
    </dgm:pt>
    <dgm:pt modelId="{6994ACED-5611-435D-9319-C6BE93BA488A}" type="pres">
      <dgm:prSet presAssocID="{8C7261E1-B605-4C53-85EB-57059E1DD463}" presName="parTrans" presStyleLbl="bgSibTrans2D1" presStyleIdx="0" presStyleCnt="3"/>
      <dgm:spPr/>
    </dgm:pt>
    <dgm:pt modelId="{70F6CD0D-6D30-425D-A6E4-E2D0C364F4F1}" type="pres">
      <dgm:prSet presAssocID="{D70F6B28-39B0-4ABD-8562-C571D4BCBFB9}" presName="node" presStyleLbl="node1" presStyleIdx="0" presStyleCnt="3">
        <dgm:presLayoutVars>
          <dgm:bulletEnabled val="1"/>
        </dgm:presLayoutVars>
      </dgm:prSet>
      <dgm:spPr/>
    </dgm:pt>
    <dgm:pt modelId="{95499975-8F2F-403C-BC66-7A5A12729165}" type="pres">
      <dgm:prSet presAssocID="{99922FB9-3CB7-4F9D-A07E-EC0DDCCE1B73}" presName="parTrans" presStyleLbl="bgSibTrans2D1" presStyleIdx="1" presStyleCnt="3"/>
      <dgm:spPr/>
    </dgm:pt>
    <dgm:pt modelId="{1B84937F-8EB4-46FB-BDC4-B17675B0559F}" type="pres">
      <dgm:prSet presAssocID="{8B0E315A-E8D5-4F0C-852B-697B94AEC14F}" presName="node" presStyleLbl="node1" presStyleIdx="1" presStyleCnt="3">
        <dgm:presLayoutVars>
          <dgm:bulletEnabled val="1"/>
        </dgm:presLayoutVars>
      </dgm:prSet>
      <dgm:spPr/>
    </dgm:pt>
    <dgm:pt modelId="{1E07F271-3FC7-4FDC-9C99-46F15DC9D820}" type="pres">
      <dgm:prSet presAssocID="{A5F20AD8-5917-49ED-8643-B2D97D62C971}" presName="parTrans" presStyleLbl="bgSibTrans2D1" presStyleIdx="2" presStyleCnt="3"/>
      <dgm:spPr/>
    </dgm:pt>
    <dgm:pt modelId="{7C0FBE02-AE05-4997-8137-8C6009F43B58}" type="pres">
      <dgm:prSet presAssocID="{277296C0-9875-4B89-9ED8-50703483F03C}" presName="node" presStyleLbl="node1" presStyleIdx="2" presStyleCnt="3">
        <dgm:presLayoutVars>
          <dgm:bulletEnabled val="1"/>
        </dgm:presLayoutVars>
      </dgm:prSet>
      <dgm:spPr/>
    </dgm:pt>
  </dgm:ptLst>
  <dgm:cxnLst>
    <dgm:cxn modelId="{D570D317-A8FB-4DEB-BC55-8110AC755DFE}" type="presOf" srcId="{391A81E8-F759-4469-B264-DAE6086AC4B7}" destId="{57781B0B-1D60-478C-A43F-95C0660EBB01}" srcOrd="0" destOrd="0" presId="urn:microsoft.com/office/officeart/2005/8/layout/radial4"/>
    <dgm:cxn modelId="{206EEA2E-8956-49C6-A51B-13C00EE45E4E}" type="presOf" srcId="{277296C0-9875-4B89-9ED8-50703483F03C}" destId="{7C0FBE02-AE05-4997-8137-8C6009F43B58}" srcOrd="0" destOrd="0" presId="urn:microsoft.com/office/officeart/2005/8/layout/radial4"/>
    <dgm:cxn modelId="{A4EF7F37-F4CF-4EBC-A1E1-127091B0EC88}" type="presOf" srcId="{99922FB9-3CB7-4F9D-A07E-EC0DDCCE1B73}" destId="{95499975-8F2F-403C-BC66-7A5A12729165}" srcOrd="0" destOrd="0" presId="urn:microsoft.com/office/officeart/2005/8/layout/radial4"/>
    <dgm:cxn modelId="{E0DB073D-9D10-4770-838B-6DAD98D922D7}" srcId="{0450183A-AD22-4F47-B0F1-1C93CD9EB1F7}" destId="{277296C0-9875-4B89-9ED8-50703483F03C}" srcOrd="2" destOrd="0" parTransId="{A5F20AD8-5917-49ED-8643-B2D97D62C971}" sibTransId="{549F74FF-431A-45EE-828E-EB9E176CA90E}"/>
    <dgm:cxn modelId="{64B54D6F-CAB6-45C3-9F78-3BE581591FA4}" srcId="{0450183A-AD22-4F47-B0F1-1C93CD9EB1F7}" destId="{8B0E315A-E8D5-4F0C-852B-697B94AEC14F}" srcOrd="1" destOrd="0" parTransId="{99922FB9-3CB7-4F9D-A07E-EC0DDCCE1B73}" sibTransId="{01998E9D-481E-4C43-9665-AC16151938BE}"/>
    <dgm:cxn modelId="{35505F76-2419-4D67-9BCE-02BD0A670DFF}" srcId="{391A81E8-F759-4469-B264-DAE6086AC4B7}" destId="{0450183A-AD22-4F47-B0F1-1C93CD9EB1F7}" srcOrd="0" destOrd="0" parTransId="{9DE665A6-6893-41FE-A18A-EEECFCB0CD85}" sibTransId="{F56D6FD6-4B0E-4B8C-AED1-76E80FE2EAAE}"/>
    <dgm:cxn modelId="{C73D2083-D3AD-4F8F-AC17-5D562B3DF42A}" type="presOf" srcId="{A5F20AD8-5917-49ED-8643-B2D97D62C971}" destId="{1E07F271-3FC7-4FDC-9C99-46F15DC9D820}" srcOrd="0" destOrd="0" presId="urn:microsoft.com/office/officeart/2005/8/layout/radial4"/>
    <dgm:cxn modelId="{C46EF68C-B29A-42B1-9654-28983E364EEF}" type="presOf" srcId="{0450183A-AD22-4F47-B0F1-1C93CD9EB1F7}" destId="{73793E1B-45B9-4C6C-8863-08E1284110DB}" srcOrd="0" destOrd="0" presId="urn:microsoft.com/office/officeart/2005/8/layout/radial4"/>
    <dgm:cxn modelId="{6AB6BFA7-CD55-4795-A7F6-C4343B547589}" type="presOf" srcId="{8C7261E1-B605-4C53-85EB-57059E1DD463}" destId="{6994ACED-5611-435D-9319-C6BE93BA488A}" srcOrd="0" destOrd="0" presId="urn:microsoft.com/office/officeart/2005/8/layout/radial4"/>
    <dgm:cxn modelId="{E9204CD0-9CBF-40D8-8635-DE6119F44AD6}" type="presOf" srcId="{D70F6B28-39B0-4ABD-8562-C571D4BCBFB9}" destId="{70F6CD0D-6D30-425D-A6E4-E2D0C364F4F1}" srcOrd="0" destOrd="0" presId="urn:microsoft.com/office/officeart/2005/8/layout/radial4"/>
    <dgm:cxn modelId="{EDCC9FE2-CE0E-4613-B759-721C1AEB0914}" srcId="{0450183A-AD22-4F47-B0F1-1C93CD9EB1F7}" destId="{D70F6B28-39B0-4ABD-8562-C571D4BCBFB9}" srcOrd="0" destOrd="0" parTransId="{8C7261E1-B605-4C53-85EB-57059E1DD463}" sibTransId="{B973A76B-9355-453E-8B12-4963FE7FB6AA}"/>
    <dgm:cxn modelId="{E4B93EF8-43A2-452E-BF95-594BF18E7B0D}" type="presOf" srcId="{8B0E315A-E8D5-4F0C-852B-697B94AEC14F}" destId="{1B84937F-8EB4-46FB-BDC4-B17675B0559F}" srcOrd="0" destOrd="0" presId="urn:microsoft.com/office/officeart/2005/8/layout/radial4"/>
    <dgm:cxn modelId="{4A0CC3A1-C525-47E4-A410-44A5663D1BF3}" type="presParOf" srcId="{57781B0B-1D60-478C-A43F-95C0660EBB01}" destId="{73793E1B-45B9-4C6C-8863-08E1284110DB}" srcOrd="0" destOrd="0" presId="urn:microsoft.com/office/officeart/2005/8/layout/radial4"/>
    <dgm:cxn modelId="{60050A24-93C7-472B-9CF3-F9447A1257B8}" type="presParOf" srcId="{57781B0B-1D60-478C-A43F-95C0660EBB01}" destId="{6994ACED-5611-435D-9319-C6BE93BA488A}" srcOrd="1" destOrd="0" presId="urn:microsoft.com/office/officeart/2005/8/layout/radial4"/>
    <dgm:cxn modelId="{9397379E-9C6D-4F1B-8C59-0B7E6D85339E}" type="presParOf" srcId="{57781B0B-1D60-478C-A43F-95C0660EBB01}" destId="{70F6CD0D-6D30-425D-A6E4-E2D0C364F4F1}" srcOrd="2" destOrd="0" presId="urn:microsoft.com/office/officeart/2005/8/layout/radial4"/>
    <dgm:cxn modelId="{78F338FD-4675-4554-909D-2F54F537D9A0}" type="presParOf" srcId="{57781B0B-1D60-478C-A43F-95C0660EBB01}" destId="{95499975-8F2F-403C-BC66-7A5A12729165}" srcOrd="3" destOrd="0" presId="urn:microsoft.com/office/officeart/2005/8/layout/radial4"/>
    <dgm:cxn modelId="{91325A2B-49EE-4B57-A9A6-61077379890E}" type="presParOf" srcId="{57781B0B-1D60-478C-A43F-95C0660EBB01}" destId="{1B84937F-8EB4-46FB-BDC4-B17675B0559F}" srcOrd="4" destOrd="0" presId="urn:microsoft.com/office/officeart/2005/8/layout/radial4"/>
    <dgm:cxn modelId="{D43A7551-80D3-4040-9D38-EB265209DE5E}" type="presParOf" srcId="{57781B0B-1D60-478C-A43F-95C0660EBB01}" destId="{1E07F271-3FC7-4FDC-9C99-46F15DC9D820}" srcOrd="5" destOrd="0" presId="urn:microsoft.com/office/officeart/2005/8/layout/radial4"/>
    <dgm:cxn modelId="{5FD1BF49-B985-4F2F-A171-A2831671D3FA}" type="presParOf" srcId="{57781B0B-1D60-478C-A43F-95C0660EBB01}" destId="{7C0FBE02-AE05-4997-8137-8C6009F43B58}" srcOrd="6" destOrd="0" presId="urn:microsoft.com/office/officeart/2005/8/layout/radial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11BB58E-91A2-4E45-A8DD-A3D8737BB416}"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IN"/>
        </a:p>
      </dgm:t>
    </dgm:pt>
    <dgm:pt modelId="{4C9C6DEA-543E-4178-9801-1298B2CF8BB0}" type="asst">
      <dgm:prSet phldrT="[Text]"/>
      <dgm:spPr/>
      <dgm:t>
        <a:bodyPr/>
        <a:lstStyle/>
        <a:p>
          <a:r>
            <a:rPr lang="en-US"/>
            <a:t>Cognitive Behavior</a:t>
          </a:r>
          <a:endParaRPr lang="en-IN"/>
        </a:p>
      </dgm:t>
    </dgm:pt>
    <dgm:pt modelId="{53D7891D-A073-4FF8-91A1-4632C8038021}" type="parTrans" cxnId="{A297F26A-331B-4949-877B-6C2101010268}">
      <dgm:prSet/>
      <dgm:spPr/>
      <dgm:t>
        <a:bodyPr/>
        <a:lstStyle/>
        <a:p>
          <a:endParaRPr lang="en-IN"/>
        </a:p>
      </dgm:t>
    </dgm:pt>
    <dgm:pt modelId="{C1C7FDA2-C5FD-45EE-BE81-681308D3F680}" type="sibTrans" cxnId="{A297F26A-331B-4949-877B-6C2101010268}">
      <dgm:prSet/>
      <dgm:spPr/>
      <dgm:t>
        <a:bodyPr/>
        <a:lstStyle/>
        <a:p>
          <a:endParaRPr lang="en-IN"/>
        </a:p>
      </dgm:t>
    </dgm:pt>
    <dgm:pt modelId="{F065AB61-774D-433C-8172-EDE8F6394AB9}">
      <dgm:prSet phldrT="[Text]"/>
      <dgm:spPr/>
      <dgm:t>
        <a:bodyPr/>
        <a:lstStyle/>
        <a:p>
          <a:r>
            <a:rPr lang="en-US"/>
            <a:t>Loss Aversion</a:t>
          </a:r>
          <a:endParaRPr lang="en-IN"/>
        </a:p>
      </dgm:t>
    </dgm:pt>
    <dgm:pt modelId="{37B79ECE-F068-4270-9691-898DDE27D9CD}" type="parTrans" cxnId="{BFB9A061-1AF8-470C-8BC5-8E578D9BB456}">
      <dgm:prSet/>
      <dgm:spPr/>
      <dgm:t>
        <a:bodyPr/>
        <a:lstStyle/>
        <a:p>
          <a:endParaRPr lang="en-IN"/>
        </a:p>
      </dgm:t>
    </dgm:pt>
    <dgm:pt modelId="{A124D7A2-4674-4CD7-8084-408741B41D4F}" type="sibTrans" cxnId="{BFB9A061-1AF8-470C-8BC5-8E578D9BB456}">
      <dgm:prSet/>
      <dgm:spPr/>
      <dgm:t>
        <a:bodyPr/>
        <a:lstStyle/>
        <a:p>
          <a:endParaRPr lang="en-IN"/>
        </a:p>
      </dgm:t>
    </dgm:pt>
    <dgm:pt modelId="{9BDCF397-FBEA-45F4-8CC9-482E5A8D1912}">
      <dgm:prSet phldrT="[Text]"/>
      <dgm:spPr/>
      <dgm:t>
        <a:bodyPr/>
        <a:lstStyle/>
        <a:p>
          <a:r>
            <a:rPr lang="en-US"/>
            <a:t>Anticipated Regret</a:t>
          </a:r>
          <a:endParaRPr lang="en-IN"/>
        </a:p>
      </dgm:t>
    </dgm:pt>
    <dgm:pt modelId="{A7E7CD5D-E640-4C45-9034-A6E82883EE65}" type="parTrans" cxnId="{632209B0-F283-43EB-966D-155B6116025F}">
      <dgm:prSet/>
      <dgm:spPr/>
      <dgm:t>
        <a:bodyPr/>
        <a:lstStyle/>
        <a:p>
          <a:endParaRPr lang="en-IN"/>
        </a:p>
      </dgm:t>
    </dgm:pt>
    <dgm:pt modelId="{B3AC6A22-6712-42A2-99EA-EB809E8FF2EB}" type="sibTrans" cxnId="{632209B0-F283-43EB-966D-155B6116025F}">
      <dgm:prSet/>
      <dgm:spPr/>
      <dgm:t>
        <a:bodyPr/>
        <a:lstStyle/>
        <a:p>
          <a:endParaRPr lang="en-IN"/>
        </a:p>
      </dgm:t>
    </dgm:pt>
    <dgm:pt modelId="{A1685D97-2C7C-4483-8179-86A0C3ED6733}">
      <dgm:prSet/>
      <dgm:spPr/>
      <dgm:t>
        <a:bodyPr/>
        <a:lstStyle/>
        <a:p>
          <a:r>
            <a:rPr lang="en-US"/>
            <a:t>Risk Aversion </a:t>
          </a:r>
          <a:endParaRPr lang="en-IN"/>
        </a:p>
      </dgm:t>
    </dgm:pt>
    <dgm:pt modelId="{8DC7D1A4-3C9F-4ECE-851E-058A371ED162}" type="parTrans" cxnId="{0B67C00D-EAE4-4D2F-B37D-741364652839}">
      <dgm:prSet/>
      <dgm:spPr/>
      <dgm:t>
        <a:bodyPr/>
        <a:lstStyle/>
        <a:p>
          <a:endParaRPr lang="en-IN"/>
        </a:p>
      </dgm:t>
    </dgm:pt>
    <dgm:pt modelId="{3CE10EB8-C5FE-43EC-805E-ECF8E129FBE3}" type="sibTrans" cxnId="{0B67C00D-EAE4-4D2F-B37D-741364652839}">
      <dgm:prSet/>
      <dgm:spPr/>
      <dgm:t>
        <a:bodyPr/>
        <a:lstStyle/>
        <a:p>
          <a:endParaRPr lang="en-IN"/>
        </a:p>
      </dgm:t>
    </dgm:pt>
    <dgm:pt modelId="{4FE9F365-E5B0-4AD8-B0EB-B408D32297C6}">
      <dgm:prSet phldrT="[Text]"/>
      <dgm:spPr/>
      <dgm:t>
        <a:bodyPr/>
        <a:lstStyle/>
        <a:p>
          <a:r>
            <a:rPr lang="en-US"/>
            <a:t>Regret</a:t>
          </a:r>
          <a:endParaRPr lang="en-IN"/>
        </a:p>
      </dgm:t>
    </dgm:pt>
    <dgm:pt modelId="{396B45AA-EE28-45F0-9B8F-A1D6CF699EF1}" type="sibTrans" cxnId="{6FCA461F-9B36-4401-9210-728DAAFE0106}">
      <dgm:prSet/>
      <dgm:spPr/>
      <dgm:t>
        <a:bodyPr/>
        <a:lstStyle/>
        <a:p>
          <a:endParaRPr lang="en-IN"/>
        </a:p>
      </dgm:t>
    </dgm:pt>
    <dgm:pt modelId="{21DA6635-5313-46E9-86C6-0BE433044C40}" type="parTrans" cxnId="{6FCA461F-9B36-4401-9210-728DAAFE0106}">
      <dgm:prSet/>
      <dgm:spPr/>
      <dgm:t>
        <a:bodyPr/>
        <a:lstStyle/>
        <a:p>
          <a:endParaRPr lang="en-IN"/>
        </a:p>
      </dgm:t>
    </dgm:pt>
    <dgm:pt modelId="{C004F383-857D-4022-A84C-47142785EEBD}" type="pres">
      <dgm:prSet presAssocID="{311BB58E-91A2-4E45-A8DD-A3D8737BB416}" presName="hierChild1" presStyleCnt="0">
        <dgm:presLayoutVars>
          <dgm:orgChart val="1"/>
          <dgm:chPref val="1"/>
          <dgm:dir/>
          <dgm:animOne val="branch"/>
          <dgm:animLvl val="lvl"/>
          <dgm:resizeHandles/>
        </dgm:presLayoutVars>
      </dgm:prSet>
      <dgm:spPr/>
    </dgm:pt>
    <dgm:pt modelId="{E18B162D-F1FC-45AC-878D-C4E08287C737}" type="pres">
      <dgm:prSet presAssocID="{4FE9F365-E5B0-4AD8-B0EB-B408D32297C6}" presName="hierRoot1" presStyleCnt="0">
        <dgm:presLayoutVars>
          <dgm:hierBranch val="init"/>
        </dgm:presLayoutVars>
      </dgm:prSet>
      <dgm:spPr/>
    </dgm:pt>
    <dgm:pt modelId="{C9C52458-E021-4F4D-ADF3-450FD93E47B0}" type="pres">
      <dgm:prSet presAssocID="{4FE9F365-E5B0-4AD8-B0EB-B408D32297C6}" presName="rootComposite1" presStyleCnt="0"/>
      <dgm:spPr/>
    </dgm:pt>
    <dgm:pt modelId="{8A950C3A-08E6-4802-8C1D-A04F0B980DE7}" type="pres">
      <dgm:prSet presAssocID="{4FE9F365-E5B0-4AD8-B0EB-B408D32297C6}" presName="rootText1" presStyleLbl="node0" presStyleIdx="0" presStyleCnt="1">
        <dgm:presLayoutVars>
          <dgm:chPref val="3"/>
        </dgm:presLayoutVars>
      </dgm:prSet>
      <dgm:spPr/>
    </dgm:pt>
    <dgm:pt modelId="{9C10CDC1-983C-476D-92B1-6DEB323FBFDD}" type="pres">
      <dgm:prSet presAssocID="{4FE9F365-E5B0-4AD8-B0EB-B408D32297C6}" presName="rootConnector1" presStyleLbl="node1" presStyleIdx="0" presStyleCnt="0"/>
      <dgm:spPr/>
    </dgm:pt>
    <dgm:pt modelId="{65A17573-04D9-4A94-9F71-E2B7D1DF8320}" type="pres">
      <dgm:prSet presAssocID="{4FE9F365-E5B0-4AD8-B0EB-B408D32297C6}" presName="hierChild2" presStyleCnt="0"/>
      <dgm:spPr/>
    </dgm:pt>
    <dgm:pt modelId="{5B7B17C7-47A9-40DF-91F2-037F33F61E92}" type="pres">
      <dgm:prSet presAssocID="{37B79ECE-F068-4270-9691-898DDE27D9CD}" presName="Name64" presStyleLbl="parChTrans1D2" presStyleIdx="0" presStyleCnt="4"/>
      <dgm:spPr/>
    </dgm:pt>
    <dgm:pt modelId="{D3CFA3F4-F6C5-4E12-A3F1-BD4BE3CDE59E}" type="pres">
      <dgm:prSet presAssocID="{F065AB61-774D-433C-8172-EDE8F6394AB9}" presName="hierRoot2" presStyleCnt="0">
        <dgm:presLayoutVars>
          <dgm:hierBranch val="init"/>
        </dgm:presLayoutVars>
      </dgm:prSet>
      <dgm:spPr/>
    </dgm:pt>
    <dgm:pt modelId="{7C199002-74E0-4FE6-8C4D-ABC1C2237F7A}" type="pres">
      <dgm:prSet presAssocID="{F065AB61-774D-433C-8172-EDE8F6394AB9}" presName="rootComposite" presStyleCnt="0"/>
      <dgm:spPr/>
    </dgm:pt>
    <dgm:pt modelId="{8EF2E1F6-1374-42B6-8BB2-449CEFFC6118}" type="pres">
      <dgm:prSet presAssocID="{F065AB61-774D-433C-8172-EDE8F6394AB9}" presName="rootText" presStyleLbl="node2" presStyleIdx="0" presStyleCnt="3">
        <dgm:presLayoutVars>
          <dgm:chPref val="3"/>
        </dgm:presLayoutVars>
      </dgm:prSet>
      <dgm:spPr/>
    </dgm:pt>
    <dgm:pt modelId="{278FBB93-A9DA-41BA-8436-68A088FFA990}" type="pres">
      <dgm:prSet presAssocID="{F065AB61-774D-433C-8172-EDE8F6394AB9}" presName="rootConnector" presStyleLbl="node2" presStyleIdx="0" presStyleCnt="3"/>
      <dgm:spPr/>
    </dgm:pt>
    <dgm:pt modelId="{DEDE7ABE-A733-4425-8E6F-5EE30F56F39F}" type="pres">
      <dgm:prSet presAssocID="{F065AB61-774D-433C-8172-EDE8F6394AB9}" presName="hierChild4" presStyleCnt="0"/>
      <dgm:spPr/>
    </dgm:pt>
    <dgm:pt modelId="{8DE4B7C8-98D9-491E-B15E-A26946E47655}" type="pres">
      <dgm:prSet presAssocID="{F065AB61-774D-433C-8172-EDE8F6394AB9}" presName="hierChild5" presStyleCnt="0"/>
      <dgm:spPr/>
    </dgm:pt>
    <dgm:pt modelId="{9D6B4AF1-5253-40F8-9493-2584D26162D8}" type="pres">
      <dgm:prSet presAssocID="{A7E7CD5D-E640-4C45-9034-A6E82883EE65}" presName="Name64" presStyleLbl="parChTrans1D2" presStyleIdx="1" presStyleCnt="4"/>
      <dgm:spPr/>
    </dgm:pt>
    <dgm:pt modelId="{05AF351B-948E-4E10-8317-ECDC97768245}" type="pres">
      <dgm:prSet presAssocID="{9BDCF397-FBEA-45F4-8CC9-482E5A8D1912}" presName="hierRoot2" presStyleCnt="0">
        <dgm:presLayoutVars>
          <dgm:hierBranch val="init"/>
        </dgm:presLayoutVars>
      </dgm:prSet>
      <dgm:spPr/>
    </dgm:pt>
    <dgm:pt modelId="{A337D9F3-7F90-44D2-A818-9E9B9DE3EB60}" type="pres">
      <dgm:prSet presAssocID="{9BDCF397-FBEA-45F4-8CC9-482E5A8D1912}" presName="rootComposite" presStyleCnt="0"/>
      <dgm:spPr/>
    </dgm:pt>
    <dgm:pt modelId="{D6846556-C38F-43CD-A9C1-E8FCBACF7848}" type="pres">
      <dgm:prSet presAssocID="{9BDCF397-FBEA-45F4-8CC9-482E5A8D1912}" presName="rootText" presStyleLbl="node2" presStyleIdx="1" presStyleCnt="3">
        <dgm:presLayoutVars>
          <dgm:chPref val="3"/>
        </dgm:presLayoutVars>
      </dgm:prSet>
      <dgm:spPr/>
    </dgm:pt>
    <dgm:pt modelId="{F1771680-8799-4F13-AC84-4E475DC6F4AD}" type="pres">
      <dgm:prSet presAssocID="{9BDCF397-FBEA-45F4-8CC9-482E5A8D1912}" presName="rootConnector" presStyleLbl="node2" presStyleIdx="1" presStyleCnt="3"/>
      <dgm:spPr/>
    </dgm:pt>
    <dgm:pt modelId="{E72F1F67-CC9C-4725-B05F-D875ECA77D1C}" type="pres">
      <dgm:prSet presAssocID="{9BDCF397-FBEA-45F4-8CC9-482E5A8D1912}" presName="hierChild4" presStyleCnt="0"/>
      <dgm:spPr/>
    </dgm:pt>
    <dgm:pt modelId="{48CC654C-0AD3-4C83-ABE5-9D761C89F70D}" type="pres">
      <dgm:prSet presAssocID="{9BDCF397-FBEA-45F4-8CC9-482E5A8D1912}" presName="hierChild5" presStyleCnt="0"/>
      <dgm:spPr/>
    </dgm:pt>
    <dgm:pt modelId="{8193C542-87F7-42E7-808A-A0876309EF9A}" type="pres">
      <dgm:prSet presAssocID="{8DC7D1A4-3C9F-4ECE-851E-058A371ED162}" presName="Name64" presStyleLbl="parChTrans1D2" presStyleIdx="2" presStyleCnt="4"/>
      <dgm:spPr/>
    </dgm:pt>
    <dgm:pt modelId="{A7A5F864-2D9B-4155-862F-915329E99E40}" type="pres">
      <dgm:prSet presAssocID="{A1685D97-2C7C-4483-8179-86A0C3ED6733}" presName="hierRoot2" presStyleCnt="0">
        <dgm:presLayoutVars>
          <dgm:hierBranch val="init"/>
        </dgm:presLayoutVars>
      </dgm:prSet>
      <dgm:spPr/>
    </dgm:pt>
    <dgm:pt modelId="{D1FFEA93-1B85-42AC-83F4-5CFE8D72C9D9}" type="pres">
      <dgm:prSet presAssocID="{A1685D97-2C7C-4483-8179-86A0C3ED6733}" presName="rootComposite" presStyleCnt="0"/>
      <dgm:spPr/>
    </dgm:pt>
    <dgm:pt modelId="{38B0C9AC-F01F-4610-9EB8-7EB790D72177}" type="pres">
      <dgm:prSet presAssocID="{A1685D97-2C7C-4483-8179-86A0C3ED6733}" presName="rootText" presStyleLbl="node2" presStyleIdx="2" presStyleCnt="3">
        <dgm:presLayoutVars>
          <dgm:chPref val="3"/>
        </dgm:presLayoutVars>
      </dgm:prSet>
      <dgm:spPr/>
    </dgm:pt>
    <dgm:pt modelId="{B0F46761-8B22-4AD7-B60C-8A8BB914D5A7}" type="pres">
      <dgm:prSet presAssocID="{A1685D97-2C7C-4483-8179-86A0C3ED6733}" presName="rootConnector" presStyleLbl="node2" presStyleIdx="2" presStyleCnt="3"/>
      <dgm:spPr/>
    </dgm:pt>
    <dgm:pt modelId="{9D026AE0-63DC-4A12-90E5-06213FF52D23}" type="pres">
      <dgm:prSet presAssocID="{A1685D97-2C7C-4483-8179-86A0C3ED6733}" presName="hierChild4" presStyleCnt="0"/>
      <dgm:spPr/>
    </dgm:pt>
    <dgm:pt modelId="{F22D5757-904B-432E-AA8E-241C60C9DDD1}" type="pres">
      <dgm:prSet presAssocID="{A1685D97-2C7C-4483-8179-86A0C3ED6733}" presName="hierChild5" presStyleCnt="0"/>
      <dgm:spPr/>
    </dgm:pt>
    <dgm:pt modelId="{9A10821C-D4B6-4B71-8A52-B3C4F4FB4381}" type="pres">
      <dgm:prSet presAssocID="{4FE9F365-E5B0-4AD8-B0EB-B408D32297C6}" presName="hierChild3" presStyleCnt="0"/>
      <dgm:spPr/>
    </dgm:pt>
    <dgm:pt modelId="{8B9F7183-CCB0-4243-A6D6-A27127BC3CAC}" type="pres">
      <dgm:prSet presAssocID="{53D7891D-A073-4FF8-91A1-4632C8038021}" presName="Name115" presStyleLbl="parChTrans1D2" presStyleIdx="3" presStyleCnt="4"/>
      <dgm:spPr/>
    </dgm:pt>
    <dgm:pt modelId="{60ED9078-701E-44DD-A675-9E0AEC13B7AF}" type="pres">
      <dgm:prSet presAssocID="{4C9C6DEA-543E-4178-9801-1298B2CF8BB0}" presName="hierRoot3" presStyleCnt="0">
        <dgm:presLayoutVars>
          <dgm:hierBranch val="init"/>
        </dgm:presLayoutVars>
      </dgm:prSet>
      <dgm:spPr/>
    </dgm:pt>
    <dgm:pt modelId="{CF558D3F-4084-4F3A-9038-72D3C6060472}" type="pres">
      <dgm:prSet presAssocID="{4C9C6DEA-543E-4178-9801-1298B2CF8BB0}" presName="rootComposite3" presStyleCnt="0"/>
      <dgm:spPr/>
    </dgm:pt>
    <dgm:pt modelId="{DDF03D8E-CDB5-4EED-8E58-F0CCF44DF6D4}" type="pres">
      <dgm:prSet presAssocID="{4C9C6DEA-543E-4178-9801-1298B2CF8BB0}" presName="rootText3" presStyleLbl="asst1" presStyleIdx="0" presStyleCnt="1">
        <dgm:presLayoutVars>
          <dgm:chPref val="3"/>
        </dgm:presLayoutVars>
      </dgm:prSet>
      <dgm:spPr/>
    </dgm:pt>
    <dgm:pt modelId="{F85CF0CE-E399-42A3-AA36-38C7FA2CF401}" type="pres">
      <dgm:prSet presAssocID="{4C9C6DEA-543E-4178-9801-1298B2CF8BB0}" presName="rootConnector3" presStyleLbl="asst1" presStyleIdx="0" presStyleCnt="1"/>
      <dgm:spPr/>
    </dgm:pt>
    <dgm:pt modelId="{0338A47D-7F09-4C61-9B7E-4DA25D072E0F}" type="pres">
      <dgm:prSet presAssocID="{4C9C6DEA-543E-4178-9801-1298B2CF8BB0}" presName="hierChild6" presStyleCnt="0"/>
      <dgm:spPr/>
    </dgm:pt>
    <dgm:pt modelId="{D8C6C2B0-669E-4188-83B8-41B15D73BEF8}" type="pres">
      <dgm:prSet presAssocID="{4C9C6DEA-543E-4178-9801-1298B2CF8BB0}" presName="hierChild7" presStyleCnt="0"/>
      <dgm:spPr/>
    </dgm:pt>
  </dgm:ptLst>
  <dgm:cxnLst>
    <dgm:cxn modelId="{0B67C00D-EAE4-4D2F-B37D-741364652839}" srcId="{4FE9F365-E5B0-4AD8-B0EB-B408D32297C6}" destId="{A1685D97-2C7C-4483-8179-86A0C3ED6733}" srcOrd="3" destOrd="0" parTransId="{8DC7D1A4-3C9F-4ECE-851E-058A371ED162}" sibTransId="{3CE10EB8-C5FE-43EC-805E-ECF8E129FBE3}"/>
    <dgm:cxn modelId="{2C66A513-90C0-4164-9200-D03EFA739F09}" type="presOf" srcId="{F065AB61-774D-433C-8172-EDE8F6394AB9}" destId="{278FBB93-A9DA-41BA-8436-68A088FFA990}" srcOrd="1" destOrd="0" presId="urn:microsoft.com/office/officeart/2009/3/layout/HorizontalOrganizationChart"/>
    <dgm:cxn modelId="{B5CF9719-D785-4660-A2F8-0CF4BAEBCE42}" type="presOf" srcId="{4FE9F365-E5B0-4AD8-B0EB-B408D32297C6}" destId="{9C10CDC1-983C-476D-92B1-6DEB323FBFDD}" srcOrd="1" destOrd="0" presId="urn:microsoft.com/office/officeart/2009/3/layout/HorizontalOrganizationChart"/>
    <dgm:cxn modelId="{6FCA461F-9B36-4401-9210-728DAAFE0106}" srcId="{311BB58E-91A2-4E45-A8DD-A3D8737BB416}" destId="{4FE9F365-E5B0-4AD8-B0EB-B408D32297C6}" srcOrd="0" destOrd="0" parTransId="{21DA6635-5313-46E9-86C6-0BE433044C40}" sibTransId="{396B45AA-EE28-45F0-9B8F-A1D6CF699EF1}"/>
    <dgm:cxn modelId="{1FBF1E5F-76EF-43D4-9694-58DFA8F848DA}" type="presOf" srcId="{37B79ECE-F068-4270-9691-898DDE27D9CD}" destId="{5B7B17C7-47A9-40DF-91F2-037F33F61E92}" srcOrd="0" destOrd="0" presId="urn:microsoft.com/office/officeart/2009/3/layout/HorizontalOrganizationChart"/>
    <dgm:cxn modelId="{BFB9A061-1AF8-470C-8BC5-8E578D9BB456}" srcId="{4FE9F365-E5B0-4AD8-B0EB-B408D32297C6}" destId="{F065AB61-774D-433C-8172-EDE8F6394AB9}" srcOrd="1" destOrd="0" parTransId="{37B79ECE-F068-4270-9691-898DDE27D9CD}" sibTransId="{A124D7A2-4674-4CD7-8084-408741B41D4F}"/>
    <dgm:cxn modelId="{F1EC3066-9501-4AF2-8CA9-BCCC1F4A6F40}" type="presOf" srcId="{311BB58E-91A2-4E45-A8DD-A3D8737BB416}" destId="{C004F383-857D-4022-A84C-47142785EEBD}" srcOrd="0" destOrd="0" presId="urn:microsoft.com/office/officeart/2009/3/layout/HorizontalOrganizationChart"/>
    <dgm:cxn modelId="{8F5E554A-3711-41C9-A4CA-0428990F97CC}" type="presOf" srcId="{A7E7CD5D-E640-4C45-9034-A6E82883EE65}" destId="{9D6B4AF1-5253-40F8-9493-2584D26162D8}" srcOrd="0" destOrd="0" presId="urn:microsoft.com/office/officeart/2009/3/layout/HorizontalOrganizationChart"/>
    <dgm:cxn modelId="{A297F26A-331B-4949-877B-6C2101010268}" srcId="{4FE9F365-E5B0-4AD8-B0EB-B408D32297C6}" destId="{4C9C6DEA-543E-4178-9801-1298B2CF8BB0}" srcOrd="0" destOrd="0" parTransId="{53D7891D-A073-4FF8-91A1-4632C8038021}" sibTransId="{C1C7FDA2-C5FD-45EE-BE81-681308D3F680}"/>
    <dgm:cxn modelId="{1C99D26F-5E54-4007-9C79-D62F74CCFBC2}" type="presOf" srcId="{4C9C6DEA-543E-4178-9801-1298B2CF8BB0}" destId="{DDF03D8E-CDB5-4EED-8E58-F0CCF44DF6D4}" srcOrd="0" destOrd="0" presId="urn:microsoft.com/office/officeart/2009/3/layout/HorizontalOrganizationChart"/>
    <dgm:cxn modelId="{88C56270-010A-49C7-AED2-FFCDFA35D8D2}" type="presOf" srcId="{9BDCF397-FBEA-45F4-8CC9-482E5A8D1912}" destId="{F1771680-8799-4F13-AC84-4E475DC6F4AD}" srcOrd="1" destOrd="0" presId="urn:microsoft.com/office/officeart/2009/3/layout/HorizontalOrganizationChart"/>
    <dgm:cxn modelId="{8E48408D-5EDD-4E33-8656-EF767D339907}" type="presOf" srcId="{4C9C6DEA-543E-4178-9801-1298B2CF8BB0}" destId="{F85CF0CE-E399-42A3-AA36-38C7FA2CF401}" srcOrd="1" destOrd="0" presId="urn:microsoft.com/office/officeart/2009/3/layout/HorizontalOrganizationChart"/>
    <dgm:cxn modelId="{85B2749F-23E4-4B63-BB31-7C8BB7824C42}" type="presOf" srcId="{8DC7D1A4-3C9F-4ECE-851E-058A371ED162}" destId="{8193C542-87F7-42E7-808A-A0876309EF9A}" srcOrd="0" destOrd="0" presId="urn:microsoft.com/office/officeart/2009/3/layout/HorizontalOrganizationChart"/>
    <dgm:cxn modelId="{55F612A7-B5E9-4057-860E-3FF374A44741}" type="presOf" srcId="{4FE9F365-E5B0-4AD8-B0EB-B408D32297C6}" destId="{8A950C3A-08E6-4802-8C1D-A04F0B980DE7}" srcOrd="0" destOrd="0" presId="urn:microsoft.com/office/officeart/2009/3/layout/HorizontalOrganizationChart"/>
    <dgm:cxn modelId="{25EA33A9-4C7C-4832-B90E-562D8869AFC0}" type="presOf" srcId="{A1685D97-2C7C-4483-8179-86A0C3ED6733}" destId="{38B0C9AC-F01F-4610-9EB8-7EB790D72177}" srcOrd="0" destOrd="0" presId="urn:microsoft.com/office/officeart/2009/3/layout/HorizontalOrganizationChart"/>
    <dgm:cxn modelId="{632209B0-F283-43EB-966D-155B6116025F}" srcId="{4FE9F365-E5B0-4AD8-B0EB-B408D32297C6}" destId="{9BDCF397-FBEA-45F4-8CC9-482E5A8D1912}" srcOrd="2" destOrd="0" parTransId="{A7E7CD5D-E640-4C45-9034-A6E82883EE65}" sibTransId="{B3AC6A22-6712-42A2-99EA-EB809E8FF2EB}"/>
    <dgm:cxn modelId="{7FDF3DB9-E9DB-4A93-AE6D-303DCBF8F0C0}" type="presOf" srcId="{F065AB61-774D-433C-8172-EDE8F6394AB9}" destId="{8EF2E1F6-1374-42B6-8BB2-449CEFFC6118}" srcOrd="0" destOrd="0" presId="urn:microsoft.com/office/officeart/2009/3/layout/HorizontalOrganizationChart"/>
    <dgm:cxn modelId="{FAB54AD4-BC22-463A-B926-073C650CF2BE}" type="presOf" srcId="{9BDCF397-FBEA-45F4-8CC9-482E5A8D1912}" destId="{D6846556-C38F-43CD-A9C1-E8FCBACF7848}" srcOrd="0" destOrd="0" presId="urn:microsoft.com/office/officeart/2009/3/layout/HorizontalOrganizationChart"/>
    <dgm:cxn modelId="{7869C5EA-D92F-471C-B8AE-1A5926342142}" type="presOf" srcId="{A1685D97-2C7C-4483-8179-86A0C3ED6733}" destId="{B0F46761-8B22-4AD7-B60C-8A8BB914D5A7}" srcOrd="1" destOrd="0" presId="urn:microsoft.com/office/officeart/2009/3/layout/HorizontalOrganizationChart"/>
    <dgm:cxn modelId="{7FA4E2EE-1B8D-4FB4-ADCC-A7C8B9DB4BF8}" type="presOf" srcId="{53D7891D-A073-4FF8-91A1-4632C8038021}" destId="{8B9F7183-CCB0-4243-A6D6-A27127BC3CAC}" srcOrd="0" destOrd="0" presId="urn:microsoft.com/office/officeart/2009/3/layout/HorizontalOrganizationChart"/>
    <dgm:cxn modelId="{E6A92484-00D7-408C-AE16-11B608D2C9C7}" type="presParOf" srcId="{C004F383-857D-4022-A84C-47142785EEBD}" destId="{E18B162D-F1FC-45AC-878D-C4E08287C737}" srcOrd="0" destOrd="0" presId="urn:microsoft.com/office/officeart/2009/3/layout/HorizontalOrganizationChart"/>
    <dgm:cxn modelId="{26736F38-01B0-4E97-9FE6-B439D9DA222E}" type="presParOf" srcId="{E18B162D-F1FC-45AC-878D-C4E08287C737}" destId="{C9C52458-E021-4F4D-ADF3-450FD93E47B0}" srcOrd="0" destOrd="0" presId="urn:microsoft.com/office/officeart/2009/3/layout/HorizontalOrganizationChart"/>
    <dgm:cxn modelId="{1DA47F44-2D70-4637-853C-D5D399F02FE6}" type="presParOf" srcId="{C9C52458-E021-4F4D-ADF3-450FD93E47B0}" destId="{8A950C3A-08E6-4802-8C1D-A04F0B980DE7}" srcOrd="0" destOrd="0" presId="urn:microsoft.com/office/officeart/2009/3/layout/HorizontalOrganizationChart"/>
    <dgm:cxn modelId="{8D0671D4-78C0-4BBE-BC3D-9276B2DDA294}" type="presParOf" srcId="{C9C52458-E021-4F4D-ADF3-450FD93E47B0}" destId="{9C10CDC1-983C-476D-92B1-6DEB323FBFDD}" srcOrd="1" destOrd="0" presId="urn:microsoft.com/office/officeart/2009/3/layout/HorizontalOrganizationChart"/>
    <dgm:cxn modelId="{6CDADA20-F9F2-4C43-ACAB-949C7929A71B}" type="presParOf" srcId="{E18B162D-F1FC-45AC-878D-C4E08287C737}" destId="{65A17573-04D9-4A94-9F71-E2B7D1DF8320}" srcOrd="1" destOrd="0" presId="urn:microsoft.com/office/officeart/2009/3/layout/HorizontalOrganizationChart"/>
    <dgm:cxn modelId="{D03AB3F1-BDFD-48ED-9680-589B4F73887C}" type="presParOf" srcId="{65A17573-04D9-4A94-9F71-E2B7D1DF8320}" destId="{5B7B17C7-47A9-40DF-91F2-037F33F61E92}" srcOrd="0" destOrd="0" presId="urn:microsoft.com/office/officeart/2009/3/layout/HorizontalOrganizationChart"/>
    <dgm:cxn modelId="{2D0DD223-F058-463C-90A6-949163DB31A7}" type="presParOf" srcId="{65A17573-04D9-4A94-9F71-E2B7D1DF8320}" destId="{D3CFA3F4-F6C5-4E12-A3F1-BD4BE3CDE59E}" srcOrd="1" destOrd="0" presId="urn:microsoft.com/office/officeart/2009/3/layout/HorizontalOrganizationChart"/>
    <dgm:cxn modelId="{1084D877-49B2-45BE-B3F1-640EC8E4C6F9}" type="presParOf" srcId="{D3CFA3F4-F6C5-4E12-A3F1-BD4BE3CDE59E}" destId="{7C199002-74E0-4FE6-8C4D-ABC1C2237F7A}" srcOrd="0" destOrd="0" presId="urn:microsoft.com/office/officeart/2009/3/layout/HorizontalOrganizationChart"/>
    <dgm:cxn modelId="{70CF868C-ED4C-4055-8A21-EAF2EE03BE6F}" type="presParOf" srcId="{7C199002-74E0-4FE6-8C4D-ABC1C2237F7A}" destId="{8EF2E1F6-1374-42B6-8BB2-449CEFFC6118}" srcOrd="0" destOrd="0" presId="urn:microsoft.com/office/officeart/2009/3/layout/HorizontalOrganizationChart"/>
    <dgm:cxn modelId="{16DA607D-6031-48FA-BB6C-1404F2A70221}" type="presParOf" srcId="{7C199002-74E0-4FE6-8C4D-ABC1C2237F7A}" destId="{278FBB93-A9DA-41BA-8436-68A088FFA990}" srcOrd="1" destOrd="0" presId="urn:microsoft.com/office/officeart/2009/3/layout/HorizontalOrganizationChart"/>
    <dgm:cxn modelId="{D7CF9EA7-3CBC-420B-BB6E-C0FD635FAF20}" type="presParOf" srcId="{D3CFA3F4-F6C5-4E12-A3F1-BD4BE3CDE59E}" destId="{DEDE7ABE-A733-4425-8E6F-5EE30F56F39F}" srcOrd="1" destOrd="0" presId="urn:microsoft.com/office/officeart/2009/3/layout/HorizontalOrganizationChart"/>
    <dgm:cxn modelId="{EB89C4A7-D414-4FE2-802D-23FD3A6F9FC5}" type="presParOf" srcId="{D3CFA3F4-F6C5-4E12-A3F1-BD4BE3CDE59E}" destId="{8DE4B7C8-98D9-491E-B15E-A26946E47655}" srcOrd="2" destOrd="0" presId="urn:microsoft.com/office/officeart/2009/3/layout/HorizontalOrganizationChart"/>
    <dgm:cxn modelId="{71EDA07B-3AB2-40B1-A378-BA2D1B87C398}" type="presParOf" srcId="{65A17573-04D9-4A94-9F71-E2B7D1DF8320}" destId="{9D6B4AF1-5253-40F8-9493-2584D26162D8}" srcOrd="2" destOrd="0" presId="urn:microsoft.com/office/officeart/2009/3/layout/HorizontalOrganizationChart"/>
    <dgm:cxn modelId="{6FA66254-BC1B-40B2-82E0-CA43790744EE}" type="presParOf" srcId="{65A17573-04D9-4A94-9F71-E2B7D1DF8320}" destId="{05AF351B-948E-4E10-8317-ECDC97768245}" srcOrd="3" destOrd="0" presId="urn:microsoft.com/office/officeart/2009/3/layout/HorizontalOrganizationChart"/>
    <dgm:cxn modelId="{B2711609-BF59-4871-9C92-760BCFDDFA8C}" type="presParOf" srcId="{05AF351B-948E-4E10-8317-ECDC97768245}" destId="{A337D9F3-7F90-44D2-A818-9E9B9DE3EB60}" srcOrd="0" destOrd="0" presId="urn:microsoft.com/office/officeart/2009/3/layout/HorizontalOrganizationChart"/>
    <dgm:cxn modelId="{1AF1E5FD-9F88-4B9B-A0F4-1CDD2C4146B2}" type="presParOf" srcId="{A337D9F3-7F90-44D2-A818-9E9B9DE3EB60}" destId="{D6846556-C38F-43CD-A9C1-E8FCBACF7848}" srcOrd="0" destOrd="0" presId="urn:microsoft.com/office/officeart/2009/3/layout/HorizontalOrganizationChart"/>
    <dgm:cxn modelId="{5DD08B73-6B77-4D36-BF8E-0373AEB1DD46}" type="presParOf" srcId="{A337D9F3-7F90-44D2-A818-9E9B9DE3EB60}" destId="{F1771680-8799-4F13-AC84-4E475DC6F4AD}" srcOrd="1" destOrd="0" presId="urn:microsoft.com/office/officeart/2009/3/layout/HorizontalOrganizationChart"/>
    <dgm:cxn modelId="{81F7100F-99E6-4969-90E5-A39650C9178A}" type="presParOf" srcId="{05AF351B-948E-4E10-8317-ECDC97768245}" destId="{E72F1F67-CC9C-4725-B05F-D875ECA77D1C}" srcOrd="1" destOrd="0" presId="urn:microsoft.com/office/officeart/2009/3/layout/HorizontalOrganizationChart"/>
    <dgm:cxn modelId="{551FB988-464E-4C19-A583-1EB83C40FAA5}" type="presParOf" srcId="{05AF351B-948E-4E10-8317-ECDC97768245}" destId="{48CC654C-0AD3-4C83-ABE5-9D761C89F70D}" srcOrd="2" destOrd="0" presId="urn:microsoft.com/office/officeart/2009/3/layout/HorizontalOrganizationChart"/>
    <dgm:cxn modelId="{16B4514D-514B-482E-8A38-E4C678CA4FD9}" type="presParOf" srcId="{65A17573-04D9-4A94-9F71-E2B7D1DF8320}" destId="{8193C542-87F7-42E7-808A-A0876309EF9A}" srcOrd="4" destOrd="0" presId="urn:microsoft.com/office/officeart/2009/3/layout/HorizontalOrganizationChart"/>
    <dgm:cxn modelId="{CE953EDB-84B7-4549-820A-F212CC10DF1D}" type="presParOf" srcId="{65A17573-04D9-4A94-9F71-E2B7D1DF8320}" destId="{A7A5F864-2D9B-4155-862F-915329E99E40}" srcOrd="5" destOrd="0" presId="urn:microsoft.com/office/officeart/2009/3/layout/HorizontalOrganizationChart"/>
    <dgm:cxn modelId="{6E204CA7-B88C-4EA2-AC8D-DBAA2FA738DF}" type="presParOf" srcId="{A7A5F864-2D9B-4155-862F-915329E99E40}" destId="{D1FFEA93-1B85-42AC-83F4-5CFE8D72C9D9}" srcOrd="0" destOrd="0" presId="urn:microsoft.com/office/officeart/2009/3/layout/HorizontalOrganizationChart"/>
    <dgm:cxn modelId="{8B42C3B3-5112-4C37-A240-7476403C26CD}" type="presParOf" srcId="{D1FFEA93-1B85-42AC-83F4-5CFE8D72C9D9}" destId="{38B0C9AC-F01F-4610-9EB8-7EB790D72177}" srcOrd="0" destOrd="0" presId="urn:microsoft.com/office/officeart/2009/3/layout/HorizontalOrganizationChart"/>
    <dgm:cxn modelId="{03627E10-C1CF-408E-B5E4-FEE5B2AE0598}" type="presParOf" srcId="{D1FFEA93-1B85-42AC-83F4-5CFE8D72C9D9}" destId="{B0F46761-8B22-4AD7-B60C-8A8BB914D5A7}" srcOrd="1" destOrd="0" presId="urn:microsoft.com/office/officeart/2009/3/layout/HorizontalOrganizationChart"/>
    <dgm:cxn modelId="{740D234B-95DD-4F44-823D-B1F28622D73B}" type="presParOf" srcId="{A7A5F864-2D9B-4155-862F-915329E99E40}" destId="{9D026AE0-63DC-4A12-90E5-06213FF52D23}" srcOrd="1" destOrd="0" presId="urn:microsoft.com/office/officeart/2009/3/layout/HorizontalOrganizationChart"/>
    <dgm:cxn modelId="{D6EA5A0B-0854-4B93-B94B-7B404BB4C531}" type="presParOf" srcId="{A7A5F864-2D9B-4155-862F-915329E99E40}" destId="{F22D5757-904B-432E-AA8E-241C60C9DDD1}" srcOrd="2" destOrd="0" presId="urn:microsoft.com/office/officeart/2009/3/layout/HorizontalOrganizationChart"/>
    <dgm:cxn modelId="{24EEEAC7-EC02-4B73-9C8C-179FBE3263F5}" type="presParOf" srcId="{E18B162D-F1FC-45AC-878D-C4E08287C737}" destId="{9A10821C-D4B6-4B71-8A52-B3C4F4FB4381}" srcOrd="2" destOrd="0" presId="urn:microsoft.com/office/officeart/2009/3/layout/HorizontalOrganizationChart"/>
    <dgm:cxn modelId="{FD9C6F24-07B1-4B2B-8AD5-7B77EDCDFB03}" type="presParOf" srcId="{9A10821C-D4B6-4B71-8A52-B3C4F4FB4381}" destId="{8B9F7183-CCB0-4243-A6D6-A27127BC3CAC}" srcOrd="0" destOrd="0" presId="urn:microsoft.com/office/officeart/2009/3/layout/HorizontalOrganizationChart"/>
    <dgm:cxn modelId="{B8AFBA71-1EA1-413E-A60C-93251DD0194D}" type="presParOf" srcId="{9A10821C-D4B6-4B71-8A52-B3C4F4FB4381}" destId="{60ED9078-701E-44DD-A675-9E0AEC13B7AF}" srcOrd="1" destOrd="0" presId="urn:microsoft.com/office/officeart/2009/3/layout/HorizontalOrganizationChart"/>
    <dgm:cxn modelId="{277D3BA7-28DF-47BE-BAD7-437066DA33C5}" type="presParOf" srcId="{60ED9078-701E-44DD-A675-9E0AEC13B7AF}" destId="{CF558D3F-4084-4F3A-9038-72D3C6060472}" srcOrd="0" destOrd="0" presId="urn:microsoft.com/office/officeart/2009/3/layout/HorizontalOrganizationChart"/>
    <dgm:cxn modelId="{2A423AC2-4321-479F-90CA-23CAECC29B56}" type="presParOf" srcId="{CF558D3F-4084-4F3A-9038-72D3C6060472}" destId="{DDF03D8E-CDB5-4EED-8E58-F0CCF44DF6D4}" srcOrd="0" destOrd="0" presId="urn:microsoft.com/office/officeart/2009/3/layout/HorizontalOrganizationChart"/>
    <dgm:cxn modelId="{35E65B75-5969-4B01-A61F-8C80BFE1B83E}" type="presParOf" srcId="{CF558D3F-4084-4F3A-9038-72D3C6060472}" destId="{F85CF0CE-E399-42A3-AA36-38C7FA2CF401}" srcOrd="1" destOrd="0" presId="urn:microsoft.com/office/officeart/2009/3/layout/HorizontalOrganizationChart"/>
    <dgm:cxn modelId="{FB809FE4-0C7C-48CE-8FC1-BD469E297F1D}" type="presParOf" srcId="{60ED9078-701E-44DD-A675-9E0AEC13B7AF}" destId="{0338A47D-7F09-4C61-9B7E-4DA25D072E0F}" srcOrd="1" destOrd="0" presId="urn:microsoft.com/office/officeart/2009/3/layout/HorizontalOrganizationChart"/>
    <dgm:cxn modelId="{898E8A59-5EFE-48F2-9C76-CF330EEEAC89}" type="presParOf" srcId="{60ED9078-701E-44DD-A675-9E0AEC13B7AF}" destId="{D8C6C2B0-669E-4188-83B8-41B15D73BEF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793E1B-45B9-4C6C-8863-08E1284110DB}">
      <dsp:nvSpPr>
        <dsp:cNvPr id="0" name=""/>
        <dsp:cNvSpPr/>
      </dsp:nvSpPr>
      <dsp:spPr>
        <a:xfrm>
          <a:off x="1685785" y="1184093"/>
          <a:ext cx="994688" cy="9946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Behavioral Finance</a:t>
          </a:r>
        </a:p>
      </dsp:txBody>
      <dsp:txXfrm>
        <a:off x="1831454" y="1329762"/>
        <a:ext cx="703350" cy="703350"/>
      </dsp:txXfrm>
    </dsp:sp>
    <dsp:sp modelId="{6994ACED-5611-435D-9319-C6BE93BA488A}">
      <dsp:nvSpPr>
        <dsp:cNvPr id="0" name=""/>
        <dsp:cNvSpPr/>
      </dsp:nvSpPr>
      <dsp:spPr>
        <a:xfrm rot="12900000">
          <a:off x="1047005" y="1010693"/>
          <a:ext cx="761267" cy="28348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0F6CD0D-6D30-425D-A6E4-E2D0C364F4F1}">
      <dsp:nvSpPr>
        <dsp:cNvPr id="0" name=""/>
        <dsp:cNvSpPr/>
      </dsp:nvSpPr>
      <dsp:spPr>
        <a:xfrm>
          <a:off x="643364" y="556132"/>
          <a:ext cx="944954" cy="7559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t>Psychological Aspect</a:t>
          </a:r>
        </a:p>
      </dsp:txBody>
      <dsp:txXfrm>
        <a:off x="665505" y="578273"/>
        <a:ext cx="900672" cy="711681"/>
      </dsp:txXfrm>
    </dsp:sp>
    <dsp:sp modelId="{95499975-8F2F-403C-BC66-7A5A12729165}">
      <dsp:nvSpPr>
        <dsp:cNvPr id="0" name=""/>
        <dsp:cNvSpPr/>
      </dsp:nvSpPr>
      <dsp:spPr>
        <a:xfrm rot="16200000">
          <a:off x="1802496" y="617410"/>
          <a:ext cx="761267" cy="28348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84937F-8EB4-46FB-BDC4-B17675B0559F}">
      <dsp:nvSpPr>
        <dsp:cNvPr id="0" name=""/>
        <dsp:cNvSpPr/>
      </dsp:nvSpPr>
      <dsp:spPr>
        <a:xfrm>
          <a:off x="1710652" y="538"/>
          <a:ext cx="944954" cy="7559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t>Finance</a:t>
          </a:r>
        </a:p>
      </dsp:txBody>
      <dsp:txXfrm>
        <a:off x="1732793" y="22679"/>
        <a:ext cx="900672" cy="711681"/>
      </dsp:txXfrm>
    </dsp:sp>
    <dsp:sp modelId="{1E07F271-3FC7-4FDC-9C99-46F15DC9D820}">
      <dsp:nvSpPr>
        <dsp:cNvPr id="0" name=""/>
        <dsp:cNvSpPr/>
      </dsp:nvSpPr>
      <dsp:spPr>
        <a:xfrm rot="19500000">
          <a:off x="2557987" y="1010693"/>
          <a:ext cx="761267" cy="283486"/>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C0FBE02-AE05-4997-8137-8C6009F43B58}">
      <dsp:nvSpPr>
        <dsp:cNvPr id="0" name=""/>
        <dsp:cNvSpPr/>
      </dsp:nvSpPr>
      <dsp:spPr>
        <a:xfrm>
          <a:off x="2777940" y="556132"/>
          <a:ext cx="944954" cy="75596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533400">
            <a:lnSpc>
              <a:spcPct val="90000"/>
            </a:lnSpc>
            <a:spcBef>
              <a:spcPct val="0"/>
            </a:spcBef>
            <a:spcAft>
              <a:spcPct val="35000"/>
            </a:spcAft>
            <a:buNone/>
          </a:pPr>
          <a:r>
            <a:rPr lang="en-US" sz="1200" kern="1200"/>
            <a:t>Sociological Aspect</a:t>
          </a:r>
        </a:p>
      </dsp:txBody>
      <dsp:txXfrm>
        <a:off x="2800081" y="578273"/>
        <a:ext cx="900672" cy="71168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9F7183-CCB0-4243-A6D6-A27127BC3CAC}">
      <dsp:nvSpPr>
        <dsp:cNvPr id="0" name=""/>
        <dsp:cNvSpPr/>
      </dsp:nvSpPr>
      <dsp:spPr>
        <a:xfrm>
          <a:off x="1437392" y="1118054"/>
          <a:ext cx="1004817" cy="91440"/>
        </a:xfrm>
        <a:custGeom>
          <a:avLst/>
          <a:gdLst/>
          <a:ahLst/>
          <a:cxnLst/>
          <a:rect l="0" t="0" r="0" b="0"/>
          <a:pathLst>
            <a:path>
              <a:moveTo>
                <a:pt x="0" y="135435"/>
              </a:moveTo>
              <a:lnTo>
                <a:pt x="1004817" y="135435"/>
              </a:lnTo>
              <a:lnTo>
                <a:pt x="1004817"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93C542-87F7-42E7-808A-A0876309EF9A}">
      <dsp:nvSpPr>
        <dsp:cNvPr id="0" name=""/>
        <dsp:cNvSpPr/>
      </dsp:nvSpPr>
      <dsp:spPr>
        <a:xfrm>
          <a:off x="1437392" y="1253490"/>
          <a:ext cx="2009635" cy="617245"/>
        </a:xfrm>
        <a:custGeom>
          <a:avLst/>
          <a:gdLst/>
          <a:ahLst/>
          <a:cxnLst/>
          <a:rect l="0" t="0" r="0" b="0"/>
          <a:pathLst>
            <a:path>
              <a:moveTo>
                <a:pt x="0" y="0"/>
              </a:moveTo>
              <a:lnTo>
                <a:pt x="1866090" y="0"/>
              </a:lnTo>
              <a:lnTo>
                <a:pt x="1866090" y="617245"/>
              </a:lnTo>
              <a:lnTo>
                <a:pt x="2009635" y="6172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6B4AF1-5253-40F8-9493-2584D26162D8}">
      <dsp:nvSpPr>
        <dsp:cNvPr id="0" name=""/>
        <dsp:cNvSpPr/>
      </dsp:nvSpPr>
      <dsp:spPr>
        <a:xfrm>
          <a:off x="1437392" y="1207770"/>
          <a:ext cx="2009635" cy="91440"/>
        </a:xfrm>
        <a:custGeom>
          <a:avLst/>
          <a:gdLst/>
          <a:ahLst/>
          <a:cxnLst/>
          <a:rect l="0" t="0" r="0" b="0"/>
          <a:pathLst>
            <a:path>
              <a:moveTo>
                <a:pt x="0" y="45720"/>
              </a:moveTo>
              <a:lnTo>
                <a:pt x="2009635"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7B17C7-47A9-40DF-91F2-037F33F61E92}">
      <dsp:nvSpPr>
        <dsp:cNvPr id="0" name=""/>
        <dsp:cNvSpPr/>
      </dsp:nvSpPr>
      <dsp:spPr>
        <a:xfrm>
          <a:off x="1437392" y="636244"/>
          <a:ext cx="2009635" cy="617245"/>
        </a:xfrm>
        <a:custGeom>
          <a:avLst/>
          <a:gdLst/>
          <a:ahLst/>
          <a:cxnLst/>
          <a:rect l="0" t="0" r="0" b="0"/>
          <a:pathLst>
            <a:path>
              <a:moveTo>
                <a:pt x="0" y="617245"/>
              </a:moveTo>
              <a:lnTo>
                <a:pt x="1866090" y="617245"/>
              </a:lnTo>
              <a:lnTo>
                <a:pt x="1866090" y="0"/>
              </a:lnTo>
              <a:lnTo>
                <a:pt x="2009635"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950C3A-08E6-4802-8C1D-A04F0B980DE7}">
      <dsp:nvSpPr>
        <dsp:cNvPr id="0" name=""/>
        <dsp:cNvSpPr/>
      </dsp:nvSpPr>
      <dsp:spPr>
        <a:xfrm>
          <a:off x="1937" y="1034583"/>
          <a:ext cx="1435454" cy="4378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Regret</a:t>
          </a:r>
          <a:endParaRPr lang="en-IN" sz="1500" kern="1200"/>
        </a:p>
      </dsp:txBody>
      <dsp:txXfrm>
        <a:off x="1937" y="1034583"/>
        <a:ext cx="1435454" cy="437813"/>
      </dsp:txXfrm>
    </dsp:sp>
    <dsp:sp modelId="{8EF2E1F6-1374-42B6-8BB2-449CEFFC6118}">
      <dsp:nvSpPr>
        <dsp:cNvPr id="0" name=""/>
        <dsp:cNvSpPr/>
      </dsp:nvSpPr>
      <dsp:spPr>
        <a:xfrm>
          <a:off x="3447027" y="417337"/>
          <a:ext cx="1435454" cy="4378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Loss Aversion</a:t>
          </a:r>
          <a:endParaRPr lang="en-IN" sz="1500" kern="1200"/>
        </a:p>
      </dsp:txBody>
      <dsp:txXfrm>
        <a:off x="3447027" y="417337"/>
        <a:ext cx="1435454" cy="437813"/>
      </dsp:txXfrm>
    </dsp:sp>
    <dsp:sp modelId="{D6846556-C38F-43CD-A9C1-E8FCBACF7848}">
      <dsp:nvSpPr>
        <dsp:cNvPr id="0" name=""/>
        <dsp:cNvSpPr/>
      </dsp:nvSpPr>
      <dsp:spPr>
        <a:xfrm>
          <a:off x="3447027" y="1034583"/>
          <a:ext cx="1435454" cy="4378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Anticipated Regret</a:t>
          </a:r>
          <a:endParaRPr lang="en-IN" sz="1500" kern="1200"/>
        </a:p>
      </dsp:txBody>
      <dsp:txXfrm>
        <a:off x="3447027" y="1034583"/>
        <a:ext cx="1435454" cy="437813"/>
      </dsp:txXfrm>
    </dsp:sp>
    <dsp:sp modelId="{38B0C9AC-F01F-4610-9EB8-7EB790D72177}">
      <dsp:nvSpPr>
        <dsp:cNvPr id="0" name=""/>
        <dsp:cNvSpPr/>
      </dsp:nvSpPr>
      <dsp:spPr>
        <a:xfrm>
          <a:off x="3447027" y="1651828"/>
          <a:ext cx="1435454" cy="4378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Risk Aversion </a:t>
          </a:r>
          <a:endParaRPr lang="en-IN" sz="1500" kern="1200"/>
        </a:p>
      </dsp:txBody>
      <dsp:txXfrm>
        <a:off x="3447027" y="1651828"/>
        <a:ext cx="1435454" cy="437813"/>
      </dsp:txXfrm>
    </dsp:sp>
    <dsp:sp modelId="{DDF03D8E-CDB5-4EED-8E58-F0CCF44DF6D4}">
      <dsp:nvSpPr>
        <dsp:cNvPr id="0" name=""/>
        <dsp:cNvSpPr/>
      </dsp:nvSpPr>
      <dsp:spPr>
        <a:xfrm>
          <a:off x="1724482" y="725960"/>
          <a:ext cx="1435454" cy="4378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Cognitive Behavior</a:t>
          </a:r>
          <a:endParaRPr lang="en-IN" sz="1500" kern="1200"/>
        </a:p>
      </dsp:txBody>
      <dsp:txXfrm>
        <a:off x="1724482" y="725960"/>
        <a:ext cx="1435454" cy="43781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02F09-877E-4B0F-B123-0908E43AE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19</Pages>
  <Words>5392</Words>
  <Characters>30735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sagarwalghy@gmail.com</cp:lastModifiedBy>
  <cp:revision>37</cp:revision>
  <dcterms:created xsi:type="dcterms:W3CDTF">2023-05-27T13:47:00Z</dcterms:created>
  <dcterms:modified xsi:type="dcterms:W3CDTF">2023-08-25T10:12:00Z</dcterms:modified>
</cp:coreProperties>
</file>