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C03" w:rsidRPr="00CA6D49" w:rsidRDefault="00CE4C03" w:rsidP="00525832">
      <w:pPr>
        <w:contextualSpacing/>
        <w:jc w:val="center"/>
        <w:rPr>
          <w:rFonts w:ascii="Times New Roman" w:hAnsi="Times New Roman" w:cs="Times New Roman"/>
          <w:b/>
          <w:sz w:val="24"/>
          <w:szCs w:val="24"/>
        </w:rPr>
      </w:pPr>
      <w:r w:rsidRPr="00CA6D49">
        <w:rPr>
          <w:rFonts w:ascii="Times New Roman" w:hAnsi="Times New Roman" w:cs="Times New Roman"/>
          <w:b/>
          <w:sz w:val="24"/>
          <w:szCs w:val="24"/>
        </w:rPr>
        <w:t xml:space="preserve">A Brief Report </w:t>
      </w:r>
      <w:proofErr w:type="gramStart"/>
      <w:r w:rsidRPr="00CA6D49">
        <w:rPr>
          <w:rFonts w:ascii="Times New Roman" w:hAnsi="Times New Roman" w:cs="Times New Roman"/>
          <w:b/>
          <w:sz w:val="24"/>
          <w:szCs w:val="24"/>
        </w:rPr>
        <w:t>On</w:t>
      </w:r>
      <w:proofErr w:type="gramEnd"/>
      <w:r w:rsidRPr="00CA6D49">
        <w:rPr>
          <w:rFonts w:ascii="Times New Roman" w:hAnsi="Times New Roman" w:cs="Times New Roman"/>
          <w:b/>
          <w:sz w:val="24"/>
          <w:szCs w:val="24"/>
        </w:rPr>
        <w:t xml:space="preserve"> Analytical Chemistry And Technical</w:t>
      </w:r>
      <w:r w:rsidR="00185000">
        <w:rPr>
          <w:rFonts w:ascii="Times New Roman" w:hAnsi="Times New Roman" w:cs="Times New Roman"/>
          <w:b/>
          <w:sz w:val="24"/>
          <w:szCs w:val="24"/>
        </w:rPr>
        <w:t xml:space="preserve"> Aspects of Thermal Analytical M</w:t>
      </w:r>
      <w:r w:rsidRPr="00CA6D49">
        <w:rPr>
          <w:rFonts w:ascii="Times New Roman" w:hAnsi="Times New Roman" w:cs="Times New Roman"/>
          <w:b/>
          <w:sz w:val="24"/>
          <w:szCs w:val="24"/>
        </w:rPr>
        <w:t>ethods</w:t>
      </w:r>
    </w:p>
    <w:p w:rsidR="003D2E8A" w:rsidRPr="00CA6D49" w:rsidRDefault="003D2E8A" w:rsidP="00525832">
      <w:pPr>
        <w:contextualSpacing/>
        <w:jc w:val="center"/>
        <w:rPr>
          <w:rFonts w:ascii="Times New Roman" w:hAnsi="Times New Roman" w:cs="Times New Roman"/>
          <w:b/>
          <w:sz w:val="24"/>
          <w:szCs w:val="24"/>
        </w:rPr>
      </w:pPr>
      <w:proofErr w:type="spellStart"/>
      <w:r w:rsidRPr="00CA6D49">
        <w:rPr>
          <w:rFonts w:ascii="Times New Roman" w:hAnsi="Times New Roman" w:cs="Times New Roman"/>
          <w:b/>
          <w:sz w:val="24"/>
          <w:szCs w:val="24"/>
        </w:rPr>
        <w:t>Dr.N.Padmaja</w:t>
      </w:r>
      <w:proofErr w:type="spellEnd"/>
    </w:p>
    <w:p w:rsidR="003D2E8A" w:rsidRPr="00D90142" w:rsidRDefault="003D2E8A" w:rsidP="00525832">
      <w:pPr>
        <w:contextualSpacing/>
        <w:jc w:val="center"/>
        <w:rPr>
          <w:rFonts w:ascii="Times New Roman" w:hAnsi="Times New Roman" w:cs="Times New Roman"/>
          <w:sz w:val="20"/>
          <w:szCs w:val="20"/>
        </w:rPr>
      </w:pPr>
      <w:proofErr w:type="gramStart"/>
      <w:r w:rsidRPr="00D90142">
        <w:rPr>
          <w:rFonts w:ascii="Times New Roman" w:hAnsi="Times New Roman" w:cs="Times New Roman"/>
          <w:sz w:val="20"/>
          <w:szCs w:val="20"/>
        </w:rPr>
        <w:t xml:space="preserve">Assistant Professor, Department of Chemistry, </w:t>
      </w:r>
      <w:proofErr w:type="spellStart"/>
      <w:r w:rsidRPr="00D90142">
        <w:rPr>
          <w:rFonts w:ascii="Times New Roman" w:hAnsi="Times New Roman" w:cs="Times New Roman"/>
          <w:sz w:val="20"/>
          <w:szCs w:val="20"/>
        </w:rPr>
        <w:t>Lal</w:t>
      </w:r>
      <w:proofErr w:type="spellEnd"/>
      <w:r w:rsidRPr="00D90142">
        <w:rPr>
          <w:rFonts w:ascii="Times New Roman" w:hAnsi="Times New Roman" w:cs="Times New Roman"/>
          <w:sz w:val="20"/>
          <w:szCs w:val="20"/>
        </w:rPr>
        <w:t xml:space="preserve"> </w:t>
      </w:r>
      <w:proofErr w:type="spellStart"/>
      <w:r w:rsidRPr="00D90142">
        <w:rPr>
          <w:rFonts w:ascii="Times New Roman" w:hAnsi="Times New Roman" w:cs="Times New Roman"/>
          <w:sz w:val="20"/>
          <w:szCs w:val="20"/>
        </w:rPr>
        <w:t>Bahadur</w:t>
      </w:r>
      <w:proofErr w:type="spellEnd"/>
      <w:r w:rsidRPr="00D90142">
        <w:rPr>
          <w:rFonts w:ascii="Times New Roman" w:hAnsi="Times New Roman" w:cs="Times New Roman"/>
          <w:sz w:val="20"/>
          <w:szCs w:val="20"/>
        </w:rPr>
        <w:t xml:space="preserve"> College, Warangal, </w:t>
      </w:r>
      <w:proofErr w:type="spellStart"/>
      <w:r w:rsidRPr="00D90142">
        <w:rPr>
          <w:rFonts w:ascii="Times New Roman" w:hAnsi="Times New Roman" w:cs="Times New Roman"/>
          <w:sz w:val="20"/>
          <w:szCs w:val="20"/>
        </w:rPr>
        <w:t>Telangana</w:t>
      </w:r>
      <w:proofErr w:type="spellEnd"/>
      <w:r w:rsidRPr="00D90142">
        <w:rPr>
          <w:rFonts w:ascii="Times New Roman" w:hAnsi="Times New Roman" w:cs="Times New Roman"/>
          <w:sz w:val="20"/>
          <w:szCs w:val="20"/>
        </w:rPr>
        <w:t>, India</w:t>
      </w:r>
      <w:r w:rsidR="00F334C5">
        <w:rPr>
          <w:rFonts w:ascii="Times New Roman" w:hAnsi="Times New Roman" w:cs="Times New Roman"/>
          <w:sz w:val="20"/>
          <w:szCs w:val="20"/>
        </w:rPr>
        <w:t>.</w:t>
      </w:r>
      <w:proofErr w:type="gramEnd"/>
    </w:p>
    <w:p w:rsidR="00F806F9" w:rsidRPr="00CA6D49" w:rsidRDefault="00F806F9" w:rsidP="00525832">
      <w:pPr>
        <w:contextualSpacing/>
        <w:jc w:val="center"/>
        <w:rPr>
          <w:rFonts w:ascii="Times New Roman" w:hAnsi="Times New Roman" w:cs="Times New Roman"/>
          <w:b/>
        </w:rPr>
      </w:pPr>
    </w:p>
    <w:p w:rsidR="00F93EB5" w:rsidRPr="00D90142" w:rsidRDefault="00234414" w:rsidP="00530C41">
      <w:pPr>
        <w:contextualSpacing/>
        <w:jc w:val="both"/>
        <w:rPr>
          <w:rFonts w:ascii="Times New Roman" w:hAnsi="Times New Roman" w:cs="Times New Roman"/>
          <w:sz w:val="20"/>
          <w:szCs w:val="20"/>
        </w:rPr>
      </w:pPr>
      <w:r w:rsidRPr="00CA6D49">
        <w:rPr>
          <w:rFonts w:ascii="Times New Roman" w:hAnsi="Times New Roman" w:cs="Times New Roman"/>
          <w:b/>
        </w:rPr>
        <w:t>ABSTRACT</w:t>
      </w:r>
      <w:proofErr w:type="gramStart"/>
      <w:r w:rsidRPr="00CA6D49">
        <w:rPr>
          <w:rFonts w:ascii="Times New Roman" w:hAnsi="Times New Roman" w:cs="Times New Roman"/>
          <w:b/>
        </w:rPr>
        <w:t>:-</w:t>
      </w:r>
      <w:proofErr w:type="gramEnd"/>
      <w:r w:rsidR="003A2DFD" w:rsidRPr="00CA6D49">
        <w:rPr>
          <w:rFonts w:ascii="Times New Roman" w:hAnsi="Times New Roman" w:cs="Times New Roman"/>
          <w:b/>
        </w:rPr>
        <w:t xml:space="preserve"> </w:t>
      </w:r>
      <w:r w:rsidR="003A2DFD" w:rsidRPr="00D90142">
        <w:rPr>
          <w:rFonts w:ascii="Times New Roman" w:hAnsi="Times New Roman" w:cs="Times New Roman"/>
          <w:b/>
          <w:sz w:val="20"/>
          <w:szCs w:val="20"/>
        </w:rPr>
        <w:t>T</w:t>
      </w:r>
      <w:r w:rsidR="003A2DFD" w:rsidRPr="00D90142">
        <w:rPr>
          <w:rFonts w:ascii="Times New Roman" w:hAnsi="Times New Roman" w:cs="Times New Roman"/>
          <w:sz w:val="20"/>
          <w:szCs w:val="20"/>
        </w:rPr>
        <w:t xml:space="preserve">his article is a brief report on the </w:t>
      </w:r>
      <w:r w:rsidR="009E6CCC" w:rsidRPr="00D90142">
        <w:rPr>
          <w:rFonts w:ascii="Times New Roman" w:hAnsi="Times New Roman" w:cs="Times New Roman"/>
          <w:sz w:val="20"/>
          <w:szCs w:val="20"/>
        </w:rPr>
        <w:t xml:space="preserve"> various</w:t>
      </w:r>
      <w:r w:rsidR="001D4D09" w:rsidRPr="00D90142">
        <w:rPr>
          <w:rFonts w:ascii="Times New Roman" w:hAnsi="Times New Roman" w:cs="Times New Roman"/>
          <w:sz w:val="20"/>
          <w:szCs w:val="20"/>
        </w:rPr>
        <w:t xml:space="preserve"> processes,</w:t>
      </w:r>
      <w:r w:rsidR="009E6CCC" w:rsidRPr="00D90142">
        <w:rPr>
          <w:rFonts w:ascii="Times New Roman" w:hAnsi="Times New Roman" w:cs="Times New Roman"/>
          <w:sz w:val="20"/>
          <w:szCs w:val="20"/>
        </w:rPr>
        <w:t xml:space="preserve"> methods</w:t>
      </w:r>
      <w:r w:rsidR="003A2DFD" w:rsidRPr="00D90142">
        <w:rPr>
          <w:rFonts w:ascii="Times New Roman" w:hAnsi="Times New Roman" w:cs="Times New Roman"/>
          <w:sz w:val="20"/>
          <w:szCs w:val="20"/>
        </w:rPr>
        <w:t xml:space="preserve"> and </w:t>
      </w:r>
      <w:r w:rsidR="00DD5B1E" w:rsidRPr="00D90142">
        <w:rPr>
          <w:rFonts w:ascii="Times New Roman" w:hAnsi="Times New Roman" w:cs="Times New Roman"/>
          <w:sz w:val="20"/>
          <w:szCs w:val="20"/>
        </w:rPr>
        <w:t>importance</w:t>
      </w:r>
      <w:r w:rsidR="003A2DFD" w:rsidRPr="00D90142">
        <w:rPr>
          <w:rFonts w:ascii="Times New Roman" w:hAnsi="Times New Roman" w:cs="Times New Roman"/>
          <w:sz w:val="20"/>
          <w:szCs w:val="20"/>
        </w:rPr>
        <w:t xml:space="preserve"> of analytical chemistry. It </w:t>
      </w:r>
      <w:r w:rsidR="009E6CCC" w:rsidRPr="00D90142">
        <w:rPr>
          <w:rFonts w:ascii="Times New Roman" w:hAnsi="Times New Roman" w:cs="Times New Roman"/>
          <w:sz w:val="20"/>
          <w:szCs w:val="20"/>
        </w:rPr>
        <w:t>explains</w:t>
      </w:r>
      <w:r w:rsidR="003A2DFD" w:rsidRPr="00D90142">
        <w:rPr>
          <w:rFonts w:ascii="Times New Roman" w:hAnsi="Times New Roman" w:cs="Times New Roman"/>
          <w:sz w:val="20"/>
          <w:szCs w:val="20"/>
        </w:rPr>
        <w:t xml:space="preserve"> about the multiple ways in which analytical chemistry plays a </w:t>
      </w:r>
      <w:r w:rsidR="00DD5B1E" w:rsidRPr="00D90142">
        <w:rPr>
          <w:rFonts w:ascii="Times New Roman" w:hAnsi="Times New Roman" w:cs="Times New Roman"/>
          <w:sz w:val="20"/>
          <w:szCs w:val="20"/>
        </w:rPr>
        <w:t xml:space="preserve">key </w:t>
      </w:r>
      <w:r w:rsidR="003A2DFD" w:rsidRPr="00D90142">
        <w:rPr>
          <w:rFonts w:ascii="Times New Roman" w:hAnsi="Times New Roman" w:cs="Times New Roman"/>
          <w:sz w:val="20"/>
          <w:szCs w:val="20"/>
        </w:rPr>
        <w:t>role in our day to day life. The various methods and techniques available are described and detail explanation</w:t>
      </w:r>
      <w:r w:rsidR="00F93EB5" w:rsidRPr="00D90142">
        <w:rPr>
          <w:rFonts w:ascii="Times New Roman" w:hAnsi="Times New Roman" w:cs="Times New Roman"/>
          <w:sz w:val="20"/>
          <w:szCs w:val="20"/>
        </w:rPr>
        <w:t xml:space="preserve"> is provid</w:t>
      </w:r>
      <w:r w:rsidR="00A759BC" w:rsidRPr="00D90142">
        <w:rPr>
          <w:rFonts w:ascii="Times New Roman" w:hAnsi="Times New Roman" w:cs="Times New Roman"/>
          <w:sz w:val="20"/>
          <w:szCs w:val="20"/>
        </w:rPr>
        <w:t xml:space="preserve">ed for one of the most used </w:t>
      </w:r>
      <w:r w:rsidR="00DD5B1E" w:rsidRPr="00D90142">
        <w:rPr>
          <w:rFonts w:ascii="Times New Roman" w:hAnsi="Times New Roman" w:cs="Times New Roman"/>
          <w:sz w:val="20"/>
          <w:szCs w:val="20"/>
        </w:rPr>
        <w:t>Technique</w:t>
      </w:r>
      <w:r w:rsidR="00A759BC" w:rsidRPr="00D90142">
        <w:rPr>
          <w:rFonts w:ascii="Times New Roman" w:hAnsi="Times New Roman" w:cs="Times New Roman"/>
          <w:sz w:val="20"/>
          <w:szCs w:val="20"/>
        </w:rPr>
        <w:t>-</w:t>
      </w:r>
      <w:r w:rsidR="00DD5B1E" w:rsidRPr="00D90142">
        <w:rPr>
          <w:rFonts w:ascii="Times New Roman" w:hAnsi="Times New Roman" w:cs="Times New Roman"/>
          <w:sz w:val="20"/>
          <w:szCs w:val="20"/>
        </w:rPr>
        <w:t xml:space="preserve"> Thermal </w:t>
      </w:r>
      <w:r w:rsidR="00564FA9" w:rsidRPr="00D90142">
        <w:rPr>
          <w:rFonts w:ascii="Times New Roman" w:hAnsi="Times New Roman" w:cs="Times New Roman"/>
          <w:sz w:val="20"/>
          <w:szCs w:val="20"/>
        </w:rPr>
        <w:t>a</w:t>
      </w:r>
      <w:r w:rsidR="00DD5B1E" w:rsidRPr="00D90142">
        <w:rPr>
          <w:rFonts w:ascii="Times New Roman" w:hAnsi="Times New Roman" w:cs="Times New Roman"/>
          <w:sz w:val="20"/>
          <w:szCs w:val="20"/>
        </w:rPr>
        <w:t>nalytical methods</w:t>
      </w:r>
      <w:r w:rsidR="003D104A" w:rsidRPr="00D90142">
        <w:rPr>
          <w:rFonts w:ascii="Times New Roman" w:hAnsi="Times New Roman" w:cs="Times New Roman"/>
          <w:sz w:val="20"/>
          <w:szCs w:val="20"/>
        </w:rPr>
        <w:t>.</w:t>
      </w:r>
      <w:r w:rsidR="00DD5B1E" w:rsidRPr="00D90142">
        <w:rPr>
          <w:rFonts w:ascii="Times New Roman" w:hAnsi="Times New Roman" w:cs="Times New Roman"/>
          <w:sz w:val="20"/>
          <w:szCs w:val="20"/>
        </w:rPr>
        <w:t xml:space="preserve"> </w:t>
      </w:r>
    </w:p>
    <w:p w:rsidR="00234414" w:rsidRPr="00CA6D49" w:rsidRDefault="00F93EB5" w:rsidP="00B5348F">
      <w:pPr>
        <w:contextualSpacing/>
        <w:jc w:val="both"/>
        <w:rPr>
          <w:rFonts w:ascii="Times New Roman" w:hAnsi="Times New Roman" w:cs="Times New Roman"/>
        </w:rPr>
      </w:pPr>
      <w:r w:rsidRPr="00CA6D49">
        <w:rPr>
          <w:rFonts w:ascii="Times New Roman" w:hAnsi="Times New Roman" w:cs="Times New Roman"/>
          <w:b/>
        </w:rPr>
        <w:t>Keywords</w:t>
      </w:r>
      <w:r w:rsidR="00674053" w:rsidRPr="00CA6D49">
        <w:rPr>
          <w:rFonts w:ascii="Times New Roman" w:hAnsi="Times New Roman" w:cs="Times New Roman"/>
          <w:b/>
        </w:rPr>
        <w:t xml:space="preserve">:  </w:t>
      </w:r>
      <w:r w:rsidR="00674053" w:rsidRPr="00D90142">
        <w:rPr>
          <w:rFonts w:ascii="Times New Roman" w:hAnsi="Times New Roman" w:cs="Times New Roman"/>
          <w:sz w:val="20"/>
          <w:szCs w:val="20"/>
        </w:rPr>
        <w:t>Analytical chemistry</w:t>
      </w:r>
      <w:r w:rsidR="00DD5B1E" w:rsidRPr="00D90142">
        <w:rPr>
          <w:rFonts w:ascii="Times New Roman" w:hAnsi="Times New Roman" w:cs="Times New Roman"/>
          <w:sz w:val="20"/>
          <w:szCs w:val="20"/>
        </w:rPr>
        <w:t xml:space="preserve">, Thermal methods, </w:t>
      </w:r>
      <w:proofErr w:type="spellStart"/>
      <w:r w:rsidR="00DD5B1E" w:rsidRPr="00D90142">
        <w:rPr>
          <w:rFonts w:ascii="Times New Roman" w:hAnsi="Times New Roman" w:cs="Times New Roman"/>
          <w:sz w:val="20"/>
          <w:szCs w:val="20"/>
        </w:rPr>
        <w:t>Thermogram</w:t>
      </w:r>
      <w:proofErr w:type="spellEnd"/>
      <w:proofErr w:type="gramStart"/>
      <w:r w:rsidR="00DD5B1E" w:rsidRPr="00D90142">
        <w:rPr>
          <w:rFonts w:ascii="Times New Roman" w:hAnsi="Times New Roman" w:cs="Times New Roman"/>
          <w:sz w:val="20"/>
          <w:szCs w:val="20"/>
        </w:rPr>
        <w:t xml:space="preserve">, </w:t>
      </w:r>
      <w:r w:rsidR="003A2DFD" w:rsidRPr="00D90142">
        <w:rPr>
          <w:rFonts w:ascii="Times New Roman" w:hAnsi="Times New Roman" w:cs="Times New Roman"/>
          <w:sz w:val="20"/>
          <w:szCs w:val="20"/>
        </w:rPr>
        <w:t xml:space="preserve"> </w:t>
      </w:r>
      <w:r w:rsidR="009D4A85" w:rsidRPr="00D90142">
        <w:rPr>
          <w:rFonts w:ascii="Times New Roman" w:hAnsi="Times New Roman" w:cs="Times New Roman"/>
          <w:sz w:val="20"/>
          <w:szCs w:val="20"/>
        </w:rPr>
        <w:t>TGA</w:t>
      </w:r>
      <w:proofErr w:type="gramEnd"/>
      <w:r w:rsidR="009D4A85" w:rsidRPr="00D90142">
        <w:rPr>
          <w:rFonts w:ascii="Times New Roman" w:hAnsi="Times New Roman" w:cs="Times New Roman"/>
          <w:sz w:val="20"/>
          <w:szCs w:val="20"/>
        </w:rPr>
        <w:t>, DTA, DSC</w:t>
      </w:r>
      <w:r w:rsidR="004133C3" w:rsidRPr="00D90142">
        <w:rPr>
          <w:rFonts w:ascii="Times New Roman" w:hAnsi="Times New Roman" w:cs="Times New Roman"/>
          <w:sz w:val="20"/>
          <w:szCs w:val="20"/>
        </w:rPr>
        <w:t>,</w:t>
      </w:r>
      <w:r w:rsidR="009D4A85" w:rsidRPr="00D90142">
        <w:rPr>
          <w:rFonts w:ascii="Times New Roman" w:hAnsi="Times New Roman" w:cs="Times New Roman"/>
          <w:sz w:val="20"/>
          <w:szCs w:val="20"/>
        </w:rPr>
        <w:t xml:space="preserve"> TMA</w:t>
      </w:r>
      <w:r w:rsidR="004133C3" w:rsidRPr="00D90142">
        <w:rPr>
          <w:rFonts w:ascii="Times New Roman" w:hAnsi="Times New Roman" w:cs="Times New Roman"/>
          <w:sz w:val="20"/>
          <w:szCs w:val="20"/>
        </w:rPr>
        <w:t>.</w:t>
      </w:r>
    </w:p>
    <w:p w:rsidR="00234414" w:rsidRDefault="00234414" w:rsidP="00525832">
      <w:pPr>
        <w:contextualSpacing/>
        <w:rPr>
          <w:rFonts w:ascii="Times New Roman" w:hAnsi="Times New Roman" w:cs="Times New Roman"/>
        </w:rPr>
      </w:pPr>
    </w:p>
    <w:p w:rsidR="00B5348F" w:rsidRPr="00CA6D49" w:rsidRDefault="00B5348F" w:rsidP="00525832">
      <w:pPr>
        <w:contextualSpacing/>
        <w:rPr>
          <w:rFonts w:ascii="Times New Roman" w:hAnsi="Times New Roman" w:cs="Times New Roman"/>
        </w:rPr>
      </w:pPr>
    </w:p>
    <w:p w:rsidR="00B5348F" w:rsidRDefault="00234414" w:rsidP="00445914">
      <w:pPr>
        <w:contextualSpacing/>
        <w:jc w:val="both"/>
        <w:rPr>
          <w:rFonts w:ascii="Times New Roman" w:hAnsi="Times New Roman" w:cs="Times New Roman"/>
          <w:b/>
        </w:rPr>
      </w:pPr>
      <w:r w:rsidRPr="00CA6D49">
        <w:rPr>
          <w:rFonts w:ascii="Times New Roman" w:hAnsi="Times New Roman" w:cs="Times New Roman"/>
          <w:b/>
        </w:rPr>
        <w:t>Introduction and about A</w:t>
      </w:r>
      <w:r w:rsidR="008F1317">
        <w:rPr>
          <w:rFonts w:ascii="Times New Roman" w:hAnsi="Times New Roman" w:cs="Times New Roman"/>
          <w:b/>
        </w:rPr>
        <w:t xml:space="preserve">nalytical </w:t>
      </w:r>
      <w:r w:rsidRPr="00CA6D49">
        <w:rPr>
          <w:rFonts w:ascii="Times New Roman" w:hAnsi="Times New Roman" w:cs="Times New Roman"/>
          <w:b/>
        </w:rPr>
        <w:t>C</w:t>
      </w:r>
      <w:r w:rsidR="008F1317">
        <w:rPr>
          <w:rFonts w:ascii="Times New Roman" w:hAnsi="Times New Roman" w:cs="Times New Roman"/>
          <w:b/>
        </w:rPr>
        <w:t>hemistry</w:t>
      </w:r>
      <w:r w:rsidRPr="00CA6D49">
        <w:rPr>
          <w:rFonts w:ascii="Times New Roman" w:hAnsi="Times New Roman" w:cs="Times New Roman"/>
          <w:b/>
        </w:rPr>
        <w:t xml:space="preserve"> </w:t>
      </w:r>
    </w:p>
    <w:p w:rsidR="00B5348F" w:rsidRDefault="00B5348F" w:rsidP="00445914">
      <w:pPr>
        <w:contextualSpacing/>
        <w:jc w:val="both"/>
        <w:rPr>
          <w:rFonts w:ascii="Times New Roman" w:hAnsi="Times New Roman" w:cs="Times New Roman"/>
          <w:b/>
        </w:rPr>
      </w:pPr>
    </w:p>
    <w:p w:rsidR="00BD1019" w:rsidRPr="00D90142" w:rsidRDefault="00B5348F" w:rsidP="00445914">
      <w:pPr>
        <w:contextualSpacing/>
        <w:jc w:val="both"/>
        <w:rPr>
          <w:rFonts w:ascii="Times New Roman" w:hAnsi="Times New Roman" w:cs="Times New Roman"/>
          <w:sz w:val="20"/>
          <w:szCs w:val="20"/>
        </w:rPr>
      </w:pPr>
      <w:r>
        <w:rPr>
          <w:rFonts w:ascii="Times New Roman" w:hAnsi="Times New Roman" w:cs="Times New Roman"/>
          <w:b/>
        </w:rPr>
        <w:t xml:space="preserve">             </w:t>
      </w:r>
      <w:r w:rsidR="00234414" w:rsidRPr="00CA6D49">
        <w:rPr>
          <w:rFonts w:ascii="Times New Roman" w:hAnsi="Times New Roman" w:cs="Times New Roman"/>
        </w:rPr>
        <w:t xml:space="preserve"> </w:t>
      </w:r>
      <w:r w:rsidR="00234414" w:rsidRPr="00D90142">
        <w:rPr>
          <w:rFonts w:ascii="Times New Roman" w:hAnsi="Times New Roman" w:cs="Times New Roman"/>
          <w:sz w:val="20"/>
          <w:szCs w:val="20"/>
        </w:rPr>
        <w:t>A</w:t>
      </w:r>
      <w:r w:rsidR="007145D4" w:rsidRPr="00D90142">
        <w:rPr>
          <w:rFonts w:ascii="Times New Roman" w:hAnsi="Times New Roman" w:cs="Times New Roman"/>
          <w:sz w:val="20"/>
          <w:szCs w:val="20"/>
        </w:rPr>
        <w:t xml:space="preserve">nalytical </w:t>
      </w:r>
      <w:r w:rsidR="00234414" w:rsidRPr="00D90142">
        <w:rPr>
          <w:rFonts w:ascii="Times New Roman" w:hAnsi="Times New Roman" w:cs="Times New Roman"/>
          <w:sz w:val="20"/>
          <w:szCs w:val="20"/>
        </w:rPr>
        <w:t>C</w:t>
      </w:r>
      <w:r w:rsidR="007145D4" w:rsidRPr="00D90142">
        <w:rPr>
          <w:rFonts w:ascii="Times New Roman" w:hAnsi="Times New Roman" w:cs="Times New Roman"/>
          <w:sz w:val="20"/>
          <w:szCs w:val="20"/>
        </w:rPr>
        <w:t>hemistry</w:t>
      </w:r>
      <w:r w:rsidR="00234414" w:rsidRPr="00D90142">
        <w:rPr>
          <w:rFonts w:ascii="Times New Roman" w:hAnsi="Times New Roman" w:cs="Times New Roman"/>
          <w:sz w:val="20"/>
          <w:szCs w:val="20"/>
        </w:rPr>
        <w:t xml:space="preserve"> is a measurement science consisting of a set of powerful ideas and methods which are useful in all fields of science and medicine.</w:t>
      </w:r>
      <w:r>
        <w:rPr>
          <w:rFonts w:ascii="Times New Roman" w:hAnsi="Times New Roman" w:cs="Times New Roman"/>
          <w:sz w:val="20"/>
          <w:szCs w:val="20"/>
        </w:rPr>
        <w:t xml:space="preserve"> </w:t>
      </w:r>
      <w:r w:rsidR="00BD1019" w:rsidRPr="00D90142">
        <w:rPr>
          <w:rFonts w:ascii="Times New Roman" w:hAnsi="Times New Roman" w:cs="Times New Roman"/>
          <w:sz w:val="20"/>
          <w:szCs w:val="20"/>
        </w:rPr>
        <w:t>The analytical process is a constructive attempt by chemists to determine the composition and to understand the nature of materials. A</w:t>
      </w:r>
      <w:r w:rsidR="007145D4" w:rsidRPr="00D90142">
        <w:rPr>
          <w:rFonts w:ascii="Times New Roman" w:hAnsi="Times New Roman" w:cs="Times New Roman"/>
          <w:sz w:val="20"/>
          <w:szCs w:val="20"/>
        </w:rPr>
        <w:t xml:space="preserve">nalytical </w:t>
      </w:r>
      <w:r w:rsidR="00BD1019" w:rsidRPr="00D90142">
        <w:rPr>
          <w:rFonts w:ascii="Times New Roman" w:hAnsi="Times New Roman" w:cs="Times New Roman"/>
          <w:sz w:val="20"/>
          <w:szCs w:val="20"/>
        </w:rPr>
        <w:t>C</w:t>
      </w:r>
      <w:r w:rsidR="007145D4" w:rsidRPr="00D90142">
        <w:rPr>
          <w:rFonts w:ascii="Times New Roman" w:hAnsi="Times New Roman" w:cs="Times New Roman"/>
          <w:sz w:val="20"/>
          <w:szCs w:val="20"/>
        </w:rPr>
        <w:t>hemistry</w:t>
      </w:r>
      <w:r w:rsidR="00861C3D" w:rsidRPr="00D90142">
        <w:rPr>
          <w:rFonts w:ascii="Times New Roman" w:hAnsi="Times New Roman" w:cs="Times New Roman"/>
          <w:sz w:val="20"/>
          <w:szCs w:val="20"/>
        </w:rPr>
        <w:t xml:space="preserve"> </w:t>
      </w:r>
      <w:r w:rsidR="00781C23">
        <w:rPr>
          <w:rFonts w:ascii="Times New Roman" w:hAnsi="Times New Roman" w:cs="Times New Roman"/>
          <w:sz w:val="20"/>
          <w:szCs w:val="20"/>
        </w:rPr>
        <w:t>provides</w:t>
      </w:r>
      <w:r w:rsidR="00F536F7">
        <w:rPr>
          <w:rFonts w:ascii="Times New Roman" w:hAnsi="Times New Roman" w:cs="Times New Roman"/>
          <w:sz w:val="20"/>
          <w:szCs w:val="20"/>
        </w:rPr>
        <w:t xml:space="preserve"> an elaborate study of </w:t>
      </w:r>
      <w:r w:rsidR="00DD3F24">
        <w:rPr>
          <w:rFonts w:ascii="Times New Roman" w:hAnsi="Times New Roman" w:cs="Times New Roman"/>
          <w:sz w:val="20"/>
          <w:szCs w:val="20"/>
        </w:rPr>
        <w:t xml:space="preserve"> </w:t>
      </w:r>
      <w:r w:rsidR="00BD1019" w:rsidRPr="00D90142">
        <w:rPr>
          <w:rFonts w:ascii="Times New Roman" w:hAnsi="Times New Roman" w:cs="Times New Roman"/>
          <w:sz w:val="20"/>
          <w:szCs w:val="20"/>
        </w:rPr>
        <w:t xml:space="preserve"> instruments and methods to </w:t>
      </w:r>
      <w:proofErr w:type="gramStart"/>
      <w:r w:rsidR="00BD1019" w:rsidRPr="00D90142">
        <w:rPr>
          <w:rFonts w:ascii="Times New Roman" w:hAnsi="Times New Roman" w:cs="Times New Roman"/>
          <w:sz w:val="20"/>
          <w:szCs w:val="20"/>
        </w:rPr>
        <w:t>separate,</w:t>
      </w:r>
      <w:proofErr w:type="gramEnd"/>
      <w:r w:rsidR="00BD1019" w:rsidRPr="00D90142">
        <w:rPr>
          <w:rFonts w:ascii="Times New Roman" w:hAnsi="Times New Roman" w:cs="Times New Roman"/>
          <w:sz w:val="20"/>
          <w:szCs w:val="20"/>
        </w:rPr>
        <w:t xml:space="preserve"> identify and quantify matter(R).</w:t>
      </w:r>
    </w:p>
    <w:p w:rsidR="00BD1019" w:rsidRDefault="00BD1019" w:rsidP="00445914">
      <w:pPr>
        <w:contextualSpacing/>
        <w:jc w:val="both"/>
        <w:rPr>
          <w:rFonts w:ascii="Times New Roman" w:hAnsi="Times New Roman" w:cs="Times New Roman"/>
          <w:sz w:val="20"/>
          <w:szCs w:val="20"/>
        </w:rPr>
      </w:pPr>
      <w:r w:rsidRPr="00D90142">
        <w:rPr>
          <w:rFonts w:ascii="Times New Roman" w:hAnsi="Times New Roman" w:cs="Times New Roman"/>
          <w:sz w:val="20"/>
          <w:szCs w:val="20"/>
        </w:rPr>
        <w:t xml:space="preserve">       Separation isolate </w:t>
      </w:r>
      <w:proofErr w:type="spellStart"/>
      <w:r w:rsidRPr="00D90142">
        <w:rPr>
          <w:rFonts w:ascii="Times New Roman" w:hAnsi="Times New Roman" w:cs="Times New Roman"/>
          <w:sz w:val="20"/>
          <w:szCs w:val="20"/>
        </w:rPr>
        <w:t>analytes</w:t>
      </w:r>
      <w:proofErr w:type="spellEnd"/>
      <w:r w:rsidR="00247F76" w:rsidRPr="00D90142">
        <w:rPr>
          <w:rFonts w:ascii="Times New Roman" w:hAnsi="Times New Roman" w:cs="Times New Roman"/>
          <w:sz w:val="20"/>
          <w:szCs w:val="20"/>
        </w:rPr>
        <w:t>,</w:t>
      </w:r>
      <w:r w:rsidRPr="00D90142">
        <w:rPr>
          <w:rFonts w:ascii="Times New Roman" w:hAnsi="Times New Roman" w:cs="Times New Roman"/>
          <w:sz w:val="20"/>
          <w:szCs w:val="20"/>
        </w:rPr>
        <w:t xml:space="preserve"> Qualitative analysis identifies </w:t>
      </w:r>
      <w:proofErr w:type="spellStart"/>
      <w:r w:rsidRPr="00D90142">
        <w:rPr>
          <w:rFonts w:ascii="Times New Roman" w:hAnsi="Times New Roman" w:cs="Times New Roman"/>
          <w:sz w:val="20"/>
          <w:szCs w:val="20"/>
        </w:rPr>
        <w:t>analytes</w:t>
      </w:r>
      <w:proofErr w:type="spellEnd"/>
      <w:r w:rsidRPr="00D90142">
        <w:rPr>
          <w:rFonts w:ascii="Times New Roman" w:hAnsi="Times New Roman" w:cs="Times New Roman"/>
          <w:sz w:val="20"/>
          <w:szCs w:val="20"/>
        </w:rPr>
        <w:t xml:space="preserve"> while </w:t>
      </w:r>
      <w:r w:rsidR="00DF634E">
        <w:rPr>
          <w:rFonts w:ascii="Times New Roman" w:hAnsi="Times New Roman" w:cs="Times New Roman"/>
          <w:sz w:val="20"/>
          <w:szCs w:val="20"/>
        </w:rPr>
        <w:t>Q</w:t>
      </w:r>
      <w:r w:rsidRPr="00D90142">
        <w:rPr>
          <w:rFonts w:ascii="Times New Roman" w:hAnsi="Times New Roman" w:cs="Times New Roman"/>
          <w:sz w:val="20"/>
          <w:szCs w:val="20"/>
        </w:rPr>
        <w:t>uantitative analysis determines the numerical amount or concentration</w:t>
      </w:r>
      <w:r w:rsidR="00247F76" w:rsidRPr="00D90142">
        <w:rPr>
          <w:rFonts w:ascii="Times New Roman" w:hAnsi="Times New Roman" w:cs="Times New Roman"/>
          <w:sz w:val="20"/>
          <w:szCs w:val="20"/>
        </w:rPr>
        <w:t xml:space="preserve">s of </w:t>
      </w:r>
      <w:proofErr w:type="spellStart"/>
      <w:r w:rsidR="00247F76" w:rsidRPr="00D90142">
        <w:rPr>
          <w:rFonts w:ascii="Times New Roman" w:hAnsi="Times New Roman" w:cs="Times New Roman"/>
          <w:sz w:val="20"/>
          <w:szCs w:val="20"/>
        </w:rPr>
        <w:t>analytes</w:t>
      </w:r>
      <w:proofErr w:type="spellEnd"/>
      <w:r w:rsidRPr="00D90142">
        <w:rPr>
          <w:rFonts w:ascii="Times New Roman" w:hAnsi="Times New Roman" w:cs="Times New Roman"/>
          <w:sz w:val="20"/>
          <w:szCs w:val="20"/>
        </w:rPr>
        <w:t>. A</w:t>
      </w:r>
      <w:r w:rsidR="00930F3E" w:rsidRPr="00D90142">
        <w:rPr>
          <w:rFonts w:ascii="Times New Roman" w:hAnsi="Times New Roman" w:cs="Times New Roman"/>
          <w:sz w:val="20"/>
          <w:szCs w:val="20"/>
        </w:rPr>
        <w:t xml:space="preserve">nalytical </w:t>
      </w:r>
      <w:r w:rsidRPr="00D90142">
        <w:rPr>
          <w:rFonts w:ascii="Times New Roman" w:hAnsi="Times New Roman" w:cs="Times New Roman"/>
          <w:sz w:val="20"/>
          <w:szCs w:val="20"/>
        </w:rPr>
        <w:t>C</w:t>
      </w:r>
      <w:r w:rsidR="00CA6D49" w:rsidRPr="00D90142">
        <w:rPr>
          <w:rFonts w:ascii="Times New Roman" w:hAnsi="Times New Roman" w:cs="Times New Roman"/>
          <w:sz w:val="20"/>
          <w:szCs w:val="20"/>
        </w:rPr>
        <w:t>hemistry</w:t>
      </w:r>
      <w:r w:rsidRPr="00D90142">
        <w:rPr>
          <w:rFonts w:ascii="Times New Roman" w:hAnsi="Times New Roman" w:cs="Times New Roman"/>
          <w:sz w:val="20"/>
          <w:szCs w:val="20"/>
        </w:rPr>
        <w:t xml:space="preserve"> consists of classical, wet chemical methods </w:t>
      </w:r>
      <w:r w:rsidR="00265896">
        <w:rPr>
          <w:rFonts w:ascii="Times New Roman" w:hAnsi="Times New Roman" w:cs="Times New Roman"/>
          <w:sz w:val="20"/>
          <w:szCs w:val="20"/>
        </w:rPr>
        <w:t>and modern instrumental methods.</w:t>
      </w:r>
    </w:p>
    <w:p w:rsidR="00BD71E8" w:rsidRPr="00D90142" w:rsidRDefault="00BD71E8" w:rsidP="00445914">
      <w:pPr>
        <w:contextualSpacing/>
        <w:jc w:val="both"/>
        <w:rPr>
          <w:rFonts w:ascii="Times New Roman" w:hAnsi="Times New Roman" w:cs="Times New Roman"/>
          <w:sz w:val="20"/>
          <w:szCs w:val="20"/>
        </w:rPr>
      </w:pPr>
    </w:p>
    <w:p w:rsidR="00804EAF" w:rsidRDefault="00BD1019" w:rsidP="00530C41">
      <w:pPr>
        <w:contextualSpacing/>
        <w:jc w:val="both"/>
        <w:rPr>
          <w:rFonts w:ascii="Times New Roman" w:hAnsi="Times New Roman" w:cs="Times New Roman"/>
        </w:rPr>
      </w:pPr>
      <w:r w:rsidRPr="00CA6D49">
        <w:rPr>
          <w:rFonts w:ascii="Times New Roman" w:hAnsi="Times New Roman" w:cs="Times New Roman"/>
          <w:b/>
        </w:rPr>
        <w:t>A</w:t>
      </w:r>
      <w:r w:rsidR="00E85D0E" w:rsidRPr="00CA6D49">
        <w:rPr>
          <w:rFonts w:ascii="Times New Roman" w:hAnsi="Times New Roman" w:cs="Times New Roman"/>
          <w:b/>
        </w:rPr>
        <w:t>nalytical</w:t>
      </w:r>
      <w:r w:rsidRPr="00CA6D49">
        <w:rPr>
          <w:rFonts w:ascii="Times New Roman" w:hAnsi="Times New Roman" w:cs="Times New Roman"/>
          <w:b/>
        </w:rPr>
        <w:t xml:space="preserve"> </w:t>
      </w:r>
      <w:proofErr w:type="gramStart"/>
      <w:r w:rsidRPr="00CA6D49">
        <w:rPr>
          <w:rFonts w:ascii="Times New Roman" w:hAnsi="Times New Roman" w:cs="Times New Roman"/>
          <w:b/>
        </w:rPr>
        <w:t>Process :</w:t>
      </w:r>
      <w:proofErr w:type="gramEnd"/>
      <w:r w:rsidRPr="00CA6D49">
        <w:rPr>
          <w:rFonts w:ascii="Times New Roman" w:hAnsi="Times New Roman" w:cs="Times New Roman"/>
          <w:b/>
        </w:rPr>
        <w:t>-</w:t>
      </w:r>
      <w:r w:rsidR="00CC468A" w:rsidRPr="00CA6D49">
        <w:rPr>
          <w:rFonts w:ascii="Times New Roman" w:hAnsi="Times New Roman" w:cs="Times New Roman"/>
          <w:b/>
        </w:rPr>
        <w:t xml:space="preserve"> </w:t>
      </w:r>
      <w:r w:rsidRPr="00CA6D49">
        <w:rPr>
          <w:rFonts w:ascii="Times New Roman" w:hAnsi="Times New Roman" w:cs="Times New Roman"/>
        </w:rPr>
        <w:t xml:space="preserve"> </w:t>
      </w:r>
    </w:p>
    <w:p w:rsidR="00132C69" w:rsidRPr="00CA6D49" w:rsidRDefault="00132C69" w:rsidP="00530C41">
      <w:pPr>
        <w:contextualSpacing/>
        <w:jc w:val="both"/>
        <w:rPr>
          <w:rFonts w:ascii="Times New Roman" w:hAnsi="Times New Roman" w:cs="Times New Roman"/>
        </w:rPr>
      </w:pPr>
    </w:p>
    <w:p w:rsidR="00804EAF" w:rsidRPr="00D90142" w:rsidRDefault="00E544DD" w:rsidP="00530C41">
      <w:pPr>
        <w:contextualSpacing/>
        <w:jc w:val="both"/>
        <w:rPr>
          <w:rFonts w:ascii="Times New Roman" w:hAnsi="Times New Roman" w:cs="Times New Roman"/>
          <w:sz w:val="20"/>
          <w:szCs w:val="20"/>
        </w:rPr>
      </w:pPr>
      <w:proofErr w:type="gramStart"/>
      <w:r w:rsidRPr="00D90142">
        <w:rPr>
          <w:rFonts w:ascii="Times New Roman" w:hAnsi="Times New Roman" w:cs="Times New Roman"/>
          <w:sz w:val="20"/>
          <w:szCs w:val="20"/>
        </w:rPr>
        <w:t>A</w:t>
      </w:r>
      <w:r w:rsidR="00804EAF" w:rsidRPr="00D90142">
        <w:rPr>
          <w:rFonts w:ascii="Times New Roman" w:hAnsi="Times New Roman" w:cs="Times New Roman"/>
          <w:sz w:val="20"/>
          <w:szCs w:val="20"/>
        </w:rPr>
        <w:t>naly</w:t>
      </w:r>
      <w:r w:rsidR="007574D8">
        <w:rPr>
          <w:rFonts w:ascii="Times New Roman" w:hAnsi="Times New Roman" w:cs="Times New Roman"/>
          <w:sz w:val="20"/>
          <w:szCs w:val="20"/>
        </w:rPr>
        <w:t xml:space="preserve">tical </w:t>
      </w:r>
      <w:r w:rsidR="00804EAF" w:rsidRPr="00D90142">
        <w:rPr>
          <w:rFonts w:ascii="Times New Roman" w:hAnsi="Times New Roman" w:cs="Times New Roman"/>
          <w:sz w:val="20"/>
          <w:szCs w:val="20"/>
        </w:rPr>
        <w:t xml:space="preserve"> process</w:t>
      </w:r>
      <w:proofErr w:type="gramEnd"/>
      <w:r w:rsidR="00804EAF" w:rsidRPr="00D90142">
        <w:rPr>
          <w:rFonts w:ascii="Times New Roman" w:hAnsi="Times New Roman" w:cs="Times New Roman"/>
          <w:sz w:val="20"/>
          <w:szCs w:val="20"/>
        </w:rPr>
        <w:t xml:space="preserve"> consists  the following </w:t>
      </w:r>
      <w:r w:rsidR="001D0486" w:rsidRPr="00D90142">
        <w:rPr>
          <w:rFonts w:ascii="Times New Roman" w:hAnsi="Times New Roman" w:cs="Times New Roman"/>
          <w:sz w:val="20"/>
          <w:szCs w:val="20"/>
        </w:rPr>
        <w:t xml:space="preserve"> </w:t>
      </w:r>
      <w:r w:rsidR="00804EAF" w:rsidRPr="00D90142">
        <w:rPr>
          <w:rFonts w:ascii="Times New Roman" w:hAnsi="Times New Roman" w:cs="Times New Roman"/>
          <w:sz w:val="20"/>
          <w:szCs w:val="20"/>
        </w:rPr>
        <w:t>steps</w:t>
      </w:r>
      <w:r w:rsidR="0001299E">
        <w:rPr>
          <w:rFonts w:ascii="Times New Roman" w:hAnsi="Times New Roman" w:cs="Times New Roman"/>
          <w:sz w:val="20"/>
          <w:szCs w:val="20"/>
        </w:rPr>
        <w:t xml:space="preserve"> </w:t>
      </w:r>
      <w:r w:rsidR="0001299E" w:rsidRPr="0001299E">
        <w:rPr>
          <w:rFonts w:ascii="Times New Roman" w:hAnsi="Times New Roman" w:cs="Times New Roman"/>
          <w:sz w:val="20"/>
          <w:szCs w:val="20"/>
          <w:vertAlign w:val="superscript"/>
        </w:rPr>
        <w:t>1</w:t>
      </w:r>
      <w:r w:rsidR="001D0486" w:rsidRPr="00D90142">
        <w:rPr>
          <w:rFonts w:ascii="Times New Roman" w:hAnsi="Times New Roman" w:cs="Times New Roman"/>
          <w:sz w:val="20"/>
          <w:szCs w:val="20"/>
        </w:rPr>
        <w:t>.</w:t>
      </w:r>
      <w:r w:rsidR="00804EAF" w:rsidRPr="00D90142">
        <w:rPr>
          <w:rFonts w:ascii="Times New Roman" w:hAnsi="Times New Roman" w:cs="Times New Roman"/>
          <w:sz w:val="20"/>
          <w:szCs w:val="20"/>
        </w:rPr>
        <w:t xml:space="preserve"> </w:t>
      </w:r>
    </w:p>
    <w:p w:rsidR="00804EAF" w:rsidRPr="00A33EEB" w:rsidRDefault="00804EAF" w:rsidP="00525832">
      <w:pPr>
        <w:contextualSpacing/>
        <w:rPr>
          <w:rFonts w:ascii="Times New Roman" w:hAnsi="Times New Roman" w:cs="Times New Roman"/>
          <w:sz w:val="20"/>
          <w:szCs w:val="20"/>
        </w:rPr>
      </w:pPr>
      <w:proofErr w:type="gramStart"/>
      <w:r w:rsidRPr="00CA6D49">
        <w:rPr>
          <w:rFonts w:ascii="Times New Roman" w:hAnsi="Times New Roman" w:cs="Times New Roman"/>
          <w:b/>
        </w:rPr>
        <w:t>Definition :-</w:t>
      </w:r>
      <w:proofErr w:type="gramEnd"/>
      <w:r w:rsidRPr="00CA6D49">
        <w:rPr>
          <w:rFonts w:ascii="Times New Roman" w:hAnsi="Times New Roman" w:cs="Times New Roman"/>
        </w:rPr>
        <w:t xml:space="preserve">  </w:t>
      </w:r>
      <w:r w:rsidR="003C2673" w:rsidRPr="00CA6D49">
        <w:rPr>
          <w:rFonts w:ascii="Times New Roman" w:hAnsi="Times New Roman" w:cs="Times New Roman"/>
        </w:rPr>
        <w:t xml:space="preserve"> </w:t>
      </w:r>
      <w:r w:rsidR="00CA6D49">
        <w:rPr>
          <w:rFonts w:ascii="Times New Roman" w:hAnsi="Times New Roman" w:cs="Times New Roman"/>
        </w:rPr>
        <w:t xml:space="preserve"> </w:t>
      </w:r>
      <w:r w:rsidR="00DB2483">
        <w:rPr>
          <w:rFonts w:ascii="Times New Roman" w:hAnsi="Times New Roman" w:cs="Times New Roman"/>
        </w:rPr>
        <w:t xml:space="preserve">  </w:t>
      </w:r>
      <w:r w:rsidR="00CA6D49">
        <w:rPr>
          <w:rFonts w:ascii="Times New Roman" w:hAnsi="Times New Roman" w:cs="Times New Roman"/>
        </w:rPr>
        <w:t xml:space="preserve"> </w:t>
      </w:r>
      <w:r w:rsidR="00354FB1">
        <w:rPr>
          <w:rFonts w:ascii="Times New Roman" w:hAnsi="Times New Roman" w:cs="Times New Roman"/>
        </w:rPr>
        <w:t xml:space="preserve"> </w:t>
      </w:r>
      <w:r w:rsidRPr="00A33EEB">
        <w:rPr>
          <w:rFonts w:ascii="Times New Roman" w:hAnsi="Times New Roman" w:cs="Times New Roman"/>
          <w:sz w:val="20"/>
          <w:szCs w:val="20"/>
        </w:rPr>
        <w:t>Defining the analytical problems that needs to be solved.</w:t>
      </w:r>
    </w:p>
    <w:p w:rsidR="00804EAF" w:rsidRPr="00CA6D49" w:rsidRDefault="00804EAF" w:rsidP="00525832">
      <w:pPr>
        <w:contextualSpacing/>
        <w:rPr>
          <w:rFonts w:ascii="Times New Roman" w:hAnsi="Times New Roman" w:cs="Times New Roman"/>
        </w:rPr>
      </w:pPr>
      <w:r w:rsidRPr="00CA6D49">
        <w:rPr>
          <w:rFonts w:ascii="Times New Roman" w:hAnsi="Times New Roman" w:cs="Times New Roman"/>
          <w:b/>
        </w:rPr>
        <w:t>Sampling</w:t>
      </w:r>
      <w:proofErr w:type="gramStart"/>
      <w:r w:rsidRPr="00CA6D49">
        <w:rPr>
          <w:rFonts w:ascii="Times New Roman" w:hAnsi="Times New Roman" w:cs="Times New Roman"/>
          <w:b/>
        </w:rPr>
        <w:t>:-</w:t>
      </w:r>
      <w:proofErr w:type="gramEnd"/>
      <w:r w:rsidRPr="00CA6D49">
        <w:rPr>
          <w:rFonts w:ascii="Times New Roman" w:hAnsi="Times New Roman" w:cs="Times New Roman"/>
        </w:rPr>
        <w:t xml:space="preserve">    </w:t>
      </w:r>
      <w:r w:rsidR="00CA6D49">
        <w:rPr>
          <w:rFonts w:ascii="Times New Roman" w:hAnsi="Times New Roman" w:cs="Times New Roman"/>
        </w:rPr>
        <w:t xml:space="preserve">  </w:t>
      </w:r>
      <w:r w:rsidR="00DB2483">
        <w:rPr>
          <w:rFonts w:ascii="Times New Roman" w:hAnsi="Times New Roman" w:cs="Times New Roman"/>
        </w:rPr>
        <w:t xml:space="preserve">  </w:t>
      </w:r>
      <w:r w:rsidR="00B97CB0">
        <w:rPr>
          <w:rFonts w:ascii="Times New Roman" w:hAnsi="Times New Roman" w:cs="Times New Roman"/>
        </w:rPr>
        <w:t xml:space="preserve"> </w:t>
      </w:r>
      <w:r w:rsidR="00377368">
        <w:rPr>
          <w:rFonts w:ascii="Times New Roman" w:hAnsi="Times New Roman" w:cs="Times New Roman"/>
        </w:rPr>
        <w:t xml:space="preserve"> </w:t>
      </w:r>
      <w:r w:rsidRPr="00A33EEB">
        <w:rPr>
          <w:rFonts w:ascii="Times New Roman" w:hAnsi="Times New Roman" w:cs="Times New Roman"/>
          <w:sz w:val="20"/>
          <w:szCs w:val="20"/>
        </w:rPr>
        <w:t>Obtaining a representative sample.</w:t>
      </w:r>
    </w:p>
    <w:p w:rsidR="00804EAF" w:rsidRPr="00A33EEB" w:rsidRDefault="00804EAF" w:rsidP="00525832">
      <w:pPr>
        <w:contextualSpacing/>
        <w:rPr>
          <w:rFonts w:ascii="Times New Roman" w:hAnsi="Times New Roman" w:cs="Times New Roman"/>
          <w:sz w:val="20"/>
          <w:szCs w:val="20"/>
        </w:rPr>
      </w:pPr>
      <w:r w:rsidRPr="00CA6D49">
        <w:rPr>
          <w:rFonts w:ascii="Times New Roman" w:hAnsi="Times New Roman" w:cs="Times New Roman"/>
          <w:b/>
        </w:rPr>
        <w:t>Method</w:t>
      </w:r>
      <w:proofErr w:type="gramStart"/>
      <w:r w:rsidRPr="00CA6D49">
        <w:rPr>
          <w:rFonts w:ascii="Times New Roman" w:hAnsi="Times New Roman" w:cs="Times New Roman"/>
          <w:b/>
        </w:rPr>
        <w:t>:-</w:t>
      </w:r>
      <w:proofErr w:type="gramEnd"/>
      <w:r w:rsidRPr="00CA6D49">
        <w:rPr>
          <w:rFonts w:ascii="Times New Roman" w:hAnsi="Times New Roman" w:cs="Times New Roman"/>
        </w:rPr>
        <w:t xml:space="preserve">      </w:t>
      </w:r>
      <w:r w:rsidR="00CA6D49">
        <w:rPr>
          <w:rFonts w:ascii="Times New Roman" w:hAnsi="Times New Roman" w:cs="Times New Roman"/>
        </w:rPr>
        <w:t xml:space="preserve">   </w:t>
      </w:r>
      <w:r w:rsidR="00DB2483">
        <w:rPr>
          <w:rFonts w:ascii="Times New Roman" w:hAnsi="Times New Roman" w:cs="Times New Roman"/>
        </w:rPr>
        <w:t xml:space="preserve">  </w:t>
      </w:r>
      <w:r w:rsidR="00B97CB0">
        <w:rPr>
          <w:rFonts w:ascii="Times New Roman" w:hAnsi="Times New Roman" w:cs="Times New Roman"/>
        </w:rPr>
        <w:t xml:space="preserve"> </w:t>
      </w:r>
      <w:r w:rsidR="00377368">
        <w:rPr>
          <w:rFonts w:ascii="Times New Roman" w:hAnsi="Times New Roman" w:cs="Times New Roman"/>
        </w:rPr>
        <w:t xml:space="preserve"> </w:t>
      </w:r>
      <w:r w:rsidRPr="00A33EEB">
        <w:rPr>
          <w:rFonts w:ascii="Times New Roman" w:hAnsi="Times New Roman" w:cs="Times New Roman"/>
          <w:sz w:val="20"/>
          <w:szCs w:val="20"/>
        </w:rPr>
        <w:t>Choosing an appropriate analytical method.</w:t>
      </w:r>
    </w:p>
    <w:p w:rsidR="00A02365" w:rsidRPr="00CA6D49" w:rsidRDefault="00804EAF" w:rsidP="00525832">
      <w:pPr>
        <w:contextualSpacing/>
        <w:rPr>
          <w:rFonts w:ascii="Times New Roman" w:hAnsi="Times New Roman" w:cs="Times New Roman"/>
        </w:rPr>
      </w:pPr>
      <w:r w:rsidRPr="00CA6D49">
        <w:rPr>
          <w:rFonts w:ascii="Times New Roman" w:hAnsi="Times New Roman" w:cs="Times New Roman"/>
          <w:b/>
        </w:rPr>
        <w:t>Separation</w:t>
      </w:r>
      <w:proofErr w:type="gramStart"/>
      <w:r w:rsidRPr="00CA6D49">
        <w:rPr>
          <w:rFonts w:ascii="Times New Roman" w:hAnsi="Times New Roman" w:cs="Times New Roman"/>
          <w:b/>
        </w:rPr>
        <w:t>:-</w:t>
      </w:r>
      <w:proofErr w:type="gramEnd"/>
      <w:r w:rsidRPr="00CA6D49">
        <w:rPr>
          <w:rFonts w:ascii="Times New Roman" w:hAnsi="Times New Roman" w:cs="Times New Roman"/>
        </w:rPr>
        <w:t xml:space="preserve"> </w:t>
      </w:r>
      <w:r w:rsidR="00CA6D49">
        <w:rPr>
          <w:rFonts w:ascii="Times New Roman" w:hAnsi="Times New Roman" w:cs="Times New Roman"/>
        </w:rPr>
        <w:t xml:space="preserve">  </w:t>
      </w:r>
      <w:r w:rsidR="00DB2483">
        <w:rPr>
          <w:rFonts w:ascii="Times New Roman" w:hAnsi="Times New Roman" w:cs="Times New Roman"/>
        </w:rPr>
        <w:t xml:space="preserve">  </w:t>
      </w:r>
      <w:r w:rsidR="00B97CB0">
        <w:rPr>
          <w:rFonts w:ascii="Times New Roman" w:hAnsi="Times New Roman" w:cs="Times New Roman"/>
        </w:rPr>
        <w:t xml:space="preserve"> </w:t>
      </w:r>
      <w:r w:rsidR="00354FB1">
        <w:rPr>
          <w:rFonts w:ascii="Times New Roman" w:hAnsi="Times New Roman" w:cs="Times New Roman"/>
        </w:rPr>
        <w:t xml:space="preserve"> </w:t>
      </w:r>
      <w:r w:rsidRPr="00A33EEB">
        <w:rPr>
          <w:rFonts w:ascii="Times New Roman" w:hAnsi="Times New Roman" w:cs="Times New Roman"/>
          <w:sz w:val="20"/>
          <w:szCs w:val="20"/>
        </w:rPr>
        <w:t xml:space="preserve">Separating the substance being analyzed (the </w:t>
      </w:r>
      <w:proofErr w:type="spellStart"/>
      <w:r w:rsidRPr="00A33EEB">
        <w:rPr>
          <w:rFonts w:ascii="Times New Roman" w:hAnsi="Times New Roman" w:cs="Times New Roman"/>
          <w:sz w:val="20"/>
          <w:szCs w:val="20"/>
        </w:rPr>
        <w:t>analyte</w:t>
      </w:r>
      <w:proofErr w:type="spellEnd"/>
      <w:r w:rsidRPr="00A33EEB">
        <w:rPr>
          <w:rFonts w:ascii="Times New Roman" w:hAnsi="Times New Roman" w:cs="Times New Roman"/>
          <w:sz w:val="20"/>
          <w:szCs w:val="20"/>
        </w:rPr>
        <w:t>) from any interfering substance.</w:t>
      </w:r>
    </w:p>
    <w:p w:rsidR="00A02365" w:rsidRPr="00CA6D49" w:rsidRDefault="00A02365" w:rsidP="00525832">
      <w:pPr>
        <w:contextualSpacing/>
        <w:rPr>
          <w:rFonts w:ascii="Times New Roman" w:hAnsi="Times New Roman" w:cs="Times New Roman"/>
        </w:rPr>
      </w:pPr>
      <w:proofErr w:type="spellStart"/>
      <w:r w:rsidRPr="00CA6D49">
        <w:rPr>
          <w:rFonts w:ascii="Times New Roman" w:hAnsi="Times New Roman" w:cs="Times New Roman"/>
          <w:b/>
        </w:rPr>
        <w:t>Quantitation</w:t>
      </w:r>
      <w:proofErr w:type="spellEnd"/>
      <w:proofErr w:type="gramStart"/>
      <w:r w:rsidRPr="00CA6D49">
        <w:rPr>
          <w:rFonts w:ascii="Times New Roman" w:hAnsi="Times New Roman" w:cs="Times New Roman"/>
          <w:b/>
        </w:rPr>
        <w:t>:-</w:t>
      </w:r>
      <w:proofErr w:type="gramEnd"/>
      <w:r w:rsidRPr="00CA6D49">
        <w:rPr>
          <w:rFonts w:ascii="Times New Roman" w:hAnsi="Times New Roman" w:cs="Times New Roman"/>
        </w:rPr>
        <w:t xml:space="preserve"> </w:t>
      </w:r>
      <w:r w:rsidR="001D7433" w:rsidRPr="00CA6D49">
        <w:rPr>
          <w:rFonts w:ascii="Times New Roman" w:hAnsi="Times New Roman" w:cs="Times New Roman"/>
        </w:rPr>
        <w:t xml:space="preserve"> </w:t>
      </w:r>
      <w:r w:rsidR="00354FB1">
        <w:rPr>
          <w:rFonts w:ascii="Times New Roman" w:hAnsi="Times New Roman" w:cs="Times New Roman"/>
        </w:rPr>
        <w:t xml:space="preserve">  </w:t>
      </w:r>
      <w:r w:rsidRPr="00A33EEB">
        <w:rPr>
          <w:rFonts w:ascii="Times New Roman" w:hAnsi="Times New Roman" w:cs="Times New Roman"/>
          <w:sz w:val="20"/>
          <w:szCs w:val="20"/>
        </w:rPr>
        <w:t>Performing a quantitative measurement.</w:t>
      </w:r>
    </w:p>
    <w:p w:rsidR="000203AD" w:rsidRDefault="0027558A" w:rsidP="00525832">
      <w:pPr>
        <w:contextualSpacing/>
        <w:rPr>
          <w:rFonts w:ascii="Times New Roman" w:hAnsi="Times New Roman" w:cs="Times New Roman"/>
          <w:sz w:val="20"/>
          <w:szCs w:val="20"/>
        </w:rPr>
      </w:pPr>
      <w:r>
        <w:rPr>
          <w:rFonts w:ascii="Times New Roman" w:hAnsi="Times New Roman" w:cs="Times New Roman"/>
          <w:b/>
        </w:rPr>
        <w:t xml:space="preserve"> </w:t>
      </w:r>
      <w:r w:rsidR="00A02365" w:rsidRPr="00CA6D49">
        <w:rPr>
          <w:rFonts w:ascii="Times New Roman" w:hAnsi="Times New Roman" w:cs="Times New Roman"/>
          <w:b/>
        </w:rPr>
        <w:t>Evaluation</w:t>
      </w:r>
      <w:proofErr w:type="gramStart"/>
      <w:r w:rsidR="00A02365" w:rsidRPr="00CA6D49">
        <w:rPr>
          <w:rFonts w:ascii="Times New Roman" w:hAnsi="Times New Roman" w:cs="Times New Roman"/>
          <w:b/>
        </w:rPr>
        <w:t>:-</w:t>
      </w:r>
      <w:proofErr w:type="gramEnd"/>
      <w:r w:rsidR="00A02365" w:rsidRPr="00CA6D49">
        <w:rPr>
          <w:rFonts w:ascii="Times New Roman" w:hAnsi="Times New Roman" w:cs="Times New Roman"/>
        </w:rPr>
        <w:t xml:space="preserve">    </w:t>
      </w:r>
      <w:r w:rsidR="00DB2483">
        <w:rPr>
          <w:rFonts w:ascii="Times New Roman" w:hAnsi="Times New Roman" w:cs="Times New Roman"/>
        </w:rPr>
        <w:t xml:space="preserve"> </w:t>
      </w:r>
      <w:r w:rsidR="00354FB1">
        <w:rPr>
          <w:rFonts w:ascii="Times New Roman" w:hAnsi="Times New Roman" w:cs="Times New Roman"/>
        </w:rPr>
        <w:t xml:space="preserve"> </w:t>
      </w:r>
      <w:r w:rsidR="00A02365" w:rsidRPr="00A33EEB">
        <w:rPr>
          <w:rFonts w:ascii="Times New Roman" w:hAnsi="Times New Roman" w:cs="Times New Roman"/>
          <w:sz w:val="20"/>
          <w:szCs w:val="20"/>
        </w:rPr>
        <w:t>Evaluating the</w:t>
      </w:r>
      <w:r w:rsidR="001471F2" w:rsidRPr="00A33EEB">
        <w:rPr>
          <w:rFonts w:ascii="Times New Roman" w:hAnsi="Times New Roman" w:cs="Times New Roman"/>
          <w:sz w:val="20"/>
          <w:szCs w:val="20"/>
        </w:rPr>
        <w:t xml:space="preserve"> </w:t>
      </w:r>
      <w:r w:rsidR="00A02365" w:rsidRPr="00A33EEB">
        <w:rPr>
          <w:rFonts w:ascii="Times New Roman" w:hAnsi="Times New Roman" w:cs="Times New Roman"/>
          <w:sz w:val="20"/>
          <w:szCs w:val="20"/>
        </w:rPr>
        <w:t>results.</w:t>
      </w:r>
    </w:p>
    <w:p w:rsidR="008A614A" w:rsidRDefault="008A614A" w:rsidP="00525832">
      <w:pPr>
        <w:contextualSpacing/>
        <w:rPr>
          <w:rFonts w:ascii="Times New Roman" w:hAnsi="Times New Roman" w:cs="Times New Roman"/>
          <w:b/>
        </w:rPr>
      </w:pPr>
    </w:p>
    <w:p w:rsidR="008A614A" w:rsidRDefault="008A614A" w:rsidP="00525832">
      <w:pPr>
        <w:contextualSpacing/>
        <w:rPr>
          <w:rFonts w:ascii="Times New Roman" w:hAnsi="Times New Roman" w:cs="Times New Roman"/>
          <w:b/>
        </w:rPr>
      </w:pPr>
    </w:p>
    <w:p w:rsidR="00354FB1" w:rsidRPr="000B2331" w:rsidRDefault="000B2331" w:rsidP="00525832">
      <w:pPr>
        <w:contextualSpacing/>
        <w:rPr>
          <w:rFonts w:ascii="Times New Roman" w:hAnsi="Times New Roman" w:cs="Times New Roman"/>
          <w:b/>
        </w:rPr>
      </w:pPr>
      <w:r w:rsidRPr="000B2331">
        <w:rPr>
          <w:rFonts w:ascii="Times New Roman" w:hAnsi="Times New Roman" w:cs="Times New Roman"/>
          <w:b/>
        </w:rPr>
        <w:t>In Detail</w:t>
      </w:r>
      <w:r>
        <w:rPr>
          <w:rFonts w:ascii="Times New Roman" w:hAnsi="Times New Roman" w:cs="Times New Roman"/>
          <w:b/>
        </w:rPr>
        <w:t>:-</w:t>
      </w:r>
    </w:p>
    <w:p w:rsidR="00D63F1D" w:rsidRPr="00A33EEB" w:rsidRDefault="00804EAF" w:rsidP="003402A2">
      <w:pPr>
        <w:contextualSpacing/>
        <w:jc w:val="both"/>
        <w:rPr>
          <w:rFonts w:ascii="Times New Roman" w:hAnsi="Times New Roman" w:cs="Times New Roman"/>
          <w:sz w:val="20"/>
          <w:szCs w:val="20"/>
        </w:rPr>
      </w:pPr>
      <w:r w:rsidRPr="00CA6D49">
        <w:rPr>
          <w:rFonts w:ascii="Times New Roman" w:hAnsi="Times New Roman" w:cs="Times New Roman"/>
        </w:rPr>
        <w:t xml:space="preserve"> </w:t>
      </w:r>
      <w:r w:rsidR="001471F2" w:rsidRPr="00CA6D49">
        <w:rPr>
          <w:rFonts w:ascii="Times New Roman" w:hAnsi="Times New Roman" w:cs="Times New Roman"/>
          <w:b/>
        </w:rPr>
        <w:t>Definition</w:t>
      </w:r>
      <w:proofErr w:type="gramStart"/>
      <w:r w:rsidR="001471F2" w:rsidRPr="00CA6D49">
        <w:rPr>
          <w:rFonts w:ascii="Times New Roman" w:hAnsi="Times New Roman" w:cs="Times New Roman"/>
          <w:b/>
        </w:rPr>
        <w:t>:-</w:t>
      </w:r>
      <w:proofErr w:type="gramEnd"/>
      <w:r w:rsidR="001471F2" w:rsidRPr="00CA6D49">
        <w:rPr>
          <w:rFonts w:ascii="Times New Roman" w:hAnsi="Times New Roman" w:cs="Times New Roman"/>
        </w:rPr>
        <w:t xml:space="preserve">  </w:t>
      </w:r>
      <w:r w:rsidR="00D63F1D">
        <w:rPr>
          <w:rFonts w:ascii="Times New Roman" w:hAnsi="Times New Roman" w:cs="Times New Roman"/>
        </w:rPr>
        <w:t xml:space="preserve">    </w:t>
      </w:r>
      <w:r w:rsidR="00B97CB0">
        <w:rPr>
          <w:rFonts w:ascii="Times New Roman" w:hAnsi="Times New Roman" w:cs="Times New Roman"/>
        </w:rPr>
        <w:t xml:space="preserve"> </w:t>
      </w:r>
      <w:r w:rsidR="001528C4">
        <w:rPr>
          <w:rFonts w:ascii="Times New Roman" w:hAnsi="Times New Roman" w:cs="Times New Roman"/>
        </w:rPr>
        <w:t xml:space="preserve"> </w:t>
      </w:r>
      <w:r w:rsidR="001471F2" w:rsidRPr="00A33EEB">
        <w:rPr>
          <w:rFonts w:ascii="Times New Roman" w:hAnsi="Times New Roman" w:cs="Times New Roman"/>
          <w:sz w:val="20"/>
          <w:szCs w:val="20"/>
        </w:rPr>
        <w:t xml:space="preserve">The reason for the analysis will frequently dictate how the succeeding steps of the total </w:t>
      </w:r>
    </w:p>
    <w:p w:rsidR="001471F2" w:rsidRPr="00A33EEB" w:rsidRDefault="00D63F1D" w:rsidP="003402A2">
      <w:pPr>
        <w:contextualSpacing/>
        <w:jc w:val="both"/>
        <w:rPr>
          <w:rFonts w:ascii="Times New Roman" w:hAnsi="Times New Roman" w:cs="Times New Roman"/>
          <w:sz w:val="20"/>
          <w:szCs w:val="20"/>
        </w:rPr>
      </w:pPr>
      <w:r w:rsidRPr="00A33EEB">
        <w:rPr>
          <w:rFonts w:ascii="Times New Roman" w:hAnsi="Times New Roman" w:cs="Times New Roman"/>
          <w:sz w:val="20"/>
          <w:szCs w:val="20"/>
        </w:rPr>
        <w:t xml:space="preserve">                           </w:t>
      </w:r>
      <w:r w:rsidR="00B97CB0" w:rsidRPr="00A33EEB">
        <w:rPr>
          <w:rFonts w:ascii="Times New Roman" w:hAnsi="Times New Roman" w:cs="Times New Roman"/>
          <w:sz w:val="20"/>
          <w:szCs w:val="20"/>
        </w:rPr>
        <w:t xml:space="preserve">   </w:t>
      </w:r>
      <w:r w:rsidR="00A33EEB">
        <w:rPr>
          <w:rFonts w:ascii="Times New Roman" w:hAnsi="Times New Roman" w:cs="Times New Roman"/>
          <w:sz w:val="20"/>
          <w:szCs w:val="20"/>
        </w:rPr>
        <w:t xml:space="preserve"> </w:t>
      </w:r>
      <w:r w:rsidR="001528C4">
        <w:rPr>
          <w:rFonts w:ascii="Times New Roman" w:hAnsi="Times New Roman" w:cs="Times New Roman"/>
          <w:sz w:val="20"/>
          <w:szCs w:val="20"/>
        </w:rPr>
        <w:t xml:space="preserve"> </w:t>
      </w:r>
      <w:proofErr w:type="gramStart"/>
      <w:r w:rsidR="001471F2" w:rsidRPr="00A33EEB">
        <w:rPr>
          <w:rFonts w:ascii="Times New Roman" w:hAnsi="Times New Roman" w:cs="Times New Roman"/>
          <w:sz w:val="20"/>
          <w:szCs w:val="20"/>
        </w:rPr>
        <w:t>analysis</w:t>
      </w:r>
      <w:proofErr w:type="gramEnd"/>
      <w:r w:rsidR="001471F2" w:rsidRPr="00A33EEB">
        <w:rPr>
          <w:rFonts w:ascii="Times New Roman" w:hAnsi="Times New Roman" w:cs="Times New Roman"/>
          <w:sz w:val="20"/>
          <w:szCs w:val="20"/>
        </w:rPr>
        <w:t xml:space="preserve"> process should be taken.</w:t>
      </w:r>
    </w:p>
    <w:p w:rsidR="001471F2" w:rsidRPr="00A33EEB" w:rsidRDefault="0027558A" w:rsidP="003402A2">
      <w:pPr>
        <w:contextualSpacing/>
        <w:jc w:val="both"/>
        <w:rPr>
          <w:rFonts w:ascii="Times New Roman" w:hAnsi="Times New Roman" w:cs="Times New Roman"/>
          <w:sz w:val="20"/>
          <w:szCs w:val="20"/>
        </w:rPr>
      </w:pPr>
      <w:r>
        <w:rPr>
          <w:rFonts w:ascii="Times New Roman" w:hAnsi="Times New Roman" w:cs="Times New Roman"/>
          <w:b/>
        </w:rPr>
        <w:t xml:space="preserve"> </w:t>
      </w:r>
      <w:r w:rsidR="00E243CE" w:rsidRPr="00CA6D49">
        <w:rPr>
          <w:rFonts w:ascii="Times New Roman" w:hAnsi="Times New Roman" w:cs="Times New Roman"/>
          <w:b/>
        </w:rPr>
        <w:t>Sample</w:t>
      </w:r>
      <w:proofErr w:type="gramStart"/>
      <w:r w:rsidR="00E243CE" w:rsidRPr="00CA6D49">
        <w:rPr>
          <w:rFonts w:ascii="Times New Roman" w:hAnsi="Times New Roman" w:cs="Times New Roman"/>
          <w:b/>
        </w:rPr>
        <w:t>:-</w:t>
      </w:r>
      <w:proofErr w:type="gramEnd"/>
      <w:r w:rsidR="00E243CE" w:rsidRPr="00CA6D49">
        <w:rPr>
          <w:rFonts w:ascii="Times New Roman" w:hAnsi="Times New Roman" w:cs="Times New Roman"/>
        </w:rPr>
        <w:t xml:space="preserve">  </w:t>
      </w:r>
      <w:r w:rsidR="00D63F1D">
        <w:rPr>
          <w:rFonts w:ascii="Times New Roman" w:hAnsi="Times New Roman" w:cs="Times New Roman"/>
        </w:rPr>
        <w:t xml:space="preserve">         </w:t>
      </w:r>
      <w:r w:rsidR="00B97CB0">
        <w:rPr>
          <w:rFonts w:ascii="Times New Roman" w:hAnsi="Times New Roman" w:cs="Times New Roman"/>
        </w:rPr>
        <w:t xml:space="preserve"> </w:t>
      </w:r>
      <w:r w:rsidR="001528C4">
        <w:rPr>
          <w:rFonts w:ascii="Times New Roman" w:hAnsi="Times New Roman" w:cs="Times New Roman"/>
        </w:rPr>
        <w:t xml:space="preserve"> </w:t>
      </w:r>
      <w:r w:rsidR="00E243CE" w:rsidRPr="00A33EEB">
        <w:rPr>
          <w:rFonts w:ascii="Times New Roman" w:hAnsi="Times New Roman" w:cs="Times New Roman"/>
          <w:sz w:val="20"/>
          <w:szCs w:val="20"/>
        </w:rPr>
        <w:t>Sample chosen for analysis will reflect the entire body from which it came.</w:t>
      </w:r>
    </w:p>
    <w:p w:rsidR="00B97CB0" w:rsidRPr="00A33EEB" w:rsidRDefault="00E243CE" w:rsidP="003402A2">
      <w:pPr>
        <w:contextualSpacing/>
        <w:jc w:val="both"/>
        <w:rPr>
          <w:rFonts w:ascii="Times New Roman" w:hAnsi="Times New Roman" w:cs="Times New Roman"/>
          <w:sz w:val="20"/>
          <w:szCs w:val="20"/>
        </w:rPr>
      </w:pPr>
      <w:r w:rsidRPr="00A33EEB">
        <w:rPr>
          <w:rFonts w:ascii="Times New Roman" w:hAnsi="Times New Roman" w:cs="Times New Roman"/>
          <w:sz w:val="20"/>
          <w:szCs w:val="20"/>
        </w:rPr>
        <w:t xml:space="preserve">                  </w:t>
      </w:r>
      <w:r w:rsidR="00D63F1D" w:rsidRPr="00A33EEB">
        <w:rPr>
          <w:rFonts w:ascii="Times New Roman" w:hAnsi="Times New Roman" w:cs="Times New Roman"/>
          <w:sz w:val="20"/>
          <w:szCs w:val="20"/>
        </w:rPr>
        <w:t xml:space="preserve">       </w:t>
      </w:r>
      <w:r w:rsidR="00B97CB0" w:rsidRPr="00A33EEB">
        <w:rPr>
          <w:rFonts w:ascii="Times New Roman" w:hAnsi="Times New Roman" w:cs="Times New Roman"/>
          <w:sz w:val="20"/>
          <w:szCs w:val="20"/>
        </w:rPr>
        <w:t xml:space="preserve">     </w:t>
      </w:r>
      <w:r w:rsidR="00D63F1D" w:rsidRPr="00A33EEB">
        <w:rPr>
          <w:rFonts w:ascii="Times New Roman" w:hAnsi="Times New Roman" w:cs="Times New Roman"/>
          <w:sz w:val="20"/>
          <w:szCs w:val="20"/>
        </w:rPr>
        <w:t xml:space="preserve"> </w:t>
      </w:r>
      <w:r w:rsidR="001528C4">
        <w:rPr>
          <w:rFonts w:ascii="Times New Roman" w:hAnsi="Times New Roman" w:cs="Times New Roman"/>
          <w:sz w:val="20"/>
          <w:szCs w:val="20"/>
        </w:rPr>
        <w:t xml:space="preserve"> </w:t>
      </w:r>
      <w:r w:rsidRPr="00A33EEB">
        <w:rPr>
          <w:rFonts w:ascii="Times New Roman" w:hAnsi="Times New Roman" w:cs="Times New Roman"/>
          <w:sz w:val="20"/>
          <w:szCs w:val="20"/>
        </w:rPr>
        <w:t xml:space="preserve">And </w:t>
      </w:r>
      <w:r w:rsidR="00E61B55" w:rsidRPr="00A33EEB">
        <w:rPr>
          <w:rFonts w:ascii="Times New Roman" w:hAnsi="Times New Roman" w:cs="Times New Roman"/>
          <w:sz w:val="20"/>
          <w:szCs w:val="20"/>
        </w:rPr>
        <w:t xml:space="preserve">sampling is the basis for all other steps that follow in the total analysis process.  If </w:t>
      </w:r>
    </w:p>
    <w:p w:rsidR="005502A3" w:rsidRPr="00A33EEB" w:rsidRDefault="00B97CB0" w:rsidP="003402A2">
      <w:pPr>
        <w:contextualSpacing/>
        <w:jc w:val="both"/>
        <w:rPr>
          <w:rFonts w:ascii="Times New Roman" w:hAnsi="Times New Roman" w:cs="Times New Roman"/>
          <w:sz w:val="20"/>
          <w:szCs w:val="20"/>
        </w:rPr>
      </w:pPr>
      <w:r w:rsidRPr="00A33EEB">
        <w:rPr>
          <w:rFonts w:ascii="Times New Roman" w:hAnsi="Times New Roman" w:cs="Times New Roman"/>
          <w:sz w:val="20"/>
          <w:szCs w:val="20"/>
        </w:rPr>
        <w:t xml:space="preserve">                             </w:t>
      </w:r>
      <w:r w:rsidR="001528C4">
        <w:rPr>
          <w:rFonts w:ascii="Times New Roman" w:hAnsi="Times New Roman" w:cs="Times New Roman"/>
          <w:sz w:val="20"/>
          <w:szCs w:val="20"/>
        </w:rPr>
        <w:t xml:space="preserve">  </w:t>
      </w:r>
      <w:r w:rsidRPr="00A33EEB">
        <w:rPr>
          <w:rFonts w:ascii="Times New Roman" w:hAnsi="Times New Roman" w:cs="Times New Roman"/>
          <w:sz w:val="20"/>
          <w:szCs w:val="20"/>
        </w:rPr>
        <w:t xml:space="preserve"> </w:t>
      </w:r>
      <w:proofErr w:type="gramStart"/>
      <w:r w:rsidR="00E61B55" w:rsidRPr="00A33EEB">
        <w:rPr>
          <w:rFonts w:ascii="Times New Roman" w:hAnsi="Times New Roman" w:cs="Times New Roman"/>
          <w:sz w:val="20"/>
          <w:szCs w:val="20"/>
        </w:rPr>
        <w:t>it</w:t>
      </w:r>
      <w:proofErr w:type="gramEnd"/>
      <w:r w:rsidR="00D63F1D" w:rsidRPr="00A33EEB">
        <w:rPr>
          <w:rFonts w:ascii="Times New Roman" w:hAnsi="Times New Roman" w:cs="Times New Roman"/>
          <w:sz w:val="20"/>
          <w:szCs w:val="20"/>
        </w:rPr>
        <w:t xml:space="preserve"> </w:t>
      </w:r>
      <w:r w:rsidR="00E61B55" w:rsidRPr="00A33EEB">
        <w:rPr>
          <w:rFonts w:ascii="Times New Roman" w:hAnsi="Times New Roman" w:cs="Times New Roman"/>
          <w:sz w:val="20"/>
          <w:szCs w:val="20"/>
        </w:rPr>
        <w:t>is not done carefully,  the entire analysis will be invalidated.</w:t>
      </w:r>
    </w:p>
    <w:p w:rsidR="00DE34C9" w:rsidRDefault="0027558A" w:rsidP="003402A2">
      <w:pPr>
        <w:contextualSpacing/>
        <w:jc w:val="both"/>
        <w:rPr>
          <w:rFonts w:ascii="Times New Roman" w:hAnsi="Times New Roman" w:cs="Times New Roman"/>
          <w:sz w:val="20"/>
          <w:szCs w:val="20"/>
        </w:rPr>
      </w:pPr>
      <w:r>
        <w:rPr>
          <w:rFonts w:ascii="Times New Roman" w:hAnsi="Times New Roman" w:cs="Times New Roman"/>
          <w:b/>
        </w:rPr>
        <w:t xml:space="preserve"> </w:t>
      </w:r>
      <w:r w:rsidR="005502A3" w:rsidRPr="00CA6D49">
        <w:rPr>
          <w:rFonts w:ascii="Times New Roman" w:hAnsi="Times New Roman" w:cs="Times New Roman"/>
          <w:b/>
        </w:rPr>
        <w:t>Method</w:t>
      </w:r>
      <w:proofErr w:type="gramStart"/>
      <w:r w:rsidR="005502A3" w:rsidRPr="00CA6D49">
        <w:rPr>
          <w:rFonts w:ascii="Times New Roman" w:hAnsi="Times New Roman" w:cs="Times New Roman"/>
          <w:b/>
        </w:rPr>
        <w:t>:-</w:t>
      </w:r>
      <w:proofErr w:type="gramEnd"/>
      <w:r w:rsidR="005502A3" w:rsidRPr="00CA6D49">
        <w:rPr>
          <w:rFonts w:ascii="Times New Roman" w:hAnsi="Times New Roman" w:cs="Times New Roman"/>
        </w:rPr>
        <w:t xml:space="preserve">   </w:t>
      </w:r>
      <w:r w:rsidR="00D63F1D">
        <w:rPr>
          <w:rFonts w:ascii="Times New Roman" w:hAnsi="Times New Roman" w:cs="Times New Roman"/>
        </w:rPr>
        <w:t xml:space="preserve">      </w:t>
      </w:r>
      <w:r w:rsidR="00B97CB0">
        <w:rPr>
          <w:rFonts w:ascii="Times New Roman" w:hAnsi="Times New Roman" w:cs="Times New Roman"/>
        </w:rPr>
        <w:t xml:space="preserve">  </w:t>
      </w:r>
      <w:r w:rsidR="001528C4">
        <w:rPr>
          <w:rFonts w:ascii="Times New Roman" w:hAnsi="Times New Roman" w:cs="Times New Roman"/>
        </w:rPr>
        <w:t xml:space="preserve"> </w:t>
      </w:r>
      <w:r w:rsidR="005502A3" w:rsidRPr="00A33EEB">
        <w:rPr>
          <w:rFonts w:ascii="Times New Roman" w:hAnsi="Times New Roman" w:cs="Times New Roman"/>
          <w:sz w:val="20"/>
          <w:szCs w:val="20"/>
        </w:rPr>
        <w:t>The best method is the one most suited to the circumstances of analysis.</w:t>
      </w:r>
      <w:r w:rsidR="00651421" w:rsidRPr="00B77AF5">
        <w:rPr>
          <w:rFonts w:ascii="Times New Roman" w:hAnsi="Times New Roman" w:cs="Times New Roman"/>
          <w:sz w:val="20"/>
          <w:szCs w:val="20"/>
        </w:rPr>
        <w:t xml:space="preserve"> </w:t>
      </w:r>
      <w:r w:rsidR="008622D5" w:rsidRPr="00B77AF5">
        <w:rPr>
          <w:rFonts w:ascii="Times New Roman" w:hAnsi="Times New Roman" w:cs="Times New Roman"/>
          <w:sz w:val="20"/>
          <w:szCs w:val="20"/>
        </w:rPr>
        <w:t xml:space="preserve">While selecting </w:t>
      </w:r>
      <w:r w:rsidR="00DE34C9">
        <w:rPr>
          <w:rFonts w:ascii="Times New Roman" w:hAnsi="Times New Roman" w:cs="Times New Roman"/>
          <w:sz w:val="20"/>
          <w:szCs w:val="20"/>
        </w:rPr>
        <w:t xml:space="preserve">                </w:t>
      </w:r>
    </w:p>
    <w:p w:rsidR="00281F49" w:rsidRDefault="00DE34C9" w:rsidP="003402A2">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1528C4">
        <w:rPr>
          <w:rFonts w:ascii="Times New Roman" w:hAnsi="Times New Roman" w:cs="Times New Roman"/>
          <w:sz w:val="20"/>
          <w:szCs w:val="20"/>
        </w:rPr>
        <w:t xml:space="preserve">  </w:t>
      </w:r>
      <w:proofErr w:type="gramStart"/>
      <w:r w:rsidR="008622D5" w:rsidRPr="00B77AF5">
        <w:rPr>
          <w:rFonts w:ascii="Times New Roman" w:hAnsi="Times New Roman" w:cs="Times New Roman"/>
          <w:sz w:val="20"/>
          <w:szCs w:val="20"/>
        </w:rPr>
        <w:t>method</w:t>
      </w:r>
      <w:proofErr w:type="gramEnd"/>
      <w:r w:rsidR="008622D5" w:rsidRPr="00B77AF5">
        <w:rPr>
          <w:rFonts w:ascii="Times New Roman" w:hAnsi="Times New Roman" w:cs="Times New Roman"/>
          <w:sz w:val="20"/>
          <w:szCs w:val="20"/>
        </w:rPr>
        <w:t xml:space="preserve">, analyst have to consider accuracy, detection limit, selectivity, speed, cost and </w:t>
      </w:r>
      <w:r w:rsidR="00281F49">
        <w:rPr>
          <w:rFonts w:ascii="Times New Roman" w:hAnsi="Times New Roman" w:cs="Times New Roman"/>
          <w:sz w:val="20"/>
          <w:szCs w:val="20"/>
        </w:rPr>
        <w:t xml:space="preserve">   </w:t>
      </w:r>
    </w:p>
    <w:p w:rsidR="005F62EF" w:rsidRPr="00B77AF5" w:rsidRDefault="00281F49" w:rsidP="003402A2">
      <w:pPr>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DE34C9">
        <w:rPr>
          <w:rFonts w:ascii="Times New Roman" w:hAnsi="Times New Roman" w:cs="Times New Roman"/>
          <w:sz w:val="20"/>
          <w:szCs w:val="20"/>
        </w:rPr>
        <w:t xml:space="preserve">                            </w:t>
      </w:r>
      <w:r w:rsidR="001528C4">
        <w:rPr>
          <w:rFonts w:ascii="Times New Roman" w:hAnsi="Times New Roman" w:cs="Times New Roman"/>
          <w:sz w:val="20"/>
          <w:szCs w:val="20"/>
        </w:rPr>
        <w:t xml:space="preserve">  </w:t>
      </w:r>
      <w:proofErr w:type="gramStart"/>
      <w:r w:rsidR="008622D5" w:rsidRPr="00B77AF5">
        <w:rPr>
          <w:rFonts w:ascii="Times New Roman" w:hAnsi="Times New Roman" w:cs="Times New Roman"/>
          <w:sz w:val="20"/>
          <w:szCs w:val="20"/>
        </w:rPr>
        <w:t>legality</w:t>
      </w:r>
      <w:proofErr w:type="gramEnd"/>
      <w:r w:rsidR="008622D5" w:rsidRPr="00B77AF5">
        <w:rPr>
          <w:rFonts w:ascii="Times New Roman" w:hAnsi="Times New Roman" w:cs="Times New Roman"/>
          <w:sz w:val="20"/>
          <w:szCs w:val="20"/>
        </w:rPr>
        <w:t>.</w:t>
      </w:r>
    </w:p>
    <w:p w:rsidR="00B77AF5" w:rsidRDefault="00B77AF5" w:rsidP="003402A2">
      <w:pPr>
        <w:contextualSpacing/>
        <w:jc w:val="both"/>
        <w:rPr>
          <w:rFonts w:ascii="Times New Roman" w:hAnsi="Times New Roman" w:cs="Times New Roman"/>
          <w:b/>
        </w:rPr>
      </w:pPr>
    </w:p>
    <w:p w:rsidR="00B77AF5" w:rsidRPr="00B77AF5" w:rsidRDefault="005F62EF" w:rsidP="003402A2">
      <w:pPr>
        <w:contextualSpacing/>
        <w:jc w:val="both"/>
        <w:rPr>
          <w:rFonts w:ascii="Times New Roman" w:hAnsi="Times New Roman" w:cs="Times New Roman"/>
          <w:sz w:val="20"/>
          <w:szCs w:val="20"/>
        </w:rPr>
      </w:pPr>
      <w:r w:rsidRPr="00CA6D49">
        <w:rPr>
          <w:rFonts w:ascii="Times New Roman" w:hAnsi="Times New Roman" w:cs="Times New Roman"/>
          <w:b/>
        </w:rPr>
        <w:t>Accuracy</w:t>
      </w:r>
      <w:proofErr w:type="gramStart"/>
      <w:r w:rsidRPr="00CA6D49">
        <w:rPr>
          <w:rFonts w:ascii="Times New Roman" w:hAnsi="Times New Roman" w:cs="Times New Roman"/>
          <w:b/>
        </w:rPr>
        <w:t>:-</w:t>
      </w:r>
      <w:proofErr w:type="gramEnd"/>
      <w:r w:rsidRPr="00CA6D49">
        <w:rPr>
          <w:rFonts w:ascii="Times New Roman" w:hAnsi="Times New Roman" w:cs="Times New Roman"/>
        </w:rPr>
        <w:t xml:space="preserve">   </w:t>
      </w:r>
      <w:r w:rsidR="00B77AF5">
        <w:rPr>
          <w:rFonts w:ascii="Times New Roman" w:hAnsi="Times New Roman" w:cs="Times New Roman"/>
        </w:rPr>
        <w:t xml:space="preserve">     </w:t>
      </w:r>
      <w:r w:rsidR="001528C4">
        <w:rPr>
          <w:rFonts w:ascii="Times New Roman" w:hAnsi="Times New Roman" w:cs="Times New Roman"/>
        </w:rPr>
        <w:t xml:space="preserve">  </w:t>
      </w:r>
      <w:r w:rsidR="00824A20">
        <w:rPr>
          <w:rFonts w:ascii="Times New Roman" w:hAnsi="Times New Roman" w:cs="Times New Roman"/>
        </w:rPr>
        <w:t>T</w:t>
      </w:r>
      <w:r w:rsidRPr="00B77AF5">
        <w:rPr>
          <w:rFonts w:ascii="Times New Roman" w:hAnsi="Times New Roman" w:cs="Times New Roman"/>
          <w:sz w:val="20"/>
          <w:szCs w:val="20"/>
        </w:rPr>
        <w:t xml:space="preserve">he </w:t>
      </w:r>
      <w:proofErr w:type="spellStart"/>
      <w:r w:rsidRPr="00B77AF5">
        <w:rPr>
          <w:rFonts w:ascii="Times New Roman" w:hAnsi="Times New Roman" w:cs="Times New Roman"/>
          <w:sz w:val="20"/>
          <w:szCs w:val="20"/>
        </w:rPr>
        <w:t>analyte</w:t>
      </w:r>
      <w:proofErr w:type="spellEnd"/>
      <w:r w:rsidRPr="00B77AF5">
        <w:rPr>
          <w:rFonts w:ascii="Times New Roman" w:hAnsi="Times New Roman" w:cs="Times New Roman"/>
          <w:sz w:val="20"/>
          <w:szCs w:val="20"/>
        </w:rPr>
        <w:t xml:space="preserve"> must assess the required level of accuracy and select the suitable method , </w:t>
      </w:r>
      <w:r w:rsidR="00B77AF5" w:rsidRPr="00B77AF5">
        <w:rPr>
          <w:rFonts w:ascii="Times New Roman" w:hAnsi="Times New Roman" w:cs="Times New Roman"/>
          <w:sz w:val="20"/>
          <w:szCs w:val="20"/>
        </w:rPr>
        <w:t xml:space="preserve">                           </w:t>
      </w:r>
    </w:p>
    <w:p w:rsidR="005F62EF" w:rsidRPr="00B77AF5" w:rsidRDefault="00B77AF5" w:rsidP="003402A2">
      <w:pPr>
        <w:contextualSpacing/>
        <w:jc w:val="both"/>
        <w:rPr>
          <w:rFonts w:ascii="Times New Roman" w:hAnsi="Times New Roman" w:cs="Times New Roman"/>
          <w:sz w:val="20"/>
          <w:szCs w:val="20"/>
        </w:rPr>
      </w:pPr>
      <w:r w:rsidRPr="00B77AF5">
        <w:rPr>
          <w:rFonts w:ascii="Times New Roman" w:hAnsi="Times New Roman" w:cs="Times New Roman"/>
          <w:sz w:val="20"/>
          <w:szCs w:val="20"/>
        </w:rPr>
        <w:t xml:space="preserve">                       </w:t>
      </w:r>
      <w:r>
        <w:rPr>
          <w:rFonts w:ascii="Times New Roman" w:hAnsi="Times New Roman" w:cs="Times New Roman"/>
          <w:sz w:val="20"/>
          <w:szCs w:val="20"/>
        </w:rPr>
        <w:t xml:space="preserve">         </w:t>
      </w:r>
      <w:proofErr w:type="gramStart"/>
      <w:r w:rsidR="005F62EF" w:rsidRPr="00B77AF5">
        <w:rPr>
          <w:rFonts w:ascii="Times New Roman" w:hAnsi="Times New Roman" w:cs="Times New Roman"/>
          <w:sz w:val="20"/>
          <w:szCs w:val="20"/>
        </w:rPr>
        <w:t>which</w:t>
      </w:r>
      <w:proofErr w:type="gramEnd"/>
      <w:r w:rsidR="005F62EF" w:rsidRPr="00B77AF5">
        <w:rPr>
          <w:rFonts w:ascii="Times New Roman" w:hAnsi="Times New Roman" w:cs="Times New Roman"/>
          <w:sz w:val="20"/>
          <w:szCs w:val="20"/>
        </w:rPr>
        <w:t xml:space="preserve"> meet this requirement.</w:t>
      </w:r>
    </w:p>
    <w:p w:rsidR="00B77AF5" w:rsidRDefault="005F62EF" w:rsidP="003402A2">
      <w:pPr>
        <w:contextualSpacing/>
        <w:jc w:val="both"/>
        <w:rPr>
          <w:rFonts w:ascii="Times New Roman" w:hAnsi="Times New Roman" w:cs="Times New Roman"/>
          <w:sz w:val="20"/>
          <w:szCs w:val="20"/>
        </w:rPr>
      </w:pPr>
      <w:r w:rsidRPr="00CA6D49">
        <w:rPr>
          <w:rFonts w:ascii="Times New Roman" w:hAnsi="Times New Roman" w:cs="Times New Roman"/>
          <w:b/>
        </w:rPr>
        <w:t>Detection limit</w:t>
      </w:r>
      <w:proofErr w:type="gramStart"/>
      <w:r w:rsidRPr="00CA6D49">
        <w:rPr>
          <w:rFonts w:ascii="Times New Roman" w:hAnsi="Times New Roman" w:cs="Times New Roman"/>
          <w:b/>
        </w:rPr>
        <w:t>:-</w:t>
      </w:r>
      <w:proofErr w:type="gramEnd"/>
      <w:r w:rsidRPr="00CA6D49">
        <w:rPr>
          <w:rFonts w:ascii="Times New Roman" w:hAnsi="Times New Roman" w:cs="Times New Roman"/>
        </w:rPr>
        <w:t xml:space="preserve"> </w:t>
      </w:r>
      <w:r w:rsidRPr="00B77AF5">
        <w:rPr>
          <w:rFonts w:ascii="Times New Roman" w:hAnsi="Times New Roman" w:cs="Times New Roman"/>
          <w:sz w:val="20"/>
          <w:szCs w:val="20"/>
        </w:rPr>
        <w:t xml:space="preserve">Detection limit should be like that, the selected  method must allow analyst to detect and </w:t>
      </w:r>
    </w:p>
    <w:p w:rsidR="005F62EF" w:rsidRPr="00B77AF5" w:rsidRDefault="00B77AF5" w:rsidP="003402A2">
      <w:pPr>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gramStart"/>
      <w:r w:rsidR="005F62EF" w:rsidRPr="00B77AF5">
        <w:rPr>
          <w:rFonts w:ascii="Times New Roman" w:hAnsi="Times New Roman" w:cs="Times New Roman"/>
          <w:sz w:val="20"/>
          <w:szCs w:val="20"/>
        </w:rPr>
        <w:t>determine</w:t>
      </w:r>
      <w:proofErr w:type="gramEnd"/>
      <w:r w:rsidR="005F62EF" w:rsidRPr="00B77AF5">
        <w:rPr>
          <w:rFonts w:ascii="Times New Roman" w:hAnsi="Times New Roman" w:cs="Times New Roman"/>
          <w:sz w:val="20"/>
          <w:szCs w:val="20"/>
        </w:rPr>
        <w:t xml:space="preserve"> the desired constituent.</w:t>
      </w:r>
    </w:p>
    <w:p w:rsidR="00B77AF5" w:rsidRDefault="005F62EF" w:rsidP="00525832">
      <w:pPr>
        <w:contextualSpacing/>
        <w:rPr>
          <w:rFonts w:ascii="Times New Roman" w:hAnsi="Times New Roman" w:cs="Times New Roman"/>
          <w:sz w:val="20"/>
          <w:szCs w:val="20"/>
        </w:rPr>
      </w:pPr>
      <w:proofErr w:type="gramStart"/>
      <w:r w:rsidRPr="00CA6D49">
        <w:rPr>
          <w:rFonts w:ascii="Times New Roman" w:hAnsi="Times New Roman" w:cs="Times New Roman"/>
          <w:b/>
        </w:rPr>
        <w:t>Selectivity :-</w:t>
      </w:r>
      <w:proofErr w:type="gramEnd"/>
      <w:r w:rsidRPr="00CA6D49">
        <w:rPr>
          <w:rFonts w:ascii="Times New Roman" w:hAnsi="Times New Roman" w:cs="Times New Roman"/>
        </w:rPr>
        <w:t xml:space="preserve">   </w:t>
      </w:r>
      <w:r w:rsidR="00B77AF5">
        <w:rPr>
          <w:rFonts w:ascii="Times New Roman" w:hAnsi="Times New Roman" w:cs="Times New Roman"/>
        </w:rPr>
        <w:t xml:space="preserve">     </w:t>
      </w:r>
      <w:r w:rsidRPr="00B77AF5">
        <w:rPr>
          <w:rFonts w:ascii="Times New Roman" w:hAnsi="Times New Roman" w:cs="Times New Roman"/>
          <w:sz w:val="20"/>
          <w:szCs w:val="20"/>
        </w:rPr>
        <w:t>The best selective method regarding selectivity is th</w:t>
      </w:r>
      <w:r w:rsidR="007C2415">
        <w:rPr>
          <w:rFonts w:ascii="Times New Roman" w:hAnsi="Times New Roman" w:cs="Times New Roman"/>
          <w:sz w:val="20"/>
          <w:szCs w:val="20"/>
        </w:rPr>
        <w:t xml:space="preserve">at, in the analysis of a sample </w:t>
      </w:r>
      <w:r w:rsidRPr="00B77AF5">
        <w:rPr>
          <w:rFonts w:ascii="Times New Roman" w:hAnsi="Times New Roman" w:cs="Times New Roman"/>
          <w:sz w:val="20"/>
          <w:szCs w:val="20"/>
        </w:rPr>
        <w:t xml:space="preserve"> only few </w:t>
      </w:r>
    </w:p>
    <w:p w:rsidR="00B77AF5" w:rsidRDefault="00B77AF5" w:rsidP="00525832">
      <w:pPr>
        <w:contextual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5F62EF" w:rsidRPr="00B77AF5">
        <w:rPr>
          <w:rFonts w:ascii="Times New Roman" w:hAnsi="Times New Roman" w:cs="Times New Roman"/>
          <w:sz w:val="20"/>
          <w:szCs w:val="20"/>
        </w:rPr>
        <w:t>other</w:t>
      </w:r>
      <w:proofErr w:type="gramEnd"/>
      <w:r w:rsidR="005F62EF" w:rsidRPr="00B77AF5">
        <w:rPr>
          <w:rFonts w:ascii="Times New Roman" w:hAnsi="Times New Roman" w:cs="Times New Roman"/>
          <w:sz w:val="20"/>
          <w:szCs w:val="20"/>
        </w:rPr>
        <w:t xml:space="preserve"> subs</w:t>
      </w:r>
      <w:r w:rsidR="00EF5AF5" w:rsidRPr="00B77AF5">
        <w:rPr>
          <w:rFonts w:ascii="Times New Roman" w:hAnsi="Times New Roman" w:cs="Times New Roman"/>
          <w:sz w:val="20"/>
          <w:szCs w:val="20"/>
        </w:rPr>
        <w:t>tances of the sample should interfere</w:t>
      </w:r>
      <w:r w:rsidR="000511B5">
        <w:rPr>
          <w:rFonts w:ascii="Times New Roman" w:hAnsi="Times New Roman" w:cs="Times New Roman"/>
          <w:sz w:val="20"/>
          <w:szCs w:val="20"/>
        </w:rPr>
        <w:t xml:space="preserve">, </w:t>
      </w:r>
      <w:r w:rsidR="00EF5AF5" w:rsidRPr="00B77AF5">
        <w:rPr>
          <w:rFonts w:ascii="Times New Roman" w:hAnsi="Times New Roman" w:cs="Times New Roman"/>
          <w:sz w:val="20"/>
          <w:szCs w:val="20"/>
        </w:rPr>
        <w:t xml:space="preserve"> when</w:t>
      </w:r>
      <w:r w:rsidR="00EF3F28">
        <w:rPr>
          <w:rFonts w:ascii="Times New Roman" w:hAnsi="Times New Roman" w:cs="Times New Roman"/>
          <w:sz w:val="20"/>
          <w:szCs w:val="20"/>
        </w:rPr>
        <w:t xml:space="preserve"> they</w:t>
      </w:r>
      <w:r w:rsidR="00EF5AF5" w:rsidRPr="00B77AF5">
        <w:rPr>
          <w:rFonts w:ascii="Times New Roman" w:hAnsi="Times New Roman" w:cs="Times New Roman"/>
          <w:sz w:val="20"/>
          <w:szCs w:val="20"/>
        </w:rPr>
        <w:t xml:space="preserve"> present at much higher </w:t>
      </w:r>
    </w:p>
    <w:p w:rsidR="00E243CE" w:rsidRPr="00B77AF5" w:rsidRDefault="00B77AF5" w:rsidP="00525832">
      <w:pPr>
        <w:contextual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6A3BA3" w:rsidRPr="00B77AF5">
        <w:rPr>
          <w:rFonts w:ascii="Times New Roman" w:hAnsi="Times New Roman" w:cs="Times New Roman"/>
          <w:sz w:val="20"/>
          <w:szCs w:val="20"/>
        </w:rPr>
        <w:t xml:space="preserve">concentrations </w:t>
      </w:r>
      <w:r w:rsidR="00EF5AF5" w:rsidRPr="00B77AF5">
        <w:rPr>
          <w:rFonts w:ascii="Times New Roman" w:hAnsi="Times New Roman" w:cs="Times New Roman"/>
          <w:sz w:val="20"/>
          <w:szCs w:val="20"/>
        </w:rPr>
        <w:t xml:space="preserve"> than</w:t>
      </w:r>
      <w:proofErr w:type="gramEnd"/>
      <w:r w:rsidR="00EF5AF5" w:rsidRPr="00B77AF5">
        <w:rPr>
          <w:rFonts w:ascii="Times New Roman" w:hAnsi="Times New Roman" w:cs="Times New Roman"/>
          <w:sz w:val="20"/>
          <w:szCs w:val="20"/>
        </w:rPr>
        <w:t xml:space="preserve"> </w:t>
      </w:r>
      <w:r w:rsidR="00E61B55" w:rsidRPr="00B77AF5">
        <w:rPr>
          <w:rFonts w:ascii="Times New Roman" w:hAnsi="Times New Roman" w:cs="Times New Roman"/>
          <w:sz w:val="20"/>
          <w:szCs w:val="20"/>
        </w:rPr>
        <w:t xml:space="preserve"> </w:t>
      </w:r>
      <w:r w:rsidR="006A3BA3" w:rsidRPr="00B77AF5">
        <w:rPr>
          <w:rFonts w:ascii="Times New Roman" w:hAnsi="Times New Roman" w:cs="Times New Roman"/>
          <w:sz w:val="20"/>
          <w:szCs w:val="20"/>
        </w:rPr>
        <w:t xml:space="preserve">that of the </w:t>
      </w:r>
      <w:proofErr w:type="spellStart"/>
      <w:r w:rsidR="006A3BA3" w:rsidRPr="00B77AF5">
        <w:rPr>
          <w:rFonts w:ascii="Times New Roman" w:hAnsi="Times New Roman" w:cs="Times New Roman"/>
          <w:sz w:val="20"/>
          <w:szCs w:val="20"/>
        </w:rPr>
        <w:t>analyte</w:t>
      </w:r>
      <w:proofErr w:type="spellEnd"/>
      <w:r w:rsidR="006A3BA3" w:rsidRPr="00B77AF5">
        <w:rPr>
          <w:rFonts w:ascii="Times New Roman" w:hAnsi="Times New Roman" w:cs="Times New Roman"/>
          <w:sz w:val="20"/>
          <w:szCs w:val="20"/>
        </w:rPr>
        <w:t>.</w:t>
      </w:r>
    </w:p>
    <w:p w:rsidR="00E06690" w:rsidRPr="00E06690" w:rsidRDefault="00E52BDB" w:rsidP="00525832">
      <w:pPr>
        <w:contextualSpacing/>
        <w:rPr>
          <w:rFonts w:ascii="Times New Roman" w:hAnsi="Times New Roman" w:cs="Times New Roman"/>
          <w:sz w:val="20"/>
          <w:szCs w:val="20"/>
        </w:rPr>
      </w:pPr>
      <w:r w:rsidRPr="00CA6D49">
        <w:rPr>
          <w:rFonts w:ascii="Times New Roman" w:hAnsi="Times New Roman" w:cs="Times New Roman"/>
          <w:b/>
        </w:rPr>
        <w:t>Speed</w:t>
      </w:r>
      <w:proofErr w:type="gramStart"/>
      <w:r w:rsidRPr="00CA6D49">
        <w:rPr>
          <w:rFonts w:ascii="Times New Roman" w:hAnsi="Times New Roman" w:cs="Times New Roman"/>
          <w:b/>
        </w:rPr>
        <w:t>:-</w:t>
      </w:r>
      <w:proofErr w:type="gramEnd"/>
      <w:r w:rsidRPr="00CA6D49">
        <w:rPr>
          <w:rFonts w:ascii="Times New Roman" w:hAnsi="Times New Roman" w:cs="Times New Roman"/>
        </w:rPr>
        <w:t xml:space="preserve">   </w:t>
      </w:r>
      <w:r w:rsidR="00E06690">
        <w:rPr>
          <w:rFonts w:ascii="Times New Roman" w:hAnsi="Times New Roman" w:cs="Times New Roman"/>
        </w:rPr>
        <w:t xml:space="preserve">              </w:t>
      </w:r>
      <w:r w:rsidRPr="00E06690">
        <w:rPr>
          <w:rFonts w:ascii="Times New Roman" w:hAnsi="Times New Roman" w:cs="Times New Roman"/>
          <w:sz w:val="20"/>
          <w:szCs w:val="20"/>
        </w:rPr>
        <w:t>Speed of the method should give best in analysis result in various, different angels</w:t>
      </w:r>
      <w:r w:rsidR="00E35F9C" w:rsidRPr="00E06690">
        <w:rPr>
          <w:rFonts w:ascii="Times New Roman" w:hAnsi="Times New Roman" w:cs="Times New Roman"/>
          <w:sz w:val="20"/>
          <w:szCs w:val="20"/>
        </w:rPr>
        <w:t xml:space="preserve"> all </w:t>
      </w:r>
    </w:p>
    <w:p w:rsidR="00E52BDB" w:rsidRPr="00E06690" w:rsidRDefault="00E06690" w:rsidP="00525832">
      <w:pPr>
        <w:contextualSpacing/>
        <w:rPr>
          <w:rFonts w:ascii="Times New Roman" w:hAnsi="Times New Roman" w:cs="Times New Roman"/>
          <w:sz w:val="20"/>
          <w:szCs w:val="20"/>
        </w:rPr>
      </w:pPr>
      <w:r w:rsidRPr="00E06690">
        <w:rPr>
          <w:rFonts w:ascii="Times New Roman" w:hAnsi="Times New Roman" w:cs="Times New Roman"/>
          <w:sz w:val="20"/>
          <w:szCs w:val="20"/>
        </w:rPr>
        <w:t xml:space="preserve">                        </w:t>
      </w:r>
      <w:r>
        <w:rPr>
          <w:rFonts w:ascii="Times New Roman" w:hAnsi="Times New Roman" w:cs="Times New Roman"/>
          <w:sz w:val="20"/>
          <w:szCs w:val="20"/>
        </w:rPr>
        <w:t xml:space="preserve">      </w:t>
      </w:r>
      <w:r w:rsidRPr="00E06690">
        <w:rPr>
          <w:rFonts w:ascii="Times New Roman" w:hAnsi="Times New Roman" w:cs="Times New Roman"/>
          <w:sz w:val="20"/>
          <w:szCs w:val="20"/>
        </w:rPr>
        <w:t xml:space="preserve">   </w:t>
      </w:r>
      <w:proofErr w:type="gramStart"/>
      <w:r w:rsidR="00E35F9C" w:rsidRPr="00E06690">
        <w:rPr>
          <w:rFonts w:ascii="Times New Roman" w:hAnsi="Times New Roman" w:cs="Times New Roman"/>
          <w:sz w:val="20"/>
          <w:szCs w:val="20"/>
        </w:rPr>
        <w:t>the</w:t>
      </w:r>
      <w:proofErr w:type="gramEnd"/>
      <w:r w:rsidR="00E35F9C" w:rsidRPr="00E06690">
        <w:rPr>
          <w:rFonts w:ascii="Times New Roman" w:hAnsi="Times New Roman" w:cs="Times New Roman"/>
          <w:sz w:val="20"/>
          <w:szCs w:val="20"/>
        </w:rPr>
        <w:t xml:space="preserve"> times</w:t>
      </w:r>
      <w:r w:rsidR="00E52BDB" w:rsidRPr="00E06690">
        <w:rPr>
          <w:rFonts w:ascii="Times New Roman" w:hAnsi="Times New Roman" w:cs="Times New Roman"/>
          <w:sz w:val="20"/>
          <w:szCs w:val="20"/>
        </w:rPr>
        <w:t>.</w:t>
      </w:r>
    </w:p>
    <w:p w:rsidR="00E06690" w:rsidRDefault="00903794" w:rsidP="00525832">
      <w:pPr>
        <w:contextualSpacing/>
        <w:rPr>
          <w:rFonts w:ascii="Times New Roman" w:hAnsi="Times New Roman" w:cs="Times New Roman"/>
          <w:sz w:val="20"/>
          <w:szCs w:val="20"/>
        </w:rPr>
      </w:pPr>
      <w:r w:rsidRPr="00CA6D49">
        <w:rPr>
          <w:rFonts w:ascii="Times New Roman" w:hAnsi="Times New Roman" w:cs="Times New Roman"/>
          <w:b/>
        </w:rPr>
        <w:t>Cost</w:t>
      </w:r>
      <w:proofErr w:type="gramStart"/>
      <w:r w:rsidRPr="00E06690">
        <w:rPr>
          <w:rFonts w:ascii="Times New Roman" w:hAnsi="Times New Roman" w:cs="Times New Roman"/>
          <w:b/>
          <w:sz w:val="20"/>
          <w:szCs w:val="20"/>
        </w:rPr>
        <w:t>:-</w:t>
      </w:r>
      <w:proofErr w:type="gramEnd"/>
      <w:r w:rsidRPr="00E06690">
        <w:rPr>
          <w:rFonts w:ascii="Times New Roman" w:hAnsi="Times New Roman" w:cs="Times New Roman"/>
          <w:sz w:val="20"/>
          <w:szCs w:val="20"/>
        </w:rPr>
        <w:t xml:space="preserve">   </w:t>
      </w:r>
      <w:r w:rsidR="00E06690" w:rsidRPr="00E06690">
        <w:rPr>
          <w:rFonts w:ascii="Times New Roman" w:hAnsi="Times New Roman" w:cs="Times New Roman"/>
          <w:sz w:val="20"/>
          <w:szCs w:val="20"/>
        </w:rPr>
        <w:t xml:space="preserve">                  </w:t>
      </w:r>
      <w:r w:rsidR="00E06690">
        <w:rPr>
          <w:rFonts w:ascii="Times New Roman" w:hAnsi="Times New Roman" w:cs="Times New Roman"/>
          <w:sz w:val="20"/>
          <w:szCs w:val="20"/>
        </w:rPr>
        <w:t xml:space="preserve"> </w:t>
      </w:r>
      <w:r w:rsidR="00610923" w:rsidRPr="00E06690">
        <w:rPr>
          <w:rFonts w:ascii="Times New Roman" w:hAnsi="Times New Roman" w:cs="Times New Roman"/>
          <w:sz w:val="20"/>
          <w:szCs w:val="20"/>
        </w:rPr>
        <w:t>An analyst always will try to complete analytical process with low cost</w:t>
      </w:r>
      <w:r w:rsidR="00177E2D" w:rsidRPr="00E06690">
        <w:rPr>
          <w:rFonts w:ascii="Times New Roman" w:hAnsi="Times New Roman" w:cs="Times New Roman"/>
          <w:sz w:val="20"/>
          <w:szCs w:val="20"/>
        </w:rPr>
        <w:t xml:space="preserve"> but i</w:t>
      </w:r>
      <w:r w:rsidRPr="00E06690">
        <w:rPr>
          <w:rFonts w:ascii="Times New Roman" w:hAnsi="Times New Roman" w:cs="Times New Roman"/>
          <w:sz w:val="20"/>
          <w:szCs w:val="20"/>
        </w:rPr>
        <w:t xml:space="preserve">t is not possible </w:t>
      </w:r>
    </w:p>
    <w:p w:rsidR="00903794" w:rsidRPr="00E06690" w:rsidRDefault="00E06690" w:rsidP="00525832">
      <w:pPr>
        <w:contextualSpacing/>
        <w:rPr>
          <w:rFonts w:ascii="Times New Roman" w:hAnsi="Times New Roman" w:cs="Times New Roman"/>
          <w:sz w:val="20"/>
          <w:szCs w:val="20"/>
        </w:rPr>
      </w:pPr>
      <w:r>
        <w:rPr>
          <w:rFonts w:ascii="Times New Roman" w:hAnsi="Times New Roman" w:cs="Times New Roman"/>
          <w:sz w:val="20"/>
          <w:szCs w:val="20"/>
        </w:rPr>
        <w:t xml:space="preserve">                                 </w:t>
      </w:r>
      <w:proofErr w:type="gramStart"/>
      <w:r w:rsidR="00903794" w:rsidRPr="00E06690">
        <w:rPr>
          <w:rFonts w:ascii="Times New Roman" w:hAnsi="Times New Roman" w:cs="Times New Roman"/>
          <w:sz w:val="20"/>
          <w:szCs w:val="20"/>
        </w:rPr>
        <w:t>for</w:t>
      </w:r>
      <w:r>
        <w:rPr>
          <w:rFonts w:ascii="Times New Roman" w:hAnsi="Times New Roman" w:cs="Times New Roman"/>
          <w:sz w:val="20"/>
          <w:szCs w:val="20"/>
        </w:rPr>
        <w:t xml:space="preserve">  </w:t>
      </w:r>
      <w:r w:rsidR="00903794" w:rsidRPr="00E06690">
        <w:rPr>
          <w:rFonts w:ascii="Times New Roman" w:hAnsi="Times New Roman" w:cs="Times New Roman"/>
          <w:sz w:val="20"/>
          <w:szCs w:val="20"/>
        </w:rPr>
        <w:t>all</w:t>
      </w:r>
      <w:proofErr w:type="gramEnd"/>
      <w:r w:rsidR="00903794" w:rsidRPr="00E06690">
        <w:rPr>
          <w:rFonts w:ascii="Times New Roman" w:hAnsi="Times New Roman" w:cs="Times New Roman"/>
          <w:sz w:val="20"/>
          <w:szCs w:val="20"/>
        </w:rPr>
        <w:t xml:space="preserve"> the times, an analyst to do analysis with low cost and to give best result.</w:t>
      </w:r>
    </w:p>
    <w:p w:rsidR="00521431" w:rsidRPr="00CA6D49" w:rsidRDefault="00521431" w:rsidP="00525832">
      <w:pPr>
        <w:contextualSpacing/>
        <w:rPr>
          <w:rFonts w:ascii="Times New Roman" w:hAnsi="Times New Roman" w:cs="Times New Roman"/>
        </w:rPr>
      </w:pPr>
    </w:p>
    <w:p w:rsidR="00521431" w:rsidRPr="00B84ED6" w:rsidRDefault="00521431" w:rsidP="00525832">
      <w:pPr>
        <w:contextualSpacing/>
        <w:rPr>
          <w:rFonts w:ascii="Times New Roman" w:hAnsi="Times New Roman" w:cs="Times New Roman"/>
        </w:rPr>
      </w:pPr>
    </w:p>
    <w:p w:rsidR="00E97F50" w:rsidRPr="00E40F83" w:rsidRDefault="00A70A55" w:rsidP="00B21199">
      <w:pPr>
        <w:contextualSpacing/>
        <w:jc w:val="both"/>
        <w:rPr>
          <w:rFonts w:ascii="Times New Roman" w:hAnsi="Times New Roman" w:cs="Times New Roman"/>
          <w:sz w:val="20"/>
          <w:szCs w:val="20"/>
        </w:rPr>
      </w:pPr>
      <w:r w:rsidRPr="00B84ED6">
        <w:rPr>
          <w:rFonts w:ascii="Times New Roman" w:hAnsi="Times New Roman" w:cs="Times New Roman"/>
        </w:rPr>
        <w:t xml:space="preserve">          </w:t>
      </w:r>
      <w:r w:rsidR="00521431" w:rsidRPr="00B84ED6">
        <w:rPr>
          <w:rFonts w:ascii="Times New Roman" w:hAnsi="Times New Roman" w:cs="Times New Roman"/>
          <w:b/>
        </w:rPr>
        <w:t>The role of analytical chemistry</w:t>
      </w:r>
      <w:r w:rsidR="001D4A14" w:rsidRPr="00B84ED6">
        <w:rPr>
          <w:rFonts w:ascii="Times New Roman" w:hAnsi="Times New Roman" w:cs="Times New Roman"/>
          <w:b/>
        </w:rPr>
        <w:t>/ Applications of Analytical chemistry</w:t>
      </w:r>
      <w:r w:rsidR="008A0DDE">
        <w:rPr>
          <w:rFonts w:ascii="Times New Roman" w:hAnsi="Times New Roman" w:cs="Times New Roman"/>
          <w:b/>
        </w:rPr>
        <w:t xml:space="preserve"> </w:t>
      </w:r>
      <w:r w:rsidR="008A0DDE" w:rsidRPr="008A0DDE">
        <w:rPr>
          <w:rFonts w:ascii="Times New Roman" w:hAnsi="Times New Roman" w:cs="Times New Roman"/>
          <w:b/>
          <w:vertAlign w:val="superscript"/>
        </w:rPr>
        <w:t>2</w:t>
      </w:r>
      <w:r w:rsidR="00521431" w:rsidRPr="00B84ED6">
        <w:rPr>
          <w:rFonts w:ascii="Times New Roman" w:hAnsi="Times New Roman" w:cs="Times New Roman"/>
          <w:b/>
        </w:rPr>
        <w:t>:</w:t>
      </w:r>
      <w:proofErr w:type="gramStart"/>
      <w:r w:rsidR="00521431" w:rsidRPr="00B84ED6">
        <w:rPr>
          <w:rFonts w:ascii="Times New Roman" w:hAnsi="Times New Roman" w:cs="Times New Roman"/>
          <w:b/>
        </w:rPr>
        <w:t>-</w:t>
      </w:r>
      <w:r w:rsidR="00521431" w:rsidRPr="00CA6D49">
        <w:rPr>
          <w:rFonts w:ascii="Times New Roman" w:hAnsi="Times New Roman" w:cs="Times New Roman"/>
        </w:rPr>
        <w:t xml:space="preserve">  </w:t>
      </w:r>
      <w:r w:rsidR="00034B35" w:rsidRPr="00E40F83">
        <w:rPr>
          <w:rFonts w:ascii="Times New Roman" w:hAnsi="Times New Roman" w:cs="Times New Roman"/>
          <w:sz w:val="20"/>
          <w:szCs w:val="20"/>
        </w:rPr>
        <w:t>Analytical</w:t>
      </w:r>
      <w:proofErr w:type="gramEnd"/>
      <w:r w:rsidR="00034B35" w:rsidRPr="00E40F83">
        <w:rPr>
          <w:rFonts w:ascii="Times New Roman" w:hAnsi="Times New Roman" w:cs="Times New Roman"/>
          <w:sz w:val="20"/>
          <w:szCs w:val="20"/>
        </w:rPr>
        <w:t xml:space="preserve"> chemistry plays</w:t>
      </w:r>
      <w:r w:rsidR="00034B35" w:rsidRPr="00E40F83">
        <w:rPr>
          <w:rFonts w:ascii="Times New Roman" w:hAnsi="Times New Roman" w:cs="Times New Roman"/>
          <w:b/>
          <w:sz w:val="20"/>
          <w:szCs w:val="20"/>
        </w:rPr>
        <w:t xml:space="preserve"> </w:t>
      </w:r>
      <w:r w:rsidR="00034B35" w:rsidRPr="00E40F83">
        <w:rPr>
          <w:rFonts w:ascii="Times New Roman" w:hAnsi="Times New Roman" w:cs="Times New Roman"/>
          <w:sz w:val="20"/>
          <w:szCs w:val="20"/>
        </w:rPr>
        <w:t xml:space="preserve">a very significant role in multiple fields.  </w:t>
      </w:r>
      <w:r w:rsidR="00521431" w:rsidRPr="00E40F83">
        <w:rPr>
          <w:rFonts w:ascii="Times New Roman" w:hAnsi="Times New Roman" w:cs="Times New Roman"/>
          <w:sz w:val="20"/>
          <w:szCs w:val="20"/>
        </w:rPr>
        <w:t xml:space="preserve"> Analytical chemistry is applied throughout industry, </w:t>
      </w:r>
      <w:r w:rsidR="00995EE5" w:rsidRPr="00E40F83">
        <w:rPr>
          <w:rFonts w:ascii="Times New Roman" w:hAnsi="Times New Roman" w:cs="Times New Roman"/>
          <w:sz w:val="20"/>
          <w:szCs w:val="20"/>
        </w:rPr>
        <w:t xml:space="preserve">in </w:t>
      </w:r>
      <w:r w:rsidR="00521431" w:rsidRPr="00E40F83">
        <w:rPr>
          <w:rFonts w:ascii="Times New Roman" w:hAnsi="Times New Roman" w:cs="Times New Roman"/>
          <w:sz w:val="20"/>
          <w:szCs w:val="20"/>
        </w:rPr>
        <w:t>medic</w:t>
      </w:r>
      <w:r w:rsidR="00995EE5" w:rsidRPr="00E40F83">
        <w:rPr>
          <w:rFonts w:ascii="Times New Roman" w:hAnsi="Times New Roman" w:cs="Times New Roman"/>
          <w:sz w:val="20"/>
          <w:szCs w:val="20"/>
        </w:rPr>
        <w:t>al field</w:t>
      </w:r>
      <w:r w:rsidR="00980B0D">
        <w:rPr>
          <w:rFonts w:ascii="Times New Roman" w:hAnsi="Times New Roman" w:cs="Times New Roman"/>
          <w:sz w:val="20"/>
          <w:szCs w:val="20"/>
        </w:rPr>
        <w:t>,</w:t>
      </w:r>
      <w:r w:rsidR="00521431" w:rsidRPr="00E40F83">
        <w:rPr>
          <w:rFonts w:ascii="Times New Roman" w:hAnsi="Times New Roman" w:cs="Times New Roman"/>
          <w:sz w:val="20"/>
          <w:szCs w:val="20"/>
        </w:rPr>
        <w:t xml:space="preserve"> </w:t>
      </w:r>
      <w:r w:rsidR="00995EE5" w:rsidRPr="00E40F83">
        <w:rPr>
          <w:rFonts w:ascii="Times New Roman" w:hAnsi="Times New Roman" w:cs="Times New Roman"/>
          <w:sz w:val="20"/>
          <w:szCs w:val="20"/>
        </w:rPr>
        <w:t>in</w:t>
      </w:r>
      <w:r w:rsidR="00521431" w:rsidRPr="00E40F83">
        <w:rPr>
          <w:rFonts w:ascii="Times New Roman" w:hAnsi="Times New Roman" w:cs="Times New Roman"/>
          <w:sz w:val="20"/>
          <w:szCs w:val="20"/>
        </w:rPr>
        <w:t xml:space="preserve"> all the sciences</w:t>
      </w:r>
      <w:r w:rsidR="00995EE5" w:rsidRPr="00E40F83">
        <w:rPr>
          <w:rFonts w:ascii="Times New Roman" w:hAnsi="Times New Roman" w:cs="Times New Roman"/>
          <w:sz w:val="20"/>
          <w:szCs w:val="20"/>
        </w:rPr>
        <w:t xml:space="preserve"> and in our day to day life</w:t>
      </w:r>
      <w:r w:rsidR="008B3895" w:rsidRPr="00E40F83">
        <w:rPr>
          <w:rFonts w:ascii="Times New Roman" w:hAnsi="Times New Roman" w:cs="Times New Roman"/>
          <w:sz w:val="20"/>
          <w:szCs w:val="20"/>
        </w:rPr>
        <w:t>.</w:t>
      </w:r>
      <w:r w:rsidR="00E97F50" w:rsidRPr="00E40F83">
        <w:rPr>
          <w:rFonts w:ascii="Times New Roman" w:hAnsi="Times New Roman" w:cs="Times New Roman"/>
          <w:sz w:val="20"/>
          <w:szCs w:val="20"/>
        </w:rPr>
        <w:t xml:space="preserve"> To understand this, we consider a few outcomes and applications of analytical chemistry.</w:t>
      </w:r>
    </w:p>
    <w:p w:rsidR="00220522" w:rsidRPr="00E40F83" w:rsidRDefault="00220522" w:rsidP="003B1BFF">
      <w:pPr>
        <w:pStyle w:val="ListParagraph"/>
        <w:numPr>
          <w:ilvl w:val="0"/>
          <w:numId w:val="8"/>
        </w:numPr>
        <w:jc w:val="both"/>
        <w:rPr>
          <w:rFonts w:ascii="Times New Roman" w:hAnsi="Times New Roman" w:cs="Times New Roman"/>
          <w:sz w:val="20"/>
          <w:szCs w:val="20"/>
        </w:rPr>
      </w:pPr>
      <w:r w:rsidRPr="00E40F83">
        <w:rPr>
          <w:rFonts w:ascii="Times New Roman" w:hAnsi="Times New Roman" w:cs="Times New Roman"/>
          <w:sz w:val="20"/>
          <w:szCs w:val="20"/>
        </w:rPr>
        <w:t xml:space="preserve">The pathfinder mission is a spectacular example illustrating the application of analytical chemistry to practical </w:t>
      </w:r>
      <w:r w:rsidR="00A8139F" w:rsidRPr="00E40F83">
        <w:rPr>
          <w:rFonts w:ascii="Times New Roman" w:hAnsi="Times New Roman" w:cs="Times New Roman"/>
          <w:sz w:val="20"/>
          <w:szCs w:val="20"/>
        </w:rPr>
        <w:t>problems. The</w:t>
      </w:r>
      <w:r w:rsidRPr="00E40F83">
        <w:rPr>
          <w:rFonts w:ascii="Times New Roman" w:hAnsi="Times New Roman" w:cs="Times New Roman"/>
          <w:sz w:val="20"/>
          <w:szCs w:val="20"/>
        </w:rPr>
        <w:t xml:space="preserve"> pathfinder example demonstrates that, both qualitative information and quantitative information are required </w:t>
      </w:r>
      <w:proofErr w:type="gramStart"/>
      <w:r w:rsidRPr="00E40F83">
        <w:rPr>
          <w:rFonts w:ascii="Times New Roman" w:hAnsi="Times New Roman" w:cs="Times New Roman"/>
          <w:sz w:val="20"/>
          <w:szCs w:val="20"/>
        </w:rPr>
        <w:t>in an analyses</w:t>
      </w:r>
      <w:proofErr w:type="gramEnd"/>
      <w:r w:rsidRPr="00E40F83">
        <w:rPr>
          <w:rFonts w:ascii="Times New Roman" w:hAnsi="Times New Roman" w:cs="Times New Roman"/>
          <w:sz w:val="20"/>
          <w:szCs w:val="20"/>
        </w:rPr>
        <w:t>.</w:t>
      </w:r>
    </w:p>
    <w:p w:rsidR="00167557" w:rsidRPr="00E40F83" w:rsidRDefault="00167557" w:rsidP="003B1BFF">
      <w:pPr>
        <w:pStyle w:val="ListParagraph"/>
        <w:numPr>
          <w:ilvl w:val="0"/>
          <w:numId w:val="4"/>
        </w:numPr>
        <w:jc w:val="both"/>
        <w:rPr>
          <w:rFonts w:ascii="Times New Roman" w:hAnsi="Times New Roman" w:cs="Times New Roman"/>
          <w:sz w:val="20"/>
          <w:szCs w:val="20"/>
        </w:rPr>
      </w:pPr>
      <w:r w:rsidRPr="00E40F83">
        <w:rPr>
          <w:rFonts w:ascii="Times New Roman" w:hAnsi="Times New Roman" w:cs="Times New Roman"/>
          <w:sz w:val="20"/>
          <w:szCs w:val="20"/>
        </w:rPr>
        <w:t xml:space="preserve">Everyday millions </w:t>
      </w:r>
      <w:proofErr w:type="gramStart"/>
      <w:r w:rsidRPr="00E40F83">
        <w:rPr>
          <w:rFonts w:ascii="Times New Roman" w:hAnsi="Times New Roman" w:cs="Times New Roman"/>
          <w:sz w:val="20"/>
          <w:szCs w:val="20"/>
        </w:rPr>
        <w:t xml:space="preserve">of </w:t>
      </w:r>
      <w:r w:rsidR="00E92617">
        <w:rPr>
          <w:rFonts w:ascii="Times New Roman" w:hAnsi="Times New Roman" w:cs="Times New Roman"/>
          <w:sz w:val="20"/>
          <w:szCs w:val="20"/>
        </w:rPr>
        <w:t xml:space="preserve"> body</w:t>
      </w:r>
      <w:proofErr w:type="gramEnd"/>
      <w:r w:rsidR="00E92617">
        <w:rPr>
          <w:rFonts w:ascii="Times New Roman" w:hAnsi="Times New Roman" w:cs="Times New Roman"/>
          <w:sz w:val="20"/>
          <w:szCs w:val="20"/>
        </w:rPr>
        <w:t xml:space="preserve"> fluids </w:t>
      </w:r>
      <w:r w:rsidRPr="00E40F83">
        <w:rPr>
          <w:rFonts w:ascii="Times New Roman" w:hAnsi="Times New Roman" w:cs="Times New Roman"/>
          <w:sz w:val="20"/>
          <w:szCs w:val="20"/>
        </w:rPr>
        <w:t xml:space="preserve"> are </w:t>
      </w:r>
      <w:r w:rsidR="004B6D53" w:rsidRPr="00E40F83">
        <w:rPr>
          <w:rFonts w:ascii="Times New Roman" w:hAnsi="Times New Roman" w:cs="Times New Roman"/>
          <w:sz w:val="20"/>
          <w:szCs w:val="20"/>
        </w:rPr>
        <w:t>analyzed</w:t>
      </w:r>
      <w:r w:rsidRPr="00E40F83">
        <w:rPr>
          <w:rFonts w:ascii="Times New Roman" w:hAnsi="Times New Roman" w:cs="Times New Roman"/>
          <w:sz w:val="20"/>
          <w:szCs w:val="20"/>
        </w:rPr>
        <w:t xml:space="preserve"> to </w:t>
      </w:r>
      <w:r w:rsidR="004B6D53" w:rsidRPr="00E40F83">
        <w:rPr>
          <w:rFonts w:ascii="Times New Roman" w:hAnsi="Times New Roman" w:cs="Times New Roman"/>
          <w:sz w:val="20"/>
          <w:szCs w:val="20"/>
        </w:rPr>
        <w:t xml:space="preserve">diagnose </w:t>
      </w:r>
      <w:r w:rsidR="00E92617">
        <w:rPr>
          <w:rFonts w:ascii="Times New Roman" w:hAnsi="Times New Roman" w:cs="Times New Roman"/>
          <w:sz w:val="20"/>
          <w:szCs w:val="20"/>
        </w:rPr>
        <w:t>to</w:t>
      </w:r>
      <w:r w:rsidR="004B6D53" w:rsidRPr="00E40F83">
        <w:rPr>
          <w:rFonts w:ascii="Times New Roman" w:hAnsi="Times New Roman" w:cs="Times New Roman"/>
          <w:sz w:val="20"/>
          <w:szCs w:val="20"/>
        </w:rPr>
        <w:t xml:space="preserve"> treat illnesses.</w:t>
      </w:r>
    </w:p>
    <w:p w:rsidR="004B6D53" w:rsidRPr="00E40F83" w:rsidRDefault="004B6D53" w:rsidP="003B1BFF">
      <w:pPr>
        <w:pStyle w:val="ListParagraph"/>
        <w:numPr>
          <w:ilvl w:val="0"/>
          <w:numId w:val="4"/>
        </w:numPr>
        <w:jc w:val="both"/>
        <w:rPr>
          <w:rFonts w:ascii="Times New Roman" w:hAnsi="Times New Roman" w:cs="Times New Roman"/>
          <w:sz w:val="20"/>
          <w:szCs w:val="20"/>
        </w:rPr>
      </w:pPr>
      <w:r w:rsidRPr="00E40F83">
        <w:rPr>
          <w:rFonts w:ascii="Times New Roman" w:hAnsi="Times New Roman" w:cs="Times New Roman"/>
          <w:sz w:val="20"/>
          <w:szCs w:val="20"/>
        </w:rPr>
        <w:t>Millions of food samples are analyzed everyday to give composition of the sample, concentrations of different chemical substances and presence of toxic substances.</w:t>
      </w:r>
    </w:p>
    <w:p w:rsidR="00E1743B" w:rsidRPr="00E40F83" w:rsidRDefault="004B6D53" w:rsidP="003B1BFF">
      <w:pPr>
        <w:pStyle w:val="ListParagraph"/>
        <w:numPr>
          <w:ilvl w:val="0"/>
          <w:numId w:val="4"/>
        </w:numPr>
        <w:jc w:val="both"/>
        <w:rPr>
          <w:rFonts w:ascii="Times New Roman" w:hAnsi="Times New Roman" w:cs="Times New Roman"/>
          <w:sz w:val="20"/>
          <w:szCs w:val="20"/>
        </w:rPr>
      </w:pPr>
      <w:r w:rsidRPr="00E40F83">
        <w:rPr>
          <w:rFonts w:ascii="Times New Roman" w:hAnsi="Times New Roman" w:cs="Times New Roman"/>
          <w:sz w:val="20"/>
          <w:szCs w:val="20"/>
        </w:rPr>
        <w:t xml:space="preserve">Analysis of steel during its production permits adjustment in the concentrations </w:t>
      </w:r>
      <w:proofErr w:type="gramStart"/>
      <w:r w:rsidRPr="00E40F83">
        <w:rPr>
          <w:rFonts w:ascii="Times New Roman" w:hAnsi="Times New Roman" w:cs="Times New Roman"/>
          <w:sz w:val="20"/>
          <w:szCs w:val="20"/>
        </w:rPr>
        <w:t>of  elements</w:t>
      </w:r>
      <w:proofErr w:type="gramEnd"/>
      <w:r w:rsidR="004A0C9C">
        <w:rPr>
          <w:rFonts w:ascii="Times New Roman" w:hAnsi="Times New Roman" w:cs="Times New Roman"/>
          <w:sz w:val="20"/>
          <w:szCs w:val="20"/>
        </w:rPr>
        <w:t xml:space="preserve"> such</w:t>
      </w:r>
      <w:r w:rsidRPr="00E40F83">
        <w:rPr>
          <w:rFonts w:ascii="Times New Roman" w:hAnsi="Times New Roman" w:cs="Times New Roman"/>
          <w:sz w:val="20"/>
          <w:szCs w:val="20"/>
        </w:rPr>
        <w:t xml:space="preserve"> as carbon, nickel and chromium to achieve a desired strength, hardness, corrosion resistance and ductility.</w:t>
      </w:r>
    </w:p>
    <w:p w:rsidR="00943118" w:rsidRPr="003B1BFF" w:rsidRDefault="00943118" w:rsidP="003B1BFF">
      <w:pPr>
        <w:pStyle w:val="ListParagraph"/>
        <w:numPr>
          <w:ilvl w:val="0"/>
          <w:numId w:val="4"/>
        </w:numPr>
        <w:jc w:val="both"/>
        <w:rPr>
          <w:rFonts w:ascii="Times New Roman" w:hAnsi="Times New Roman" w:cs="Times New Roman"/>
          <w:sz w:val="20"/>
          <w:szCs w:val="20"/>
        </w:rPr>
      </w:pPr>
      <w:r w:rsidRPr="003B1BFF">
        <w:rPr>
          <w:rFonts w:ascii="Times New Roman" w:hAnsi="Times New Roman" w:cs="Times New Roman"/>
          <w:sz w:val="20"/>
          <w:szCs w:val="20"/>
        </w:rPr>
        <w:t>Analysis of the chemical composition of soil samples from moon and mars.</w:t>
      </w:r>
    </w:p>
    <w:p w:rsidR="00943118" w:rsidRPr="004D64BC" w:rsidRDefault="00FE03B3" w:rsidP="004D64BC">
      <w:pPr>
        <w:pStyle w:val="ListParagraph"/>
        <w:numPr>
          <w:ilvl w:val="0"/>
          <w:numId w:val="9"/>
        </w:numPr>
        <w:ind w:left="720"/>
        <w:jc w:val="both"/>
        <w:rPr>
          <w:rFonts w:ascii="Times New Roman" w:hAnsi="Times New Roman" w:cs="Times New Roman"/>
          <w:sz w:val="20"/>
          <w:szCs w:val="20"/>
        </w:rPr>
      </w:pPr>
      <w:r w:rsidRPr="004D64BC">
        <w:rPr>
          <w:rFonts w:ascii="Times New Roman" w:hAnsi="Times New Roman" w:cs="Times New Roman"/>
          <w:sz w:val="20"/>
          <w:szCs w:val="20"/>
        </w:rPr>
        <w:t xml:space="preserve"> </w:t>
      </w:r>
      <w:r w:rsidR="00943118" w:rsidRPr="004D64BC">
        <w:rPr>
          <w:rFonts w:ascii="Times New Roman" w:hAnsi="Times New Roman" w:cs="Times New Roman"/>
          <w:sz w:val="20"/>
          <w:szCs w:val="20"/>
        </w:rPr>
        <w:t>Determination of nitrogen oxides, carbon dioxide, lead etc., present in the atmosphere</w:t>
      </w:r>
      <w:proofErr w:type="gramStart"/>
      <w:r w:rsidR="00943118" w:rsidRPr="004D64BC">
        <w:rPr>
          <w:rFonts w:ascii="Times New Roman" w:hAnsi="Times New Roman" w:cs="Times New Roman"/>
          <w:sz w:val="20"/>
          <w:szCs w:val="20"/>
        </w:rPr>
        <w:t xml:space="preserve">, </w:t>
      </w:r>
      <w:r w:rsidRPr="004D64BC">
        <w:rPr>
          <w:rFonts w:ascii="Times New Roman" w:hAnsi="Times New Roman" w:cs="Times New Roman"/>
          <w:sz w:val="20"/>
          <w:szCs w:val="20"/>
        </w:rPr>
        <w:t xml:space="preserve"> </w:t>
      </w:r>
      <w:r w:rsidR="00943118" w:rsidRPr="004D64BC">
        <w:rPr>
          <w:rFonts w:ascii="Times New Roman" w:hAnsi="Times New Roman" w:cs="Times New Roman"/>
          <w:sz w:val="20"/>
          <w:szCs w:val="20"/>
        </w:rPr>
        <w:t>automobile</w:t>
      </w:r>
      <w:proofErr w:type="gramEnd"/>
      <w:r w:rsidR="00943118" w:rsidRPr="004D64BC">
        <w:rPr>
          <w:rFonts w:ascii="Times New Roman" w:hAnsi="Times New Roman" w:cs="Times New Roman"/>
          <w:sz w:val="20"/>
          <w:szCs w:val="20"/>
        </w:rPr>
        <w:t xml:space="preserve"> exhausts and industrial exhausts.</w:t>
      </w:r>
    </w:p>
    <w:p w:rsidR="00943118" w:rsidRPr="00E40F83" w:rsidRDefault="00943118" w:rsidP="003B1BFF">
      <w:pPr>
        <w:pStyle w:val="ListParagraph"/>
        <w:numPr>
          <w:ilvl w:val="0"/>
          <w:numId w:val="10"/>
        </w:numPr>
        <w:ind w:left="450" w:hanging="90"/>
        <w:jc w:val="both"/>
        <w:rPr>
          <w:rFonts w:ascii="Times New Roman" w:hAnsi="Times New Roman" w:cs="Times New Roman"/>
          <w:sz w:val="20"/>
          <w:szCs w:val="20"/>
        </w:rPr>
      </w:pPr>
      <w:r w:rsidRPr="00E40F83">
        <w:rPr>
          <w:rFonts w:ascii="Times New Roman" w:hAnsi="Times New Roman" w:cs="Times New Roman"/>
          <w:sz w:val="20"/>
          <w:szCs w:val="20"/>
        </w:rPr>
        <w:t>Measurement of the purity percentages and quality of all kinds of food products.</w:t>
      </w:r>
    </w:p>
    <w:p w:rsidR="00943118" w:rsidRPr="00E40F83" w:rsidRDefault="00943118" w:rsidP="003B1BFF">
      <w:pPr>
        <w:pStyle w:val="ListParagraph"/>
        <w:numPr>
          <w:ilvl w:val="0"/>
          <w:numId w:val="10"/>
        </w:numPr>
        <w:ind w:left="810" w:hanging="450"/>
        <w:jc w:val="both"/>
        <w:rPr>
          <w:rFonts w:ascii="Times New Roman" w:hAnsi="Times New Roman" w:cs="Times New Roman"/>
          <w:sz w:val="20"/>
          <w:szCs w:val="20"/>
        </w:rPr>
      </w:pPr>
      <w:r w:rsidRPr="00E40F83">
        <w:rPr>
          <w:rFonts w:ascii="Times New Roman" w:hAnsi="Times New Roman" w:cs="Times New Roman"/>
          <w:sz w:val="20"/>
          <w:szCs w:val="20"/>
        </w:rPr>
        <w:t>Analysis of the composition, components and thermal behavior of drugs.</w:t>
      </w:r>
    </w:p>
    <w:p w:rsidR="00943118" w:rsidRPr="00CA6D49" w:rsidRDefault="00943118" w:rsidP="003B1BFF">
      <w:pPr>
        <w:pStyle w:val="ListParagraph"/>
        <w:numPr>
          <w:ilvl w:val="0"/>
          <w:numId w:val="10"/>
        </w:numPr>
        <w:ind w:left="810" w:hanging="450"/>
        <w:jc w:val="both"/>
        <w:rPr>
          <w:rFonts w:ascii="Times New Roman" w:hAnsi="Times New Roman" w:cs="Times New Roman"/>
        </w:rPr>
      </w:pPr>
      <w:r w:rsidRPr="00CA6D49">
        <w:rPr>
          <w:rFonts w:ascii="Times New Roman" w:hAnsi="Times New Roman" w:cs="Times New Roman"/>
        </w:rPr>
        <w:t>Determination of the composition and thermal stabilities of explosives.</w:t>
      </w:r>
    </w:p>
    <w:p w:rsidR="00943118" w:rsidRPr="00CA6D49" w:rsidRDefault="00943118" w:rsidP="003B1BFF">
      <w:pPr>
        <w:pStyle w:val="ListParagraph"/>
        <w:numPr>
          <w:ilvl w:val="0"/>
          <w:numId w:val="10"/>
        </w:numPr>
        <w:ind w:left="810" w:hanging="450"/>
        <w:jc w:val="both"/>
        <w:rPr>
          <w:rFonts w:ascii="Times New Roman" w:hAnsi="Times New Roman" w:cs="Times New Roman"/>
        </w:rPr>
      </w:pPr>
      <w:r w:rsidRPr="00CA6D49">
        <w:rPr>
          <w:rFonts w:ascii="Times New Roman" w:hAnsi="Times New Roman" w:cs="Times New Roman"/>
        </w:rPr>
        <w:t>In agriculture, fertilizer composition and amounts of different components are determined using analytical chemistry.  This will help in its usage for best yield of crops.</w:t>
      </w:r>
    </w:p>
    <w:p w:rsidR="00943118" w:rsidRPr="00CA6D49" w:rsidRDefault="00943118" w:rsidP="003B1BFF">
      <w:pPr>
        <w:pStyle w:val="ListParagraph"/>
        <w:numPr>
          <w:ilvl w:val="0"/>
          <w:numId w:val="10"/>
        </w:numPr>
        <w:tabs>
          <w:tab w:val="left" w:pos="810"/>
        </w:tabs>
        <w:ind w:hanging="1800"/>
        <w:jc w:val="both"/>
        <w:rPr>
          <w:rFonts w:ascii="Times New Roman" w:hAnsi="Times New Roman" w:cs="Times New Roman"/>
        </w:rPr>
      </w:pPr>
      <w:r w:rsidRPr="00CA6D49">
        <w:rPr>
          <w:rFonts w:ascii="Times New Roman" w:hAnsi="Times New Roman" w:cs="Times New Roman"/>
        </w:rPr>
        <w:t>Body fluids of sports person and Olympic athletes are analyzed to monitor their health status.</w:t>
      </w:r>
    </w:p>
    <w:p w:rsidR="00943118" w:rsidRPr="00F11907" w:rsidRDefault="00943118" w:rsidP="003B1BFF">
      <w:pPr>
        <w:pStyle w:val="ListParagraph"/>
        <w:numPr>
          <w:ilvl w:val="0"/>
          <w:numId w:val="10"/>
        </w:numPr>
        <w:ind w:left="810" w:hanging="450"/>
        <w:jc w:val="both"/>
        <w:rPr>
          <w:rFonts w:ascii="Times New Roman" w:hAnsi="Times New Roman" w:cs="Times New Roman"/>
          <w:sz w:val="20"/>
          <w:szCs w:val="20"/>
        </w:rPr>
      </w:pPr>
      <w:r w:rsidRPr="00F11907">
        <w:rPr>
          <w:rFonts w:ascii="Times New Roman" w:hAnsi="Times New Roman" w:cs="Times New Roman"/>
          <w:sz w:val="20"/>
          <w:szCs w:val="20"/>
        </w:rPr>
        <w:t xml:space="preserve">Determination of structure </w:t>
      </w:r>
      <w:r w:rsidR="0084358C" w:rsidRPr="00F11907">
        <w:rPr>
          <w:rFonts w:ascii="Times New Roman" w:hAnsi="Times New Roman" w:cs="Times New Roman"/>
          <w:sz w:val="20"/>
          <w:szCs w:val="20"/>
        </w:rPr>
        <w:t xml:space="preserve">and properties </w:t>
      </w:r>
      <w:r w:rsidRPr="00F11907">
        <w:rPr>
          <w:rFonts w:ascii="Times New Roman" w:hAnsi="Times New Roman" w:cs="Times New Roman"/>
          <w:sz w:val="20"/>
          <w:szCs w:val="20"/>
        </w:rPr>
        <w:t xml:space="preserve">of new molecules and </w:t>
      </w:r>
      <w:r w:rsidR="0084358C" w:rsidRPr="00F11907">
        <w:rPr>
          <w:rFonts w:ascii="Times New Roman" w:hAnsi="Times New Roman" w:cs="Times New Roman"/>
          <w:sz w:val="20"/>
          <w:szCs w:val="20"/>
        </w:rPr>
        <w:t xml:space="preserve">new </w:t>
      </w:r>
      <w:r w:rsidRPr="00F11907">
        <w:rPr>
          <w:rFonts w:ascii="Times New Roman" w:hAnsi="Times New Roman" w:cs="Times New Roman"/>
          <w:sz w:val="20"/>
          <w:szCs w:val="20"/>
        </w:rPr>
        <w:t>compounds.</w:t>
      </w:r>
    </w:p>
    <w:p w:rsidR="00943118" w:rsidRPr="00F11907" w:rsidRDefault="00943118" w:rsidP="003B1BFF">
      <w:pPr>
        <w:pStyle w:val="ListParagraph"/>
        <w:numPr>
          <w:ilvl w:val="0"/>
          <w:numId w:val="10"/>
        </w:numPr>
        <w:ind w:left="810" w:hanging="450"/>
        <w:jc w:val="both"/>
        <w:rPr>
          <w:rFonts w:ascii="Times New Roman" w:hAnsi="Times New Roman" w:cs="Times New Roman"/>
          <w:sz w:val="20"/>
          <w:szCs w:val="20"/>
        </w:rPr>
      </w:pPr>
      <w:r w:rsidRPr="00F11907">
        <w:rPr>
          <w:rFonts w:ascii="Times New Roman" w:hAnsi="Times New Roman" w:cs="Times New Roman"/>
          <w:sz w:val="20"/>
          <w:szCs w:val="20"/>
        </w:rPr>
        <w:t>Analytical chemistry provides limit values for environmental pollution.</w:t>
      </w:r>
    </w:p>
    <w:p w:rsidR="00943118" w:rsidRDefault="00943118" w:rsidP="003B1BFF">
      <w:pPr>
        <w:pStyle w:val="ListParagraph"/>
        <w:numPr>
          <w:ilvl w:val="0"/>
          <w:numId w:val="10"/>
        </w:numPr>
        <w:ind w:left="810" w:hanging="450"/>
        <w:jc w:val="both"/>
        <w:rPr>
          <w:rFonts w:ascii="Times New Roman" w:hAnsi="Times New Roman" w:cs="Times New Roman"/>
          <w:sz w:val="20"/>
          <w:szCs w:val="20"/>
        </w:rPr>
      </w:pPr>
      <w:r w:rsidRPr="00F11907">
        <w:rPr>
          <w:rFonts w:ascii="Times New Roman" w:hAnsi="Times New Roman" w:cs="Times New Roman"/>
          <w:sz w:val="20"/>
          <w:szCs w:val="20"/>
        </w:rPr>
        <w:t>Environmental and Pollution boards function by the information obtained through analysis of samples.</w:t>
      </w:r>
    </w:p>
    <w:p w:rsidR="00DA4704" w:rsidRPr="00DA4704" w:rsidRDefault="00DA4704" w:rsidP="00DA4704">
      <w:pPr>
        <w:pStyle w:val="ListParagraph"/>
        <w:ind w:left="2160"/>
        <w:jc w:val="both"/>
        <w:rPr>
          <w:rFonts w:ascii="Times New Roman" w:hAnsi="Times New Roman" w:cs="Times New Roman"/>
          <w:sz w:val="20"/>
          <w:szCs w:val="20"/>
        </w:rPr>
      </w:pPr>
    </w:p>
    <w:p w:rsidR="00943118" w:rsidRPr="00F11907" w:rsidRDefault="00943118" w:rsidP="004F76D6">
      <w:pPr>
        <w:pStyle w:val="ListParagraph"/>
        <w:numPr>
          <w:ilvl w:val="0"/>
          <w:numId w:val="6"/>
        </w:numPr>
        <w:ind w:left="1710" w:hanging="270"/>
        <w:jc w:val="both"/>
        <w:rPr>
          <w:rFonts w:ascii="Times New Roman" w:hAnsi="Times New Roman" w:cs="Times New Roman"/>
          <w:sz w:val="20"/>
          <w:szCs w:val="20"/>
        </w:rPr>
      </w:pPr>
      <w:r w:rsidRPr="00F11907">
        <w:rPr>
          <w:rFonts w:ascii="Times New Roman" w:hAnsi="Times New Roman" w:cs="Times New Roman"/>
          <w:sz w:val="20"/>
          <w:szCs w:val="20"/>
        </w:rPr>
        <w:t xml:space="preserve">Air in different living places is </w:t>
      </w:r>
      <w:proofErr w:type="spellStart"/>
      <w:r w:rsidRPr="00F11907">
        <w:rPr>
          <w:rFonts w:ascii="Times New Roman" w:hAnsi="Times New Roman" w:cs="Times New Roman"/>
          <w:sz w:val="20"/>
          <w:szCs w:val="20"/>
        </w:rPr>
        <w:t>analysed</w:t>
      </w:r>
      <w:proofErr w:type="spellEnd"/>
      <w:r w:rsidRPr="00F11907">
        <w:rPr>
          <w:rFonts w:ascii="Times New Roman" w:hAnsi="Times New Roman" w:cs="Times New Roman"/>
          <w:sz w:val="20"/>
          <w:szCs w:val="20"/>
        </w:rPr>
        <w:t xml:space="preserve"> </w:t>
      </w:r>
      <w:proofErr w:type="gramStart"/>
      <w:r w:rsidRPr="00F11907">
        <w:rPr>
          <w:rFonts w:ascii="Times New Roman" w:hAnsi="Times New Roman" w:cs="Times New Roman"/>
          <w:sz w:val="20"/>
          <w:szCs w:val="20"/>
        </w:rPr>
        <w:t>and  its</w:t>
      </w:r>
      <w:proofErr w:type="gramEnd"/>
      <w:r w:rsidRPr="00F11907">
        <w:rPr>
          <w:rFonts w:ascii="Times New Roman" w:hAnsi="Times New Roman" w:cs="Times New Roman"/>
          <w:sz w:val="20"/>
          <w:szCs w:val="20"/>
        </w:rPr>
        <w:t xml:space="preserve"> quality information is given to people.</w:t>
      </w:r>
    </w:p>
    <w:p w:rsidR="00943118" w:rsidRPr="00F11907" w:rsidRDefault="00943118" w:rsidP="004F76D6">
      <w:pPr>
        <w:pStyle w:val="ListParagraph"/>
        <w:numPr>
          <w:ilvl w:val="0"/>
          <w:numId w:val="6"/>
        </w:numPr>
        <w:ind w:left="1710" w:hanging="270"/>
        <w:jc w:val="both"/>
        <w:rPr>
          <w:rFonts w:ascii="Times New Roman" w:hAnsi="Times New Roman" w:cs="Times New Roman"/>
          <w:sz w:val="20"/>
          <w:szCs w:val="20"/>
        </w:rPr>
      </w:pPr>
      <w:r w:rsidRPr="00F11907">
        <w:rPr>
          <w:rFonts w:ascii="Times New Roman" w:hAnsi="Times New Roman" w:cs="Times New Roman"/>
          <w:sz w:val="20"/>
          <w:szCs w:val="20"/>
        </w:rPr>
        <w:t xml:space="preserve">Drinking water samples are </w:t>
      </w:r>
      <w:proofErr w:type="spellStart"/>
      <w:r w:rsidRPr="00F11907">
        <w:rPr>
          <w:rFonts w:ascii="Times New Roman" w:hAnsi="Times New Roman" w:cs="Times New Roman"/>
          <w:sz w:val="20"/>
          <w:szCs w:val="20"/>
        </w:rPr>
        <w:t>analysed</w:t>
      </w:r>
      <w:proofErr w:type="spellEnd"/>
      <w:r w:rsidRPr="00F11907">
        <w:rPr>
          <w:rFonts w:ascii="Times New Roman" w:hAnsi="Times New Roman" w:cs="Times New Roman"/>
          <w:sz w:val="20"/>
          <w:szCs w:val="20"/>
        </w:rPr>
        <w:t xml:space="preserve"> and quality information is provided to concerned authorities.</w:t>
      </w:r>
    </w:p>
    <w:p w:rsidR="00943118" w:rsidRPr="00F11907" w:rsidRDefault="00943118" w:rsidP="004F76D6">
      <w:pPr>
        <w:pStyle w:val="ListParagraph"/>
        <w:numPr>
          <w:ilvl w:val="0"/>
          <w:numId w:val="6"/>
        </w:numPr>
        <w:ind w:left="1710" w:hanging="270"/>
        <w:jc w:val="both"/>
        <w:rPr>
          <w:rFonts w:ascii="Times New Roman" w:hAnsi="Times New Roman" w:cs="Times New Roman"/>
          <w:sz w:val="20"/>
          <w:szCs w:val="20"/>
        </w:rPr>
      </w:pPr>
      <w:r w:rsidRPr="00F11907">
        <w:rPr>
          <w:rFonts w:ascii="Times New Roman" w:hAnsi="Times New Roman" w:cs="Times New Roman"/>
          <w:sz w:val="20"/>
          <w:szCs w:val="20"/>
        </w:rPr>
        <w:t xml:space="preserve">Food ingredients, edibles and beverages are </w:t>
      </w:r>
      <w:proofErr w:type="spellStart"/>
      <w:r w:rsidRPr="00F11907">
        <w:rPr>
          <w:rFonts w:ascii="Times New Roman" w:hAnsi="Times New Roman" w:cs="Times New Roman"/>
          <w:sz w:val="20"/>
          <w:szCs w:val="20"/>
        </w:rPr>
        <w:t>analysed</w:t>
      </w:r>
      <w:proofErr w:type="spellEnd"/>
      <w:r w:rsidRPr="00F11907">
        <w:rPr>
          <w:rFonts w:ascii="Times New Roman" w:hAnsi="Times New Roman" w:cs="Times New Roman"/>
          <w:sz w:val="20"/>
          <w:szCs w:val="20"/>
        </w:rPr>
        <w:t xml:space="preserve"> and quality information is furnished to concern bodies. E</w:t>
      </w:r>
      <w:r w:rsidR="00821100" w:rsidRPr="00F11907">
        <w:rPr>
          <w:rFonts w:ascii="Times New Roman" w:hAnsi="Times New Roman" w:cs="Times New Roman"/>
          <w:sz w:val="20"/>
          <w:szCs w:val="20"/>
        </w:rPr>
        <w:t>xample</w:t>
      </w:r>
      <w:r w:rsidRPr="00F11907">
        <w:rPr>
          <w:rFonts w:ascii="Times New Roman" w:hAnsi="Times New Roman" w:cs="Times New Roman"/>
          <w:sz w:val="20"/>
          <w:szCs w:val="20"/>
        </w:rPr>
        <w:t xml:space="preserve"> – </w:t>
      </w:r>
      <w:r w:rsidR="00821100" w:rsidRPr="00F11907">
        <w:rPr>
          <w:rFonts w:ascii="Times New Roman" w:hAnsi="Times New Roman" w:cs="Times New Roman"/>
          <w:sz w:val="20"/>
          <w:szCs w:val="20"/>
        </w:rPr>
        <w:t>Baby foods and packet foods</w:t>
      </w:r>
      <w:r w:rsidRPr="00F11907">
        <w:rPr>
          <w:rFonts w:ascii="Times New Roman" w:hAnsi="Times New Roman" w:cs="Times New Roman"/>
          <w:sz w:val="20"/>
          <w:szCs w:val="20"/>
        </w:rPr>
        <w:t xml:space="preserve"> were </w:t>
      </w:r>
      <w:proofErr w:type="spellStart"/>
      <w:r w:rsidRPr="00F11907">
        <w:rPr>
          <w:rFonts w:ascii="Times New Roman" w:hAnsi="Times New Roman" w:cs="Times New Roman"/>
          <w:sz w:val="20"/>
          <w:szCs w:val="20"/>
        </w:rPr>
        <w:t>analysed</w:t>
      </w:r>
      <w:proofErr w:type="spellEnd"/>
      <w:r w:rsidRPr="00F11907">
        <w:rPr>
          <w:rFonts w:ascii="Times New Roman" w:hAnsi="Times New Roman" w:cs="Times New Roman"/>
          <w:sz w:val="20"/>
          <w:szCs w:val="20"/>
        </w:rPr>
        <w:t xml:space="preserve"> to determine if they are edible.</w:t>
      </w:r>
    </w:p>
    <w:p w:rsidR="00071119" w:rsidRPr="00F11907" w:rsidRDefault="00583771" w:rsidP="009C2A7D">
      <w:pPr>
        <w:contextualSpacing/>
        <w:jc w:val="both"/>
        <w:rPr>
          <w:rFonts w:ascii="Times New Roman" w:hAnsi="Times New Roman" w:cs="Times New Roman"/>
          <w:sz w:val="20"/>
          <w:szCs w:val="20"/>
        </w:rPr>
      </w:pPr>
      <w:r w:rsidRPr="00F11907">
        <w:rPr>
          <w:rFonts w:ascii="Times New Roman" w:hAnsi="Times New Roman" w:cs="Times New Roman"/>
          <w:sz w:val="20"/>
          <w:szCs w:val="20"/>
        </w:rPr>
        <w:t xml:space="preserve">          The inter</w:t>
      </w:r>
      <w:r w:rsidR="00C22A7F">
        <w:rPr>
          <w:rFonts w:ascii="Times New Roman" w:hAnsi="Times New Roman" w:cs="Times New Roman"/>
          <w:sz w:val="20"/>
          <w:szCs w:val="20"/>
        </w:rPr>
        <w:t>-</w:t>
      </w:r>
      <w:r w:rsidRPr="00F11907">
        <w:rPr>
          <w:rFonts w:ascii="Times New Roman" w:hAnsi="Times New Roman" w:cs="Times New Roman"/>
          <w:sz w:val="20"/>
          <w:szCs w:val="20"/>
        </w:rPr>
        <w:t xml:space="preserve">disciplinary nature of chemical analysis makes it a vital tool in medical, industrial, government and academic laboratories </w:t>
      </w:r>
      <w:proofErr w:type="spellStart"/>
      <w:r w:rsidRPr="00F11907">
        <w:rPr>
          <w:rFonts w:ascii="Times New Roman" w:hAnsi="Times New Roman" w:cs="Times New Roman"/>
          <w:sz w:val="20"/>
          <w:szCs w:val="20"/>
        </w:rPr>
        <w:t>through out</w:t>
      </w:r>
      <w:proofErr w:type="spellEnd"/>
      <w:r w:rsidRPr="00F11907">
        <w:rPr>
          <w:rFonts w:ascii="Times New Roman" w:hAnsi="Times New Roman" w:cs="Times New Roman"/>
          <w:sz w:val="20"/>
          <w:szCs w:val="20"/>
        </w:rPr>
        <w:t xml:space="preserve"> the world.</w:t>
      </w:r>
    </w:p>
    <w:p w:rsidR="00851F47" w:rsidRPr="00F11907" w:rsidRDefault="00851F47" w:rsidP="009C2A7D">
      <w:pPr>
        <w:contextualSpacing/>
        <w:jc w:val="both"/>
        <w:rPr>
          <w:rFonts w:ascii="Times New Roman" w:hAnsi="Times New Roman" w:cs="Times New Roman"/>
          <w:sz w:val="20"/>
          <w:szCs w:val="20"/>
        </w:rPr>
      </w:pPr>
      <w:r w:rsidRPr="00F11907">
        <w:rPr>
          <w:rFonts w:ascii="Times New Roman" w:hAnsi="Times New Roman" w:cs="Times New Roman"/>
          <w:sz w:val="20"/>
          <w:szCs w:val="20"/>
        </w:rPr>
        <w:t>Chemistry is often called the central science and its top centre position is given to analytical chemistry</w:t>
      </w:r>
    </w:p>
    <w:p w:rsidR="005A6554" w:rsidRPr="00F11907" w:rsidRDefault="005A6554" w:rsidP="009C2A7D">
      <w:pPr>
        <w:contextualSpacing/>
        <w:jc w:val="both"/>
        <w:rPr>
          <w:rFonts w:ascii="Times New Roman" w:hAnsi="Times New Roman" w:cs="Times New Roman"/>
          <w:sz w:val="20"/>
          <w:szCs w:val="20"/>
        </w:rPr>
      </w:pPr>
      <w:r w:rsidRPr="00F11907">
        <w:rPr>
          <w:rFonts w:ascii="Times New Roman" w:hAnsi="Times New Roman" w:cs="Times New Roman"/>
          <w:sz w:val="20"/>
          <w:szCs w:val="20"/>
        </w:rPr>
        <w:t xml:space="preserve">          </w:t>
      </w:r>
    </w:p>
    <w:p w:rsidR="00C33073" w:rsidRDefault="00C33073" w:rsidP="00525832">
      <w:pPr>
        <w:contextualSpacing/>
        <w:rPr>
          <w:rFonts w:ascii="Times New Roman" w:hAnsi="Times New Roman" w:cs="Times New Roman"/>
        </w:rPr>
      </w:pPr>
    </w:p>
    <w:p w:rsidR="00C71F26" w:rsidRPr="00CA6D49" w:rsidRDefault="00C71F26" w:rsidP="00525832">
      <w:pPr>
        <w:contextualSpacing/>
        <w:rPr>
          <w:rFonts w:ascii="Times New Roman" w:hAnsi="Times New Roman" w:cs="Times New Roman"/>
        </w:rPr>
      </w:pPr>
    </w:p>
    <w:p w:rsidR="00D40E74" w:rsidRPr="00CA6D49" w:rsidRDefault="00D40E74" w:rsidP="00525832">
      <w:pPr>
        <w:contextualSpacing/>
        <w:jc w:val="center"/>
        <w:rPr>
          <w:rFonts w:ascii="Times New Roman" w:hAnsi="Times New Roman" w:cs="Times New Roman"/>
          <w:b/>
          <w:sz w:val="24"/>
          <w:szCs w:val="24"/>
        </w:rPr>
      </w:pPr>
      <w:r w:rsidRPr="00CA6D49">
        <w:rPr>
          <w:rFonts w:ascii="Times New Roman" w:hAnsi="Times New Roman" w:cs="Times New Roman"/>
          <w:b/>
          <w:sz w:val="24"/>
          <w:szCs w:val="24"/>
        </w:rPr>
        <w:t>Thermal Methods of Analysis</w:t>
      </w:r>
    </w:p>
    <w:p w:rsidR="00D40E74" w:rsidRPr="00CA6D49" w:rsidRDefault="00D40E74" w:rsidP="00180326">
      <w:pPr>
        <w:contextualSpacing/>
        <w:jc w:val="both"/>
        <w:rPr>
          <w:rFonts w:ascii="Times New Roman" w:hAnsi="Times New Roman" w:cs="Times New Roman"/>
          <w:b/>
        </w:rPr>
      </w:pPr>
      <w:r w:rsidRPr="00CA6D49">
        <w:rPr>
          <w:rFonts w:ascii="Times New Roman" w:hAnsi="Times New Roman" w:cs="Times New Roman"/>
          <w:b/>
        </w:rPr>
        <w:t>Introduction:</w:t>
      </w:r>
    </w:p>
    <w:p w:rsidR="00D40E74" w:rsidRPr="00A23659" w:rsidRDefault="005E4AD1" w:rsidP="00180326">
      <w:pPr>
        <w:contextualSpacing/>
        <w:jc w:val="both"/>
        <w:rPr>
          <w:rFonts w:ascii="Times New Roman" w:hAnsi="Times New Roman" w:cs="Times New Roman"/>
          <w:sz w:val="20"/>
          <w:szCs w:val="20"/>
        </w:rPr>
      </w:pPr>
      <w:r w:rsidRPr="00CA6D49">
        <w:rPr>
          <w:rFonts w:ascii="Times New Roman" w:hAnsi="Times New Roman" w:cs="Times New Roman"/>
        </w:rPr>
        <w:t xml:space="preserve">               </w:t>
      </w:r>
      <w:r w:rsidR="00D40E74" w:rsidRPr="00A23659">
        <w:rPr>
          <w:rFonts w:ascii="Times New Roman" w:hAnsi="Times New Roman" w:cs="Times New Roman"/>
          <w:sz w:val="20"/>
          <w:szCs w:val="20"/>
        </w:rPr>
        <w:t xml:space="preserve">Thermal methods are group of multi component techniques in which </w:t>
      </w:r>
      <w:r w:rsidR="00B42963" w:rsidRPr="00A23659">
        <w:rPr>
          <w:rFonts w:ascii="Times New Roman" w:hAnsi="Times New Roman" w:cs="Times New Roman"/>
          <w:sz w:val="20"/>
          <w:szCs w:val="20"/>
        </w:rPr>
        <w:t>chemical or physical properties</w:t>
      </w:r>
      <w:r w:rsidR="00D40E74" w:rsidRPr="00A23659">
        <w:rPr>
          <w:rFonts w:ascii="Times New Roman" w:hAnsi="Times New Roman" w:cs="Times New Roman"/>
          <w:sz w:val="20"/>
          <w:szCs w:val="20"/>
        </w:rPr>
        <w:t xml:space="preserve"> of a substance, a mixture of substances or a reaction mixture are measured as a function of temperature or time, while the substances are subjected to a controlled temperature programmed heating or cooling rate.</w:t>
      </w:r>
    </w:p>
    <w:p w:rsidR="006C626B" w:rsidRPr="00A23659" w:rsidRDefault="005E4AD1" w:rsidP="006C626B">
      <w:pPr>
        <w:contextualSpacing/>
        <w:jc w:val="both"/>
        <w:rPr>
          <w:rFonts w:ascii="Times New Roman" w:hAnsi="Times New Roman" w:cs="Times New Roman"/>
          <w:sz w:val="20"/>
          <w:szCs w:val="20"/>
        </w:rPr>
      </w:pPr>
      <w:r w:rsidRPr="00A23659">
        <w:rPr>
          <w:rFonts w:ascii="Times New Roman" w:hAnsi="Times New Roman" w:cs="Times New Roman"/>
          <w:sz w:val="20"/>
          <w:szCs w:val="20"/>
        </w:rPr>
        <w:t xml:space="preserve">               </w:t>
      </w:r>
      <w:r w:rsidR="004E4F17" w:rsidRPr="00A23659">
        <w:rPr>
          <w:rFonts w:ascii="Times New Roman" w:hAnsi="Times New Roman" w:cs="Times New Roman"/>
          <w:sz w:val="20"/>
          <w:szCs w:val="20"/>
        </w:rPr>
        <w:t xml:space="preserve">A </w:t>
      </w:r>
      <w:proofErr w:type="gramStart"/>
      <w:r w:rsidR="004E4F17" w:rsidRPr="00A23659">
        <w:rPr>
          <w:rFonts w:ascii="Times New Roman" w:hAnsi="Times New Roman" w:cs="Times New Roman"/>
          <w:sz w:val="20"/>
          <w:szCs w:val="20"/>
        </w:rPr>
        <w:t>complete</w:t>
      </w:r>
      <w:r w:rsidR="0028118F">
        <w:rPr>
          <w:rFonts w:ascii="Times New Roman" w:hAnsi="Times New Roman" w:cs="Times New Roman"/>
          <w:sz w:val="20"/>
          <w:szCs w:val="20"/>
        </w:rPr>
        <w:t xml:space="preserve"> </w:t>
      </w:r>
      <w:r w:rsidR="004E4F17" w:rsidRPr="00A23659">
        <w:rPr>
          <w:rFonts w:ascii="Times New Roman" w:hAnsi="Times New Roman" w:cs="Times New Roman"/>
          <w:sz w:val="20"/>
          <w:szCs w:val="20"/>
        </w:rPr>
        <w:t xml:space="preserve"> modern</w:t>
      </w:r>
      <w:proofErr w:type="gramEnd"/>
      <w:r w:rsidR="004E4F17" w:rsidRPr="00A23659">
        <w:rPr>
          <w:rFonts w:ascii="Times New Roman" w:hAnsi="Times New Roman" w:cs="Times New Roman"/>
          <w:sz w:val="20"/>
          <w:szCs w:val="20"/>
        </w:rPr>
        <w:t xml:space="preserve"> thermal analysis instrument measures</w:t>
      </w:r>
      <w:r w:rsidR="008F1540" w:rsidRPr="00A23659">
        <w:rPr>
          <w:rFonts w:ascii="Times New Roman" w:hAnsi="Times New Roman" w:cs="Times New Roman"/>
          <w:sz w:val="20"/>
          <w:szCs w:val="20"/>
        </w:rPr>
        <w:t xml:space="preserve"> temperatures of transitions, weight losses in materials, energies of transitions, dimensional changes, modulus, and </w:t>
      </w:r>
      <w:proofErr w:type="spellStart"/>
      <w:r w:rsidR="008F1540" w:rsidRPr="00A23659">
        <w:rPr>
          <w:rFonts w:ascii="Times New Roman" w:hAnsi="Times New Roman" w:cs="Times New Roman"/>
          <w:sz w:val="20"/>
          <w:szCs w:val="20"/>
        </w:rPr>
        <w:t>viscoelastic</w:t>
      </w:r>
      <w:proofErr w:type="spellEnd"/>
      <w:r w:rsidR="008F1540" w:rsidRPr="00A23659">
        <w:rPr>
          <w:rFonts w:ascii="Times New Roman" w:hAnsi="Times New Roman" w:cs="Times New Roman"/>
          <w:sz w:val="20"/>
          <w:szCs w:val="20"/>
        </w:rPr>
        <w:t xml:space="preserve"> properties.</w:t>
      </w:r>
      <w:r w:rsidR="006C626B">
        <w:rPr>
          <w:rFonts w:ascii="Times New Roman" w:hAnsi="Times New Roman" w:cs="Times New Roman"/>
          <w:sz w:val="20"/>
          <w:szCs w:val="20"/>
        </w:rPr>
        <w:t xml:space="preserve"> </w:t>
      </w:r>
      <w:r w:rsidR="006C626B" w:rsidRPr="00A23659">
        <w:rPr>
          <w:rFonts w:ascii="Times New Roman" w:hAnsi="Times New Roman" w:cs="Times New Roman"/>
          <w:sz w:val="20"/>
          <w:szCs w:val="20"/>
        </w:rPr>
        <w:t>Any Thermal Analytical method may involve heating or cooling at a fixed rate of temperature change or holding the temperature constant at different time span.  The graphical results obtained are called Thermo gram/Curve</w:t>
      </w:r>
    </w:p>
    <w:p w:rsidR="00DB3194" w:rsidRPr="00A23659" w:rsidRDefault="00E97AD5" w:rsidP="00DB3194">
      <w:pPr>
        <w:contextualSpacing/>
        <w:jc w:val="both"/>
        <w:rPr>
          <w:rFonts w:ascii="Times New Roman" w:hAnsi="Times New Roman" w:cs="Times New Roman"/>
          <w:sz w:val="20"/>
          <w:szCs w:val="20"/>
        </w:rPr>
      </w:pPr>
      <w:r w:rsidRPr="00A23659">
        <w:rPr>
          <w:rFonts w:ascii="Times New Roman" w:hAnsi="Times New Roman" w:cs="Times New Roman"/>
          <w:sz w:val="20"/>
          <w:szCs w:val="20"/>
        </w:rPr>
        <w:t xml:space="preserve">        </w:t>
      </w:r>
      <w:r w:rsidR="005E4AD1" w:rsidRPr="00A23659">
        <w:rPr>
          <w:rFonts w:ascii="Times New Roman" w:hAnsi="Times New Roman" w:cs="Times New Roman"/>
          <w:sz w:val="20"/>
          <w:szCs w:val="20"/>
        </w:rPr>
        <w:t xml:space="preserve">      </w:t>
      </w:r>
      <w:r w:rsidRPr="00A23659">
        <w:rPr>
          <w:rFonts w:ascii="Times New Roman" w:hAnsi="Times New Roman" w:cs="Times New Roman"/>
          <w:sz w:val="20"/>
          <w:szCs w:val="20"/>
        </w:rPr>
        <w:t>These methods are usually applied to solids</w:t>
      </w:r>
      <w:proofErr w:type="gramStart"/>
      <w:r w:rsidRPr="00A23659">
        <w:rPr>
          <w:rFonts w:ascii="Times New Roman" w:hAnsi="Times New Roman" w:cs="Times New Roman"/>
          <w:sz w:val="20"/>
          <w:szCs w:val="20"/>
        </w:rPr>
        <w:t>,  liquids</w:t>
      </w:r>
      <w:proofErr w:type="gramEnd"/>
      <w:r w:rsidRPr="00A23659">
        <w:rPr>
          <w:rFonts w:ascii="Times New Roman" w:hAnsi="Times New Roman" w:cs="Times New Roman"/>
          <w:sz w:val="20"/>
          <w:szCs w:val="20"/>
        </w:rPr>
        <w:t xml:space="preserve"> and gels to characterize the materials for quality control</w:t>
      </w:r>
      <w:r w:rsidR="00834890">
        <w:rPr>
          <w:rFonts w:ascii="Times New Roman" w:hAnsi="Times New Roman" w:cs="Times New Roman"/>
          <w:sz w:val="20"/>
          <w:szCs w:val="20"/>
        </w:rPr>
        <w:t>.</w:t>
      </w:r>
      <w:r w:rsidR="00DB3194" w:rsidRPr="00DB3194">
        <w:rPr>
          <w:rFonts w:ascii="Times New Roman" w:hAnsi="Times New Roman" w:cs="Times New Roman"/>
          <w:sz w:val="20"/>
          <w:szCs w:val="20"/>
        </w:rPr>
        <w:t xml:space="preserve"> </w:t>
      </w:r>
      <w:r w:rsidR="00DB3194" w:rsidRPr="00A23659">
        <w:rPr>
          <w:rFonts w:ascii="Times New Roman" w:hAnsi="Times New Roman" w:cs="Times New Roman"/>
          <w:sz w:val="20"/>
          <w:szCs w:val="20"/>
        </w:rPr>
        <w:t>Current applications include environmental measurements, product reliability, compositional analysis, stability, chemical reactions, and dynamic properties.</w:t>
      </w:r>
    </w:p>
    <w:p w:rsidR="00C57652" w:rsidRPr="00834890" w:rsidRDefault="00C57652" w:rsidP="00834890">
      <w:pPr>
        <w:contextualSpacing/>
        <w:jc w:val="both"/>
        <w:rPr>
          <w:rFonts w:ascii="Times New Roman" w:hAnsi="Times New Roman" w:cs="Times New Roman"/>
          <w:sz w:val="20"/>
          <w:szCs w:val="20"/>
        </w:rPr>
      </w:pPr>
    </w:p>
    <w:p w:rsidR="00C57652" w:rsidRDefault="00C57652" w:rsidP="00525832">
      <w:pPr>
        <w:contextualSpacing/>
        <w:rPr>
          <w:rFonts w:ascii="Times New Roman" w:hAnsi="Times New Roman" w:cs="Times New Roman"/>
          <w:b/>
        </w:rPr>
      </w:pPr>
    </w:p>
    <w:p w:rsidR="009C04A4" w:rsidRPr="00F1121F" w:rsidRDefault="009C04A4" w:rsidP="00180326">
      <w:pPr>
        <w:contextualSpacing/>
        <w:jc w:val="both"/>
        <w:rPr>
          <w:rFonts w:ascii="Times New Roman" w:hAnsi="Times New Roman" w:cs="Times New Roman"/>
          <w:b/>
        </w:rPr>
      </w:pPr>
      <w:r w:rsidRPr="00F1121F">
        <w:rPr>
          <w:rFonts w:ascii="Times New Roman" w:hAnsi="Times New Roman" w:cs="Times New Roman"/>
          <w:b/>
        </w:rPr>
        <w:t>Thermal analytical Techniques:-</w:t>
      </w:r>
    </w:p>
    <w:p w:rsidR="009C04A4" w:rsidRPr="00A23659" w:rsidRDefault="009C04A4" w:rsidP="00180326">
      <w:pPr>
        <w:contextualSpacing/>
        <w:jc w:val="both"/>
        <w:rPr>
          <w:rFonts w:ascii="Times New Roman" w:hAnsi="Times New Roman" w:cs="Times New Roman"/>
          <w:sz w:val="20"/>
          <w:szCs w:val="20"/>
        </w:rPr>
      </w:pPr>
      <w:r>
        <w:rPr>
          <w:rFonts w:ascii="Times New Roman" w:hAnsi="Times New Roman" w:cs="Times New Roman"/>
        </w:rPr>
        <w:t xml:space="preserve">             </w:t>
      </w:r>
      <w:r w:rsidRPr="00A23659">
        <w:rPr>
          <w:rFonts w:ascii="Times New Roman" w:hAnsi="Times New Roman" w:cs="Times New Roman"/>
          <w:sz w:val="20"/>
          <w:szCs w:val="20"/>
        </w:rPr>
        <w:t xml:space="preserve">In </w:t>
      </w:r>
      <w:r w:rsidR="00F1121F" w:rsidRPr="00A23659">
        <w:rPr>
          <w:rFonts w:ascii="Times New Roman" w:hAnsi="Times New Roman" w:cs="Times New Roman"/>
          <w:sz w:val="20"/>
          <w:szCs w:val="20"/>
        </w:rPr>
        <w:t>these techniques</w:t>
      </w:r>
      <w:r w:rsidRPr="00A23659">
        <w:rPr>
          <w:rFonts w:ascii="Times New Roman" w:hAnsi="Times New Roman" w:cs="Times New Roman"/>
          <w:sz w:val="20"/>
          <w:szCs w:val="20"/>
        </w:rPr>
        <w:t xml:space="preserve"> </w:t>
      </w:r>
      <w:r w:rsidR="002825A4">
        <w:rPr>
          <w:rFonts w:ascii="Times New Roman" w:hAnsi="Times New Roman" w:cs="Times New Roman"/>
          <w:sz w:val="20"/>
          <w:szCs w:val="20"/>
        </w:rPr>
        <w:t>basic</w:t>
      </w:r>
      <w:r w:rsidRPr="00A23659">
        <w:rPr>
          <w:rFonts w:ascii="Times New Roman" w:hAnsi="Times New Roman" w:cs="Times New Roman"/>
          <w:sz w:val="20"/>
          <w:szCs w:val="20"/>
        </w:rPr>
        <w:t xml:space="preserve"> components used in instrumentation </w:t>
      </w:r>
      <w:proofErr w:type="gramStart"/>
      <w:r w:rsidRPr="00A23659">
        <w:rPr>
          <w:rFonts w:ascii="Times New Roman" w:hAnsi="Times New Roman" w:cs="Times New Roman"/>
          <w:sz w:val="20"/>
          <w:szCs w:val="20"/>
        </w:rPr>
        <w:t xml:space="preserve">are </w:t>
      </w:r>
      <w:r w:rsidR="006F6DEC" w:rsidRPr="00A23659">
        <w:rPr>
          <w:rFonts w:ascii="Times New Roman" w:hAnsi="Times New Roman" w:cs="Times New Roman"/>
          <w:sz w:val="20"/>
          <w:szCs w:val="20"/>
        </w:rPr>
        <w:t xml:space="preserve"> sensor</w:t>
      </w:r>
      <w:proofErr w:type="gramEnd"/>
      <w:r w:rsidR="006F6DEC" w:rsidRPr="00A23659">
        <w:rPr>
          <w:rFonts w:ascii="Times New Roman" w:hAnsi="Times New Roman" w:cs="Times New Roman"/>
          <w:sz w:val="20"/>
          <w:szCs w:val="20"/>
        </w:rPr>
        <w:t xml:space="preserve">, a controlled temperature programmed </w:t>
      </w:r>
      <w:r w:rsidR="00F1121F" w:rsidRPr="00A23659">
        <w:rPr>
          <w:rFonts w:ascii="Times New Roman" w:hAnsi="Times New Roman" w:cs="Times New Roman"/>
          <w:sz w:val="20"/>
          <w:szCs w:val="20"/>
        </w:rPr>
        <w:t>f</w:t>
      </w:r>
      <w:r w:rsidR="0035465F">
        <w:rPr>
          <w:rFonts w:ascii="Times New Roman" w:hAnsi="Times New Roman" w:cs="Times New Roman"/>
          <w:sz w:val="20"/>
          <w:szCs w:val="20"/>
        </w:rPr>
        <w:t>urnace</w:t>
      </w:r>
      <w:r w:rsidR="006F6DEC" w:rsidRPr="00A23659">
        <w:rPr>
          <w:rFonts w:ascii="Times New Roman" w:hAnsi="Times New Roman" w:cs="Times New Roman"/>
          <w:sz w:val="20"/>
          <w:szCs w:val="20"/>
        </w:rPr>
        <w:t xml:space="preserve"> and a recording devise which is </w:t>
      </w:r>
      <w:r w:rsidR="00D07D5F">
        <w:rPr>
          <w:rFonts w:ascii="Times New Roman" w:hAnsi="Times New Roman" w:cs="Times New Roman"/>
          <w:sz w:val="20"/>
          <w:szCs w:val="20"/>
        </w:rPr>
        <w:t xml:space="preserve">either </w:t>
      </w:r>
      <w:r w:rsidR="006F6DEC" w:rsidRPr="00A23659">
        <w:rPr>
          <w:rFonts w:ascii="Times New Roman" w:hAnsi="Times New Roman" w:cs="Times New Roman"/>
          <w:sz w:val="20"/>
          <w:szCs w:val="20"/>
        </w:rPr>
        <w:t xml:space="preserve"> X-Y recorder or a micro computer</w:t>
      </w:r>
      <w:r w:rsidR="00297770" w:rsidRPr="00A23659">
        <w:rPr>
          <w:rFonts w:ascii="Times New Roman" w:hAnsi="Times New Roman" w:cs="Times New Roman"/>
          <w:sz w:val="20"/>
          <w:szCs w:val="20"/>
        </w:rPr>
        <w:t>.</w:t>
      </w:r>
    </w:p>
    <w:p w:rsidR="00EA7C44" w:rsidRDefault="00EA7C44" w:rsidP="00180326">
      <w:pPr>
        <w:contextualSpacing/>
        <w:jc w:val="both"/>
        <w:rPr>
          <w:rFonts w:ascii="Times New Roman" w:hAnsi="Times New Roman" w:cs="Times New Roman"/>
          <w:b/>
        </w:rPr>
      </w:pPr>
    </w:p>
    <w:p w:rsidR="00297770" w:rsidRPr="00F1121F" w:rsidRDefault="00297770" w:rsidP="00525832">
      <w:pPr>
        <w:contextualSpacing/>
        <w:rPr>
          <w:rFonts w:ascii="Times New Roman" w:hAnsi="Times New Roman" w:cs="Times New Roman"/>
          <w:b/>
        </w:rPr>
      </w:pPr>
      <w:r w:rsidRPr="00F1121F">
        <w:rPr>
          <w:rFonts w:ascii="Times New Roman" w:hAnsi="Times New Roman" w:cs="Times New Roman"/>
          <w:b/>
        </w:rPr>
        <w:t>According to measuring property the below are few Thermal Analytical Methods</w:t>
      </w:r>
    </w:p>
    <w:tbl>
      <w:tblPr>
        <w:tblStyle w:val="TableGrid"/>
        <w:tblW w:w="0" w:type="auto"/>
        <w:tblLook w:val="04A0"/>
      </w:tblPr>
      <w:tblGrid>
        <w:gridCol w:w="1715"/>
        <w:gridCol w:w="3677"/>
        <w:gridCol w:w="4094"/>
      </w:tblGrid>
      <w:tr w:rsidR="002B4467" w:rsidRPr="00CA6D49" w:rsidTr="00332128">
        <w:tc>
          <w:tcPr>
            <w:tcW w:w="1728" w:type="dxa"/>
          </w:tcPr>
          <w:p w:rsidR="002B4467" w:rsidRDefault="002B4467" w:rsidP="00525832">
            <w:pPr>
              <w:contextualSpacing/>
              <w:jc w:val="center"/>
              <w:rPr>
                <w:rFonts w:ascii="Times New Roman" w:hAnsi="Times New Roman" w:cs="Times New Roman"/>
                <w:b/>
                <w:sz w:val="24"/>
                <w:szCs w:val="24"/>
              </w:rPr>
            </w:pPr>
          </w:p>
          <w:p w:rsidR="002B4467" w:rsidRPr="00CA6D49" w:rsidRDefault="00BF3818" w:rsidP="00525832">
            <w:pPr>
              <w:contextualSpacing/>
              <w:jc w:val="center"/>
              <w:rPr>
                <w:rFonts w:ascii="Times New Roman" w:hAnsi="Times New Roman" w:cs="Times New Roman"/>
                <w:b/>
                <w:sz w:val="24"/>
                <w:szCs w:val="24"/>
              </w:rPr>
            </w:pPr>
            <w:r>
              <w:rPr>
                <w:rFonts w:ascii="Times New Roman" w:hAnsi="Times New Roman" w:cs="Times New Roman"/>
                <w:b/>
                <w:sz w:val="24"/>
                <w:szCs w:val="24"/>
              </w:rPr>
              <w:t>Symbol</w:t>
            </w:r>
          </w:p>
        </w:tc>
        <w:tc>
          <w:tcPr>
            <w:tcW w:w="3706" w:type="dxa"/>
          </w:tcPr>
          <w:p w:rsidR="002B4467" w:rsidRPr="00CA6D49" w:rsidRDefault="002B4467" w:rsidP="00525832">
            <w:pPr>
              <w:spacing w:line="276" w:lineRule="auto"/>
              <w:contextualSpacing/>
              <w:jc w:val="center"/>
              <w:rPr>
                <w:rFonts w:ascii="Times New Roman" w:hAnsi="Times New Roman" w:cs="Times New Roman"/>
                <w:b/>
                <w:sz w:val="24"/>
                <w:szCs w:val="24"/>
              </w:rPr>
            </w:pPr>
          </w:p>
          <w:p w:rsidR="002B4467" w:rsidRPr="00CA6D49" w:rsidRDefault="002B4467" w:rsidP="00525832">
            <w:pPr>
              <w:spacing w:line="276" w:lineRule="auto"/>
              <w:contextualSpacing/>
              <w:jc w:val="center"/>
              <w:rPr>
                <w:rFonts w:ascii="Times New Roman" w:hAnsi="Times New Roman" w:cs="Times New Roman"/>
                <w:b/>
                <w:sz w:val="24"/>
                <w:szCs w:val="24"/>
              </w:rPr>
            </w:pPr>
            <w:r w:rsidRPr="00CA6D49">
              <w:rPr>
                <w:rFonts w:ascii="Times New Roman" w:hAnsi="Times New Roman" w:cs="Times New Roman"/>
                <w:b/>
                <w:sz w:val="24"/>
                <w:szCs w:val="24"/>
              </w:rPr>
              <w:t>Name of Method</w:t>
            </w:r>
          </w:p>
        </w:tc>
        <w:tc>
          <w:tcPr>
            <w:tcW w:w="4142" w:type="dxa"/>
          </w:tcPr>
          <w:p w:rsidR="002B4467" w:rsidRPr="00CA6D49" w:rsidRDefault="002B4467" w:rsidP="00525832">
            <w:pPr>
              <w:spacing w:line="276" w:lineRule="auto"/>
              <w:contextualSpacing/>
              <w:jc w:val="center"/>
              <w:rPr>
                <w:rFonts w:ascii="Times New Roman" w:hAnsi="Times New Roman" w:cs="Times New Roman"/>
                <w:b/>
                <w:sz w:val="24"/>
                <w:szCs w:val="24"/>
              </w:rPr>
            </w:pPr>
          </w:p>
          <w:p w:rsidR="002B4467" w:rsidRDefault="002B4467" w:rsidP="00525832">
            <w:pPr>
              <w:spacing w:line="276" w:lineRule="auto"/>
              <w:contextualSpacing/>
              <w:jc w:val="center"/>
              <w:rPr>
                <w:rFonts w:ascii="Times New Roman" w:hAnsi="Times New Roman" w:cs="Times New Roman"/>
                <w:b/>
                <w:sz w:val="24"/>
                <w:szCs w:val="24"/>
              </w:rPr>
            </w:pPr>
            <w:r w:rsidRPr="00CA6D49">
              <w:rPr>
                <w:rFonts w:ascii="Times New Roman" w:hAnsi="Times New Roman" w:cs="Times New Roman"/>
                <w:b/>
                <w:sz w:val="24"/>
                <w:szCs w:val="24"/>
              </w:rPr>
              <w:t>Property Measured</w:t>
            </w:r>
          </w:p>
          <w:p w:rsidR="00D941AB" w:rsidRPr="00CA6D49" w:rsidRDefault="00D941AB" w:rsidP="00525832">
            <w:pPr>
              <w:spacing w:line="276" w:lineRule="auto"/>
              <w:contextualSpacing/>
              <w:jc w:val="center"/>
              <w:rPr>
                <w:rFonts w:ascii="Times New Roman" w:hAnsi="Times New Roman" w:cs="Times New Roman"/>
                <w:b/>
                <w:sz w:val="24"/>
                <w:szCs w:val="24"/>
              </w:rPr>
            </w:pPr>
          </w:p>
        </w:tc>
      </w:tr>
      <w:tr w:rsidR="002B4467" w:rsidRPr="00CA6D49" w:rsidTr="00332128">
        <w:tc>
          <w:tcPr>
            <w:tcW w:w="1728" w:type="dxa"/>
          </w:tcPr>
          <w:p w:rsidR="002B4467" w:rsidRPr="00A23659" w:rsidRDefault="00200DDB" w:rsidP="00200DDB">
            <w:pPr>
              <w:contextualSpacing/>
              <w:jc w:val="center"/>
              <w:rPr>
                <w:rFonts w:ascii="Times New Roman" w:hAnsi="Times New Roman" w:cs="Times New Roman"/>
                <w:sz w:val="20"/>
                <w:szCs w:val="20"/>
              </w:rPr>
            </w:pPr>
            <w:r w:rsidRPr="00A23659">
              <w:rPr>
                <w:rFonts w:ascii="Times New Roman" w:hAnsi="Times New Roman" w:cs="Times New Roman"/>
                <w:sz w:val="20"/>
                <w:szCs w:val="20"/>
              </w:rPr>
              <w:t>TG</w:t>
            </w:r>
            <w:r w:rsidR="004E79A3" w:rsidRPr="00A23659">
              <w:rPr>
                <w:rFonts w:ascii="Times New Roman" w:hAnsi="Times New Roman" w:cs="Times New Roman"/>
                <w:sz w:val="20"/>
                <w:szCs w:val="20"/>
              </w:rPr>
              <w:t>A</w:t>
            </w:r>
          </w:p>
        </w:tc>
        <w:tc>
          <w:tcPr>
            <w:tcW w:w="3706" w:type="dxa"/>
          </w:tcPr>
          <w:p w:rsidR="002B4467" w:rsidRPr="00A23659" w:rsidRDefault="002B4467" w:rsidP="00525832">
            <w:pPr>
              <w:spacing w:line="276" w:lineRule="auto"/>
              <w:contextualSpacing/>
              <w:rPr>
                <w:rFonts w:ascii="Times New Roman" w:hAnsi="Times New Roman" w:cs="Times New Roman"/>
                <w:sz w:val="20"/>
                <w:szCs w:val="20"/>
              </w:rPr>
            </w:pPr>
            <w:proofErr w:type="spellStart"/>
            <w:r w:rsidRPr="00A23659">
              <w:rPr>
                <w:rFonts w:ascii="Times New Roman" w:hAnsi="Times New Roman" w:cs="Times New Roman"/>
                <w:sz w:val="20"/>
                <w:szCs w:val="20"/>
              </w:rPr>
              <w:t>Thermogravimetry</w:t>
            </w:r>
            <w:proofErr w:type="spellEnd"/>
            <w:r w:rsidR="004E79A3" w:rsidRPr="00A23659">
              <w:rPr>
                <w:rFonts w:ascii="Times New Roman" w:hAnsi="Times New Roman" w:cs="Times New Roman"/>
                <w:sz w:val="20"/>
                <w:szCs w:val="20"/>
              </w:rPr>
              <w:t xml:space="preserve"> Analysis</w:t>
            </w:r>
          </w:p>
        </w:tc>
        <w:tc>
          <w:tcPr>
            <w:tcW w:w="4142" w:type="dxa"/>
          </w:tcPr>
          <w:p w:rsidR="002B4467" w:rsidRPr="00A23659" w:rsidRDefault="002B4467"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Mass</w:t>
            </w:r>
          </w:p>
        </w:tc>
      </w:tr>
      <w:tr w:rsidR="002B4467" w:rsidRPr="00CA6D49" w:rsidTr="00332128">
        <w:tc>
          <w:tcPr>
            <w:tcW w:w="1728" w:type="dxa"/>
          </w:tcPr>
          <w:p w:rsidR="002B4467" w:rsidRPr="00A23659" w:rsidRDefault="00200DDB" w:rsidP="00200DDB">
            <w:pPr>
              <w:contextualSpacing/>
              <w:jc w:val="center"/>
              <w:rPr>
                <w:rFonts w:ascii="Times New Roman" w:hAnsi="Times New Roman" w:cs="Times New Roman"/>
                <w:sz w:val="20"/>
                <w:szCs w:val="20"/>
              </w:rPr>
            </w:pPr>
            <w:r w:rsidRPr="00A23659">
              <w:rPr>
                <w:rFonts w:ascii="Times New Roman" w:hAnsi="Times New Roman" w:cs="Times New Roman"/>
                <w:sz w:val="20"/>
                <w:szCs w:val="20"/>
              </w:rPr>
              <w:t>DTG</w:t>
            </w:r>
          </w:p>
        </w:tc>
        <w:tc>
          <w:tcPr>
            <w:tcW w:w="3706" w:type="dxa"/>
          </w:tcPr>
          <w:p w:rsidR="002B4467" w:rsidRPr="00A23659" w:rsidRDefault="002B4467"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 xml:space="preserve">Derivative </w:t>
            </w:r>
            <w:proofErr w:type="spellStart"/>
            <w:r w:rsidRPr="00A23659">
              <w:rPr>
                <w:rFonts w:ascii="Times New Roman" w:hAnsi="Times New Roman" w:cs="Times New Roman"/>
                <w:sz w:val="20"/>
                <w:szCs w:val="20"/>
              </w:rPr>
              <w:t>Thermogravimetry</w:t>
            </w:r>
            <w:proofErr w:type="spellEnd"/>
          </w:p>
        </w:tc>
        <w:tc>
          <w:tcPr>
            <w:tcW w:w="4142" w:type="dxa"/>
          </w:tcPr>
          <w:p w:rsidR="002B4467" w:rsidRPr="00A23659" w:rsidRDefault="002B4467"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First derivative</w:t>
            </w:r>
          </w:p>
        </w:tc>
      </w:tr>
      <w:tr w:rsidR="002B4467" w:rsidRPr="00CA6D49" w:rsidTr="00332128">
        <w:tc>
          <w:tcPr>
            <w:tcW w:w="1728" w:type="dxa"/>
          </w:tcPr>
          <w:p w:rsidR="002B4467" w:rsidRPr="00A23659" w:rsidRDefault="00332128" w:rsidP="00332128">
            <w:pPr>
              <w:contextualSpacing/>
              <w:jc w:val="center"/>
              <w:rPr>
                <w:rFonts w:ascii="Times New Roman" w:hAnsi="Times New Roman" w:cs="Times New Roman"/>
                <w:sz w:val="20"/>
                <w:szCs w:val="20"/>
              </w:rPr>
            </w:pPr>
            <w:r w:rsidRPr="00A23659">
              <w:rPr>
                <w:rFonts w:ascii="Times New Roman" w:hAnsi="Times New Roman" w:cs="Times New Roman"/>
                <w:sz w:val="20"/>
                <w:szCs w:val="20"/>
              </w:rPr>
              <w:t>DTA</w:t>
            </w:r>
          </w:p>
        </w:tc>
        <w:tc>
          <w:tcPr>
            <w:tcW w:w="3706"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Differential Thermal Analysis</w:t>
            </w:r>
          </w:p>
        </w:tc>
        <w:tc>
          <w:tcPr>
            <w:tcW w:w="4142"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Differential temperature</w:t>
            </w:r>
          </w:p>
        </w:tc>
      </w:tr>
      <w:tr w:rsidR="002B4467" w:rsidRPr="00CA6D49" w:rsidTr="00332128">
        <w:tc>
          <w:tcPr>
            <w:tcW w:w="1728" w:type="dxa"/>
          </w:tcPr>
          <w:p w:rsidR="002B4467" w:rsidRPr="00A23659" w:rsidRDefault="00332128" w:rsidP="00332128">
            <w:pPr>
              <w:contextualSpacing/>
              <w:jc w:val="center"/>
              <w:rPr>
                <w:rFonts w:ascii="Times New Roman" w:hAnsi="Times New Roman" w:cs="Times New Roman"/>
                <w:sz w:val="20"/>
                <w:szCs w:val="20"/>
              </w:rPr>
            </w:pPr>
            <w:r w:rsidRPr="00A23659">
              <w:rPr>
                <w:rFonts w:ascii="Times New Roman" w:hAnsi="Times New Roman" w:cs="Times New Roman"/>
                <w:sz w:val="20"/>
                <w:szCs w:val="20"/>
              </w:rPr>
              <w:t>DSC</w:t>
            </w:r>
          </w:p>
        </w:tc>
        <w:tc>
          <w:tcPr>
            <w:tcW w:w="3706"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 xml:space="preserve">Differential Scanning </w:t>
            </w:r>
            <w:proofErr w:type="spellStart"/>
            <w:r w:rsidRPr="00A23659">
              <w:rPr>
                <w:rFonts w:ascii="Times New Roman" w:hAnsi="Times New Roman" w:cs="Times New Roman"/>
                <w:sz w:val="20"/>
                <w:szCs w:val="20"/>
              </w:rPr>
              <w:t>Calorimetry</w:t>
            </w:r>
            <w:proofErr w:type="spellEnd"/>
          </w:p>
        </w:tc>
        <w:tc>
          <w:tcPr>
            <w:tcW w:w="4142"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Enthalpy</w:t>
            </w:r>
          </w:p>
        </w:tc>
      </w:tr>
      <w:tr w:rsidR="002B4467" w:rsidRPr="00CA6D49" w:rsidTr="00332128">
        <w:tc>
          <w:tcPr>
            <w:tcW w:w="1728" w:type="dxa"/>
          </w:tcPr>
          <w:p w:rsidR="002B4467" w:rsidRPr="00A23659" w:rsidRDefault="00332128" w:rsidP="00332128">
            <w:pPr>
              <w:contextualSpacing/>
              <w:jc w:val="center"/>
              <w:rPr>
                <w:rFonts w:ascii="Times New Roman" w:hAnsi="Times New Roman" w:cs="Times New Roman"/>
                <w:sz w:val="20"/>
                <w:szCs w:val="20"/>
              </w:rPr>
            </w:pPr>
            <w:r w:rsidRPr="00A23659">
              <w:rPr>
                <w:rFonts w:ascii="Times New Roman" w:hAnsi="Times New Roman" w:cs="Times New Roman"/>
                <w:sz w:val="20"/>
                <w:szCs w:val="20"/>
              </w:rPr>
              <w:t>TMA</w:t>
            </w:r>
          </w:p>
        </w:tc>
        <w:tc>
          <w:tcPr>
            <w:tcW w:w="3706" w:type="dxa"/>
          </w:tcPr>
          <w:p w:rsidR="002B4467" w:rsidRPr="00A23659" w:rsidRDefault="00332128" w:rsidP="00525832">
            <w:pPr>
              <w:spacing w:line="276" w:lineRule="auto"/>
              <w:contextualSpacing/>
              <w:rPr>
                <w:rFonts w:ascii="Times New Roman" w:hAnsi="Times New Roman" w:cs="Times New Roman"/>
                <w:sz w:val="20"/>
                <w:szCs w:val="20"/>
              </w:rPr>
            </w:pPr>
            <w:proofErr w:type="spellStart"/>
            <w:r w:rsidRPr="00A23659">
              <w:rPr>
                <w:rFonts w:ascii="Times New Roman" w:hAnsi="Times New Roman" w:cs="Times New Roman"/>
                <w:sz w:val="20"/>
                <w:szCs w:val="20"/>
              </w:rPr>
              <w:t>Thermomechanical</w:t>
            </w:r>
            <w:proofErr w:type="spellEnd"/>
            <w:r w:rsidRPr="00A23659">
              <w:rPr>
                <w:rFonts w:ascii="Times New Roman" w:hAnsi="Times New Roman" w:cs="Times New Roman"/>
                <w:sz w:val="20"/>
                <w:szCs w:val="20"/>
              </w:rPr>
              <w:t xml:space="preserve"> Analysis</w:t>
            </w:r>
          </w:p>
        </w:tc>
        <w:tc>
          <w:tcPr>
            <w:tcW w:w="4142"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Mechanical properties</w:t>
            </w:r>
          </w:p>
        </w:tc>
      </w:tr>
      <w:tr w:rsidR="002B4467" w:rsidRPr="00CA6D49" w:rsidTr="00332128">
        <w:tc>
          <w:tcPr>
            <w:tcW w:w="1728" w:type="dxa"/>
          </w:tcPr>
          <w:p w:rsidR="002B4467" w:rsidRPr="00A23659" w:rsidRDefault="00332128" w:rsidP="00332128">
            <w:pPr>
              <w:contextualSpacing/>
              <w:jc w:val="center"/>
              <w:rPr>
                <w:rFonts w:ascii="Times New Roman" w:hAnsi="Times New Roman" w:cs="Times New Roman"/>
                <w:sz w:val="20"/>
                <w:szCs w:val="20"/>
              </w:rPr>
            </w:pPr>
            <w:r w:rsidRPr="00A23659">
              <w:rPr>
                <w:rFonts w:ascii="Times New Roman" w:hAnsi="Times New Roman" w:cs="Times New Roman"/>
                <w:sz w:val="20"/>
                <w:szCs w:val="20"/>
              </w:rPr>
              <w:t>DMA</w:t>
            </w:r>
          </w:p>
        </w:tc>
        <w:tc>
          <w:tcPr>
            <w:tcW w:w="3706"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Dynamic Mechanical Analysis</w:t>
            </w:r>
          </w:p>
        </w:tc>
        <w:tc>
          <w:tcPr>
            <w:tcW w:w="4142" w:type="dxa"/>
          </w:tcPr>
          <w:p w:rsidR="002B4467" w:rsidRPr="00A23659" w:rsidRDefault="00332128" w:rsidP="00525832">
            <w:pPr>
              <w:spacing w:line="276" w:lineRule="auto"/>
              <w:contextualSpacing/>
              <w:rPr>
                <w:rFonts w:ascii="Times New Roman" w:hAnsi="Times New Roman" w:cs="Times New Roman"/>
                <w:sz w:val="20"/>
                <w:szCs w:val="20"/>
              </w:rPr>
            </w:pPr>
            <w:proofErr w:type="spellStart"/>
            <w:r w:rsidRPr="00A23659">
              <w:rPr>
                <w:rFonts w:ascii="Times New Roman" w:hAnsi="Times New Roman" w:cs="Times New Roman"/>
                <w:sz w:val="20"/>
                <w:szCs w:val="20"/>
              </w:rPr>
              <w:t>Visco</w:t>
            </w:r>
            <w:proofErr w:type="spellEnd"/>
            <w:r w:rsidRPr="00A23659">
              <w:rPr>
                <w:rFonts w:ascii="Times New Roman" w:hAnsi="Times New Roman" w:cs="Times New Roman"/>
                <w:sz w:val="20"/>
                <w:szCs w:val="20"/>
              </w:rPr>
              <w:t>-elastic properties</w:t>
            </w:r>
          </w:p>
        </w:tc>
      </w:tr>
      <w:tr w:rsidR="002B4467" w:rsidRPr="00CA6D49" w:rsidTr="00332128">
        <w:tc>
          <w:tcPr>
            <w:tcW w:w="1728" w:type="dxa"/>
          </w:tcPr>
          <w:p w:rsidR="002B4467" w:rsidRPr="00A23659" w:rsidRDefault="00332128" w:rsidP="00332128">
            <w:pPr>
              <w:contextualSpacing/>
              <w:jc w:val="center"/>
              <w:rPr>
                <w:rFonts w:ascii="Times New Roman" w:hAnsi="Times New Roman" w:cs="Times New Roman"/>
                <w:sz w:val="20"/>
                <w:szCs w:val="20"/>
              </w:rPr>
            </w:pPr>
            <w:r w:rsidRPr="00A23659">
              <w:rPr>
                <w:rFonts w:ascii="Times New Roman" w:hAnsi="Times New Roman" w:cs="Times New Roman"/>
                <w:sz w:val="20"/>
                <w:szCs w:val="20"/>
              </w:rPr>
              <w:t>EGA</w:t>
            </w:r>
          </w:p>
        </w:tc>
        <w:tc>
          <w:tcPr>
            <w:tcW w:w="3706"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Evolved Gas Analysis</w:t>
            </w:r>
          </w:p>
        </w:tc>
        <w:tc>
          <w:tcPr>
            <w:tcW w:w="4142"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Identify and amount of gas/gases evolved</w:t>
            </w:r>
          </w:p>
        </w:tc>
      </w:tr>
      <w:tr w:rsidR="002B4467" w:rsidRPr="00CA6D49" w:rsidTr="00332128">
        <w:tc>
          <w:tcPr>
            <w:tcW w:w="1728" w:type="dxa"/>
          </w:tcPr>
          <w:p w:rsidR="002B4467" w:rsidRPr="00A23659" w:rsidRDefault="00332128" w:rsidP="00332128">
            <w:pPr>
              <w:contextualSpacing/>
              <w:jc w:val="center"/>
              <w:rPr>
                <w:rFonts w:ascii="Times New Roman" w:hAnsi="Times New Roman" w:cs="Times New Roman"/>
                <w:sz w:val="20"/>
                <w:szCs w:val="20"/>
              </w:rPr>
            </w:pPr>
            <w:r w:rsidRPr="00A23659">
              <w:rPr>
                <w:rFonts w:ascii="Times New Roman" w:hAnsi="Times New Roman" w:cs="Times New Roman"/>
                <w:sz w:val="20"/>
                <w:szCs w:val="20"/>
              </w:rPr>
              <w:t>TL</w:t>
            </w:r>
          </w:p>
        </w:tc>
        <w:tc>
          <w:tcPr>
            <w:tcW w:w="3706" w:type="dxa"/>
          </w:tcPr>
          <w:p w:rsidR="002B4467" w:rsidRPr="00A23659" w:rsidRDefault="00332128" w:rsidP="00525832">
            <w:pPr>
              <w:spacing w:line="276" w:lineRule="auto"/>
              <w:contextualSpacing/>
              <w:rPr>
                <w:rFonts w:ascii="Times New Roman" w:hAnsi="Times New Roman" w:cs="Times New Roman"/>
                <w:sz w:val="20"/>
                <w:szCs w:val="20"/>
              </w:rPr>
            </w:pPr>
            <w:proofErr w:type="spellStart"/>
            <w:r w:rsidRPr="00A23659">
              <w:rPr>
                <w:rFonts w:ascii="Times New Roman" w:hAnsi="Times New Roman" w:cs="Times New Roman"/>
                <w:sz w:val="20"/>
                <w:szCs w:val="20"/>
              </w:rPr>
              <w:t>Thermoluminescence</w:t>
            </w:r>
            <w:proofErr w:type="spellEnd"/>
          </w:p>
        </w:tc>
        <w:tc>
          <w:tcPr>
            <w:tcW w:w="4142" w:type="dxa"/>
          </w:tcPr>
          <w:p w:rsidR="002B4467" w:rsidRPr="00A23659" w:rsidRDefault="00332128" w:rsidP="00525832">
            <w:pPr>
              <w:spacing w:line="276" w:lineRule="auto"/>
              <w:contextualSpacing/>
              <w:rPr>
                <w:rFonts w:ascii="Times New Roman" w:hAnsi="Times New Roman" w:cs="Times New Roman"/>
                <w:sz w:val="20"/>
                <w:szCs w:val="20"/>
              </w:rPr>
            </w:pPr>
            <w:r w:rsidRPr="00A23659">
              <w:rPr>
                <w:rFonts w:ascii="Times New Roman" w:hAnsi="Times New Roman" w:cs="Times New Roman"/>
                <w:sz w:val="20"/>
                <w:szCs w:val="20"/>
              </w:rPr>
              <w:t>Light emission</w:t>
            </w:r>
          </w:p>
        </w:tc>
      </w:tr>
    </w:tbl>
    <w:p w:rsidR="00234414" w:rsidRDefault="00234414" w:rsidP="00525832">
      <w:pPr>
        <w:contextualSpacing/>
        <w:rPr>
          <w:rFonts w:ascii="Times New Roman" w:hAnsi="Times New Roman" w:cs="Times New Roman"/>
        </w:rPr>
      </w:pPr>
    </w:p>
    <w:p w:rsidR="00665F19" w:rsidRDefault="00665F19" w:rsidP="00525832">
      <w:pPr>
        <w:contextualSpacing/>
        <w:rPr>
          <w:rFonts w:ascii="Times New Roman" w:hAnsi="Times New Roman" w:cs="Times New Roman"/>
          <w:b/>
        </w:rPr>
      </w:pPr>
      <w:r>
        <w:rPr>
          <w:rFonts w:ascii="Times New Roman" w:hAnsi="Times New Roman" w:cs="Times New Roman"/>
          <w:b/>
        </w:rPr>
        <w:t xml:space="preserve">Brief </w:t>
      </w:r>
      <w:proofErr w:type="spellStart"/>
      <w:r>
        <w:rPr>
          <w:rFonts w:ascii="Times New Roman" w:hAnsi="Times New Roman" w:cs="Times New Roman"/>
          <w:b/>
        </w:rPr>
        <w:t>dis</w:t>
      </w:r>
      <w:r w:rsidR="00CA0821">
        <w:rPr>
          <w:rFonts w:ascii="Times New Roman" w:hAnsi="Times New Roman" w:cs="Times New Roman"/>
          <w:b/>
        </w:rPr>
        <w:t>cripition</w:t>
      </w:r>
      <w:proofErr w:type="spellEnd"/>
      <w:r>
        <w:rPr>
          <w:rFonts w:ascii="Times New Roman" w:hAnsi="Times New Roman" w:cs="Times New Roman"/>
          <w:b/>
        </w:rPr>
        <w:t xml:space="preserve"> </w:t>
      </w:r>
      <w:proofErr w:type="gramStart"/>
      <w:r>
        <w:rPr>
          <w:rFonts w:ascii="Times New Roman" w:hAnsi="Times New Roman" w:cs="Times New Roman"/>
          <w:b/>
        </w:rPr>
        <w:t>of  TG</w:t>
      </w:r>
      <w:proofErr w:type="gramEnd"/>
      <w:r>
        <w:rPr>
          <w:rFonts w:ascii="Times New Roman" w:hAnsi="Times New Roman" w:cs="Times New Roman"/>
          <w:b/>
        </w:rPr>
        <w:t>, DTA, DSC and TMA:-</w:t>
      </w:r>
    </w:p>
    <w:p w:rsidR="00CF0E87" w:rsidRPr="00A23659" w:rsidRDefault="00CF0E87" w:rsidP="003015BA">
      <w:pPr>
        <w:contextualSpacing/>
        <w:jc w:val="both"/>
        <w:rPr>
          <w:rFonts w:ascii="Times New Roman" w:hAnsi="Times New Roman" w:cs="Times New Roman"/>
          <w:sz w:val="20"/>
          <w:szCs w:val="20"/>
        </w:rPr>
      </w:pPr>
      <w:proofErr w:type="spellStart"/>
      <w:r w:rsidRPr="00CA6D49">
        <w:rPr>
          <w:rFonts w:ascii="Times New Roman" w:hAnsi="Times New Roman" w:cs="Times New Roman"/>
          <w:b/>
        </w:rPr>
        <w:t>Thermogravimetric</w:t>
      </w:r>
      <w:proofErr w:type="spellEnd"/>
      <w:r w:rsidRPr="00CA6D49">
        <w:rPr>
          <w:rFonts w:ascii="Times New Roman" w:hAnsi="Times New Roman" w:cs="Times New Roman"/>
          <w:b/>
        </w:rPr>
        <w:t xml:space="preserve"> </w:t>
      </w:r>
      <w:proofErr w:type="gramStart"/>
      <w:r w:rsidRPr="00CA6D49">
        <w:rPr>
          <w:rFonts w:ascii="Times New Roman" w:hAnsi="Times New Roman" w:cs="Times New Roman"/>
          <w:b/>
        </w:rPr>
        <w:t>analysis(</w:t>
      </w:r>
      <w:proofErr w:type="gramEnd"/>
      <w:r w:rsidRPr="00CA6D49">
        <w:rPr>
          <w:rFonts w:ascii="Times New Roman" w:hAnsi="Times New Roman" w:cs="Times New Roman"/>
          <w:b/>
        </w:rPr>
        <w:t xml:space="preserve">TGA):-   </w:t>
      </w:r>
      <w:r w:rsidRPr="00A23659">
        <w:rPr>
          <w:rFonts w:ascii="Times New Roman" w:hAnsi="Times New Roman" w:cs="Times New Roman"/>
          <w:sz w:val="20"/>
          <w:szCs w:val="20"/>
        </w:rPr>
        <w:t xml:space="preserve">In this method a substance is heated from lower temperature to higher temperature at a fixed rate of heating.  The changes in weight the </w:t>
      </w:r>
      <w:r w:rsidR="00AB64F4">
        <w:rPr>
          <w:rFonts w:ascii="Times New Roman" w:hAnsi="Times New Roman" w:cs="Times New Roman"/>
          <w:sz w:val="20"/>
          <w:szCs w:val="20"/>
        </w:rPr>
        <w:t>sample</w:t>
      </w:r>
      <w:r w:rsidRPr="00A23659">
        <w:rPr>
          <w:rFonts w:ascii="Times New Roman" w:hAnsi="Times New Roman" w:cs="Times New Roman"/>
          <w:sz w:val="20"/>
          <w:szCs w:val="20"/>
        </w:rPr>
        <w:t xml:space="preserve"> undergoes as it is heated to higher temperature are recorded as a function of </w:t>
      </w:r>
      <w:r w:rsidR="004C44EF">
        <w:rPr>
          <w:rFonts w:ascii="Times New Roman" w:hAnsi="Times New Roman" w:cs="Times New Roman"/>
          <w:sz w:val="20"/>
          <w:szCs w:val="20"/>
        </w:rPr>
        <w:t>increas</w:t>
      </w:r>
      <w:r w:rsidRPr="00A23659">
        <w:rPr>
          <w:rFonts w:ascii="Times New Roman" w:hAnsi="Times New Roman" w:cs="Times New Roman"/>
          <w:sz w:val="20"/>
          <w:szCs w:val="20"/>
        </w:rPr>
        <w:t>ing temperature.</w:t>
      </w:r>
    </w:p>
    <w:p w:rsidR="00CF0E87" w:rsidRPr="00A23659" w:rsidRDefault="00CF0E87" w:rsidP="003015BA">
      <w:pPr>
        <w:contextualSpacing/>
        <w:jc w:val="both"/>
        <w:rPr>
          <w:rFonts w:ascii="Times New Roman" w:hAnsi="Times New Roman" w:cs="Times New Roman"/>
          <w:sz w:val="20"/>
          <w:szCs w:val="20"/>
        </w:rPr>
      </w:pPr>
      <w:r w:rsidRPr="00A23659">
        <w:rPr>
          <w:rFonts w:ascii="Times New Roman" w:hAnsi="Times New Roman" w:cs="Times New Roman"/>
          <w:sz w:val="20"/>
          <w:szCs w:val="20"/>
        </w:rPr>
        <w:t xml:space="preserve">             The graphical representation of weight changes the substances undergoes against temperature is called </w:t>
      </w:r>
      <w:proofErr w:type="spellStart"/>
      <w:r w:rsidRPr="00A23659">
        <w:rPr>
          <w:rFonts w:ascii="Times New Roman" w:hAnsi="Times New Roman" w:cs="Times New Roman"/>
          <w:sz w:val="20"/>
          <w:szCs w:val="20"/>
        </w:rPr>
        <w:t>Thermogram</w:t>
      </w:r>
      <w:proofErr w:type="spellEnd"/>
      <w:r w:rsidRPr="00A23659">
        <w:rPr>
          <w:rFonts w:ascii="Times New Roman" w:hAnsi="Times New Roman" w:cs="Times New Roman"/>
          <w:sz w:val="20"/>
          <w:szCs w:val="20"/>
        </w:rPr>
        <w:t>.</w:t>
      </w:r>
    </w:p>
    <w:p w:rsidR="00CF0E87" w:rsidRDefault="00CF0E87" w:rsidP="003015BA">
      <w:pPr>
        <w:contextualSpacing/>
        <w:jc w:val="both"/>
        <w:rPr>
          <w:rFonts w:ascii="Times New Roman" w:hAnsi="Times New Roman" w:cs="Times New Roman"/>
          <w:sz w:val="20"/>
          <w:szCs w:val="20"/>
        </w:rPr>
      </w:pPr>
      <w:r w:rsidRPr="00A23659">
        <w:rPr>
          <w:rFonts w:ascii="Times New Roman" w:hAnsi="Times New Roman" w:cs="Times New Roman"/>
          <w:sz w:val="20"/>
          <w:szCs w:val="20"/>
        </w:rPr>
        <w:t xml:space="preserve">The analysis of a </w:t>
      </w:r>
      <w:proofErr w:type="spellStart"/>
      <w:r w:rsidRPr="00A23659">
        <w:rPr>
          <w:rFonts w:ascii="Times New Roman" w:hAnsi="Times New Roman" w:cs="Times New Roman"/>
          <w:sz w:val="20"/>
          <w:szCs w:val="20"/>
        </w:rPr>
        <w:t>thermogram</w:t>
      </w:r>
      <w:proofErr w:type="spellEnd"/>
      <w:r w:rsidRPr="00A23659">
        <w:rPr>
          <w:rFonts w:ascii="Times New Roman" w:hAnsi="Times New Roman" w:cs="Times New Roman"/>
          <w:sz w:val="20"/>
          <w:szCs w:val="20"/>
        </w:rPr>
        <w:t xml:space="preserve"> gives us information </w:t>
      </w:r>
      <w:r w:rsidR="0042195C">
        <w:rPr>
          <w:rFonts w:ascii="Times New Roman" w:hAnsi="Times New Roman" w:cs="Times New Roman"/>
          <w:sz w:val="20"/>
          <w:szCs w:val="20"/>
        </w:rPr>
        <w:t>about</w:t>
      </w:r>
      <w:r w:rsidRPr="00A23659">
        <w:rPr>
          <w:rFonts w:ascii="Times New Roman" w:hAnsi="Times New Roman" w:cs="Times New Roman"/>
          <w:sz w:val="20"/>
          <w:szCs w:val="20"/>
        </w:rPr>
        <w:t xml:space="preserve"> behavior of </w:t>
      </w:r>
      <w:proofErr w:type="gramStart"/>
      <w:r w:rsidR="00504EA0">
        <w:rPr>
          <w:rFonts w:ascii="Times New Roman" w:hAnsi="Times New Roman" w:cs="Times New Roman"/>
          <w:sz w:val="20"/>
          <w:szCs w:val="20"/>
        </w:rPr>
        <w:t xml:space="preserve">the </w:t>
      </w:r>
      <w:r w:rsidRPr="00A23659">
        <w:rPr>
          <w:rFonts w:ascii="Times New Roman" w:hAnsi="Times New Roman" w:cs="Times New Roman"/>
          <w:sz w:val="20"/>
          <w:szCs w:val="20"/>
        </w:rPr>
        <w:t xml:space="preserve"> substance</w:t>
      </w:r>
      <w:proofErr w:type="gramEnd"/>
      <w:r w:rsidR="00504EA0">
        <w:rPr>
          <w:rFonts w:ascii="Times New Roman" w:hAnsi="Times New Roman" w:cs="Times New Roman"/>
          <w:sz w:val="20"/>
          <w:szCs w:val="20"/>
        </w:rPr>
        <w:t xml:space="preserve"> while heating</w:t>
      </w:r>
      <w:r w:rsidRPr="00A23659">
        <w:rPr>
          <w:rFonts w:ascii="Times New Roman" w:hAnsi="Times New Roman" w:cs="Times New Roman"/>
          <w:sz w:val="20"/>
          <w:szCs w:val="20"/>
        </w:rPr>
        <w:t xml:space="preserve">. </w:t>
      </w:r>
    </w:p>
    <w:p w:rsidR="001608E6" w:rsidRDefault="001608E6" w:rsidP="000D69D1">
      <w:pPr>
        <w:contextualSpacing/>
        <w:jc w:val="center"/>
        <w:rPr>
          <w:rFonts w:ascii="Times New Roman" w:hAnsi="Times New Roman" w:cs="Times New Roman"/>
          <w:b/>
          <w:sz w:val="24"/>
          <w:szCs w:val="24"/>
        </w:rPr>
      </w:pPr>
    </w:p>
    <w:p w:rsidR="001608E6" w:rsidRDefault="001608E6" w:rsidP="000D69D1">
      <w:pPr>
        <w:contextualSpacing/>
        <w:jc w:val="center"/>
        <w:rPr>
          <w:rFonts w:ascii="Times New Roman" w:hAnsi="Times New Roman" w:cs="Times New Roman"/>
          <w:b/>
          <w:sz w:val="24"/>
          <w:szCs w:val="24"/>
        </w:rPr>
      </w:pPr>
    </w:p>
    <w:p w:rsidR="001608E6" w:rsidRDefault="001608E6" w:rsidP="000D69D1">
      <w:pPr>
        <w:contextualSpacing/>
        <w:jc w:val="center"/>
        <w:rPr>
          <w:rFonts w:ascii="Times New Roman" w:hAnsi="Times New Roman" w:cs="Times New Roman"/>
          <w:b/>
          <w:sz w:val="24"/>
          <w:szCs w:val="24"/>
        </w:rPr>
      </w:pPr>
    </w:p>
    <w:p w:rsidR="001608E6" w:rsidRDefault="001608E6" w:rsidP="000D69D1">
      <w:pPr>
        <w:contextualSpacing/>
        <w:jc w:val="center"/>
        <w:rPr>
          <w:rFonts w:ascii="Times New Roman" w:hAnsi="Times New Roman" w:cs="Times New Roman"/>
          <w:b/>
          <w:sz w:val="24"/>
          <w:szCs w:val="24"/>
        </w:rPr>
      </w:pPr>
    </w:p>
    <w:p w:rsidR="001608E6" w:rsidRDefault="001608E6" w:rsidP="000D69D1">
      <w:pPr>
        <w:contextualSpacing/>
        <w:jc w:val="center"/>
        <w:rPr>
          <w:rFonts w:ascii="Times New Roman" w:hAnsi="Times New Roman" w:cs="Times New Roman"/>
          <w:b/>
          <w:sz w:val="24"/>
          <w:szCs w:val="24"/>
        </w:rPr>
      </w:pPr>
    </w:p>
    <w:p w:rsidR="00D12B9F" w:rsidRDefault="00D12B9F" w:rsidP="000D69D1">
      <w:pPr>
        <w:contextualSpacing/>
        <w:jc w:val="center"/>
        <w:rPr>
          <w:rFonts w:ascii="Times New Roman" w:hAnsi="Times New Roman" w:cs="Times New Roman"/>
          <w:b/>
          <w:sz w:val="24"/>
          <w:szCs w:val="24"/>
        </w:rPr>
      </w:pPr>
    </w:p>
    <w:p w:rsidR="000D69D1" w:rsidRDefault="000D69D1" w:rsidP="000D69D1">
      <w:pPr>
        <w:contextualSpacing/>
        <w:jc w:val="center"/>
        <w:rPr>
          <w:rFonts w:ascii="Times New Roman" w:hAnsi="Times New Roman" w:cs="Times New Roman"/>
          <w:b/>
          <w:sz w:val="24"/>
          <w:szCs w:val="24"/>
        </w:rPr>
      </w:pPr>
      <w:proofErr w:type="spellStart"/>
      <w:r>
        <w:rPr>
          <w:rFonts w:ascii="Times New Roman" w:hAnsi="Times New Roman" w:cs="Times New Roman"/>
          <w:b/>
          <w:sz w:val="24"/>
          <w:szCs w:val="24"/>
        </w:rPr>
        <w:t>Thermogram</w:t>
      </w:r>
      <w:proofErr w:type="spellEnd"/>
    </w:p>
    <w:p w:rsidR="000D69D1" w:rsidRDefault="000D69D1" w:rsidP="000D69D1">
      <w:pPr>
        <w:contextualSpacing/>
        <w:jc w:val="center"/>
        <w:rPr>
          <w:rFonts w:ascii="Times New Roman" w:hAnsi="Times New Roman" w:cs="Times New Roman"/>
          <w:b/>
          <w:sz w:val="24"/>
          <w:szCs w:val="24"/>
        </w:rPr>
      </w:pPr>
    </w:p>
    <w:p w:rsidR="000D69D1" w:rsidRPr="000D69D1" w:rsidRDefault="00E633EE" w:rsidP="000D69D1">
      <w:pPr>
        <w:contextualSpacing/>
        <w:rPr>
          <w:rFonts w:ascii="Times New Roman" w:hAnsi="Times New Roman" w:cs="Times New Roman"/>
          <w:sz w:val="20"/>
          <w:szCs w:val="20"/>
        </w:rPr>
      </w:pPr>
      <w:r w:rsidRPr="00CD7BCB">
        <w:rPr>
          <w:rFonts w:ascii="Times New Roman" w:hAnsi="Times New Roman" w:cs="Times New Roman"/>
          <w:b/>
          <w:sz w:val="20"/>
          <w:szCs w:val="20"/>
        </w:rPr>
        <w:t>Horizontal</w:t>
      </w:r>
      <w:r w:rsidR="000D69D1" w:rsidRPr="00CD7BCB">
        <w:rPr>
          <w:rFonts w:ascii="Times New Roman" w:hAnsi="Times New Roman" w:cs="Times New Roman"/>
          <w:b/>
          <w:sz w:val="20"/>
          <w:szCs w:val="20"/>
        </w:rPr>
        <w:t xml:space="preserve"> portions</w:t>
      </w:r>
      <w:r w:rsidR="000D69D1" w:rsidRPr="000D69D1">
        <w:rPr>
          <w:rFonts w:ascii="Times New Roman" w:hAnsi="Times New Roman" w:cs="Times New Roman"/>
          <w:sz w:val="20"/>
          <w:szCs w:val="20"/>
        </w:rPr>
        <w:t xml:space="preserve"> </w:t>
      </w:r>
      <w:r w:rsidR="00CD7BCB">
        <w:rPr>
          <w:rFonts w:ascii="Times New Roman" w:hAnsi="Times New Roman" w:cs="Times New Roman"/>
          <w:sz w:val="20"/>
          <w:szCs w:val="20"/>
        </w:rPr>
        <w:t xml:space="preserve">  S</w:t>
      </w:r>
      <w:r w:rsidR="000D69D1" w:rsidRPr="000D69D1">
        <w:rPr>
          <w:rFonts w:ascii="Times New Roman" w:hAnsi="Times New Roman" w:cs="Times New Roman"/>
          <w:sz w:val="20"/>
          <w:szCs w:val="20"/>
        </w:rPr>
        <w:t xml:space="preserve">tands for </w:t>
      </w:r>
      <w:r w:rsidR="00CD7BCB">
        <w:rPr>
          <w:rFonts w:ascii="Times New Roman" w:hAnsi="Times New Roman" w:cs="Times New Roman"/>
          <w:sz w:val="20"/>
          <w:szCs w:val="20"/>
        </w:rPr>
        <w:t>n</w:t>
      </w:r>
      <w:r w:rsidR="000D69D1" w:rsidRPr="000D69D1">
        <w:rPr>
          <w:rFonts w:ascii="Times New Roman" w:hAnsi="Times New Roman" w:cs="Times New Roman"/>
          <w:sz w:val="20"/>
          <w:szCs w:val="20"/>
        </w:rPr>
        <w:t>o weight loss</w:t>
      </w:r>
      <w:r w:rsidR="000D69D1">
        <w:rPr>
          <w:rFonts w:ascii="Times New Roman" w:hAnsi="Times New Roman" w:cs="Times New Roman"/>
          <w:sz w:val="20"/>
          <w:szCs w:val="20"/>
        </w:rPr>
        <w:t>.</w:t>
      </w:r>
    </w:p>
    <w:p w:rsidR="000D69D1" w:rsidRPr="000D69D1" w:rsidRDefault="000D69D1" w:rsidP="000D69D1">
      <w:pPr>
        <w:contextualSpacing/>
        <w:rPr>
          <w:rFonts w:ascii="Times New Roman" w:hAnsi="Times New Roman" w:cs="Times New Roman"/>
          <w:sz w:val="20"/>
          <w:szCs w:val="20"/>
        </w:rPr>
      </w:pPr>
      <w:r w:rsidRPr="00CD7BCB">
        <w:rPr>
          <w:rFonts w:ascii="Times New Roman" w:hAnsi="Times New Roman" w:cs="Times New Roman"/>
          <w:b/>
          <w:sz w:val="20"/>
          <w:szCs w:val="20"/>
        </w:rPr>
        <w:t>Vertical portions</w:t>
      </w:r>
      <w:r w:rsidRPr="000D69D1">
        <w:rPr>
          <w:rFonts w:ascii="Times New Roman" w:hAnsi="Times New Roman" w:cs="Times New Roman"/>
          <w:sz w:val="20"/>
          <w:szCs w:val="20"/>
        </w:rPr>
        <w:t xml:space="preserve"> </w:t>
      </w:r>
      <w:r w:rsidR="00CD7BCB">
        <w:rPr>
          <w:rFonts w:ascii="Times New Roman" w:hAnsi="Times New Roman" w:cs="Times New Roman"/>
          <w:sz w:val="20"/>
          <w:szCs w:val="20"/>
        </w:rPr>
        <w:t xml:space="preserve">   S</w:t>
      </w:r>
      <w:r w:rsidRPr="000D69D1">
        <w:rPr>
          <w:rFonts w:ascii="Times New Roman" w:hAnsi="Times New Roman" w:cs="Times New Roman"/>
          <w:sz w:val="20"/>
          <w:szCs w:val="20"/>
        </w:rPr>
        <w:t>tands for weight loss</w:t>
      </w:r>
      <w:r>
        <w:rPr>
          <w:rFonts w:ascii="Times New Roman" w:hAnsi="Times New Roman" w:cs="Times New Roman"/>
          <w:sz w:val="20"/>
          <w:szCs w:val="20"/>
        </w:rPr>
        <w:t>.</w:t>
      </w:r>
    </w:p>
    <w:p w:rsidR="000D69D1" w:rsidRPr="000D69D1" w:rsidRDefault="000D69D1" w:rsidP="000D69D1">
      <w:pPr>
        <w:contextualSpacing/>
        <w:rPr>
          <w:rFonts w:ascii="Times New Roman" w:hAnsi="Times New Roman" w:cs="Times New Roman"/>
          <w:sz w:val="24"/>
          <w:szCs w:val="24"/>
        </w:rPr>
      </w:pPr>
    </w:p>
    <w:p w:rsidR="000D69D1" w:rsidRDefault="000D69D1" w:rsidP="000D69D1">
      <w:pPr>
        <w:contextualSpacing/>
        <w:rPr>
          <w:rFonts w:ascii="Times New Roman" w:hAnsi="Times New Roman" w:cs="Times New Roman"/>
          <w:sz w:val="20"/>
          <w:szCs w:val="20"/>
        </w:rPr>
      </w:pPr>
    </w:p>
    <w:p w:rsidR="000D69D1" w:rsidRDefault="000D69D1" w:rsidP="000D69D1">
      <w:pPr>
        <w:contextualSpacing/>
        <w:rPr>
          <w:rFonts w:ascii="Times New Roman" w:hAnsi="Times New Roman" w:cs="Times New Roman"/>
          <w:sz w:val="20"/>
          <w:szCs w:val="20"/>
        </w:rPr>
      </w:pPr>
      <w:r>
        <w:rPr>
          <w:rFonts w:ascii="Times New Roman" w:hAnsi="Times New Roman" w:cs="Times New Roman"/>
          <w:noProof/>
          <w:sz w:val="20"/>
          <w:szCs w:val="20"/>
        </w:rPr>
        <w:drawing>
          <wp:anchor distT="0" distB="0" distL="114300" distR="114300" simplePos="0" relativeHeight="251658240" behindDoc="0" locked="0" layoutInCell="1" allowOverlap="1">
            <wp:simplePos x="0" y="0"/>
            <wp:positionH relativeFrom="column">
              <wp:posOffset>1847850</wp:posOffset>
            </wp:positionH>
            <wp:positionV relativeFrom="paragraph">
              <wp:posOffset>97155</wp:posOffset>
            </wp:positionV>
            <wp:extent cx="2667000" cy="1933575"/>
            <wp:effectExtent l="19050" t="0" r="0" b="0"/>
            <wp:wrapSquare wrapText="bothSides"/>
            <wp:docPr id="12" name="Picture 12" descr="Decomposition Analysis of Calcium Oxalate using T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ecomposition Analysis of Calcium Oxalate using TGA"/>
                    <pic:cNvPicPr>
                      <a:picLocks noChangeAspect="1" noChangeArrowheads="1"/>
                    </pic:cNvPicPr>
                  </pic:nvPicPr>
                  <pic:blipFill>
                    <a:blip r:embed="rId6"/>
                    <a:srcRect/>
                    <a:stretch>
                      <a:fillRect/>
                    </a:stretch>
                  </pic:blipFill>
                  <pic:spPr bwMode="auto">
                    <a:xfrm>
                      <a:off x="0" y="0"/>
                      <a:ext cx="2667000" cy="1933575"/>
                    </a:xfrm>
                    <a:prstGeom prst="rect">
                      <a:avLst/>
                    </a:prstGeom>
                    <a:noFill/>
                    <a:ln w="9525">
                      <a:noFill/>
                      <a:miter lim="800000"/>
                      <a:headEnd/>
                      <a:tailEnd/>
                    </a:ln>
                  </pic:spPr>
                </pic:pic>
              </a:graphicData>
            </a:graphic>
          </wp:anchor>
        </w:drawing>
      </w:r>
      <w:r>
        <w:rPr>
          <w:rFonts w:ascii="Times New Roman" w:hAnsi="Times New Roman" w:cs="Times New Roman"/>
          <w:sz w:val="20"/>
          <w:szCs w:val="20"/>
        </w:rPr>
        <w:br w:type="textWrapping" w:clear="all"/>
      </w:r>
    </w:p>
    <w:p w:rsidR="000D69D1" w:rsidRDefault="000D69D1" w:rsidP="000D69D1">
      <w:pPr>
        <w:contextualSpacing/>
        <w:jc w:val="center"/>
        <w:rPr>
          <w:rFonts w:ascii="Times New Roman" w:hAnsi="Times New Roman" w:cs="Times New Roman"/>
          <w:sz w:val="20"/>
          <w:szCs w:val="20"/>
        </w:rPr>
      </w:pPr>
    </w:p>
    <w:p w:rsidR="000D69D1" w:rsidRPr="00A23659" w:rsidRDefault="000D69D1" w:rsidP="000D69D1">
      <w:pPr>
        <w:contextualSpacing/>
        <w:jc w:val="center"/>
        <w:rPr>
          <w:rFonts w:ascii="Times New Roman" w:hAnsi="Times New Roman" w:cs="Times New Roman"/>
          <w:sz w:val="20"/>
          <w:szCs w:val="20"/>
        </w:rPr>
      </w:pPr>
    </w:p>
    <w:p w:rsidR="00CF0E87" w:rsidRPr="001B4A52" w:rsidRDefault="00CF0E87" w:rsidP="003015BA">
      <w:pPr>
        <w:contextualSpacing/>
        <w:jc w:val="both"/>
        <w:rPr>
          <w:rFonts w:ascii="Times New Roman" w:hAnsi="Times New Roman" w:cs="Times New Roman"/>
          <w:b/>
        </w:rPr>
      </w:pPr>
      <w:r w:rsidRPr="00CA6D49">
        <w:rPr>
          <w:rFonts w:ascii="Times New Roman" w:hAnsi="Times New Roman" w:cs="Times New Roman"/>
          <w:b/>
        </w:rPr>
        <w:t xml:space="preserve">Instrumentation: </w:t>
      </w:r>
      <w:proofErr w:type="gramStart"/>
      <w:r w:rsidRPr="00CA6D49">
        <w:rPr>
          <w:rFonts w:ascii="Times New Roman" w:hAnsi="Times New Roman" w:cs="Times New Roman"/>
          <w:b/>
        </w:rPr>
        <w:t>-</w:t>
      </w:r>
      <w:r w:rsidRPr="00CA6D49">
        <w:rPr>
          <w:rFonts w:ascii="Times New Roman" w:hAnsi="Times New Roman" w:cs="Times New Roman"/>
        </w:rPr>
        <w:t xml:space="preserve">  </w:t>
      </w:r>
      <w:r w:rsidRPr="001B4A52">
        <w:rPr>
          <w:rFonts w:ascii="Times New Roman" w:hAnsi="Times New Roman" w:cs="Times New Roman"/>
          <w:b/>
        </w:rPr>
        <w:t>The</w:t>
      </w:r>
      <w:proofErr w:type="gramEnd"/>
      <w:r w:rsidRPr="001B4A52">
        <w:rPr>
          <w:rFonts w:ascii="Times New Roman" w:hAnsi="Times New Roman" w:cs="Times New Roman"/>
          <w:b/>
        </w:rPr>
        <w:t xml:space="preserve"> basic components  in TGA are:---</w:t>
      </w:r>
    </w:p>
    <w:p w:rsidR="00CF0E87" w:rsidRPr="00A23659" w:rsidRDefault="00CF0E87" w:rsidP="00804F41">
      <w:pPr>
        <w:pStyle w:val="ListParagraph"/>
        <w:numPr>
          <w:ilvl w:val="0"/>
          <w:numId w:val="11"/>
        </w:numPr>
        <w:jc w:val="both"/>
        <w:rPr>
          <w:rFonts w:ascii="Times New Roman" w:hAnsi="Times New Roman" w:cs="Times New Roman"/>
          <w:sz w:val="20"/>
          <w:szCs w:val="20"/>
        </w:rPr>
      </w:pPr>
      <w:proofErr w:type="gramStart"/>
      <w:r w:rsidRPr="00A23659">
        <w:rPr>
          <w:rFonts w:ascii="Times New Roman" w:hAnsi="Times New Roman" w:cs="Times New Roman"/>
          <w:sz w:val="20"/>
          <w:szCs w:val="20"/>
        </w:rPr>
        <w:t>Pre</w:t>
      </w:r>
      <w:r w:rsidR="00BD0DCD">
        <w:rPr>
          <w:rFonts w:ascii="Times New Roman" w:hAnsi="Times New Roman" w:cs="Times New Roman"/>
          <w:sz w:val="20"/>
          <w:szCs w:val="20"/>
        </w:rPr>
        <w:t xml:space="preserve">cision </w:t>
      </w:r>
      <w:r w:rsidRPr="00A23659">
        <w:rPr>
          <w:rFonts w:ascii="Times New Roman" w:hAnsi="Times New Roman" w:cs="Times New Roman"/>
          <w:sz w:val="20"/>
          <w:szCs w:val="20"/>
        </w:rPr>
        <w:t xml:space="preserve"> balance</w:t>
      </w:r>
      <w:proofErr w:type="gramEnd"/>
      <w:r w:rsidRPr="00A23659">
        <w:rPr>
          <w:rFonts w:ascii="Times New Roman" w:hAnsi="Times New Roman" w:cs="Times New Roman"/>
          <w:sz w:val="20"/>
          <w:szCs w:val="20"/>
        </w:rPr>
        <w:t xml:space="preserve"> to make recordings of weight changes associated with a substance as it is heated.</w:t>
      </w:r>
    </w:p>
    <w:p w:rsidR="00CF0E87" w:rsidRPr="00A23659" w:rsidRDefault="00CF0E87" w:rsidP="00804F41">
      <w:pPr>
        <w:pStyle w:val="ListParagraph"/>
        <w:numPr>
          <w:ilvl w:val="0"/>
          <w:numId w:val="11"/>
        </w:numPr>
        <w:jc w:val="both"/>
        <w:rPr>
          <w:rFonts w:ascii="Times New Roman" w:hAnsi="Times New Roman" w:cs="Times New Roman"/>
          <w:sz w:val="20"/>
          <w:szCs w:val="20"/>
        </w:rPr>
      </w:pPr>
      <w:r w:rsidRPr="00A23659">
        <w:rPr>
          <w:rFonts w:ascii="Times New Roman" w:hAnsi="Times New Roman" w:cs="Times New Roman"/>
          <w:sz w:val="20"/>
          <w:szCs w:val="20"/>
        </w:rPr>
        <w:t>Furnace assembly used to heat the sample from lower te</w:t>
      </w:r>
      <w:r w:rsidR="004865E0">
        <w:rPr>
          <w:rFonts w:ascii="Times New Roman" w:hAnsi="Times New Roman" w:cs="Times New Roman"/>
          <w:sz w:val="20"/>
          <w:szCs w:val="20"/>
        </w:rPr>
        <w:t>mperature to higher temperature.</w:t>
      </w:r>
      <w:r w:rsidRPr="00A23659">
        <w:rPr>
          <w:rFonts w:ascii="Times New Roman" w:hAnsi="Times New Roman" w:cs="Times New Roman"/>
          <w:sz w:val="20"/>
          <w:szCs w:val="20"/>
        </w:rPr>
        <w:t xml:space="preserve"> </w:t>
      </w:r>
    </w:p>
    <w:p w:rsidR="00CF0E87" w:rsidRPr="00A23659" w:rsidRDefault="00CF0E87" w:rsidP="00804F41">
      <w:pPr>
        <w:pStyle w:val="ListParagraph"/>
        <w:numPr>
          <w:ilvl w:val="0"/>
          <w:numId w:val="11"/>
        </w:numPr>
        <w:jc w:val="both"/>
        <w:rPr>
          <w:rFonts w:ascii="Times New Roman" w:hAnsi="Times New Roman" w:cs="Times New Roman"/>
          <w:sz w:val="20"/>
          <w:szCs w:val="20"/>
        </w:rPr>
      </w:pPr>
      <w:r w:rsidRPr="00A23659">
        <w:rPr>
          <w:rFonts w:ascii="Times New Roman" w:hAnsi="Times New Roman" w:cs="Times New Roman"/>
          <w:sz w:val="20"/>
          <w:szCs w:val="20"/>
        </w:rPr>
        <w:t xml:space="preserve">Recorder – which records the weight changes and </w:t>
      </w:r>
      <w:proofErr w:type="gramStart"/>
      <w:r w:rsidRPr="00A23659">
        <w:rPr>
          <w:rFonts w:ascii="Times New Roman" w:hAnsi="Times New Roman" w:cs="Times New Roman"/>
          <w:sz w:val="20"/>
          <w:szCs w:val="20"/>
        </w:rPr>
        <w:t xml:space="preserve">the  </w:t>
      </w:r>
      <w:r w:rsidR="00904F15" w:rsidRPr="00A23659">
        <w:rPr>
          <w:rFonts w:ascii="Times New Roman" w:hAnsi="Times New Roman" w:cs="Times New Roman"/>
          <w:sz w:val="20"/>
          <w:szCs w:val="20"/>
        </w:rPr>
        <w:t>increas</w:t>
      </w:r>
      <w:r w:rsidRPr="00A23659">
        <w:rPr>
          <w:rFonts w:ascii="Times New Roman" w:hAnsi="Times New Roman" w:cs="Times New Roman"/>
          <w:sz w:val="20"/>
          <w:szCs w:val="20"/>
        </w:rPr>
        <w:t>ing</w:t>
      </w:r>
      <w:proofErr w:type="gramEnd"/>
      <w:r w:rsidRPr="00A23659">
        <w:rPr>
          <w:rFonts w:ascii="Times New Roman" w:hAnsi="Times New Roman" w:cs="Times New Roman"/>
          <w:sz w:val="20"/>
          <w:szCs w:val="20"/>
        </w:rPr>
        <w:t xml:space="preserve"> temperature.</w:t>
      </w:r>
    </w:p>
    <w:p w:rsidR="00996F9D" w:rsidRPr="00A23659" w:rsidRDefault="00230761" w:rsidP="00230761">
      <w:pPr>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914900" cy="2769069"/>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srcRect/>
                    <a:stretch>
                      <a:fillRect/>
                    </a:stretch>
                  </pic:blipFill>
                  <pic:spPr bwMode="auto">
                    <a:xfrm>
                      <a:off x="0" y="0"/>
                      <a:ext cx="4914900" cy="2769069"/>
                    </a:xfrm>
                    <a:prstGeom prst="rect">
                      <a:avLst/>
                    </a:prstGeom>
                    <a:noFill/>
                    <a:ln w="9525">
                      <a:noFill/>
                      <a:miter lim="800000"/>
                      <a:headEnd/>
                      <a:tailEnd/>
                    </a:ln>
                  </pic:spPr>
                </pic:pic>
              </a:graphicData>
            </a:graphic>
          </wp:inline>
        </w:drawing>
      </w:r>
    </w:p>
    <w:p w:rsidR="00996F9D" w:rsidRDefault="00996F9D" w:rsidP="00996F9D">
      <w:pPr>
        <w:rPr>
          <w:rFonts w:ascii="Times New Roman" w:hAnsi="Times New Roman" w:cs="Times New Roman"/>
        </w:rPr>
      </w:pPr>
    </w:p>
    <w:p w:rsidR="000D69D1" w:rsidRDefault="000D69D1" w:rsidP="00996F9D">
      <w:pPr>
        <w:rPr>
          <w:rFonts w:ascii="Times New Roman" w:hAnsi="Times New Roman" w:cs="Times New Roman"/>
        </w:rPr>
      </w:pPr>
    </w:p>
    <w:p w:rsidR="00996F9D" w:rsidRPr="00D51F18" w:rsidRDefault="009B20F7" w:rsidP="00996F9D">
      <w:pPr>
        <w:rPr>
          <w:rFonts w:ascii="Times New Roman" w:hAnsi="Times New Roman" w:cs="Times New Roman"/>
          <w:b/>
        </w:rPr>
      </w:pPr>
      <w:r>
        <w:rPr>
          <w:rFonts w:ascii="Times New Roman" w:hAnsi="Times New Roman" w:cs="Times New Roman"/>
          <w:b/>
        </w:rPr>
        <w:lastRenderedPageBreak/>
        <w:t xml:space="preserve">       </w:t>
      </w:r>
      <w:r w:rsidR="00DD3CF1" w:rsidRPr="00D51F18">
        <w:rPr>
          <w:rFonts w:ascii="Times New Roman" w:hAnsi="Times New Roman" w:cs="Times New Roman"/>
          <w:b/>
        </w:rPr>
        <w:t>Few applications</w:t>
      </w:r>
      <w:r w:rsidR="00AE337F">
        <w:rPr>
          <w:rFonts w:ascii="Times New Roman" w:hAnsi="Times New Roman" w:cs="Times New Roman"/>
          <w:b/>
        </w:rPr>
        <w:t xml:space="preserve"> of TGA</w:t>
      </w:r>
      <w:r w:rsidR="007242E4" w:rsidRPr="007242E4">
        <w:rPr>
          <w:rFonts w:ascii="Times New Roman" w:hAnsi="Times New Roman" w:cs="Times New Roman"/>
          <w:b/>
          <w:vertAlign w:val="superscript"/>
        </w:rPr>
        <w:t>3</w:t>
      </w:r>
      <w:r w:rsidR="00996F9D" w:rsidRPr="00D51F18">
        <w:rPr>
          <w:rFonts w:ascii="Times New Roman" w:hAnsi="Times New Roman" w:cs="Times New Roman"/>
          <w:b/>
        </w:rPr>
        <w:t>:-</w:t>
      </w:r>
    </w:p>
    <w:p w:rsidR="00996F9D" w:rsidRPr="00A23659" w:rsidRDefault="00996F9D" w:rsidP="00804F41">
      <w:pPr>
        <w:pStyle w:val="ListParagraph"/>
        <w:numPr>
          <w:ilvl w:val="0"/>
          <w:numId w:val="13"/>
        </w:numPr>
        <w:ind w:left="1080"/>
        <w:jc w:val="both"/>
        <w:rPr>
          <w:rFonts w:ascii="Times New Roman" w:hAnsi="Times New Roman" w:cs="Times New Roman"/>
          <w:sz w:val="20"/>
          <w:szCs w:val="20"/>
        </w:rPr>
      </w:pPr>
      <w:r w:rsidRPr="00A23659">
        <w:rPr>
          <w:rFonts w:ascii="Times New Roman" w:hAnsi="Times New Roman" w:cs="Times New Roman"/>
          <w:sz w:val="20"/>
          <w:szCs w:val="20"/>
        </w:rPr>
        <w:t>Determining the purity and thermal stability of both primary and secondary standards.</w:t>
      </w:r>
    </w:p>
    <w:p w:rsidR="00996F9D" w:rsidRPr="00A23659" w:rsidRDefault="00996F9D" w:rsidP="00804F41">
      <w:pPr>
        <w:pStyle w:val="ListParagraph"/>
        <w:numPr>
          <w:ilvl w:val="0"/>
          <w:numId w:val="13"/>
        </w:numPr>
        <w:ind w:left="1080"/>
        <w:jc w:val="both"/>
        <w:rPr>
          <w:rFonts w:ascii="Times New Roman" w:hAnsi="Times New Roman" w:cs="Times New Roman"/>
          <w:sz w:val="20"/>
          <w:szCs w:val="20"/>
        </w:rPr>
      </w:pPr>
      <w:r w:rsidRPr="00A23659">
        <w:rPr>
          <w:rFonts w:ascii="Times New Roman" w:hAnsi="Times New Roman" w:cs="Times New Roman"/>
          <w:sz w:val="20"/>
          <w:szCs w:val="20"/>
        </w:rPr>
        <w:t>Investigating the correct drying temperatures and the stability of various weighing forms for gravimetric analysis.</w:t>
      </w:r>
    </w:p>
    <w:p w:rsidR="00996F9D" w:rsidRPr="00A23659" w:rsidRDefault="00996F9D" w:rsidP="00804F41">
      <w:pPr>
        <w:pStyle w:val="ListParagraph"/>
        <w:numPr>
          <w:ilvl w:val="0"/>
          <w:numId w:val="13"/>
        </w:numPr>
        <w:ind w:left="1080"/>
        <w:jc w:val="both"/>
        <w:rPr>
          <w:rFonts w:ascii="Times New Roman" w:hAnsi="Times New Roman" w:cs="Times New Roman"/>
          <w:sz w:val="20"/>
          <w:szCs w:val="20"/>
        </w:rPr>
      </w:pPr>
      <w:r w:rsidRPr="00A23659">
        <w:rPr>
          <w:rFonts w:ascii="Times New Roman" w:hAnsi="Times New Roman" w:cs="Times New Roman"/>
          <w:sz w:val="20"/>
          <w:szCs w:val="20"/>
        </w:rPr>
        <w:t xml:space="preserve">Direct application to analytical problems (automatic </w:t>
      </w:r>
      <w:proofErr w:type="spellStart"/>
      <w:r w:rsidRPr="00A23659">
        <w:rPr>
          <w:rFonts w:ascii="Times New Roman" w:hAnsi="Times New Roman" w:cs="Times New Roman"/>
          <w:sz w:val="20"/>
          <w:szCs w:val="20"/>
        </w:rPr>
        <w:t>thermogravimetric</w:t>
      </w:r>
      <w:proofErr w:type="spellEnd"/>
      <w:r w:rsidRPr="00A23659">
        <w:rPr>
          <w:rFonts w:ascii="Times New Roman" w:hAnsi="Times New Roman" w:cs="Times New Roman"/>
          <w:sz w:val="20"/>
          <w:szCs w:val="20"/>
        </w:rPr>
        <w:t xml:space="preserve"> analysis)</w:t>
      </w:r>
    </w:p>
    <w:p w:rsidR="00996F9D" w:rsidRPr="00A23659" w:rsidRDefault="00996F9D" w:rsidP="00804F41">
      <w:pPr>
        <w:pStyle w:val="ListParagraph"/>
        <w:numPr>
          <w:ilvl w:val="0"/>
          <w:numId w:val="13"/>
        </w:numPr>
        <w:ind w:left="1080"/>
        <w:jc w:val="both"/>
        <w:rPr>
          <w:rFonts w:ascii="Times New Roman" w:hAnsi="Times New Roman" w:cs="Times New Roman"/>
          <w:sz w:val="20"/>
          <w:szCs w:val="20"/>
        </w:rPr>
      </w:pPr>
      <w:r w:rsidRPr="00A23659">
        <w:rPr>
          <w:rFonts w:ascii="Times New Roman" w:hAnsi="Times New Roman" w:cs="Times New Roman"/>
          <w:sz w:val="20"/>
          <w:szCs w:val="20"/>
        </w:rPr>
        <w:t>Determining the composition of alloys and mixtures.</w:t>
      </w:r>
    </w:p>
    <w:p w:rsidR="00B822EA" w:rsidRPr="00A23659" w:rsidRDefault="00B822EA" w:rsidP="00804F41">
      <w:pPr>
        <w:jc w:val="both"/>
        <w:rPr>
          <w:rFonts w:ascii="Times New Roman" w:hAnsi="Times New Roman" w:cs="Times New Roman"/>
          <w:sz w:val="20"/>
          <w:szCs w:val="20"/>
        </w:rPr>
      </w:pPr>
      <w:r w:rsidRPr="00E97937">
        <w:rPr>
          <w:rFonts w:ascii="Times New Roman" w:hAnsi="Times New Roman" w:cs="Times New Roman"/>
          <w:b/>
        </w:rPr>
        <w:t>DTA</w:t>
      </w:r>
      <w:proofErr w:type="gramStart"/>
      <w:r w:rsidRPr="00E97937">
        <w:rPr>
          <w:rFonts w:ascii="Times New Roman" w:hAnsi="Times New Roman" w:cs="Times New Roman"/>
          <w:b/>
        </w:rPr>
        <w:t>:-</w:t>
      </w:r>
      <w:proofErr w:type="gramEnd"/>
      <w:r w:rsidRPr="00E97937">
        <w:rPr>
          <w:rFonts w:ascii="Times New Roman" w:hAnsi="Times New Roman" w:cs="Times New Roman"/>
        </w:rPr>
        <w:t xml:space="preserve"> </w:t>
      </w:r>
      <w:r w:rsidRPr="00A23659">
        <w:rPr>
          <w:rFonts w:ascii="Times New Roman" w:hAnsi="Times New Roman" w:cs="Times New Roman"/>
          <w:sz w:val="20"/>
          <w:szCs w:val="20"/>
        </w:rPr>
        <w:t xml:space="preserve">In differential thermal analysis, the temperature of a sample and a thermally inert reference material are measured as a function of furnace temperature.  Any transition which the sample undergoes will result in liberation or absorption of energy by the sample with a corresponding deviation of its temperature from that of the reference. As both </w:t>
      </w:r>
      <w:proofErr w:type="gramStart"/>
      <w:r w:rsidRPr="00A23659">
        <w:rPr>
          <w:rFonts w:ascii="Times New Roman" w:hAnsi="Times New Roman" w:cs="Times New Roman"/>
          <w:sz w:val="20"/>
          <w:szCs w:val="20"/>
        </w:rPr>
        <w:t>the  sample</w:t>
      </w:r>
      <w:proofErr w:type="gramEnd"/>
      <w:r w:rsidRPr="00A23659">
        <w:rPr>
          <w:rFonts w:ascii="Times New Roman" w:hAnsi="Times New Roman" w:cs="Times New Roman"/>
          <w:sz w:val="20"/>
          <w:szCs w:val="20"/>
        </w:rPr>
        <w:t xml:space="preserve"> and reference are heated to elevated temperature, </w:t>
      </w:r>
      <w:r w:rsidR="003D2A9E">
        <w:rPr>
          <w:rFonts w:ascii="Times New Roman" w:hAnsi="Times New Roman" w:cs="Times New Roman"/>
          <w:sz w:val="20"/>
          <w:szCs w:val="20"/>
        </w:rPr>
        <w:t>t</w:t>
      </w:r>
      <w:r w:rsidRPr="00A23659">
        <w:rPr>
          <w:rFonts w:ascii="Times New Roman" w:hAnsi="Times New Roman" w:cs="Times New Roman"/>
          <w:sz w:val="20"/>
          <w:szCs w:val="20"/>
        </w:rPr>
        <w:t>he differential temperature between the sample and reference is plotted against</w:t>
      </w:r>
      <w:r w:rsidR="001E357D">
        <w:rPr>
          <w:rFonts w:ascii="Times New Roman" w:hAnsi="Times New Roman" w:cs="Times New Roman"/>
          <w:sz w:val="20"/>
          <w:szCs w:val="20"/>
        </w:rPr>
        <w:t>,</w:t>
      </w:r>
      <w:r w:rsidRPr="00A23659">
        <w:rPr>
          <w:rFonts w:ascii="Times New Roman" w:hAnsi="Times New Roman" w:cs="Times New Roman"/>
          <w:sz w:val="20"/>
          <w:szCs w:val="20"/>
        </w:rPr>
        <w:t xml:space="preserve">  </w:t>
      </w:r>
      <w:r w:rsidR="001E357D">
        <w:rPr>
          <w:rFonts w:ascii="Times New Roman" w:hAnsi="Times New Roman" w:cs="Times New Roman"/>
          <w:sz w:val="20"/>
          <w:szCs w:val="20"/>
        </w:rPr>
        <w:t>p</w:t>
      </w:r>
      <w:r w:rsidRPr="00A23659">
        <w:rPr>
          <w:rFonts w:ascii="Times New Roman" w:hAnsi="Times New Roman" w:cs="Times New Roman"/>
          <w:sz w:val="20"/>
          <w:szCs w:val="20"/>
        </w:rPr>
        <w:t>rogrammed temperature (T).   The resulting plot is called DTA curve. Analysis of the curve gives the information about the temperature of transition and whether the transition is exothermic or endothermic.</w:t>
      </w:r>
    </w:p>
    <w:p w:rsidR="00B822EA" w:rsidRPr="009B20F7" w:rsidRDefault="009B20F7" w:rsidP="00804F41">
      <w:pPr>
        <w:jc w:val="both"/>
        <w:rPr>
          <w:rFonts w:ascii="Times New Roman" w:hAnsi="Times New Roman" w:cs="Times New Roman"/>
          <w:sz w:val="20"/>
          <w:szCs w:val="20"/>
        </w:rPr>
      </w:pPr>
      <w:r>
        <w:rPr>
          <w:rFonts w:ascii="Times New Roman" w:hAnsi="Times New Roman" w:cs="Times New Roman"/>
          <w:b/>
        </w:rPr>
        <w:t xml:space="preserve">       </w:t>
      </w:r>
      <w:r w:rsidR="00B822EA" w:rsidRPr="009B20F7">
        <w:rPr>
          <w:rFonts w:ascii="Times New Roman" w:hAnsi="Times New Roman" w:cs="Times New Roman"/>
          <w:b/>
        </w:rPr>
        <w:t>Instrumentation</w:t>
      </w:r>
      <w:proofErr w:type="gramStart"/>
      <w:r w:rsidR="00B822EA" w:rsidRPr="009B20F7">
        <w:rPr>
          <w:rFonts w:ascii="Times New Roman" w:hAnsi="Times New Roman" w:cs="Times New Roman"/>
          <w:b/>
        </w:rPr>
        <w:t>:-</w:t>
      </w:r>
      <w:proofErr w:type="gramEnd"/>
      <w:r w:rsidR="00B822EA" w:rsidRPr="009B20F7">
        <w:rPr>
          <w:rFonts w:ascii="Times New Roman" w:hAnsi="Times New Roman" w:cs="Times New Roman"/>
          <w:b/>
        </w:rPr>
        <w:t xml:space="preserve"> </w:t>
      </w:r>
      <w:r w:rsidR="00B822EA" w:rsidRPr="009B20F7">
        <w:rPr>
          <w:rFonts w:ascii="Times New Roman" w:hAnsi="Times New Roman" w:cs="Times New Roman"/>
        </w:rPr>
        <w:t xml:space="preserve"> </w:t>
      </w:r>
      <w:r w:rsidR="00B822EA" w:rsidRPr="009B20F7">
        <w:rPr>
          <w:rFonts w:ascii="Times New Roman" w:hAnsi="Times New Roman" w:cs="Times New Roman"/>
          <w:sz w:val="20"/>
          <w:szCs w:val="20"/>
        </w:rPr>
        <w:t>DTA equipment contains fu</w:t>
      </w:r>
      <w:r w:rsidR="004E6E46" w:rsidRPr="009B20F7">
        <w:rPr>
          <w:rFonts w:ascii="Times New Roman" w:hAnsi="Times New Roman" w:cs="Times New Roman"/>
          <w:sz w:val="20"/>
          <w:szCs w:val="20"/>
        </w:rPr>
        <w:t>r</w:t>
      </w:r>
      <w:r w:rsidR="00B822EA" w:rsidRPr="009B20F7">
        <w:rPr>
          <w:rFonts w:ascii="Times New Roman" w:hAnsi="Times New Roman" w:cs="Times New Roman"/>
          <w:sz w:val="20"/>
          <w:szCs w:val="20"/>
        </w:rPr>
        <w:t xml:space="preserve">nace sample block, temperature programmer, controller, </w:t>
      </w:r>
      <w:r>
        <w:rPr>
          <w:rFonts w:ascii="Times New Roman" w:hAnsi="Times New Roman" w:cs="Times New Roman"/>
          <w:sz w:val="20"/>
          <w:szCs w:val="20"/>
        </w:rPr>
        <w:t xml:space="preserve">                                      </w:t>
      </w:r>
      <w:r w:rsidR="00B822EA" w:rsidRPr="009B20F7">
        <w:rPr>
          <w:rFonts w:ascii="Times New Roman" w:hAnsi="Times New Roman" w:cs="Times New Roman"/>
          <w:sz w:val="20"/>
          <w:szCs w:val="20"/>
        </w:rPr>
        <w:t xml:space="preserve">preamplifier and a recorder.  The sample block contains two identical and symmetrically located chambers.  </w:t>
      </w:r>
      <w:r>
        <w:rPr>
          <w:rFonts w:ascii="Times New Roman" w:hAnsi="Times New Roman" w:cs="Times New Roman"/>
          <w:sz w:val="20"/>
          <w:szCs w:val="20"/>
        </w:rPr>
        <w:t xml:space="preserve">                      </w:t>
      </w:r>
      <w:r w:rsidR="00B822EA" w:rsidRPr="009B20F7">
        <w:rPr>
          <w:rFonts w:ascii="Times New Roman" w:hAnsi="Times New Roman" w:cs="Times New Roman"/>
          <w:sz w:val="20"/>
          <w:szCs w:val="20"/>
        </w:rPr>
        <w:t xml:space="preserve">Temperature is increased in a linear rate.  The differential temperature is measured continuously using a thermocouple and this </w:t>
      </w:r>
      <w:r w:rsidR="00446C8D">
        <w:rPr>
          <w:rFonts w:ascii="Times New Roman" w:hAnsi="Times New Roman" w:cs="Times New Roman"/>
          <w:sz w:val="20"/>
          <w:szCs w:val="20"/>
        </w:rPr>
        <w:t>∆</w:t>
      </w:r>
      <w:r w:rsidR="00B822EA" w:rsidRPr="009B20F7">
        <w:rPr>
          <w:rFonts w:ascii="Times New Roman" w:hAnsi="Times New Roman" w:cs="Times New Roman"/>
          <w:sz w:val="20"/>
          <w:szCs w:val="20"/>
        </w:rPr>
        <w:t xml:space="preserve">Т signal is amplified and is recorded. And to the furnace also, </w:t>
      </w:r>
      <w:proofErr w:type="gramStart"/>
      <w:r w:rsidR="00B822EA" w:rsidRPr="009B20F7">
        <w:rPr>
          <w:rFonts w:ascii="Times New Roman" w:hAnsi="Times New Roman" w:cs="Times New Roman"/>
          <w:sz w:val="20"/>
          <w:szCs w:val="20"/>
        </w:rPr>
        <w:t>thermocouple  connected</w:t>
      </w:r>
      <w:proofErr w:type="gramEnd"/>
      <w:r w:rsidR="00B822EA" w:rsidRPr="009B20F7">
        <w:rPr>
          <w:rFonts w:ascii="Times New Roman" w:hAnsi="Times New Roman" w:cs="Times New Roman"/>
          <w:sz w:val="20"/>
          <w:szCs w:val="20"/>
        </w:rPr>
        <w:t xml:space="preserve"> to measure the temperature.  And </w:t>
      </w:r>
      <w:proofErr w:type="gramStart"/>
      <w:r w:rsidR="00B822EA" w:rsidRPr="009B20F7">
        <w:rPr>
          <w:rFonts w:ascii="Times New Roman" w:hAnsi="Times New Roman" w:cs="Times New Roman"/>
          <w:sz w:val="20"/>
          <w:szCs w:val="20"/>
        </w:rPr>
        <w:t>thermocouples is</w:t>
      </w:r>
      <w:proofErr w:type="gramEnd"/>
      <w:r w:rsidR="00B822EA" w:rsidRPr="009B20F7">
        <w:rPr>
          <w:rFonts w:ascii="Times New Roman" w:hAnsi="Times New Roman" w:cs="Times New Roman"/>
          <w:sz w:val="20"/>
          <w:szCs w:val="20"/>
        </w:rPr>
        <w:t xml:space="preserve"> connected to the recorder.</w:t>
      </w:r>
    </w:p>
    <w:p w:rsidR="00B822EA" w:rsidRPr="002A4D9D" w:rsidRDefault="00FA0542" w:rsidP="00804F41">
      <w:pPr>
        <w:pStyle w:val="ListParagraph"/>
        <w:ind w:left="90"/>
        <w:jc w:val="both"/>
        <w:rPr>
          <w:rFonts w:ascii="Times New Roman" w:hAnsi="Times New Roman" w:cs="Times New Roman"/>
          <w:sz w:val="20"/>
          <w:szCs w:val="20"/>
        </w:rPr>
      </w:pPr>
      <w:r>
        <w:rPr>
          <w:rFonts w:ascii="Times New Roman" w:hAnsi="Times New Roman" w:cs="Times New Roman"/>
          <w:sz w:val="20"/>
          <w:szCs w:val="20"/>
        </w:rPr>
        <w:t xml:space="preserve">         </w:t>
      </w:r>
      <w:r w:rsidR="00B822EA" w:rsidRPr="00A23659">
        <w:rPr>
          <w:rFonts w:ascii="Times New Roman" w:hAnsi="Times New Roman" w:cs="Times New Roman"/>
          <w:sz w:val="20"/>
          <w:szCs w:val="20"/>
        </w:rPr>
        <w:t xml:space="preserve">While process, The difference in </w:t>
      </w:r>
      <w:proofErr w:type="gramStart"/>
      <w:r w:rsidR="00B822EA" w:rsidRPr="00A23659">
        <w:rPr>
          <w:rFonts w:ascii="Times New Roman" w:hAnsi="Times New Roman" w:cs="Times New Roman"/>
          <w:sz w:val="20"/>
          <w:szCs w:val="20"/>
        </w:rPr>
        <w:t>temperature</w:t>
      </w:r>
      <w:r w:rsidR="004E6E46" w:rsidRPr="00A23659">
        <w:rPr>
          <w:rFonts w:ascii="Times New Roman" w:hAnsi="Times New Roman" w:cs="Times New Roman"/>
          <w:sz w:val="20"/>
          <w:szCs w:val="20"/>
        </w:rPr>
        <w:t>s</w:t>
      </w:r>
      <w:r w:rsidR="00A219C6">
        <w:rPr>
          <w:rFonts w:ascii="Times New Roman" w:hAnsi="Times New Roman" w:cs="Times New Roman"/>
          <w:sz w:val="20"/>
          <w:szCs w:val="20"/>
        </w:rPr>
        <w:t xml:space="preserve"> </w:t>
      </w:r>
      <w:r w:rsidR="00B822EA" w:rsidRPr="00A23659">
        <w:rPr>
          <w:rFonts w:ascii="Times New Roman" w:hAnsi="Times New Roman" w:cs="Times New Roman"/>
          <w:sz w:val="20"/>
          <w:szCs w:val="20"/>
        </w:rPr>
        <w:t xml:space="preserve"> between</w:t>
      </w:r>
      <w:proofErr w:type="gramEnd"/>
      <w:r w:rsidR="00B822EA" w:rsidRPr="00A23659">
        <w:rPr>
          <w:rFonts w:ascii="Times New Roman" w:hAnsi="Times New Roman" w:cs="Times New Roman"/>
          <w:sz w:val="20"/>
          <w:szCs w:val="20"/>
        </w:rPr>
        <w:t xml:space="preserve"> sample and reference (S,R)</w:t>
      </w:r>
      <w:r w:rsidR="00A219C6">
        <w:rPr>
          <w:rFonts w:ascii="Times New Roman" w:hAnsi="Times New Roman" w:cs="Times New Roman"/>
          <w:sz w:val="20"/>
          <w:szCs w:val="20"/>
        </w:rPr>
        <w:t>,</w:t>
      </w:r>
      <w:r w:rsidR="00B822EA" w:rsidRPr="00A23659">
        <w:rPr>
          <w:rFonts w:ascii="Times New Roman" w:hAnsi="Times New Roman" w:cs="Times New Roman"/>
          <w:sz w:val="20"/>
          <w:szCs w:val="20"/>
        </w:rPr>
        <w:t xml:space="preserve"> thermocouple is </w:t>
      </w:r>
      <w:r w:rsidR="002A4D9D">
        <w:rPr>
          <w:rFonts w:ascii="Times New Roman" w:hAnsi="Times New Roman" w:cs="Times New Roman"/>
          <w:sz w:val="20"/>
          <w:szCs w:val="20"/>
        </w:rPr>
        <w:t xml:space="preserve">     </w:t>
      </w:r>
      <w:r w:rsidR="00B822EA" w:rsidRPr="002A4D9D">
        <w:rPr>
          <w:rFonts w:ascii="Times New Roman" w:hAnsi="Times New Roman" w:cs="Times New Roman"/>
          <w:sz w:val="20"/>
          <w:szCs w:val="20"/>
        </w:rPr>
        <w:t>continuously measured.</w:t>
      </w:r>
    </w:p>
    <w:p w:rsidR="00B822EA" w:rsidRPr="00A23659" w:rsidRDefault="00E02568" w:rsidP="00804F41">
      <w:pPr>
        <w:pStyle w:val="ListParagraph"/>
        <w:ind w:left="90"/>
        <w:jc w:val="both"/>
        <w:rPr>
          <w:rFonts w:ascii="Times New Roman" w:hAnsi="Times New Roman" w:cs="Times New Roman"/>
          <w:sz w:val="20"/>
          <w:szCs w:val="20"/>
        </w:rPr>
      </w:pPr>
      <w:r w:rsidRPr="00A23659">
        <w:rPr>
          <w:rFonts w:ascii="Times New Roman" w:hAnsi="Times New Roman" w:cs="Times New Roman"/>
          <w:sz w:val="20"/>
          <w:szCs w:val="20"/>
        </w:rPr>
        <w:t xml:space="preserve">              </w:t>
      </w:r>
      <w:r w:rsidR="00B822EA" w:rsidRPr="00A23659">
        <w:rPr>
          <w:rFonts w:ascii="Times New Roman" w:hAnsi="Times New Roman" w:cs="Times New Roman"/>
          <w:sz w:val="20"/>
          <w:szCs w:val="20"/>
        </w:rPr>
        <w:t>This differential signal is amplified by a high</w:t>
      </w:r>
      <w:r w:rsidR="00FB5B70">
        <w:rPr>
          <w:rFonts w:ascii="Times New Roman" w:hAnsi="Times New Roman" w:cs="Times New Roman"/>
          <w:sz w:val="20"/>
          <w:szCs w:val="20"/>
        </w:rPr>
        <w:t xml:space="preserve"> gain</w:t>
      </w:r>
      <w:r w:rsidR="00B822EA" w:rsidRPr="00A23659">
        <w:rPr>
          <w:rFonts w:ascii="Times New Roman" w:hAnsi="Times New Roman" w:cs="Times New Roman"/>
          <w:sz w:val="20"/>
          <w:szCs w:val="20"/>
        </w:rPr>
        <w:t xml:space="preserve"> and low noise preamplifier and is recorded on the Y- axis of the recorder </w:t>
      </w:r>
      <w:proofErr w:type="gramStart"/>
      <w:r w:rsidR="00B822EA" w:rsidRPr="00A23659">
        <w:rPr>
          <w:rFonts w:ascii="Times New Roman" w:hAnsi="Times New Roman" w:cs="Times New Roman"/>
          <w:sz w:val="20"/>
          <w:szCs w:val="20"/>
        </w:rPr>
        <w:t>graph .</w:t>
      </w:r>
      <w:proofErr w:type="gramEnd"/>
      <w:r w:rsidR="00B822EA" w:rsidRPr="00A23659">
        <w:rPr>
          <w:rFonts w:ascii="Times New Roman" w:hAnsi="Times New Roman" w:cs="Times New Roman"/>
          <w:sz w:val="20"/>
          <w:szCs w:val="20"/>
        </w:rPr>
        <w:t xml:space="preserve">  The temperature of the furnace is measured by a separate thermocouple</w:t>
      </w:r>
      <w:proofErr w:type="gramStart"/>
      <w:r w:rsidR="00B822EA" w:rsidRPr="00A23659">
        <w:rPr>
          <w:rFonts w:ascii="Times New Roman" w:hAnsi="Times New Roman" w:cs="Times New Roman"/>
          <w:sz w:val="20"/>
          <w:szCs w:val="20"/>
        </w:rPr>
        <w:t>,  which</w:t>
      </w:r>
      <w:proofErr w:type="gramEnd"/>
      <w:r w:rsidR="00B822EA" w:rsidRPr="00A23659">
        <w:rPr>
          <w:rFonts w:ascii="Times New Roman" w:hAnsi="Times New Roman" w:cs="Times New Roman"/>
          <w:sz w:val="20"/>
          <w:szCs w:val="20"/>
        </w:rPr>
        <w:t xml:space="preserve"> is connected to the X-axis of the recorder.</w:t>
      </w:r>
    </w:p>
    <w:p w:rsidR="004525F4" w:rsidRDefault="004525F4" w:rsidP="00E02568">
      <w:pPr>
        <w:pStyle w:val="ListParagraph"/>
        <w:rPr>
          <w:rFonts w:ascii="Times New Roman" w:hAnsi="Times New Roman" w:cs="Times New Roman"/>
          <w:b/>
        </w:rPr>
      </w:pPr>
    </w:p>
    <w:p w:rsidR="00D37132" w:rsidRDefault="00D37132" w:rsidP="00E02568">
      <w:pPr>
        <w:pStyle w:val="ListParagraph"/>
        <w:rPr>
          <w:rFonts w:ascii="Times New Roman" w:hAnsi="Times New Roman" w:cs="Times New Roman"/>
          <w:b/>
        </w:rPr>
      </w:pPr>
    </w:p>
    <w:p w:rsidR="00D37132" w:rsidRDefault="00D37132" w:rsidP="00B5348F">
      <w:pPr>
        <w:pStyle w:val="ListParagraph"/>
        <w:jc w:val="center"/>
        <w:rPr>
          <w:rFonts w:ascii="Times New Roman" w:hAnsi="Times New Roman" w:cs="Times New Roman"/>
          <w:b/>
        </w:rPr>
      </w:pPr>
      <w:r>
        <w:rPr>
          <w:rFonts w:ascii="Times New Roman" w:hAnsi="Times New Roman" w:cs="Times New Roman"/>
          <w:b/>
          <w:noProof/>
        </w:rPr>
        <w:drawing>
          <wp:inline distT="0" distB="0" distL="0" distR="0">
            <wp:extent cx="4792133" cy="2695575"/>
            <wp:effectExtent l="19050" t="0" r="8467"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4795963" cy="2697730"/>
                    </a:xfrm>
                    <a:prstGeom prst="rect">
                      <a:avLst/>
                    </a:prstGeom>
                    <a:noFill/>
                    <a:ln w="9525">
                      <a:noFill/>
                      <a:miter lim="800000"/>
                      <a:headEnd/>
                      <a:tailEnd/>
                    </a:ln>
                  </pic:spPr>
                </pic:pic>
              </a:graphicData>
            </a:graphic>
          </wp:inline>
        </w:drawing>
      </w:r>
    </w:p>
    <w:p w:rsidR="00D37132" w:rsidRDefault="00D37132" w:rsidP="00E02568">
      <w:pPr>
        <w:pStyle w:val="ListParagraph"/>
        <w:rPr>
          <w:rFonts w:ascii="Times New Roman" w:hAnsi="Times New Roman" w:cs="Times New Roman"/>
          <w:b/>
        </w:rPr>
      </w:pPr>
    </w:p>
    <w:p w:rsidR="00941C20" w:rsidRDefault="00941C20" w:rsidP="00E02568">
      <w:pPr>
        <w:pStyle w:val="ListParagraph"/>
        <w:rPr>
          <w:rFonts w:ascii="Times New Roman" w:hAnsi="Times New Roman" w:cs="Times New Roman"/>
          <w:b/>
        </w:rPr>
      </w:pPr>
    </w:p>
    <w:p w:rsidR="004525F4" w:rsidRPr="00703302" w:rsidRDefault="00027979" w:rsidP="00EA284C">
      <w:pPr>
        <w:pStyle w:val="ListParagraph"/>
        <w:ind w:left="0"/>
        <w:jc w:val="both"/>
        <w:rPr>
          <w:rFonts w:ascii="Times New Roman" w:hAnsi="Times New Roman" w:cs="Times New Roman"/>
          <w:sz w:val="20"/>
          <w:szCs w:val="20"/>
        </w:rPr>
      </w:pPr>
      <w:r w:rsidRPr="00703302">
        <w:rPr>
          <w:rFonts w:ascii="Times New Roman" w:hAnsi="Times New Roman" w:cs="Times New Roman"/>
          <w:sz w:val="20"/>
          <w:szCs w:val="20"/>
        </w:rPr>
        <w:lastRenderedPageBreak/>
        <w:t xml:space="preserve">             In differential thermal analysis</w:t>
      </w:r>
      <w:r w:rsidR="00365122">
        <w:rPr>
          <w:rFonts w:ascii="Times New Roman" w:hAnsi="Times New Roman" w:cs="Times New Roman"/>
          <w:sz w:val="20"/>
          <w:szCs w:val="20"/>
        </w:rPr>
        <w:t>,</w:t>
      </w:r>
      <w:r w:rsidRPr="00703302">
        <w:rPr>
          <w:rFonts w:ascii="Times New Roman" w:hAnsi="Times New Roman" w:cs="Times New Roman"/>
          <w:sz w:val="20"/>
          <w:szCs w:val="20"/>
        </w:rPr>
        <w:t xml:space="preserve"> DTA curve consists of a series of endothermic and exothermic peaks corresponding to the heat changes associated with the samples.</w:t>
      </w:r>
    </w:p>
    <w:p w:rsidR="00203F80" w:rsidRPr="00703302" w:rsidRDefault="00027979" w:rsidP="00EA284C">
      <w:pPr>
        <w:pStyle w:val="ListParagraph"/>
        <w:ind w:left="0"/>
        <w:jc w:val="both"/>
        <w:rPr>
          <w:rFonts w:ascii="Times New Roman" w:hAnsi="Times New Roman" w:cs="Times New Roman"/>
          <w:sz w:val="20"/>
          <w:szCs w:val="20"/>
        </w:rPr>
      </w:pPr>
      <w:r w:rsidRPr="00703302">
        <w:rPr>
          <w:rFonts w:ascii="Times New Roman" w:hAnsi="Times New Roman" w:cs="Times New Roman"/>
          <w:sz w:val="20"/>
          <w:szCs w:val="20"/>
        </w:rPr>
        <w:t xml:space="preserve">*) Physical changes usually result in </w:t>
      </w:r>
      <w:r w:rsidR="00365122">
        <w:rPr>
          <w:rFonts w:ascii="Times New Roman" w:hAnsi="Times New Roman" w:cs="Times New Roman"/>
          <w:sz w:val="20"/>
          <w:szCs w:val="20"/>
        </w:rPr>
        <w:t>e</w:t>
      </w:r>
      <w:r w:rsidRPr="00703302">
        <w:rPr>
          <w:rFonts w:ascii="Times New Roman" w:hAnsi="Times New Roman" w:cs="Times New Roman"/>
          <w:sz w:val="20"/>
          <w:szCs w:val="20"/>
        </w:rPr>
        <w:t xml:space="preserve">ndothermic peak, whereas chemical reactions those of an oxidative </w:t>
      </w:r>
    </w:p>
    <w:p w:rsidR="00027979" w:rsidRPr="00703302" w:rsidRDefault="00203F80" w:rsidP="00EA284C">
      <w:pPr>
        <w:pStyle w:val="ListParagraph"/>
        <w:ind w:left="0"/>
        <w:jc w:val="both"/>
        <w:rPr>
          <w:rFonts w:ascii="Times New Roman" w:hAnsi="Times New Roman" w:cs="Times New Roman"/>
          <w:sz w:val="20"/>
          <w:szCs w:val="20"/>
        </w:rPr>
      </w:pPr>
      <w:r w:rsidRPr="00703302">
        <w:rPr>
          <w:rFonts w:ascii="Times New Roman" w:hAnsi="Times New Roman" w:cs="Times New Roman"/>
          <w:sz w:val="20"/>
          <w:szCs w:val="20"/>
        </w:rPr>
        <w:t xml:space="preserve">     </w:t>
      </w:r>
      <w:proofErr w:type="gramStart"/>
      <w:r w:rsidR="00027979" w:rsidRPr="00703302">
        <w:rPr>
          <w:rFonts w:ascii="Times New Roman" w:hAnsi="Times New Roman" w:cs="Times New Roman"/>
          <w:sz w:val="20"/>
          <w:szCs w:val="20"/>
        </w:rPr>
        <w:t>nature</w:t>
      </w:r>
      <w:proofErr w:type="gramEnd"/>
      <w:r w:rsidR="00027979" w:rsidRPr="00703302">
        <w:rPr>
          <w:rFonts w:ascii="Times New Roman" w:hAnsi="Times New Roman" w:cs="Times New Roman"/>
          <w:sz w:val="20"/>
          <w:szCs w:val="20"/>
        </w:rPr>
        <w:t xml:space="preserve"> are exothermic.</w:t>
      </w:r>
    </w:p>
    <w:p w:rsidR="00203F80" w:rsidRPr="00703302" w:rsidRDefault="00027979" w:rsidP="00EA284C">
      <w:pPr>
        <w:pStyle w:val="ListParagraph"/>
        <w:ind w:left="0"/>
        <w:jc w:val="both"/>
        <w:rPr>
          <w:rFonts w:ascii="Times New Roman" w:hAnsi="Times New Roman" w:cs="Times New Roman"/>
          <w:sz w:val="20"/>
          <w:szCs w:val="20"/>
        </w:rPr>
      </w:pPr>
      <w:r w:rsidRPr="00703302">
        <w:rPr>
          <w:rFonts w:ascii="Times New Roman" w:hAnsi="Times New Roman" w:cs="Times New Roman"/>
          <w:sz w:val="20"/>
          <w:szCs w:val="20"/>
        </w:rPr>
        <w:t xml:space="preserve">*) Endothermic </w:t>
      </w:r>
      <w:r w:rsidR="00333104" w:rsidRPr="00703302">
        <w:rPr>
          <w:rFonts w:ascii="Times New Roman" w:hAnsi="Times New Roman" w:cs="Times New Roman"/>
          <w:sz w:val="20"/>
          <w:szCs w:val="20"/>
        </w:rPr>
        <w:t>reaction</w:t>
      </w:r>
      <w:r w:rsidRPr="00703302">
        <w:rPr>
          <w:rFonts w:ascii="Times New Roman" w:hAnsi="Times New Roman" w:cs="Times New Roman"/>
          <w:sz w:val="20"/>
          <w:szCs w:val="20"/>
        </w:rPr>
        <w:t xml:space="preserve"> (a</w:t>
      </w:r>
      <w:r w:rsidR="00DE65EF">
        <w:rPr>
          <w:rFonts w:ascii="Times New Roman" w:hAnsi="Times New Roman" w:cs="Times New Roman"/>
          <w:sz w:val="20"/>
          <w:szCs w:val="20"/>
        </w:rPr>
        <w:t>b</w:t>
      </w:r>
      <w:r w:rsidRPr="00703302">
        <w:rPr>
          <w:rFonts w:ascii="Times New Roman" w:hAnsi="Times New Roman" w:cs="Times New Roman"/>
          <w:sz w:val="20"/>
          <w:szCs w:val="20"/>
        </w:rPr>
        <w:t xml:space="preserve">sorption of energy) includes vaporization, sublimation, </w:t>
      </w:r>
      <w:proofErr w:type="gramStart"/>
      <w:r w:rsidRPr="00703302">
        <w:rPr>
          <w:rFonts w:ascii="Times New Roman" w:hAnsi="Times New Roman" w:cs="Times New Roman"/>
          <w:sz w:val="20"/>
          <w:szCs w:val="20"/>
        </w:rPr>
        <w:t>and  absorption</w:t>
      </w:r>
      <w:proofErr w:type="gramEnd"/>
      <w:r w:rsidRPr="00703302">
        <w:rPr>
          <w:rFonts w:ascii="Times New Roman" w:hAnsi="Times New Roman" w:cs="Times New Roman"/>
          <w:sz w:val="20"/>
          <w:szCs w:val="20"/>
        </w:rPr>
        <w:t xml:space="preserve"> and </w:t>
      </w:r>
    </w:p>
    <w:p w:rsidR="00027979" w:rsidRPr="00703302" w:rsidRDefault="00203F80" w:rsidP="00EA284C">
      <w:pPr>
        <w:pStyle w:val="ListParagraph"/>
        <w:ind w:left="0"/>
        <w:jc w:val="both"/>
        <w:rPr>
          <w:rFonts w:ascii="Times New Roman" w:hAnsi="Times New Roman" w:cs="Times New Roman"/>
          <w:sz w:val="20"/>
          <w:szCs w:val="20"/>
        </w:rPr>
      </w:pPr>
      <w:r w:rsidRPr="00703302">
        <w:rPr>
          <w:rFonts w:ascii="Times New Roman" w:hAnsi="Times New Roman" w:cs="Times New Roman"/>
          <w:sz w:val="20"/>
          <w:szCs w:val="20"/>
        </w:rPr>
        <w:t xml:space="preserve">     </w:t>
      </w:r>
      <w:proofErr w:type="gramStart"/>
      <w:r w:rsidR="00027979" w:rsidRPr="00703302">
        <w:rPr>
          <w:rFonts w:ascii="Times New Roman" w:hAnsi="Times New Roman" w:cs="Times New Roman"/>
          <w:sz w:val="20"/>
          <w:szCs w:val="20"/>
        </w:rPr>
        <w:t>gives</w:t>
      </w:r>
      <w:proofErr w:type="gramEnd"/>
      <w:r w:rsidR="00027979" w:rsidRPr="00703302">
        <w:rPr>
          <w:rFonts w:ascii="Times New Roman" w:hAnsi="Times New Roman" w:cs="Times New Roman"/>
          <w:sz w:val="20"/>
          <w:szCs w:val="20"/>
        </w:rPr>
        <w:t xml:space="preserve"> downward peak.</w:t>
      </w:r>
    </w:p>
    <w:p w:rsidR="00203F80" w:rsidRPr="00703302" w:rsidRDefault="00027979" w:rsidP="00EA284C">
      <w:pPr>
        <w:pStyle w:val="ListParagraph"/>
        <w:ind w:left="0"/>
        <w:jc w:val="both"/>
        <w:rPr>
          <w:rFonts w:ascii="Times New Roman" w:hAnsi="Times New Roman" w:cs="Times New Roman"/>
          <w:sz w:val="20"/>
          <w:szCs w:val="20"/>
        </w:rPr>
      </w:pPr>
      <w:r w:rsidRPr="00703302">
        <w:rPr>
          <w:rFonts w:ascii="Times New Roman" w:hAnsi="Times New Roman" w:cs="Times New Roman"/>
          <w:sz w:val="20"/>
          <w:szCs w:val="20"/>
        </w:rPr>
        <w:t xml:space="preserve">*) Exothermic reaction (liberation of energy) includes Oxidization, polymerization, and catalytic reaction </w:t>
      </w:r>
    </w:p>
    <w:p w:rsidR="00027979" w:rsidRDefault="00203F80" w:rsidP="00EA284C">
      <w:pPr>
        <w:pStyle w:val="ListParagraph"/>
        <w:ind w:left="0"/>
        <w:jc w:val="both"/>
        <w:rPr>
          <w:rFonts w:ascii="Times New Roman" w:hAnsi="Times New Roman" w:cs="Times New Roman"/>
          <w:sz w:val="20"/>
          <w:szCs w:val="20"/>
        </w:rPr>
      </w:pPr>
      <w:r w:rsidRPr="00703302">
        <w:rPr>
          <w:rFonts w:ascii="Times New Roman" w:hAnsi="Times New Roman" w:cs="Times New Roman"/>
          <w:sz w:val="20"/>
          <w:szCs w:val="20"/>
        </w:rPr>
        <w:t xml:space="preserve">     </w:t>
      </w:r>
      <w:proofErr w:type="gramStart"/>
      <w:r w:rsidR="00027979" w:rsidRPr="00703302">
        <w:rPr>
          <w:rFonts w:ascii="Times New Roman" w:hAnsi="Times New Roman" w:cs="Times New Roman"/>
          <w:sz w:val="20"/>
          <w:szCs w:val="20"/>
        </w:rPr>
        <w:t>and</w:t>
      </w:r>
      <w:proofErr w:type="gramEnd"/>
      <w:r w:rsidR="00027979" w:rsidRPr="00703302">
        <w:rPr>
          <w:rFonts w:ascii="Times New Roman" w:hAnsi="Times New Roman" w:cs="Times New Roman"/>
          <w:sz w:val="20"/>
          <w:szCs w:val="20"/>
        </w:rPr>
        <w:t xml:space="preserve"> gives upward peak.</w:t>
      </w:r>
    </w:p>
    <w:p w:rsidR="00591027" w:rsidRDefault="00591027" w:rsidP="00EA284C">
      <w:pPr>
        <w:pStyle w:val="ListParagraph"/>
        <w:ind w:left="0"/>
        <w:jc w:val="both"/>
        <w:rPr>
          <w:rFonts w:ascii="Times New Roman" w:hAnsi="Times New Roman" w:cs="Times New Roman"/>
          <w:sz w:val="20"/>
          <w:szCs w:val="20"/>
        </w:rPr>
      </w:pPr>
    </w:p>
    <w:p w:rsidR="00591027" w:rsidRDefault="00591027" w:rsidP="00EA284C">
      <w:pPr>
        <w:pStyle w:val="ListParagraph"/>
        <w:ind w:left="0"/>
        <w:jc w:val="both"/>
        <w:rPr>
          <w:rFonts w:ascii="Times New Roman" w:hAnsi="Times New Roman" w:cs="Times New Roman"/>
          <w:sz w:val="20"/>
          <w:szCs w:val="20"/>
        </w:rPr>
      </w:pPr>
    </w:p>
    <w:p w:rsidR="00591027" w:rsidRDefault="00EC50D4" w:rsidP="00EC50D4">
      <w:pPr>
        <w:pStyle w:val="ListParagraph"/>
        <w:ind w:left="0"/>
        <w:jc w:val="center"/>
        <w:rPr>
          <w:rFonts w:ascii="Times New Roman" w:hAnsi="Times New Roman" w:cs="Times New Roman"/>
          <w:sz w:val="20"/>
          <w:szCs w:val="20"/>
        </w:rPr>
      </w:pPr>
      <w:r>
        <w:rPr>
          <w:noProof/>
        </w:rPr>
        <w:drawing>
          <wp:inline distT="0" distB="0" distL="0" distR="0">
            <wp:extent cx="3819525" cy="1848421"/>
            <wp:effectExtent l="19050" t="0" r="9525"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819525" cy="1848421"/>
                    </a:xfrm>
                    <a:prstGeom prst="rect">
                      <a:avLst/>
                    </a:prstGeom>
                    <a:noFill/>
                    <a:ln w="9525">
                      <a:noFill/>
                      <a:miter lim="800000"/>
                      <a:headEnd/>
                      <a:tailEnd/>
                    </a:ln>
                  </pic:spPr>
                </pic:pic>
              </a:graphicData>
            </a:graphic>
          </wp:inline>
        </w:drawing>
      </w:r>
    </w:p>
    <w:p w:rsidR="00D37132" w:rsidRPr="00EC50D4" w:rsidRDefault="00D37132" w:rsidP="00EC50D4">
      <w:pPr>
        <w:jc w:val="center"/>
      </w:pPr>
    </w:p>
    <w:p w:rsidR="00D37132" w:rsidRDefault="00D37132" w:rsidP="00EA284C">
      <w:pPr>
        <w:pStyle w:val="ListParagraph"/>
        <w:ind w:left="0"/>
        <w:jc w:val="both"/>
        <w:rPr>
          <w:rFonts w:ascii="Times New Roman" w:hAnsi="Times New Roman" w:cs="Times New Roman"/>
          <w:sz w:val="20"/>
          <w:szCs w:val="20"/>
        </w:rPr>
      </w:pPr>
    </w:p>
    <w:p w:rsidR="00D37132" w:rsidRPr="00703302" w:rsidRDefault="00D37132" w:rsidP="00EA284C">
      <w:pPr>
        <w:pStyle w:val="ListParagraph"/>
        <w:ind w:left="0"/>
        <w:jc w:val="both"/>
        <w:rPr>
          <w:rFonts w:ascii="Times New Roman" w:hAnsi="Times New Roman" w:cs="Times New Roman"/>
          <w:sz w:val="20"/>
          <w:szCs w:val="20"/>
        </w:rPr>
      </w:pPr>
    </w:p>
    <w:p w:rsidR="00E02568" w:rsidRPr="008825C4" w:rsidRDefault="003657E3" w:rsidP="00EA284C">
      <w:pPr>
        <w:jc w:val="both"/>
        <w:rPr>
          <w:rFonts w:ascii="Times New Roman" w:hAnsi="Times New Roman" w:cs="Times New Roman"/>
          <w:b/>
        </w:rPr>
      </w:pPr>
      <w:r>
        <w:rPr>
          <w:rFonts w:ascii="Times New Roman" w:hAnsi="Times New Roman" w:cs="Times New Roman"/>
          <w:b/>
        </w:rPr>
        <w:t>F</w:t>
      </w:r>
      <w:r w:rsidR="00D01F2A" w:rsidRPr="008825C4">
        <w:rPr>
          <w:rFonts w:ascii="Times New Roman" w:hAnsi="Times New Roman" w:cs="Times New Roman"/>
          <w:b/>
        </w:rPr>
        <w:t xml:space="preserve">ew applications </w:t>
      </w:r>
      <w:r w:rsidR="00A75712" w:rsidRPr="008825C4">
        <w:rPr>
          <w:rFonts w:ascii="Times New Roman" w:hAnsi="Times New Roman" w:cs="Times New Roman"/>
          <w:b/>
        </w:rPr>
        <w:t xml:space="preserve">of </w:t>
      </w:r>
      <w:r w:rsidR="00A75712">
        <w:rPr>
          <w:rFonts w:ascii="Times New Roman" w:hAnsi="Times New Roman" w:cs="Times New Roman"/>
          <w:b/>
        </w:rPr>
        <w:t>DTA</w:t>
      </w:r>
      <w:r w:rsidR="00D01F2A" w:rsidRPr="008825C4">
        <w:rPr>
          <w:rFonts w:ascii="Times New Roman" w:hAnsi="Times New Roman" w:cs="Times New Roman"/>
          <w:b/>
        </w:rPr>
        <w:t xml:space="preserve"> </w:t>
      </w:r>
      <w:r w:rsidRPr="003657E3">
        <w:rPr>
          <w:rFonts w:ascii="Times New Roman" w:hAnsi="Times New Roman" w:cs="Times New Roman"/>
          <w:b/>
          <w:vertAlign w:val="superscript"/>
        </w:rPr>
        <w:t>3</w:t>
      </w:r>
      <w:r w:rsidR="00475EA8" w:rsidRPr="008825C4">
        <w:rPr>
          <w:rFonts w:ascii="Times New Roman" w:hAnsi="Times New Roman" w:cs="Times New Roman"/>
          <w:b/>
        </w:rPr>
        <w:t>:-</w:t>
      </w:r>
    </w:p>
    <w:p w:rsidR="00475EA8" w:rsidRPr="00A23659" w:rsidRDefault="00475EA8" w:rsidP="00EA284C">
      <w:pPr>
        <w:pStyle w:val="ListParagraph"/>
        <w:numPr>
          <w:ilvl w:val="0"/>
          <w:numId w:val="14"/>
        </w:numPr>
        <w:ind w:left="720"/>
        <w:jc w:val="both"/>
        <w:rPr>
          <w:rFonts w:ascii="Times New Roman" w:hAnsi="Times New Roman" w:cs="Times New Roman"/>
          <w:sz w:val="20"/>
          <w:szCs w:val="20"/>
        </w:rPr>
      </w:pPr>
      <w:r w:rsidRPr="00A23659">
        <w:rPr>
          <w:rFonts w:ascii="Times New Roman" w:hAnsi="Times New Roman" w:cs="Times New Roman"/>
          <w:sz w:val="20"/>
          <w:szCs w:val="20"/>
        </w:rPr>
        <w:t xml:space="preserve">The qualitative analysis of materials </w:t>
      </w:r>
    </w:p>
    <w:p w:rsidR="00475EA8" w:rsidRPr="00A23659" w:rsidRDefault="00475EA8" w:rsidP="00EA284C">
      <w:pPr>
        <w:pStyle w:val="ListParagraph"/>
        <w:numPr>
          <w:ilvl w:val="0"/>
          <w:numId w:val="14"/>
        </w:numPr>
        <w:ind w:left="720"/>
        <w:jc w:val="both"/>
        <w:rPr>
          <w:rFonts w:ascii="Times New Roman" w:hAnsi="Times New Roman" w:cs="Times New Roman"/>
          <w:sz w:val="20"/>
          <w:szCs w:val="20"/>
        </w:rPr>
      </w:pPr>
      <w:r w:rsidRPr="00A23659">
        <w:rPr>
          <w:rFonts w:ascii="Times New Roman" w:hAnsi="Times New Roman" w:cs="Times New Roman"/>
          <w:sz w:val="20"/>
          <w:szCs w:val="20"/>
        </w:rPr>
        <w:t>A rapid method for the fingerprinting of minerals, clays and polymeric materials</w:t>
      </w:r>
      <w:r w:rsidR="00CA773F" w:rsidRPr="00A23659">
        <w:rPr>
          <w:rFonts w:ascii="Times New Roman" w:hAnsi="Times New Roman" w:cs="Times New Roman"/>
          <w:sz w:val="20"/>
          <w:szCs w:val="20"/>
        </w:rPr>
        <w:t>.</w:t>
      </w:r>
    </w:p>
    <w:p w:rsidR="00CA773F" w:rsidRPr="00A23659" w:rsidRDefault="00CA773F" w:rsidP="00EA284C">
      <w:pPr>
        <w:pStyle w:val="ListParagraph"/>
        <w:numPr>
          <w:ilvl w:val="0"/>
          <w:numId w:val="14"/>
        </w:numPr>
        <w:ind w:left="720"/>
        <w:jc w:val="both"/>
        <w:rPr>
          <w:rFonts w:ascii="Times New Roman" w:hAnsi="Times New Roman" w:cs="Times New Roman"/>
          <w:sz w:val="20"/>
          <w:szCs w:val="20"/>
        </w:rPr>
      </w:pPr>
      <w:r w:rsidRPr="00A23659">
        <w:rPr>
          <w:rFonts w:ascii="Times New Roman" w:hAnsi="Times New Roman" w:cs="Times New Roman"/>
          <w:sz w:val="20"/>
          <w:szCs w:val="20"/>
        </w:rPr>
        <w:t>DTA technique is used for the study of thermal stability of a large number of inorganic compounds and metal complexes.  The compounds include oxalates, carbonates, metal amine complexes etc.</w:t>
      </w:r>
    </w:p>
    <w:p w:rsidR="00624DEF" w:rsidRPr="000D69D1" w:rsidRDefault="006011A4" w:rsidP="00902E79">
      <w:pPr>
        <w:pStyle w:val="ListParagraph"/>
        <w:numPr>
          <w:ilvl w:val="0"/>
          <w:numId w:val="14"/>
        </w:numPr>
        <w:ind w:left="720"/>
        <w:jc w:val="both"/>
        <w:rPr>
          <w:rFonts w:ascii="Times New Roman" w:hAnsi="Times New Roman" w:cs="Times New Roman"/>
          <w:sz w:val="20"/>
          <w:szCs w:val="20"/>
        </w:rPr>
      </w:pPr>
      <w:r w:rsidRPr="00A23659">
        <w:rPr>
          <w:rFonts w:ascii="Times New Roman" w:hAnsi="Times New Roman" w:cs="Times New Roman"/>
          <w:sz w:val="20"/>
          <w:szCs w:val="20"/>
        </w:rPr>
        <w:t>DTA technique has been widely used for the quality control of a large number of substances like cement, glass, catalysts, resins, explosives etc.</w:t>
      </w:r>
    </w:p>
    <w:p w:rsidR="00624DEF" w:rsidRDefault="00624DEF" w:rsidP="00902E79">
      <w:pPr>
        <w:contextualSpacing/>
        <w:rPr>
          <w:rFonts w:ascii="Times New Roman" w:hAnsi="Times New Roman" w:cs="Times New Roman"/>
          <w:b/>
        </w:rPr>
      </w:pPr>
    </w:p>
    <w:p w:rsidR="00902E79" w:rsidRPr="00A23659" w:rsidRDefault="00902E79" w:rsidP="00EA284C">
      <w:pPr>
        <w:contextualSpacing/>
        <w:jc w:val="both"/>
        <w:rPr>
          <w:rFonts w:ascii="Times New Roman" w:hAnsi="Times New Roman" w:cs="Times New Roman"/>
          <w:sz w:val="20"/>
          <w:szCs w:val="20"/>
        </w:rPr>
      </w:pPr>
      <w:r w:rsidRPr="00CA6D49">
        <w:rPr>
          <w:rFonts w:ascii="Times New Roman" w:hAnsi="Times New Roman" w:cs="Times New Roman"/>
          <w:b/>
        </w:rPr>
        <w:t xml:space="preserve">Differential Scanning </w:t>
      </w:r>
      <w:proofErr w:type="spellStart"/>
      <w:r w:rsidRPr="00CA6D49">
        <w:rPr>
          <w:rFonts w:ascii="Times New Roman" w:hAnsi="Times New Roman" w:cs="Times New Roman"/>
          <w:b/>
        </w:rPr>
        <w:t>C</w:t>
      </w:r>
      <w:r>
        <w:rPr>
          <w:rFonts w:ascii="Times New Roman" w:hAnsi="Times New Roman" w:cs="Times New Roman"/>
          <w:b/>
        </w:rPr>
        <w:t>a</w:t>
      </w:r>
      <w:r w:rsidRPr="00CA6D49">
        <w:rPr>
          <w:rFonts w:ascii="Times New Roman" w:hAnsi="Times New Roman" w:cs="Times New Roman"/>
          <w:b/>
        </w:rPr>
        <w:t>lorimetry</w:t>
      </w:r>
      <w:proofErr w:type="spellEnd"/>
      <w:proofErr w:type="gramStart"/>
      <w:r w:rsidRPr="00CA6D49">
        <w:rPr>
          <w:rFonts w:ascii="Times New Roman" w:hAnsi="Times New Roman" w:cs="Times New Roman"/>
          <w:b/>
        </w:rPr>
        <w:t>:-</w:t>
      </w:r>
      <w:proofErr w:type="gramEnd"/>
      <w:r w:rsidRPr="00CA6D49">
        <w:rPr>
          <w:rFonts w:ascii="Times New Roman" w:hAnsi="Times New Roman" w:cs="Times New Roman"/>
        </w:rPr>
        <w:t xml:space="preserve">  </w:t>
      </w:r>
      <w:r w:rsidRPr="00A23659">
        <w:rPr>
          <w:rFonts w:ascii="Times New Roman" w:hAnsi="Times New Roman" w:cs="Times New Roman"/>
          <w:sz w:val="20"/>
          <w:szCs w:val="20"/>
        </w:rPr>
        <w:t xml:space="preserve">The sample and reference material are subjected to controlled programmed temperature.  When a transition occurs in the sample, however thermal energy is added to or subtracted from the </w:t>
      </w:r>
      <w:proofErr w:type="gramStart"/>
      <w:r w:rsidRPr="00A23659">
        <w:rPr>
          <w:rFonts w:ascii="Times New Roman" w:hAnsi="Times New Roman" w:cs="Times New Roman"/>
          <w:sz w:val="20"/>
          <w:szCs w:val="20"/>
        </w:rPr>
        <w:t xml:space="preserve">sample </w:t>
      </w:r>
      <w:r w:rsidR="00984DCF">
        <w:rPr>
          <w:rFonts w:ascii="Times New Roman" w:hAnsi="Times New Roman" w:cs="Times New Roman"/>
          <w:sz w:val="20"/>
          <w:szCs w:val="20"/>
        </w:rPr>
        <w:t xml:space="preserve"> </w:t>
      </w:r>
      <w:r w:rsidR="00911CD3">
        <w:rPr>
          <w:rFonts w:ascii="Times New Roman" w:hAnsi="Times New Roman" w:cs="Times New Roman"/>
          <w:sz w:val="20"/>
          <w:szCs w:val="20"/>
        </w:rPr>
        <w:t>in</w:t>
      </w:r>
      <w:proofErr w:type="gramEnd"/>
      <w:r w:rsidR="00911CD3">
        <w:rPr>
          <w:rFonts w:ascii="Times New Roman" w:hAnsi="Times New Roman" w:cs="Times New Roman"/>
          <w:sz w:val="20"/>
          <w:szCs w:val="20"/>
        </w:rPr>
        <w:t xml:space="preserve"> order to</w:t>
      </w:r>
      <w:r w:rsidRPr="00A23659">
        <w:rPr>
          <w:rFonts w:ascii="Times New Roman" w:hAnsi="Times New Roman" w:cs="Times New Roman"/>
          <w:sz w:val="20"/>
          <w:szCs w:val="20"/>
        </w:rPr>
        <w:t xml:space="preserve"> maintain both sample and reference at the same temperature.  Because this energy input is precisely equivalent in </w:t>
      </w:r>
      <w:proofErr w:type="gramStart"/>
      <w:r w:rsidRPr="00A23659">
        <w:rPr>
          <w:rFonts w:ascii="Times New Roman" w:hAnsi="Times New Roman" w:cs="Times New Roman"/>
          <w:sz w:val="20"/>
          <w:szCs w:val="20"/>
        </w:rPr>
        <w:t>magnitude  to</w:t>
      </w:r>
      <w:proofErr w:type="gramEnd"/>
      <w:r w:rsidRPr="00A23659">
        <w:rPr>
          <w:rFonts w:ascii="Times New Roman" w:hAnsi="Times New Roman" w:cs="Times New Roman"/>
          <w:sz w:val="20"/>
          <w:szCs w:val="20"/>
        </w:rPr>
        <w:t xml:space="preserve"> the </w:t>
      </w:r>
      <w:r w:rsidR="00877684">
        <w:rPr>
          <w:rFonts w:ascii="Times New Roman" w:hAnsi="Times New Roman" w:cs="Times New Roman"/>
          <w:sz w:val="20"/>
          <w:szCs w:val="20"/>
        </w:rPr>
        <w:t xml:space="preserve">heat </w:t>
      </w:r>
      <w:r w:rsidRPr="00A23659">
        <w:rPr>
          <w:rFonts w:ascii="Times New Roman" w:hAnsi="Times New Roman" w:cs="Times New Roman"/>
          <w:sz w:val="20"/>
          <w:szCs w:val="20"/>
        </w:rPr>
        <w:t>energy absorbed or evolved in the particular transition, a recording of this balancing energy yields a direct calorimetric measurement of the transition energy.</w:t>
      </w:r>
    </w:p>
    <w:p w:rsidR="00902E79" w:rsidRPr="00A23659" w:rsidRDefault="00902E79" w:rsidP="00EA284C">
      <w:pPr>
        <w:contextualSpacing/>
        <w:jc w:val="both"/>
        <w:rPr>
          <w:rFonts w:ascii="Times New Roman" w:hAnsi="Times New Roman" w:cs="Times New Roman"/>
          <w:sz w:val="20"/>
          <w:szCs w:val="20"/>
        </w:rPr>
      </w:pPr>
      <w:r w:rsidRPr="00A23659">
        <w:rPr>
          <w:rFonts w:ascii="Times New Roman" w:hAnsi="Times New Roman" w:cs="Times New Roman"/>
          <w:sz w:val="20"/>
          <w:szCs w:val="20"/>
        </w:rPr>
        <w:t xml:space="preserve">          Thus DSC is </w:t>
      </w:r>
      <w:r w:rsidR="00877684">
        <w:rPr>
          <w:rFonts w:ascii="Times New Roman" w:hAnsi="Times New Roman" w:cs="Times New Roman"/>
          <w:sz w:val="20"/>
          <w:szCs w:val="20"/>
        </w:rPr>
        <w:t xml:space="preserve">the </w:t>
      </w:r>
      <w:r w:rsidRPr="00A23659">
        <w:rPr>
          <w:rFonts w:ascii="Times New Roman" w:hAnsi="Times New Roman" w:cs="Times New Roman"/>
          <w:sz w:val="20"/>
          <w:szCs w:val="20"/>
        </w:rPr>
        <w:t>method, where the energy necessary to establish a zero temperature difference between a sample and a reference is recorded as a function of temperature, when both are heated or cooled at a fixed rate.</w:t>
      </w:r>
    </w:p>
    <w:p w:rsidR="00902E79" w:rsidRDefault="00902E79" w:rsidP="00EA284C">
      <w:pPr>
        <w:contextualSpacing/>
        <w:jc w:val="both"/>
        <w:rPr>
          <w:rFonts w:ascii="Times New Roman" w:hAnsi="Times New Roman" w:cs="Times New Roman"/>
          <w:sz w:val="20"/>
          <w:szCs w:val="20"/>
        </w:rPr>
      </w:pPr>
      <w:r w:rsidRPr="00A23659">
        <w:rPr>
          <w:rFonts w:ascii="Times New Roman" w:hAnsi="Times New Roman" w:cs="Times New Roman"/>
          <w:sz w:val="20"/>
          <w:szCs w:val="20"/>
        </w:rPr>
        <w:t xml:space="preserve">           The DSC curve measures the total energy transfer to or from the sample.</w:t>
      </w:r>
    </w:p>
    <w:p w:rsidR="00AB3524" w:rsidRDefault="00AB3524" w:rsidP="00EA284C">
      <w:pPr>
        <w:contextualSpacing/>
        <w:jc w:val="both"/>
        <w:rPr>
          <w:rFonts w:ascii="Times New Roman" w:hAnsi="Times New Roman" w:cs="Times New Roman"/>
          <w:sz w:val="20"/>
          <w:szCs w:val="20"/>
        </w:rPr>
      </w:pPr>
    </w:p>
    <w:p w:rsidR="00AB3524" w:rsidRDefault="00B816AD" w:rsidP="00EA284C">
      <w:pPr>
        <w:contextualSpacing/>
        <w:jc w:val="both"/>
        <w:rPr>
          <w:rFonts w:ascii="Times New Roman" w:hAnsi="Times New Roman" w:cs="Times New Roman"/>
          <w:sz w:val="20"/>
          <w:szCs w:val="20"/>
        </w:rPr>
      </w:pPr>
      <w:r w:rsidRPr="00AB3524">
        <w:rPr>
          <w:rFonts w:ascii="Times New Roman" w:hAnsi="Times New Roman" w:cs="Times New Roman"/>
          <w:b/>
        </w:rPr>
        <w:t>Instrumentation</w:t>
      </w:r>
      <w:r w:rsidR="00AB3524" w:rsidRPr="00AB3524">
        <w:rPr>
          <w:rFonts w:ascii="Times New Roman" w:hAnsi="Times New Roman" w:cs="Times New Roman"/>
          <w:b/>
        </w:rPr>
        <w:t>:</w:t>
      </w:r>
      <w:r w:rsidR="00AB3524">
        <w:rPr>
          <w:rFonts w:ascii="Times New Roman" w:hAnsi="Times New Roman" w:cs="Times New Roman"/>
          <w:sz w:val="20"/>
          <w:szCs w:val="20"/>
        </w:rPr>
        <w:t xml:space="preserve">  </w:t>
      </w:r>
      <w:r w:rsidR="00E473EB">
        <w:rPr>
          <w:rFonts w:ascii="Times New Roman" w:hAnsi="Times New Roman" w:cs="Times New Roman"/>
          <w:sz w:val="20"/>
          <w:szCs w:val="20"/>
        </w:rPr>
        <w:t>DSC</w:t>
      </w:r>
      <w:r w:rsidR="00AB3524" w:rsidRPr="009B20F7">
        <w:rPr>
          <w:rFonts w:ascii="Times New Roman" w:hAnsi="Times New Roman" w:cs="Times New Roman"/>
          <w:sz w:val="20"/>
          <w:szCs w:val="20"/>
        </w:rPr>
        <w:t xml:space="preserve"> equipment contains furnace sample block, temperature programmer, controller, </w:t>
      </w:r>
      <w:r w:rsidR="00AB3524">
        <w:rPr>
          <w:rFonts w:ascii="Times New Roman" w:hAnsi="Times New Roman" w:cs="Times New Roman"/>
          <w:sz w:val="20"/>
          <w:szCs w:val="20"/>
        </w:rPr>
        <w:t xml:space="preserve">                                      </w:t>
      </w:r>
      <w:r w:rsidR="00AB3524" w:rsidRPr="009B20F7">
        <w:rPr>
          <w:rFonts w:ascii="Times New Roman" w:hAnsi="Times New Roman" w:cs="Times New Roman"/>
          <w:sz w:val="20"/>
          <w:szCs w:val="20"/>
        </w:rPr>
        <w:t>preamplifier and a recorder.</w:t>
      </w:r>
      <w:r>
        <w:rPr>
          <w:rFonts w:ascii="Times New Roman" w:hAnsi="Times New Roman" w:cs="Times New Roman"/>
          <w:sz w:val="20"/>
          <w:szCs w:val="20"/>
        </w:rPr>
        <w:t xml:space="preserve"> The sample and reference materials are supplied with separate heaters and maintain at the same temperature. </w:t>
      </w:r>
      <w:r w:rsidR="004C42D4">
        <w:rPr>
          <w:rFonts w:ascii="Times New Roman" w:hAnsi="Times New Roman" w:cs="Times New Roman"/>
          <w:sz w:val="20"/>
          <w:szCs w:val="20"/>
        </w:rPr>
        <w:t xml:space="preserve"> While heating</w:t>
      </w:r>
      <w:r w:rsidR="00114171">
        <w:rPr>
          <w:rFonts w:ascii="Times New Roman" w:hAnsi="Times New Roman" w:cs="Times New Roman"/>
          <w:sz w:val="20"/>
          <w:szCs w:val="20"/>
        </w:rPr>
        <w:t>,</w:t>
      </w:r>
      <w:r w:rsidR="004C42D4">
        <w:rPr>
          <w:rFonts w:ascii="Times New Roman" w:hAnsi="Times New Roman" w:cs="Times New Roman"/>
          <w:sz w:val="20"/>
          <w:szCs w:val="20"/>
        </w:rPr>
        <w:t xml:space="preserve"> when sample undergoes any end</w:t>
      </w:r>
      <w:r w:rsidR="00BE3DA2">
        <w:rPr>
          <w:rFonts w:ascii="Times New Roman" w:hAnsi="Times New Roman" w:cs="Times New Roman"/>
          <w:sz w:val="20"/>
          <w:szCs w:val="20"/>
        </w:rPr>
        <w:t xml:space="preserve">othermic or exothermic reaction </w:t>
      </w:r>
      <w:proofErr w:type="gramStart"/>
      <w:r w:rsidR="00BE3DA2">
        <w:rPr>
          <w:rFonts w:ascii="Times New Roman" w:hAnsi="Times New Roman" w:cs="Times New Roman"/>
          <w:sz w:val="20"/>
          <w:szCs w:val="20"/>
        </w:rPr>
        <w:t>(</w:t>
      </w:r>
      <w:r w:rsidR="004C42D4">
        <w:rPr>
          <w:rFonts w:ascii="Times New Roman" w:hAnsi="Times New Roman" w:cs="Times New Roman"/>
          <w:sz w:val="20"/>
          <w:szCs w:val="20"/>
        </w:rPr>
        <w:t xml:space="preserve"> the</w:t>
      </w:r>
      <w:proofErr w:type="gramEnd"/>
      <w:r w:rsidR="004C42D4">
        <w:rPr>
          <w:rFonts w:ascii="Times New Roman" w:hAnsi="Times New Roman" w:cs="Times New Roman"/>
          <w:sz w:val="20"/>
          <w:szCs w:val="20"/>
        </w:rPr>
        <w:t xml:space="preserve"> energy </w:t>
      </w:r>
      <w:r w:rsidR="007B7436">
        <w:rPr>
          <w:rFonts w:ascii="Times New Roman" w:hAnsi="Times New Roman" w:cs="Times New Roman"/>
          <w:sz w:val="20"/>
          <w:szCs w:val="20"/>
        </w:rPr>
        <w:lastRenderedPageBreak/>
        <w:t>abso</w:t>
      </w:r>
      <w:r w:rsidR="004E3891">
        <w:rPr>
          <w:rFonts w:ascii="Times New Roman" w:hAnsi="Times New Roman" w:cs="Times New Roman"/>
          <w:sz w:val="20"/>
          <w:szCs w:val="20"/>
        </w:rPr>
        <w:t>rbed</w:t>
      </w:r>
      <w:r w:rsidR="004C42D4">
        <w:rPr>
          <w:rFonts w:ascii="Times New Roman" w:hAnsi="Times New Roman" w:cs="Times New Roman"/>
          <w:sz w:val="20"/>
          <w:szCs w:val="20"/>
        </w:rPr>
        <w:t xml:space="preserve"> by the sample or released by the sample</w:t>
      </w:r>
      <w:r w:rsidR="00114171">
        <w:rPr>
          <w:rFonts w:ascii="Times New Roman" w:hAnsi="Times New Roman" w:cs="Times New Roman"/>
          <w:sz w:val="20"/>
          <w:szCs w:val="20"/>
        </w:rPr>
        <w:t>)</w:t>
      </w:r>
      <w:r w:rsidR="00822A9E">
        <w:rPr>
          <w:rFonts w:ascii="Times New Roman" w:hAnsi="Times New Roman" w:cs="Times New Roman"/>
          <w:sz w:val="20"/>
          <w:szCs w:val="20"/>
        </w:rPr>
        <w:t xml:space="preserve"> the energy is  given </w:t>
      </w:r>
      <w:r w:rsidR="00297B68">
        <w:rPr>
          <w:rFonts w:ascii="Times New Roman" w:hAnsi="Times New Roman" w:cs="Times New Roman"/>
          <w:sz w:val="20"/>
          <w:szCs w:val="20"/>
        </w:rPr>
        <w:t xml:space="preserve">or </w:t>
      </w:r>
      <w:r w:rsidR="00822A9E">
        <w:rPr>
          <w:rFonts w:ascii="Times New Roman" w:hAnsi="Times New Roman" w:cs="Times New Roman"/>
          <w:sz w:val="20"/>
          <w:szCs w:val="20"/>
        </w:rPr>
        <w:t xml:space="preserve"> are removed from the sample thus maintain</w:t>
      </w:r>
      <w:r w:rsidR="00B510C6">
        <w:rPr>
          <w:rFonts w:ascii="Times New Roman" w:hAnsi="Times New Roman" w:cs="Times New Roman"/>
          <w:sz w:val="20"/>
          <w:szCs w:val="20"/>
        </w:rPr>
        <w:t xml:space="preserve">ing </w:t>
      </w:r>
      <w:r w:rsidR="00822A9E">
        <w:rPr>
          <w:rFonts w:ascii="Times New Roman" w:hAnsi="Times New Roman" w:cs="Times New Roman"/>
          <w:sz w:val="20"/>
          <w:szCs w:val="20"/>
        </w:rPr>
        <w:t xml:space="preserve"> same temperature for sample and reference.</w:t>
      </w:r>
    </w:p>
    <w:p w:rsidR="00062F70" w:rsidRDefault="00062F70" w:rsidP="00EA284C">
      <w:pPr>
        <w:contextualSpacing/>
        <w:jc w:val="both"/>
        <w:rPr>
          <w:rFonts w:ascii="Times New Roman" w:hAnsi="Times New Roman" w:cs="Times New Roman"/>
          <w:sz w:val="20"/>
          <w:szCs w:val="20"/>
        </w:rPr>
      </w:pPr>
    </w:p>
    <w:p w:rsidR="00062F70" w:rsidRDefault="00062F70" w:rsidP="00EA284C">
      <w:pPr>
        <w:contextualSpacing/>
        <w:jc w:val="both"/>
        <w:rPr>
          <w:rFonts w:ascii="Times New Roman" w:hAnsi="Times New Roman" w:cs="Times New Roman"/>
          <w:sz w:val="20"/>
          <w:szCs w:val="20"/>
        </w:rPr>
      </w:pPr>
    </w:p>
    <w:p w:rsidR="00062F70" w:rsidRDefault="00062F70" w:rsidP="00062F70">
      <w:pPr>
        <w:contextualSpacing/>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5057775" cy="2459881"/>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srcRect/>
                    <a:stretch>
                      <a:fillRect/>
                    </a:stretch>
                  </pic:blipFill>
                  <pic:spPr bwMode="auto">
                    <a:xfrm>
                      <a:off x="0" y="0"/>
                      <a:ext cx="5057775" cy="2459881"/>
                    </a:xfrm>
                    <a:prstGeom prst="rect">
                      <a:avLst/>
                    </a:prstGeom>
                    <a:noFill/>
                    <a:ln w="9525">
                      <a:noFill/>
                      <a:miter lim="800000"/>
                      <a:headEnd/>
                      <a:tailEnd/>
                    </a:ln>
                  </pic:spPr>
                </pic:pic>
              </a:graphicData>
            </a:graphic>
          </wp:inline>
        </w:drawing>
      </w:r>
    </w:p>
    <w:p w:rsidR="00062F70" w:rsidRDefault="00062F70" w:rsidP="00EA284C">
      <w:pPr>
        <w:contextualSpacing/>
        <w:jc w:val="both"/>
        <w:rPr>
          <w:rFonts w:ascii="Times New Roman" w:hAnsi="Times New Roman" w:cs="Times New Roman"/>
          <w:sz w:val="20"/>
          <w:szCs w:val="20"/>
        </w:rPr>
      </w:pPr>
    </w:p>
    <w:p w:rsidR="00062F70" w:rsidRDefault="00062F70" w:rsidP="00062F70">
      <w:pPr>
        <w:contextualSpacing/>
        <w:jc w:val="center"/>
        <w:rPr>
          <w:rFonts w:ascii="Times New Roman" w:hAnsi="Times New Roman" w:cs="Times New Roman"/>
          <w:sz w:val="20"/>
          <w:szCs w:val="20"/>
        </w:rPr>
      </w:pPr>
      <w:r>
        <w:rPr>
          <w:rFonts w:ascii="Times New Roman" w:hAnsi="Times New Roman" w:cs="Times New Roman"/>
          <w:sz w:val="20"/>
          <w:szCs w:val="20"/>
        </w:rPr>
        <w:t>Block Diagram of DSC Apparatus</w:t>
      </w:r>
    </w:p>
    <w:p w:rsidR="00062F70" w:rsidRDefault="00062F70" w:rsidP="00EA284C">
      <w:pPr>
        <w:contextualSpacing/>
        <w:jc w:val="both"/>
        <w:rPr>
          <w:rFonts w:ascii="Times New Roman" w:hAnsi="Times New Roman" w:cs="Times New Roman"/>
          <w:sz w:val="20"/>
          <w:szCs w:val="20"/>
        </w:rPr>
      </w:pPr>
    </w:p>
    <w:p w:rsidR="001E128B" w:rsidRDefault="001E128B" w:rsidP="00EA284C">
      <w:pPr>
        <w:pStyle w:val="ListParagraph"/>
        <w:ind w:left="0"/>
        <w:jc w:val="both"/>
        <w:rPr>
          <w:rFonts w:ascii="Times New Roman" w:hAnsi="Times New Roman" w:cs="Times New Roman"/>
          <w:sz w:val="20"/>
          <w:szCs w:val="20"/>
        </w:rPr>
      </w:pPr>
      <w:r w:rsidRPr="00C51E20">
        <w:rPr>
          <w:rFonts w:ascii="Times New Roman" w:hAnsi="Times New Roman" w:cs="Times New Roman"/>
          <w:sz w:val="20"/>
          <w:szCs w:val="20"/>
        </w:rPr>
        <w:t xml:space="preserve">In differential </w:t>
      </w:r>
      <w:r w:rsidR="00AC514C" w:rsidRPr="00C51E20">
        <w:rPr>
          <w:rFonts w:ascii="Times New Roman" w:hAnsi="Times New Roman" w:cs="Times New Roman"/>
          <w:sz w:val="20"/>
          <w:szCs w:val="20"/>
        </w:rPr>
        <w:t xml:space="preserve">Scanning </w:t>
      </w:r>
      <w:proofErr w:type="spellStart"/>
      <w:r w:rsidR="00AC514C" w:rsidRPr="00C51E20">
        <w:rPr>
          <w:rFonts w:ascii="Times New Roman" w:hAnsi="Times New Roman" w:cs="Times New Roman"/>
          <w:sz w:val="20"/>
          <w:szCs w:val="20"/>
        </w:rPr>
        <w:t>calorimetry</w:t>
      </w:r>
      <w:proofErr w:type="spellEnd"/>
      <w:r w:rsidR="00AC514C" w:rsidRPr="00C51E20">
        <w:rPr>
          <w:rFonts w:ascii="Times New Roman" w:hAnsi="Times New Roman" w:cs="Times New Roman"/>
          <w:sz w:val="20"/>
          <w:szCs w:val="20"/>
        </w:rPr>
        <w:t xml:space="preserve">, </w:t>
      </w:r>
      <w:r w:rsidRPr="00C51E20">
        <w:rPr>
          <w:rFonts w:ascii="Times New Roman" w:hAnsi="Times New Roman" w:cs="Times New Roman"/>
          <w:sz w:val="20"/>
          <w:szCs w:val="20"/>
        </w:rPr>
        <w:t>D</w:t>
      </w:r>
      <w:r w:rsidR="00AC514C" w:rsidRPr="00C51E20">
        <w:rPr>
          <w:rFonts w:ascii="Times New Roman" w:hAnsi="Times New Roman" w:cs="Times New Roman"/>
          <w:sz w:val="20"/>
          <w:szCs w:val="20"/>
        </w:rPr>
        <w:t>SC</w:t>
      </w:r>
      <w:r w:rsidRPr="00C51E20">
        <w:rPr>
          <w:rFonts w:ascii="Times New Roman" w:hAnsi="Times New Roman" w:cs="Times New Roman"/>
          <w:sz w:val="20"/>
          <w:szCs w:val="20"/>
        </w:rPr>
        <w:t xml:space="preserve"> curve consists of a series of endothermic and exothermic </w:t>
      </w:r>
      <w:proofErr w:type="gramStart"/>
      <w:r w:rsidRPr="00C51E20">
        <w:rPr>
          <w:rFonts w:ascii="Times New Roman" w:hAnsi="Times New Roman" w:cs="Times New Roman"/>
          <w:sz w:val="20"/>
          <w:szCs w:val="20"/>
        </w:rPr>
        <w:t>peaks</w:t>
      </w:r>
      <w:r w:rsidR="00BE39C3">
        <w:rPr>
          <w:rFonts w:ascii="Times New Roman" w:hAnsi="Times New Roman" w:cs="Times New Roman"/>
          <w:sz w:val="20"/>
          <w:szCs w:val="20"/>
        </w:rPr>
        <w:t xml:space="preserve"> </w:t>
      </w:r>
      <w:r w:rsidRPr="00C51E20">
        <w:rPr>
          <w:rFonts w:ascii="Times New Roman" w:hAnsi="Times New Roman" w:cs="Times New Roman"/>
          <w:sz w:val="20"/>
          <w:szCs w:val="20"/>
        </w:rPr>
        <w:t xml:space="preserve"> corresponding</w:t>
      </w:r>
      <w:proofErr w:type="gramEnd"/>
      <w:r w:rsidRPr="00C51E20">
        <w:rPr>
          <w:rFonts w:ascii="Times New Roman" w:hAnsi="Times New Roman" w:cs="Times New Roman"/>
          <w:sz w:val="20"/>
          <w:szCs w:val="20"/>
        </w:rPr>
        <w:t xml:space="preserve"> to the heat changes associated with the samples.</w:t>
      </w:r>
      <w:r w:rsidR="00C51E20">
        <w:rPr>
          <w:rFonts w:ascii="Times New Roman" w:hAnsi="Times New Roman" w:cs="Times New Roman"/>
          <w:sz w:val="20"/>
          <w:szCs w:val="20"/>
        </w:rPr>
        <w:t xml:space="preserve"> Endothermic </w:t>
      </w:r>
      <w:proofErr w:type="gramStart"/>
      <w:r w:rsidR="00C51E20">
        <w:rPr>
          <w:rFonts w:ascii="Times New Roman" w:hAnsi="Times New Roman" w:cs="Times New Roman"/>
          <w:sz w:val="20"/>
          <w:szCs w:val="20"/>
        </w:rPr>
        <w:t>peaks  stands</w:t>
      </w:r>
      <w:proofErr w:type="gramEnd"/>
      <w:r w:rsidR="00C51E20">
        <w:rPr>
          <w:rFonts w:ascii="Times New Roman" w:hAnsi="Times New Roman" w:cs="Times New Roman"/>
          <w:sz w:val="20"/>
          <w:szCs w:val="20"/>
        </w:rPr>
        <w:t xml:space="preserve"> for physical </w:t>
      </w:r>
      <w:r w:rsidR="00BE39C3">
        <w:rPr>
          <w:rFonts w:ascii="Times New Roman" w:hAnsi="Times New Roman" w:cs="Times New Roman"/>
          <w:sz w:val="20"/>
          <w:szCs w:val="20"/>
        </w:rPr>
        <w:t>reactions</w:t>
      </w:r>
      <w:r w:rsidR="00C51E20">
        <w:rPr>
          <w:rFonts w:ascii="Times New Roman" w:hAnsi="Times New Roman" w:cs="Times New Roman"/>
          <w:sz w:val="20"/>
          <w:szCs w:val="20"/>
        </w:rPr>
        <w:t xml:space="preserve"> and exothermic peaks stands for  chemical reactions.</w:t>
      </w:r>
    </w:p>
    <w:p w:rsidR="00C51E20" w:rsidRDefault="00C51E20" w:rsidP="00EA284C">
      <w:pPr>
        <w:pStyle w:val="ListParagraph"/>
        <w:ind w:left="0"/>
        <w:jc w:val="both"/>
        <w:rPr>
          <w:rFonts w:ascii="Times New Roman" w:hAnsi="Times New Roman" w:cs="Times New Roman"/>
          <w:sz w:val="20"/>
          <w:szCs w:val="20"/>
        </w:rPr>
      </w:pPr>
      <w:r>
        <w:rPr>
          <w:rFonts w:ascii="Times New Roman" w:hAnsi="Times New Roman" w:cs="Times New Roman"/>
          <w:sz w:val="20"/>
          <w:szCs w:val="20"/>
        </w:rPr>
        <w:t>The heat capacity at any point is proportional to the displacement from the blank base line (</w:t>
      </w:r>
      <w:r w:rsidR="004710B9">
        <w:rPr>
          <w:rFonts w:ascii="Times New Roman" w:hAnsi="Times New Roman" w:cs="Times New Roman"/>
          <w:sz w:val="20"/>
          <w:szCs w:val="20"/>
        </w:rPr>
        <w:t>∆T=0</w:t>
      </w:r>
      <w:r>
        <w:rPr>
          <w:rFonts w:ascii="Times New Roman" w:hAnsi="Times New Roman" w:cs="Times New Roman"/>
          <w:sz w:val="20"/>
          <w:szCs w:val="20"/>
        </w:rPr>
        <w:t>)</w:t>
      </w:r>
      <w:r w:rsidR="003560C0">
        <w:rPr>
          <w:rFonts w:ascii="Times New Roman" w:hAnsi="Times New Roman" w:cs="Times New Roman"/>
          <w:sz w:val="20"/>
          <w:szCs w:val="20"/>
        </w:rPr>
        <w:t>.</w:t>
      </w:r>
    </w:p>
    <w:p w:rsidR="008B0A21" w:rsidRDefault="008B0A21" w:rsidP="00EA284C">
      <w:pPr>
        <w:pStyle w:val="ListParagraph"/>
        <w:ind w:left="0"/>
        <w:jc w:val="both"/>
        <w:rPr>
          <w:rFonts w:ascii="Times New Roman" w:hAnsi="Times New Roman" w:cs="Times New Roman"/>
          <w:sz w:val="20"/>
          <w:szCs w:val="20"/>
        </w:rPr>
      </w:pPr>
    </w:p>
    <w:p w:rsidR="00EA284C" w:rsidRDefault="008B0A21" w:rsidP="008B0A21">
      <w:pPr>
        <w:pStyle w:val="ListParagraph"/>
        <w:ind w:left="0"/>
        <w:jc w:val="center"/>
        <w:rPr>
          <w:rFonts w:ascii="Times New Roman" w:hAnsi="Times New Roman" w:cs="Times New Roman"/>
          <w:sz w:val="20"/>
          <w:szCs w:val="20"/>
        </w:rPr>
      </w:pPr>
      <w:r>
        <w:rPr>
          <w:noProof/>
        </w:rPr>
        <w:drawing>
          <wp:inline distT="0" distB="0" distL="0" distR="0">
            <wp:extent cx="2095500" cy="1781175"/>
            <wp:effectExtent l="19050" t="0" r="0" b="0"/>
            <wp:docPr id="9" name="Picture 9" descr="https://upload.wikimedia.org/wikipedia/commons/thumb/1/17/Thermal_transitions_in_amorphous_and_semicrystalline_polymers.tif/lossless-page1-220px-Thermal_transitions_in_amorphous_and_semicrystalline_polymers.ti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1/17/Thermal_transitions_in_amorphous_and_semicrystalline_polymers.tif/lossless-page1-220px-Thermal_transitions_in_amorphous_and_semicrystalline_polymers.tif.png"/>
                    <pic:cNvPicPr>
                      <a:picLocks noChangeAspect="1" noChangeArrowheads="1"/>
                    </pic:cNvPicPr>
                  </pic:nvPicPr>
                  <pic:blipFill>
                    <a:blip r:embed="rId11"/>
                    <a:srcRect/>
                    <a:stretch>
                      <a:fillRect/>
                    </a:stretch>
                  </pic:blipFill>
                  <pic:spPr bwMode="auto">
                    <a:xfrm>
                      <a:off x="0" y="0"/>
                      <a:ext cx="2095500" cy="1781175"/>
                    </a:xfrm>
                    <a:prstGeom prst="rect">
                      <a:avLst/>
                    </a:prstGeom>
                    <a:noFill/>
                    <a:ln w="9525">
                      <a:noFill/>
                      <a:miter lim="800000"/>
                      <a:headEnd/>
                      <a:tailEnd/>
                    </a:ln>
                  </pic:spPr>
                </pic:pic>
              </a:graphicData>
            </a:graphic>
          </wp:inline>
        </w:drawing>
      </w:r>
    </w:p>
    <w:p w:rsidR="00EA284C" w:rsidRDefault="00EA284C" w:rsidP="00EA284C">
      <w:pPr>
        <w:contextualSpacing/>
        <w:jc w:val="both"/>
        <w:rPr>
          <w:rFonts w:ascii="Times New Roman" w:hAnsi="Times New Roman" w:cs="Times New Roman"/>
          <w:sz w:val="20"/>
          <w:szCs w:val="20"/>
        </w:rPr>
      </w:pPr>
    </w:p>
    <w:p w:rsidR="00EA284C" w:rsidRPr="00A23659" w:rsidRDefault="00EA284C" w:rsidP="00EA284C">
      <w:pPr>
        <w:contextualSpacing/>
        <w:jc w:val="both"/>
        <w:rPr>
          <w:rFonts w:ascii="Times New Roman" w:hAnsi="Times New Roman" w:cs="Times New Roman"/>
          <w:sz w:val="20"/>
          <w:szCs w:val="20"/>
        </w:rPr>
      </w:pPr>
    </w:p>
    <w:p w:rsidR="00827B29" w:rsidRPr="00AB3524" w:rsidRDefault="00AA0ADF" w:rsidP="00EA284C">
      <w:pPr>
        <w:contextualSpacing/>
        <w:jc w:val="both"/>
        <w:rPr>
          <w:rFonts w:ascii="Times New Roman" w:hAnsi="Times New Roman" w:cs="Times New Roman"/>
          <w:sz w:val="20"/>
          <w:szCs w:val="20"/>
        </w:rPr>
      </w:pPr>
      <w:r>
        <w:rPr>
          <w:rFonts w:ascii="Times New Roman" w:hAnsi="Times New Roman" w:cs="Times New Roman"/>
          <w:b/>
        </w:rPr>
        <w:t>F</w:t>
      </w:r>
      <w:r w:rsidR="00827B29" w:rsidRPr="00624DEF">
        <w:rPr>
          <w:rFonts w:ascii="Times New Roman" w:hAnsi="Times New Roman" w:cs="Times New Roman"/>
          <w:b/>
        </w:rPr>
        <w:t>ew a</w:t>
      </w:r>
      <w:r w:rsidR="00D247B7">
        <w:rPr>
          <w:rFonts w:ascii="Times New Roman" w:hAnsi="Times New Roman" w:cs="Times New Roman"/>
          <w:b/>
        </w:rPr>
        <w:t xml:space="preserve">pplications of DSC </w:t>
      </w:r>
      <w:proofErr w:type="gramStart"/>
      <w:r w:rsidR="00D247B7">
        <w:rPr>
          <w:rFonts w:ascii="Times New Roman" w:hAnsi="Times New Roman" w:cs="Times New Roman"/>
          <w:b/>
        </w:rPr>
        <w:t xml:space="preserve">technique </w:t>
      </w:r>
      <w:r w:rsidR="00827B29" w:rsidRPr="00624DEF">
        <w:rPr>
          <w:rFonts w:ascii="Times New Roman" w:hAnsi="Times New Roman" w:cs="Times New Roman"/>
          <w:b/>
        </w:rPr>
        <w:t>:</w:t>
      </w:r>
      <w:proofErr w:type="gramEnd"/>
      <w:r w:rsidR="00827B29" w:rsidRPr="00624DEF">
        <w:rPr>
          <w:rFonts w:ascii="Times New Roman" w:hAnsi="Times New Roman" w:cs="Times New Roman"/>
          <w:b/>
        </w:rPr>
        <w:t>-</w:t>
      </w:r>
    </w:p>
    <w:p w:rsidR="00827B29" w:rsidRPr="00A23659" w:rsidRDefault="00827B29" w:rsidP="00EA284C">
      <w:pPr>
        <w:pStyle w:val="ListParagraph"/>
        <w:numPr>
          <w:ilvl w:val="0"/>
          <w:numId w:val="15"/>
        </w:numPr>
        <w:jc w:val="both"/>
        <w:rPr>
          <w:rFonts w:ascii="Times New Roman" w:hAnsi="Times New Roman" w:cs="Times New Roman"/>
          <w:sz w:val="20"/>
          <w:szCs w:val="20"/>
        </w:rPr>
      </w:pPr>
      <w:r w:rsidRPr="00A23659">
        <w:rPr>
          <w:rFonts w:ascii="Times New Roman" w:hAnsi="Times New Roman" w:cs="Times New Roman"/>
          <w:sz w:val="20"/>
          <w:szCs w:val="20"/>
        </w:rPr>
        <w:t>In Pharmaceutical chemistry – product purity identification of optical isomers, polymorphism and eutectic formation.</w:t>
      </w:r>
    </w:p>
    <w:p w:rsidR="00BB7D94" w:rsidRPr="00A23659" w:rsidRDefault="00827B29" w:rsidP="00EA284C">
      <w:pPr>
        <w:pStyle w:val="ListParagraph"/>
        <w:numPr>
          <w:ilvl w:val="0"/>
          <w:numId w:val="15"/>
        </w:numPr>
        <w:jc w:val="both"/>
        <w:rPr>
          <w:rFonts w:ascii="Times New Roman" w:hAnsi="Times New Roman" w:cs="Times New Roman"/>
          <w:sz w:val="20"/>
          <w:szCs w:val="20"/>
        </w:rPr>
      </w:pPr>
      <w:r w:rsidRPr="00A23659">
        <w:rPr>
          <w:rFonts w:ascii="Times New Roman" w:hAnsi="Times New Roman" w:cs="Times New Roman"/>
          <w:sz w:val="20"/>
          <w:szCs w:val="20"/>
        </w:rPr>
        <w:t xml:space="preserve">In the food industry, edible fats and oils have been </w:t>
      </w:r>
      <w:r w:rsidR="00BB7D94" w:rsidRPr="00A23659">
        <w:rPr>
          <w:rFonts w:ascii="Times New Roman" w:hAnsi="Times New Roman" w:cs="Times New Roman"/>
          <w:sz w:val="20"/>
          <w:szCs w:val="20"/>
        </w:rPr>
        <w:t>characterized by these methods.</w:t>
      </w:r>
    </w:p>
    <w:p w:rsidR="00BB7D94" w:rsidRPr="00A23659" w:rsidRDefault="00BB7D94" w:rsidP="00EA284C">
      <w:pPr>
        <w:pStyle w:val="ListParagraph"/>
        <w:numPr>
          <w:ilvl w:val="0"/>
          <w:numId w:val="15"/>
        </w:numPr>
        <w:jc w:val="both"/>
        <w:rPr>
          <w:rFonts w:ascii="Times New Roman" w:hAnsi="Times New Roman" w:cs="Times New Roman"/>
          <w:sz w:val="20"/>
          <w:szCs w:val="20"/>
        </w:rPr>
      </w:pPr>
      <w:r w:rsidRPr="00A23659">
        <w:rPr>
          <w:rFonts w:ascii="Times New Roman" w:hAnsi="Times New Roman" w:cs="Times New Roman"/>
          <w:sz w:val="20"/>
          <w:szCs w:val="20"/>
        </w:rPr>
        <w:t>DTA is used for the high temperature studies of minerals, refractory materials and ceramics.</w:t>
      </w:r>
    </w:p>
    <w:p w:rsidR="00B5348F" w:rsidRPr="00834890" w:rsidRDefault="00BB7D94" w:rsidP="00834890">
      <w:pPr>
        <w:pStyle w:val="ListParagraph"/>
        <w:numPr>
          <w:ilvl w:val="0"/>
          <w:numId w:val="15"/>
        </w:numPr>
        <w:jc w:val="both"/>
        <w:rPr>
          <w:rFonts w:ascii="Times New Roman" w:hAnsi="Times New Roman" w:cs="Times New Roman"/>
          <w:sz w:val="20"/>
          <w:szCs w:val="20"/>
        </w:rPr>
      </w:pPr>
      <w:r w:rsidRPr="00A23659">
        <w:rPr>
          <w:rFonts w:ascii="Times New Roman" w:hAnsi="Times New Roman" w:cs="Times New Roman"/>
          <w:sz w:val="20"/>
          <w:szCs w:val="20"/>
        </w:rPr>
        <w:t xml:space="preserve">DSC can be used to study the number and temperature range of </w:t>
      </w:r>
      <w:r w:rsidR="00D80122" w:rsidRPr="00A23659">
        <w:rPr>
          <w:rFonts w:ascii="Times New Roman" w:hAnsi="Times New Roman" w:cs="Times New Roman"/>
          <w:sz w:val="20"/>
          <w:szCs w:val="20"/>
        </w:rPr>
        <w:t>polymorphs</w:t>
      </w:r>
      <w:r w:rsidR="00AA0ADF">
        <w:rPr>
          <w:rFonts w:ascii="Times New Roman" w:hAnsi="Times New Roman" w:cs="Times New Roman"/>
          <w:sz w:val="20"/>
          <w:szCs w:val="20"/>
        </w:rPr>
        <w:t xml:space="preserve"> </w:t>
      </w:r>
      <w:r w:rsidR="00AA0ADF" w:rsidRPr="00AA0ADF">
        <w:rPr>
          <w:rFonts w:ascii="Times New Roman" w:hAnsi="Times New Roman" w:cs="Times New Roman"/>
          <w:sz w:val="20"/>
          <w:szCs w:val="20"/>
          <w:vertAlign w:val="superscript"/>
        </w:rPr>
        <w:t>3</w:t>
      </w:r>
      <w:r w:rsidRPr="00A23659">
        <w:rPr>
          <w:rFonts w:ascii="Times New Roman" w:hAnsi="Times New Roman" w:cs="Times New Roman"/>
          <w:sz w:val="20"/>
          <w:szCs w:val="20"/>
        </w:rPr>
        <w:t>.</w:t>
      </w:r>
      <w:r w:rsidR="00827B29" w:rsidRPr="00A23659">
        <w:rPr>
          <w:rFonts w:ascii="Times New Roman" w:hAnsi="Times New Roman" w:cs="Times New Roman"/>
          <w:sz w:val="20"/>
          <w:szCs w:val="20"/>
        </w:rPr>
        <w:t xml:space="preserve">  </w:t>
      </w:r>
    </w:p>
    <w:p w:rsidR="00753429" w:rsidRPr="00BA1A0B" w:rsidRDefault="00753429" w:rsidP="00EA284C">
      <w:pPr>
        <w:contextualSpacing/>
        <w:jc w:val="both"/>
        <w:rPr>
          <w:rFonts w:ascii="Times New Roman" w:hAnsi="Times New Roman" w:cs="Times New Roman"/>
          <w:b/>
        </w:rPr>
      </w:pPr>
      <w:proofErr w:type="spellStart"/>
      <w:r w:rsidRPr="00BA1A0B">
        <w:rPr>
          <w:rFonts w:ascii="Times New Roman" w:hAnsi="Times New Roman" w:cs="Times New Roman"/>
          <w:b/>
        </w:rPr>
        <w:lastRenderedPageBreak/>
        <w:t>Thermomechanical</w:t>
      </w:r>
      <w:proofErr w:type="spellEnd"/>
      <w:r w:rsidRPr="00BA1A0B">
        <w:rPr>
          <w:rFonts w:ascii="Times New Roman" w:hAnsi="Times New Roman" w:cs="Times New Roman"/>
          <w:b/>
        </w:rPr>
        <w:t xml:space="preserve"> Analysis</w:t>
      </w:r>
      <w:r w:rsidR="00583934" w:rsidRPr="00583934">
        <w:rPr>
          <w:rFonts w:ascii="Times New Roman" w:hAnsi="Times New Roman" w:cs="Times New Roman"/>
          <w:b/>
          <w:vertAlign w:val="superscript"/>
        </w:rPr>
        <w:t>4</w:t>
      </w:r>
      <w:r w:rsidRPr="00BA1A0B">
        <w:rPr>
          <w:rFonts w:ascii="Times New Roman" w:hAnsi="Times New Roman" w:cs="Times New Roman"/>
          <w:b/>
        </w:rPr>
        <w:t>:--</w:t>
      </w:r>
    </w:p>
    <w:p w:rsidR="00753429" w:rsidRPr="00A23659" w:rsidRDefault="00753429" w:rsidP="00EA284C">
      <w:pPr>
        <w:contextualSpacing/>
        <w:jc w:val="both"/>
        <w:rPr>
          <w:rFonts w:ascii="Times New Roman" w:hAnsi="Times New Roman" w:cs="Times New Roman"/>
          <w:sz w:val="20"/>
          <w:szCs w:val="20"/>
        </w:rPr>
      </w:pPr>
      <w:proofErr w:type="spellStart"/>
      <w:r w:rsidRPr="00A23659">
        <w:rPr>
          <w:rFonts w:ascii="Times New Roman" w:hAnsi="Times New Roman" w:cs="Times New Roman"/>
          <w:sz w:val="20"/>
          <w:szCs w:val="20"/>
        </w:rPr>
        <w:t>Thermomechanical</w:t>
      </w:r>
      <w:proofErr w:type="spellEnd"/>
      <w:r w:rsidRPr="00A23659">
        <w:rPr>
          <w:rFonts w:ascii="Times New Roman" w:hAnsi="Times New Roman" w:cs="Times New Roman"/>
          <w:sz w:val="20"/>
          <w:szCs w:val="20"/>
        </w:rPr>
        <w:t xml:space="preserve"> Analysis (TMA) provides measurements of penetration, expansion, contraction, and extension of materials as a function of temperature. T</w:t>
      </w:r>
      <w:r w:rsidR="00D31515">
        <w:rPr>
          <w:rFonts w:ascii="Times New Roman" w:hAnsi="Times New Roman" w:cs="Times New Roman"/>
          <w:sz w:val="20"/>
          <w:szCs w:val="20"/>
        </w:rPr>
        <w:t xml:space="preserve">ypical </w:t>
      </w:r>
      <w:proofErr w:type="gramStart"/>
      <w:r w:rsidR="00D31515">
        <w:rPr>
          <w:rFonts w:ascii="Times New Roman" w:hAnsi="Times New Roman" w:cs="Times New Roman"/>
          <w:sz w:val="20"/>
          <w:szCs w:val="20"/>
        </w:rPr>
        <w:t xml:space="preserve">apparatus  </w:t>
      </w:r>
      <w:r w:rsidRPr="00A23659">
        <w:rPr>
          <w:rFonts w:ascii="Times New Roman" w:hAnsi="Times New Roman" w:cs="Times New Roman"/>
          <w:sz w:val="20"/>
          <w:szCs w:val="20"/>
        </w:rPr>
        <w:t>consists</w:t>
      </w:r>
      <w:proofErr w:type="gramEnd"/>
      <w:r w:rsidRPr="00A23659">
        <w:rPr>
          <w:rFonts w:ascii="Times New Roman" w:hAnsi="Times New Roman" w:cs="Times New Roman"/>
          <w:sz w:val="20"/>
          <w:szCs w:val="20"/>
        </w:rPr>
        <w:t xml:space="preserve"> of a probe connected mechanically to the core of  a linear variable differential transformer (LVDT).  The core is coupled to the sample by means of a quartz probe containing a thermocouple for measurement of</w:t>
      </w:r>
      <w:r w:rsidRPr="00CA6D49">
        <w:rPr>
          <w:rFonts w:ascii="Times New Roman" w:hAnsi="Times New Roman" w:cs="Times New Roman"/>
        </w:rPr>
        <w:t xml:space="preserve"> </w:t>
      </w:r>
      <w:r w:rsidRPr="00A23659">
        <w:rPr>
          <w:rFonts w:ascii="Times New Roman" w:hAnsi="Times New Roman" w:cs="Times New Roman"/>
          <w:sz w:val="20"/>
          <w:szCs w:val="20"/>
        </w:rPr>
        <w:t>sample temperature.  Any movement of</w:t>
      </w:r>
      <w:r w:rsidRPr="00CA6D49">
        <w:rPr>
          <w:rFonts w:ascii="Times New Roman" w:hAnsi="Times New Roman" w:cs="Times New Roman"/>
        </w:rPr>
        <w:t xml:space="preserve"> </w:t>
      </w:r>
      <w:proofErr w:type="gramStart"/>
      <w:r w:rsidRPr="00CA6D49">
        <w:rPr>
          <w:rFonts w:ascii="Times New Roman" w:hAnsi="Times New Roman" w:cs="Times New Roman"/>
        </w:rPr>
        <w:t xml:space="preserve">the  </w:t>
      </w:r>
      <w:r w:rsidRPr="00A23659">
        <w:rPr>
          <w:rFonts w:ascii="Times New Roman" w:hAnsi="Times New Roman" w:cs="Times New Roman"/>
          <w:sz w:val="20"/>
          <w:szCs w:val="20"/>
        </w:rPr>
        <w:t>sample</w:t>
      </w:r>
      <w:proofErr w:type="gramEnd"/>
      <w:r w:rsidRPr="00A23659">
        <w:rPr>
          <w:rFonts w:ascii="Times New Roman" w:hAnsi="Times New Roman" w:cs="Times New Roman"/>
          <w:sz w:val="20"/>
          <w:szCs w:val="20"/>
        </w:rPr>
        <w:t xml:space="preserve"> is translated into a movement of the transformer core and results in an output that is proportional to the displacement of the probe, and whose sign is indicative of the direction of movement.  The temperature range is from that of liquid nitrogen to 85</w:t>
      </w:r>
      <w:r w:rsidRPr="00A23659">
        <w:rPr>
          <w:rFonts w:ascii="Times New Roman" w:hAnsi="Times New Roman" w:cs="Times New Roman"/>
          <w:sz w:val="20"/>
          <w:szCs w:val="20"/>
          <w:vertAlign w:val="superscript"/>
        </w:rPr>
        <w:t>0</w:t>
      </w:r>
      <w:r w:rsidRPr="00A23659">
        <w:rPr>
          <w:rFonts w:ascii="Times New Roman" w:hAnsi="Times New Roman" w:cs="Times New Roman"/>
          <w:sz w:val="20"/>
          <w:szCs w:val="20"/>
        </w:rPr>
        <w:t>C.</w:t>
      </w:r>
    </w:p>
    <w:p w:rsidR="00753429" w:rsidRPr="00CA6D49" w:rsidRDefault="00753429" w:rsidP="00EA284C">
      <w:pPr>
        <w:contextualSpacing/>
        <w:jc w:val="both"/>
        <w:rPr>
          <w:rFonts w:ascii="Times New Roman" w:hAnsi="Times New Roman" w:cs="Times New Roman"/>
        </w:rPr>
      </w:pPr>
    </w:p>
    <w:p w:rsidR="00E41CC4" w:rsidRDefault="005D7103" w:rsidP="00EA284C">
      <w:pPr>
        <w:contextualSpacing/>
        <w:jc w:val="both"/>
        <w:rPr>
          <w:rFonts w:ascii="Times New Roman" w:hAnsi="Times New Roman" w:cs="Times New Roman"/>
          <w:b/>
        </w:rPr>
      </w:pPr>
      <w:r>
        <w:rPr>
          <w:rFonts w:ascii="Times New Roman" w:hAnsi="Times New Roman" w:cs="Times New Roman"/>
          <w:b/>
        </w:rPr>
        <w:t>F</w:t>
      </w:r>
      <w:r w:rsidR="00E41CC4" w:rsidRPr="00624DEF">
        <w:rPr>
          <w:rFonts w:ascii="Times New Roman" w:hAnsi="Times New Roman" w:cs="Times New Roman"/>
          <w:b/>
        </w:rPr>
        <w:t xml:space="preserve">ew applications of </w:t>
      </w:r>
      <w:r w:rsidR="00E41CC4">
        <w:rPr>
          <w:rFonts w:ascii="Times New Roman" w:hAnsi="Times New Roman" w:cs="Times New Roman"/>
          <w:b/>
        </w:rPr>
        <w:t>TMA</w:t>
      </w:r>
      <w:r>
        <w:rPr>
          <w:rFonts w:ascii="Times New Roman" w:hAnsi="Times New Roman" w:cs="Times New Roman"/>
          <w:b/>
        </w:rPr>
        <w:t xml:space="preserve"> technique</w:t>
      </w:r>
      <w:r w:rsidR="007C5E98">
        <w:rPr>
          <w:rFonts w:ascii="Times New Roman" w:hAnsi="Times New Roman" w:cs="Times New Roman"/>
          <w:b/>
        </w:rPr>
        <w:t xml:space="preserve"> </w:t>
      </w:r>
      <w:r w:rsidR="00E41CC4" w:rsidRPr="00624DEF">
        <w:rPr>
          <w:rFonts w:ascii="Times New Roman" w:hAnsi="Times New Roman" w:cs="Times New Roman"/>
          <w:b/>
        </w:rPr>
        <w:t>:-</w:t>
      </w:r>
    </w:p>
    <w:p w:rsidR="00E41CC4" w:rsidRPr="005F4487" w:rsidRDefault="00E41CC4" w:rsidP="00EA284C">
      <w:pPr>
        <w:pStyle w:val="ListParagraph"/>
        <w:numPr>
          <w:ilvl w:val="0"/>
          <w:numId w:val="16"/>
        </w:numPr>
        <w:jc w:val="both"/>
        <w:rPr>
          <w:rFonts w:ascii="Times New Roman" w:hAnsi="Times New Roman" w:cs="Times New Roman"/>
          <w:b/>
          <w:sz w:val="20"/>
          <w:szCs w:val="20"/>
        </w:rPr>
      </w:pPr>
      <w:r w:rsidRPr="005F4487">
        <w:rPr>
          <w:rFonts w:ascii="Times New Roman" w:hAnsi="Times New Roman" w:cs="Times New Roman"/>
          <w:sz w:val="20"/>
          <w:szCs w:val="20"/>
        </w:rPr>
        <w:t>It is used for the measurement of the thermal expansion and the thermal shrinkage of the sample such as the film and the fiber</w:t>
      </w:r>
      <w:r w:rsidR="00B325C3" w:rsidRPr="00B325C3">
        <w:rPr>
          <w:rFonts w:ascii="Times New Roman" w:hAnsi="Times New Roman" w:cs="Times New Roman"/>
          <w:sz w:val="20"/>
          <w:szCs w:val="20"/>
          <w:vertAlign w:val="superscript"/>
        </w:rPr>
        <w:t>5</w:t>
      </w:r>
      <w:r w:rsidRPr="005F4487">
        <w:rPr>
          <w:rFonts w:ascii="Times New Roman" w:hAnsi="Times New Roman" w:cs="Times New Roman"/>
          <w:sz w:val="20"/>
          <w:szCs w:val="20"/>
        </w:rPr>
        <w:t>.</w:t>
      </w:r>
      <w:r w:rsidR="00553B07" w:rsidRPr="005F4487">
        <w:rPr>
          <w:rFonts w:ascii="Times New Roman" w:hAnsi="Times New Roman" w:cs="Times New Roman"/>
          <w:sz w:val="20"/>
          <w:szCs w:val="20"/>
        </w:rPr>
        <w:t xml:space="preserve"> </w:t>
      </w:r>
    </w:p>
    <w:p w:rsidR="007727E5" w:rsidRPr="007727E5" w:rsidRDefault="009016FB" w:rsidP="00027979">
      <w:pPr>
        <w:pStyle w:val="ListParagraph"/>
        <w:numPr>
          <w:ilvl w:val="0"/>
          <w:numId w:val="16"/>
        </w:numPr>
        <w:jc w:val="both"/>
        <w:rPr>
          <w:rFonts w:ascii="Times New Roman" w:hAnsi="Times New Roman" w:cs="Times New Roman"/>
          <w:b/>
        </w:rPr>
      </w:pPr>
      <w:proofErr w:type="spellStart"/>
      <w:r w:rsidRPr="007727E5">
        <w:rPr>
          <w:rFonts w:ascii="Times New Roman" w:hAnsi="Times New Roman" w:cs="Times New Roman"/>
          <w:sz w:val="20"/>
          <w:szCs w:val="20"/>
        </w:rPr>
        <w:t>Thermomechanical</w:t>
      </w:r>
      <w:proofErr w:type="spellEnd"/>
      <w:r w:rsidRPr="007727E5">
        <w:rPr>
          <w:rFonts w:ascii="Times New Roman" w:hAnsi="Times New Roman" w:cs="Times New Roman"/>
          <w:sz w:val="20"/>
          <w:szCs w:val="20"/>
        </w:rPr>
        <w:t xml:space="preserve"> analysis (TMA) provides valuable characterization information on the dimensional properties of a wide range of materials</w:t>
      </w:r>
      <w:r w:rsidR="00B325C3" w:rsidRPr="007727E5">
        <w:rPr>
          <w:rFonts w:ascii="Times New Roman" w:hAnsi="Times New Roman" w:cs="Times New Roman"/>
          <w:sz w:val="20"/>
          <w:szCs w:val="20"/>
          <w:vertAlign w:val="superscript"/>
        </w:rPr>
        <w:t>6</w:t>
      </w:r>
      <w:r w:rsidRPr="007727E5">
        <w:rPr>
          <w:rFonts w:ascii="Times New Roman" w:hAnsi="Times New Roman" w:cs="Times New Roman"/>
          <w:sz w:val="20"/>
          <w:szCs w:val="20"/>
        </w:rPr>
        <w:t>.</w:t>
      </w:r>
      <w:r w:rsidR="00732D8C" w:rsidRPr="007727E5">
        <w:rPr>
          <w:rFonts w:ascii="Times New Roman" w:hAnsi="Times New Roman" w:cs="Times New Roman"/>
          <w:sz w:val="20"/>
          <w:szCs w:val="20"/>
        </w:rPr>
        <w:t xml:space="preserve">  </w:t>
      </w:r>
    </w:p>
    <w:p w:rsidR="007727E5" w:rsidRPr="007727E5" w:rsidRDefault="007727E5" w:rsidP="007727E5">
      <w:pPr>
        <w:pStyle w:val="ListParagraph"/>
        <w:jc w:val="both"/>
        <w:rPr>
          <w:rFonts w:ascii="Times New Roman" w:hAnsi="Times New Roman" w:cs="Times New Roman"/>
          <w:b/>
        </w:rPr>
      </w:pPr>
    </w:p>
    <w:p w:rsidR="00027979" w:rsidRPr="007727E5" w:rsidRDefault="006E709C" w:rsidP="007727E5">
      <w:pPr>
        <w:jc w:val="both"/>
        <w:rPr>
          <w:rFonts w:ascii="Times New Roman" w:hAnsi="Times New Roman" w:cs="Times New Roman"/>
          <w:b/>
        </w:rPr>
      </w:pPr>
      <w:r w:rsidRPr="007727E5">
        <w:rPr>
          <w:rFonts w:ascii="Times New Roman" w:hAnsi="Times New Roman" w:cs="Times New Roman"/>
          <w:b/>
        </w:rPr>
        <w:t>References</w:t>
      </w:r>
      <w:r w:rsidR="000C157A" w:rsidRPr="007727E5">
        <w:rPr>
          <w:rFonts w:ascii="Times New Roman" w:hAnsi="Times New Roman" w:cs="Times New Roman"/>
          <w:b/>
        </w:rPr>
        <w:t>:-</w:t>
      </w:r>
    </w:p>
    <w:p w:rsidR="006E709C" w:rsidRPr="006736D5" w:rsidRDefault="006736D5" w:rsidP="006736D5">
      <w:pPr>
        <w:pStyle w:val="ListParagraph"/>
        <w:numPr>
          <w:ilvl w:val="0"/>
          <w:numId w:val="17"/>
        </w:numPr>
        <w:rPr>
          <w:rFonts w:ascii="Times New Roman" w:hAnsi="Times New Roman" w:cs="Times New Roman"/>
          <w:sz w:val="20"/>
          <w:szCs w:val="20"/>
        </w:rPr>
      </w:pPr>
      <w:r w:rsidRPr="00696EC7">
        <w:rPr>
          <w:rFonts w:ascii="Times New Roman" w:hAnsi="Times New Roman" w:cs="Times New Roman"/>
          <w:sz w:val="20"/>
          <w:szCs w:val="20"/>
        </w:rPr>
        <w:t>John H. Kennedy</w:t>
      </w:r>
      <w:r>
        <w:rPr>
          <w:rFonts w:ascii="Times New Roman" w:hAnsi="Times New Roman" w:cs="Times New Roman"/>
          <w:sz w:val="20"/>
          <w:szCs w:val="20"/>
        </w:rPr>
        <w:t xml:space="preserve"> University of California, Santa Barbara </w:t>
      </w:r>
      <w:r w:rsidR="00220B98">
        <w:rPr>
          <w:rFonts w:ascii="Times New Roman" w:hAnsi="Times New Roman" w:cs="Times New Roman"/>
          <w:sz w:val="20"/>
          <w:szCs w:val="20"/>
        </w:rPr>
        <w:t>–</w:t>
      </w:r>
      <w:r>
        <w:rPr>
          <w:rFonts w:ascii="Times New Roman" w:hAnsi="Times New Roman" w:cs="Times New Roman"/>
          <w:sz w:val="20"/>
          <w:szCs w:val="20"/>
        </w:rPr>
        <w:t xml:space="preserve"> </w:t>
      </w:r>
      <w:r w:rsidR="006E709C" w:rsidRPr="006736D5">
        <w:rPr>
          <w:rFonts w:ascii="Times New Roman" w:hAnsi="Times New Roman" w:cs="Times New Roman"/>
          <w:b/>
          <w:sz w:val="20"/>
          <w:szCs w:val="20"/>
        </w:rPr>
        <w:t>A</w:t>
      </w:r>
      <w:r w:rsidR="00220B98">
        <w:rPr>
          <w:rFonts w:ascii="Times New Roman" w:hAnsi="Times New Roman" w:cs="Times New Roman"/>
          <w:b/>
          <w:sz w:val="20"/>
          <w:szCs w:val="20"/>
        </w:rPr>
        <w:t xml:space="preserve">nalytical </w:t>
      </w:r>
      <w:r w:rsidR="006E709C" w:rsidRPr="006736D5">
        <w:rPr>
          <w:rFonts w:ascii="Times New Roman" w:hAnsi="Times New Roman" w:cs="Times New Roman"/>
          <w:b/>
          <w:sz w:val="20"/>
          <w:szCs w:val="20"/>
        </w:rPr>
        <w:t xml:space="preserve"> C</w:t>
      </w:r>
      <w:r w:rsidR="00220B98">
        <w:rPr>
          <w:rFonts w:ascii="Times New Roman" w:hAnsi="Times New Roman" w:cs="Times New Roman"/>
          <w:b/>
          <w:sz w:val="20"/>
          <w:szCs w:val="20"/>
        </w:rPr>
        <w:t>hemistry</w:t>
      </w:r>
      <w:r w:rsidR="006E709C" w:rsidRPr="006736D5">
        <w:rPr>
          <w:rFonts w:ascii="Times New Roman" w:hAnsi="Times New Roman" w:cs="Times New Roman"/>
          <w:b/>
          <w:sz w:val="20"/>
          <w:szCs w:val="20"/>
        </w:rPr>
        <w:t xml:space="preserve"> : P</w:t>
      </w:r>
      <w:r w:rsidR="00220B98">
        <w:rPr>
          <w:rFonts w:ascii="Times New Roman" w:hAnsi="Times New Roman" w:cs="Times New Roman"/>
          <w:b/>
          <w:sz w:val="20"/>
          <w:szCs w:val="20"/>
        </w:rPr>
        <w:t>rinciples -</w:t>
      </w:r>
      <w:r w:rsidR="006E709C" w:rsidRPr="006736D5">
        <w:rPr>
          <w:rFonts w:ascii="Times New Roman" w:hAnsi="Times New Roman" w:cs="Times New Roman"/>
          <w:sz w:val="20"/>
          <w:szCs w:val="20"/>
        </w:rPr>
        <w:t xml:space="preserve"> </w:t>
      </w:r>
      <w:r w:rsidR="006E709C" w:rsidRPr="00617CC5">
        <w:rPr>
          <w:rFonts w:ascii="Times New Roman" w:hAnsi="Times New Roman" w:cs="Times New Roman"/>
          <w:b/>
          <w:sz w:val="20"/>
          <w:szCs w:val="20"/>
        </w:rPr>
        <w:t>Second Edition</w:t>
      </w:r>
    </w:p>
    <w:p w:rsidR="00A61D63" w:rsidRDefault="00A61D63" w:rsidP="00A61D63">
      <w:pPr>
        <w:pStyle w:val="ListParagraph"/>
        <w:numPr>
          <w:ilvl w:val="0"/>
          <w:numId w:val="17"/>
        </w:numPr>
        <w:jc w:val="both"/>
        <w:rPr>
          <w:rFonts w:ascii="Times New Roman" w:hAnsi="Times New Roman" w:cs="Times New Roman"/>
          <w:sz w:val="20"/>
          <w:szCs w:val="20"/>
        </w:rPr>
      </w:pPr>
      <w:r w:rsidRPr="00A61D63">
        <w:rPr>
          <w:rFonts w:ascii="Times New Roman" w:hAnsi="Times New Roman" w:cs="Times New Roman"/>
          <w:sz w:val="20"/>
          <w:szCs w:val="20"/>
        </w:rPr>
        <w:t xml:space="preserve">R- </w:t>
      </w:r>
      <w:proofErr w:type="spellStart"/>
      <w:r w:rsidRPr="00A61D63">
        <w:rPr>
          <w:rFonts w:ascii="Times New Roman" w:hAnsi="Times New Roman" w:cs="Times New Roman"/>
          <w:sz w:val="20"/>
          <w:szCs w:val="20"/>
        </w:rPr>
        <w:t>Skoog</w:t>
      </w:r>
      <w:proofErr w:type="spellEnd"/>
      <w:r w:rsidRPr="00A61D63">
        <w:rPr>
          <w:rFonts w:ascii="Times New Roman" w:hAnsi="Times New Roman" w:cs="Times New Roman"/>
          <w:sz w:val="20"/>
          <w:szCs w:val="20"/>
        </w:rPr>
        <w:t>, Douglas A; West, Donald M</w:t>
      </w:r>
      <w:proofErr w:type="gramStart"/>
      <w:r w:rsidRPr="00A61D63">
        <w:rPr>
          <w:rFonts w:ascii="Times New Roman" w:hAnsi="Times New Roman" w:cs="Times New Roman"/>
          <w:sz w:val="20"/>
          <w:szCs w:val="20"/>
        </w:rPr>
        <w:t>;  Holler</w:t>
      </w:r>
      <w:proofErr w:type="gramEnd"/>
      <w:r w:rsidRPr="00A61D63">
        <w:rPr>
          <w:rFonts w:ascii="Times New Roman" w:hAnsi="Times New Roman" w:cs="Times New Roman"/>
          <w:sz w:val="20"/>
          <w:szCs w:val="20"/>
        </w:rPr>
        <w:t xml:space="preserve">, F. James, Crouch, Stanley R (2014).  </w:t>
      </w:r>
      <w:r w:rsidRPr="00580387">
        <w:rPr>
          <w:rFonts w:ascii="Times New Roman" w:hAnsi="Times New Roman" w:cs="Times New Roman"/>
          <w:b/>
          <w:sz w:val="20"/>
          <w:szCs w:val="20"/>
        </w:rPr>
        <w:t xml:space="preserve">Fundamentals of Analytical </w:t>
      </w:r>
      <w:proofErr w:type="gramStart"/>
      <w:r w:rsidRPr="00580387">
        <w:rPr>
          <w:rFonts w:ascii="Times New Roman" w:hAnsi="Times New Roman" w:cs="Times New Roman"/>
          <w:b/>
          <w:sz w:val="20"/>
          <w:szCs w:val="20"/>
        </w:rPr>
        <w:t>Chemistry</w:t>
      </w:r>
      <w:r w:rsidRPr="00A61D63">
        <w:rPr>
          <w:rFonts w:ascii="Times New Roman" w:hAnsi="Times New Roman" w:cs="Times New Roman"/>
          <w:sz w:val="20"/>
          <w:szCs w:val="20"/>
        </w:rPr>
        <w:t xml:space="preserve"> ,</w:t>
      </w:r>
      <w:proofErr w:type="gramEnd"/>
      <w:r w:rsidRPr="00A61D63">
        <w:rPr>
          <w:rFonts w:ascii="Times New Roman" w:hAnsi="Times New Roman" w:cs="Times New Roman"/>
          <w:sz w:val="20"/>
          <w:szCs w:val="20"/>
        </w:rPr>
        <w:t xml:space="preserve"> </w:t>
      </w:r>
      <w:r w:rsidR="00752834" w:rsidRPr="00752834">
        <w:rPr>
          <w:rFonts w:ascii="Times New Roman" w:hAnsi="Times New Roman" w:cs="Times New Roman"/>
          <w:b/>
          <w:sz w:val="20"/>
          <w:szCs w:val="20"/>
        </w:rPr>
        <w:t>Eight Edition</w:t>
      </w:r>
      <w:r w:rsidRPr="00A61D63">
        <w:rPr>
          <w:rFonts w:ascii="Times New Roman" w:hAnsi="Times New Roman" w:cs="Times New Roman"/>
          <w:sz w:val="20"/>
          <w:szCs w:val="20"/>
        </w:rPr>
        <w:t xml:space="preserve">. </w:t>
      </w:r>
    </w:p>
    <w:p w:rsidR="00EF6CCC" w:rsidRPr="00A8463E" w:rsidRDefault="00E57216" w:rsidP="00A61D63">
      <w:pPr>
        <w:pStyle w:val="ListParagraph"/>
        <w:numPr>
          <w:ilvl w:val="0"/>
          <w:numId w:val="17"/>
        </w:numPr>
        <w:jc w:val="both"/>
        <w:rPr>
          <w:rFonts w:ascii="Times New Roman" w:hAnsi="Times New Roman" w:cs="Times New Roman"/>
          <w:b/>
          <w:sz w:val="20"/>
          <w:szCs w:val="20"/>
        </w:rPr>
      </w:pPr>
      <w:r w:rsidRPr="00A918B0">
        <w:rPr>
          <w:rFonts w:ascii="Times New Roman" w:hAnsi="Times New Roman" w:cs="Times New Roman"/>
          <w:sz w:val="20"/>
          <w:szCs w:val="20"/>
        </w:rPr>
        <w:t>J M</w:t>
      </w:r>
      <w:r w:rsidR="000E67AD">
        <w:rPr>
          <w:rFonts w:ascii="Times New Roman" w:hAnsi="Times New Roman" w:cs="Times New Roman"/>
          <w:sz w:val="20"/>
          <w:szCs w:val="20"/>
        </w:rPr>
        <w:t>endham</w:t>
      </w:r>
      <w:r w:rsidR="00C676DE" w:rsidRPr="00A918B0">
        <w:rPr>
          <w:rFonts w:ascii="Times New Roman" w:hAnsi="Times New Roman" w:cs="Times New Roman"/>
          <w:sz w:val="20"/>
          <w:szCs w:val="20"/>
        </w:rPr>
        <w:t>,</w:t>
      </w:r>
      <w:r w:rsidRPr="00A918B0">
        <w:rPr>
          <w:rFonts w:ascii="Times New Roman" w:hAnsi="Times New Roman" w:cs="Times New Roman"/>
          <w:sz w:val="20"/>
          <w:szCs w:val="20"/>
        </w:rPr>
        <w:t xml:space="preserve"> R C D</w:t>
      </w:r>
      <w:r w:rsidR="000E67AD">
        <w:rPr>
          <w:rFonts w:ascii="Times New Roman" w:hAnsi="Times New Roman" w:cs="Times New Roman"/>
          <w:sz w:val="20"/>
          <w:szCs w:val="20"/>
        </w:rPr>
        <w:t>enney</w:t>
      </w:r>
      <w:r w:rsidR="00C676DE" w:rsidRPr="00A918B0">
        <w:rPr>
          <w:rFonts w:ascii="Times New Roman" w:hAnsi="Times New Roman" w:cs="Times New Roman"/>
          <w:sz w:val="20"/>
          <w:szCs w:val="20"/>
        </w:rPr>
        <w:t>,</w:t>
      </w:r>
      <w:r w:rsidR="00CC7916" w:rsidRPr="00A918B0">
        <w:rPr>
          <w:rFonts w:ascii="Times New Roman" w:hAnsi="Times New Roman" w:cs="Times New Roman"/>
          <w:sz w:val="20"/>
          <w:szCs w:val="20"/>
        </w:rPr>
        <w:t xml:space="preserve">    </w:t>
      </w:r>
      <w:r w:rsidRPr="00A918B0">
        <w:rPr>
          <w:rFonts w:ascii="Times New Roman" w:hAnsi="Times New Roman" w:cs="Times New Roman"/>
          <w:sz w:val="20"/>
          <w:szCs w:val="20"/>
        </w:rPr>
        <w:t xml:space="preserve"> J D B</w:t>
      </w:r>
      <w:r w:rsidR="000E67AD">
        <w:rPr>
          <w:rFonts w:ascii="Times New Roman" w:hAnsi="Times New Roman" w:cs="Times New Roman"/>
          <w:sz w:val="20"/>
          <w:szCs w:val="20"/>
        </w:rPr>
        <w:t>arnes</w:t>
      </w:r>
      <w:r w:rsidR="00C676DE" w:rsidRPr="00A918B0">
        <w:rPr>
          <w:rFonts w:ascii="Times New Roman" w:hAnsi="Times New Roman" w:cs="Times New Roman"/>
          <w:sz w:val="20"/>
          <w:szCs w:val="20"/>
        </w:rPr>
        <w:t>,</w:t>
      </w:r>
      <w:r w:rsidRPr="00A918B0">
        <w:rPr>
          <w:rFonts w:ascii="Times New Roman" w:hAnsi="Times New Roman" w:cs="Times New Roman"/>
          <w:sz w:val="20"/>
          <w:szCs w:val="20"/>
        </w:rPr>
        <w:t xml:space="preserve"> M J K T</w:t>
      </w:r>
      <w:r w:rsidR="000E67AD">
        <w:rPr>
          <w:rFonts w:ascii="Times New Roman" w:hAnsi="Times New Roman" w:cs="Times New Roman"/>
          <w:sz w:val="20"/>
          <w:szCs w:val="20"/>
        </w:rPr>
        <w:t>homas</w:t>
      </w:r>
      <w:r w:rsidR="00265098">
        <w:rPr>
          <w:rFonts w:ascii="Times New Roman" w:hAnsi="Times New Roman" w:cs="Times New Roman"/>
          <w:b/>
          <w:sz w:val="20"/>
          <w:szCs w:val="20"/>
        </w:rPr>
        <w:t xml:space="preserve"> </w:t>
      </w:r>
      <w:r w:rsidR="000E35A3">
        <w:rPr>
          <w:rFonts w:ascii="Times New Roman" w:hAnsi="Times New Roman" w:cs="Times New Roman"/>
          <w:b/>
          <w:sz w:val="20"/>
          <w:szCs w:val="20"/>
        </w:rPr>
        <w:t>–</w:t>
      </w:r>
      <w:r w:rsidR="00265098">
        <w:rPr>
          <w:rFonts w:ascii="Times New Roman" w:hAnsi="Times New Roman" w:cs="Times New Roman"/>
          <w:b/>
          <w:sz w:val="20"/>
          <w:szCs w:val="20"/>
        </w:rPr>
        <w:t xml:space="preserve"> </w:t>
      </w:r>
      <w:r w:rsidR="00265098" w:rsidRPr="00A8463E">
        <w:rPr>
          <w:rFonts w:ascii="Times New Roman" w:hAnsi="Times New Roman" w:cs="Times New Roman"/>
          <w:b/>
          <w:sz w:val="20"/>
          <w:szCs w:val="20"/>
        </w:rPr>
        <w:t>V</w:t>
      </w:r>
      <w:r w:rsidR="000E35A3">
        <w:rPr>
          <w:rFonts w:ascii="Times New Roman" w:hAnsi="Times New Roman" w:cs="Times New Roman"/>
          <w:b/>
          <w:sz w:val="20"/>
          <w:szCs w:val="20"/>
        </w:rPr>
        <w:t>ogel’s</w:t>
      </w:r>
      <w:r w:rsidR="00265098" w:rsidRPr="00A8463E">
        <w:rPr>
          <w:rFonts w:ascii="Times New Roman" w:hAnsi="Times New Roman" w:cs="Times New Roman"/>
          <w:b/>
          <w:sz w:val="20"/>
          <w:szCs w:val="20"/>
        </w:rPr>
        <w:t xml:space="preserve"> Text book of Quantitative  Chemical Analysis</w:t>
      </w:r>
      <w:r w:rsidR="000E67AD">
        <w:rPr>
          <w:rFonts w:ascii="Times New Roman" w:hAnsi="Times New Roman" w:cs="Times New Roman"/>
          <w:b/>
          <w:sz w:val="20"/>
          <w:szCs w:val="20"/>
        </w:rPr>
        <w:t>,</w:t>
      </w:r>
      <w:r w:rsidR="00265098">
        <w:rPr>
          <w:rFonts w:ascii="Times New Roman" w:hAnsi="Times New Roman" w:cs="Times New Roman"/>
          <w:sz w:val="20"/>
          <w:szCs w:val="20"/>
        </w:rPr>
        <w:t xml:space="preserve"> </w:t>
      </w:r>
      <w:r w:rsidR="00265098" w:rsidRPr="00A8463E">
        <w:rPr>
          <w:rFonts w:ascii="Times New Roman" w:hAnsi="Times New Roman" w:cs="Times New Roman"/>
          <w:b/>
          <w:sz w:val="20"/>
          <w:szCs w:val="20"/>
        </w:rPr>
        <w:t>Sixth Edition</w:t>
      </w:r>
    </w:p>
    <w:p w:rsidR="00EF6CCC" w:rsidRPr="00265098" w:rsidRDefault="000C0701" w:rsidP="00A61D63">
      <w:pPr>
        <w:pStyle w:val="ListParagraph"/>
        <w:numPr>
          <w:ilvl w:val="0"/>
          <w:numId w:val="17"/>
        </w:numPr>
        <w:jc w:val="both"/>
        <w:rPr>
          <w:rFonts w:ascii="Times New Roman" w:hAnsi="Times New Roman" w:cs="Times New Roman"/>
          <w:b/>
          <w:sz w:val="20"/>
          <w:szCs w:val="20"/>
        </w:rPr>
      </w:pPr>
      <w:r>
        <w:rPr>
          <w:rFonts w:ascii="Times New Roman" w:hAnsi="Times New Roman" w:cs="Times New Roman"/>
          <w:sz w:val="20"/>
          <w:szCs w:val="20"/>
        </w:rPr>
        <w:t xml:space="preserve"> Willard, Merritt, Dean, Settle</w:t>
      </w:r>
      <w:r w:rsidR="00EF6CCC">
        <w:rPr>
          <w:rFonts w:ascii="Times New Roman" w:hAnsi="Times New Roman" w:cs="Times New Roman"/>
          <w:sz w:val="20"/>
          <w:szCs w:val="20"/>
        </w:rPr>
        <w:t xml:space="preserve"> </w:t>
      </w:r>
      <w:r w:rsidR="002D46A9">
        <w:rPr>
          <w:rFonts w:ascii="Times New Roman" w:hAnsi="Times New Roman" w:cs="Times New Roman"/>
          <w:sz w:val="20"/>
          <w:szCs w:val="20"/>
        </w:rPr>
        <w:t xml:space="preserve">- </w:t>
      </w:r>
      <w:r w:rsidR="002D46A9" w:rsidRPr="00265098">
        <w:rPr>
          <w:rFonts w:ascii="Times New Roman" w:hAnsi="Times New Roman" w:cs="Times New Roman"/>
          <w:b/>
          <w:sz w:val="20"/>
          <w:szCs w:val="20"/>
        </w:rPr>
        <w:t>Instrumental Methods of Analysis</w:t>
      </w:r>
      <w:r w:rsidR="000E67AD">
        <w:rPr>
          <w:rFonts w:ascii="Times New Roman" w:hAnsi="Times New Roman" w:cs="Times New Roman"/>
          <w:b/>
          <w:sz w:val="20"/>
          <w:szCs w:val="20"/>
        </w:rPr>
        <w:t>,</w:t>
      </w:r>
      <w:r w:rsidR="002D46A9" w:rsidRPr="00265098">
        <w:rPr>
          <w:rFonts w:ascii="Times New Roman" w:hAnsi="Times New Roman" w:cs="Times New Roman"/>
          <w:b/>
          <w:sz w:val="20"/>
          <w:szCs w:val="20"/>
        </w:rPr>
        <w:t xml:space="preserve"> Sixth Edition</w:t>
      </w:r>
    </w:p>
    <w:p w:rsidR="00EF6CCC" w:rsidRDefault="00EF6CCC" w:rsidP="00A61D63">
      <w:pPr>
        <w:pStyle w:val="ListParagraph"/>
        <w:numPr>
          <w:ilvl w:val="0"/>
          <w:numId w:val="17"/>
        </w:numPr>
        <w:jc w:val="both"/>
        <w:rPr>
          <w:rFonts w:ascii="Times New Roman" w:hAnsi="Times New Roman" w:cs="Times New Roman"/>
          <w:sz w:val="20"/>
          <w:szCs w:val="20"/>
        </w:rPr>
      </w:pPr>
      <w:r w:rsidRPr="005F4487">
        <w:rPr>
          <w:rFonts w:ascii="Times New Roman" w:hAnsi="Times New Roman" w:cs="Times New Roman"/>
          <w:sz w:val="20"/>
          <w:szCs w:val="20"/>
        </w:rPr>
        <w:t>(</w:t>
      </w:r>
      <w:hyperlink r:id="rId12" w:history="1">
        <w:r w:rsidRPr="00F93A52">
          <w:rPr>
            <w:rStyle w:val="Hyperlink"/>
            <w:rFonts w:ascii="Times New Roman" w:hAnsi="Times New Roman" w:cs="Times New Roman"/>
            <w:sz w:val="20"/>
            <w:szCs w:val="20"/>
          </w:rPr>
          <w:t>http://www.hitachi-hightech.com</w:t>
        </w:r>
      </w:hyperlink>
      <w:r w:rsidRPr="005F4487">
        <w:rPr>
          <w:rFonts w:ascii="Times New Roman" w:hAnsi="Times New Roman" w:cs="Times New Roman"/>
          <w:sz w:val="20"/>
          <w:szCs w:val="20"/>
        </w:rPr>
        <w:t>&gt;...)</w:t>
      </w:r>
    </w:p>
    <w:p w:rsidR="00EF6CCC" w:rsidRPr="00027979" w:rsidRDefault="00EF6CCC" w:rsidP="00B325E5">
      <w:pPr>
        <w:pStyle w:val="ListParagraph"/>
        <w:numPr>
          <w:ilvl w:val="0"/>
          <w:numId w:val="17"/>
        </w:numPr>
        <w:jc w:val="both"/>
        <w:rPr>
          <w:rFonts w:ascii="Times New Roman" w:hAnsi="Times New Roman" w:cs="Times New Roman"/>
          <w:b/>
        </w:rPr>
      </w:pPr>
      <w:r w:rsidRPr="005F4487">
        <w:rPr>
          <w:rFonts w:ascii="Times New Roman" w:hAnsi="Times New Roman" w:cs="Times New Roman"/>
          <w:sz w:val="20"/>
          <w:szCs w:val="20"/>
        </w:rPr>
        <w:t>(</w:t>
      </w:r>
      <w:proofErr w:type="spellStart"/>
      <w:r w:rsidRPr="003D1409">
        <w:rPr>
          <w:rFonts w:ascii="Times New Roman" w:hAnsi="Times New Roman" w:cs="Times New Roman"/>
          <w:b/>
          <w:sz w:val="20"/>
          <w:szCs w:val="20"/>
        </w:rPr>
        <w:t>Thermomechanical</w:t>
      </w:r>
      <w:proofErr w:type="spellEnd"/>
      <w:r w:rsidRPr="003D1409">
        <w:rPr>
          <w:rFonts w:ascii="Times New Roman" w:hAnsi="Times New Roman" w:cs="Times New Roman"/>
          <w:b/>
          <w:sz w:val="20"/>
          <w:szCs w:val="20"/>
        </w:rPr>
        <w:t xml:space="preserve"> Analysis and Its</w:t>
      </w:r>
      <w:r w:rsidRPr="003D1409">
        <w:rPr>
          <w:rFonts w:ascii="Times New Roman" w:hAnsi="Times New Roman" w:cs="Times New Roman"/>
          <w:b/>
        </w:rPr>
        <w:t xml:space="preserve"> </w:t>
      </w:r>
      <w:r w:rsidRPr="003D1409">
        <w:rPr>
          <w:rFonts w:ascii="Times New Roman" w:hAnsi="Times New Roman" w:cs="Times New Roman"/>
          <w:b/>
          <w:sz w:val="20"/>
          <w:szCs w:val="20"/>
        </w:rPr>
        <w:t>Applications</w:t>
      </w:r>
      <w:r w:rsidRPr="005F4487">
        <w:rPr>
          <w:rFonts w:ascii="Times New Roman" w:hAnsi="Times New Roman" w:cs="Times New Roman"/>
          <w:sz w:val="20"/>
          <w:szCs w:val="20"/>
        </w:rPr>
        <w:t xml:space="preserve"> </w:t>
      </w:r>
      <w:r w:rsidRPr="00617CC5">
        <w:rPr>
          <w:rFonts w:ascii="Times New Roman" w:hAnsi="Times New Roman" w:cs="Times New Roman"/>
          <w:b/>
          <w:sz w:val="20"/>
          <w:szCs w:val="20"/>
        </w:rPr>
        <w:t>– ScienceDirect.com</w:t>
      </w:r>
      <w:r w:rsidRPr="005F4487">
        <w:rPr>
          <w:rFonts w:ascii="Times New Roman" w:hAnsi="Times New Roman" w:cs="Times New Roman"/>
          <w:sz w:val="20"/>
          <w:szCs w:val="20"/>
        </w:rPr>
        <w:t>)</w:t>
      </w:r>
    </w:p>
    <w:p w:rsidR="00EF6CCC" w:rsidRDefault="00EF6CCC" w:rsidP="00D14F9E">
      <w:pPr>
        <w:pStyle w:val="ListParagraph"/>
        <w:ind w:left="810"/>
        <w:jc w:val="both"/>
        <w:rPr>
          <w:rFonts w:ascii="Times New Roman" w:hAnsi="Times New Roman" w:cs="Times New Roman"/>
          <w:sz w:val="20"/>
          <w:szCs w:val="20"/>
        </w:rPr>
      </w:pPr>
    </w:p>
    <w:p w:rsidR="00EF6CCC" w:rsidRPr="00EF6CCC" w:rsidRDefault="00EF6CCC" w:rsidP="00EF6CCC">
      <w:pPr>
        <w:jc w:val="both"/>
        <w:rPr>
          <w:rFonts w:ascii="Times New Roman" w:hAnsi="Times New Roman" w:cs="Times New Roman"/>
          <w:sz w:val="20"/>
          <w:szCs w:val="20"/>
        </w:rPr>
      </w:pPr>
    </w:p>
    <w:p w:rsidR="00A61D63" w:rsidRDefault="00A61D63" w:rsidP="00EF6CCC">
      <w:pPr>
        <w:rPr>
          <w:rFonts w:ascii="Times New Roman" w:hAnsi="Times New Roman" w:cs="Times New Roman"/>
        </w:rPr>
      </w:pPr>
    </w:p>
    <w:p w:rsidR="00EF6CCC" w:rsidRPr="00EF6CCC" w:rsidRDefault="00EF6CCC" w:rsidP="00EF6CCC">
      <w:pPr>
        <w:rPr>
          <w:rFonts w:ascii="Times New Roman" w:hAnsi="Times New Roman" w:cs="Times New Roman"/>
        </w:rPr>
      </w:pPr>
    </w:p>
    <w:p w:rsidR="00A61D63" w:rsidRPr="006E709C" w:rsidRDefault="00A61D63" w:rsidP="00E14614">
      <w:pPr>
        <w:pStyle w:val="ListParagraph"/>
        <w:rPr>
          <w:rFonts w:ascii="Times New Roman" w:hAnsi="Times New Roman" w:cs="Times New Roman"/>
          <w:sz w:val="20"/>
          <w:szCs w:val="20"/>
        </w:rPr>
      </w:pPr>
    </w:p>
    <w:sectPr w:rsidR="00A61D63" w:rsidRPr="006E709C" w:rsidSect="000B2331">
      <w:pgSz w:w="12240" w:h="15840"/>
      <w:pgMar w:top="1440" w:right="153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04EE"/>
    <w:multiLevelType w:val="hybridMultilevel"/>
    <w:tmpl w:val="5C10651A"/>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3480741"/>
    <w:multiLevelType w:val="hybridMultilevel"/>
    <w:tmpl w:val="F48A16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F19B1"/>
    <w:multiLevelType w:val="hybridMultilevel"/>
    <w:tmpl w:val="AAAAE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A41BCC"/>
    <w:multiLevelType w:val="hybridMultilevel"/>
    <w:tmpl w:val="0B40E6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D3814D5"/>
    <w:multiLevelType w:val="hybridMultilevel"/>
    <w:tmpl w:val="7CF425B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23C16EE3"/>
    <w:multiLevelType w:val="hybridMultilevel"/>
    <w:tmpl w:val="86AE5D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4A87C4A"/>
    <w:multiLevelType w:val="hybridMultilevel"/>
    <w:tmpl w:val="39C6A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7A44F0F"/>
    <w:multiLevelType w:val="hybridMultilevel"/>
    <w:tmpl w:val="7AB015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3BF02DA1"/>
    <w:multiLevelType w:val="hybridMultilevel"/>
    <w:tmpl w:val="E8A6BE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nsid w:val="44B05F2E"/>
    <w:multiLevelType w:val="hybridMultilevel"/>
    <w:tmpl w:val="8872F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88485F"/>
    <w:multiLevelType w:val="hybridMultilevel"/>
    <w:tmpl w:val="FCB8B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8779A7"/>
    <w:multiLevelType w:val="hybridMultilevel"/>
    <w:tmpl w:val="AAAAEE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86737E9"/>
    <w:multiLevelType w:val="hybridMultilevel"/>
    <w:tmpl w:val="2AC89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7B52E6"/>
    <w:multiLevelType w:val="hybridMultilevel"/>
    <w:tmpl w:val="605AE80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nsid w:val="6E52144D"/>
    <w:multiLevelType w:val="hybridMultilevel"/>
    <w:tmpl w:val="9D8C93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702F16FE"/>
    <w:multiLevelType w:val="hybridMultilevel"/>
    <w:tmpl w:val="E73C7366"/>
    <w:lvl w:ilvl="0" w:tplc="04090011">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7C465FD"/>
    <w:multiLevelType w:val="hybridMultilevel"/>
    <w:tmpl w:val="B82CF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4"/>
  </w:num>
  <w:num w:numId="4">
    <w:abstractNumId w:val="10"/>
  </w:num>
  <w:num w:numId="5">
    <w:abstractNumId w:val="14"/>
  </w:num>
  <w:num w:numId="6">
    <w:abstractNumId w:val="0"/>
  </w:num>
  <w:num w:numId="7">
    <w:abstractNumId w:val="7"/>
  </w:num>
  <w:num w:numId="8">
    <w:abstractNumId w:val="9"/>
  </w:num>
  <w:num w:numId="9">
    <w:abstractNumId w:val="13"/>
  </w:num>
  <w:num w:numId="10">
    <w:abstractNumId w:val="8"/>
  </w:num>
  <w:num w:numId="11">
    <w:abstractNumId w:val="2"/>
  </w:num>
  <w:num w:numId="12">
    <w:abstractNumId w:val="6"/>
  </w:num>
  <w:num w:numId="13">
    <w:abstractNumId w:val="3"/>
  </w:num>
  <w:num w:numId="14">
    <w:abstractNumId w:val="5"/>
  </w:num>
  <w:num w:numId="15">
    <w:abstractNumId w:val="12"/>
  </w:num>
  <w:num w:numId="16">
    <w:abstractNumId w:val="16"/>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34414"/>
    <w:rsid w:val="0001299E"/>
    <w:rsid w:val="000203AD"/>
    <w:rsid w:val="00027979"/>
    <w:rsid w:val="000327E0"/>
    <w:rsid w:val="00034B35"/>
    <w:rsid w:val="000511B5"/>
    <w:rsid w:val="00057D5C"/>
    <w:rsid w:val="00062F70"/>
    <w:rsid w:val="00071119"/>
    <w:rsid w:val="000721D8"/>
    <w:rsid w:val="000A7E16"/>
    <w:rsid w:val="000B2331"/>
    <w:rsid w:val="000C0701"/>
    <w:rsid w:val="000C157A"/>
    <w:rsid w:val="000D69D1"/>
    <w:rsid w:val="000D7B8C"/>
    <w:rsid w:val="000E35A3"/>
    <w:rsid w:val="000E67AD"/>
    <w:rsid w:val="00101260"/>
    <w:rsid w:val="00114171"/>
    <w:rsid w:val="00126F16"/>
    <w:rsid w:val="00132386"/>
    <w:rsid w:val="00132C69"/>
    <w:rsid w:val="00135217"/>
    <w:rsid w:val="001471F2"/>
    <w:rsid w:val="001528C4"/>
    <w:rsid w:val="00153451"/>
    <w:rsid w:val="001608E6"/>
    <w:rsid w:val="00167557"/>
    <w:rsid w:val="00177E2D"/>
    <w:rsid w:val="00180326"/>
    <w:rsid w:val="00183125"/>
    <w:rsid w:val="00185000"/>
    <w:rsid w:val="001A544B"/>
    <w:rsid w:val="001A5A1A"/>
    <w:rsid w:val="001A6AD8"/>
    <w:rsid w:val="001B4A52"/>
    <w:rsid w:val="001C09D0"/>
    <w:rsid w:val="001D0486"/>
    <w:rsid w:val="001D4A14"/>
    <w:rsid w:val="001D4D09"/>
    <w:rsid w:val="001D7433"/>
    <w:rsid w:val="001E128B"/>
    <w:rsid w:val="001E357D"/>
    <w:rsid w:val="001F29B5"/>
    <w:rsid w:val="00200DDB"/>
    <w:rsid w:val="00203F80"/>
    <w:rsid w:val="002124DE"/>
    <w:rsid w:val="00220522"/>
    <w:rsid w:val="00220B98"/>
    <w:rsid w:val="002227DC"/>
    <w:rsid w:val="00230761"/>
    <w:rsid w:val="00234414"/>
    <w:rsid w:val="00247F76"/>
    <w:rsid w:val="00265098"/>
    <w:rsid w:val="00265896"/>
    <w:rsid w:val="0027159A"/>
    <w:rsid w:val="0027558A"/>
    <w:rsid w:val="00276B6B"/>
    <w:rsid w:val="0028118F"/>
    <w:rsid w:val="00281F49"/>
    <w:rsid w:val="002825A4"/>
    <w:rsid w:val="00286075"/>
    <w:rsid w:val="00294F09"/>
    <w:rsid w:val="00297770"/>
    <w:rsid w:val="00297B68"/>
    <w:rsid w:val="002A0DF6"/>
    <w:rsid w:val="002A4D9D"/>
    <w:rsid w:val="002B1345"/>
    <w:rsid w:val="002B342F"/>
    <w:rsid w:val="002B4467"/>
    <w:rsid w:val="002D46A9"/>
    <w:rsid w:val="002E0D08"/>
    <w:rsid w:val="002E4937"/>
    <w:rsid w:val="003015BA"/>
    <w:rsid w:val="00301A3B"/>
    <w:rsid w:val="003123A3"/>
    <w:rsid w:val="00332128"/>
    <w:rsid w:val="00333104"/>
    <w:rsid w:val="003402A2"/>
    <w:rsid w:val="00346A55"/>
    <w:rsid w:val="0035465F"/>
    <w:rsid w:val="00354FB1"/>
    <w:rsid w:val="003560C0"/>
    <w:rsid w:val="0036013C"/>
    <w:rsid w:val="00365122"/>
    <w:rsid w:val="003657E3"/>
    <w:rsid w:val="00377368"/>
    <w:rsid w:val="003802B0"/>
    <w:rsid w:val="003A2DFD"/>
    <w:rsid w:val="003B1BFF"/>
    <w:rsid w:val="003C2673"/>
    <w:rsid w:val="003D104A"/>
    <w:rsid w:val="003D1409"/>
    <w:rsid w:val="003D2A9E"/>
    <w:rsid w:val="003D2E8A"/>
    <w:rsid w:val="003D6B18"/>
    <w:rsid w:val="003E110C"/>
    <w:rsid w:val="003E18F8"/>
    <w:rsid w:val="003F3BAA"/>
    <w:rsid w:val="00400A99"/>
    <w:rsid w:val="004133C3"/>
    <w:rsid w:val="0042195C"/>
    <w:rsid w:val="004230A6"/>
    <w:rsid w:val="00430AC9"/>
    <w:rsid w:val="00431B37"/>
    <w:rsid w:val="004325C2"/>
    <w:rsid w:val="004344B9"/>
    <w:rsid w:val="00434716"/>
    <w:rsid w:val="00440010"/>
    <w:rsid w:val="00445914"/>
    <w:rsid w:val="00446C8D"/>
    <w:rsid w:val="004525F4"/>
    <w:rsid w:val="00454BE3"/>
    <w:rsid w:val="00463AE3"/>
    <w:rsid w:val="00465C3A"/>
    <w:rsid w:val="004710B9"/>
    <w:rsid w:val="00475EA8"/>
    <w:rsid w:val="00477C4C"/>
    <w:rsid w:val="004865E0"/>
    <w:rsid w:val="004930C0"/>
    <w:rsid w:val="004A0C9C"/>
    <w:rsid w:val="004B6CD2"/>
    <w:rsid w:val="004B6D53"/>
    <w:rsid w:val="004C42D4"/>
    <w:rsid w:val="004C44EF"/>
    <w:rsid w:val="004D64BC"/>
    <w:rsid w:val="004E3891"/>
    <w:rsid w:val="004E4F17"/>
    <w:rsid w:val="004E6E46"/>
    <w:rsid w:val="004E79A3"/>
    <w:rsid w:val="004F41A2"/>
    <w:rsid w:val="004F76D6"/>
    <w:rsid w:val="004F79FB"/>
    <w:rsid w:val="00504EA0"/>
    <w:rsid w:val="00504FAB"/>
    <w:rsid w:val="005115C0"/>
    <w:rsid w:val="00521431"/>
    <w:rsid w:val="00525832"/>
    <w:rsid w:val="00530C41"/>
    <w:rsid w:val="00532EEA"/>
    <w:rsid w:val="005378CA"/>
    <w:rsid w:val="005502A3"/>
    <w:rsid w:val="00553B07"/>
    <w:rsid w:val="005553E0"/>
    <w:rsid w:val="00564FA9"/>
    <w:rsid w:val="00574921"/>
    <w:rsid w:val="00580387"/>
    <w:rsid w:val="00583771"/>
    <w:rsid w:val="00583934"/>
    <w:rsid w:val="00591027"/>
    <w:rsid w:val="00595721"/>
    <w:rsid w:val="00597D16"/>
    <w:rsid w:val="005A5F77"/>
    <w:rsid w:val="005A5F94"/>
    <w:rsid w:val="005A6554"/>
    <w:rsid w:val="005B5D1A"/>
    <w:rsid w:val="005B703D"/>
    <w:rsid w:val="005C297D"/>
    <w:rsid w:val="005C592E"/>
    <w:rsid w:val="005D56CB"/>
    <w:rsid w:val="005D7103"/>
    <w:rsid w:val="005E4AD1"/>
    <w:rsid w:val="005F4487"/>
    <w:rsid w:val="005F5BF6"/>
    <w:rsid w:val="005F62EF"/>
    <w:rsid w:val="006011A4"/>
    <w:rsid w:val="00610923"/>
    <w:rsid w:val="00615278"/>
    <w:rsid w:val="00617417"/>
    <w:rsid w:val="00617CC5"/>
    <w:rsid w:val="00624DEF"/>
    <w:rsid w:val="00643530"/>
    <w:rsid w:val="00651421"/>
    <w:rsid w:val="00660016"/>
    <w:rsid w:val="00663690"/>
    <w:rsid w:val="00665F19"/>
    <w:rsid w:val="006736D5"/>
    <w:rsid w:val="00674053"/>
    <w:rsid w:val="006748DE"/>
    <w:rsid w:val="00676769"/>
    <w:rsid w:val="00694887"/>
    <w:rsid w:val="00696EC7"/>
    <w:rsid w:val="006A3BA3"/>
    <w:rsid w:val="006B36EB"/>
    <w:rsid w:val="006B593E"/>
    <w:rsid w:val="006C626B"/>
    <w:rsid w:val="006D2BF5"/>
    <w:rsid w:val="006E3638"/>
    <w:rsid w:val="006E709C"/>
    <w:rsid w:val="006F6DEC"/>
    <w:rsid w:val="00701BE1"/>
    <w:rsid w:val="00703302"/>
    <w:rsid w:val="007145D4"/>
    <w:rsid w:val="007242E4"/>
    <w:rsid w:val="00724657"/>
    <w:rsid w:val="00731773"/>
    <w:rsid w:val="00732D8C"/>
    <w:rsid w:val="0074453C"/>
    <w:rsid w:val="00752834"/>
    <w:rsid w:val="00753429"/>
    <w:rsid w:val="007574D8"/>
    <w:rsid w:val="007651D1"/>
    <w:rsid w:val="007727E5"/>
    <w:rsid w:val="00780A25"/>
    <w:rsid w:val="00781C23"/>
    <w:rsid w:val="00783AEA"/>
    <w:rsid w:val="00790E4E"/>
    <w:rsid w:val="00791CA4"/>
    <w:rsid w:val="007A6B11"/>
    <w:rsid w:val="007B7436"/>
    <w:rsid w:val="007C2415"/>
    <w:rsid w:val="007C5E98"/>
    <w:rsid w:val="007E0396"/>
    <w:rsid w:val="007E7E1E"/>
    <w:rsid w:val="007F38CD"/>
    <w:rsid w:val="00804EAF"/>
    <w:rsid w:val="00804F41"/>
    <w:rsid w:val="00814A48"/>
    <w:rsid w:val="00821100"/>
    <w:rsid w:val="00822A9E"/>
    <w:rsid w:val="00824A20"/>
    <w:rsid w:val="00827B29"/>
    <w:rsid w:val="00834890"/>
    <w:rsid w:val="00843327"/>
    <w:rsid w:val="0084358C"/>
    <w:rsid w:val="0085167E"/>
    <w:rsid w:val="00851F47"/>
    <w:rsid w:val="00853D63"/>
    <w:rsid w:val="00860801"/>
    <w:rsid w:val="00861C3D"/>
    <w:rsid w:val="008622D5"/>
    <w:rsid w:val="00877684"/>
    <w:rsid w:val="008825C4"/>
    <w:rsid w:val="00895D95"/>
    <w:rsid w:val="008A0DDE"/>
    <w:rsid w:val="008A12AB"/>
    <w:rsid w:val="008A614A"/>
    <w:rsid w:val="008B0A21"/>
    <w:rsid w:val="008B3895"/>
    <w:rsid w:val="008B5669"/>
    <w:rsid w:val="008B7C56"/>
    <w:rsid w:val="008F124E"/>
    <w:rsid w:val="008F1317"/>
    <w:rsid w:val="008F1540"/>
    <w:rsid w:val="009016FB"/>
    <w:rsid w:val="00902E79"/>
    <w:rsid w:val="00903794"/>
    <w:rsid w:val="0090450F"/>
    <w:rsid w:val="00904F15"/>
    <w:rsid w:val="00905EE9"/>
    <w:rsid w:val="00911CD3"/>
    <w:rsid w:val="00913CC1"/>
    <w:rsid w:val="009214C9"/>
    <w:rsid w:val="00925617"/>
    <w:rsid w:val="00930F3E"/>
    <w:rsid w:val="009415DD"/>
    <w:rsid w:val="00941C20"/>
    <w:rsid w:val="00943118"/>
    <w:rsid w:val="00953309"/>
    <w:rsid w:val="009612BF"/>
    <w:rsid w:val="00980B0D"/>
    <w:rsid w:val="00980E1F"/>
    <w:rsid w:val="00983931"/>
    <w:rsid w:val="00984DCF"/>
    <w:rsid w:val="00995EE5"/>
    <w:rsid w:val="00996F9D"/>
    <w:rsid w:val="009A793D"/>
    <w:rsid w:val="009B20F7"/>
    <w:rsid w:val="009C04A4"/>
    <w:rsid w:val="009C2A7D"/>
    <w:rsid w:val="009C42E1"/>
    <w:rsid w:val="009C4D38"/>
    <w:rsid w:val="009D4A85"/>
    <w:rsid w:val="009E0985"/>
    <w:rsid w:val="009E6CCC"/>
    <w:rsid w:val="009F6169"/>
    <w:rsid w:val="009F7EFB"/>
    <w:rsid w:val="00A008E2"/>
    <w:rsid w:val="00A02365"/>
    <w:rsid w:val="00A14C2D"/>
    <w:rsid w:val="00A219C6"/>
    <w:rsid w:val="00A23659"/>
    <w:rsid w:val="00A25BFA"/>
    <w:rsid w:val="00A33EEB"/>
    <w:rsid w:val="00A46CB6"/>
    <w:rsid w:val="00A546BB"/>
    <w:rsid w:val="00A61D63"/>
    <w:rsid w:val="00A64F58"/>
    <w:rsid w:val="00A70A55"/>
    <w:rsid w:val="00A75712"/>
    <w:rsid w:val="00A759BC"/>
    <w:rsid w:val="00A778AF"/>
    <w:rsid w:val="00A8139F"/>
    <w:rsid w:val="00A8463E"/>
    <w:rsid w:val="00A918B0"/>
    <w:rsid w:val="00A96B32"/>
    <w:rsid w:val="00AA0824"/>
    <w:rsid w:val="00AA0ADF"/>
    <w:rsid w:val="00AB3524"/>
    <w:rsid w:val="00AB64F4"/>
    <w:rsid w:val="00AC514C"/>
    <w:rsid w:val="00AD1D10"/>
    <w:rsid w:val="00AE337F"/>
    <w:rsid w:val="00AF04DC"/>
    <w:rsid w:val="00B21199"/>
    <w:rsid w:val="00B325C3"/>
    <w:rsid w:val="00B325E5"/>
    <w:rsid w:val="00B42963"/>
    <w:rsid w:val="00B445CC"/>
    <w:rsid w:val="00B510C6"/>
    <w:rsid w:val="00B5348F"/>
    <w:rsid w:val="00B5427B"/>
    <w:rsid w:val="00B60939"/>
    <w:rsid w:val="00B61B76"/>
    <w:rsid w:val="00B70710"/>
    <w:rsid w:val="00B77AF5"/>
    <w:rsid w:val="00B816AD"/>
    <w:rsid w:val="00B822EA"/>
    <w:rsid w:val="00B84ED6"/>
    <w:rsid w:val="00B97CB0"/>
    <w:rsid w:val="00BA1A0B"/>
    <w:rsid w:val="00BA6F30"/>
    <w:rsid w:val="00BA721D"/>
    <w:rsid w:val="00BB7D94"/>
    <w:rsid w:val="00BD0DCD"/>
    <w:rsid w:val="00BD1019"/>
    <w:rsid w:val="00BD71E8"/>
    <w:rsid w:val="00BE39C3"/>
    <w:rsid w:val="00BE3DA2"/>
    <w:rsid w:val="00BF3818"/>
    <w:rsid w:val="00C22A7F"/>
    <w:rsid w:val="00C30661"/>
    <w:rsid w:val="00C33073"/>
    <w:rsid w:val="00C3546B"/>
    <w:rsid w:val="00C5013C"/>
    <w:rsid w:val="00C51E20"/>
    <w:rsid w:val="00C57652"/>
    <w:rsid w:val="00C63E29"/>
    <w:rsid w:val="00C676DE"/>
    <w:rsid w:val="00C71F26"/>
    <w:rsid w:val="00C72625"/>
    <w:rsid w:val="00C824D3"/>
    <w:rsid w:val="00C95351"/>
    <w:rsid w:val="00C97C5E"/>
    <w:rsid w:val="00CA0821"/>
    <w:rsid w:val="00CA6D49"/>
    <w:rsid w:val="00CA773F"/>
    <w:rsid w:val="00CC468A"/>
    <w:rsid w:val="00CC7916"/>
    <w:rsid w:val="00CD7BCB"/>
    <w:rsid w:val="00CE4C03"/>
    <w:rsid w:val="00CE561E"/>
    <w:rsid w:val="00CF0E87"/>
    <w:rsid w:val="00D01F2A"/>
    <w:rsid w:val="00D04349"/>
    <w:rsid w:val="00D07D5F"/>
    <w:rsid w:val="00D12B9F"/>
    <w:rsid w:val="00D14F9E"/>
    <w:rsid w:val="00D247B7"/>
    <w:rsid w:val="00D31515"/>
    <w:rsid w:val="00D37132"/>
    <w:rsid w:val="00D401BD"/>
    <w:rsid w:val="00D40E74"/>
    <w:rsid w:val="00D46160"/>
    <w:rsid w:val="00D51F18"/>
    <w:rsid w:val="00D63F1D"/>
    <w:rsid w:val="00D74066"/>
    <w:rsid w:val="00D74477"/>
    <w:rsid w:val="00D80122"/>
    <w:rsid w:val="00D82CEF"/>
    <w:rsid w:val="00D90142"/>
    <w:rsid w:val="00D941AB"/>
    <w:rsid w:val="00DA4704"/>
    <w:rsid w:val="00DB2483"/>
    <w:rsid w:val="00DB3194"/>
    <w:rsid w:val="00DB548B"/>
    <w:rsid w:val="00DD3CF1"/>
    <w:rsid w:val="00DD3F24"/>
    <w:rsid w:val="00DD5B1E"/>
    <w:rsid w:val="00DE0213"/>
    <w:rsid w:val="00DE34C9"/>
    <w:rsid w:val="00DE65EF"/>
    <w:rsid w:val="00DF48F7"/>
    <w:rsid w:val="00DF634E"/>
    <w:rsid w:val="00DF672F"/>
    <w:rsid w:val="00E02568"/>
    <w:rsid w:val="00E04CAC"/>
    <w:rsid w:val="00E06690"/>
    <w:rsid w:val="00E14614"/>
    <w:rsid w:val="00E1743B"/>
    <w:rsid w:val="00E243CE"/>
    <w:rsid w:val="00E2473B"/>
    <w:rsid w:val="00E310A7"/>
    <w:rsid w:val="00E35F9C"/>
    <w:rsid w:val="00E40F83"/>
    <w:rsid w:val="00E41CC4"/>
    <w:rsid w:val="00E47307"/>
    <w:rsid w:val="00E473EB"/>
    <w:rsid w:val="00E52BDB"/>
    <w:rsid w:val="00E54093"/>
    <w:rsid w:val="00E544DD"/>
    <w:rsid w:val="00E57216"/>
    <w:rsid w:val="00E61B55"/>
    <w:rsid w:val="00E633EE"/>
    <w:rsid w:val="00E73A24"/>
    <w:rsid w:val="00E85D0E"/>
    <w:rsid w:val="00E92617"/>
    <w:rsid w:val="00E97937"/>
    <w:rsid w:val="00E97AD5"/>
    <w:rsid w:val="00E97F50"/>
    <w:rsid w:val="00EA284C"/>
    <w:rsid w:val="00EA7C44"/>
    <w:rsid w:val="00EB15C7"/>
    <w:rsid w:val="00EC1395"/>
    <w:rsid w:val="00EC303D"/>
    <w:rsid w:val="00EC3CF4"/>
    <w:rsid w:val="00EC50D4"/>
    <w:rsid w:val="00ED1359"/>
    <w:rsid w:val="00EE329C"/>
    <w:rsid w:val="00EF3F28"/>
    <w:rsid w:val="00EF5AF5"/>
    <w:rsid w:val="00EF6169"/>
    <w:rsid w:val="00EF6CCC"/>
    <w:rsid w:val="00F1121F"/>
    <w:rsid w:val="00F11907"/>
    <w:rsid w:val="00F2374C"/>
    <w:rsid w:val="00F26C05"/>
    <w:rsid w:val="00F334C5"/>
    <w:rsid w:val="00F51DB1"/>
    <w:rsid w:val="00F536F7"/>
    <w:rsid w:val="00F806F9"/>
    <w:rsid w:val="00F924AE"/>
    <w:rsid w:val="00F93EB5"/>
    <w:rsid w:val="00FA0542"/>
    <w:rsid w:val="00FB2B99"/>
    <w:rsid w:val="00FB5B70"/>
    <w:rsid w:val="00FD08AD"/>
    <w:rsid w:val="00FE03B3"/>
    <w:rsid w:val="00FF7ED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F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3177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94887"/>
    <w:pPr>
      <w:ind w:left="720"/>
      <w:contextualSpacing/>
    </w:pPr>
  </w:style>
  <w:style w:type="paragraph" w:styleId="BalloonText">
    <w:name w:val="Balloon Text"/>
    <w:basedOn w:val="Normal"/>
    <w:link w:val="BalloonTextChar"/>
    <w:uiPriority w:val="99"/>
    <w:semiHidden/>
    <w:unhideWhenUsed/>
    <w:rsid w:val="00D371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7132"/>
    <w:rPr>
      <w:rFonts w:ascii="Tahoma" w:hAnsi="Tahoma" w:cs="Tahoma"/>
      <w:sz w:val="16"/>
      <w:szCs w:val="16"/>
    </w:rPr>
  </w:style>
  <w:style w:type="character" w:styleId="Hyperlink">
    <w:name w:val="Hyperlink"/>
    <w:basedOn w:val="DefaultParagraphFont"/>
    <w:uiPriority w:val="99"/>
    <w:unhideWhenUsed/>
    <w:rsid w:val="00EF6CCC"/>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hitachi-highte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37DD3-6DF1-42B1-9529-13A1BCA3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9890872</TotalTime>
  <Pages>8</Pages>
  <Words>2435</Words>
  <Characters>13885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dc:creator>
  <cp:lastModifiedBy>pcs</cp:lastModifiedBy>
  <cp:revision>655</cp:revision>
  <cp:lastPrinted>2014-03-19T19:29:00Z</cp:lastPrinted>
  <dcterms:created xsi:type="dcterms:W3CDTF">2023-08-10T05:47:00Z</dcterms:created>
  <dcterms:modified xsi:type="dcterms:W3CDTF">2023-08-17T05:43:00Z</dcterms:modified>
</cp:coreProperties>
</file>