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BBB61" w14:textId="07FCEAB9" w:rsidR="00CA0EEE" w:rsidRPr="009372D9" w:rsidRDefault="007B2D94" w:rsidP="009372D9">
      <w:pPr>
        <w:jc w:val="both"/>
        <w:rPr>
          <w:rFonts w:ascii="Times New Roman" w:hAnsi="Times New Roman" w:cs="Times New Roman"/>
          <w:b/>
          <w:sz w:val="32"/>
          <w:szCs w:val="32"/>
        </w:rPr>
      </w:pPr>
      <w:r w:rsidRPr="009372D9">
        <w:rPr>
          <w:rFonts w:ascii="Times New Roman" w:hAnsi="Times New Roman" w:cs="Times New Roman"/>
          <w:b/>
          <w:sz w:val="32"/>
          <w:szCs w:val="32"/>
        </w:rPr>
        <w:t xml:space="preserve">Synthesis and Characterization of </w:t>
      </w:r>
      <w:r w:rsidRPr="009372D9">
        <w:rPr>
          <w:rFonts w:ascii="Times New Roman" w:hAnsi="Times New Roman" w:cs="Times New Roman"/>
          <w:b/>
          <w:bCs/>
          <w:sz w:val="32"/>
          <w:szCs w:val="32"/>
          <w:lang w:val="en-GB"/>
        </w:rPr>
        <w:t>Zn</w:t>
      </w:r>
      <w:r w:rsidRPr="009372D9">
        <w:rPr>
          <w:rFonts w:ascii="Times New Roman" w:hAnsi="Times New Roman" w:cs="Times New Roman"/>
          <w:b/>
          <w:bCs/>
          <w:sz w:val="32"/>
          <w:szCs w:val="32"/>
          <w:vertAlign w:val="subscript"/>
          <w:lang w:val="en-GB"/>
        </w:rPr>
        <w:t>1-x</w:t>
      </w:r>
      <w:r w:rsidRPr="009372D9">
        <w:rPr>
          <w:rFonts w:ascii="Times New Roman" w:hAnsi="Times New Roman" w:cs="Times New Roman"/>
          <w:b/>
          <w:bCs/>
          <w:sz w:val="32"/>
          <w:szCs w:val="32"/>
          <w:lang w:val="en-GB"/>
        </w:rPr>
        <w:t>Al</w:t>
      </w:r>
      <w:r w:rsidRPr="009372D9">
        <w:rPr>
          <w:rFonts w:ascii="Times New Roman" w:hAnsi="Times New Roman" w:cs="Times New Roman"/>
          <w:b/>
          <w:bCs/>
          <w:sz w:val="32"/>
          <w:szCs w:val="32"/>
          <w:vertAlign w:val="subscript"/>
          <w:lang w:val="en-GB"/>
        </w:rPr>
        <w:t>x</w:t>
      </w:r>
      <w:r w:rsidRPr="009372D9">
        <w:rPr>
          <w:rFonts w:ascii="Times New Roman" w:hAnsi="Times New Roman" w:cs="Times New Roman"/>
          <w:b/>
          <w:bCs/>
          <w:sz w:val="32"/>
          <w:szCs w:val="32"/>
          <w:lang w:val="en-GB"/>
        </w:rPr>
        <w:t xml:space="preserve">O </w:t>
      </w:r>
      <w:r w:rsidRPr="009372D9">
        <w:rPr>
          <w:rFonts w:ascii="Times New Roman" w:hAnsi="Times New Roman" w:cs="Times New Roman"/>
          <w:b/>
          <w:bCs/>
          <w:sz w:val="32"/>
          <w:szCs w:val="32"/>
        </w:rPr>
        <w:t xml:space="preserve">oxide </w:t>
      </w:r>
      <w:r w:rsidR="000157AF" w:rsidRPr="009372D9">
        <w:rPr>
          <w:rFonts w:ascii="Times New Roman" w:hAnsi="Times New Roman" w:cs="Times New Roman"/>
          <w:b/>
          <w:bCs/>
          <w:sz w:val="32"/>
          <w:szCs w:val="32"/>
        </w:rPr>
        <w:t>N</w:t>
      </w:r>
      <w:r w:rsidRPr="009372D9">
        <w:rPr>
          <w:rFonts w:ascii="Times New Roman" w:hAnsi="Times New Roman" w:cs="Times New Roman"/>
          <w:b/>
          <w:bCs/>
          <w:sz w:val="32"/>
          <w:szCs w:val="32"/>
        </w:rPr>
        <w:t>anomaterials</w:t>
      </w:r>
    </w:p>
    <w:p w14:paraId="16104E42" w14:textId="77777777" w:rsidR="00CA0EEE" w:rsidRPr="00311CC2" w:rsidRDefault="007B2D94" w:rsidP="00311CC2">
      <w:pPr>
        <w:jc w:val="both"/>
        <w:rPr>
          <w:rFonts w:ascii="Times New Roman" w:hAnsi="Times New Roman" w:cs="Times New Roman"/>
          <w:b/>
          <w:sz w:val="24"/>
          <w:szCs w:val="24"/>
        </w:rPr>
      </w:pPr>
      <w:r w:rsidRPr="00311CC2">
        <w:rPr>
          <w:rFonts w:ascii="Times New Roman" w:hAnsi="Times New Roman" w:cs="Times New Roman"/>
          <w:b/>
          <w:sz w:val="24"/>
          <w:szCs w:val="24"/>
        </w:rPr>
        <w:t>Abstract</w:t>
      </w:r>
    </w:p>
    <w:p w14:paraId="0A970189" w14:textId="74B83087" w:rsidR="00CA0EEE" w:rsidRPr="00311CC2" w:rsidRDefault="00671279" w:rsidP="00311CC2">
      <w:pPr>
        <w:jc w:val="both"/>
        <w:rPr>
          <w:rFonts w:ascii="Times New Roman" w:hAnsi="Times New Roman" w:cs="Times New Roman"/>
          <w:sz w:val="24"/>
          <w:szCs w:val="24"/>
          <w:lang w:val="en-GB"/>
        </w:rPr>
      </w:pPr>
      <w:r w:rsidRPr="00311CC2">
        <w:rPr>
          <w:rFonts w:ascii="Times New Roman" w:hAnsi="Times New Roman" w:cs="Times New Roman"/>
          <w:sz w:val="24"/>
          <w:szCs w:val="24"/>
          <w:lang w:val="en-GB"/>
        </w:rPr>
        <w:t>Aluminium</w:t>
      </w:r>
      <w:r w:rsidR="00A34F78" w:rsidRPr="00311CC2">
        <w:rPr>
          <w:rFonts w:ascii="Times New Roman" w:hAnsi="Times New Roman" w:cs="Times New Roman"/>
          <w:sz w:val="24"/>
          <w:szCs w:val="24"/>
          <w:lang w:val="en-GB"/>
        </w:rPr>
        <w:t xml:space="preserve"> (Al)</w:t>
      </w:r>
      <w:r w:rsidR="007B2D94" w:rsidRPr="00311CC2">
        <w:rPr>
          <w:rFonts w:ascii="Times New Roman" w:hAnsi="Times New Roman" w:cs="Times New Roman"/>
          <w:sz w:val="24"/>
          <w:szCs w:val="24"/>
          <w:lang w:val="en-GB"/>
        </w:rPr>
        <w:t xml:space="preserve"> substituted zinc oxide (ZnO) </w:t>
      </w:r>
      <w:proofErr w:type="spellStart"/>
      <w:r w:rsidR="007B2D94" w:rsidRPr="00311CC2">
        <w:rPr>
          <w:rFonts w:ascii="Times New Roman" w:hAnsi="Times New Roman" w:cs="Times New Roman"/>
          <w:sz w:val="24"/>
          <w:szCs w:val="24"/>
          <w:lang w:val="en-GB"/>
        </w:rPr>
        <w:t>nano</w:t>
      </w:r>
      <w:proofErr w:type="spellEnd"/>
      <w:r w:rsidR="007B2D94" w:rsidRPr="00311CC2">
        <w:rPr>
          <w:rFonts w:ascii="Times New Roman" w:hAnsi="Times New Roman" w:cs="Times New Roman"/>
          <w:sz w:val="24"/>
          <w:szCs w:val="24"/>
        </w:rPr>
        <w:t>powders</w:t>
      </w:r>
      <w:r w:rsidR="007B2D94" w:rsidRPr="00311CC2">
        <w:rPr>
          <w:rFonts w:ascii="Times New Roman" w:hAnsi="Times New Roman" w:cs="Times New Roman"/>
          <w:sz w:val="24"/>
          <w:szCs w:val="24"/>
          <w:lang w:val="en-GB"/>
        </w:rPr>
        <w:t xml:space="preserve"> with </w:t>
      </w:r>
      <w:r w:rsidR="00C45018" w:rsidRPr="00311CC2">
        <w:rPr>
          <w:rFonts w:ascii="Times New Roman" w:hAnsi="Times New Roman" w:cs="Times New Roman"/>
          <w:sz w:val="24"/>
          <w:szCs w:val="24"/>
          <w:lang w:val="en-GB"/>
        </w:rPr>
        <w:t xml:space="preserve">various </w:t>
      </w:r>
      <w:r w:rsidR="007B2D94" w:rsidRPr="00311CC2">
        <w:rPr>
          <w:rFonts w:ascii="Times New Roman" w:hAnsi="Times New Roman" w:cs="Times New Roman"/>
          <w:sz w:val="24"/>
          <w:szCs w:val="24"/>
        </w:rPr>
        <w:t>proportion</w:t>
      </w:r>
      <w:r w:rsidR="000157AF" w:rsidRPr="00311CC2">
        <w:rPr>
          <w:rFonts w:ascii="Times New Roman" w:hAnsi="Times New Roman" w:cs="Times New Roman"/>
          <w:sz w:val="24"/>
          <w:szCs w:val="24"/>
        </w:rPr>
        <w:t>s</w:t>
      </w:r>
      <w:r w:rsidR="007B2D94" w:rsidRPr="00311CC2">
        <w:rPr>
          <w:rFonts w:ascii="Times New Roman" w:hAnsi="Times New Roman" w:cs="Times New Roman"/>
          <w:sz w:val="24"/>
          <w:szCs w:val="24"/>
          <w:lang w:val="en-GB"/>
        </w:rPr>
        <w:t xml:space="preserve"> Zn</w:t>
      </w:r>
      <w:r w:rsidR="007B2D94" w:rsidRPr="00311CC2">
        <w:rPr>
          <w:rFonts w:ascii="Times New Roman" w:hAnsi="Times New Roman" w:cs="Times New Roman"/>
          <w:sz w:val="24"/>
          <w:szCs w:val="24"/>
          <w:vertAlign w:val="subscript"/>
          <w:lang w:val="en-GB"/>
        </w:rPr>
        <w:t>1-x</w:t>
      </w:r>
      <w:r w:rsidR="007B2D94" w:rsidRPr="00311CC2">
        <w:rPr>
          <w:rFonts w:ascii="Times New Roman" w:hAnsi="Times New Roman" w:cs="Times New Roman"/>
          <w:sz w:val="24"/>
          <w:szCs w:val="24"/>
          <w:lang w:val="en-GB"/>
        </w:rPr>
        <w:t>Al</w:t>
      </w:r>
      <w:r w:rsidR="007B2D94" w:rsidRPr="00311CC2">
        <w:rPr>
          <w:rFonts w:ascii="Times New Roman" w:hAnsi="Times New Roman" w:cs="Times New Roman"/>
          <w:sz w:val="24"/>
          <w:szCs w:val="24"/>
          <w:vertAlign w:val="subscript"/>
          <w:lang w:val="en-GB"/>
        </w:rPr>
        <w:t>x</w:t>
      </w:r>
      <w:r w:rsidR="007B2D94" w:rsidRPr="00311CC2">
        <w:rPr>
          <w:rFonts w:ascii="Times New Roman" w:hAnsi="Times New Roman" w:cs="Times New Roman"/>
          <w:sz w:val="24"/>
          <w:szCs w:val="24"/>
          <w:lang w:val="en-GB"/>
        </w:rPr>
        <w:t xml:space="preserve">O were synthesized by </w:t>
      </w:r>
      <w:r w:rsidR="000157AF" w:rsidRPr="00311CC2">
        <w:rPr>
          <w:rFonts w:ascii="Times New Roman" w:hAnsi="Times New Roman" w:cs="Times New Roman"/>
          <w:sz w:val="24"/>
          <w:szCs w:val="24"/>
          <w:lang w:val="en-GB"/>
        </w:rPr>
        <w:t xml:space="preserve">the </w:t>
      </w:r>
      <w:r w:rsidR="007B2D94" w:rsidRPr="00311CC2">
        <w:rPr>
          <w:rFonts w:ascii="Times New Roman" w:hAnsi="Times New Roman" w:cs="Times New Roman"/>
          <w:sz w:val="24"/>
          <w:szCs w:val="24"/>
        </w:rPr>
        <w:t>co-</w:t>
      </w:r>
      <w:r w:rsidR="007B2D94" w:rsidRPr="00311CC2">
        <w:rPr>
          <w:rFonts w:ascii="Times New Roman" w:hAnsi="Times New Roman" w:cs="Times New Roman"/>
          <w:sz w:val="24"/>
          <w:szCs w:val="24"/>
          <w:lang w:val="en-GB"/>
        </w:rPr>
        <w:t xml:space="preserve">precipitation method. </w:t>
      </w:r>
      <w:r w:rsidR="00E11848" w:rsidRPr="00311CC2">
        <w:rPr>
          <w:rFonts w:ascii="Times New Roman" w:hAnsi="Times New Roman" w:cs="Times New Roman"/>
          <w:sz w:val="24"/>
          <w:szCs w:val="24"/>
          <w:lang w:val="en-GB"/>
        </w:rPr>
        <w:t>All the s</w:t>
      </w:r>
      <w:r w:rsidR="007B2D94" w:rsidRPr="00311CC2">
        <w:rPr>
          <w:rFonts w:ascii="Times New Roman" w:hAnsi="Times New Roman" w:cs="Times New Roman"/>
          <w:sz w:val="24"/>
          <w:szCs w:val="24"/>
          <w:lang w:val="en-GB"/>
        </w:rPr>
        <w:t xml:space="preserve">amples were characterized using X-ray diffraction (XRD), Fourier Transform Infrared </w:t>
      </w:r>
      <w:r w:rsidR="007B2D94" w:rsidRPr="00311CC2">
        <w:rPr>
          <w:rFonts w:ascii="Times New Roman" w:hAnsi="Times New Roman" w:cs="Times New Roman"/>
          <w:sz w:val="24"/>
          <w:szCs w:val="24"/>
        </w:rPr>
        <w:t xml:space="preserve">spectroscopy </w:t>
      </w:r>
      <w:r w:rsidR="007B2D94" w:rsidRPr="00311CC2">
        <w:rPr>
          <w:rFonts w:ascii="Times New Roman" w:hAnsi="Times New Roman" w:cs="Times New Roman"/>
          <w:sz w:val="24"/>
          <w:szCs w:val="24"/>
          <w:lang w:val="en-GB"/>
        </w:rPr>
        <w:t>(FTIR)</w:t>
      </w:r>
      <w:r w:rsidR="00022CF6" w:rsidRPr="00311CC2">
        <w:rPr>
          <w:rFonts w:ascii="Times New Roman" w:hAnsi="Times New Roman" w:cs="Times New Roman"/>
          <w:sz w:val="24"/>
          <w:szCs w:val="24"/>
          <w:lang w:val="en-GB"/>
        </w:rPr>
        <w:t>,</w:t>
      </w:r>
      <w:r w:rsidR="007B2D94" w:rsidRPr="00311CC2">
        <w:rPr>
          <w:rFonts w:ascii="Times New Roman" w:hAnsi="Times New Roman" w:cs="Times New Roman"/>
          <w:sz w:val="24"/>
          <w:szCs w:val="24"/>
          <w:lang w:val="en-GB"/>
        </w:rPr>
        <w:t xml:space="preserve"> and scanning electron microscopy (SEM) </w:t>
      </w:r>
      <w:r w:rsidR="001B38E3" w:rsidRPr="00311CC2">
        <w:rPr>
          <w:rFonts w:ascii="Times New Roman" w:hAnsi="Times New Roman" w:cs="Times New Roman"/>
          <w:sz w:val="24"/>
          <w:szCs w:val="24"/>
          <w:lang w:val="en-GB"/>
        </w:rPr>
        <w:t>confirming</w:t>
      </w:r>
      <w:r w:rsidR="007B2D94" w:rsidRPr="00311CC2">
        <w:rPr>
          <w:rFonts w:ascii="Times New Roman" w:hAnsi="Times New Roman" w:cs="Times New Roman"/>
          <w:sz w:val="24"/>
          <w:szCs w:val="24"/>
          <w:lang w:val="en-GB"/>
        </w:rPr>
        <w:t xml:space="preserve"> </w:t>
      </w:r>
      <w:r w:rsidR="00022CF6" w:rsidRPr="00311CC2">
        <w:rPr>
          <w:rFonts w:ascii="Times New Roman" w:hAnsi="Times New Roman" w:cs="Times New Roman"/>
          <w:sz w:val="24"/>
          <w:szCs w:val="24"/>
          <w:lang w:val="en-GB"/>
        </w:rPr>
        <w:t xml:space="preserve">a </w:t>
      </w:r>
      <w:r w:rsidR="007B2D94" w:rsidRPr="00311CC2">
        <w:rPr>
          <w:rFonts w:ascii="Times New Roman" w:hAnsi="Times New Roman" w:cs="Times New Roman"/>
          <w:sz w:val="24"/>
          <w:szCs w:val="24"/>
          <w:lang w:val="en-GB"/>
        </w:rPr>
        <w:t xml:space="preserve">single crystalline phase with </w:t>
      </w:r>
      <w:r w:rsidR="00022CF6" w:rsidRPr="00311CC2">
        <w:rPr>
          <w:rFonts w:ascii="Times New Roman" w:hAnsi="Times New Roman" w:cs="Times New Roman"/>
          <w:sz w:val="24"/>
          <w:szCs w:val="24"/>
          <w:lang w:val="en-GB"/>
        </w:rPr>
        <w:t xml:space="preserve">a </w:t>
      </w:r>
      <w:r w:rsidR="007B2D94" w:rsidRPr="00311CC2">
        <w:rPr>
          <w:rFonts w:ascii="Times New Roman" w:hAnsi="Times New Roman" w:cs="Times New Roman"/>
          <w:sz w:val="24"/>
          <w:szCs w:val="24"/>
          <w:lang w:val="en-GB"/>
        </w:rPr>
        <w:t>wurtzite structure</w:t>
      </w:r>
      <w:r w:rsidR="007B2D94" w:rsidRPr="00311CC2">
        <w:rPr>
          <w:rFonts w:ascii="Times New Roman" w:hAnsi="Times New Roman" w:cs="Times New Roman"/>
          <w:sz w:val="24"/>
          <w:szCs w:val="24"/>
        </w:rPr>
        <w:t>.</w:t>
      </w:r>
      <w:r w:rsidR="007B2D94" w:rsidRPr="00311CC2">
        <w:rPr>
          <w:rFonts w:ascii="Times New Roman" w:hAnsi="Times New Roman" w:cs="Times New Roman"/>
          <w:sz w:val="24"/>
          <w:szCs w:val="24"/>
          <w:lang w:val="en-GB"/>
        </w:rPr>
        <w:t xml:space="preserve">  The effect of Al doping amount in ZnO samples has decreased average crystallite size and increased dielectric constant and electrical conductivity. The results of dielectric measurement indicate that the parameters dielectric constant, k</w:t>
      </w:r>
      <w:r w:rsidR="00C10849" w:rsidRPr="00311CC2">
        <w:rPr>
          <w:rFonts w:ascii="Times New Roman" w:hAnsi="Times New Roman" w:cs="Times New Roman"/>
          <w:sz w:val="24"/>
          <w:szCs w:val="24"/>
          <w:lang w:val="en-GB"/>
        </w:rPr>
        <w:t>,</w:t>
      </w:r>
      <w:r w:rsidR="007B2D94" w:rsidRPr="00311CC2">
        <w:rPr>
          <w:rFonts w:ascii="Times New Roman" w:hAnsi="Times New Roman" w:cs="Times New Roman"/>
          <w:sz w:val="24"/>
          <w:szCs w:val="24"/>
          <w:lang w:val="en-GB"/>
        </w:rPr>
        <w:t xml:space="preserve"> and dielectric loss, </w:t>
      </w:r>
      <w:proofErr w:type="spellStart"/>
      <w:r w:rsidR="007B2D94" w:rsidRPr="00311CC2">
        <w:rPr>
          <w:rFonts w:ascii="Times New Roman" w:hAnsi="Times New Roman" w:cs="Times New Roman"/>
          <w:sz w:val="24"/>
          <w:szCs w:val="24"/>
          <w:lang w:val="en-GB"/>
        </w:rPr>
        <w:t>tanδ</w:t>
      </w:r>
      <w:proofErr w:type="spellEnd"/>
      <w:r w:rsidR="007B2D94" w:rsidRPr="00311CC2">
        <w:rPr>
          <w:rFonts w:ascii="Times New Roman" w:hAnsi="Times New Roman" w:cs="Times New Roman"/>
          <w:sz w:val="24"/>
          <w:szCs w:val="24"/>
          <w:lang w:val="en-GB"/>
        </w:rPr>
        <w:t xml:space="preserve"> were decreasing with </w:t>
      </w:r>
      <w:r w:rsidR="00903D0E" w:rsidRPr="00311CC2">
        <w:rPr>
          <w:rFonts w:ascii="Times New Roman" w:hAnsi="Times New Roman" w:cs="Times New Roman"/>
          <w:sz w:val="24"/>
          <w:szCs w:val="24"/>
          <w:lang w:val="en-GB"/>
        </w:rPr>
        <w:t>increasing</w:t>
      </w:r>
      <w:r w:rsidR="007B2D94" w:rsidRPr="00311CC2">
        <w:rPr>
          <w:rFonts w:ascii="Times New Roman" w:hAnsi="Times New Roman" w:cs="Times New Roman"/>
          <w:sz w:val="24"/>
          <w:szCs w:val="24"/>
          <w:lang w:val="en-GB"/>
        </w:rPr>
        <w:t xml:space="preserve"> </w:t>
      </w:r>
      <w:r w:rsidR="007B2D94" w:rsidRPr="00311CC2">
        <w:rPr>
          <w:rFonts w:ascii="Times New Roman" w:hAnsi="Times New Roman" w:cs="Times New Roman"/>
          <w:sz w:val="24"/>
          <w:szCs w:val="24"/>
        </w:rPr>
        <w:t>of</w:t>
      </w:r>
      <w:r w:rsidR="007B2D94" w:rsidRPr="00311CC2">
        <w:rPr>
          <w:rFonts w:ascii="Times New Roman" w:hAnsi="Times New Roman" w:cs="Times New Roman"/>
          <w:sz w:val="24"/>
          <w:szCs w:val="24"/>
          <w:lang w:val="en-GB"/>
        </w:rPr>
        <w:t xml:space="preserve"> frequency.</w:t>
      </w:r>
    </w:p>
    <w:p w14:paraId="43027644" w14:textId="77777777" w:rsidR="00311CC2" w:rsidRPr="00311CC2" w:rsidRDefault="00311CC2" w:rsidP="00311CC2">
      <w:pPr>
        <w:jc w:val="both"/>
        <w:rPr>
          <w:rFonts w:ascii="Times New Roman" w:hAnsi="Times New Roman" w:cs="Times New Roman"/>
          <w:i/>
          <w:sz w:val="24"/>
          <w:szCs w:val="24"/>
        </w:rPr>
      </w:pPr>
      <w:r w:rsidRPr="00311CC2">
        <w:rPr>
          <w:rFonts w:ascii="Times New Roman" w:hAnsi="Times New Roman" w:cs="Times New Roman"/>
          <w:i/>
          <w:sz w:val="24"/>
          <w:szCs w:val="24"/>
        </w:rPr>
        <w:t xml:space="preserve">Keywords: </w:t>
      </w:r>
      <w:r w:rsidRPr="00311CC2">
        <w:rPr>
          <w:rFonts w:ascii="Times New Roman" w:hAnsi="Times New Roman" w:cs="Times New Roman"/>
          <w:sz w:val="24"/>
          <w:szCs w:val="24"/>
        </w:rPr>
        <w:t>Nanostructures; Coprecipitation; Dielectric constant; Dielectric loss; Electrical conductivity;</w:t>
      </w:r>
    </w:p>
    <w:p w14:paraId="592AA1E1" w14:textId="77777777" w:rsidR="00311CC2" w:rsidRPr="00311CC2" w:rsidRDefault="00311CC2" w:rsidP="00311CC2">
      <w:pPr>
        <w:jc w:val="both"/>
        <w:rPr>
          <w:rFonts w:ascii="Times New Roman" w:hAnsi="Times New Roman" w:cs="Times New Roman"/>
          <w:sz w:val="24"/>
          <w:szCs w:val="24"/>
          <w:lang w:val="en-GB"/>
        </w:rPr>
      </w:pPr>
    </w:p>
    <w:p w14:paraId="72E67BA6" w14:textId="77777777" w:rsidR="00CA0EEE" w:rsidRPr="00311CC2" w:rsidRDefault="007B2D94" w:rsidP="00311CC2">
      <w:pPr>
        <w:pStyle w:val="Els-1storder-head"/>
        <w:numPr>
          <w:ilvl w:val="0"/>
          <w:numId w:val="0"/>
        </w:numPr>
        <w:jc w:val="both"/>
        <w:rPr>
          <w:sz w:val="24"/>
          <w:szCs w:val="24"/>
        </w:rPr>
      </w:pPr>
      <w:r w:rsidRPr="00311CC2">
        <w:rPr>
          <w:bCs/>
          <w:sz w:val="24"/>
          <w:szCs w:val="24"/>
          <w:lang w:val="en-GB"/>
        </w:rPr>
        <w:t>Introduction</w:t>
      </w:r>
    </w:p>
    <w:p w14:paraId="7384F476" w14:textId="5140C497" w:rsidR="00FE3AB7" w:rsidRPr="00311CC2" w:rsidRDefault="007B2D94" w:rsidP="00311CC2">
      <w:pPr>
        <w:jc w:val="both"/>
        <w:rPr>
          <w:rFonts w:ascii="Times New Roman" w:hAnsi="Times New Roman" w:cs="Times New Roman"/>
          <w:sz w:val="24"/>
          <w:szCs w:val="24"/>
        </w:rPr>
      </w:pPr>
      <w:r w:rsidRPr="00311CC2">
        <w:rPr>
          <w:rFonts w:ascii="Times New Roman" w:hAnsi="Times New Roman" w:cs="Times New Roman"/>
          <w:sz w:val="24"/>
          <w:szCs w:val="24"/>
          <w:lang w:val="en-GB"/>
        </w:rPr>
        <w:t xml:space="preserve">The field of nanotechnology plays a dominant role in several areas like electronics, medical technologies, etc. The </w:t>
      </w:r>
      <w:r w:rsidR="00CB018B" w:rsidRPr="00311CC2">
        <w:rPr>
          <w:rFonts w:ascii="Times New Roman" w:hAnsi="Times New Roman" w:cs="Times New Roman"/>
          <w:sz w:val="24"/>
          <w:szCs w:val="24"/>
          <w:lang w:val="en-GB"/>
        </w:rPr>
        <w:t>change</w:t>
      </w:r>
      <w:r w:rsidR="00CB018B">
        <w:rPr>
          <w:rFonts w:ascii="Times New Roman" w:hAnsi="Times New Roman" w:cs="Times New Roman"/>
          <w:sz w:val="24"/>
          <w:szCs w:val="24"/>
          <w:lang w:val="en-GB"/>
        </w:rPr>
        <w:t xml:space="preserve">s </w:t>
      </w:r>
      <w:r w:rsidR="00CB018B">
        <w:rPr>
          <w:rFonts w:ascii="Times New Roman" w:hAnsi="Times New Roman" w:cs="Times New Roman"/>
          <w:sz w:val="24"/>
          <w:szCs w:val="24"/>
          <w:lang w:val="en-GB"/>
        </w:rPr>
        <w:t xml:space="preserve">in </w:t>
      </w:r>
      <w:r w:rsidRPr="00311CC2">
        <w:rPr>
          <w:rFonts w:ascii="Times New Roman" w:hAnsi="Times New Roman" w:cs="Times New Roman"/>
          <w:sz w:val="24"/>
          <w:szCs w:val="24"/>
          <w:lang w:val="en-GB"/>
        </w:rPr>
        <w:t xml:space="preserve">material properties </w:t>
      </w:r>
      <w:r w:rsidR="00CB018B">
        <w:rPr>
          <w:rFonts w:ascii="Times New Roman" w:hAnsi="Times New Roman" w:cs="Times New Roman"/>
          <w:sz w:val="24"/>
          <w:szCs w:val="24"/>
          <w:lang w:val="en-GB"/>
        </w:rPr>
        <w:t xml:space="preserve">at </w:t>
      </w:r>
      <w:r w:rsidR="000157AF" w:rsidRPr="00311CC2">
        <w:rPr>
          <w:rFonts w:ascii="Times New Roman" w:hAnsi="Times New Roman" w:cs="Times New Roman"/>
          <w:sz w:val="24"/>
          <w:szCs w:val="24"/>
          <w:lang w:val="en-GB"/>
        </w:rPr>
        <w:t xml:space="preserve">the </w:t>
      </w:r>
      <w:proofErr w:type="spellStart"/>
      <w:r w:rsidRPr="00311CC2">
        <w:rPr>
          <w:rFonts w:ascii="Times New Roman" w:hAnsi="Times New Roman" w:cs="Times New Roman"/>
          <w:sz w:val="24"/>
          <w:szCs w:val="24"/>
          <w:lang w:val="en-GB"/>
        </w:rPr>
        <w:t>nanometer</w:t>
      </w:r>
      <w:proofErr w:type="spellEnd"/>
      <w:r w:rsidRPr="00311CC2">
        <w:rPr>
          <w:rFonts w:ascii="Times New Roman" w:hAnsi="Times New Roman" w:cs="Times New Roman"/>
          <w:sz w:val="24"/>
          <w:szCs w:val="24"/>
          <w:lang w:val="en-GB"/>
        </w:rPr>
        <w:t xml:space="preserve"> scale has been explained in several ways by many researchers</w:t>
      </w:r>
      <w:r w:rsidR="00D72146">
        <w:rPr>
          <w:rFonts w:ascii="Times New Roman" w:hAnsi="Times New Roman" w:cs="Times New Roman"/>
          <w:sz w:val="24"/>
          <w:szCs w:val="24"/>
          <w:lang w:val="en-GB"/>
        </w:rPr>
        <w:t>,</w:t>
      </w:r>
      <w:r w:rsidRPr="00311CC2">
        <w:rPr>
          <w:rFonts w:ascii="Times New Roman" w:hAnsi="Times New Roman" w:cs="Times New Roman"/>
          <w:sz w:val="24"/>
          <w:szCs w:val="24"/>
          <w:lang w:val="en-GB"/>
        </w:rPr>
        <w:t xml:space="preserve"> </w:t>
      </w:r>
      <w:r w:rsidR="00F9759C">
        <w:rPr>
          <w:rFonts w:ascii="Times New Roman" w:hAnsi="Times New Roman" w:cs="Times New Roman"/>
          <w:sz w:val="24"/>
          <w:szCs w:val="24"/>
          <w:lang w:val="en-GB"/>
        </w:rPr>
        <w:t xml:space="preserve">that are used </w:t>
      </w:r>
      <w:r w:rsidRPr="00311CC2">
        <w:rPr>
          <w:rFonts w:ascii="Times New Roman" w:hAnsi="Times New Roman" w:cs="Times New Roman"/>
          <w:sz w:val="24"/>
          <w:szCs w:val="24"/>
          <w:lang w:val="en-GB"/>
        </w:rPr>
        <w:t>to</w:t>
      </w:r>
      <w:r w:rsidR="00F9759C">
        <w:rPr>
          <w:rFonts w:ascii="Times New Roman" w:hAnsi="Times New Roman" w:cs="Times New Roman"/>
          <w:sz w:val="24"/>
          <w:szCs w:val="24"/>
          <w:lang w:val="en-GB"/>
        </w:rPr>
        <w:t xml:space="preserve"> </w:t>
      </w:r>
      <w:r w:rsidRPr="00311CC2">
        <w:rPr>
          <w:rFonts w:ascii="Times New Roman" w:hAnsi="Times New Roman" w:cs="Times New Roman"/>
          <w:sz w:val="24"/>
          <w:szCs w:val="24"/>
          <w:lang w:val="en-GB"/>
        </w:rPr>
        <w:t xml:space="preserve">develop novel, multifunctional nanomaterials suitable for device applications. Zinc oxide material attracted many researchers </w:t>
      </w:r>
      <w:r w:rsidR="00D72146">
        <w:rPr>
          <w:rFonts w:ascii="Times New Roman" w:hAnsi="Times New Roman" w:cs="Times New Roman"/>
          <w:sz w:val="24"/>
          <w:szCs w:val="24"/>
          <w:lang w:val="en-GB"/>
        </w:rPr>
        <w:t>due to its</w:t>
      </w:r>
      <w:r w:rsidR="00355922">
        <w:rPr>
          <w:rFonts w:ascii="Times New Roman" w:hAnsi="Times New Roman" w:cs="Times New Roman"/>
          <w:sz w:val="24"/>
          <w:szCs w:val="24"/>
          <w:lang w:val="en-GB"/>
        </w:rPr>
        <w:t xml:space="preserve"> several</w:t>
      </w:r>
      <w:r w:rsidRPr="00311CC2">
        <w:rPr>
          <w:rFonts w:ascii="Times New Roman" w:hAnsi="Times New Roman" w:cs="Times New Roman"/>
          <w:sz w:val="24"/>
          <w:szCs w:val="24"/>
          <w:lang w:val="en-GB"/>
        </w:rPr>
        <w:t xml:space="preserve"> optical applications</w:t>
      </w:r>
      <w:r w:rsidR="002C7E39">
        <w:rPr>
          <w:rFonts w:ascii="Times New Roman" w:hAnsi="Times New Roman" w:cs="Times New Roman"/>
          <w:sz w:val="24"/>
          <w:szCs w:val="24"/>
          <w:lang w:val="en-GB"/>
        </w:rPr>
        <w:t>,</w:t>
      </w:r>
      <w:r w:rsidR="00355922">
        <w:rPr>
          <w:rFonts w:ascii="Times New Roman" w:hAnsi="Times New Roman" w:cs="Times New Roman"/>
          <w:sz w:val="24"/>
          <w:szCs w:val="24"/>
          <w:lang w:val="en-GB"/>
        </w:rPr>
        <w:t xml:space="preserve"> such as </w:t>
      </w:r>
      <w:r w:rsidRPr="00311CC2">
        <w:rPr>
          <w:rFonts w:ascii="Times New Roman" w:hAnsi="Times New Roman" w:cs="Times New Roman"/>
          <w:sz w:val="24"/>
          <w:szCs w:val="24"/>
          <w:lang w:val="en-GB"/>
        </w:rPr>
        <w:t xml:space="preserve">solar cells, LEDs, photodetectors, spintronics, sensors, photocatalysis, etc. </w:t>
      </w:r>
      <w:r w:rsidR="006B64CA" w:rsidRPr="00311CC2">
        <w:rPr>
          <w:rFonts w:ascii="Times New Roman" w:hAnsi="Times New Roman" w:cs="Times New Roman"/>
          <w:sz w:val="24"/>
          <w:szCs w:val="24"/>
        </w:rPr>
        <w:t xml:space="preserve">ZnO </w:t>
      </w:r>
      <w:r w:rsidR="002C7E39">
        <w:rPr>
          <w:rFonts w:ascii="Times New Roman" w:hAnsi="Times New Roman" w:cs="Times New Roman"/>
          <w:sz w:val="24"/>
          <w:szCs w:val="24"/>
        </w:rPr>
        <w:t>exist</w:t>
      </w:r>
      <w:r w:rsidR="00D503F2">
        <w:rPr>
          <w:rFonts w:ascii="Times New Roman" w:hAnsi="Times New Roman" w:cs="Times New Roman"/>
          <w:sz w:val="24"/>
          <w:szCs w:val="24"/>
        </w:rPr>
        <w:t>s</w:t>
      </w:r>
      <w:r w:rsidR="00E51CBF">
        <w:rPr>
          <w:rFonts w:ascii="Times New Roman" w:hAnsi="Times New Roman" w:cs="Times New Roman"/>
          <w:sz w:val="24"/>
          <w:szCs w:val="24"/>
        </w:rPr>
        <w:t xml:space="preserve"> in </w:t>
      </w:r>
      <w:r w:rsidR="006B64CA" w:rsidRPr="00311CC2">
        <w:rPr>
          <w:rFonts w:ascii="Times New Roman" w:hAnsi="Times New Roman" w:cs="Times New Roman"/>
          <w:sz w:val="24"/>
          <w:szCs w:val="24"/>
        </w:rPr>
        <w:t>three crystalline structures, namely cubic zinc blend, rock</w:t>
      </w:r>
      <w:r w:rsidR="002559DB" w:rsidRPr="00311CC2">
        <w:rPr>
          <w:rFonts w:ascii="Times New Roman" w:hAnsi="Times New Roman" w:cs="Times New Roman"/>
          <w:sz w:val="24"/>
          <w:szCs w:val="24"/>
        </w:rPr>
        <w:t xml:space="preserve"> </w:t>
      </w:r>
      <w:r w:rsidR="006B64CA" w:rsidRPr="00311CC2">
        <w:rPr>
          <w:rFonts w:ascii="Times New Roman" w:hAnsi="Times New Roman" w:cs="Times New Roman"/>
          <w:sz w:val="24"/>
          <w:szCs w:val="24"/>
        </w:rPr>
        <w:t>salt</w:t>
      </w:r>
      <w:r w:rsidR="002559DB" w:rsidRPr="00311CC2">
        <w:rPr>
          <w:rFonts w:ascii="Times New Roman" w:hAnsi="Times New Roman" w:cs="Times New Roman"/>
          <w:sz w:val="24"/>
          <w:szCs w:val="24"/>
        </w:rPr>
        <w:t>,</w:t>
      </w:r>
      <w:r w:rsidR="006B64CA" w:rsidRPr="00311CC2">
        <w:rPr>
          <w:rFonts w:ascii="Times New Roman" w:hAnsi="Times New Roman" w:cs="Times New Roman"/>
          <w:sz w:val="24"/>
          <w:szCs w:val="24"/>
        </w:rPr>
        <w:t xml:space="preserve"> and hexagonal wurtzite</w:t>
      </w:r>
      <w:r w:rsidR="00E51CBF">
        <w:rPr>
          <w:rFonts w:ascii="Times New Roman" w:hAnsi="Times New Roman" w:cs="Times New Roman"/>
          <w:sz w:val="24"/>
          <w:szCs w:val="24"/>
        </w:rPr>
        <w:t>, among which t</w:t>
      </w:r>
      <w:r w:rsidR="006B64CA" w:rsidRPr="00311CC2">
        <w:rPr>
          <w:rFonts w:ascii="Times New Roman" w:hAnsi="Times New Roman" w:cs="Times New Roman"/>
          <w:sz w:val="24"/>
          <w:szCs w:val="24"/>
        </w:rPr>
        <w:t>he hexagonal wurtzite</w:t>
      </w:r>
      <w:r w:rsidR="002559DB" w:rsidRPr="00311CC2">
        <w:rPr>
          <w:rFonts w:ascii="Times New Roman" w:hAnsi="Times New Roman" w:cs="Times New Roman"/>
          <w:sz w:val="24"/>
          <w:szCs w:val="24"/>
        </w:rPr>
        <w:t>-</w:t>
      </w:r>
      <w:r w:rsidR="006B64CA" w:rsidRPr="00311CC2">
        <w:rPr>
          <w:rFonts w:ascii="Times New Roman" w:hAnsi="Times New Roman" w:cs="Times New Roman"/>
          <w:sz w:val="24"/>
          <w:szCs w:val="24"/>
        </w:rPr>
        <w:t xml:space="preserve">type structure is the most stable at room temperature.  </w:t>
      </w:r>
    </w:p>
    <w:p w14:paraId="699FD7E7" w14:textId="490D9837" w:rsidR="00FE3AB7" w:rsidRPr="00311CC2" w:rsidRDefault="00185659" w:rsidP="00311CC2">
      <w:pPr>
        <w:jc w:val="both"/>
        <w:rPr>
          <w:rFonts w:ascii="Times New Roman" w:hAnsi="Times New Roman" w:cs="Times New Roman"/>
          <w:sz w:val="24"/>
          <w:szCs w:val="24"/>
          <w:lang w:val="en-GB"/>
        </w:rPr>
      </w:pPr>
      <w:r>
        <w:rPr>
          <w:rFonts w:ascii="Times New Roman" w:hAnsi="Times New Roman" w:cs="Times New Roman"/>
          <w:sz w:val="24"/>
          <w:szCs w:val="24"/>
        </w:rPr>
        <w:t xml:space="preserve">Due to </w:t>
      </w:r>
      <w:r w:rsidRPr="00311CC2">
        <w:rPr>
          <w:rFonts w:ascii="Times New Roman" w:hAnsi="Times New Roman" w:cs="Times New Roman"/>
          <w:sz w:val="24"/>
          <w:szCs w:val="24"/>
        </w:rPr>
        <w:t xml:space="preserve">large energy band gap, </w:t>
      </w:r>
      <w:r w:rsidRPr="00311CC2">
        <w:rPr>
          <w:rFonts w:ascii="Times New Roman" w:hAnsi="Times New Roman" w:cs="Times New Roman"/>
          <w:sz w:val="24"/>
          <w:szCs w:val="24"/>
        </w:rPr>
        <w:t>transpar</w:t>
      </w:r>
      <w:r>
        <w:rPr>
          <w:rFonts w:ascii="Times New Roman" w:hAnsi="Times New Roman" w:cs="Times New Roman"/>
          <w:sz w:val="24"/>
          <w:szCs w:val="24"/>
        </w:rPr>
        <w:t>ency</w:t>
      </w:r>
      <w:r w:rsidRPr="00311CC2">
        <w:rPr>
          <w:rFonts w:ascii="Times New Roman" w:hAnsi="Times New Roman" w:cs="Times New Roman"/>
          <w:sz w:val="24"/>
          <w:szCs w:val="24"/>
        </w:rPr>
        <w:t xml:space="preserve"> to visible light (400-700 nm)</w:t>
      </w:r>
      <w:r>
        <w:rPr>
          <w:rFonts w:ascii="Times New Roman" w:hAnsi="Times New Roman" w:cs="Times New Roman"/>
          <w:sz w:val="24"/>
          <w:szCs w:val="24"/>
        </w:rPr>
        <w:t xml:space="preserve">, and </w:t>
      </w:r>
      <w:r w:rsidR="006B64CA" w:rsidRPr="00311CC2">
        <w:rPr>
          <w:rFonts w:ascii="Times New Roman" w:hAnsi="Times New Roman" w:cs="Times New Roman"/>
          <w:sz w:val="24"/>
          <w:szCs w:val="24"/>
        </w:rPr>
        <w:t>some</w:t>
      </w:r>
      <w:r>
        <w:rPr>
          <w:rFonts w:ascii="Times New Roman" w:hAnsi="Times New Roman" w:cs="Times New Roman"/>
          <w:sz w:val="24"/>
          <w:szCs w:val="24"/>
        </w:rPr>
        <w:t xml:space="preserve"> of the </w:t>
      </w:r>
      <w:r w:rsidR="006B64CA" w:rsidRPr="00311CC2">
        <w:rPr>
          <w:rFonts w:ascii="Times New Roman" w:hAnsi="Times New Roman" w:cs="Times New Roman"/>
          <w:sz w:val="24"/>
          <w:szCs w:val="24"/>
        </w:rPr>
        <w:t>properties</w:t>
      </w:r>
      <w:r>
        <w:rPr>
          <w:rFonts w:ascii="Times New Roman" w:hAnsi="Times New Roman" w:cs="Times New Roman"/>
          <w:sz w:val="24"/>
          <w:szCs w:val="24"/>
        </w:rPr>
        <w:t xml:space="preserve"> of ZnO</w:t>
      </w:r>
      <w:r w:rsidR="006B64CA" w:rsidRPr="00311CC2">
        <w:rPr>
          <w:rFonts w:ascii="Times New Roman" w:hAnsi="Times New Roman" w:cs="Times New Roman"/>
          <w:sz w:val="24"/>
          <w:szCs w:val="24"/>
        </w:rPr>
        <w:t xml:space="preserve"> such as optical, acoustic, and</w:t>
      </w:r>
      <w:r>
        <w:rPr>
          <w:rFonts w:ascii="Times New Roman" w:hAnsi="Times New Roman" w:cs="Times New Roman"/>
          <w:sz w:val="24"/>
          <w:szCs w:val="24"/>
        </w:rPr>
        <w:t xml:space="preserve"> </w:t>
      </w:r>
      <w:r w:rsidR="006B64CA" w:rsidRPr="00311CC2">
        <w:rPr>
          <w:rFonts w:ascii="Times New Roman" w:hAnsi="Times New Roman" w:cs="Times New Roman"/>
          <w:sz w:val="24"/>
          <w:szCs w:val="24"/>
        </w:rPr>
        <w:t>electrical</w:t>
      </w:r>
      <w:r>
        <w:rPr>
          <w:rFonts w:ascii="Times New Roman" w:hAnsi="Times New Roman" w:cs="Times New Roman"/>
          <w:sz w:val="24"/>
          <w:szCs w:val="24"/>
        </w:rPr>
        <w:t xml:space="preserve">, </w:t>
      </w:r>
      <w:r w:rsidR="006B64CA" w:rsidRPr="00311CC2">
        <w:rPr>
          <w:rFonts w:ascii="Times New Roman" w:hAnsi="Times New Roman" w:cs="Times New Roman"/>
          <w:sz w:val="24"/>
          <w:szCs w:val="24"/>
        </w:rPr>
        <w:t>it</w:t>
      </w:r>
      <w:r>
        <w:rPr>
          <w:rFonts w:ascii="Times New Roman" w:hAnsi="Times New Roman" w:cs="Times New Roman"/>
          <w:sz w:val="24"/>
          <w:szCs w:val="24"/>
        </w:rPr>
        <w:t xml:space="preserve"> is employed</w:t>
      </w:r>
      <w:r w:rsidR="006B64CA" w:rsidRPr="00311CC2">
        <w:rPr>
          <w:rFonts w:ascii="Times New Roman" w:hAnsi="Times New Roman" w:cs="Times New Roman"/>
          <w:sz w:val="24"/>
          <w:szCs w:val="24"/>
        </w:rPr>
        <w:t xml:space="preserve"> </w:t>
      </w:r>
      <w:r w:rsidR="00A11FD5">
        <w:rPr>
          <w:rFonts w:ascii="Times New Roman" w:hAnsi="Times New Roman" w:cs="Times New Roman"/>
          <w:sz w:val="24"/>
          <w:szCs w:val="24"/>
        </w:rPr>
        <w:t>in</w:t>
      </w:r>
      <w:r w:rsidR="006B64CA" w:rsidRPr="00311CC2">
        <w:rPr>
          <w:rFonts w:ascii="Times New Roman" w:hAnsi="Times New Roman" w:cs="Times New Roman"/>
          <w:sz w:val="24"/>
          <w:szCs w:val="24"/>
        </w:rPr>
        <w:t xml:space="preserve"> </w:t>
      </w:r>
      <w:r>
        <w:rPr>
          <w:rFonts w:ascii="Times New Roman" w:hAnsi="Times New Roman" w:cs="Times New Roman"/>
          <w:sz w:val="24"/>
          <w:szCs w:val="24"/>
        </w:rPr>
        <w:t>many</w:t>
      </w:r>
      <w:r w:rsidR="006B64CA" w:rsidRPr="00311CC2">
        <w:rPr>
          <w:rFonts w:ascii="Times New Roman" w:hAnsi="Times New Roman" w:cs="Times New Roman"/>
          <w:sz w:val="24"/>
          <w:szCs w:val="24"/>
        </w:rPr>
        <w:t xml:space="preserve"> applications. </w:t>
      </w:r>
      <w:r w:rsidR="007B2D94" w:rsidRPr="00311CC2">
        <w:rPr>
          <w:rFonts w:ascii="Times New Roman" w:hAnsi="Times New Roman" w:cs="Times New Roman"/>
          <w:sz w:val="24"/>
          <w:szCs w:val="24"/>
          <w:lang w:val="en-GB"/>
        </w:rPr>
        <w:t xml:space="preserve">ZnO has been synthesized by many methods including </w:t>
      </w:r>
      <w:r w:rsidR="00C10849" w:rsidRPr="00311CC2">
        <w:rPr>
          <w:rFonts w:ascii="Times New Roman" w:hAnsi="Times New Roman" w:cs="Times New Roman"/>
          <w:sz w:val="24"/>
          <w:szCs w:val="24"/>
          <w:lang w:val="en-GB"/>
        </w:rPr>
        <w:t xml:space="preserve">the </w:t>
      </w:r>
      <w:r w:rsidR="007B2D94" w:rsidRPr="00311CC2">
        <w:rPr>
          <w:rFonts w:ascii="Times New Roman" w:hAnsi="Times New Roman" w:cs="Times New Roman"/>
          <w:sz w:val="24"/>
          <w:szCs w:val="24"/>
          <w:lang w:val="en-GB"/>
        </w:rPr>
        <w:t>wet chemical method, hydrothermal method, chemical vapor deposition, etc</w:t>
      </w:r>
      <w:r w:rsidR="00D00E22" w:rsidRPr="00311CC2">
        <w:rPr>
          <w:rFonts w:ascii="Times New Roman" w:hAnsi="Times New Roman" w:cs="Times New Roman"/>
          <w:sz w:val="24"/>
          <w:szCs w:val="24"/>
          <w:lang w:val="en-GB"/>
        </w:rPr>
        <w:t>.</w:t>
      </w:r>
      <w:r w:rsidR="007B2D94" w:rsidRPr="00311CC2">
        <w:rPr>
          <w:rFonts w:ascii="Times New Roman" w:hAnsi="Times New Roman" w:cs="Times New Roman"/>
          <w:sz w:val="24"/>
          <w:szCs w:val="24"/>
          <w:lang w:val="en-GB"/>
        </w:rPr>
        <w:t xml:space="preserve"> Transparent conducting materials such as indium oxide with other dopants have been developed so far</w:t>
      </w:r>
      <w:r w:rsidR="0078624F">
        <w:rPr>
          <w:rFonts w:ascii="Times New Roman" w:hAnsi="Times New Roman" w:cs="Times New Roman"/>
          <w:sz w:val="24"/>
          <w:szCs w:val="24"/>
          <w:lang w:val="en-GB"/>
        </w:rPr>
        <w:t>,</w:t>
      </w:r>
      <w:r w:rsidR="007B2D94" w:rsidRPr="00311CC2">
        <w:rPr>
          <w:rFonts w:ascii="Times New Roman" w:hAnsi="Times New Roman" w:cs="Times New Roman"/>
          <w:sz w:val="24"/>
          <w:szCs w:val="24"/>
          <w:lang w:val="en-GB"/>
        </w:rPr>
        <w:t xml:space="preserve"> for many optical applications. </w:t>
      </w:r>
    </w:p>
    <w:p w14:paraId="0F227536" w14:textId="033E8C16" w:rsidR="00CA0EEE" w:rsidRPr="00311CC2" w:rsidRDefault="007B2D94" w:rsidP="00311CC2">
      <w:pPr>
        <w:jc w:val="both"/>
        <w:rPr>
          <w:rFonts w:ascii="Times New Roman" w:hAnsi="Times New Roman" w:cs="Times New Roman"/>
          <w:sz w:val="24"/>
          <w:szCs w:val="24"/>
          <w:lang w:val="en-GB"/>
        </w:rPr>
      </w:pPr>
      <w:r w:rsidRPr="00311CC2">
        <w:rPr>
          <w:rFonts w:ascii="Times New Roman" w:hAnsi="Times New Roman" w:cs="Times New Roman"/>
          <w:sz w:val="24"/>
          <w:szCs w:val="24"/>
          <w:lang w:val="en-GB"/>
        </w:rPr>
        <w:t>As an alternative approach</w:t>
      </w:r>
      <w:r w:rsidR="000157AF" w:rsidRPr="00311CC2">
        <w:rPr>
          <w:rFonts w:ascii="Times New Roman" w:hAnsi="Times New Roman" w:cs="Times New Roman"/>
          <w:sz w:val="24"/>
          <w:szCs w:val="24"/>
          <w:lang w:val="en-GB"/>
        </w:rPr>
        <w:t>,</w:t>
      </w:r>
      <w:r w:rsidRPr="00311CC2">
        <w:rPr>
          <w:rFonts w:ascii="Times New Roman" w:hAnsi="Times New Roman" w:cs="Times New Roman"/>
          <w:sz w:val="24"/>
          <w:szCs w:val="24"/>
          <w:lang w:val="en-GB"/>
        </w:rPr>
        <w:t xml:space="preserve"> Al</w:t>
      </w:r>
      <w:r w:rsidR="000157AF" w:rsidRPr="00311CC2">
        <w:rPr>
          <w:rFonts w:ascii="Times New Roman" w:hAnsi="Times New Roman" w:cs="Times New Roman"/>
          <w:sz w:val="24"/>
          <w:szCs w:val="24"/>
          <w:lang w:val="en-GB"/>
        </w:rPr>
        <w:t>-</w:t>
      </w:r>
      <w:r w:rsidRPr="00311CC2">
        <w:rPr>
          <w:rFonts w:ascii="Times New Roman" w:hAnsi="Times New Roman" w:cs="Times New Roman"/>
          <w:sz w:val="24"/>
          <w:szCs w:val="24"/>
          <w:lang w:val="en-GB"/>
        </w:rPr>
        <w:t xml:space="preserve">doped ZnO has been developed in the current work due to its </w:t>
      </w:r>
      <w:r w:rsidR="0078624F" w:rsidRPr="00311CC2">
        <w:rPr>
          <w:rFonts w:ascii="Times New Roman" w:hAnsi="Times New Roman" w:cs="Times New Roman"/>
          <w:sz w:val="24"/>
          <w:szCs w:val="24"/>
          <w:lang w:val="en-GB"/>
        </w:rPr>
        <w:t>favourable</w:t>
      </w:r>
      <w:r w:rsidRPr="00311CC2">
        <w:rPr>
          <w:rFonts w:ascii="Times New Roman" w:hAnsi="Times New Roman" w:cs="Times New Roman"/>
          <w:sz w:val="24"/>
          <w:szCs w:val="24"/>
          <w:lang w:val="en-GB"/>
        </w:rPr>
        <w:t xml:space="preserve"> properties like non</w:t>
      </w:r>
      <w:r w:rsidR="000157AF" w:rsidRPr="00311CC2">
        <w:rPr>
          <w:rFonts w:ascii="Times New Roman" w:hAnsi="Times New Roman" w:cs="Times New Roman"/>
          <w:sz w:val="24"/>
          <w:szCs w:val="24"/>
          <w:lang w:val="en-GB"/>
        </w:rPr>
        <w:t>-</w:t>
      </w:r>
      <w:r w:rsidRPr="00311CC2">
        <w:rPr>
          <w:rFonts w:ascii="Times New Roman" w:hAnsi="Times New Roman" w:cs="Times New Roman"/>
          <w:sz w:val="24"/>
          <w:szCs w:val="24"/>
          <w:lang w:val="en-GB"/>
        </w:rPr>
        <w:t>toxic, easy availability, environmental stability, cost</w:t>
      </w:r>
      <w:r w:rsidR="000157AF" w:rsidRPr="00311CC2">
        <w:rPr>
          <w:rFonts w:ascii="Times New Roman" w:hAnsi="Times New Roman" w:cs="Times New Roman"/>
          <w:sz w:val="24"/>
          <w:szCs w:val="24"/>
          <w:lang w:val="en-GB"/>
        </w:rPr>
        <w:t>-</w:t>
      </w:r>
      <w:r w:rsidRPr="00311CC2">
        <w:rPr>
          <w:rFonts w:ascii="Times New Roman" w:hAnsi="Times New Roman" w:cs="Times New Roman"/>
          <w:sz w:val="24"/>
          <w:szCs w:val="24"/>
          <w:lang w:val="en-GB"/>
        </w:rPr>
        <w:t>effective</w:t>
      </w:r>
      <w:r w:rsidR="000157AF" w:rsidRPr="00311CC2">
        <w:rPr>
          <w:rFonts w:ascii="Times New Roman" w:hAnsi="Times New Roman" w:cs="Times New Roman"/>
          <w:sz w:val="24"/>
          <w:szCs w:val="24"/>
          <w:lang w:val="en-GB"/>
        </w:rPr>
        <w:t>ness</w:t>
      </w:r>
      <w:r w:rsidRPr="00311CC2">
        <w:rPr>
          <w:rFonts w:ascii="Times New Roman" w:hAnsi="Times New Roman" w:cs="Times New Roman"/>
          <w:sz w:val="24"/>
          <w:szCs w:val="24"/>
          <w:lang w:val="en-GB"/>
        </w:rPr>
        <w:t>, etc.  The structural and morphological characterization w</w:t>
      </w:r>
      <w:r w:rsidR="000157AF" w:rsidRPr="00311CC2">
        <w:rPr>
          <w:rFonts w:ascii="Times New Roman" w:hAnsi="Times New Roman" w:cs="Times New Roman"/>
          <w:sz w:val="24"/>
          <w:szCs w:val="24"/>
          <w:lang w:val="en-GB"/>
        </w:rPr>
        <w:t>as</w:t>
      </w:r>
      <w:r w:rsidRPr="00311CC2">
        <w:rPr>
          <w:rFonts w:ascii="Times New Roman" w:hAnsi="Times New Roman" w:cs="Times New Roman"/>
          <w:sz w:val="24"/>
          <w:szCs w:val="24"/>
          <w:lang w:val="en-GB"/>
        </w:rPr>
        <w:t xml:space="preserve"> studied. The Al doping effect on electrical and dielectric properties was </w:t>
      </w:r>
      <w:proofErr w:type="spellStart"/>
      <w:r w:rsidRPr="00311CC2">
        <w:rPr>
          <w:rFonts w:ascii="Times New Roman" w:hAnsi="Times New Roman" w:cs="Times New Roman"/>
          <w:sz w:val="24"/>
          <w:szCs w:val="24"/>
          <w:lang w:val="en-GB"/>
        </w:rPr>
        <w:t>analy</w:t>
      </w:r>
      <w:r w:rsidR="00C10849" w:rsidRPr="00311CC2">
        <w:rPr>
          <w:rFonts w:ascii="Times New Roman" w:hAnsi="Times New Roman" w:cs="Times New Roman"/>
          <w:sz w:val="24"/>
          <w:szCs w:val="24"/>
          <w:lang w:val="en-GB"/>
        </w:rPr>
        <w:t>z</w:t>
      </w:r>
      <w:r w:rsidRPr="00311CC2">
        <w:rPr>
          <w:rFonts w:ascii="Times New Roman" w:hAnsi="Times New Roman" w:cs="Times New Roman"/>
          <w:sz w:val="24"/>
          <w:szCs w:val="24"/>
          <w:lang w:val="en-GB"/>
        </w:rPr>
        <w:t>ed</w:t>
      </w:r>
      <w:proofErr w:type="spellEnd"/>
      <w:r w:rsidRPr="00311CC2">
        <w:rPr>
          <w:rFonts w:ascii="Times New Roman" w:hAnsi="Times New Roman" w:cs="Times New Roman"/>
          <w:sz w:val="24"/>
          <w:szCs w:val="24"/>
          <w:lang w:val="en-GB"/>
        </w:rPr>
        <w:t xml:space="preserve"> and reported.</w:t>
      </w:r>
    </w:p>
    <w:p w14:paraId="37F74D4B" w14:textId="77777777" w:rsidR="00CA0EEE" w:rsidRPr="00311CC2" w:rsidRDefault="007B2D94" w:rsidP="00311CC2">
      <w:pPr>
        <w:pStyle w:val="Els-1storder-head"/>
        <w:jc w:val="both"/>
        <w:rPr>
          <w:bCs/>
          <w:sz w:val="24"/>
          <w:szCs w:val="24"/>
          <w:lang w:val="en-IN"/>
        </w:rPr>
      </w:pPr>
      <w:r w:rsidRPr="00311CC2">
        <w:rPr>
          <w:bCs/>
          <w:sz w:val="24"/>
          <w:szCs w:val="24"/>
          <w:lang w:val="en-GB"/>
        </w:rPr>
        <w:t>Experimental</w:t>
      </w:r>
    </w:p>
    <w:p w14:paraId="7C7BA1F7" w14:textId="1A416ADB" w:rsidR="00CA0EEE" w:rsidRPr="00311CC2" w:rsidRDefault="007B2D94" w:rsidP="00311CC2">
      <w:pPr>
        <w:jc w:val="both"/>
        <w:rPr>
          <w:rFonts w:ascii="Times New Roman" w:hAnsi="Times New Roman" w:cs="Times New Roman"/>
          <w:sz w:val="24"/>
          <w:szCs w:val="24"/>
          <w:lang w:val="en-IN"/>
        </w:rPr>
      </w:pPr>
      <w:r w:rsidRPr="00311CC2">
        <w:rPr>
          <w:rFonts w:ascii="Times New Roman" w:hAnsi="Times New Roman" w:cs="Times New Roman"/>
          <w:sz w:val="24"/>
          <w:szCs w:val="24"/>
          <w:lang w:val="en-GB"/>
        </w:rPr>
        <w:t>Samples of ZnO with Al dopant having proportions,</w:t>
      </w:r>
      <w:r w:rsidR="008732B7" w:rsidRPr="00311CC2">
        <w:rPr>
          <w:rFonts w:ascii="Times New Roman" w:hAnsi="Times New Roman" w:cs="Times New Roman"/>
          <w:sz w:val="24"/>
          <w:szCs w:val="24"/>
          <w:lang w:val="en-GB"/>
        </w:rPr>
        <w:t xml:space="preserve"> </w:t>
      </w:r>
      <w:r w:rsidRPr="00311CC2">
        <w:rPr>
          <w:rFonts w:ascii="Times New Roman" w:eastAsia="SimSun" w:hAnsi="Times New Roman" w:cs="Times New Roman"/>
          <w:sz w:val="24"/>
          <w:szCs w:val="24"/>
          <w:lang w:val="en-IN"/>
        </w:rPr>
        <w:t>(Zn</w:t>
      </w:r>
      <w:r w:rsidRPr="00311CC2">
        <w:rPr>
          <w:rFonts w:ascii="Times New Roman" w:eastAsia="SimSun" w:hAnsi="Times New Roman" w:cs="Times New Roman"/>
          <w:sz w:val="24"/>
          <w:szCs w:val="24"/>
          <w:vertAlign w:val="subscript"/>
          <w:lang w:val="en-IN"/>
        </w:rPr>
        <w:t>1-x</w:t>
      </w:r>
      <w:r w:rsidRPr="00311CC2">
        <w:rPr>
          <w:rFonts w:ascii="Times New Roman" w:eastAsia="SimSun" w:hAnsi="Times New Roman" w:cs="Times New Roman"/>
          <w:sz w:val="24"/>
          <w:szCs w:val="24"/>
          <w:lang w:val="en-IN"/>
        </w:rPr>
        <w:t>Al</w:t>
      </w:r>
      <w:r w:rsidRPr="00311CC2">
        <w:rPr>
          <w:rFonts w:ascii="Times New Roman" w:eastAsia="SimSun" w:hAnsi="Times New Roman" w:cs="Times New Roman"/>
          <w:sz w:val="24"/>
          <w:szCs w:val="24"/>
          <w:vertAlign w:val="subscript"/>
          <w:lang w:val="en-IN"/>
        </w:rPr>
        <w:t>x</w:t>
      </w:r>
      <w:r w:rsidRPr="00311CC2">
        <w:rPr>
          <w:rFonts w:ascii="Times New Roman" w:eastAsia="SimSun" w:hAnsi="Times New Roman" w:cs="Times New Roman"/>
          <w:sz w:val="24"/>
          <w:szCs w:val="24"/>
          <w:lang w:val="en-IN"/>
        </w:rPr>
        <w:t>O, x=0, 0.01, 0.03, 0.05, 0.07, 0.09, 0.1), were synthesized by co</w:t>
      </w:r>
      <w:r w:rsidR="000157AF" w:rsidRPr="00311CC2">
        <w:rPr>
          <w:rFonts w:ascii="Times New Roman" w:eastAsia="SimSun" w:hAnsi="Times New Roman" w:cs="Times New Roman"/>
          <w:sz w:val="24"/>
          <w:szCs w:val="24"/>
          <w:lang w:val="en-IN"/>
        </w:rPr>
        <w:t>-</w:t>
      </w:r>
      <w:r w:rsidRPr="00311CC2">
        <w:rPr>
          <w:rFonts w:ascii="Times New Roman" w:eastAsia="SimSun" w:hAnsi="Times New Roman" w:cs="Times New Roman"/>
          <w:sz w:val="24"/>
          <w:szCs w:val="24"/>
          <w:lang w:val="en-IN"/>
        </w:rPr>
        <w:t xml:space="preserve">precipitation method. The starting materials used were </w:t>
      </w:r>
      <w:r w:rsidRPr="00311CC2">
        <w:rPr>
          <w:rFonts w:ascii="Times New Roman" w:hAnsi="Times New Roman" w:cs="Times New Roman"/>
          <w:sz w:val="24"/>
          <w:szCs w:val="24"/>
          <w:lang w:val="en-IN"/>
        </w:rPr>
        <w:t>Zn</w:t>
      </w:r>
      <w:r w:rsidR="008732B7" w:rsidRPr="00311CC2">
        <w:rPr>
          <w:rFonts w:ascii="Times New Roman" w:hAnsi="Times New Roman" w:cs="Times New Roman"/>
          <w:sz w:val="24"/>
          <w:szCs w:val="24"/>
          <w:lang w:val="en-IN"/>
        </w:rPr>
        <w:t xml:space="preserve"> </w:t>
      </w:r>
      <w:r w:rsidRPr="00311CC2">
        <w:rPr>
          <w:rFonts w:ascii="Times New Roman" w:hAnsi="Times New Roman" w:cs="Times New Roman"/>
          <w:sz w:val="24"/>
          <w:szCs w:val="24"/>
          <w:lang w:val="en-IN"/>
        </w:rPr>
        <w:lastRenderedPageBreak/>
        <w:t>(NO</w:t>
      </w:r>
      <w:r w:rsidRPr="00311CC2">
        <w:rPr>
          <w:rFonts w:ascii="Times New Roman" w:hAnsi="Times New Roman" w:cs="Times New Roman"/>
          <w:sz w:val="24"/>
          <w:szCs w:val="24"/>
          <w:vertAlign w:val="subscript"/>
          <w:lang w:val="en-IN"/>
        </w:rPr>
        <w:t>3</w:t>
      </w:r>
      <w:r w:rsidRPr="00311CC2">
        <w:rPr>
          <w:rFonts w:ascii="Times New Roman" w:hAnsi="Times New Roman" w:cs="Times New Roman"/>
          <w:sz w:val="24"/>
          <w:szCs w:val="24"/>
          <w:lang w:val="en-IN"/>
        </w:rPr>
        <w:t>)</w:t>
      </w:r>
      <w:r w:rsidRPr="00311CC2">
        <w:rPr>
          <w:rFonts w:ascii="Times New Roman" w:hAnsi="Times New Roman" w:cs="Times New Roman"/>
          <w:sz w:val="24"/>
          <w:szCs w:val="24"/>
          <w:vertAlign w:val="subscript"/>
          <w:lang w:val="en-IN"/>
        </w:rPr>
        <w:t>2</w:t>
      </w:r>
      <w:r w:rsidRPr="00311CC2">
        <w:rPr>
          <w:rFonts w:ascii="Times New Roman" w:hAnsi="Times New Roman" w:cs="Times New Roman"/>
          <w:sz w:val="24"/>
          <w:szCs w:val="24"/>
          <w:lang w:val="en-IN"/>
        </w:rPr>
        <w:t>6H</w:t>
      </w:r>
      <w:r w:rsidRPr="00311CC2">
        <w:rPr>
          <w:rFonts w:ascii="Times New Roman" w:hAnsi="Times New Roman" w:cs="Times New Roman"/>
          <w:sz w:val="24"/>
          <w:szCs w:val="24"/>
          <w:vertAlign w:val="subscript"/>
          <w:lang w:val="en-IN"/>
        </w:rPr>
        <w:t>2</w:t>
      </w:r>
      <w:r w:rsidRPr="00311CC2">
        <w:rPr>
          <w:rFonts w:ascii="Times New Roman" w:hAnsi="Times New Roman" w:cs="Times New Roman"/>
          <w:sz w:val="24"/>
          <w:szCs w:val="24"/>
          <w:lang w:val="en-IN"/>
        </w:rPr>
        <w:t>O and NaOH solution. Zinc nitrate of 0.3 M solution was prepared by dissolving Zn</w:t>
      </w:r>
      <w:r w:rsidR="008732B7" w:rsidRPr="00311CC2">
        <w:rPr>
          <w:rFonts w:ascii="Times New Roman" w:hAnsi="Times New Roman" w:cs="Times New Roman"/>
          <w:sz w:val="24"/>
          <w:szCs w:val="24"/>
          <w:lang w:val="en-IN"/>
        </w:rPr>
        <w:t xml:space="preserve"> </w:t>
      </w:r>
      <w:r w:rsidRPr="00311CC2">
        <w:rPr>
          <w:rFonts w:ascii="Times New Roman" w:hAnsi="Times New Roman" w:cs="Times New Roman"/>
          <w:sz w:val="24"/>
          <w:szCs w:val="24"/>
          <w:lang w:val="en-IN"/>
        </w:rPr>
        <w:t>(NO</w:t>
      </w:r>
      <w:r w:rsidRPr="00311CC2">
        <w:rPr>
          <w:rFonts w:ascii="Times New Roman" w:hAnsi="Times New Roman" w:cs="Times New Roman"/>
          <w:sz w:val="24"/>
          <w:szCs w:val="24"/>
          <w:vertAlign w:val="subscript"/>
          <w:lang w:val="en-IN"/>
        </w:rPr>
        <w:t>3</w:t>
      </w:r>
      <w:r w:rsidRPr="00311CC2">
        <w:rPr>
          <w:rFonts w:ascii="Times New Roman" w:hAnsi="Times New Roman" w:cs="Times New Roman"/>
          <w:sz w:val="24"/>
          <w:szCs w:val="24"/>
          <w:lang w:val="en-IN"/>
        </w:rPr>
        <w:t>)</w:t>
      </w:r>
      <w:r w:rsidRPr="00311CC2">
        <w:rPr>
          <w:rFonts w:ascii="Times New Roman" w:hAnsi="Times New Roman" w:cs="Times New Roman"/>
          <w:sz w:val="24"/>
          <w:szCs w:val="24"/>
          <w:vertAlign w:val="subscript"/>
          <w:lang w:val="en-IN"/>
        </w:rPr>
        <w:t>2</w:t>
      </w:r>
      <w:r w:rsidRPr="00311CC2">
        <w:rPr>
          <w:rFonts w:ascii="Times New Roman" w:hAnsi="Times New Roman" w:cs="Times New Roman"/>
          <w:sz w:val="24"/>
          <w:szCs w:val="24"/>
          <w:lang w:val="en-IN"/>
        </w:rPr>
        <w:t>6H</w:t>
      </w:r>
      <w:r w:rsidRPr="00311CC2">
        <w:rPr>
          <w:rFonts w:ascii="Times New Roman" w:hAnsi="Times New Roman" w:cs="Times New Roman"/>
          <w:sz w:val="24"/>
          <w:szCs w:val="24"/>
          <w:vertAlign w:val="subscript"/>
          <w:lang w:val="en-IN"/>
        </w:rPr>
        <w:t>2</w:t>
      </w:r>
      <w:r w:rsidRPr="00311CC2">
        <w:rPr>
          <w:rFonts w:ascii="Times New Roman" w:hAnsi="Times New Roman" w:cs="Times New Roman"/>
          <w:sz w:val="24"/>
          <w:szCs w:val="24"/>
          <w:lang w:val="en-IN"/>
        </w:rPr>
        <w:t xml:space="preserve">O in </w:t>
      </w:r>
      <w:r w:rsidR="008732B7" w:rsidRPr="00311CC2">
        <w:rPr>
          <w:rFonts w:ascii="Times New Roman" w:hAnsi="Times New Roman" w:cs="Times New Roman"/>
          <w:sz w:val="24"/>
          <w:szCs w:val="24"/>
          <w:lang w:val="en-IN"/>
        </w:rPr>
        <w:t xml:space="preserve">100 ml of </w:t>
      </w:r>
      <w:r w:rsidRPr="00311CC2">
        <w:rPr>
          <w:rFonts w:ascii="Times New Roman" w:hAnsi="Times New Roman" w:cs="Times New Roman"/>
          <w:sz w:val="24"/>
          <w:szCs w:val="24"/>
          <w:lang w:val="en-IN"/>
        </w:rPr>
        <w:t>distilled water by continuous stirring. 0.3 M NaOH solution was added, then, dropwise. The stirring process was continued for 2 h at 75</w:t>
      </w:r>
      <w:r w:rsidRPr="00311CC2">
        <w:rPr>
          <w:rFonts w:ascii="Times New Roman" w:hAnsi="Times New Roman" w:cs="Times New Roman"/>
          <w:sz w:val="24"/>
          <w:szCs w:val="24"/>
          <w:vertAlign w:val="superscript"/>
          <w:lang w:val="en-IN"/>
        </w:rPr>
        <w:t>o</w:t>
      </w:r>
      <w:r w:rsidRPr="00311CC2">
        <w:rPr>
          <w:rFonts w:ascii="Times New Roman" w:hAnsi="Times New Roman" w:cs="Times New Roman"/>
          <w:sz w:val="24"/>
          <w:szCs w:val="24"/>
          <w:lang w:val="en-IN"/>
        </w:rPr>
        <w:t>C and then cooled to room temperature. The resultant precipitate was filtered and washed with distilled water several times. Finally, the precipitate was again dried at 100</w:t>
      </w:r>
      <w:r w:rsidRPr="00311CC2">
        <w:rPr>
          <w:rFonts w:ascii="Times New Roman" w:hAnsi="Times New Roman" w:cs="Times New Roman"/>
          <w:sz w:val="24"/>
          <w:szCs w:val="24"/>
          <w:vertAlign w:val="superscript"/>
          <w:lang w:val="en-IN"/>
        </w:rPr>
        <w:t>o</w:t>
      </w:r>
      <w:r w:rsidRPr="00311CC2">
        <w:rPr>
          <w:rFonts w:ascii="Times New Roman" w:hAnsi="Times New Roman" w:cs="Times New Roman"/>
          <w:sz w:val="24"/>
          <w:szCs w:val="24"/>
          <w:lang w:val="en-IN"/>
        </w:rPr>
        <w:t>C for 24 h and then calcinated at 700</w:t>
      </w:r>
      <w:r w:rsidRPr="00311CC2">
        <w:rPr>
          <w:rFonts w:ascii="Times New Roman" w:hAnsi="Times New Roman" w:cs="Times New Roman"/>
          <w:sz w:val="24"/>
          <w:szCs w:val="24"/>
          <w:vertAlign w:val="superscript"/>
          <w:lang w:val="en-IN"/>
        </w:rPr>
        <w:t>o</w:t>
      </w:r>
      <w:r w:rsidRPr="00311CC2">
        <w:rPr>
          <w:rFonts w:ascii="Times New Roman" w:hAnsi="Times New Roman" w:cs="Times New Roman"/>
          <w:sz w:val="24"/>
          <w:szCs w:val="24"/>
          <w:lang w:val="en-IN"/>
        </w:rPr>
        <w:t>C for 3 h. Al</w:t>
      </w:r>
      <w:r w:rsidR="008732B7" w:rsidRPr="00311CC2">
        <w:rPr>
          <w:rFonts w:ascii="Times New Roman" w:hAnsi="Times New Roman" w:cs="Times New Roman"/>
          <w:sz w:val="24"/>
          <w:szCs w:val="24"/>
          <w:lang w:val="en-IN"/>
        </w:rPr>
        <w:t xml:space="preserve"> </w:t>
      </w:r>
      <w:r w:rsidRPr="00311CC2">
        <w:rPr>
          <w:rFonts w:ascii="Times New Roman" w:hAnsi="Times New Roman" w:cs="Times New Roman"/>
          <w:sz w:val="24"/>
          <w:szCs w:val="24"/>
          <w:lang w:val="en-IN"/>
        </w:rPr>
        <w:t>(NO</w:t>
      </w:r>
      <w:r w:rsidRPr="00311CC2">
        <w:rPr>
          <w:rFonts w:ascii="Times New Roman" w:hAnsi="Times New Roman" w:cs="Times New Roman"/>
          <w:sz w:val="24"/>
          <w:szCs w:val="24"/>
          <w:vertAlign w:val="subscript"/>
          <w:lang w:val="en-IN"/>
        </w:rPr>
        <w:t>3</w:t>
      </w:r>
      <w:r w:rsidRPr="00311CC2">
        <w:rPr>
          <w:rFonts w:ascii="Times New Roman" w:hAnsi="Times New Roman" w:cs="Times New Roman"/>
          <w:sz w:val="24"/>
          <w:szCs w:val="24"/>
          <w:lang w:val="en-IN"/>
        </w:rPr>
        <w:t>)</w:t>
      </w:r>
      <w:r w:rsidRPr="00311CC2">
        <w:rPr>
          <w:rFonts w:ascii="Times New Roman" w:hAnsi="Times New Roman" w:cs="Times New Roman"/>
          <w:sz w:val="24"/>
          <w:szCs w:val="24"/>
          <w:vertAlign w:val="subscript"/>
          <w:lang w:val="en-IN"/>
        </w:rPr>
        <w:t>3</w:t>
      </w:r>
      <w:r w:rsidRPr="00311CC2">
        <w:rPr>
          <w:rFonts w:ascii="Times New Roman" w:hAnsi="Times New Roman" w:cs="Times New Roman"/>
          <w:sz w:val="24"/>
          <w:szCs w:val="24"/>
          <w:lang w:val="en-IN"/>
        </w:rPr>
        <w:t>9H</w:t>
      </w:r>
      <w:r w:rsidRPr="00311CC2">
        <w:rPr>
          <w:rFonts w:ascii="Times New Roman" w:hAnsi="Times New Roman" w:cs="Times New Roman"/>
          <w:sz w:val="24"/>
          <w:szCs w:val="24"/>
          <w:vertAlign w:val="subscript"/>
          <w:lang w:val="en-IN"/>
        </w:rPr>
        <w:t>2</w:t>
      </w:r>
      <w:r w:rsidRPr="00311CC2">
        <w:rPr>
          <w:rFonts w:ascii="Times New Roman" w:hAnsi="Times New Roman" w:cs="Times New Roman"/>
          <w:sz w:val="24"/>
          <w:szCs w:val="24"/>
          <w:lang w:val="en-IN"/>
        </w:rPr>
        <w:t>O was added to zinc nitrate in different amounts from 0.01 to 1 mol%. The samples are named as ZnO, ZA01, ZA03, ZA05, ZA07, ZA09</w:t>
      </w:r>
      <w:r w:rsidR="00C10849" w:rsidRPr="00311CC2">
        <w:rPr>
          <w:rFonts w:ascii="Times New Roman" w:hAnsi="Times New Roman" w:cs="Times New Roman"/>
          <w:sz w:val="24"/>
          <w:szCs w:val="24"/>
          <w:lang w:val="en-IN"/>
        </w:rPr>
        <w:t>,</w:t>
      </w:r>
      <w:r w:rsidRPr="00311CC2">
        <w:rPr>
          <w:rFonts w:ascii="Times New Roman" w:hAnsi="Times New Roman" w:cs="Times New Roman"/>
          <w:sz w:val="24"/>
          <w:szCs w:val="24"/>
          <w:lang w:val="en-IN"/>
        </w:rPr>
        <w:t xml:space="preserve"> and ZA1 for different </w:t>
      </w:r>
      <w:proofErr w:type="spellStart"/>
      <w:r w:rsidRPr="00311CC2">
        <w:rPr>
          <w:rFonts w:ascii="Times New Roman" w:hAnsi="Times New Roman" w:cs="Times New Roman"/>
          <w:sz w:val="24"/>
          <w:szCs w:val="24"/>
          <w:lang w:val="en-IN"/>
        </w:rPr>
        <w:t>wt</w:t>
      </w:r>
      <w:proofErr w:type="spellEnd"/>
      <w:r w:rsidRPr="00311CC2">
        <w:rPr>
          <w:rFonts w:ascii="Times New Roman" w:hAnsi="Times New Roman" w:cs="Times New Roman"/>
          <w:sz w:val="24"/>
          <w:szCs w:val="24"/>
          <w:lang w:val="en-IN"/>
        </w:rPr>
        <w:t xml:space="preserve">% loading concentrations of Al (x=0, 0.01, 0.03, 0.05, 0.07, 0.09, 0.1), respectively. The doped samples were characterized using XRD (Philips PW-1730), FTIR (Brucker tensor 27), </w:t>
      </w:r>
      <w:r w:rsidR="000157AF" w:rsidRPr="00311CC2">
        <w:rPr>
          <w:rFonts w:ascii="Times New Roman" w:hAnsi="Times New Roman" w:cs="Times New Roman"/>
          <w:sz w:val="24"/>
          <w:szCs w:val="24"/>
          <w:lang w:val="en-IN"/>
        </w:rPr>
        <w:t xml:space="preserve">and </w:t>
      </w:r>
      <w:r w:rsidRPr="00311CC2">
        <w:rPr>
          <w:rFonts w:ascii="Times New Roman" w:hAnsi="Times New Roman" w:cs="Times New Roman"/>
          <w:sz w:val="24"/>
          <w:szCs w:val="24"/>
          <w:lang w:val="en-IN"/>
        </w:rPr>
        <w:t>SEM (LEICA, S440i, UK). The pellets of 10 mm diameter and 3 mm thickness were made from the sample powders and then sintered at 1100</w:t>
      </w:r>
      <w:r w:rsidRPr="00311CC2">
        <w:rPr>
          <w:rFonts w:ascii="Times New Roman" w:hAnsi="Times New Roman" w:cs="Times New Roman"/>
          <w:sz w:val="24"/>
          <w:szCs w:val="24"/>
          <w:vertAlign w:val="superscript"/>
          <w:lang w:val="en-IN"/>
        </w:rPr>
        <w:t>o</w:t>
      </w:r>
      <w:r w:rsidRPr="00311CC2">
        <w:rPr>
          <w:rFonts w:ascii="Times New Roman" w:hAnsi="Times New Roman" w:cs="Times New Roman"/>
          <w:sz w:val="24"/>
          <w:szCs w:val="24"/>
          <w:lang w:val="en-IN"/>
        </w:rPr>
        <w:t xml:space="preserve">C for 3 h. The </w:t>
      </w:r>
      <w:r w:rsidRPr="00311CC2">
        <w:rPr>
          <w:rFonts w:ascii="Times New Roman" w:hAnsi="Times New Roman" w:cs="Times New Roman"/>
          <w:sz w:val="24"/>
          <w:szCs w:val="24"/>
        </w:rPr>
        <w:t xml:space="preserve">two surfaces of </w:t>
      </w:r>
      <w:r w:rsidRPr="00311CC2">
        <w:rPr>
          <w:rFonts w:ascii="Times New Roman" w:hAnsi="Times New Roman" w:cs="Times New Roman"/>
          <w:sz w:val="24"/>
          <w:szCs w:val="24"/>
          <w:lang w:val="en-IN"/>
        </w:rPr>
        <w:t xml:space="preserve">sintered pellets were </w:t>
      </w:r>
      <w:r w:rsidRPr="00311CC2">
        <w:rPr>
          <w:rFonts w:ascii="Times New Roman" w:hAnsi="Times New Roman" w:cs="Times New Roman"/>
          <w:sz w:val="24"/>
          <w:szCs w:val="24"/>
        </w:rPr>
        <w:t>coated</w:t>
      </w:r>
      <w:r w:rsidRPr="00311CC2">
        <w:rPr>
          <w:rFonts w:ascii="Times New Roman" w:hAnsi="Times New Roman" w:cs="Times New Roman"/>
          <w:sz w:val="24"/>
          <w:szCs w:val="24"/>
          <w:lang w:val="en-IN"/>
        </w:rPr>
        <w:t xml:space="preserve"> with silver</w:t>
      </w:r>
      <w:r w:rsidRPr="00311CC2">
        <w:rPr>
          <w:rFonts w:ascii="Times New Roman" w:hAnsi="Times New Roman" w:cs="Times New Roman"/>
          <w:sz w:val="24"/>
          <w:szCs w:val="24"/>
        </w:rPr>
        <w:t xml:space="preserve"> paste</w:t>
      </w:r>
      <w:r w:rsidRPr="00311CC2">
        <w:rPr>
          <w:rFonts w:ascii="Times New Roman" w:hAnsi="Times New Roman" w:cs="Times New Roman"/>
          <w:sz w:val="24"/>
          <w:szCs w:val="24"/>
          <w:lang w:val="en-IN"/>
        </w:rPr>
        <w:t xml:space="preserve"> and then studied dielectric properties using </w:t>
      </w:r>
      <w:r w:rsidR="000157AF" w:rsidRPr="00311CC2">
        <w:rPr>
          <w:rFonts w:ascii="Times New Roman" w:hAnsi="Times New Roman" w:cs="Times New Roman"/>
          <w:sz w:val="24"/>
          <w:szCs w:val="24"/>
          <w:lang w:val="en-IN"/>
        </w:rPr>
        <w:t xml:space="preserve">a </w:t>
      </w:r>
      <w:r w:rsidRPr="00311CC2">
        <w:rPr>
          <w:rFonts w:ascii="Times New Roman" w:hAnsi="Times New Roman" w:cs="Times New Roman"/>
          <w:sz w:val="24"/>
          <w:szCs w:val="24"/>
          <w:lang w:val="en-IN"/>
        </w:rPr>
        <w:t>PSM1700 meter frequency response analyzer, Newton 4</w:t>
      </w:r>
      <w:r w:rsidRPr="00311CC2">
        <w:rPr>
          <w:rFonts w:ascii="Times New Roman" w:hAnsi="Times New Roman" w:cs="Times New Roman"/>
          <w:sz w:val="24"/>
          <w:szCs w:val="24"/>
          <w:vertAlign w:val="superscript"/>
          <w:lang w:val="en-IN"/>
        </w:rPr>
        <w:t>th</w:t>
      </w:r>
      <w:r w:rsidRPr="00311CC2">
        <w:rPr>
          <w:rFonts w:ascii="Times New Roman" w:hAnsi="Times New Roman" w:cs="Times New Roman"/>
          <w:sz w:val="24"/>
          <w:szCs w:val="24"/>
          <w:lang w:val="en-IN"/>
        </w:rPr>
        <w:t xml:space="preserve"> Ltd.</w:t>
      </w:r>
    </w:p>
    <w:p w14:paraId="2E017B51" w14:textId="77777777" w:rsidR="00CA0EEE" w:rsidRPr="00311CC2" w:rsidRDefault="007B2D94" w:rsidP="00311CC2">
      <w:pPr>
        <w:pStyle w:val="Els-1storder-head"/>
        <w:jc w:val="both"/>
        <w:rPr>
          <w:sz w:val="24"/>
          <w:szCs w:val="24"/>
          <w:lang w:val="en-IN"/>
        </w:rPr>
      </w:pPr>
      <w:r w:rsidRPr="00311CC2">
        <w:rPr>
          <w:bCs/>
          <w:sz w:val="24"/>
          <w:szCs w:val="24"/>
          <w:lang w:val="en-GB"/>
        </w:rPr>
        <w:t>Results</w:t>
      </w:r>
      <w:r w:rsidRPr="00311CC2">
        <w:rPr>
          <w:bCs/>
          <w:sz w:val="24"/>
          <w:szCs w:val="24"/>
          <w:lang w:val="en-IN"/>
        </w:rPr>
        <w:t xml:space="preserve"> and Discussions</w:t>
      </w:r>
    </w:p>
    <w:p w14:paraId="09E48C33" w14:textId="3B09F64B" w:rsidR="00CA0EEE" w:rsidRPr="00311CC2" w:rsidRDefault="007B2D94" w:rsidP="00311CC2">
      <w:pPr>
        <w:jc w:val="both"/>
        <w:rPr>
          <w:rFonts w:ascii="Times New Roman" w:hAnsi="Times New Roman" w:cs="Times New Roman"/>
          <w:sz w:val="24"/>
          <w:szCs w:val="24"/>
          <w:lang w:val="en-IN"/>
        </w:rPr>
      </w:pPr>
      <w:r w:rsidRPr="00311CC2">
        <w:rPr>
          <w:rFonts w:ascii="Times New Roman" w:hAnsi="Times New Roman" w:cs="Times New Roman"/>
          <w:sz w:val="24"/>
          <w:szCs w:val="24"/>
          <w:lang w:val="en-GB"/>
        </w:rPr>
        <w:t xml:space="preserve">XRD patterns of ZnO samples doped with Al in different concentrations are shown in </w:t>
      </w:r>
      <w:r w:rsidR="000157AF" w:rsidRPr="00311CC2">
        <w:rPr>
          <w:rFonts w:ascii="Times New Roman" w:hAnsi="Times New Roman" w:cs="Times New Roman"/>
          <w:sz w:val="24"/>
          <w:szCs w:val="24"/>
          <w:lang w:val="en-GB"/>
        </w:rPr>
        <w:t xml:space="preserve">Fig. </w:t>
      </w:r>
      <w:r w:rsidRPr="00311CC2">
        <w:rPr>
          <w:rFonts w:ascii="Times New Roman" w:hAnsi="Times New Roman" w:cs="Times New Roman"/>
          <w:sz w:val="24"/>
          <w:szCs w:val="24"/>
          <w:lang w:val="en-GB"/>
        </w:rPr>
        <w:t xml:space="preserve">1. The fig. </w:t>
      </w:r>
      <w:r w:rsidRPr="00311CC2">
        <w:rPr>
          <w:rFonts w:ascii="Times New Roman" w:hAnsi="Times New Roman" w:cs="Times New Roman"/>
          <w:sz w:val="24"/>
          <w:szCs w:val="24"/>
        </w:rPr>
        <w:t>s</w:t>
      </w:r>
      <w:proofErr w:type="spellStart"/>
      <w:r w:rsidRPr="00311CC2">
        <w:rPr>
          <w:rFonts w:ascii="Times New Roman" w:hAnsi="Times New Roman" w:cs="Times New Roman"/>
          <w:sz w:val="24"/>
          <w:szCs w:val="24"/>
          <w:lang w:val="en-GB"/>
        </w:rPr>
        <w:t>hows</w:t>
      </w:r>
      <w:proofErr w:type="spellEnd"/>
      <w:r w:rsidRPr="00311CC2">
        <w:rPr>
          <w:rFonts w:ascii="Times New Roman" w:hAnsi="Times New Roman" w:cs="Times New Roman"/>
          <w:sz w:val="24"/>
          <w:szCs w:val="24"/>
          <w:lang w:val="en-GB"/>
        </w:rPr>
        <w:t xml:space="preserve"> characteristic peaks of</w:t>
      </w:r>
      <w:r w:rsidRPr="00311CC2">
        <w:rPr>
          <w:rFonts w:ascii="Times New Roman" w:hAnsi="Times New Roman" w:cs="Times New Roman"/>
          <w:sz w:val="24"/>
          <w:szCs w:val="24"/>
        </w:rPr>
        <w:t xml:space="preserve"> zinc oxide with indexing </w:t>
      </w:r>
      <w:r w:rsidRPr="00311CC2">
        <w:rPr>
          <w:rFonts w:ascii="Times New Roman" w:hAnsi="Times New Roman" w:cs="Times New Roman"/>
          <w:sz w:val="24"/>
          <w:szCs w:val="24"/>
          <w:lang w:val="en-IN"/>
        </w:rPr>
        <w:t>(100), (002), (101), (102), (110), (103), (112), and (201) which correspond to hexagonal wurtzite structure of ZnO. In the fig.</w:t>
      </w:r>
      <w:r w:rsidR="000157AF" w:rsidRPr="00311CC2">
        <w:rPr>
          <w:rFonts w:ascii="Times New Roman" w:hAnsi="Times New Roman" w:cs="Times New Roman"/>
          <w:sz w:val="24"/>
          <w:szCs w:val="24"/>
          <w:lang w:val="en-IN"/>
        </w:rPr>
        <w:t>,</w:t>
      </w:r>
      <w:r w:rsidRPr="00311CC2">
        <w:rPr>
          <w:rFonts w:ascii="Times New Roman" w:hAnsi="Times New Roman" w:cs="Times New Roman"/>
          <w:sz w:val="24"/>
          <w:szCs w:val="24"/>
          <w:lang w:val="en-IN"/>
        </w:rPr>
        <w:t xml:space="preserve"> no XRD peaks related to secondary phases of Al</w:t>
      </w:r>
      <w:r w:rsidRPr="00311CC2">
        <w:rPr>
          <w:rFonts w:ascii="Times New Roman" w:hAnsi="Times New Roman" w:cs="Times New Roman"/>
          <w:sz w:val="24"/>
          <w:szCs w:val="24"/>
          <w:vertAlign w:val="subscript"/>
          <w:lang w:val="en-IN"/>
        </w:rPr>
        <w:t>2</w:t>
      </w:r>
      <w:r w:rsidRPr="00311CC2">
        <w:rPr>
          <w:rFonts w:ascii="Times New Roman" w:hAnsi="Times New Roman" w:cs="Times New Roman"/>
          <w:sz w:val="24"/>
          <w:szCs w:val="24"/>
          <w:lang w:val="en-IN"/>
        </w:rPr>
        <w:t>O</w:t>
      </w:r>
      <w:r w:rsidRPr="00311CC2">
        <w:rPr>
          <w:rFonts w:ascii="Times New Roman" w:hAnsi="Times New Roman" w:cs="Times New Roman"/>
          <w:sz w:val="24"/>
          <w:szCs w:val="24"/>
          <w:vertAlign w:val="subscript"/>
          <w:lang w:val="en-IN"/>
        </w:rPr>
        <w:t>3</w:t>
      </w:r>
      <w:r w:rsidRPr="00311CC2">
        <w:rPr>
          <w:rFonts w:ascii="Times New Roman" w:hAnsi="Times New Roman" w:cs="Times New Roman"/>
          <w:sz w:val="24"/>
          <w:szCs w:val="24"/>
          <w:lang w:val="en-IN"/>
        </w:rPr>
        <w:t xml:space="preserve"> or other impurities are observed which confirms the diffusion of Al</w:t>
      </w:r>
      <w:r w:rsidRPr="00311CC2">
        <w:rPr>
          <w:rFonts w:ascii="Times New Roman" w:hAnsi="Times New Roman" w:cs="Times New Roman"/>
          <w:sz w:val="24"/>
          <w:szCs w:val="24"/>
          <w:vertAlign w:val="superscript"/>
          <w:lang w:val="en-IN"/>
        </w:rPr>
        <w:t>3+</w:t>
      </w:r>
      <w:r w:rsidRPr="00311CC2">
        <w:rPr>
          <w:rFonts w:ascii="Times New Roman" w:hAnsi="Times New Roman" w:cs="Times New Roman"/>
          <w:sz w:val="24"/>
          <w:szCs w:val="24"/>
          <w:lang w:val="en-IN"/>
        </w:rPr>
        <w:t xml:space="preserve"> in ZnO. The figure depicts the shifting of diffraction characteristic peaks to higher angles with increasing dopant levels of Al</w:t>
      </w:r>
      <w:r w:rsidRPr="00311CC2">
        <w:rPr>
          <w:rFonts w:ascii="Times New Roman" w:hAnsi="Times New Roman" w:cs="Times New Roman"/>
          <w:sz w:val="24"/>
          <w:szCs w:val="24"/>
          <w:vertAlign w:val="superscript"/>
          <w:lang w:val="en-IN"/>
        </w:rPr>
        <w:t>3+</w:t>
      </w:r>
      <w:r w:rsidRPr="00311CC2">
        <w:rPr>
          <w:rFonts w:ascii="Times New Roman" w:hAnsi="Times New Roman" w:cs="Times New Roman"/>
          <w:sz w:val="24"/>
          <w:szCs w:val="24"/>
          <w:lang w:val="en-IN"/>
        </w:rPr>
        <w:t xml:space="preserve">. The crystallite size was calculated from relative intensity levels of peaks using </w:t>
      </w:r>
      <w:r w:rsidR="000157AF" w:rsidRPr="00311CC2">
        <w:rPr>
          <w:rFonts w:ascii="Times New Roman" w:hAnsi="Times New Roman" w:cs="Times New Roman"/>
          <w:sz w:val="24"/>
          <w:szCs w:val="24"/>
          <w:lang w:val="en-IN"/>
        </w:rPr>
        <w:t xml:space="preserve">the </w:t>
      </w:r>
      <w:r w:rsidRPr="00311CC2">
        <w:rPr>
          <w:rFonts w:ascii="Times New Roman" w:hAnsi="Times New Roman" w:cs="Times New Roman"/>
          <w:sz w:val="24"/>
          <w:szCs w:val="24"/>
          <w:lang w:val="en-IN"/>
        </w:rPr>
        <w:t>Scherrer equation.</w:t>
      </w:r>
    </w:p>
    <w:p w14:paraId="1FE335BB" w14:textId="77777777" w:rsidR="00CA0EEE" w:rsidRPr="00311CC2" w:rsidRDefault="007B2D94" w:rsidP="00311CC2">
      <w:pPr>
        <w:jc w:val="both"/>
        <w:rPr>
          <w:rFonts w:ascii="Times New Roman" w:eastAsiaTheme="minorEastAsia" w:hAnsi="Times New Roman" w:cs="Times New Roman"/>
          <w:sz w:val="24"/>
          <w:szCs w:val="24"/>
          <w:lang w:val="en-IN"/>
        </w:rPr>
      </w:pPr>
      <m:oMathPara>
        <m:oMath>
          <m:r>
            <w:rPr>
              <w:rFonts w:ascii="Cambria Math" w:hAnsi="Cambria Math" w:cs="Times New Roman"/>
              <w:sz w:val="24"/>
              <w:szCs w:val="24"/>
              <w:lang w:val="en-IN"/>
            </w:rPr>
            <m:t>D=kλ/(β cosθ)</m:t>
          </m:r>
        </m:oMath>
      </m:oMathPara>
    </w:p>
    <w:p w14:paraId="6A90F90F" w14:textId="268EFF50" w:rsidR="00CA0EEE" w:rsidRPr="00311CC2" w:rsidRDefault="007B2D94" w:rsidP="00311CC2">
      <w:pPr>
        <w:jc w:val="both"/>
        <w:rPr>
          <w:rFonts w:ascii="Times New Roman" w:hAnsi="Times New Roman" w:cs="Times New Roman"/>
          <w:sz w:val="24"/>
          <w:szCs w:val="24"/>
          <w:lang w:val="en-IN"/>
        </w:rPr>
      </w:pPr>
      <w:r w:rsidRPr="00311CC2">
        <w:rPr>
          <w:rFonts w:ascii="Times New Roman" w:hAnsi="Times New Roman" w:cs="Times New Roman"/>
          <w:sz w:val="24"/>
          <w:szCs w:val="24"/>
          <w:lang w:val="en-IN"/>
        </w:rPr>
        <w:t xml:space="preserve">Where, D is the average crystallite size, </w:t>
      </w:r>
      <w:r w:rsidRPr="00311CC2">
        <w:rPr>
          <w:rFonts w:ascii="Cambria Math" w:hAnsi="Cambria Math" w:cs="Cambria Math"/>
          <w:sz w:val="24"/>
          <w:szCs w:val="24"/>
          <w:lang w:val="en-IN"/>
        </w:rPr>
        <w:t>𝛽</w:t>
      </w:r>
      <w:r w:rsidRPr="00311CC2">
        <w:rPr>
          <w:rFonts w:ascii="Times New Roman" w:hAnsi="Times New Roman" w:cs="Times New Roman"/>
          <w:sz w:val="24"/>
          <w:szCs w:val="24"/>
          <w:lang w:val="en-IN"/>
        </w:rPr>
        <w:t xml:space="preserve"> is the full width at the half maximum of the diffraction peak, </w:t>
      </w:r>
      <w:r w:rsidRPr="00311CC2">
        <w:rPr>
          <w:rFonts w:ascii="Cambria Math" w:hAnsi="Cambria Math" w:cs="Cambria Math"/>
          <w:sz w:val="24"/>
          <w:szCs w:val="24"/>
          <w:lang w:val="en-IN"/>
        </w:rPr>
        <w:t>𝛉</w:t>
      </w:r>
      <w:r w:rsidRPr="00311CC2">
        <w:rPr>
          <w:rFonts w:ascii="Times New Roman" w:hAnsi="Times New Roman" w:cs="Times New Roman"/>
          <w:sz w:val="24"/>
          <w:szCs w:val="24"/>
          <w:lang w:val="en-IN"/>
        </w:rPr>
        <w:t xml:space="preserve"> is the Bragg angle, </w:t>
      </w:r>
      <w:r w:rsidRPr="00311CC2">
        <w:rPr>
          <w:rFonts w:ascii="Cambria Math" w:hAnsi="Cambria Math" w:cs="Cambria Math"/>
          <w:sz w:val="24"/>
          <w:szCs w:val="24"/>
          <w:lang w:val="en-IN"/>
        </w:rPr>
        <w:t>𝜆</w:t>
      </w:r>
      <w:r w:rsidRPr="00311CC2">
        <w:rPr>
          <w:rFonts w:ascii="Times New Roman" w:hAnsi="Times New Roman" w:cs="Times New Roman"/>
          <w:sz w:val="24"/>
          <w:szCs w:val="24"/>
          <w:lang w:val="en-IN"/>
        </w:rPr>
        <w:t xml:space="preserve"> is the wavelength of </w:t>
      </w:r>
      <w:r w:rsidR="000157AF" w:rsidRPr="00311CC2">
        <w:rPr>
          <w:rFonts w:ascii="Times New Roman" w:hAnsi="Times New Roman" w:cs="Times New Roman"/>
          <w:sz w:val="24"/>
          <w:szCs w:val="24"/>
          <w:lang w:val="en-IN"/>
        </w:rPr>
        <w:t xml:space="preserve">the </w:t>
      </w:r>
      <w:r w:rsidRPr="00311CC2">
        <w:rPr>
          <w:rFonts w:ascii="Times New Roman" w:hAnsi="Times New Roman" w:cs="Times New Roman"/>
          <w:sz w:val="24"/>
          <w:szCs w:val="24"/>
          <w:lang w:val="en-IN"/>
        </w:rPr>
        <w:t>X-ray used and k is a constant.</w:t>
      </w:r>
    </w:p>
    <w:p w14:paraId="56AFA225" w14:textId="5FC473AC" w:rsidR="00CA0EEE" w:rsidRPr="00311CC2" w:rsidRDefault="007B2D94" w:rsidP="00311CC2">
      <w:pPr>
        <w:jc w:val="both"/>
        <w:rPr>
          <w:rFonts w:ascii="Times New Roman" w:hAnsi="Times New Roman" w:cs="Times New Roman"/>
          <w:sz w:val="24"/>
          <w:szCs w:val="24"/>
          <w:lang w:val="en-IN"/>
        </w:rPr>
      </w:pPr>
      <w:r w:rsidRPr="00311CC2">
        <w:rPr>
          <w:rFonts w:ascii="Times New Roman" w:hAnsi="Times New Roman" w:cs="Times New Roman"/>
          <w:sz w:val="24"/>
          <w:szCs w:val="24"/>
          <w:lang w:val="en-IN"/>
        </w:rPr>
        <w:t xml:space="preserve">Table 1 gives </w:t>
      </w:r>
      <w:r w:rsidR="000157AF" w:rsidRPr="00311CC2">
        <w:rPr>
          <w:rFonts w:ascii="Times New Roman" w:hAnsi="Times New Roman" w:cs="Times New Roman"/>
          <w:sz w:val="24"/>
          <w:szCs w:val="24"/>
          <w:lang w:val="en-IN"/>
        </w:rPr>
        <w:t xml:space="preserve">the </w:t>
      </w:r>
      <w:r w:rsidRPr="00311CC2">
        <w:rPr>
          <w:rFonts w:ascii="Times New Roman" w:hAnsi="Times New Roman" w:cs="Times New Roman"/>
          <w:sz w:val="24"/>
          <w:szCs w:val="24"/>
          <w:lang w:val="en-IN"/>
        </w:rPr>
        <w:t xml:space="preserve">average crystallite size of all samples and lattice parameters. Average crystallite size was found to decrease with </w:t>
      </w:r>
      <w:r w:rsidR="000157AF" w:rsidRPr="00311CC2">
        <w:rPr>
          <w:rFonts w:ascii="Times New Roman" w:hAnsi="Times New Roman" w:cs="Times New Roman"/>
          <w:sz w:val="24"/>
          <w:szCs w:val="24"/>
          <w:lang w:val="en-IN"/>
        </w:rPr>
        <w:t xml:space="preserve">the </w:t>
      </w:r>
      <w:r w:rsidRPr="00311CC2">
        <w:rPr>
          <w:rFonts w:ascii="Times New Roman" w:hAnsi="Times New Roman" w:cs="Times New Roman"/>
          <w:sz w:val="24"/>
          <w:szCs w:val="24"/>
          <w:lang w:val="en-IN"/>
        </w:rPr>
        <w:t xml:space="preserve">increase of Al doping which reveals the fact </w:t>
      </w:r>
      <w:proofErr w:type="gramStart"/>
      <w:r w:rsidRPr="00311CC2">
        <w:rPr>
          <w:rFonts w:ascii="Times New Roman" w:hAnsi="Times New Roman" w:cs="Times New Roman"/>
          <w:sz w:val="24"/>
          <w:szCs w:val="24"/>
          <w:lang w:val="en-IN"/>
        </w:rPr>
        <w:t>that  Al</w:t>
      </w:r>
      <w:proofErr w:type="gramEnd"/>
      <w:r w:rsidRPr="00311CC2">
        <w:rPr>
          <w:rFonts w:ascii="Times New Roman" w:hAnsi="Times New Roman" w:cs="Times New Roman"/>
          <w:sz w:val="24"/>
          <w:szCs w:val="24"/>
          <w:vertAlign w:val="superscript"/>
          <w:lang w:val="en-IN"/>
        </w:rPr>
        <w:t>3+</w:t>
      </w:r>
      <w:r w:rsidRPr="00311CC2">
        <w:rPr>
          <w:rFonts w:ascii="Times New Roman" w:hAnsi="Times New Roman" w:cs="Times New Roman"/>
          <w:sz w:val="24"/>
          <w:szCs w:val="24"/>
          <w:lang w:val="en-IN"/>
        </w:rPr>
        <w:t xml:space="preserve"> ions</w:t>
      </w:r>
      <w:r w:rsidRPr="00311CC2">
        <w:rPr>
          <w:rFonts w:ascii="Times New Roman" w:hAnsi="Times New Roman" w:cs="Times New Roman"/>
          <w:sz w:val="24"/>
          <w:szCs w:val="24"/>
        </w:rPr>
        <w:t xml:space="preserve"> </w:t>
      </w:r>
      <w:r w:rsidRPr="00311CC2">
        <w:rPr>
          <w:rFonts w:ascii="Times New Roman" w:hAnsi="Times New Roman" w:cs="Times New Roman"/>
          <w:sz w:val="24"/>
          <w:szCs w:val="24"/>
          <w:lang w:val="en-IN"/>
        </w:rPr>
        <w:t>replaced  Zn</w:t>
      </w:r>
      <w:r w:rsidRPr="00311CC2">
        <w:rPr>
          <w:rFonts w:ascii="Times New Roman" w:hAnsi="Times New Roman" w:cs="Times New Roman"/>
          <w:sz w:val="24"/>
          <w:szCs w:val="24"/>
          <w:vertAlign w:val="superscript"/>
          <w:lang w:val="en-IN"/>
        </w:rPr>
        <w:t>2+</w:t>
      </w:r>
      <w:r w:rsidRPr="00311CC2">
        <w:rPr>
          <w:rFonts w:ascii="Times New Roman" w:hAnsi="Times New Roman" w:cs="Times New Roman"/>
          <w:sz w:val="24"/>
          <w:szCs w:val="24"/>
          <w:lang w:val="en-IN"/>
        </w:rPr>
        <w:t xml:space="preserve"> ions successfully in the ZnO crystal structure.</w:t>
      </w:r>
    </w:p>
    <w:p w14:paraId="0E9675CA" w14:textId="112FE24F" w:rsidR="00E1620C" w:rsidRPr="00311CC2" w:rsidRDefault="00E1620C" w:rsidP="00311CC2">
      <w:pPr>
        <w:jc w:val="both"/>
        <w:rPr>
          <w:rFonts w:ascii="Times New Roman" w:hAnsi="Times New Roman" w:cs="Times New Roman"/>
          <w:sz w:val="24"/>
          <w:szCs w:val="24"/>
          <w:lang w:val="en-IN"/>
        </w:rPr>
      </w:pPr>
      <w:r w:rsidRPr="00311CC2">
        <w:rPr>
          <w:rFonts w:ascii="Times New Roman" w:hAnsi="Times New Roman" w:cs="Times New Roman"/>
          <w:sz w:val="24"/>
          <w:szCs w:val="24"/>
          <w:lang w:val="en-IN"/>
        </w:rPr>
        <w:lastRenderedPageBreak/>
        <w:t xml:space="preserve">                    </w:t>
      </w:r>
      <w:r w:rsidRPr="00311CC2">
        <w:rPr>
          <w:rFonts w:ascii="Times New Roman" w:hAnsi="Times New Roman" w:cs="Times New Roman"/>
          <w:noProof/>
          <w:sz w:val="24"/>
          <w:szCs w:val="24"/>
        </w:rPr>
        <w:drawing>
          <wp:inline distT="0" distB="0" distL="0" distR="0" wp14:anchorId="30A9413D" wp14:editId="68388BC9">
            <wp:extent cx="3276600" cy="419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422" t="9249" r="7474" b="5961"/>
                    <a:stretch/>
                  </pic:blipFill>
                  <pic:spPr bwMode="auto">
                    <a:xfrm>
                      <a:off x="0" y="0"/>
                      <a:ext cx="3277321" cy="4191922"/>
                    </a:xfrm>
                    <a:prstGeom prst="rect">
                      <a:avLst/>
                    </a:prstGeom>
                    <a:noFill/>
                    <a:ln>
                      <a:noFill/>
                    </a:ln>
                    <a:extLst>
                      <a:ext uri="{53640926-AAD7-44D8-BBD7-CCE9431645EC}">
                        <a14:shadowObscured xmlns:a14="http://schemas.microsoft.com/office/drawing/2010/main"/>
                      </a:ext>
                    </a:extLst>
                  </pic:spPr>
                </pic:pic>
              </a:graphicData>
            </a:graphic>
          </wp:inline>
        </w:drawing>
      </w:r>
    </w:p>
    <w:p w14:paraId="63168CA5" w14:textId="7D5D91F7" w:rsidR="006D6526" w:rsidRPr="00311CC2" w:rsidRDefault="006D6526" w:rsidP="00311CC2">
      <w:pPr>
        <w:adjustRightInd w:val="0"/>
        <w:spacing w:before="100" w:beforeAutospacing="1" w:after="100" w:afterAutospacing="1" w:line="360" w:lineRule="auto"/>
        <w:contextualSpacing/>
        <w:jc w:val="both"/>
        <w:rPr>
          <w:rFonts w:ascii="Times New Roman" w:eastAsia="Calibri" w:hAnsi="Times New Roman" w:cs="Times New Roman"/>
          <w:b/>
          <w:sz w:val="24"/>
          <w:szCs w:val="24"/>
        </w:rPr>
      </w:pPr>
      <w:r w:rsidRPr="00311CC2">
        <w:rPr>
          <w:rFonts w:ascii="Times New Roman" w:eastAsia="Calibri" w:hAnsi="Times New Roman" w:cs="Times New Roman"/>
          <w:b/>
          <w:sz w:val="24"/>
          <w:szCs w:val="24"/>
        </w:rPr>
        <w:t xml:space="preserve">         Figure 1. XRD patterns showing ZnO and ZnO </w:t>
      </w:r>
      <w:proofErr w:type="spellStart"/>
      <w:r w:rsidRPr="00311CC2">
        <w:rPr>
          <w:rFonts w:ascii="Times New Roman" w:eastAsia="Calibri" w:hAnsi="Times New Roman" w:cs="Times New Roman"/>
          <w:b/>
          <w:sz w:val="24"/>
          <w:szCs w:val="24"/>
        </w:rPr>
        <w:t>nano</w:t>
      </w:r>
      <w:proofErr w:type="spellEnd"/>
      <w:r w:rsidRPr="00311CC2">
        <w:rPr>
          <w:rFonts w:ascii="Times New Roman" w:eastAsia="Calibri" w:hAnsi="Times New Roman" w:cs="Times New Roman"/>
          <w:b/>
          <w:sz w:val="24"/>
          <w:szCs w:val="24"/>
        </w:rPr>
        <w:t>-particles doped with Al.</w:t>
      </w:r>
    </w:p>
    <w:p w14:paraId="13B3D3D2" w14:textId="77777777" w:rsidR="00663AAE" w:rsidRDefault="00663AAE" w:rsidP="00311CC2">
      <w:pPr>
        <w:jc w:val="both"/>
        <w:rPr>
          <w:rFonts w:ascii="Times New Roman" w:hAnsi="Times New Roman" w:cs="Times New Roman"/>
          <w:sz w:val="24"/>
          <w:szCs w:val="24"/>
          <w:lang w:val="en-GB"/>
        </w:rPr>
      </w:pPr>
      <w:bookmarkStart w:id="0" w:name="_Hlk113553877"/>
    </w:p>
    <w:p w14:paraId="2AEC3C49" w14:textId="4819753F" w:rsidR="00CA0EEE" w:rsidRPr="00311CC2" w:rsidRDefault="007B2D94" w:rsidP="00311CC2">
      <w:pPr>
        <w:jc w:val="both"/>
        <w:rPr>
          <w:rFonts w:ascii="Times New Roman" w:hAnsi="Times New Roman" w:cs="Times New Roman"/>
          <w:sz w:val="24"/>
          <w:szCs w:val="24"/>
          <w:lang w:val="en-GB"/>
        </w:rPr>
      </w:pPr>
      <w:r w:rsidRPr="00311CC2">
        <w:rPr>
          <w:rFonts w:ascii="Times New Roman" w:hAnsi="Times New Roman" w:cs="Times New Roman"/>
          <w:sz w:val="24"/>
          <w:szCs w:val="24"/>
          <w:lang w:val="en-GB"/>
        </w:rPr>
        <w:t>ZnO doped with Al samples w</w:t>
      </w:r>
      <w:r w:rsidR="00C10849" w:rsidRPr="00311CC2">
        <w:rPr>
          <w:rFonts w:ascii="Times New Roman" w:hAnsi="Times New Roman" w:cs="Times New Roman"/>
          <w:sz w:val="24"/>
          <w:szCs w:val="24"/>
          <w:lang w:val="en-GB"/>
        </w:rPr>
        <w:t>as</w:t>
      </w:r>
      <w:r w:rsidRPr="00311CC2">
        <w:rPr>
          <w:rFonts w:ascii="Times New Roman" w:hAnsi="Times New Roman" w:cs="Times New Roman"/>
          <w:sz w:val="24"/>
          <w:szCs w:val="24"/>
          <w:lang w:val="en-GB"/>
        </w:rPr>
        <w:t xml:space="preserve"> </w:t>
      </w:r>
      <w:proofErr w:type="spellStart"/>
      <w:r w:rsidR="000F07BE" w:rsidRPr="00311CC2">
        <w:rPr>
          <w:rFonts w:ascii="Times New Roman" w:hAnsi="Times New Roman" w:cs="Times New Roman"/>
          <w:sz w:val="24"/>
          <w:szCs w:val="24"/>
          <w:lang w:val="en-GB"/>
        </w:rPr>
        <w:t>analy</w:t>
      </w:r>
      <w:r w:rsidR="00C10849" w:rsidRPr="00311CC2">
        <w:rPr>
          <w:rFonts w:ascii="Times New Roman" w:hAnsi="Times New Roman" w:cs="Times New Roman"/>
          <w:sz w:val="24"/>
          <w:szCs w:val="24"/>
          <w:lang w:val="en-GB"/>
        </w:rPr>
        <w:t>z</w:t>
      </w:r>
      <w:r w:rsidR="000F07BE" w:rsidRPr="00311CC2">
        <w:rPr>
          <w:rFonts w:ascii="Times New Roman" w:hAnsi="Times New Roman" w:cs="Times New Roman"/>
          <w:sz w:val="24"/>
          <w:szCs w:val="24"/>
          <w:lang w:val="en-GB"/>
        </w:rPr>
        <w:t>ed</w:t>
      </w:r>
      <w:proofErr w:type="spellEnd"/>
      <w:r w:rsidRPr="00311CC2">
        <w:rPr>
          <w:rFonts w:ascii="Times New Roman" w:hAnsi="Times New Roman" w:cs="Times New Roman"/>
          <w:sz w:val="24"/>
          <w:szCs w:val="24"/>
          <w:lang w:val="en-GB"/>
        </w:rPr>
        <w:t xml:space="preserve"> by FTIR in the region 4000-400 cm</w:t>
      </w:r>
      <w:r w:rsidRPr="00311CC2">
        <w:rPr>
          <w:rFonts w:ascii="Times New Roman" w:hAnsi="Times New Roman" w:cs="Times New Roman"/>
          <w:sz w:val="24"/>
          <w:szCs w:val="24"/>
          <w:vertAlign w:val="superscript"/>
          <w:lang w:val="en-GB"/>
        </w:rPr>
        <w:t>-1</w:t>
      </w:r>
      <w:r w:rsidRPr="00311CC2">
        <w:rPr>
          <w:rFonts w:ascii="Times New Roman" w:hAnsi="Times New Roman" w:cs="Times New Roman"/>
          <w:sz w:val="24"/>
          <w:szCs w:val="24"/>
          <w:lang w:val="en-GB"/>
        </w:rPr>
        <w:t xml:space="preserve"> and the spectra are shown in the fig.2. The absorption band observed </w:t>
      </w:r>
      <w:r w:rsidRPr="00311CC2">
        <w:rPr>
          <w:rFonts w:ascii="Times New Roman" w:hAnsi="Times New Roman" w:cs="Times New Roman"/>
          <w:sz w:val="24"/>
          <w:szCs w:val="24"/>
        </w:rPr>
        <w:t>between</w:t>
      </w:r>
      <w:r w:rsidRPr="00311CC2">
        <w:rPr>
          <w:rFonts w:ascii="Times New Roman" w:hAnsi="Times New Roman" w:cs="Times New Roman"/>
          <w:sz w:val="24"/>
          <w:szCs w:val="24"/>
          <w:lang w:val="en-GB"/>
        </w:rPr>
        <w:t xml:space="preserve"> 3417 </w:t>
      </w:r>
      <w:r w:rsidRPr="00311CC2">
        <w:rPr>
          <w:rFonts w:ascii="Times New Roman" w:hAnsi="Times New Roman" w:cs="Times New Roman"/>
          <w:sz w:val="24"/>
          <w:szCs w:val="24"/>
        </w:rPr>
        <w:t>and</w:t>
      </w:r>
      <w:r w:rsidRPr="00311CC2">
        <w:rPr>
          <w:rFonts w:ascii="Times New Roman" w:hAnsi="Times New Roman" w:cs="Times New Roman"/>
          <w:sz w:val="24"/>
          <w:szCs w:val="24"/>
          <w:lang w:val="en-GB"/>
        </w:rPr>
        <w:t xml:space="preserve"> 3479 cm</w:t>
      </w:r>
      <w:r w:rsidRPr="00311CC2">
        <w:rPr>
          <w:rFonts w:ascii="Times New Roman" w:hAnsi="Times New Roman" w:cs="Times New Roman"/>
          <w:sz w:val="24"/>
          <w:szCs w:val="24"/>
          <w:vertAlign w:val="superscript"/>
          <w:lang w:val="en-GB"/>
        </w:rPr>
        <w:t>-</w:t>
      </w:r>
      <w:proofErr w:type="gramStart"/>
      <w:r w:rsidRPr="00311CC2">
        <w:rPr>
          <w:rFonts w:ascii="Times New Roman" w:hAnsi="Times New Roman" w:cs="Times New Roman"/>
          <w:sz w:val="24"/>
          <w:szCs w:val="24"/>
          <w:vertAlign w:val="superscript"/>
          <w:lang w:val="en-GB"/>
        </w:rPr>
        <w:t xml:space="preserve">1 </w:t>
      </w:r>
      <w:r w:rsidRPr="00311CC2">
        <w:rPr>
          <w:rFonts w:ascii="Times New Roman" w:hAnsi="Times New Roman" w:cs="Times New Roman"/>
          <w:sz w:val="24"/>
          <w:szCs w:val="24"/>
          <w:lang w:val="en-GB"/>
        </w:rPr>
        <w:t>,</w:t>
      </w:r>
      <w:proofErr w:type="gramEnd"/>
      <w:r w:rsidRPr="00311CC2">
        <w:rPr>
          <w:rFonts w:ascii="Times New Roman" w:hAnsi="Times New Roman" w:cs="Times New Roman"/>
          <w:sz w:val="24"/>
          <w:szCs w:val="24"/>
          <w:lang w:val="en-GB"/>
        </w:rPr>
        <w:t xml:space="preserve"> as seen from the fig., is attributed to OH group stretching vibrations which reveals the presence of  H</w:t>
      </w:r>
      <w:r w:rsidRPr="00311CC2">
        <w:rPr>
          <w:rFonts w:ascii="Times New Roman" w:hAnsi="Times New Roman" w:cs="Times New Roman"/>
          <w:sz w:val="24"/>
          <w:szCs w:val="24"/>
          <w:vertAlign w:val="subscript"/>
          <w:lang w:val="en-GB"/>
        </w:rPr>
        <w:t>2</w:t>
      </w:r>
      <w:r w:rsidRPr="00311CC2">
        <w:rPr>
          <w:rFonts w:ascii="Times New Roman" w:hAnsi="Times New Roman" w:cs="Times New Roman"/>
          <w:sz w:val="24"/>
          <w:szCs w:val="24"/>
          <w:lang w:val="en-GB"/>
        </w:rPr>
        <w:t>O on the surface of the samples. Zn-O stretching vibration, which supports the ZnO wurtzite structure formation, corresponds to the band near 500 cm</w:t>
      </w:r>
      <w:r w:rsidRPr="00311CC2">
        <w:rPr>
          <w:rFonts w:ascii="Times New Roman" w:hAnsi="Times New Roman" w:cs="Times New Roman"/>
          <w:sz w:val="24"/>
          <w:szCs w:val="24"/>
          <w:vertAlign w:val="superscript"/>
          <w:lang w:val="en-GB"/>
        </w:rPr>
        <w:t>-1</w:t>
      </w:r>
      <w:r w:rsidRPr="00311CC2">
        <w:rPr>
          <w:rFonts w:ascii="Times New Roman" w:hAnsi="Times New Roman" w:cs="Times New Roman"/>
          <w:sz w:val="24"/>
          <w:szCs w:val="24"/>
          <w:vertAlign w:val="subscript"/>
          <w:lang w:val="en-GB"/>
        </w:rPr>
        <w:t xml:space="preserve"> </w:t>
      </w:r>
      <w:r w:rsidRPr="00311CC2">
        <w:rPr>
          <w:rFonts w:ascii="Times New Roman" w:hAnsi="Times New Roman" w:cs="Times New Roman"/>
          <w:sz w:val="24"/>
          <w:szCs w:val="24"/>
          <w:lang w:val="en-GB"/>
        </w:rPr>
        <w:t>in the fig.  The bands near 2350 cm</w:t>
      </w:r>
      <w:r w:rsidRPr="00311CC2">
        <w:rPr>
          <w:rFonts w:ascii="Times New Roman" w:hAnsi="Times New Roman" w:cs="Times New Roman"/>
          <w:sz w:val="24"/>
          <w:szCs w:val="24"/>
          <w:vertAlign w:val="superscript"/>
          <w:lang w:val="en-GB"/>
        </w:rPr>
        <w:t>-1</w:t>
      </w:r>
      <w:r w:rsidRPr="00311CC2">
        <w:rPr>
          <w:rFonts w:ascii="Times New Roman" w:hAnsi="Times New Roman" w:cs="Times New Roman"/>
          <w:sz w:val="24"/>
          <w:szCs w:val="24"/>
          <w:lang w:val="en-GB"/>
        </w:rPr>
        <w:t xml:space="preserve"> and 1445 cm</w:t>
      </w:r>
      <w:r w:rsidRPr="00311CC2">
        <w:rPr>
          <w:rFonts w:ascii="Times New Roman" w:hAnsi="Times New Roman" w:cs="Times New Roman"/>
          <w:sz w:val="24"/>
          <w:szCs w:val="24"/>
          <w:vertAlign w:val="superscript"/>
          <w:lang w:val="en-GB"/>
        </w:rPr>
        <w:t>-1</w:t>
      </w:r>
      <w:r w:rsidRPr="00311CC2">
        <w:rPr>
          <w:rFonts w:ascii="Times New Roman" w:hAnsi="Times New Roman" w:cs="Times New Roman"/>
          <w:sz w:val="24"/>
          <w:szCs w:val="24"/>
          <w:vertAlign w:val="subscript"/>
          <w:lang w:val="en-GB"/>
        </w:rPr>
        <w:t xml:space="preserve"> </w:t>
      </w:r>
      <w:r w:rsidRPr="00311CC2">
        <w:rPr>
          <w:rFonts w:ascii="Times New Roman" w:hAnsi="Times New Roman" w:cs="Times New Roman"/>
          <w:sz w:val="24"/>
          <w:szCs w:val="24"/>
          <w:lang w:val="en-GB"/>
        </w:rPr>
        <w:t>are ascribed to CO</w:t>
      </w:r>
      <w:r w:rsidRPr="00311CC2">
        <w:rPr>
          <w:rFonts w:ascii="Times New Roman" w:hAnsi="Times New Roman" w:cs="Times New Roman"/>
          <w:sz w:val="24"/>
          <w:szCs w:val="24"/>
          <w:vertAlign w:val="subscript"/>
          <w:lang w:val="en-GB"/>
        </w:rPr>
        <w:t>2</w:t>
      </w:r>
      <w:r w:rsidRPr="00311CC2">
        <w:rPr>
          <w:rFonts w:ascii="Times New Roman" w:hAnsi="Times New Roman" w:cs="Times New Roman"/>
          <w:sz w:val="24"/>
          <w:szCs w:val="24"/>
          <w:lang w:val="en-GB"/>
        </w:rPr>
        <w:t xml:space="preserve">, </w:t>
      </w:r>
      <w:r w:rsidR="000157AF" w:rsidRPr="00311CC2">
        <w:rPr>
          <w:rFonts w:ascii="Times New Roman" w:hAnsi="Times New Roman" w:cs="Times New Roman"/>
          <w:sz w:val="24"/>
          <w:szCs w:val="24"/>
        </w:rPr>
        <w:t>which</w:t>
      </w:r>
      <w:r w:rsidRPr="00311CC2">
        <w:rPr>
          <w:rFonts w:ascii="Times New Roman" w:hAnsi="Times New Roman" w:cs="Times New Roman"/>
          <w:sz w:val="24"/>
          <w:szCs w:val="24"/>
        </w:rPr>
        <w:t xml:space="preserve"> is absorbed by metal cations from the atmosphere. The band of Al-O can be seen near 683 </w:t>
      </w:r>
      <w:r w:rsidRPr="00311CC2">
        <w:rPr>
          <w:rFonts w:ascii="Times New Roman" w:hAnsi="Times New Roman" w:cs="Times New Roman"/>
          <w:sz w:val="24"/>
          <w:szCs w:val="24"/>
          <w:lang w:val="en-GB"/>
        </w:rPr>
        <w:t>cm</w:t>
      </w:r>
      <w:r w:rsidRPr="00311CC2">
        <w:rPr>
          <w:rFonts w:ascii="Times New Roman" w:hAnsi="Times New Roman" w:cs="Times New Roman"/>
          <w:sz w:val="24"/>
          <w:szCs w:val="24"/>
          <w:vertAlign w:val="superscript"/>
          <w:lang w:val="en-GB"/>
        </w:rPr>
        <w:t>-1</w:t>
      </w:r>
      <w:r w:rsidRPr="00311CC2">
        <w:rPr>
          <w:rFonts w:ascii="Times New Roman" w:hAnsi="Times New Roman" w:cs="Times New Roman"/>
          <w:sz w:val="24"/>
          <w:szCs w:val="24"/>
          <w:vertAlign w:val="subscript"/>
          <w:lang w:val="en-GB"/>
        </w:rPr>
        <w:t xml:space="preserve"> </w:t>
      </w:r>
      <w:r w:rsidRPr="00311CC2">
        <w:rPr>
          <w:rFonts w:ascii="Times New Roman" w:hAnsi="Times New Roman" w:cs="Times New Roman"/>
          <w:sz w:val="24"/>
          <w:szCs w:val="24"/>
          <w:lang w:val="en-GB"/>
        </w:rPr>
        <w:t>in the fig. The shift in the spectra of doped samples, as shown in the fig., may be due to crystal perturbation created by Al atoms into the crystalline lattice sites. The band around 445 cm</w:t>
      </w:r>
      <w:r w:rsidRPr="00311CC2">
        <w:rPr>
          <w:rFonts w:ascii="Times New Roman" w:hAnsi="Times New Roman" w:cs="Times New Roman"/>
          <w:sz w:val="24"/>
          <w:szCs w:val="24"/>
          <w:vertAlign w:val="superscript"/>
          <w:lang w:val="en-GB"/>
        </w:rPr>
        <w:t>-</w:t>
      </w:r>
      <w:proofErr w:type="gramStart"/>
      <w:r w:rsidRPr="00311CC2">
        <w:rPr>
          <w:rFonts w:ascii="Times New Roman" w:hAnsi="Times New Roman" w:cs="Times New Roman"/>
          <w:sz w:val="24"/>
          <w:szCs w:val="24"/>
          <w:vertAlign w:val="superscript"/>
          <w:lang w:val="en-GB"/>
        </w:rPr>
        <w:t>1</w:t>
      </w:r>
      <w:r w:rsidRPr="00311CC2">
        <w:rPr>
          <w:rFonts w:ascii="Times New Roman" w:hAnsi="Times New Roman" w:cs="Times New Roman"/>
          <w:sz w:val="24"/>
          <w:szCs w:val="24"/>
          <w:vertAlign w:val="subscript"/>
          <w:lang w:val="en-GB"/>
        </w:rPr>
        <w:t xml:space="preserve"> </w:t>
      </w:r>
      <w:r w:rsidRPr="00311CC2">
        <w:rPr>
          <w:rFonts w:ascii="Times New Roman" w:hAnsi="Times New Roman" w:cs="Times New Roman"/>
          <w:sz w:val="24"/>
          <w:szCs w:val="24"/>
          <w:lang w:val="en-GB"/>
        </w:rPr>
        <w:t>,</w:t>
      </w:r>
      <w:proofErr w:type="gramEnd"/>
      <w:r w:rsidRPr="00311CC2">
        <w:rPr>
          <w:rFonts w:ascii="Times New Roman" w:hAnsi="Times New Roman" w:cs="Times New Roman"/>
          <w:sz w:val="24"/>
          <w:szCs w:val="24"/>
          <w:lang w:val="en-GB"/>
        </w:rPr>
        <w:t xml:space="preserve"> can be assigned to </w:t>
      </w:r>
      <w:r w:rsidR="000157AF" w:rsidRPr="00311CC2">
        <w:rPr>
          <w:rFonts w:ascii="Times New Roman" w:hAnsi="Times New Roman" w:cs="Times New Roman"/>
          <w:sz w:val="24"/>
          <w:szCs w:val="24"/>
          <w:lang w:val="en-GB"/>
        </w:rPr>
        <w:t xml:space="preserve">the </w:t>
      </w:r>
      <w:r w:rsidRPr="00311CC2">
        <w:rPr>
          <w:rFonts w:ascii="Times New Roman" w:hAnsi="Times New Roman" w:cs="Times New Roman"/>
          <w:sz w:val="24"/>
          <w:szCs w:val="24"/>
          <w:lang w:val="en-GB"/>
        </w:rPr>
        <w:t>Zn-O bond which is seen in all the samples. The bands near 960 cm</w:t>
      </w:r>
      <w:r w:rsidRPr="00311CC2">
        <w:rPr>
          <w:rFonts w:ascii="Times New Roman" w:hAnsi="Times New Roman" w:cs="Times New Roman"/>
          <w:sz w:val="24"/>
          <w:szCs w:val="24"/>
          <w:vertAlign w:val="superscript"/>
          <w:lang w:val="en-GB"/>
        </w:rPr>
        <w:t>-1</w:t>
      </w:r>
      <w:r w:rsidRPr="00311CC2">
        <w:rPr>
          <w:rFonts w:ascii="Times New Roman" w:hAnsi="Times New Roman" w:cs="Times New Roman"/>
          <w:sz w:val="24"/>
          <w:szCs w:val="24"/>
          <w:lang w:val="en-GB"/>
        </w:rPr>
        <w:t xml:space="preserve"> with weak intensity and 1122 cm</w:t>
      </w:r>
      <w:r w:rsidRPr="00311CC2">
        <w:rPr>
          <w:rFonts w:ascii="Times New Roman" w:hAnsi="Times New Roman" w:cs="Times New Roman"/>
          <w:sz w:val="24"/>
          <w:szCs w:val="24"/>
          <w:vertAlign w:val="superscript"/>
          <w:lang w:val="en-GB"/>
        </w:rPr>
        <w:t xml:space="preserve">-1   </w:t>
      </w:r>
      <w:r w:rsidRPr="00311CC2">
        <w:rPr>
          <w:rFonts w:ascii="Times New Roman" w:hAnsi="Times New Roman" w:cs="Times New Roman"/>
          <w:sz w:val="24"/>
          <w:szCs w:val="24"/>
          <w:lang w:val="en-GB"/>
        </w:rPr>
        <w:t xml:space="preserve">with strong intensity are found to increase in intensity with Al doping level, as can </w:t>
      </w:r>
      <w:r w:rsidR="000157AF" w:rsidRPr="00311CC2">
        <w:rPr>
          <w:rFonts w:ascii="Times New Roman" w:hAnsi="Times New Roman" w:cs="Times New Roman"/>
          <w:sz w:val="24"/>
          <w:szCs w:val="24"/>
          <w:lang w:val="en-GB"/>
        </w:rPr>
        <w:t>b</w:t>
      </w:r>
      <w:r w:rsidRPr="00311CC2">
        <w:rPr>
          <w:rFonts w:ascii="Times New Roman" w:hAnsi="Times New Roman" w:cs="Times New Roman"/>
          <w:sz w:val="24"/>
          <w:szCs w:val="24"/>
          <w:lang w:val="en-GB"/>
        </w:rPr>
        <w:t>e seen from the fig. These bands correspond to Al-O stretching vibrations.</w:t>
      </w:r>
    </w:p>
    <w:p w14:paraId="311BCB2D" w14:textId="77777777" w:rsidR="001C466F" w:rsidRPr="00311CC2" w:rsidRDefault="001C466F" w:rsidP="00311CC2">
      <w:pPr>
        <w:jc w:val="both"/>
        <w:rPr>
          <w:rFonts w:ascii="Times New Roman" w:hAnsi="Times New Roman" w:cs="Times New Roman"/>
          <w:sz w:val="24"/>
          <w:szCs w:val="24"/>
          <w:lang w:val="en-GB"/>
        </w:rPr>
      </w:pPr>
      <w:r w:rsidRPr="00311CC2">
        <w:rPr>
          <w:rFonts w:ascii="Times New Roman" w:hAnsi="Times New Roman" w:cs="Times New Roman"/>
          <w:sz w:val="24"/>
          <w:szCs w:val="24"/>
          <w:lang w:val="en-GB"/>
        </w:rPr>
        <w:t xml:space="preserve">                       </w:t>
      </w:r>
    </w:p>
    <w:p w14:paraId="4A24CE65" w14:textId="444E4764" w:rsidR="001C466F" w:rsidRPr="00311CC2" w:rsidRDefault="001C466F" w:rsidP="00311CC2">
      <w:pPr>
        <w:jc w:val="both"/>
        <w:rPr>
          <w:rFonts w:ascii="Times New Roman" w:hAnsi="Times New Roman" w:cs="Times New Roman"/>
          <w:sz w:val="24"/>
          <w:szCs w:val="24"/>
          <w:lang w:val="en-GB"/>
        </w:rPr>
      </w:pPr>
      <w:r w:rsidRPr="00311CC2">
        <w:rPr>
          <w:rFonts w:ascii="Times New Roman" w:hAnsi="Times New Roman" w:cs="Times New Roman"/>
          <w:noProof/>
          <w:sz w:val="24"/>
          <w:szCs w:val="24"/>
        </w:rPr>
        <w:lastRenderedPageBreak/>
        <w:t xml:space="preserve">                                         </w:t>
      </w:r>
      <w:r w:rsidRPr="00311CC2">
        <w:rPr>
          <w:rFonts w:ascii="Times New Roman" w:hAnsi="Times New Roman" w:cs="Times New Roman"/>
          <w:noProof/>
          <w:sz w:val="24"/>
          <w:szCs w:val="24"/>
        </w:rPr>
        <w:drawing>
          <wp:inline distT="0" distB="0" distL="0" distR="0" wp14:anchorId="0822EECA" wp14:editId="3F2F759A">
            <wp:extent cx="3143250" cy="407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876" t="9044" r="8642" b="5528"/>
                    <a:stretch/>
                  </pic:blipFill>
                  <pic:spPr bwMode="auto">
                    <a:xfrm>
                      <a:off x="0" y="0"/>
                      <a:ext cx="3154208" cy="4090912"/>
                    </a:xfrm>
                    <a:prstGeom prst="rect">
                      <a:avLst/>
                    </a:prstGeom>
                    <a:noFill/>
                    <a:ln>
                      <a:noFill/>
                    </a:ln>
                    <a:extLst>
                      <a:ext uri="{53640926-AAD7-44D8-BBD7-CCE9431645EC}">
                        <a14:shadowObscured xmlns:a14="http://schemas.microsoft.com/office/drawing/2010/main"/>
                      </a:ext>
                    </a:extLst>
                  </pic:spPr>
                </pic:pic>
              </a:graphicData>
            </a:graphic>
          </wp:inline>
        </w:drawing>
      </w:r>
    </w:p>
    <w:bookmarkEnd w:id="0"/>
    <w:p w14:paraId="7D6CD249" w14:textId="60A44D71" w:rsidR="0055758B" w:rsidRPr="0055758B" w:rsidRDefault="0055758B" w:rsidP="0055758B">
      <w:pPr>
        <w:adjustRightInd w:val="0"/>
        <w:spacing w:before="100" w:beforeAutospacing="1" w:after="100" w:afterAutospacing="1"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1C466F" w:rsidRPr="00311CC2">
        <w:rPr>
          <w:rFonts w:ascii="Times New Roman" w:eastAsia="Calibri" w:hAnsi="Times New Roman" w:cs="Times New Roman"/>
          <w:b/>
          <w:sz w:val="24"/>
          <w:szCs w:val="24"/>
        </w:rPr>
        <w:t xml:space="preserve">Figure 2. FTIR spectra of ZnO and ZnO </w:t>
      </w:r>
      <w:proofErr w:type="spellStart"/>
      <w:r w:rsidR="001C466F" w:rsidRPr="00311CC2">
        <w:rPr>
          <w:rFonts w:ascii="Times New Roman" w:eastAsia="Calibri" w:hAnsi="Times New Roman" w:cs="Times New Roman"/>
          <w:b/>
          <w:sz w:val="24"/>
          <w:szCs w:val="24"/>
        </w:rPr>
        <w:t>nano</w:t>
      </w:r>
      <w:proofErr w:type="spellEnd"/>
      <w:r w:rsidR="001C466F" w:rsidRPr="00311CC2">
        <w:rPr>
          <w:rFonts w:ascii="Times New Roman" w:eastAsia="Calibri" w:hAnsi="Times New Roman" w:cs="Times New Roman"/>
          <w:b/>
          <w:sz w:val="24"/>
          <w:szCs w:val="24"/>
        </w:rPr>
        <w:t>-particles doped with Al.</w:t>
      </w:r>
    </w:p>
    <w:p w14:paraId="32E2801B" w14:textId="77777777" w:rsidR="00663AAE" w:rsidRDefault="00663AAE" w:rsidP="00311CC2">
      <w:pPr>
        <w:jc w:val="both"/>
        <w:rPr>
          <w:rFonts w:ascii="Times New Roman" w:hAnsi="Times New Roman" w:cs="Times New Roman"/>
          <w:sz w:val="24"/>
          <w:szCs w:val="24"/>
        </w:rPr>
      </w:pPr>
    </w:p>
    <w:p w14:paraId="43D18400" w14:textId="74D1E246" w:rsidR="00CA0EEE" w:rsidRPr="00311CC2" w:rsidRDefault="007B2D94" w:rsidP="00311CC2">
      <w:pPr>
        <w:jc w:val="both"/>
        <w:rPr>
          <w:rFonts w:ascii="Times New Roman" w:hAnsi="Times New Roman" w:cs="Times New Roman"/>
          <w:sz w:val="24"/>
          <w:szCs w:val="24"/>
          <w:lang w:val="en-IN"/>
        </w:rPr>
      </w:pPr>
      <w:r w:rsidRPr="00311CC2">
        <w:rPr>
          <w:rFonts w:ascii="Times New Roman" w:hAnsi="Times New Roman" w:cs="Times New Roman"/>
          <w:sz w:val="24"/>
          <w:szCs w:val="24"/>
        </w:rPr>
        <w:t xml:space="preserve">The </w:t>
      </w:r>
      <w:r w:rsidR="000F07BE" w:rsidRPr="00311CC2">
        <w:rPr>
          <w:rFonts w:ascii="Times New Roman" w:hAnsi="Times New Roman" w:cs="Times New Roman"/>
          <w:sz w:val="24"/>
          <w:szCs w:val="24"/>
          <w:lang w:val="en-IN"/>
        </w:rPr>
        <w:t>analysis</w:t>
      </w:r>
      <w:r w:rsidRPr="00311CC2">
        <w:rPr>
          <w:rFonts w:ascii="Times New Roman" w:hAnsi="Times New Roman" w:cs="Times New Roman"/>
          <w:sz w:val="24"/>
          <w:szCs w:val="24"/>
        </w:rPr>
        <w:t xml:space="preserve"> of </w:t>
      </w:r>
      <w:r w:rsidRPr="00311CC2">
        <w:rPr>
          <w:rFonts w:ascii="Times New Roman" w:hAnsi="Times New Roman" w:cs="Times New Roman"/>
          <w:sz w:val="24"/>
          <w:szCs w:val="24"/>
          <w:lang w:val="en-IN"/>
        </w:rPr>
        <w:t xml:space="preserve">the morphological </w:t>
      </w:r>
      <w:r w:rsidR="000F07BE" w:rsidRPr="00311CC2">
        <w:rPr>
          <w:rFonts w:ascii="Times New Roman" w:hAnsi="Times New Roman" w:cs="Times New Roman"/>
          <w:sz w:val="24"/>
          <w:szCs w:val="24"/>
          <w:lang w:val="en-IN"/>
        </w:rPr>
        <w:t>structure</w:t>
      </w:r>
      <w:r w:rsidRPr="00311CC2">
        <w:rPr>
          <w:rFonts w:ascii="Times New Roman" w:hAnsi="Times New Roman" w:cs="Times New Roman"/>
          <w:sz w:val="24"/>
          <w:szCs w:val="24"/>
        </w:rPr>
        <w:t xml:space="preserve"> was performed using SEM for all samples. And the picture </w:t>
      </w:r>
      <w:r w:rsidR="000157AF" w:rsidRPr="00311CC2">
        <w:rPr>
          <w:rFonts w:ascii="Times New Roman" w:hAnsi="Times New Roman" w:cs="Times New Roman"/>
          <w:sz w:val="24"/>
          <w:szCs w:val="24"/>
        </w:rPr>
        <w:t>is</w:t>
      </w:r>
      <w:r w:rsidRPr="00311CC2">
        <w:rPr>
          <w:rFonts w:ascii="Times New Roman" w:hAnsi="Times New Roman" w:cs="Times New Roman"/>
          <w:sz w:val="24"/>
          <w:szCs w:val="24"/>
        </w:rPr>
        <w:t xml:space="preserve"> shown </w:t>
      </w:r>
      <w:r w:rsidRPr="00311CC2">
        <w:rPr>
          <w:rFonts w:ascii="Times New Roman" w:hAnsi="Times New Roman" w:cs="Times New Roman"/>
          <w:sz w:val="24"/>
          <w:szCs w:val="24"/>
          <w:lang w:val="en-IN"/>
        </w:rPr>
        <w:t>in Fig. 3. The formation of nanoparticles of ZnO and AZO was seen in these micrographs. The nanoparticles have a nearly spherical shape, and their morphology does not change after doping. It was discovered that as the concentration of Al rises, so does the agglomeration.</w:t>
      </w:r>
    </w:p>
    <w:p w14:paraId="7E17FC7B" w14:textId="56811AB1" w:rsidR="000D3B22" w:rsidRPr="00311CC2" w:rsidRDefault="000D3B22" w:rsidP="00311CC2">
      <w:pPr>
        <w:jc w:val="both"/>
        <w:rPr>
          <w:rFonts w:ascii="Times New Roman" w:hAnsi="Times New Roman" w:cs="Times New Roman"/>
          <w:sz w:val="24"/>
          <w:szCs w:val="24"/>
          <w:lang w:val="en-IN"/>
        </w:rPr>
      </w:pPr>
      <w:r w:rsidRPr="00311CC2">
        <w:rPr>
          <w:rFonts w:ascii="Times New Roman" w:hAnsi="Times New Roman" w:cs="Times New Roman"/>
          <w:noProof/>
          <w:sz w:val="24"/>
          <w:szCs w:val="24"/>
          <w:lang w:eastAsia="en-IN"/>
        </w:rPr>
        <w:drawing>
          <wp:inline distT="0" distB="0" distL="0" distR="0" wp14:anchorId="5819BBDE" wp14:editId="76C1ABB0">
            <wp:extent cx="5124450" cy="1941949"/>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a:extLst>
                        <a:ext uri="{28A0092B-C50C-407E-A947-70E740481C1C}">
                          <a14:useLocalDpi xmlns:a14="http://schemas.microsoft.com/office/drawing/2010/main" val="0"/>
                        </a:ext>
                      </a:extLst>
                    </a:blip>
                    <a:srcRect t="14614" b="18015"/>
                    <a:stretch/>
                  </pic:blipFill>
                  <pic:spPr bwMode="auto">
                    <a:xfrm>
                      <a:off x="0" y="0"/>
                      <a:ext cx="5247743" cy="1988672"/>
                    </a:xfrm>
                    <a:prstGeom prst="rect">
                      <a:avLst/>
                    </a:prstGeom>
                    <a:ln>
                      <a:noFill/>
                    </a:ln>
                    <a:extLst>
                      <a:ext uri="{53640926-AAD7-44D8-BBD7-CCE9431645EC}">
                        <a14:shadowObscured xmlns:a14="http://schemas.microsoft.com/office/drawing/2010/main"/>
                      </a:ext>
                    </a:extLst>
                  </pic:spPr>
                </pic:pic>
              </a:graphicData>
            </a:graphic>
          </wp:inline>
        </w:drawing>
      </w:r>
    </w:p>
    <w:p w14:paraId="13E4E477" w14:textId="3407C147" w:rsidR="000D3B22" w:rsidRPr="00663AAE" w:rsidRDefault="0055758B" w:rsidP="00311CC2">
      <w:pPr>
        <w:spacing w:line="360" w:lineRule="auto"/>
        <w:jc w:val="both"/>
        <w:rPr>
          <w:rFonts w:ascii="Times New Roman" w:hAnsi="Times New Roman" w:cs="Times New Roman"/>
          <w:b/>
          <w:sz w:val="24"/>
          <w:szCs w:val="24"/>
        </w:rPr>
      </w:pPr>
      <w:r w:rsidRPr="00663AAE">
        <w:rPr>
          <w:rFonts w:ascii="Times New Roman" w:hAnsi="Times New Roman" w:cs="Times New Roman"/>
          <w:b/>
          <w:sz w:val="24"/>
          <w:szCs w:val="24"/>
        </w:rPr>
        <w:t xml:space="preserve">        </w:t>
      </w:r>
      <w:r w:rsidR="000D3B22" w:rsidRPr="00663AAE">
        <w:rPr>
          <w:rFonts w:ascii="Times New Roman" w:hAnsi="Times New Roman" w:cs="Times New Roman"/>
          <w:b/>
          <w:sz w:val="24"/>
          <w:szCs w:val="24"/>
        </w:rPr>
        <w:t>Fig. 3:  SEM micrographs of ZnO and Al-doped ZnO nanostructures.</w:t>
      </w:r>
    </w:p>
    <w:p w14:paraId="57C1D8C7" w14:textId="6CE5153E" w:rsidR="00CA0EEE" w:rsidRPr="00311CC2" w:rsidRDefault="007B2D94" w:rsidP="00311CC2">
      <w:pPr>
        <w:jc w:val="both"/>
        <w:rPr>
          <w:rFonts w:ascii="Times New Roman" w:hAnsi="Times New Roman" w:cs="Times New Roman"/>
          <w:sz w:val="24"/>
          <w:szCs w:val="24"/>
          <w:lang w:val="en-IN"/>
        </w:rPr>
      </w:pPr>
      <w:r w:rsidRPr="00311CC2">
        <w:rPr>
          <w:rFonts w:ascii="Times New Roman" w:hAnsi="Times New Roman" w:cs="Times New Roman"/>
          <w:sz w:val="24"/>
          <w:szCs w:val="24"/>
          <w:lang w:val="en-IN"/>
        </w:rPr>
        <w:lastRenderedPageBreak/>
        <w:t xml:space="preserve">The </w:t>
      </w:r>
      <w:r w:rsidRPr="00311CC2">
        <w:rPr>
          <w:rFonts w:ascii="Times New Roman" w:hAnsi="Times New Roman" w:cs="Times New Roman"/>
          <w:sz w:val="24"/>
          <w:szCs w:val="24"/>
        </w:rPr>
        <w:t xml:space="preserve">plots of </w:t>
      </w:r>
      <w:r w:rsidRPr="00311CC2">
        <w:rPr>
          <w:rFonts w:ascii="Times New Roman" w:hAnsi="Times New Roman" w:cs="Times New Roman"/>
          <w:sz w:val="24"/>
          <w:szCs w:val="24"/>
          <w:lang w:val="en-IN"/>
        </w:rPr>
        <w:t xml:space="preserve">dielectric constant k and loss </w:t>
      </w:r>
      <w:r w:rsidRPr="00311CC2">
        <w:rPr>
          <w:rFonts w:ascii="Times New Roman" w:hAnsi="Times New Roman" w:cs="Times New Roman"/>
          <w:sz w:val="24"/>
          <w:szCs w:val="24"/>
        </w:rPr>
        <w:t>versus</w:t>
      </w:r>
      <w:r w:rsidRPr="00311CC2">
        <w:rPr>
          <w:rFonts w:ascii="Times New Roman" w:hAnsi="Times New Roman" w:cs="Times New Roman"/>
          <w:sz w:val="24"/>
          <w:szCs w:val="24"/>
          <w:lang w:val="en-IN"/>
        </w:rPr>
        <w:t xml:space="preserve"> frequency are shown in </w:t>
      </w:r>
      <w:r w:rsidR="000157AF" w:rsidRPr="00311CC2">
        <w:rPr>
          <w:rFonts w:ascii="Times New Roman" w:hAnsi="Times New Roman" w:cs="Times New Roman"/>
          <w:sz w:val="24"/>
          <w:szCs w:val="24"/>
          <w:lang w:val="en-IN"/>
        </w:rPr>
        <w:t xml:space="preserve">Fig. </w:t>
      </w:r>
      <w:r w:rsidRPr="00311CC2">
        <w:rPr>
          <w:rFonts w:ascii="Times New Roman" w:hAnsi="Times New Roman" w:cs="Times New Roman"/>
          <w:sz w:val="24"/>
          <w:szCs w:val="24"/>
          <w:lang w:val="en-IN"/>
        </w:rPr>
        <w:t xml:space="preserve">(4). The fig shows that k decreases rapidly </w:t>
      </w:r>
      <w:r w:rsidRPr="00311CC2">
        <w:rPr>
          <w:rFonts w:ascii="Times New Roman" w:hAnsi="Times New Roman" w:cs="Times New Roman"/>
          <w:sz w:val="24"/>
          <w:szCs w:val="24"/>
        </w:rPr>
        <w:t>in</w:t>
      </w:r>
      <w:r w:rsidRPr="00311CC2">
        <w:rPr>
          <w:rFonts w:ascii="Times New Roman" w:hAnsi="Times New Roman" w:cs="Times New Roman"/>
          <w:sz w:val="24"/>
          <w:szCs w:val="24"/>
          <w:lang w:val="en-IN"/>
        </w:rPr>
        <w:t xml:space="preserve"> low</w:t>
      </w:r>
      <w:proofErr w:type="spellStart"/>
      <w:r w:rsidRPr="00311CC2">
        <w:rPr>
          <w:rFonts w:ascii="Times New Roman" w:hAnsi="Times New Roman" w:cs="Times New Roman"/>
          <w:sz w:val="24"/>
          <w:szCs w:val="24"/>
        </w:rPr>
        <w:t>er</w:t>
      </w:r>
      <w:proofErr w:type="spellEnd"/>
      <w:r w:rsidRPr="00311CC2">
        <w:rPr>
          <w:rFonts w:ascii="Times New Roman" w:hAnsi="Times New Roman" w:cs="Times New Roman"/>
          <w:sz w:val="24"/>
          <w:szCs w:val="24"/>
          <w:lang w:val="en-IN"/>
        </w:rPr>
        <w:t xml:space="preserve"> frequencies and the fall off k is slow</w:t>
      </w:r>
      <w:r w:rsidRPr="00311CC2">
        <w:rPr>
          <w:rFonts w:ascii="Times New Roman" w:hAnsi="Times New Roman" w:cs="Times New Roman"/>
          <w:sz w:val="24"/>
          <w:szCs w:val="24"/>
        </w:rPr>
        <w:t xml:space="preserve"> in</w:t>
      </w:r>
      <w:r w:rsidRPr="00311CC2">
        <w:rPr>
          <w:rFonts w:ascii="Times New Roman" w:hAnsi="Times New Roman" w:cs="Times New Roman"/>
          <w:sz w:val="24"/>
          <w:szCs w:val="24"/>
          <w:lang w:val="en-IN"/>
        </w:rPr>
        <w:t xml:space="preserve"> higher frequencies. This feature is common for all oxide </w:t>
      </w:r>
      <w:proofErr w:type="spellStart"/>
      <w:r w:rsidRPr="00311CC2">
        <w:rPr>
          <w:rFonts w:ascii="Times New Roman" w:hAnsi="Times New Roman" w:cs="Times New Roman"/>
          <w:sz w:val="24"/>
          <w:szCs w:val="24"/>
          <w:lang w:val="en-IN"/>
        </w:rPr>
        <w:t>nanosamples</w:t>
      </w:r>
      <w:proofErr w:type="spellEnd"/>
      <w:r w:rsidRPr="00311CC2">
        <w:rPr>
          <w:rFonts w:ascii="Times New Roman" w:hAnsi="Times New Roman" w:cs="Times New Roman"/>
          <w:sz w:val="24"/>
          <w:szCs w:val="24"/>
          <w:lang w:val="en-IN"/>
        </w:rPr>
        <w:t>.</w:t>
      </w:r>
    </w:p>
    <w:p w14:paraId="7C8849B7" w14:textId="2EDD4DB8" w:rsidR="00CA0EEE" w:rsidRPr="00311CC2" w:rsidRDefault="007B2D94" w:rsidP="00311CC2">
      <w:pPr>
        <w:jc w:val="both"/>
        <w:rPr>
          <w:rFonts w:ascii="Times New Roman" w:hAnsi="Times New Roman" w:cs="Times New Roman"/>
          <w:sz w:val="24"/>
          <w:szCs w:val="24"/>
          <w:lang w:val="en-IN"/>
        </w:rPr>
      </w:pPr>
      <w:r w:rsidRPr="00311CC2">
        <w:rPr>
          <w:rFonts w:ascii="Times New Roman" w:hAnsi="Times New Roman" w:cs="Times New Roman"/>
          <w:sz w:val="24"/>
          <w:szCs w:val="24"/>
          <w:lang w:val="en-IN"/>
        </w:rPr>
        <w:t xml:space="preserve">Table 1 gives k values of all samples. The k is found to increase with Al doping amount which may be </w:t>
      </w:r>
      <w:r w:rsidR="000157AF" w:rsidRPr="00311CC2">
        <w:rPr>
          <w:rFonts w:ascii="Times New Roman" w:hAnsi="Times New Roman" w:cs="Times New Roman"/>
          <w:sz w:val="24"/>
          <w:szCs w:val="24"/>
          <w:lang w:val="en-IN"/>
        </w:rPr>
        <w:t>because</w:t>
      </w:r>
      <w:r w:rsidRPr="00311CC2">
        <w:rPr>
          <w:rFonts w:ascii="Times New Roman" w:hAnsi="Times New Roman" w:cs="Times New Roman"/>
          <w:sz w:val="24"/>
          <w:szCs w:val="24"/>
          <w:lang w:val="en-IN"/>
        </w:rPr>
        <w:t xml:space="preserve"> the electro-negativity of Al (1.61) is less than that of Zn</w:t>
      </w:r>
      <w:r w:rsidR="00A711C6" w:rsidRPr="00311CC2">
        <w:rPr>
          <w:rFonts w:ascii="Times New Roman" w:hAnsi="Times New Roman" w:cs="Times New Roman"/>
          <w:sz w:val="24"/>
          <w:szCs w:val="24"/>
          <w:lang w:val="en-IN"/>
        </w:rPr>
        <w:t xml:space="preserve"> </w:t>
      </w:r>
      <w:r w:rsidRPr="00311CC2">
        <w:rPr>
          <w:rFonts w:ascii="Times New Roman" w:hAnsi="Times New Roman" w:cs="Times New Roman"/>
          <w:sz w:val="24"/>
          <w:szCs w:val="24"/>
          <w:lang w:val="en-IN"/>
        </w:rPr>
        <w:t xml:space="preserve">(1.78). This results in the weaker ionic bond of Zn-O-Al as compared with </w:t>
      </w:r>
      <w:r w:rsidR="000157AF" w:rsidRPr="00311CC2">
        <w:rPr>
          <w:rFonts w:ascii="Times New Roman" w:hAnsi="Times New Roman" w:cs="Times New Roman"/>
          <w:sz w:val="24"/>
          <w:szCs w:val="24"/>
          <w:lang w:val="en-IN"/>
        </w:rPr>
        <w:t xml:space="preserve">the </w:t>
      </w:r>
      <w:r w:rsidRPr="00311CC2">
        <w:rPr>
          <w:rFonts w:ascii="Times New Roman" w:hAnsi="Times New Roman" w:cs="Times New Roman"/>
          <w:sz w:val="24"/>
          <w:szCs w:val="24"/>
          <w:lang w:val="en-IN"/>
        </w:rPr>
        <w:t xml:space="preserve">Zn- O-Zn bond, which causes </w:t>
      </w:r>
      <w:r w:rsidR="000157AF" w:rsidRPr="00311CC2">
        <w:rPr>
          <w:rFonts w:ascii="Times New Roman" w:hAnsi="Times New Roman" w:cs="Times New Roman"/>
          <w:sz w:val="24"/>
          <w:szCs w:val="24"/>
          <w:lang w:val="en-IN"/>
        </w:rPr>
        <w:t xml:space="preserve">the </w:t>
      </w:r>
      <w:r w:rsidRPr="00311CC2">
        <w:rPr>
          <w:rFonts w:ascii="Times New Roman" w:hAnsi="Times New Roman" w:cs="Times New Roman"/>
          <w:sz w:val="24"/>
          <w:szCs w:val="24"/>
          <w:lang w:val="en-IN"/>
        </w:rPr>
        <w:t xml:space="preserve">increase of ionic polarization and hence dielectric constant. The average crystallite size decreases with Al concentration as noted </w:t>
      </w:r>
      <w:r w:rsidR="000157AF" w:rsidRPr="00311CC2">
        <w:rPr>
          <w:rFonts w:ascii="Times New Roman" w:hAnsi="Times New Roman" w:cs="Times New Roman"/>
          <w:sz w:val="24"/>
          <w:szCs w:val="24"/>
          <w:lang w:val="en-IN"/>
        </w:rPr>
        <w:t>in</w:t>
      </w:r>
      <w:r w:rsidRPr="00311CC2">
        <w:rPr>
          <w:rFonts w:ascii="Times New Roman" w:hAnsi="Times New Roman" w:cs="Times New Roman"/>
          <w:sz w:val="24"/>
          <w:szCs w:val="24"/>
          <w:lang w:val="en-IN"/>
        </w:rPr>
        <w:t xml:space="preserve"> the table 1.</w:t>
      </w:r>
    </w:p>
    <w:p w14:paraId="1380F668" w14:textId="6B40E857" w:rsidR="00CA0EEE" w:rsidRPr="00311CC2" w:rsidRDefault="007B2D94" w:rsidP="00311CC2">
      <w:pPr>
        <w:jc w:val="both"/>
        <w:rPr>
          <w:rFonts w:ascii="Times New Roman" w:hAnsi="Times New Roman" w:cs="Times New Roman"/>
          <w:sz w:val="24"/>
          <w:szCs w:val="24"/>
        </w:rPr>
      </w:pPr>
      <w:r w:rsidRPr="00311CC2">
        <w:rPr>
          <w:rFonts w:ascii="Times New Roman" w:hAnsi="Times New Roman" w:cs="Times New Roman"/>
          <w:sz w:val="24"/>
          <w:szCs w:val="24"/>
          <w:lang w:val="en-IN"/>
        </w:rPr>
        <w:t>Figure</w:t>
      </w:r>
      <w:r w:rsidRPr="00311CC2">
        <w:rPr>
          <w:rFonts w:ascii="Times New Roman" w:hAnsi="Times New Roman" w:cs="Times New Roman"/>
          <w:sz w:val="24"/>
          <w:szCs w:val="24"/>
        </w:rPr>
        <w:t xml:space="preserve"> 4b shows the frequency dependence of dielectric loss, tan</w:t>
      </w:r>
      <w:r w:rsidRPr="00311CC2">
        <w:rPr>
          <w:rFonts w:ascii="Cambria Math" w:hAnsi="Cambria Math" w:cs="Cambria Math"/>
          <w:sz w:val="24"/>
          <w:szCs w:val="24"/>
        </w:rPr>
        <w:t>𝛿</w:t>
      </w:r>
      <w:r w:rsidRPr="00311CC2">
        <w:rPr>
          <w:rFonts w:ascii="Times New Roman" w:hAnsi="Times New Roman" w:cs="Times New Roman"/>
          <w:sz w:val="24"/>
          <w:szCs w:val="24"/>
        </w:rPr>
        <w:t xml:space="preserve">. All samples exhibit the falling off dielectric loss with </w:t>
      </w:r>
      <w:r w:rsidR="000157AF" w:rsidRPr="00311CC2">
        <w:rPr>
          <w:rFonts w:ascii="Times New Roman" w:hAnsi="Times New Roman" w:cs="Times New Roman"/>
          <w:sz w:val="24"/>
          <w:szCs w:val="24"/>
        </w:rPr>
        <w:t xml:space="preserve">the </w:t>
      </w:r>
      <w:r w:rsidRPr="00311CC2">
        <w:rPr>
          <w:rFonts w:ascii="Times New Roman" w:hAnsi="Times New Roman" w:cs="Times New Roman"/>
          <w:sz w:val="24"/>
          <w:szCs w:val="24"/>
        </w:rPr>
        <w:t>increase of frequency at lower frequencies and at higher frequencies tan</w:t>
      </w:r>
      <w:r w:rsidRPr="00311CC2">
        <w:rPr>
          <w:rFonts w:ascii="Cambria Math" w:hAnsi="Cambria Math" w:cs="Cambria Math"/>
          <w:sz w:val="24"/>
          <w:szCs w:val="24"/>
        </w:rPr>
        <w:t>𝛿</w:t>
      </w:r>
      <w:r w:rsidRPr="00311CC2">
        <w:rPr>
          <w:rFonts w:ascii="Times New Roman" w:hAnsi="Times New Roman" w:cs="Times New Roman"/>
          <w:sz w:val="24"/>
          <w:szCs w:val="24"/>
        </w:rPr>
        <w:t xml:space="preserve"> become constant. This can be attributed to ionic hopping at low and moderate frequencies leading to ionic polarization or charge carrier</w:t>
      </w:r>
      <w:r w:rsidR="000157AF" w:rsidRPr="00311CC2">
        <w:rPr>
          <w:rFonts w:ascii="Times New Roman" w:hAnsi="Times New Roman" w:cs="Times New Roman"/>
          <w:sz w:val="24"/>
          <w:szCs w:val="24"/>
        </w:rPr>
        <w:t>-</w:t>
      </w:r>
      <w:r w:rsidRPr="00311CC2">
        <w:rPr>
          <w:rFonts w:ascii="Times New Roman" w:hAnsi="Times New Roman" w:cs="Times New Roman"/>
          <w:sz w:val="24"/>
          <w:szCs w:val="24"/>
        </w:rPr>
        <w:t>induced conduction losses.</w:t>
      </w:r>
    </w:p>
    <w:p w14:paraId="5579B03F" w14:textId="6D911EBB" w:rsidR="00CA0EEE" w:rsidRPr="00311CC2" w:rsidRDefault="007B2D94" w:rsidP="00311CC2">
      <w:pPr>
        <w:jc w:val="both"/>
        <w:rPr>
          <w:rFonts w:ascii="Times New Roman" w:hAnsi="Times New Roman" w:cs="Times New Roman"/>
          <w:sz w:val="24"/>
          <w:szCs w:val="24"/>
        </w:rPr>
      </w:pPr>
      <w:r w:rsidRPr="00311CC2">
        <w:rPr>
          <w:rFonts w:ascii="Times New Roman" w:hAnsi="Times New Roman" w:cs="Times New Roman"/>
          <w:sz w:val="24"/>
          <w:szCs w:val="24"/>
        </w:rPr>
        <w:t>At high frequencies</w:t>
      </w:r>
      <w:r w:rsidR="000157AF" w:rsidRPr="00311CC2">
        <w:rPr>
          <w:rFonts w:ascii="Times New Roman" w:hAnsi="Times New Roman" w:cs="Times New Roman"/>
          <w:sz w:val="24"/>
          <w:szCs w:val="24"/>
        </w:rPr>
        <w:t>,</w:t>
      </w:r>
      <w:r w:rsidRPr="00311CC2">
        <w:rPr>
          <w:rFonts w:ascii="Times New Roman" w:hAnsi="Times New Roman" w:cs="Times New Roman"/>
          <w:sz w:val="24"/>
          <w:szCs w:val="24"/>
        </w:rPr>
        <w:t xml:space="preserve"> ionic vibrations are the only source </w:t>
      </w:r>
      <w:r w:rsidR="00C10849" w:rsidRPr="00311CC2">
        <w:rPr>
          <w:rFonts w:ascii="Times New Roman" w:hAnsi="Times New Roman" w:cs="Times New Roman"/>
          <w:sz w:val="24"/>
          <w:szCs w:val="24"/>
        </w:rPr>
        <w:t>that</w:t>
      </w:r>
      <w:r w:rsidRPr="00311CC2">
        <w:rPr>
          <w:rFonts w:ascii="Times New Roman" w:hAnsi="Times New Roman" w:cs="Times New Roman"/>
          <w:sz w:val="24"/>
          <w:szCs w:val="24"/>
        </w:rPr>
        <w:t xml:space="preserve"> contribute</w:t>
      </w:r>
      <w:r w:rsidR="000157AF" w:rsidRPr="00311CC2">
        <w:rPr>
          <w:rFonts w:ascii="Times New Roman" w:hAnsi="Times New Roman" w:cs="Times New Roman"/>
          <w:sz w:val="24"/>
          <w:szCs w:val="24"/>
        </w:rPr>
        <w:t>s</w:t>
      </w:r>
      <w:r w:rsidRPr="00311CC2">
        <w:rPr>
          <w:rFonts w:ascii="Times New Roman" w:hAnsi="Times New Roman" w:cs="Times New Roman"/>
          <w:sz w:val="24"/>
          <w:szCs w:val="24"/>
        </w:rPr>
        <w:t xml:space="preserve"> to dielectric losses.  The tan</w:t>
      </w:r>
      <w:r w:rsidRPr="00311CC2">
        <w:rPr>
          <w:rFonts w:ascii="Cambria Math" w:hAnsi="Cambria Math" w:cs="Cambria Math"/>
          <w:sz w:val="24"/>
          <w:szCs w:val="24"/>
        </w:rPr>
        <w:t>𝛿</w:t>
      </w:r>
      <w:r w:rsidRPr="00311CC2">
        <w:rPr>
          <w:rFonts w:ascii="Times New Roman" w:hAnsi="Times New Roman" w:cs="Times New Roman"/>
          <w:sz w:val="24"/>
          <w:szCs w:val="24"/>
        </w:rPr>
        <w:t xml:space="preserve"> values of </w:t>
      </w:r>
      <w:r w:rsidR="000157AF" w:rsidRPr="00311CC2">
        <w:rPr>
          <w:rFonts w:ascii="Times New Roman" w:hAnsi="Times New Roman" w:cs="Times New Roman"/>
          <w:sz w:val="24"/>
          <w:szCs w:val="24"/>
        </w:rPr>
        <w:t>T</w:t>
      </w:r>
      <w:r w:rsidRPr="00311CC2">
        <w:rPr>
          <w:rFonts w:ascii="Times New Roman" w:hAnsi="Times New Roman" w:cs="Times New Roman"/>
          <w:sz w:val="24"/>
          <w:szCs w:val="24"/>
        </w:rPr>
        <w:t>able 1 show</w:t>
      </w:r>
      <w:r w:rsidR="000157AF" w:rsidRPr="00311CC2">
        <w:rPr>
          <w:rFonts w:ascii="Times New Roman" w:hAnsi="Times New Roman" w:cs="Times New Roman"/>
          <w:sz w:val="24"/>
          <w:szCs w:val="24"/>
        </w:rPr>
        <w:t>s</w:t>
      </w:r>
      <w:r w:rsidRPr="00311CC2">
        <w:rPr>
          <w:rFonts w:ascii="Times New Roman" w:hAnsi="Times New Roman" w:cs="Times New Roman"/>
          <w:sz w:val="24"/>
          <w:szCs w:val="24"/>
        </w:rPr>
        <w:t xml:space="preserve"> that the dielectric loss is highest for pure ZnO and decreases with </w:t>
      </w:r>
      <w:r w:rsidR="000157AF" w:rsidRPr="00311CC2">
        <w:rPr>
          <w:rFonts w:ascii="Times New Roman" w:hAnsi="Times New Roman" w:cs="Times New Roman"/>
          <w:sz w:val="24"/>
          <w:szCs w:val="24"/>
        </w:rPr>
        <w:t xml:space="preserve">the </w:t>
      </w:r>
      <w:r w:rsidRPr="00311CC2">
        <w:rPr>
          <w:rFonts w:ascii="Times New Roman" w:hAnsi="Times New Roman" w:cs="Times New Roman"/>
          <w:sz w:val="24"/>
          <w:szCs w:val="24"/>
        </w:rPr>
        <w:t xml:space="preserve">increase of </w:t>
      </w:r>
      <w:r w:rsidR="000157AF" w:rsidRPr="00311CC2">
        <w:rPr>
          <w:rFonts w:ascii="Times New Roman" w:hAnsi="Times New Roman" w:cs="Times New Roman"/>
          <w:sz w:val="24"/>
          <w:szCs w:val="24"/>
        </w:rPr>
        <w:t xml:space="preserve">the </w:t>
      </w:r>
      <w:r w:rsidRPr="00311CC2">
        <w:rPr>
          <w:rFonts w:ascii="Times New Roman" w:hAnsi="Times New Roman" w:cs="Times New Roman"/>
          <w:sz w:val="24"/>
          <w:szCs w:val="24"/>
        </w:rPr>
        <w:t>Al doping level. Hence, it is confirmed that doping of Al into ZnO increased the dielectric capability which is a desirable feature for high</w:t>
      </w:r>
      <w:r w:rsidR="000157AF" w:rsidRPr="00311CC2">
        <w:rPr>
          <w:rFonts w:ascii="Times New Roman" w:hAnsi="Times New Roman" w:cs="Times New Roman"/>
          <w:sz w:val="24"/>
          <w:szCs w:val="24"/>
        </w:rPr>
        <w:t>-</w:t>
      </w:r>
      <w:r w:rsidRPr="00311CC2">
        <w:rPr>
          <w:rFonts w:ascii="Times New Roman" w:hAnsi="Times New Roman" w:cs="Times New Roman"/>
          <w:sz w:val="24"/>
          <w:szCs w:val="24"/>
        </w:rPr>
        <w:t>frequency device applications.</w:t>
      </w:r>
    </w:p>
    <w:p w14:paraId="2D824CEE" w14:textId="16E952EB" w:rsidR="00DF76EE" w:rsidRPr="00311CC2" w:rsidRDefault="00DF76EE" w:rsidP="00311CC2">
      <w:pPr>
        <w:jc w:val="both"/>
        <w:rPr>
          <w:rFonts w:ascii="Times New Roman" w:hAnsi="Times New Roman" w:cs="Times New Roman"/>
          <w:sz w:val="24"/>
          <w:szCs w:val="24"/>
        </w:rPr>
      </w:pPr>
      <w:r w:rsidRPr="00311CC2">
        <w:rPr>
          <w:rFonts w:ascii="Times New Roman" w:hAnsi="Times New Roman" w:cs="Times New Roman"/>
          <w:noProof/>
          <w:sz w:val="24"/>
          <w:szCs w:val="24"/>
          <w:lang w:eastAsia="en-IN"/>
        </w:rPr>
        <w:drawing>
          <wp:inline distT="0" distB="0" distL="0" distR="0" wp14:anchorId="5149CC2E" wp14:editId="172AE93D">
            <wp:extent cx="4868316" cy="19952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0">
                      <a:extLst>
                        <a:ext uri="{28A0092B-C50C-407E-A947-70E740481C1C}">
                          <a14:useLocalDpi xmlns:a14="http://schemas.microsoft.com/office/drawing/2010/main" val="0"/>
                        </a:ext>
                      </a:extLst>
                    </a:blip>
                    <a:srcRect l="-86" t="5806" r="1385" b="22278"/>
                    <a:stretch/>
                  </pic:blipFill>
                  <pic:spPr bwMode="auto">
                    <a:xfrm>
                      <a:off x="0" y="0"/>
                      <a:ext cx="4903078" cy="2009542"/>
                    </a:xfrm>
                    <a:prstGeom prst="rect">
                      <a:avLst/>
                    </a:prstGeom>
                    <a:ln>
                      <a:noFill/>
                    </a:ln>
                    <a:extLst>
                      <a:ext uri="{53640926-AAD7-44D8-BBD7-CCE9431645EC}">
                        <a14:shadowObscured xmlns:a14="http://schemas.microsoft.com/office/drawing/2010/main"/>
                      </a:ext>
                    </a:extLst>
                  </pic:spPr>
                </pic:pic>
              </a:graphicData>
            </a:graphic>
          </wp:inline>
        </w:drawing>
      </w:r>
    </w:p>
    <w:p w14:paraId="053AB870" w14:textId="77777777" w:rsidR="00652B84" w:rsidRPr="007200E0" w:rsidRDefault="00652B84" w:rsidP="00311CC2">
      <w:pPr>
        <w:spacing w:line="360" w:lineRule="auto"/>
        <w:jc w:val="both"/>
        <w:rPr>
          <w:rFonts w:ascii="Times New Roman" w:hAnsi="Times New Roman" w:cs="Times New Roman"/>
          <w:b/>
          <w:sz w:val="24"/>
          <w:szCs w:val="24"/>
        </w:rPr>
      </w:pPr>
      <w:r w:rsidRPr="007200E0">
        <w:rPr>
          <w:rFonts w:ascii="Times New Roman" w:hAnsi="Times New Roman" w:cs="Times New Roman"/>
          <w:b/>
          <w:sz w:val="24"/>
          <w:szCs w:val="24"/>
        </w:rPr>
        <w:t>Fig. 4: Frequency variation of a) dielectric constant and b) dielectric loss (tan</w:t>
      </w:r>
      <w:r w:rsidRPr="007200E0">
        <w:rPr>
          <w:rFonts w:ascii="Cambria Math" w:hAnsi="Cambria Math" w:cs="Cambria Math"/>
          <w:b/>
          <w:sz w:val="24"/>
          <w:szCs w:val="24"/>
        </w:rPr>
        <w:t>𝛿</w:t>
      </w:r>
      <w:r w:rsidRPr="007200E0">
        <w:rPr>
          <w:rFonts w:ascii="Times New Roman" w:hAnsi="Times New Roman" w:cs="Times New Roman"/>
          <w:b/>
          <w:sz w:val="24"/>
          <w:szCs w:val="24"/>
        </w:rPr>
        <w:t>) of ZnO and Al-doped ZnO nanostructures.</w:t>
      </w:r>
    </w:p>
    <w:p w14:paraId="386B5121" w14:textId="04C488B9" w:rsidR="00CA0EEE" w:rsidRPr="00311CC2" w:rsidRDefault="007B2D94" w:rsidP="00311CC2">
      <w:pPr>
        <w:jc w:val="both"/>
        <w:rPr>
          <w:rFonts w:ascii="Times New Roman" w:hAnsi="Times New Roman" w:cs="Times New Roman"/>
          <w:sz w:val="24"/>
          <w:szCs w:val="24"/>
        </w:rPr>
      </w:pPr>
      <w:r w:rsidRPr="00311CC2">
        <w:rPr>
          <w:rFonts w:ascii="Times New Roman" w:hAnsi="Times New Roman" w:cs="Times New Roman"/>
          <w:sz w:val="24"/>
          <w:szCs w:val="24"/>
        </w:rPr>
        <w:t xml:space="preserve">AC conductivity variation with frequency is plotted for all samples and shown in </w:t>
      </w:r>
      <w:r w:rsidR="000157AF" w:rsidRPr="00311CC2">
        <w:rPr>
          <w:rFonts w:ascii="Times New Roman" w:hAnsi="Times New Roman" w:cs="Times New Roman"/>
          <w:sz w:val="24"/>
          <w:szCs w:val="24"/>
        </w:rPr>
        <w:t>F</w:t>
      </w:r>
      <w:r w:rsidRPr="00311CC2">
        <w:rPr>
          <w:rFonts w:ascii="Times New Roman" w:hAnsi="Times New Roman" w:cs="Times New Roman"/>
          <w:sz w:val="24"/>
          <w:szCs w:val="24"/>
        </w:rPr>
        <w:t xml:space="preserve">ig. 5. As frequency increases, </w:t>
      </w:r>
      <w:r w:rsidR="000157AF" w:rsidRPr="00311CC2">
        <w:rPr>
          <w:rFonts w:ascii="Times New Roman" w:hAnsi="Times New Roman" w:cs="Times New Roman"/>
          <w:sz w:val="24"/>
          <w:szCs w:val="24"/>
        </w:rPr>
        <w:t xml:space="preserve">the </w:t>
      </w:r>
      <w:r w:rsidRPr="00311CC2">
        <w:rPr>
          <w:rFonts w:ascii="Times New Roman" w:hAnsi="Times New Roman" w:cs="Times New Roman"/>
          <w:sz w:val="24"/>
          <w:szCs w:val="24"/>
        </w:rPr>
        <w:t xml:space="preserve">number of </w:t>
      </w:r>
      <w:r w:rsidR="000157AF" w:rsidRPr="00311CC2">
        <w:rPr>
          <w:rFonts w:ascii="Times New Roman" w:hAnsi="Times New Roman" w:cs="Times New Roman"/>
          <w:sz w:val="24"/>
          <w:szCs w:val="24"/>
        </w:rPr>
        <w:t>electrons</w:t>
      </w:r>
      <w:r w:rsidRPr="00311CC2">
        <w:rPr>
          <w:rFonts w:ascii="Times New Roman" w:hAnsi="Times New Roman" w:cs="Times New Roman"/>
          <w:sz w:val="24"/>
          <w:szCs w:val="24"/>
        </w:rPr>
        <w:t xml:space="preserve"> hopping cases near grain boundaries also increase</w:t>
      </w:r>
      <w:r w:rsidR="000157AF" w:rsidRPr="00311CC2">
        <w:rPr>
          <w:rFonts w:ascii="Times New Roman" w:hAnsi="Times New Roman" w:cs="Times New Roman"/>
          <w:sz w:val="24"/>
          <w:szCs w:val="24"/>
        </w:rPr>
        <w:t>s</w:t>
      </w:r>
      <w:r w:rsidRPr="00311CC2">
        <w:rPr>
          <w:rFonts w:ascii="Times New Roman" w:hAnsi="Times New Roman" w:cs="Times New Roman"/>
          <w:sz w:val="24"/>
          <w:szCs w:val="24"/>
        </w:rPr>
        <w:t xml:space="preserve"> which reflects </w:t>
      </w:r>
      <w:r w:rsidR="000157AF" w:rsidRPr="00311CC2">
        <w:rPr>
          <w:rFonts w:ascii="Times New Roman" w:hAnsi="Times New Roman" w:cs="Times New Roman"/>
          <w:sz w:val="24"/>
          <w:szCs w:val="24"/>
        </w:rPr>
        <w:t>a</w:t>
      </w:r>
      <w:r w:rsidRPr="00311CC2">
        <w:rPr>
          <w:rFonts w:ascii="Times New Roman" w:hAnsi="Times New Roman" w:cs="Times New Roman"/>
          <w:sz w:val="24"/>
          <w:szCs w:val="24"/>
        </w:rPr>
        <w:t xml:space="preserve">n increase </w:t>
      </w:r>
      <w:r w:rsidR="000157AF" w:rsidRPr="00311CC2">
        <w:rPr>
          <w:rFonts w:ascii="Times New Roman" w:hAnsi="Times New Roman" w:cs="Times New Roman"/>
          <w:sz w:val="24"/>
          <w:szCs w:val="24"/>
        </w:rPr>
        <w:t>in</w:t>
      </w:r>
      <w:r w:rsidRPr="00311CC2">
        <w:rPr>
          <w:rFonts w:ascii="Times New Roman" w:hAnsi="Times New Roman" w:cs="Times New Roman"/>
          <w:sz w:val="24"/>
          <w:szCs w:val="24"/>
        </w:rPr>
        <w:t xml:space="preserve"> AC conductivity, as seen from the fig.  It can be noted from the table 1 that conductivity increases with Al doping in ZnO samples. When Al ions are doped in </w:t>
      </w:r>
      <w:r w:rsidR="000157AF" w:rsidRPr="00311CC2">
        <w:rPr>
          <w:rFonts w:ascii="Times New Roman" w:hAnsi="Times New Roman" w:cs="Times New Roman"/>
          <w:sz w:val="24"/>
          <w:szCs w:val="24"/>
        </w:rPr>
        <w:t xml:space="preserve">the </w:t>
      </w:r>
      <w:r w:rsidRPr="00311CC2">
        <w:rPr>
          <w:rFonts w:ascii="Times New Roman" w:hAnsi="Times New Roman" w:cs="Times New Roman"/>
          <w:sz w:val="24"/>
          <w:szCs w:val="24"/>
        </w:rPr>
        <w:t>ZnO lattice, more free charge carriers are present near grain boundaries, contributing to conductivity at high frequencies.</w:t>
      </w:r>
    </w:p>
    <w:p w14:paraId="02BDC973" w14:textId="5B8578D4"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sz w:val="24"/>
          <w:szCs w:val="24"/>
        </w:rPr>
        <w:lastRenderedPageBreak/>
        <w:t xml:space="preserve">                            </w:t>
      </w:r>
      <w:r w:rsidRPr="00311CC2">
        <w:rPr>
          <w:rFonts w:ascii="Times New Roman" w:hAnsi="Times New Roman" w:cs="Times New Roman"/>
          <w:noProof/>
          <w:sz w:val="24"/>
          <w:szCs w:val="24"/>
          <w:lang w:eastAsia="en-IN"/>
        </w:rPr>
        <w:drawing>
          <wp:inline distT="0" distB="0" distL="0" distR="0" wp14:anchorId="1F34B1AE" wp14:editId="4391339B">
            <wp:extent cx="3180341" cy="25676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1" cstate="print">
                      <a:extLst>
                        <a:ext uri="{28A0092B-C50C-407E-A947-70E740481C1C}">
                          <a14:useLocalDpi xmlns:a14="http://schemas.microsoft.com/office/drawing/2010/main" val="0"/>
                        </a:ext>
                      </a:extLst>
                    </a:blip>
                    <a:srcRect l="7678" t="9936" r="12602" b="6771"/>
                    <a:stretch/>
                  </pic:blipFill>
                  <pic:spPr bwMode="auto">
                    <a:xfrm>
                      <a:off x="0" y="0"/>
                      <a:ext cx="3222053" cy="2601374"/>
                    </a:xfrm>
                    <a:prstGeom prst="rect">
                      <a:avLst/>
                    </a:prstGeom>
                    <a:ln>
                      <a:noFill/>
                    </a:ln>
                    <a:extLst>
                      <a:ext uri="{53640926-AAD7-44D8-BBD7-CCE9431645EC}">
                        <a14:shadowObscured xmlns:a14="http://schemas.microsoft.com/office/drawing/2010/main"/>
                      </a:ext>
                    </a:extLst>
                  </pic:spPr>
                </pic:pic>
              </a:graphicData>
            </a:graphic>
          </wp:inline>
        </w:drawing>
      </w:r>
    </w:p>
    <w:p w14:paraId="44657B17" w14:textId="77777777" w:rsidR="00652B84" w:rsidRPr="007200E0" w:rsidRDefault="00652B84" w:rsidP="00311CC2">
      <w:pPr>
        <w:pStyle w:val="Els-caption"/>
        <w:jc w:val="both"/>
        <w:rPr>
          <w:b/>
          <w:sz w:val="24"/>
          <w:szCs w:val="24"/>
        </w:rPr>
      </w:pPr>
      <w:r w:rsidRPr="007200E0">
        <w:rPr>
          <w:b/>
          <w:sz w:val="24"/>
          <w:szCs w:val="24"/>
        </w:rPr>
        <w:t>Fig. 5: Frequency variation of AC conductivity of ZnO and Al-doped ZnO nanostructures.</w:t>
      </w:r>
    </w:p>
    <w:p w14:paraId="7B6F0440" w14:textId="77777777" w:rsidR="00057985" w:rsidRDefault="00057985" w:rsidP="00057985">
      <w:pPr>
        <w:pStyle w:val="Els-caption"/>
        <w:spacing w:after="80"/>
        <w:jc w:val="both"/>
        <w:rPr>
          <w:sz w:val="24"/>
          <w:szCs w:val="24"/>
        </w:rPr>
      </w:pPr>
    </w:p>
    <w:p w14:paraId="042FF774" w14:textId="47F1EADA" w:rsidR="00652B84" w:rsidRPr="007200E0" w:rsidRDefault="00652B84" w:rsidP="00057985">
      <w:pPr>
        <w:pStyle w:val="Els-caption"/>
        <w:spacing w:after="80"/>
        <w:jc w:val="both"/>
        <w:rPr>
          <w:b/>
          <w:sz w:val="24"/>
          <w:szCs w:val="24"/>
        </w:rPr>
      </w:pPr>
      <w:r w:rsidRPr="007200E0">
        <w:rPr>
          <w:b/>
          <w:sz w:val="24"/>
          <w:szCs w:val="24"/>
        </w:rPr>
        <w:t xml:space="preserve">Table </w:t>
      </w:r>
      <w:proofErr w:type="gramStart"/>
      <w:r w:rsidRPr="007200E0">
        <w:rPr>
          <w:b/>
          <w:sz w:val="24"/>
          <w:szCs w:val="24"/>
        </w:rPr>
        <w:t>1.Structural</w:t>
      </w:r>
      <w:proofErr w:type="gramEnd"/>
      <w:r w:rsidRPr="007200E0">
        <w:rPr>
          <w:b/>
          <w:sz w:val="24"/>
          <w:szCs w:val="24"/>
        </w:rPr>
        <w:t>, electrical and dielectric data of ZnO and Al-doped ZnO nanostructures.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1216"/>
        <w:gridCol w:w="1387"/>
        <w:gridCol w:w="1176"/>
        <w:gridCol w:w="1470"/>
        <w:gridCol w:w="1481"/>
        <w:gridCol w:w="1398"/>
      </w:tblGrid>
      <w:tr w:rsidR="00652B84" w:rsidRPr="00311CC2" w14:paraId="5B6D45E8" w14:textId="77777777" w:rsidTr="00CC22C1">
        <w:trPr>
          <w:jc w:val="center"/>
        </w:trPr>
        <w:tc>
          <w:tcPr>
            <w:tcW w:w="936" w:type="dxa"/>
            <w:tcBorders>
              <w:top w:val="single" w:sz="4" w:space="0" w:color="auto"/>
              <w:bottom w:val="single" w:sz="4" w:space="0" w:color="auto"/>
            </w:tcBorders>
          </w:tcPr>
          <w:p w14:paraId="3F34C54D" w14:textId="77777777" w:rsidR="00652B84" w:rsidRPr="00311CC2" w:rsidRDefault="00652B84" w:rsidP="00311CC2">
            <w:pPr>
              <w:jc w:val="both"/>
              <w:rPr>
                <w:rFonts w:ascii="Times New Roman" w:eastAsia="Batang" w:hAnsi="Times New Roman" w:cs="Times New Roman"/>
                <w:sz w:val="24"/>
                <w:szCs w:val="24"/>
              </w:rPr>
            </w:pPr>
            <w:r w:rsidRPr="00311CC2">
              <w:rPr>
                <w:rFonts w:ascii="Times New Roman" w:eastAsia="Batang" w:hAnsi="Times New Roman" w:cs="Times New Roman"/>
                <w:sz w:val="24"/>
                <w:szCs w:val="24"/>
              </w:rPr>
              <w:t>Sample</w:t>
            </w:r>
          </w:p>
        </w:tc>
        <w:tc>
          <w:tcPr>
            <w:tcW w:w="1173" w:type="dxa"/>
            <w:tcBorders>
              <w:top w:val="single" w:sz="4" w:space="0" w:color="auto"/>
              <w:bottom w:val="single" w:sz="4" w:space="0" w:color="auto"/>
            </w:tcBorders>
          </w:tcPr>
          <w:p w14:paraId="66820299"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sz w:val="24"/>
                <w:szCs w:val="24"/>
              </w:rPr>
              <w:t>Crystallite Size (nm)</w:t>
            </w:r>
          </w:p>
        </w:tc>
        <w:tc>
          <w:tcPr>
            <w:tcW w:w="1387" w:type="dxa"/>
            <w:tcBorders>
              <w:top w:val="single" w:sz="4" w:space="0" w:color="auto"/>
              <w:bottom w:val="single" w:sz="4" w:space="0" w:color="auto"/>
            </w:tcBorders>
          </w:tcPr>
          <w:p w14:paraId="24AA8971"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sz w:val="24"/>
                <w:szCs w:val="24"/>
              </w:rPr>
              <w:t>Lattice parameter</w:t>
            </w:r>
          </w:p>
          <w:p w14:paraId="3D677012"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sz w:val="24"/>
                <w:szCs w:val="24"/>
              </w:rPr>
              <w:t>a (Å)</w:t>
            </w:r>
          </w:p>
        </w:tc>
        <w:tc>
          <w:tcPr>
            <w:tcW w:w="1165" w:type="dxa"/>
            <w:tcBorders>
              <w:top w:val="single" w:sz="4" w:space="0" w:color="auto"/>
              <w:bottom w:val="single" w:sz="4" w:space="0" w:color="auto"/>
            </w:tcBorders>
          </w:tcPr>
          <w:p w14:paraId="444328F9"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sz w:val="24"/>
                <w:szCs w:val="24"/>
              </w:rPr>
              <w:t>Lattice parameter</w:t>
            </w:r>
          </w:p>
          <w:p w14:paraId="5F87A867"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sz w:val="24"/>
                <w:szCs w:val="24"/>
              </w:rPr>
              <w:t>c (Å)</w:t>
            </w:r>
          </w:p>
        </w:tc>
        <w:tc>
          <w:tcPr>
            <w:tcW w:w="1470" w:type="dxa"/>
            <w:tcBorders>
              <w:top w:val="single" w:sz="4" w:space="0" w:color="auto"/>
              <w:bottom w:val="single" w:sz="4" w:space="0" w:color="auto"/>
            </w:tcBorders>
          </w:tcPr>
          <w:p w14:paraId="72547059" w14:textId="77777777" w:rsidR="00652B84" w:rsidRPr="00311CC2" w:rsidRDefault="00652B84" w:rsidP="00311CC2">
            <w:pPr>
              <w:jc w:val="both"/>
              <w:rPr>
                <w:rFonts w:ascii="Times New Roman" w:eastAsia="Batang" w:hAnsi="Times New Roman" w:cs="Times New Roman"/>
                <w:sz w:val="24"/>
                <w:szCs w:val="24"/>
              </w:rPr>
            </w:pPr>
            <w:r w:rsidRPr="00311CC2">
              <w:rPr>
                <w:rFonts w:ascii="Times New Roman" w:eastAsia="Batang" w:hAnsi="Times New Roman" w:cs="Times New Roman"/>
                <w:sz w:val="24"/>
                <w:szCs w:val="24"/>
              </w:rPr>
              <w:t>Conductivity (S/m) at 800 kHz</w:t>
            </w:r>
          </w:p>
        </w:tc>
        <w:tc>
          <w:tcPr>
            <w:tcW w:w="1481" w:type="dxa"/>
            <w:tcBorders>
              <w:top w:val="single" w:sz="4" w:space="0" w:color="auto"/>
              <w:bottom w:val="single" w:sz="4" w:space="0" w:color="auto"/>
            </w:tcBorders>
          </w:tcPr>
          <w:p w14:paraId="2C670CFB" w14:textId="77777777" w:rsidR="00652B84" w:rsidRPr="00311CC2" w:rsidRDefault="00652B84" w:rsidP="00311CC2">
            <w:pPr>
              <w:jc w:val="both"/>
              <w:rPr>
                <w:rFonts w:ascii="Times New Roman" w:eastAsia="Batang" w:hAnsi="Times New Roman" w:cs="Times New Roman"/>
                <w:sz w:val="24"/>
                <w:szCs w:val="24"/>
              </w:rPr>
            </w:pPr>
            <w:r w:rsidRPr="00311CC2">
              <w:rPr>
                <w:rFonts w:ascii="Times New Roman" w:eastAsia="Batang" w:hAnsi="Times New Roman" w:cs="Times New Roman"/>
                <w:sz w:val="24"/>
                <w:szCs w:val="24"/>
              </w:rPr>
              <w:t>Dielectric constant at 800 kHz</w:t>
            </w:r>
          </w:p>
        </w:tc>
        <w:tc>
          <w:tcPr>
            <w:tcW w:w="1398" w:type="dxa"/>
            <w:tcBorders>
              <w:top w:val="single" w:sz="4" w:space="0" w:color="auto"/>
              <w:bottom w:val="single" w:sz="4" w:space="0" w:color="auto"/>
            </w:tcBorders>
          </w:tcPr>
          <w:p w14:paraId="0869BC66" w14:textId="77777777" w:rsidR="00652B84" w:rsidRPr="00311CC2" w:rsidRDefault="00652B84" w:rsidP="00311CC2">
            <w:pPr>
              <w:jc w:val="both"/>
              <w:rPr>
                <w:rFonts w:ascii="Times New Roman" w:eastAsia="Batang" w:hAnsi="Times New Roman" w:cs="Times New Roman"/>
                <w:sz w:val="24"/>
                <w:szCs w:val="24"/>
              </w:rPr>
            </w:pPr>
            <w:r w:rsidRPr="00311CC2">
              <w:rPr>
                <w:rFonts w:ascii="Times New Roman" w:eastAsia="Batang" w:hAnsi="Times New Roman" w:cs="Times New Roman"/>
                <w:sz w:val="24"/>
                <w:szCs w:val="24"/>
              </w:rPr>
              <w:t>Dielectric Loss at      800 kHz</w:t>
            </w:r>
          </w:p>
        </w:tc>
      </w:tr>
      <w:tr w:rsidR="00652B84" w:rsidRPr="00311CC2" w14:paraId="042D8E68" w14:textId="77777777" w:rsidTr="00CC22C1">
        <w:trPr>
          <w:jc w:val="center"/>
        </w:trPr>
        <w:tc>
          <w:tcPr>
            <w:tcW w:w="936" w:type="dxa"/>
            <w:tcBorders>
              <w:top w:val="single" w:sz="4" w:space="0" w:color="auto"/>
            </w:tcBorders>
          </w:tcPr>
          <w:p w14:paraId="0A1FBF9C" w14:textId="77777777" w:rsidR="00652B84" w:rsidRPr="00311CC2" w:rsidRDefault="00652B84" w:rsidP="00311CC2">
            <w:pPr>
              <w:jc w:val="both"/>
              <w:rPr>
                <w:rFonts w:ascii="Times New Roman" w:eastAsia="Batang" w:hAnsi="Times New Roman" w:cs="Times New Roman"/>
                <w:sz w:val="24"/>
                <w:szCs w:val="24"/>
              </w:rPr>
            </w:pPr>
            <w:r w:rsidRPr="00311CC2">
              <w:rPr>
                <w:rFonts w:ascii="Times New Roman" w:eastAsia="Batang" w:hAnsi="Times New Roman" w:cs="Times New Roman"/>
                <w:sz w:val="24"/>
                <w:szCs w:val="24"/>
              </w:rPr>
              <w:t>ZnO</w:t>
            </w:r>
          </w:p>
        </w:tc>
        <w:tc>
          <w:tcPr>
            <w:tcW w:w="1173" w:type="dxa"/>
            <w:tcBorders>
              <w:top w:val="single" w:sz="4" w:space="0" w:color="auto"/>
            </w:tcBorders>
            <w:vAlign w:val="bottom"/>
          </w:tcPr>
          <w:p w14:paraId="7F066D7A"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sz w:val="24"/>
                <w:szCs w:val="24"/>
              </w:rPr>
              <w:t>79</w:t>
            </w:r>
          </w:p>
        </w:tc>
        <w:tc>
          <w:tcPr>
            <w:tcW w:w="1387" w:type="dxa"/>
            <w:tcBorders>
              <w:top w:val="single" w:sz="4" w:space="0" w:color="auto"/>
            </w:tcBorders>
            <w:vAlign w:val="bottom"/>
          </w:tcPr>
          <w:p w14:paraId="34A2EF29"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color w:val="000000"/>
                <w:sz w:val="24"/>
                <w:szCs w:val="24"/>
              </w:rPr>
              <w:t>3.2353</w:t>
            </w:r>
          </w:p>
        </w:tc>
        <w:tc>
          <w:tcPr>
            <w:tcW w:w="1165" w:type="dxa"/>
            <w:tcBorders>
              <w:top w:val="single" w:sz="4" w:space="0" w:color="auto"/>
            </w:tcBorders>
            <w:vAlign w:val="bottom"/>
          </w:tcPr>
          <w:p w14:paraId="69BDCBE3"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color w:val="000000"/>
                <w:sz w:val="24"/>
                <w:szCs w:val="24"/>
              </w:rPr>
              <w:t>5.6037</w:t>
            </w:r>
          </w:p>
        </w:tc>
        <w:tc>
          <w:tcPr>
            <w:tcW w:w="1470" w:type="dxa"/>
            <w:tcBorders>
              <w:top w:val="single" w:sz="4" w:space="0" w:color="auto"/>
            </w:tcBorders>
          </w:tcPr>
          <w:p w14:paraId="3143B50F" w14:textId="77777777" w:rsidR="00652B84" w:rsidRPr="00311CC2" w:rsidRDefault="00652B84" w:rsidP="00311CC2">
            <w:pPr>
              <w:jc w:val="both"/>
              <w:rPr>
                <w:rFonts w:ascii="Times New Roman" w:eastAsia="Batang" w:hAnsi="Times New Roman" w:cs="Times New Roman"/>
                <w:sz w:val="24"/>
                <w:szCs w:val="24"/>
              </w:rPr>
            </w:pPr>
            <w:r w:rsidRPr="00311CC2">
              <w:rPr>
                <w:rFonts w:ascii="Times New Roman" w:hAnsi="Times New Roman" w:cs="Times New Roman"/>
                <w:sz w:val="24"/>
                <w:szCs w:val="24"/>
              </w:rPr>
              <w:t>47.5×10</w:t>
            </w:r>
            <w:r w:rsidRPr="00311CC2">
              <w:rPr>
                <w:rFonts w:ascii="Times New Roman" w:hAnsi="Times New Roman" w:cs="Times New Roman"/>
                <w:sz w:val="24"/>
                <w:szCs w:val="24"/>
                <w:vertAlign w:val="superscript"/>
              </w:rPr>
              <w:t>-6</w:t>
            </w:r>
          </w:p>
        </w:tc>
        <w:tc>
          <w:tcPr>
            <w:tcW w:w="1481" w:type="dxa"/>
            <w:tcBorders>
              <w:top w:val="single" w:sz="4" w:space="0" w:color="auto"/>
            </w:tcBorders>
          </w:tcPr>
          <w:p w14:paraId="0D85C204" w14:textId="77777777" w:rsidR="00652B84" w:rsidRPr="00311CC2" w:rsidRDefault="00652B84" w:rsidP="00311CC2">
            <w:pPr>
              <w:jc w:val="both"/>
              <w:rPr>
                <w:rFonts w:ascii="Times New Roman" w:eastAsia="Batang" w:hAnsi="Times New Roman" w:cs="Times New Roman"/>
                <w:sz w:val="24"/>
                <w:szCs w:val="24"/>
              </w:rPr>
            </w:pPr>
            <w:r w:rsidRPr="00311CC2">
              <w:rPr>
                <w:rFonts w:ascii="Times New Roman" w:hAnsi="Times New Roman" w:cs="Times New Roman"/>
                <w:sz w:val="24"/>
                <w:szCs w:val="24"/>
              </w:rPr>
              <w:t>31</w:t>
            </w:r>
          </w:p>
        </w:tc>
        <w:tc>
          <w:tcPr>
            <w:tcW w:w="1398" w:type="dxa"/>
            <w:tcBorders>
              <w:top w:val="single" w:sz="4" w:space="0" w:color="auto"/>
            </w:tcBorders>
          </w:tcPr>
          <w:p w14:paraId="5F70C474" w14:textId="77777777" w:rsidR="00652B84" w:rsidRPr="00311CC2" w:rsidRDefault="00652B84" w:rsidP="00311CC2">
            <w:pPr>
              <w:jc w:val="both"/>
              <w:rPr>
                <w:rFonts w:ascii="Times New Roman" w:eastAsia="Batang" w:hAnsi="Times New Roman" w:cs="Times New Roman"/>
                <w:sz w:val="24"/>
                <w:szCs w:val="24"/>
              </w:rPr>
            </w:pPr>
            <w:r w:rsidRPr="00311CC2">
              <w:rPr>
                <w:rFonts w:ascii="Times New Roman" w:hAnsi="Times New Roman" w:cs="Times New Roman"/>
                <w:sz w:val="24"/>
                <w:szCs w:val="24"/>
              </w:rPr>
              <w:t>2.51</w:t>
            </w:r>
          </w:p>
        </w:tc>
      </w:tr>
      <w:tr w:rsidR="00652B84" w:rsidRPr="00311CC2" w14:paraId="54ED9221" w14:textId="77777777" w:rsidTr="00CC22C1">
        <w:trPr>
          <w:jc w:val="center"/>
        </w:trPr>
        <w:tc>
          <w:tcPr>
            <w:tcW w:w="936" w:type="dxa"/>
          </w:tcPr>
          <w:p w14:paraId="62BCCD59" w14:textId="77777777" w:rsidR="00652B84" w:rsidRPr="00311CC2" w:rsidRDefault="00652B84" w:rsidP="00311CC2">
            <w:pPr>
              <w:jc w:val="both"/>
              <w:rPr>
                <w:rFonts w:ascii="Times New Roman" w:eastAsia="Batang" w:hAnsi="Times New Roman" w:cs="Times New Roman"/>
                <w:sz w:val="24"/>
                <w:szCs w:val="24"/>
              </w:rPr>
            </w:pPr>
            <w:r w:rsidRPr="00311CC2">
              <w:rPr>
                <w:rFonts w:ascii="Times New Roman" w:eastAsia="Batang" w:hAnsi="Times New Roman" w:cs="Times New Roman"/>
                <w:sz w:val="24"/>
                <w:szCs w:val="24"/>
              </w:rPr>
              <w:t>ZA01</w:t>
            </w:r>
          </w:p>
        </w:tc>
        <w:tc>
          <w:tcPr>
            <w:tcW w:w="1173" w:type="dxa"/>
            <w:vAlign w:val="bottom"/>
          </w:tcPr>
          <w:p w14:paraId="001EB790"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sz w:val="24"/>
                <w:szCs w:val="24"/>
              </w:rPr>
              <w:t>72</w:t>
            </w:r>
          </w:p>
        </w:tc>
        <w:tc>
          <w:tcPr>
            <w:tcW w:w="1387" w:type="dxa"/>
            <w:vAlign w:val="bottom"/>
          </w:tcPr>
          <w:p w14:paraId="3574B5D4"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color w:val="000000"/>
                <w:sz w:val="24"/>
                <w:szCs w:val="24"/>
              </w:rPr>
              <w:t>3.2381</w:t>
            </w:r>
          </w:p>
        </w:tc>
        <w:tc>
          <w:tcPr>
            <w:tcW w:w="1165" w:type="dxa"/>
            <w:vAlign w:val="bottom"/>
          </w:tcPr>
          <w:p w14:paraId="5970476E"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color w:val="000000"/>
                <w:sz w:val="24"/>
                <w:szCs w:val="24"/>
              </w:rPr>
              <w:t>5.6085</w:t>
            </w:r>
          </w:p>
        </w:tc>
        <w:tc>
          <w:tcPr>
            <w:tcW w:w="1470" w:type="dxa"/>
          </w:tcPr>
          <w:p w14:paraId="43711EC7" w14:textId="77777777" w:rsidR="00652B84" w:rsidRPr="00311CC2" w:rsidRDefault="00652B84" w:rsidP="00311CC2">
            <w:pPr>
              <w:jc w:val="both"/>
              <w:rPr>
                <w:rFonts w:ascii="Times New Roman" w:eastAsia="Batang" w:hAnsi="Times New Roman" w:cs="Times New Roman"/>
                <w:sz w:val="24"/>
                <w:szCs w:val="24"/>
              </w:rPr>
            </w:pPr>
            <w:r w:rsidRPr="00311CC2">
              <w:rPr>
                <w:rFonts w:ascii="Times New Roman" w:hAnsi="Times New Roman" w:cs="Times New Roman"/>
                <w:sz w:val="24"/>
                <w:szCs w:val="24"/>
              </w:rPr>
              <w:t>61.44×10</w:t>
            </w:r>
            <w:r w:rsidRPr="00311CC2">
              <w:rPr>
                <w:rFonts w:ascii="Times New Roman" w:hAnsi="Times New Roman" w:cs="Times New Roman"/>
                <w:sz w:val="24"/>
                <w:szCs w:val="24"/>
                <w:vertAlign w:val="superscript"/>
              </w:rPr>
              <w:t>-6</w:t>
            </w:r>
          </w:p>
        </w:tc>
        <w:tc>
          <w:tcPr>
            <w:tcW w:w="1481" w:type="dxa"/>
          </w:tcPr>
          <w:p w14:paraId="65B68DA2" w14:textId="77777777" w:rsidR="00652B84" w:rsidRPr="00311CC2" w:rsidRDefault="00652B84" w:rsidP="00311CC2">
            <w:pPr>
              <w:jc w:val="both"/>
              <w:rPr>
                <w:rFonts w:ascii="Times New Roman" w:eastAsia="Batang" w:hAnsi="Times New Roman" w:cs="Times New Roman"/>
                <w:sz w:val="24"/>
                <w:szCs w:val="24"/>
              </w:rPr>
            </w:pPr>
            <w:r w:rsidRPr="00311CC2">
              <w:rPr>
                <w:rFonts w:ascii="Times New Roman" w:hAnsi="Times New Roman" w:cs="Times New Roman"/>
                <w:sz w:val="24"/>
                <w:szCs w:val="24"/>
              </w:rPr>
              <w:t>38</w:t>
            </w:r>
          </w:p>
        </w:tc>
        <w:tc>
          <w:tcPr>
            <w:tcW w:w="1398" w:type="dxa"/>
          </w:tcPr>
          <w:p w14:paraId="27647BC9" w14:textId="77777777" w:rsidR="00652B84" w:rsidRPr="00311CC2" w:rsidRDefault="00652B84" w:rsidP="00311CC2">
            <w:pPr>
              <w:jc w:val="both"/>
              <w:rPr>
                <w:rFonts w:ascii="Times New Roman" w:eastAsia="Batang" w:hAnsi="Times New Roman" w:cs="Times New Roman"/>
                <w:sz w:val="24"/>
                <w:szCs w:val="24"/>
              </w:rPr>
            </w:pPr>
            <w:r w:rsidRPr="00311CC2">
              <w:rPr>
                <w:rFonts w:ascii="Times New Roman" w:hAnsi="Times New Roman" w:cs="Times New Roman"/>
                <w:sz w:val="24"/>
                <w:szCs w:val="24"/>
              </w:rPr>
              <w:t>2.32</w:t>
            </w:r>
          </w:p>
        </w:tc>
      </w:tr>
      <w:tr w:rsidR="00652B84" w:rsidRPr="00311CC2" w14:paraId="43658449" w14:textId="77777777" w:rsidTr="00CC22C1">
        <w:trPr>
          <w:jc w:val="center"/>
        </w:trPr>
        <w:tc>
          <w:tcPr>
            <w:tcW w:w="936" w:type="dxa"/>
          </w:tcPr>
          <w:p w14:paraId="390BDA19" w14:textId="77777777" w:rsidR="00652B84" w:rsidRPr="00311CC2" w:rsidRDefault="00652B84" w:rsidP="00311CC2">
            <w:pPr>
              <w:jc w:val="both"/>
              <w:rPr>
                <w:rFonts w:ascii="Times New Roman" w:eastAsia="Batang" w:hAnsi="Times New Roman" w:cs="Times New Roman"/>
                <w:sz w:val="24"/>
                <w:szCs w:val="24"/>
              </w:rPr>
            </w:pPr>
            <w:r w:rsidRPr="00311CC2">
              <w:rPr>
                <w:rFonts w:ascii="Times New Roman" w:eastAsia="Batang" w:hAnsi="Times New Roman" w:cs="Times New Roman"/>
                <w:sz w:val="24"/>
                <w:szCs w:val="24"/>
              </w:rPr>
              <w:t>ZA03</w:t>
            </w:r>
          </w:p>
        </w:tc>
        <w:tc>
          <w:tcPr>
            <w:tcW w:w="1173" w:type="dxa"/>
            <w:vAlign w:val="bottom"/>
          </w:tcPr>
          <w:p w14:paraId="16BAD052"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color w:val="000000"/>
                <w:sz w:val="24"/>
                <w:szCs w:val="24"/>
              </w:rPr>
              <w:t>68</w:t>
            </w:r>
          </w:p>
        </w:tc>
        <w:tc>
          <w:tcPr>
            <w:tcW w:w="1387" w:type="dxa"/>
            <w:vAlign w:val="bottom"/>
          </w:tcPr>
          <w:p w14:paraId="17D68819"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color w:val="000000"/>
                <w:sz w:val="24"/>
                <w:szCs w:val="24"/>
              </w:rPr>
              <w:t>3.2394</w:t>
            </w:r>
          </w:p>
        </w:tc>
        <w:tc>
          <w:tcPr>
            <w:tcW w:w="1165" w:type="dxa"/>
            <w:vAlign w:val="bottom"/>
          </w:tcPr>
          <w:p w14:paraId="1C2FE44D"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color w:val="000000"/>
                <w:sz w:val="24"/>
                <w:szCs w:val="24"/>
              </w:rPr>
              <w:t>5.6108</w:t>
            </w:r>
          </w:p>
        </w:tc>
        <w:tc>
          <w:tcPr>
            <w:tcW w:w="1470" w:type="dxa"/>
          </w:tcPr>
          <w:p w14:paraId="745620CE" w14:textId="77777777" w:rsidR="00652B84" w:rsidRPr="00311CC2" w:rsidRDefault="00652B84" w:rsidP="00311CC2">
            <w:pPr>
              <w:jc w:val="both"/>
              <w:rPr>
                <w:rFonts w:ascii="Times New Roman" w:eastAsia="Batang" w:hAnsi="Times New Roman" w:cs="Times New Roman"/>
                <w:sz w:val="24"/>
                <w:szCs w:val="24"/>
              </w:rPr>
            </w:pPr>
            <w:r w:rsidRPr="00311CC2">
              <w:rPr>
                <w:rFonts w:ascii="Times New Roman" w:hAnsi="Times New Roman" w:cs="Times New Roman"/>
                <w:sz w:val="24"/>
                <w:szCs w:val="24"/>
              </w:rPr>
              <w:t>110.21×10</w:t>
            </w:r>
            <w:r w:rsidRPr="00311CC2">
              <w:rPr>
                <w:rFonts w:ascii="Times New Roman" w:hAnsi="Times New Roman" w:cs="Times New Roman"/>
                <w:sz w:val="24"/>
                <w:szCs w:val="24"/>
                <w:vertAlign w:val="superscript"/>
              </w:rPr>
              <w:t>-6</w:t>
            </w:r>
          </w:p>
        </w:tc>
        <w:tc>
          <w:tcPr>
            <w:tcW w:w="1481" w:type="dxa"/>
          </w:tcPr>
          <w:p w14:paraId="27357FF0" w14:textId="77777777" w:rsidR="00652B84" w:rsidRPr="00311CC2" w:rsidRDefault="00652B84" w:rsidP="00311CC2">
            <w:pPr>
              <w:jc w:val="both"/>
              <w:rPr>
                <w:rFonts w:ascii="Times New Roman" w:eastAsia="Batang" w:hAnsi="Times New Roman" w:cs="Times New Roman"/>
                <w:sz w:val="24"/>
                <w:szCs w:val="24"/>
              </w:rPr>
            </w:pPr>
            <w:r w:rsidRPr="00311CC2">
              <w:rPr>
                <w:rFonts w:ascii="Times New Roman" w:hAnsi="Times New Roman" w:cs="Times New Roman"/>
                <w:sz w:val="24"/>
                <w:szCs w:val="24"/>
              </w:rPr>
              <w:t>45</w:t>
            </w:r>
          </w:p>
        </w:tc>
        <w:tc>
          <w:tcPr>
            <w:tcW w:w="1398" w:type="dxa"/>
          </w:tcPr>
          <w:p w14:paraId="4A79F2D4" w14:textId="77777777" w:rsidR="00652B84" w:rsidRPr="00311CC2" w:rsidRDefault="00652B84" w:rsidP="00311CC2">
            <w:pPr>
              <w:jc w:val="both"/>
              <w:rPr>
                <w:rFonts w:ascii="Times New Roman" w:eastAsia="Batang" w:hAnsi="Times New Roman" w:cs="Times New Roman"/>
                <w:sz w:val="24"/>
                <w:szCs w:val="24"/>
              </w:rPr>
            </w:pPr>
            <w:r w:rsidRPr="00311CC2">
              <w:rPr>
                <w:rFonts w:ascii="Times New Roman" w:hAnsi="Times New Roman" w:cs="Times New Roman"/>
                <w:sz w:val="24"/>
                <w:szCs w:val="24"/>
              </w:rPr>
              <w:t>1.94</w:t>
            </w:r>
          </w:p>
        </w:tc>
      </w:tr>
      <w:tr w:rsidR="00652B84" w:rsidRPr="00311CC2" w14:paraId="35A54661" w14:textId="77777777" w:rsidTr="00CC22C1">
        <w:trPr>
          <w:jc w:val="center"/>
        </w:trPr>
        <w:tc>
          <w:tcPr>
            <w:tcW w:w="936" w:type="dxa"/>
          </w:tcPr>
          <w:p w14:paraId="2890B31F" w14:textId="77777777" w:rsidR="00652B84" w:rsidRPr="00311CC2" w:rsidRDefault="00652B84" w:rsidP="00311CC2">
            <w:pPr>
              <w:jc w:val="both"/>
              <w:rPr>
                <w:rFonts w:ascii="Times New Roman" w:eastAsia="Batang" w:hAnsi="Times New Roman" w:cs="Times New Roman"/>
                <w:sz w:val="24"/>
                <w:szCs w:val="24"/>
              </w:rPr>
            </w:pPr>
            <w:r w:rsidRPr="00311CC2">
              <w:rPr>
                <w:rFonts w:ascii="Times New Roman" w:eastAsia="Batang" w:hAnsi="Times New Roman" w:cs="Times New Roman"/>
                <w:sz w:val="24"/>
                <w:szCs w:val="24"/>
              </w:rPr>
              <w:t>ZA05</w:t>
            </w:r>
          </w:p>
        </w:tc>
        <w:tc>
          <w:tcPr>
            <w:tcW w:w="1173" w:type="dxa"/>
            <w:vAlign w:val="bottom"/>
          </w:tcPr>
          <w:p w14:paraId="5234747E"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color w:val="000000"/>
                <w:sz w:val="24"/>
                <w:szCs w:val="24"/>
              </w:rPr>
              <w:t>63</w:t>
            </w:r>
          </w:p>
        </w:tc>
        <w:tc>
          <w:tcPr>
            <w:tcW w:w="1387" w:type="dxa"/>
            <w:vAlign w:val="bottom"/>
          </w:tcPr>
          <w:p w14:paraId="4165E382"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color w:val="000000"/>
                <w:sz w:val="24"/>
                <w:szCs w:val="24"/>
              </w:rPr>
              <w:t>3.2405</w:t>
            </w:r>
          </w:p>
        </w:tc>
        <w:tc>
          <w:tcPr>
            <w:tcW w:w="1165" w:type="dxa"/>
            <w:vAlign w:val="bottom"/>
          </w:tcPr>
          <w:p w14:paraId="7CD5D4FB"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color w:val="000000"/>
                <w:sz w:val="24"/>
                <w:szCs w:val="24"/>
              </w:rPr>
              <w:t>5.6127</w:t>
            </w:r>
          </w:p>
        </w:tc>
        <w:tc>
          <w:tcPr>
            <w:tcW w:w="1470" w:type="dxa"/>
          </w:tcPr>
          <w:p w14:paraId="32588A76" w14:textId="77777777" w:rsidR="00652B84" w:rsidRPr="00311CC2" w:rsidRDefault="00652B84" w:rsidP="00311CC2">
            <w:pPr>
              <w:jc w:val="both"/>
              <w:rPr>
                <w:rFonts w:ascii="Times New Roman" w:eastAsia="Batang" w:hAnsi="Times New Roman" w:cs="Times New Roman"/>
                <w:sz w:val="24"/>
                <w:szCs w:val="24"/>
              </w:rPr>
            </w:pPr>
            <w:r w:rsidRPr="00311CC2">
              <w:rPr>
                <w:rFonts w:ascii="Times New Roman" w:hAnsi="Times New Roman" w:cs="Times New Roman"/>
                <w:sz w:val="24"/>
                <w:szCs w:val="24"/>
              </w:rPr>
              <w:t>121.03×10</w:t>
            </w:r>
            <w:r w:rsidRPr="00311CC2">
              <w:rPr>
                <w:rFonts w:ascii="Times New Roman" w:hAnsi="Times New Roman" w:cs="Times New Roman"/>
                <w:sz w:val="24"/>
                <w:szCs w:val="24"/>
                <w:vertAlign w:val="superscript"/>
              </w:rPr>
              <w:t>-6</w:t>
            </w:r>
          </w:p>
        </w:tc>
        <w:tc>
          <w:tcPr>
            <w:tcW w:w="1481" w:type="dxa"/>
          </w:tcPr>
          <w:p w14:paraId="09C48C4A" w14:textId="77777777" w:rsidR="00652B84" w:rsidRPr="00311CC2" w:rsidRDefault="00652B84" w:rsidP="00311CC2">
            <w:pPr>
              <w:jc w:val="both"/>
              <w:rPr>
                <w:rFonts w:ascii="Times New Roman" w:eastAsia="Batang" w:hAnsi="Times New Roman" w:cs="Times New Roman"/>
                <w:sz w:val="24"/>
                <w:szCs w:val="24"/>
              </w:rPr>
            </w:pPr>
            <w:r w:rsidRPr="00311CC2">
              <w:rPr>
                <w:rFonts w:ascii="Times New Roman" w:hAnsi="Times New Roman" w:cs="Times New Roman"/>
                <w:sz w:val="24"/>
                <w:szCs w:val="24"/>
              </w:rPr>
              <w:t>58</w:t>
            </w:r>
          </w:p>
        </w:tc>
        <w:tc>
          <w:tcPr>
            <w:tcW w:w="1398" w:type="dxa"/>
          </w:tcPr>
          <w:p w14:paraId="5446A7EE" w14:textId="77777777" w:rsidR="00652B84" w:rsidRPr="00311CC2" w:rsidRDefault="00652B84" w:rsidP="00311CC2">
            <w:pPr>
              <w:jc w:val="both"/>
              <w:rPr>
                <w:rFonts w:ascii="Times New Roman" w:eastAsia="Batang" w:hAnsi="Times New Roman" w:cs="Times New Roman"/>
                <w:sz w:val="24"/>
                <w:szCs w:val="24"/>
              </w:rPr>
            </w:pPr>
            <w:r w:rsidRPr="00311CC2">
              <w:rPr>
                <w:rFonts w:ascii="Times New Roman" w:hAnsi="Times New Roman" w:cs="Times New Roman"/>
                <w:sz w:val="24"/>
                <w:szCs w:val="24"/>
              </w:rPr>
              <w:t>1.78</w:t>
            </w:r>
          </w:p>
        </w:tc>
      </w:tr>
      <w:tr w:rsidR="00652B84" w:rsidRPr="00311CC2" w14:paraId="22AC45C9" w14:textId="77777777" w:rsidTr="00CC22C1">
        <w:trPr>
          <w:jc w:val="center"/>
        </w:trPr>
        <w:tc>
          <w:tcPr>
            <w:tcW w:w="936" w:type="dxa"/>
          </w:tcPr>
          <w:p w14:paraId="2089C6D0" w14:textId="77777777" w:rsidR="00652B84" w:rsidRPr="00311CC2" w:rsidRDefault="00652B84" w:rsidP="00311CC2">
            <w:pPr>
              <w:jc w:val="both"/>
              <w:rPr>
                <w:rFonts w:ascii="Times New Roman" w:hAnsi="Times New Roman" w:cs="Times New Roman"/>
                <w:sz w:val="24"/>
                <w:szCs w:val="24"/>
              </w:rPr>
            </w:pPr>
            <w:r w:rsidRPr="00311CC2">
              <w:rPr>
                <w:rFonts w:ascii="Times New Roman" w:eastAsia="Batang" w:hAnsi="Times New Roman" w:cs="Times New Roman"/>
                <w:sz w:val="24"/>
                <w:szCs w:val="24"/>
              </w:rPr>
              <w:t>ZA07</w:t>
            </w:r>
          </w:p>
        </w:tc>
        <w:tc>
          <w:tcPr>
            <w:tcW w:w="1173" w:type="dxa"/>
            <w:vAlign w:val="bottom"/>
          </w:tcPr>
          <w:p w14:paraId="609CEFA7"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color w:val="000000"/>
                <w:sz w:val="24"/>
                <w:szCs w:val="24"/>
              </w:rPr>
              <w:t>59</w:t>
            </w:r>
          </w:p>
        </w:tc>
        <w:tc>
          <w:tcPr>
            <w:tcW w:w="1387" w:type="dxa"/>
            <w:vAlign w:val="bottom"/>
          </w:tcPr>
          <w:p w14:paraId="7FA2CE8D"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color w:val="000000"/>
                <w:sz w:val="24"/>
                <w:szCs w:val="24"/>
              </w:rPr>
              <w:t>3.2298</w:t>
            </w:r>
          </w:p>
        </w:tc>
        <w:tc>
          <w:tcPr>
            <w:tcW w:w="1165" w:type="dxa"/>
            <w:vAlign w:val="bottom"/>
          </w:tcPr>
          <w:p w14:paraId="23DB0537"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color w:val="000000"/>
                <w:sz w:val="24"/>
                <w:szCs w:val="24"/>
              </w:rPr>
              <w:t>5.5941</w:t>
            </w:r>
          </w:p>
        </w:tc>
        <w:tc>
          <w:tcPr>
            <w:tcW w:w="1470" w:type="dxa"/>
          </w:tcPr>
          <w:p w14:paraId="2463CA8D"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sz w:val="24"/>
                <w:szCs w:val="24"/>
              </w:rPr>
              <w:t>229.43×10</w:t>
            </w:r>
            <w:r w:rsidRPr="00311CC2">
              <w:rPr>
                <w:rFonts w:ascii="Times New Roman" w:hAnsi="Times New Roman" w:cs="Times New Roman"/>
                <w:sz w:val="24"/>
                <w:szCs w:val="24"/>
                <w:vertAlign w:val="superscript"/>
              </w:rPr>
              <w:t>-6</w:t>
            </w:r>
          </w:p>
        </w:tc>
        <w:tc>
          <w:tcPr>
            <w:tcW w:w="1481" w:type="dxa"/>
          </w:tcPr>
          <w:p w14:paraId="235E4636"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sz w:val="24"/>
                <w:szCs w:val="24"/>
              </w:rPr>
              <w:t>67</w:t>
            </w:r>
          </w:p>
        </w:tc>
        <w:tc>
          <w:tcPr>
            <w:tcW w:w="1398" w:type="dxa"/>
          </w:tcPr>
          <w:p w14:paraId="72B847ED"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sz w:val="24"/>
                <w:szCs w:val="24"/>
              </w:rPr>
              <w:t>1.45</w:t>
            </w:r>
          </w:p>
        </w:tc>
      </w:tr>
      <w:tr w:rsidR="00652B84" w:rsidRPr="00311CC2" w14:paraId="6E009B86" w14:textId="77777777" w:rsidTr="00CC22C1">
        <w:trPr>
          <w:jc w:val="center"/>
        </w:trPr>
        <w:tc>
          <w:tcPr>
            <w:tcW w:w="936" w:type="dxa"/>
          </w:tcPr>
          <w:p w14:paraId="45FDFF12" w14:textId="77777777" w:rsidR="00652B84" w:rsidRPr="00311CC2" w:rsidRDefault="00652B84" w:rsidP="00311CC2">
            <w:pPr>
              <w:jc w:val="both"/>
              <w:rPr>
                <w:rFonts w:ascii="Times New Roman" w:hAnsi="Times New Roman" w:cs="Times New Roman"/>
                <w:sz w:val="24"/>
                <w:szCs w:val="24"/>
              </w:rPr>
            </w:pPr>
            <w:r w:rsidRPr="00311CC2">
              <w:rPr>
                <w:rFonts w:ascii="Times New Roman" w:eastAsia="Batang" w:hAnsi="Times New Roman" w:cs="Times New Roman"/>
                <w:sz w:val="24"/>
                <w:szCs w:val="24"/>
              </w:rPr>
              <w:t>ZA09</w:t>
            </w:r>
          </w:p>
        </w:tc>
        <w:tc>
          <w:tcPr>
            <w:tcW w:w="1173" w:type="dxa"/>
            <w:vAlign w:val="bottom"/>
          </w:tcPr>
          <w:p w14:paraId="3C2F2138"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color w:val="000000"/>
                <w:sz w:val="24"/>
                <w:szCs w:val="24"/>
              </w:rPr>
              <w:t>57</w:t>
            </w:r>
          </w:p>
        </w:tc>
        <w:tc>
          <w:tcPr>
            <w:tcW w:w="1387" w:type="dxa"/>
            <w:vAlign w:val="bottom"/>
          </w:tcPr>
          <w:p w14:paraId="771A265A"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color w:val="000000"/>
                <w:sz w:val="24"/>
                <w:szCs w:val="24"/>
              </w:rPr>
              <w:t>3.2415</w:t>
            </w:r>
          </w:p>
        </w:tc>
        <w:tc>
          <w:tcPr>
            <w:tcW w:w="1165" w:type="dxa"/>
            <w:vAlign w:val="bottom"/>
          </w:tcPr>
          <w:p w14:paraId="413E2FB3"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color w:val="000000"/>
                <w:sz w:val="24"/>
                <w:szCs w:val="24"/>
              </w:rPr>
              <w:t>5.6144</w:t>
            </w:r>
          </w:p>
        </w:tc>
        <w:tc>
          <w:tcPr>
            <w:tcW w:w="1470" w:type="dxa"/>
          </w:tcPr>
          <w:p w14:paraId="09B8BA2D"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sz w:val="24"/>
                <w:szCs w:val="24"/>
              </w:rPr>
              <w:t>274.52×10</w:t>
            </w:r>
            <w:r w:rsidRPr="00311CC2">
              <w:rPr>
                <w:rFonts w:ascii="Times New Roman" w:hAnsi="Times New Roman" w:cs="Times New Roman"/>
                <w:sz w:val="24"/>
                <w:szCs w:val="24"/>
                <w:vertAlign w:val="superscript"/>
              </w:rPr>
              <w:t>-6</w:t>
            </w:r>
          </w:p>
        </w:tc>
        <w:tc>
          <w:tcPr>
            <w:tcW w:w="1481" w:type="dxa"/>
          </w:tcPr>
          <w:p w14:paraId="0ECB0327"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sz w:val="24"/>
                <w:szCs w:val="24"/>
              </w:rPr>
              <w:t>75</w:t>
            </w:r>
          </w:p>
        </w:tc>
        <w:tc>
          <w:tcPr>
            <w:tcW w:w="1398" w:type="dxa"/>
          </w:tcPr>
          <w:p w14:paraId="1D44A87E"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sz w:val="24"/>
                <w:szCs w:val="24"/>
              </w:rPr>
              <w:t>1.31</w:t>
            </w:r>
          </w:p>
        </w:tc>
      </w:tr>
      <w:tr w:rsidR="00652B84" w:rsidRPr="00311CC2" w14:paraId="5717C47A" w14:textId="77777777" w:rsidTr="00CC22C1">
        <w:trPr>
          <w:jc w:val="center"/>
        </w:trPr>
        <w:tc>
          <w:tcPr>
            <w:tcW w:w="936" w:type="dxa"/>
          </w:tcPr>
          <w:p w14:paraId="285B54E6" w14:textId="77777777" w:rsidR="00652B84" w:rsidRPr="00311CC2" w:rsidRDefault="00652B84" w:rsidP="00311CC2">
            <w:pPr>
              <w:jc w:val="both"/>
              <w:rPr>
                <w:rFonts w:ascii="Times New Roman" w:hAnsi="Times New Roman" w:cs="Times New Roman"/>
                <w:sz w:val="24"/>
                <w:szCs w:val="24"/>
              </w:rPr>
            </w:pPr>
            <w:r w:rsidRPr="00311CC2">
              <w:rPr>
                <w:rFonts w:ascii="Times New Roman" w:eastAsia="Batang" w:hAnsi="Times New Roman" w:cs="Times New Roman"/>
                <w:sz w:val="24"/>
                <w:szCs w:val="24"/>
              </w:rPr>
              <w:t>ZA1</w:t>
            </w:r>
          </w:p>
        </w:tc>
        <w:tc>
          <w:tcPr>
            <w:tcW w:w="1173" w:type="dxa"/>
            <w:vAlign w:val="bottom"/>
          </w:tcPr>
          <w:p w14:paraId="52D4C0B6"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color w:val="000000"/>
                <w:sz w:val="24"/>
                <w:szCs w:val="24"/>
              </w:rPr>
              <w:t>54</w:t>
            </w:r>
          </w:p>
        </w:tc>
        <w:tc>
          <w:tcPr>
            <w:tcW w:w="1387" w:type="dxa"/>
            <w:vAlign w:val="bottom"/>
          </w:tcPr>
          <w:p w14:paraId="46F1F90F"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color w:val="000000"/>
                <w:sz w:val="24"/>
                <w:szCs w:val="24"/>
              </w:rPr>
              <w:t>3.2249</w:t>
            </w:r>
          </w:p>
        </w:tc>
        <w:tc>
          <w:tcPr>
            <w:tcW w:w="1165" w:type="dxa"/>
            <w:vAlign w:val="bottom"/>
          </w:tcPr>
          <w:p w14:paraId="4BEC805A"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color w:val="000000"/>
                <w:sz w:val="24"/>
                <w:szCs w:val="24"/>
              </w:rPr>
              <w:t>5.5858</w:t>
            </w:r>
          </w:p>
        </w:tc>
        <w:tc>
          <w:tcPr>
            <w:tcW w:w="1470" w:type="dxa"/>
          </w:tcPr>
          <w:p w14:paraId="4B04D69C"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sz w:val="24"/>
                <w:szCs w:val="24"/>
              </w:rPr>
              <w:t>339.22×10</w:t>
            </w:r>
            <w:r w:rsidRPr="00311CC2">
              <w:rPr>
                <w:rFonts w:ascii="Times New Roman" w:hAnsi="Times New Roman" w:cs="Times New Roman"/>
                <w:sz w:val="24"/>
                <w:szCs w:val="24"/>
                <w:vertAlign w:val="superscript"/>
              </w:rPr>
              <w:t>-6</w:t>
            </w:r>
          </w:p>
        </w:tc>
        <w:tc>
          <w:tcPr>
            <w:tcW w:w="1481" w:type="dxa"/>
          </w:tcPr>
          <w:p w14:paraId="13A9F751"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sz w:val="24"/>
                <w:szCs w:val="24"/>
              </w:rPr>
              <w:t>84</w:t>
            </w:r>
          </w:p>
        </w:tc>
        <w:tc>
          <w:tcPr>
            <w:tcW w:w="1398" w:type="dxa"/>
          </w:tcPr>
          <w:p w14:paraId="7A818D54" w14:textId="77777777" w:rsidR="00652B84" w:rsidRPr="00311CC2" w:rsidRDefault="00652B84" w:rsidP="00311CC2">
            <w:pPr>
              <w:jc w:val="both"/>
              <w:rPr>
                <w:rFonts w:ascii="Times New Roman" w:hAnsi="Times New Roman" w:cs="Times New Roman"/>
                <w:sz w:val="24"/>
                <w:szCs w:val="24"/>
              </w:rPr>
            </w:pPr>
            <w:r w:rsidRPr="00311CC2">
              <w:rPr>
                <w:rFonts w:ascii="Times New Roman" w:hAnsi="Times New Roman" w:cs="Times New Roman"/>
                <w:sz w:val="24"/>
                <w:szCs w:val="24"/>
              </w:rPr>
              <w:t>1.14</w:t>
            </w:r>
          </w:p>
        </w:tc>
      </w:tr>
    </w:tbl>
    <w:p w14:paraId="467E6820" w14:textId="77777777" w:rsidR="00652B84" w:rsidRPr="00311CC2" w:rsidRDefault="00652B84" w:rsidP="00311CC2">
      <w:pPr>
        <w:jc w:val="both"/>
        <w:rPr>
          <w:rFonts w:ascii="Times New Roman" w:hAnsi="Times New Roman" w:cs="Times New Roman"/>
          <w:sz w:val="24"/>
          <w:szCs w:val="24"/>
        </w:rPr>
      </w:pPr>
    </w:p>
    <w:p w14:paraId="08143C94" w14:textId="77777777" w:rsidR="00CA0EEE" w:rsidRPr="00311CC2" w:rsidRDefault="007B2D94" w:rsidP="00311CC2">
      <w:pPr>
        <w:pStyle w:val="Els-1storder-head"/>
        <w:jc w:val="both"/>
        <w:rPr>
          <w:b w:val="0"/>
          <w:bCs/>
          <w:sz w:val="24"/>
          <w:szCs w:val="24"/>
        </w:rPr>
      </w:pPr>
      <w:r w:rsidRPr="00311CC2">
        <w:rPr>
          <w:bCs/>
          <w:sz w:val="24"/>
          <w:szCs w:val="24"/>
          <w:lang w:val="en-GB"/>
        </w:rPr>
        <w:t>Conclusions</w:t>
      </w:r>
    </w:p>
    <w:p w14:paraId="0B64A83A" w14:textId="5E83C343" w:rsidR="00CA0EEE" w:rsidRPr="00311CC2" w:rsidRDefault="007B2D94" w:rsidP="00311CC2">
      <w:pPr>
        <w:jc w:val="both"/>
        <w:rPr>
          <w:rFonts w:ascii="Times New Roman" w:hAnsi="Times New Roman" w:cs="Times New Roman"/>
          <w:sz w:val="24"/>
          <w:szCs w:val="24"/>
        </w:rPr>
      </w:pPr>
      <w:r w:rsidRPr="00311CC2">
        <w:rPr>
          <w:rFonts w:ascii="Times New Roman" w:hAnsi="Times New Roman" w:cs="Times New Roman"/>
          <w:sz w:val="24"/>
          <w:szCs w:val="24"/>
        </w:rPr>
        <w:t xml:space="preserve">A series of samples of zinc oxide with </w:t>
      </w:r>
      <w:r w:rsidR="000157AF" w:rsidRPr="00311CC2">
        <w:rPr>
          <w:rFonts w:ascii="Times New Roman" w:hAnsi="Times New Roman" w:cs="Times New Roman"/>
          <w:sz w:val="24"/>
          <w:szCs w:val="24"/>
        </w:rPr>
        <w:t>aluminum</w:t>
      </w:r>
      <w:r w:rsidRPr="00311CC2">
        <w:rPr>
          <w:rFonts w:ascii="Times New Roman" w:hAnsi="Times New Roman" w:cs="Times New Roman"/>
          <w:sz w:val="24"/>
          <w:szCs w:val="24"/>
        </w:rPr>
        <w:t xml:space="preserve"> doping, </w:t>
      </w:r>
      <w:r w:rsidRPr="00311CC2">
        <w:rPr>
          <w:rFonts w:ascii="Times New Roman" w:eastAsia="SimSun" w:hAnsi="Times New Roman" w:cs="Times New Roman"/>
          <w:sz w:val="24"/>
          <w:szCs w:val="24"/>
          <w:lang w:val="en-IN"/>
        </w:rPr>
        <w:t>(Zn</w:t>
      </w:r>
      <w:r w:rsidRPr="00311CC2">
        <w:rPr>
          <w:rFonts w:ascii="Times New Roman" w:eastAsia="SimSun" w:hAnsi="Times New Roman" w:cs="Times New Roman"/>
          <w:sz w:val="24"/>
          <w:szCs w:val="24"/>
          <w:vertAlign w:val="subscript"/>
          <w:lang w:val="en-IN"/>
        </w:rPr>
        <w:t>1-x</w:t>
      </w:r>
      <w:r w:rsidRPr="00311CC2">
        <w:rPr>
          <w:rFonts w:ascii="Times New Roman" w:eastAsia="SimSun" w:hAnsi="Times New Roman" w:cs="Times New Roman"/>
          <w:sz w:val="24"/>
          <w:szCs w:val="24"/>
          <w:lang w:val="en-IN"/>
        </w:rPr>
        <w:t>Al</w:t>
      </w:r>
      <w:r w:rsidRPr="00311CC2">
        <w:rPr>
          <w:rFonts w:ascii="Times New Roman" w:eastAsia="SimSun" w:hAnsi="Times New Roman" w:cs="Times New Roman"/>
          <w:sz w:val="24"/>
          <w:szCs w:val="24"/>
          <w:vertAlign w:val="subscript"/>
          <w:lang w:val="en-IN"/>
        </w:rPr>
        <w:t>x</w:t>
      </w:r>
      <w:r w:rsidRPr="00311CC2">
        <w:rPr>
          <w:rFonts w:ascii="Times New Roman" w:eastAsia="SimSun" w:hAnsi="Times New Roman" w:cs="Times New Roman"/>
          <w:sz w:val="24"/>
          <w:szCs w:val="24"/>
          <w:lang w:val="en-IN"/>
        </w:rPr>
        <w:t>O, x=0, 0.01, 0.03, 0.05, 0.07, 0.09, 0.1), has been successfully prepared by co-precipitation method and confirmed by XRD, FTIR, SEM.</w:t>
      </w:r>
      <w:r w:rsidR="002023F1">
        <w:rPr>
          <w:rFonts w:ascii="Times New Roman" w:eastAsia="SimSun" w:hAnsi="Times New Roman" w:cs="Times New Roman"/>
          <w:sz w:val="24"/>
          <w:szCs w:val="24"/>
          <w:lang w:val="en-IN"/>
        </w:rPr>
        <w:t xml:space="preserve"> It has proven that, t</w:t>
      </w:r>
      <w:r w:rsidRPr="00311CC2">
        <w:rPr>
          <w:rFonts w:ascii="Times New Roman" w:eastAsia="SimSun" w:hAnsi="Times New Roman" w:cs="Times New Roman"/>
          <w:sz w:val="24"/>
          <w:szCs w:val="24"/>
          <w:lang w:val="en-IN"/>
        </w:rPr>
        <w:t xml:space="preserve">he effect of Al doping in ZnO on dielectric and electrical properties </w:t>
      </w:r>
      <w:r w:rsidR="002023F1">
        <w:rPr>
          <w:rFonts w:ascii="Times New Roman" w:eastAsia="SimSun" w:hAnsi="Times New Roman" w:cs="Times New Roman"/>
          <w:sz w:val="24"/>
          <w:szCs w:val="24"/>
          <w:lang w:val="en-IN"/>
        </w:rPr>
        <w:t xml:space="preserve">of </w:t>
      </w:r>
      <w:r w:rsidRPr="00311CC2">
        <w:rPr>
          <w:rFonts w:ascii="Times New Roman" w:eastAsia="SimSun" w:hAnsi="Times New Roman" w:cs="Times New Roman"/>
          <w:sz w:val="24"/>
          <w:szCs w:val="24"/>
          <w:lang w:val="en-IN"/>
        </w:rPr>
        <w:t>the prepared samples</w:t>
      </w:r>
      <w:r w:rsidR="002023F1">
        <w:rPr>
          <w:rFonts w:ascii="Times New Roman" w:eastAsia="SimSun" w:hAnsi="Times New Roman" w:cs="Times New Roman"/>
          <w:sz w:val="24"/>
          <w:szCs w:val="24"/>
          <w:lang w:val="en-IN"/>
        </w:rPr>
        <w:t xml:space="preserve"> can</w:t>
      </w:r>
      <w:r w:rsidRPr="00311CC2">
        <w:rPr>
          <w:rFonts w:ascii="Times New Roman" w:eastAsia="SimSun" w:hAnsi="Times New Roman" w:cs="Times New Roman"/>
          <w:sz w:val="24"/>
          <w:szCs w:val="24"/>
          <w:lang w:val="en-IN"/>
        </w:rPr>
        <w:t xml:space="preserve"> show improvement in dielectric constant and electrical </w:t>
      </w:r>
      <w:r w:rsidRPr="00311CC2">
        <w:rPr>
          <w:rFonts w:ascii="Times New Roman" w:eastAsia="SimSun" w:hAnsi="Times New Roman" w:cs="Times New Roman"/>
          <w:sz w:val="24"/>
          <w:szCs w:val="24"/>
          <w:lang w:val="en-IN"/>
        </w:rPr>
        <w:lastRenderedPageBreak/>
        <w:t xml:space="preserve">conductivity with low dielectric losses. These features are </w:t>
      </w:r>
      <w:r w:rsidR="002023F1" w:rsidRPr="00311CC2">
        <w:rPr>
          <w:rFonts w:ascii="Times New Roman" w:eastAsia="SimSun" w:hAnsi="Times New Roman" w:cs="Times New Roman"/>
          <w:sz w:val="24"/>
          <w:szCs w:val="24"/>
          <w:lang w:val="en-IN"/>
        </w:rPr>
        <w:t>favourab</w:t>
      </w:r>
      <w:bookmarkStart w:id="1" w:name="_GoBack"/>
      <w:bookmarkEnd w:id="1"/>
      <w:r w:rsidR="002023F1" w:rsidRPr="00311CC2">
        <w:rPr>
          <w:rFonts w:ascii="Times New Roman" w:eastAsia="SimSun" w:hAnsi="Times New Roman" w:cs="Times New Roman"/>
          <w:sz w:val="24"/>
          <w:szCs w:val="24"/>
          <w:lang w:val="en-IN"/>
        </w:rPr>
        <w:t>le</w:t>
      </w:r>
      <w:r w:rsidRPr="00311CC2">
        <w:rPr>
          <w:rFonts w:ascii="Times New Roman" w:eastAsia="SimSun" w:hAnsi="Times New Roman" w:cs="Times New Roman"/>
          <w:sz w:val="24"/>
          <w:szCs w:val="24"/>
          <w:lang w:val="en-IN"/>
        </w:rPr>
        <w:t xml:space="preserve"> for optoelectr</w:t>
      </w:r>
      <w:r w:rsidR="000157AF" w:rsidRPr="00311CC2">
        <w:rPr>
          <w:rFonts w:ascii="Times New Roman" w:eastAsia="SimSun" w:hAnsi="Times New Roman" w:cs="Times New Roman"/>
          <w:sz w:val="24"/>
          <w:szCs w:val="24"/>
          <w:lang w:val="en-IN"/>
        </w:rPr>
        <w:t>onics</w:t>
      </w:r>
      <w:r w:rsidRPr="00311CC2">
        <w:rPr>
          <w:rFonts w:ascii="Times New Roman" w:eastAsia="SimSun" w:hAnsi="Times New Roman" w:cs="Times New Roman"/>
          <w:sz w:val="24"/>
          <w:szCs w:val="24"/>
          <w:lang w:val="en-IN"/>
        </w:rPr>
        <w:t xml:space="preserve"> and spintronics devices.</w:t>
      </w:r>
    </w:p>
    <w:p w14:paraId="2F965DDD" w14:textId="77777777" w:rsidR="00CA0EEE" w:rsidRPr="00311CC2" w:rsidRDefault="00CA0EEE" w:rsidP="00311CC2">
      <w:pPr>
        <w:jc w:val="both"/>
        <w:rPr>
          <w:rFonts w:ascii="Times New Roman" w:hAnsi="Times New Roman" w:cs="Times New Roman"/>
          <w:sz w:val="24"/>
          <w:szCs w:val="24"/>
        </w:rPr>
      </w:pPr>
    </w:p>
    <w:p w14:paraId="42D4C192" w14:textId="77777777" w:rsidR="00950555" w:rsidRPr="00311CC2" w:rsidRDefault="00950555" w:rsidP="00311CC2">
      <w:pPr>
        <w:spacing w:line="360" w:lineRule="auto"/>
        <w:jc w:val="both"/>
        <w:rPr>
          <w:rFonts w:ascii="Times New Roman" w:hAnsi="Times New Roman" w:cs="Times New Roman"/>
          <w:b/>
          <w:bCs/>
          <w:sz w:val="24"/>
          <w:szCs w:val="24"/>
        </w:rPr>
      </w:pPr>
      <w:r w:rsidRPr="00311CC2">
        <w:rPr>
          <w:rFonts w:ascii="Times New Roman" w:hAnsi="Times New Roman" w:cs="Times New Roman"/>
          <w:b/>
          <w:bCs/>
          <w:sz w:val="24"/>
          <w:szCs w:val="24"/>
        </w:rPr>
        <w:t>References</w:t>
      </w:r>
    </w:p>
    <w:p w14:paraId="7712D57A" w14:textId="77777777" w:rsidR="00950555" w:rsidRPr="00311CC2" w:rsidRDefault="00950555" w:rsidP="00311CC2">
      <w:pPr>
        <w:spacing w:line="360" w:lineRule="auto"/>
        <w:jc w:val="both"/>
        <w:rPr>
          <w:rFonts w:ascii="Times New Roman" w:hAnsi="Times New Roman" w:cs="Times New Roman"/>
          <w:sz w:val="24"/>
          <w:szCs w:val="24"/>
          <w:lang w:val="en-GB"/>
        </w:rPr>
      </w:pPr>
      <w:r w:rsidRPr="00311CC2">
        <w:rPr>
          <w:rFonts w:ascii="Times New Roman" w:hAnsi="Times New Roman" w:cs="Times New Roman"/>
          <w:sz w:val="24"/>
          <w:szCs w:val="24"/>
          <w:lang w:val="en-GB"/>
        </w:rPr>
        <w:t xml:space="preserve">[1] M. Y. Ali, M. Khan, A. T. Karim, M. M. Rahman and M. </w:t>
      </w:r>
      <w:proofErr w:type="spellStart"/>
      <w:r w:rsidRPr="00311CC2">
        <w:rPr>
          <w:rFonts w:ascii="Times New Roman" w:hAnsi="Times New Roman" w:cs="Times New Roman"/>
          <w:sz w:val="24"/>
          <w:szCs w:val="24"/>
          <w:lang w:val="en-GB"/>
        </w:rPr>
        <w:t>Kamruzzaman</w:t>
      </w:r>
      <w:proofErr w:type="spellEnd"/>
      <w:r w:rsidRPr="00311CC2">
        <w:rPr>
          <w:rFonts w:ascii="Times New Roman" w:hAnsi="Times New Roman" w:cs="Times New Roman"/>
          <w:sz w:val="24"/>
          <w:szCs w:val="24"/>
          <w:lang w:val="en-GB"/>
        </w:rPr>
        <w:t xml:space="preserve">, </w:t>
      </w:r>
      <w:proofErr w:type="spellStart"/>
      <w:r w:rsidRPr="00311CC2">
        <w:rPr>
          <w:rFonts w:ascii="Times New Roman" w:hAnsi="Times New Roman" w:cs="Times New Roman"/>
          <w:sz w:val="24"/>
          <w:szCs w:val="24"/>
          <w:lang w:val="en-GB"/>
        </w:rPr>
        <w:t>Heliyon</w:t>
      </w:r>
      <w:proofErr w:type="spellEnd"/>
      <w:r w:rsidRPr="00311CC2">
        <w:rPr>
          <w:rFonts w:ascii="Times New Roman" w:hAnsi="Times New Roman" w:cs="Times New Roman"/>
          <w:sz w:val="24"/>
          <w:szCs w:val="24"/>
          <w:lang w:val="en-GB"/>
        </w:rPr>
        <w:t>, 2020, 6, e03588.</w:t>
      </w:r>
    </w:p>
    <w:p w14:paraId="2894A88D" w14:textId="77777777" w:rsidR="00950555" w:rsidRPr="00311CC2" w:rsidRDefault="00950555" w:rsidP="00311CC2">
      <w:pPr>
        <w:spacing w:line="360" w:lineRule="auto"/>
        <w:jc w:val="both"/>
        <w:rPr>
          <w:rFonts w:ascii="Times New Roman" w:hAnsi="Times New Roman" w:cs="Times New Roman"/>
          <w:sz w:val="24"/>
          <w:szCs w:val="24"/>
          <w:lang w:val="en-GB"/>
        </w:rPr>
      </w:pPr>
      <w:r w:rsidRPr="00311CC2">
        <w:rPr>
          <w:rFonts w:ascii="Times New Roman" w:hAnsi="Times New Roman" w:cs="Times New Roman"/>
          <w:sz w:val="24"/>
          <w:szCs w:val="24"/>
          <w:lang w:val="en-GB"/>
        </w:rPr>
        <w:t xml:space="preserve">[2] R. Sangeetha, S. </w:t>
      </w:r>
      <w:proofErr w:type="spellStart"/>
      <w:r w:rsidRPr="00311CC2">
        <w:rPr>
          <w:rFonts w:ascii="Times New Roman" w:hAnsi="Times New Roman" w:cs="Times New Roman"/>
          <w:sz w:val="24"/>
          <w:szCs w:val="24"/>
          <w:lang w:val="en-GB"/>
        </w:rPr>
        <w:t>Muthukumaran</w:t>
      </w:r>
      <w:proofErr w:type="spellEnd"/>
      <w:r w:rsidRPr="00311CC2">
        <w:rPr>
          <w:rFonts w:ascii="Times New Roman" w:hAnsi="Times New Roman" w:cs="Times New Roman"/>
          <w:sz w:val="24"/>
          <w:szCs w:val="24"/>
          <w:lang w:val="en-GB"/>
        </w:rPr>
        <w:t xml:space="preserve"> and M. </w:t>
      </w:r>
      <w:proofErr w:type="spellStart"/>
      <w:r w:rsidRPr="00311CC2">
        <w:rPr>
          <w:rFonts w:ascii="Times New Roman" w:hAnsi="Times New Roman" w:cs="Times New Roman"/>
          <w:sz w:val="24"/>
          <w:szCs w:val="24"/>
          <w:lang w:val="en-GB"/>
        </w:rPr>
        <w:t>Ashokkumar</w:t>
      </w:r>
      <w:proofErr w:type="spellEnd"/>
      <w:r w:rsidRPr="00311CC2">
        <w:rPr>
          <w:rFonts w:ascii="Times New Roman" w:hAnsi="Times New Roman" w:cs="Times New Roman"/>
          <w:sz w:val="24"/>
          <w:szCs w:val="24"/>
          <w:lang w:val="en-GB"/>
        </w:rPr>
        <w:t xml:space="preserve">, </w:t>
      </w:r>
      <w:proofErr w:type="spellStart"/>
      <w:r w:rsidRPr="00311CC2">
        <w:rPr>
          <w:rFonts w:ascii="Times New Roman" w:hAnsi="Times New Roman" w:cs="Times New Roman"/>
          <w:sz w:val="24"/>
          <w:szCs w:val="24"/>
          <w:lang w:val="en-GB"/>
        </w:rPr>
        <w:t>Spectrochim</w:t>
      </w:r>
      <w:proofErr w:type="spellEnd"/>
      <w:r w:rsidRPr="00311CC2">
        <w:rPr>
          <w:rFonts w:ascii="Times New Roman" w:hAnsi="Times New Roman" w:cs="Times New Roman"/>
          <w:sz w:val="24"/>
          <w:szCs w:val="24"/>
          <w:lang w:val="en-GB"/>
        </w:rPr>
        <w:t>. Acta, Part A, 2015, 144, 1–7.</w:t>
      </w:r>
    </w:p>
    <w:p w14:paraId="6A12ED2E" w14:textId="77777777" w:rsidR="00950555" w:rsidRPr="00311CC2" w:rsidRDefault="00950555" w:rsidP="00311CC2">
      <w:pPr>
        <w:spacing w:line="360" w:lineRule="auto"/>
        <w:jc w:val="both"/>
        <w:rPr>
          <w:rFonts w:ascii="Times New Roman" w:hAnsi="Times New Roman" w:cs="Times New Roman"/>
          <w:sz w:val="24"/>
          <w:szCs w:val="24"/>
          <w:lang w:val="en-GB"/>
        </w:rPr>
      </w:pPr>
      <w:r w:rsidRPr="00311CC2">
        <w:rPr>
          <w:rFonts w:ascii="Times New Roman" w:hAnsi="Times New Roman" w:cs="Times New Roman"/>
          <w:sz w:val="24"/>
          <w:szCs w:val="24"/>
          <w:lang w:val="en-GB"/>
        </w:rPr>
        <w:t xml:space="preserve">[3] K. </w:t>
      </w:r>
      <w:proofErr w:type="spellStart"/>
      <w:r w:rsidRPr="00311CC2">
        <w:rPr>
          <w:rFonts w:ascii="Times New Roman" w:hAnsi="Times New Roman" w:cs="Times New Roman"/>
          <w:sz w:val="24"/>
          <w:szCs w:val="24"/>
          <w:lang w:val="en-GB"/>
        </w:rPr>
        <w:t>Karthika</w:t>
      </w:r>
      <w:proofErr w:type="spellEnd"/>
      <w:r w:rsidRPr="00311CC2">
        <w:rPr>
          <w:rFonts w:ascii="Times New Roman" w:hAnsi="Times New Roman" w:cs="Times New Roman"/>
          <w:sz w:val="24"/>
          <w:szCs w:val="24"/>
          <w:lang w:val="en-GB"/>
        </w:rPr>
        <w:t xml:space="preserve"> and K. Ravichandran, J. Mater. Sci. Technol., 2015, 31, 1111–1117.</w:t>
      </w:r>
    </w:p>
    <w:p w14:paraId="7321F43F" w14:textId="77777777" w:rsidR="00950555" w:rsidRPr="00311CC2" w:rsidRDefault="00950555" w:rsidP="00311CC2">
      <w:pPr>
        <w:spacing w:line="360" w:lineRule="auto"/>
        <w:jc w:val="both"/>
        <w:rPr>
          <w:rFonts w:ascii="Times New Roman" w:hAnsi="Times New Roman" w:cs="Times New Roman"/>
          <w:sz w:val="24"/>
          <w:szCs w:val="24"/>
          <w:lang w:val="en-GB"/>
        </w:rPr>
      </w:pPr>
      <w:r w:rsidRPr="00311CC2">
        <w:rPr>
          <w:rFonts w:ascii="Times New Roman" w:hAnsi="Times New Roman" w:cs="Times New Roman"/>
          <w:sz w:val="24"/>
          <w:szCs w:val="24"/>
          <w:lang w:val="en-GB"/>
        </w:rPr>
        <w:t xml:space="preserve">[4] K. C. Verma, in Magnetic Materials and Magnetic Levitation, </w:t>
      </w:r>
      <w:proofErr w:type="spellStart"/>
      <w:r w:rsidRPr="00311CC2">
        <w:rPr>
          <w:rFonts w:ascii="Times New Roman" w:hAnsi="Times New Roman" w:cs="Times New Roman"/>
          <w:sz w:val="24"/>
          <w:szCs w:val="24"/>
          <w:lang w:val="en-GB"/>
        </w:rPr>
        <w:t>IntechOpen</w:t>
      </w:r>
      <w:proofErr w:type="spellEnd"/>
      <w:r w:rsidRPr="00311CC2">
        <w:rPr>
          <w:rFonts w:ascii="Times New Roman" w:hAnsi="Times New Roman" w:cs="Times New Roman"/>
          <w:sz w:val="24"/>
          <w:szCs w:val="24"/>
          <w:lang w:val="en-GB"/>
        </w:rPr>
        <w:t>, 2020.</w:t>
      </w:r>
    </w:p>
    <w:p w14:paraId="78A3FC5C" w14:textId="77777777" w:rsidR="00950555" w:rsidRPr="00311CC2" w:rsidRDefault="00950555" w:rsidP="00311CC2">
      <w:pPr>
        <w:spacing w:line="360" w:lineRule="auto"/>
        <w:jc w:val="both"/>
        <w:rPr>
          <w:rFonts w:ascii="Times New Roman" w:hAnsi="Times New Roman" w:cs="Times New Roman"/>
          <w:sz w:val="24"/>
          <w:szCs w:val="24"/>
          <w:lang w:val="en-GB"/>
        </w:rPr>
      </w:pPr>
      <w:r w:rsidRPr="00311CC2">
        <w:rPr>
          <w:rFonts w:ascii="Times New Roman" w:hAnsi="Times New Roman" w:cs="Times New Roman"/>
          <w:sz w:val="24"/>
          <w:szCs w:val="24"/>
          <w:lang w:val="en-GB"/>
        </w:rPr>
        <w:t xml:space="preserve">[5] A. B. </w:t>
      </w:r>
      <w:proofErr w:type="spellStart"/>
      <w:r w:rsidRPr="00311CC2">
        <w:rPr>
          <w:rFonts w:ascii="Times New Roman" w:hAnsi="Times New Roman" w:cs="Times New Roman"/>
          <w:sz w:val="24"/>
          <w:szCs w:val="24"/>
          <w:lang w:val="en-GB"/>
        </w:rPr>
        <w:t>Djuriˇsi´c</w:t>
      </w:r>
      <w:proofErr w:type="spellEnd"/>
      <w:r w:rsidRPr="00311CC2">
        <w:rPr>
          <w:rFonts w:ascii="Times New Roman" w:hAnsi="Times New Roman" w:cs="Times New Roman"/>
          <w:sz w:val="24"/>
          <w:szCs w:val="24"/>
          <w:lang w:val="en-GB"/>
        </w:rPr>
        <w:t>, X. Chen, Y. H. Leung and A. M. C. Ng, J. Mater. Chem., 2012, 22, 6526–6535.</w:t>
      </w:r>
    </w:p>
    <w:p w14:paraId="46154FC8" w14:textId="77777777" w:rsidR="00950555" w:rsidRPr="00311CC2" w:rsidRDefault="00950555" w:rsidP="00311CC2">
      <w:pPr>
        <w:spacing w:line="360" w:lineRule="auto"/>
        <w:jc w:val="both"/>
        <w:rPr>
          <w:rFonts w:ascii="Times New Roman" w:hAnsi="Times New Roman" w:cs="Times New Roman"/>
          <w:sz w:val="24"/>
          <w:szCs w:val="24"/>
          <w:lang w:val="en-GB"/>
        </w:rPr>
      </w:pPr>
      <w:r w:rsidRPr="00311CC2">
        <w:rPr>
          <w:rFonts w:ascii="Times New Roman" w:hAnsi="Times New Roman" w:cs="Times New Roman"/>
          <w:sz w:val="24"/>
          <w:szCs w:val="24"/>
          <w:lang w:val="en-GB"/>
        </w:rPr>
        <w:t xml:space="preserve">[6] R. Khan, C. I. L. de Araujo, T. Khan, S. A. </w:t>
      </w:r>
      <w:proofErr w:type="spellStart"/>
      <w:r w:rsidRPr="00311CC2">
        <w:rPr>
          <w:rFonts w:ascii="Times New Roman" w:hAnsi="Times New Roman" w:cs="Times New Roman"/>
          <w:sz w:val="24"/>
          <w:szCs w:val="24"/>
          <w:lang w:val="en-GB"/>
        </w:rPr>
        <w:t>Khattak</w:t>
      </w:r>
      <w:proofErr w:type="spellEnd"/>
      <w:r w:rsidRPr="00311CC2">
        <w:rPr>
          <w:rFonts w:ascii="Times New Roman" w:hAnsi="Times New Roman" w:cs="Times New Roman"/>
          <w:sz w:val="24"/>
          <w:szCs w:val="24"/>
          <w:lang w:val="en-GB"/>
        </w:rPr>
        <w:t xml:space="preserve">, E. Ahmed, A. Khan, B. Ullah, G. Khan, K. </w:t>
      </w:r>
      <w:proofErr w:type="spellStart"/>
      <w:r w:rsidRPr="00311CC2">
        <w:rPr>
          <w:rFonts w:ascii="Times New Roman" w:hAnsi="Times New Roman" w:cs="Times New Roman"/>
          <w:sz w:val="24"/>
          <w:szCs w:val="24"/>
          <w:lang w:val="en-GB"/>
        </w:rPr>
        <w:t>Safeen</w:t>
      </w:r>
      <w:proofErr w:type="spellEnd"/>
      <w:r w:rsidRPr="00311CC2">
        <w:rPr>
          <w:rFonts w:ascii="Times New Roman" w:hAnsi="Times New Roman" w:cs="Times New Roman"/>
          <w:sz w:val="24"/>
          <w:szCs w:val="24"/>
          <w:lang w:val="en-GB"/>
        </w:rPr>
        <w:t xml:space="preserve"> and A. </w:t>
      </w:r>
      <w:proofErr w:type="spellStart"/>
      <w:r w:rsidRPr="00311CC2">
        <w:rPr>
          <w:rFonts w:ascii="Times New Roman" w:hAnsi="Times New Roman" w:cs="Times New Roman"/>
          <w:sz w:val="24"/>
          <w:szCs w:val="24"/>
          <w:lang w:val="en-GB"/>
        </w:rPr>
        <w:t>Safeen</w:t>
      </w:r>
      <w:proofErr w:type="spellEnd"/>
      <w:r w:rsidRPr="00311CC2">
        <w:rPr>
          <w:rFonts w:ascii="Times New Roman" w:hAnsi="Times New Roman" w:cs="Times New Roman"/>
          <w:sz w:val="24"/>
          <w:szCs w:val="24"/>
          <w:lang w:val="en-GB"/>
        </w:rPr>
        <w:t>, J. Mater. Sci.: Mater. Electron., 2019, 30, 3396–3404.</w:t>
      </w:r>
    </w:p>
    <w:p w14:paraId="3AA276F6" w14:textId="77777777" w:rsidR="00950555" w:rsidRPr="00311CC2" w:rsidRDefault="00950555" w:rsidP="00311CC2">
      <w:pPr>
        <w:spacing w:line="360" w:lineRule="auto"/>
        <w:jc w:val="both"/>
        <w:rPr>
          <w:rFonts w:ascii="Times New Roman" w:hAnsi="Times New Roman" w:cs="Times New Roman"/>
          <w:sz w:val="24"/>
          <w:szCs w:val="24"/>
          <w:lang w:val="en-GB"/>
        </w:rPr>
      </w:pPr>
      <w:r w:rsidRPr="00311CC2">
        <w:rPr>
          <w:rFonts w:ascii="Times New Roman" w:hAnsi="Times New Roman" w:cs="Times New Roman"/>
          <w:sz w:val="24"/>
          <w:szCs w:val="24"/>
          <w:lang w:val="en-GB"/>
        </w:rPr>
        <w:t xml:space="preserve">[7] Nunes, P., Costa, D., Fortunato, E. and Martins, R. (2002), “Performances presented by zinc oxide thin films deposited by </w:t>
      </w:r>
      <w:proofErr w:type="spellStart"/>
      <w:r w:rsidRPr="00311CC2">
        <w:rPr>
          <w:rFonts w:ascii="Times New Roman" w:hAnsi="Times New Roman" w:cs="Times New Roman"/>
          <w:sz w:val="24"/>
          <w:szCs w:val="24"/>
          <w:lang w:val="en-GB"/>
        </w:rPr>
        <w:t>r.f.</w:t>
      </w:r>
      <w:proofErr w:type="spellEnd"/>
      <w:r w:rsidRPr="00311CC2">
        <w:rPr>
          <w:rFonts w:ascii="Times New Roman" w:hAnsi="Times New Roman" w:cs="Times New Roman"/>
          <w:sz w:val="24"/>
          <w:szCs w:val="24"/>
          <w:lang w:val="en-GB"/>
        </w:rPr>
        <w:t xml:space="preserve"> magnetron sputtering”, Vacuum, Vol. 64 No. 3-4, pp. 293-297.</w:t>
      </w:r>
    </w:p>
    <w:p w14:paraId="05BA83E7" w14:textId="77777777" w:rsidR="00950555" w:rsidRPr="00311CC2" w:rsidRDefault="00950555" w:rsidP="00311CC2">
      <w:pPr>
        <w:spacing w:line="360" w:lineRule="auto"/>
        <w:jc w:val="both"/>
        <w:rPr>
          <w:rFonts w:ascii="Times New Roman" w:hAnsi="Times New Roman" w:cs="Times New Roman"/>
          <w:sz w:val="24"/>
          <w:szCs w:val="24"/>
          <w:lang w:val="en-GB"/>
        </w:rPr>
      </w:pPr>
      <w:r w:rsidRPr="00311CC2">
        <w:rPr>
          <w:rFonts w:ascii="Times New Roman" w:hAnsi="Times New Roman" w:cs="Times New Roman"/>
          <w:sz w:val="24"/>
          <w:szCs w:val="24"/>
          <w:lang w:val="en-GB"/>
        </w:rPr>
        <w:t xml:space="preserve">[8] </w:t>
      </w:r>
      <w:proofErr w:type="spellStart"/>
      <w:r w:rsidRPr="00311CC2">
        <w:rPr>
          <w:rFonts w:ascii="Times New Roman" w:hAnsi="Times New Roman" w:cs="Times New Roman"/>
          <w:sz w:val="24"/>
          <w:szCs w:val="24"/>
          <w:lang w:val="en-GB"/>
        </w:rPr>
        <w:t>Ellmer</w:t>
      </w:r>
      <w:proofErr w:type="spellEnd"/>
      <w:r w:rsidRPr="00311CC2">
        <w:rPr>
          <w:rFonts w:ascii="Times New Roman" w:hAnsi="Times New Roman" w:cs="Times New Roman"/>
          <w:sz w:val="24"/>
          <w:szCs w:val="24"/>
          <w:lang w:val="en-GB"/>
        </w:rPr>
        <w:t>, K. (2000), “Magnetron sputtering of transparent conductive zinc oxide: relation between the sputtering parameters and the electronic properties”, Journal of Physics D: Applied Physics, Vol. 33 No. 4, pp. 17-32.</w:t>
      </w:r>
    </w:p>
    <w:p w14:paraId="5F62E1CC" w14:textId="77777777" w:rsidR="00950555" w:rsidRPr="00311CC2" w:rsidRDefault="00950555" w:rsidP="00311CC2">
      <w:pPr>
        <w:spacing w:line="360" w:lineRule="auto"/>
        <w:jc w:val="both"/>
        <w:rPr>
          <w:rFonts w:ascii="Times New Roman" w:hAnsi="Times New Roman" w:cs="Times New Roman"/>
          <w:sz w:val="24"/>
          <w:szCs w:val="24"/>
          <w:lang w:val="en-GB"/>
        </w:rPr>
      </w:pPr>
      <w:r w:rsidRPr="00311CC2">
        <w:rPr>
          <w:rFonts w:ascii="Times New Roman" w:hAnsi="Times New Roman" w:cs="Times New Roman"/>
          <w:sz w:val="24"/>
          <w:szCs w:val="24"/>
          <w:lang w:val="en-GB"/>
        </w:rPr>
        <w:t>[9] Lu, J.G., Ye, Z.Z., Zeng, Y.J., Zhu, L.P., Wang, L., Yuan, J., Zhao, B.H. and Liang, Q.L. (2006), “</w:t>
      </w:r>
      <w:proofErr w:type="spellStart"/>
      <w:r w:rsidRPr="00311CC2">
        <w:rPr>
          <w:rFonts w:ascii="Times New Roman" w:hAnsi="Times New Roman" w:cs="Times New Roman"/>
          <w:sz w:val="24"/>
          <w:szCs w:val="24"/>
          <w:lang w:val="en-GB"/>
        </w:rPr>
        <w:t>Sructural</w:t>
      </w:r>
      <w:proofErr w:type="spellEnd"/>
      <w:r w:rsidRPr="00311CC2">
        <w:rPr>
          <w:rFonts w:ascii="Times New Roman" w:hAnsi="Times New Roman" w:cs="Times New Roman"/>
          <w:sz w:val="24"/>
          <w:szCs w:val="24"/>
          <w:lang w:val="en-GB"/>
        </w:rPr>
        <w:t xml:space="preserve">, optical, and electrical properties of (Zn, </w:t>
      </w:r>
      <w:proofErr w:type="gramStart"/>
      <w:r w:rsidRPr="00311CC2">
        <w:rPr>
          <w:rFonts w:ascii="Times New Roman" w:hAnsi="Times New Roman" w:cs="Times New Roman"/>
          <w:sz w:val="24"/>
          <w:szCs w:val="24"/>
          <w:lang w:val="en-GB"/>
        </w:rPr>
        <w:t>Al)O</w:t>
      </w:r>
      <w:proofErr w:type="gramEnd"/>
      <w:r w:rsidRPr="00311CC2">
        <w:rPr>
          <w:rFonts w:ascii="Times New Roman" w:hAnsi="Times New Roman" w:cs="Times New Roman"/>
          <w:sz w:val="24"/>
          <w:szCs w:val="24"/>
          <w:lang w:val="en-GB"/>
        </w:rPr>
        <w:t xml:space="preserve"> films over a wide range of compositions”, The Journal of Applied Physics, Vol. 100 No. 073714., pp. 1-11</w:t>
      </w:r>
    </w:p>
    <w:p w14:paraId="6F7D47BE" w14:textId="77777777" w:rsidR="00950555" w:rsidRPr="00311CC2" w:rsidRDefault="00950555" w:rsidP="00311CC2">
      <w:pPr>
        <w:spacing w:line="360" w:lineRule="auto"/>
        <w:jc w:val="both"/>
        <w:rPr>
          <w:rFonts w:ascii="Times New Roman" w:hAnsi="Times New Roman" w:cs="Times New Roman"/>
          <w:sz w:val="24"/>
          <w:szCs w:val="24"/>
          <w:lang w:val="en-GB"/>
        </w:rPr>
      </w:pPr>
      <w:r w:rsidRPr="00311CC2">
        <w:rPr>
          <w:rFonts w:ascii="Times New Roman" w:hAnsi="Times New Roman" w:cs="Times New Roman"/>
          <w:sz w:val="24"/>
          <w:szCs w:val="24"/>
          <w:lang w:val="en-GB"/>
        </w:rPr>
        <w:t xml:space="preserve">[10] Kino, G.S. and Wagers, R.S. (1973), “Theory of interdigital couplers on </w:t>
      </w:r>
      <w:proofErr w:type="spellStart"/>
      <w:proofErr w:type="gramStart"/>
      <w:r w:rsidRPr="00311CC2">
        <w:rPr>
          <w:rFonts w:ascii="Times New Roman" w:hAnsi="Times New Roman" w:cs="Times New Roman"/>
          <w:sz w:val="24"/>
          <w:szCs w:val="24"/>
          <w:lang w:val="en-GB"/>
        </w:rPr>
        <w:t>non piezoelectric</w:t>
      </w:r>
      <w:proofErr w:type="spellEnd"/>
      <w:proofErr w:type="gramEnd"/>
      <w:r w:rsidRPr="00311CC2">
        <w:rPr>
          <w:rFonts w:ascii="Times New Roman" w:hAnsi="Times New Roman" w:cs="Times New Roman"/>
          <w:sz w:val="24"/>
          <w:szCs w:val="24"/>
          <w:lang w:val="en-GB"/>
        </w:rPr>
        <w:t xml:space="preserve"> substrates” Journal of Applied Physics, Vol. 44 No. 4, pp. 1480-1488.</w:t>
      </w:r>
    </w:p>
    <w:p w14:paraId="34362ECC" w14:textId="77777777" w:rsidR="00950555" w:rsidRPr="00311CC2" w:rsidRDefault="00950555" w:rsidP="00311CC2">
      <w:pPr>
        <w:spacing w:line="360" w:lineRule="auto"/>
        <w:jc w:val="both"/>
        <w:rPr>
          <w:rFonts w:ascii="Times New Roman" w:hAnsi="Times New Roman" w:cs="Times New Roman"/>
          <w:sz w:val="24"/>
          <w:szCs w:val="24"/>
          <w:lang w:val="en-GB"/>
        </w:rPr>
      </w:pPr>
      <w:r w:rsidRPr="00311CC2">
        <w:rPr>
          <w:rFonts w:ascii="Times New Roman" w:hAnsi="Times New Roman" w:cs="Times New Roman"/>
          <w:sz w:val="24"/>
          <w:szCs w:val="24"/>
          <w:lang w:val="en-GB"/>
        </w:rPr>
        <w:t>[11] Wang, R., King, L.L.H. and Sleight, A.W. (1996), “Highly conducting transparent thin films based on zinc oxide”, Journal of Materials Research, Vol. 11 No. 7, pp. 1659-1664.</w:t>
      </w:r>
    </w:p>
    <w:p w14:paraId="1DAE1BCF" w14:textId="77777777" w:rsidR="00950555" w:rsidRPr="00311CC2" w:rsidRDefault="00950555" w:rsidP="00311CC2">
      <w:pPr>
        <w:spacing w:line="360" w:lineRule="auto"/>
        <w:jc w:val="both"/>
        <w:rPr>
          <w:rFonts w:ascii="Times New Roman" w:hAnsi="Times New Roman" w:cs="Times New Roman"/>
          <w:sz w:val="24"/>
          <w:szCs w:val="24"/>
        </w:rPr>
      </w:pPr>
      <w:proofErr w:type="gramStart"/>
      <w:r w:rsidRPr="00311CC2">
        <w:rPr>
          <w:rFonts w:ascii="Tahoma" w:hAnsi="Tahoma" w:cs="Tahoma"/>
          <w:sz w:val="24"/>
          <w:szCs w:val="24"/>
        </w:rPr>
        <w:lastRenderedPageBreak/>
        <w:t>﻿</w:t>
      </w:r>
      <w:r w:rsidRPr="00311CC2">
        <w:rPr>
          <w:rFonts w:ascii="Times New Roman" w:hAnsi="Times New Roman" w:cs="Times New Roman"/>
          <w:sz w:val="24"/>
          <w:szCs w:val="24"/>
        </w:rPr>
        <w:t>[</w:t>
      </w:r>
      <w:proofErr w:type="gramEnd"/>
      <w:r w:rsidRPr="00311CC2">
        <w:rPr>
          <w:rFonts w:ascii="Times New Roman" w:hAnsi="Times New Roman" w:cs="Times New Roman"/>
          <w:sz w:val="24"/>
          <w:szCs w:val="24"/>
        </w:rPr>
        <w:t xml:space="preserve">12] </w:t>
      </w:r>
      <w:proofErr w:type="spellStart"/>
      <w:r w:rsidRPr="00311CC2">
        <w:rPr>
          <w:rFonts w:ascii="Times New Roman" w:hAnsi="Times New Roman" w:cs="Times New Roman"/>
          <w:sz w:val="24"/>
          <w:szCs w:val="24"/>
        </w:rPr>
        <w:t>Guang</w:t>
      </w:r>
      <w:proofErr w:type="spellEnd"/>
      <w:r w:rsidRPr="00311CC2">
        <w:rPr>
          <w:rFonts w:ascii="Times New Roman" w:hAnsi="Times New Roman" w:cs="Times New Roman"/>
          <w:sz w:val="24"/>
          <w:szCs w:val="24"/>
        </w:rPr>
        <w:t>-hui Ning, Xiao-</w:t>
      </w:r>
      <w:proofErr w:type="spellStart"/>
      <w:r w:rsidRPr="00311CC2">
        <w:rPr>
          <w:rFonts w:ascii="Times New Roman" w:hAnsi="Times New Roman" w:cs="Times New Roman"/>
          <w:sz w:val="24"/>
          <w:szCs w:val="24"/>
        </w:rPr>
        <w:t>peng</w:t>
      </w:r>
      <w:proofErr w:type="spellEnd"/>
      <w:r w:rsidRPr="00311CC2">
        <w:rPr>
          <w:rFonts w:ascii="Times New Roman" w:hAnsi="Times New Roman" w:cs="Times New Roman"/>
          <w:sz w:val="24"/>
          <w:szCs w:val="24"/>
        </w:rPr>
        <w:t xml:space="preserve"> Zhao, Jia Li, Structure and optical properties of MgxZn1-xO Nanoparticles prepared by sol–gel method, Opt. Mater. 27 (2004) 1-5.</w:t>
      </w:r>
    </w:p>
    <w:p w14:paraId="3B6D838E" w14:textId="77777777" w:rsidR="00950555" w:rsidRPr="00311CC2" w:rsidRDefault="00950555" w:rsidP="00311CC2">
      <w:pPr>
        <w:spacing w:line="360" w:lineRule="auto"/>
        <w:jc w:val="both"/>
        <w:rPr>
          <w:rFonts w:ascii="Times New Roman" w:hAnsi="Times New Roman" w:cs="Times New Roman"/>
          <w:sz w:val="24"/>
          <w:szCs w:val="24"/>
        </w:rPr>
      </w:pPr>
      <w:proofErr w:type="gramStart"/>
      <w:r w:rsidRPr="00311CC2">
        <w:rPr>
          <w:rFonts w:ascii="Tahoma" w:hAnsi="Tahoma" w:cs="Tahoma"/>
          <w:sz w:val="24"/>
          <w:szCs w:val="24"/>
        </w:rPr>
        <w:t>﻿</w:t>
      </w:r>
      <w:r w:rsidRPr="00311CC2">
        <w:rPr>
          <w:rFonts w:ascii="Times New Roman" w:hAnsi="Times New Roman" w:cs="Times New Roman"/>
          <w:sz w:val="24"/>
          <w:szCs w:val="24"/>
        </w:rPr>
        <w:t>[</w:t>
      </w:r>
      <w:proofErr w:type="gramEnd"/>
      <w:r w:rsidRPr="00311CC2">
        <w:rPr>
          <w:rFonts w:ascii="Times New Roman" w:hAnsi="Times New Roman" w:cs="Times New Roman"/>
          <w:sz w:val="24"/>
          <w:szCs w:val="24"/>
        </w:rPr>
        <w:t xml:space="preserve">13] H. Liu, J. Yang, Y. Zhang, L. Yang, M. Wei, X. Ding, Structure and magnetic 444 properties of Fe-doped ZnO prepared by the sol–gel method, J. Phys.: </w:t>
      </w:r>
      <w:proofErr w:type="spellStart"/>
      <w:r w:rsidRPr="00311CC2">
        <w:rPr>
          <w:rFonts w:ascii="Times New Roman" w:hAnsi="Times New Roman" w:cs="Times New Roman"/>
          <w:sz w:val="24"/>
          <w:szCs w:val="24"/>
        </w:rPr>
        <w:t>Condens</w:t>
      </w:r>
      <w:proofErr w:type="spellEnd"/>
      <w:r w:rsidRPr="00311CC2">
        <w:rPr>
          <w:rFonts w:ascii="Times New Roman" w:hAnsi="Times New Roman" w:cs="Times New Roman"/>
          <w:sz w:val="24"/>
          <w:szCs w:val="24"/>
        </w:rPr>
        <w:t>. 445 Matter 21 (2009) 145803–145807. 446</w:t>
      </w:r>
    </w:p>
    <w:p w14:paraId="735CB0A1" w14:textId="77777777" w:rsidR="00950555" w:rsidRPr="00311CC2" w:rsidRDefault="00950555" w:rsidP="00311CC2">
      <w:pPr>
        <w:spacing w:line="360" w:lineRule="auto"/>
        <w:jc w:val="both"/>
        <w:rPr>
          <w:rFonts w:ascii="Times New Roman" w:hAnsi="Times New Roman" w:cs="Times New Roman"/>
          <w:sz w:val="24"/>
          <w:szCs w:val="24"/>
        </w:rPr>
      </w:pPr>
      <w:r w:rsidRPr="00311CC2">
        <w:rPr>
          <w:rFonts w:ascii="Times New Roman" w:hAnsi="Times New Roman" w:cs="Times New Roman"/>
          <w:sz w:val="24"/>
          <w:szCs w:val="24"/>
        </w:rPr>
        <w:t>[14] S.S. Alias, A.B. Ismail, A.A. Mohamad, Effect of pH on ZnO nanoparticle 447 properties synthesized by sol–gel centrifugation, J. Alloy Compd. 499 (2010) 448 231–237</w:t>
      </w:r>
    </w:p>
    <w:p w14:paraId="45F10CB8" w14:textId="77777777" w:rsidR="00950555" w:rsidRPr="00311CC2" w:rsidRDefault="00950555" w:rsidP="00311CC2">
      <w:pPr>
        <w:spacing w:line="360" w:lineRule="auto"/>
        <w:jc w:val="both"/>
        <w:rPr>
          <w:rFonts w:ascii="Times New Roman" w:hAnsi="Times New Roman" w:cs="Times New Roman"/>
          <w:sz w:val="24"/>
          <w:szCs w:val="24"/>
        </w:rPr>
      </w:pPr>
      <w:proofErr w:type="gramStart"/>
      <w:r w:rsidRPr="00311CC2">
        <w:rPr>
          <w:rFonts w:ascii="Tahoma" w:hAnsi="Tahoma" w:cs="Tahoma"/>
          <w:sz w:val="24"/>
          <w:szCs w:val="24"/>
        </w:rPr>
        <w:t>﻿</w:t>
      </w:r>
      <w:r w:rsidRPr="00311CC2">
        <w:rPr>
          <w:rFonts w:ascii="Times New Roman" w:hAnsi="Times New Roman" w:cs="Times New Roman"/>
          <w:sz w:val="24"/>
          <w:szCs w:val="24"/>
        </w:rPr>
        <w:t>[</w:t>
      </w:r>
      <w:proofErr w:type="gramEnd"/>
      <w:r w:rsidRPr="00311CC2">
        <w:rPr>
          <w:rFonts w:ascii="Times New Roman" w:hAnsi="Times New Roman" w:cs="Times New Roman"/>
          <w:sz w:val="24"/>
          <w:szCs w:val="24"/>
        </w:rPr>
        <w:t xml:space="preserve">15] M. Ahmad, E. Ahmed, Y. Zhang, Y. Khalid, X. </w:t>
      </w:r>
      <w:proofErr w:type="spellStart"/>
      <w:r w:rsidRPr="00311CC2">
        <w:rPr>
          <w:rFonts w:ascii="Times New Roman" w:hAnsi="Times New Roman" w:cs="Times New Roman"/>
          <w:sz w:val="24"/>
          <w:szCs w:val="24"/>
        </w:rPr>
        <w:t>Jianfeng</w:t>
      </w:r>
      <w:proofErr w:type="spellEnd"/>
      <w:r w:rsidRPr="00311CC2">
        <w:rPr>
          <w:rFonts w:ascii="Times New Roman" w:hAnsi="Times New Roman" w:cs="Times New Roman"/>
          <w:sz w:val="24"/>
          <w:szCs w:val="24"/>
        </w:rPr>
        <w:t xml:space="preserve">, M. Ullah, Preparation of highly efficient Al-doped ZnO photocatalyst by combustion synthesis, </w:t>
      </w:r>
      <w:proofErr w:type="spellStart"/>
      <w:r w:rsidRPr="00311CC2">
        <w:rPr>
          <w:rFonts w:ascii="Times New Roman" w:hAnsi="Times New Roman" w:cs="Times New Roman"/>
          <w:sz w:val="24"/>
          <w:szCs w:val="24"/>
        </w:rPr>
        <w:t>Curr</w:t>
      </w:r>
      <w:proofErr w:type="spellEnd"/>
      <w:r w:rsidRPr="00311CC2">
        <w:rPr>
          <w:rFonts w:ascii="Times New Roman" w:hAnsi="Times New Roman" w:cs="Times New Roman"/>
          <w:sz w:val="24"/>
          <w:szCs w:val="24"/>
        </w:rPr>
        <w:t xml:space="preserve"> Appl Phys 13 (2013) 697 704.</w:t>
      </w:r>
    </w:p>
    <w:p w14:paraId="4B81CEFA" w14:textId="77777777" w:rsidR="00950555" w:rsidRPr="00311CC2" w:rsidRDefault="00950555" w:rsidP="00311CC2">
      <w:pPr>
        <w:spacing w:line="360" w:lineRule="auto"/>
        <w:jc w:val="both"/>
        <w:rPr>
          <w:rFonts w:ascii="Times New Roman" w:hAnsi="Times New Roman" w:cs="Times New Roman"/>
          <w:sz w:val="24"/>
          <w:szCs w:val="24"/>
        </w:rPr>
      </w:pPr>
      <w:proofErr w:type="gramStart"/>
      <w:r w:rsidRPr="00311CC2">
        <w:rPr>
          <w:rFonts w:ascii="Tahoma" w:hAnsi="Tahoma" w:cs="Tahoma"/>
          <w:sz w:val="24"/>
          <w:szCs w:val="24"/>
        </w:rPr>
        <w:t>﻿</w:t>
      </w:r>
      <w:r w:rsidRPr="00311CC2">
        <w:rPr>
          <w:rFonts w:ascii="Times New Roman" w:hAnsi="Times New Roman" w:cs="Times New Roman"/>
          <w:sz w:val="24"/>
          <w:szCs w:val="24"/>
        </w:rPr>
        <w:t>[</w:t>
      </w:r>
      <w:proofErr w:type="gramEnd"/>
      <w:r w:rsidRPr="00311CC2">
        <w:rPr>
          <w:rFonts w:ascii="Times New Roman" w:hAnsi="Times New Roman" w:cs="Times New Roman"/>
          <w:sz w:val="24"/>
          <w:szCs w:val="24"/>
        </w:rPr>
        <w:t xml:space="preserve">16] Y. Wang, F. Luo, L. Zhang, D. Zhu, W. Zhou, Microwave </w:t>
      </w:r>
      <w:proofErr w:type="spellStart"/>
      <w:r w:rsidRPr="00311CC2">
        <w:rPr>
          <w:rFonts w:ascii="Times New Roman" w:hAnsi="Times New Roman" w:cs="Times New Roman"/>
          <w:sz w:val="24"/>
          <w:szCs w:val="24"/>
        </w:rPr>
        <w:t>dieletric</w:t>
      </w:r>
      <w:proofErr w:type="spellEnd"/>
      <w:r w:rsidRPr="00311CC2">
        <w:rPr>
          <w:rFonts w:ascii="Times New Roman" w:hAnsi="Times New Roman" w:cs="Times New Roman"/>
          <w:sz w:val="24"/>
          <w:szCs w:val="24"/>
        </w:rPr>
        <w:t xml:space="preserve"> properties of Al-doped ZnO powders synthesized by coprecipitation method, Ceram Int 39 (2013) 8723-8727.</w:t>
      </w:r>
    </w:p>
    <w:p w14:paraId="4DEE2862" w14:textId="77777777" w:rsidR="00950555" w:rsidRPr="00311CC2" w:rsidRDefault="00950555" w:rsidP="00311CC2">
      <w:pPr>
        <w:spacing w:line="360" w:lineRule="auto"/>
        <w:jc w:val="both"/>
        <w:rPr>
          <w:rFonts w:ascii="Times New Roman" w:hAnsi="Times New Roman" w:cs="Times New Roman"/>
          <w:sz w:val="24"/>
          <w:szCs w:val="24"/>
        </w:rPr>
      </w:pPr>
      <w:r w:rsidRPr="00311CC2">
        <w:rPr>
          <w:rFonts w:ascii="Times New Roman" w:hAnsi="Times New Roman" w:cs="Times New Roman"/>
          <w:sz w:val="24"/>
          <w:szCs w:val="24"/>
        </w:rPr>
        <w:t>[17] A.A. Al-</w:t>
      </w:r>
      <w:proofErr w:type="spellStart"/>
      <w:r w:rsidRPr="00311CC2">
        <w:rPr>
          <w:rFonts w:ascii="Times New Roman" w:hAnsi="Times New Roman" w:cs="Times New Roman"/>
          <w:sz w:val="24"/>
          <w:szCs w:val="24"/>
        </w:rPr>
        <w:t>Ghamdi</w:t>
      </w:r>
      <w:proofErr w:type="spellEnd"/>
      <w:r w:rsidRPr="00311CC2">
        <w:rPr>
          <w:rFonts w:ascii="Times New Roman" w:hAnsi="Times New Roman" w:cs="Times New Roman"/>
          <w:sz w:val="24"/>
          <w:szCs w:val="24"/>
        </w:rPr>
        <w:t>, O.A. Al-</w:t>
      </w:r>
      <w:proofErr w:type="spellStart"/>
      <w:r w:rsidRPr="00311CC2">
        <w:rPr>
          <w:rFonts w:ascii="Times New Roman" w:hAnsi="Times New Roman" w:cs="Times New Roman"/>
          <w:sz w:val="24"/>
          <w:szCs w:val="24"/>
        </w:rPr>
        <w:t>Hartomy</w:t>
      </w:r>
      <w:proofErr w:type="spellEnd"/>
      <w:r w:rsidRPr="00311CC2">
        <w:rPr>
          <w:rFonts w:ascii="Times New Roman" w:hAnsi="Times New Roman" w:cs="Times New Roman"/>
          <w:sz w:val="24"/>
          <w:szCs w:val="24"/>
        </w:rPr>
        <w:t>, M. El-</w:t>
      </w:r>
      <w:proofErr w:type="spellStart"/>
      <w:r w:rsidRPr="00311CC2">
        <w:rPr>
          <w:rFonts w:ascii="Times New Roman" w:hAnsi="Times New Roman" w:cs="Times New Roman"/>
          <w:sz w:val="24"/>
          <w:szCs w:val="24"/>
        </w:rPr>
        <w:t>Okr</w:t>
      </w:r>
      <w:proofErr w:type="spellEnd"/>
      <w:r w:rsidRPr="00311CC2">
        <w:rPr>
          <w:rFonts w:ascii="Times New Roman" w:hAnsi="Times New Roman" w:cs="Times New Roman"/>
          <w:sz w:val="24"/>
          <w:szCs w:val="24"/>
        </w:rPr>
        <w:t xml:space="preserve">, A.M. </w:t>
      </w:r>
      <w:proofErr w:type="spellStart"/>
      <w:r w:rsidRPr="00311CC2">
        <w:rPr>
          <w:rFonts w:ascii="Times New Roman" w:hAnsi="Times New Roman" w:cs="Times New Roman"/>
          <w:sz w:val="24"/>
          <w:szCs w:val="24"/>
        </w:rPr>
        <w:t>Nawar</w:t>
      </w:r>
      <w:proofErr w:type="spellEnd"/>
      <w:r w:rsidRPr="00311CC2">
        <w:rPr>
          <w:rFonts w:ascii="Times New Roman" w:hAnsi="Times New Roman" w:cs="Times New Roman"/>
          <w:sz w:val="24"/>
          <w:szCs w:val="24"/>
        </w:rPr>
        <w:t>, S. El-</w:t>
      </w:r>
      <w:proofErr w:type="spellStart"/>
      <w:r w:rsidRPr="00311CC2">
        <w:rPr>
          <w:rFonts w:ascii="Times New Roman" w:hAnsi="Times New Roman" w:cs="Times New Roman"/>
          <w:sz w:val="24"/>
          <w:szCs w:val="24"/>
        </w:rPr>
        <w:t>Gazzar</w:t>
      </w:r>
      <w:proofErr w:type="spellEnd"/>
      <w:r w:rsidRPr="00311CC2">
        <w:rPr>
          <w:rFonts w:ascii="Times New Roman" w:hAnsi="Times New Roman" w:cs="Times New Roman"/>
          <w:sz w:val="24"/>
          <w:szCs w:val="24"/>
        </w:rPr>
        <w:t xml:space="preserve">, F. </w:t>
      </w:r>
      <w:proofErr w:type="spellStart"/>
      <w:r w:rsidRPr="00311CC2">
        <w:rPr>
          <w:rFonts w:ascii="Times New Roman" w:hAnsi="Times New Roman" w:cs="Times New Roman"/>
          <w:sz w:val="24"/>
          <w:szCs w:val="24"/>
        </w:rPr>
        <w:t>ElTantawy</w:t>
      </w:r>
      <w:proofErr w:type="spellEnd"/>
      <w:r w:rsidRPr="00311CC2">
        <w:rPr>
          <w:rFonts w:ascii="Times New Roman" w:hAnsi="Times New Roman" w:cs="Times New Roman"/>
          <w:sz w:val="24"/>
          <w:szCs w:val="24"/>
        </w:rPr>
        <w:t xml:space="preserve">, F. </w:t>
      </w:r>
      <w:proofErr w:type="spellStart"/>
      <w:r w:rsidRPr="00311CC2">
        <w:rPr>
          <w:rFonts w:ascii="Times New Roman" w:hAnsi="Times New Roman" w:cs="Times New Roman"/>
          <w:sz w:val="24"/>
          <w:szCs w:val="24"/>
        </w:rPr>
        <w:t>Yakuphanoglu</w:t>
      </w:r>
      <w:proofErr w:type="spellEnd"/>
      <w:r w:rsidRPr="00311CC2">
        <w:rPr>
          <w:rFonts w:ascii="Times New Roman" w:hAnsi="Times New Roman" w:cs="Times New Roman"/>
          <w:sz w:val="24"/>
          <w:szCs w:val="24"/>
        </w:rPr>
        <w:t xml:space="preserve">, Semiconducting properties of Al doped ZnO thin films, </w:t>
      </w:r>
      <w:proofErr w:type="spellStart"/>
      <w:r w:rsidRPr="00311CC2">
        <w:rPr>
          <w:rFonts w:ascii="Times New Roman" w:hAnsi="Times New Roman" w:cs="Times New Roman"/>
          <w:sz w:val="24"/>
          <w:szCs w:val="24"/>
        </w:rPr>
        <w:t>Spectrochim</w:t>
      </w:r>
      <w:proofErr w:type="spellEnd"/>
      <w:r w:rsidRPr="00311CC2">
        <w:rPr>
          <w:rFonts w:ascii="Times New Roman" w:hAnsi="Times New Roman" w:cs="Times New Roman"/>
          <w:sz w:val="24"/>
          <w:szCs w:val="24"/>
        </w:rPr>
        <w:t xml:space="preserve"> Acta A 131 (2014) 512-517.</w:t>
      </w:r>
    </w:p>
    <w:p w14:paraId="44901018" w14:textId="77777777" w:rsidR="00950555" w:rsidRPr="00311CC2" w:rsidRDefault="00950555" w:rsidP="00311CC2">
      <w:pPr>
        <w:spacing w:line="360" w:lineRule="auto"/>
        <w:jc w:val="both"/>
        <w:rPr>
          <w:rFonts w:ascii="Times New Roman" w:hAnsi="Times New Roman" w:cs="Times New Roman"/>
          <w:sz w:val="24"/>
          <w:szCs w:val="24"/>
        </w:rPr>
      </w:pPr>
      <w:proofErr w:type="gramStart"/>
      <w:r w:rsidRPr="00311CC2">
        <w:rPr>
          <w:rFonts w:ascii="Tahoma" w:hAnsi="Tahoma" w:cs="Tahoma"/>
          <w:sz w:val="24"/>
          <w:szCs w:val="24"/>
        </w:rPr>
        <w:t>﻿</w:t>
      </w:r>
      <w:r w:rsidRPr="00311CC2">
        <w:rPr>
          <w:rFonts w:ascii="Times New Roman" w:hAnsi="Times New Roman" w:cs="Times New Roman"/>
          <w:sz w:val="24"/>
          <w:szCs w:val="24"/>
        </w:rPr>
        <w:t>[</w:t>
      </w:r>
      <w:proofErr w:type="gramEnd"/>
      <w:r w:rsidRPr="00311CC2">
        <w:rPr>
          <w:rFonts w:ascii="Times New Roman" w:hAnsi="Times New Roman" w:cs="Times New Roman"/>
          <w:sz w:val="24"/>
          <w:szCs w:val="24"/>
        </w:rPr>
        <w:t xml:space="preserve">18] A. </w:t>
      </w:r>
      <w:proofErr w:type="spellStart"/>
      <w:r w:rsidRPr="00311CC2">
        <w:rPr>
          <w:rFonts w:ascii="Times New Roman" w:hAnsi="Times New Roman" w:cs="Times New Roman"/>
          <w:sz w:val="24"/>
          <w:szCs w:val="24"/>
        </w:rPr>
        <w:t>Djelloul</w:t>
      </w:r>
      <w:proofErr w:type="spellEnd"/>
      <w:r w:rsidRPr="00311CC2">
        <w:rPr>
          <w:rFonts w:ascii="Times New Roman" w:hAnsi="Times New Roman" w:cs="Times New Roman"/>
          <w:sz w:val="24"/>
          <w:szCs w:val="24"/>
        </w:rPr>
        <w:t xml:space="preserve">, M. Aida, J. </w:t>
      </w:r>
      <w:proofErr w:type="spellStart"/>
      <w:r w:rsidRPr="00311CC2">
        <w:rPr>
          <w:rFonts w:ascii="Times New Roman" w:hAnsi="Times New Roman" w:cs="Times New Roman"/>
          <w:sz w:val="24"/>
          <w:szCs w:val="24"/>
        </w:rPr>
        <w:t>Bougdira</w:t>
      </w:r>
      <w:proofErr w:type="spellEnd"/>
      <w:r w:rsidRPr="00311CC2">
        <w:rPr>
          <w:rFonts w:ascii="Times New Roman" w:hAnsi="Times New Roman" w:cs="Times New Roman"/>
          <w:sz w:val="24"/>
          <w:szCs w:val="24"/>
        </w:rPr>
        <w:t xml:space="preserve">, Photoluminescence, FTIR and X-ray diffraction studies on undoped and Al-doped ZnO thin films grown on polycrystalline α-alumina substrates by ultrasonic spray pyrolysis, J </w:t>
      </w:r>
      <w:proofErr w:type="spellStart"/>
      <w:r w:rsidRPr="00311CC2">
        <w:rPr>
          <w:rFonts w:ascii="Times New Roman" w:hAnsi="Times New Roman" w:cs="Times New Roman"/>
          <w:sz w:val="24"/>
          <w:szCs w:val="24"/>
        </w:rPr>
        <w:t>Lumin</w:t>
      </w:r>
      <w:proofErr w:type="spellEnd"/>
      <w:r w:rsidRPr="00311CC2">
        <w:rPr>
          <w:rFonts w:ascii="Times New Roman" w:hAnsi="Times New Roman" w:cs="Times New Roman"/>
          <w:sz w:val="24"/>
          <w:szCs w:val="24"/>
        </w:rPr>
        <w:t>, 130 (2010) 2113-2117.</w:t>
      </w:r>
    </w:p>
    <w:p w14:paraId="65C6300C" w14:textId="77777777" w:rsidR="00950555" w:rsidRPr="00311CC2" w:rsidRDefault="00950555" w:rsidP="00311CC2">
      <w:pPr>
        <w:spacing w:line="360" w:lineRule="auto"/>
        <w:jc w:val="both"/>
        <w:rPr>
          <w:rFonts w:ascii="Times New Roman" w:hAnsi="Times New Roman" w:cs="Times New Roman"/>
          <w:sz w:val="24"/>
          <w:szCs w:val="24"/>
        </w:rPr>
      </w:pPr>
      <w:r w:rsidRPr="00311CC2">
        <w:rPr>
          <w:rFonts w:ascii="Times New Roman" w:hAnsi="Times New Roman" w:cs="Times New Roman"/>
          <w:sz w:val="24"/>
          <w:szCs w:val="24"/>
        </w:rPr>
        <w:t xml:space="preserve">[19] S. </w:t>
      </w:r>
      <w:proofErr w:type="spellStart"/>
      <w:r w:rsidRPr="00311CC2">
        <w:rPr>
          <w:rFonts w:ascii="Times New Roman" w:hAnsi="Times New Roman" w:cs="Times New Roman"/>
          <w:sz w:val="24"/>
          <w:szCs w:val="24"/>
        </w:rPr>
        <w:t>Maensiri</w:t>
      </w:r>
      <w:proofErr w:type="spellEnd"/>
      <w:r w:rsidRPr="00311CC2">
        <w:rPr>
          <w:rFonts w:ascii="Times New Roman" w:hAnsi="Times New Roman" w:cs="Times New Roman"/>
          <w:sz w:val="24"/>
          <w:szCs w:val="24"/>
        </w:rPr>
        <w:t xml:space="preserve">, P. </w:t>
      </w:r>
      <w:proofErr w:type="spellStart"/>
      <w:r w:rsidRPr="00311CC2">
        <w:rPr>
          <w:rFonts w:ascii="Times New Roman" w:hAnsi="Times New Roman" w:cs="Times New Roman"/>
          <w:sz w:val="24"/>
          <w:szCs w:val="24"/>
        </w:rPr>
        <w:t>Laokul</w:t>
      </w:r>
      <w:proofErr w:type="spellEnd"/>
      <w:r w:rsidRPr="00311CC2">
        <w:rPr>
          <w:rFonts w:ascii="Times New Roman" w:hAnsi="Times New Roman" w:cs="Times New Roman"/>
          <w:sz w:val="24"/>
          <w:szCs w:val="24"/>
        </w:rPr>
        <w:t xml:space="preserve">, V. </w:t>
      </w:r>
      <w:proofErr w:type="spellStart"/>
      <w:r w:rsidRPr="00311CC2">
        <w:rPr>
          <w:rFonts w:ascii="Times New Roman" w:hAnsi="Times New Roman" w:cs="Times New Roman"/>
          <w:sz w:val="24"/>
          <w:szCs w:val="24"/>
        </w:rPr>
        <w:t>Promarak</w:t>
      </w:r>
      <w:proofErr w:type="spellEnd"/>
      <w:r w:rsidRPr="00311CC2">
        <w:rPr>
          <w:rFonts w:ascii="Times New Roman" w:hAnsi="Times New Roman" w:cs="Times New Roman"/>
          <w:sz w:val="24"/>
          <w:szCs w:val="24"/>
        </w:rPr>
        <w:t>, Synthesis and optical properties of nanocrystalline</w:t>
      </w:r>
    </w:p>
    <w:p w14:paraId="7F2E3990" w14:textId="77777777" w:rsidR="00950555" w:rsidRPr="00311CC2" w:rsidRDefault="00950555" w:rsidP="00311CC2">
      <w:pPr>
        <w:spacing w:line="360" w:lineRule="auto"/>
        <w:jc w:val="both"/>
        <w:rPr>
          <w:rFonts w:ascii="Times New Roman" w:hAnsi="Times New Roman" w:cs="Times New Roman"/>
          <w:sz w:val="24"/>
          <w:szCs w:val="24"/>
        </w:rPr>
      </w:pPr>
      <w:r w:rsidRPr="00311CC2">
        <w:rPr>
          <w:rFonts w:ascii="Times New Roman" w:hAnsi="Times New Roman" w:cs="Times New Roman"/>
          <w:sz w:val="24"/>
          <w:szCs w:val="24"/>
        </w:rPr>
        <w:t>ZnO powders by a simple method using zinc acetate dihydrate and poly (vinyl pyrrolidone), J</w:t>
      </w:r>
    </w:p>
    <w:p w14:paraId="2B633729" w14:textId="77777777" w:rsidR="00950555" w:rsidRPr="00311CC2" w:rsidRDefault="00950555" w:rsidP="00311CC2">
      <w:pPr>
        <w:spacing w:line="360" w:lineRule="auto"/>
        <w:jc w:val="both"/>
        <w:rPr>
          <w:rFonts w:ascii="Times New Roman" w:hAnsi="Times New Roman" w:cs="Times New Roman"/>
          <w:sz w:val="24"/>
          <w:szCs w:val="24"/>
        </w:rPr>
      </w:pPr>
      <w:proofErr w:type="spellStart"/>
      <w:r w:rsidRPr="00311CC2">
        <w:rPr>
          <w:rFonts w:ascii="Times New Roman" w:hAnsi="Times New Roman" w:cs="Times New Roman"/>
          <w:sz w:val="24"/>
          <w:szCs w:val="24"/>
        </w:rPr>
        <w:t>Cryst</w:t>
      </w:r>
      <w:proofErr w:type="spellEnd"/>
      <w:r w:rsidRPr="00311CC2">
        <w:rPr>
          <w:rFonts w:ascii="Times New Roman" w:hAnsi="Times New Roman" w:cs="Times New Roman"/>
          <w:sz w:val="24"/>
          <w:szCs w:val="24"/>
        </w:rPr>
        <w:t xml:space="preserve"> Growth, 289 (2006) 102-106.</w:t>
      </w:r>
    </w:p>
    <w:p w14:paraId="1847DE76" w14:textId="77777777" w:rsidR="00950555" w:rsidRPr="00311CC2" w:rsidRDefault="00950555" w:rsidP="00311CC2">
      <w:pPr>
        <w:spacing w:line="360" w:lineRule="auto"/>
        <w:jc w:val="both"/>
        <w:rPr>
          <w:rFonts w:ascii="Times New Roman" w:hAnsi="Times New Roman" w:cs="Times New Roman"/>
          <w:sz w:val="24"/>
          <w:szCs w:val="24"/>
        </w:rPr>
      </w:pPr>
      <w:r w:rsidRPr="00311CC2">
        <w:rPr>
          <w:rFonts w:ascii="Times New Roman" w:hAnsi="Times New Roman" w:cs="Times New Roman"/>
          <w:sz w:val="24"/>
          <w:szCs w:val="24"/>
        </w:rPr>
        <w:t>[20] A. Mishra, D. Das, Investigation on Fe-doped ZnO nanostructures prepared by a chemical</w:t>
      </w:r>
    </w:p>
    <w:p w14:paraId="182E220C" w14:textId="77777777" w:rsidR="00950555" w:rsidRPr="00311CC2" w:rsidRDefault="00950555" w:rsidP="00311CC2">
      <w:pPr>
        <w:spacing w:line="360" w:lineRule="auto"/>
        <w:jc w:val="both"/>
        <w:rPr>
          <w:rFonts w:ascii="Times New Roman" w:hAnsi="Times New Roman" w:cs="Times New Roman"/>
          <w:sz w:val="24"/>
          <w:szCs w:val="24"/>
        </w:rPr>
      </w:pPr>
      <w:r w:rsidRPr="00311CC2">
        <w:rPr>
          <w:rFonts w:ascii="Times New Roman" w:hAnsi="Times New Roman" w:cs="Times New Roman"/>
          <w:sz w:val="24"/>
          <w:szCs w:val="24"/>
        </w:rPr>
        <w:t xml:space="preserve">route, Mater Sci </w:t>
      </w:r>
      <w:proofErr w:type="spellStart"/>
      <w:r w:rsidRPr="00311CC2">
        <w:rPr>
          <w:rFonts w:ascii="Times New Roman" w:hAnsi="Times New Roman" w:cs="Times New Roman"/>
          <w:sz w:val="24"/>
          <w:szCs w:val="24"/>
        </w:rPr>
        <w:t>Eng</w:t>
      </w:r>
      <w:proofErr w:type="spellEnd"/>
      <w:r w:rsidRPr="00311CC2">
        <w:rPr>
          <w:rFonts w:ascii="Times New Roman" w:hAnsi="Times New Roman" w:cs="Times New Roman"/>
          <w:sz w:val="24"/>
          <w:szCs w:val="24"/>
        </w:rPr>
        <w:t xml:space="preserve"> B, 171 (2010) 5-10.</w:t>
      </w:r>
    </w:p>
    <w:p w14:paraId="3CDCDD48" w14:textId="77777777" w:rsidR="00950555" w:rsidRPr="00311CC2" w:rsidRDefault="00950555" w:rsidP="00311CC2">
      <w:pPr>
        <w:spacing w:line="360" w:lineRule="auto"/>
        <w:jc w:val="both"/>
        <w:rPr>
          <w:rFonts w:ascii="Times New Roman" w:hAnsi="Times New Roman" w:cs="Times New Roman"/>
          <w:sz w:val="24"/>
          <w:szCs w:val="24"/>
        </w:rPr>
      </w:pPr>
      <w:proofErr w:type="gramStart"/>
      <w:r w:rsidRPr="00311CC2">
        <w:rPr>
          <w:rFonts w:ascii="Tahoma" w:hAnsi="Tahoma" w:cs="Tahoma"/>
          <w:sz w:val="24"/>
          <w:szCs w:val="24"/>
        </w:rPr>
        <w:t>﻿</w:t>
      </w:r>
      <w:r w:rsidRPr="00311CC2">
        <w:rPr>
          <w:rFonts w:ascii="Times New Roman" w:hAnsi="Times New Roman" w:cs="Times New Roman"/>
          <w:sz w:val="24"/>
          <w:szCs w:val="24"/>
        </w:rPr>
        <w:t>[</w:t>
      </w:r>
      <w:proofErr w:type="gramEnd"/>
      <w:r w:rsidRPr="00311CC2">
        <w:rPr>
          <w:rFonts w:ascii="Times New Roman" w:hAnsi="Times New Roman" w:cs="Times New Roman"/>
          <w:sz w:val="24"/>
          <w:szCs w:val="24"/>
        </w:rPr>
        <w:t xml:space="preserve">21] </w:t>
      </w:r>
      <w:proofErr w:type="spellStart"/>
      <w:r w:rsidRPr="00311CC2">
        <w:rPr>
          <w:rFonts w:ascii="Times New Roman" w:hAnsi="Times New Roman" w:cs="Times New Roman"/>
          <w:sz w:val="24"/>
          <w:szCs w:val="24"/>
        </w:rPr>
        <w:t>N.Rajeshwari</w:t>
      </w:r>
      <w:proofErr w:type="spellEnd"/>
      <w:r w:rsidRPr="00311CC2">
        <w:rPr>
          <w:rFonts w:ascii="Times New Roman" w:hAnsi="Times New Roman" w:cs="Times New Roman"/>
          <w:sz w:val="24"/>
          <w:szCs w:val="24"/>
        </w:rPr>
        <w:t xml:space="preserve"> Y, </w:t>
      </w:r>
      <w:proofErr w:type="spellStart"/>
      <w:r w:rsidRPr="00311CC2">
        <w:rPr>
          <w:rFonts w:ascii="Times New Roman" w:hAnsi="Times New Roman" w:cs="Times New Roman"/>
          <w:sz w:val="24"/>
          <w:szCs w:val="24"/>
        </w:rPr>
        <w:t>A.Chandra</w:t>
      </w:r>
      <w:proofErr w:type="spellEnd"/>
      <w:r w:rsidRPr="00311CC2">
        <w:rPr>
          <w:rFonts w:ascii="Times New Roman" w:hAnsi="Times New Roman" w:cs="Times New Roman"/>
          <w:sz w:val="24"/>
          <w:szCs w:val="24"/>
        </w:rPr>
        <w:t xml:space="preserve"> Bose, Absorption-emission study of hydrothermally grown Al: ZnO nanostructures, J. Alloy Compd. 509 (2011) 8493-8500.</w:t>
      </w:r>
    </w:p>
    <w:p w14:paraId="0021F278" w14:textId="77777777" w:rsidR="00950555" w:rsidRPr="00311CC2" w:rsidRDefault="00950555" w:rsidP="00311CC2">
      <w:pPr>
        <w:spacing w:line="360" w:lineRule="auto"/>
        <w:jc w:val="both"/>
        <w:rPr>
          <w:rFonts w:ascii="Times New Roman" w:hAnsi="Times New Roman" w:cs="Times New Roman"/>
          <w:sz w:val="24"/>
          <w:szCs w:val="24"/>
        </w:rPr>
      </w:pPr>
      <w:proofErr w:type="gramStart"/>
      <w:r w:rsidRPr="00311CC2">
        <w:rPr>
          <w:rFonts w:ascii="Tahoma" w:hAnsi="Tahoma" w:cs="Tahoma"/>
          <w:sz w:val="24"/>
          <w:szCs w:val="24"/>
        </w:rPr>
        <w:lastRenderedPageBreak/>
        <w:t>﻿</w:t>
      </w:r>
      <w:r w:rsidRPr="00311CC2">
        <w:rPr>
          <w:rFonts w:ascii="Times New Roman" w:hAnsi="Times New Roman" w:cs="Times New Roman"/>
          <w:sz w:val="24"/>
          <w:szCs w:val="24"/>
        </w:rPr>
        <w:t>[</w:t>
      </w:r>
      <w:proofErr w:type="gramEnd"/>
      <w:r w:rsidRPr="00311CC2">
        <w:rPr>
          <w:rFonts w:ascii="Times New Roman" w:hAnsi="Times New Roman" w:cs="Times New Roman"/>
          <w:sz w:val="24"/>
          <w:szCs w:val="24"/>
        </w:rPr>
        <w:t xml:space="preserve">22] Imran Khan, Shakeel Kahn, Razia </w:t>
      </w:r>
      <w:proofErr w:type="spellStart"/>
      <w:r w:rsidRPr="00311CC2">
        <w:rPr>
          <w:rFonts w:ascii="Times New Roman" w:hAnsi="Times New Roman" w:cs="Times New Roman"/>
          <w:sz w:val="24"/>
          <w:szCs w:val="24"/>
        </w:rPr>
        <w:t>Nongjai</w:t>
      </w:r>
      <w:proofErr w:type="spellEnd"/>
      <w:r w:rsidRPr="00311CC2">
        <w:rPr>
          <w:rFonts w:ascii="Times New Roman" w:hAnsi="Times New Roman" w:cs="Times New Roman"/>
          <w:sz w:val="24"/>
          <w:szCs w:val="24"/>
        </w:rPr>
        <w:t xml:space="preserve">, </w:t>
      </w:r>
      <w:proofErr w:type="spellStart"/>
      <w:r w:rsidRPr="00311CC2">
        <w:rPr>
          <w:rFonts w:ascii="Times New Roman" w:hAnsi="Times New Roman" w:cs="Times New Roman"/>
          <w:sz w:val="24"/>
          <w:szCs w:val="24"/>
        </w:rPr>
        <w:t>Hilal</w:t>
      </w:r>
      <w:proofErr w:type="spellEnd"/>
      <w:r w:rsidRPr="00311CC2">
        <w:rPr>
          <w:rFonts w:ascii="Times New Roman" w:hAnsi="Times New Roman" w:cs="Times New Roman"/>
          <w:sz w:val="24"/>
          <w:szCs w:val="24"/>
        </w:rPr>
        <w:t xml:space="preserve"> Ahmed, </w:t>
      </w:r>
      <w:proofErr w:type="spellStart"/>
      <w:r w:rsidRPr="00311CC2">
        <w:rPr>
          <w:rFonts w:ascii="Times New Roman" w:hAnsi="Times New Roman" w:cs="Times New Roman"/>
          <w:sz w:val="24"/>
          <w:szCs w:val="24"/>
        </w:rPr>
        <w:t>Wasi</w:t>
      </w:r>
      <w:proofErr w:type="spellEnd"/>
      <w:r w:rsidRPr="00311CC2">
        <w:rPr>
          <w:rFonts w:ascii="Times New Roman" w:hAnsi="Times New Roman" w:cs="Times New Roman"/>
          <w:sz w:val="24"/>
          <w:szCs w:val="24"/>
        </w:rPr>
        <w:t xml:space="preserve"> Khan, Structural and optical properties of gel-combustion synthesized </w:t>
      </w:r>
      <w:proofErr w:type="spellStart"/>
      <w:r w:rsidRPr="00311CC2">
        <w:rPr>
          <w:rFonts w:ascii="Times New Roman" w:hAnsi="Times New Roman" w:cs="Times New Roman"/>
          <w:sz w:val="24"/>
          <w:szCs w:val="24"/>
        </w:rPr>
        <w:t>Zr</w:t>
      </w:r>
      <w:proofErr w:type="spellEnd"/>
      <w:r w:rsidRPr="00311CC2">
        <w:rPr>
          <w:rFonts w:ascii="Times New Roman" w:hAnsi="Times New Roman" w:cs="Times New Roman"/>
          <w:sz w:val="24"/>
          <w:szCs w:val="24"/>
        </w:rPr>
        <w:t xml:space="preserve"> doped ZnO nanoparticles, Opt. Mater. 35 (2013) 1189-1193.</w:t>
      </w:r>
    </w:p>
    <w:p w14:paraId="315F9ADE" w14:textId="77777777" w:rsidR="00950555" w:rsidRPr="00311CC2" w:rsidRDefault="00950555" w:rsidP="00311CC2">
      <w:pPr>
        <w:spacing w:line="360" w:lineRule="auto"/>
        <w:jc w:val="both"/>
        <w:rPr>
          <w:rFonts w:ascii="Times New Roman" w:hAnsi="Times New Roman" w:cs="Times New Roman"/>
          <w:sz w:val="24"/>
          <w:szCs w:val="24"/>
        </w:rPr>
      </w:pPr>
      <w:proofErr w:type="gramStart"/>
      <w:r w:rsidRPr="00311CC2">
        <w:rPr>
          <w:rFonts w:ascii="Tahoma" w:hAnsi="Tahoma" w:cs="Tahoma"/>
          <w:sz w:val="24"/>
          <w:szCs w:val="24"/>
        </w:rPr>
        <w:t>﻿</w:t>
      </w:r>
      <w:r w:rsidRPr="00311CC2">
        <w:rPr>
          <w:rFonts w:ascii="Times New Roman" w:hAnsi="Times New Roman" w:cs="Times New Roman"/>
          <w:sz w:val="24"/>
          <w:szCs w:val="24"/>
        </w:rPr>
        <w:t>[</w:t>
      </w:r>
      <w:proofErr w:type="gramEnd"/>
      <w:r w:rsidRPr="00311CC2">
        <w:rPr>
          <w:rFonts w:ascii="Times New Roman" w:hAnsi="Times New Roman" w:cs="Times New Roman"/>
          <w:sz w:val="24"/>
          <w:szCs w:val="24"/>
        </w:rPr>
        <w:t xml:space="preserve">23] W.T. </w:t>
      </w:r>
      <w:proofErr w:type="spellStart"/>
      <w:r w:rsidRPr="00311CC2">
        <w:rPr>
          <w:rFonts w:ascii="Times New Roman" w:hAnsi="Times New Roman" w:cs="Times New Roman"/>
          <w:sz w:val="24"/>
          <w:szCs w:val="24"/>
        </w:rPr>
        <w:t>Kaltchev</w:t>
      </w:r>
      <w:proofErr w:type="spellEnd"/>
      <w:r w:rsidRPr="00311CC2">
        <w:rPr>
          <w:rFonts w:ascii="Times New Roman" w:hAnsi="Times New Roman" w:cs="Times New Roman"/>
          <w:sz w:val="24"/>
          <w:szCs w:val="24"/>
        </w:rPr>
        <w:t xml:space="preserve">, M. </w:t>
      </w:r>
      <w:proofErr w:type="spellStart"/>
      <w:r w:rsidRPr="00311CC2">
        <w:rPr>
          <w:rFonts w:ascii="Times New Roman" w:hAnsi="Times New Roman" w:cs="Times New Roman"/>
          <w:sz w:val="24"/>
          <w:szCs w:val="24"/>
        </w:rPr>
        <w:t>Tysoe</w:t>
      </w:r>
      <w:proofErr w:type="spellEnd"/>
      <w:r w:rsidRPr="00311CC2">
        <w:rPr>
          <w:rFonts w:ascii="Times New Roman" w:hAnsi="Times New Roman" w:cs="Times New Roman"/>
          <w:sz w:val="24"/>
          <w:szCs w:val="24"/>
        </w:rPr>
        <w:t>, An infrared spectroscopic investigation of thin alumina films:</w:t>
      </w:r>
    </w:p>
    <w:p w14:paraId="3BC5161C" w14:textId="77777777" w:rsidR="00950555" w:rsidRPr="00311CC2" w:rsidRDefault="00950555" w:rsidP="00311CC2">
      <w:pPr>
        <w:spacing w:line="360" w:lineRule="auto"/>
        <w:jc w:val="both"/>
        <w:rPr>
          <w:rFonts w:ascii="Times New Roman" w:hAnsi="Times New Roman" w:cs="Times New Roman"/>
          <w:sz w:val="24"/>
          <w:szCs w:val="24"/>
        </w:rPr>
      </w:pPr>
      <w:r w:rsidRPr="00311CC2">
        <w:rPr>
          <w:rFonts w:ascii="Times New Roman" w:hAnsi="Times New Roman" w:cs="Times New Roman"/>
          <w:sz w:val="24"/>
          <w:szCs w:val="24"/>
        </w:rPr>
        <w:t>measurement of acid sites and surface reactivity, Surf. Sci. 430 (1999) 29–36.</w:t>
      </w:r>
    </w:p>
    <w:p w14:paraId="12EE01C6" w14:textId="77777777" w:rsidR="00950555" w:rsidRPr="00311CC2" w:rsidRDefault="00950555" w:rsidP="00311CC2">
      <w:pPr>
        <w:spacing w:line="360" w:lineRule="auto"/>
        <w:jc w:val="both"/>
        <w:rPr>
          <w:rFonts w:ascii="Times New Roman" w:hAnsi="Times New Roman" w:cs="Times New Roman"/>
          <w:sz w:val="24"/>
          <w:szCs w:val="24"/>
        </w:rPr>
      </w:pPr>
      <w:r w:rsidRPr="00311CC2">
        <w:rPr>
          <w:rFonts w:ascii="Times New Roman" w:hAnsi="Times New Roman" w:cs="Times New Roman"/>
          <w:sz w:val="24"/>
          <w:szCs w:val="24"/>
        </w:rPr>
        <w:t xml:space="preserve">[24] R. Khan, M.U. Zulfiqar, </w:t>
      </w:r>
      <w:proofErr w:type="spellStart"/>
      <w:proofErr w:type="gramStart"/>
      <w:r w:rsidRPr="00311CC2">
        <w:rPr>
          <w:rFonts w:ascii="Times New Roman" w:hAnsi="Times New Roman" w:cs="Times New Roman"/>
          <w:sz w:val="24"/>
          <w:szCs w:val="24"/>
        </w:rPr>
        <w:t>S.Fashu</w:t>
      </w:r>
      <w:proofErr w:type="spellEnd"/>
      <w:proofErr w:type="gramEnd"/>
      <w:r w:rsidRPr="00311CC2">
        <w:rPr>
          <w:rFonts w:ascii="Times New Roman" w:hAnsi="Times New Roman" w:cs="Times New Roman"/>
          <w:sz w:val="24"/>
          <w:szCs w:val="24"/>
        </w:rPr>
        <w:t xml:space="preserve"> Rahman, Effect of annealing temperature on the dielectric and magnetic response of (Co, Zn) co-doped SnO2 nanoparticles. J. Mater. Sci.: Mater. Electron. (2016). doi:10.1007/s10854-016-5844-z</w:t>
      </w:r>
    </w:p>
    <w:p w14:paraId="4FC6B4FD" w14:textId="77777777" w:rsidR="00950555" w:rsidRPr="00311CC2" w:rsidRDefault="00950555" w:rsidP="00311CC2">
      <w:pPr>
        <w:spacing w:line="360" w:lineRule="auto"/>
        <w:jc w:val="both"/>
        <w:rPr>
          <w:rFonts w:ascii="Times New Roman" w:hAnsi="Times New Roman" w:cs="Times New Roman"/>
          <w:sz w:val="24"/>
          <w:szCs w:val="24"/>
        </w:rPr>
      </w:pPr>
      <w:r w:rsidRPr="00311CC2">
        <w:rPr>
          <w:rFonts w:ascii="Times New Roman" w:hAnsi="Times New Roman" w:cs="Times New Roman"/>
          <w:sz w:val="24"/>
          <w:szCs w:val="24"/>
        </w:rPr>
        <w:t>[25] R. Khan, Y. Zulfiqar, Zaman, Effect of annealing on structural, dielectric, transport and magnetic properties of (Zn, Co) co-doped SnO2 nanoparticles. J. Mater. Sci.: Mater. Electron. 27, 4003–4010 (2016). doi:10.1007/s10854-015-4254-y</w:t>
      </w:r>
    </w:p>
    <w:p w14:paraId="151A2042" w14:textId="77777777" w:rsidR="00950555" w:rsidRPr="00311CC2" w:rsidRDefault="00950555" w:rsidP="00311CC2">
      <w:pPr>
        <w:spacing w:line="360" w:lineRule="auto"/>
        <w:jc w:val="both"/>
        <w:rPr>
          <w:rFonts w:ascii="Times New Roman" w:hAnsi="Times New Roman" w:cs="Times New Roman"/>
          <w:sz w:val="24"/>
          <w:szCs w:val="24"/>
        </w:rPr>
      </w:pPr>
      <w:r w:rsidRPr="00311CC2">
        <w:rPr>
          <w:rFonts w:ascii="Times New Roman" w:hAnsi="Times New Roman" w:cs="Times New Roman"/>
          <w:sz w:val="24"/>
          <w:szCs w:val="24"/>
        </w:rPr>
        <w:t>[26] R. Khan, F.M. Hu, Dielectric and magnetic properties of (Zn, Co) co-doped SnO2 nanoparticles. Chin. Phys. B 24(12), 127803 (2015)</w:t>
      </w:r>
    </w:p>
    <w:p w14:paraId="26544F5B" w14:textId="77777777" w:rsidR="00950555" w:rsidRPr="00311CC2" w:rsidRDefault="00950555" w:rsidP="00311CC2">
      <w:pPr>
        <w:spacing w:line="360" w:lineRule="auto"/>
        <w:jc w:val="both"/>
        <w:rPr>
          <w:rFonts w:ascii="Times New Roman" w:hAnsi="Times New Roman" w:cs="Times New Roman"/>
          <w:sz w:val="24"/>
          <w:szCs w:val="24"/>
        </w:rPr>
      </w:pPr>
      <w:r w:rsidRPr="00311CC2">
        <w:rPr>
          <w:rFonts w:ascii="Times New Roman" w:hAnsi="Times New Roman" w:cs="Times New Roman"/>
          <w:sz w:val="24"/>
          <w:szCs w:val="24"/>
        </w:rPr>
        <w:t xml:space="preserve">[27] </w:t>
      </w:r>
      <w:r w:rsidRPr="00311CC2">
        <w:rPr>
          <w:rFonts w:ascii="Tahoma" w:hAnsi="Tahoma" w:cs="Tahoma"/>
          <w:sz w:val="24"/>
          <w:szCs w:val="24"/>
        </w:rPr>
        <w:t>﻿</w:t>
      </w:r>
      <w:r w:rsidRPr="00311CC2">
        <w:rPr>
          <w:rFonts w:ascii="Times New Roman" w:hAnsi="Times New Roman" w:cs="Times New Roman"/>
          <w:sz w:val="24"/>
          <w:szCs w:val="24"/>
        </w:rPr>
        <w:t xml:space="preserve">Suresh </w:t>
      </w:r>
      <w:proofErr w:type="spellStart"/>
      <w:r w:rsidRPr="00311CC2">
        <w:rPr>
          <w:rFonts w:ascii="Times New Roman" w:hAnsi="Times New Roman" w:cs="Times New Roman"/>
          <w:sz w:val="24"/>
          <w:szCs w:val="24"/>
        </w:rPr>
        <w:t>Sagadevan</w:t>
      </w:r>
      <w:proofErr w:type="spellEnd"/>
      <w:r w:rsidRPr="00311CC2">
        <w:rPr>
          <w:rFonts w:ascii="Times New Roman" w:hAnsi="Times New Roman" w:cs="Times New Roman"/>
          <w:sz w:val="24"/>
          <w:szCs w:val="24"/>
        </w:rPr>
        <w:t xml:space="preserve">, Kaushik Pal, </w:t>
      </w:r>
      <w:proofErr w:type="spellStart"/>
      <w:r w:rsidRPr="00311CC2">
        <w:rPr>
          <w:rFonts w:ascii="Times New Roman" w:hAnsi="Times New Roman" w:cs="Times New Roman"/>
          <w:sz w:val="24"/>
          <w:szCs w:val="24"/>
        </w:rPr>
        <w:t>Zaira</w:t>
      </w:r>
      <w:proofErr w:type="spellEnd"/>
      <w:r w:rsidRPr="00311CC2">
        <w:rPr>
          <w:rFonts w:ascii="Times New Roman" w:hAnsi="Times New Roman" w:cs="Times New Roman"/>
          <w:sz w:val="24"/>
          <w:szCs w:val="24"/>
        </w:rPr>
        <w:t xml:space="preserve"> Zaman Chowdhury, M. </w:t>
      </w:r>
      <w:proofErr w:type="spellStart"/>
      <w:r w:rsidRPr="00311CC2">
        <w:rPr>
          <w:rFonts w:ascii="Times New Roman" w:hAnsi="Times New Roman" w:cs="Times New Roman"/>
          <w:sz w:val="24"/>
          <w:szCs w:val="24"/>
        </w:rPr>
        <w:t>Enamul</w:t>
      </w:r>
      <w:proofErr w:type="spellEnd"/>
      <w:r w:rsidRPr="00311CC2">
        <w:rPr>
          <w:rFonts w:ascii="Times New Roman" w:hAnsi="Times New Roman" w:cs="Times New Roman"/>
          <w:sz w:val="24"/>
          <w:szCs w:val="24"/>
        </w:rPr>
        <w:t xml:space="preserve"> Hoque., </w:t>
      </w:r>
      <w:r w:rsidRPr="00311CC2">
        <w:rPr>
          <w:rFonts w:ascii="Tahoma" w:hAnsi="Tahoma" w:cs="Tahoma"/>
          <w:sz w:val="24"/>
          <w:szCs w:val="24"/>
        </w:rPr>
        <w:t>﻿</w:t>
      </w:r>
      <w:r w:rsidRPr="00311CC2">
        <w:rPr>
          <w:rFonts w:ascii="Times New Roman" w:hAnsi="Times New Roman" w:cs="Times New Roman"/>
          <w:sz w:val="24"/>
          <w:szCs w:val="24"/>
        </w:rPr>
        <w:t>J Sol-Gel Sci Technol DOI 10.1007/s10971-017-4418-8</w:t>
      </w:r>
    </w:p>
    <w:p w14:paraId="0B752590" w14:textId="77777777" w:rsidR="00950555" w:rsidRPr="00311CC2" w:rsidRDefault="00950555" w:rsidP="00311CC2">
      <w:pPr>
        <w:spacing w:line="360" w:lineRule="auto"/>
        <w:jc w:val="both"/>
        <w:rPr>
          <w:rFonts w:ascii="Times New Roman" w:hAnsi="Times New Roman" w:cs="Times New Roman"/>
          <w:sz w:val="24"/>
          <w:szCs w:val="24"/>
        </w:rPr>
      </w:pPr>
      <w:proofErr w:type="gramStart"/>
      <w:r w:rsidRPr="00311CC2">
        <w:rPr>
          <w:rFonts w:ascii="Tahoma" w:hAnsi="Tahoma" w:cs="Tahoma"/>
          <w:sz w:val="24"/>
          <w:szCs w:val="24"/>
        </w:rPr>
        <w:t>﻿</w:t>
      </w:r>
      <w:r w:rsidRPr="00311CC2">
        <w:rPr>
          <w:rFonts w:ascii="Times New Roman" w:hAnsi="Times New Roman" w:cs="Times New Roman"/>
          <w:sz w:val="24"/>
          <w:szCs w:val="24"/>
        </w:rPr>
        <w:t>[</w:t>
      </w:r>
      <w:proofErr w:type="gramEnd"/>
      <w:r w:rsidRPr="00311CC2">
        <w:rPr>
          <w:rFonts w:ascii="Times New Roman" w:hAnsi="Times New Roman" w:cs="Times New Roman"/>
          <w:sz w:val="24"/>
          <w:szCs w:val="24"/>
        </w:rPr>
        <w:t>28] Gupta MK, Sinha N, Singh BK, Singh N, Kumar K, Kumar B (2009) Piezoelectric, dielectric, optical and electrical characterization of solution grown flower-like ZnO nanocrystal. Mater Lett 63:1910–1913</w:t>
      </w:r>
    </w:p>
    <w:p w14:paraId="282EAE13" w14:textId="77777777" w:rsidR="00950555" w:rsidRPr="00311CC2" w:rsidRDefault="00950555" w:rsidP="00311CC2">
      <w:pPr>
        <w:spacing w:line="360" w:lineRule="auto"/>
        <w:jc w:val="both"/>
        <w:rPr>
          <w:rFonts w:ascii="Times New Roman" w:hAnsi="Times New Roman" w:cs="Times New Roman"/>
          <w:sz w:val="24"/>
          <w:szCs w:val="24"/>
        </w:rPr>
      </w:pPr>
      <w:r w:rsidRPr="00311CC2">
        <w:rPr>
          <w:rFonts w:ascii="Times New Roman" w:hAnsi="Times New Roman" w:cs="Times New Roman"/>
          <w:sz w:val="24"/>
          <w:szCs w:val="24"/>
        </w:rPr>
        <w:t xml:space="preserve">[29] R. Khan, S. Zulfiqar, </w:t>
      </w:r>
      <w:proofErr w:type="spellStart"/>
      <w:r w:rsidRPr="00311CC2">
        <w:rPr>
          <w:rFonts w:ascii="Times New Roman" w:hAnsi="Times New Roman" w:cs="Times New Roman"/>
          <w:sz w:val="24"/>
          <w:szCs w:val="24"/>
        </w:rPr>
        <w:t>M.</w:t>
      </w:r>
      <w:proofErr w:type="gramStart"/>
      <w:r w:rsidRPr="00311CC2">
        <w:rPr>
          <w:rFonts w:ascii="Times New Roman" w:hAnsi="Times New Roman" w:cs="Times New Roman"/>
          <w:sz w:val="24"/>
          <w:szCs w:val="24"/>
        </w:rPr>
        <w:t>U.Rahman</w:t>
      </w:r>
      <w:proofErr w:type="spellEnd"/>
      <w:proofErr w:type="gramEnd"/>
      <w:r w:rsidRPr="00311CC2">
        <w:rPr>
          <w:rFonts w:ascii="Times New Roman" w:hAnsi="Times New Roman" w:cs="Times New Roman"/>
          <w:sz w:val="24"/>
          <w:szCs w:val="24"/>
        </w:rPr>
        <w:t xml:space="preserve"> </w:t>
      </w:r>
      <w:proofErr w:type="spellStart"/>
      <w:r w:rsidRPr="00311CC2">
        <w:rPr>
          <w:rFonts w:ascii="Times New Roman" w:hAnsi="Times New Roman" w:cs="Times New Roman"/>
          <w:sz w:val="24"/>
          <w:szCs w:val="24"/>
        </w:rPr>
        <w:t>Fashu</w:t>
      </w:r>
      <w:proofErr w:type="spellEnd"/>
      <w:r w:rsidRPr="00311CC2">
        <w:rPr>
          <w:rFonts w:ascii="Times New Roman" w:hAnsi="Times New Roman" w:cs="Times New Roman"/>
          <w:sz w:val="24"/>
          <w:szCs w:val="24"/>
        </w:rPr>
        <w:t xml:space="preserve">, Effects of Ni cooping concentrations on dielectric and magnetic properties of (Co, Ni) </w:t>
      </w:r>
      <w:r w:rsidRPr="00311CC2">
        <w:rPr>
          <w:rFonts w:ascii="Tahoma" w:hAnsi="Tahoma" w:cs="Tahoma"/>
          <w:sz w:val="24"/>
          <w:szCs w:val="24"/>
        </w:rPr>
        <w:t>﻿</w:t>
      </w:r>
      <w:r w:rsidRPr="00311CC2">
        <w:rPr>
          <w:rFonts w:ascii="Times New Roman" w:hAnsi="Times New Roman" w:cs="Times New Roman"/>
          <w:sz w:val="24"/>
          <w:szCs w:val="24"/>
        </w:rPr>
        <w:t>co-doped SnO2 nanoparticles. J. Mater. Sci.: Mater. Electron. (2016). doi:10.1007/s10854-016-4759-z</w:t>
      </w:r>
    </w:p>
    <w:p w14:paraId="21D8E18D" w14:textId="77777777" w:rsidR="00950555" w:rsidRPr="00311CC2" w:rsidRDefault="00950555" w:rsidP="00311CC2">
      <w:pPr>
        <w:spacing w:line="360" w:lineRule="auto"/>
        <w:jc w:val="both"/>
        <w:rPr>
          <w:rFonts w:ascii="Times New Roman" w:hAnsi="Times New Roman" w:cs="Times New Roman"/>
          <w:sz w:val="24"/>
          <w:szCs w:val="24"/>
        </w:rPr>
      </w:pPr>
      <w:r w:rsidRPr="00311CC2">
        <w:rPr>
          <w:rFonts w:ascii="Times New Roman" w:hAnsi="Times New Roman" w:cs="Times New Roman"/>
          <w:sz w:val="24"/>
          <w:szCs w:val="24"/>
        </w:rPr>
        <w:t xml:space="preserve">[30] R. Khan, S. Zulfiqar, </w:t>
      </w:r>
      <w:proofErr w:type="spellStart"/>
      <w:proofErr w:type="gramStart"/>
      <w:r w:rsidRPr="00311CC2">
        <w:rPr>
          <w:rFonts w:ascii="Times New Roman" w:hAnsi="Times New Roman" w:cs="Times New Roman"/>
          <w:sz w:val="24"/>
          <w:szCs w:val="24"/>
        </w:rPr>
        <w:t>Y.Zaman</w:t>
      </w:r>
      <w:proofErr w:type="spellEnd"/>
      <w:proofErr w:type="gramEnd"/>
      <w:r w:rsidRPr="00311CC2">
        <w:rPr>
          <w:rFonts w:ascii="Times New Roman" w:hAnsi="Times New Roman" w:cs="Times New Roman"/>
          <w:sz w:val="24"/>
          <w:szCs w:val="24"/>
        </w:rPr>
        <w:t xml:space="preserve"> </w:t>
      </w:r>
      <w:proofErr w:type="spellStart"/>
      <w:r w:rsidRPr="00311CC2">
        <w:rPr>
          <w:rFonts w:ascii="Times New Roman" w:hAnsi="Times New Roman" w:cs="Times New Roman"/>
          <w:sz w:val="24"/>
          <w:szCs w:val="24"/>
        </w:rPr>
        <w:t>Fashu</w:t>
      </w:r>
      <w:proofErr w:type="spellEnd"/>
      <w:r w:rsidRPr="00311CC2">
        <w:rPr>
          <w:rFonts w:ascii="Times New Roman" w:hAnsi="Times New Roman" w:cs="Times New Roman"/>
          <w:sz w:val="24"/>
          <w:szCs w:val="24"/>
        </w:rPr>
        <w:t>, Magnetic and dielectric properties of (Co, Zn) co-doped SnO2 diluted magnetic semiconducting nanoparticles. J. Mater. Sci.: Mater. Electron. (2016). doi:10.1007/s10854-016-4517-2</w:t>
      </w:r>
    </w:p>
    <w:p w14:paraId="18519F1D" w14:textId="77777777" w:rsidR="00950555" w:rsidRPr="00311CC2" w:rsidRDefault="00950555" w:rsidP="00311CC2">
      <w:pPr>
        <w:spacing w:line="360" w:lineRule="auto"/>
        <w:jc w:val="both"/>
        <w:rPr>
          <w:rFonts w:ascii="Times New Roman" w:hAnsi="Times New Roman" w:cs="Times New Roman"/>
          <w:sz w:val="24"/>
          <w:szCs w:val="24"/>
        </w:rPr>
      </w:pPr>
      <w:proofErr w:type="gramStart"/>
      <w:r w:rsidRPr="00311CC2">
        <w:rPr>
          <w:rFonts w:ascii="Tahoma" w:hAnsi="Tahoma" w:cs="Tahoma"/>
          <w:sz w:val="24"/>
          <w:szCs w:val="24"/>
        </w:rPr>
        <w:t>﻿</w:t>
      </w:r>
      <w:r w:rsidRPr="00311CC2">
        <w:rPr>
          <w:rFonts w:ascii="Times New Roman" w:hAnsi="Times New Roman" w:cs="Times New Roman"/>
          <w:sz w:val="24"/>
          <w:szCs w:val="24"/>
        </w:rPr>
        <w:t>[</w:t>
      </w:r>
      <w:proofErr w:type="gramEnd"/>
      <w:r w:rsidRPr="00311CC2">
        <w:rPr>
          <w:rFonts w:ascii="Times New Roman" w:hAnsi="Times New Roman" w:cs="Times New Roman"/>
          <w:sz w:val="24"/>
          <w:szCs w:val="24"/>
        </w:rPr>
        <w:t xml:space="preserve">31] R. </w:t>
      </w:r>
      <w:proofErr w:type="spellStart"/>
      <w:r w:rsidRPr="00311CC2">
        <w:rPr>
          <w:rFonts w:ascii="Times New Roman" w:hAnsi="Times New Roman" w:cs="Times New Roman"/>
          <w:sz w:val="24"/>
          <w:szCs w:val="24"/>
        </w:rPr>
        <w:t>Zamiri</w:t>
      </w:r>
      <w:proofErr w:type="spellEnd"/>
      <w:r w:rsidRPr="00311CC2">
        <w:rPr>
          <w:rFonts w:ascii="Times New Roman" w:hAnsi="Times New Roman" w:cs="Times New Roman"/>
          <w:sz w:val="24"/>
          <w:szCs w:val="24"/>
        </w:rPr>
        <w:t xml:space="preserve">, B. Singh, M.S. </w:t>
      </w:r>
      <w:proofErr w:type="spellStart"/>
      <w:r w:rsidRPr="00311CC2">
        <w:rPr>
          <w:rFonts w:ascii="Times New Roman" w:hAnsi="Times New Roman" w:cs="Times New Roman"/>
          <w:sz w:val="24"/>
          <w:szCs w:val="24"/>
        </w:rPr>
        <w:t>Belsleyc</w:t>
      </w:r>
      <w:proofErr w:type="spellEnd"/>
      <w:r w:rsidRPr="00311CC2">
        <w:rPr>
          <w:rFonts w:ascii="Times New Roman" w:hAnsi="Times New Roman" w:cs="Times New Roman"/>
          <w:sz w:val="24"/>
          <w:szCs w:val="24"/>
        </w:rPr>
        <w:t xml:space="preserve">, J.M.F. </w:t>
      </w:r>
      <w:proofErr w:type="spellStart"/>
      <w:r w:rsidRPr="00311CC2">
        <w:rPr>
          <w:rFonts w:ascii="Times New Roman" w:hAnsi="Times New Roman" w:cs="Times New Roman"/>
          <w:sz w:val="24"/>
          <w:szCs w:val="24"/>
        </w:rPr>
        <w:t>Ferreiraa</w:t>
      </w:r>
      <w:proofErr w:type="spellEnd"/>
      <w:r w:rsidRPr="00311CC2">
        <w:rPr>
          <w:rFonts w:ascii="Times New Roman" w:hAnsi="Times New Roman" w:cs="Times New Roman"/>
          <w:sz w:val="24"/>
          <w:szCs w:val="24"/>
        </w:rPr>
        <w:t>, Structural and dielectric properties of Al-doped ZnO nanostructures. Ceram. Int. 40, 6031–6036 (2014)</w:t>
      </w:r>
    </w:p>
    <w:p w14:paraId="0E51DA8E" w14:textId="77777777" w:rsidR="00950555" w:rsidRPr="00311CC2" w:rsidRDefault="00950555" w:rsidP="00311CC2">
      <w:pPr>
        <w:spacing w:line="360" w:lineRule="auto"/>
        <w:jc w:val="both"/>
        <w:rPr>
          <w:rFonts w:ascii="Times New Roman" w:hAnsi="Times New Roman" w:cs="Times New Roman"/>
          <w:sz w:val="24"/>
          <w:szCs w:val="24"/>
        </w:rPr>
      </w:pPr>
      <w:r w:rsidRPr="00311CC2">
        <w:rPr>
          <w:rFonts w:ascii="Times New Roman" w:hAnsi="Times New Roman" w:cs="Times New Roman"/>
          <w:sz w:val="24"/>
          <w:szCs w:val="24"/>
        </w:rPr>
        <w:lastRenderedPageBreak/>
        <w:t xml:space="preserve">[32] C. </w:t>
      </w:r>
      <w:proofErr w:type="spellStart"/>
      <w:r w:rsidRPr="00311CC2">
        <w:rPr>
          <w:rFonts w:ascii="Times New Roman" w:hAnsi="Times New Roman" w:cs="Times New Roman"/>
          <w:sz w:val="24"/>
          <w:szCs w:val="24"/>
        </w:rPr>
        <w:t>Jayachandraiah</w:t>
      </w:r>
      <w:proofErr w:type="spellEnd"/>
      <w:r w:rsidRPr="00311CC2">
        <w:rPr>
          <w:rFonts w:ascii="Times New Roman" w:hAnsi="Times New Roman" w:cs="Times New Roman"/>
          <w:sz w:val="24"/>
          <w:szCs w:val="24"/>
        </w:rPr>
        <w:t xml:space="preserve">, and G. </w:t>
      </w:r>
      <w:proofErr w:type="spellStart"/>
      <w:r w:rsidRPr="00311CC2">
        <w:rPr>
          <w:rFonts w:ascii="Times New Roman" w:hAnsi="Times New Roman" w:cs="Times New Roman"/>
          <w:sz w:val="24"/>
          <w:szCs w:val="24"/>
        </w:rPr>
        <w:t>Krishnaiah</w:t>
      </w:r>
      <w:proofErr w:type="spellEnd"/>
      <w:r w:rsidRPr="00311CC2">
        <w:rPr>
          <w:rFonts w:ascii="Times New Roman" w:hAnsi="Times New Roman" w:cs="Times New Roman"/>
          <w:sz w:val="24"/>
          <w:szCs w:val="24"/>
        </w:rPr>
        <w:t xml:space="preserve">, </w:t>
      </w:r>
      <w:r w:rsidRPr="00311CC2">
        <w:rPr>
          <w:rFonts w:ascii="Tahoma" w:hAnsi="Tahoma" w:cs="Tahoma"/>
          <w:sz w:val="24"/>
          <w:szCs w:val="24"/>
        </w:rPr>
        <w:t>﻿</w:t>
      </w:r>
      <w:r w:rsidRPr="00311CC2">
        <w:rPr>
          <w:rFonts w:ascii="Times New Roman" w:hAnsi="Times New Roman" w:cs="Times New Roman"/>
          <w:sz w:val="24"/>
          <w:szCs w:val="24"/>
        </w:rPr>
        <w:t xml:space="preserve">Influence of cerium dopant on magnetic and dielectric properties of ZnO nanoparticles, </w:t>
      </w:r>
      <w:r w:rsidRPr="00311CC2">
        <w:rPr>
          <w:rFonts w:ascii="Tahoma" w:hAnsi="Tahoma" w:cs="Tahoma"/>
          <w:sz w:val="24"/>
          <w:szCs w:val="24"/>
        </w:rPr>
        <w:t>﻿</w:t>
      </w:r>
      <w:r w:rsidRPr="00311CC2">
        <w:rPr>
          <w:rFonts w:ascii="Times New Roman" w:hAnsi="Times New Roman" w:cs="Times New Roman"/>
          <w:sz w:val="24"/>
          <w:szCs w:val="24"/>
        </w:rPr>
        <w:t xml:space="preserve">J Mater Sci, </w:t>
      </w:r>
      <w:r w:rsidRPr="00311CC2">
        <w:rPr>
          <w:rFonts w:ascii="Tahoma" w:hAnsi="Tahoma" w:cs="Tahoma"/>
          <w:sz w:val="24"/>
          <w:szCs w:val="24"/>
        </w:rPr>
        <w:t>﻿</w:t>
      </w:r>
      <w:r w:rsidRPr="00311CC2">
        <w:rPr>
          <w:rFonts w:ascii="Times New Roman" w:hAnsi="Times New Roman" w:cs="Times New Roman"/>
          <w:sz w:val="24"/>
          <w:szCs w:val="24"/>
        </w:rPr>
        <w:t>DOI 10.1007/s10853-017-0938-4.</w:t>
      </w:r>
    </w:p>
    <w:p w14:paraId="369BA1E1" w14:textId="77777777" w:rsidR="00CA0EEE" w:rsidRPr="00311CC2" w:rsidRDefault="00CA0EEE" w:rsidP="00311CC2">
      <w:pPr>
        <w:jc w:val="both"/>
        <w:rPr>
          <w:rFonts w:ascii="Times New Roman" w:hAnsi="Times New Roman" w:cs="Times New Roman"/>
          <w:sz w:val="24"/>
          <w:szCs w:val="24"/>
        </w:rPr>
      </w:pPr>
    </w:p>
    <w:sectPr w:rsidR="00CA0EEE" w:rsidRPr="00311C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F1045" w14:textId="77777777" w:rsidR="004264BA" w:rsidRDefault="004264BA">
      <w:pPr>
        <w:spacing w:line="240" w:lineRule="auto"/>
      </w:pPr>
      <w:r>
        <w:separator/>
      </w:r>
    </w:p>
  </w:endnote>
  <w:endnote w:type="continuationSeparator" w:id="0">
    <w:p w14:paraId="246492DA" w14:textId="77777777" w:rsidR="004264BA" w:rsidRDefault="00426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3D7A3" w14:textId="77777777" w:rsidR="004264BA" w:rsidRDefault="004264BA">
      <w:pPr>
        <w:spacing w:after="0"/>
      </w:pPr>
      <w:r>
        <w:separator/>
      </w:r>
    </w:p>
  </w:footnote>
  <w:footnote w:type="continuationSeparator" w:id="0">
    <w:p w14:paraId="5AFC18E0" w14:textId="77777777" w:rsidR="004264BA" w:rsidRDefault="004264B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205803"/>
    <w:multiLevelType w:val="multilevel"/>
    <w:tmpl w:val="56205803"/>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cwNzSyMDCwtLC0MTEyUdpeDU4uLM/DyQArNaANgd+xEsAAAA"/>
  </w:docVars>
  <w:rsids>
    <w:rsidRoot w:val="006276AB"/>
    <w:rsid w:val="000157AF"/>
    <w:rsid w:val="00022CF6"/>
    <w:rsid w:val="000418A0"/>
    <w:rsid w:val="00057985"/>
    <w:rsid w:val="000978F4"/>
    <w:rsid w:val="000B4E1C"/>
    <w:rsid w:val="000D3B22"/>
    <w:rsid w:val="000D4D99"/>
    <w:rsid w:val="000E4DC9"/>
    <w:rsid w:val="000F07BE"/>
    <w:rsid w:val="0016061C"/>
    <w:rsid w:val="00185659"/>
    <w:rsid w:val="001B38E3"/>
    <w:rsid w:val="001C466F"/>
    <w:rsid w:val="001D5950"/>
    <w:rsid w:val="001F351A"/>
    <w:rsid w:val="002023F1"/>
    <w:rsid w:val="00212A2F"/>
    <w:rsid w:val="002559DB"/>
    <w:rsid w:val="002C7E39"/>
    <w:rsid w:val="002E11FE"/>
    <w:rsid w:val="00311CC2"/>
    <w:rsid w:val="00336063"/>
    <w:rsid w:val="00345F0D"/>
    <w:rsid w:val="00355922"/>
    <w:rsid w:val="00357003"/>
    <w:rsid w:val="00416D7E"/>
    <w:rsid w:val="004264BA"/>
    <w:rsid w:val="0055758B"/>
    <w:rsid w:val="005B47C4"/>
    <w:rsid w:val="005B7E12"/>
    <w:rsid w:val="006063AC"/>
    <w:rsid w:val="006276AB"/>
    <w:rsid w:val="00652B84"/>
    <w:rsid w:val="00663AAE"/>
    <w:rsid w:val="00671279"/>
    <w:rsid w:val="006A2C88"/>
    <w:rsid w:val="006B64CA"/>
    <w:rsid w:val="006D6526"/>
    <w:rsid w:val="007200E0"/>
    <w:rsid w:val="007612C9"/>
    <w:rsid w:val="0078078D"/>
    <w:rsid w:val="0078624F"/>
    <w:rsid w:val="007B2D94"/>
    <w:rsid w:val="007B5306"/>
    <w:rsid w:val="008732B7"/>
    <w:rsid w:val="008B0543"/>
    <w:rsid w:val="00903D0E"/>
    <w:rsid w:val="009372D9"/>
    <w:rsid w:val="00950555"/>
    <w:rsid w:val="00993F21"/>
    <w:rsid w:val="009A0DAE"/>
    <w:rsid w:val="009E225C"/>
    <w:rsid w:val="00A11FD5"/>
    <w:rsid w:val="00A34F78"/>
    <w:rsid w:val="00A711C6"/>
    <w:rsid w:val="00B00222"/>
    <w:rsid w:val="00B23D5A"/>
    <w:rsid w:val="00B3348B"/>
    <w:rsid w:val="00B93195"/>
    <w:rsid w:val="00BC029F"/>
    <w:rsid w:val="00C10849"/>
    <w:rsid w:val="00C30507"/>
    <w:rsid w:val="00C45018"/>
    <w:rsid w:val="00C92863"/>
    <w:rsid w:val="00CA0EEE"/>
    <w:rsid w:val="00CB018B"/>
    <w:rsid w:val="00CC32DE"/>
    <w:rsid w:val="00CD3472"/>
    <w:rsid w:val="00D00E22"/>
    <w:rsid w:val="00D46242"/>
    <w:rsid w:val="00D503F2"/>
    <w:rsid w:val="00D57C4F"/>
    <w:rsid w:val="00D71817"/>
    <w:rsid w:val="00D72146"/>
    <w:rsid w:val="00D92FA7"/>
    <w:rsid w:val="00DF76EE"/>
    <w:rsid w:val="00E11848"/>
    <w:rsid w:val="00E1620C"/>
    <w:rsid w:val="00E21642"/>
    <w:rsid w:val="00E221C0"/>
    <w:rsid w:val="00E51CBF"/>
    <w:rsid w:val="00F357EE"/>
    <w:rsid w:val="00F456B8"/>
    <w:rsid w:val="00F9759C"/>
    <w:rsid w:val="00FA1AD5"/>
    <w:rsid w:val="00FA6932"/>
    <w:rsid w:val="00FB7FB6"/>
    <w:rsid w:val="00FE3AB7"/>
    <w:rsid w:val="17526F29"/>
    <w:rsid w:val="1F443106"/>
    <w:rsid w:val="2510550A"/>
    <w:rsid w:val="2F2B1BEC"/>
    <w:rsid w:val="40153431"/>
    <w:rsid w:val="5382777D"/>
    <w:rsid w:val="56B2482B"/>
    <w:rsid w:val="5ABA3CA0"/>
    <w:rsid w:val="5FA6034F"/>
    <w:rsid w:val="5FE13A7D"/>
    <w:rsid w:val="65214C65"/>
    <w:rsid w:val="6D83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0ECB"/>
  <w15:docId w15:val="{9C29BCEF-8582-4328-8987-ECFA0DD2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customStyle="1" w:styleId="Els-1storder-head">
    <w:name w:val="Els-1storder-head"/>
    <w:next w:val="Normal"/>
    <w:qFormat/>
    <w:pPr>
      <w:keepNext/>
      <w:numPr>
        <w:numId w:val="1"/>
      </w:numPr>
      <w:suppressAutoHyphens/>
      <w:spacing w:before="240" w:after="240" w:line="240" w:lineRule="exact"/>
    </w:pPr>
    <w:rPr>
      <w:rFonts w:ascii="Times New Roman" w:eastAsia="SimSun" w:hAnsi="Times New Roman" w:cs="Times New Roman"/>
      <w:b/>
      <w:lang w:val="en-US" w:eastAsia="en-US"/>
    </w:rPr>
  </w:style>
  <w:style w:type="paragraph" w:customStyle="1" w:styleId="Els-2ndorder-head">
    <w:name w:val="Els-2ndorder-head"/>
    <w:next w:val="Normal"/>
    <w:qFormat/>
    <w:pPr>
      <w:keepNext/>
      <w:numPr>
        <w:ilvl w:val="1"/>
        <w:numId w:val="1"/>
      </w:numPr>
      <w:suppressAutoHyphens/>
      <w:spacing w:before="240" w:after="240" w:line="240" w:lineRule="exact"/>
    </w:pPr>
    <w:rPr>
      <w:rFonts w:ascii="Times New Roman" w:eastAsia="SimSun" w:hAnsi="Times New Roman" w:cs="Times New Roman"/>
      <w:i/>
      <w:lang w:val="en-US" w:eastAsia="en-US"/>
    </w:rPr>
  </w:style>
  <w:style w:type="paragraph" w:customStyle="1" w:styleId="Els-3rdorder-head">
    <w:name w:val="Els-3rdorder-head"/>
    <w:next w:val="Normal"/>
    <w:qFormat/>
    <w:pPr>
      <w:keepNext/>
      <w:numPr>
        <w:ilvl w:val="2"/>
        <w:numId w:val="1"/>
      </w:numPr>
      <w:suppressAutoHyphens/>
      <w:spacing w:before="240" w:line="240" w:lineRule="exact"/>
    </w:pPr>
    <w:rPr>
      <w:rFonts w:ascii="Times New Roman" w:eastAsia="SimSun" w:hAnsi="Times New Roman" w:cs="Times New Roman"/>
      <w:i/>
      <w:lang w:val="en-US" w:eastAsia="en-US"/>
    </w:rPr>
  </w:style>
  <w:style w:type="paragraph" w:customStyle="1" w:styleId="Els-4thorder-head">
    <w:name w:val="Els-4thorder-head"/>
    <w:next w:val="Normal"/>
    <w:qFormat/>
    <w:pPr>
      <w:keepNext/>
      <w:numPr>
        <w:ilvl w:val="3"/>
        <w:numId w:val="1"/>
      </w:numPr>
      <w:suppressAutoHyphens/>
      <w:spacing w:before="240" w:line="240" w:lineRule="exact"/>
    </w:pPr>
    <w:rPr>
      <w:rFonts w:ascii="Times New Roman" w:eastAsia="SimSun" w:hAnsi="Times New Roman" w:cs="Times New Roman"/>
      <w:i/>
      <w:lang w:val="en-US" w:eastAsia="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Els-caption">
    <w:name w:val="Els-caption"/>
    <w:rsid w:val="006D6526"/>
    <w:pPr>
      <w:keepLines/>
      <w:spacing w:before="200" w:after="240" w:line="200" w:lineRule="exact"/>
    </w:pPr>
    <w:rPr>
      <w:rFonts w:ascii="Times New Roman" w:eastAsia="SimSun" w:hAnsi="Times New Roman" w:cs="Times New Roman"/>
      <w:sz w:val="16"/>
      <w:lang w:val="en-US" w:eastAsia="en-US"/>
    </w:rPr>
  </w:style>
  <w:style w:type="table" w:styleId="TableGrid">
    <w:name w:val="Table Grid"/>
    <w:basedOn w:val="TableNormal"/>
    <w:uiPriority w:val="59"/>
    <w:rsid w:val="00652B84"/>
    <w:rPr>
      <w:rFonts w:eastAsiaTheme="minorEastAsia"/>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10</Pages>
  <Words>2311</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kalyani chilamakuri</cp:lastModifiedBy>
  <cp:revision>71</cp:revision>
  <dcterms:created xsi:type="dcterms:W3CDTF">2022-09-06T04:07:00Z</dcterms:created>
  <dcterms:modified xsi:type="dcterms:W3CDTF">2023-07-31T17:07:00Z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1033-11.2.0.11210</vt:lpwstr>
  </property>
  <property fmtid="{D5CDD505-2E9C-101B-9397-08002B2CF9AE}" pid="3" name="ICV">
    <vt:lpwstr>06557C723FDB46278948C00CE48E2049</vt:lpwstr>
  </property>
</Properties>
</file>