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5DCA6" w14:textId="4BCA51AC" w:rsidR="00DC2259" w:rsidRDefault="00453330" w:rsidP="003E6B4D">
      <w:pPr>
        <w:spacing w:line="360" w:lineRule="auto"/>
        <w:jc w:val="center"/>
        <w:rPr>
          <w:rFonts w:ascii="Times New Roman" w:hAnsi="Times New Roman" w:cs="Times New Roman"/>
          <w:b/>
          <w:bCs/>
          <w:sz w:val="32"/>
          <w:szCs w:val="28"/>
        </w:rPr>
      </w:pPr>
      <w:r w:rsidRPr="00453330">
        <w:rPr>
          <w:rFonts w:ascii="Times New Roman" w:hAnsi="Times New Roman" w:cs="Times New Roman"/>
          <w:b/>
          <w:bCs/>
          <w:sz w:val="32"/>
          <w:szCs w:val="28"/>
        </w:rPr>
        <w:t>MUSIC – A BOON TO LIFE</w:t>
      </w:r>
    </w:p>
    <w:p w14:paraId="45A3110F" w14:textId="6F1BE817" w:rsidR="00332255" w:rsidRPr="00332255" w:rsidRDefault="00EB4AA7" w:rsidP="0033225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Dr.S.Prathiba</w:t>
      </w:r>
      <w:r w:rsidR="00332255" w:rsidRPr="00EB4AA7">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Dr.P.Mahesh</w:t>
      </w:r>
      <w:proofErr w:type="spellEnd"/>
      <w:r>
        <w:rPr>
          <w:rFonts w:ascii="Times New Roman" w:hAnsi="Times New Roman" w:cs="Times New Roman"/>
          <w:b/>
          <w:bCs/>
          <w:sz w:val="24"/>
          <w:szCs w:val="24"/>
        </w:rPr>
        <w:t xml:space="preserve"> Kumar</w:t>
      </w:r>
      <w:r w:rsidR="00332255" w:rsidRPr="00EB4AA7">
        <w:rPr>
          <w:rFonts w:ascii="Times New Roman" w:hAnsi="Times New Roman" w:cs="Times New Roman"/>
          <w:b/>
          <w:bCs/>
          <w:sz w:val="24"/>
          <w:szCs w:val="24"/>
          <w:vertAlign w:val="superscript"/>
        </w:rPr>
        <w:t>2</w:t>
      </w:r>
    </w:p>
    <w:p w14:paraId="1BD241F2" w14:textId="51BBF0AA" w:rsidR="00332255" w:rsidRPr="00332255" w:rsidRDefault="00EB4AA7" w:rsidP="00332255">
      <w:pPr>
        <w:spacing w:line="360" w:lineRule="auto"/>
        <w:jc w:val="center"/>
        <w:rPr>
          <w:rFonts w:ascii="Times New Roman" w:hAnsi="Times New Roman" w:cs="Times New Roman"/>
          <w:bCs/>
          <w:sz w:val="24"/>
          <w:szCs w:val="24"/>
        </w:rPr>
      </w:pPr>
      <w:r w:rsidRPr="00EB4AA7">
        <w:rPr>
          <w:rFonts w:ascii="Times New Roman" w:hAnsi="Times New Roman" w:cs="Times New Roman"/>
          <w:bCs/>
          <w:sz w:val="24"/>
          <w:szCs w:val="24"/>
          <w:vertAlign w:val="superscript"/>
        </w:rPr>
        <w:t>1*</w:t>
      </w:r>
      <w:r w:rsidR="00332255" w:rsidRPr="00332255">
        <w:rPr>
          <w:rFonts w:ascii="Times New Roman" w:hAnsi="Times New Roman" w:cs="Times New Roman"/>
          <w:bCs/>
          <w:sz w:val="24"/>
          <w:szCs w:val="24"/>
        </w:rPr>
        <w:t xml:space="preserve">Lecturer, </w:t>
      </w:r>
      <w:proofErr w:type="spellStart"/>
      <w:r w:rsidR="00332255" w:rsidRPr="00332255">
        <w:rPr>
          <w:rFonts w:ascii="Times New Roman" w:hAnsi="Times New Roman" w:cs="Times New Roman"/>
          <w:bCs/>
          <w:sz w:val="24"/>
          <w:szCs w:val="24"/>
        </w:rPr>
        <w:t>Dept.of</w:t>
      </w:r>
      <w:proofErr w:type="spellEnd"/>
      <w:r w:rsidR="00332255" w:rsidRPr="00332255">
        <w:rPr>
          <w:rFonts w:ascii="Times New Roman" w:hAnsi="Times New Roman" w:cs="Times New Roman"/>
          <w:bCs/>
          <w:sz w:val="24"/>
          <w:szCs w:val="24"/>
        </w:rPr>
        <w:t xml:space="preserve"> Pharmacology, </w:t>
      </w:r>
      <w:proofErr w:type="spellStart"/>
      <w:r w:rsidR="00332255" w:rsidRPr="00332255">
        <w:rPr>
          <w:rFonts w:ascii="Times New Roman" w:hAnsi="Times New Roman" w:cs="Times New Roman"/>
          <w:bCs/>
          <w:sz w:val="24"/>
          <w:szCs w:val="24"/>
        </w:rPr>
        <w:t>Meenakshi</w:t>
      </w:r>
      <w:proofErr w:type="spellEnd"/>
      <w:r w:rsidR="00332255" w:rsidRPr="00332255">
        <w:rPr>
          <w:rFonts w:ascii="Times New Roman" w:hAnsi="Times New Roman" w:cs="Times New Roman"/>
          <w:bCs/>
          <w:sz w:val="24"/>
          <w:szCs w:val="24"/>
        </w:rPr>
        <w:t xml:space="preserve"> </w:t>
      </w:r>
      <w:proofErr w:type="spellStart"/>
      <w:r w:rsidR="00332255" w:rsidRPr="00332255">
        <w:rPr>
          <w:rFonts w:ascii="Times New Roman" w:hAnsi="Times New Roman" w:cs="Times New Roman"/>
          <w:bCs/>
          <w:sz w:val="24"/>
          <w:szCs w:val="24"/>
        </w:rPr>
        <w:t>Ammal</w:t>
      </w:r>
      <w:proofErr w:type="spellEnd"/>
      <w:r w:rsidR="00332255" w:rsidRPr="00332255">
        <w:rPr>
          <w:rFonts w:ascii="Times New Roman" w:hAnsi="Times New Roman" w:cs="Times New Roman"/>
          <w:bCs/>
          <w:sz w:val="24"/>
          <w:szCs w:val="24"/>
        </w:rPr>
        <w:t xml:space="preserve"> Dental College and Hospital,</w:t>
      </w:r>
    </w:p>
    <w:p w14:paraId="6C389E0E" w14:textId="77777777" w:rsidR="00332255" w:rsidRPr="00332255" w:rsidRDefault="00332255" w:rsidP="00332255">
      <w:pPr>
        <w:spacing w:line="360" w:lineRule="auto"/>
        <w:jc w:val="center"/>
        <w:rPr>
          <w:rFonts w:ascii="Times New Roman" w:hAnsi="Times New Roman" w:cs="Times New Roman"/>
          <w:bCs/>
          <w:sz w:val="24"/>
          <w:szCs w:val="24"/>
        </w:rPr>
      </w:pPr>
      <w:proofErr w:type="spellStart"/>
      <w:r w:rsidRPr="00332255">
        <w:rPr>
          <w:rFonts w:ascii="Times New Roman" w:hAnsi="Times New Roman" w:cs="Times New Roman"/>
          <w:bCs/>
          <w:sz w:val="24"/>
          <w:szCs w:val="24"/>
        </w:rPr>
        <w:t>Meenakshi</w:t>
      </w:r>
      <w:proofErr w:type="spellEnd"/>
      <w:r w:rsidRPr="00332255">
        <w:rPr>
          <w:rFonts w:ascii="Times New Roman" w:hAnsi="Times New Roman" w:cs="Times New Roman"/>
          <w:bCs/>
          <w:sz w:val="24"/>
          <w:szCs w:val="24"/>
        </w:rPr>
        <w:t xml:space="preserve"> Academy of Higher Education and Research </w:t>
      </w:r>
      <w:proofErr w:type="gramStart"/>
      <w:r w:rsidRPr="00332255">
        <w:rPr>
          <w:rFonts w:ascii="Times New Roman" w:hAnsi="Times New Roman" w:cs="Times New Roman"/>
          <w:bCs/>
          <w:sz w:val="24"/>
          <w:szCs w:val="24"/>
        </w:rPr>
        <w:t>( MAHER</w:t>
      </w:r>
      <w:proofErr w:type="gramEnd"/>
      <w:r w:rsidRPr="00332255">
        <w:rPr>
          <w:rFonts w:ascii="Times New Roman" w:hAnsi="Times New Roman" w:cs="Times New Roman"/>
          <w:bCs/>
          <w:sz w:val="24"/>
          <w:szCs w:val="24"/>
        </w:rPr>
        <w:t>), Chennai.</w:t>
      </w:r>
    </w:p>
    <w:p w14:paraId="4FE63F5C" w14:textId="315EEA19" w:rsidR="00332255" w:rsidRPr="00332255" w:rsidRDefault="00332255" w:rsidP="00332255">
      <w:pPr>
        <w:spacing w:line="360" w:lineRule="auto"/>
        <w:jc w:val="center"/>
        <w:rPr>
          <w:rFonts w:ascii="Times New Roman" w:hAnsi="Times New Roman" w:cs="Times New Roman"/>
          <w:bCs/>
          <w:sz w:val="24"/>
          <w:szCs w:val="24"/>
        </w:rPr>
      </w:pPr>
      <w:r w:rsidRPr="00EB4AA7">
        <w:rPr>
          <w:rFonts w:ascii="Times New Roman" w:hAnsi="Times New Roman" w:cs="Times New Roman"/>
          <w:bCs/>
          <w:sz w:val="24"/>
          <w:szCs w:val="24"/>
          <w:vertAlign w:val="superscript"/>
        </w:rPr>
        <w:t>2</w:t>
      </w:r>
      <w:r w:rsidRPr="00332255">
        <w:rPr>
          <w:rFonts w:ascii="Times New Roman" w:hAnsi="Times New Roman" w:cs="Times New Roman"/>
          <w:bCs/>
          <w:sz w:val="24"/>
          <w:szCs w:val="24"/>
        </w:rPr>
        <w:t xml:space="preserve">Associate Professor, </w:t>
      </w:r>
      <w:proofErr w:type="spellStart"/>
      <w:r w:rsidRPr="00332255">
        <w:rPr>
          <w:rFonts w:ascii="Times New Roman" w:hAnsi="Times New Roman" w:cs="Times New Roman"/>
          <w:bCs/>
          <w:sz w:val="24"/>
          <w:szCs w:val="24"/>
        </w:rPr>
        <w:t>Dept.of</w:t>
      </w:r>
      <w:proofErr w:type="spellEnd"/>
      <w:r w:rsidRPr="00332255">
        <w:rPr>
          <w:rFonts w:ascii="Times New Roman" w:hAnsi="Times New Roman" w:cs="Times New Roman"/>
          <w:bCs/>
          <w:sz w:val="24"/>
          <w:szCs w:val="24"/>
        </w:rPr>
        <w:t xml:space="preserve"> Oral Medicine and Ra</w:t>
      </w:r>
      <w:r w:rsidRPr="00332255">
        <w:rPr>
          <w:rFonts w:ascii="Times New Roman" w:hAnsi="Times New Roman" w:cs="Times New Roman"/>
          <w:bCs/>
          <w:sz w:val="24"/>
          <w:szCs w:val="24"/>
        </w:rPr>
        <w:t xml:space="preserve">diology, </w:t>
      </w:r>
      <w:proofErr w:type="spellStart"/>
      <w:r w:rsidRPr="00332255">
        <w:rPr>
          <w:rFonts w:ascii="Times New Roman" w:hAnsi="Times New Roman" w:cs="Times New Roman"/>
          <w:bCs/>
          <w:sz w:val="24"/>
          <w:szCs w:val="24"/>
        </w:rPr>
        <w:t>Meenakshi</w:t>
      </w:r>
      <w:proofErr w:type="spellEnd"/>
      <w:r w:rsidRPr="00332255">
        <w:rPr>
          <w:rFonts w:ascii="Times New Roman" w:hAnsi="Times New Roman" w:cs="Times New Roman"/>
          <w:bCs/>
          <w:sz w:val="24"/>
          <w:szCs w:val="24"/>
        </w:rPr>
        <w:t xml:space="preserve"> </w:t>
      </w:r>
      <w:proofErr w:type="spellStart"/>
      <w:r w:rsidRPr="00332255">
        <w:rPr>
          <w:rFonts w:ascii="Times New Roman" w:hAnsi="Times New Roman" w:cs="Times New Roman"/>
          <w:bCs/>
          <w:sz w:val="24"/>
          <w:szCs w:val="24"/>
        </w:rPr>
        <w:t>Ammal</w:t>
      </w:r>
      <w:proofErr w:type="spellEnd"/>
      <w:r w:rsidRPr="00332255">
        <w:rPr>
          <w:rFonts w:ascii="Times New Roman" w:hAnsi="Times New Roman" w:cs="Times New Roman"/>
          <w:bCs/>
          <w:sz w:val="24"/>
          <w:szCs w:val="24"/>
        </w:rPr>
        <w:t xml:space="preserve"> Dental </w:t>
      </w:r>
      <w:r w:rsidRPr="00332255">
        <w:rPr>
          <w:rFonts w:ascii="Times New Roman" w:hAnsi="Times New Roman" w:cs="Times New Roman"/>
          <w:bCs/>
          <w:sz w:val="24"/>
          <w:szCs w:val="24"/>
        </w:rPr>
        <w:t xml:space="preserve">College and Hospital, </w:t>
      </w:r>
      <w:proofErr w:type="spellStart"/>
      <w:r w:rsidRPr="00332255">
        <w:rPr>
          <w:rFonts w:ascii="Times New Roman" w:hAnsi="Times New Roman" w:cs="Times New Roman"/>
          <w:bCs/>
          <w:sz w:val="24"/>
          <w:szCs w:val="24"/>
        </w:rPr>
        <w:t>Meenakshi</w:t>
      </w:r>
      <w:proofErr w:type="spellEnd"/>
      <w:r w:rsidRPr="00332255">
        <w:rPr>
          <w:rFonts w:ascii="Times New Roman" w:hAnsi="Times New Roman" w:cs="Times New Roman"/>
          <w:bCs/>
          <w:sz w:val="24"/>
          <w:szCs w:val="24"/>
        </w:rPr>
        <w:t xml:space="preserve"> Academy of Higher Education and Research</w:t>
      </w:r>
    </w:p>
    <w:p w14:paraId="4F198B95" w14:textId="77777777" w:rsidR="00332255" w:rsidRPr="00332255" w:rsidRDefault="00332255" w:rsidP="00332255">
      <w:pPr>
        <w:spacing w:line="360" w:lineRule="auto"/>
        <w:jc w:val="center"/>
        <w:rPr>
          <w:rFonts w:ascii="Times New Roman" w:hAnsi="Times New Roman" w:cs="Times New Roman"/>
          <w:bCs/>
          <w:sz w:val="24"/>
          <w:szCs w:val="24"/>
        </w:rPr>
      </w:pPr>
      <w:r w:rsidRPr="00332255">
        <w:rPr>
          <w:rFonts w:ascii="Times New Roman" w:hAnsi="Times New Roman" w:cs="Times New Roman"/>
          <w:bCs/>
          <w:sz w:val="24"/>
          <w:szCs w:val="24"/>
        </w:rPr>
        <w:t>(MAHER)</w:t>
      </w:r>
      <w:proofErr w:type="gramStart"/>
      <w:r w:rsidRPr="00332255">
        <w:rPr>
          <w:rFonts w:ascii="Times New Roman" w:hAnsi="Times New Roman" w:cs="Times New Roman"/>
          <w:bCs/>
          <w:sz w:val="24"/>
          <w:szCs w:val="24"/>
        </w:rPr>
        <w:t>,Chennai</w:t>
      </w:r>
      <w:proofErr w:type="gramEnd"/>
      <w:r w:rsidRPr="00332255">
        <w:rPr>
          <w:rFonts w:ascii="Times New Roman" w:hAnsi="Times New Roman" w:cs="Times New Roman"/>
          <w:bCs/>
          <w:sz w:val="24"/>
          <w:szCs w:val="24"/>
        </w:rPr>
        <w:t>.</w:t>
      </w:r>
    </w:p>
    <w:p w14:paraId="220CA0D5" w14:textId="77777777" w:rsidR="00332255" w:rsidRPr="00EB4AA7" w:rsidRDefault="00332255" w:rsidP="00332255">
      <w:pPr>
        <w:spacing w:line="360" w:lineRule="auto"/>
        <w:jc w:val="center"/>
        <w:rPr>
          <w:rFonts w:ascii="Times New Roman" w:hAnsi="Times New Roman" w:cs="Times New Roman"/>
          <w:b/>
          <w:bCs/>
          <w:sz w:val="24"/>
          <w:szCs w:val="24"/>
        </w:rPr>
      </w:pPr>
    </w:p>
    <w:p w14:paraId="0012FF3B" w14:textId="1F840E08" w:rsidR="00A95FD9" w:rsidRPr="00EB4AA7" w:rsidRDefault="00EB4AA7" w:rsidP="00A95FD9">
      <w:pPr>
        <w:spacing w:line="360" w:lineRule="auto"/>
        <w:rPr>
          <w:rFonts w:ascii="Times New Roman" w:hAnsi="Times New Roman" w:cs="Times New Roman"/>
          <w:b/>
          <w:bCs/>
          <w:sz w:val="24"/>
          <w:szCs w:val="24"/>
        </w:rPr>
      </w:pPr>
      <w:r w:rsidRPr="00332255">
        <w:rPr>
          <w:rFonts w:ascii="Times New Roman" w:hAnsi="Times New Roman" w:cs="Times New Roman"/>
          <w:bCs/>
          <w:sz w:val="24"/>
          <w:szCs w:val="24"/>
        </w:rPr>
        <w:t>*</w:t>
      </w:r>
      <w:r w:rsidR="00332255" w:rsidRPr="00EB4AA7">
        <w:rPr>
          <w:rFonts w:ascii="Times New Roman" w:hAnsi="Times New Roman" w:cs="Times New Roman"/>
          <w:b/>
          <w:bCs/>
          <w:sz w:val="24"/>
          <w:szCs w:val="24"/>
        </w:rPr>
        <w:t>Corresponding</w:t>
      </w:r>
      <w:r w:rsidR="00A95FD9" w:rsidRPr="00EB4AA7">
        <w:rPr>
          <w:rFonts w:ascii="Times New Roman" w:hAnsi="Times New Roman" w:cs="Times New Roman"/>
          <w:b/>
          <w:bCs/>
          <w:sz w:val="24"/>
          <w:szCs w:val="24"/>
        </w:rPr>
        <w:t xml:space="preserve"> author:</w:t>
      </w:r>
    </w:p>
    <w:p w14:paraId="6BEBD13F" w14:textId="77777777" w:rsidR="00EB4AA7" w:rsidRDefault="00A95FD9" w:rsidP="00EB4AA7">
      <w:pPr>
        <w:spacing w:line="360" w:lineRule="auto"/>
        <w:rPr>
          <w:rFonts w:ascii="Times New Roman" w:hAnsi="Times New Roman" w:cs="Times New Roman"/>
          <w:b/>
          <w:bCs/>
          <w:sz w:val="24"/>
          <w:szCs w:val="24"/>
        </w:rPr>
      </w:pPr>
      <w:proofErr w:type="spellStart"/>
      <w:r w:rsidRPr="00332255">
        <w:rPr>
          <w:rFonts w:ascii="Times New Roman" w:hAnsi="Times New Roman" w:cs="Times New Roman"/>
          <w:b/>
          <w:bCs/>
          <w:sz w:val="24"/>
          <w:szCs w:val="24"/>
        </w:rPr>
        <w:t>Dr.S.Prathiba</w:t>
      </w:r>
      <w:proofErr w:type="spellEnd"/>
      <w:r>
        <w:rPr>
          <w:rFonts w:ascii="Times New Roman" w:hAnsi="Times New Roman" w:cs="Times New Roman"/>
          <w:b/>
          <w:bCs/>
          <w:sz w:val="24"/>
          <w:szCs w:val="24"/>
        </w:rPr>
        <w:t xml:space="preserve"> BDS.</w:t>
      </w:r>
      <w:proofErr w:type="gramStart"/>
      <w:r>
        <w:rPr>
          <w:rFonts w:ascii="Times New Roman" w:hAnsi="Times New Roman" w:cs="Times New Roman"/>
          <w:b/>
          <w:bCs/>
          <w:sz w:val="24"/>
          <w:szCs w:val="24"/>
        </w:rPr>
        <w:t>,M.</w:t>
      </w:r>
      <w:proofErr w:type="spellStart"/>
      <w:r>
        <w:rPr>
          <w:rFonts w:ascii="Times New Roman" w:hAnsi="Times New Roman" w:cs="Times New Roman"/>
          <w:b/>
          <w:bCs/>
          <w:sz w:val="24"/>
          <w:szCs w:val="24"/>
        </w:rPr>
        <w:t>Sc</w:t>
      </w:r>
      <w:proofErr w:type="spellEnd"/>
      <w:proofErr w:type="gramEnd"/>
      <w:r>
        <w:rPr>
          <w:rFonts w:ascii="Times New Roman" w:hAnsi="Times New Roman" w:cs="Times New Roman"/>
          <w:b/>
          <w:bCs/>
          <w:sz w:val="24"/>
          <w:szCs w:val="24"/>
        </w:rPr>
        <w:t>.,</w:t>
      </w:r>
      <w:proofErr w:type="spellStart"/>
      <w:r>
        <w:rPr>
          <w:rFonts w:ascii="Times New Roman" w:hAnsi="Times New Roman" w:cs="Times New Roman"/>
          <w:b/>
          <w:bCs/>
          <w:sz w:val="24"/>
          <w:szCs w:val="24"/>
        </w:rPr>
        <w:t>PhD.,</w:t>
      </w:r>
      <w:proofErr w:type="spellEnd"/>
    </w:p>
    <w:p w14:paraId="0B436C2D" w14:textId="77777777" w:rsidR="00EB4AA7" w:rsidRDefault="00EB4AA7" w:rsidP="00EB4AA7">
      <w:pPr>
        <w:spacing w:line="360" w:lineRule="auto"/>
        <w:rPr>
          <w:rFonts w:ascii="Times New Roman" w:hAnsi="Times New Roman" w:cs="Times New Roman"/>
          <w:bCs/>
          <w:sz w:val="24"/>
          <w:szCs w:val="24"/>
        </w:rPr>
      </w:pPr>
      <w:r w:rsidRPr="00332255">
        <w:rPr>
          <w:rFonts w:ascii="Times New Roman" w:hAnsi="Times New Roman" w:cs="Times New Roman"/>
          <w:bCs/>
          <w:sz w:val="24"/>
          <w:szCs w:val="24"/>
        </w:rPr>
        <w:t>Lecturer,</w:t>
      </w:r>
    </w:p>
    <w:p w14:paraId="59923AC6" w14:textId="77777777" w:rsidR="00EB4AA7" w:rsidRDefault="00EB4AA7" w:rsidP="00EB4AA7">
      <w:pPr>
        <w:spacing w:line="360" w:lineRule="auto"/>
        <w:rPr>
          <w:rFonts w:ascii="Times New Roman" w:hAnsi="Times New Roman" w:cs="Times New Roman"/>
          <w:bCs/>
          <w:sz w:val="24"/>
          <w:szCs w:val="24"/>
        </w:rPr>
      </w:pPr>
      <w:proofErr w:type="spellStart"/>
      <w:r w:rsidRPr="00332255">
        <w:rPr>
          <w:rFonts w:ascii="Times New Roman" w:hAnsi="Times New Roman" w:cs="Times New Roman"/>
          <w:bCs/>
          <w:sz w:val="24"/>
          <w:szCs w:val="24"/>
        </w:rPr>
        <w:t>Dept.of</w:t>
      </w:r>
      <w:proofErr w:type="spellEnd"/>
      <w:r w:rsidRPr="00332255">
        <w:rPr>
          <w:rFonts w:ascii="Times New Roman" w:hAnsi="Times New Roman" w:cs="Times New Roman"/>
          <w:bCs/>
          <w:sz w:val="24"/>
          <w:szCs w:val="24"/>
        </w:rPr>
        <w:t xml:space="preserve"> Pharmacology, </w:t>
      </w:r>
    </w:p>
    <w:p w14:paraId="742B151B" w14:textId="59E59D2A" w:rsidR="00EB4AA7" w:rsidRPr="00EB4AA7" w:rsidRDefault="00EB4AA7" w:rsidP="00EB4AA7">
      <w:pPr>
        <w:spacing w:line="360" w:lineRule="auto"/>
        <w:rPr>
          <w:rFonts w:ascii="Times New Roman" w:hAnsi="Times New Roman" w:cs="Times New Roman"/>
          <w:b/>
          <w:bCs/>
          <w:sz w:val="24"/>
          <w:szCs w:val="24"/>
        </w:rPr>
      </w:pPr>
      <w:proofErr w:type="spellStart"/>
      <w:r w:rsidRPr="00332255">
        <w:rPr>
          <w:rFonts w:ascii="Times New Roman" w:hAnsi="Times New Roman" w:cs="Times New Roman"/>
          <w:bCs/>
          <w:sz w:val="24"/>
          <w:szCs w:val="24"/>
        </w:rPr>
        <w:t>Meenakshi</w:t>
      </w:r>
      <w:proofErr w:type="spellEnd"/>
      <w:r w:rsidRPr="00332255">
        <w:rPr>
          <w:rFonts w:ascii="Times New Roman" w:hAnsi="Times New Roman" w:cs="Times New Roman"/>
          <w:bCs/>
          <w:sz w:val="24"/>
          <w:szCs w:val="24"/>
        </w:rPr>
        <w:t xml:space="preserve"> </w:t>
      </w:r>
      <w:proofErr w:type="spellStart"/>
      <w:r w:rsidRPr="00332255">
        <w:rPr>
          <w:rFonts w:ascii="Times New Roman" w:hAnsi="Times New Roman" w:cs="Times New Roman"/>
          <w:bCs/>
          <w:sz w:val="24"/>
          <w:szCs w:val="24"/>
        </w:rPr>
        <w:t>Ammal</w:t>
      </w:r>
      <w:proofErr w:type="spellEnd"/>
      <w:r w:rsidRPr="00332255">
        <w:rPr>
          <w:rFonts w:ascii="Times New Roman" w:hAnsi="Times New Roman" w:cs="Times New Roman"/>
          <w:bCs/>
          <w:sz w:val="24"/>
          <w:szCs w:val="24"/>
        </w:rPr>
        <w:t xml:space="preserve"> Dental College and Hospital,</w:t>
      </w:r>
    </w:p>
    <w:p w14:paraId="58CB28ED" w14:textId="77777777" w:rsidR="00EB4AA7" w:rsidRDefault="00EB4AA7" w:rsidP="00EB4AA7">
      <w:pPr>
        <w:spacing w:line="360" w:lineRule="auto"/>
        <w:rPr>
          <w:rFonts w:ascii="Times New Roman" w:hAnsi="Times New Roman" w:cs="Times New Roman"/>
          <w:bCs/>
          <w:sz w:val="24"/>
          <w:szCs w:val="24"/>
        </w:rPr>
      </w:pPr>
      <w:proofErr w:type="spellStart"/>
      <w:r w:rsidRPr="00332255">
        <w:rPr>
          <w:rFonts w:ascii="Times New Roman" w:hAnsi="Times New Roman" w:cs="Times New Roman"/>
          <w:bCs/>
          <w:sz w:val="24"/>
          <w:szCs w:val="24"/>
        </w:rPr>
        <w:t>Meenakshi</w:t>
      </w:r>
      <w:proofErr w:type="spellEnd"/>
      <w:r w:rsidRPr="00332255">
        <w:rPr>
          <w:rFonts w:ascii="Times New Roman" w:hAnsi="Times New Roman" w:cs="Times New Roman"/>
          <w:bCs/>
          <w:sz w:val="24"/>
          <w:szCs w:val="24"/>
        </w:rPr>
        <w:t xml:space="preserve"> Academy of Higher Education and Research </w:t>
      </w:r>
      <w:proofErr w:type="gramStart"/>
      <w:r w:rsidRPr="00332255">
        <w:rPr>
          <w:rFonts w:ascii="Times New Roman" w:hAnsi="Times New Roman" w:cs="Times New Roman"/>
          <w:bCs/>
          <w:sz w:val="24"/>
          <w:szCs w:val="24"/>
        </w:rPr>
        <w:t>( MAHER</w:t>
      </w:r>
      <w:proofErr w:type="gramEnd"/>
      <w:r w:rsidRPr="00332255">
        <w:rPr>
          <w:rFonts w:ascii="Times New Roman" w:hAnsi="Times New Roman" w:cs="Times New Roman"/>
          <w:bCs/>
          <w:sz w:val="24"/>
          <w:szCs w:val="24"/>
        </w:rPr>
        <w:t xml:space="preserve">), </w:t>
      </w:r>
    </w:p>
    <w:p w14:paraId="33D5A093" w14:textId="04EDEFAE" w:rsidR="00EB4AA7" w:rsidRPr="00332255" w:rsidRDefault="00EB4AA7" w:rsidP="00EB4AA7">
      <w:pPr>
        <w:spacing w:line="360" w:lineRule="auto"/>
        <w:rPr>
          <w:rFonts w:ascii="Times New Roman" w:hAnsi="Times New Roman" w:cs="Times New Roman"/>
          <w:bCs/>
          <w:sz w:val="24"/>
          <w:szCs w:val="24"/>
        </w:rPr>
      </w:pPr>
      <w:proofErr w:type="gramStart"/>
      <w:r w:rsidRPr="00332255">
        <w:rPr>
          <w:rFonts w:ascii="Times New Roman" w:hAnsi="Times New Roman" w:cs="Times New Roman"/>
          <w:bCs/>
          <w:sz w:val="24"/>
          <w:szCs w:val="24"/>
        </w:rPr>
        <w:t>Chennai.</w:t>
      </w:r>
      <w:proofErr w:type="gramEnd"/>
    </w:p>
    <w:p w14:paraId="5982CCB7" w14:textId="3C06F3A6" w:rsidR="00332255" w:rsidRPr="00EB4AA7" w:rsidRDefault="00EB4AA7" w:rsidP="00A95FD9">
      <w:pPr>
        <w:spacing w:line="360" w:lineRule="auto"/>
        <w:rPr>
          <w:rFonts w:ascii="Times New Roman" w:hAnsi="Times New Roman" w:cs="Times New Roman"/>
          <w:bCs/>
          <w:sz w:val="24"/>
          <w:szCs w:val="24"/>
        </w:rPr>
      </w:pPr>
      <w:r w:rsidRPr="00EB4AA7">
        <w:rPr>
          <w:rFonts w:ascii="Times New Roman" w:hAnsi="Times New Roman" w:cs="Times New Roman"/>
          <w:bCs/>
          <w:sz w:val="24"/>
          <w:szCs w:val="24"/>
        </w:rPr>
        <w:t>E</w:t>
      </w:r>
      <w:r w:rsidR="00332255" w:rsidRPr="00EB4AA7">
        <w:rPr>
          <w:rFonts w:ascii="Times New Roman" w:hAnsi="Times New Roman" w:cs="Times New Roman"/>
          <w:bCs/>
          <w:sz w:val="24"/>
          <w:szCs w:val="24"/>
        </w:rPr>
        <w:t>-</w:t>
      </w:r>
      <w:proofErr w:type="gramStart"/>
      <w:r w:rsidR="00332255" w:rsidRPr="00EB4AA7">
        <w:rPr>
          <w:rFonts w:ascii="Times New Roman" w:hAnsi="Times New Roman" w:cs="Times New Roman"/>
          <w:bCs/>
          <w:sz w:val="24"/>
          <w:szCs w:val="24"/>
        </w:rPr>
        <w:t>mail :</w:t>
      </w:r>
      <w:proofErr w:type="gramEnd"/>
      <w:r w:rsidR="00332255" w:rsidRPr="00EB4AA7">
        <w:rPr>
          <w:rFonts w:ascii="Times New Roman" w:hAnsi="Times New Roman" w:cs="Times New Roman"/>
          <w:bCs/>
          <w:sz w:val="24"/>
          <w:szCs w:val="24"/>
        </w:rPr>
        <w:t xml:space="preserve"> prathibamahesh86@gmail.com</w:t>
      </w:r>
    </w:p>
    <w:p w14:paraId="09F4714F" w14:textId="77777777" w:rsidR="00332255" w:rsidRPr="00EB4AA7" w:rsidRDefault="00332255" w:rsidP="00A95FD9">
      <w:pPr>
        <w:spacing w:line="360" w:lineRule="auto"/>
        <w:rPr>
          <w:rFonts w:ascii="Times New Roman" w:hAnsi="Times New Roman" w:cs="Times New Roman"/>
          <w:bCs/>
          <w:sz w:val="24"/>
          <w:szCs w:val="24"/>
        </w:rPr>
      </w:pPr>
      <w:r w:rsidRPr="00EB4AA7">
        <w:rPr>
          <w:rFonts w:ascii="Times New Roman" w:hAnsi="Times New Roman" w:cs="Times New Roman"/>
          <w:bCs/>
          <w:sz w:val="24"/>
          <w:szCs w:val="24"/>
        </w:rPr>
        <w:t>Contact No.: 9789926167</w:t>
      </w:r>
    </w:p>
    <w:p w14:paraId="01AB9B9A" w14:textId="77777777" w:rsidR="00332255" w:rsidRPr="00332255" w:rsidRDefault="00332255" w:rsidP="00332255">
      <w:pPr>
        <w:spacing w:line="360" w:lineRule="auto"/>
        <w:jc w:val="center"/>
        <w:rPr>
          <w:rFonts w:ascii="Times New Roman" w:hAnsi="Times New Roman" w:cs="Times New Roman"/>
          <w:b/>
          <w:bCs/>
          <w:sz w:val="24"/>
          <w:szCs w:val="24"/>
        </w:rPr>
      </w:pPr>
    </w:p>
    <w:p w14:paraId="2F7D0364" w14:textId="29C5B812" w:rsidR="00332255" w:rsidRPr="007E63FF" w:rsidRDefault="007E63FF" w:rsidP="007E63FF">
      <w:pPr>
        <w:spacing w:line="360" w:lineRule="auto"/>
        <w:rPr>
          <w:rFonts w:ascii="Times New Roman" w:hAnsi="Times New Roman" w:cs="Times New Roman"/>
          <w:bCs/>
          <w:sz w:val="24"/>
          <w:szCs w:val="24"/>
        </w:rPr>
      </w:pPr>
      <w:r w:rsidRPr="007E63FF">
        <w:rPr>
          <w:rFonts w:ascii="Times New Roman" w:hAnsi="Times New Roman" w:cs="Times New Roman"/>
          <w:bCs/>
          <w:sz w:val="24"/>
          <w:szCs w:val="24"/>
        </w:rPr>
        <w:t>ABSTRACT:</w:t>
      </w:r>
    </w:p>
    <w:p w14:paraId="7916D300" w14:textId="192D1A40" w:rsidR="00332255" w:rsidRPr="007E63FF" w:rsidRDefault="00332255" w:rsidP="007E63FF">
      <w:pPr>
        <w:spacing w:line="360" w:lineRule="auto"/>
        <w:jc w:val="both"/>
        <w:rPr>
          <w:rFonts w:ascii="Times New Roman" w:hAnsi="Times New Roman" w:cs="Times New Roman"/>
          <w:bCs/>
          <w:sz w:val="24"/>
          <w:szCs w:val="24"/>
        </w:rPr>
      </w:pPr>
      <w:r w:rsidRPr="007E63FF">
        <w:rPr>
          <w:rFonts w:ascii="Times New Roman" w:hAnsi="Times New Roman" w:cs="Times New Roman"/>
          <w:bCs/>
          <w:sz w:val="24"/>
          <w:szCs w:val="24"/>
        </w:rPr>
        <w:t>In this article the activation of brain by music and way how neuronal connections</w:t>
      </w:r>
      <w:r w:rsidR="007E63FF" w:rsidRPr="007E63FF">
        <w:rPr>
          <w:rFonts w:ascii="Times New Roman" w:hAnsi="Times New Roman" w:cs="Times New Roman"/>
          <w:bCs/>
          <w:sz w:val="24"/>
          <w:szCs w:val="24"/>
        </w:rPr>
        <w:t xml:space="preserve"> </w:t>
      </w:r>
      <w:r w:rsidRPr="007E63FF">
        <w:rPr>
          <w:rFonts w:ascii="Times New Roman" w:hAnsi="Times New Roman" w:cs="Times New Roman"/>
          <w:bCs/>
          <w:sz w:val="24"/>
          <w:szCs w:val="24"/>
        </w:rPr>
        <w:t>within the brain are stimulated while listening to music are discussed. The impact of music on</w:t>
      </w:r>
      <w:r w:rsidR="00605C9C">
        <w:rPr>
          <w:rFonts w:ascii="Times New Roman" w:hAnsi="Times New Roman" w:cs="Times New Roman"/>
          <w:bCs/>
          <w:sz w:val="24"/>
          <w:szCs w:val="24"/>
        </w:rPr>
        <w:t xml:space="preserve"> </w:t>
      </w:r>
      <w:r w:rsidRPr="007E63FF">
        <w:rPr>
          <w:rFonts w:ascii="Times New Roman" w:hAnsi="Times New Roman" w:cs="Times New Roman"/>
          <w:bCs/>
          <w:sz w:val="24"/>
          <w:szCs w:val="24"/>
        </w:rPr>
        <w:t xml:space="preserve">the </w:t>
      </w:r>
      <w:proofErr w:type="spellStart"/>
      <w:r w:rsidRPr="007E63FF">
        <w:rPr>
          <w:rFonts w:ascii="Times New Roman" w:hAnsi="Times New Roman" w:cs="Times New Roman"/>
          <w:bCs/>
          <w:sz w:val="24"/>
          <w:szCs w:val="24"/>
        </w:rPr>
        <w:t>nondominant</w:t>
      </w:r>
      <w:proofErr w:type="spellEnd"/>
      <w:r w:rsidRPr="007E63FF">
        <w:rPr>
          <w:rFonts w:ascii="Times New Roman" w:hAnsi="Times New Roman" w:cs="Times New Roman"/>
          <w:bCs/>
          <w:sz w:val="24"/>
          <w:szCs w:val="24"/>
        </w:rPr>
        <w:t xml:space="preserve"> hemisphere of the brain and how music can pacify the negative thoughts in</w:t>
      </w:r>
      <w:r w:rsidR="007E63FF" w:rsidRPr="007E63FF">
        <w:rPr>
          <w:rFonts w:ascii="Times New Roman" w:hAnsi="Times New Roman" w:cs="Times New Roman"/>
          <w:bCs/>
          <w:sz w:val="24"/>
          <w:szCs w:val="24"/>
        </w:rPr>
        <w:t xml:space="preserve"> </w:t>
      </w:r>
      <w:r w:rsidRPr="007E63FF">
        <w:rPr>
          <w:rFonts w:ascii="Times New Roman" w:hAnsi="Times New Roman" w:cs="Times New Roman"/>
          <w:bCs/>
          <w:sz w:val="24"/>
          <w:szCs w:val="24"/>
        </w:rPr>
        <w:t xml:space="preserve">an individual have been discussed. The </w:t>
      </w:r>
      <w:r w:rsidR="007E63FF" w:rsidRPr="007E63FF">
        <w:rPr>
          <w:rFonts w:ascii="Times New Roman" w:hAnsi="Times New Roman" w:cs="Times New Roman"/>
          <w:bCs/>
          <w:sz w:val="24"/>
          <w:szCs w:val="24"/>
        </w:rPr>
        <w:t>role of music in the recovery from neuropsychiatry disorders has</w:t>
      </w:r>
      <w:r w:rsidRPr="007E63FF">
        <w:rPr>
          <w:rFonts w:ascii="Times New Roman" w:hAnsi="Times New Roman" w:cs="Times New Roman"/>
          <w:bCs/>
          <w:sz w:val="24"/>
          <w:szCs w:val="24"/>
        </w:rPr>
        <w:t xml:space="preserve"> also been mentioned.</w:t>
      </w:r>
    </w:p>
    <w:p w14:paraId="44C20FE6" w14:textId="0ADAE186" w:rsidR="003E6B4D" w:rsidRPr="007131F0" w:rsidRDefault="00332255" w:rsidP="007131F0">
      <w:pPr>
        <w:spacing w:line="360" w:lineRule="auto"/>
        <w:jc w:val="both"/>
        <w:rPr>
          <w:rFonts w:ascii="Times New Roman" w:hAnsi="Times New Roman" w:cs="Times New Roman"/>
          <w:bCs/>
          <w:sz w:val="24"/>
          <w:szCs w:val="24"/>
        </w:rPr>
      </w:pPr>
      <w:r w:rsidRPr="007E63FF">
        <w:rPr>
          <w:rFonts w:ascii="Times New Roman" w:hAnsi="Times New Roman" w:cs="Times New Roman"/>
          <w:b/>
          <w:bCs/>
          <w:sz w:val="24"/>
          <w:szCs w:val="24"/>
        </w:rPr>
        <w:t>Key words</w:t>
      </w:r>
      <w:r w:rsidR="007E63FF">
        <w:rPr>
          <w:rFonts w:ascii="Times New Roman" w:hAnsi="Times New Roman" w:cs="Times New Roman"/>
          <w:bCs/>
          <w:sz w:val="24"/>
          <w:szCs w:val="24"/>
        </w:rPr>
        <w:t xml:space="preserve">: </w:t>
      </w:r>
      <w:proofErr w:type="spellStart"/>
      <w:r w:rsidRPr="007E63FF">
        <w:rPr>
          <w:rFonts w:ascii="Times New Roman" w:hAnsi="Times New Roman" w:cs="Times New Roman"/>
          <w:bCs/>
          <w:sz w:val="24"/>
          <w:szCs w:val="24"/>
        </w:rPr>
        <w:t>Nondominant</w:t>
      </w:r>
      <w:proofErr w:type="spellEnd"/>
      <w:r w:rsidRPr="007E63FF">
        <w:rPr>
          <w:rFonts w:ascii="Times New Roman" w:hAnsi="Times New Roman" w:cs="Times New Roman"/>
          <w:bCs/>
          <w:sz w:val="24"/>
          <w:szCs w:val="24"/>
        </w:rPr>
        <w:t xml:space="preserve"> hemisphere, Neuropsychiatry disorders</w:t>
      </w:r>
    </w:p>
    <w:p w14:paraId="27AE85B4" w14:textId="23369C9C" w:rsidR="00DC42B2" w:rsidRPr="003E6B4D" w:rsidRDefault="003E6B4D" w:rsidP="003E6B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r w:rsidRPr="003E6B4D">
        <w:rPr>
          <w:rFonts w:ascii="Times New Roman" w:hAnsi="Times New Roman" w:cs="Times New Roman"/>
          <w:b/>
          <w:bCs/>
          <w:sz w:val="24"/>
          <w:szCs w:val="24"/>
        </w:rPr>
        <w:t>:</w:t>
      </w:r>
    </w:p>
    <w:p w14:paraId="6D4C031C" w14:textId="53700ED1" w:rsidR="00DC42B2" w:rsidRPr="003E6B4D" w:rsidRDefault="00DC42B2" w:rsidP="003E6B4D">
      <w:pPr>
        <w:spacing w:line="360" w:lineRule="auto"/>
        <w:jc w:val="both"/>
        <w:rPr>
          <w:rFonts w:ascii="Times New Roman" w:hAnsi="Times New Roman" w:cs="Times New Roman"/>
          <w:sz w:val="24"/>
          <w:szCs w:val="24"/>
        </w:rPr>
      </w:pPr>
      <w:r w:rsidRPr="003E6B4D">
        <w:rPr>
          <w:rFonts w:ascii="Times New Roman" w:hAnsi="Times New Roman" w:cs="Times New Roman"/>
          <w:sz w:val="24"/>
          <w:szCs w:val="24"/>
        </w:rPr>
        <w:t xml:space="preserve">                       As cool breeze chills down your body good music soothes your soul. Music is definitely a compliment for peaceful living for all those shaken by stress in life. </w:t>
      </w:r>
      <w:r w:rsidR="00815406" w:rsidRPr="003E6B4D">
        <w:rPr>
          <w:rFonts w:ascii="Times New Roman" w:hAnsi="Times New Roman" w:cs="Times New Roman"/>
          <w:sz w:val="24"/>
          <w:szCs w:val="24"/>
        </w:rPr>
        <w:t xml:space="preserve">Peaceful music can make miracles happen in our life filled with unravelling mysteries. </w:t>
      </w:r>
      <w:r w:rsidRPr="003E6B4D">
        <w:rPr>
          <w:rFonts w:ascii="Times New Roman" w:hAnsi="Times New Roman" w:cs="Times New Roman"/>
          <w:sz w:val="24"/>
          <w:szCs w:val="24"/>
        </w:rPr>
        <w:t>There are few who may not accept that music can be a therapy for people affected by mind related disorders. In this article, I like to explain the physiology behind listening to music and its innumerable beneficial effects on body and mind.</w:t>
      </w:r>
    </w:p>
    <w:p w14:paraId="18203645" w14:textId="2FFB2368" w:rsidR="00DC42B2" w:rsidRPr="003E6B4D" w:rsidRDefault="003E6B4D" w:rsidP="003E6B4D">
      <w:pPr>
        <w:spacing w:line="360" w:lineRule="auto"/>
        <w:jc w:val="both"/>
        <w:rPr>
          <w:rFonts w:ascii="Times New Roman" w:hAnsi="Times New Roman" w:cs="Times New Roman"/>
          <w:b/>
          <w:bCs/>
          <w:sz w:val="24"/>
          <w:szCs w:val="24"/>
        </w:rPr>
      </w:pPr>
      <w:r w:rsidRPr="003E6B4D">
        <w:rPr>
          <w:rFonts w:ascii="Times New Roman" w:hAnsi="Times New Roman" w:cs="Times New Roman"/>
          <w:b/>
          <w:bCs/>
          <w:sz w:val="24"/>
          <w:szCs w:val="24"/>
        </w:rPr>
        <w:t>NEURONAL CIRCUITRY BEHIND MUSIC</w:t>
      </w:r>
    </w:p>
    <w:p w14:paraId="26CEBA87" w14:textId="5F4DB471" w:rsidR="00DC42B2" w:rsidRPr="003E6B4D" w:rsidRDefault="00DC42B2" w:rsidP="003E6B4D">
      <w:pPr>
        <w:spacing w:line="360" w:lineRule="auto"/>
        <w:jc w:val="both"/>
        <w:rPr>
          <w:rFonts w:ascii="Times New Roman" w:hAnsi="Times New Roman" w:cs="Times New Roman"/>
          <w:sz w:val="24"/>
          <w:szCs w:val="24"/>
        </w:rPr>
      </w:pPr>
      <w:r w:rsidRPr="003E6B4D">
        <w:rPr>
          <w:rFonts w:ascii="Times New Roman" w:hAnsi="Times New Roman" w:cs="Times New Roman"/>
          <w:b/>
          <w:bCs/>
          <w:sz w:val="24"/>
          <w:szCs w:val="24"/>
        </w:rPr>
        <w:t xml:space="preserve">                      </w:t>
      </w:r>
      <w:r w:rsidR="00A5028F" w:rsidRPr="003E6B4D">
        <w:rPr>
          <w:rFonts w:ascii="Times New Roman" w:hAnsi="Times New Roman" w:cs="Times New Roman"/>
          <w:sz w:val="24"/>
          <w:szCs w:val="24"/>
        </w:rPr>
        <w:t xml:space="preserve">The average adult brain weighs between 1400 and 1500 </w:t>
      </w:r>
      <w:proofErr w:type="spellStart"/>
      <w:r w:rsidR="00A5028F" w:rsidRPr="003E6B4D">
        <w:rPr>
          <w:rFonts w:ascii="Times New Roman" w:hAnsi="Times New Roman" w:cs="Times New Roman"/>
          <w:sz w:val="24"/>
          <w:szCs w:val="24"/>
        </w:rPr>
        <w:t>gms</w:t>
      </w:r>
      <w:proofErr w:type="spellEnd"/>
      <w:r w:rsidR="00A5028F" w:rsidRPr="003E6B4D">
        <w:rPr>
          <w:rFonts w:ascii="Times New Roman" w:hAnsi="Times New Roman" w:cs="Times New Roman"/>
          <w:sz w:val="24"/>
          <w:szCs w:val="24"/>
        </w:rPr>
        <w:t xml:space="preserve"> co</w:t>
      </w:r>
      <w:r w:rsidR="009D28A7" w:rsidRPr="003E6B4D">
        <w:rPr>
          <w:rFonts w:ascii="Times New Roman" w:hAnsi="Times New Roman" w:cs="Times New Roman"/>
          <w:sz w:val="24"/>
          <w:szCs w:val="24"/>
        </w:rPr>
        <w:t xml:space="preserve">nsisting of </w:t>
      </w:r>
      <w:r w:rsidR="00A5028F" w:rsidRPr="003E6B4D">
        <w:rPr>
          <w:rFonts w:ascii="Times New Roman" w:hAnsi="Times New Roman" w:cs="Times New Roman"/>
          <w:sz w:val="24"/>
          <w:szCs w:val="24"/>
        </w:rPr>
        <w:t xml:space="preserve">  billions of neurons intricately connected to one another. Each person has their unique architecture of neurons derived from their forefathers. The internal traits of any individual are the result of electrical performances of neurons and their complex associations. There is stimulation of neuronal circuitry when we listen to music. The part of the brain that controls emotions is the limbic system. When we listen to music, neuronal connections are established between </w:t>
      </w:r>
      <w:r w:rsidR="00DC40B8" w:rsidRPr="003E6B4D">
        <w:rPr>
          <w:rFonts w:ascii="Times New Roman" w:hAnsi="Times New Roman" w:cs="Times New Roman"/>
          <w:sz w:val="24"/>
          <w:szCs w:val="24"/>
        </w:rPr>
        <w:t xml:space="preserve">the limbic system </w:t>
      </w:r>
      <w:r w:rsidR="00964C5C" w:rsidRPr="003E6B4D">
        <w:rPr>
          <w:rFonts w:ascii="Times New Roman" w:hAnsi="Times New Roman" w:cs="Times New Roman"/>
          <w:sz w:val="24"/>
          <w:szCs w:val="24"/>
        </w:rPr>
        <w:t xml:space="preserve">and hypothalamus. Furthermore the neurons carry the message from hypothalamus to the pre-frontal association areas via the amygdala. Such intricate links are running between different parts of the brain. </w:t>
      </w:r>
      <w:r w:rsidR="00991BE0" w:rsidRPr="003E6B4D">
        <w:rPr>
          <w:rFonts w:ascii="Times New Roman" w:hAnsi="Times New Roman" w:cs="Times New Roman"/>
          <w:color w:val="212121"/>
          <w:sz w:val="24"/>
          <w:szCs w:val="24"/>
          <w:shd w:val="clear" w:color="auto" w:fill="FFFFFF"/>
        </w:rPr>
        <w:t>Functional neuroimaging and lesion studies show that music-evoked emotions can modulate activity in virtually all limbic and paralimbic brain structures</w:t>
      </w:r>
      <w:r w:rsidR="003B1C5F" w:rsidRPr="003E6B4D">
        <w:rPr>
          <w:rFonts w:ascii="Times New Roman" w:hAnsi="Times New Roman" w:cs="Times New Roman"/>
          <w:color w:val="212121"/>
          <w:sz w:val="24"/>
          <w:szCs w:val="24"/>
          <w:shd w:val="clear" w:color="auto" w:fill="FFFFFF"/>
        </w:rPr>
        <w:t xml:space="preserve"> [1]</w:t>
      </w:r>
      <w:r w:rsidR="00991BE0" w:rsidRPr="003E6B4D">
        <w:rPr>
          <w:rFonts w:ascii="Times New Roman" w:hAnsi="Times New Roman" w:cs="Times New Roman"/>
          <w:color w:val="212121"/>
          <w:shd w:val="clear" w:color="auto" w:fill="FFFFFF"/>
        </w:rPr>
        <w:t>. </w:t>
      </w:r>
      <w:r w:rsidR="00AD1332" w:rsidRPr="003E6B4D">
        <w:rPr>
          <w:rFonts w:ascii="Times New Roman" w:hAnsi="Times New Roman" w:cs="Times New Roman"/>
          <w:sz w:val="24"/>
          <w:szCs w:val="24"/>
        </w:rPr>
        <w:t xml:space="preserve">Thus listening to harmonious music quietens the emotions and provides </w:t>
      </w:r>
      <w:proofErr w:type="spellStart"/>
      <w:r w:rsidR="00AD1332" w:rsidRPr="003E6B4D">
        <w:rPr>
          <w:rFonts w:ascii="Times New Roman" w:hAnsi="Times New Roman" w:cs="Times New Roman"/>
          <w:sz w:val="24"/>
          <w:szCs w:val="24"/>
        </w:rPr>
        <w:t>tranquility</w:t>
      </w:r>
      <w:proofErr w:type="spellEnd"/>
      <w:r w:rsidR="00AD1332" w:rsidRPr="003E6B4D">
        <w:rPr>
          <w:rFonts w:ascii="Times New Roman" w:hAnsi="Times New Roman" w:cs="Times New Roman"/>
          <w:sz w:val="24"/>
          <w:szCs w:val="24"/>
        </w:rPr>
        <w:t xml:space="preserve">. </w:t>
      </w:r>
      <w:r w:rsidR="00964C5C" w:rsidRPr="003E6B4D">
        <w:rPr>
          <w:rFonts w:ascii="Times New Roman" w:hAnsi="Times New Roman" w:cs="Times New Roman"/>
          <w:sz w:val="24"/>
          <w:szCs w:val="24"/>
        </w:rPr>
        <w:t xml:space="preserve">When we listen to music along with the intonations in the voice we can learn the language as </w:t>
      </w:r>
      <w:r w:rsidR="003E6B4D" w:rsidRPr="003E6B4D">
        <w:rPr>
          <w:rFonts w:ascii="Times New Roman" w:hAnsi="Times New Roman" w:cs="Times New Roman"/>
          <w:sz w:val="24"/>
          <w:szCs w:val="24"/>
        </w:rPr>
        <w:t>Wernicke’s area</w:t>
      </w:r>
      <w:r w:rsidR="00964C5C" w:rsidRPr="003E6B4D">
        <w:rPr>
          <w:rFonts w:ascii="Times New Roman" w:hAnsi="Times New Roman" w:cs="Times New Roman"/>
          <w:sz w:val="24"/>
          <w:szCs w:val="24"/>
        </w:rPr>
        <w:t xml:space="preserve"> which is present at the junction of Temporal lobe &amp; Parietal lobe is stimulated. This Wernicke’s Area is the area for language interpretation &amp; Intelligence, thus stimulation of this part of the brain helps in developing </w:t>
      </w:r>
      <w:r w:rsidR="00AD1332" w:rsidRPr="003E6B4D">
        <w:rPr>
          <w:rFonts w:ascii="Times New Roman" w:hAnsi="Times New Roman" w:cs="Times New Roman"/>
          <w:sz w:val="24"/>
          <w:szCs w:val="24"/>
        </w:rPr>
        <w:t>linguistic skills and also helps in laying the foundation of intelligence</w:t>
      </w:r>
      <w:r w:rsidR="00AD1332" w:rsidRPr="003E6B4D">
        <w:rPr>
          <w:rFonts w:ascii="Times New Roman" w:hAnsi="Times New Roman" w:cs="Times New Roman"/>
          <w:b/>
          <w:bCs/>
          <w:sz w:val="24"/>
          <w:szCs w:val="24"/>
        </w:rPr>
        <w:t>.</w:t>
      </w:r>
      <w:r w:rsidR="008D3EED" w:rsidRPr="003E6B4D">
        <w:rPr>
          <w:rFonts w:ascii="Times New Roman" w:hAnsi="Times New Roman" w:cs="Times New Roman"/>
          <w:b/>
          <w:bCs/>
          <w:sz w:val="24"/>
          <w:szCs w:val="24"/>
        </w:rPr>
        <w:t xml:space="preserve"> </w:t>
      </w:r>
      <w:r w:rsidR="008D3EED" w:rsidRPr="003E6B4D">
        <w:rPr>
          <w:rFonts w:ascii="Times New Roman" w:hAnsi="Times New Roman" w:cs="Times New Roman"/>
          <w:sz w:val="24"/>
          <w:szCs w:val="24"/>
        </w:rPr>
        <w:t xml:space="preserve">Music plays a pivotal role in establishing the </w:t>
      </w:r>
      <w:r w:rsidR="0028522F" w:rsidRPr="003E6B4D">
        <w:rPr>
          <w:rFonts w:ascii="Times New Roman" w:hAnsi="Times New Roman" w:cs="Times New Roman"/>
          <w:sz w:val="24"/>
          <w:szCs w:val="24"/>
        </w:rPr>
        <w:t>core</w:t>
      </w:r>
      <w:r w:rsidR="008D3EED" w:rsidRPr="003E6B4D">
        <w:rPr>
          <w:rFonts w:ascii="Times New Roman" w:hAnsi="Times New Roman" w:cs="Times New Roman"/>
          <w:sz w:val="24"/>
          <w:szCs w:val="24"/>
        </w:rPr>
        <w:t xml:space="preserve"> for emotional intelligence</w:t>
      </w:r>
      <w:r w:rsidR="0028522F" w:rsidRPr="003E6B4D">
        <w:rPr>
          <w:rFonts w:ascii="Times New Roman" w:hAnsi="Times New Roman" w:cs="Times New Roman"/>
          <w:sz w:val="24"/>
          <w:szCs w:val="24"/>
        </w:rPr>
        <w:t xml:space="preserve"> in children. Early introduction of kids to the world of music is really beneficial </w:t>
      </w:r>
      <w:r w:rsidR="00EA19B6" w:rsidRPr="003E6B4D">
        <w:rPr>
          <w:rFonts w:ascii="Times New Roman" w:hAnsi="Times New Roman" w:cs="Times New Roman"/>
          <w:sz w:val="24"/>
          <w:szCs w:val="24"/>
        </w:rPr>
        <w:t>thus the lullabies sung by our older generation is clearly an advantage.</w:t>
      </w:r>
      <w:r w:rsidR="0028522F" w:rsidRPr="003E6B4D">
        <w:rPr>
          <w:rFonts w:ascii="Times New Roman" w:hAnsi="Times New Roman" w:cs="Times New Roman"/>
          <w:sz w:val="24"/>
          <w:szCs w:val="24"/>
        </w:rPr>
        <w:t xml:space="preserve"> </w:t>
      </w:r>
    </w:p>
    <w:p w14:paraId="63D68F21" w14:textId="0EF23591" w:rsidR="007C31E5" w:rsidRPr="003E6B4D" w:rsidRDefault="003E6B4D" w:rsidP="003E6B4D">
      <w:pPr>
        <w:spacing w:line="360" w:lineRule="auto"/>
        <w:ind w:left="720" w:hanging="720"/>
        <w:jc w:val="both"/>
        <w:rPr>
          <w:rFonts w:ascii="Times New Roman" w:hAnsi="Times New Roman" w:cs="Times New Roman"/>
          <w:b/>
          <w:bCs/>
          <w:sz w:val="24"/>
          <w:szCs w:val="24"/>
        </w:rPr>
      </w:pPr>
      <w:r w:rsidRPr="003E6B4D">
        <w:rPr>
          <w:rFonts w:ascii="Times New Roman" w:hAnsi="Times New Roman" w:cs="Times New Roman"/>
          <w:b/>
          <w:bCs/>
          <w:sz w:val="24"/>
          <w:szCs w:val="24"/>
        </w:rPr>
        <w:t>INFLUENCE ON NONDOMINANT AREA</w:t>
      </w:r>
    </w:p>
    <w:p w14:paraId="24099E21" w14:textId="7CBCA5B7" w:rsidR="00C530CF" w:rsidRPr="003E6B4D" w:rsidRDefault="007C31E5" w:rsidP="003E6B4D">
      <w:pPr>
        <w:spacing w:line="360" w:lineRule="auto"/>
        <w:jc w:val="both"/>
        <w:rPr>
          <w:rFonts w:ascii="Times New Roman" w:hAnsi="Times New Roman" w:cs="Times New Roman"/>
          <w:sz w:val="24"/>
          <w:szCs w:val="24"/>
        </w:rPr>
      </w:pPr>
      <w:r w:rsidRPr="003E6B4D">
        <w:rPr>
          <w:rFonts w:ascii="Times New Roman" w:hAnsi="Times New Roman" w:cs="Times New Roman"/>
          <w:sz w:val="24"/>
          <w:szCs w:val="24"/>
        </w:rPr>
        <w:t xml:space="preserve">            Nondominant area is the part of the brain that helps the individual to appreciate the </w:t>
      </w:r>
      <w:proofErr w:type="spellStart"/>
      <w:r w:rsidRPr="003E6B4D">
        <w:rPr>
          <w:rFonts w:ascii="Times New Roman" w:hAnsi="Times New Roman" w:cs="Times New Roman"/>
          <w:sz w:val="24"/>
          <w:szCs w:val="24"/>
        </w:rPr>
        <w:t>esthetics</w:t>
      </w:r>
      <w:proofErr w:type="spellEnd"/>
      <w:r w:rsidRPr="003E6B4D">
        <w:rPr>
          <w:rFonts w:ascii="Times New Roman" w:hAnsi="Times New Roman" w:cs="Times New Roman"/>
          <w:sz w:val="24"/>
          <w:szCs w:val="24"/>
        </w:rPr>
        <w:t xml:space="preserve"> </w:t>
      </w:r>
      <w:r w:rsidR="00DD4FC6" w:rsidRPr="003E6B4D">
        <w:rPr>
          <w:rFonts w:ascii="Times New Roman" w:hAnsi="Times New Roman" w:cs="Times New Roman"/>
          <w:sz w:val="24"/>
          <w:szCs w:val="24"/>
        </w:rPr>
        <w:t xml:space="preserve">and the abstract sense of things happening </w:t>
      </w:r>
      <w:r w:rsidRPr="003E6B4D">
        <w:rPr>
          <w:rFonts w:ascii="Times New Roman" w:hAnsi="Times New Roman" w:cs="Times New Roman"/>
          <w:sz w:val="24"/>
          <w:szCs w:val="24"/>
        </w:rPr>
        <w:t xml:space="preserve">around him or her. For a right handed person left part of the brain is the dominant area and the other half of the brain is the non- dominant area. The artistic skills and the nuances required to learn each and every art </w:t>
      </w:r>
      <w:r w:rsidR="00956029" w:rsidRPr="003E6B4D">
        <w:rPr>
          <w:rFonts w:ascii="Times New Roman" w:hAnsi="Times New Roman" w:cs="Times New Roman"/>
          <w:sz w:val="24"/>
          <w:szCs w:val="24"/>
        </w:rPr>
        <w:t xml:space="preserve">are </w:t>
      </w:r>
      <w:r w:rsidRPr="003E6B4D">
        <w:rPr>
          <w:rFonts w:ascii="Times New Roman" w:hAnsi="Times New Roman" w:cs="Times New Roman"/>
          <w:sz w:val="24"/>
          <w:szCs w:val="24"/>
        </w:rPr>
        <w:lastRenderedPageBreak/>
        <w:t xml:space="preserve">possessed by the neurons belonging to the nondominant area. When we sing or listen to good music, neuronal stimulation happens in the non-dominant area to grasp the language and tune of the music. </w:t>
      </w:r>
      <w:r w:rsidR="00E37A90" w:rsidRPr="003E6B4D">
        <w:rPr>
          <w:rFonts w:ascii="Times New Roman" w:hAnsi="Times New Roman" w:cs="Times New Roman"/>
          <w:color w:val="212121"/>
          <w:sz w:val="24"/>
          <w:szCs w:val="28"/>
          <w:shd w:val="clear" w:color="auto" w:fill="FFFFFF"/>
        </w:rPr>
        <w:t>B</w:t>
      </w:r>
      <w:r w:rsidR="007207C1" w:rsidRPr="003E6B4D">
        <w:rPr>
          <w:rFonts w:ascii="Times New Roman" w:hAnsi="Times New Roman" w:cs="Times New Roman"/>
          <w:color w:val="212121"/>
          <w:sz w:val="24"/>
          <w:szCs w:val="28"/>
          <w:shd w:val="clear" w:color="auto" w:fill="FFFFFF"/>
        </w:rPr>
        <w:t>rain imaging</w:t>
      </w:r>
      <w:r w:rsidR="00E37A90" w:rsidRPr="003E6B4D">
        <w:rPr>
          <w:rFonts w:ascii="Times New Roman" w:hAnsi="Times New Roman" w:cs="Times New Roman"/>
          <w:color w:val="212121"/>
          <w:sz w:val="24"/>
          <w:szCs w:val="28"/>
          <w:shd w:val="clear" w:color="auto" w:fill="FFFFFF"/>
        </w:rPr>
        <w:t xml:space="preserve"> studies </w:t>
      </w:r>
      <w:r w:rsidR="007207C1" w:rsidRPr="003E6B4D">
        <w:rPr>
          <w:rFonts w:ascii="Times New Roman" w:hAnsi="Times New Roman" w:cs="Times New Roman"/>
          <w:color w:val="212121"/>
          <w:sz w:val="24"/>
          <w:szCs w:val="28"/>
          <w:shd w:val="clear" w:color="auto" w:fill="FFFFFF"/>
        </w:rPr>
        <w:t xml:space="preserve">have shown that the </w:t>
      </w:r>
      <w:r w:rsidR="00E37A90" w:rsidRPr="003E6B4D">
        <w:rPr>
          <w:rFonts w:ascii="Times New Roman" w:hAnsi="Times New Roman" w:cs="Times New Roman"/>
          <w:color w:val="212121"/>
          <w:sz w:val="24"/>
          <w:szCs w:val="28"/>
          <w:shd w:val="clear" w:color="auto" w:fill="FFFFFF"/>
        </w:rPr>
        <w:t>non-dominant</w:t>
      </w:r>
      <w:r w:rsidR="007207C1" w:rsidRPr="003E6B4D">
        <w:rPr>
          <w:rFonts w:ascii="Times New Roman" w:hAnsi="Times New Roman" w:cs="Times New Roman"/>
          <w:color w:val="212121"/>
          <w:sz w:val="24"/>
          <w:szCs w:val="28"/>
          <w:shd w:val="clear" w:color="auto" w:fill="FFFFFF"/>
        </w:rPr>
        <w:t xml:space="preserve"> hemisphere is preferentially </w:t>
      </w:r>
      <w:r w:rsidR="00E37A90" w:rsidRPr="003E6B4D">
        <w:rPr>
          <w:rFonts w:ascii="Times New Roman" w:hAnsi="Times New Roman" w:cs="Times New Roman"/>
          <w:color w:val="212121"/>
          <w:sz w:val="24"/>
          <w:szCs w:val="28"/>
          <w:shd w:val="clear" w:color="auto" w:fill="FFFFFF"/>
        </w:rPr>
        <w:t>stimulated</w:t>
      </w:r>
      <w:r w:rsidR="007207C1" w:rsidRPr="003E6B4D">
        <w:rPr>
          <w:rFonts w:ascii="Times New Roman" w:hAnsi="Times New Roman" w:cs="Times New Roman"/>
          <w:color w:val="212121"/>
          <w:sz w:val="24"/>
          <w:szCs w:val="28"/>
          <w:shd w:val="clear" w:color="auto" w:fill="FFFFFF"/>
        </w:rPr>
        <w:t xml:space="preserve"> when listening to music </w:t>
      </w:r>
      <w:r w:rsidR="00E37A90" w:rsidRPr="003E6B4D">
        <w:rPr>
          <w:rFonts w:ascii="Times New Roman" w:hAnsi="Times New Roman" w:cs="Times New Roman"/>
          <w:color w:val="212121"/>
          <w:sz w:val="24"/>
          <w:szCs w:val="28"/>
          <w:shd w:val="clear" w:color="auto" w:fill="FFFFFF"/>
        </w:rPr>
        <w:t>that produces an</w:t>
      </w:r>
      <w:r w:rsidR="007207C1" w:rsidRPr="003E6B4D">
        <w:rPr>
          <w:rFonts w:ascii="Times New Roman" w:hAnsi="Times New Roman" w:cs="Times New Roman"/>
          <w:color w:val="212121"/>
          <w:sz w:val="24"/>
          <w:szCs w:val="28"/>
          <w:shd w:val="clear" w:color="auto" w:fill="FFFFFF"/>
        </w:rPr>
        <w:t xml:space="preserve"> emotional experience, and that even imagining music </w:t>
      </w:r>
      <w:r w:rsidR="002D6E26" w:rsidRPr="003E6B4D">
        <w:rPr>
          <w:rFonts w:ascii="Times New Roman" w:hAnsi="Times New Roman" w:cs="Times New Roman"/>
          <w:color w:val="212121"/>
          <w:sz w:val="24"/>
          <w:szCs w:val="28"/>
          <w:shd w:val="clear" w:color="auto" w:fill="FFFFFF"/>
        </w:rPr>
        <w:t>kindles</w:t>
      </w:r>
      <w:r w:rsidR="007207C1" w:rsidRPr="003E6B4D">
        <w:rPr>
          <w:rFonts w:ascii="Times New Roman" w:hAnsi="Times New Roman" w:cs="Times New Roman"/>
          <w:color w:val="212121"/>
          <w:sz w:val="24"/>
          <w:szCs w:val="28"/>
          <w:shd w:val="clear" w:color="auto" w:fill="FFFFFF"/>
        </w:rPr>
        <w:t xml:space="preserve"> areas on this side of the brain</w:t>
      </w:r>
      <w:r w:rsidR="0077039A" w:rsidRPr="003E6B4D">
        <w:rPr>
          <w:rFonts w:ascii="Times New Roman" w:hAnsi="Times New Roman" w:cs="Times New Roman"/>
          <w:color w:val="212121"/>
          <w:sz w:val="24"/>
          <w:szCs w:val="28"/>
          <w:shd w:val="clear" w:color="auto" w:fill="FFFFFF"/>
        </w:rPr>
        <w:t xml:space="preserve"> [2]</w:t>
      </w:r>
      <w:r w:rsidR="00031DBB" w:rsidRPr="003E6B4D">
        <w:rPr>
          <w:rFonts w:ascii="Times New Roman" w:hAnsi="Times New Roman" w:cs="Times New Roman"/>
          <w:color w:val="212121"/>
          <w:sz w:val="24"/>
          <w:szCs w:val="28"/>
          <w:shd w:val="clear" w:color="auto" w:fill="FFFFFF"/>
        </w:rPr>
        <w:t xml:space="preserve">. </w:t>
      </w:r>
      <w:r w:rsidR="00E37A90" w:rsidRPr="003E6B4D">
        <w:rPr>
          <w:rFonts w:ascii="Times New Roman" w:hAnsi="Times New Roman" w:cs="Times New Roman"/>
          <w:color w:val="212121"/>
          <w:sz w:val="24"/>
          <w:szCs w:val="28"/>
          <w:shd w:val="clear" w:color="auto" w:fill="FFFFFF"/>
        </w:rPr>
        <w:t xml:space="preserve">Thus music </w:t>
      </w:r>
      <w:r w:rsidR="00FF3EDF" w:rsidRPr="003E6B4D">
        <w:rPr>
          <w:rFonts w:ascii="Times New Roman" w:hAnsi="Times New Roman" w:cs="Times New Roman"/>
          <w:color w:val="212121"/>
          <w:sz w:val="24"/>
          <w:szCs w:val="28"/>
          <w:shd w:val="clear" w:color="auto" w:fill="FFFFFF"/>
        </w:rPr>
        <w:t xml:space="preserve">affects the nondominant part of the brain to a greater extent and it is this part of the brain that helps in recognition of </w:t>
      </w:r>
      <w:proofErr w:type="spellStart"/>
      <w:r w:rsidR="00CD47F3" w:rsidRPr="003E6B4D">
        <w:rPr>
          <w:rFonts w:ascii="Times New Roman" w:hAnsi="Times New Roman" w:cs="Times New Roman"/>
          <w:color w:val="212121"/>
          <w:sz w:val="24"/>
          <w:szCs w:val="28"/>
          <w:shd w:val="clear" w:color="auto" w:fill="FFFFFF"/>
        </w:rPr>
        <w:t>esthetic</w:t>
      </w:r>
      <w:proofErr w:type="spellEnd"/>
      <w:r w:rsidR="00FF3EDF" w:rsidRPr="003E6B4D">
        <w:rPr>
          <w:rFonts w:ascii="Times New Roman" w:hAnsi="Times New Roman" w:cs="Times New Roman"/>
          <w:color w:val="212121"/>
          <w:sz w:val="24"/>
          <w:szCs w:val="28"/>
          <w:shd w:val="clear" w:color="auto" w:fill="FFFFFF"/>
        </w:rPr>
        <w:t xml:space="preserve"> sense of things around him or her.</w:t>
      </w:r>
      <w:r w:rsidR="002D6E26" w:rsidRPr="003E6B4D">
        <w:rPr>
          <w:rFonts w:ascii="Times New Roman" w:hAnsi="Times New Roman" w:cs="Times New Roman"/>
          <w:color w:val="212121"/>
          <w:sz w:val="24"/>
          <w:szCs w:val="28"/>
          <w:shd w:val="clear" w:color="auto" w:fill="FFFFFF"/>
        </w:rPr>
        <w:t xml:space="preserve"> Actually</w:t>
      </w:r>
      <w:r w:rsidR="00DF6459" w:rsidRPr="003E6B4D">
        <w:rPr>
          <w:rFonts w:ascii="Times New Roman" w:hAnsi="Times New Roman" w:cs="Times New Roman"/>
          <w:color w:val="212121"/>
          <w:sz w:val="24"/>
          <w:szCs w:val="28"/>
          <w:shd w:val="clear" w:color="auto" w:fill="FFFFFF"/>
        </w:rPr>
        <w:t xml:space="preserve"> to the contrary</w:t>
      </w:r>
      <w:r w:rsidR="002D6E26" w:rsidRPr="003E6B4D">
        <w:rPr>
          <w:rFonts w:ascii="Times New Roman" w:hAnsi="Times New Roman" w:cs="Times New Roman"/>
          <w:color w:val="212121"/>
          <w:sz w:val="24"/>
          <w:szCs w:val="28"/>
          <w:shd w:val="clear" w:color="auto" w:fill="FFFFFF"/>
        </w:rPr>
        <w:t xml:space="preserve"> the non-dominant part of the brain is playing a dominant role in our life.</w:t>
      </w:r>
    </w:p>
    <w:p w14:paraId="11FF4EFB" w14:textId="2E7C9714" w:rsidR="008E7001" w:rsidRPr="003E6B4D" w:rsidRDefault="003E6B4D" w:rsidP="003E6B4D">
      <w:pPr>
        <w:spacing w:line="360" w:lineRule="auto"/>
        <w:jc w:val="both"/>
        <w:rPr>
          <w:rFonts w:ascii="Times New Roman" w:hAnsi="Times New Roman" w:cs="Times New Roman"/>
          <w:b/>
          <w:bCs/>
          <w:sz w:val="24"/>
          <w:szCs w:val="24"/>
        </w:rPr>
      </w:pPr>
      <w:r w:rsidRPr="003E6B4D">
        <w:rPr>
          <w:rFonts w:ascii="Times New Roman" w:hAnsi="Times New Roman" w:cs="Times New Roman"/>
          <w:b/>
          <w:bCs/>
          <w:sz w:val="24"/>
          <w:szCs w:val="24"/>
        </w:rPr>
        <w:t>MUSIC IN CNS DISORDERS</w:t>
      </w:r>
    </w:p>
    <w:p w14:paraId="63ADD02B" w14:textId="780DE0BB" w:rsidR="009929B4" w:rsidRPr="003E6B4D" w:rsidRDefault="008E7001" w:rsidP="003E6B4D">
      <w:pPr>
        <w:spacing w:line="360" w:lineRule="auto"/>
        <w:jc w:val="both"/>
        <w:rPr>
          <w:rFonts w:ascii="Times New Roman" w:hAnsi="Times New Roman" w:cs="Times New Roman"/>
          <w:sz w:val="24"/>
          <w:szCs w:val="24"/>
        </w:rPr>
      </w:pPr>
      <w:r w:rsidRPr="003E6B4D">
        <w:rPr>
          <w:rFonts w:ascii="Times New Roman" w:hAnsi="Times New Roman" w:cs="Times New Roman"/>
          <w:b/>
          <w:bCs/>
          <w:sz w:val="24"/>
          <w:szCs w:val="24"/>
        </w:rPr>
        <w:t xml:space="preserve">              </w:t>
      </w:r>
      <w:r w:rsidRPr="003E6B4D">
        <w:rPr>
          <w:rFonts w:ascii="Times New Roman" w:hAnsi="Times New Roman" w:cs="Times New Roman"/>
          <w:sz w:val="24"/>
          <w:szCs w:val="24"/>
        </w:rPr>
        <w:t xml:space="preserve">Psychiatry disorders like Schizophrenia, Mania, Depression, Bipolar disorder are due to alterations in the concentration of neurotransmitters at the synaptic junction of neurons. </w:t>
      </w:r>
      <w:r w:rsidR="001F1D71" w:rsidRPr="003E6B4D">
        <w:rPr>
          <w:rFonts w:ascii="Times New Roman" w:hAnsi="Times New Roman" w:cs="Times New Roman"/>
          <w:sz w:val="24"/>
          <w:szCs w:val="24"/>
        </w:rPr>
        <w:t xml:space="preserve">Deficiency or excessive presentation of neurotransmitters like Dopamine or </w:t>
      </w:r>
      <w:proofErr w:type="spellStart"/>
      <w:r w:rsidR="001F1D71" w:rsidRPr="003E6B4D">
        <w:rPr>
          <w:rFonts w:ascii="Times New Roman" w:hAnsi="Times New Roman" w:cs="Times New Roman"/>
          <w:sz w:val="24"/>
          <w:szCs w:val="24"/>
        </w:rPr>
        <w:t>Seratonin</w:t>
      </w:r>
      <w:proofErr w:type="spellEnd"/>
      <w:r w:rsidR="001F1D71" w:rsidRPr="003E6B4D">
        <w:rPr>
          <w:rFonts w:ascii="Times New Roman" w:hAnsi="Times New Roman" w:cs="Times New Roman"/>
          <w:sz w:val="24"/>
          <w:szCs w:val="24"/>
        </w:rPr>
        <w:t xml:space="preserve"> or any other neurotransmitter results in manifestation of neuropsychiatry issues. </w:t>
      </w:r>
      <w:r w:rsidRPr="003E6B4D">
        <w:rPr>
          <w:rFonts w:ascii="Times New Roman" w:hAnsi="Times New Roman" w:cs="Times New Roman"/>
          <w:sz w:val="24"/>
          <w:szCs w:val="24"/>
        </w:rPr>
        <w:t xml:space="preserve">The health hampering effects of these diseases can be overcome by music listening as music regulates the activity of neurotransmitters like dopamine and serotonin in the brain. It also favours the release of inhibitory neurotransmitter GABA in the neurons thus producing a seducing effect in individuals prone to develop anxiety. </w:t>
      </w:r>
      <w:proofErr w:type="spellStart"/>
      <w:r w:rsidR="009929B4" w:rsidRPr="003E6B4D">
        <w:rPr>
          <w:rFonts w:ascii="Times New Roman" w:hAnsi="Times New Roman" w:cs="Times New Roman"/>
          <w:sz w:val="24"/>
          <w:szCs w:val="24"/>
        </w:rPr>
        <w:t>Dysregulation</w:t>
      </w:r>
      <w:proofErr w:type="spellEnd"/>
      <w:r w:rsidR="009929B4" w:rsidRPr="003E6B4D">
        <w:rPr>
          <w:rFonts w:ascii="Times New Roman" w:hAnsi="Times New Roman" w:cs="Times New Roman"/>
          <w:sz w:val="24"/>
          <w:szCs w:val="24"/>
        </w:rPr>
        <w:t xml:space="preserve"> of </w:t>
      </w:r>
      <w:proofErr w:type="spellStart"/>
      <w:r w:rsidR="009929B4" w:rsidRPr="003E6B4D">
        <w:rPr>
          <w:rFonts w:ascii="Times New Roman" w:hAnsi="Times New Roman" w:cs="Times New Roman"/>
          <w:sz w:val="24"/>
          <w:szCs w:val="24"/>
        </w:rPr>
        <w:t>GABAnergic</w:t>
      </w:r>
      <w:proofErr w:type="spellEnd"/>
      <w:r w:rsidR="009929B4" w:rsidRPr="003E6B4D">
        <w:rPr>
          <w:rFonts w:ascii="Times New Roman" w:hAnsi="Times New Roman" w:cs="Times New Roman"/>
          <w:sz w:val="24"/>
          <w:szCs w:val="24"/>
        </w:rPr>
        <w:t xml:space="preserve"> neurons in the brain can lead to the occurrence of neuropsychiatric disorders</w:t>
      </w:r>
      <w:r w:rsidR="00207B09" w:rsidRPr="003E6B4D">
        <w:rPr>
          <w:rFonts w:ascii="Times New Roman" w:hAnsi="Times New Roman" w:cs="Times New Roman"/>
          <w:sz w:val="24"/>
          <w:szCs w:val="24"/>
        </w:rPr>
        <w:t xml:space="preserve"> [3]</w:t>
      </w:r>
      <w:r w:rsidR="009929B4" w:rsidRPr="003E6B4D">
        <w:rPr>
          <w:rFonts w:ascii="Times New Roman" w:hAnsi="Times New Roman" w:cs="Times New Roman"/>
          <w:sz w:val="24"/>
          <w:szCs w:val="24"/>
        </w:rPr>
        <w:t>. Thus listening to soothing music kindles the different areas of brain and produces sedation by stimulating the release of GABA from neurons.</w:t>
      </w:r>
      <w:r w:rsidR="00442BBA" w:rsidRPr="003E6B4D">
        <w:rPr>
          <w:rFonts w:ascii="Times New Roman" w:hAnsi="Times New Roman" w:cs="Times New Roman"/>
          <w:sz w:val="24"/>
          <w:szCs w:val="24"/>
        </w:rPr>
        <w:t xml:space="preserve"> This effect will help the affected individuals to </w:t>
      </w:r>
      <w:r w:rsidR="00564CF0" w:rsidRPr="003E6B4D">
        <w:rPr>
          <w:rFonts w:ascii="Times New Roman" w:hAnsi="Times New Roman" w:cs="Times New Roman"/>
          <w:sz w:val="24"/>
          <w:szCs w:val="24"/>
        </w:rPr>
        <w:t>tide over</w:t>
      </w:r>
      <w:r w:rsidR="00442BBA" w:rsidRPr="003E6B4D">
        <w:rPr>
          <w:rFonts w:ascii="Times New Roman" w:hAnsi="Times New Roman" w:cs="Times New Roman"/>
          <w:sz w:val="24"/>
          <w:szCs w:val="24"/>
        </w:rPr>
        <w:t xml:space="preserve"> their negative expressions and have an </w:t>
      </w:r>
      <w:r w:rsidR="00564CF0" w:rsidRPr="003E6B4D">
        <w:rPr>
          <w:rFonts w:ascii="Times New Roman" w:hAnsi="Times New Roman" w:cs="Times New Roman"/>
          <w:sz w:val="24"/>
          <w:szCs w:val="24"/>
        </w:rPr>
        <w:t xml:space="preserve">equilibrium in their emotions as emotions are to be handled delicately with care. </w:t>
      </w:r>
    </w:p>
    <w:p w14:paraId="0A85BDBE" w14:textId="53FF0A11" w:rsidR="008E7001" w:rsidRPr="003E6B4D" w:rsidRDefault="009929B4" w:rsidP="003E6B4D">
      <w:pPr>
        <w:spacing w:line="360" w:lineRule="auto"/>
        <w:jc w:val="both"/>
        <w:rPr>
          <w:rFonts w:ascii="Times New Roman" w:hAnsi="Times New Roman" w:cs="Times New Roman"/>
          <w:sz w:val="24"/>
          <w:szCs w:val="24"/>
        </w:rPr>
      </w:pPr>
      <w:r w:rsidRPr="003E6B4D">
        <w:rPr>
          <w:rFonts w:ascii="Times New Roman" w:hAnsi="Times New Roman" w:cs="Times New Roman"/>
          <w:sz w:val="24"/>
          <w:szCs w:val="24"/>
        </w:rPr>
        <w:t xml:space="preserve">               </w:t>
      </w:r>
      <w:r w:rsidR="00E63701" w:rsidRPr="003E6B4D">
        <w:rPr>
          <w:rFonts w:ascii="Times New Roman" w:hAnsi="Times New Roman" w:cs="Times New Roman"/>
          <w:color w:val="212121"/>
          <w:sz w:val="24"/>
          <w:szCs w:val="24"/>
          <w:shd w:val="clear" w:color="auto" w:fill="FFFFFF"/>
        </w:rPr>
        <w:t xml:space="preserve">  </w:t>
      </w:r>
      <w:r w:rsidR="002D6E26" w:rsidRPr="003E6B4D">
        <w:rPr>
          <w:rFonts w:ascii="Times New Roman" w:hAnsi="Times New Roman" w:cs="Times New Roman"/>
          <w:sz w:val="24"/>
          <w:szCs w:val="24"/>
          <w:shd w:val="clear" w:color="auto" w:fill="FFFFFF"/>
        </w:rPr>
        <w:t>S</w:t>
      </w:r>
      <w:r w:rsidR="00E63701" w:rsidRPr="003E6B4D">
        <w:rPr>
          <w:rFonts w:ascii="Times New Roman" w:hAnsi="Times New Roman" w:cs="Times New Roman"/>
          <w:sz w:val="24"/>
          <w:szCs w:val="24"/>
          <w:shd w:val="clear" w:color="auto" w:fill="FFFFFF"/>
        </w:rPr>
        <w:t>pecific pathways in brain areas associated with emotional behaviours, such as the insular and cingulate cortex, hypothalamus, hippocampus, amygdala, and prefrontal cortex</w:t>
      </w:r>
      <w:r w:rsidR="00851486" w:rsidRPr="003E6B4D">
        <w:rPr>
          <w:rFonts w:ascii="Times New Roman" w:hAnsi="Times New Roman" w:cs="Times New Roman"/>
          <w:sz w:val="24"/>
          <w:szCs w:val="24"/>
          <w:shd w:val="clear" w:color="auto" w:fill="FFFFFF"/>
        </w:rPr>
        <w:t xml:space="preserve"> are found to be stimulated by music which was brought into limelight by neuroimaging studies</w:t>
      </w:r>
      <w:r w:rsidR="00E63701" w:rsidRPr="003E6B4D">
        <w:rPr>
          <w:rFonts w:ascii="Times New Roman" w:hAnsi="Times New Roman" w:cs="Times New Roman"/>
          <w:sz w:val="24"/>
          <w:szCs w:val="24"/>
          <w:shd w:val="clear" w:color="auto" w:fill="FFFFFF"/>
        </w:rPr>
        <w:t xml:space="preserve">. In addition, neurochemical studies have suggested that several biochemical mediators, such as endorphins, endocannabinoids, dopamine and nitric oxide, may </w:t>
      </w:r>
      <w:r w:rsidR="00207B09" w:rsidRPr="003E6B4D">
        <w:rPr>
          <w:rFonts w:ascii="Times New Roman" w:hAnsi="Times New Roman" w:cs="Times New Roman"/>
          <w:sz w:val="24"/>
          <w:szCs w:val="24"/>
          <w:shd w:val="clear" w:color="auto" w:fill="FFFFFF"/>
        </w:rPr>
        <w:t xml:space="preserve">be </w:t>
      </w:r>
      <w:r w:rsidR="002D6E26" w:rsidRPr="003E6B4D">
        <w:rPr>
          <w:rFonts w:ascii="Times New Roman" w:hAnsi="Times New Roman" w:cs="Times New Roman"/>
          <w:sz w:val="24"/>
          <w:szCs w:val="24"/>
          <w:shd w:val="clear" w:color="auto" w:fill="FFFFFF"/>
        </w:rPr>
        <w:t>the reason</w:t>
      </w:r>
      <w:r w:rsidR="00207B09" w:rsidRPr="003E6B4D">
        <w:rPr>
          <w:rFonts w:ascii="Times New Roman" w:hAnsi="Times New Roman" w:cs="Times New Roman"/>
          <w:sz w:val="24"/>
          <w:szCs w:val="24"/>
          <w:shd w:val="clear" w:color="auto" w:fill="FFFFFF"/>
        </w:rPr>
        <w:t xml:space="preserve"> for</w:t>
      </w:r>
      <w:r w:rsidR="00E63701" w:rsidRPr="003E6B4D">
        <w:rPr>
          <w:rFonts w:ascii="Times New Roman" w:hAnsi="Times New Roman" w:cs="Times New Roman"/>
          <w:sz w:val="24"/>
          <w:szCs w:val="24"/>
          <w:shd w:val="clear" w:color="auto" w:fill="FFFFFF"/>
        </w:rPr>
        <w:t xml:space="preserve"> the musical experience</w:t>
      </w:r>
      <w:r w:rsidR="0077039A" w:rsidRPr="003E6B4D">
        <w:rPr>
          <w:rFonts w:ascii="Times New Roman" w:hAnsi="Times New Roman" w:cs="Times New Roman"/>
          <w:sz w:val="24"/>
          <w:szCs w:val="24"/>
          <w:shd w:val="clear" w:color="auto" w:fill="FFFFFF"/>
        </w:rPr>
        <w:t xml:space="preserve"> [</w:t>
      </w:r>
      <w:r w:rsidR="00E37A90" w:rsidRPr="003E6B4D">
        <w:rPr>
          <w:rFonts w:ascii="Times New Roman" w:hAnsi="Times New Roman" w:cs="Times New Roman"/>
          <w:sz w:val="24"/>
          <w:szCs w:val="24"/>
          <w:shd w:val="clear" w:color="auto" w:fill="FFFFFF"/>
        </w:rPr>
        <w:t>4</w:t>
      </w:r>
      <w:r w:rsidR="005018F6" w:rsidRPr="003E6B4D">
        <w:rPr>
          <w:rFonts w:ascii="Times New Roman" w:hAnsi="Times New Roman" w:cs="Times New Roman"/>
          <w:sz w:val="24"/>
          <w:szCs w:val="24"/>
          <w:shd w:val="clear" w:color="auto" w:fill="FFFFFF"/>
        </w:rPr>
        <w:t>]</w:t>
      </w:r>
      <w:r w:rsidR="00E63701" w:rsidRPr="003E6B4D">
        <w:rPr>
          <w:rFonts w:ascii="Times New Roman" w:hAnsi="Times New Roman" w:cs="Times New Roman"/>
          <w:shd w:val="clear" w:color="auto" w:fill="FFFFFF"/>
        </w:rPr>
        <w:t>.</w:t>
      </w:r>
      <w:r w:rsidR="008135C4" w:rsidRPr="003E6B4D">
        <w:rPr>
          <w:rFonts w:ascii="Times New Roman" w:hAnsi="Times New Roman" w:cs="Times New Roman"/>
          <w:color w:val="212121"/>
          <w:shd w:val="clear" w:color="auto" w:fill="FFFFFF"/>
        </w:rPr>
        <w:t xml:space="preserve"> </w:t>
      </w:r>
      <w:r w:rsidR="008E7001" w:rsidRPr="003E6B4D">
        <w:rPr>
          <w:rFonts w:ascii="Times New Roman" w:hAnsi="Times New Roman" w:cs="Times New Roman"/>
          <w:sz w:val="24"/>
          <w:szCs w:val="24"/>
        </w:rPr>
        <w:t xml:space="preserve">The </w:t>
      </w:r>
      <w:r w:rsidR="003F38BF" w:rsidRPr="003E6B4D">
        <w:rPr>
          <w:rFonts w:ascii="Times New Roman" w:hAnsi="Times New Roman" w:cs="Times New Roman"/>
          <w:sz w:val="24"/>
          <w:szCs w:val="24"/>
        </w:rPr>
        <w:t>distressing psycholo</w:t>
      </w:r>
      <w:r w:rsidR="00E63701" w:rsidRPr="003E6B4D">
        <w:rPr>
          <w:rFonts w:ascii="Times New Roman" w:hAnsi="Times New Roman" w:cs="Times New Roman"/>
          <w:sz w:val="24"/>
          <w:szCs w:val="24"/>
        </w:rPr>
        <w:t xml:space="preserve">gical </w:t>
      </w:r>
      <w:r w:rsidR="003F38BF" w:rsidRPr="003E6B4D">
        <w:rPr>
          <w:rFonts w:ascii="Times New Roman" w:hAnsi="Times New Roman" w:cs="Times New Roman"/>
          <w:sz w:val="24"/>
          <w:szCs w:val="24"/>
        </w:rPr>
        <w:t xml:space="preserve">sequelae of degenerative disorders like </w:t>
      </w:r>
      <w:proofErr w:type="spellStart"/>
      <w:r w:rsidR="003F38BF" w:rsidRPr="003E6B4D">
        <w:rPr>
          <w:rFonts w:ascii="Times New Roman" w:hAnsi="Times New Roman" w:cs="Times New Roman"/>
          <w:sz w:val="24"/>
          <w:szCs w:val="24"/>
        </w:rPr>
        <w:t>Alzeimer’s</w:t>
      </w:r>
      <w:proofErr w:type="spellEnd"/>
      <w:r w:rsidR="003F38BF" w:rsidRPr="003E6B4D">
        <w:rPr>
          <w:rFonts w:ascii="Times New Roman" w:hAnsi="Times New Roman" w:cs="Times New Roman"/>
          <w:sz w:val="24"/>
          <w:szCs w:val="24"/>
        </w:rPr>
        <w:t xml:space="preserve"> and Parkinsonism</w:t>
      </w:r>
      <w:r w:rsidR="001C5737" w:rsidRPr="003E6B4D">
        <w:rPr>
          <w:rFonts w:ascii="Times New Roman" w:hAnsi="Times New Roman" w:cs="Times New Roman"/>
          <w:sz w:val="24"/>
          <w:szCs w:val="24"/>
        </w:rPr>
        <w:t xml:space="preserve"> especially anxiety, depression and aggression</w:t>
      </w:r>
      <w:r w:rsidR="003F38BF" w:rsidRPr="003E6B4D">
        <w:rPr>
          <w:rFonts w:ascii="Times New Roman" w:hAnsi="Times New Roman" w:cs="Times New Roman"/>
          <w:sz w:val="24"/>
          <w:szCs w:val="24"/>
        </w:rPr>
        <w:t xml:space="preserve"> </w:t>
      </w:r>
      <w:r w:rsidR="00E63701" w:rsidRPr="003E6B4D">
        <w:rPr>
          <w:rFonts w:ascii="Times New Roman" w:hAnsi="Times New Roman" w:cs="Times New Roman"/>
          <w:sz w:val="24"/>
          <w:szCs w:val="24"/>
        </w:rPr>
        <w:t>can be minimized by pacifying music</w:t>
      </w:r>
      <w:r w:rsidR="0077039A" w:rsidRPr="003E6B4D">
        <w:rPr>
          <w:rFonts w:ascii="Times New Roman" w:hAnsi="Times New Roman" w:cs="Times New Roman"/>
          <w:sz w:val="24"/>
          <w:szCs w:val="24"/>
        </w:rPr>
        <w:t xml:space="preserve"> [</w:t>
      </w:r>
      <w:r w:rsidR="00E37A90" w:rsidRPr="003E6B4D">
        <w:rPr>
          <w:rFonts w:ascii="Times New Roman" w:hAnsi="Times New Roman" w:cs="Times New Roman"/>
          <w:sz w:val="24"/>
          <w:szCs w:val="24"/>
        </w:rPr>
        <w:t>5</w:t>
      </w:r>
      <w:r w:rsidR="0077039A" w:rsidRPr="003E6B4D">
        <w:rPr>
          <w:rFonts w:ascii="Times New Roman" w:hAnsi="Times New Roman" w:cs="Times New Roman"/>
          <w:sz w:val="24"/>
          <w:szCs w:val="24"/>
        </w:rPr>
        <w:t>]</w:t>
      </w:r>
      <w:r w:rsidR="00E63701" w:rsidRPr="003E6B4D">
        <w:rPr>
          <w:rFonts w:ascii="Times New Roman" w:hAnsi="Times New Roman" w:cs="Times New Roman"/>
          <w:sz w:val="24"/>
          <w:szCs w:val="24"/>
        </w:rPr>
        <w:t>.</w:t>
      </w:r>
      <w:r w:rsidR="001C5737" w:rsidRPr="003E6B4D">
        <w:rPr>
          <w:rFonts w:ascii="Times New Roman" w:hAnsi="Times New Roman" w:cs="Times New Roman"/>
          <w:sz w:val="24"/>
          <w:szCs w:val="24"/>
        </w:rPr>
        <w:t xml:space="preserve"> Even music kindled the past memories in most of the patients treated by music therapy.</w:t>
      </w:r>
      <w:r w:rsidR="00E63701" w:rsidRPr="003E6B4D">
        <w:rPr>
          <w:rFonts w:ascii="Times New Roman" w:hAnsi="Times New Roman" w:cs="Times New Roman"/>
          <w:sz w:val="24"/>
          <w:szCs w:val="24"/>
        </w:rPr>
        <w:t xml:space="preserve"> </w:t>
      </w:r>
      <w:r w:rsidR="00CD47F3" w:rsidRPr="003E6B4D">
        <w:rPr>
          <w:rFonts w:ascii="Times New Roman" w:hAnsi="Times New Roman" w:cs="Times New Roman"/>
          <w:sz w:val="24"/>
          <w:szCs w:val="24"/>
        </w:rPr>
        <w:t xml:space="preserve">It also produces emotional stability in people. </w:t>
      </w:r>
      <w:r w:rsidR="00E63701" w:rsidRPr="003E6B4D">
        <w:rPr>
          <w:rFonts w:ascii="Times New Roman" w:hAnsi="Times New Roman" w:cs="Times New Roman"/>
          <w:sz w:val="24"/>
          <w:szCs w:val="24"/>
        </w:rPr>
        <w:t xml:space="preserve">However </w:t>
      </w:r>
      <w:r w:rsidR="001C5737" w:rsidRPr="003E6B4D">
        <w:rPr>
          <w:rFonts w:ascii="Times New Roman" w:hAnsi="Times New Roman" w:cs="Times New Roman"/>
          <w:sz w:val="24"/>
          <w:szCs w:val="24"/>
        </w:rPr>
        <w:t>robust</w:t>
      </w:r>
      <w:r w:rsidR="00E63701" w:rsidRPr="003E6B4D">
        <w:rPr>
          <w:rFonts w:ascii="Times New Roman" w:hAnsi="Times New Roman" w:cs="Times New Roman"/>
          <w:sz w:val="24"/>
          <w:szCs w:val="24"/>
        </w:rPr>
        <w:t xml:space="preserve"> scientific data substantiating these effects are the need of the hour.</w:t>
      </w:r>
    </w:p>
    <w:p w14:paraId="3F0E6A8C" w14:textId="03A12FEA" w:rsidR="0025349D" w:rsidRPr="003E6B4D" w:rsidRDefault="003E6B4D" w:rsidP="003E6B4D">
      <w:pPr>
        <w:spacing w:line="360" w:lineRule="auto"/>
        <w:jc w:val="both"/>
        <w:rPr>
          <w:rFonts w:ascii="Times New Roman" w:hAnsi="Times New Roman" w:cs="Times New Roman"/>
          <w:b/>
          <w:bCs/>
          <w:sz w:val="24"/>
          <w:szCs w:val="24"/>
        </w:rPr>
      </w:pPr>
      <w:r w:rsidRPr="003E6B4D">
        <w:rPr>
          <w:rFonts w:ascii="Times New Roman" w:hAnsi="Times New Roman" w:cs="Times New Roman"/>
          <w:b/>
          <w:bCs/>
          <w:sz w:val="24"/>
          <w:szCs w:val="24"/>
        </w:rPr>
        <w:lastRenderedPageBreak/>
        <w:t xml:space="preserve">CONCLUSION:          </w:t>
      </w:r>
    </w:p>
    <w:p w14:paraId="58FE4F5B" w14:textId="0A0A9AD0" w:rsidR="0025349D" w:rsidRPr="003E6B4D" w:rsidRDefault="0025349D" w:rsidP="003E6B4D">
      <w:pPr>
        <w:spacing w:line="360" w:lineRule="auto"/>
        <w:ind w:hanging="720"/>
        <w:jc w:val="both"/>
        <w:rPr>
          <w:rFonts w:ascii="Times New Roman" w:hAnsi="Times New Roman" w:cs="Times New Roman"/>
          <w:sz w:val="24"/>
          <w:szCs w:val="24"/>
        </w:rPr>
      </w:pPr>
      <w:r w:rsidRPr="003E6B4D">
        <w:rPr>
          <w:rFonts w:ascii="Times New Roman" w:hAnsi="Times New Roman" w:cs="Times New Roman"/>
          <w:b/>
          <w:bCs/>
          <w:sz w:val="24"/>
          <w:szCs w:val="24"/>
        </w:rPr>
        <w:t xml:space="preserve">                            </w:t>
      </w:r>
      <w:r w:rsidRPr="003E6B4D">
        <w:rPr>
          <w:rFonts w:ascii="Times New Roman" w:hAnsi="Times New Roman" w:cs="Times New Roman"/>
          <w:sz w:val="24"/>
          <w:szCs w:val="24"/>
        </w:rPr>
        <w:t xml:space="preserve">From neuroimaging studies we can understand that music can kindle different emotions and produce overall </w:t>
      </w:r>
      <w:proofErr w:type="spellStart"/>
      <w:r w:rsidRPr="003E6B4D">
        <w:rPr>
          <w:rFonts w:ascii="Times New Roman" w:hAnsi="Times New Roman" w:cs="Times New Roman"/>
          <w:sz w:val="24"/>
          <w:szCs w:val="24"/>
        </w:rPr>
        <w:t>tranquility</w:t>
      </w:r>
      <w:proofErr w:type="spellEnd"/>
      <w:r w:rsidRPr="003E6B4D">
        <w:rPr>
          <w:rFonts w:ascii="Times New Roman" w:hAnsi="Times New Roman" w:cs="Times New Roman"/>
          <w:sz w:val="24"/>
          <w:szCs w:val="24"/>
        </w:rPr>
        <w:t xml:space="preserve"> in the individual who is listening to it. Thus it can be a boon for people deranged by neuropsychiatric disorders and helps in their speedy recovery and also help in mind</w:t>
      </w:r>
      <w:r w:rsidR="007131F0">
        <w:rPr>
          <w:rFonts w:ascii="Times New Roman" w:hAnsi="Times New Roman" w:cs="Times New Roman"/>
          <w:sz w:val="24"/>
          <w:szCs w:val="24"/>
        </w:rPr>
        <w:t xml:space="preserve"> </w:t>
      </w:r>
      <w:proofErr w:type="spellStart"/>
      <w:r w:rsidRPr="003E6B4D">
        <w:rPr>
          <w:rFonts w:ascii="Times New Roman" w:hAnsi="Times New Roman" w:cs="Times New Roman"/>
          <w:sz w:val="24"/>
          <w:szCs w:val="24"/>
        </w:rPr>
        <w:t>ful</w:t>
      </w:r>
      <w:proofErr w:type="spellEnd"/>
      <w:r w:rsidRPr="003E6B4D">
        <w:rPr>
          <w:rFonts w:ascii="Times New Roman" w:hAnsi="Times New Roman" w:cs="Times New Roman"/>
          <w:sz w:val="24"/>
          <w:szCs w:val="24"/>
        </w:rPr>
        <w:t xml:space="preserve"> living of people.</w:t>
      </w:r>
      <w:r w:rsidR="00442BBA" w:rsidRPr="003E6B4D">
        <w:rPr>
          <w:rFonts w:ascii="Times New Roman" w:hAnsi="Times New Roman" w:cs="Times New Roman"/>
          <w:sz w:val="24"/>
          <w:szCs w:val="24"/>
        </w:rPr>
        <w:t xml:space="preserve"> Listening to music can help people re-establish their social networks and can also help in overcoming their obstacles to lead a near normal life.</w:t>
      </w:r>
    </w:p>
    <w:p w14:paraId="47CCCB3C" w14:textId="081A0824" w:rsidR="003B1C5F" w:rsidRDefault="003E6B4D" w:rsidP="007C31E5">
      <w:pPr>
        <w:rPr>
          <w:rFonts w:ascii="Times New Roman" w:hAnsi="Times New Roman" w:cs="Times New Roman"/>
          <w:b/>
          <w:bCs/>
          <w:sz w:val="24"/>
          <w:szCs w:val="24"/>
        </w:rPr>
      </w:pPr>
      <w:r>
        <w:rPr>
          <w:rFonts w:ascii="Times New Roman" w:hAnsi="Times New Roman" w:cs="Times New Roman"/>
          <w:b/>
          <w:bCs/>
          <w:sz w:val="24"/>
          <w:szCs w:val="24"/>
        </w:rPr>
        <w:t>REFERENCE</w:t>
      </w:r>
      <w:r w:rsidRPr="003B1C5F">
        <w:rPr>
          <w:rFonts w:ascii="Times New Roman" w:hAnsi="Times New Roman" w:cs="Times New Roman"/>
          <w:b/>
          <w:bCs/>
          <w:sz w:val="24"/>
          <w:szCs w:val="24"/>
        </w:rPr>
        <w:t>:</w:t>
      </w:r>
    </w:p>
    <w:p w14:paraId="0B073C6C" w14:textId="77777777" w:rsidR="003E6B4D" w:rsidRPr="003E6B4D" w:rsidRDefault="007131F0" w:rsidP="007131F0">
      <w:pPr>
        <w:pStyle w:val="ListParagraph"/>
        <w:numPr>
          <w:ilvl w:val="0"/>
          <w:numId w:val="2"/>
        </w:numPr>
        <w:shd w:val="clear" w:color="auto" w:fill="FFFFFF"/>
        <w:spacing w:before="100" w:beforeAutospacing="1" w:after="100" w:afterAutospacing="1" w:line="240" w:lineRule="auto"/>
        <w:jc w:val="both"/>
        <w:outlineLvl w:val="0"/>
        <w:rPr>
          <w:rFonts w:ascii="Times New Roman" w:eastAsia="Times New Roman" w:hAnsi="Times New Roman" w:cs="Times New Roman"/>
          <w:b/>
          <w:bCs/>
          <w:color w:val="212121"/>
          <w:kern w:val="36"/>
          <w:sz w:val="24"/>
          <w:szCs w:val="24"/>
          <w:lang w:eastAsia="en-IN"/>
        </w:rPr>
      </w:pPr>
      <w:hyperlink r:id="rId6" w:history="1">
        <w:r w:rsidR="003B1C5F" w:rsidRPr="003E6B4D">
          <w:rPr>
            <w:rFonts w:ascii="Times New Roman" w:eastAsia="Times New Roman" w:hAnsi="Times New Roman" w:cs="Times New Roman"/>
            <w:color w:val="000000" w:themeColor="text1"/>
            <w:sz w:val="24"/>
            <w:szCs w:val="24"/>
            <w:lang w:eastAsia="en-IN"/>
          </w:rPr>
          <w:t xml:space="preserve">Stefan </w:t>
        </w:r>
        <w:proofErr w:type="spellStart"/>
        <w:r w:rsidR="003B1C5F" w:rsidRPr="003E6B4D">
          <w:rPr>
            <w:rFonts w:ascii="Times New Roman" w:eastAsia="Times New Roman" w:hAnsi="Times New Roman" w:cs="Times New Roman"/>
            <w:color w:val="000000" w:themeColor="text1"/>
            <w:sz w:val="24"/>
            <w:szCs w:val="24"/>
            <w:lang w:eastAsia="en-IN"/>
          </w:rPr>
          <w:t>Koelsch</w:t>
        </w:r>
        <w:proofErr w:type="spellEnd"/>
      </w:hyperlink>
      <w:r w:rsidR="003B1C5F" w:rsidRPr="003E6B4D">
        <w:rPr>
          <w:rFonts w:ascii="Times New Roman" w:eastAsia="Times New Roman" w:hAnsi="Times New Roman" w:cs="Times New Roman"/>
          <w:color w:val="5B616B"/>
          <w:sz w:val="24"/>
          <w:szCs w:val="24"/>
          <w:lang w:eastAsia="en-IN"/>
        </w:rPr>
        <w:t xml:space="preserve">, </w:t>
      </w:r>
      <w:r w:rsidR="003B1C5F" w:rsidRPr="003E6B4D">
        <w:rPr>
          <w:rFonts w:ascii="Times New Roman" w:eastAsia="Times New Roman" w:hAnsi="Times New Roman" w:cs="Times New Roman"/>
          <w:color w:val="212121"/>
          <w:kern w:val="36"/>
          <w:sz w:val="24"/>
          <w:szCs w:val="24"/>
          <w:lang w:eastAsia="en-IN"/>
        </w:rPr>
        <w:t>Towards a neural basis of music-evoked emotions</w:t>
      </w:r>
    </w:p>
    <w:p w14:paraId="3619035B" w14:textId="2FA5B7ED" w:rsidR="003B1C5F" w:rsidRPr="003E6B4D" w:rsidRDefault="000319A0" w:rsidP="007131F0">
      <w:pPr>
        <w:pStyle w:val="ListParagraph"/>
        <w:shd w:val="clear" w:color="auto" w:fill="FFFFFF"/>
        <w:spacing w:before="100" w:beforeAutospacing="1" w:after="100" w:afterAutospacing="1" w:line="240" w:lineRule="auto"/>
        <w:ind w:left="360"/>
        <w:jc w:val="both"/>
        <w:outlineLvl w:val="0"/>
        <w:rPr>
          <w:rFonts w:ascii="Times New Roman" w:eastAsia="Times New Roman" w:hAnsi="Times New Roman" w:cs="Times New Roman"/>
          <w:b/>
          <w:bCs/>
          <w:color w:val="212121"/>
          <w:kern w:val="36"/>
          <w:sz w:val="24"/>
          <w:szCs w:val="24"/>
          <w:lang w:eastAsia="en-IN"/>
        </w:rPr>
      </w:pPr>
      <w:r w:rsidRPr="003E6B4D">
        <w:rPr>
          <w:rFonts w:ascii="Times New Roman" w:eastAsia="Times New Roman" w:hAnsi="Times New Roman" w:cs="Times New Roman"/>
          <w:color w:val="000000" w:themeColor="text1"/>
          <w:sz w:val="24"/>
          <w:szCs w:val="24"/>
          <w:lang w:eastAsia="en-IN"/>
        </w:rPr>
        <w:t xml:space="preserve">Trends </w:t>
      </w:r>
      <w:proofErr w:type="spellStart"/>
      <w:r w:rsidRPr="003E6B4D">
        <w:rPr>
          <w:rFonts w:ascii="Times New Roman" w:eastAsia="Times New Roman" w:hAnsi="Times New Roman" w:cs="Times New Roman"/>
          <w:color w:val="000000" w:themeColor="text1"/>
          <w:sz w:val="24"/>
          <w:szCs w:val="24"/>
          <w:lang w:eastAsia="en-IN"/>
        </w:rPr>
        <w:t>Cogn</w:t>
      </w:r>
      <w:proofErr w:type="spellEnd"/>
      <w:r w:rsidRPr="003E6B4D">
        <w:rPr>
          <w:rFonts w:ascii="Times New Roman" w:eastAsia="Times New Roman" w:hAnsi="Times New Roman" w:cs="Times New Roman"/>
          <w:color w:val="000000" w:themeColor="text1"/>
          <w:sz w:val="24"/>
          <w:szCs w:val="24"/>
          <w:lang w:eastAsia="en-IN"/>
        </w:rPr>
        <w:t xml:space="preserve"> Sci., 2010 Mar</w:t>
      </w:r>
      <w:proofErr w:type="gramStart"/>
      <w:r w:rsidRPr="003E6B4D">
        <w:rPr>
          <w:rFonts w:ascii="Times New Roman" w:eastAsia="Times New Roman" w:hAnsi="Times New Roman" w:cs="Times New Roman"/>
          <w:color w:val="000000" w:themeColor="text1"/>
          <w:sz w:val="24"/>
          <w:szCs w:val="24"/>
          <w:lang w:eastAsia="en-IN"/>
        </w:rPr>
        <w:t>;14</w:t>
      </w:r>
      <w:proofErr w:type="gramEnd"/>
      <w:r w:rsidRPr="003E6B4D">
        <w:rPr>
          <w:rFonts w:ascii="Times New Roman" w:eastAsia="Times New Roman" w:hAnsi="Times New Roman" w:cs="Times New Roman"/>
          <w:color w:val="000000" w:themeColor="text1"/>
          <w:sz w:val="24"/>
          <w:szCs w:val="24"/>
          <w:lang w:eastAsia="en-IN"/>
        </w:rPr>
        <w:t>(3):131-7.</w:t>
      </w:r>
      <w:r w:rsidRPr="003E6B4D">
        <w:rPr>
          <w:rFonts w:ascii="Times New Roman" w:eastAsia="Times New Roman" w:hAnsi="Times New Roman" w:cs="Times New Roman"/>
          <w:color w:val="000000" w:themeColor="text1"/>
          <w:sz w:val="24"/>
          <w:szCs w:val="24"/>
          <w:shd w:val="clear" w:color="auto" w:fill="FFFFFF"/>
          <w:lang w:eastAsia="en-IN"/>
        </w:rPr>
        <w:t> </w:t>
      </w:r>
      <w:proofErr w:type="spellStart"/>
      <w:proofErr w:type="gramStart"/>
      <w:r w:rsidRPr="003E6B4D">
        <w:rPr>
          <w:rFonts w:ascii="Times New Roman" w:eastAsia="Times New Roman" w:hAnsi="Times New Roman" w:cs="Times New Roman"/>
          <w:color w:val="000000" w:themeColor="text1"/>
          <w:sz w:val="24"/>
          <w:szCs w:val="24"/>
          <w:shd w:val="clear" w:color="auto" w:fill="FFFFFF"/>
          <w:lang w:eastAsia="en-IN"/>
        </w:rPr>
        <w:t>doi</w:t>
      </w:r>
      <w:proofErr w:type="spellEnd"/>
      <w:proofErr w:type="gramEnd"/>
      <w:r w:rsidRPr="003E6B4D">
        <w:rPr>
          <w:rFonts w:ascii="Times New Roman" w:eastAsia="Times New Roman" w:hAnsi="Times New Roman" w:cs="Times New Roman"/>
          <w:color w:val="000000" w:themeColor="text1"/>
          <w:sz w:val="24"/>
          <w:szCs w:val="24"/>
          <w:shd w:val="clear" w:color="auto" w:fill="FFFFFF"/>
          <w:lang w:eastAsia="en-IN"/>
        </w:rPr>
        <w:t>: 10.1016/j.tics.2010.01.002.</w:t>
      </w:r>
    </w:p>
    <w:p w14:paraId="78A27B51" w14:textId="77777777" w:rsidR="0077039A" w:rsidRPr="003E6B4D" w:rsidRDefault="0077039A" w:rsidP="007131F0">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en-IN"/>
        </w:rPr>
      </w:pPr>
    </w:p>
    <w:p w14:paraId="0C61DAA6" w14:textId="77777777" w:rsidR="00C76FAD" w:rsidRPr="003E6B4D" w:rsidRDefault="00C76FAD" w:rsidP="007131F0">
      <w:pPr>
        <w:shd w:val="clear" w:color="auto" w:fill="FFFFFF"/>
        <w:spacing w:after="0" w:line="240" w:lineRule="auto"/>
        <w:jc w:val="both"/>
        <w:rPr>
          <w:rFonts w:ascii="Times New Roman" w:eastAsia="Times New Roman" w:hAnsi="Times New Roman" w:cs="Times New Roman"/>
          <w:color w:val="000000" w:themeColor="text1"/>
          <w:sz w:val="24"/>
          <w:szCs w:val="24"/>
          <w:shd w:val="clear" w:color="auto" w:fill="FFFFFF"/>
          <w:lang w:eastAsia="en-IN"/>
        </w:rPr>
      </w:pPr>
    </w:p>
    <w:p w14:paraId="210DCE79" w14:textId="45B20D60" w:rsidR="0077039A" w:rsidRPr="003E6B4D" w:rsidRDefault="0077039A" w:rsidP="007131F0">
      <w:pPr>
        <w:pStyle w:val="ListParagraph"/>
        <w:numPr>
          <w:ilvl w:val="0"/>
          <w:numId w:val="2"/>
        </w:numPr>
        <w:shd w:val="clear" w:color="auto" w:fill="FFFFFF"/>
        <w:jc w:val="both"/>
        <w:rPr>
          <w:rStyle w:val="mixed-citation"/>
          <w:rFonts w:ascii="Times New Roman" w:eastAsia="Times New Roman" w:hAnsi="Times New Roman" w:cs="Times New Roman"/>
          <w:sz w:val="24"/>
          <w:szCs w:val="24"/>
          <w:lang w:eastAsia="en-IN"/>
        </w:rPr>
      </w:pPr>
      <w:r w:rsidRPr="003E6B4D">
        <w:rPr>
          <w:rStyle w:val="mixed-citation"/>
          <w:rFonts w:ascii="Times New Roman" w:hAnsi="Times New Roman" w:cs="Times New Roman"/>
          <w:color w:val="303030"/>
          <w:sz w:val="24"/>
          <w:szCs w:val="24"/>
        </w:rPr>
        <w:t xml:space="preserve">Blood, A. J., </w:t>
      </w:r>
      <w:proofErr w:type="spellStart"/>
      <w:r w:rsidRPr="003E6B4D">
        <w:rPr>
          <w:rStyle w:val="mixed-citation"/>
          <w:rFonts w:ascii="Times New Roman" w:hAnsi="Times New Roman" w:cs="Times New Roman"/>
          <w:color w:val="303030"/>
          <w:sz w:val="24"/>
          <w:szCs w:val="24"/>
        </w:rPr>
        <w:t>Zatorre</w:t>
      </w:r>
      <w:proofErr w:type="spellEnd"/>
      <w:r w:rsidRPr="003E6B4D">
        <w:rPr>
          <w:rStyle w:val="mixed-citation"/>
          <w:rFonts w:ascii="Times New Roman" w:hAnsi="Times New Roman" w:cs="Times New Roman"/>
          <w:color w:val="303030"/>
          <w:sz w:val="24"/>
          <w:szCs w:val="24"/>
        </w:rPr>
        <w:t>, R. J., Bermudez, P., et al. (1999) </w:t>
      </w:r>
      <w:r w:rsidRPr="003E6B4D">
        <w:rPr>
          <w:rStyle w:val="ref-title"/>
          <w:rFonts w:ascii="Times New Roman" w:hAnsi="Times New Roman" w:cs="Times New Roman"/>
          <w:color w:val="303030"/>
          <w:sz w:val="24"/>
          <w:szCs w:val="24"/>
        </w:rPr>
        <w:t>Emotional responses to pleasant and unpleasant music correlate with activity in paralimbic brain regions</w:t>
      </w:r>
      <w:r w:rsidRPr="003E6B4D">
        <w:rPr>
          <w:rStyle w:val="mixed-citation"/>
          <w:rFonts w:ascii="Times New Roman" w:hAnsi="Times New Roman" w:cs="Times New Roman"/>
          <w:color w:val="303030"/>
          <w:sz w:val="24"/>
          <w:szCs w:val="24"/>
        </w:rPr>
        <w:t>. </w:t>
      </w:r>
      <w:r w:rsidRPr="003E6B4D">
        <w:rPr>
          <w:rStyle w:val="Emphasis"/>
          <w:rFonts w:ascii="Times New Roman" w:hAnsi="Times New Roman" w:cs="Times New Roman"/>
          <w:i w:val="0"/>
          <w:color w:val="303030"/>
          <w:sz w:val="24"/>
          <w:szCs w:val="24"/>
        </w:rPr>
        <w:t>Nature Neuroscience</w:t>
      </w:r>
      <w:r w:rsidRPr="003E6B4D">
        <w:rPr>
          <w:rStyle w:val="mixed-citation"/>
          <w:rFonts w:ascii="Times New Roman" w:hAnsi="Times New Roman" w:cs="Times New Roman"/>
          <w:i/>
          <w:color w:val="303030"/>
          <w:sz w:val="24"/>
          <w:szCs w:val="24"/>
        </w:rPr>
        <w:t>,</w:t>
      </w:r>
      <w:r w:rsidRPr="003E6B4D">
        <w:rPr>
          <w:rStyle w:val="mixed-citation"/>
          <w:rFonts w:ascii="Times New Roman" w:hAnsi="Times New Roman" w:cs="Times New Roman"/>
          <w:color w:val="303030"/>
          <w:sz w:val="24"/>
          <w:szCs w:val="24"/>
        </w:rPr>
        <w:t> </w:t>
      </w:r>
      <w:r w:rsidRPr="003E6B4D">
        <w:rPr>
          <w:rStyle w:val="ref-vol"/>
          <w:rFonts w:ascii="Times New Roman" w:hAnsi="Times New Roman" w:cs="Times New Roman"/>
          <w:color w:val="303030"/>
          <w:sz w:val="24"/>
          <w:szCs w:val="24"/>
        </w:rPr>
        <w:t>2</w:t>
      </w:r>
      <w:r w:rsidRPr="003E6B4D">
        <w:rPr>
          <w:rStyle w:val="mixed-citation"/>
          <w:rFonts w:ascii="Times New Roman" w:hAnsi="Times New Roman" w:cs="Times New Roman"/>
          <w:color w:val="303030"/>
          <w:sz w:val="24"/>
          <w:szCs w:val="24"/>
        </w:rPr>
        <w:t xml:space="preserve">, 382–387. </w:t>
      </w:r>
    </w:p>
    <w:p w14:paraId="5AB7F3EA" w14:textId="77777777" w:rsidR="00207B09" w:rsidRPr="003E6B4D" w:rsidRDefault="00207B09" w:rsidP="007131F0">
      <w:pPr>
        <w:pStyle w:val="ListParagraph"/>
        <w:shd w:val="clear" w:color="auto" w:fill="FFFFFF"/>
        <w:ind w:left="360"/>
        <w:jc w:val="both"/>
        <w:rPr>
          <w:rStyle w:val="mixed-citation"/>
          <w:rFonts w:ascii="Times New Roman" w:eastAsia="Times New Roman" w:hAnsi="Times New Roman" w:cs="Times New Roman"/>
          <w:sz w:val="24"/>
          <w:szCs w:val="24"/>
          <w:lang w:eastAsia="en-IN"/>
        </w:rPr>
      </w:pPr>
    </w:p>
    <w:p w14:paraId="64C3EC4E" w14:textId="5FA04D51" w:rsidR="00207B09" w:rsidRPr="003E6B4D" w:rsidRDefault="007131F0" w:rsidP="007131F0">
      <w:pPr>
        <w:pStyle w:val="ListParagraph"/>
        <w:numPr>
          <w:ilvl w:val="0"/>
          <w:numId w:val="2"/>
        </w:numPr>
        <w:shd w:val="clear" w:color="auto" w:fill="FFFFFF"/>
        <w:jc w:val="both"/>
        <w:textAlignment w:val="baseline"/>
        <w:rPr>
          <w:rFonts w:ascii="Times New Roman" w:hAnsi="Times New Roman" w:cs="Times New Roman"/>
          <w:sz w:val="24"/>
          <w:szCs w:val="24"/>
        </w:rPr>
      </w:pPr>
      <w:hyperlink r:id="rId7" w:history="1">
        <w:r w:rsidR="00207B09" w:rsidRPr="003E6B4D">
          <w:rPr>
            <w:rStyle w:val="Hyperlink"/>
            <w:rFonts w:ascii="Times New Roman" w:hAnsi="Times New Roman" w:cs="Times New Roman"/>
            <w:color w:val="auto"/>
            <w:sz w:val="24"/>
            <w:szCs w:val="24"/>
          </w:rPr>
          <w:t xml:space="preserve">Michelle </w:t>
        </w:r>
        <w:proofErr w:type="spellStart"/>
        <w:r w:rsidR="00207B09" w:rsidRPr="003E6B4D">
          <w:rPr>
            <w:rStyle w:val="Hyperlink"/>
            <w:rFonts w:ascii="Times New Roman" w:hAnsi="Times New Roman" w:cs="Times New Roman"/>
            <w:color w:val="auto"/>
            <w:sz w:val="24"/>
            <w:szCs w:val="24"/>
          </w:rPr>
          <w:t>Pugle</w:t>
        </w:r>
        <w:proofErr w:type="spellEnd"/>
      </w:hyperlink>
      <w:r w:rsidR="00207B09" w:rsidRPr="003E6B4D">
        <w:rPr>
          <w:rFonts w:ascii="Times New Roman" w:hAnsi="Times New Roman" w:cs="Times New Roman"/>
          <w:sz w:val="24"/>
          <w:szCs w:val="24"/>
        </w:rPr>
        <w:t xml:space="preserve"> , What is </w:t>
      </w:r>
      <w:r w:rsidR="0050186D" w:rsidRPr="003E6B4D">
        <w:rPr>
          <w:rFonts w:ascii="Times New Roman" w:hAnsi="Times New Roman" w:cs="Times New Roman"/>
          <w:sz w:val="24"/>
          <w:szCs w:val="24"/>
        </w:rPr>
        <w:t xml:space="preserve">GABA? </w:t>
      </w:r>
      <w:r w:rsidR="00207B09" w:rsidRPr="003E6B4D">
        <w:rPr>
          <w:rFonts w:ascii="Times New Roman" w:hAnsi="Times New Roman" w:cs="Times New Roman"/>
          <w:sz w:val="24"/>
          <w:szCs w:val="24"/>
        </w:rPr>
        <w:t>, Very well Health, Updated on November 04, 2022</w:t>
      </w:r>
    </w:p>
    <w:p w14:paraId="39550C5D" w14:textId="77777777" w:rsidR="00207B09" w:rsidRPr="003E6B4D" w:rsidRDefault="00207B09" w:rsidP="007131F0">
      <w:pPr>
        <w:pStyle w:val="ListParagraph"/>
        <w:shd w:val="clear" w:color="auto" w:fill="FFFFFF"/>
        <w:ind w:left="360"/>
        <w:jc w:val="both"/>
        <w:rPr>
          <w:rStyle w:val="mixed-citation"/>
          <w:rFonts w:ascii="Times New Roman" w:eastAsia="Times New Roman" w:hAnsi="Times New Roman" w:cs="Times New Roman"/>
          <w:sz w:val="24"/>
          <w:szCs w:val="24"/>
          <w:lang w:eastAsia="en-IN"/>
        </w:rPr>
      </w:pPr>
    </w:p>
    <w:p w14:paraId="29B6CC54" w14:textId="77777777" w:rsidR="0077039A" w:rsidRPr="003E6B4D" w:rsidRDefault="0077039A" w:rsidP="007131F0">
      <w:pPr>
        <w:pStyle w:val="ListParagraph"/>
        <w:shd w:val="clear" w:color="auto" w:fill="FFFFFF"/>
        <w:ind w:left="360"/>
        <w:jc w:val="both"/>
        <w:rPr>
          <w:rFonts w:ascii="Times New Roman" w:eastAsia="Times New Roman" w:hAnsi="Times New Roman" w:cs="Times New Roman"/>
          <w:sz w:val="24"/>
          <w:szCs w:val="24"/>
          <w:lang w:eastAsia="en-IN"/>
        </w:rPr>
      </w:pPr>
    </w:p>
    <w:p w14:paraId="64C97A38" w14:textId="77777777" w:rsidR="00C76FAD" w:rsidRPr="003E6B4D" w:rsidRDefault="007131F0" w:rsidP="007131F0">
      <w:pPr>
        <w:pStyle w:val="ListParagraph"/>
        <w:numPr>
          <w:ilvl w:val="0"/>
          <w:numId w:val="2"/>
        </w:numPr>
        <w:shd w:val="clear" w:color="auto" w:fill="FFFFFF"/>
        <w:jc w:val="both"/>
        <w:rPr>
          <w:rFonts w:ascii="Times New Roman" w:eastAsia="Times New Roman" w:hAnsi="Times New Roman" w:cs="Times New Roman"/>
          <w:sz w:val="24"/>
          <w:szCs w:val="24"/>
          <w:lang w:eastAsia="en-IN"/>
        </w:rPr>
      </w:pPr>
      <w:hyperlink r:id="rId8" w:history="1">
        <w:r w:rsidR="00C76FAD" w:rsidRPr="003E6B4D">
          <w:rPr>
            <w:rFonts w:ascii="Times New Roman" w:eastAsia="Times New Roman" w:hAnsi="Times New Roman" w:cs="Times New Roman"/>
            <w:color w:val="000000" w:themeColor="text1"/>
            <w:sz w:val="24"/>
            <w:szCs w:val="24"/>
            <w:lang w:eastAsia="en-IN"/>
          </w:rPr>
          <w:t xml:space="preserve">Marianna </w:t>
        </w:r>
        <w:proofErr w:type="spellStart"/>
        <w:r w:rsidR="00C76FAD" w:rsidRPr="003E6B4D">
          <w:rPr>
            <w:rFonts w:ascii="Times New Roman" w:eastAsia="Times New Roman" w:hAnsi="Times New Roman" w:cs="Times New Roman"/>
            <w:color w:val="000000" w:themeColor="text1"/>
            <w:sz w:val="24"/>
            <w:szCs w:val="24"/>
            <w:lang w:eastAsia="en-IN"/>
          </w:rPr>
          <w:t>Boso</w:t>
        </w:r>
        <w:proofErr w:type="spellEnd"/>
      </w:hyperlink>
      <w:r w:rsidR="00C76FAD" w:rsidRPr="003E6B4D">
        <w:rPr>
          <w:rFonts w:ascii="Times New Roman" w:eastAsia="Times New Roman" w:hAnsi="Times New Roman" w:cs="Times New Roman"/>
          <w:color w:val="000000" w:themeColor="text1"/>
          <w:sz w:val="24"/>
          <w:szCs w:val="24"/>
          <w:vertAlign w:val="superscript"/>
          <w:lang w:eastAsia="en-IN"/>
        </w:rPr>
        <w:t> </w:t>
      </w:r>
      <w:hyperlink r:id="rId9" w:anchor="full-view-affiliation-1" w:tooltip="Department of Applied and Psychobehavioural Health Sciences, Section of Psychiatry, University of Pavia, Italy. m_boso@yahoo.it" w:history="1">
        <w:r w:rsidR="00C76FAD" w:rsidRPr="003E6B4D">
          <w:rPr>
            <w:rFonts w:ascii="Times New Roman" w:eastAsia="Times New Roman" w:hAnsi="Times New Roman" w:cs="Times New Roman"/>
            <w:color w:val="000000" w:themeColor="text1"/>
            <w:sz w:val="24"/>
            <w:szCs w:val="24"/>
            <w:shd w:val="clear" w:color="auto" w:fill="F1F1F1"/>
            <w:vertAlign w:val="superscript"/>
            <w:lang w:eastAsia="en-IN"/>
          </w:rPr>
          <w:t>1</w:t>
        </w:r>
      </w:hyperlink>
      <w:r w:rsidR="00C76FAD" w:rsidRPr="003E6B4D">
        <w:rPr>
          <w:rFonts w:ascii="Times New Roman" w:eastAsia="Times New Roman" w:hAnsi="Times New Roman" w:cs="Times New Roman"/>
          <w:color w:val="000000" w:themeColor="text1"/>
          <w:sz w:val="24"/>
          <w:szCs w:val="24"/>
          <w:lang w:eastAsia="en-IN"/>
        </w:rPr>
        <w:t>, </w:t>
      </w:r>
      <w:proofErr w:type="spellStart"/>
      <w:r w:rsidR="004129FC" w:rsidRPr="003E6B4D">
        <w:rPr>
          <w:rFonts w:ascii="Times New Roman" w:hAnsi="Times New Roman" w:cs="Times New Roman"/>
          <w:sz w:val="24"/>
          <w:szCs w:val="24"/>
        </w:rPr>
        <w:fldChar w:fldCharType="begin"/>
      </w:r>
      <w:r w:rsidR="004129FC" w:rsidRPr="003E6B4D">
        <w:rPr>
          <w:rFonts w:ascii="Times New Roman" w:hAnsi="Times New Roman" w:cs="Times New Roman"/>
          <w:sz w:val="24"/>
          <w:szCs w:val="24"/>
        </w:rPr>
        <w:instrText>HYPERLINK "https://pubmed.ncbi.nlm.nih.gov/?term=Politi+P&amp;cauthor_id=17367577"</w:instrText>
      </w:r>
      <w:r w:rsidR="004129FC" w:rsidRPr="003E6B4D">
        <w:rPr>
          <w:rFonts w:ascii="Times New Roman" w:hAnsi="Times New Roman" w:cs="Times New Roman"/>
          <w:sz w:val="24"/>
          <w:szCs w:val="24"/>
        </w:rPr>
        <w:fldChar w:fldCharType="separate"/>
      </w:r>
      <w:r w:rsidR="00C76FAD" w:rsidRPr="003E6B4D">
        <w:rPr>
          <w:rFonts w:ascii="Times New Roman" w:eastAsia="Times New Roman" w:hAnsi="Times New Roman" w:cs="Times New Roman"/>
          <w:color w:val="000000" w:themeColor="text1"/>
          <w:sz w:val="24"/>
          <w:szCs w:val="24"/>
          <w:lang w:eastAsia="en-IN"/>
        </w:rPr>
        <w:t>Pierluigi</w:t>
      </w:r>
      <w:proofErr w:type="spellEnd"/>
      <w:r w:rsidR="00C76FAD" w:rsidRPr="003E6B4D">
        <w:rPr>
          <w:rFonts w:ascii="Times New Roman" w:eastAsia="Times New Roman" w:hAnsi="Times New Roman" w:cs="Times New Roman"/>
          <w:color w:val="000000" w:themeColor="text1"/>
          <w:sz w:val="24"/>
          <w:szCs w:val="24"/>
          <w:lang w:eastAsia="en-IN"/>
        </w:rPr>
        <w:t xml:space="preserve"> </w:t>
      </w:r>
      <w:proofErr w:type="spellStart"/>
      <w:r w:rsidR="00C76FAD" w:rsidRPr="003E6B4D">
        <w:rPr>
          <w:rFonts w:ascii="Times New Roman" w:eastAsia="Times New Roman" w:hAnsi="Times New Roman" w:cs="Times New Roman"/>
          <w:color w:val="000000" w:themeColor="text1"/>
          <w:sz w:val="24"/>
          <w:szCs w:val="24"/>
          <w:lang w:eastAsia="en-IN"/>
        </w:rPr>
        <w:t>Politi</w:t>
      </w:r>
      <w:proofErr w:type="spellEnd"/>
      <w:r w:rsidR="004129FC" w:rsidRPr="003E6B4D">
        <w:rPr>
          <w:rFonts w:ascii="Times New Roman" w:hAnsi="Times New Roman" w:cs="Times New Roman"/>
          <w:sz w:val="24"/>
          <w:szCs w:val="24"/>
        </w:rPr>
        <w:fldChar w:fldCharType="end"/>
      </w:r>
      <w:r w:rsidR="00C76FAD" w:rsidRPr="003E6B4D">
        <w:rPr>
          <w:rFonts w:ascii="Times New Roman" w:eastAsia="Times New Roman" w:hAnsi="Times New Roman" w:cs="Times New Roman"/>
          <w:color w:val="000000" w:themeColor="text1"/>
          <w:sz w:val="24"/>
          <w:szCs w:val="24"/>
          <w:lang w:eastAsia="en-IN"/>
        </w:rPr>
        <w:t>, </w:t>
      </w:r>
      <w:hyperlink r:id="rId10" w:history="1">
        <w:r w:rsidR="00C76FAD" w:rsidRPr="003E6B4D">
          <w:rPr>
            <w:rFonts w:ascii="Times New Roman" w:eastAsia="Times New Roman" w:hAnsi="Times New Roman" w:cs="Times New Roman"/>
            <w:color w:val="000000" w:themeColor="text1"/>
            <w:sz w:val="24"/>
            <w:szCs w:val="24"/>
            <w:lang w:eastAsia="en-IN"/>
          </w:rPr>
          <w:t xml:space="preserve">Francesco </w:t>
        </w:r>
        <w:proofErr w:type="spellStart"/>
        <w:r w:rsidR="00C76FAD" w:rsidRPr="003E6B4D">
          <w:rPr>
            <w:rFonts w:ascii="Times New Roman" w:eastAsia="Times New Roman" w:hAnsi="Times New Roman" w:cs="Times New Roman"/>
            <w:color w:val="000000" w:themeColor="text1"/>
            <w:sz w:val="24"/>
            <w:szCs w:val="24"/>
            <w:lang w:eastAsia="en-IN"/>
          </w:rPr>
          <w:t>Barale</w:t>
        </w:r>
        <w:proofErr w:type="spellEnd"/>
      </w:hyperlink>
      <w:r w:rsidR="00C76FAD" w:rsidRPr="003E6B4D">
        <w:rPr>
          <w:rFonts w:ascii="Times New Roman" w:eastAsia="Times New Roman" w:hAnsi="Times New Roman" w:cs="Times New Roman"/>
          <w:color w:val="000000" w:themeColor="text1"/>
          <w:sz w:val="24"/>
          <w:szCs w:val="24"/>
          <w:lang w:eastAsia="en-IN"/>
        </w:rPr>
        <w:t>, </w:t>
      </w:r>
      <w:proofErr w:type="spellStart"/>
      <w:r w:rsidR="00D13042" w:rsidRPr="003E6B4D">
        <w:rPr>
          <w:rFonts w:ascii="Times New Roman" w:hAnsi="Times New Roman" w:cs="Times New Roman"/>
        </w:rPr>
        <w:fldChar w:fldCharType="begin"/>
      </w:r>
      <w:r w:rsidR="00D13042" w:rsidRPr="003E6B4D">
        <w:rPr>
          <w:rFonts w:ascii="Times New Roman" w:hAnsi="Times New Roman" w:cs="Times New Roman"/>
        </w:rPr>
        <w:instrText xml:space="preserve"> HYPERLINK "https://pubmed.ncbi.nlm.nih.gov/?term=Enzo+E&amp;cauthor_id=17367577" </w:instrText>
      </w:r>
      <w:r w:rsidR="00D13042" w:rsidRPr="003E6B4D">
        <w:rPr>
          <w:rFonts w:ascii="Times New Roman" w:hAnsi="Times New Roman" w:cs="Times New Roman"/>
        </w:rPr>
        <w:fldChar w:fldCharType="separate"/>
      </w:r>
      <w:r w:rsidR="00C76FAD" w:rsidRPr="003E6B4D">
        <w:rPr>
          <w:rFonts w:ascii="Times New Roman" w:eastAsia="Times New Roman" w:hAnsi="Times New Roman" w:cs="Times New Roman"/>
          <w:color w:val="000000" w:themeColor="text1"/>
          <w:sz w:val="24"/>
          <w:szCs w:val="24"/>
          <w:lang w:eastAsia="en-IN"/>
        </w:rPr>
        <w:t>Emanuele</w:t>
      </w:r>
      <w:proofErr w:type="spellEnd"/>
      <w:r w:rsidR="00C76FAD" w:rsidRPr="003E6B4D">
        <w:rPr>
          <w:rFonts w:ascii="Times New Roman" w:eastAsia="Times New Roman" w:hAnsi="Times New Roman" w:cs="Times New Roman"/>
          <w:color w:val="000000" w:themeColor="text1"/>
          <w:sz w:val="24"/>
          <w:szCs w:val="24"/>
          <w:lang w:eastAsia="en-IN"/>
        </w:rPr>
        <w:t xml:space="preserve"> </w:t>
      </w:r>
      <w:proofErr w:type="spellStart"/>
      <w:r w:rsidR="00C76FAD" w:rsidRPr="003E6B4D">
        <w:rPr>
          <w:rFonts w:ascii="Times New Roman" w:eastAsia="Times New Roman" w:hAnsi="Times New Roman" w:cs="Times New Roman"/>
          <w:color w:val="000000" w:themeColor="text1"/>
          <w:sz w:val="24"/>
          <w:szCs w:val="24"/>
          <w:lang w:eastAsia="en-IN"/>
        </w:rPr>
        <w:t>Enzo</w:t>
      </w:r>
      <w:proofErr w:type="spellEnd"/>
      <w:r w:rsidR="00D13042" w:rsidRPr="003E6B4D">
        <w:rPr>
          <w:rFonts w:ascii="Times New Roman" w:eastAsia="Times New Roman" w:hAnsi="Times New Roman" w:cs="Times New Roman"/>
          <w:color w:val="000000" w:themeColor="text1"/>
          <w:sz w:val="24"/>
          <w:szCs w:val="24"/>
          <w:lang w:eastAsia="en-IN"/>
        </w:rPr>
        <w:fldChar w:fldCharType="end"/>
      </w:r>
      <w:r w:rsidR="00C76FAD" w:rsidRPr="003E6B4D">
        <w:rPr>
          <w:rFonts w:ascii="Times New Roman" w:eastAsia="Times New Roman" w:hAnsi="Times New Roman" w:cs="Times New Roman"/>
          <w:color w:val="000000" w:themeColor="text1"/>
          <w:sz w:val="24"/>
          <w:szCs w:val="24"/>
          <w:lang w:eastAsia="en-IN"/>
        </w:rPr>
        <w:t xml:space="preserve">, </w:t>
      </w:r>
      <w:r w:rsidR="00C76FAD" w:rsidRPr="003E6B4D">
        <w:rPr>
          <w:rFonts w:ascii="Times New Roman" w:hAnsi="Times New Roman" w:cs="Times New Roman"/>
          <w:color w:val="212121"/>
          <w:sz w:val="24"/>
          <w:szCs w:val="24"/>
        </w:rPr>
        <w:t>Neurophysiology and neurobiology of the musical experience</w:t>
      </w:r>
      <w:r w:rsidR="008E7001" w:rsidRPr="003E6B4D">
        <w:rPr>
          <w:rFonts w:ascii="Times New Roman" w:hAnsi="Times New Roman" w:cs="Times New Roman"/>
          <w:color w:val="212121"/>
          <w:sz w:val="24"/>
          <w:szCs w:val="24"/>
        </w:rPr>
        <w:t xml:space="preserve">, </w:t>
      </w:r>
      <w:proofErr w:type="spellStart"/>
      <w:r w:rsidR="008E7001" w:rsidRPr="003E6B4D">
        <w:rPr>
          <w:rFonts w:ascii="Times New Roman" w:eastAsia="Times New Roman" w:hAnsi="Times New Roman" w:cs="Times New Roman"/>
          <w:sz w:val="24"/>
          <w:szCs w:val="24"/>
          <w:lang w:eastAsia="en-IN"/>
        </w:rPr>
        <w:t>Funct</w:t>
      </w:r>
      <w:proofErr w:type="spellEnd"/>
      <w:r w:rsidR="008E7001" w:rsidRPr="003E6B4D">
        <w:rPr>
          <w:rFonts w:ascii="Times New Roman" w:eastAsia="Times New Roman" w:hAnsi="Times New Roman" w:cs="Times New Roman"/>
          <w:sz w:val="24"/>
          <w:szCs w:val="24"/>
          <w:lang w:eastAsia="en-IN"/>
        </w:rPr>
        <w:t xml:space="preserve"> Neurol</w:t>
      </w:r>
      <w:r w:rsidR="008E7001" w:rsidRPr="003E6B4D">
        <w:rPr>
          <w:rFonts w:ascii="Times New Roman" w:eastAsia="Times New Roman" w:hAnsi="Times New Roman" w:cs="Times New Roman"/>
          <w:sz w:val="24"/>
          <w:szCs w:val="24"/>
          <w:shd w:val="clear" w:color="auto" w:fill="FFFFFF"/>
          <w:lang w:eastAsia="en-IN"/>
        </w:rPr>
        <w:t>. 2006 Oct-Dec;21(4):187-91</w:t>
      </w:r>
    </w:p>
    <w:p w14:paraId="2062B008" w14:textId="77777777" w:rsidR="001E0A38" w:rsidRPr="003E6B4D" w:rsidRDefault="001E0A38" w:rsidP="007131F0">
      <w:pPr>
        <w:pStyle w:val="ListParagraph"/>
        <w:shd w:val="clear" w:color="auto" w:fill="FFFFFF"/>
        <w:ind w:left="360"/>
        <w:jc w:val="both"/>
        <w:rPr>
          <w:rFonts w:ascii="Times New Roman" w:eastAsia="Times New Roman" w:hAnsi="Times New Roman" w:cs="Times New Roman"/>
          <w:sz w:val="24"/>
          <w:szCs w:val="24"/>
          <w:shd w:val="clear" w:color="auto" w:fill="FFFFFF"/>
          <w:lang w:eastAsia="en-IN"/>
        </w:rPr>
      </w:pPr>
    </w:p>
    <w:p w14:paraId="0507D5C9" w14:textId="77777777" w:rsidR="00A307DF" w:rsidRPr="003E6B4D" w:rsidRDefault="007131F0" w:rsidP="007131F0">
      <w:pPr>
        <w:pStyle w:val="ListParagraph"/>
        <w:numPr>
          <w:ilvl w:val="0"/>
          <w:numId w:val="2"/>
        </w:numPr>
        <w:shd w:val="clear" w:color="auto" w:fill="FFFFFF"/>
        <w:jc w:val="both"/>
        <w:rPr>
          <w:rFonts w:ascii="Times New Roman" w:hAnsi="Times New Roman" w:cs="Times New Roman"/>
          <w:sz w:val="24"/>
          <w:szCs w:val="24"/>
        </w:rPr>
      </w:pPr>
      <w:hyperlink r:id="rId11" w:history="1">
        <w:r w:rsidR="001E0A38" w:rsidRPr="003E6B4D">
          <w:rPr>
            <w:rStyle w:val="secondary-date"/>
            <w:rFonts w:ascii="Times New Roman" w:hAnsi="Times New Roman" w:cs="Times New Roman"/>
            <w:sz w:val="24"/>
            <w:szCs w:val="24"/>
          </w:rPr>
          <w:t xml:space="preserve">S </w:t>
        </w:r>
        <w:proofErr w:type="spellStart"/>
        <w:r w:rsidR="001E0A38" w:rsidRPr="003E6B4D">
          <w:rPr>
            <w:rStyle w:val="secondary-date"/>
            <w:rFonts w:ascii="Times New Roman" w:hAnsi="Times New Roman" w:cs="Times New Roman"/>
            <w:sz w:val="24"/>
            <w:szCs w:val="24"/>
          </w:rPr>
          <w:t>Guetin</w:t>
        </w:r>
        <w:proofErr w:type="spellEnd"/>
      </w:hyperlink>
      <w:r w:rsidR="001E0A38" w:rsidRPr="003E6B4D">
        <w:rPr>
          <w:rStyle w:val="author-sup-separator"/>
          <w:rFonts w:ascii="Times New Roman" w:hAnsi="Times New Roman" w:cs="Times New Roman"/>
          <w:sz w:val="24"/>
          <w:szCs w:val="24"/>
          <w:shd w:val="clear" w:color="auto" w:fill="FFFFFF"/>
          <w:vertAlign w:val="superscript"/>
        </w:rPr>
        <w:t> </w:t>
      </w:r>
      <w:hyperlink r:id="rId12" w:anchor="full-view-affiliation-1" w:tooltip="Equipe Inserm U888, service de neurologie, centre mémoire de ressources et de recherches, CHU de Montpellier, 34295 Montpellier, France. stephane.guetin@yahoo.fr" w:history="1">
        <w:r w:rsidR="001E0A38" w:rsidRPr="003E6B4D">
          <w:rPr>
            <w:rStyle w:val="secondary-date"/>
            <w:rFonts w:ascii="Times New Roman" w:hAnsi="Times New Roman" w:cs="Times New Roman"/>
            <w:sz w:val="24"/>
            <w:szCs w:val="24"/>
            <w:shd w:val="clear" w:color="auto" w:fill="F1F1F1"/>
            <w:vertAlign w:val="superscript"/>
          </w:rPr>
          <w:t>1</w:t>
        </w:r>
      </w:hyperlink>
      <w:r w:rsidR="001E0A38" w:rsidRPr="003E6B4D">
        <w:rPr>
          <w:rStyle w:val="comma"/>
          <w:rFonts w:ascii="Times New Roman" w:hAnsi="Times New Roman" w:cs="Times New Roman"/>
          <w:sz w:val="24"/>
          <w:szCs w:val="24"/>
          <w:shd w:val="clear" w:color="auto" w:fill="FFFFFF"/>
        </w:rPr>
        <w:t>, </w:t>
      </w:r>
      <w:hyperlink r:id="rId13" w:history="1">
        <w:r w:rsidR="001E0A38" w:rsidRPr="003E6B4D">
          <w:rPr>
            <w:rStyle w:val="secondary-date"/>
            <w:rFonts w:ascii="Times New Roman" w:hAnsi="Times New Roman" w:cs="Times New Roman"/>
            <w:sz w:val="24"/>
            <w:szCs w:val="24"/>
          </w:rPr>
          <w:t xml:space="preserve">F </w:t>
        </w:r>
        <w:proofErr w:type="spellStart"/>
        <w:r w:rsidR="001E0A38" w:rsidRPr="003E6B4D">
          <w:rPr>
            <w:rStyle w:val="secondary-date"/>
            <w:rFonts w:ascii="Times New Roman" w:hAnsi="Times New Roman" w:cs="Times New Roman"/>
            <w:sz w:val="24"/>
            <w:szCs w:val="24"/>
          </w:rPr>
          <w:t>Portet</w:t>
        </w:r>
        <w:proofErr w:type="spellEnd"/>
      </w:hyperlink>
      <w:r w:rsidR="001E0A38" w:rsidRPr="003E6B4D">
        <w:rPr>
          <w:rStyle w:val="comma"/>
          <w:rFonts w:ascii="Times New Roman" w:hAnsi="Times New Roman" w:cs="Times New Roman"/>
          <w:sz w:val="24"/>
          <w:szCs w:val="24"/>
          <w:shd w:val="clear" w:color="auto" w:fill="FFFFFF"/>
        </w:rPr>
        <w:t>, </w:t>
      </w:r>
      <w:hyperlink r:id="rId14" w:history="1">
        <w:r w:rsidR="001E0A38" w:rsidRPr="003E6B4D">
          <w:rPr>
            <w:rStyle w:val="secondary-date"/>
            <w:rFonts w:ascii="Times New Roman" w:hAnsi="Times New Roman" w:cs="Times New Roman"/>
            <w:sz w:val="24"/>
            <w:szCs w:val="24"/>
          </w:rPr>
          <w:t>M-C Picot</w:t>
        </w:r>
      </w:hyperlink>
      <w:r w:rsidR="001E0A38" w:rsidRPr="003E6B4D">
        <w:rPr>
          <w:rStyle w:val="comma"/>
          <w:rFonts w:ascii="Times New Roman" w:hAnsi="Times New Roman" w:cs="Times New Roman"/>
          <w:sz w:val="24"/>
          <w:szCs w:val="24"/>
          <w:shd w:val="clear" w:color="auto" w:fill="FFFFFF"/>
        </w:rPr>
        <w:t>, </w:t>
      </w:r>
      <w:hyperlink r:id="rId15" w:history="1">
        <w:r w:rsidR="001E0A38" w:rsidRPr="003E6B4D">
          <w:rPr>
            <w:rStyle w:val="secondary-date"/>
            <w:rFonts w:ascii="Times New Roman" w:hAnsi="Times New Roman" w:cs="Times New Roman"/>
            <w:sz w:val="24"/>
            <w:szCs w:val="24"/>
          </w:rPr>
          <w:t xml:space="preserve">C </w:t>
        </w:r>
        <w:proofErr w:type="spellStart"/>
        <w:r w:rsidR="001E0A38" w:rsidRPr="003E6B4D">
          <w:rPr>
            <w:rStyle w:val="secondary-date"/>
            <w:rFonts w:ascii="Times New Roman" w:hAnsi="Times New Roman" w:cs="Times New Roman"/>
            <w:sz w:val="24"/>
            <w:szCs w:val="24"/>
          </w:rPr>
          <w:t>Defez</w:t>
        </w:r>
        <w:proofErr w:type="spellEnd"/>
      </w:hyperlink>
      <w:r w:rsidR="001E0A38" w:rsidRPr="003E6B4D">
        <w:rPr>
          <w:rStyle w:val="comma"/>
          <w:rFonts w:ascii="Times New Roman" w:hAnsi="Times New Roman" w:cs="Times New Roman"/>
          <w:sz w:val="24"/>
          <w:szCs w:val="24"/>
          <w:shd w:val="clear" w:color="auto" w:fill="FFFFFF"/>
        </w:rPr>
        <w:t>, </w:t>
      </w:r>
      <w:hyperlink r:id="rId16" w:history="1">
        <w:r w:rsidR="001E0A38" w:rsidRPr="003E6B4D">
          <w:rPr>
            <w:rStyle w:val="secondary-date"/>
            <w:rFonts w:ascii="Times New Roman" w:hAnsi="Times New Roman" w:cs="Times New Roman"/>
            <w:sz w:val="24"/>
            <w:szCs w:val="24"/>
          </w:rPr>
          <w:t>C Pose</w:t>
        </w:r>
      </w:hyperlink>
      <w:r w:rsidR="001E0A38" w:rsidRPr="003E6B4D">
        <w:rPr>
          <w:rStyle w:val="comma"/>
          <w:rFonts w:ascii="Times New Roman" w:hAnsi="Times New Roman" w:cs="Times New Roman"/>
          <w:sz w:val="24"/>
          <w:szCs w:val="24"/>
          <w:shd w:val="clear" w:color="auto" w:fill="FFFFFF"/>
        </w:rPr>
        <w:t>, </w:t>
      </w:r>
      <w:hyperlink r:id="rId17" w:history="1">
        <w:r w:rsidR="001E0A38" w:rsidRPr="003E6B4D">
          <w:rPr>
            <w:rStyle w:val="secondary-date"/>
            <w:rFonts w:ascii="Times New Roman" w:hAnsi="Times New Roman" w:cs="Times New Roman"/>
            <w:sz w:val="24"/>
            <w:szCs w:val="24"/>
          </w:rPr>
          <w:t xml:space="preserve">J-P </w:t>
        </w:r>
        <w:proofErr w:type="spellStart"/>
        <w:r w:rsidR="001E0A38" w:rsidRPr="003E6B4D">
          <w:rPr>
            <w:rStyle w:val="secondary-date"/>
            <w:rFonts w:ascii="Times New Roman" w:hAnsi="Times New Roman" w:cs="Times New Roman"/>
            <w:sz w:val="24"/>
            <w:szCs w:val="24"/>
          </w:rPr>
          <w:t>Blayac</w:t>
        </w:r>
        <w:proofErr w:type="spellEnd"/>
      </w:hyperlink>
      <w:r w:rsidR="001E0A38" w:rsidRPr="003E6B4D">
        <w:rPr>
          <w:rStyle w:val="comma"/>
          <w:rFonts w:ascii="Times New Roman" w:hAnsi="Times New Roman" w:cs="Times New Roman"/>
          <w:sz w:val="24"/>
          <w:szCs w:val="24"/>
          <w:shd w:val="clear" w:color="auto" w:fill="FFFFFF"/>
        </w:rPr>
        <w:t>, </w:t>
      </w:r>
      <w:hyperlink r:id="rId18" w:history="1">
        <w:r w:rsidR="001E0A38" w:rsidRPr="003E6B4D">
          <w:rPr>
            <w:rStyle w:val="secondary-date"/>
            <w:rFonts w:ascii="Times New Roman" w:hAnsi="Times New Roman" w:cs="Times New Roman"/>
            <w:sz w:val="24"/>
            <w:szCs w:val="24"/>
          </w:rPr>
          <w:t xml:space="preserve">J </w:t>
        </w:r>
        <w:proofErr w:type="spellStart"/>
        <w:r w:rsidR="001E0A38" w:rsidRPr="003E6B4D">
          <w:rPr>
            <w:rStyle w:val="secondary-date"/>
            <w:rFonts w:ascii="Times New Roman" w:hAnsi="Times New Roman" w:cs="Times New Roman"/>
            <w:sz w:val="24"/>
            <w:szCs w:val="24"/>
          </w:rPr>
          <w:t>Touchon</w:t>
        </w:r>
        <w:proofErr w:type="spellEnd"/>
      </w:hyperlink>
      <w:r w:rsidR="002450DA" w:rsidRPr="003E6B4D">
        <w:rPr>
          <w:rStyle w:val="citation-doi"/>
          <w:rFonts w:ascii="Times New Roman" w:hAnsi="Times New Roman" w:cs="Times New Roman"/>
          <w:sz w:val="24"/>
          <w:szCs w:val="24"/>
          <w:shd w:val="clear" w:color="auto" w:fill="FFFFFF"/>
        </w:rPr>
        <w:t>,</w:t>
      </w:r>
      <w:r w:rsidR="00A307DF" w:rsidRPr="003E6B4D">
        <w:rPr>
          <w:rStyle w:val="citation-doi"/>
          <w:rFonts w:ascii="Times New Roman" w:hAnsi="Times New Roman" w:cs="Times New Roman"/>
          <w:sz w:val="24"/>
          <w:szCs w:val="24"/>
          <w:shd w:val="clear" w:color="auto" w:fill="FFFFFF"/>
        </w:rPr>
        <w:t xml:space="preserve"> </w:t>
      </w:r>
      <w:r w:rsidR="00A307DF" w:rsidRPr="003E6B4D">
        <w:rPr>
          <w:rFonts w:ascii="Times New Roman" w:hAnsi="Times New Roman" w:cs="Times New Roman"/>
          <w:sz w:val="24"/>
          <w:szCs w:val="24"/>
        </w:rPr>
        <w:t>Impact of music therapy on anxiety and depression for patients with Alzheimer's disease and on the burden felt by the main caregiver (feasibility study),</w:t>
      </w:r>
      <w:r w:rsidR="001C5737" w:rsidRPr="003E6B4D">
        <w:rPr>
          <w:rFonts w:ascii="Times New Roman" w:hAnsi="Times New Roman" w:cs="Times New Roman"/>
          <w:sz w:val="24"/>
          <w:szCs w:val="24"/>
        </w:rPr>
        <w:t xml:space="preserve"> </w:t>
      </w:r>
      <w:proofErr w:type="spellStart"/>
      <w:r w:rsidR="001C5737" w:rsidRPr="003E6B4D">
        <w:rPr>
          <w:rFonts w:ascii="Times New Roman" w:hAnsi="Times New Roman" w:cs="Times New Roman"/>
          <w:sz w:val="24"/>
          <w:szCs w:val="24"/>
        </w:rPr>
        <w:t>Encephale</w:t>
      </w:r>
      <w:proofErr w:type="spellEnd"/>
      <w:r w:rsidR="001C5737" w:rsidRPr="003E6B4D">
        <w:rPr>
          <w:rStyle w:val="period"/>
          <w:rFonts w:ascii="Times New Roman" w:hAnsi="Times New Roman" w:cs="Times New Roman"/>
          <w:sz w:val="24"/>
          <w:szCs w:val="24"/>
        </w:rPr>
        <w:t>. </w:t>
      </w:r>
      <w:r w:rsidR="001C5737" w:rsidRPr="003E6B4D">
        <w:rPr>
          <w:rStyle w:val="cit"/>
          <w:rFonts w:ascii="Times New Roman" w:hAnsi="Times New Roman" w:cs="Times New Roman"/>
          <w:sz w:val="24"/>
          <w:szCs w:val="24"/>
        </w:rPr>
        <w:t>2009 Feb;35(1):57-65.</w:t>
      </w:r>
      <w:r w:rsidR="001C5737" w:rsidRPr="003E6B4D">
        <w:rPr>
          <w:rFonts w:ascii="Times New Roman" w:hAnsi="Times New Roman" w:cs="Times New Roman"/>
          <w:sz w:val="24"/>
          <w:szCs w:val="24"/>
          <w:shd w:val="clear" w:color="auto" w:fill="FFFFFF"/>
        </w:rPr>
        <w:t> </w:t>
      </w:r>
      <w:proofErr w:type="spellStart"/>
      <w:r w:rsidR="001C5737" w:rsidRPr="003E6B4D">
        <w:rPr>
          <w:rStyle w:val="citation-doi"/>
          <w:rFonts w:ascii="Times New Roman" w:hAnsi="Times New Roman" w:cs="Times New Roman"/>
          <w:sz w:val="24"/>
          <w:szCs w:val="24"/>
          <w:shd w:val="clear" w:color="auto" w:fill="FFFFFF"/>
        </w:rPr>
        <w:t>doi</w:t>
      </w:r>
      <w:proofErr w:type="spellEnd"/>
      <w:r w:rsidR="001C5737" w:rsidRPr="003E6B4D">
        <w:rPr>
          <w:rStyle w:val="citation-doi"/>
          <w:rFonts w:ascii="Times New Roman" w:hAnsi="Times New Roman" w:cs="Times New Roman"/>
          <w:sz w:val="24"/>
          <w:szCs w:val="24"/>
          <w:shd w:val="clear" w:color="auto" w:fill="FFFFFF"/>
        </w:rPr>
        <w:t>: 10.1016/j.encep.2007.10.009.</w:t>
      </w:r>
      <w:r w:rsidR="001C5737" w:rsidRPr="003E6B4D">
        <w:rPr>
          <w:rFonts w:ascii="Times New Roman" w:hAnsi="Times New Roman" w:cs="Times New Roman"/>
          <w:sz w:val="24"/>
          <w:szCs w:val="24"/>
          <w:shd w:val="clear" w:color="auto" w:fill="FFFFFF"/>
        </w:rPr>
        <w:t> </w:t>
      </w:r>
    </w:p>
    <w:p w14:paraId="18A14050" w14:textId="77777777" w:rsidR="001E0A38" w:rsidRPr="0077039A" w:rsidRDefault="001E0A38" w:rsidP="007131F0">
      <w:pPr>
        <w:pStyle w:val="ListParagraph"/>
        <w:shd w:val="clear" w:color="auto" w:fill="FFFFFF"/>
        <w:ind w:left="360"/>
        <w:jc w:val="both"/>
        <w:rPr>
          <w:rFonts w:ascii="Times New Roman" w:eastAsia="Times New Roman" w:hAnsi="Times New Roman" w:cs="Times New Roman"/>
          <w:sz w:val="24"/>
          <w:szCs w:val="24"/>
          <w:lang w:eastAsia="en-IN"/>
        </w:rPr>
      </w:pPr>
    </w:p>
    <w:p w14:paraId="7D2CEAB1" w14:textId="77777777" w:rsidR="00C76FAD" w:rsidRPr="002450DA" w:rsidRDefault="00C76FAD" w:rsidP="008E7001">
      <w:pPr>
        <w:pStyle w:val="ListParagraph"/>
        <w:shd w:val="clear" w:color="auto" w:fill="FFFFFF"/>
        <w:spacing w:after="0" w:line="240" w:lineRule="auto"/>
        <w:ind w:left="360"/>
        <w:rPr>
          <w:rFonts w:ascii="Times New Roman" w:eastAsia="Times New Roman" w:hAnsi="Times New Roman" w:cs="Times New Roman"/>
          <w:sz w:val="24"/>
          <w:szCs w:val="24"/>
          <w:lang w:eastAsia="en-IN"/>
        </w:rPr>
      </w:pPr>
      <w:bookmarkStart w:id="0" w:name="_GoBack"/>
      <w:bookmarkEnd w:id="0"/>
    </w:p>
    <w:p w14:paraId="3F3479E4" w14:textId="4933BED5" w:rsidR="008E7001" w:rsidRPr="008E7001" w:rsidRDefault="00C26F15" w:rsidP="008E7001">
      <w:pPr>
        <w:pStyle w:val="ListParagraph"/>
        <w:shd w:val="clear" w:color="auto" w:fill="FFFFFF"/>
        <w:spacing w:after="0" w:line="240" w:lineRule="auto"/>
        <w:ind w:left="36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sectPr w:rsidR="008E7001" w:rsidRPr="008E7001" w:rsidSect="00412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301"/>
    <w:multiLevelType w:val="hybridMultilevel"/>
    <w:tmpl w:val="DE7CC2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C6032E"/>
    <w:multiLevelType w:val="multilevel"/>
    <w:tmpl w:val="428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7C4B"/>
    <w:multiLevelType w:val="multilevel"/>
    <w:tmpl w:val="5BAE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95405"/>
    <w:multiLevelType w:val="hybridMultilevel"/>
    <w:tmpl w:val="5DCE2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CC10CE"/>
    <w:multiLevelType w:val="multilevel"/>
    <w:tmpl w:val="D7A0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C42B2"/>
    <w:rsid w:val="000319A0"/>
    <w:rsid w:val="00031DBB"/>
    <w:rsid w:val="001C5737"/>
    <w:rsid w:val="001E0A38"/>
    <w:rsid w:val="001F1D71"/>
    <w:rsid w:val="00207B09"/>
    <w:rsid w:val="002450DA"/>
    <w:rsid w:val="0025349D"/>
    <w:rsid w:val="0028522F"/>
    <w:rsid w:val="002B5DE2"/>
    <w:rsid w:val="002D6E26"/>
    <w:rsid w:val="00332255"/>
    <w:rsid w:val="003B1C5F"/>
    <w:rsid w:val="003E6B4D"/>
    <w:rsid w:val="003F38BF"/>
    <w:rsid w:val="004129FC"/>
    <w:rsid w:val="00442BBA"/>
    <w:rsid w:val="00453330"/>
    <w:rsid w:val="0050186D"/>
    <w:rsid w:val="005018F6"/>
    <w:rsid w:val="00564CF0"/>
    <w:rsid w:val="00605C9C"/>
    <w:rsid w:val="0062795A"/>
    <w:rsid w:val="006A2CAC"/>
    <w:rsid w:val="007131F0"/>
    <w:rsid w:val="007207C1"/>
    <w:rsid w:val="0077039A"/>
    <w:rsid w:val="00785B42"/>
    <w:rsid w:val="007C31E5"/>
    <w:rsid w:val="007E63FF"/>
    <w:rsid w:val="008135C4"/>
    <w:rsid w:val="00815406"/>
    <w:rsid w:val="00851486"/>
    <w:rsid w:val="008D3EED"/>
    <w:rsid w:val="008E7001"/>
    <w:rsid w:val="00956029"/>
    <w:rsid w:val="00964C5C"/>
    <w:rsid w:val="00971341"/>
    <w:rsid w:val="00991BE0"/>
    <w:rsid w:val="009929B4"/>
    <w:rsid w:val="00996073"/>
    <w:rsid w:val="009A344A"/>
    <w:rsid w:val="009D28A7"/>
    <w:rsid w:val="00A307DF"/>
    <w:rsid w:val="00A5028F"/>
    <w:rsid w:val="00A95FD9"/>
    <w:rsid w:val="00AD1332"/>
    <w:rsid w:val="00C26F15"/>
    <w:rsid w:val="00C530CF"/>
    <w:rsid w:val="00C76FAD"/>
    <w:rsid w:val="00C96B03"/>
    <w:rsid w:val="00CD25B6"/>
    <w:rsid w:val="00CD47F3"/>
    <w:rsid w:val="00D13042"/>
    <w:rsid w:val="00D56B0A"/>
    <w:rsid w:val="00DC2259"/>
    <w:rsid w:val="00DC40B8"/>
    <w:rsid w:val="00DC42B2"/>
    <w:rsid w:val="00DD4FC6"/>
    <w:rsid w:val="00DF6459"/>
    <w:rsid w:val="00E1024D"/>
    <w:rsid w:val="00E37A90"/>
    <w:rsid w:val="00E63701"/>
    <w:rsid w:val="00EA19B6"/>
    <w:rsid w:val="00EA7387"/>
    <w:rsid w:val="00EB4AA7"/>
    <w:rsid w:val="00FF3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FC"/>
  </w:style>
  <w:style w:type="paragraph" w:styleId="Heading1">
    <w:name w:val="heading 1"/>
    <w:basedOn w:val="Normal"/>
    <w:link w:val="Heading1Char"/>
    <w:uiPriority w:val="9"/>
    <w:qFormat/>
    <w:rsid w:val="003B1C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C5F"/>
    <w:pPr>
      <w:ind w:left="720"/>
      <w:contextualSpacing/>
    </w:pPr>
  </w:style>
  <w:style w:type="character" w:customStyle="1" w:styleId="Heading1Char">
    <w:name w:val="Heading 1 Char"/>
    <w:basedOn w:val="DefaultParagraphFont"/>
    <w:link w:val="Heading1"/>
    <w:uiPriority w:val="9"/>
    <w:rsid w:val="003B1C5F"/>
    <w:rPr>
      <w:rFonts w:ascii="Times New Roman" w:eastAsia="Times New Roman" w:hAnsi="Times New Roman" w:cs="Times New Roman"/>
      <w:b/>
      <w:bCs/>
      <w:kern w:val="36"/>
      <w:sz w:val="48"/>
      <w:szCs w:val="48"/>
      <w:lang w:eastAsia="en-IN"/>
    </w:rPr>
  </w:style>
  <w:style w:type="character" w:customStyle="1" w:styleId="authors-list-item">
    <w:name w:val="authors-list-item"/>
    <w:basedOn w:val="DefaultParagraphFont"/>
    <w:rsid w:val="003B1C5F"/>
  </w:style>
  <w:style w:type="character" w:styleId="Hyperlink">
    <w:name w:val="Hyperlink"/>
    <w:basedOn w:val="DefaultParagraphFont"/>
    <w:uiPriority w:val="99"/>
    <w:semiHidden/>
    <w:unhideWhenUsed/>
    <w:rsid w:val="003B1C5F"/>
    <w:rPr>
      <w:color w:val="0000FF"/>
      <w:u w:val="single"/>
    </w:rPr>
  </w:style>
  <w:style w:type="character" w:customStyle="1" w:styleId="author-sup-separator">
    <w:name w:val="author-sup-separator"/>
    <w:basedOn w:val="DefaultParagraphFont"/>
    <w:rsid w:val="003B1C5F"/>
  </w:style>
  <w:style w:type="character" w:customStyle="1" w:styleId="period">
    <w:name w:val="period"/>
    <w:basedOn w:val="DefaultParagraphFont"/>
    <w:rsid w:val="000319A0"/>
  </w:style>
  <w:style w:type="character" w:customStyle="1" w:styleId="cit">
    <w:name w:val="cit"/>
    <w:basedOn w:val="DefaultParagraphFont"/>
    <w:rsid w:val="000319A0"/>
  </w:style>
  <w:style w:type="character" w:customStyle="1" w:styleId="citation-doi">
    <w:name w:val="citation-doi"/>
    <w:basedOn w:val="DefaultParagraphFont"/>
    <w:rsid w:val="000319A0"/>
  </w:style>
  <w:style w:type="character" w:customStyle="1" w:styleId="comma">
    <w:name w:val="comma"/>
    <w:basedOn w:val="DefaultParagraphFont"/>
    <w:rsid w:val="00C76FAD"/>
  </w:style>
  <w:style w:type="character" w:customStyle="1" w:styleId="secondary-date">
    <w:name w:val="secondary-date"/>
    <w:basedOn w:val="DefaultParagraphFont"/>
    <w:rsid w:val="001C5737"/>
  </w:style>
  <w:style w:type="character" w:customStyle="1" w:styleId="mixed-citation">
    <w:name w:val="mixed-citation"/>
    <w:basedOn w:val="DefaultParagraphFont"/>
    <w:rsid w:val="0077039A"/>
  </w:style>
  <w:style w:type="character" w:customStyle="1" w:styleId="ref-title">
    <w:name w:val="ref-title"/>
    <w:basedOn w:val="DefaultParagraphFont"/>
    <w:rsid w:val="0077039A"/>
  </w:style>
  <w:style w:type="character" w:styleId="Emphasis">
    <w:name w:val="Emphasis"/>
    <w:basedOn w:val="DefaultParagraphFont"/>
    <w:uiPriority w:val="20"/>
    <w:qFormat/>
    <w:rsid w:val="0077039A"/>
    <w:rPr>
      <w:i/>
      <w:iCs/>
    </w:rPr>
  </w:style>
  <w:style w:type="character" w:customStyle="1" w:styleId="ref-vol">
    <w:name w:val="ref-vol"/>
    <w:basedOn w:val="DefaultParagraphFont"/>
    <w:rsid w:val="0077039A"/>
  </w:style>
  <w:style w:type="character" w:customStyle="1" w:styleId="nowrap">
    <w:name w:val="nowrap"/>
    <w:basedOn w:val="DefaultParagraphFont"/>
    <w:rsid w:val="0077039A"/>
  </w:style>
  <w:style w:type="paragraph" w:styleId="NoSpacing">
    <w:name w:val="No Spacing"/>
    <w:uiPriority w:val="1"/>
    <w:qFormat/>
    <w:rsid w:val="00C96B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37782">
      <w:bodyDiv w:val="1"/>
      <w:marLeft w:val="0"/>
      <w:marRight w:val="0"/>
      <w:marTop w:val="0"/>
      <w:marBottom w:val="0"/>
      <w:divBdr>
        <w:top w:val="none" w:sz="0" w:space="0" w:color="auto"/>
        <w:left w:val="none" w:sz="0" w:space="0" w:color="auto"/>
        <w:bottom w:val="none" w:sz="0" w:space="0" w:color="auto"/>
        <w:right w:val="none" w:sz="0" w:space="0" w:color="auto"/>
      </w:divBdr>
      <w:divsChild>
        <w:div w:id="855311317">
          <w:marLeft w:val="0"/>
          <w:marRight w:val="0"/>
          <w:marTop w:val="0"/>
          <w:marBottom w:val="0"/>
          <w:divBdr>
            <w:top w:val="none" w:sz="0" w:space="0" w:color="auto"/>
            <w:left w:val="none" w:sz="0" w:space="0" w:color="auto"/>
            <w:bottom w:val="none" w:sz="0" w:space="0" w:color="auto"/>
            <w:right w:val="none" w:sz="0" w:space="0" w:color="auto"/>
          </w:divBdr>
          <w:divsChild>
            <w:div w:id="910769041">
              <w:marLeft w:val="0"/>
              <w:marRight w:val="0"/>
              <w:marTop w:val="0"/>
              <w:marBottom w:val="0"/>
              <w:divBdr>
                <w:top w:val="none" w:sz="0" w:space="0" w:color="auto"/>
                <w:left w:val="none" w:sz="0" w:space="0" w:color="auto"/>
                <w:bottom w:val="none" w:sz="0" w:space="0" w:color="auto"/>
                <w:right w:val="none" w:sz="0" w:space="0" w:color="auto"/>
              </w:divBdr>
              <w:divsChild>
                <w:div w:id="4497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81011">
      <w:bodyDiv w:val="1"/>
      <w:marLeft w:val="0"/>
      <w:marRight w:val="0"/>
      <w:marTop w:val="0"/>
      <w:marBottom w:val="0"/>
      <w:divBdr>
        <w:top w:val="none" w:sz="0" w:space="0" w:color="auto"/>
        <w:left w:val="none" w:sz="0" w:space="0" w:color="auto"/>
        <w:bottom w:val="none" w:sz="0" w:space="0" w:color="auto"/>
        <w:right w:val="none" w:sz="0" w:space="0" w:color="auto"/>
      </w:divBdr>
      <w:divsChild>
        <w:div w:id="1452747713">
          <w:marLeft w:val="0"/>
          <w:marRight w:val="0"/>
          <w:marTop w:val="0"/>
          <w:marBottom w:val="0"/>
          <w:divBdr>
            <w:top w:val="none" w:sz="0" w:space="0" w:color="auto"/>
            <w:left w:val="none" w:sz="0" w:space="0" w:color="auto"/>
            <w:bottom w:val="none" w:sz="0" w:space="0" w:color="auto"/>
            <w:right w:val="none" w:sz="0" w:space="0" w:color="auto"/>
          </w:divBdr>
          <w:divsChild>
            <w:div w:id="217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1130">
      <w:bodyDiv w:val="1"/>
      <w:marLeft w:val="0"/>
      <w:marRight w:val="0"/>
      <w:marTop w:val="0"/>
      <w:marBottom w:val="0"/>
      <w:divBdr>
        <w:top w:val="none" w:sz="0" w:space="0" w:color="auto"/>
        <w:left w:val="none" w:sz="0" w:space="0" w:color="auto"/>
        <w:bottom w:val="none" w:sz="0" w:space="0" w:color="auto"/>
        <w:right w:val="none" w:sz="0" w:space="0" w:color="auto"/>
      </w:divBdr>
    </w:div>
    <w:div w:id="737552255">
      <w:bodyDiv w:val="1"/>
      <w:marLeft w:val="0"/>
      <w:marRight w:val="0"/>
      <w:marTop w:val="0"/>
      <w:marBottom w:val="0"/>
      <w:divBdr>
        <w:top w:val="none" w:sz="0" w:space="0" w:color="auto"/>
        <w:left w:val="none" w:sz="0" w:space="0" w:color="auto"/>
        <w:bottom w:val="none" w:sz="0" w:space="0" w:color="auto"/>
        <w:right w:val="none" w:sz="0" w:space="0" w:color="auto"/>
      </w:divBdr>
      <w:divsChild>
        <w:div w:id="650599933">
          <w:marLeft w:val="0"/>
          <w:marRight w:val="0"/>
          <w:marTop w:val="0"/>
          <w:marBottom w:val="0"/>
          <w:divBdr>
            <w:top w:val="none" w:sz="0" w:space="0" w:color="auto"/>
            <w:left w:val="none" w:sz="0" w:space="0" w:color="auto"/>
            <w:bottom w:val="none" w:sz="0" w:space="0" w:color="auto"/>
            <w:right w:val="single" w:sz="6" w:space="0" w:color="D3D3D3"/>
          </w:divBdr>
        </w:div>
        <w:div w:id="1766808327">
          <w:marLeft w:val="0"/>
          <w:marRight w:val="0"/>
          <w:marTop w:val="0"/>
          <w:marBottom w:val="0"/>
          <w:divBdr>
            <w:top w:val="none" w:sz="0" w:space="0" w:color="auto"/>
            <w:left w:val="none" w:sz="0" w:space="0" w:color="auto"/>
            <w:bottom w:val="none" w:sz="0" w:space="0" w:color="auto"/>
            <w:right w:val="none" w:sz="0" w:space="0" w:color="auto"/>
          </w:divBdr>
        </w:div>
      </w:divsChild>
    </w:div>
    <w:div w:id="1217161276">
      <w:bodyDiv w:val="1"/>
      <w:marLeft w:val="0"/>
      <w:marRight w:val="0"/>
      <w:marTop w:val="0"/>
      <w:marBottom w:val="0"/>
      <w:divBdr>
        <w:top w:val="none" w:sz="0" w:space="0" w:color="auto"/>
        <w:left w:val="none" w:sz="0" w:space="0" w:color="auto"/>
        <w:bottom w:val="none" w:sz="0" w:space="0" w:color="auto"/>
        <w:right w:val="none" w:sz="0" w:space="0" w:color="auto"/>
      </w:divBdr>
      <w:divsChild>
        <w:div w:id="2130970636">
          <w:marLeft w:val="0"/>
          <w:marRight w:val="0"/>
          <w:marTop w:val="0"/>
          <w:marBottom w:val="0"/>
          <w:divBdr>
            <w:top w:val="none" w:sz="0" w:space="0" w:color="auto"/>
            <w:left w:val="none" w:sz="0" w:space="0" w:color="auto"/>
            <w:bottom w:val="none" w:sz="0" w:space="0" w:color="auto"/>
            <w:right w:val="none" w:sz="0" w:space="0" w:color="auto"/>
          </w:divBdr>
          <w:divsChild>
            <w:div w:id="1950428563">
              <w:marLeft w:val="0"/>
              <w:marRight w:val="0"/>
              <w:marTop w:val="0"/>
              <w:marBottom w:val="0"/>
              <w:divBdr>
                <w:top w:val="none" w:sz="0" w:space="0" w:color="auto"/>
                <w:left w:val="none" w:sz="0" w:space="0" w:color="auto"/>
                <w:bottom w:val="none" w:sz="0" w:space="0" w:color="auto"/>
                <w:right w:val="none" w:sz="0" w:space="0" w:color="auto"/>
              </w:divBdr>
              <w:divsChild>
                <w:div w:id="6974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90306">
      <w:bodyDiv w:val="1"/>
      <w:marLeft w:val="0"/>
      <w:marRight w:val="0"/>
      <w:marTop w:val="0"/>
      <w:marBottom w:val="0"/>
      <w:divBdr>
        <w:top w:val="none" w:sz="0" w:space="0" w:color="auto"/>
        <w:left w:val="none" w:sz="0" w:space="0" w:color="auto"/>
        <w:bottom w:val="none" w:sz="0" w:space="0" w:color="auto"/>
        <w:right w:val="none" w:sz="0" w:space="0" w:color="auto"/>
      </w:divBdr>
    </w:div>
    <w:div w:id="2081751510">
      <w:bodyDiv w:val="1"/>
      <w:marLeft w:val="0"/>
      <w:marRight w:val="0"/>
      <w:marTop w:val="0"/>
      <w:marBottom w:val="0"/>
      <w:divBdr>
        <w:top w:val="none" w:sz="0" w:space="0" w:color="auto"/>
        <w:left w:val="none" w:sz="0" w:space="0" w:color="auto"/>
        <w:bottom w:val="none" w:sz="0" w:space="0" w:color="auto"/>
        <w:right w:val="none" w:sz="0" w:space="0" w:color="auto"/>
      </w:divBdr>
      <w:divsChild>
        <w:div w:id="1088116935">
          <w:marLeft w:val="0"/>
          <w:marRight w:val="0"/>
          <w:marTop w:val="0"/>
          <w:marBottom w:val="0"/>
          <w:divBdr>
            <w:top w:val="none" w:sz="0" w:space="0" w:color="auto"/>
            <w:left w:val="none" w:sz="0" w:space="0" w:color="auto"/>
            <w:bottom w:val="none" w:sz="0" w:space="0" w:color="auto"/>
            <w:right w:val="none" w:sz="0" w:space="0" w:color="auto"/>
          </w:divBdr>
          <w:divsChild>
            <w:div w:id="1080563372">
              <w:marLeft w:val="0"/>
              <w:marRight w:val="0"/>
              <w:marTop w:val="0"/>
              <w:marBottom w:val="0"/>
              <w:divBdr>
                <w:top w:val="none" w:sz="0" w:space="0" w:color="auto"/>
                <w:left w:val="none" w:sz="0" w:space="0" w:color="auto"/>
                <w:bottom w:val="none" w:sz="0" w:space="0" w:color="auto"/>
                <w:right w:val="none" w:sz="0" w:space="0" w:color="auto"/>
              </w:divBdr>
              <w:divsChild>
                <w:div w:id="137554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2174">
      <w:bodyDiv w:val="1"/>
      <w:marLeft w:val="0"/>
      <w:marRight w:val="0"/>
      <w:marTop w:val="0"/>
      <w:marBottom w:val="0"/>
      <w:divBdr>
        <w:top w:val="none" w:sz="0" w:space="0" w:color="auto"/>
        <w:left w:val="none" w:sz="0" w:space="0" w:color="auto"/>
        <w:bottom w:val="none" w:sz="0" w:space="0" w:color="auto"/>
        <w:right w:val="none" w:sz="0" w:space="0" w:color="auto"/>
      </w:divBdr>
      <w:divsChild>
        <w:div w:id="1602295206">
          <w:marLeft w:val="0"/>
          <w:marRight w:val="0"/>
          <w:marTop w:val="0"/>
          <w:marBottom w:val="0"/>
          <w:divBdr>
            <w:top w:val="none" w:sz="0" w:space="0" w:color="auto"/>
            <w:left w:val="none" w:sz="0" w:space="0" w:color="auto"/>
            <w:bottom w:val="none" w:sz="0" w:space="0" w:color="auto"/>
            <w:right w:val="none" w:sz="0" w:space="0" w:color="auto"/>
          </w:divBdr>
          <w:divsChild>
            <w:div w:id="119148177">
              <w:marLeft w:val="0"/>
              <w:marRight w:val="0"/>
              <w:marTop w:val="0"/>
              <w:marBottom w:val="0"/>
              <w:divBdr>
                <w:top w:val="none" w:sz="0" w:space="0" w:color="auto"/>
                <w:left w:val="none" w:sz="0" w:space="0" w:color="auto"/>
                <w:bottom w:val="none" w:sz="0" w:space="0" w:color="auto"/>
                <w:right w:val="none" w:sz="0" w:space="0" w:color="auto"/>
              </w:divBdr>
              <w:divsChild>
                <w:div w:id="3028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Boso+M&amp;cauthor_id=17367577" TargetMode="External"/><Relationship Id="rId13" Type="http://schemas.openxmlformats.org/officeDocument/2006/relationships/hyperlink" Target="https://pubmed.ncbi.nlm.nih.gov/?term=Portet+F&amp;cauthor_id=19250995" TargetMode="External"/><Relationship Id="rId18" Type="http://schemas.openxmlformats.org/officeDocument/2006/relationships/hyperlink" Target="https://pubmed.ncbi.nlm.nih.gov/?term=Touchon+J&amp;cauthor_id=19250995" TargetMode="External"/><Relationship Id="rId3" Type="http://schemas.microsoft.com/office/2007/relationships/stylesWithEffects" Target="stylesWithEffects.xml"/><Relationship Id="rId7" Type="http://schemas.openxmlformats.org/officeDocument/2006/relationships/hyperlink" Target="https://www.verywellhealth.com/michelle-pugle-5084346" TargetMode="External"/><Relationship Id="rId12" Type="http://schemas.openxmlformats.org/officeDocument/2006/relationships/hyperlink" Target="https://pubmed.ncbi.nlm.nih.gov/19250995/" TargetMode="External"/><Relationship Id="rId17" Type="http://schemas.openxmlformats.org/officeDocument/2006/relationships/hyperlink" Target="https://pubmed.ncbi.nlm.nih.gov/?term=Blayac+JP&amp;cauthor_id=19250995" TargetMode="External"/><Relationship Id="rId2" Type="http://schemas.openxmlformats.org/officeDocument/2006/relationships/styles" Target="styles.xml"/><Relationship Id="rId16" Type="http://schemas.openxmlformats.org/officeDocument/2006/relationships/hyperlink" Target="https://pubmed.ncbi.nlm.nih.gov/?term=Pose+C&amp;cauthor_id=1925099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med.ncbi.nlm.nih.gov/?term=Koelsch+S&amp;cauthor_id=20153242" TargetMode="External"/><Relationship Id="rId11" Type="http://schemas.openxmlformats.org/officeDocument/2006/relationships/hyperlink" Target="https://pubmed.ncbi.nlm.nih.gov/?term=Guetin+S&amp;cauthor_id=19250995" TargetMode="External"/><Relationship Id="rId5" Type="http://schemas.openxmlformats.org/officeDocument/2006/relationships/webSettings" Target="webSettings.xml"/><Relationship Id="rId15" Type="http://schemas.openxmlformats.org/officeDocument/2006/relationships/hyperlink" Target="https://pubmed.ncbi.nlm.nih.gov/?term=Defez+C&amp;cauthor_id=19250995" TargetMode="External"/><Relationship Id="rId10" Type="http://schemas.openxmlformats.org/officeDocument/2006/relationships/hyperlink" Target="https://pubmed.ncbi.nlm.nih.gov/?term=Barale+F&amp;cauthor_id=173675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17367577/" TargetMode="External"/><Relationship Id="rId14" Type="http://schemas.openxmlformats.org/officeDocument/2006/relationships/hyperlink" Target="https://pubmed.ncbi.nlm.nih.gov/?term=Picot+MC&amp;cauthor_id=19250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dc:creator>
  <cp:keywords/>
  <dc:description/>
  <cp:lastModifiedBy>Home</cp:lastModifiedBy>
  <cp:revision>54</cp:revision>
  <dcterms:created xsi:type="dcterms:W3CDTF">2023-06-30T04:50:00Z</dcterms:created>
  <dcterms:modified xsi:type="dcterms:W3CDTF">2023-08-18T05:32:00Z</dcterms:modified>
</cp:coreProperties>
</file>