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07" w:rsidRPr="00610ECE" w:rsidRDefault="00A506F7" w:rsidP="00484B32">
      <w:pPr>
        <w:spacing w:line="360" w:lineRule="auto"/>
        <w:rPr>
          <w:rFonts w:ascii="Times New Roman" w:hAnsi="Times New Roman" w:cs="Times New Roman"/>
          <w:b/>
          <w:sz w:val="28"/>
          <w:szCs w:val="28"/>
        </w:rPr>
      </w:pPr>
      <w:r w:rsidRPr="00610ECE">
        <w:rPr>
          <w:rFonts w:ascii="Times New Roman" w:hAnsi="Times New Roman" w:cs="Times New Roman"/>
          <w:b/>
          <w:sz w:val="28"/>
          <w:szCs w:val="28"/>
        </w:rPr>
        <w:t xml:space="preserve">NANOSENSORS: </w:t>
      </w:r>
      <w:r w:rsidR="000E78DC">
        <w:rPr>
          <w:rFonts w:ascii="Times New Roman" w:hAnsi="Times New Roman" w:cs="Times New Roman"/>
          <w:b/>
          <w:sz w:val="28"/>
          <w:szCs w:val="28"/>
        </w:rPr>
        <w:t xml:space="preserve">A </w:t>
      </w:r>
      <w:r w:rsidRPr="00610ECE">
        <w:rPr>
          <w:rFonts w:ascii="Times New Roman" w:hAnsi="Times New Roman" w:cs="Times New Roman"/>
          <w:b/>
          <w:sz w:val="28"/>
          <w:szCs w:val="28"/>
        </w:rPr>
        <w:t xml:space="preserve">PROMISING </w:t>
      </w:r>
      <w:r w:rsidR="000E78DC">
        <w:rPr>
          <w:rFonts w:ascii="Times New Roman" w:hAnsi="Times New Roman" w:cs="Times New Roman"/>
          <w:b/>
          <w:sz w:val="28"/>
          <w:szCs w:val="28"/>
        </w:rPr>
        <w:t>PLATFORM</w:t>
      </w:r>
      <w:r w:rsidRPr="00610ECE">
        <w:rPr>
          <w:rFonts w:ascii="Times New Roman" w:hAnsi="Times New Roman" w:cs="Times New Roman"/>
          <w:b/>
          <w:sz w:val="28"/>
          <w:szCs w:val="28"/>
        </w:rPr>
        <w:t xml:space="preserve"> FOR SUSTAINABILITY.</w:t>
      </w:r>
    </w:p>
    <w:p w:rsidR="00DE1EEE" w:rsidRPr="00484B32" w:rsidRDefault="00DE1EEE" w:rsidP="00484B32">
      <w:pPr>
        <w:spacing w:line="360" w:lineRule="auto"/>
        <w:jc w:val="center"/>
        <w:rPr>
          <w:rFonts w:ascii="Times New Roman" w:hAnsi="Times New Roman" w:cs="Times New Roman"/>
          <w:b/>
          <w:sz w:val="24"/>
          <w:szCs w:val="24"/>
        </w:rPr>
      </w:pPr>
      <w:r w:rsidRPr="00484B32">
        <w:rPr>
          <w:rFonts w:ascii="Times New Roman" w:hAnsi="Times New Roman" w:cs="Times New Roman"/>
          <w:b/>
          <w:sz w:val="24"/>
          <w:szCs w:val="24"/>
        </w:rPr>
        <w:t>Neena Kumar Dhiman</w:t>
      </w:r>
    </w:p>
    <w:p w:rsidR="00DE1EEE" w:rsidRPr="00610ECE" w:rsidRDefault="00DE1EEE" w:rsidP="00484B32">
      <w:pPr>
        <w:spacing w:after="0" w:line="360" w:lineRule="auto"/>
        <w:ind w:left="288"/>
        <w:jc w:val="center"/>
        <w:rPr>
          <w:rFonts w:ascii="Times New Roman" w:hAnsi="Times New Roman" w:cs="Times New Roman"/>
          <w:b/>
          <w:i/>
          <w:sz w:val="24"/>
          <w:szCs w:val="24"/>
        </w:rPr>
      </w:pPr>
      <w:r w:rsidRPr="00610ECE">
        <w:rPr>
          <w:rFonts w:ascii="Times New Roman" w:hAnsi="Times New Roman" w:cs="Times New Roman"/>
          <w:b/>
          <w:i/>
          <w:sz w:val="24"/>
          <w:szCs w:val="24"/>
        </w:rPr>
        <w:t>Assistant Professor</w:t>
      </w:r>
    </w:p>
    <w:p w:rsidR="00DE1EEE" w:rsidRPr="00610ECE" w:rsidRDefault="00DE1EEE" w:rsidP="00484B32">
      <w:pPr>
        <w:spacing w:after="0" w:line="360" w:lineRule="auto"/>
        <w:ind w:left="288"/>
        <w:jc w:val="center"/>
        <w:rPr>
          <w:rFonts w:ascii="Times New Roman" w:hAnsi="Times New Roman" w:cs="Times New Roman"/>
          <w:b/>
          <w:i/>
          <w:sz w:val="24"/>
          <w:szCs w:val="24"/>
        </w:rPr>
      </w:pPr>
      <w:bookmarkStart w:id="0" w:name="_GoBack"/>
      <w:bookmarkEnd w:id="0"/>
      <w:r w:rsidRPr="00610ECE">
        <w:rPr>
          <w:rFonts w:ascii="Times New Roman" w:hAnsi="Times New Roman" w:cs="Times New Roman"/>
          <w:b/>
          <w:i/>
          <w:sz w:val="24"/>
          <w:szCs w:val="24"/>
        </w:rPr>
        <w:t>Department of Zoology</w:t>
      </w:r>
    </w:p>
    <w:p w:rsidR="00DE1EEE" w:rsidRPr="00610ECE" w:rsidRDefault="00DE1EEE" w:rsidP="00484B32">
      <w:pPr>
        <w:tabs>
          <w:tab w:val="center" w:pos="4680"/>
          <w:tab w:val="left" w:pos="8559"/>
        </w:tabs>
        <w:spacing w:after="0" w:line="360" w:lineRule="auto"/>
        <w:ind w:left="288"/>
        <w:jc w:val="center"/>
        <w:rPr>
          <w:rFonts w:ascii="Times New Roman" w:hAnsi="Times New Roman" w:cs="Times New Roman"/>
          <w:b/>
          <w:i/>
          <w:sz w:val="24"/>
          <w:szCs w:val="24"/>
        </w:rPr>
      </w:pPr>
      <w:proofErr w:type="spellStart"/>
      <w:r w:rsidRPr="00610ECE">
        <w:rPr>
          <w:rFonts w:ascii="Times New Roman" w:hAnsi="Times New Roman" w:cs="Times New Roman"/>
          <w:b/>
          <w:i/>
          <w:sz w:val="24"/>
          <w:szCs w:val="24"/>
        </w:rPr>
        <w:t>Gargi</w:t>
      </w:r>
      <w:proofErr w:type="spellEnd"/>
      <w:r w:rsidRPr="00610ECE">
        <w:rPr>
          <w:rFonts w:ascii="Times New Roman" w:hAnsi="Times New Roman" w:cs="Times New Roman"/>
          <w:b/>
          <w:i/>
          <w:sz w:val="24"/>
          <w:szCs w:val="24"/>
        </w:rPr>
        <w:t xml:space="preserve"> College, University of Delhi, Delhi-110 049, India.</w:t>
      </w:r>
    </w:p>
    <w:p w:rsidR="00134261" w:rsidRPr="00610ECE" w:rsidRDefault="00134261" w:rsidP="00484B32">
      <w:pPr>
        <w:tabs>
          <w:tab w:val="center" w:pos="4680"/>
          <w:tab w:val="left" w:pos="8559"/>
        </w:tabs>
        <w:spacing w:after="0" w:line="360" w:lineRule="auto"/>
        <w:ind w:left="288"/>
        <w:jc w:val="center"/>
        <w:rPr>
          <w:rFonts w:ascii="Times New Roman" w:hAnsi="Times New Roman" w:cs="Times New Roman"/>
          <w:b/>
          <w:sz w:val="24"/>
          <w:szCs w:val="24"/>
        </w:rPr>
      </w:pPr>
      <w:r w:rsidRPr="00610ECE">
        <w:rPr>
          <w:rFonts w:ascii="Times New Roman" w:hAnsi="Times New Roman" w:cs="Times New Roman"/>
          <w:b/>
          <w:sz w:val="24"/>
          <w:szCs w:val="24"/>
        </w:rPr>
        <w:t xml:space="preserve">Email: </w:t>
      </w:r>
      <w:hyperlink r:id="rId8" w:history="1">
        <w:r w:rsidRPr="00610ECE">
          <w:rPr>
            <w:rStyle w:val="Hyperlink"/>
            <w:rFonts w:ascii="Times New Roman" w:hAnsi="Times New Roman" w:cs="Times New Roman"/>
            <w:b/>
            <w:color w:val="auto"/>
            <w:sz w:val="24"/>
            <w:szCs w:val="24"/>
          </w:rPr>
          <w:t>neena.kumar@gargi.du.ac.in</w:t>
        </w:r>
      </w:hyperlink>
    </w:p>
    <w:p w:rsidR="00134261" w:rsidRPr="00610ECE" w:rsidRDefault="00A506F7" w:rsidP="00484B32">
      <w:pPr>
        <w:tabs>
          <w:tab w:val="center" w:pos="4680"/>
          <w:tab w:val="left" w:pos="8559"/>
        </w:tabs>
        <w:spacing w:after="0" w:line="360" w:lineRule="auto"/>
        <w:ind w:left="288"/>
        <w:jc w:val="center"/>
        <w:rPr>
          <w:rFonts w:ascii="Times New Roman" w:hAnsi="Times New Roman" w:cs="Times New Roman"/>
          <w:b/>
          <w:sz w:val="24"/>
          <w:szCs w:val="24"/>
        </w:rPr>
      </w:pPr>
      <w:r w:rsidRPr="00610ECE">
        <w:rPr>
          <w:rFonts w:ascii="Times New Roman" w:hAnsi="Times New Roman" w:cs="Times New Roman"/>
          <w:b/>
          <w:sz w:val="24"/>
          <w:szCs w:val="24"/>
        </w:rPr>
        <w:t>Phone: +918826226460</w:t>
      </w:r>
    </w:p>
    <w:p w:rsidR="00A506F7" w:rsidRPr="00610ECE" w:rsidRDefault="00A506F7" w:rsidP="00484B32">
      <w:pPr>
        <w:tabs>
          <w:tab w:val="center" w:pos="4680"/>
          <w:tab w:val="left" w:pos="8559"/>
        </w:tabs>
        <w:spacing w:after="0" w:line="360" w:lineRule="auto"/>
        <w:ind w:left="288"/>
        <w:jc w:val="center"/>
        <w:rPr>
          <w:rFonts w:ascii="Times New Roman" w:hAnsi="Times New Roman" w:cs="Times New Roman"/>
          <w:b/>
          <w:sz w:val="24"/>
          <w:szCs w:val="24"/>
        </w:rPr>
      </w:pPr>
    </w:p>
    <w:p w:rsidR="00A506F7" w:rsidRPr="00610ECE" w:rsidRDefault="00A506F7" w:rsidP="00D81F36">
      <w:pPr>
        <w:tabs>
          <w:tab w:val="center" w:pos="4680"/>
          <w:tab w:val="left" w:pos="8559"/>
        </w:tabs>
        <w:spacing w:after="0" w:line="360" w:lineRule="auto"/>
        <w:jc w:val="both"/>
        <w:rPr>
          <w:rFonts w:ascii="Times New Roman" w:hAnsi="Times New Roman" w:cs="Times New Roman"/>
          <w:sz w:val="24"/>
          <w:szCs w:val="24"/>
        </w:rPr>
      </w:pPr>
      <w:r w:rsidRPr="00610ECE">
        <w:rPr>
          <w:rFonts w:ascii="Times New Roman" w:hAnsi="Times New Roman" w:cs="Times New Roman"/>
          <w:b/>
          <w:sz w:val="24"/>
          <w:szCs w:val="24"/>
        </w:rPr>
        <w:t>ABSTRACT:</w:t>
      </w:r>
      <w:r w:rsidR="00931E12" w:rsidRPr="00610ECE">
        <w:rPr>
          <w:rFonts w:ascii="Times New Roman" w:hAnsi="Times New Roman" w:cs="Times New Roman"/>
          <w:b/>
          <w:sz w:val="24"/>
          <w:szCs w:val="24"/>
        </w:rPr>
        <w:t xml:space="preserve"> </w:t>
      </w:r>
      <w:proofErr w:type="spellStart"/>
      <w:r w:rsidR="00E257D8" w:rsidRPr="00610ECE">
        <w:rPr>
          <w:rFonts w:ascii="Times New Roman" w:hAnsi="Times New Roman" w:cs="Times New Roman"/>
          <w:sz w:val="24"/>
          <w:szCs w:val="24"/>
        </w:rPr>
        <w:t>Nanodetectors</w:t>
      </w:r>
      <w:proofErr w:type="spellEnd"/>
      <w:r w:rsidR="00E257D8" w:rsidRPr="00610ECE">
        <w:rPr>
          <w:rFonts w:ascii="Times New Roman" w:hAnsi="Times New Roman" w:cs="Times New Roman"/>
          <w:sz w:val="24"/>
          <w:szCs w:val="24"/>
        </w:rPr>
        <w:t xml:space="preserve"> which </w:t>
      </w:r>
      <w:r w:rsidR="00931E12" w:rsidRPr="00610ECE">
        <w:rPr>
          <w:rFonts w:ascii="Times New Roman" w:hAnsi="Times New Roman" w:cs="Times New Roman"/>
          <w:sz w:val="24"/>
          <w:szCs w:val="24"/>
        </w:rPr>
        <w:t xml:space="preserve">exhibit the potential to measure physical, chemical, biological or environmental information about the nanomaterials and the recognition </w:t>
      </w:r>
      <w:proofErr w:type="spellStart"/>
      <w:r w:rsidR="00931E12" w:rsidRPr="00610ECE">
        <w:rPr>
          <w:rFonts w:ascii="Times New Roman" w:hAnsi="Times New Roman" w:cs="Times New Roman"/>
          <w:sz w:val="24"/>
          <w:szCs w:val="24"/>
        </w:rPr>
        <w:t>analytes</w:t>
      </w:r>
      <w:proofErr w:type="spellEnd"/>
      <w:r w:rsidR="00E257D8" w:rsidRPr="00610ECE">
        <w:rPr>
          <w:rFonts w:ascii="Times New Roman" w:hAnsi="Times New Roman" w:cs="Times New Roman"/>
          <w:sz w:val="24"/>
          <w:szCs w:val="24"/>
        </w:rPr>
        <w:t xml:space="preserve"> are known as </w:t>
      </w:r>
      <w:proofErr w:type="spellStart"/>
      <w:r w:rsidR="00E257D8" w:rsidRPr="00610ECE">
        <w:rPr>
          <w:rFonts w:ascii="Times New Roman" w:hAnsi="Times New Roman" w:cs="Times New Roman"/>
          <w:sz w:val="24"/>
          <w:szCs w:val="24"/>
        </w:rPr>
        <w:t>nanosensors</w:t>
      </w:r>
      <w:proofErr w:type="spellEnd"/>
      <w:r w:rsidR="00931E12" w:rsidRPr="00610ECE">
        <w:rPr>
          <w:rFonts w:ascii="Times New Roman" w:hAnsi="Times New Roman" w:cs="Times New Roman"/>
          <w:sz w:val="24"/>
          <w:szCs w:val="24"/>
        </w:rPr>
        <w:t xml:space="preserve">. The information being transformed into data, is efficiently analyzed and interpreted by highly sensitive, specific, accurate and stable </w:t>
      </w:r>
      <w:proofErr w:type="spellStart"/>
      <w:r w:rsidR="00931E12" w:rsidRPr="00610ECE">
        <w:rPr>
          <w:rFonts w:ascii="Times New Roman" w:hAnsi="Times New Roman" w:cs="Times New Roman"/>
          <w:sz w:val="24"/>
          <w:szCs w:val="24"/>
        </w:rPr>
        <w:t>nanodetectors</w:t>
      </w:r>
      <w:proofErr w:type="spellEnd"/>
      <w:r w:rsidR="00E257D8" w:rsidRPr="00610ECE">
        <w:rPr>
          <w:rFonts w:ascii="Times New Roman" w:hAnsi="Times New Roman" w:cs="Times New Roman"/>
          <w:sz w:val="24"/>
          <w:szCs w:val="24"/>
        </w:rPr>
        <w:t xml:space="preserve">, the success is  which </w:t>
      </w:r>
      <w:r w:rsidR="00931E12" w:rsidRPr="00610ECE">
        <w:rPr>
          <w:rFonts w:ascii="Times New Roman" w:hAnsi="Times New Roman" w:cs="Times New Roman"/>
          <w:sz w:val="24"/>
          <w:szCs w:val="24"/>
        </w:rPr>
        <w:t xml:space="preserve">attributed to their high surface area to volume ratios. </w:t>
      </w:r>
      <w:proofErr w:type="spellStart"/>
      <w:r w:rsidR="00931E12" w:rsidRPr="00610ECE">
        <w:rPr>
          <w:rFonts w:ascii="Times New Roman" w:hAnsi="Times New Roman" w:cs="Times New Roman"/>
          <w:sz w:val="24"/>
          <w:szCs w:val="24"/>
        </w:rPr>
        <w:t>Nanosensor</w:t>
      </w:r>
      <w:proofErr w:type="spellEnd"/>
      <w:r w:rsidR="00931E12" w:rsidRPr="00610ECE">
        <w:rPr>
          <w:rFonts w:ascii="Times New Roman" w:hAnsi="Times New Roman" w:cs="Times New Roman"/>
          <w:sz w:val="24"/>
          <w:szCs w:val="24"/>
        </w:rPr>
        <w:t xml:space="preserve"> fabrication is an energy efficient</w:t>
      </w:r>
      <w:r w:rsidR="00E257D8" w:rsidRPr="00610ECE">
        <w:rPr>
          <w:rFonts w:ascii="Times New Roman" w:hAnsi="Times New Roman" w:cs="Times New Roman"/>
          <w:sz w:val="24"/>
          <w:szCs w:val="24"/>
        </w:rPr>
        <w:t xml:space="preserve">, </w:t>
      </w:r>
      <w:r w:rsidR="00931E12" w:rsidRPr="00610ECE">
        <w:rPr>
          <w:rFonts w:ascii="Times New Roman" w:hAnsi="Times New Roman" w:cs="Times New Roman"/>
          <w:sz w:val="24"/>
          <w:szCs w:val="24"/>
        </w:rPr>
        <w:t>eco-friendly process</w:t>
      </w:r>
      <w:r w:rsidR="00E257D8" w:rsidRPr="00610ECE">
        <w:rPr>
          <w:rFonts w:ascii="Times New Roman" w:hAnsi="Times New Roman" w:cs="Times New Roman"/>
          <w:sz w:val="24"/>
          <w:szCs w:val="24"/>
        </w:rPr>
        <w:t xml:space="preserve"> and a promising tool for the sustainability of agro eco regimes</w:t>
      </w:r>
      <w:proofErr w:type="gramStart"/>
      <w:r w:rsidR="00E257D8" w:rsidRPr="00610ECE">
        <w:rPr>
          <w:rFonts w:ascii="Times New Roman" w:hAnsi="Times New Roman" w:cs="Times New Roman"/>
          <w:sz w:val="24"/>
          <w:szCs w:val="24"/>
        </w:rPr>
        <w:t>.</w:t>
      </w:r>
      <w:r w:rsidR="00931E12" w:rsidRPr="00610ECE">
        <w:rPr>
          <w:rFonts w:ascii="Times New Roman" w:hAnsi="Times New Roman" w:cs="Times New Roman"/>
          <w:sz w:val="24"/>
          <w:szCs w:val="24"/>
        </w:rPr>
        <w:t>.</w:t>
      </w:r>
      <w:proofErr w:type="gramEnd"/>
      <w:r w:rsidR="00931E12" w:rsidRPr="00610ECE">
        <w:rPr>
          <w:rFonts w:ascii="Times New Roman" w:hAnsi="Times New Roman" w:cs="Times New Roman"/>
          <w:sz w:val="24"/>
          <w:szCs w:val="24"/>
        </w:rPr>
        <w:t xml:space="preserve"> Based upon criteria of detection, </w:t>
      </w:r>
      <w:proofErr w:type="spellStart"/>
      <w:r w:rsidR="00931E12" w:rsidRPr="00610ECE">
        <w:rPr>
          <w:rFonts w:ascii="Times New Roman" w:hAnsi="Times New Roman" w:cs="Times New Roman"/>
          <w:sz w:val="24"/>
          <w:szCs w:val="24"/>
        </w:rPr>
        <w:t>nanosensors</w:t>
      </w:r>
      <w:proofErr w:type="spellEnd"/>
      <w:r w:rsidR="00931E12" w:rsidRPr="00610ECE">
        <w:rPr>
          <w:rFonts w:ascii="Times New Roman" w:hAnsi="Times New Roman" w:cs="Times New Roman"/>
          <w:sz w:val="24"/>
          <w:szCs w:val="24"/>
        </w:rPr>
        <w:t xml:space="preserve"> can be electrochemical, electromagnetic, thermal, calorimetric</w:t>
      </w:r>
      <w:r w:rsidR="004F153A" w:rsidRPr="00610ECE">
        <w:rPr>
          <w:rFonts w:ascii="Times New Roman" w:hAnsi="Times New Roman" w:cs="Times New Roman"/>
          <w:sz w:val="24"/>
          <w:szCs w:val="24"/>
        </w:rPr>
        <w:t xml:space="preserve">, </w:t>
      </w:r>
      <w:proofErr w:type="spellStart"/>
      <w:r w:rsidR="004F153A" w:rsidRPr="00610ECE">
        <w:rPr>
          <w:rFonts w:ascii="Times New Roman" w:hAnsi="Times New Roman" w:cs="Times New Roman"/>
          <w:sz w:val="24"/>
          <w:szCs w:val="24"/>
        </w:rPr>
        <w:t>plasmonic</w:t>
      </w:r>
      <w:proofErr w:type="spellEnd"/>
      <w:r w:rsidR="004F153A" w:rsidRPr="00610ECE">
        <w:rPr>
          <w:rFonts w:ascii="Times New Roman" w:hAnsi="Times New Roman" w:cs="Times New Roman"/>
          <w:sz w:val="24"/>
          <w:szCs w:val="24"/>
        </w:rPr>
        <w:t xml:space="preserve">, </w:t>
      </w:r>
      <w:proofErr w:type="spellStart"/>
      <w:r w:rsidR="004F153A" w:rsidRPr="00610ECE">
        <w:rPr>
          <w:rFonts w:ascii="Times New Roman" w:hAnsi="Times New Roman" w:cs="Times New Roman"/>
          <w:sz w:val="24"/>
          <w:szCs w:val="24"/>
        </w:rPr>
        <w:t>aptasensors</w:t>
      </w:r>
      <w:proofErr w:type="spellEnd"/>
      <w:r w:rsidR="004F153A" w:rsidRPr="00610ECE">
        <w:rPr>
          <w:rFonts w:ascii="Times New Roman" w:hAnsi="Times New Roman" w:cs="Times New Roman"/>
          <w:sz w:val="24"/>
          <w:szCs w:val="24"/>
        </w:rPr>
        <w:t xml:space="preserve">, piezoelectric, optical, hydrogen </w:t>
      </w:r>
      <w:proofErr w:type="spellStart"/>
      <w:r w:rsidR="004F153A" w:rsidRPr="00610ECE">
        <w:rPr>
          <w:rFonts w:ascii="Times New Roman" w:hAnsi="Times New Roman" w:cs="Times New Roman"/>
          <w:sz w:val="24"/>
          <w:szCs w:val="24"/>
        </w:rPr>
        <w:t>nanosensors</w:t>
      </w:r>
      <w:proofErr w:type="spellEnd"/>
      <w:r w:rsidR="004F153A" w:rsidRPr="00610ECE">
        <w:rPr>
          <w:rFonts w:ascii="Times New Roman" w:hAnsi="Times New Roman" w:cs="Times New Roman"/>
          <w:sz w:val="24"/>
          <w:szCs w:val="24"/>
        </w:rPr>
        <w:t xml:space="preserve">, carbon based </w:t>
      </w:r>
      <w:proofErr w:type="spellStart"/>
      <w:r w:rsidR="004F153A" w:rsidRPr="00610ECE">
        <w:rPr>
          <w:rFonts w:ascii="Times New Roman" w:hAnsi="Times New Roman" w:cs="Times New Roman"/>
          <w:sz w:val="24"/>
          <w:szCs w:val="24"/>
        </w:rPr>
        <w:t>nanosensors</w:t>
      </w:r>
      <w:proofErr w:type="spellEnd"/>
      <w:r w:rsidR="004F153A" w:rsidRPr="00610ECE">
        <w:rPr>
          <w:rFonts w:ascii="Times New Roman" w:hAnsi="Times New Roman" w:cs="Times New Roman"/>
          <w:sz w:val="24"/>
          <w:szCs w:val="24"/>
        </w:rPr>
        <w:t xml:space="preserve">, non-metallic </w:t>
      </w:r>
      <w:proofErr w:type="spellStart"/>
      <w:r w:rsidR="004F153A" w:rsidRPr="00610ECE">
        <w:rPr>
          <w:rFonts w:ascii="Times New Roman" w:hAnsi="Times New Roman" w:cs="Times New Roman"/>
          <w:sz w:val="24"/>
          <w:szCs w:val="24"/>
        </w:rPr>
        <w:t>nanosensors</w:t>
      </w:r>
      <w:proofErr w:type="spellEnd"/>
      <w:r w:rsidR="004F153A" w:rsidRPr="00610ECE">
        <w:rPr>
          <w:rFonts w:ascii="Times New Roman" w:hAnsi="Times New Roman" w:cs="Times New Roman"/>
          <w:sz w:val="24"/>
          <w:szCs w:val="24"/>
        </w:rPr>
        <w:t xml:space="preserve">, MOFs (Metal Organic Framework), FRET (Fluorescence Resonance Energy Transfer), Graphene, CNT (Carbon nanotubes), </w:t>
      </w:r>
      <w:proofErr w:type="spellStart"/>
      <w:r w:rsidR="004F153A" w:rsidRPr="00610ECE">
        <w:rPr>
          <w:rFonts w:ascii="Times New Roman" w:hAnsi="Times New Roman" w:cs="Times New Roman"/>
          <w:sz w:val="24"/>
          <w:szCs w:val="24"/>
        </w:rPr>
        <w:t>Nanodiamonds</w:t>
      </w:r>
      <w:proofErr w:type="spellEnd"/>
      <w:r w:rsidR="004F153A" w:rsidRPr="00610ECE">
        <w:rPr>
          <w:rFonts w:ascii="Times New Roman" w:hAnsi="Times New Roman" w:cs="Times New Roman"/>
          <w:sz w:val="24"/>
          <w:szCs w:val="24"/>
        </w:rPr>
        <w:t xml:space="preserve"> etc. </w:t>
      </w:r>
      <w:proofErr w:type="spellStart"/>
      <w:r w:rsidR="004F153A" w:rsidRPr="00610ECE">
        <w:rPr>
          <w:rFonts w:ascii="Times New Roman" w:hAnsi="Times New Roman" w:cs="Times New Roman"/>
          <w:sz w:val="24"/>
          <w:szCs w:val="24"/>
        </w:rPr>
        <w:t>Nanosensors</w:t>
      </w:r>
      <w:proofErr w:type="spellEnd"/>
      <w:r w:rsidR="004F153A" w:rsidRPr="00610ECE">
        <w:rPr>
          <w:rFonts w:ascii="Times New Roman" w:hAnsi="Times New Roman" w:cs="Times New Roman"/>
          <w:sz w:val="24"/>
          <w:szCs w:val="24"/>
        </w:rPr>
        <w:t xml:space="preserve"> find vast applications in diverse fields such as health care, security, monitoring of environment, plant health, pollution, traffic and even </w:t>
      </w:r>
      <w:r w:rsidR="00E257D8" w:rsidRPr="00610ECE">
        <w:rPr>
          <w:rFonts w:ascii="Times New Roman" w:hAnsi="Times New Roman" w:cs="Times New Roman"/>
          <w:sz w:val="24"/>
          <w:szCs w:val="24"/>
        </w:rPr>
        <w:t xml:space="preserve">human </w:t>
      </w:r>
      <w:r w:rsidR="004F153A" w:rsidRPr="00610ECE">
        <w:rPr>
          <w:rFonts w:ascii="Times New Roman" w:hAnsi="Times New Roman" w:cs="Times New Roman"/>
          <w:sz w:val="24"/>
          <w:szCs w:val="24"/>
        </w:rPr>
        <w:t xml:space="preserve">breath. The promising tool still needs investigations and the </w:t>
      </w:r>
      <w:proofErr w:type="spellStart"/>
      <w:r w:rsidR="004F153A" w:rsidRPr="00610ECE">
        <w:rPr>
          <w:rFonts w:ascii="Times New Roman" w:hAnsi="Times New Roman" w:cs="Times New Roman"/>
          <w:sz w:val="24"/>
          <w:szCs w:val="24"/>
        </w:rPr>
        <w:t>nanosensor</w:t>
      </w:r>
      <w:proofErr w:type="spellEnd"/>
      <w:r w:rsidR="004F153A" w:rsidRPr="00610ECE">
        <w:rPr>
          <w:rFonts w:ascii="Times New Roman" w:hAnsi="Times New Roman" w:cs="Times New Roman"/>
          <w:sz w:val="24"/>
          <w:szCs w:val="24"/>
        </w:rPr>
        <w:t xml:space="preserve"> based applications </w:t>
      </w:r>
      <w:r w:rsidR="00E257D8" w:rsidRPr="00610ECE">
        <w:rPr>
          <w:rFonts w:ascii="Times New Roman" w:hAnsi="Times New Roman" w:cs="Times New Roman"/>
          <w:sz w:val="24"/>
          <w:szCs w:val="24"/>
        </w:rPr>
        <w:t xml:space="preserve">further </w:t>
      </w:r>
      <w:r w:rsidR="004F153A" w:rsidRPr="00610ECE">
        <w:rPr>
          <w:rFonts w:ascii="Times New Roman" w:hAnsi="Times New Roman" w:cs="Times New Roman"/>
          <w:sz w:val="24"/>
          <w:szCs w:val="24"/>
        </w:rPr>
        <w:t>need to be explored.</w:t>
      </w:r>
    </w:p>
    <w:p w:rsidR="00A506F7" w:rsidRPr="00610ECE" w:rsidRDefault="00A506F7" w:rsidP="00D81F36">
      <w:pPr>
        <w:tabs>
          <w:tab w:val="center" w:pos="4680"/>
          <w:tab w:val="left" w:pos="8559"/>
        </w:tabs>
        <w:spacing w:after="0" w:line="360" w:lineRule="auto"/>
        <w:jc w:val="both"/>
        <w:rPr>
          <w:rFonts w:ascii="Times New Roman" w:hAnsi="Times New Roman" w:cs="Times New Roman"/>
          <w:sz w:val="24"/>
          <w:szCs w:val="24"/>
        </w:rPr>
      </w:pPr>
    </w:p>
    <w:p w:rsidR="00A506F7" w:rsidRPr="00610ECE" w:rsidRDefault="00A506F7" w:rsidP="00D81F36">
      <w:pPr>
        <w:tabs>
          <w:tab w:val="center" w:pos="4680"/>
          <w:tab w:val="left" w:pos="8559"/>
        </w:tabs>
        <w:spacing w:after="0" w:line="360" w:lineRule="auto"/>
        <w:jc w:val="both"/>
        <w:rPr>
          <w:rFonts w:ascii="Times New Roman" w:hAnsi="Times New Roman" w:cs="Times New Roman"/>
          <w:sz w:val="24"/>
          <w:szCs w:val="24"/>
        </w:rPr>
      </w:pPr>
      <w:r w:rsidRPr="00610ECE">
        <w:rPr>
          <w:rFonts w:ascii="Times New Roman" w:hAnsi="Times New Roman" w:cs="Times New Roman"/>
          <w:b/>
          <w:sz w:val="24"/>
          <w:szCs w:val="24"/>
        </w:rPr>
        <w:t xml:space="preserve">KEY WORDS: </w:t>
      </w:r>
      <w:proofErr w:type="spellStart"/>
      <w:r w:rsidR="004F153A" w:rsidRPr="00610ECE">
        <w:rPr>
          <w:rFonts w:ascii="Times New Roman" w:hAnsi="Times New Roman" w:cs="Times New Roman"/>
          <w:sz w:val="24"/>
          <w:szCs w:val="24"/>
        </w:rPr>
        <w:t>Nanosensor</w:t>
      </w:r>
      <w:proofErr w:type="spellEnd"/>
      <w:r w:rsidR="004F153A" w:rsidRPr="00610ECE">
        <w:rPr>
          <w:rFonts w:ascii="Times New Roman" w:hAnsi="Times New Roman" w:cs="Times New Roman"/>
          <w:sz w:val="24"/>
          <w:szCs w:val="24"/>
        </w:rPr>
        <w:t xml:space="preserve"> (NS), Quantum Dots (QD), Nanotubes (NTs)</w:t>
      </w:r>
      <w:r w:rsidR="006F19FA" w:rsidRPr="00610ECE">
        <w:rPr>
          <w:rFonts w:ascii="Times New Roman" w:hAnsi="Times New Roman" w:cs="Times New Roman"/>
          <w:sz w:val="24"/>
          <w:szCs w:val="24"/>
        </w:rPr>
        <w:t>,</w:t>
      </w:r>
      <w:r w:rsidR="00610ECE">
        <w:rPr>
          <w:rFonts w:ascii="Times New Roman" w:hAnsi="Times New Roman" w:cs="Times New Roman"/>
          <w:sz w:val="24"/>
          <w:szCs w:val="24"/>
        </w:rPr>
        <w:t xml:space="preserve"> Nanowires (NW), </w:t>
      </w:r>
      <w:proofErr w:type="spellStart"/>
      <w:r w:rsidR="00610ECE">
        <w:rPr>
          <w:rFonts w:ascii="Times New Roman" w:hAnsi="Times New Roman" w:cs="Times New Roman"/>
          <w:sz w:val="24"/>
          <w:szCs w:val="24"/>
        </w:rPr>
        <w:t>Nanosheets</w:t>
      </w:r>
      <w:proofErr w:type="spellEnd"/>
      <w:r w:rsidR="00610ECE">
        <w:rPr>
          <w:rFonts w:ascii="Times New Roman" w:hAnsi="Times New Roman" w:cs="Times New Roman"/>
          <w:sz w:val="24"/>
          <w:szCs w:val="24"/>
        </w:rPr>
        <w:t xml:space="preserve"> (NS), </w:t>
      </w:r>
      <w:r w:rsidR="006F19FA" w:rsidRPr="00610ECE">
        <w:rPr>
          <w:rFonts w:ascii="Times New Roman" w:hAnsi="Times New Roman" w:cs="Times New Roman"/>
          <w:sz w:val="24"/>
          <w:szCs w:val="24"/>
        </w:rPr>
        <w:t xml:space="preserve">Graphene, </w:t>
      </w:r>
      <w:proofErr w:type="spellStart"/>
      <w:r w:rsidR="006F19FA" w:rsidRPr="00610ECE">
        <w:rPr>
          <w:rFonts w:ascii="Times New Roman" w:hAnsi="Times New Roman" w:cs="Times New Roman"/>
          <w:sz w:val="24"/>
          <w:szCs w:val="24"/>
        </w:rPr>
        <w:t>Nanodiamond</w:t>
      </w:r>
      <w:proofErr w:type="spellEnd"/>
      <w:r w:rsidR="006F19FA" w:rsidRPr="00610ECE">
        <w:rPr>
          <w:rFonts w:ascii="Times New Roman" w:hAnsi="Times New Roman" w:cs="Times New Roman"/>
          <w:sz w:val="24"/>
          <w:szCs w:val="24"/>
        </w:rPr>
        <w:t>.</w:t>
      </w:r>
    </w:p>
    <w:p w:rsidR="00DE1EEE" w:rsidRPr="00610ECE" w:rsidRDefault="00DE1EEE" w:rsidP="00D81F36">
      <w:pPr>
        <w:tabs>
          <w:tab w:val="center" w:pos="4680"/>
          <w:tab w:val="left" w:pos="8559"/>
        </w:tabs>
        <w:spacing w:after="0" w:line="360" w:lineRule="auto"/>
        <w:jc w:val="both"/>
        <w:rPr>
          <w:rFonts w:ascii="Times New Roman" w:hAnsi="Times New Roman" w:cs="Times New Roman"/>
          <w:b/>
          <w:sz w:val="28"/>
          <w:szCs w:val="28"/>
        </w:rPr>
      </w:pPr>
    </w:p>
    <w:p w:rsidR="00EC7362" w:rsidRPr="00610ECE" w:rsidRDefault="00A506F7" w:rsidP="00D81F36">
      <w:pPr>
        <w:pStyle w:val="ListParagraph"/>
        <w:numPr>
          <w:ilvl w:val="0"/>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INTRODUCTION</w:t>
      </w:r>
    </w:p>
    <w:p w:rsidR="00A95CAC" w:rsidRDefault="002433D6" w:rsidP="00D81F36">
      <w:pPr>
        <w:pStyle w:val="Default"/>
        <w:spacing w:line="360" w:lineRule="auto"/>
        <w:jc w:val="both"/>
        <w:rPr>
          <w:color w:val="auto"/>
        </w:rPr>
      </w:pPr>
      <w:proofErr w:type="spellStart"/>
      <w:r w:rsidRPr="00610ECE">
        <w:rPr>
          <w:color w:val="auto"/>
        </w:rPr>
        <w:t>Nanosensors</w:t>
      </w:r>
      <w:proofErr w:type="spellEnd"/>
      <w:r w:rsidRPr="00610ECE">
        <w:rPr>
          <w:color w:val="auto"/>
        </w:rPr>
        <w:t xml:space="preserve"> are the</w:t>
      </w:r>
      <w:r w:rsidR="00EC7362" w:rsidRPr="00610ECE">
        <w:rPr>
          <w:color w:val="auto"/>
        </w:rPr>
        <w:t xml:space="preserve"> </w:t>
      </w:r>
      <w:r w:rsidR="00C360E8" w:rsidRPr="00610ECE">
        <w:rPr>
          <w:color w:val="auto"/>
        </w:rPr>
        <w:t xml:space="preserve">tiny sensors made up of </w:t>
      </w:r>
      <w:r w:rsidR="00EC7362" w:rsidRPr="00610ECE">
        <w:rPr>
          <w:color w:val="auto"/>
        </w:rPr>
        <w:t>sensitive material which exhibits the potential to measure physical, chemical, biological or environmental information about the nanomaterials and recognition molecules at the nanoscale level (Nano is a unit of measurement around 10</w:t>
      </w:r>
      <w:r w:rsidR="00EC7362" w:rsidRPr="00610ECE">
        <w:rPr>
          <w:color w:val="auto"/>
          <w:vertAlign w:val="superscript"/>
        </w:rPr>
        <w:t xml:space="preserve">-9 </w:t>
      </w:r>
      <w:r w:rsidR="00EC7362" w:rsidRPr="00610ECE">
        <w:rPr>
          <w:color w:val="auto"/>
        </w:rPr>
        <w:t xml:space="preserve">m). The information so acquired is then translated into data for analysis and interpretations. The </w:t>
      </w:r>
      <w:proofErr w:type="spellStart"/>
      <w:r w:rsidR="00EC7362" w:rsidRPr="00610ECE">
        <w:rPr>
          <w:color w:val="auto"/>
        </w:rPr>
        <w:lastRenderedPageBreak/>
        <w:t>nanodevices</w:t>
      </w:r>
      <w:proofErr w:type="spellEnd"/>
      <w:r w:rsidR="00EC7362" w:rsidRPr="00610ECE">
        <w:rPr>
          <w:color w:val="auto"/>
        </w:rPr>
        <w:t xml:space="preserve"> made carry these nanomaterials in the form of </w:t>
      </w:r>
      <w:proofErr w:type="spellStart"/>
      <w:r w:rsidR="00EC7362" w:rsidRPr="00610ECE">
        <w:rPr>
          <w:color w:val="auto"/>
        </w:rPr>
        <w:t>nanosensors</w:t>
      </w:r>
      <w:proofErr w:type="spellEnd"/>
      <w:r w:rsidR="00EC7362" w:rsidRPr="00610ECE">
        <w:rPr>
          <w:color w:val="auto"/>
        </w:rPr>
        <w:t xml:space="preserve">. </w:t>
      </w:r>
      <w:proofErr w:type="spellStart"/>
      <w:r w:rsidR="00A95CAC" w:rsidRPr="00610ECE">
        <w:rPr>
          <w:color w:val="auto"/>
        </w:rPr>
        <w:t>Nanosensors</w:t>
      </w:r>
      <w:proofErr w:type="spellEnd"/>
      <w:r w:rsidR="00A95CAC" w:rsidRPr="00610ECE">
        <w:rPr>
          <w:color w:val="auto"/>
        </w:rPr>
        <w:t xml:space="preserve"> exploited under this technique can be larger devices which have detectors or sensors capable of sensing and analyzing at the nanoscale. Conventional modeled sensors had reduced sensing part also known as transducer which is replaced by modern improvised </w:t>
      </w:r>
      <w:proofErr w:type="spellStart"/>
      <w:r w:rsidR="00A95CAC" w:rsidRPr="00610ECE">
        <w:rPr>
          <w:color w:val="auto"/>
        </w:rPr>
        <w:t>nanosensors</w:t>
      </w:r>
      <w:proofErr w:type="spellEnd"/>
      <w:r w:rsidR="00A95CAC" w:rsidRPr="00610ECE">
        <w:rPr>
          <w:color w:val="auto"/>
        </w:rPr>
        <w:t>.</w:t>
      </w:r>
      <w:r w:rsidRPr="00610ECE">
        <w:rPr>
          <w:color w:val="auto"/>
        </w:rPr>
        <w:t xml:space="preserve"> Nanotechnology aims at fabrication of nanoscale products with moderate expense of energy and without the use and production of toxic ingredients.</w:t>
      </w:r>
      <w:r w:rsidR="00A95CAC" w:rsidRPr="00610ECE">
        <w:rPr>
          <w:color w:val="auto"/>
        </w:rPr>
        <w:t xml:space="preserve"> </w:t>
      </w:r>
      <w:proofErr w:type="spellStart"/>
      <w:r w:rsidR="00A95CAC" w:rsidRPr="00610ECE">
        <w:rPr>
          <w:color w:val="auto"/>
        </w:rPr>
        <w:t>Nanosensors</w:t>
      </w:r>
      <w:proofErr w:type="spellEnd"/>
      <w:r w:rsidRPr="00610ECE">
        <w:rPr>
          <w:color w:val="auto"/>
        </w:rPr>
        <w:t>, therefore,</w:t>
      </w:r>
      <w:r w:rsidR="00A95CAC" w:rsidRPr="00610ECE">
        <w:rPr>
          <w:color w:val="auto"/>
        </w:rPr>
        <w:t xml:space="preserve"> are gaining much attention because of increasing demand for detecting and measuring </w:t>
      </w:r>
      <w:r w:rsidRPr="00610ECE">
        <w:rPr>
          <w:color w:val="auto"/>
        </w:rPr>
        <w:t xml:space="preserve">the properties of </w:t>
      </w:r>
      <w:proofErr w:type="spellStart"/>
      <w:r w:rsidRPr="00610ECE">
        <w:rPr>
          <w:color w:val="auto"/>
        </w:rPr>
        <w:t>analytes</w:t>
      </w:r>
      <w:proofErr w:type="spellEnd"/>
      <w:r w:rsidRPr="00610ECE">
        <w:rPr>
          <w:color w:val="auto"/>
        </w:rPr>
        <w:t xml:space="preserve"> </w:t>
      </w:r>
      <w:r w:rsidR="00A95CAC" w:rsidRPr="00610ECE">
        <w:rPr>
          <w:color w:val="auto"/>
        </w:rPr>
        <w:t xml:space="preserve">at the molecular level </w:t>
      </w:r>
      <w:r w:rsidR="00C27848" w:rsidRPr="00610ECE">
        <w:rPr>
          <w:color w:val="auto"/>
        </w:rPr>
        <w:t>[5].</w:t>
      </w:r>
    </w:p>
    <w:p w:rsidR="00D81F36" w:rsidRDefault="00D81F36" w:rsidP="00D81F36">
      <w:pPr>
        <w:pStyle w:val="Default"/>
        <w:spacing w:line="360" w:lineRule="auto"/>
        <w:jc w:val="both"/>
        <w:rPr>
          <w:color w:val="auto"/>
        </w:rPr>
      </w:pPr>
    </w:p>
    <w:p w:rsidR="009B17E8" w:rsidRPr="00610ECE" w:rsidRDefault="00A506F7" w:rsidP="00D81F36">
      <w:pPr>
        <w:pStyle w:val="ListParagraph"/>
        <w:numPr>
          <w:ilvl w:val="0"/>
          <w:numId w:val="5"/>
        </w:numPr>
        <w:spacing w:after="0" w:line="360" w:lineRule="auto"/>
        <w:ind w:left="0" w:firstLine="0"/>
        <w:jc w:val="both"/>
        <w:rPr>
          <w:rFonts w:ascii="Times New Roman" w:hAnsi="Times New Roman" w:cs="Times New Roman"/>
          <w:b/>
          <w:sz w:val="24"/>
          <w:szCs w:val="24"/>
        </w:rPr>
      </w:pPr>
      <w:r w:rsidRPr="00610ECE">
        <w:rPr>
          <w:rFonts w:ascii="Times New Roman" w:hAnsi="Times New Roman" w:cs="Times New Roman"/>
          <w:b/>
          <w:sz w:val="24"/>
          <w:szCs w:val="24"/>
        </w:rPr>
        <w:t>TYPES OF NANOSENSORS</w:t>
      </w:r>
    </w:p>
    <w:p w:rsidR="00D81F36" w:rsidRDefault="00D9779A"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Based upon the number of </w:t>
      </w:r>
      <w:proofErr w:type="spellStart"/>
      <w:r w:rsidRPr="00610ECE">
        <w:rPr>
          <w:rFonts w:ascii="Times New Roman" w:hAnsi="Times New Roman" w:cs="Times New Roman"/>
          <w:sz w:val="24"/>
          <w:szCs w:val="24"/>
        </w:rPr>
        <w:t>analytes</w:t>
      </w:r>
      <w:proofErr w:type="spellEnd"/>
      <w:r w:rsidRPr="00610ECE">
        <w:rPr>
          <w:rFonts w:ascii="Times New Roman" w:hAnsi="Times New Roman" w:cs="Times New Roman"/>
          <w:sz w:val="24"/>
          <w:szCs w:val="24"/>
        </w:rPr>
        <w:t xml:space="preserve"> to be sensed,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can be of two types.</w:t>
      </w:r>
      <w:r w:rsidRPr="00610ECE">
        <w:rPr>
          <w:rFonts w:ascii="Times New Roman" w:hAnsi="Times New Roman" w:cs="Times New Roman"/>
          <w:b/>
          <w:sz w:val="24"/>
          <w:szCs w:val="24"/>
        </w:rPr>
        <w:t xml:space="preserve">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having special ability to detect only one type of </w:t>
      </w:r>
      <w:proofErr w:type="spellStart"/>
      <w:r w:rsidRPr="00610ECE">
        <w:rPr>
          <w:rFonts w:ascii="Times New Roman" w:hAnsi="Times New Roman" w:cs="Times New Roman"/>
          <w:sz w:val="24"/>
          <w:szCs w:val="24"/>
        </w:rPr>
        <w:t>analytes</w:t>
      </w:r>
      <w:proofErr w:type="spellEnd"/>
      <w:r w:rsidRPr="00610ECE">
        <w:rPr>
          <w:rFonts w:ascii="Times New Roman" w:hAnsi="Times New Roman" w:cs="Times New Roman"/>
          <w:sz w:val="24"/>
          <w:szCs w:val="24"/>
        </w:rPr>
        <w:t xml:space="preserve"> are known as </w:t>
      </w:r>
      <w:proofErr w:type="spellStart"/>
      <w:r w:rsidRPr="00610ECE">
        <w:rPr>
          <w:rFonts w:ascii="Times New Roman" w:hAnsi="Times New Roman" w:cs="Times New Roman"/>
          <w:sz w:val="24"/>
          <w:szCs w:val="24"/>
        </w:rPr>
        <w:t>singlex</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[10]</w:t>
      </w:r>
      <w:r w:rsidRPr="00610ECE">
        <w:rPr>
          <w:rFonts w:ascii="Times New Roman" w:hAnsi="Times New Roman" w:cs="Times New Roman"/>
          <w:sz w:val="24"/>
          <w:szCs w:val="24"/>
        </w:rPr>
        <w:t xml:space="preserve"> and those which are capable of detecting many </w:t>
      </w:r>
      <w:proofErr w:type="spellStart"/>
      <w:r w:rsidRPr="00610ECE">
        <w:rPr>
          <w:rFonts w:ascii="Times New Roman" w:hAnsi="Times New Roman" w:cs="Times New Roman"/>
          <w:sz w:val="24"/>
          <w:szCs w:val="24"/>
        </w:rPr>
        <w:t>analytes</w:t>
      </w:r>
      <w:proofErr w:type="spellEnd"/>
      <w:r w:rsidRPr="00610ECE">
        <w:rPr>
          <w:rFonts w:ascii="Times New Roman" w:hAnsi="Times New Roman" w:cs="Times New Roman"/>
          <w:sz w:val="24"/>
          <w:szCs w:val="24"/>
        </w:rPr>
        <w:t xml:space="preserve"> are known as multiplex </w:t>
      </w:r>
      <w:proofErr w:type="spellStart"/>
      <w:r w:rsidR="00681247" w:rsidRPr="00610ECE">
        <w:rPr>
          <w:rFonts w:ascii="Times New Roman" w:hAnsi="Times New Roman" w:cs="Times New Roman"/>
          <w:sz w:val="24"/>
          <w:szCs w:val="24"/>
        </w:rPr>
        <w:t>n</w:t>
      </w:r>
      <w:r w:rsidRPr="00610ECE">
        <w:rPr>
          <w:rFonts w:ascii="Times New Roman" w:hAnsi="Times New Roman" w:cs="Times New Roman"/>
          <w:sz w:val="24"/>
          <w:szCs w:val="24"/>
        </w:rPr>
        <w:t>anosensors</w:t>
      </w:r>
      <w:proofErr w:type="spellEnd"/>
      <w:r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w:t>
      </w:r>
      <w:r w:rsidR="005463DF" w:rsidRPr="00610ECE">
        <w:rPr>
          <w:rFonts w:ascii="Times New Roman" w:hAnsi="Times New Roman" w:cs="Times New Roman"/>
          <w:sz w:val="24"/>
          <w:szCs w:val="24"/>
        </w:rPr>
        <w:t>3</w:t>
      </w:r>
      <w:r w:rsidR="008043CE" w:rsidRPr="00610ECE">
        <w:rPr>
          <w:rFonts w:ascii="Times New Roman" w:hAnsi="Times New Roman" w:cs="Times New Roman"/>
          <w:sz w:val="24"/>
          <w:szCs w:val="24"/>
        </w:rPr>
        <w:t>1</w:t>
      </w:r>
      <w:r w:rsidR="00C27848" w:rsidRPr="00610ECE">
        <w:rPr>
          <w:rFonts w:ascii="Times New Roman" w:hAnsi="Times New Roman" w:cs="Times New Roman"/>
          <w:sz w:val="24"/>
          <w:szCs w:val="24"/>
        </w:rPr>
        <w:t>]</w:t>
      </w:r>
      <w:r w:rsidRPr="00610ECE">
        <w:rPr>
          <w:rFonts w:ascii="Times New Roman" w:hAnsi="Times New Roman" w:cs="Times New Roman"/>
          <w:sz w:val="24"/>
          <w:szCs w:val="24"/>
        </w:rPr>
        <w:t xml:space="preserve">. Based upon the energy sources, </w:t>
      </w:r>
      <w:proofErr w:type="spellStart"/>
      <w:r w:rsidR="00681247" w:rsidRPr="00610ECE">
        <w:rPr>
          <w:rFonts w:ascii="Times New Roman" w:hAnsi="Times New Roman" w:cs="Times New Roman"/>
          <w:sz w:val="24"/>
          <w:szCs w:val="24"/>
        </w:rPr>
        <w:t>n</w:t>
      </w:r>
      <w:r w:rsidRPr="00610ECE">
        <w:rPr>
          <w:rFonts w:ascii="Times New Roman" w:hAnsi="Times New Roman" w:cs="Times New Roman"/>
          <w:sz w:val="24"/>
          <w:szCs w:val="24"/>
        </w:rPr>
        <w:t>anosensors</w:t>
      </w:r>
      <w:proofErr w:type="spellEnd"/>
      <w:r w:rsidRPr="00610ECE">
        <w:rPr>
          <w:rFonts w:ascii="Times New Roman" w:hAnsi="Times New Roman" w:cs="Times New Roman"/>
          <w:sz w:val="24"/>
          <w:szCs w:val="24"/>
        </w:rPr>
        <w:t xml:space="preserve"> can be active or passive NS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Active NS are those which utilize energy. For example, </w:t>
      </w:r>
      <w:r w:rsidR="00681247" w:rsidRPr="00610ECE">
        <w:rPr>
          <w:rFonts w:ascii="Times New Roman" w:hAnsi="Times New Roman" w:cs="Times New Roman"/>
          <w:sz w:val="24"/>
          <w:szCs w:val="24"/>
        </w:rPr>
        <w:t>t</w:t>
      </w:r>
      <w:r w:rsidRPr="00610ECE">
        <w:rPr>
          <w:rFonts w:ascii="Times New Roman" w:hAnsi="Times New Roman" w:cs="Times New Roman"/>
          <w:sz w:val="24"/>
          <w:szCs w:val="24"/>
        </w:rPr>
        <w:t>hermistors. While for passive NS, no energy is required</w:t>
      </w:r>
      <w:r w:rsidR="003B6133" w:rsidRPr="00610ECE">
        <w:rPr>
          <w:rFonts w:ascii="Times New Roman" w:hAnsi="Times New Roman" w:cs="Times New Roman"/>
          <w:sz w:val="24"/>
          <w:szCs w:val="24"/>
        </w:rPr>
        <w:t xml:space="preserve">. Examples, piezoelectric thermocouple </w:t>
      </w:r>
      <w:proofErr w:type="spellStart"/>
      <w:r w:rsidR="003B6133" w:rsidRPr="00610ECE">
        <w:rPr>
          <w:rFonts w:ascii="Times New Roman" w:hAnsi="Times New Roman" w:cs="Times New Roman"/>
          <w:sz w:val="24"/>
          <w:szCs w:val="24"/>
        </w:rPr>
        <w:t>nanosensors</w:t>
      </w:r>
      <w:proofErr w:type="spellEnd"/>
      <w:r w:rsidR="003B6133" w:rsidRPr="00610ECE">
        <w:rPr>
          <w:rFonts w:ascii="Times New Roman" w:hAnsi="Times New Roman" w:cs="Times New Roman"/>
          <w:sz w:val="24"/>
          <w:szCs w:val="24"/>
        </w:rPr>
        <w:t xml:space="preserve">. </w:t>
      </w:r>
      <w:r w:rsidR="008A6447" w:rsidRPr="00610ECE">
        <w:rPr>
          <w:rFonts w:ascii="Times New Roman" w:hAnsi="Times New Roman" w:cs="Times New Roman"/>
          <w:sz w:val="24"/>
          <w:szCs w:val="24"/>
        </w:rPr>
        <w:t xml:space="preserve">(Fig.1) </w:t>
      </w:r>
      <w:r w:rsidR="003B6133" w:rsidRPr="00610ECE">
        <w:rPr>
          <w:rFonts w:ascii="Times New Roman" w:hAnsi="Times New Roman" w:cs="Times New Roman"/>
          <w:sz w:val="24"/>
          <w:szCs w:val="24"/>
        </w:rPr>
        <w:t xml:space="preserve">Based upon their structure, </w:t>
      </w:r>
      <w:proofErr w:type="spellStart"/>
      <w:r w:rsidR="00681247" w:rsidRPr="00610ECE">
        <w:rPr>
          <w:rFonts w:ascii="Times New Roman" w:hAnsi="Times New Roman" w:cs="Times New Roman"/>
          <w:sz w:val="24"/>
          <w:szCs w:val="24"/>
        </w:rPr>
        <w:t>n</w:t>
      </w:r>
      <w:r w:rsidR="003B6133" w:rsidRPr="00610ECE">
        <w:rPr>
          <w:rFonts w:ascii="Times New Roman" w:hAnsi="Times New Roman" w:cs="Times New Roman"/>
          <w:sz w:val="24"/>
          <w:szCs w:val="24"/>
        </w:rPr>
        <w:t>anosensors</w:t>
      </w:r>
      <w:proofErr w:type="spellEnd"/>
      <w:r w:rsidR="003B6133" w:rsidRPr="00610ECE">
        <w:rPr>
          <w:rFonts w:ascii="Times New Roman" w:hAnsi="Times New Roman" w:cs="Times New Roman"/>
          <w:sz w:val="24"/>
          <w:szCs w:val="24"/>
        </w:rPr>
        <w:t xml:space="preserve"> can be of three types:</w:t>
      </w:r>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e</w:t>
      </w:r>
      <w:r w:rsidR="003B6133" w:rsidRPr="00610ECE">
        <w:rPr>
          <w:rFonts w:ascii="Times New Roman" w:hAnsi="Times New Roman" w:cs="Times New Roman"/>
          <w:sz w:val="24"/>
          <w:szCs w:val="24"/>
        </w:rPr>
        <w:t xml:space="preserve">lectromagnetic </w:t>
      </w:r>
      <w:proofErr w:type="spellStart"/>
      <w:r w:rsidR="00681247" w:rsidRPr="00610ECE">
        <w:rPr>
          <w:rFonts w:ascii="Times New Roman" w:hAnsi="Times New Roman" w:cs="Times New Roman"/>
          <w:sz w:val="24"/>
          <w:szCs w:val="24"/>
        </w:rPr>
        <w:t>n</w:t>
      </w:r>
      <w:r w:rsidR="003B6133" w:rsidRPr="00610ECE">
        <w:rPr>
          <w:rFonts w:ascii="Times New Roman" w:hAnsi="Times New Roman" w:cs="Times New Roman"/>
          <w:sz w:val="24"/>
          <w:szCs w:val="24"/>
        </w:rPr>
        <w:t>anosensors</w:t>
      </w:r>
      <w:proofErr w:type="spellEnd"/>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m</w:t>
      </w:r>
      <w:r w:rsidR="003B6133" w:rsidRPr="00610ECE">
        <w:rPr>
          <w:rFonts w:ascii="Times New Roman" w:hAnsi="Times New Roman" w:cs="Times New Roman"/>
          <w:sz w:val="24"/>
          <w:szCs w:val="24"/>
        </w:rPr>
        <w:t xml:space="preserve">echanical </w:t>
      </w:r>
      <w:proofErr w:type="spellStart"/>
      <w:r w:rsidR="00681247" w:rsidRPr="00610ECE">
        <w:rPr>
          <w:rFonts w:ascii="Times New Roman" w:hAnsi="Times New Roman" w:cs="Times New Roman"/>
          <w:sz w:val="24"/>
          <w:szCs w:val="24"/>
        </w:rPr>
        <w:t>n</w:t>
      </w:r>
      <w:r w:rsidR="003B6133" w:rsidRPr="00610ECE">
        <w:rPr>
          <w:rFonts w:ascii="Times New Roman" w:hAnsi="Times New Roman" w:cs="Times New Roman"/>
          <w:sz w:val="24"/>
          <w:szCs w:val="24"/>
        </w:rPr>
        <w:t>anosensors</w:t>
      </w:r>
      <w:proofErr w:type="spellEnd"/>
      <w:r w:rsidR="00681247" w:rsidRPr="00610ECE">
        <w:rPr>
          <w:rFonts w:ascii="Times New Roman" w:hAnsi="Times New Roman" w:cs="Times New Roman"/>
          <w:sz w:val="24"/>
          <w:szCs w:val="24"/>
        </w:rPr>
        <w:t xml:space="preserve"> and</w:t>
      </w:r>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o</w:t>
      </w:r>
      <w:r w:rsidR="003B6133" w:rsidRPr="00610ECE">
        <w:rPr>
          <w:rFonts w:ascii="Times New Roman" w:hAnsi="Times New Roman" w:cs="Times New Roman"/>
          <w:sz w:val="24"/>
          <w:szCs w:val="24"/>
        </w:rPr>
        <w:t xml:space="preserve">ptical </w:t>
      </w:r>
      <w:proofErr w:type="spellStart"/>
      <w:r w:rsidR="00681247" w:rsidRPr="00610ECE">
        <w:rPr>
          <w:rFonts w:ascii="Times New Roman" w:hAnsi="Times New Roman" w:cs="Times New Roman"/>
          <w:sz w:val="24"/>
          <w:szCs w:val="24"/>
        </w:rPr>
        <w:t>n</w:t>
      </w:r>
      <w:r w:rsidR="003B6133" w:rsidRPr="00610ECE">
        <w:rPr>
          <w:rFonts w:ascii="Times New Roman" w:hAnsi="Times New Roman" w:cs="Times New Roman"/>
          <w:sz w:val="24"/>
          <w:szCs w:val="24"/>
        </w:rPr>
        <w:t>anosensors</w:t>
      </w:r>
      <w:proofErr w:type="spellEnd"/>
      <w:r w:rsidR="00681247" w:rsidRPr="00610ECE">
        <w:rPr>
          <w:rFonts w:ascii="Times New Roman" w:hAnsi="Times New Roman" w:cs="Times New Roman"/>
          <w:sz w:val="24"/>
          <w:szCs w:val="24"/>
        </w:rPr>
        <w:t>.</w:t>
      </w:r>
      <w:r w:rsidR="0012293A" w:rsidRPr="00610ECE">
        <w:rPr>
          <w:rFonts w:ascii="Times New Roman" w:hAnsi="Times New Roman" w:cs="Times New Roman"/>
          <w:sz w:val="24"/>
          <w:szCs w:val="24"/>
        </w:rPr>
        <w:t xml:space="preserve"> Based on fluorescence measurements, these are made with semi quantum dots. Optical sensors carry probes which contain dyes, the fluorescence of which can be quenched in presence of the </w:t>
      </w:r>
      <w:proofErr w:type="spellStart"/>
      <w:r w:rsidR="0012293A" w:rsidRPr="00610ECE">
        <w:rPr>
          <w:rFonts w:ascii="Times New Roman" w:hAnsi="Times New Roman" w:cs="Times New Roman"/>
          <w:sz w:val="24"/>
          <w:szCs w:val="24"/>
        </w:rPr>
        <w:t>analyte</w:t>
      </w:r>
      <w:proofErr w:type="spellEnd"/>
      <w:r w:rsidR="0012293A" w:rsidRPr="00610ECE">
        <w:rPr>
          <w:rFonts w:ascii="Times New Roman" w:hAnsi="Times New Roman" w:cs="Times New Roman"/>
          <w:sz w:val="24"/>
          <w:szCs w:val="24"/>
        </w:rPr>
        <w:t xml:space="preserve"> to be determined.</w:t>
      </w:r>
      <w:r w:rsidR="001F4A43" w:rsidRPr="00610ECE">
        <w:rPr>
          <w:rFonts w:ascii="Times New Roman" w:hAnsi="Times New Roman" w:cs="Times New Roman"/>
          <w:sz w:val="24"/>
          <w:szCs w:val="24"/>
        </w:rPr>
        <w:t xml:space="preserve"> </w:t>
      </w:r>
      <w:r w:rsidR="003B6133" w:rsidRPr="00610ECE">
        <w:rPr>
          <w:rFonts w:ascii="Times New Roman" w:hAnsi="Times New Roman" w:cs="Times New Roman"/>
          <w:sz w:val="24"/>
          <w:szCs w:val="24"/>
        </w:rPr>
        <w:t xml:space="preserve">Use based classification finds </w:t>
      </w:r>
      <w:proofErr w:type="spellStart"/>
      <w:r w:rsidR="00681247" w:rsidRPr="00610ECE">
        <w:rPr>
          <w:rFonts w:ascii="Times New Roman" w:hAnsi="Times New Roman" w:cs="Times New Roman"/>
          <w:sz w:val="24"/>
          <w:szCs w:val="24"/>
        </w:rPr>
        <w:t>n</w:t>
      </w:r>
      <w:r w:rsidR="003B6133" w:rsidRPr="00610ECE">
        <w:rPr>
          <w:rFonts w:ascii="Times New Roman" w:hAnsi="Times New Roman" w:cs="Times New Roman"/>
          <w:sz w:val="24"/>
          <w:szCs w:val="24"/>
        </w:rPr>
        <w:t>anosensors</w:t>
      </w:r>
      <w:proofErr w:type="spellEnd"/>
      <w:r w:rsidR="003B6133" w:rsidRPr="00610ECE">
        <w:rPr>
          <w:rFonts w:ascii="Times New Roman" w:hAnsi="Times New Roman" w:cs="Times New Roman"/>
          <w:sz w:val="24"/>
          <w:szCs w:val="24"/>
        </w:rPr>
        <w:t xml:space="preserve"> to be of four types:</w:t>
      </w:r>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d</w:t>
      </w:r>
      <w:r w:rsidR="003B6133" w:rsidRPr="00610ECE">
        <w:rPr>
          <w:rFonts w:ascii="Times New Roman" w:hAnsi="Times New Roman" w:cs="Times New Roman"/>
          <w:sz w:val="24"/>
          <w:szCs w:val="24"/>
        </w:rPr>
        <w:t>eployable NS</w:t>
      </w:r>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b</w:t>
      </w:r>
      <w:r w:rsidR="003B6133" w:rsidRPr="00610ECE">
        <w:rPr>
          <w:rFonts w:ascii="Times New Roman" w:hAnsi="Times New Roman" w:cs="Times New Roman"/>
          <w:sz w:val="24"/>
          <w:szCs w:val="24"/>
        </w:rPr>
        <w:t>iosensors</w:t>
      </w:r>
      <w:r w:rsidR="00AC0252" w:rsidRPr="00610ECE">
        <w:rPr>
          <w:rFonts w:ascii="Times New Roman" w:hAnsi="Times New Roman" w:cs="Times New Roman"/>
          <w:sz w:val="24"/>
          <w:szCs w:val="24"/>
        </w:rPr>
        <w:t xml:space="preserve">, </w:t>
      </w:r>
      <w:r w:rsidR="00681247" w:rsidRPr="00610ECE">
        <w:rPr>
          <w:rFonts w:ascii="Times New Roman" w:hAnsi="Times New Roman" w:cs="Times New Roman"/>
          <w:sz w:val="24"/>
          <w:szCs w:val="24"/>
        </w:rPr>
        <w:t>e</w:t>
      </w:r>
      <w:r w:rsidR="003B6133" w:rsidRPr="00610ECE">
        <w:rPr>
          <w:rFonts w:ascii="Times New Roman" w:hAnsi="Times New Roman" w:cs="Times New Roman"/>
          <w:sz w:val="24"/>
          <w:szCs w:val="24"/>
        </w:rPr>
        <w:t>lectrometers</w:t>
      </w:r>
      <w:r w:rsidR="00AC0252" w:rsidRPr="00610ECE">
        <w:rPr>
          <w:rFonts w:ascii="Times New Roman" w:hAnsi="Times New Roman" w:cs="Times New Roman"/>
          <w:sz w:val="24"/>
          <w:szCs w:val="24"/>
        </w:rPr>
        <w:t xml:space="preserve"> and </w:t>
      </w:r>
      <w:r w:rsidR="00681247" w:rsidRPr="00610ECE">
        <w:rPr>
          <w:rFonts w:ascii="Times New Roman" w:hAnsi="Times New Roman" w:cs="Times New Roman"/>
          <w:sz w:val="24"/>
          <w:szCs w:val="24"/>
        </w:rPr>
        <w:t>c</w:t>
      </w:r>
      <w:r w:rsidR="003B6133" w:rsidRPr="00610ECE">
        <w:rPr>
          <w:rFonts w:ascii="Times New Roman" w:hAnsi="Times New Roman" w:cs="Times New Roman"/>
          <w:sz w:val="24"/>
          <w:szCs w:val="24"/>
        </w:rPr>
        <w:t xml:space="preserve">hemical </w:t>
      </w:r>
      <w:proofErr w:type="spellStart"/>
      <w:r w:rsidR="007B6CE0" w:rsidRPr="00610ECE">
        <w:rPr>
          <w:rFonts w:ascii="Times New Roman" w:hAnsi="Times New Roman" w:cs="Times New Roman"/>
          <w:sz w:val="24"/>
          <w:szCs w:val="24"/>
        </w:rPr>
        <w:t>nanos</w:t>
      </w:r>
      <w:r w:rsidR="003B6133" w:rsidRPr="00610ECE">
        <w:rPr>
          <w:rFonts w:ascii="Times New Roman" w:hAnsi="Times New Roman" w:cs="Times New Roman"/>
          <w:sz w:val="24"/>
          <w:szCs w:val="24"/>
        </w:rPr>
        <w:t>ensors</w:t>
      </w:r>
      <w:proofErr w:type="spellEnd"/>
      <w:r w:rsidR="004718F6"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[1].</w:t>
      </w:r>
    </w:p>
    <w:p w:rsidR="00610ECE" w:rsidRDefault="00D81F36" w:rsidP="00D81F36">
      <w:pPr>
        <w:spacing w:after="0" w:line="360" w:lineRule="auto"/>
        <w:jc w:val="both"/>
        <w:rPr>
          <w:rFonts w:ascii="Times New Roman" w:hAnsi="Times New Roman" w:cs="Times New Roman"/>
          <w:sz w:val="24"/>
          <w:szCs w:val="24"/>
        </w:rPr>
      </w:pPr>
      <w:r w:rsidRPr="00D81F36">
        <w:rPr>
          <w:rFonts w:ascii="Times New Roman" w:hAnsi="Times New Roman" w:cs="Times New Roman"/>
          <w:b/>
          <w:sz w:val="24"/>
          <w:szCs w:val="24"/>
        </w:rPr>
        <w:t xml:space="preserve"> </w:t>
      </w:r>
      <w:r w:rsidRPr="00610ECE">
        <w:rPr>
          <w:rFonts w:ascii="Times New Roman" w:hAnsi="Times New Roman" w:cs="Times New Roman"/>
          <w:b/>
          <w:sz w:val="24"/>
          <w:szCs w:val="24"/>
        </w:rPr>
        <w:t xml:space="preserve">Non-metallic </w:t>
      </w:r>
      <w:proofErr w:type="spellStart"/>
      <w:r w:rsidRPr="00610ECE">
        <w:rPr>
          <w:rFonts w:ascii="Times New Roman" w:hAnsi="Times New Roman" w:cs="Times New Roman"/>
          <w:b/>
          <w:sz w:val="24"/>
          <w:szCs w:val="24"/>
        </w:rPr>
        <w:t>nanosensors</w:t>
      </w:r>
      <w:proofErr w:type="spellEnd"/>
      <w:r w:rsidRPr="00610ECE">
        <w:rPr>
          <w:rFonts w:ascii="Times New Roman" w:hAnsi="Times New Roman" w:cs="Times New Roman"/>
          <w:sz w:val="24"/>
          <w:szCs w:val="24"/>
        </w:rPr>
        <w:t xml:space="preserve"> include organic nanomaterials with some non-metals included in these at the nanoscale. These </w:t>
      </w:r>
      <w:proofErr w:type="spellStart"/>
      <w:r w:rsidRPr="00610ECE">
        <w:rPr>
          <w:rFonts w:ascii="Times New Roman" w:hAnsi="Times New Roman" w:cs="Times New Roman"/>
          <w:sz w:val="24"/>
          <w:szCs w:val="24"/>
        </w:rPr>
        <w:t>nanosensing</w:t>
      </w:r>
      <w:proofErr w:type="spellEnd"/>
      <w:r w:rsidRPr="00610ECE">
        <w:rPr>
          <w:rFonts w:ascii="Times New Roman" w:hAnsi="Times New Roman" w:cs="Times New Roman"/>
          <w:sz w:val="24"/>
          <w:szCs w:val="24"/>
        </w:rPr>
        <w:t xml:space="preserve"> non-metals are useful in </w:t>
      </w:r>
      <w:proofErr w:type="spellStart"/>
      <w:r w:rsidRPr="00610ECE">
        <w:rPr>
          <w:rFonts w:ascii="Times New Roman" w:hAnsi="Times New Roman" w:cs="Times New Roman"/>
          <w:sz w:val="24"/>
          <w:szCs w:val="24"/>
        </w:rPr>
        <w:t>biosensing</w:t>
      </w:r>
      <w:proofErr w:type="spellEnd"/>
      <w:r w:rsidRPr="00610ECE">
        <w:rPr>
          <w:rFonts w:ascii="Times New Roman" w:hAnsi="Times New Roman" w:cs="Times New Roman"/>
          <w:sz w:val="24"/>
          <w:szCs w:val="24"/>
        </w:rPr>
        <w:t xml:space="preserve"> for food inspection. For detection of </w:t>
      </w:r>
      <w:proofErr w:type="spellStart"/>
      <w:r w:rsidRPr="00610ECE">
        <w:rPr>
          <w:rFonts w:ascii="Times New Roman" w:hAnsi="Times New Roman" w:cs="Times New Roman"/>
          <w:sz w:val="24"/>
          <w:szCs w:val="24"/>
        </w:rPr>
        <w:t>Ochratoxin</w:t>
      </w:r>
      <w:proofErr w:type="spellEnd"/>
      <w:r w:rsidRPr="00610ECE">
        <w:rPr>
          <w:rFonts w:ascii="Times New Roman" w:hAnsi="Times New Roman" w:cs="Times New Roman"/>
          <w:sz w:val="24"/>
          <w:szCs w:val="24"/>
        </w:rPr>
        <w:t xml:space="preserve"> in red wine or in grape juice, black phosphorene </w:t>
      </w:r>
      <w:proofErr w:type="spellStart"/>
      <w:r w:rsidRPr="00610ECE">
        <w:rPr>
          <w:rFonts w:ascii="Times New Roman" w:hAnsi="Times New Roman" w:cs="Times New Roman"/>
          <w:sz w:val="24"/>
          <w:szCs w:val="24"/>
        </w:rPr>
        <w:t>nanosheet</w:t>
      </w:r>
      <w:proofErr w:type="spellEnd"/>
      <w:r w:rsidRPr="00610ECE">
        <w:rPr>
          <w:rFonts w:ascii="Times New Roman" w:hAnsi="Times New Roman" w:cs="Times New Roman"/>
          <w:sz w:val="24"/>
          <w:szCs w:val="24"/>
        </w:rPr>
        <w:t xml:space="preserve"> covered glassy carbon electrode is developed recently [33]. β- </w:t>
      </w:r>
      <w:proofErr w:type="gramStart"/>
      <w:r w:rsidRPr="00610ECE">
        <w:rPr>
          <w:rFonts w:ascii="Times New Roman" w:hAnsi="Times New Roman" w:cs="Times New Roman"/>
          <w:sz w:val="24"/>
          <w:szCs w:val="24"/>
        </w:rPr>
        <w:t>antagonist</w:t>
      </w:r>
      <w:proofErr w:type="gramEnd"/>
      <w:r w:rsidRPr="00610ECE">
        <w:rPr>
          <w:rFonts w:ascii="Times New Roman" w:hAnsi="Times New Roman" w:cs="Times New Roman"/>
          <w:sz w:val="24"/>
          <w:szCs w:val="24"/>
        </w:rPr>
        <w:t xml:space="preserve"> found in food can be detected by hexagonal boron nitride </w:t>
      </w:r>
      <w:proofErr w:type="spellStart"/>
      <w:r w:rsidRPr="00610ECE">
        <w:rPr>
          <w:rFonts w:ascii="Times New Roman" w:hAnsi="Times New Roman" w:cs="Times New Roman"/>
          <w:sz w:val="24"/>
          <w:szCs w:val="24"/>
        </w:rPr>
        <w:t>nanosheets</w:t>
      </w:r>
      <w:proofErr w:type="spellEnd"/>
      <w:r w:rsidRPr="00610ECE">
        <w:rPr>
          <w:rFonts w:ascii="Times New Roman" w:hAnsi="Times New Roman" w:cs="Times New Roman"/>
          <w:sz w:val="24"/>
          <w:szCs w:val="24"/>
        </w:rPr>
        <w:t xml:space="preserve"> mounted on multi walled carbon nanotubes up to a limit of 10</w:t>
      </w:r>
      <w:r w:rsidRPr="00610ECE">
        <w:rPr>
          <w:rFonts w:ascii="Times New Roman" w:hAnsi="Times New Roman" w:cs="Times New Roman"/>
          <w:sz w:val="24"/>
          <w:szCs w:val="24"/>
          <w:vertAlign w:val="superscript"/>
        </w:rPr>
        <w:t>-3</w:t>
      </w:r>
      <w:r w:rsidRPr="00610ECE">
        <w:rPr>
          <w:rFonts w:ascii="Times New Roman" w:hAnsi="Times New Roman" w:cs="Times New Roman"/>
          <w:sz w:val="24"/>
          <w:szCs w:val="24"/>
        </w:rPr>
        <w:t xml:space="preserve"> M [34].</w:t>
      </w:r>
      <w:r>
        <w:rPr>
          <w:rFonts w:ascii="Times New Roman" w:hAnsi="Times New Roman" w:cs="Times New Roman"/>
          <w:sz w:val="24"/>
          <w:szCs w:val="24"/>
        </w:rPr>
        <w:t xml:space="preserve"> </w:t>
      </w:r>
      <w:r w:rsidRPr="00610ECE">
        <w:rPr>
          <w:rFonts w:ascii="Times New Roman" w:hAnsi="Times New Roman" w:cs="Times New Roman"/>
          <w:sz w:val="24"/>
          <w:szCs w:val="24"/>
        </w:rPr>
        <w:t xml:space="preserve">Besides these, polymer or carbon-based nanomaterials are effective non- metallic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used in food industry. Depending upon their optical selectivity, many types of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are possible [21].</w:t>
      </w:r>
    </w:p>
    <w:p w:rsidR="00F2189B" w:rsidRDefault="00F2189B" w:rsidP="00D81F36">
      <w:pPr>
        <w:spacing w:after="0" w:line="360" w:lineRule="auto"/>
        <w:jc w:val="center"/>
        <w:rPr>
          <w:rFonts w:ascii="Times New Roman" w:hAnsi="Times New Roman" w:cs="Times New Roman"/>
          <w:sz w:val="24"/>
          <w:szCs w:val="24"/>
        </w:rPr>
      </w:pPr>
      <w:r w:rsidRPr="00610ECE">
        <w:rPr>
          <w:rFonts w:ascii="Times New Roman" w:hAnsi="Times New Roman" w:cs="Times New Roman"/>
          <w:noProof/>
          <w:sz w:val="24"/>
          <w:szCs w:val="24"/>
        </w:rPr>
        <w:lastRenderedPageBreak/>
        <w:drawing>
          <wp:inline distT="0" distB="0" distL="0" distR="0" wp14:anchorId="4E478070" wp14:editId="28172021">
            <wp:extent cx="5301673" cy="2382982"/>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9"/>
                    <a:srcRect l="33409" t="20875" r="15758" b="37913"/>
                    <a:stretch/>
                  </pic:blipFill>
                  <pic:spPr>
                    <a:xfrm>
                      <a:off x="0" y="0"/>
                      <a:ext cx="5301673" cy="2382982"/>
                    </a:xfrm>
                    <a:prstGeom prst="rect">
                      <a:avLst/>
                    </a:prstGeom>
                  </pic:spPr>
                </pic:pic>
              </a:graphicData>
            </a:graphic>
          </wp:inline>
        </w:drawing>
      </w:r>
    </w:p>
    <w:p w:rsidR="00D81F36" w:rsidRPr="00610ECE" w:rsidRDefault="00D81F36" w:rsidP="00D81F36">
      <w:pPr>
        <w:spacing w:after="0" w:line="360" w:lineRule="auto"/>
        <w:jc w:val="both"/>
        <w:rPr>
          <w:rFonts w:ascii="Times New Roman" w:hAnsi="Times New Roman" w:cs="Times New Roman"/>
          <w:sz w:val="24"/>
          <w:szCs w:val="24"/>
        </w:rPr>
      </w:pPr>
    </w:p>
    <w:p w:rsidR="00F2189B" w:rsidRDefault="00F2189B" w:rsidP="00D81F36">
      <w:pPr>
        <w:spacing w:after="0" w:line="360" w:lineRule="auto"/>
        <w:jc w:val="center"/>
        <w:rPr>
          <w:rFonts w:ascii="Times New Roman" w:hAnsi="Times New Roman" w:cs="Times New Roman"/>
          <w:b/>
          <w:sz w:val="24"/>
          <w:szCs w:val="24"/>
        </w:rPr>
      </w:pPr>
      <w:r w:rsidRPr="00610ECE">
        <w:rPr>
          <w:rFonts w:ascii="Times New Roman" w:hAnsi="Times New Roman" w:cs="Times New Roman"/>
          <w:b/>
          <w:sz w:val="24"/>
          <w:szCs w:val="24"/>
        </w:rPr>
        <w:t xml:space="preserve">Figure 1. Different Types of </w:t>
      </w:r>
      <w:proofErr w:type="spellStart"/>
      <w:r w:rsidRPr="00610ECE">
        <w:rPr>
          <w:rFonts w:ascii="Times New Roman" w:hAnsi="Times New Roman" w:cs="Times New Roman"/>
          <w:b/>
          <w:sz w:val="24"/>
          <w:szCs w:val="24"/>
        </w:rPr>
        <w:t>Nanosensors</w:t>
      </w:r>
      <w:proofErr w:type="spellEnd"/>
      <w:r w:rsidRPr="00610ECE">
        <w:rPr>
          <w:rFonts w:ascii="Times New Roman" w:hAnsi="Times New Roman" w:cs="Times New Roman"/>
          <w:b/>
          <w:sz w:val="24"/>
          <w:szCs w:val="24"/>
        </w:rPr>
        <w:t xml:space="preserve"> (NS).</w:t>
      </w:r>
    </w:p>
    <w:p w:rsidR="00D81F36" w:rsidRPr="00610ECE" w:rsidRDefault="00D81F36" w:rsidP="00D81F36">
      <w:pPr>
        <w:spacing w:after="0" w:line="360" w:lineRule="auto"/>
        <w:jc w:val="center"/>
        <w:rPr>
          <w:rFonts w:ascii="Times New Roman" w:hAnsi="Times New Roman" w:cs="Times New Roman"/>
          <w:b/>
          <w:sz w:val="24"/>
          <w:szCs w:val="24"/>
        </w:rPr>
      </w:pPr>
    </w:p>
    <w:p w:rsidR="00C36DEA" w:rsidRPr="00610ECE" w:rsidRDefault="00C36DEA"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These can be carbon nanotube based NS, QD-based NS, photoacoustic based NS.</w:t>
      </w:r>
      <w:r w:rsidR="001F4A43"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based upon nanoparticle and nanoclusters </w:t>
      </w:r>
      <w:r w:rsidR="000C6174" w:rsidRPr="00610ECE">
        <w:rPr>
          <w:rFonts w:ascii="Times New Roman" w:hAnsi="Times New Roman" w:cs="Times New Roman"/>
          <w:sz w:val="24"/>
          <w:szCs w:val="24"/>
        </w:rPr>
        <w:t xml:space="preserve">are </w:t>
      </w:r>
      <w:r w:rsidRPr="00610ECE">
        <w:rPr>
          <w:rFonts w:ascii="Times New Roman" w:hAnsi="Times New Roman" w:cs="Times New Roman"/>
          <w:sz w:val="24"/>
          <w:szCs w:val="24"/>
        </w:rPr>
        <w:t>further</w:t>
      </w:r>
      <w:r w:rsidR="009C1928" w:rsidRPr="00610ECE">
        <w:rPr>
          <w:rFonts w:ascii="Times New Roman" w:hAnsi="Times New Roman" w:cs="Times New Roman"/>
          <w:sz w:val="24"/>
          <w:szCs w:val="24"/>
        </w:rPr>
        <w:t xml:space="preserve"> of</w:t>
      </w:r>
      <w:r w:rsidRPr="00610ECE">
        <w:rPr>
          <w:rFonts w:ascii="Times New Roman" w:hAnsi="Times New Roman" w:cs="Times New Roman"/>
          <w:sz w:val="24"/>
          <w:szCs w:val="24"/>
        </w:rPr>
        <w:t xml:space="preserve"> </w:t>
      </w:r>
      <w:r w:rsidR="000C6174" w:rsidRPr="00610ECE">
        <w:rPr>
          <w:rFonts w:ascii="Times New Roman" w:hAnsi="Times New Roman" w:cs="Times New Roman"/>
          <w:sz w:val="24"/>
          <w:szCs w:val="24"/>
        </w:rPr>
        <w:t>four</w:t>
      </w:r>
      <w:r w:rsidRPr="00610ECE">
        <w:rPr>
          <w:rFonts w:ascii="Times New Roman" w:hAnsi="Times New Roman" w:cs="Times New Roman"/>
          <w:sz w:val="24"/>
          <w:szCs w:val="24"/>
        </w:rPr>
        <w:t xml:space="preserve"> types:</w:t>
      </w:r>
    </w:p>
    <w:p w:rsidR="00831764" w:rsidRPr="00610ECE" w:rsidRDefault="00C36DEA" w:rsidP="00D81F36">
      <w:pPr>
        <w:pStyle w:val="ListParagraph"/>
        <w:numPr>
          <w:ilvl w:val="0"/>
          <w:numId w:val="4"/>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Optical NS:</w:t>
      </w:r>
      <w:r w:rsidRPr="00610ECE">
        <w:rPr>
          <w:rFonts w:ascii="Times New Roman" w:hAnsi="Times New Roman" w:cs="Times New Roman"/>
          <w:sz w:val="24"/>
          <w:szCs w:val="24"/>
        </w:rPr>
        <w:t xml:space="preserve"> These are based on measurements</w:t>
      </w:r>
      <w:r w:rsidR="00227AD5" w:rsidRPr="00610ECE">
        <w:rPr>
          <w:rFonts w:ascii="Times New Roman" w:hAnsi="Times New Roman" w:cs="Times New Roman"/>
          <w:sz w:val="24"/>
          <w:szCs w:val="24"/>
        </w:rPr>
        <w:t xml:space="preserve"> of fluorescence or changes in light intensity</w:t>
      </w:r>
      <w:r w:rsidR="00831764" w:rsidRPr="00610ECE">
        <w:rPr>
          <w:rFonts w:ascii="Times New Roman" w:hAnsi="Times New Roman" w:cs="Times New Roman"/>
          <w:sz w:val="24"/>
          <w:szCs w:val="24"/>
        </w:rPr>
        <w:t xml:space="preserve"> or reflective index</w:t>
      </w:r>
      <w:r w:rsidR="00227AD5" w:rsidRPr="00610ECE">
        <w:rPr>
          <w:rFonts w:ascii="Times New Roman" w:hAnsi="Times New Roman" w:cs="Times New Roman"/>
          <w:sz w:val="24"/>
          <w:szCs w:val="24"/>
        </w:rPr>
        <w:t>.</w:t>
      </w:r>
      <w:r w:rsidRPr="00610ECE">
        <w:rPr>
          <w:rFonts w:ascii="Times New Roman" w:hAnsi="Times New Roman" w:cs="Times New Roman"/>
          <w:sz w:val="24"/>
          <w:szCs w:val="24"/>
        </w:rPr>
        <w:t xml:space="preserve"> Semiconductor quantum dots is an example</w:t>
      </w:r>
      <w:r w:rsidR="00831764"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w:t>
      </w:r>
      <w:r w:rsidR="005463DF" w:rsidRPr="00610ECE">
        <w:rPr>
          <w:rFonts w:ascii="Times New Roman" w:hAnsi="Times New Roman" w:cs="Times New Roman"/>
          <w:sz w:val="24"/>
          <w:szCs w:val="24"/>
        </w:rPr>
        <w:t>2</w:t>
      </w:r>
      <w:r w:rsidR="008043CE" w:rsidRPr="00610ECE">
        <w:rPr>
          <w:rFonts w:ascii="Times New Roman" w:hAnsi="Times New Roman" w:cs="Times New Roman"/>
          <w:sz w:val="24"/>
          <w:szCs w:val="24"/>
        </w:rPr>
        <w:t>3</w:t>
      </w:r>
      <w:r w:rsidR="00C27848" w:rsidRPr="00610ECE">
        <w:rPr>
          <w:rFonts w:ascii="Times New Roman" w:hAnsi="Times New Roman" w:cs="Times New Roman"/>
          <w:sz w:val="24"/>
          <w:szCs w:val="24"/>
        </w:rPr>
        <w:t>] [2</w:t>
      </w:r>
      <w:r w:rsidR="008043CE" w:rsidRPr="00610ECE">
        <w:rPr>
          <w:rFonts w:ascii="Times New Roman" w:hAnsi="Times New Roman" w:cs="Times New Roman"/>
          <w:sz w:val="24"/>
          <w:szCs w:val="24"/>
        </w:rPr>
        <w:t>4</w:t>
      </w:r>
      <w:r w:rsidR="00C27848" w:rsidRPr="00610ECE">
        <w:rPr>
          <w:rFonts w:ascii="Times New Roman" w:hAnsi="Times New Roman" w:cs="Times New Roman"/>
          <w:sz w:val="24"/>
          <w:szCs w:val="24"/>
        </w:rPr>
        <w:t>].</w:t>
      </w:r>
    </w:p>
    <w:p w:rsidR="00227AD5" w:rsidRPr="00610ECE" w:rsidRDefault="00F63FC8" w:rsidP="00D81F36">
      <w:pPr>
        <w:pStyle w:val="ListParagraph"/>
        <w:numPr>
          <w:ilvl w:val="0"/>
          <w:numId w:val="4"/>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Carbon based electrochemical NS:</w:t>
      </w:r>
      <w:r w:rsidRPr="00610ECE">
        <w:rPr>
          <w:rFonts w:ascii="Times New Roman" w:hAnsi="Times New Roman" w:cs="Times New Roman"/>
          <w:sz w:val="24"/>
          <w:szCs w:val="24"/>
        </w:rPr>
        <w:t xml:space="preserve"> </w:t>
      </w:r>
      <w:proofErr w:type="spellStart"/>
      <w:r w:rsidR="00227AD5" w:rsidRPr="00610ECE">
        <w:rPr>
          <w:rFonts w:ascii="Times New Roman" w:hAnsi="Times New Roman" w:cs="Times New Roman"/>
          <w:sz w:val="24"/>
          <w:szCs w:val="24"/>
        </w:rPr>
        <w:t>Nanosensor</w:t>
      </w:r>
      <w:proofErr w:type="spellEnd"/>
      <w:r w:rsidR="00227AD5" w:rsidRPr="00610ECE">
        <w:rPr>
          <w:rFonts w:ascii="Times New Roman" w:hAnsi="Times New Roman" w:cs="Times New Roman"/>
          <w:sz w:val="24"/>
          <w:szCs w:val="24"/>
        </w:rPr>
        <w:t xml:space="preserve"> based nanowires, </w:t>
      </w:r>
      <w:proofErr w:type="spellStart"/>
      <w:r w:rsidR="00227AD5" w:rsidRPr="00610ECE">
        <w:rPr>
          <w:rFonts w:ascii="Times New Roman" w:hAnsi="Times New Roman" w:cs="Times New Roman"/>
          <w:sz w:val="24"/>
          <w:szCs w:val="24"/>
        </w:rPr>
        <w:t>nanofibres</w:t>
      </w:r>
      <w:proofErr w:type="spellEnd"/>
      <w:r w:rsidR="00227AD5" w:rsidRPr="00610ECE">
        <w:rPr>
          <w:rFonts w:ascii="Times New Roman" w:hAnsi="Times New Roman" w:cs="Times New Roman"/>
          <w:sz w:val="24"/>
          <w:szCs w:val="24"/>
        </w:rPr>
        <w:t xml:space="preserve"> and carbon </w:t>
      </w:r>
      <w:proofErr w:type="spellStart"/>
      <w:r w:rsidR="00227AD5" w:rsidRPr="00610ECE">
        <w:rPr>
          <w:rFonts w:ascii="Times New Roman" w:hAnsi="Times New Roman" w:cs="Times New Roman"/>
          <w:sz w:val="24"/>
          <w:szCs w:val="24"/>
        </w:rPr>
        <w:t>nano</w:t>
      </w:r>
      <w:proofErr w:type="spellEnd"/>
      <w:r w:rsidR="00227AD5" w:rsidRPr="00610ECE">
        <w:rPr>
          <w:rFonts w:ascii="Times New Roman" w:hAnsi="Times New Roman" w:cs="Times New Roman"/>
          <w:sz w:val="24"/>
          <w:szCs w:val="24"/>
        </w:rPr>
        <w:t xml:space="preserve"> tubes</w:t>
      </w:r>
      <w:r w:rsidR="009C1928" w:rsidRPr="00610ECE">
        <w:rPr>
          <w:rFonts w:ascii="Times New Roman" w:hAnsi="Times New Roman" w:cs="Times New Roman"/>
          <w:sz w:val="24"/>
          <w:szCs w:val="24"/>
        </w:rPr>
        <w:t xml:space="preserve"> (CNTs)</w:t>
      </w:r>
      <w:r w:rsidR="00227AD5" w:rsidRPr="00610ECE">
        <w:rPr>
          <w:rFonts w:ascii="Times New Roman" w:hAnsi="Times New Roman" w:cs="Times New Roman"/>
          <w:sz w:val="24"/>
          <w:szCs w:val="24"/>
        </w:rPr>
        <w:t xml:space="preserve">. Carbon </w:t>
      </w:r>
      <w:proofErr w:type="spellStart"/>
      <w:r w:rsidR="00227AD5" w:rsidRPr="00610ECE">
        <w:rPr>
          <w:rFonts w:ascii="Times New Roman" w:hAnsi="Times New Roman" w:cs="Times New Roman"/>
          <w:sz w:val="24"/>
          <w:szCs w:val="24"/>
        </w:rPr>
        <w:t>nanosensors</w:t>
      </w:r>
      <w:proofErr w:type="spellEnd"/>
      <w:r w:rsidR="00227AD5" w:rsidRPr="00610ECE">
        <w:rPr>
          <w:rFonts w:ascii="Times New Roman" w:hAnsi="Times New Roman" w:cs="Times New Roman"/>
          <w:sz w:val="24"/>
          <w:szCs w:val="24"/>
        </w:rPr>
        <w:t xml:space="preserve"> based on nanotubes (CNTs) are field effect transistors (FET)</w:t>
      </w:r>
      <w:r w:rsidR="00653914" w:rsidRPr="00610ECE">
        <w:rPr>
          <w:rFonts w:ascii="Times New Roman" w:hAnsi="Times New Roman" w:cs="Times New Roman"/>
          <w:sz w:val="24"/>
          <w:szCs w:val="24"/>
        </w:rPr>
        <w:t xml:space="preserve">, carbon dots, graphene NS, </w:t>
      </w:r>
      <w:proofErr w:type="spellStart"/>
      <w:r w:rsidR="00653914" w:rsidRPr="00610ECE">
        <w:rPr>
          <w:rFonts w:ascii="Times New Roman" w:hAnsi="Times New Roman" w:cs="Times New Roman"/>
          <w:sz w:val="24"/>
          <w:szCs w:val="24"/>
        </w:rPr>
        <w:t>Nanodiamonds</w:t>
      </w:r>
      <w:proofErr w:type="spellEnd"/>
      <w:r w:rsidR="00653914" w:rsidRPr="00610ECE">
        <w:rPr>
          <w:rFonts w:ascii="Times New Roman" w:hAnsi="Times New Roman" w:cs="Times New Roman"/>
          <w:sz w:val="24"/>
          <w:szCs w:val="24"/>
        </w:rPr>
        <w:t xml:space="preserve"> etc</w:t>
      </w:r>
      <w:r w:rsidR="005463DF" w:rsidRPr="00610ECE">
        <w:rPr>
          <w:rFonts w:ascii="Times New Roman" w:hAnsi="Times New Roman" w:cs="Times New Roman"/>
          <w:sz w:val="24"/>
          <w:szCs w:val="24"/>
        </w:rPr>
        <w:t>.</w:t>
      </w:r>
      <w:r w:rsidR="00653914" w:rsidRPr="00610ECE">
        <w:rPr>
          <w:rFonts w:ascii="Times New Roman" w:hAnsi="Times New Roman" w:cs="Times New Roman"/>
          <w:sz w:val="24"/>
          <w:szCs w:val="24"/>
        </w:rPr>
        <w:t xml:space="preserve"> Ultra</w:t>
      </w:r>
      <w:r w:rsidR="00C27848" w:rsidRPr="00610ECE">
        <w:rPr>
          <w:rFonts w:ascii="Times New Roman" w:hAnsi="Times New Roman" w:cs="Times New Roman"/>
          <w:sz w:val="24"/>
          <w:szCs w:val="24"/>
        </w:rPr>
        <w:t>-</w:t>
      </w:r>
      <w:r w:rsidR="00653914" w:rsidRPr="00610ECE">
        <w:rPr>
          <w:rFonts w:ascii="Times New Roman" w:hAnsi="Times New Roman" w:cs="Times New Roman"/>
          <w:sz w:val="24"/>
          <w:szCs w:val="24"/>
        </w:rPr>
        <w:t>selectivity, ultra</w:t>
      </w:r>
      <w:r w:rsidR="00C27848" w:rsidRPr="00610ECE">
        <w:rPr>
          <w:rFonts w:ascii="Times New Roman" w:hAnsi="Times New Roman" w:cs="Times New Roman"/>
          <w:sz w:val="24"/>
          <w:szCs w:val="24"/>
        </w:rPr>
        <w:t>-</w:t>
      </w:r>
      <w:r w:rsidR="00653914" w:rsidRPr="00610ECE">
        <w:rPr>
          <w:rFonts w:ascii="Times New Roman" w:hAnsi="Times New Roman" w:cs="Times New Roman"/>
          <w:sz w:val="24"/>
          <w:szCs w:val="24"/>
        </w:rPr>
        <w:t xml:space="preserve">sensitivity and capability to detect chemical and biological species make these of use in disease diagnosis, drug discovery and genetic screening </w:t>
      </w:r>
      <w:r w:rsidR="00C27848" w:rsidRPr="00610ECE">
        <w:rPr>
          <w:rFonts w:ascii="Times New Roman" w:hAnsi="Times New Roman" w:cs="Times New Roman"/>
          <w:sz w:val="24"/>
          <w:szCs w:val="24"/>
        </w:rPr>
        <w:t>[</w:t>
      </w:r>
      <w:r w:rsidR="008043CE" w:rsidRPr="00610ECE">
        <w:rPr>
          <w:rFonts w:ascii="Times New Roman" w:hAnsi="Times New Roman" w:cs="Times New Roman"/>
          <w:sz w:val="24"/>
          <w:szCs w:val="24"/>
        </w:rPr>
        <w:t>20</w:t>
      </w:r>
      <w:r w:rsidR="00C27848" w:rsidRPr="00610ECE">
        <w:rPr>
          <w:rFonts w:ascii="Times New Roman" w:hAnsi="Times New Roman" w:cs="Times New Roman"/>
          <w:sz w:val="24"/>
          <w:szCs w:val="24"/>
        </w:rPr>
        <w:t>].</w:t>
      </w:r>
    </w:p>
    <w:p w:rsidR="00227AD5" w:rsidRPr="00610ECE" w:rsidRDefault="00227AD5" w:rsidP="00D81F36">
      <w:pPr>
        <w:pStyle w:val="ListParagraph"/>
        <w:numPr>
          <w:ilvl w:val="0"/>
          <w:numId w:val="4"/>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Flexible Hydrogen N</w:t>
      </w:r>
      <w:r w:rsidR="00610ECE">
        <w:rPr>
          <w:rFonts w:ascii="Times New Roman" w:hAnsi="Times New Roman" w:cs="Times New Roman"/>
          <w:b/>
          <w:sz w:val="24"/>
          <w:szCs w:val="24"/>
        </w:rPr>
        <w:t>S</w:t>
      </w:r>
      <w:r w:rsidR="00701B9C" w:rsidRPr="00610ECE">
        <w:rPr>
          <w:rFonts w:ascii="Times New Roman" w:hAnsi="Times New Roman" w:cs="Times New Roman"/>
          <w:sz w:val="24"/>
          <w:szCs w:val="24"/>
        </w:rPr>
        <w:t xml:space="preserve">: Highly sensitive and selective hydrogen gas sensing at room temperature is </w:t>
      </w:r>
      <w:r w:rsidR="008043CE" w:rsidRPr="00610ECE">
        <w:rPr>
          <w:rFonts w:ascii="Times New Roman" w:hAnsi="Times New Roman" w:cs="Times New Roman"/>
          <w:sz w:val="24"/>
          <w:szCs w:val="24"/>
        </w:rPr>
        <w:t xml:space="preserve">made </w:t>
      </w:r>
      <w:r w:rsidR="00701B9C" w:rsidRPr="00610ECE">
        <w:rPr>
          <w:rFonts w:ascii="Times New Roman" w:hAnsi="Times New Roman" w:cs="Times New Roman"/>
          <w:sz w:val="24"/>
          <w:szCs w:val="24"/>
        </w:rPr>
        <w:t xml:space="preserve">possible by employing </w:t>
      </w:r>
      <w:proofErr w:type="spellStart"/>
      <w:r w:rsidR="00701B9C" w:rsidRPr="00610ECE">
        <w:rPr>
          <w:rFonts w:ascii="Times New Roman" w:hAnsi="Times New Roman" w:cs="Times New Roman"/>
          <w:sz w:val="24"/>
          <w:szCs w:val="24"/>
        </w:rPr>
        <w:t>Pallidium</w:t>
      </w:r>
      <w:proofErr w:type="spellEnd"/>
      <w:r w:rsidR="00701B9C" w:rsidRPr="00610ECE">
        <w:rPr>
          <w:rFonts w:ascii="Times New Roman" w:hAnsi="Times New Roman" w:cs="Times New Roman"/>
          <w:sz w:val="24"/>
          <w:szCs w:val="24"/>
        </w:rPr>
        <w:t>/ Zinc Oxide nanowires.</w:t>
      </w:r>
      <w:r w:rsidR="008043CE" w:rsidRPr="00610ECE">
        <w:rPr>
          <w:rFonts w:ascii="Times New Roman" w:hAnsi="Times New Roman" w:cs="Times New Roman"/>
          <w:sz w:val="24"/>
          <w:szCs w:val="24"/>
        </w:rPr>
        <w:t xml:space="preserve"> These nanowires are then integrated in </w:t>
      </w:r>
      <w:proofErr w:type="spellStart"/>
      <w:r w:rsidR="008043CE" w:rsidRPr="00610ECE">
        <w:rPr>
          <w:rFonts w:ascii="Times New Roman" w:hAnsi="Times New Roman" w:cs="Times New Roman"/>
          <w:sz w:val="24"/>
          <w:szCs w:val="24"/>
        </w:rPr>
        <w:t>nanodevices</w:t>
      </w:r>
      <w:proofErr w:type="spellEnd"/>
      <w:r w:rsidR="008043CE" w:rsidRPr="00610ECE">
        <w:rPr>
          <w:rFonts w:ascii="Times New Roman" w:hAnsi="Times New Roman" w:cs="Times New Roman"/>
          <w:sz w:val="24"/>
          <w:szCs w:val="24"/>
        </w:rPr>
        <w:t xml:space="preserve"> as effective </w:t>
      </w:r>
      <w:proofErr w:type="spellStart"/>
      <w:r w:rsidR="008043CE" w:rsidRPr="00610ECE">
        <w:rPr>
          <w:rFonts w:ascii="Times New Roman" w:hAnsi="Times New Roman" w:cs="Times New Roman"/>
          <w:sz w:val="24"/>
          <w:szCs w:val="24"/>
        </w:rPr>
        <w:t>nanosensors</w:t>
      </w:r>
      <w:proofErr w:type="spellEnd"/>
      <w:r w:rsidR="008043CE" w:rsidRPr="00610ECE">
        <w:rPr>
          <w:rFonts w:ascii="Times New Roman" w:hAnsi="Times New Roman" w:cs="Times New Roman"/>
          <w:sz w:val="24"/>
          <w:szCs w:val="24"/>
        </w:rPr>
        <w:t>.</w:t>
      </w:r>
    </w:p>
    <w:p w:rsidR="00227AD5" w:rsidRPr="00610ECE" w:rsidRDefault="00227AD5" w:rsidP="00D81F36">
      <w:pPr>
        <w:pStyle w:val="ListParagraph"/>
        <w:numPr>
          <w:ilvl w:val="0"/>
          <w:numId w:val="4"/>
        </w:numPr>
        <w:spacing w:after="0" w:line="360" w:lineRule="auto"/>
        <w:ind w:left="0" w:firstLine="0"/>
        <w:jc w:val="both"/>
        <w:rPr>
          <w:rFonts w:ascii="Times New Roman" w:hAnsi="Times New Roman" w:cs="Times New Roman"/>
          <w:b/>
          <w:sz w:val="24"/>
          <w:szCs w:val="24"/>
        </w:rPr>
      </w:pPr>
      <w:proofErr w:type="spellStart"/>
      <w:r w:rsidRPr="00610ECE">
        <w:rPr>
          <w:rFonts w:ascii="Times New Roman" w:hAnsi="Times New Roman" w:cs="Times New Roman"/>
          <w:b/>
          <w:sz w:val="24"/>
          <w:szCs w:val="24"/>
        </w:rPr>
        <w:t>Nanosensor</w:t>
      </w:r>
      <w:proofErr w:type="spellEnd"/>
      <w:r w:rsidRPr="00610ECE">
        <w:rPr>
          <w:rFonts w:ascii="Times New Roman" w:hAnsi="Times New Roman" w:cs="Times New Roman"/>
          <w:b/>
          <w:sz w:val="24"/>
          <w:szCs w:val="24"/>
        </w:rPr>
        <w:t xml:space="preserve"> based on metal organic frameworks (MOFs)</w:t>
      </w:r>
      <w:r w:rsidR="00AB57A8" w:rsidRPr="00610ECE">
        <w:rPr>
          <w:rFonts w:ascii="Times New Roman" w:hAnsi="Times New Roman" w:cs="Times New Roman"/>
          <w:b/>
          <w:sz w:val="24"/>
          <w:szCs w:val="24"/>
        </w:rPr>
        <w:t xml:space="preserve">: </w:t>
      </w:r>
      <w:r w:rsidR="00AB57A8" w:rsidRPr="00610ECE">
        <w:rPr>
          <w:rFonts w:ascii="Times New Roman" w:hAnsi="Times New Roman" w:cs="Times New Roman"/>
          <w:sz w:val="24"/>
          <w:szCs w:val="24"/>
        </w:rPr>
        <w:t xml:space="preserve">Their wide application as </w:t>
      </w:r>
      <w:proofErr w:type="spellStart"/>
      <w:r w:rsidR="00AB57A8" w:rsidRPr="00610ECE">
        <w:rPr>
          <w:rFonts w:ascii="Times New Roman" w:hAnsi="Times New Roman" w:cs="Times New Roman"/>
          <w:sz w:val="24"/>
          <w:szCs w:val="24"/>
        </w:rPr>
        <w:t>nanosensor</w:t>
      </w:r>
      <w:proofErr w:type="spellEnd"/>
      <w:r w:rsidR="00AB57A8" w:rsidRPr="00610ECE">
        <w:rPr>
          <w:rFonts w:ascii="Times New Roman" w:hAnsi="Times New Roman" w:cs="Times New Roman"/>
          <w:sz w:val="24"/>
          <w:szCs w:val="24"/>
        </w:rPr>
        <w:t xml:space="preserve"> is based upon their capability to absorb only a specific kind of gas from a group of gases and also to capture iodine as a potentially hazardous molecule from solution [2</w:t>
      </w:r>
      <w:r w:rsidR="008043CE" w:rsidRPr="00610ECE">
        <w:rPr>
          <w:rFonts w:ascii="Times New Roman" w:hAnsi="Times New Roman" w:cs="Times New Roman"/>
          <w:sz w:val="24"/>
          <w:szCs w:val="24"/>
        </w:rPr>
        <w:t>2</w:t>
      </w:r>
      <w:r w:rsidR="00AB57A8" w:rsidRPr="00610ECE">
        <w:rPr>
          <w:rFonts w:ascii="Times New Roman" w:hAnsi="Times New Roman" w:cs="Times New Roman"/>
          <w:sz w:val="24"/>
          <w:szCs w:val="24"/>
        </w:rPr>
        <w:t>].</w:t>
      </w:r>
    </w:p>
    <w:p w:rsidR="00886BFC" w:rsidRPr="00610ECE" w:rsidRDefault="00227AD5"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Similarly, </w:t>
      </w:r>
      <w:r w:rsidRPr="00610ECE">
        <w:rPr>
          <w:rFonts w:ascii="Times New Roman" w:hAnsi="Times New Roman" w:cs="Times New Roman"/>
          <w:b/>
          <w:sz w:val="24"/>
          <w:szCs w:val="24"/>
        </w:rPr>
        <w:t>electrochemical NS</w:t>
      </w:r>
      <w:r w:rsidRPr="00610ECE">
        <w:rPr>
          <w:rFonts w:ascii="Times New Roman" w:hAnsi="Times New Roman" w:cs="Times New Roman"/>
          <w:sz w:val="24"/>
          <w:szCs w:val="24"/>
        </w:rPr>
        <w:t xml:space="preserve"> measure changes in electrical distribution and corresponding charges</w:t>
      </w:r>
      <w:r w:rsidR="00F63FC8" w:rsidRPr="00610ECE">
        <w:rPr>
          <w:rFonts w:ascii="Times New Roman" w:hAnsi="Times New Roman" w:cs="Times New Roman"/>
          <w:sz w:val="24"/>
          <w:szCs w:val="24"/>
        </w:rPr>
        <w:t xml:space="preserve"> and detect the signals at the electrode or a solution interface. They involve redox reactions </w:t>
      </w:r>
      <w:r w:rsidR="009C1928" w:rsidRPr="00610ECE">
        <w:rPr>
          <w:rFonts w:ascii="Times New Roman" w:hAnsi="Times New Roman" w:cs="Times New Roman"/>
          <w:sz w:val="24"/>
          <w:szCs w:val="24"/>
        </w:rPr>
        <w:t>in which</w:t>
      </w:r>
      <w:r w:rsidR="00886BFC" w:rsidRPr="00610ECE">
        <w:rPr>
          <w:rFonts w:ascii="Times New Roman" w:hAnsi="Times New Roman" w:cs="Times New Roman"/>
          <w:sz w:val="24"/>
          <w:szCs w:val="24"/>
        </w:rPr>
        <w:t xml:space="preserve"> electrons are </w:t>
      </w:r>
      <w:r w:rsidR="009C1928" w:rsidRPr="00610ECE">
        <w:rPr>
          <w:rFonts w:ascii="Times New Roman" w:hAnsi="Times New Roman" w:cs="Times New Roman"/>
          <w:sz w:val="24"/>
          <w:szCs w:val="24"/>
        </w:rPr>
        <w:t xml:space="preserve">either </w:t>
      </w:r>
      <w:r w:rsidR="00886BFC" w:rsidRPr="00610ECE">
        <w:rPr>
          <w:rFonts w:ascii="Times New Roman" w:hAnsi="Times New Roman" w:cs="Times New Roman"/>
          <w:sz w:val="24"/>
          <w:szCs w:val="24"/>
        </w:rPr>
        <w:t xml:space="preserve">released or consumed to result into ions. </w:t>
      </w:r>
      <w:r w:rsidR="00F63FC8" w:rsidRPr="00610ECE">
        <w:rPr>
          <w:rFonts w:ascii="Times New Roman" w:hAnsi="Times New Roman" w:cs="Times New Roman"/>
          <w:sz w:val="24"/>
          <w:szCs w:val="24"/>
        </w:rPr>
        <w:t xml:space="preserve">These electron changes are </w:t>
      </w:r>
      <w:r w:rsidR="00F63FC8" w:rsidRPr="00610ECE">
        <w:rPr>
          <w:rFonts w:ascii="Times New Roman" w:hAnsi="Times New Roman" w:cs="Times New Roman"/>
          <w:sz w:val="24"/>
          <w:szCs w:val="24"/>
        </w:rPr>
        <w:lastRenderedPageBreak/>
        <w:t xml:space="preserve">detected by </w:t>
      </w:r>
      <w:proofErr w:type="spellStart"/>
      <w:r w:rsidR="00F63FC8" w:rsidRPr="00610ECE">
        <w:rPr>
          <w:rFonts w:ascii="Times New Roman" w:hAnsi="Times New Roman" w:cs="Times New Roman"/>
          <w:sz w:val="24"/>
          <w:szCs w:val="24"/>
        </w:rPr>
        <w:t>voltammetric</w:t>
      </w:r>
      <w:proofErr w:type="spellEnd"/>
      <w:r w:rsidR="00F63FC8" w:rsidRPr="00610ECE">
        <w:rPr>
          <w:rFonts w:ascii="Times New Roman" w:hAnsi="Times New Roman" w:cs="Times New Roman"/>
          <w:sz w:val="24"/>
          <w:szCs w:val="24"/>
        </w:rPr>
        <w:t xml:space="preserve"> </w:t>
      </w:r>
      <w:proofErr w:type="spellStart"/>
      <w:r w:rsidR="00F63FC8" w:rsidRPr="00610ECE">
        <w:rPr>
          <w:rFonts w:ascii="Times New Roman" w:hAnsi="Times New Roman" w:cs="Times New Roman"/>
          <w:sz w:val="24"/>
          <w:szCs w:val="24"/>
        </w:rPr>
        <w:t>nanosensors</w:t>
      </w:r>
      <w:proofErr w:type="spellEnd"/>
      <w:r w:rsidR="00F63FC8"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w:t>
      </w:r>
      <w:r w:rsidR="005463DF" w:rsidRPr="00610ECE">
        <w:rPr>
          <w:rFonts w:ascii="Times New Roman" w:hAnsi="Times New Roman" w:cs="Times New Roman"/>
          <w:sz w:val="24"/>
          <w:szCs w:val="24"/>
        </w:rPr>
        <w:t>3</w:t>
      </w:r>
      <w:r w:rsidR="008043CE" w:rsidRPr="00610ECE">
        <w:rPr>
          <w:rFonts w:ascii="Times New Roman" w:hAnsi="Times New Roman" w:cs="Times New Roman"/>
          <w:sz w:val="24"/>
          <w:szCs w:val="24"/>
        </w:rPr>
        <w:t>2</w:t>
      </w:r>
      <w:r w:rsidR="00C27848" w:rsidRPr="00610ECE">
        <w:rPr>
          <w:rFonts w:ascii="Times New Roman" w:hAnsi="Times New Roman" w:cs="Times New Roman"/>
          <w:sz w:val="24"/>
          <w:szCs w:val="24"/>
        </w:rPr>
        <w:t>]</w:t>
      </w:r>
      <w:r w:rsidR="00F63FC8" w:rsidRPr="00610ECE">
        <w:rPr>
          <w:rFonts w:ascii="Times New Roman" w:hAnsi="Times New Roman" w:cs="Times New Roman"/>
          <w:sz w:val="24"/>
          <w:szCs w:val="24"/>
        </w:rPr>
        <w:t>.</w:t>
      </w:r>
      <w:r w:rsidR="00C27848" w:rsidRPr="00610ECE">
        <w:rPr>
          <w:rFonts w:ascii="Times New Roman" w:hAnsi="Times New Roman" w:cs="Times New Roman"/>
          <w:sz w:val="24"/>
          <w:szCs w:val="24"/>
        </w:rPr>
        <w:t xml:space="preserve"> </w:t>
      </w:r>
      <w:r w:rsidR="00F63FC8" w:rsidRPr="00610ECE">
        <w:rPr>
          <w:rFonts w:ascii="Times New Roman" w:hAnsi="Times New Roman" w:cs="Times New Roman"/>
          <w:sz w:val="24"/>
          <w:szCs w:val="24"/>
        </w:rPr>
        <w:t>So, the</w:t>
      </w:r>
      <w:r w:rsidR="00886BFC" w:rsidRPr="00610ECE">
        <w:rPr>
          <w:rFonts w:ascii="Times New Roman" w:hAnsi="Times New Roman" w:cs="Times New Roman"/>
          <w:sz w:val="24"/>
          <w:szCs w:val="24"/>
        </w:rPr>
        <w:t xml:space="preserve"> interaction between a ligand and an </w:t>
      </w:r>
      <w:proofErr w:type="spellStart"/>
      <w:r w:rsidR="00886BFC" w:rsidRPr="00610ECE">
        <w:rPr>
          <w:rFonts w:ascii="Times New Roman" w:hAnsi="Times New Roman" w:cs="Times New Roman"/>
          <w:sz w:val="24"/>
          <w:szCs w:val="24"/>
        </w:rPr>
        <w:t>analyte</w:t>
      </w:r>
      <w:proofErr w:type="spellEnd"/>
      <w:r w:rsidR="00886BFC" w:rsidRPr="00610ECE">
        <w:rPr>
          <w:rFonts w:ascii="Times New Roman" w:hAnsi="Times New Roman" w:cs="Times New Roman"/>
          <w:sz w:val="24"/>
          <w:szCs w:val="24"/>
        </w:rPr>
        <w:t xml:space="preserve"> leads to alteration in transduc</w:t>
      </w:r>
      <w:r w:rsidR="009C1928" w:rsidRPr="00610ECE">
        <w:rPr>
          <w:rFonts w:ascii="Times New Roman" w:hAnsi="Times New Roman" w:cs="Times New Roman"/>
          <w:sz w:val="24"/>
          <w:szCs w:val="24"/>
        </w:rPr>
        <w:t>ing</w:t>
      </w:r>
      <w:r w:rsidR="00886BFC" w:rsidRPr="00610ECE">
        <w:rPr>
          <w:rFonts w:ascii="Times New Roman" w:hAnsi="Times New Roman" w:cs="Times New Roman"/>
          <w:sz w:val="24"/>
          <w:szCs w:val="24"/>
        </w:rPr>
        <w:t xml:space="preserve"> signals which ar</w:t>
      </w:r>
      <w:r w:rsidR="00831764" w:rsidRPr="00610ECE">
        <w:rPr>
          <w:rFonts w:ascii="Times New Roman" w:hAnsi="Times New Roman" w:cs="Times New Roman"/>
          <w:sz w:val="24"/>
          <w:szCs w:val="24"/>
        </w:rPr>
        <w:t>e</w:t>
      </w:r>
      <w:r w:rsidR="00886BFC" w:rsidRPr="00610ECE">
        <w:rPr>
          <w:rFonts w:ascii="Times New Roman" w:hAnsi="Times New Roman" w:cs="Times New Roman"/>
          <w:sz w:val="24"/>
          <w:szCs w:val="24"/>
        </w:rPr>
        <w:t xml:space="preserve"> then detected</w:t>
      </w:r>
      <w:r w:rsidR="00831764"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[11]</w:t>
      </w:r>
      <w:r w:rsidR="009C1928" w:rsidRPr="00610ECE">
        <w:rPr>
          <w:rFonts w:ascii="Times New Roman" w:hAnsi="Times New Roman" w:cs="Times New Roman"/>
          <w:sz w:val="24"/>
          <w:szCs w:val="24"/>
        </w:rPr>
        <w:t>.</w:t>
      </w:r>
    </w:p>
    <w:p w:rsidR="00831764" w:rsidRPr="00610ECE" w:rsidRDefault="00227AD5"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b/>
          <w:sz w:val="24"/>
          <w:szCs w:val="24"/>
        </w:rPr>
        <w:t>Piezoelectric NS</w:t>
      </w:r>
      <w:r w:rsidRPr="00610ECE">
        <w:rPr>
          <w:rFonts w:ascii="Times New Roman" w:hAnsi="Times New Roman" w:cs="Times New Roman"/>
          <w:sz w:val="24"/>
          <w:szCs w:val="24"/>
        </w:rPr>
        <w:t xml:space="preserve"> </w:t>
      </w:r>
      <w:r w:rsidR="00653914" w:rsidRPr="00610ECE">
        <w:rPr>
          <w:rFonts w:ascii="Times New Roman" w:hAnsi="Times New Roman" w:cs="Times New Roman"/>
          <w:sz w:val="24"/>
          <w:szCs w:val="24"/>
        </w:rPr>
        <w:t xml:space="preserve">translate a change in the mass due to chemical adsorption. These </w:t>
      </w:r>
      <w:r w:rsidRPr="00610ECE">
        <w:rPr>
          <w:rFonts w:ascii="Times New Roman" w:hAnsi="Times New Roman" w:cs="Times New Roman"/>
          <w:sz w:val="24"/>
          <w:szCs w:val="24"/>
        </w:rPr>
        <w:t xml:space="preserve">measure </w:t>
      </w:r>
      <w:r w:rsidR="00831764" w:rsidRPr="00610ECE">
        <w:rPr>
          <w:rFonts w:ascii="Times New Roman" w:hAnsi="Times New Roman" w:cs="Times New Roman"/>
          <w:sz w:val="24"/>
          <w:szCs w:val="24"/>
        </w:rPr>
        <w:t xml:space="preserve">conversion of mass and viscoelasticity by recording frequency and adjusting quartz crystal resonator. </w:t>
      </w:r>
      <w:r w:rsidR="00C27848" w:rsidRPr="00610ECE">
        <w:rPr>
          <w:rFonts w:ascii="Times New Roman" w:hAnsi="Times New Roman" w:cs="Times New Roman"/>
          <w:sz w:val="24"/>
          <w:szCs w:val="24"/>
        </w:rPr>
        <w:t>[2].</w:t>
      </w:r>
      <w:r w:rsidR="00BD298C" w:rsidRPr="00610ECE">
        <w:rPr>
          <w:rFonts w:ascii="Times New Roman" w:hAnsi="Times New Roman" w:cs="Times New Roman"/>
          <w:sz w:val="24"/>
          <w:szCs w:val="24"/>
        </w:rPr>
        <w:t xml:space="preserve"> Change in frequency is detected which is directly proportional to change in mass.</w:t>
      </w:r>
    </w:p>
    <w:p w:rsidR="00610ECE" w:rsidRDefault="00BD298C" w:rsidP="00D81F36">
      <w:pPr>
        <w:spacing w:after="0" w:line="360" w:lineRule="auto"/>
        <w:jc w:val="both"/>
        <w:rPr>
          <w:rFonts w:ascii="Times New Roman" w:hAnsi="Times New Roman" w:cs="Times New Roman"/>
          <w:sz w:val="24"/>
          <w:szCs w:val="24"/>
        </w:rPr>
      </w:pPr>
      <w:proofErr w:type="spellStart"/>
      <w:r w:rsidRPr="00610ECE">
        <w:rPr>
          <w:rFonts w:ascii="Times New Roman" w:hAnsi="Times New Roman" w:cs="Times New Roman"/>
          <w:b/>
          <w:sz w:val="24"/>
          <w:szCs w:val="24"/>
        </w:rPr>
        <w:t>Aptasensors</w:t>
      </w:r>
      <w:proofErr w:type="spellEnd"/>
      <w:r w:rsidRPr="00610ECE">
        <w:rPr>
          <w:rFonts w:ascii="Times New Roman" w:hAnsi="Times New Roman" w:cs="Times New Roman"/>
          <w:sz w:val="24"/>
          <w:szCs w:val="24"/>
        </w:rPr>
        <w:t xml:space="preserve"> use aptamers for detection of proteins based upon optical mass transduction or electrochemical techniques </w:t>
      </w:r>
      <w:r w:rsidR="00C27848" w:rsidRPr="00610ECE">
        <w:rPr>
          <w:rFonts w:ascii="Times New Roman" w:hAnsi="Times New Roman" w:cs="Times New Roman"/>
          <w:sz w:val="24"/>
          <w:szCs w:val="24"/>
        </w:rPr>
        <w:t xml:space="preserve">[4]. </w:t>
      </w:r>
      <w:r w:rsidR="00831764" w:rsidRPr="00610ECE">
        <w:rPr>
          <w:rFonts w:ascii="Times New Roman" w:hAnsi="Times New Roman" w:cs="Times New Roman"/>
          <w:sz w:val="24"/>
          <w:szCs w:val="24"/>
        </w:rPr>
        <w:t xml:space="preserve">Likewise, </w:t>
      </w:r>
      <w:r w:rsidR="00831764" w:rsidRPr="00610ECE">
        <w:rPr>
          <w:rFonts w:ascii="Times New Roman" w:hAnsi="Times New Roman" w:cs="Times New Roman"/>
          <w:b/>
          <w:sz w:val="24"/>
          <w:szCs w:val="24"/>
        </w:rPr>
        <w:t>thermal NS</w:t>
      </w:r>
      <w:r w:rsidR="00831764" w:rsidRPr="00610ECE">
        <w:rPr>
          <w:rFonts w:ascii="Times New Roman" w:hAnsi="Times New Roman" w:cs="Times New Roman"/>
          <w:sz w:val="24"/>
          <w:szCs w:val="24"/>
        </w:rPr>
        <w:t xml:space="preserve"> make use of biological reactions like assimilation of warmth, regulation of</w:t>
      </w:r>
      <w:r w:rsidR="001406DA" w:rsidRPr="00610ECE">
        <w:rPr>
          <w:rFonts w:ascii="Times New Roman" w:hAnsi="Times New Roman" w:cs="Times New Roman"/>
          <w:sz w:val="24"/>
          <w:szCs w:val="24"/>
        </w:rPr>
        <w:t xml:space="preserve"> </w:t>
      </w:r>
      <w:r w:rsidR="00831764" w:rsidRPr="00610ECE">
        <w:rPr>
          <w:rFonts w:ascii="Times New Roman" w:hAnsi="Times New Roman" w:cs="Times New Roman"/>
          <w:sz w:val="24"/>
          <w:szCs w:val="24"/>
        </w:rPr>
        <w:t>temperature, adjustment of temperature in the reaction medium. Heat so produced is estimated by sensitive thermistors.</w:t>
      </w:r>
      <w:r w:rsidR="009E557C" w:rsidRPr="00610ECE">
        <w:rPr>
          <w:rFonts w:ascii="Times New Roman" w:hAnsi="Times New Roman" w:cs="Times New Roman"/>
          <w:sz w:val="24"/>
          <w:szCs w:val="24"/>
        </w:rPr>
        <w:t xml:space="preserve"> </w:t>
      </w:r>
      <w:r w:rsidR="009E557C" w:rsidRPr="00610ECE">
        <w:rPr>
          <w:rFonts w:ascii="Times New Roman" w:hAnsi="Times New Roman" w:cs="Times New Roman"/>
          <w:b/>
          <w:sz w:val="24"/>
          <w:szCs w:val="24"/>
        </w:rPr>
        <w:t>Calorimetric NS</w:t>
      </w:r>
      <w:r w:rsidR="009E557C" w:rsidRPr="00610ECE">
        <w:rPr>
          <w:rFonts w:ascii="Times New Roman" w:hAnsi="Times New Roman" w:cs="Times New Roman"/>
          <w:sz w:val="24"/>
          <w:szCs w:val="24"/>
        </w:rPr>
        <w:t xml:space="preserve"> measure changes in heat.</w:t>
      </w:r>
      <w:r w:rsidR="00487829" w:rsidRPr="00610ECE">
        <w:rPr>
          <w:rFonts w:ascii="Times New Roman" w:hAnsi="Times New Roman" w:cs="Times New Roman"/>
          <w:sz w:val="24"/>
          <w:szCs w:val="24"/>
        </w:rPr>
        <w:t xml:space="preserve"> </w:t>
      </w:r>
      <w:r w:rsidR="00831764" w:rsidRPr="00610ECE">
        <w:rPr>
          <w:rFonts w:ascii="Times New Roman" w:hAnsi="Times New Roman" w:cs="Times New Roman"/>
          <w:b/>
          <w:sz w:val="24"/>
          <w:szCs w:val="24"/>
        </w:rPr>
        <w:t>Magnetic NS</w:t>
      </w:r>
      <w:r w:rsidR="00831764" w:rsidRPr="00610ECE">
        <w:rPr>
          <w:rFonts w:ascii="Times New Roman" w:hAnsi="Times New Roman" w:cs="Times New Roman"/>
          <w:sz w:val="24"/>
          <w:szCs w:val="24"/>
        </w:rPr>
        <w:t xml:space="preserve"> consists of </w:t>
      </w:r>
      <w:proofErr w:type="spellStart"/>
      <w:r w:rsidR="00831764" w:rsidRPr="00610ECE">
        <w:rPr>
          <w:rFonts w:ascii="Times New Roman" w:hAnsi="Times New Roman" w:cs="Times New Roman"/>
          <w:sz w:val="24"/>
          <w:szCs w:val="24"/>
        </w:rPr>
        <w:t>nanobeads</w:t>
      </w:r>
      <w:proofErr w:type="spellEnd"/>
      <w:r w:rsidR="00831764" w:rsidRPr="00610ECE">
        <w:rPr>
          <w:rFonts w:ascii="Times New Roman" w:hAnsi="Times New Roman" w:cs="Times New Roman"/>
          <w:sz w:val="24"/>
          <w:szCs w:val="24"/>
        </w:rPr>
        <w:t xml:space="preserve"> covered with a ligand. These are based upon detection of the magnetic fields.</w:t>
      </w:r>
      <w:r w:rsidR="001F4A43" w:rsidRPr="00610ECE">
        <w:rPr>
          <w:rFonts w:ascii="Times New Roman" w:hAnsi="Times New Roman" w:cs="Times New Roman"/>
          <w:sz w:val="24"/>
          <w:szCs w:val="24"/>
        </w:rPr>
        <w:t xml:space="preserve"> </w:t>
      </w:r>
    </w:p>
    <w:p w:rsidR="00D81F36" w:rsidRDefault="007B6CE0"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b/>
          <w:sz w:val="24"/>
          <w:szCs w:val="24"/>
        </w:rPr>
        <w:t>Graphene Nanoparticles:</w:t>
      </w:r>
      <w:r w:rsidR="00AC0252" w:rsidRPr="00610ECE">
        <w:rPr>
          <w:rFonts w:ascii="Times New Roman" w:hAnsi="Times New Roman" w:cs="Times New Roman"/>
          <w:sz w:val="24"/>
          <w:szCs w:val="24"/>
        </w:rPr>
        <w:t xml:space="preserve"> </w:t>
      </w:r>
      <w:r w:rsidR="00FF32EA" w:rsidRPr="00610ECE">
        <w:rPr>
          <w:rFonts w:ascii="Times New Roman" w:hAnsi="Times New Roman" w:cs="Times New Roman"/>
          <w:sz w:val="24"/>
          <w:szCs w:val="24"/>
        </w:rPr>
        <w:t>Graphene based biosensors exploit property of electrical conductivity of graphene to be used in electrical appliances</w:t>
      </w:r>
      <w:r w:rsidR="00AB57A8" w:rsidRPr="00610ECE">
        <w:rPr>
          <w:rFonts w:ascii="Times New Roman" w:hAnsi="Times New Roman" w:cs="Times New Roman"/>
          <w:sz w:val="24"/>
          <w:szCs w:val="24"/>
        </w:rPr>
        <w:t>.</w:t>
      </w:r>
    </w:p>
    <w:p w:rsidR="00D81F36" w:rsidRDefault="00AB57A8"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 </w:t>
      </w:r>
      <w:r w:rsidR="00F63FC8" w:rsidRPr="00610ECE">
        <w:rPr>
          <w:rFonts w:ascii="Times New Roman" w:hAnsi="Times New Roman" w:cs="Times New Roman"/>
          <w:b/>
          <w:sz w:val="24"/>
          <w:szCs w:val="24"/>
        </w:rPr>
        <w:t xml:space="preserve">Fluorescence resonance energy transfer (FRET) based </w:t>
      </w:r>
      <w:proofErr w:type="spellStart"/>
      <w:r w:rsidR="009E557C" w:rsidRPr="00610ECE">
        <w:rPr>
          <w:rFonts w:ascii="Times New Roman" w:hAnsi="Times New Roman" w:cs="Times New Roman"/>
          <w:b/>
          <w:sz w:val="24"/>
          <w:szCs w:val="24"/>
        </w:rPr>
        <w:t>n</w:t>
      </w:r>
      <w:r w:rsidR="00F63FC8" w:rsidRPr="00610ECE">
        <w:rPr>
          <w:rFonts w:ascii="Times New Roman" w:hAnsi="Times New Roman" w:cs="Times New Roman"/>
          <w:b/>
          <w:sz w:val="24"/>
          <w:szCs w:val="24"/>
        </w:rPr>
        <w:t>anosensors</w:t>
      </w:r>
      <w:proofErr w:type="spellEnd"/>
      <w:r w:rsidR="00F63FC8" w:rsidRPr="00610ECE">
        <w:rPr>
          <w:rFonts w:ascii="Times New Roman" w:hAnsi="Times New Roman" w:cs="Times New Roman"/>
          <w:b/>
          <w:sz w:val="24"/>
          <w:szCs w:val="24"/>
        </w:rPr>
        <w:t>:</w:t>
      </w:r>
      <w:r w:rsidR="00F63FC8" w:rsidRPr="00610ECE">
        <w:rPr>
          <w:rFonts w:ascii="Times New Roman" w:hAnsi="Times New Roman" w:cs="Times New Roman"/>
          <w:sz w:val="24"/>
          <w:szCs w:val="24"/>
        </w:rPr>
        <w:t xml:space="preserve"> These are meant for detection of DNA, metal ions and organic compounds in addition to detection of biomolecules </w:t>
      </w:r>
      <w:r w:rsidR="00C27848" w:rsidRPr="00610ECE">
        <w:rPr>
          <w:rFonts w:ascii="Times New Roman" w:hAnsi="Times New Roman" w:cs="Times New Roman"/>
          <w:sz w:val="24"/>
          <w:szCs w:val="24"/>
        </w:rPr>
        <w:t>[3</w:t>
      </w:r>
      <w:r w:rsidR="00FE5541" w:rsidRPr="00610ECE">
        <w:rPr>
          <w:rFonts w:ascii="Times New Roman" w:hAnsi="Times New Roman" w:cs="Times New Roman"/>
          <w:sz w:val="24"/>
          <w:szCs w:val="24"/>
        </w:rPr>
        <w:t>5</w:t>
      </w:r>
      <w:r w:rsidR="00C27848" w:rsidRPr="00610ECE">
        <w:rPr>
          <w:rFonts w:ascii="Times New Roman" w:hAnsi="Times New Roman" w:cs="Times New Roman"/>
          <w:sz w:val="24"/>
          <w:szCs w:val="24"/>
        </w:rPr>
        <w:t>].</w:t>
      </w:r>
    </w:p>
    <w:p w:rsidR="00F63FC8" w:rsidRDefault="006267DE"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 </w:t>
      </w:r>
      <w:proofErr w:type="spellStart"/>
      <w:r w:rsidR="00F63FC8" w:rsidRPr="00610ECE">
        <w:rPr>
          <w:rFonts w:ascii="Times New Roman" w:hAnsi="Times New Roman" w:cs="Times New Roman"/>
          <w:b/>
          <w:sz w:val="24"/>
          <w:szCs w:val="24"/>
        </w:rPr>
        <w:t>Plasmonic</w:t>
      </w:r>
      <w:proofErr w:type="spellEnd"/>
      <w:r w:rsidR="00F63FC8" w:rsidRPr="00610ECE">
        <w:rPr>
          <w:rFonts w:ascii="Times New Roman" w:hAnsi="Times New Roman" w:cs="Times New Roman"/>
          <w:b/>
          <w:sz w:val="24"/>
          <w:szCs w:val="24"/>
        </w:rPr>
        <w:t xml:space="preserve"> NS:</w:t>
      </w:r>
      <w:r w:rsidR="00F63FC8" w:rsidRPr="00610ECE">
        <w:rPr>
          <w:rFonts w:ascii="Times New Roman" w:hAnsi="Times New Roman" w:cs="Times New Roman"/>
          <w:sz w:val="24"/>
          <w:szCs w:val="24"/>
        </w:rPr>
        <w:t xml:space="preserve"> Gold, Silver and Platinum NPs are used in these. These are used to monitor events of molecular binding </w:t>
      </w:r>
      <w:r w:rsidR="00C27848" w:rsidRPr="00610ECE">
        <w:rPr>
          <w:rFonts w:ascii="Times New Roman" w:hAnsi="Times New Roman" w:cs="Times New Roman"/>
          <w:sz w:val="24"/>
          <w:szCs w:val="24"/>
        </w:rPr>
        <w:t>[6]</w:t>
      </w:r>
      <w:r w:rsidR="00F63FC8" w:rsidRPr="00610ECE">
        <w:rPr>
          <w:rFonts w:ascii="Times New Roman" w:hAnsi="Times New Roman" w:cs="Times New Roman"/>
          <w:sz w:val="24"/>
          <w:szCs w:val="24"/>
        </w:rPr>
        <w:t>.</w:t>
      </w:r>
    </w:p>
    <w:p w:rsidR="00D81F36" w:rsidRPr="00610ECE" w:rsidRDefault="00D81F36" w:rsidP="00D81F36">
      <w:pPr>
        <w:spacing w:after="0" w:line="360" w:lineRule="auto"/>
        <w:jc w:val="both"/>
        <w:rPr>
          <w:rFonts w:ascii="Times New Roman" w:hAnsi="Times New Roman" w:cs="Times New Roman"/>
          <w:sz w:val="24"/>
          <w:szCs w:val="24"/>
        </w:rPr>
      </w:pPr>
    </w:p>
    <w:p w:rsidR="00A506F7" w:rsidRPr="00610ECE" w:rsidRDefault="00C0750E" w:rsidP="00D81F36">
      <w:pPr>
        <w:pStyle w:val="ListParagraph"/>
        <w:numPr>
          <w:ilvl w:val="0"/>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MECHANISM OF ACTION</w:t>
      </w:r>
      <w:r w:rsidR="00B56F20" w:rsidRPr="00610ECE">
        <w:rPr>
          <w:rFonts w:ascii="Times New Roman" w:hAnsi="Times New Roman" w:cs="Times New Roman"/>
          <w:b/>
          <w:sz w:val="24"/>
          <w:szCs w:val="24"/>
        </w:rPr>
        <w:t xml:space="preserve"> AND </w:t>
      </w:r>
      <w:r w:rsidR="00A506F7" w:rsidRPr="00610ECE">
        <w:rPr>
          <w:rFonts w:ascii="Times New Roman" w:hAnsi="Times New Roman" w:cs="Times New Roman"/>
          <w:b/>
          <w:sz w:val="24"/>
          <w:szCs w:val="24"/>
        </w:rPr>
        <w:t>SYNTHESIS OF NANOSENSORS</w:t>
      </w:r>
    </w:p>
    <w:p w:rsidR="00D81F36" w:rsidRDefault="009E557C"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A </w:t>
      </w:r>
      <w:proofErr w:type="spellStart"/>
      <w:r w:rsidRPr="00610ECE">
        <w:rPr>
          <w:rFonts w:ascii="Times New Roman" w:hAnsi="Times New Roman" w:cs="Times New Roman"/>
          <w:sz w:val="24"/>
          <w:szCs w:val="24"/>
        </w:rPr>
        <w:t>nanosensor</w:t>
      </w:r>
      <w:proofErr w:type="spellEnd"/>
      <w:r w:rsidRPr="00610ECE">
        <w:rPr>
          <w:rFonts w:ascii="Times New Roman" w:hAnsi="Times New Roman" w:cs="Times New Roman"/>
          <w:sz w:val="24"/>
          <w:szCs w:val="24"/>
        </w:rPr>
        <w:t xml:space="preserve"> is comprised of an </w:t>
      </w:r>
      <w:proofErr w:type="spellStart"/>
      <w:r w:rsidRPr="00610ECE">
        <w:rPr>
          <w:rFonts w:ascii="Times New Roman" w:hAnsi="Times New Roman" w:cs="Times New Roman"/>
          <w:sz w:val="24"/>
          <w:szCs w:val="24"/>
        </w:rPr>
        <w:t>analyte</w:t>
      </w:r>
      <w:proofErr w:type="spellEnd"/>
      <w:r w:rsidRPr="00610ECE">
        <w:rPr>
          <w:rFonts w:ascii="Times New Roman" w:hAnsi="Times New Roman" w:cs="Times New Roman"/>
          <w:sz w:val="24"/>
          <w:szCs w:val="24"/>
        </w:rPr>
        <w:t>, a sensor, a transducer to convert one form of energy to other and a detector or sensor [13].</w:t>
      </w:r>
      <w:r w:rsidR="00B56F20" w:rsidRPr="00610ECE">
        <w:rPr>
          <w:rFonts w:ascii="Times New Roman" w:hAnsi="Times New Roman" w:cs="Times New Roman"/>
          <w:sz w:val="24"/>
          <w:szCs w:val="24"/>
        </w:rPr>
        <w:t xml:space="preserve"> </w:t>
      </w:r>
      <w:proofErr w:type="spellStart"/>
      <w:r w:rsidR="00B56F20" w:rsidRPr="00610ECE">
        <w:rPr>
          <w:rFonts w:ascii="Times New Roman" w:hAnsi="Times New Roman" w:cs="Times New Roman"/>
          <w:sz w:val="24"/>
          <w:szCs w:val="24"/>
        </w:rPr>
        <w:t>Nanosensors</w:t>
      </w:r>
      <w:proofErr w:type="spellEnd"/>
      <w:r w:rsidR="00B56F20" w:rsidRPr="00610ECE">
        <w:rPr>
          <w:rFonts w:ascii="Times New Roman" w:hAnsi="Times New Roman" w:cs="Times New Roman"/>
          <w:sz w:val="24"/>
          <w:szCs w:val="24"/>
        </w:rPr>
        <w:t xml:space="preserve"> work by tracking the electrical changes brought about in the sensor materials. The </w:t>
      </w:r>
      <w:proofErr w:type="spellStart"/>
      <w:r w:rsidR="00B56F20" w:rsidRPr="00610ECE">
        <w:rPr>
          <w:rFonts w:ascii="Times New Roman" w:hAnsi="Times New Roman" w:cs="Times New Roman"/>
          <w:sz w:val="24"/>
          <w:szCs w:val="24"/>
        </w:rPr>
        <w:t>analyte</w:t>
      </w:r>
      <w:proofErr w:type="spellEnd"/>
      <w:r w:rsidR="00B56F20" w:rsidRPr="00610ECE">
        <w:rPr>
          <w:rFonts w:ascii="Times New Roman" w:hAnsi="Times New Roman" w:cs="Times New Roman"/>
          <w:sz w:val="24"/>
          <w:szCs w:val="24"/>
        </w:rPr>
        <w:t xml:space="preserve"> diffuses from the solution to the surface of the sensor. After reaction there, it brings about changes in </w:t>
      </w:r>
      <w:proofErr w:type="spellStart"/>
      <w:r w:rsidR="00B56F20" w:rsidRPr="00610ECE">
        <w:rPr>
          <w:rFonts w:ascii="Times New Roman" w:hAnsi="Times New Roman" w:cs="Times New Roman"/>
          <w:sz w:val="24"/>
          <w:szCs w:val="24"/>
        </w:rPr>
        <w:t>physico</w:t>
      </w:r>
      <w:proofErr w:type="spellEnd"/>
      <w:r w:rsidR="00B56F20" w:rsidRPr="00610ECE">
        <w:rPr>
          <w:rFonts w:ascii="Times New Roman" w:hAnsi="Times New Roman" w:cs="Times New Roman"/>
          <w:sz w:val="24"/>
          <w:szCs w:val="24"/>
        </w:rPr>
        <w:t xml:space="preserve"> chemical properties of the transducer surface that further leads to change in electronic properties of the surface of transducer. This change is converted into electrical signal which is then detected </w:t>
      </w:r>
      <w:r w:rsidR="00C27848" w:rsidRPr="00610ECE">
        <w:rPr>
          <w:rFonts w:ascii="Times New Roman" w:hAnsi="Times New Roman" w:cs="Times New Roman"/>
          <w:sz w:val="24"/>
          <w:szCs w:val="24"/>
        </w:rPr>
        <w:t>[13]</w:t>
      </w:r>
      <w:r w:rsidR="00B56F20" w:rsidRPr="00610ECE">
        <w:rPr>
          <w:rFonts w:ascii="Times New Roman" w:hAnsi="Times New Roman" w:cs="Times New Roman"/>
          <w:b/>
          <w:sz w:val="24"/>
          <w:szCs w:val="24"/>
        </w:rPr>
        <w:t xml:space="preserve"> </w:t>
      </w:r>
      <w:r w:rsidR="00B56F20" w:rsidRPr="00610ECE">
        <w:rPr>
          <w:rFonts w:ascii="Times New Roman" w:hAnsi="Times New Roman" w:cs="Times New Roman"/>
          <w:sz w:val="24"/>
          <w:szCs w:val="24"/>
        </w:rPr>
        <w:t>(Fig.</w:t>
      </w:r>
      <w:r w:rsidR="0018214E" w:rsidRPr="00610ECE">
        <w:rPr>
          <w:rFonts w:ascii="Times New Roman" w:hAnsi="Times New Roman" w:cs="Times New Roman"/>
          <w:sz w:val="24"/>
          <w:szCs w:val="24"/>
        </w:rPr>
        <w:t xml:space="preserve"> </w:t>
      </w:r>
      <w:r w:rsidR="00B56F20" w:rsidRPr="00610ECE">
        <w:rPr>
          <w:rFonts w:ascii="Times New Roman" w:hAnsi="Times New Roman" w:cs="Times New Roman"/>
          <w:sz w:val="24"/>
          <w:szCs w:val="24"/>
        </w:rPr>
        <w:t>2.)</w:t>
      </w:r>
      <w:r w:rsidR="006148FE" w:rsidRPr="00610ECE">
        <w:rPr>
          <w:rFonts w:ascii="Times New Roman" w:hAnsi="Times New Roman" w:cs="Times New Roman"/>
          <w:b/>
          <w:sz w:val="24"/>
          <w:szCs w:val="24"/>
        </w:rPr>
        <w:t xml:space="preserve"> </w:t>
      </w:r>
      <w:proofErr w:type="spellStart"/>
      <w:r w:rsidR="00C35CC9" w:rsidRPr="00610ECE">
        <w:rPr>
          <w:rFonts w:ascii="Times New Roman" w:hAnsi="Times New Roman" w:cs="Times New Roman"/>
          <w:sz w:val="24"/>
          <w:szCs w:val="24"/>
        </w:rPr>
        <w:t>Nanosensors</w:t>
      </w:r>
      <w:proofErr w:type="spellEnd"/>
      <w:r w:rsidR="00C35CC9" w:rsidRPr="00610ECE">
        <w:rPr>
          <w:rFonts w:ascii="Times New Roman" w:hAnsi="Times New Roman" w:cs="Times New Roman"/>
          <w:sz w:val="24"/>
          <w:szCs w:val="24"/>
        </w:rPr>
        <w:t xml:space="preserve"> can be prepared by several methods but mainly three processes are employed for synthesis of </w:t>
      </w:r>
      <w:proofErr w:type="spellStart"/>
      <w:r w:rsidRPr="00610ECE">
        <w:rPr>
          <w:rFonts w:ascii="Times New Roman" w:hAnsi="Times New Roman" w:cs="Times New Roman"/>
          <w:sz w:val="24"/>
          <w:szCs w:val="24"/>
        </w:rPr>
        <w:t>n</w:t>
      </w:r>
      <w:r w:rsidR="00C35CC9" w:rsidRPr="00610ECE">
        <w:rPr>
          <w:rFonts w:ascii="Times New Roman" w:hAnsi="Times New Roman" w:cs="Times New Roman"/>
          <w:sz w:val="24"/>
          <w:szCs w:val="24"/>
        </w:rPr>
        <w:t>anosensors</w:t>
      </w:r>
      <w:proofErr w:type="spellEnd"/>
      <w:r w:rsidR="00C35CC9" w:rsidRPr="00610ECE">
        <w:rPr>
          <w:rFonts w:ascii="Times New Roman" w:hAnsi="Times New Roman" w:cs="Times New Roman"/>
          <w:sz w:val="24"/>
          <w:szCs w:val="24"/>
        </w:rPr>
        <w:t>. Top down lithography, bottom up synthesis and self-assembled nanostructures which are mostly done with biomolecules</w:t>
      </w:r>
      <w:r w:rsidR="0018214E" w:rsidRPr="00610ECE">
        <w:rPr>
          <w:rFonts w:ascii="Times New Roman" w:hAnsi="Times New Roman" w:cs="Times New Roman"/>
          <w:sz w:val="24"/>
          <w:szCs w:val="24"/>
        </w:rPr>
        <w:t xml:space="preserve"> (Fig. 3.)</w:t>
      </w:r>
      <w:r w:rsidR="00C35CC9" w:rsidRPr="00610ECE">
        <w:rPr>
          <w:rFonts w:ascii="Times New Roman" w:hAnsi="Times New Roman" w:cs="Times New Roman"/>
          <w:sz w:val="24"/>
          <w:szCs w:val="24"/>
        </w:rPr>
        <w:t xml:space="preserve"> Concept of Atomic Force Spectroscopy (AFS) regarding the development of </w:t>
      </w:r>
      <w:proofErr w:type="spellStart"/>
      <w:r w:rsidR="00C35CC9" w:rsidRPr="00610ECE">
        <w:rPr>
          <w:rFonts w:ascii="Times New Roman" w:hAnsi="Times New Roman" w:cs="Times New Roman"/>
          <w:sz w:val="24"/>
          <w:szCs w:val="24"/>
        </w:rPr>
        <w:t>nanosensors</w:t>
      </w:r>
      <w:proofErr w:type="spellEnd"/>
      <w:r w:rsidR="00C35CC9" w:rsidRPr="00610ECE">
        <w:rPr>
          <w:rFonts w:ascii="Times New Roman" w:hAnsi="Times New Roman" w:cs="Times New Roman"/>
          <w:sz w:val="24"/>
          <w:szCs w:val="24"/>
        </w:rPr>
        <w:t xml:space="preserve"> and </w:t>
      </w:r>
      <w:proofErr w:type="spellStart"/>
      <w:r w:rsidR="00C35CC9" w:rsidRPr="00610ECE">
        <w:rPr>
          <w:rFonts w:ascii="Times New Roman" w:hAnsi="Times New Roman" w:cs="Times New Roman"/>
          <w:sz w:val="24"/>
          <w:szCs w:val="24"/>
        </w:rPr>
        <w:t>nanobiosensors</w:t>
      </w:r>
      <w:proofErr w:type="spellEnd"/>
      <w:r w:rsidR="006267DE" w:rsidRPr="00610ECE">
        <w:rPr>
          <w:rFonts w:ascii="Times New Roman" w:hAnsi="Times New Roman" w:cs="Times New Roman"/>
          <w:sz w:val="24"/>
          <w:szCs w:val="24"/>
        </w:rPr>
        <w:t xml:space="preserve"> is </w:t>
      </w:r>
      <w:r w:rsidRPr="00610ECE">
        <w:rPr>
          <w:rFonts w:ascii="Times New Roman" w:hAnsi="Times New Roman" w:cs="Times New Roman"/>
          <w:sz w:val="24"/>
          <w:szCs w:val="24"/>
        </w:rPr>
        <w:t>well documented</w:t>
      </w:r>
      <w:r w:rsidR="006356D2"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[5]</w:t>
      </w:r>
      <w:r w:rsidR="00C35CC9" w:rsidRPr="00610ECE">
        <w:rPr>
          <w:rFonts w:ascii="Times New Roman" w:hAnsi="Times New Roman" w:cs="Times New Roman"/>
          <w:sz w:val="24"/>
          <w:szCs w:val="24"/>
        </w:rPr>
        <w:t>.</w:t>
      </w:r>
      <w:r w:rsidR="00191CA4" w:rsidRPr="00610ECE">
        <w:rPr>
          <w:rFonts w:ascii="Times New Roman" w:hAnsi="Times New Roman" w:cs="Times New Roman"/>
          <w:sz w:val="24"/>
          <w:szCs w:val="24"/>
        </w:rPr>
        <w:t xml:space="preserve"> </w:t>
      </w:r>
      <w:r w:rsidR="006356D2" w:rsidRPr="00610ECE">
        <w:rPr>
          <w:rFonts w:ascii="Times New Roman" w:hAnsi="Times New Roman" w:cs="Times New Roman"/>
          <w:sz w:val="24"/>
          <w:szCs w:val="24"/>
        </w:rPr>
        <w:t xml:space="preserve"> </w:t>
      </w:r>
    </w:p>
    <w:p w:rsidR="00C35CC9" w:rsidRPr="00610ECE" w:rsidRDefault="00C0750E"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noProof/>
        </w:rPr>
        <w:lastRenderedPageBreak/>
        <w:drawing>
          <wp:inline distT="0" distB="0" distL="0" distR="0" wp14:anchorId="1EB63CD9" wp14:editId="50490B6D">
            <wp:extent cx="5525036" cy="236918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8214E" w:rsidRDefault="00C0750E" w:rsidP="00D81F36">
      <w:pPr>
        <w:spacing w:after="0" w:line="360" w:lineRule="auto"/>
        <w:jc w:val="center"/>
        <w:rPr>
          <w:rFonts w:ascii="Times New Roman" w:hAnsi="Times New Roman" w:cs="Times New Roman"/>
          <w:sz w:val="24"/>
          <w:szCs w:val="24"/>
        </w:rPr>
      </w:pPr>
      <w:r w:rsidRPr="00610ECE">
        <w:rPr>
          <w:rFonts w:ascii="Times New Roman" w:hAnsi="Times New Roman" w:cs="Times New Roman"/>
          <w:b/>
          <w:sz w:val="24"/>
          <w:szCs w:val="24"/>
        </w:rPr>
        <w:t xml:space="preserve">Figure 2: Components and Working Principal of </w:t>
      </w:r>
      <w:proofErr w:type="spellStart"/>
      <w:r w:rsidRPr="00610ECE">
        <w:rPr>
          <w:rFonts w:ascii="Times New Roman" w:hAnsi="Times New Roman" w:cs="Times New Roman"/>
          <w:b/>
          <w:sz w:val="24"/>
          <w:szCs w:val="24"/>
        </w:rPr>
        <w:t>Nanosensors</w:t>
      </w:r>
      <w:proofErr w:type="spellEnd"/>
      <w:r w:rsidRPr="00610ECE">
        <w:rPr>
          <w:rFonts w:ascii="Times New Roman" w:hAnsi="Times New Roman" w:cs="Times New Roman"/>
          <w:b/>
          <w:sz w:val="24"/>
          <w:szCs w:val="24"/>
        </w:rPr>
        <w:t>.</w:t>
      </w:r>
    </w:p>
    <w:p w:rsidR="00D81F36" w:rsidRPr="00610ECE" w:rsidRDefault="00D81F36" w:rsidP="00D81F36">
      <w:pPr>
        <w:spacing w:after="0" w:line="360" w:lineRule="auto"/>
        <w:jc w:val="both"/>
        <w:rPr>
          <w:rFonts w:ascii="Times New Roman" w:hAnsi="Times New Roman" w:cs="Times New Roman"/>
          <w:sz w:val="24"/>
          <w:szCs w:val="24"/>
        </w:rPr>
      </w:pPr>
    </w:p>
    <w:p w:rsidR="00C0750E" w:rsidRDefault="0018214E" w:rsidP="00D81F36">
      <w:pPr>
        <w:spacing w:after="0" w:line="360" w:lineRule="auto"/>
        <w:jc w:val="center"/>
        <w:rPr>
          <w:rFonts w:ascii="Times New Roman" w:hAnsi="Times New Roman" w:cs="Times New Roman"/>
          <w:b/>
          <w:sz w:val="24"/>
          <w:szCs w:val="24"/>
        </w:rPr>
      </w:pPr>
      <w:r w:rsidRPr="00610ECE">
        <w:rPr>
          <w:rFonts w:ascii="Times New Roman" w:hAnsi="Times New Roman" w:cs="Times New Roman"/>
          <w:sz w:val="24"/>
          <w:szCs w:val="24"/>
        </w:rPr>
        <w:drawing>
          <wp:inline distT="0" distB="0" distL="0" distR="0" wp14:anchorId="7EA84157" wp14:editId="17DFB559">
            <wp:extent cx="4754880" cy="2956560"/>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5"/>
                    <a:srcRect l="36591" t="20875" r="19924" b="17576"/>
                    <a:stretch/>
                  </pic:blipFill>
                  <pic:spPr>
                    <a:xfrm>
                      <a:off x="0" y="0"/>
                      <a:ext cx="4755493" cy="2956941"/>
                    </a:xfrm>
                    <a:prstGeom prst="rect">
                      <a:avLst/>
                    </a:prstGeom>
                  </pic:spPr>
                </pic:pic>
              </a:graphicData>
            </a:graphic>
          </wp:inline>
        </w:drawing>
      </w:r>
    </w:p>
    <w:p w:rsidR="00D81F36" w:rsidRPr="00610ECE" w:rsidRDefault="00D81F36" w:rsidP="00D81F36">
      <w:pPr>
        <w:spacing w:after="0" w:line="360" w:lineRule="auto"/>
        <w:jc w:val="both"/>
        <w:rPr>
          <w:rFonts w:ascii="Times New Roman" w:hAnsi="Times New Roman" w:cs="Times New Roman"/>
          <w:b/>
          <w:sz w:val="24"/>
          <w:szCs w:val="24"/>
        </w:rPr>
      </w:pPr>
    </w:p>
    <w:p w:rsidR="006356D2" w:rsidRDefault="0018214E" w:rsidP="00D81F36">
      <w:pPr>
        <w:spacing w:after="0" w:line="360" w:lineRule="auto"/>
        <w:jc w:val="center"/>
        <w:rPr>
          <w:rFonts w:ascii="Times New Roman" w:hAnsi="Times New Roman" w:cs="Times New Roman"/>
          <w:b/>
          <w:sz w:val="24"/>
          <w:szCs w:val="24"/>
        </w:rPr>
      </w:pPr>
      <w:r w:rsidRPr="00610ECE">
        <w:rPr>
          <w:rFonts w:ascii="Times New Roman" w:hAnsi="Times New Roman" w:cs="Times New Roman"/>
          <w:b/>
          <w:sz w:val="24"/>
          <w:szCs w:val="24"/>
        </w:rPr>
        <w:t>Figure 3: Methods of synthesis of Nanoparticles.</w:t>
      </w:r>
    </w:p>
    <w:p w:rsidR="00D81F36" w:rsidRPr="00610ECE" w:rsidRDefault="00D81F36" w:rsidP="00D81F36">
      <w:pPr>
        <w:spacing w:after="0" w:line="360" w:lineRule="auto"/>
        <w:jc w:val="center"/>
        <w:rPr>
          <w:rFonts w:ascii="Times New Roman" w:hAnsi="Times New Roman" w:cs="Times New Roman"/>
          <w:b/>
          <w:sz w:val="24"/>
          <w:szCs w:val="24"/>
        </w:rPr>
      </w:pPr>
    </w:p>
    <w:p w:rsidR="00A506F7" w:rsidRPr="00610ECE" w:rsidRDefault="00A506F7" w:rsidP="00D81F36">
      <w:pPr>
        <w:pStyle w:val="ListParagraph"/>
        <w:numPr>
          <w:ilvl w:val="0"/>
          <w:numId w:val="5"/>
        </w:numPr>
        <w:spacing w:after="0" w:line="360" w:lineRule="auto"/>
        <w:ind w:left="0" w:firstLine="0"/>
        <w:jc w:val="both"/>
        <w:rPr>
          <w:rFonts w:ascii="Times New Roman" w:hAnsi="Times New Roman" w:cs="Times New Roman"/>
          <w:b/>
          <w:sz w:val="24"/>
          <w:szCs w:val="24"/>
        </w:rPr>
      </w:pPr>
      <w:r w:rsidRPr="00610ECE">
        <w:rPr>
          <w:rFonts w:ascii="Times New Roman" w:hAnsi="Times New Roman" w:cs="Times New Roman"/>
          <w:b/>
          <w:sz w:val="24"/>
          <w:szCs w:val="24"/>
        </w:rPr>
        <w:t>PROPERTIES OF NANOSENSORS</w:t>
      </w:r>
    </w:p>
    <w:p w:rsidR="005953F6" w:rsidRDefault="008A6447"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b/>
          <w:sz w:val="24"/>
          <w:szCs w:val="24"/>
        </w:rPr>
        <w:t xml:space="preserve"> </w:t>
      </w:r>
      <w:r w:rsidR="00FA4268" w:rsidRPr="00610ECE">
        <w:rPr>
          <w:rFonts w:ascii="Times New Roman" w:hAnsi="Times New Roman" w:cs="Times New Roman"/>
          <w:sz w:val="24"/>
          <w:szCs w:val="24"/>
        </w:rPr>
        <w:t xml:space="preserve">Nanomaterials have unique properties which make them entirely different from their bulk properties. They have high surface area to volume ratio due to which they are highly recommended </w:t>
      </w:r>
      <w:r w:rsidR="00C92806" w:rsidRPr="00610ECE">
        <w:rPr>
          <w:rFonts w:ascii="Times New Roman" w:hAnsi="Times New Roman" w:cs="Times New Roman"/>
          <w:sz w:val="24"/>
          <w:szCs w:val="24"/>
        </w:rPr>
        <w:t xml:space="preserve">for sensing applications. </w:t>
      </w:r>
      <w:proofErr w:type="spellStart"/>
      <w:r w:rsidR="00C92806" w:rsidRPr="00610ECE">
        <w:rPr>
          <w:rFonts w:ascii="Times New Roman" w:hAnsi="Times New Roman" w:cs="Times New Roman"/>
          <w:sz w:val="24"/>
          <w:szCs w:val="24"/>
        </w:rPr>
        <w:t>Nanosensors</w:t>
      </w:r>
      <w:proofErr w:type="spellEnd"/>
      <w:r w:rsidR="00C92806" w:rsidRPr="00610ECE">
        <w:rPr>
          <w:rFonts w:ascii="Times New Roman" w:hAnsi="Times New Roman" w:cs="Times New Roman"/>
          <w:sz w:val="24"/>
          <w:szCs w:val="24"/>
        </w:rPr>
        <w:t xml:space="preserve"> are highly stable and show specificity towards the </w:t>
      </w:r>
      <w:proofErr w:type="spellStart"/>
      <w:r w:rsidR="00C92806" w:rsidRPr="00610ECE">
        <w:rPr>
          <w:rFonts w:ascii="Times New Roman" w:hAnsi="Times New Roman" w:cs="Times New Roman"/>
          <w:sz w:val="24"/>
          <w:szCs w:val="24"/>
        </w:rPr>
        <w:t>analytes</w:t>
      </w:r>
      <w:proofErr w:type="spellEnd"/>
      <w:r w:rsidR="00C92806" w:rsidRPr="00610ECE">
        <w:rPr>
          <w:rFonts w:ascii="Times New Roman" w:hAnsi="Times New Roman" w:cs="Times New Roman"/>
          <w:sz w:val="24"/>
          <w:szCs w:val="24"/>
        </w:rPr>
        <w:t>. These are dynamic entities</w:t>
      </w:r>
      <w:r w:rsidR="009E557C" w:rsidRPr="00610ECE">
        <w:rPr>
          <w:rFonts w:ascii="Times New Roman" w:hAnsi="Times New Roman" w:cs="Times New Roman"/>
          <w:sz w:val="24"/>
          <w:szCs w:val="24"/>
        </w:rPr>
        <w:t xml:space="preserve"> and</w:t>
      </w:r>
      <w:r w:rsidR="00C92806" w:rsidRPr="00610ECE">
        <w:rPr>
          <w:rFonts w:ascii="Times New Roman" w:hAnsi="Times New Roman" w:cs="Times New Roman"/>
          <w:sz w:val="24"/>
          <w:szCs w:val="24"/>
        </w:rPr>
        <w:t xml:space="preserve"> have been reported to be highly selective possessing great diversity, </w:t>
      </w:r>
      <w:r w:rsidR="00C92806" w:rsidRPr="00610ECE">
        <w:rPr>
          <w:rFonts w:ascii="Times New Roman" w:hAnsi="Times New Roman" w:cs="Times New Roman"/>
          <w:sz w:val="24"/>
          <w:szCs w:val="24"/>
        </w:rPr>
        <w:lastRenderedPageBreak/>
        <w:t xml:space="preserve">stability, sensitivity, accuracy and speed over the conventional sensors </w:t>
      </w:r>
      <w:r w:rsidR="00C27848" w:rsidRPr="00610ECE">
        <w:rPr>
          <w:rFonts w:ascii="Times New Roman" w:hAnsi="Times New Roman" w:cs="Times New Roman"/>
          <w:sz w:val="24"/>
          <w:szCs w:val="24"/>
        </w:rPr>
        <w:t>[1</w:t>
      </w:r>
      <w:r w:rsidR="00FE5541" w:rsidRPr="00610ECE">
        <w:rPr>
          <w:rFonts w:ascii="Times New Roman" w:hAnsi="Times New Roman" w:cs="Times New Roman"/>
          <w:sz w:val="24"/>
          <w:szCs w:val="24"/>
        </w:rPr>
        <w:t>7</w:t>
      </w:r>
      <w:r w:rsidR="00C27848" w:rsidRPr="00610ECE">
        <w:rPr>
          <w:rFonts w:ascii="Times New Roman" w:hAnsi="Times New Roman" w:cs="Times New Roman"/>
          <w:sz w:val="24"/>
          <w:szCs w:val="24"/>
        </w:rPr>
        <w:t>]</w:t>
      </w:r>
      <w:r w:rsidR="00C92806" w:rsidRPr="00610ECE">
        <w:rPr>
          <w:rFonts w:ascii="Times New Roman" w:hAnsi="Times New Roman" w:cs="Times New Roman"/>
          <w:sz w:val="24"/>
          <w:szCs w:val="24"/>
        </w:rPr>
        <w:t>. They show practicable activity, rapid response and excellent execution. These are versatile and very small sized material capable enough for continuous investigations</w:t>
      </w:r>
      <w:r w:rsidR="00C0750E" w:rsidRPr="00610ECE">
        <w:rPr>
          <w:rFonts w:ascii="Times New Roman" w:hAnsi="Times New Roman" w:cs="Times New Roman"/>
          <w:sz w:val="24"/>
          <w:szCs w:val="24"/>
        </w:rPr>
        <w:t xml:space="preserve"> of the </w:t>
      </w:r>
      <w:proofErr w:type="spellStart"/>
      <w:r w:rsidR="00C0750E" w:rsidRPr="00610ECE">
        <w:rPr>
          <w:rFonts w:ascii="Times New Roman" w:hAnsi="Times New Roman" w:cs="Times New Roman"/>
          <w:sz w:val="24"/>
          <w:szCs w:val="24"/>
        </w:rPr>
        <w:t>analytes</w:t>
      </w:r>
      <w:proofErr w:type="spellEnd"/>
      <w:r w:rsidR="00C92806" w:rsidRPr="00610ECE">
        <w:rPr>
          <w:rFonts w:ascii="Times New Roman" w:hAnsi="Times New Roman" w:cs="Times New Roman"/>
          <w:sz w:val="24"/>
          <w:szCs w:val="24"/>
        </w:rPr>
        <w:t xml:space="preserve"> </w:t>
      </w:r>
      <w:r w:rsidR="00C27848" w:rsidRPr="00610ECE">
        <w:rPr>
          <w:rFonts w:ascii="Times New Roman" w:hAnsi="Times New Roman" w:cs="Times New Roman"/>
          <w:sz w:val="24"/>
          <w:szCs w:val="24"/>
        </w:rPr>
        <w:t>[1</w:t>
      </w:r>
      <w:r w:rsidR="00FE5541" w:rsidRPr="00610ECE">
        <w:rPr>
          <w:rFonts w:ascii="Times New Roman" w:hAnsi="Times New Roman" w:cs="Times New Roman"/>
          <w:sz w:val="24"/>
          <w:szCs w:val="24"/>
        </w:rPr>
        <w:t>6</w:t>
      </w:r>
      <w:r w:rsidR="00C27848" w:rsidRPr="00610ECE">
        <w:rPr>
          <w:rFonts w:ascii="Times New Roman" w:hAnsi="Times New Roman" w:cs="Times New Roman"/>
          <w:sz w:val="24"/>
          <w:szCs w:val="24"/>
        </w:rPr>
        <w:t>]</w:t>
      </w:r>
      <w:r w:rsidR="00A7429C" w:rsidRPr="00610ECE">
        <w:rPr>
          <w:rFonts w:ascii="Times New Roman" w:hAnsi="Times New Roman" w:cs="Times New Roman"/>
          <w:sz w:val="24"/>
          <w:szCs w:val="24"/>
        </w:rPr>
        <w:t>.</w:t>
      </w:r>
    </w:p>
    <w:p w:rsidR="00D81F36" w:rsidRPr="00610ECE" w:rsidRDefault="00D81F36" w:rsidP="00D81F36">
      <w:pPr>
        <w:spacing w:after="0" w:line="360" w:lineRule="auto"/>
        <w:jc w:val="both"/>
        <w:rPr>
          <w:rFonts w:ascii="Times New Roman" w:hAnsi="Times New Roman" w:cs="Times New Roman"/>
          <w:b/>
          <w:sz w:val="24"/>
          <w:szCs w:val="24"/>
        </w:rPr>
      </w:pPr>
    </w:p>
    <w:p w:rsidR="00B56F20" w:rsidRPr="00610ECE" w:rsidRDefault="00C0750E" w:rsidP="00D81F36">
      <w:pPr>
        <w:pStyle w:val="ListParagraph"/>
        <w:numPr>
          <w:ilvl w:val="0"/>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 xml:space="preserve">WORKING PRINCIPAL </w:t>
      </w:r>
      <w:r w:rsidR="00B56F20" w:rsidRPr="00610ECE">
        <w:rPr>
          <w:rFonts w:ascii="Times New Roman" w:hAnsi="Times New Roman" w:cs="Times New Roman"/>
          <w:b/>
          <w:sz w:val="24"/>
          <w:szCs w:val="24"/>
        </w:rPr>
        <w:t>OF</w:t>
      </w:r>
      <w:r w:rsidRPr="00610ECE">
        <w:rPr>
          <w:rFonts w:ascii="Times New Roman" w:hAnsi="Times New Roman" w:cs="Times New Roman"/>
          <w:b/>
          <w:sz w:val="24"/>
          <w:szCs w:val="24"/>
        </w:rPr>
        <w:t xml:space="preserve"> DIFFERENT TYPES OF</w:t>
      </w:r>
      <w:r w:rsidR="00B56F20" w:rsidRPr="00610ECE">
        <w:rPr>
          <w:rFonts w:ascii="Times New Roman" w:hAnsi="Times New Roman" w:cs="Times New Roman"/>
          <w:b/>
          <w:sz w:val="24"/>
          <w:szCs w:val="24"/>
        </w:rPr>
        <w:t xml:space="preserve"> NANOSENSORS</w:t>
      </w:r>
    </w:p>
    <w:p w:rsidR="00933161" w:rsidRDefault="00BF073F"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Chemical </w:t>
      </w:r>
      <w:proofErr w:type="spellStart"/>
      <w:r w:rsidR="0018214E" w:rsidRPr="00610ECE">
        <w:rPr>
          <w:rFonts w:ascii="Times New Roman" w:hAnsi="Times New Roman" w:cs="Times New Roman"/>
          <w:sz w:val="24"/>
          <w:szCs w:val="24"/>
        </w:rPr>
        <w:t>n</w:t>
      </w:r>
      <w:r w:rsidRPr="00610ECE">
        <w:rPr>
          <w:rFonts w:ascii="Times New Roman" w:hAnsi="Times New Roman" w:cs="Times New Roman"/>
          <w:sz w:val="24"/>
          <w:szCs w:val="24"/>
        </w:rPr>
        <w:t>anosensors</w:t>
      </w:r>
      <w:proofErr w:type="spellEnd"/>
      <w:r w:rsidRPr="00610ECE">
        <w:rPr>
          <w:rFonts w:ascii="Times New Roman" w:hAnsi="Times New Roman" w:cs="Times New Roman"/>
          <w:sz w:val="24"/>
          <w:szCs w:val="24"/>
        </w:rPr>
        <w:t xml:space="preserve"> operate by processes like colorimetry, </w:t>
      </w:r>
      <w:proofErr w:type="spellStart"/>
      <w:r w:rsidRPr="00610ECE">
        <w:rPr>
          <w:rFonts w:ascii="Times New Roman" w:hAnsi="Times New Roman" w:cs="Times New Roman"/>
          <w:sz w:val="24"/>
          <w:szCs w:val="24"/>
        </w:rPr>
        <w:t>gravimetry</w:t>
      </w:r>
      <w:proofErr w:type="spellEnd"/>
      <w:r w:rsidRPr="00610ECE">
        <w:rPr>
          <w:rFonts w:ascii="Times New Roman" w:hAnsi="Times New Roman" w:cs="Times New Roman"/>
          <w:sz w:val="24"/>
          <w:szCs w:val="24"/>
        </w:rPr>
        <w:t xml:space="preserve"> or optically. They transform data from the various concentrations of the </w:t>
      </w:r>
      <w:proofErr w:type="spellStart"/>
      <w:r w:rsidRPr="00610ECE">
        <w:rPr>
          <w:rFonts w:ascii="Times New Roman" w:hAnsi="Times New Roman" w:cs="Times New Roman"/>
          <w:sz w:val="24"/>
          <w:szCs w:val="24"/>
        </w:rPr>
        <w:t>analyte</w:t>
      </w:r>
      <w:proofErr w:type="spellEnd"/>
      <w:r w:rsidRPr="00610ECE">
        <w:rPr>
          <w:rFonts w:ascii="Times New Roman" w:hAnsi="Times New Roman" w:cs="Times New Roman"/>
          <w:sz w:val="24"/>
          <w:szCs w:val="24"/>
        </w:rPr>
        <w:t xml:space="preserve"> into a detectable range of signals. This is based upon the analytical capability and chemical selectivity of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w:t>
      </w:r>
      <w:r w:rsidR="00A132C3" w:rsidRPr="00610ECE">
        <w:rPr>
          <w:rFonts w:ascii="Times New Roman" w:hAnsi="Times New Roman" w:cs="Times New Roman"/>
          <w:sz w:val="24"/>
          <w:szCs w:val="24"/>
        </w:rPr>
        <w:t xml:space="preserve"> </w:t>
      </w:r>
      <w:proofErr w:type="spellStart"/>
      <w:r w:rsidR="00E37E22" w:rsidRPr="00610ECE">
        <w:rPr>
          <w:rFonts w:ascii="Times New Roman" w:hAnsi="Times New Roman" w:cs="Times New Roman"/>
          <w:sz w:val="24"/>
          <w:szCs w:val="24"/>
        </w:rPr>
        <w:t>Nano</w:t>
      </w:r>
      <w:r w:rsidR="00FF4599" w:rsidRPr="00610ECE">
        <w:rPr>
          <w:rFonts w:ascii="Times New Roman" w:hAnsi="Times New Roman" w:cs="Times New Roman"/>
          <w:sz w:val="24"/>
          <w:szCs w:val="24"/>
        </w:rPr>
        <w:t>fibres</w:t>
      </w:r>
      <w:proofErr w:type="spellEnd"/>
      <w:r w:rsidR="00E37E22" w:rsidRPr="00610ECE">
        <w:rPr>
          <w:rFonts w:ascii="Times New Roman" w:hAnsi="Times New Roman" w:cs="Times New Roman"/>
          <w:sz w:val="24"/>
          <w:szCs w:val="24"/>
        </w:rPr>
        <w:t xml:space="preserve"> and nanowires use </w:t>
      </w:r>
      <w:proofErr w:type="spellStart"/>
      <w:r w:rsidR="00E37E22" w:rsidRPr="00610ECE">
        <w:rPr>
          <w:rFonts w:ascii="Times New Roman" w:hAnsi="Times New Roman" w:cs="Times New Roman"/>
          <w:sz w:val="24"/>
          <w:szCs w:val="24"/>
        </w:rPr>
        <w:t>nanosensors</w:t>
      </w:r>
      <w:proofErr w:type="spellEnd"/>
      <w:r w:rsidR="00E37E22" w:rsidRPr="00610ECE">
        <w:rPr>
          <w:rFonts w:ascii="Times New Roman" w:hAnsi="Times New Roman" w:cs="Times New Roman"/>
          <w:sz w:val="24"/>
          <w:szCs w:val="24"/>
        </w:rPr>
        <w:t xml:space="preserve"> which work by binding antibodies to conductive nanomaterials like carbon nanotubes (CNTs). This binding of antibody brings about changes in the material conductivity </w:t>
      </w:r>
      <w:r w:rsidR="00ED0D71" w:rsidRPr="00610ECE">
        <w:rPr>
          <w:rFonts w:ascii="Times New Roman" w:hAnsi="Times New Roman" w:cs="Times New Roman"/>
          <w:sz w:val="24"/>
          <w:szCs w:val="24"/>
        </w:rPr>
        <w:t>[8]</w:t>
      </w:r>
      <w:r w:rsidR="00E37E22" w:rsidRPr="00610ECE">
        <w:rPr>
          <w:rFonts w:ascii="Times New Roman" w:hAnsi="Times New Roman" w:cs="Times New Roman"/>
          <w:sz w:val="24"/>
          <w:szCs w:val="24"/>
        </w:rPr>
        <w:t>.</w:t>
      </w:r>
      <w:r w:rsidR="00ED039A" w:rsidRPr="00610ECE">
        <w:rPr>
          <w:rFonts w:ascii="Times New Roman" w:hAnsi="Times New Roman" w:cs="Times New Roman"/>
          <w:sz w:val="24"/>
          <w:szCs w:val="24"/>
        </w:rPr>
        <w:t xml:space="preserve"> </w:t>
      </w:r>
      <w:proofErr w:type="spellStart"/>
      <w:r w:rsidR="00422822" w:rsidRPr="00610ECE">
        <w:rPr>
          <w:rFonts w:ascii="Times New Roman" w:hAnsi="Times New Roman" w:cs="Times New Roman"/>
          <w:sz w:val="24"/>
          <w:szCs w:val="24"/>
        </w:rPr>
        <w:t>Immunosensors</w:t>
      </w:r>
      <w:proofErr w:type="spellEnd"/>
      <w:r w:rsidR="00422822" w:rsidRPr="00610ECE">
        <w:rPr>
          <w:rFonts w:ascii="Times New Roman" w:hAnsi="Times New Roman" w:cs="Times New Roman"/>
          <w:sz w:val="24"/>
          <w:szCs w:val="24"/>
        </w:rPr>
        <w:t xml:space="preserve"> made up of CeO</w:t>
      </w:r>
      <w:r w:rsidR="00422822" w:rsidRPr="00610ECE">
        <w:rPr>
          <w:rFonts w:ascii="Times New Roman" w:hAnsi="Times New Roman" w:cs="Times New Roman"/>
          <w:sz w:val="24"/>
          <w:szCs w:val="24"/>
          <w:vertAlign w:val="subscript"/>
        </w:rPr>
        <w:t xml:space="preserve">2 </w:t>
      </w:r>
      <w:r w:rsidR="00422822" w:rsidRPr="00610ECE">
        <w:rPr>
          <w:rFonts w:ascii="Times New Roman" w:hAnsi="Times New Roman" w:cs="Times New Roman"/>
          <w:sz w:val="24"/>
          <w:szCs w:val="24"/>
        </w:rPr>
        <w:t xml:space="preserve">nanoparticles and chitosan can detect food contaminant </w:t>
      </w:r>
      <w:proofErr w:type="spellStart"/>
      <w:r w:rsidR="00422822" w:rsidRPr="00610ECE">
        <w:rPr>
          <w:rFonts w:ascii="Times New Roman" w:hAnsi="Times New Roman" w:cs="Times New Roman"/>
          <w:sz w:val="24"/>
          <w:szCs w:val="24"/>
        </w:rPr>
        <w:t>Ochratoxin</w:t>
      </w:r>
      <w:proofErr w:type="spellEnd"/>
      <w:r w:rsidR="00422822" w:rsidRPr="00610ECE">
        <w:rPr>
          <w:rFonts w:ascii="Times New Roman" w:hAnsi="Times New Roman" w:cs="Times New Roman"/>
          <w:sz w:val="24"/>
          <w:szCs w:val="24"/>
        </w:rPr>
        <w:t xml:space="preserve"> A. Similarly, </w:t>
      </w:r>
      <w:proofErr w:type="spellStart"/>
      <w:r w:rsidR="00422822" w:rsidRPr="00610ECE">
        <w:rPr>
          <w:rFonts w:ascii="Times New Roman" w:hAnsi="Times New Roman" w:cs="Times New Roman"/>
          <w:i/>
          <w:sz w:val="24"/>
          <w:szCs w:val="24"/>
        </w:rPr>
        <w:t>Stappholoccal</w:t>
      </w:r>
      <w:proofErr w:type="spellEnd"/>
      <w:r w:rsidR="00422822" w:rsidRPr="00610ECE">
        <w:rPr>
          <w:rFonts w:ascii="Times New Roman" w:hAnsi="Times New Roman" w:cs="Times New Roman"/>
          <w:i/>
          <w:sz w:val="24"/>
          <w:szCs w:val="24"/>
        </w:rPr>
        <w:t xml:space="preserve"> enterotoxin B </w:t>
      </w:r>
      <w:r w:rsidR="00422822" w:rsidRPr="00610ECE">
        <w:rPr>
          <w:rFonts w:ascii="Times New Roman" w:hAnsi="Times New Roman" w:cs="Times New Roman"/>
          <w:sz w:val="24"/>
          <w:szCs w:val="24"/>
        </w:rPr>
        <w:t>is detected by silicon nanowires transistors and Cholera toxin by using CNT. Nanomaterials can also detect microorganisms. For example, TiO</w:t>
      </w:r>
      <w:r w:rsidR="00422822" w:rsidRPr="00610ECE">
        <w:rPr>
          <w:rFonts w:ascii="Times New Roman" w:hAnsi="Times New Roman" w:cs="Times New Roman"/>
          <w:sz w:val="24"/>
          <w:szCs w:val="24"/>
          <w:vertAlign w:val="subscript"/>
        </w:rPr>
        <w:t>2</w:t>
      </w:r>
      <w:r w:rsidR="00422822" w:rsidRPr="00610ECE">
        <w:rPr>
          <w:rFonts w:ascii="Times New Roman" w:hAnsi="Times New Roman" w:cs="Times New Roman"/>
          <w:sz w:val="24"/>
          <w:szCs w:val="24"/>
        </w:rPr>
        <w:t xml:space="preserve"> coated nanowires with antibodies can detect </w:t>
      </w:r>
      <w:r w:rsidR="00422822" w:rsidRPr="00610ECE">
        <w:rPr>
          <w:rFonts w:ascii="Times New Roman" w:hAnsi="Times New Roman" w:cs="Times New Roman"/>
          <w:i/>
          <w:sz w:val="24"/>
          <w:szCs w:val="24"/>
        </w:rPr>
        <w:t xml:space="preserve">Listeria monocytogenes </w:t>
      </w:r>
      <w:r w:rsidR="00ED0D71" w:rsidRPr="00610ECE">
        <w:rPr>
          <w:rFonts w:ascii="Times New Roman" w:hAnsi="Times New Roman" w:cs="Times New Roman"/>
          <w:sz w:val="24"/>
          <w:szCs w:val="24"/>
        </w:rPr>
        <w:t>[2</w:t>
      </w:r>
      <w:r w:rsidR="00FE5541" w:rsidRPr="00610ECE">
        <w:rPr>
          <w:rFonts w:ascii="Times New Roman" w:hAnsi="Times New Roman" w:cs="Times New Roman"/>
          <w:sz w:val="24"/>
          <w:szCs w:val="24"/>
        </w:rPr>
        <w:t>8</w:t>
      </w:r>
      <w:r w:rsidR="00ED0D71" w:rsidRPr="00610ECE">
        <w:rPr>
          <w:rFonts w:ascii="Times New Roman" w:hAnsi="Times New Roman" w:cs="Times New Roman"/>
          <w:sz w:val="24"/>
          <w:szCs w:val="24"/>
        </w:rPr>
        <w:t>]</w:t>
      </w:r>
      <w:r w:rsidR="00422822" w:rsidRPr="00610ECE">
        <w:rPr>
          <w:rFonts w:ascii="Times New Roman" w:hAnsi="Times New Roman" w:cs="Times New Roman"/>
          <w:i/>
          <w:sz w:val="24"/>
          <w:szCs w:val="24"/>
        </w:rPr>
        <w:t>.</w:t>
      </w:r>
      <w:r w:rsidR="00422822" w:rsidRPr="00610ECE">
        <w:rPr>
          <w:rFonts w:ascii="Times New Roman" w:hAnsi="Times New Roman" w:cs="Times New Roman"/>
          <w:sz w:val="24"/>
          <w:szCs w:val="24"/>
        </w:rPr>
        <w:t xml:space="preserve"> </w:t>
      </w:r>
    </w:p>
    <w:p w:rsidR="00D81F36" w:rsidRPr="00610ECE" w:rsidRDefault="00D81F36" w:rsidP="00D81F36">
      <w:pPr>
        <w:spacing w:after="0" w:line="360" w:lineRule="auto"/>
        <w:jc w:val="both"/>
        <w:rPr>
          <w:rFonts w:ascii="Times New Roman" w:hAnsi="Times New Roman" w:cs="Times New Roman"/>
          <w:sz w:val="24"/>
          <w:szCs w:val="24"/>
        </w:rPr>
      </w:pPr>
    </w:p>
    <w:p w:rsidR="008A6447" w:rsidRPr="00610ECE" w:rsidRDefault="00B56F20" w:rsidP="00D81F36">
      <w:pPr>
        <w:pStyle w:val="ListParagraph"/>
        <w:numPr>
          <w:ilvl w:val="0"/>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APPLICATIONS OF NANOSENSORS</w:t>
      </w:r>
    </w:p>
    <w:p w:rsidR="00B46B48" w:rsidRPr="00610ECE" w:rsidRDefault="00B46B48" w:rsidP="00D81F36">
      <w:pPr>
        <w:spacing w:after="0" w:line="360" w:lineRule="auto"/>
        <w:jc w:val="both"/>
        <w:rPr>
          <w:rFonts w:ascii="Times New Roman" w:hAnsi="Times New Roman" w:cs="Times New Roman"/>
          <w:sz w:val="24"/>
          <w:szCs w:val="24"/>
        </w:rPr>
      </w:pP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play fundamental and integral role in the development and progress of research in nanotechnology</w:t>
      </w:r>
      <w:r w:rsidR="00C0750E" w:rsidRPr="00610ECE">
        <w:rPr>
          <w:rFonts w:ascii="Times New Roman" w:hAnsi="Times New Roman" w:cs="Times New Roman"/>
          <w:sz w:val="24"/>
          <w:szCs w:val="24"/>
        </w:rPr>
        <w:t xml:space="preserve"> and</w:t>
      </w:r>
      <w:r w:rsidRPr="00610ECE">
        <w:rPr>
          <w:rFonts w:ascii="Times New Roman" w:hAnsi="Times New Roman" w:cs="Times New Roman"/>
          <w:sz w:val="24"/>
          <w:szCs w:val="24"/>
        </w:rPr>
        <w:t xml:space="preserve"> have wide applications in chemical,</w:t>
      </w:r>
      <w:r w:rsidR="005F0195" w:rsidRPr="00610ECE">
        <w:rPr>
          <w:rFonts w:ascii="Times New Roman" w:hAnsi="Times New Roman" w:cs="Times New Roman"/>
          <w:sz w:val="24"/>
          <w:szCs w:val="24"/>
        </w:rPr>
        <w:t xml:space="preserve"> food, water quality sensing, medical diagnostics, biomedical, optical and electronic industries</w:t>
      </w:r>
      <w:r w:rsidR="00FA3596" w:rsidRPr="00610ECE">
        <w:rPr>
          <w:rFonts w:ascii="Times New Roman" w:hAnsi="Times New Roman" w:cs="Times New Roman"/>
          <w:sz w:val="24"/>
          <w:szCs w:val="24"/>
        </w:rPr>
        <w:t xml:space="preserve"> (Fig. </w:t>
      </w:r>
      <w:r w:rsidR="0018214E" w:rsidRPr="00610ECE">
        <w:rPr>
          <w:rFonts w:ascii="Times New Roman" w:hAnsi="Times New Roman" w:cs="Times New Roman"/>
          <w:sz w:val="24"/>
          <w:szCs w:val="24"/>
        </w:rPr>
        <w:t>4</w:t>
      </w:r>
      <w:r w:rsidR="00FA3596" w:rsidRPr="00610ECE">
        <w:rPr>
          <w:rFonts w:ascii="Times New Roman" w:hAnsi="Times New Roman" w:cs="Times New Roman"/>
          <w:sz w:val="24"/>
          <w:szCs w:val="24"/>
        </w:rPr>
        <w:t>)</w:t>
      </w:r>
      <w:r w:rsidR="005F0195" w:rsidRPr="00610ECE">
        <w:rPr>
          <w:rFonts w:ascii="Times New Roman" w:hAnsi="Times New Roman" w:cs="Times New Roman"/>
          <w:sz w:val="24"/>
          <w:szCs w:val="24"/>
        </w:rPr>
        <w:t>.</w:t>
      </w:r>
    </w:p>
    <w:p w:rsidR="00B46B48" w:rsidRPr="00610ECE" w:rsidRDefault="00B46B48" w:rsidP="00D81F36">
      <w:pPr>
        <w:pStyle w:val="ListParagraph"/>
        <w:numPr>
          <w:ilvl w:val="1"/>
          <w:numId w:val="5"/>
        </w:numPr>
        <w:spacing w:after="0" w:line="360" w:lineRule="auto"/>
        <w:ind w:left="0" w:firstLine="0"/>
        <w:jc w:val="both"/>
        <w:rPr>
          <w:rFonts w:ascii="Times New Roman" w:hAnsi="Times New Roman" w:cs="Times New Roman"/>
          <w:b/>
          <w:sz w:val="24"/>
          <w:szCs w:val="24"/>
        </w:rPr>
      </w:pPr>
      <w:r w:rsidRPr="00610ECE">
        <w:rPr>
          <w:rFonts w:ascii="Times New Roman" w:hAnsi="Times New Roman" w:cs="Times New Roman"/>
          <w:b/>
          <w:sz w:val="24"/>
          <w:szCs w:val="24"/>
        </w:rPr>
        <w:t>Healthcare</w:t>
      </w:r>
      <w:r w:rsidR="005F0195" w:rsidRPr="00610ECE">
        <w:rPr>
          <w:rFonts w:ascii="Times New Roman" w:hAnsi="Times New Roman" w:cs="Times New Roman"/>
          <w:b/>
          <w:sz w:val="24"/>
          <w:szCs w:val="24"/>
        </w:rPr>
        <w:t xml:space="preserve">: </w:t>
      </w:r>
      <w:r w:rsidR="00382CB1" w:rsidRPr="00610ECE">
        <w:rPr>
          <w:rFonts w:ascii="Times New Roman" w:hAnsi="Times New Roman" w:cs="Times New Roman"/>
          <w:sz w:val="24"/>
          <w:szCs w:val="24"/>
        </w:rPr>
        <w:t>MOFs have gained focus of extensive research as promising candidates for disease diagnosis and drug delivery for a wide range of diseases such as diabetes, cancer, ocular diseases and neurological disorders [</w:t>
      </w:r>
      <w:r w:rsidR="006356D2" w:rsidRPr="00610ECE">
        <w:rPr>
          <w:rFonts w:ascii="Times New Roman" w:hAnsi="Times New Roman" w:cs="Times New Roman"/>
          <w:sz w:val="24"/>
          <w:szCs w:val="24"/>
        </w:rPr>
        <w:t>2</w:t>
      </w:r>
      <w:r w:rsidR="00FE5541" w:rsidRPr="00610ECE">
        <w:rPr>
          <w:rFonts w:ascii="Times New Roman" w:hAnsi="Times New Roman" w:cs="Times New Roman"/>
          <w:sz w:val="24"/>
          <w:szCs w:val="24"/>
        </w:rPr>
        <w:t>6</w:t>
      </w:r>
      <w:r w:rsidR="00382CB1" w:rsidRPr="00610ECE">
        <w:rPr>
          <w:rFonts w:ascii="Times New Roman" w:hAnsi="Times New Roman" w:cs="Times New Roman"/>
          <w:sz w:val="24"/>
          <w:szCs w:val="24"/>
        </w:rPr>
        <w:t>].</w:t>
      </w:r>
      <w:r w:rsidR="00490AF9" w:rsidRPr="00610ECE">
        <w:rPr>
          <w:rFonts w:ascii="Times New Roman" w:hAnsi="Times New Roman" w:cs="Times New Roman"/>
          <w:sz w:val="24"/>
          <w:szCs w:val="24"/>
        </w:rPr>
        <w:t xml:space="preserve"> </w:t>
      </w:r>
      <w:r w:rsidR="00330101" w:rsidRPr="00610ECE">
        <w:rPr>
          <w:rFonts w:ascii="Times New Roman" w:hAnsi="Times New Roman" w:cs="Times New Roman"/>
          <w:sz w:val="24"/>
          <w:szCs w:val="24"/>
        </w:rPr>
        <w:t>G</w:t>
      </w:r>
      <w:r w:rsidR="005F0195" w:rsidRPr="00610ECE">
        <w:rPr>
          <w:rFonts w:ascii="Times New Roman" w:hAnsi="Times New Roman" w:cs="Times New Roman"/>
          <w:sz w:val="24"/>
          <w:szCs w:val="24"/>
        </w:rPr>
        <w:t xml:space="preserve">raphene </w:t>
      </w:r>
      <w:proofErr w:type="spellStart"/>
      <w:r w:rsidR="005F0195" w:rsidRPr="00610ECE">
        <w:rPr>
          <w:rFonts w:ascii="Times New Roman" w:hAnsi="Times New Roman" w:cs="Times New Roman"/>
          <w:sz w:val="24"/>
          <w:szCs w:val="24"/>
        </w:rPr>
        <w:t>nanosensors</w:t>
      </w:r>
      <w:proofErr w:type="spellEnd"/>
      <w:r w:rsidR="005F0195" w:rsidRPr="00610ECE">
        <w:rPr>
          <w:rFonts w:ascii="Times New Roman" w:hAnsi="Times New Roman" w:cs="Times New Roman"/>
          <w:sz w:val="24"/>
          <w:szCs w:val="24"/>
        </w:rPr>
        <w:t xml:space="preserve"> enable real time monitoring of insulin </w:t>
      </w:r>
      <w:proofErr w:type="spellStart"/>
      <w:r w:rsidR="005F0195" w:rsidRPr="00610ECE">
        <w:rPr>
          <w:rFonts w:ascii="Times New Roman" w:hAnsi="Times New Roman" w:cs="Times New Roman"/>
          <w:sz w:val="24"/>
          <w:szCs w:val="24"/>
        </w:rPr>
        <w:t>plasmonic</w:t>
      </w:r>
      <w:proofErr w:type="spellEnd"/>
      <w:r w:rsidR="005F0195" w:rsidRPr="00610ECE">
        <w:rPr>
          <w:rFonts w:ascii="Times New Roman" w:hAnsi="Times New Roman" w:cs="Times New Roman"/>
          <w:sz w:val="24"/>
          <w:szCs w:val="24"/>
        </w:rPr>
        <w:t xml:space="preserve"> </w:t>
      </w:r>
      <w:proofErr w:type="spellStart"/>
      <w:r w:rsidR="005F0195" w:rsidRPr="00610ECE">
        <w:rPr>
          <w:rFonts w:ascii="Times New Roman" w:hAnsi="Times New Roman" w:cs="Times New Roman"/>
          <w:sz w:val="24"/>
          <w:szCs w:val="24"/>
        </w:rPr>
        <w:t>nanosensor</w:t>
      </w:r>
      <w:proofErr w:type="spellEnd"/>
      <w:r w:rsidR="005F0195" w:rsidRPr="00610ECE">
        <w:rPr>
          <w:rFonts w:ascii="Times New Roman" w:hAnsi="Times New Roman" w:cs="Times New Roman"/>
          <w:sz w:val="24"/>
          <w:szCs w:val="24"/>
        </w:rPr>
        <w:t xml:space="preserve"> gels. </w:t>
      </w:r>
      <w:proofErr w:type="spellStart"/>
      <w:r w:rsidR="00AF5CF3" w:rsidRPr="00610ECE">
        <w:rPr>
          <w:rFonts w:ascii="Times New Roman" w:hAnsi="Times New Roman" w:cs="Times New Roman"/>
          <w:sz w:val="24"/>
          <w:szCs w:val="24"/>
        </w:rPr>
        <w:t>Nanosen</w:t>
      </w:r>
      <w:r w:rsidR="008659EC" w:rsidRPr="00610ECE">
        <w:rPr>
          <w:rFonts w:ascii="Times New Roman" w:hAnsi="Times New Roman" w:cs="Times New Roman"/>
          <w:sz w:val="24"/>
          <w:szCs w:val="24"/>
        </w:rPr>
        <w:t>sors</w:t>
      </w:r>
      <w:proofErr w:type="spellEnd"/>
      <w:r w:rsidR="008659EC" w:rsidRPr="00610ECE">
        <w:rPr>
          <w:rFonts w:ascii="Times New Roman" w:hAnsi="Times New Roman" w:cs="Times New Roman"/>
          <w:sz w:val="24"/>
          <w:szCs w:val="24"/>
        </w:rPr>
        <w:t xml:space="preserve"> are used in medical diagnostics and understanding neurophysiology.</w:t>
      </w:r>
      <w:r w:rsidR="00990713" w:rsidRPr="00610ECE">
        <w:rPr>
          <w:rFonts w:ascii="Times New Roman" w:hAnsi="Times New Roman" w:cs="Times New Roman"/>
          <w:sz w:val="24"/>
          <w:szCs w:val="24"/>
        </w:rPr>
        <w:t xml:space="preserve"> Nanowires and nanofibers have been used to build </w:t>
      </w:r>
      <w:proofErr w:type="spellStart"/>
      <w:r w:rsidR="00990713" w:rsidRPr="00610ECE">
        <w:rPr>
          <w:rFonts w:ascii="Times New Roman" w:hAnsi="Times New Roman" w:cs="Times New Roman"/>
          <w:sz w:val="24"/>
          <w:szCs w:val="24"/>
        </w:rPr>
        <w:t>chemiresistive</w:t>
      </w:r>
      <w:proofErr w:type="spellEnd"/>
      <w:r w:rsidR="00990713" w:rsidRPr="00610ECE">
        <w:rPr>
          <w:rFonts w:ascii="Times New Roman" w:hAnsi="Times New Roman" w:cs="Times New Roman"/>
          <w:sz w:val="24"/>
          <w:szCs w:val="24"/>
        </w:rPr>
        <w:t xml:space="preserve"> sensors which are of great utility in disease diagnosis. Porous Tin oxide (SnO</w:t>
      </w:r>
      <w:r w:rsidR="00990713" w:rsidRPr="00610ECE">
        <w:rPr>
          <w:rFonts w:ascii="Times New Roman" w:hAnsi="Times New Roman" w:cs="Times New Roman"/>
          <w:sz w:val="24"/>
          <w:szCs w:val="24"/>
          <w:vertAlign w:val="subscript"/>
        </w:rPr>
        <w:t>2</w:t>
      </w:r>
      <w:r w:rsidR="00990713" w:rsidRPr="00610ECE">
        <w:rPr>
          <w:rFonts w:ascii="Times New Roman" w:hAnsi="Times New Roman" w:cs="Times New Roman"/>
          <w:sz w:val="24"/>
          <w:szCs w:val="24"/>
        </w:rPr>
        <w:t>) nanofibers can detect acetone at 0.1</w:t>
      </w:r>
      <w:r w:rsidR="002D1871" w:rsidRPr="00610ECE">
        <w:rPr>
          <w:rFonts w:ascii="Times New Roman" w:hAnsi="Times New Roman" w:cs="Times New Roman"/>
          <w:sz w:val="24"/>
          <w:szCs w:val="24"/>
        </w:rPr>
        <w:t xml:space="preserve"> </w:t>
      </w:r>
      <w:r w:rsidR="00990713" w:rsidRPr="00610ECE">
        <w:rPr>
          <w:rFonts w:ascii="Times New Roman" w:hAnsi="Times New Roman" w:cs="Times New Roman"/>
          <w:sz w:val="24"/>
          <w:szCs w:val="24"/>
        </w:rPr>
        <w:t xml:space="preserve">ppm and act as biomarker for evaluating diabetes </w:t>
      </w:r>
      <w:r w:rsidR="00ED0D71" w:rsidRPr="00610ECE">
        <w:rPr>
          <w:rFonts w:ascii="Times New Roman" w:hAnsi="Times New Roman" w:cs="Times New Roman"/>
          <w:sz w:val="24"/>
          <w:szCs w:val="24"/>
        </w:rPr>
        <w:t>[2</w:t>
      </w:r>
      <w:r w:rsidR="00FE5541" w:rsidRPr="00610ECE">
        <w:rPr>
          <w:rFonts w:ascii="Times New Roman" w:hAnsi="Times New Roman" w:cs="Times New Roman"/>
          <w:sz w:val="24"/>
          <w:szCs w:val="24"/>
        </w:rPr>
        <w:t>7</w:t>
      </w:r>
      <w:r w:rsidR="00ED0D71" w:rsidRPr="00610ECE">
        <w:rPr>
          <w:rFonts w:ascii="Times New Roman" w:hAnsi="Times New Roman" w:cs="Times New Roman"/>
          <w:sz w:val="24"/>
          <w:szCs w:val="24"/>
        </w:rPr>
        <w:t>]</w:t>
      </w:r>
      <w:r w:rsidR="00990713" w:rsidRPr="00610ECE">
        <w:rPr>
          <w:rFonts w:ascii="Times New Roman" w:hAnsi="Times New Roman" w:cs="Times New Roman"/>
          <w:sz w:val="24"/>
          <w:szCs w:val="24"/>
        </w:rPr>
        <w:t>.</w:t>
      </w:r>
      <w:r w:rsidR="008B56A4" w:rsidRPr="00610ECE">
        <w:rPr>
          <w:rFonts w:ascii="Times New Roman" w:hAnsi="Times New Roman" w:cs="Times New Roman"/>
          <w:sz w:val="24"/>
          <w:szCs w:val="24"/>
        </w:rPr>
        <w:t xml:space="preserve"> Graphene foams are used as biomarker for </w:t>
      </w:r>
      <w:proofErr w:type="spellStart"/>
      <w:r w:rsidR="008B56A4" w:rsidRPr="00610ECE">
        <w:rPr>
          <w:rFonts w:ascii="Times New Roman" w:hAnsi="Times New Roman" w:cs="Times New Roman"/>
          <w:sz w:val="24"/>
          <w:szCs w:val="24"/>
        </w:rPr>
        <w:t>parkinson’s</w:t>
      </w:r>
      <w:proofErr w:type="spellEnd"/>
      <w:r w:rsidR="008B56A4" w:rsidRPr="00610ECE">
        <w:rPr>
          <w:rFonts w:ascii="Times New Roman" w:hAnsi="Times New Roman" w:cs="Times New Roman"/>
          <w:sz w:val="24"/>
          <w:szCs w:val="24"/>
        </w:rPr>
        <w:t xml:space="preserve"> disease and real time monitoring of insulin</w:t>
      </w:r>
      <w:r w:rsidR="00294CB1" w:rsidRPr="00610ECE">
        <w:rPr>
          <w:rFonts w:ascii="Times New Roman" w:hAnsi="Times New Roman" w:cs="Times New Roman"/>
          <w:sz w:val="24"/>
          <w:szCs w:val="24"/>
        </w:rPr>
        <w:t xml:space="preserve"> can be done at very low concentration of 35 </w:t>
      </w:r>
      <w:proofErr w:type="spellStart"/>
      <w:r w:rsidR="00294CB1" w:rsidRPr="00610ECE">
        <w:rPr>
          <w:rFonts w:ascii="Times New Roman" w:hAnsi="Times New Roman" w:cs="Times New Roman"/>
          <w:sz w:val="24"/>
          <w:szCs w:val="24"/>
        </w:rPr>
        <w:t>pM</w:t>
      </w:r>
      <w:proofErr w:type="spellEnd"/>
      <w:r w:rsidR="008B56A4" w:rsidRPr="00610ECE">
        <w:rPr>
          <w:rFonts w:ascii="Times New Roman" w:hAnsi="Times New Roman" w:cs="Times New Roman"/>
          <w:sz w:val="24"/>
          <w:szCs w:val="24"/>
        </w:rPr>
        <w:t xml:space="preserve">. Also, tattoos of graphene </w:t>
      </w:r>
      <w:proofErr w:type="spellStart"/>
      <w:r w:rsidR="008B56A4" w:rsidRPr="00610ECE">
        <w:rPr>
          <w:rFonts w:ascii="Times New Roman" w:hAnsi="Times New Roman" w:cs="Times New Roman"/>
          <w:sz w:val="24"/>
          <w:szCs w:val="24"/>
        </w:rPr>
        <w:t>nanosensors</w:t>
      </w:r>
      <w:proofErr w:type="spellEnd"/>
      <w:r w:rsidR="008B56A4" w:rsidRPr="00610ECE">
        <w:rPr>
          <w:rFonts w:ascii="Times New Roman" w:hAnsi="Times New Roman" w:cs="Times New Roman"/>
          <w:sz w:val="24"/>
          <w:szCs w:val="24"/>
        </w:rPr>
        <w:t xml:space="preserve"> can be made to know the monitoring of harmful oral bacteria</w:t>
      </w:r>
      <w:r w:rsidR="004B48FF" w:rsidRPr="00610ECE">
        <w:rPr>
          <w:rFonts w:ascii="Times New Roman" w:hAnsi="Times New Roman" w:cs="Times New Roman"/>
          <w:sz w:val="24"/>
          <w:szCs w:val="24"/>
        </w:rPr>
        <w:t xml:space="preserve"> </w:t>
      </w:r>
      <w:r w:rsidR="00ED0D71" w:rsidRPr="00610ECE">
        <w:rPr>
          <w:rFonts w:ascii="Times New Roman" w:hAnsi="Times New Roman" w:cs="Times New Roman"/>
          <w:sz w:val="24"/>
          <w:szCs w:val="24"/>
        </w:rPr>
        <w:t>[2</w:t>
      </w:r>
      <w:r w:rsidR="00FE5541" w:rsidRPr="00610ECE">
        <w:rPr>
          <w:rFonts w:ascii="Times New Roman" w:hAnsi="Times New Roman" w:cs="Times New Roman"/>
          <w:sz w:val="24"/>
          <w:szCs w:val="24"/>
        </w:rPr>
        <w:t>5</w:t>
      </w:r>
      <w:r w:rsidR="00ED0D71" w:rsidRPr="00610ECE">
        <w:rPr>
          <w:rFonts w:ascii="Times New Roman" w:hAnsi="Times New Roman" w:cs="Times New Roman"/>
          <w:sz w:val="24"/>
          <w:szCs w:val="24"/>
        </w:rPr>
        <w:t>].</w:t>
      </w:r>
    </w:p>
    <w:p w:rsidR="00610ECE" w:rsidRPr="00610ECE" w:rsidRDefault="00B46B48" w:rsidP="00D81F36">
      <w:pPr>
        <w:pStyle w:val="ListParagraph"/>
        <w:numPr>
          <w:ilvl w:val="1"/>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lastRenderedPageBreak/>
        <w:t>Security</w:t>
      </w:r>
      <w:r w:rsidR="008659EC" w:rsidRPr="00610ECE">
        <w:rPr>
          <w:rFonts w:ascii="Times New Roman" w:hAnsi="Times New Roman" w:cs="Times New Roman"/>
          <w:b/>
          <w:sz w:val="24"/>
          <w:szCs w:val="24"/>
        </w:rPr>
        <w:t xml:space="preserve">: </w:t>
      </w:r>
      <w:proofErr w:type="spellStart"/>
      <w:r w:rsidR="008659EC" w:rsidRPr="00610ECE">
        <w:rPr>
          <w:rFonts w:ascii="Times New Roman" w:hAnsi="Times New Roman" w:cs="Times New Roman"/>
          <w:sz w:val="24"/>
          <w:szCs w:val="24"/>
        </w:rPr>
        <w:t>Nanosensors</w:t>
      </w:r>
      <w:proofErr w:type="spellEnd"/>
      <w:r w:rsidR="008659EC" w:rsidRPr="00610ECE">
        <w:rPr>
          <w:rFonts w:ascii="Times New Roman" w:hAnsi="Times New Roman" w:cs="Times New Roman"/>
          <w:sz w:val="24"/>
          <w:szCs w:val="24"/>
        </w:rPr>
        <w:t xml:space="preserve"> are being used in military for monitoring of terrorism related activities and in aerospace for chemical analysis</w:t>
      </w:r>
      <w:r w:rsidR="00990713" w:rsidRPr="00610ECE">
        <w:rPr>
          <w:rFonts w:ascii="Times New Roman" w:hAnsi="Times New Roman" w:cs="Times New Roman"/>
          <w:sz w:val="24"/>
          <w:szCs w:val="24"/>
        </w:rPr>
        <w:t xml:space="preserve"> </w:t>
      </w:r>
      <w:r w:rsidR="008659EC" w:rsidRPr="00610ECE">
        <w:rPr>
          <w:rFonts w:ascii="Times New Roman" w:hAnsi="Times New Roman" w:cs="Times New Roman"/>
          <w:sz w:val="24"/>
          <w:szCs w:val="24"/>
        </w:rPr>
        <w:t>of atmospheric</w:t>
      </w:r>
      <w:r w:rsidR="00990713" w:rsidRPr="00610ECE">
        <w:rPr>
          <w:rFonts w:ascii="Times New Roman" w:hAnsi="Times New Roman" w:cs="Times New Roman"/>
          <w:sz w:val="24"/>
          <w:szCs w:val="24"/>
        </w:rPr>
        <w:t xml:space="preserve"> </w:t>
      </w:r>
      <w:r w:rsidR="008659EC" w:rsidRPr="00610ECE">
        <w:rPr>
          <w:rFonts w:ascii="Times New Roman" w:hAnsi="Times New Roman" w:cs="Times New Roman"/>
          <w:sz w:val="24"/>
          <w:szCs w:val="24"/>
        </w:rPr>
        <w:t xml:space="preserve">and soil constituents </w:t>
      </w:r>
      <w:r w:rsidR="00ED0D71" w:rsidRPr="00610ECE">
        <w:rPr>
          <w:rFonts w:ascii="Times New Roman" w:hAnsi="Times New Roman" w:cs="Times New Roman"/>
          <w:sz w:val="24"/>
          <w:szCs w:val="24"/>
        </w:rPr>
        <w:t>[1</w:t>
      </w:r>
      <w:r w:rsidR="00FE5541" w:rsidRPr="00610ECE">
        <w:rPr>
          <w:rFonts w:ascii="Times New Roman" w:hAnsi="Times New Roman" w:cs="Times New Roman"/>
          <w:sz w:val="24"/>
          <w:szCs w:val="24"/>
        </w:rPr>
        <w:t>7</w:t>
      </w:r>
      <w:r w:rsidR="00ED0D71" w:rsidRPr="00610ECE">
        <w:rPr>
          <w:rFonts w:ascii="Times New Roman" w:hAnsi="Times New Roman" w:cs="Times New Roman"/>
          <w:sz w:val="24"/>
          <w:szCs w:val="24"/>
        </w:rPr>
        <w:t>]</w:t>
      </w:r>
      <w:r w:rsidR="008659EC" w:rsidRPr="00610ECE">
        <w:rPr>
          <w:rFonts w:ascii="Times New Roman" w:hAnsi="Times New Roman" w:cs="Times New Roman"/>
          <w:b/>
          <w:sz w:val="24"/>
          <w:szCs w:val="24"/>
        </w:rPr>
        <w:t>.</w:t>
      </w:r>
      <w:r w:rsidR="008B56A4" w:rsidRPr="00610ECE">
        <w:rPr>
          <w:rFonts w:ascii="Times New Roman" w:hAnsi="Times New Roman" w:cs="Times New Roman"/>
          <w:b/>
          <w:sz w:val="24"/>
          <w:szCs w:val="24"/>
        </w:rPr>
        <w:t xml:space="preserve"> </w:t>
      </w:r>
      <w:r w:rsidR="008B56A4" w:rsidRPr="00610ECE">
        <w:rPr>
          <w:rFonts w:ascii="Times New Roman" w:hAnsi="Times New Roman" w:cs="Times New Roman"/>
          <w:sz w:val="24"/>
          <w:szCs w:val="24"/>
        </w:rPr>
        <w:t>Graphene foams having high conductivity are v</w:t>
      </w:r>
      <w:r w:rsidR="008872F3" w:rsidRPr="00610ECE">
        <w:rPr>
          <w:rFonts w:ascii="Times New Roman" w:hAnsi="Times New Roman" w:cs="Times New Roman"/>
          <w:sz w:val="24"/>
          <w:szCs w:val="24"/>
        </w:rPr>
        <w:t>e</w:t>
      </w:r>
      <w:r w:rsidR="008B56A4" w:rsidRPr="00610ECE">
        <w:rPr>
          <w:rFonts w:ascii="Times New Roman" w:hAnsi="Times New Roman" w:cs="Times New Roman"/>
          <w:sz w:val="24"/>
          <w:szCs w:val="24"/>
        </w:rPr>
        <w:t>ry promising as gas sensors and find application in explosive detectors</w:t>
      </w:r>
      <w:r w:rsidR="002C6E59" w:rsidRPr="00610ECE">
        <w:rPr>
          <w:rFonts w:ascii="Times New Roman" w:hAnsi="Times New Roman" w:cs="Times New Roman"/>
          <w:sz w:val="24"/>
          <w:szCs w:val="24"/>
        </w:rPr>
        <w:t xml:space="preserve"> </w:t>
      </w:r>
      <w:r w:rsidR="00ED0D71" w:rsidRPr="00610ECE">
        <w:rPr>
          <w:rFonts w:ascii="Times New Roman" w:hAnsi="Times New Roman" w:cs="Times New Roman"/>
          <w:sz w:val="24"/>
          <w:szCs w:val="24"/>
        </w:rPr>
        <w:t>[3</w:t>
      </w:r>
      <w:r w:rsidR="00FE5541" w:rsidRPr="00610ECE">
        <w:rPr>
          <w:rFonts w:ascii="Times New Roman" w:hAnsi="Times New Roman" w:cs="Times New Roman"/>
          <w:sz w:val="24"/>
          <w:szCs w:val="24"/>
        </w:rPr>
        <w:t>6</w:t>
      </w:r>
      <w:r w:rsidR="00ED0D71" w:rsidRPr="00610ECE">
        <w:rPr>
          <w:rFonts w:ascii="Times New Roman" w:hAnsi="Times New Roman" w:cs="Times New Roman"/>
          <w:sz w:val="24"/>
          <w:szCs w:val="24"/>
        </w:rPr>
        <w:t>].</w:t>
      </w:r>
    </w:p>
    <w:p w:rsidR="00D81F36" w:rsidRDefault="00B46B48" w:rsidP="00D81F36">
      <w:pPr>
        <w:pStyle w:val="ListParagraph"/>
        <w:numPr>
          <w:ilvl w:val="1"/>
          <w:numId w:val="5"/>
        </w:numPr>
        <w:spacing w:after="0" w:line="360" w:lineRule="auto"/>
        <w:ind w:left="0" w:firstLine="0"/>
        <w:jc w:val="both"/>
        <w:rPr>
          <w:rFonts w:ascii="Times New Roman" w:hAnsi="Times New Roman" w:cs="Times New Roman"/>
          <w:sz w:val="24"/>
          <w:szCs w:val="24"/>
        </w:rPr>
      </w:pPr>
      <w:r w:rsidRPr="00D81F36">
        <w:rPr>
          <w:rFonts w:ascii="Times New Roman" w:hAnsi="Times New Roman" w:cs="Times New Roman"/>
          <w:b/>
          <w:sz w:val="24"/>
          <w:szCs w:val="24"/>
        </w:rPr>
        <w:t>Environmental monitoring</w:t>
      </w:r>
      <w:r w:rsidR="005F0195" w:rsidRPr="00D81F36">
        <w:rPr>
          <w:rFonts w:ascii="Times New Roman" w:hAnsi="Times New Roman" w:cs="Times New Roman"/>
          <w:b/>
          <w:sz w:val="24"/>
          <w:szCs w:val="24"/>
        </w:rPr>
        <w:t xml:space="preserve">: </w:t>
      </w:r>
      <w:proofErr w:type="spellStart"/>
      <w:r w:rsidR="005F0195" w:rsidRPr="00D81F36">
        <w:rPr>
          <w:rFonts w:ascii="Times New Roman" w:hAnsi="Times New Roman" w:cs="Times New Roman"/>
          <w:sz w:val="24"/>
          <w:szCs w:val="24"/>
        </w:rPr>
        <w:t>Nanosensors</w:t>
      </w:r>
      <w:proofErr w:type="spellEnd"/>
      <w:r w:rsidR="005F0195" w:rsidRPr="00D81F36">
        <w:rPr>
          <w:rFonts w:ascii="Times New Roman" w:hAnsi="Times New Roman" w:cs="Times New Roman"/>
          <w:sz w:val="24"/>
          <w:szCs w:val="24"/>
        </w:rPr>
        <w:t xml:space="preserve"> can detect chemical and mechanical information like presence of a chemical and </w:t>
      </w:r>
      <w:r w:rsidR="002D1871" w:rsidRPr="00D81F36">
        <w:rPr>
          <w:rFonts w:ascii="Times New Roman" w:hAnsi="Times New Roman" w:cs="Times New Roman"/>
          <w:sz w:val="24"/>
          <w:szCs w:val="24"/>
        </w:rPr>
        <w:t>n</w:t>
      </w:r>
      <w:r w:rsidR="005F0195" w:rsidRPr="00D81F36">
        <w:rPr>
          <w:rFonts w:ascii="Times New Roman" w:hAnsi="Times New Roman" w:cs="Times New Roman"/>
          <w:sz w:val="24"/>
          <w:szCs w:val="24"/>
        </w:rPr>
        <w:t xml:space="preserve">anoparticles </w:t>
      </w:r>
      <w:r w:rsidR="00ED0D71" w:rsidRPr="00D81F36">
        <w:rPr>
          <w:rFonts w:ascii="Times New Roman" w:hAnsi="Times New Roman" w:cs="Times New Roman"/>
          <w:sz w:val="24"/>
          <w:szCs w:val="24"/>
        </w:rPr>
        <w:t>[1</w:t>
      </w:r>
      <w:r w:rsidR="00FE5541" w:rsidRPr="00D81F36">
        <w:rPr>
          <w:rFonts w:ascii="Times New Roman" w:hAnsi="Times New Roman" w:cs="Times New Roman"/>
          <w:sz w:val="24"/>
          <w:szCs w:val="24"/>
        </w:rPr>
        <w:t>8</w:t>
      </w:r>
      <w:r w:rsidR="00ED0D71" w:rsidRPr="00D81F36">
        <w:rPr>
          <w:rFonts w:ascii="Times New Roman" w:hAnsi="Times New Roman" w:cs="Times New Roman"/>
          <w:sz w:val="24"/>
          <w:szCs w:val="24"/>
        </w:rPr>
        <w:t>]</w:t>
      </w:r>
      <w:r w:rsidR="005F0195" w:rsidRPr="00D81F36">
        <w:rPr>
          <w:rFonts w:ascii="Times New Roman" w:hAnsi="Times New Roman" w:cs="Times New Roman"/>
          <w:sz w:val="24"/>
          <w:szCs w:val="24"/>
        </w:rPr>
        <w:t xml:space="preserve">. </w:t>
      </w:r>
      <w:proofErr w:type="spellStart"/>
      <w:r w:rsidR="00610ECE" w:rsidRPr="00D81F36">
        <w:rPr>
          <w:rFonts w:ascii="Times New Roman" w:hAnsi="Times New Roman" w:cs="Times New Roman"/>
          <w:sz w:val="24"/>
          <w:szCs w:val="24"/>
        </w:rPr>
        <w:t>Nanosensors</w:t>
      </w:r>
      <w:proofErr w:type="spellEnd"/>
      <w:r w:rsidR="00610ECE" w:rsidRPr="00D81F36">
        <w:rPr>
          <w:rFonts w:ascii="Times New Roman" w:hAnsi="Times New Roman" w:cs="Times New Roman"/>
          <w:sz w:val="24"/>
          <w:szCs w:val="24"/>
        </w:rPr>
        <w:t xml:space="preserve"> can be used for detection of physical variables like temperature, humidity, moisture and also electromagnetic radiations in the environment [29]. The quantities detected at nanoscale level are then converted into a corresponding voltage. </w:t>
      </w:r>
      <w:proofErr w:type="spellStart"/>
      <w:r w:rsidR="00610ECE" w:rsidRPr="00D81F36">
        <w:rPr>
          <w:rFonts w:ascii="Times New Roman" w:hAnsi="Times New Roman" w:cs="Times New Roman"/>
          <w:sz w:val="24"/>
          <w:szCs w:val="24"/>
        </w:rPr>
        <w:t>Nanotemperature</w:t>
      </w:r>
      <w:proofErr w:type="spellEnd"/>
      <w:r w:rsidR="00610ECE" w:rsidRPr="00D81F36">
        <w:rPr>
          <w:rFonts w:ascii="Times New Roman" w:hAnsi="Times New Roman" w:cs="Times New Roman"/>
          <w:sz w:val="24"/>
          <w:szCs w:val="24"/>
        </w:rPr>
        <w:t xml:space="preserve"> sensor is used for measurement of temperature within a range of -200 to +100</w:t>
      </w:r>
      <w:r w:rsidR="00610ECE" w:rsidRPr="00D81F36">
        <w:rPr>
          <w:rFonts w:ascii="Times New Roman" w:hAnsi="Times New Roman" w:cs="Times New Roman"/>
          <w:sz w:val="24"/>
          <w:szCs w:val="24"/>
          <w:vertAlign w:val="superscript"/>
        </w:rPr>
        <w:t>o</w:t>
      </w:r>
      <w:r w:rsidR="00610ECE" w:rsidRPr="00D81F36">
        <w:rPr>
          <w:rFonts w:ascii="Times New Roman" w:hAnsi="Times New Roman" w:cs="Times New Roman"/>
          <w:sz w:val="24"/>
          <w:szCs w:val="24"/>
        </w:rPr>
        <w:t>C with ±0.5</w:t>
      </w:r>
      <w:r w:rsidR="00610ECE" w:rsidRPr="00D81F36">
        <w:rPr>
          <w:rFonts w:ascii="Times New Roman" w:hAnsi="Times New Roman" w:cs="Times New Roman"/>
          <w:sz w:val="24"/>
          <w:szCs w:val="24"/>
          <w:vertAlign w:val="superscript"/>
        </w:rPr>
        <w:t>o</w:t>
      </w:r>
      <w:r w:rsidR="00610ECE" w:rsidRPr="00D81F36">
        <w:rPr>
          <w:rFonts w:ascii="Times New Roman" w:hAnsi="Times New Roman" w:cs="Times New Roman"/>
          <w:sz w:val="24"/>
          <w:szCs w:val="24"/>
        </w:rPr>
        <w:t>C accuracy level for which corresponding 3-5 V of DC voltage and 2.5 mA current is required [12]. Similarly, for humidity sensor, soil moisture sensor and rain detectors, there are fixed values for these parameters [3].</w:t>
      </w:r>
    </w:p>
    <w:p w:rsidR="00D81F36" w:rsidRPr="00D81F36" w:rsidRDefault="00D81F36" w:rsidP="00D81F36">
      <w:pPr>
        <w:spacing w:after="0" w:line="360" w:lineRule="auto"/>
        <w:jc w:val="both"/>
        <w:rPr>
          <w:rFonts w:ascii="Times New Roman" w:hAnsi="Times New Roman" w:cs="Times New Roman"/>
          <w:sz w:val="24"/>
          <w:szCs w:val="24"/>
        </w:rPr>
      </w:pPr>
    </w:p>
    <w:p w:rsidR="00FA3596" w:rsidRPr="00D81F36" w:rsidRDefault="00FA3596" w:rsidP="00D81F36">
      <w:pPr>
        <w:spacing w:after="0" w:line="360" w:lineRule="auto"/>
        <w:jc w:val="center"/>
        <w:rPr>
          <w:rFonts w:ascii="Times New Roman" w:hAnsi="Times New Roman" w:cs="Times New Roman"/>
          <w:sz w:val="24"/>
          <w:szCs w:val="24"/>
        </w:rPr>
      </w:pPr>
      <w:r w:rsidRPr="00610ECE">
        <w:rPr>
          <w:noProof/>
        </w:rPr>
        <w:drawing>
          <wp:inline distT="0" distB="0" distL="0" distR="0" wp14:anchorId="6CB4E9FC" wp14:editId="738165C0">
            <wp:extent cx="3375660" cy="3078480"/>
            <wp:effectExtent l="0" t="0" r="0"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6"/>
                    <a:srcRect l="42727" t="18860" r="16134" b="15555"/>
                    <a:stretch/>
                  </pic:blipFill>
                  <pic:spPr bwMode="auto">
                    <a:xfrm>
                      <a:off x="0" y="0"/>
                      <a:ext cx="3396964" cy="3097908"/>
                    </a:xfrm>
                    <a:prstGeom prst="rect">
                      <a:avLst/>
                    </a:prstGeom>
                    <a:ln>
                      <a:noFill/>
                    </a:ln>
                    <a:extLst>
                      <a:ext uri="{53640926-AAD7-44D8-BBD7-CCE9431645EC}">
                        <a14:shadowObscured xmlns:a14="http://schemas.microsoft.com/office/drawing/2010/main"/>
                      </a:ext>
                    </a:extLst>
                  </pic:spPr>
                </pic:pic>
              </a:graphicData>
            </a:graphic>
          </wp:inline>
        </w:drawing>
      </w:r>
    </w:p>
    <w:p w:rsidR="00D81F36" w:rsidRPr="00D81F36" w:rsidRDefault="00D81F36" w:rsidP="00D81F36">
      <w:pPr>
        <w:spacing w:after="0" w:line="360" w:lineRule="auto"/>
        <w:jc w:val="center"/>
        <w:rPr>
          <w:rFonts w:ascii="Times New Roman" w:hAnsi="Times New Roman" w:cs="Times New Roman"/>
          <w:sz w:val="24"/>
          <w:szCs w:val="24"/>
        </w:rPr>
      </w:pPr>
    </w:p>
    <w:p w:rsidR="000C6174" w:rsidRDefault="00FA3596" w:rsidP="00D81F36">
      <w:pPr>
        <w:spacing w:after="0" w:line="360" w:lineRule="auto"/>
        <w:jc w:val="center"/>
        <w:rPr>
          <w:rFonts w:ascii="Times New Roman" w:hAnsi="Times New Roman" w:cs="Times New Roman"/>
          <w:b/>
          <w:sz w:val="24"/>
          <w:szCs w:val="24"/>
        </w:rPr>
      </w:pPr>
      <w:r w:rsidRPr="00610ECE">
        <w:rPr>
          <w:rFonts w:ascii="Times New Roman" w:hAnsi="Times New Roman" w:cs="Times New Roman"/>
          <w:b/>
          <w:sz w:val="24"/>
          <w:szCs w:val="24"/>
        </w:rPr>
        <w:t xml:space="preserve">Figure </w:t>
      </w:r>
      <w:r w:rsidR="0018214E" w:rsidRPr="00610ECE">
        <w:rPr>
          <w:rFonts w:ascii="Times New Roman" w:hAnsi="Times New Roman" w:cs="Times New Roman"/>
          <w:b/>
          <w:sz w:val="24"/>
          <w:szCs w:val="24"/>
        </w:rPr>
        <w:t>4</w:t>
      </w:r>
      <w:r w:rsidRPr="00610ECE">
        <w:rPr>
          <w:rFonts w:ascii="Times New Roman" w:hAnsi="Times New Roman" w:cs="Times New Roman"/>
          <w:b/>
          <w:sz w:val="24"/>
          <w:szCs w:val="24"/>
        </w:rPr>
        <w:t xml:space="preserve">. Applications of </w:t>
      </w:r>
      <w:proofErr w:type="spellStart"/>
      <w:r w:rsidR="00E97449" w:rsidRPr="00610ECE">
        <w:rPr>
          <w:rFonts w:ascii="Times New Roman" w:hAnsi="Times New Roman" w:cs="Times New Roman"/>
          <w:b/>
          <w:sz w:val="24"/>
          <w:szCs w:val="24"/>
        </w:rPr>
        <w:t>N</w:t>
      </w:r>
      <w:r w:rsidRPr="00610ECE">
        <w:rPr>
          <w:rFonts w:ascii="Times New Roman" w:hAnsi="Times New Roman" w:cs="Times New Roman"/>
          <w:b/>
          <w:sz w:val="24"/>
          <w:szCs w:val="24"/>
        </w:rPr>
        <w:t>anosensors</w:t>
      </w:r>
      <w:proofErr w:type="spellEnd"/>
      <w:r w:rsidRPr="00610ECE">
        <w:rPr>
          <w:rFonts w:ascii="Times New Roman" w:hAnsi="Times New Roman" w:cs="Times New Roman"/>
          <w:b/>
          <w:sz w:val="24"/>
          <w:szCs w:val="24"/>
        </w:rPr>
        <w:t xml:space="preserve"> in different fields.</w:t>
      </w:r>
    </w:p>
    <w:p w:rsidR="00D81F36" w:rsidRPr="00610ECE" w:rsidRDefault="00D81F36" w:rsidP="00D81F36">
      <w:pPr>
        <w:spacing w:after="0" w:line="360" w:lineRule="auto"/>
        <w:jc w:val="center"/>
        <w:rPr>
          <w:rFonts w:ascii="Times New Roman" w:hAnsi="Times New Roman" w:cs="Times New Roman"/>
          <w:sz w:val="24"/>
          <w:szCs w:val="24"/>
        </w:rPr>
      </w:pPr>
    </w:p>
    <w:p w:rsidR="00610ECE" w:rsidRPr="00610ECE" w:rsidRDefault="009F3713" w:rsidP="00D81F36">
      <w:pPr>
        <w:pStyle w:val="ListParagraph"/>
        <w:numPr>
          <w:ilvl w:val="1"/>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Plant Health Monitoring:</w:t>
      </w:r>
      <w:r w:rsidR="008E15D8" w:rsidRPr="00610ECE">
        <w:rPr>
          <w:rFonts w:ascii="Times New Roman" w:hAnsi="Times New Roman" w:cs="Times New Roman"/>
          <w:b/>
          <w:sz w:val="24"/>
          <w:szCs w:val="24"/>
        </w:rPr>
        <w:t xml:space="preserve"> </w:t>
      </w:r>
      <w:proofErr w:type="spellStart"/>
      <w:r w:rsidR="008E15D8" w:rsidRPr="00610ECE">
        <w:rPr>
          <w:rFonts w:ascii="Times New Roman" w:hAnsi="Times New Roman" w:cs="Times New Roman"/>
          <w:sz w:val="24"/>
          <w:szCs w:val="24"/>
        </w:rPr>
        <w:t>Nanosensors</w:t>
      </w:r>
      <w:proofErr w:type="spellEnd"/>
      <w:r w:rsidR="008E15D8" w:rsidRPr="00610ECE">
        <w:rPr>
          <w:rFonts w:ascii="Times New Roman" w:hAnsi="Times New Roman" w:cs="Times New Roman"/>
          <w:sz w:val="24"/>
          <w:szCs w:val="24"/>
        </w:rPr>
        <w:t xml:space="preserve"> can provide real time monitoring of plant health. With </w:t>
      </w:r>
      <w:proofErr w:type="spellStart"/>
      <w:r w:rsidR="008E15D8" w:rsidRPr="00610ECE">
        <w:rPr>
          <w:rFonts w:ascii="Times New Roman" w:hAnsi="Times New Roman" w:cs="Times New Roman"/>
          <w:sz w:val="24"/>
          <w:szCs w:val="24"/>
        </w:rPr>
        <w:t>nanosensors</w:t>
      </w:r>
      <w:proofErr w:type="spellEnd"/>
      <w:r w:rsidR="008E15D8" w:rsidRPr="00610ECE">
        <w:rPr>
          <w:rFonts w:ascii="Times New Roman" w:hAnsi="Times New Roman" w:cs="Times New Roman"/>
          <w:sz w:val="24"/>
          <w:szCs w:val="24"/>
        </w:rPr>
        <w:t xml:space="preserve">, nutrient requirements, pesticide residue, soil humidity, crop pest identification can be done. Subsequently, excessive use of xenobiotics, pesticides and chemical fertilizers </w:t>
      </w:r>
      <w:r w:rsidR="008E15D8" w:rsidRPr="00610ECE">
        <w:rPr>
          <w:rFonts w:ascii="Times New Roman" w:hAnsi="Times New Roman" w:cs="Times New Roman"/>
          <w:sz w:val="24"/>
          <w:szCs w:val="24"/>
        </w:rPr>
        <w:lastRenderedPageBreak/>
        <w:t xml:space="preserve">through </w:t>
      </w:r>
      <w:proofErr w:type="spellStart"/>
      <w:r w:rsidR="008E15D8" w:rsidRPr="00610ECE">
        <w:rPr>
          <w:rFonts w:ascii="Times New Roman" w:hAnsi="Times New Roman" w:cs="Times New Roman"/>
          <w:sz w:val="24"/>
          <w:szCs w:val="24"/>
        </w:rPr>
        <w:t>nanodetectors</w:t>
      </w:r>
      <w:proofErr w:type="spellEnd"/>
      <w:r w:rsidR="008E15D8" w:rsidRPr="00610ECE">
        <w:rPr>
          <w:rFonts w:ascii="Times New Roman" w:hAnsi="Times New Roman" w:cs="Times New Roman"/>
          <w:sz w:val="24"/>
          <w:szCs w:val="24"/>
        </w:rPr>
        <w:t xml:space="preserve"> can be checked which is </w:t>
      </w:r>
      <w:r w:rsidR="006148FE" w:rsidRPr="00610ECE">
        <w:rPr>
          <w:rFonts w:ascii="Times New Roman" w:hAnsi="Times New Roman" w:cs="Times New Roman"/>
          <w:sz w:val="24"/>
          <w:szCs w:val="24"/>
        </w:rPr>
        <w:t xml:space="preserve">an </w:t>
      </w:r>
      <w:r w:rsidR="008E15D8" w:rsidRPr="00610ECE">
        <w:rPr>
          <w:rFonts w:ascii="Times New Roman" w:hAnsi="Times New Roman" w:cs="Times New Roman"/>
          <w:sz w:val="24"/>
          <w:szCs w:val="24"/>
        </w:rPr>
        <w:t>energy</w:t>
      </w:r>
      <w:r w:rsidR="002D1871" w:rsidRPr="00610ECE">
        <w:rPr>
          <w:rFonts w:ascii="Times New Roman" w:hAnsi="Times New Roman" w:cs="Times New Roman"/>
          <w:sz w:val="24"/>
          <w:szCs w:val="24"/>
        </w:rPr>
        <w:t>-</w:t>
      </w:r>
      <w:r w:rsidR="008E15D8" w:rsidRPr="00610ECE">
        <w:rPr>
          <w:rFonts w:ascii="Times New Roman" w:hAnsi="Times New Roman" w:cs="Times New Roman"/>
          <w:sz w:val="24"/>
          <w:szCs w:val="24"/>
        </w:rPr>
        <w:t xml:space="preserve"> efficient and eco</w:t>
      </w:r>
      <w:r w:rsidR="006148FE" w:rsidRPr="00610ECE">
        <w:rPr>
          <w:rFonts w:ascii="Times New Roman" w:hAnsi="Times New Roman" w:cs="Times New Roman"/>
          <w:sz w:val="24"/>
          <w:szCs w:val="24"/>
        </w:rPr>
        <w:t>-</w:t>
      </w:r>
      <w:r w:rsidR="008E15D8" w:rsidRPr="00610ECE">
        <w:rPr>
          <w:rFonts w:ascii="Times New Roman" w:hAnsi="Times New Roman" w:cs="Times New Roman"/>
          <w:sz w:val="24"/>
          <w:szCs w:val="24"/>
        </w:rPr>
        <w:t xml:space="preserve"> friendly approach. </w:t>
      </w:r>
      <w:proofErr w:type="spellStart"/>
      <w:r w:rsidR="008E15D8" w:rsidRPr="00610ECE">
        <w:rPr>
          <w:rFonts w:ascii="Times New Roman" w:hAnsi="Times New Roman" w:cs="Times New Roman"/>
          <w:sz w:val="24"/>
          <w:szCs w:val="24"/>
        </w:rPr>
        <w:t>Nanosensors</w:t>
      </w:r>
      <w:proofErr w:type="spellEnd"/>
      <w:r w:rsidR="008E15D8" w:rsidRPr="00610ECE">
        <w:rPr>
          <w:rFonts w:ascii="Times New Roman" w:hAnsi="Times New Roman" w:cs="Times New Roman"/>
          <w:sz w:val="24"/>
          <w:szCs w:val="24"/>
        </w:rPr>
        <w:t xml:space="preserve"> also play a significant role in explaining the role of different molecules in plant system to have better understanding of plant stress due to pests, disease, drought, temperature or pressure</w:t>
      </w:r>
      <w:r w:rsidR="002D1871" w:rsidRPr="00610ECE">
        <w:rPr>
          <w:rFonts w:ascii="Times New Roman" w:hAnsi="Times New Roman" w:cs="Times New Roman"/>
          <w:sz w:val="24"/>
          <w:szCs w:val="24"/>
        </w:rPr>
        <w:t>.</w:t>
      </w:r>
      <w:r w:rsidR="008E15D8" w:rsidRPr="00610ECE">
        <w:rPr>
          <w:rFonts w:ascii="Times New Roman" w:hAnsi="Times New Roman" w:cs="Times New Roman"/>
          <w:sz w:val="24"/>
          <w:szCs w:val="24"/>
        </w:rPr>
        <w:t xml:space="preserve"> </w:t>
      </w:r>
      <w:r w:rsidR="00ED0D71" w:rsidRPr="00610ECE">
        <w:rPr>
          <w:rFonts w:ascii="Times New Roman" w:hAnsi="Times New Roman" w:cs="Times New Roman"/>
          <w:sz w:val="24"/>
          <w:szCs w:val="24"/>
        </w:rPr>
        <w:t>[7].</w:t>
      </w:r>
      <w:r w:rsidR="00A132C3" w:rsidRPr="00610ECE">
        <w:rPr>
          <w:rFonts w:ascii="Times New Roman" w:hAnsi="Times New Roman" w:cs="Times New Roman"/>
          <w:sz w:val="24"/>
          <w:szCs w:val="24"/>
        </w:rPr>
        <w:t xml:space="preserve"> </w:t>
      </w:r>
      <w:r w:rsidR="00DD3686" w:rsidRPr="00610ECE">
        <w:rPr>
          <w:rFonts w:ascii="Times New Roman" w:hAnsi="Times New Roman" w:cs="Times New Roman"/>
          <w:sz w:val="24"/>
          <w:szCs w:val="24"/>
        </w:rPr>
        <w:t xml:space="preserve">This depends upon the specificity of the detector elements which have been used in the design of </w:t>
      </w:r>
      <w:proofErr w:type="spellStart"/>
      <w:r w:rsidR="00DD3686" w:rsidRPr="00610ECE">
        <w:rPr>
          <w:rFonts w:ascii="Times New Roman" w:hAnsi="Times New Roman" w:cs="Times New Roman"/>
          <w:sz w:val="24"/>
          <w:szCs w:val="24"/>
        </w:rPr>
        <w:t>nanosensors</w:t>
      </w:r>
      <w:proofErr w:type="spellEnd"/>
      <w:r w:rsidR="00DD3686" w:rsidRPr="00610ECE">
        <w:rPr>
          <w:rFonts w:ascii="Times New Roman" w:hAnsi="Times New Roman" w:cs="Times New Roman"/>
          <w:sz w:val="24"/>
          <w:szCs w:val="24"/>
        </w:rPr>
        <w:t xml:space="preserve"> like aptamers, antibodies, enzymes and some functional proteins. Aptamers and antibodies are the most commonly used detector elements used in </w:t>
      </w:r>
      <w:proofErr w:type="spellStart"/>
      <w:r w:rsidR="002D1871" w:rsidRPr="00610ECE">
        <w:rPr>
          <w:rFonts w:ascii="Times New Roman" w:hAnsi="Times New Roman" w:cs="Times New Roman"/>
          <w:sz w:val="24"/>
          <w:szCs w:val="24"/>
        </w:rPr>
        <w:t>n</w:t>
      </w:r>
      <w:r w:rsidR="00DD3686" w:rsidRPr="00610ECE">
        <w:rPr>
          <w:rFonts w:ascii="Times New Roman" w:hAnsi="Times New Roman" w:cs="Times New Roman"/>
          <w:sz w:val="24"/>
          <w:szCs w:val="24"/>
        </w:rPr>
        <w:t>anosensors</w:t>
      </w:r>
      <w:proofErr w:type="spellEnd"/>
      <w:r w:rsidR="00DF38EA" w:rsidRPr="00610ECE">
        <w:rPr>
          <w:rFonts w:ascii="Times New Roman" w:hAnsi="Times New Roman" w:cs="Times New Roman"/>
          <w:sz w:val="24"/>
          <w:szCs w:val="24"/>
        </w:rPr>
        <w:t xml:space="preserve"> </w:t>
      </w:r>
      <w:r w:rsidR="00ED0D71" w:rsidRPr="00610ECE">
        <w:rPr>
          <w:rFonts w:ascii="Times New Roman" w:hAnsi="Times New Roman" w:cs="Times New Roman"/>
          <w:sz w:val="24"/>
          <w:szCs w:val="24"/>
        </w:rPr>
        <w:t>[14]</w:t>
      </w:r>
      <w:r w:rsidR="002D1871" w:rsidRPr="00610ECE">
        <w:rPr>
          <w:rFonts w:ascii="Times New Roman" w:hAnsi="Times New Roman" w:cs="Times New Roman"/>
          <w:sz w:val="24"/>
          <w:szCs w:val="24"/>
        </w:rPr>
        <w:t xml:space="preserve"> </w:t>
      </w:r>
      <w:r w:rsidR="00ED0D71" w:rsidRPr="00610ECE">
        <w:rPr>
          <w:rFonts w:ascii="Times New Roman" w:hAnsi="Times New Roman" w:cs="Times New Roman"/>
          <w:sz w:val="24"/>
          <w:szCs w:val="24"/>
        </w:rPr>
        <w:t>[9]</w:t>
      </w:r>
      <w:r w:rsidR="00610ECE" w:rsidRPr="00610ECE">
        <w:rPr>
          <w:rFonts w:ascii="Times New Roman" w:hAnsi="Times New Roman" w:cs="Times New Roman"/>
          <w:sz w:val="24"/>
          <w:szCs w:val="24"/>
        </w:rPr>
        <w:t>.</w:t>
      </w:r>
    </w:p>
    <w:p w:rsidR="00490AF9" w:rsidRPr="00610ECE" w:rsidRDefault="008659EC" w:rsidP="00D81F36">
      <w:pPr>
        <w:pStyle w:val="ListParagraph"/>
        <w:numPr>
          <w:ilvl w:val="1"/>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 xml:space="preserve">Pollution monitoring: </w:t>
      </w:r>
      <w:r w:rsidRPr="00610ECE">
        <w:rPr>
          <w:rFonts w:ascii="Times New Roman" w:hAnsi="Times New Roman" w:cs="Times New Roman"/>
          <w:sz w:val="24"/>
          <w:szCs w:val="24"/>
        </w:rPr>
        <w:t>Chemical NS can be employed for monitoring of the pollution by detecting gases, chemicals and biological variables present in water, air and soil.</w:t>
      </w:r>
      <w:r w:rsidR="002D1871" w:rsidRPr="00610ECE">
        <w:rPr>
          <w:rFonts w:ascii="Times New Roman" w:hAnsi="Times New Roman" w:cs="Times New Roman"/>
          <w:sz w:val="24"/>
          <w:szCs w:val="24"/>
        </w:rPr>
        <w:t xml:space="preserve"> </w:t>
      </w:r>
      <w:r w:rsidR="00A314DD" w:rsidRPr="00610ECE">
        <w:rPr>
          <w:rFonts w:ascii="Times New Roman" w:hAnsi="Times New Roman" w:cs="Times New Roman"/>
          <w:sz w:val="24"/>
          <w:szCs w:val="24"/>
        </w:rPr>
        <w:t xml:space="preserve">Besides that, </w:t>
      </w:r>
      <w:proofErr w:type="spellStart"/>
      <w:r w:rsidR="00A314DD" w:rsidRPr="00610ECE">
        <w:rPr>
          <w:rFonts w:ascii="Times New Roman" w:hAnsi="Times New Roman" w:cs="Times New Roman"/>
          <w:sz w:val="24"/>
          <w:szCs w:val="24"/>
        </w:rPr>
        <w:t>nanosensors</w:t>
      </w:r>
      <w:proofErr w:type="spellEnd"/>
      <w:r w:rsidR="00A314DD" w:rsidRPr="00610ECE">
        <w:rPr>
          <w:rFonts w:ascii="Times New Roman" w:hAnsi="Times New Roman" w:cs="Times New Roman"/>
          <w:sz w:val="24"/>
          <w:szCs w:val="24"/>
        </w:rPr>
        <w:t xml:space="preserve"> can also detect explosions and toxins in water [7].</w:t>
      </w:r>
    </w:p>
    <w:p w:rsidR="00F87A61" w:rsidRPr="00610ECE" w:rsidRDefault="008E15D8" w:rsidP="00D81F36">
      <w:pPr>
        <w:pStyle w:val="ListParagraph"/>
        <w:numPr>
          <w:ilvl w:val="1"/>
          <w:numId w:val="5"/>
        </w:numPr>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b/>
          <w:sz w:val="24"/>
          <w:szCs w:val="24"/>
        </w:rPr>
        <w:t xml:space="preserve">Traffic Monitoring: </w:t>
      </w:r>
      <w:proofErr w:type="spellStart"/>
      <w:r w:rsidR="00F87A61" w:rsidRPr="00610ECE">
        <w:rPr>
          <w:rFonts w:ascii="Times New Roman" w:hAnsi="Times New Roman" w:cs="Times New Roman"/>
          <w:sz w:val="24"/>
          <w:szCs w:val="24"/>
        </w:rPr>
        <w:t>N</w:t>
      </w:r>
      <w:r w:rsidRPr="00610ECE">
        <w:rPr>
          <w:rFonts w:ascii="Times New Roman" w:hAnsi="Times New Roman" w:cs="Times New Roman"/>
          <w:sz w:val="24"/>
          <w:szCs w:val="24"/>
        </w:rPr>
        <w:t>anosensors</w:t>
      </w:r>
      <w:proofErr w:type="spellEnd"/>
      <w:r w:rsidRPr="00610ECE">
        <w:rPr>
          <w:rFonts w:ascii="Times New Roman" w:hAnsi="Times New Roman" w:cs="Times New Roman"/>
          <w:sz w:val="24"/>
          <w:szCs w:val="24"/>
        </w:rPr>
        <w:t xml:space="preserve"> are employed for traffic monitoring and for reducing congestion</w:t>
      </w:r>
      <w:r w:rsidR="00A314DD" w:rsidRPr="00610ECE">
        <w:rPr>
          <w:rFonts w:ascii="Times New Roman" w:hAnsi="Times New Roman" w:cs="Times New Roman"/>
          <w:sz w:val="24"/>
          <w:szCs w:val="24"/>
        </w:rPr>
        <w:t xml:space="preserve"> and</w:t>
      </w:r>
      <w:r w:rsidRPr="00610ECE">
        <w:rPr>
          <w:rFonts w:ascii="Times New Roman" w:hAnsi="Times New Roman" w:cs="Times New Roman"/>
          <w:sz w:val="24"/>
          <w:szCs w:val="24"/>
        </w:rPr>
        <w:t xml:space="preserve"> are known to form a part of intelligent transportation system</w:t>
      </w:r>
      <w:r w:rsidR="00F87A61" w:rsidRPr="00610ECE">
        <w:rPr>
          <w:rFonts w:ascii="Times New Roman" w:hAnsi="Times New Roman" w:cs="Times New Roman"/>
          <w:sz w:val="24"/>
          <w:szCs w:val="24"/>
        </w:rPr>
        <w:t xml:space="preserve">. </w:t>
      </w:r>
      <w:r w:rsidR="00041993" w:rsidRPr="00610ECE">
        <w:rPr>
          <w:rFonts w:ascii="Times New Roman" w:hAnsi="Times New Roman" w:cs="Times New Roman"/>
          <w:sz w:val="24"/>
          <w:szCs w:val="24"/>
        </w:rPr>
        <w:t>The fiber-optic distributed acoustic sensing (DAS) novel system can automatically detect vehicles and tracking algorithms identifies the trajectory of the vehicles depending upon moving window paradigm. From the output of the tracking stage, a vehicle signature can be extracted which is unique for each vehicle [</w:t>
      </w:r>
      <w:r w:rsidR="00E97449" w:rsidRPr="00610ECE">
        <w:rPr>
          <w:rFonts w:ascii="Times New Roman" w:hAnsi="Times New Roman" w:cs="Times New Roman"/>
          <w:sz w:val="24"/>
          <w:szCs w:val="24"/>
        </w:rPr>
        <w:t>1</w:t>
      </w:r>
      <w:r w:rsidR="00FE5541" w:rsidRPr="00610ECE">
        <w:rPr>
          <w:rFonts w:ascii="Times New Roman" w:hAnsi="Times New Roman" w:cs="Times New Roman"/>
          <w:sz w:val="24"/>
          <w:szCs w:val="24"/>
        </w:rPr>
        <w:t>8</w:t>
      </w:r>
      <w:r w:rsidR="00193483" w:rsidRPr="00610ECE">
        <w:rPr>
          <w:rFonts w:ascii="Times New Roman" w:hAnsi="Times New Roman" w:cs="Times New Roman"/>
          <w:sz w:val="24"/>
          <w:szCs w:val="24"/>
        </w:rPr>
        <w:t>]</w:t>
      </w:r>
    </w:p>
    <w:p w:rsidR="008E15D8" w:rsidRPr="00610ECE" w:rsidRDefault="00990713" w:rsidP="00D81F36">
      <w:pPr>
        <w:pStyle w:val="ListParagraph"/>
        <w:numPr>
          <w:ilvl w:val="1"/>
          <w:numId w:val="5"/>
        </w:numPr>
        <w:spacing w:after="0" w:line="360" w:lineRule="auto"/>
        <w:ind w:left="0" w:firstLine="0"/>
        <w:jc w:val="both"/>
        <w:rPr>
          <w:rFonts w:ascii="Times New Roman" w:hAnsi="Times New Roman" w:cs="Times New Roman"/>
          <w:b/>
          <w:sz w:val="24"/>
          <w:szCs w:val="24"/>
        </w:rPr>
      </w:pPr>
      <w:r w:rsidRPr="00610ECE">
        <w:rPr>
          <w:rFonts w:ascii="Times New Roman" w:hAnsi="Times New Roman" w:cs="Times New Roman"/>
          <w:b/>
          <w:sz w:val="24"/>
          <w:szCs w:val="24"/>
        </w:rPr>
        <w:t xml:space="preserve">Breath Monitoring: </w:t>
      </w:r>
      <w:r w:rsidRPr="00610ECE">
        <w:rPr>
          <w:rFonts w:ascii="Times New Roman" w:hAnsi="Times New Roman" w:cs="Times New Roman"/>
          <w:sz w:val="24"/>
          <w:szCs w:val="24"/>
        </w:rPr>
        <w:t xml:space="preserve">ultrafast graphene sensors containing graphene oxide (GO) result into a very sensitive and high speed </w:t>
      </w:r>
      <w:r w:rsidR="00795CB8" w:rsidRPr="00610ECE">
        <w:rPr>
          <w:rFonts w:ascii="Times New Roman" w:hAnsi="Times New Roman" w:cs="Times New Roman"/>
          <w:sz w:val="24"/>
          <w:szCs w:val="24"/>
        </w:rPr>
        <w:t>device that can monitor the breath of the person while speaking.</w:t>
      </w:r>
      <w:r w:rsidR="008E15D8" w:rsidRPr="00610ECE">
        <w:rPr>
          <w:rFonts w:ascii="Times New Roman" w:hAnsi="Times New Roman" w:cs="Times New Roman"/>
          <w:sz w:val="24"/>
          <w:szCs w:val="24"/>
        </w:rPr>
        <w:t xml:space="preserve"> </w:t>
      </w:r>
      <w:r w:rsidR="00193483" w:rsidRPr="00610ECE">
        <w:rPr>
          <w:rFonts w:ascii="Times New Roman" w:hAnsi="Times New Roman" w:cs="Times New Roman"/>
          <w:sz w:val="24"/>
          <w:szCs w:val="24"/>
        </w:rPr>
        <w:t xml:space="preserve"> Biomarker imprinted </w:t>
      </w:r>
      <w:proofErr w:type="spellStart"/>
      <w:r w:rsidR="00193483" w:rsidRPr="00610ECE">
        <w:rPr>
          <w:rFonts w:ascii="Times New Roman" w:hAnsi="Times New Roman" w:cs="Times New Roman"/>
          <w:sz w:val="24"/>
          <w:szCs w:val="24"/>
        </w:rPr>
        <w:t>nanosensor</w:t>
      </w:r>
      <w:proofErr w:type="spellEnd"/>
      <w:r w:rsidR="00193483" w:rsidRPr="00610ECE">
        <w:rPr>
          <w:rFonts w:ascii="Times New Roman" w:hAnsi="Times New Roman" w:cs="Times New Roman"/>
          <w:sz w:val="24"/>
          <w:szCs w:val="24"/>
        </w:rPr>
        <w:t xml:space="preserve"> can be used as a noninvasive method for detecting  VOC (Volatile Organic Compounds) to health issues early using exhaled breath analysis. </w:t>
      </w:r>
      <w:r w:rsidR="00795CB8" w:rsidRPr="00610ECE">
        <w:rPr>
          <w:rFonts w:ascii="Times New Roman" w:hAnsi="Times New Roman" w:cs="Times New Roman"/>
          <w:sz w:val="24"/>
          <w:szCs w:val="24"/>
        </w:rPr>
        <w:t>This is possible due to combination with permeability of water</w:t>
      </w:r>
      <w:r w:rsidR="00193483" w:rsidRPr="00610ECE">
        <w:rPr>
          <w:rFonts w:ascii="Times New Roman" w:hAnsi="Times New Roman" w:cs="Times New Roman"/>
          <w:sz w:val="24"/>
          <w:szCs w:val="24"/>
        </w:rPr>
        <w:t xml:space="preserve"> [</w:t>
      </w:r>
      <w:r w:rsidR="00FE5541" w:rsidRPr="00610ECE">
        <w:rPr>
          <w:rFonts w:ascii="Times New Roman" w:hAnsi="Times New Roman" w:cs="Times New Roman"/>
          <w:sz w:val="24"/>
          <w:szCs w:val="24"/>
        </w:rPr>
        <w:t>30</w:t>
      </w:r>
      <w:r w:rsidR="00193483" w:rsidRPr="00610ECE">
        <w:rPr>
          <w:rFonts w:ascii="Times New Roman" w:hAnsi="Times New Roman" w:cs="Times New Roman"/>
          <w:sz w:val="24"/>
          <w:szCs w:val="24"/>
        </w:rPr>
        <w:t>]</w:t>
      </w:r>
      <w:r w:rsidR="00795CB8" w:rsidRPr="00610ECE">
        <w:rPr>
          <w:rFonts w:ascii="Times New Roman" w:hAnsi="Times New Roman" w:cs="Times New Roman"/>
          <w:sz w:val="24"/>
          <w:szCs w:val="24"/>
        </w:rPr>
        <w:t>.</w:t>
      </w:r>
    </w:p>
    <w:p w:rsidR="00610ECE" w:rsidRPr="00610ECE" w:rsidRDefault="00610ECE" w:rsidP="00D81F36">
      <w:pPr>
        <w:spacing w:after="0" w:line="360" w:lineRule="auto"/>
        <w:jc w:val="both"/>
        <w:rPr>
          <w:rFonts w:ascii="Times New Roman" w:hAnsi="Times New Roman" w:cs="Times New Roman"/>
          <w:b/>
          <w:sz w:val="24"/>
          <w:szCs w:val="24"/>
        </w:rPr>
      </w:pPr>
    </w:p>
    <w:p w:rsidR="00B56F20" w:rsidRPr="00610ECE" w:rsidRDefault="00B56F20" w:rsidP="00D81F36">
      <w:pPr>
        <w:pStyle w:val="ListParagraph"/>
        <w:numPr>
          <w:ilvl w:val="0"/>
          <w:numId w:val="5"/>
        </w:numPr>
        <w:spacing w:after="0" w:line="360" w:lineRule="auto"/>
        <w:ind w:left="0" w:firstLine="0"/>
        <w:jc w:val="both"/>
        <w:rPr>
          <w:rFonts w:ascii="Times New Roman" w:hAnsi="Times New Roman" w:cs="Times New Roman"/>
          <w:b/>
          <w:sz w:val="24"/>
          <w:szCs w:val="24"/>
        </w:rPr>
      </w:pPr>
      <w:r w:rsidRPr="00610ECE">
        <w:rPr>
          <w:rFonts w:ascii="Times New Roman" w:hAnsi="Times New Roman" w:cs="Times New Roman"/>
          <w:b/>
          <w:sz w:val="24"/>
          <w:szCs w:val="24"/>
        </w:rPr>
        <w:t>CONCLUSIONS</w:t>
      </w:r>
    </w:p>
    <w:p w:rsidR="00610ECE" w:rsidRPr="00610ECE" w:rsidRDefault="001B2936" w:rsidP="00D81F36">
      <w:pPr>
        <w:spacing w:after="0" w:line="360" w:lineRule="auto"/>
        <w:jc w:val="both"/>
        <w:rPr>
          <w:rFonts w:ascii="Times New Roman" w:hAnsi="Times New Roman" w:cs="Times New Roman"/>
          <w:sz w:val="24"/>
          <w:szCs w:val="24"/>
        </w:rPr>
      </w:pPr>
      <w:r w:rsidRPr="00610ECE">
        <w:rPr>
          <w:rFonts w:ascii="Times New Roman" w:hAnsi="Times New Roman" w:cs="Times New Roman"/>
          <w:sz w:val="24"/>
          <w:szCs w:val="24"/>
        </w:rPr>
        <w:t xml:space="preserve">Optical biosensors are of great utility for detection of many hazardous metal ions and </w:t>
      </w:r>
      <w:r w:rsidR="00E268A3" w:rsidRPr="00610ECE">
        <w:rPr>
          <w:rFonts w:ascii="Times New Roman" w:hAnsi="Times New Roman" w:cs="Times New Roman"/>
          <w:sz w:val="24"/>
          <w:szCs w:val="24"/>
        </w:rPr>
        <w:t xml:space="preserve">have shown a </w:t>
      </w:r>
      <w:r w:rsidR="00575B01" w:rsidRPr="00610ECE">
        <w:rPr>
          <w:rFonts w:ascii="Times New Roman" w:hAnsi="Times New Roman" w:cs="Times New Roman"/>
          <w:sz w:val="24"/>
          <w:szCs w:val="24"/>
        </w:rPr>
        <w:t>promising platform</w:t>
      </w:r>
      <w:r w:rsidR="00E268A3" w:rsidRPr="00610ECE">
        <w:rPr>
          <w:rFonts w:ascii="Times New Roman" w:hAnsi="Times New Roman" w:cs="Times New Roman"/>
          <w:sz w:val="24"/>
          <w:szCs w:val="24"/>
        </w:rPr>
        <w:t xml:space="preserve"> to</w:t>
      </w:r>
      <w:r w:rsidRPr="00610ECE">
        <w:rPr>
          <w:rFonts w:ascii="Times New Roman" w:hAnsi="Times New Roman" w:cs="Times New Roman"/>
          <w:sz w:val="24"/>
          <w:szCs w:val="24"/>
        </w:rPr>
        <w:t xml:space="preserve"> adopt remediation techniques to tackle the issue of </w:t>
      </w:r>
      <w:r w:rsidR="00E268A3" w:rsidRPr="00610ECE">
        <w:rPr>
          <w:rFonts w:ascii="Times New Roman" w:hAnsi="Times New Roman" w:cs="Times New Roman"/>
          <w:sz w:val="24"/>
          <w:szCs w:val="24"/>
        </w:rPr>
        <w:t xml:space="preserve">heavy metal ion </w:t>
      </w:r>
      <w:r w:rsidRPr="00610ECE">
        <w:rPr>
          <w:rFonts w:ascii="Times New Roman" w:hAnsi="Times New Roman" w:cs="Times New Roman"/>
          <w:sz w:val="24"/>
          <w:szCs w:val="24"/>
        </w:rPr>
        <w:t>contaminated water</w:t>
      </w:r>
      <w:r w:rsidR="00E268A3" w:rsidRPr="00610ECE">
        <w:rPr>
          <w:rFonts w:ascii="Times New Roman" w:hAnsi="Times New Roman" w:cs="Times New Roman"/>
          <w:sz w:val="24"/>
          <w:szCs w:val="24"/>
        </w:rPr>
        <w:t xml:space="preserve">s. Quantum dots is very effective, intelligent and novel luminescent </w:t>
      </w:r>
      <w:proofErr w:type="spellStart"/>
      <w:r w:rsidR="00E268A3" w:rsidRPr="00610ECE">
        <w:rPr>
          <w:rFonts w:ascii="Times New Roman" w:hAnsi="Times New Roman" w:cs="Times New Roman"/>
          <w:sz w:val="24"/>
          <w:szCs w:val="24"/>
        </w:rPr>
        <w:t>nanosensor</w:t>
      </w:r>
      <w:proofErr w:type="spellEnd"/>
      <w:r w:rsidR="00E268A3" w:rsidRPr="00610ECE">
        <w:rPr>
          <w:rFonts w:ascii="Times New Roman" w:hAnsi="Times New Roman" w:cs="Times New Roman"/>
          <w:sz w:val="24"/>
          <w:szCs w:val="24"/>
        </w:rPr>
        <w:t xml:space="preserve"> that displayed unique and vast potential in today’s sensing industry including biological, biochemical, biomedical and </w:t>
      </w:r>
      <w:proofErr w:type="spellStart"/>
      <w:r w:rsidR="00E268A3" w:rsidRPr="00610ECE">
        <w:rPr>
          <w:rFonts w:ascii="Times New Roman" w:hAnsi="Times New Roman" w:cs="Times New Roman"/>
          <w:sz w:val="24"/>
          <w:szCs w:val="24"/>
        </w:rPr>
        <w:t>bioimaging</w:t>
      </w:r>
      <w:proofErr w:type="spellEnd"/>
      <w:r w:rsidR="00E268A3" w:rsidRPr="00610ECE">
        <w:rPr>
          <w:rFonts w:ascii="Times New Roman" w:hAnsi="Times New Roman" w:cs="Times New Roman"/>
          <w:sz w:val="24"/>
          <w:szCs w:val="24"/>
        </w:rPr>
        <w:t xml:space="preserve"> fields.  Due to their exceptional fluorescence properties, these are used as fluorescent labels</w:t>
      </w:r>
      <w:r w:rsidR="00174E61" w:rsidRPr="00610ECE">
        <w:rPr>
          <w:rFonts w:ascii="Times New Roman" w:hAnsi="Times New Roman" w:cs="Times New Roman"/>
          <w:sz w:val="24"/>
          <w:szCs w:val="24"/>
        </w:rPr>
        <w:t xml:space="preserve"> [1</w:t>
      </w:r>
      <w:r w:rsidR="00FE5541" w:rsidRPr="00610ECE">
        <w:rPr>
          <w:rFonts w:ascii="Times New Roman" w:hAnsi="Times New Roman" w:cs="Times New Roman"/>
          <w:sz w:val="24"/>
          <w:szCs w:val="24"/>
        </w:rPr>
        <w:t>8</w:t>
      </w:r>
      <w:r w:rsidR="00174E61" w:rsidRPr="00610ECE">
        <w:rPr>
          <w:rFonts w:ascii="Times New Roman" w:hAnsi="Times New Roman" w:cs="Times New Roman"/>
          <w:sz w:val="24"/>
          <w:szCs w:val="24"/>
        </w:rPr>
        <w:t>]</w:t>
      </w:r>
      <w:r w:rsidR="00E268A3" w:rsidRPr="00610ECE">
        <w:rPr>
          <w:rFonts w:ascii="Times New Roman" w:hAnsi="Times New Roman" w:cs="Times New Roman"/>
          <w:sz w:val="24"/>
          <w:szCs w:val="24"/>
        </w:rPr>
        <w:t xml:space="preserve">. </w:t>
      </w:r>
      <w:r w:rsidR="002D56E4" w:rsidRPr="00610ECE">
        <w:rPr>
          <w:rFonts w:ascii="Times New Roman" w:hAnsi="Times New Roman" w:cs="Times New Roman"/>
          <w:sz w:val="24"/>
          <w:szCs w:val="24"/>
        </w:rPr>
        <w:t xml:space="preserve">Environmentally sustainable, more energy efficient and inexpensive </w:t>
      </w:r>
      <w:proofErr w:type="spellStart"/>
      <w:r w:rsidR="002D56E4" w:rsidRPr="00610ECE">
        <w:rPr>
          <w:rFonts w:ascii="Times New Roman" w:hAnsi="Times New Roman" w:cs="Times New Roman"/>
          <w:sz w:val="24"/>
          <w:szCs w:val="24"/>
        </w:rPr>
        <w:t>nanosensors</w:t>
      </w:r>
      <w:proofErr w:type="spellEnd"/>
      <w:r w:rsidR="002D56E4" w:rsidRPr="00610ECE">
        <w:rPr>
          <w:rFonts w:ascii="Times New Roman" w:hAnsi="Times New Roman" w:cs="Times New Roman"/>
          <w:sz w:val="24"/>
          <w:szCs w:val="24"/>
        </w:rPr>
        <w:t xml:space="preserve"> are potential candidates </w:t>
      </w:r>
      <w:r w:rsidR="00DB205B" w:rsidRPr="00610ECE">
        <w:rPr>
          <w:rFonts w:ascii="Times New Roman" w:hAnsi="Times New Roman" w:cs="Times New Roman"/>
          <w:sz w:val="24"/>
          <w:szCs w:val="24"/>
        </w:rPr>
        <w:t xml:space="preserve">for analyzing and interpreting data effectively </w:t>
      </w:r>
      <w:r w:rsidR="00DB205B" w:rsidRPr="00610ECE">
        <w:rPr>
          <w:rFonts w:ascii="Times New Roman" w:hAnsi="Times New Roman" w:cs="Times New Roman"/>
          <w:sz w:val="24"/>
          <w:szCs w:val="24"/>
        </w:rPr>
        <w:lastRenderedPageBreak/>
        <w:t xml:space="preserve">and efficiently in diversified fields and hence </w:t>
      </w:r>
      <w:r w:rsidR="00E268A3" w:rsidRPr="00610ECE">
        <w:rPr>
          <w:rFonts w:ascii="Times New Roman" w:hAnsi="Times New Roman" w:cs="Times New Roman"/>
          <w:sz w:val="24"/>
          <w:szCs w:val="24"/>
        </w:rPr>
        <w:t>application</w:t>
      </w:r>
      <w:r w:rsidR="00DB205B" w:rsidRPr="00610ECE">
        <w:rPr>
          <w:rFonts w:ascii="Times New Roman" w:hAnsi="Times New Roman" w:cs="Times New Roman"/>
          <w:sz w:val="24"/>
          <w:szCs w:val="24"/>
        </w:rPr>
        <w:t xml:space="preserve"> based upon them</w:t>
      </w:r>
      <w:r w:rsidR="00E268A3" w:rsidRPr="00610ECE">
        <w:rPr>
          <w:rFonts w:ascii="Times New Roman" w:hAnsi="Times New Roman" w:cs="Times New Roman"/>
          <w:sz w:val="24"/>
          <w:szCs w:val="24"/>
        </w:rPr>
        <w:t xml:space="preserve"> need </w:t>
      </w:r>
      <w:r w:rsidR="00DB205B" w:rsidRPr="00610ECE">
        <w:rPr>
          <w:rFonts w:ascii="Times New Roman" w:hAnsi="Times New Roman" w:cs="Times New Roman"/>
          <w:sz w:val="24"/>
          <w:szCs w:val="24"/>
        </w:rPr>
        <w:t>further investigations.</w:t>
      </w:r>
      <w:r w:rsidRPr="00610ECE">
        <w:rPr>
          <w:rFonts w:ascii="Times New Roman" w:hAnsi="Times New Roman" w:cs="Times New Roman"/>
          <w:sz w:val="24"/>
          <w:szCs w:val="24"/>
        </w:rPr>
        <w:t xml:space="preserve"> </w:t>
      </w:r>
    </w:p>
    <w:p w:rsidR="00610ECE" w:rsidRPr="00610ECE" w:rsidRDefault="00610ECE" w:rsidP="00D81F36">
      <w:pPr>
        <w:spacing w:after="0" w:line="360" w:lineRule="auto"/>
        <w:jc w:val="both"/>
        <w:rPr>
          <w:rFonts w:ascii="Times New Roman" w:hAnsi="Times New Roman" w:cs="Times New Roman"/>
          <w:b/>
          <w:sz w:val="24"/>
          <w:szCs w:val="24"/>
        </w:rPr>
      </w:pPr>
    </w:p>
    <w:p w:rsidR="009B17E8" w:rsidRPr="00610ECE" w:rsidRDefault="00B56F20" w:rsidP="00D81F36">
      <w:pPr>
        <w:spacing w:after="0" w:line="360" w:lineRule="auto"/>
        <w:jc w:val="both"/>
        <w:rPr>
          <w:rFonts w:ascii="Times New Roman" w:hAnsi="Times New Roman" w:cs="Times New Roman"/>
          <w:b/>
          <w:sz w:val="24"/>
          <w:szCs w:val="24"/>
        </w:rPr>
      </w:pPr>
      <w:r w:rsidRPr="00610ECE">
        <w:rPr>
          <w:rFonts w:ascii="Times New Roman" w:hAnsi="Times New Roman" w:cs="Times New Roman"/>
          <w:b/>
          <w:sz w:val="24"/>
          <w:szCs w:val="24"/>
        </w:rPr>
        <w:t>REFERENCES</w:t>
      </w:r>
    </w:p>
    <w:p w:rsidR="005463DF" w:rsidRPr="00610ECE" w:rsidRDefault="00091A10" w:rsidP="00D81F36">
      <w:pPr>
        <w:pStyle w:val="ListParagraph"/>
        <w:numPr>
          <w:ilvl w:val="0"/>
          <w:numId w:val="10"/>
        </w:numPr>
        <w:pBdr>
          <w:bottom w:val="single" w:sz="12" w:space="1" w:color="auto"/>
        </w:pBdr>
        <w:shd w:val="clear" w:color="auto" w:fill="FCFCFC"/>
        <w:autoSpaceDE w:val="0"/>
        <w:autoSpaceDN w:val="0"/>
        <w:adjustRightInd w:val="0"/>
        <w:spacing w:after="0" w:line="360" w:lineRule="auto"/>
        <w:ind w:left="0" w:firstLine="0"/>
        <w:jc w:val="both"/>
        <w:rPr>
          <w:rStyle w:val="anchor-text"/>
          <w:rFonts w:ascii="Times New Roman" w:hAnsi="Times New Roman" w:cs="Times New Roman"/>
          <w:sz w:val="24"/>
          <w:szCs w:val="24"/>
        </w:rPr>
      </w:pPr>
      <w:r w:rsidRPr="00610ECE">
        <w:rPr>
          <w:rFonts w:ascii="Times New Roman" w:hAnsi="Times New Roman" w:cs="Times New Roman"/>
          <w:sz w:val="24"/>
          <w:szCs w:val="24"/>
        </w:rPr>
        <w:t>Agrawal S, </w:t>
      </w:r>
      <w:proofErr w:type="spellStart"/>
      <w:r w:rsidRPr="00610ECE">
        <w:rPr>
          <w:rFonts w:ascii="Times New Roman" w:hAnsi="Times New Roman" w:cs="Times New Roman"/>
          <w:sz w:val="24"/>
          <w:szCs w:val="24"/>
        </w:rPr>
        <w:t>Prajapati</w:t>
      </w:r>
      <w:proofErr w:type="spellEnd"/>
      <w:r w:rsidRPr="00610ECE">
        <w:rPr>
          <w:rFonts w:ascii="Times New Roman" w:hAnsi="Times New Roman" w:cs="Times New Roman"/>
          <w:sz w:val="24"/>
          <w:szCs w:val="24"/>
        </w:rPr>
        <w:t xml:space="preserve"> R.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and their pharmaceutical applications: A Review. International Journal of Pharmaceutical Sciences and Nanotechnology. 2012. Vol. 4.  pp. 1528-1535. (</w:t>
      </w:r>
      <w:hyperlink r:id="rId17" w:tgtFrame="_blank" w:history="1">
        <w:r w:rsidRPr="00610ECE">
          <w:rPr>
            <w:rStyle w:val="anchor-text"/>
            <w:rFonts w:ascii="Times New Roman" w:hAnsi="Times New Roman" w:cs="Times New Roman"/>
            <w:sz w:val="24"/>
            <w:szCs w:val="24"/>
          </w:rPr>
          <w:t>Cross Ref</w:t>
        </w:r>
      </w:hyperlink>
      <w:r w:rsidRPr="00610ECE">
        <w:rPr>
          <w:rStyle w:val="anchor-text"/>
          <w:rFonts w:ascii="Times New Roman" w:hAnsi="Times New Roman" w:cs="Times New Roman"/>
          <w:sz w:val="24"/>
          <w:szCs w:val="24"/>
        </w:rPr>
        <w:t xml:space="preserve"> </w:t>
      </w:r>
      <w:hyperlink r:id="rId18" w:tgtFrame="_blank" w:history="1">
        <w:r w:rsidRPr="00610ECE">
          <w:rPr>
            <w:rStyle w:val="anchor-text"/>
            <w:rFonts w:ascii="Times New Roman" w:hAnsi="Times New Roman" w:cs="Times New Roman"/>
            <w:sz w:val="24"/>
            <w:szCs w:val="24"/>
          </w:rPr>
          <w:t>Google Scholar</w:t>
        </w:r>
      </w:hyperlink>
      <w:r w:rsidRPr="00610ECE">
        <w:rPr>
          <w:rStyle w:val="anchor-text"/>
          <w:rFonts w:ascii="Times New Roman" w:hAnsi="Times New Roman" w:cs="Times New Roman"/>
          <w:sz w:val="24"/>
          <w:szCs w:val="24"/>
        </w:rPr>
        <w:t>).</w:t>
      </w:r>
    </w:p>
    <w:p w:rsidR="005463DF" w:rsidRPr="00610ECE" w:rsidRDefault="00091A10" w:rsidP="00D81F36">
      <w:pPr>
        <w:pStyle w:val="ListParagraph"/>
        <w:numPr>
          <w:ilvl w:val="0"/>
          <w:numId w:val="10"/>
        </w:numPr>
        <w:pBdr>
          <w:bottom w:val="single" w:sz="12" w:space="1" w:color="auto"/>
        </w:pBdr>
        <w:shd w:val="clear" w:color="auto" w:fill="FCFCFC"/>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Atay</w:t>
      </w:r>
      <w:proofErr w:type="spellEnd"/>
      <w:r w:rsidRPr="00610ECE">
        <w:rPr>
          <w:rFonts w:ascii="Times New Roman" w:hAnsi="Times New Roman" w:cs="Times New Roman"/>
          <w:sz w:val="24"/>
          <w:szCs w:val="24"/>
        </w:rPr>
        <w:t xml:space="preserve"> S, </w:t>
      </w:r>
      <w:proofErr w:type="spellStart"/>
      <w:r w:rsidRPr="00610ECE">
        <w:rPr>
          <w:rFonts w:ascii="Times New Roman" w:hAnsi="Times New Roman" w:cs="Times New Roman"/>
          <w:sz w:val="24"/>
          <w:szCs w:val="24"/>
        </w:rPr>
        <w:t>Piskin</w:t>
      </w:r>
      <w:proofErr w:type="spellEnd"/>
      <w:r w:rsidRPr="00610ECE">
        <w:rPr>
          <w:rFonts w:ascii="Times New Roman" w:hAnsi="Times New Roman" w:cs="Times New Roman"/>
          <w:sz w:val="24"/>
          <w:szCs w:val="24"/>
        </w:rPr>
        <w:t xml:space="preserve"> K ¸ Yilmaz F, </w:t>
      </w:r>
      <w:proofErr w:type="spellStart"/>
      <w:r w:rsidRPr="00610ECE">
        <w:rPr>
          <w:rFonts w:ascii="Times New Roman" w:hAnsi="Times New Roman" w:cs="Times New Roman"/>
          <w:sz w:val="24"/>
          <w:szCs w:val="24"/>
        </w:rPr>
        <w:t>Çakir</w:t>
      </w:r>
      <w:proofErr w:type="spellEnd"/>
      <w:r w:rsidRPr="00610ECE">
        <w:rPr>
          <w:rFonts w:ascii="Times New Roman" w:hAnsi="Times New Roman" w:cs="Times New Roman"/>
          <w:sz w:val="24"/>
          <w:szCs w:val="24"/>
        </w:rPr>
        <w:t xml:space="preserve"> C, </w:t>
      </w:r>
      <w:proofErr w:type="spellStart"/>
      <w:r w:rsidRPr="00610ECE">
        <w:rPr>
          <w:rFonts w:ascii="Times New Roman" w:hAnsi="Times New Roman" w:cs="Times New Roman"/>
          <w:sz w:val="24"/>
          <w:szCs w:val="24"/>
        </w:rPr>
        <w:t>Yavuz</w:t>
      </w:r>
      <w:proofErr w:type="spellEnd"/>
      <w:r w:rsidRPr="00610ECE">
        <w:rPr>
          <w:rFonts w:ascii="Times New Roman" w:hAnsi="Times New Roman" w:cs="Times New Roman"/>
          <w:sz w:val="24"/>
          <w:szCs w:val="24"/>
        </w:rPr>
        <w:t xml:space="preserve"> H and </w:t>
      </w:r>
      <w:proofErr w:type="spellStart"/>
      <w:r w:rsidRPr="00610ECE">
        <w:rPr>
          <w:rFonts w:ascii="Times New Roman" w:hAnsi="Times New Roman" w:cs="Times New Roman"/>
          <w:sz w:val="24"/>
          <w:szCs w:val="24"/>
        </w:rPr>
        <w:t>Denizli</w:t>
      </w:r>
      <w:proofErr w:type="spellEnd"/>
      <w:r w:rsidRPr="00610ECE">
        <w:rPr>
          <w:rFonts w:ascii="Times New Roman" w:hAnsi="Times New Roman" w:cs="Times New Roman"/>
          <w:sz w:val="24"/>
          <w:szCs w:val="24"/>
        </w:rPr>
        <w:t xml:space="preserve"> A.   Quartz crystal microbalance based biosensors for detecting highly metastatic breast cancer cells via their transferrin receptors. Analytical Methods. 2016. 8:153-161. </w:t>
      </w:r>
      <w:hyperlink r:id="rId19" w:history="1">
        <w:r w:rsidRPr="00610ECE">
          <w:rPr>
            <w:rStyle w:val="Hyperlink"/>
            <w:rFonts w:ascii="Times New Roman" w:hAnsi="Times New Roman" w:cs="Times New Roman"/>
            <w:color w:val="auto"/>
            <w:sz w:val="24"/>
            <w:szCs w:val="24"/>
          </w:rPr>
          <w:t>https://doi.org/10.1039/c5ay02898a</w:t>
        </w:r>
      </w:hyperlink>
      <w:r w:rsidRPr="00610ECE">
        <w:rPr>
          <w:rFonts w:ascii="Times New Roman" w:hAnsi="Times New Roman" w:cs="Times New Roman"/>
          <w:sz w:val="24"/>
          <w:szCs w:val="24"/>
        </w:rPr>
        <w:t>.</w:t>
      </w:r>
    </w:p>
    <w:p w:rsidR="005463DF" w:rsidRPr="00610ECE" w:rsidRDefault="00091A10" w:rsidP="00D81F36">
      <w:pPr>
        <w:pStyle w:val="ListParagraph"/>
        <w:numPr>
          <w:ilvl w:val="0"/>
          <w:numId w:val="10"/>
        </w:numPr>
        <w:pBdr>
          <w:bottom w:val="single" w:sz="12" w:space="1" w:color="auto"/>
        </w:pBdr>
        <w:shd w:val="clear" w:color="auto" w:fill="FCFCFC"/>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Barkunan</w:t>
      </w:r>
      <w:proofErr w:type="spellEnd"/>
      <w:r w:rsidRPr="00610ECE">
        <w:rPr>
          <w:rFonts w:ascii="Times New Roman" w:hAnsi="Times New Roman" w:cs="Times New Roman"/>
          <w:sz w:val="24"/>
          <w:szCs w:val="24"/>
        </w:rPr>
        <w:t xml:space="preserve"> SR, </w:t>
      </w:r>
      <w:proofErr w:type="spellStart"/>
      <w:r w:rsidRPr="00610ECE">
        <w:rPr>
          <w:rFonts w:ascii="Times New Roman" w:hAnsi="Times New Roman" w:cs="Times New Roman"/>
          <w:sz w:val="24"/>
          <w:szCs w:val="24"/>
        </w:rPr>
        <w:t>Bhanumathi</w:t>
      </w:r>
      <w:proofErr w:type="spellEnd"/>
      <w:r w:rsidRPr="00610ECE">
        <w:rPr>
          <w:rFonts w:ascii="Times New Roman" w:hAnsi="Times New Roman" w:cs="Times New Roman"/>
          <w:sz w:val="24"/>
          <w:szCs w:val="24"/>
        </w:rPr>
        <w:t xml:space="preserve"> V and </w:t>
      </w:r>
      <w:proofErr w:type="spellStart"/>
      <w:r w:rsidRPr="00610ECE">
        <w:rPr>
          <w:rFonts w:ascii="Times New Roman" w:hAnsi="Times New Roman" w:cs="Times New Roman"/>
          <w:sz w:val="24"/>
          <w:szCs w:val="24"/>
        </w:rPr>
        <w:t>Balakrishnan</w:t>
      </w:r>
      <w:proofErr w:type="spellEnd"/>
      <w:r w:rsidRPr="00610ECE">
        <w:rPr>
          <w:rFonts w:ascii="Times New Roman" w:hAnsi="Times New Roman" w:cs="Times New Roman"/>
          <w:sz w:val="24"/>
          <w:szCs w:val="24"/>
        </w:rPr>
        <w:t xml:space="preserve"> V. Automatic irrigation system with rain fall detection in agricultural field. Journal of International Measurement Confederation. 2020. 156: 107552. </w:t>
      </w:r>
      <w:hyperlink r:id="rId20" w:history="1">
        <w:r w:rsidRPr="00610ECE">
          <w:rPr>
            <w:rStyle w:val="Hyperlink"/>
            <w:rFonts w:ascii="Times New Roman" w:hAnsi="Times New Roman" w:cs="Times New Roman"/>
            <w:color w:val="auto"/>
            <w:sz w:val="24"/>
            <w:szCs w:val="24"/>
          </w:rPr>
          <w:t>https://doi.org/10.1016/</w:t>
        </w:r>
      </w:hyperlink>
      <w:r w:rsidRPr="00610ECE">
        <w:rPr>
          <w:rFonts w:ascii="Times New Roman" w:hAnsi="Times New Roman" w:cs="Times New Roman"/>
          <w:sz w:val="24"/>
          <w:szCs w:val="24"/>
        </w:rPr>
        <w:t xml:space="preserve"> j.measurement.2020.107552.</w:t>
      </w:r>
    </w:p>
    <w:p w:rsidR="005463DF" w:rsidRPr="00610ECE" w:rsidRDefault="00091A10" w:rsidP="00D81F36">
      <w:pPr>
        <w:pStyle w:val="ListParagraph"/>
        <w:numPr>
          <w:ilvl w:val="0"/>
          <w:numId w:val="10"/>
        </w:numPr>
        <w:pBdr>
          <w:bottom w:val="single" w:sz="12" w:space="1" w:color="auto"/>
        </w:pBdr>
        <w:shd w:val="clear" w:color="auto" w:fill="FCFCFC"/>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Bosch </w:t>
      </w:r>
      <w:proofErr w:type="spellStart"/>
      <w:r w:rsidRPr="00610ECE">
        <w:rPr>
          <w:rFonts w:ascii="Times New Roman" w:hAnsi="Times New Roman" w:cs="Times New Roman"/>
          <w:sz w:val="24"/>
          <w:szCs w:val="24"/>
        </w:rPr>
        <w:t>Munné</w:t>
      </w:r>
      <w:proofErr w:type="spellEnd"/>
      <w:r w:rsidRPr="00610ECE">
        <w:rPr>
          <w:rFonts w:ascii="Times New Roman" w:hAnsi="Times New Roman" w:cs="Times New Roman"/>
          <w:sz w:val="24"/>
          <w:szCs w:val="24"/>
        </w:rPr>
        <w:t xml:space="preserve"> S and </w:t>
      </w:r>
      <w:proofErr w:type="spellStart"/>
      <w:r w:rsidRPr="00610ECE">
        <w:rPr>
          <w:rFonts w:ascii="Times New Roman" w:hAnsi="Times New Roman" w:cs="Times New Roman"/>
          <w:sz w:val="24"/>
          <w:szCs w:val="24"/>
        </w:rPr>
        <w:t>Peñuelas</w:t>
      </w:r>
      <w:proofErr w:type="spellEnd"/>
      <w:r w:rsidRPr="00610ECE">
        <w:rPr>
          <w:rFonts w:ascii="Times New Roman" w:hAnsi="Times New Roman" w:cs="Times New Roman"/>
          <w:sz w:val="24"/>
          <w:szCs w:val="24"/>
        </w:rPr>
        <w:t xml:space="preserve"> J.  Photo- and </w:t>
      </w:r>
      <w:proofErr w:type="spellStart"/>
      <w:r w:rsidRPr="00610ECE">
        <w:rPr>
          <w:rFonts w:ascii="Times New Roman" w:hAnsi="Times New Roman" w:cs="Times New Roman"/>
          <w:sz w:val="24"/>
          <w:szCs w:val="24"/>
        </w:rPr>
        <w:t>antioxidative</w:t>
      </w:r>
      <w:proofErr w:type="spellEnd"/>
      <w:r w:rsidRPr="00610ECE">
        <w:rPr>
          <w:rFonts w:ascii="Times New Roman" w:hAnsi="Times New Roman" w:cs="Times New Roman"/>
          <w:sz w:val="24"/>
          <w:szCs w:val="24"/>
        </w:rPr>
        <w:t xml:space="preserve"> protection, and a role for salicylic acid during drought and recovery in field-grown</w:t>
      </w:r>
      <w:r w:rsidRPr="00610ECE">
        <w:rPr>
          <w:rFonts w:ascii="Times New Roman" w:hAnsi="Times New Roman" w:cs="Times New Roman"/>
          <w:i/>
          <w:iCs/>
          <w:sz w:val="24"/>
          <w:szCs w:val="24"/>
        </w:rPr>
        <w:t> </w:t>
      </w:r>
      <w:proofErr w:type="spellStart"/>
      <w:r w:rsidRPr="00610ECE">
        <w:rPr>
          <w:rFonts w:ascii="Times New Roman" w:hAnsi="Times New Roman" w:cs="Times New Roman"/>
          <w:i/>
          <w:iCs/>
          <w:sz w:val="24"/>
          <w:szCs w:val="24"/>
        </w:rPr>
        <w:t>Phillyrea</w:t>
      </w:r>
      <w:proofErr w:type="spellEnd"/>
      <w:r w:rsidRPr="00610ECE">
        <w:rPr>
          <w:rFonts w:ascii="Times New Roman" w:hAnsi="Times New Roman" w:cs="Times New Roman"/>
          <w:i/>
          <w:iCs/>
          <w:sz w:val="24"/>
          <w:szCs w:val="24"/>
        </w:rPr>
        <w:t xml:space="preserve"> </w:t>
      </w:r>
      <w:proofErr w:type="spellStart"/>
      <w:r w:rsidRPr="00610ECE">
        <w:rPr>
          <w:rFonts w:ascii="Times New Roman" w:hAnsi="Times New Roman" w:cs="Times New Roman"/>
          <w:i/>
          <w:iCs/>
          <w:sz w:val="24"/>
          <w:szCs w:val="24"/>
        </w:rPr>
        <w:t>angustifolia</w:t>
      </w:r>
      <w:proofErr w:type="spellEnd"/>
      <w:r w:rsidRPr="00610ECE">
        <w:rPr>
          <w:rFonts w:ascii="Times New Roman" w:hAnsi="Times New Roman" w:cs="Times New Roman"/>
          <w:sz w:val="24"/>
          <w:szCs w:val="24"/>
        </w:rPr>
        <w:t> plants. </w:t>
      </w:r>
      <w:r w:rsidRPr="00610ECE">
        <w:rPr>
          <w:rFonts w:ascii="Times New Roman" w:hAnsi="Times New Roman" w:cs="Times New Roman"/>
          <w:i/>
          <w:iCs/>
          <w:sz w:val="24"/>
          <w:szCs w:val="24"/>
        </w:rPr>
        <w:t>Planta.</w:t>
      </w:r>
      <w:r w:rsidRPr="00610ECE">
        <w:rPr>
          <w:rFonts w:ascii="Times New Roman" w:hAnsi="Times New Roman" w:cs="Times New Roman"/>
          <w:sz w:val="24"/>
          <w:szCs w:val="24"/>
        </w:rPr>
        <w:t xml:space="preserve"> 2003. </w:t>
      </w:r>
      <w:r w:rsidRPr="00610ECE">
        <w:rPr>
          <w:rFonts w:ascii="Times New Roman" w:hAnsi="Times New Roman" w:cs="Times New Roman"/>
          <w:bCs/>
          <w:sz w:val="24"/>
          <w:szCs w:val="24"/>
        </w:rPr>
        <w:t>217</w:t>
      </w:r>
      <w:r w:rsidRPr="00610ECE">
        <w:rPr>
          <w:rFonts w:ascii="Times New Roman" w:hAnsi="Times New Roman" w:cs="Times New Roman"/>
          <w:sz w:val="24"/>
          <w:szCs w:val="24"/>
        </w:rPr>
        <w:t xml:space="preserve">: 758–766. </w:t>
      </w:r>
      <w:hyperlink r:id="rId21" w:history="1">
        <w:r w:rsidR="005463DF" w:rsidRPr="00610ECE">
          <w:rPr>
            <w:rStyle w:val="Hyperlink"/>
            <w:rFonts w:ascii="Times New Roman" w:hAnsi="Times New Roman" w:cs="Times New Roman"/>
            <w:color w:val="auto"/>
            <w:sz w:val="24"/>
            <w:szCs w:val="24"/>
          </w:rPr>
          <w:t>https://doi.org/10.1007/s00425-003-1037-0</w:t>
        </w:r>
      </w:hyperlink>
    </w:p>
    <w:p w:rsidR="005463DF" w:rsidRPr="00610ECE" w:rsidRDefault="00091A10" w:rsidP="00D81F36">
      <w:pPr>
        <w:pStyle w:val="ListParagraph"/>
        <w:numPr>
          <w:ilvl w:val="0"/>
          <w:numId w:val="10"/>
        </w:numPr>
        <w:pBdr>
          <w:bottom w:val="single" w:sz="12" w:space="1" w:color="auto"/>
        </w:pBdr>
        <w:shd w:val="clear" w:color="auto" w:fill="FCFCFC"/>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Bueno CC, Garcia PS, Steffens C, </w:t>
      </w:r>
      <w:proofErr w:type="spellStart"/>
      <w:r w:rsidRPr="00610ECE">
        <w:rPr>
          <w:rFonts w:ascii="Times New Roman" w:hAnsi="Times New Roman" w:cs="Times New Roman"/>
          <w:sz w:val="24"/>
          <w:szCs w:val="24"/>
        </w:rPr>
        <w:t>Deda</w:t>
      </w:r>
      <w:proofErr w:type="spellEnd"/>
      <w:r w:rsidRPr="00610ECE">
        <w:rPr>
          <w:rFonts w:ascii="Times New Roman" w:hAnsi="Times New Roman" w:cs="Times New Roman"/>
          <w:sz w:val="24"/>
          <w:szCs w:val="24"/>
        </w:rPr>
        <w:t xml:space="preserve"> DK, </w:t>
      </w:r>
      <w:proofErr w:type="spellStart"/>
      <w:r w:rsidRPr="00610ECE">
        <w:rPr>
          <w:rFonts w:ascii="Times New Roman" w:hAnsi="Times New Roman" w:cs="Times New Roman"/>
          <w:sz w:val="24"/>
          <w:szCs w:val="24"/>
        </w:rPr>
        <w:t>Leite</w:t>
      </w:r>
      <w:proofErr w:type="spellEnd"/>
      <w:r w:rsidRPr="00610ECE">
        <w:rPr>
          <w:rFonts w:ascii="Times New Roman" w:hAnsi="Times New Roman" w:cs="Times New Roman"/>
          <w:sz w:val="24"/>
          <w:szCs w:val="24"/>
        </w:rPr>
        <w:t xml:space="preserve"> F de Lima.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Editor(s): Alessandra L. Da </w:t>
      </w:r>
      <w:proofErr w:type="spellStart"/>
      <w:r w:rsidRPr="00610ECE">
        <w:rPr>
          <w:rFonts w:ascii="Times New Roman" w:hAnsi="Times New Roman" w:cs="Times New Roman"/>
          <w:sz w:val="24"/>
          <w:szCs w:val="24"/>
        </w:rPr>
        <w:t>Róz</w:t>
      </w:r>
      <w:proofErr w:type="spellEnd"/>
      <w:r w:rsidRPr="00610ECE">
        <w:rPr>
          <w:rFonts w:ascii="Times New Roman" w:hAnsi="Times New Roman" w:cs="Times New Roman"/>
          <w:sz w:val="24"/>
          <w:szCs w:val="24"/>
        </w:rPr>
        <w:t xml:space="preserve">, Ferreira </w:t>
      </w:r>
      <w:proofErr w:type="spellStart"/>
      <w:r w:rsidRPr="00610ECE">
        <w:rPr>
          <w:rFonts w:ascii="Times New Roman" w:hAnsi="Times New Roman" w:cs="Times New Roman"/>
          <w:sz w:val="24"/>
          <w:szCs w:val="24"/>
        </w:rPr>
        <w:t>Marystela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Leite</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Fábio</w:t>
      </w:r>
      <w:proofErr w:type="spellEnd"/>
      <w:r w:rsidRPr="00610ECE">
        <w:rPr>
          <w:rFonts w:ascii="Times New Roman" w:hAnsi="Times New Roman" w:cs="Times New Roman"/>
          <w:sz w:val="24"/>
          <w:szCs w:val="24"/>
        </w:rPr>
        <w:t xml:space="preserve"> de Lima, Oliveira Osvaldo N. In: Micro and Nano Technologies, Nanoscience and its Applications. William Andrew Publishing. 2017. Pages 121-153, ISBN 9780323497800, </w:t>
      </w:r>
      <w:hyperlink r:id="rId22" w:history="1">
        <w:r w:rsidRPr="00610ECE">
          <w:rPr>
            <w:rStyle w:val="Hyperlink"/>
            <w:rFonts w:ascii="Times New Roman" w:hAnsi="Times New Roman" w:cs="Times New Roman"/>
            <w:color w:val="auto"/>
            <w:sz w:val="24"/>
            <w:szCs w:val="24"/>
          </w:rPr>
          <w:t>https://doi.org/10.1016/B978-0-323-49780-0.00005-3</w:t>
        </w:r>
      </w:hyperlink>
      <w:r w:rsidRPr="00610ECE">
        <w:rPr>
          <w:rFonts w:ascii="Times New Roman" w:hAnsi="Times New Roman" w:cs="Times New Roman"/>
          <w:sz w:val="24"/>
          <w:szCs w:val="24"/>
        </w:rPr>
        <w:t>. (</w:t>
      </w:r>
      <w:hyperlink r:id="rId23" w:history="1">
        <w:r w:rsidR="005463DF" w:rsidRPr="00610ECE">
          <w:rPr>
            <w:rStyle w:val="Hyperlink"/>
            <w:rFonts w:ascii="Times New Roman" w:hAnsi="Times New Roman" w:cs="Times New Roman"/>
            <w:color w:val="auto"/>
            <w:sz w:val="24"/>
            <w:szCs w:val="24"/>
          </w:rPr>
          <w:t>https://www.sciencedirect.com/science/article/pii/B9780323497800000053</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Choi Y and Choi. </w:t>
      </w:r>
      <w:proofErr w:type="spellStart"/>
      <w:r w:rsidRPr="00610ECE">
        <w:rPr>
          <w:rFonts w:ascii="Times New Roman" w:hAnsi="Times New Roman" w:cs="Times New Roman"/>
          <w:sz w:val="24"/>
          <w:szCs w:val="24"/>
        </w:rPr>
        <w:t>Plasmonic</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review and prospect, IEEE Quantum Electron. 2012. 18. 1110-1122.</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Dahman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Yaser</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Deonanan</w:t>
      </w:r>
      <w:proofErr w:type="spellEnd"/>
      <w:r w:rsidRPr="00610ECE">
        <w:rPr>
          <w:rFonts w:ascii="Times New Roman" w:hAnsi="Times New Roman" w:cs="Times New Roman"/>
          <w:sz w:val="24"/>
          <w:szCs w:val="24"/>
        </w:rPr>
        <w:t xml:space="preserve"> Kevin, </w:t>
      </w:r>
      <w:proofErr w:type="spellStart"/>
      <w:r w:rsidRPr="00610ECE">
        <w:rPr>
          <w:rFonts w:ascii="Times New Roman" w:hAnsi="Times New Roman" w:cs="Times New Roman"/>
          <w:sz w:val="24"/>
          <w:szCs w:val="24"/>
        </w:rPr>
        <w:t>Dontsos</w:t>
      </w:r>
      <w:proofErr w:type="spellEnd"/>
      <w:r w:rsidRPr="00610ECE">
        <w:rPr>
          <w:rFonts w:ascii="Times New Roman" w:hAnsi="Times New Roman" w:cs="Times New Roman"/>
          <w:sz w:val="24"/>
          <w:szCs w:val="24"/>
        </w:rPr>
        <w:t xml:space="preserve"> Timothy and </w:t>
      </w:r>
      <w:proofErr w:type="spellStart"/>
      <w:r w:rsidRPr="00610ECE">
        <w:rPr>
          <w:rFonts w:ascii="Times New Roman" w:hAnsi="Times New Roman" w:cs="Times New Roman"/>
          <w:sz w:val="24"/>
          <w:szCs w:val="24"/>
        </w:rPr>
        <w:t>Iammatteo</w:t>
      </w:r>
      <w:proofErr w:type="spellEnd"/>
      <w:r w:rsidRPr="00610ECE">
        <w:rPr>
          <w:rFonts w:ascii="Times New Roman" w:hAnsi="Times New Roman" w:cs="Times New Roman"/>
          <w:sz w:val="24"/>
          <w:szCs w:val="24"/>
        </w:rPr>
        <w:t xml:space="preserve"> Andrew. </w:t>
      </w:r>
      <w:proofErr w:type="spellStart"/>
      <w:r w:rsidRPr="00610ECE">
        <w:rPr>
          <w:rFonts w:ascii="Times New Roman" w:hAnsi="Times New Roman" w:cs="Times New Roman"/>
          <w:sz w:val="24"/>
          <w:szCs w:val="24"/>
        </w:rPr>
        <w:t>Nanopolymers</w:t>
      </w:r>
      <w:proofErr w:type="spellEnd"/>
      <w:r w:rsidRPr="00610ECE">
        <w:rPr>
          <w:rFonts w:ascii="Times New Roman" w:hAnsi="Times New Roman" w:cs="Times New Roman"/>
          <w:sz w:val="24"/>
          <w:szCs w:val="24"/>
        </w:rPr>
        <w:t xml:space="preserve">. Editor(s): </w:t>
      </w:r>
      <w:proofErr w:type="spellStart"/>
      <w:r w:rsidRPr="00610ECE">
        <w:rPr>
          <w:rFonts w:ascii="Times New Roman" w:hAnsi="Times New Roman" w:cs="Times New Roman"/>
          <w:sz w:val="24"/>
          <w:szCs w:val="24"/>
        </w:rPr>
        <w:t>Dahman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Yaser</w:t>
      </w:r>
      <w:proofErr w:type="spellEnd"/>
      <w:r w:rsidRPr="00610ECE">
        <w:rPr>
          <w:rFonts w:ascii="Times New Roman" w:hAnsi="Times New Roman" w:cs="Times New Roman"/>
          <w:sz w:val="24"/>
          <w:szCs w:val="24"/>
        </w:rPr>
        <w:t xml:space="preserve">. In: Micro and Nano Technologies, Nanotechnology and Functional Materials for Engineers. Elsevier. 2017. Pages 121-144. ISBN 9780323512565. </w:t>
      </w:r>
      <w:hyperlink r:id="rId24" w:history="1">
        <w:r w:rsidRPr="00610ECE">
          <w:rPr>
            <w:rStyle w:val="Hyperlink"/>
            <w:rFonts w:ascii="Times New Roman" w:hAnsi="Times New Roman" w:cs="Times New Roman"/>
            <w:color w:val="auto"/>
            <w:sz w:val="24"/>
            <w:szCs w:val="24"/>
          </w:rPr>
          <w:t>https://doi.org/10.1016/B978-0-323-51256-5.00006-X</w:t>
        </w:r>
      </w:hyperlink>
      <w:r w:rsidRPr="00610ECE">
        <w:rPr>
          <w:rFonts w:ascii="Times New Roman" w:hAnsi="Times New Roman" w:cs="Times New Roman"/>
          <w:sz w:val="24"/>
          <w:szCs w:val="24"/>
        </w:rPr>
        <w:t>. (</w:t>
      </w:r>
      <w:hyperlink r:id="rId25" w:history="1">
        <w:r w:rsidRPr="00610ECE">
          <w:rPr>
            <w:rStyle w:val="Hyperlink"/>
            <w:rFonts w:ascii="Times New Roman" w:hAnsi="Times New Roman" w:cs="Times New Roman"/>
            <w:color w:val="auto"/>
            <w:sz w:val="24"/>
            <w:szCs w:val="24"/>
          </w:rPr>
          <w:t>https://www.sciencedirect.com/science/article/pii/B978032351256500006X</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Das R, Sharma MK, Rao VK. </w:t>
      </w:r>
      <w:proofErr w:type="gramStart"/>
      <w:r w:rsidRPr="00610ECE">
        <w:rPr>
          <w:rFonts w:ascii="Times New Roman" w:hAnsi="Times New Roman" w:cs="Times New Roman"/>
          <w:sz w:val="24"/>
          <w:szCs w:val="24"/>
        </w:rPr>
        <w:t>et</w:t>
      </w:r>
      <w:proofErr w:type="gramEnd"/>
      <w:r w:rsidRPr="00610ECE">
        <w:rPr>
          <w:rFonts w:ascii="Times New Roman" w:hAnsi="Times New Roman" w:cs="Times New Roman"/>
          <w:sz w:val="24"/>
          <w:szCs w:val="24"/>
        </w:rPr>
        <w:t xml:space="preserve">.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An electrochemical </w:t>
      </w:r>
      <w:proofErr w:type="spellStart"/>
      <w:r w:rsidRPr="00610ECE">
        <w:rPr>
          <w:rFonts w:ascii="Times New Roman" w:hAnsi="Times New Roman" w:cs="Times New Roman"/>
          <w:sz w:val="24"/>
          <w:szCs w:val="24"/>
        </w:rPr>
        <w:t>genosensor</w:t>
      </w:r>
      <w:proofErr w:type="spellEnd"/>
      <w:r w:rsidRPr="00610ECE">
        <w:rPr>
          <w:rFonts w:ascii="Times New Roman" w:hAnsi="Times New Roman" w:cs="Times New Roman"/>
          <w:sz w:val="24"/>
          <w:szCs w:val="24"/>
        </w:rPr>
        <w:t xml:space="preserve"> for </w:t>
      </w:r>
      <w:r w:rsidRPr="00610ECE">
        <w:rPr>
          <w:rFonts w:ascii="Times New Roman" w:hAnsi="Times New Roman" w:cs="Times New Roman"/>
          <w:i/>
          <w:sz w:val="24"/>
          <w:szCs w:val="24"/>
        </w:rPr>
        <w:t xml:space="preserve">Salmonella </w:t>
      </w:r>
      <w:proofErr w:type="spellStart"/>
      <w:r w:rsidRPr="00610ECE">
        <w:rPr>
          <w:rFonts w:ascii="Times New Roman" w:hAnsi="Times New Roman" w:cs="Times New Roman"/>
          <w:i/>
          <w:sz w:val="24"/>
          <w:szCs w:val="24"/>
        </w:rPr>
        <w:t>typhi</w:t>
      </w:r>
      <w:proofErr w:type="spellEnd"/>
      <w:r w:rsidRPr="00610ECE">
        <w:rPr>
          <w:rFonts w:ascii="Times New Roman" w:hAnsi="Times New Roman" w:cs="Times New Roman"/>
          <w:sz w:val="24"/>
          <w:szCs w:val="24"/>
        </w:rPr>
        <w:t xml:space="preserve"> on gold nanoparticles-</w:t>
      </w:r>
      <w:proofErr w:type="spellStart"/>
      <w:r w:rsidRPr="00610ECE">
        <w:rPr>
          <w:rFonts w:ascii="Times New Roman" w:hAnsi="Times New Roman" w:cs="Times New Roman"/>
          <w:sz w:val="24"/>
          <w:szCs w:val="24"/>
        </w:rPr>
        <w:t>mercaptosilane</w:t>
      </w:r>
      <w:proofErr w:type="spellEnd"/>
      <w:r w:rsidRPr="00610ECE">
        <w:rPr>
          <w:rFonts w:ascii="Times New Roman" w:hAnsi="Times New Roman" w:cs="Times New Roman"/>
          <w:sz w:val="24"/>
          <w:szCs w:val="24"/>
        </w:rPr>
        <w:t xml:space="preserve"> modified screen printed electrode, Journal of Biotechnology. 2014. 188: 9-16.</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lastRenderedPageBreak/>
        <w:t>Famulok</w:t>
      </w:r>
      <w:proofErr w:type="spellEnd"/>
      <w:r w:rsidRPr="00610ECE">
        <w:rPr>
          <w:rFonts w:ascii="Times New Roman" w:hAnsi="Times New Roman" w:cs="Times New Roman"/>
          <w:sz w:val="24"/>
          <w:szCs w:val="24"/>
        </w:rPr>
        <w:t xml:space="preserve"> M, Mayer G. Aptamer modules as sensors and detectors. Accounts of Chemical Research. 2011. 44 (12): 1349–1358. </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Grigsby CL, Ho YP, Leong KW. Understanding </w:t>
      </w:r>
      <w:proofErr w:type="spellStart"/>
      <w:r w:rsidRPr="00610ECE">
        <w:rPr>
          <w:rFonts w:ascii="Times New Roman" w:hAnsi="Times New Roman" w:cs="Times New Roman"/>
          <w:sz w:val="24"/>
          <w:szCs w:val="24"/>
        </w:rPr>
        <w:t>nonviral</w:t>
      </w:r>
      <w:proofErr w:type="spellEnd"/>
      <w:r w:rsidRPr="00610ECE">
        <w:rPr>
          <w:rFonts w:ascii="Times New Roman" w:hAnsi="Times New Roman" w:cs="Times New Roman"/>
          <w:sz w:val="24"/>
          <w:szCs w:val="24"/>
        </w:rPr>
        <w:t xml:space="preserve"> nucleic acid delivery with quantum dot-FRET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Nanomedicine. 2012. 7 (4): 565–577.</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Hameed S, </w:t>
      </w:r>
      <w:proofErr w:type="spellStart"/>
      <w:r w:rsidRPr="00610ECE">
        <w:rPr>
          <w:rFonts w:ascii="Times New Roman" w:hAnsi="Times New Roman" w:cs="Times New Roman"/>
          <w:sz w:val="24"/>
          <w:szCs w:val="24"/>
        </w:rPr>
        <w:t>Munawar</w:t>
      </w:r>
      <w:proofErr w:type="spellEnd"/>
      <w:r w:rsidRPr="00610ECE">
        <w:rPr>
          <w:rFonts w:ascii="Times New Roman" w:hAnsi="Times New Roman" w:cs="Times New Roman"/>
          <w:sz w:val="24"/>
          <w:szCs w:val="24"/>
        </w:rPr>
        <w:t xml:space="preserve"> A,  Khan WS, </w:t>
      </w:r>
      <w:proofErr w:type="spellStart"/>
      <w:r w:rsidRPr="00610ECE">
        <w:rPr>
          <w:rFonts w:ascii="Times New Roman" w:hAnsi="Times New Roman" w:cs="Times New Roman"/>
          <w:sz w:val="24"/>
          <w:szCs w:val="24"/>
        </w:rPr>
        <w:t>Mujahid</w:t>
      </w:r>
      <w:proofErr w:type="spellEnd"/>
      <w:r w:rsidRPr="00610ECE">
        <w:rPr>
          <w:rFonts w:ascii="Times New Roman" w:hAnsi="Times New Roman" w:cs="Times New Roman"/>
          <w:sz w:val="24"/>
          <w:szCs w:val="24"/>
        </w:rPr>
        <w:t xml:space="preserve"> A, </w:t>
      </w:r>
      <w:proofErr w:type="spellStart"/>
      <w:r w:rsidRPr="00610ECE">
        <w:rPr>
          <w:rFonts w:ascii="Times New Roman" w:hAnsi="Times New Roman" w:cs="Times New Roman"/>
          <w:sz w:val="24"/>
          <w:szCs w:val="24"/>
        </w:rPr>
        <w:t>Ihsan</w:t>
      </w:r>
      <w:proofErr w:type="spellEnd"/>
      <w:r w:rsidRPr="00610ECE">
        <w:rPr>
          <w:rFonts w:ascii="Times New Roman" w:hAnsi="Times New Roman" w:cs="Times New Roman"/>
          <w:sz w:val="24"/>
          <w:szCs w:val="24"/>
        </w:rPr>
        <w:t xml:space="preserve"> A, </w:t>
      </w:r>
      <w:proofErr w:type="spellStart"/>
      <w:r w:rsidRPr="00610ECE">
        <w:rPr>
          <w:rFonts w:ascii="Times New Roman" w:hAnsi="Times New Roman" w:cs="Times New Roman"/>
          <w:sz w:val="24"/>
          <w:szCs w:val="24"/>
        </w:rPr>
        <w:t>Rehman</w:t>
      </w:r>
      <w:proofErr w:type="spellEnd"/>
      <w:r w:rsidRPr="00610ECE">
        <w:rPr>
          <w:rFonts w:ascii="Times New Roman" w:hAnsi="Times New Roman" w:cs="Times New Roman"/>
          <w:sz w:val="24"/>
          <w:szCs w:val="24"/>
        </w:rPr>
        <w:t xml:space="preserve"> A et.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Assessing manganese nanostructures based carbon nanotubes composite for the highly sensitive determination of vitamin C in pharmaceutical formulation. Biosensors and Bioelectronics. 2017. 89:822-828.</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Han S, Zhou S, Mei L, </w:t>
      </w:r>
      <w:proofErr w:type="spellStart"/>
      <w:r w:rsidRPr="00610ECE">
        <w:rPr>
          <w:rFonts w:ascii="Times New Roman" w:hAnsi="Times New Roman" w:cs="Times New Roman"/>
          <w:sz w:val="24"/>
          <w:szCs w:val="24"/>
        </w:rPr>
        <w:t>Guo</w:t>
      </w:r>
      <w:proofErr w:type="spellEnd"/>
      <w:r w:rsidRPr="00610ECE">
        <w:rPr>
          <w:rFonts w:ascii="Times New Roman" w:hAnsi="Times New Roman" w:cs="Times New Roman"/>
          <w:sz w:val="24"/>
          <w:szCs w:val="24"/>
        </w:rPr>
        <w:t xml:space="preserve"> M, Zhang H, Li Q, Zhang S. et.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Nanoelectromechanical Temperature Sensor Based on </w:t>
      </w:r>
      <w:proofErr w:type="spellStart"/>
      <w:r w:rsidRPr="00610ECE">
        <w:rPr>
          <w:rFonts w:ascii="Times New Roman" w:hAnsi="Times New Roman" w:cs="Times New Roman"/>
          <w:sz w:val="24"/>
          <w:szCs w:val="24"/>
        </w:rPr>
        <w:t>Piezoresistive</w:t>
      </w:r>
      <w:proofErr w:type="spellEnd"/>
      <w:r w:rsidRPr="00610ECE">
        <w:rPr>
          <w:rFonts w:ascii="Times New Roman" w:hAnsi="Times New Roman" w:cs="Times New Roman"/>
          <w:sz w:val="24"/>
          <w:szCs w:val="24"/>
        </w:rPr>
        <w:t xml:space="preserve"> Properties of Suspended Graphene Film. Nanomaterials. 2023. 13: 1103. https://doi.org/10.3390/ nano13061103.</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 John </w:t>
      </w:r>
      <w:proofErr w:type="spellStart"/>
      <w:r w:rsidRPr="00610ECE">
        <w:rPr>
          <w:rFonts w:ascii="Times New Roman" w:hAnsi="Times New Roman" w:cs="Times New Roman"/>
          <w:sz w:val="24"/>
          <w:szCs w:val="24"/>
        </w:rPr>
        <w:t>Suchit</w:t>
      </w:r>
      <w:proofErr w:type="spellEnd"/>
      <w:r w:rsidRPr="00610ECE">
        <w:rPr>
          <w:rFonts w:ascii="Times New Roman" w:hAnsi="Times New Roman" w:cs="Times New Roman"/>
          <w:sz w:val="24"/>
          <w:szCs w:val="24"/>
        </w:rPr>
        <w:t xml:space="preserve"> A, </w:t>
      </w:r>
      <w:proofErr w:type="spellStart"/>
      <w:r w:rsidRPr="00610ECE">
        <w:rPr>
          <w:rFonts w:ascii="Times New Roman" w:hAnsi="Times New Roman" w:cs="Times New Roman"/>
          <w:sz w:val="24"/>
          <w:szCs w:val="24"/>
        </w:rPr>
        <w:t>Chattree</w:t>
      </w:r>
      <w:proofErr w:type="spellEnd"/>
      <w:r w:rsidRPr="00610ECE">
        <w:rPr>
          <w:rFonts w:ascii="Times New Roman" w:hAnsi="Times New Roman" w:cs="Times New Roman"/>
          <w:sz w:val="24"/>
          <w:szCs w:val="24"/>
        </w:rPr>
        <w:t xml:space="preserve"> Amit, </w:t>
      </w:r>
      <w:proofErr w:type="spellStart"/>
      <w:r w:rsidRPr="00610ECE">
        <w:rPr>
          <w:rFonts w:ascii="Times New Roman" w:hAnsi="Times New Roman" w:cs="Times New Roman"/>
          <w:sz w:val="24"/>
          <w:szCs w:val="24"/>
        </w:rPr>
        <w:t>Ramteke</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Pramod</w:t>
      </w:r>
      <w:proofErr w:type="spellEnd"/>
      <w:r w:rsidRPr="00610ECE">
        <w:rPr>
          <w:rFonts w:ascii="Times New Roman" w:hAnsi="Times New Roman" w:cs="Times New Roman"/>
          <w:sz w:val="24"/>
          <w:szCs w:val="24"/>
        </w:rPr>
        <w:t xml:space="preserve"> W, </w:t>
      </w:r>
      <w:proofErr w:type="spellStart"/>
      <w:r w:rsidRPr="00610ECE">
        <w:rPr>
          <w:rFonts w:ascii="Times New Roman" w:hAnsi="Times New Roman" w:cs="Times New Roman"/>
          <w:sz w:val="24"/>
          <w:szCs w:val="24"/>
        </w:rPr>
        <w:t>Shanthy</w:t>
      </w:r>
      <w:proofErr w:type="spellEnd"/>
      <w:r w:rsidRPr="00610ECE">
        <w:rPr>
          <w:rFonts w:ascii="Times New Roman" w:hAnsi="Times New Roman" w:cs="Times New Roman"/>
          <w:sz w:val="24"/>
          <w:szCs w:val="24"/>
        </w:rPr>
        <w:t xml:space="preserve"> P, Nguyen Tuan Anh, </w:t>
      </w:r>
      <w:proofErr w:type="spellStart"/>
      <w:r w:rsidRPr="00610ECE">
        <w:rPr>
          <w:rFonts w:ascii="Times New Roman" w:hAnsi="Times New Roman" w:cs="Times New Roman"/>
          <w:sz w:val="24"/>
          <w:szCs w:val="24"/>
        </w:rPr>
        <w:t>Rajendran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Susai</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plant health monitoring, Editor(s): </w:t>
      </w:r>
      <w:proofErr w:type="spellStart"/>
      <w:r w:rsidRPr="00610ECE">
        <w:rPr>
          <w:rFonts w:ascii="Times New Roman" w:hAnsi="Times New Roman" w:cs="Times New Roman"/>
          <w:sz w:val="24"/>
          <w:szCs w:val="24"/>
        </w:rPr>
        <w:t>Denizli</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Adil</w:t>
      </w:r>
      <w:proofErr w:type="spellEnd"/>
      <w:r w:rsidRPr="00610ECE">
        <w:rPr>
          <w:rFonts w:ascii="Times New Roman" w:hAnsi="Times New Roman" w:cs="Times New Roman"/>
          <w:sz w:val="24"/>
          <w:szCs w:val="24"/>
        </w:rPr>
        <w:t xml:space="preserve">, Nguyen Tuan Anh, </w:t>
      </w:r>
      <w:proofErr w:type="spellStart"/>
      <w:r w:rsidRPr="00610ECE">
        <w:rPr>
          <w:rFonts w:ascii="Times New Roman" w:hAnsi="Times New Roman" w:cs="Times New Roman"/>
          <w:sz w:val="24"/>
          <w:szCs w:val="24"/>
        </w:rPr>
        <w:t>Rajendran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Susai</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Yasin</w:t>
      </w:r>
      <w:proofErr w:type="spellEnd"/>
      <w:r w:rsidRPr="00610ECE">
        <w:rPr>
          <w:rFonts w:ascii="Times New Roman" w:hAnsi="Times New Roman" w:cs="Times New Roman"/>
          <w:sz w:val="24"/>
          <w:szCs w:val="24"/>
        </w:rPr>
        <w:t xml:space="preserve"> Ghulam, </w:t>
      </w:r>
      <w:proofErr w:type="spellStart"/>
      <w:r w:rsidRPr="00610ECE">
        <w:rPr>
          <w:rFonts w:ascii="Times New Roman" w:hAnsi="Times New Roman" w:cs="Times New Roman"/>
          <w:sz w:val="24"/>
          <w:szCs w:val="24"/>
        </w:rPr>
        <w:t>Nadda</w:t>
      </w:r>
      <w:proofErr w:type="spellEnd"/>
      <w:r w:rsidRPr="00610ECE">
        <w:rPr>
          <w:rFonts w:ascii="Times New Roman" w:hAnsi="Times New Roman" w:cs="Times New Roman"/>
          <w:sz w:val="24"/>
          <w:szCs w:val="24"/>
        </w:rPr>
        <w:t xml:space="preserve"> Ashok Kumar. In: Micro and Nano Technologies.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Smart Agriculture. Elsevier. 2022. Pages 449-461,ISBN 9780128245545, (</w:t>
      </w:r>
      <w:hyperlink r:id="rId26" w:history="1">
        <w:r w:rsidRPr="00610ECE">
          <w:rPr>
            <w:rStyle w:val="Hyperlink"/>
            <w:rFonts w:ascii="Times New Roman" w:hAnsi="Times New Roman" w:cs="Times New Roman"/>
            <w:color w:val="auto"/>
            <w:sz w:val="24"/>
            <w:szCs w:val="24"/>
          </w:rPr>
          <w:t>https://doi.org/10.1016/B978-0-12-824554-5.00012-4</w:t>
        </w:r>
      </w:hyperlink>
      <w:r w:rsidRPr="00610ECE">
        <w:rPr>
          <w:rFonts w:ascii="Times New Roman" w:hAnsi="Times New Roman" w:cs="Times New Roman"/>
          <w:sz w:val="24"/>
          <w:szCs w:val="24"/>
        </w:rPr>
        <w:t>) (</w:t>
      </w:r>
      <w:hyperlink r:id="rId27" w:history="1">
        <w:r w:rsidRPr="00610ECE">
          <w:rPr>
            <w:rStyle w:val="Hyperlink"/>
            <w:rFonts w:ascii="Times New Roman" w:hAnsi="Times New Roman" w:cs="Times New Roman"/>
            <w:color w:val="auto"/>
            <w:sz w:val="24"/>
            <w:szCs w:val="24"/>
          </w:rPr>
          <w:t>https://www.sciencedirect.com/science/article/pii/B9780128245545000124</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Kim YA, Lee EH, Kim KO, Lee YT, Hammock BD, Lee HS. Competitive </w:t>
      </w:r>
      <w:proofErr w:type="spellStart"/>
      <w:r w:rsidRPr="00610ECE">
        <w:rPr>
          <w:rFonts w:ascii="Times New Roman" w:hAnsi="Times New Roman" w:cs="Times New Roman"/>
          <w:sz w:val="24"/>
          <w:szCs w:val="24"/>
        </w:rPr>
        <w:t>immunochromatographic</w:t>
      </w:r>
      <w:proofErr w:type="spellEnd"/>
      <w:r w:rsidRPr="00610ECE">
        <w:rPr>
          <w:rFonts w:ascii="Times New Roman" w:hAnsi="Times New Roman" w:cs="Times New Roman"/>
          <w:sz w:val="24"/>
          <w:szCs w:val="24"/>
        </w:rPr>
        <w:t xml:space="preserve"> assay for the detection of the organophosphorus pesticide </w:t>
      </w:r>
      <w:proofErr w:type="spellStart"/>
      <w:r w:rsidRPr="00610ECE">
        <w:rPr>
          <w:rFonts w:ascii="Times New Roman" w:hAnsi="Times New Roman" w:cs="Times New Roman"/>
          <w:sz w:val="24"/>
          <w:szCs w:val="24"/>
        </w:rPr>
        <w:t>chlorpyrifos</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Analytica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Chimica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Acta</w:t>
      </w:r>
      <w:proofErr w:type="spellEnd"/>
      <w:r w:rsidRPr="00610ECE">
        <w:rPr>
          <w:rFonts w:ascii="Times New Roman" w:hAnsi="Times New Roman" w:cs="Times New Roman"/>
          <w:sz w:val="24"/>
          <w:szCs w:val="24"/>
        </w:rPr>
        <w:t xml:space="preserve">. 2011.  693 (1–2):106–113. Malik AA, </w:t>
      </w:r>
      <w:proofErr w:type="spellStart"/>
      <w:r w:rsidRPr="00610ECE">
        <w:rPr>
          <w:rFonts w:ascii="Times New Roman" w:hAnsi="Times New Roman" w:cs="Times New Roman"/>
          <w:sz w:val="24"/>
          <w:szCs w:val="24"/>
        </w:rPr>
        <w:t>Nantasenamat</w:t>
      </w:r>
      <w:proofErr w:type="spellEnd"/>
      <w:r w:rsidRPr="00610ECE">
        <w:rPr>
          <w:rFonts w:ascii="Times New Roman" w:hAnsi="Times New Roman" w:cs="Times New Roman"/>
          <w:sz w:val="24"/>
          <w:szCs w:val="24"/>
        </w:rPr>
        <w:t xml:space="preserve"> C, </w:t>
      </w:r>
      <w:proofErr w:type="spellStart"/>
      <w:r w:rsidRPr="00610ECE">
        <w:rPr>
          <w:rFonts w:ascii="Times New Roman" w:hAnsi="Times New Roman" w:cs="Times New Roman"/>
          <w:sz w:val="24"/>
          <w:szCs w:val="24"/>
        </w:rPr>
        <w:t>Piacham</w:t>
      </w:r>
      <w:proofErr w:type="spellEnd"/>
      <w:r w:rsidRPr="00610ECE">
        <w:rPr>
          <w:rFonts w:ascii="Times New Roman" w:hAnsi="Times New Roman" w:cs="Times New Roman"/>
          <w:sz w:val="24"/>
          <w:szCs w:val="24"/>
        </w:rPr>
        <w:t xml:space="preserve"> T. Molecularly imprinted polymer for human viral pathogen detection. 2017. Materials Science and Engineering: C. 77:  1341-1348. </w:t>
      </w:r>
      <w:hyperlink r:id="rId28" w:history="1">
        <w:r w:rsidR="008043CE" w:rsidRPr="00610ECE">
          <w:rPr>
            <w:rStyle w:val="Hyperlink"/>
            <w:rFonts w:ascii="Times New Roman" w:hAnsi="Times New Roman" w:cs="Times New Roman"/>
            <w:color w:val="auto"/>
            <w:sz w:val="24"/>
            <w:szCs w:val="24"/>
          </w:rPr>
          <w:t>https://doi.org/10.1016/j. msec.2017.03.209</w:t>
        </w:r>
      </w:hyperlink>
      <w:r w:rsidRPr="00610ECE">
        <w:rPr>
          <w:rFonts w:ascii="Times New Roman" w:hAnsi="Times New Roman" w:cs="Times New Roman"/>
          <w:sz w:val="24"/>
          <w:szCs w:val="24"/>
        </w:rPr>
        <w:t>.</w:t>
      </w:r>
    </w:p>
    <w:p w:rsidR="008043CE" w:rsidRPr="00610ECE" w:rsidRDefault="008043CE"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Lupan</w:t>
      </w:r>
      <w:proofErr w:type="spellEnd"/>
      <w:r w:rsidRPr="00610ECE">
        <w:rPr>
          <w:rFonts w:ascii="Times New Roman" w:hAnsi="Times New Roman" w:cs="Times New Roman"/>
          <w:sz w:val="24"/>
          <w:szCs w:val="24"/>
        </w:rPr>
        <w:t xml:space="preserve"> O, </w:t>
      </w:r>
      <w:proofErr w:type="spellStart"/>
      <w:r w:rsidRPr="00610ECE">
        <w:rPr>
          <w:rFonts w:ascii="Times New Roman" w:hAnsi="Times New Roman" w:cs="Times New Roman"/>
          <w:sz w:val="24"/>
          <w:szCs w:val="24"/>
        </w:rPr>
        <w:t>Postica</w:t>
      </w:r>
      <w:proofErr w:type="spellEnd"/>
      <w:r w:rsidRPr="00610ECE">
        <w:rPr>
          <w:rFonts w:ascii="Times New Roman" w:hAnsi="Times New Roman" w:cs="Times New Roman"/>
          <w:sz w:val="24"/>
          <w:szCs w:val="24"/>
        </w:rPr>
        <w:t xml:space="preserve"> V, </w:t>
      </w:r>
      <w:proofErr w:type="spellStart"/>
      <w:r w:rsidRPr="00610ECE">
        <w:rPr>
          <w:rFonts w:ascii="Times New Roman" w:hAnsi="Times New Roman" w:cs="Times New Roman"/>
          <w:sz w:val="24"/>
          <w:szCs w:val="24"/>
        </w:rPr>
        <w:t>Labat</w:t>
      </w:r>
      <w:proofErr w:type="spellEnd"/>
      <w:r w:rsidRPr="00610ECE">
        <w:rPr>
          <w:rFonts w:ascii="Times New Roman" w:hAnsi="Times New Roman" w:cs="Times New Roman"/>
          <w:sz w:val="24"/>
          <w:szCs w:val="24"/>
        </w:rPr>
        <w:t xml:space="preserve"> F, </w:t>
      </w:r>
      <w:proofErr w:type="spellStart"/>
      <w:r w:rsidRPr="00610ECE">
        <w:rPr>
          <w:rFonts w:ascii="Times New Roman" w:hAnsi="Times New Roman" w:cs="Times New Roman"/>
          <w:sz w:val="24"/>
          <w:szCs w:val="24"/>
        </w:rPr>
        <w:t>Ciofini</w:t>
      </w:r>
      <w:proofErr w:type="spellEnd"/>
      <w:r w:rsidRPr="00610ECE">
        <w:rPr>
          <w:rFonts w:ascii="Times New Roman" w:hAnsi="Times New Roman" w:cs="Times New Roman"/>
          <w:sz w:val="24"/>
          <w:szCs w:val="24"/>
        </w:rPr>
        <w:t xml:space="preserve"> I, </w:t>
      </w:r>
      <w:proofErr w:type="spellStart"/>
      <w:r w:rsidRPr="00610ECE">
        <w:rPr>
          <w:rFonts w:ascii="Times New Roman" w:hAnsi="Times New Roman" w:cs="Times New Roman"/>
          <w:sz w:val="24"/>
          <w:szCs w:val="24"/>
        </w:rPr>
        <w:t>Pauporte</w:t>
      </w:r>
      <w:proofErr w:type="spellEnd"/>
      <w:r w:rsidRPr="00610ECE">
        <w:rPr>
          <w:rFonts w:ascii="Times New Roman" w:hAnsi="Times New Roman" w:cs="Times New Roman"/>
          <w:sz w:val="24"/>
          <w:szCs w:val="24"/>
        </w:rPr>
        <w:t xml:space="preserve"> T and </w:t>
      </w:r>
      <w:proofErr w:type="spellStart"/>
      <w:r w:rsidRPr="00610ECE">
        <w:rPr>
          <w:rFonts w:ascii="Times New Roman" w:hAnsi="Times New Roman" w:cs="Times New Roman"/>
          <w:sz w:val="24"/>
          <w:szCs w:val="24"/>
        </w:rPr>
        <w:t>Adelung</w:t>
      </w:r>
      <w:proofErr w:type="spellEnd"/>
      <w:r w:rsidRPr="00610ECE">
        <w:rPr>
          <w:rFonts w:ascii="Times New Roman" w:hAnsi="Times New Roman" w:cs="Times New Roman"/>
          <w:sz w:val="24"/>
          <w:szCs w:val="24"/>
        </w:rPr>
        <w:t xml:space="preserve"> R. Ultra-sensitive and selective hydrogen </w:t>
      </w:r>
      <w:proofErr w:type="spellStart"/>
      <w:r w:rsidRPr="00610ECE">
        <w:rPr>
          <w:rFonts w:ascii="Times New Roman" w:hAnsi="Times New Roman" w:cs="Times New Roman"/>
          <w:sz w:val="24"/>
          <w:szCs w:val="24"/>
        </w:rPr>
        <w:t>nanosensor</w:t>
      </w:r>
      <w:proofErr w:type="spellEnd"/>
      <w:r w:rsidRPr="00610ECE">
        <w:rPr>
          <w:rFonts w:ascii="Times New Roman" w:hAnsi="Times New Roman" w:cs="Times New Roman"/>
          <w:sz w:val="24"/>
          <w:szCs w:val="24"/>
        </w:rPr>
        <w:t xml:space="preserve"> with fast response at room temperature on a single </w:t>
      </w:r>
      <w:proofErr w:type="spellStart"/>
      <w:r w:rsidRPr="00610ECE">
        <w:rPr>
          <w:rFonts w:ascii="Times New Roman" w:hAnsi="Times New Roman" w:cs="Times New Roman"/>
          <w:sz w:val="24"/>
          <w:szCs w:val="24"/>
        </w:rPr>
        <w:t>Pd</w:t>
      </w:r>
      <w:proofErr w:type="spellEnd"/>
      <w:r w:rsidRPr="00610ECE">
        <w:rPr>
          <w:rFonts w:ascii="Times New Roman" w:hAnsi="Times New Roman" w:cs="Times New Roman"/>
          <w:sz w:val="24"/>
          <w:szCs w:val="24"/>
        </w:rPr>
        <w:t>/</w:t>
      </w:r>
      <w:proofErr w:type="spellStart"/>
      <w:r w:rsidRPr="00610ECE">
        <w:rPr>
          <w:rFonts w:ascii="Times New Roman" w:hAnsi="Times New Roman" w:cs="Times New Roman"/>
          <w:sz w:val="24"/>
          <w:szCs w:val="24"/>
        </w:rPr>
        <w:t>ZnO</w:t>
      </w:r>
      <w:proofErr w:type="spellEnd"/>
      <w:r w:rsidRPr="00610ECE">
        <w:rPr>
          <w:rFonts w:ascii="Times New Roman" w:hAnsi="Times New Roman" w:cs="Times New Roman"/>
          <w:sz w:val="24"/>
          <w:szCs w:val="24"/>
        </w:rPr>
        <w:t xml:space="preserve"> nanowire. Sensors and Actuators B: Chemical. 2018. 254: 1259-1270. </w:t>
      </w:r>
      <w:hyperlink r:id="rId29" w:history="1">
        <w:r w:rsidRPr="00610ECE">
          <w:rPr>
            <w:rStyle w:val="Hyperlink"/>
            <w:rFonts w:ascii="Times New Roman" w:hAnsi="Times New Roman" w:cs="Times New Roman"/>
            <w:color w:val="auto"/>
            <w:sz w:val="24"/>
            <w:szCs w:val="24"/>
          </w:rPr>
          <w:t>https://doi.org/10.1016/j.snb.2017.07.200</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Malik AA, </w:t>
      </w:r>
      <w:proofErr w:type="spellStart"/>
      <w:r w:rsidRPr="00610ECE">
        <w:rPr>
          <w:rFonts w:ascii="Times New Roman" w:hAnsi="Times New Roman" w:cs="Times New Roman"/>
          <w:sz w:val="24"/>
          <w:szCs w:val="24"/>
        </w:rPr>
        <w:t>Nantasenamat</w:t>
      </w:r>
      <w:proofErr w:type="spellEnd"/>
      <w:r w:rsidRPr="00610ECE">
        <w:rPr>
          <w:rFonts w:ascii="Times New Roman" w:hAnsi="Times New Roman" w:cs="Times New Roman"/>
          <w:sz w:val="24"/>
          <w:szCs w:val="24"/>
        </w:rPr>
        <w:t xml:space="preserve"> C, </w:t>
      </w:r>
      <w:proofErr w:type="spellStart"/>
      <w:r w:rsidRPr="00610ECE">
        <w:rPr>
          <w:rFonts w:ascii="Times New Roman" w:hAnsi="Times New Roman" w:cs="Times New Roman"/>
          <w:sz w:val="24"/>
          <w:szCs w:val="24"/>
        </w:rPr>
        <w:t>Piacham</w:t>
      </w:r>
      <w:proofErr w:type="spellEnd"/>
      <w:r w:rsidRPr="00610ECE">
        <w:rPr>
          <w:rFonts w:ascii="Times New Roman" w:hAnsi="Times New Roman" w:cs="Times New Roman"/>
          <w:sz w:val="24"/>
          <w:szCs w:val="24"/>
        </w:rPr>
        <w:t xml:space="preserve"> T. Molecularly imprinted polymer for human viral pathogen detection. 2017. Materials Science and Engineering: C. 77:  1341-1348. </w:t>
      </w:r>
      <w:hyperlink r:id="rId30" w:history="1">
        <w:r w:rsidRPr="00610ECE">
          <w:rPr>
            <w:rStyle w:val="Hyperlink"/>
            <w:rFonts w:ascii="Times New Roman" w:hAnsi="Times New Roman" w:cs="Times New Roman"/>
            <w:color w:val="auto"/>
            <w:sz w:val="24"/>
            <w:szCs w:val="24"/>
          </w:rPr>
          <w:t>https://doi.org/10.1016/j. msec.2017.03.209</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Munawar</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Anam</w:t>
      </w:r>
      <w:proofErr w:type="spellEnd"/>
      <w:r w:rsidRPr="00610ECE">
        <w:rPr>
          <w:rFonts w:ascii="Times New Roman" w:hAnsi="Times New Roman" w:cs="Times New Roman"/>
          <w:sz w:val="24"/>
          <w:szCs w:val="24"/>
        </w:rPr>
        <w:t xml:space="preserve">, Khan Rao F. Hussain, Iqbal M. </w:t>
      </w:r>
      <w:proofErr w:type="spellStart"/>
      <w:r w:rsidRPr="00610ECE">
        <w:rPr>
          <w:rFonts w:ascii="Times New Roman" w:hAnsi="Times New Roman" w:cs="Times New Roman"/>
          <w:sz w:val="24"/>
          <w:szCs w:val="24"/>
        </w:rPr>
        <w:t>Zubair</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Rehman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Asma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Bajwa</w:t>
      </w:r>
      <w:proofErr w:type="spellEnd"/>
      <w:r w:rsidRPr="00610ECE">
        <w:rPr>
          <w:rFonts w:ascii="Times New Roman" w:hAnsi="Times New Roman" w:cs="Times New Roman"/>
          <w:sz w:val="24"/>
          <w:szCs w:val="24"/>
        </w:rPr>
        <w:t xml:space="preserve"> Sadia Zafar, Khan </w:t>
      </w:r>
      <w:proofErr w:type="spellStart"/>
      <w:r w:rsidRPr="00610ECE">
        <w:rPr>
          <w:rFonts w:ascii="Times New Roman" w:hAnsi="Times New Roman" w:cs="Times New Roman"/>
          <w:sz w:val="24"/>
          <w:szCs w:val="24"/>
        </w:rPr>
        <w:t>Waheed</w:t>
      </w:r>
      <w:proofErr w:type="spellEnd"/>
      <w:r w:rsidRPr="00610ECE">
        <w:rPr>
          <w:rFonts w:ascii="Times New Roman" w:hAnsi="Times New Roman" w:cs="Times New Roman"/>
          <w:sz w:val="24"/>
          <w:szCs w:val="24"/>
        </w:rPr>
        <w:t xml:space="preserve"> S. Drug-detection performance of carbon nanotubes decorated with metal </w:t>
      </w:r>
      <w:r w:rsidRPr="00610ECE">
        <w:rPr>
          <w:rFonts w:ascii="Times New Roman" w:hAnsi="Times New Roman" w:cs="Times New Roman"/>
          <w:sz w:val="24"/>
          <w:szCs w:val="24"/>
        </w:rPr>
        <w:lastRenderedPageBreak/>
        <w:t xml:space="preserve">oxide nanoparticles. Editor(s): Chaudhry Muhammad </w:t>
      </w:r>
      <w:proofErr w:type="spellStart"/>
      <w:r w:rsidRPr="00610ECE">
        <w:rPr>
          <w:rFonts w:ascii="Times New Roman" w:hAnsi="Times New Roman" w:cs="Times New Roman"/>
          <w:sz w:val="24"/>
          <w:szCs w:val="24"/>
        </w:rPr>
        <w:t>Akram</w:t>
      </w:r>
      <w:proofErr w:type="spellEnd"/>
      <w:r w:rsidRPr="00610ECE">
        <w:rPr>
          <w:rFonts w:ascii="Times New Roman" w:hAnsi="Times New Roman" w:cs="Times New Roman"/>
          <w:sz w:val="24"/>
          <w:szCs w:val="24"/>
        </w:rPr>
        <w:t xml:space="preserve">, Hussain </w:t>
      </w:r>
      <w:proofErr w:type="spellStart"/>
      <w:r w:rsidRPr="00610ECE">
        <w:rPr>
          <w:rFonts w:ascii="Times New Roman" w:hAnsi="Times New Roman" w:cs="Times New Roman"/>
          <w:sz w:val="24"/>
          <w:szCs w:val="24"/>
        </w:rPr>
        <w:t>Rafaqat</w:t>
      </w:r>
      <w:proofErr w:type="spellEnd"/>
      <w:r w:rsidRPr="00610ECE">
        <w:rPr>
          <w:rFonts w:ascii="Times New Roman" w:hAnsi="Times New Roman" w:cs="Times New Roman"/>
          <w:sz w:val="24"/>
          <w:szCs w:val="24"/>
        </w:rPr>
        <w:t xml:space="preserve">, Butt Faheem K, In: Metal Oxide, Metal Oxide-Carbon Hybrid Materials, </w:t>
      </w:r>
      <w:proofErr w:type="gramStart"/>
      <w:r w:rsidRPr="00610ECE">
        <w:rPr>
          <w:rFonts w:ascii="Times New Roman" w:hAnsi="Times New Roman" w:cs="Times New Roman"/>
          <w:sz w:val="24"/>
          <w:szCs w:val="24"/>
        </w:rPr>
        <w:t>Elsevier</w:t>
      </w:r>
      <w:proofErr w:type="gramEnd"/>
      <w:r w:rsidRPr="00610ECE">
        <w:rPr>
          <w:rFonts w:ascii="Times New Roman" w:hAnsi="Times New Roman" w:cs="Times New Roman"/>
          <w:sz w:val="24"/>
          <w:szCs w:val="24"/>
        </w:rPr>
        <w:t xml:space="preserve">. 2022. Pages 475-493.ISBN 9780128226940, </w:t>
      </w:r>
      <w:hyperlink r:id="rId31" w:history="1">
        <w:r w:rsidRPr="00610ECE">
          <w:rPr>
            <w:rStyle w:val="Hyperlink"/>
            <w:rFonts w:ascii="Times New Roman" w:hAnsi="Times New Roman" w:cs="Times New Roman"/>
            <w:color w:val="auto"/>
            <w:sz w:val="24"/>
            <w:szCs w:val="24"/>
          </w:rPr>
          <w:t>https://doi.org/10.1016/B978-0-12-822694-0.00001-6</w:t>
        </w:r>
      </w:hyperlink>
      <w:r w:rsidRPr="00610ECE">
        <w:rPr>
          <w:rFonts w:ascii="Times New Roman" w:hAnsi="Times New Roman" w:cs="Times New Roman"/>
          <w:sz w:val="24"/>
          <w:szCs w:val="24"/>
        </w:rPr>
        <w:t>. (</w:t>
      </w:r>
      <w:hyperlink r:id="rId32" w:history="1">
        <w:r w:rsidRPr="00610ECE">
          <w:rPr>
            <w:rStyle w:val="Hyperlink"/>
            <w:rFonts w:ascii="Times New Roman" w:hAnsi="Times New Roman" w:cs="Times New Roman"/>
            <w:color w:val="auto"/>
            <w:sz w:val="24"/>
            <w:szCs w:val="24"/>
          </w:rPr>
          <w:t>https://www.sciencedirect.com/science/article/pii/B9780128226940000016</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Naveed QN, </w:t>
      </w:r>
      <w:proofErr w:type="spellStart"/>
      <w:r w:rsidRPr="00610ECE">
        <w:rPr>
          <w:rFonts w:ascii="Times New Roman" w:hAnsi="Times New Roman" w:cs="Times New Roman"/>
          <w:sz w:val="24"/>
          <w:szCs w:val="24"/>
        </w:rPr>
        <w:t>Alqahtani</w:t>
      </w:r>
      <w:proofErr w:type="spellEnd"/>
      <w:r w:rsidRPr="00610ECE">
        <w:rPr>
          <w:rFonts w:ascii="Times New Roman" w:hAnsi="Times New Roman" w:cs="Times New Roman"/>
          <w:sz w:val="24"/>
          <w:szCs w:val="24"/>
        </w:rPr>
        <w:t xml:space="preserve"> H, Khan RU, </w:t>
      </w:r>
      <w:proofErr w:type="spellStart"/>
      <w:r w:rsidRPr="00610ECE">
        <w:rPr>
          <w:rFonts w:ascii="Times New Roman" w:hAnsi="Times New Roman" w:cs="Times New Roman"/>
          <w:sz w:val="24"/>
          <w:szCs w:val="24"/>
        </w:rPr>
        <w:t>Almakdi</w:t>
      </w:r>
      <w:proofErr w:type="spellEnd"/>
      <w:r w:rsidRPr="00610ECE">
        <w:rPr>
          <w:rFonts w:ascii="Times New Roman" w:hAnsi="Times New Roman" w:cs="Times New Roman"/>
          <w:sz w:val="24"/>
          <w:szCs w:val="24"/>
        </w:rPr>
        <w:t xml:space="preserve"> S, </w:t>
      </w:r>
      <w:proofErr w:type="spellStart"/>
      <w:r w:rsidRPr="00610ECE">
        <w:rPr>
          <w:rFonts w:ascii="Times New Roman" w:hAnsi="Times New Roman" w:cs="Times New Roman"/>
          <w:sz w:val="24"/>
          <w:szCs w:val="24"/>
        </w:rPr>
        <w:t>Alshehri</w:t>
      </w:r>
      <w:proofErr w:type="spellEnd"/>
      <w:r w:rsidRPr="00610ECE">
        <w:rPr>
          <w:rFonts w:ascii="Times New Roman" w:hAnsi="Times New Roman" w:cs="Times New Roman"/>
          <w:sz w:val="24"/>
          <w:szCs w:val="24"/>
        </w:rPr>
        <w:t xml:space="preserve"> M and Rasheed MAA. An intelligent Traffic Surveillance System using Integrated Wireless Sensor Network and Improved Phase Timing Optimization. 2022. 22 (9): 3333. </w:t>
      </w:r>
      <w:hyperlink r:id="rId33" w:history="1">
        <w:r w:rsidRPr="00610ECE">
          <w:rPr>
            <w:rStyle w:val="Hyperlink"/>
            <w:rFonts w:ascii="Times New Roman" w:hAnsi="Times New Roman" w:cs="Times New Roman"/>
            <w:color w:val="auto"/>
            <w:sz w:val="24"/>
            <w:szCs w:val="24"/>
          </w:rPr>
          <w:t>https://doi.org/10.3390/s22093333</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Pooja, Rana </w:t>
      </w:r>
      <w:proofErr w:type="spellStart"/>
      <w:r w:rsidRPr="00610ECE">
        <w:rPr>
          <w:rFonts w:ascii="Times New Roman" w:hAnsi="Times New Roman" w:cs="Times New Roman"/>
          <w:sz w:val="24"/>
          <w:szCs w:val="24"/>
        </w:rPr>
        <w:t>Meenakshi</w:t>
      </w:r>
      <w:proofErr w:type="spellEnd"/>
      <w:r w:rsidRPr="00610ECE">
        <w:rPr>
          <w:rFonts w:ascii="Times New Roman" w:hAnsi="Times New Roman" w:cs="Times New Roman"/>
          <w:sz w:val="24"/>
          <w:szCs w:val="24"/>
        </w:rPr>
        <w:t xml:space="preserve">, Chowdhury </w:t>
      </w:r>
      <w:proofErr w:type="spellStart"/>
      <w:r w:rsidRPr="00610ECE">
        <w:rPr>
          <w:rFonts w:ascii="Times New Roman" w:hAnsi="Times New Roman" w:cs="Times New Roman"/>
          <w:sz w:val="24"/>
          <w:szCs w:val="24"/>
        </w:rPr>
        <w:t>Papia</w:t>
      </w:r>
      <w:proofErr w:type="spellEnd"/>
      <w:r w:rsidRPr="00610ECE">
        <w:rPr>
          <w:rFonts w:ascii="Times New Roman" w:hAnsi="Times New Roman" w:cs="Times New Roman"/>
          <w:sz w:val="24"/>
          <w:szCs w:val="24"/>
        </w:rPr>
        <w:t xml:space="preserve">.  Modern applications of quantum dots: Environmentally hazardous metal ion sensing and medical imaging. Editor(s): Hussain </w:t>
      </w:r>
      <w:proofErr w:type="spellStart"/>
      <w:r w:rsidRPr="00610ECE">
        <w:rPr>
          <w:rFonts w:ascii="Times New Roman" w:hAnsi="Times New Roman" w:cs="Times New Roman"/>
          <w:sz w:val="24"/>
          <w:szCs w:val="24"/>
        </w:rPr>
        <w:t>Chaudhery</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Mustansar</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Kailasa</w:t>
      </w:r>
      <w:proofErr w:type="spellEnd"/>
      <w:r w:rsidRPr="00610ECE">
        <w:rPr>
          <w:rFonts w:ascii="Times New Roman" w:hAnsi="Times New Roman" w:cs="Times New Roman"/>
          <w:sz w:val="24"/>
          <w:szCs w:val="24"/>
        </w:rPr>
        <w:t xml:space="preserve"> Suresh Kumar. In: Micro and Nano Technologies, Handbook of Nanomaterials for Sensing Applications, Elsevier. 2021. Pages 465-503, ISBN 9780128207833, </w:t>
      </w:r>
      <w:hyperlink r:id="rId34" w:history="1">
        <w:r w:rsidRPr="00610ECE">
          <w:rPr>
            <w:rStyle w:val="Hyperlink"/>
            <w:rFonts w:ascii="Times New Roman" w:hAnsi="Times New Roman" w:cs="Times New Roman"/>
            <w:color w:val="auto"/>
            <w:sz w:val="24"/>
            <w:szCs w:val="24"/>
          </w:rPr>
          <w:t>https://doi.org/10.1016/B978-0-12-820783-3.00025-7</w:t>
        </w:r>
      </w:hyperlink>
      <w:r w:rsidRPr="00610ECE">
        <w:rPr>
          <w:rFonts w:ascii="Times New Roman" w:hAnsi="Times New Roman" w:cs="Times New Roman"/>
          <w:sz w:val="24"/>
          <w:szCs w:val="24"/>
        </w:rPr>
        <w:t>. (</w:t>
      </w:r>
      <w:hyperlink r:id="rId35" w:history="1">
        <w:r w:rsidRPr="00610ECE">
          <w:rPr>
            <w:rStyle w:val="Hyperlink"/>
            <w:rFonts w:ascii="Times New Roman" w:hAnsi="Times New Roman" w:cs="Times New Roman"/>
            <w:color w:val="auto"/>
            <w:sz w:val="24"/>
            <w:szCs w:val="24"/>
          </w:rPr>
          <w:t>https://www.sciencedirect.com/science/article/pii/B9780128207833000257</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Qureshi WP, Kang JL, Davidson Y, </w:t>
      </w:r>
      <w:proofErr w:type="spellStart"/>
      <w:r w:rsidRPr="00610ECE">
        <w:rPr>
          <w:rFonts w:ascii="Times New Roman" w:hAnsi="Times New Roman" w:cs="Times New Roman"/>
          <w:sz w:val="24"/>
          <w:szCs w:val="24"/>
        </w:rPr>
        <w:t>Gurbuz</w:t>
      </w:r>
      <w:proofErr w:type="spellEnd"/>
      <w:r w:rsidRPr="00610ECE">
        <w:rPr>
          <w:rFonts w:ascii="Times New Roman" w:hAnsi="Times New Roman" w:cs="Times New Roman"/>
          <w:sz w:val="24"/>
          <w:szCs w:val="24"/>
        </w:rPr>
        <w:t xml:space="preserve">. 2009. Review on carbon-derived, solid-state, micro and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electrochemical sensing applications. Diamond and Related Materials. 18: 1401-1420.</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Rong</w:t>
      </w:r>
      <w:proofErr w:type="spellEnd"/>
      <w:r w:rsidRPr="00610ECE">
        <w:rPr>
          <w:rFonts w:ascii="Times New Roman" w:hAnsi="Times New Roman" w:cs="Times New Roman"/>
          <w:sz w:val="24"/>
          <w:szCs w:val="24"/>
        </w:rPr>
        <w:t xml:space="preserve"> G, Tuttle EE, Reilly AN, Clark HA. Recent developments in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imaging applications in biological systems. Annual Review of Analytical Chemistry. 2019. Vol.  12:109–128.</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Sakamaki</w:t>
      </w:r>
      <w:proofErr w:type="spellEnd"/>
      <w:r w:rsidRPr="00610ECE">
        <w:rPr>
          <w:rFonts w:ascii="Times New Roman" w:hAnsi="Times New Roman" w:cs="Times New Roman"/>
          <w:sz w:val="24"/>
          <w:szCs w:val="24"/>
        </w:rPr>
        <w:t xml:space="preserve"> Y, Tsuji M, </w:t>
      </w:r>
      <w:proofErr w:type="spellStart"/>
      <w:r w:rsidRPr="00610ECE">
        <w:rPr>
          <w:rFonts w:ascii="Times New Roman" w:hAnsi="Times New Roman" w:cs="Times New Roman"/>
          <w:sz w:val="24"/>
          <w:szCs w:val="24"/>
        </w:rPr>
        <w:t>Heidrick</w:t>
      </w:r>
      <w:proofErr w:type="spellEnd"/>
      <w:r w:rsidRPr="00610ECE">
        <w:rPr>
          <w:rFonts w:ascii="Times New Roman" w:hAnsi="Times New Roman" w:cs="Times New Roman"/>
          <w:sz w:val="24"/>
          <w:szCs w:val="24"/>
        </w:rPr>
        <w:t xml:space="preserve"> Z, Watson O, </w:t>
      </w:r>
      <w:proofErr w:type="spellStart"/>
      <w:r w:rsidRPr="00610ECE">
        <w:rPr>
          <w:rFonts w:ascii="Times New Roman" w:hAnsi="Times New Roman" w:cs="Times New Roman"/>
          <w:sz w:val="24"/>
          <w:szCs w:val="24"/>
        </w:rPr>
        <w:t>Durchman</w:t>
      </w:r>
      <w:proofErr w:type="spellEnd"/>
      <w:r w:rsidRPr="00610ECE">
        <w:rPr>
          <w:rFonts w:ascii="Times New Roman" w:hAnsi="Times New Roman" w:cs="Times New Roman"/>
          <w:sz w:val="24"/>
          <w:szCs w:val="24"/>
        </w:rPr>
        <w:t xml:space="preserve"> J, Salmon Christopher et.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Preparation and Applications of Metal-Organic Frameworks (MOFs): A Laboratory Activity and Demonstration for High School and /or undergraduate students. Journal of Chemical Education. 2020. 97 (4): 1109-1116. </w:t>
      </w:r>
      <w:hyperlink r:id="rId36" w:history="1">
        <w:r w:rsidRPr="00610ECE">
          <w:rPr>
            <w:rStyle w:val="Hyperlink"/>
            <w:rFonts w:ascii="Times New Roman" w:hAnsi="Times New Roman" w:cs="Times New Roman"/>
            <w:color w:val="auto"/>
            <w:sz w:val="24"/>
            <w:szCs w:val="24"/>
          </w:rPr>
          <w:t>https://doi.org/10.1021/acs.jchemed.9b01166</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Saylan</w:t>
      </w:r>
      <w:proofErr w:type="spellEnd"/>
      <w:r w:rsidRPr="00610ECE">
        <w:rPr>
          <w:rFonts w:ascii="Times New Roman" w:hAnsi="Times New Roman" w:cs="Times New Roman"/>
          <w:sz w:val="24"/>
          <w:szCs w:val="24"/>
        </w:rPr>
        <w:t xml:space="preserve"> Y, </w:t>
      </w:r>
      <w:proofErr w:type="spellStart"/>
      <w:r w:rsidRPr="00610ECE">
        <w:rPr>
          <w:rFonts w:ascii="Times New Roman" w:hAnsi="Times New Roman" w:cs="Times New Roman"/>
          <w:sz w:val="24"/>
          <w:szCs w:val="24"/>
        </w:rPr>
        <w:t>Erdem</w:t>
      </w:r>
      <w:proofErr w:type="spellEnd"/>
      <w:r w:rsidRPr="00610ECE">
        <w:rPr>
          <w:rFonts w:ascii="Times New Roman" w:hAnsi="Times New Roman" w:cs="Times New Roman"/>
          <w:sz w:val="24"/>
          <w:szCs w:val="24"/>
        </w:rPr>
        <w:t xml:space="preserve"> Ö, </w:t>
      </w:r>
      <w:proofErr w:type="spellStart"/>
      <w:r w:rsidRPr="00610ECE">
        <w:rPr>
          <w:rFonts w:ascii="Times New Roman" w:hAnsi="Times New Roman" w:cs="Times New Roman"/>
          <w:sz w:val="24"/>
          <w:szCs w:val="24"/>
        </w:rPr>
        <w:t>Cihangir</w:t>
      </w:r>
      <w:proofErr w:type="spellEnd"/>
      <w:r w:rsidRPr="00610ECE">
        <w:rPr>
          <w:rFonts w:ascii="Times New Roman" w:hAnsi="Times New Roman" w:cs="Times New Roman"/>
          <w:sz w:val="24"/>
          <w:szCs w:val="24"/>
        </w:rPr>
        <w:t xml:space="preserve"> N and </w:t>
      </w:r>
      <w:proofErr w:type="spellStart"/>
      <w:r w:rsidRPr="00610ECE">
        <w:rPr>
          <w:rFonts w:ascii="Times New Roman" w:hAnsi="Times New Roman" w:cs="Times New Roman"/>
          <w:sz w:val="24"/>
          <w:szCs w:val="24"/>
        </w:rPr>
        <w:t>Denizli</w:t>
      </w:r>
      <w:proofErr w:type="spellEnd"/>
      <w:r w:rsidRPr="00610ECE">
        <w:rPr>
          <w:rFonts w:ascii="Times New Roman" w:hAnsi="Times New Roman" w:cs="Times New Roman"/>
          <w:sz w:val="24"/>
          <w:szCs w:val="24"/>
        </w:rPr>
        <w:t xml:space="preserve"> A. Detecting fingerprints of waterborne bacteria on a sensor. </w:t>
      </w:r>
      <w:proofErr w:type="spellStart"/>
      <w:r w:rsidRPr="00610ECE">
        <w:rPr>
          <w:rFonts w:ascii="Times New Roman" w:hAnsi="Times New Roman" w:cs="Times New Roman"/>
          <w:sz w:val="24"/>
          <w:szCs w:val="24"/>
        </w:rPr>
        <w:t>Chemosensors</w:t>
      </w:r>
      <w:proofErr w:type="spellEnd"/>
      <w:r w:rsidRPr="00610ECE">
        <w:rPr>
          <w:rFonts w:ascii="Times New Roman" w:hAnsi="Times New Roman" w:cs="Times New Roman"/>
          <w:sz w:val="24"/>
          <w:szCs w:val="24"/>
        </w:rPr>
        <w:t xml:space="preserve">. 2019. Vol. 7. </w:t>
      </w:r>
      <w:hyperlink r:id="rId37" w:history="1">
        <w:r w:rsidRPr="00610ECE">
          <w:rPr>
            <w:rStyle w:val="Hyperlink"/>
            <w:rFonts w:ascii="Times New Roman" w:hAnsi="Times New Roman" w:cs="Times New Roman"/>
            <w:color w:val="auto"/>
            <w:sz w:val="24"/>
            <w:szCs w:val="24"/>
          </w:rPr>
          <w:t>https://doi.org/10.3390/CHEMOSENSORS7030033</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Sciacca A, François M, Hoffmann Klingler, </w:t>
      </w:r>
      <w:proofErr w:type="spellStart"/>
      <w:r w:rsidRPr="00610ECE">
        <w:rPr>
          <w:rFonts w:ascii="Times New Roman" w:hAnsi="Times New Roman" w:cs="Times New Roman"/>
          <w:sz w:val="24"/>
          <w:szCs w:val="24"/>
        </w:rPr>
        <w:t>Brazzatti</w:t>
      </w:r>
      <w:proofErr w:type="spellEnd"/>
      <w:r w:rsidRPr="00610ECE">
        <w:rPr>
          <w:rFonts w:ascii="Times New Roman" w:hAnsi="Times New Roman" w:cs="Times New Roman"/>
          <w:sz w:val="24"/>
          <w:szCs w:val="24"/>
        </w:rPr>
        <w:t xml:space="preserve"> J, </w:t>
      </w:r>
      <w:proofErr w:type="spellStart"/>
      <w:r w:rsidRPr="00610ECE">
        <w:rPr>
          <w:rFonts w:ascii="Times New Roman" w:hAnsi="Times New Roman" w:cs="Times New Roman"/>
          <w:sz w:val="24"/>
          <w:szCs w:val="24"/>
        </w:rPr>
        <w:t>Penno</w:t>
      </w:r>
      <w:proofErr w:type="spellEnd"/>
      <w:r w:rsidRPr="00610ECE">
        <w:rPr>
          <w:rFonts w:ascii="Times New Roman" w:hAnsi="Times New Roman" w:cs="Times New Roman"/>
          <w:sz w:val="24"/>
          <w:szCs w:val="24"/>
        </w:rPr>
        <w:t xml:space="preserve"> M, Hoffmann P et.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Radioactive surface </w:t>
      </w:r>
      <w:proofErr w:type="spellStart"/>
      <w:r w:rsidRPr="00610ECE">
        <w:rPr>
          <w:rFonts w:ascii="Times New Roman" w:hAnsi="Times New Roman" w:cs="Times New Roman"/>
          <w:sz w:val="24"/>
          <w:szCs w:val="24"/>
        </w:rPr>
        <w:t>plasmon</w:t>
      </w:r>
      <w:proofErr w:type="spellEnd"/>
      <w:r w:rsidRPr="00610ECE">
        <w:rPr>
          <w:rFonts w:ascii="Times New Roman" w:hAnsi="Times New Roman" w:cs="Times New Roman"/>
          <w:sz w:val="24"/>
          <w:szCs w:val="24"/>
        </w:rPr>
        <w:t xml:space="preserve"> resonance for the detection of apolipoprotein E in medical diagnostics applications. Nanomedicine: </w:t>
      </w:r>
      <w:proofErr w:type="spellStart"/>
      <w:r w:rsidRPr="00610ECE">
        <w:rPr>
          <w:rFonts w:ascii="Times New Roman" w:hAnsi="Times New Roman" w:cs="Times New Roman"/>
          <w:sz w:val="24"/>
          <w:szCs w:val="24"/>
        </w:rPr>
        <w:t>Nanotechnollogy</w:t>
      </w:r>
      <w:proofErr w:type="spellEnd"/>
      <w:r w:rsidRPr="00610ECE">
        <w:rPr>
          <w:rFonts w:ascii="Times New Roman" w:hAnsi="Times New Roman" w:cs="Times New Roman"/>
          <w:sz w:val="24"/>
          <w:szCs w:val="24"/>
        </w:rPr>
        <w:t xml:space="preserve"> Biology and Medicine. 2013. 9: 550-557. </w:t>
      </w:r>
      <w:hyperlink r:id="rId38" w:history="1">
        <w:r w:rsidRPr="00610ECE">
          <w:rPr>
            <w:rStyle w:val="Hyperlink"/>
            <w:rFonts w:ascii="Times New Roman" w:hAnsi="Times New Roman" w:cs="Times New Roman"/>
            <w:color w:val="auto"/>
            <w:sz w:val="24"/>
            <w:szCs w:val="24"/>
          </w:rPr>
          <w:t>https://doi.org/10.1016/j</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lastRenderedPageBreak/>
        <w:t xml:space="preserve">Sebastian </w:t>
      </w:r>
      <w:proofErr w:type="spellStart"/>
      <w:r w:rsidRPr="00610ECE">
        <w:rPr>
          <w:rFonts w:ascii="Times New Roman" w:hAnsi="Times New Roman" w:cs="Times New Roman"/>
          <w:sz w:val="24"/>
          <w:szCs w:val="24"/>
        </w:rPr>
        <w:t>Mannoor</w:t>
      </w:r>
      <w:proofErr w:type="spellEnd"/>
      <w:r w:rsidRPr="00610ECE">
        <w:rPr>
          <w:rFonts w:ascii="Times New Roman" w:hAnsi="Times New Roman" w:cs="Times New Roman"/>
          <w:sz w:val="24"/>
          <w:szCs w:val="24"/>
        </w:rPr>
        <w:t xml:space="preserve"> Manu, Hu Tao, Clayton Jefferson, </w:t>
      </w:r>
      <w:proofErr w:type="spellStart"/>
      <w:r w:rsidRPr="00610ECE">
        <w:rPr>
          <w:rFonts w:ascii="Times New Roman" w:hAnsi="Times New Roman" w:cs="Times New Roman"/>
          <w:sz w:val="24"/>
          <w:szCs w:val="24"/>
        </w:rPr>
        <w:t>Sengupta</w:t>
      </w:r>
      <w:proofErr w:type="spellEnd"/>
      <w:r w:rsidRPr="00610ECE">
        <w:rPr>
          <w:rFonts w:ascii="Times New Roman" w:hAnsi="Times New Roman" w:cs="Times New Roman"/>
          <w:sz w:val="24"/>
          <w:szCs w:val="24"/>
        </w:rPr>
        <w:t xml:space="preserve"> Kaplan, David Amartya, </w:t>
      </w:r>
      <w:proofErr w:type="spellStart"/>
      <w:r w:rsidRPr="00610ECE">
        <w:rPr>
          <w:rFonts w:ascii="Times New Roman" w:hAnsi="Times New Roman" w:cs="Times New Roman"/>
          <w:sz w:val="24"/>
          <w:szCs w:val="24"/>
        </w:rPr>
        <w:t>Naik</w:t>
      </w:r>
      <w:proofErr w:type="spellEnd"/>
      <w:r w:rsidRPr="00610ECE">
        <w:rPr>
          <w:rFonts w:ascii="Times New Roman" w:hAnsi="Times New Roman" w:cs="Times New Roman"/>
          <w:sz w:val="24"/>
          <w:szCs w:val="24"/>
        </w:rPr>
        <w:t xml:space="preserve"> Rajesh </w:t>
      </w:r>
      <w:proofErr w:type="gramStart"/>
      <w:r w:rsidRPr="00610ECE">
        <w:rPr>
          <w:rFonts w:ascii="Times New Roman" w:hAnsi="Times New Roman" w:cs="Times New Roman"/>
          <w:sz w:val="24"/>
          <w:szCs w:val="24"/>
        </w:rPr>
        <w:t>et</w:t>
      </w:r>
      <w:proofErr w:type="gramEnd"/>
      <w:r w:rsidRPr="00610ECE">
        <w:rPr>
          <w:rFonts w:ascii="Times New Roman" w:hAnsi="Times New Roman" w:cs="Times New Roman"/>
          <w:sz w:val="24"/>
          <w:szCs w:val="24"/>
        </w:rPr>
        <w:t xml:space="preserve">.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Corrigendum: Graphene-based wireless bacteria detection on tooth enamel. Nature communications. 2012. Vol 3 (1):763. DOI</w:t>
      </w:r>
      <w:proofErr w:type="gramStart"/>
      <w:r w:rsidRPr="00610ECE">
        <w:rPr>
          <w:rFonts w:ascii="Times New Roman" w:hAnsi="Times New Roman" w:cs="Times New Roman"/>
          <w:sz w:val="24"/>
          <w:szCs w:val="24"/>
        </w:rPr>
        <w:t>:</w:t>
      </w:r>
      <w:proofErr w:type="gramEnd"/>
      <w:r w:rsidRPr="00610ECE">
        <w:rPr>
          <w:rStyle w:val="Hyperlink"/>
          <w:rFonts w:ascii="Times New Roman" w:hAnsi="Times New Roman" w:cs="Times New Roman"/>
          <w:color w:val="auto"/>
          <w:sz w:val="24"/>
          <w:szCs w:val="24"/>
          <w:bdr w:val="none" w:sz="0" w:space="0" w:color="auto" w:frame="1"/>
        </w:rPr>
        <w:fldChar w:fldCharType="begin"/>
      </w:r>
      <w:r w:rsidRPr="00610ECE">
        <w:rPr>
          <w:rStyle w:val="Hyperlink"/>
          <w:rFonts w:ascii="Times New Roman" w:hAnsi="Times New Roman" w:cs="Times New Roman"/>
          <w:color w:val="auto"/>
          <w:sz w:val="24"/>
          <w:szCs w:val="24"/>
          <w:bdr w:val="none" w:sz="0" w:space="0" w:color="auto" w:frame="1"/>
        </w:rPr>
        <w:instrText xml:space="preserve"> HYPERLINK "http://dx.doi.org/10.1038/ncomms1767" \t "_blank" </w:instrText>
      </w:r>
      <w:r w:rsidRPr="00610ECE">
        <w:rPr>
          <w:rStyle w:val="Hyperlink"/>
          <w:rFonts w:ascii="Times New Roman" w:hAnsi="Times New Roman" w:cs="Times New Roman"/>
          <w:color w:val="auto"/>
          <w:sz w:val="24"/>
          <w:szCs w:val="24"/>
          <w:bdr w:val="none" w:sz="0" w:space="0" w:color="auto" w:frame="1"/>
        </w:rPr>
        <w:fldChar w:fldCharType="separate"/>
      </w:r>
      <w:r w:rsidRPr="00610ECE">
        <w:rPr>
          <w:rStyle w:val="Hyperlink"/>
          <w:rFonts w:ascii="Times New Roman" w:hAnsi="Times New Roman" w:cs="Times New Roman"/>
          <w:color w:val="auto"/>
          <w:sz w:val="24"/>
          <w:szCs w:val="24"/>
          <w:bdr w:val="none" w:sz="0" w:space="0" w:color="auto" w:frame="1"/>
        </w:rPr>
        <w:t>10.1038/ncomms1767</w:t>
      </w:r>
      <w:r w:rsidRPr="00610ECE">
        <w:rPr>
          <w:rStyle w:val="Hyperlink"/>
          <w:rFonts w:ascii="Times New Roman" w:hAnsi="Times New Roman" w:cs="Times New Roman"/>
          <w:color w:val="auto"/>
          <w:sz w:val="24"/>
          <w:szCs w:val="24"/>
          <w:bdr w:val="none" w:sz="0" w:space="0" w:color="auto" w:frame="1"/>
        </w:rPr>
        <w:fldChar w:fldCharType="end"/>
      </w:r>
      <w:r w:rsidRPr="00610ECE">
        <w:rPr>
          <w:rStyle w:val="Hyperlink"/>
          <w:rFonts w:ascii="Times New Roman" w:hAnsi="Times New Roman" w:cs="Times New Roman"/>
          <w:color w:val="auto"/>
          <w:sz w:val="24"/>
          <w:szCs w:val="24"/>
          <w:bdr w:val="none" w:sz="0" w:space="0" w:color="auto" w:frame="1"/>
        </w:rPr>
        <w:t>.</w:t>
      </w:r>
      <w:r w:rsidRPr="00610ECE">
        <w:rPr>
          <w:rFonts w:ascii="Times New Roman" w:hAnsi="Times New Roman" w:cs="Times New Roman"/>
          <w:sz w:val="24"/>
          <w:szCs w:val="24"/>
        </w:rPr>
        <w:t xml:space="preserve"> </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Sharabati</w:t>
      </w:r>
      <w:proofErr w:type="spellEnd"/>
      <w:r w:rsidRPr="00610ECE">
        <w:rPr>
          <w:rFonts w:ascii="Times New Roman" w:hAnsi="Times New Roman" w:cs="Times New Roman"/>
          <w:sz w:val="24"/>
          <w:szCs w:val="24"/>
        </w:rPr>
        <w:t xml:space="preserve"> MA, </w:t>
      </w:r>
      <w:proofErr w:type="spellStart"/>
      <w:r w:rsidRPr="00610ECE">
        <w:rPr>
          <w:rFonts w:ascii="Times New Roman" w:hAnsi="Times New Roman" w:cs="Times New Roman"/>
          <w:sz w:val="24"/>
          <w:szCs w:val="24"/>
        </w:rPr>
        <w:t>Sobouni</w:t>
      </w:r>
      <w:proofErr w:type="spellEnd"/>
      <w:r w:rsidRPr="00610ECE">
        <w:rPr>
          <w:rFonts w:ascii="Times New Roman" w:hAnsi="Times New Roman" w:cs="Times New Roman"/>
          <w:sz w:val="24"/>
          <w:szCs w:val="24"/>
        </w:rPr>
        <w:t xml:space="preserve"> R and Husseini GA. Biomedical Applications of Metal-Organic Frameworks for Disease Diagnosis and Drug Delivery: A Review. Nanomaterials (Basel). 2022. 12 (2): 277. D</w:t>
      </w:r>
      <w:r w:rsidR="00610ECE" w:rsidRPr="00610ECE">
        <w:rPr>
          <w:rFonts w:ascii="Times New Roman" w:hAnsi="Times New Roman" w:cs="Times New Roman"/>
          <w:sz w:val="24"/>
          <w:szCs w:val="24"/>
        </w:rPr>
        <w:t>OI</w:t>
      </w:r>
      <w:r w:rsidRPr="00610ECE">
        <w:rPr>
          <w:rFonts w:ascii="Times New Roman" w:hAnsi="Times New Roman" w:cs="Times New Roman"/>
          <w:sz w:val="24"/>
          <w:szCs w:val="24"/>
        </w:rPr>
        <w:t>: 10.3390/nano12020277.</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Style w:val="Hyperlink"/>
          <w:rFonts w:ascii="Times New Roman" w:hAnsi="Times New Roman" w:cs="Times New Roman"/>
          <w:color w:val="auto"/>
          <w:sz w:val="24"/>
          <w:szCs w:val="24"/>
          <w:u w:val="none"/>
        </w:rPr>
      </w:pPr>
      <w:r w:rsidRPr="00610ECE">
        <w:rPr>
          <w:rStyle w:val="Hyperlink"/>
          <w:rFonts w:ascii="Times New Roman" w:hAnsi="Times New Roman" w:cs="Times New Roman"/>
          <w:color w:val="auto"/>
          <w:sz w:val="24"/>
          <w:szCs w:val="24"/>
          <w:u w:val="none"/>
          <w:bdr w:val="none" w:sz="0" w:space="0" w:color="auto" w:frame="1"/>
        </w:rPr>
        <w:t xml:space="preserve">Shin </w:t>
      </w:r>
      <w:hyperlink r:id="rId39" w:history="1">
        <w:r w:rsidRPr="00610ECE">
          <w:rPr>
            <w:rStyle w:val="Hyperlink"/>
            <w:rFonts w:ascii="Times New Roman" w:hAnsi="Times New Roman" w:cs="Times New Roman"/>
            <w:color w:val="auto"/>
            <w:sz w:val="24"/>
            <w:szCs w:val="24"/>
            <w:u w:val="none"/>
            <w:bdr w:val="none" w:sz="0" w:space="0" w:color="auto" w:frame="1"/>
          </w:rPr>
          <w:t>Jungwoo</w:t>
        </w:r>
      </w:hyperlink>
      <w:r w:rsidRPr="00610ECE">
        <w:rPr>
          <w:rStyle w:val="comma-separator"/>
          <w:rFonts w:ascii="Times New Roman" w:hAnsi="Times New Roman" w:cs="Times New Roman"/>
          <w:sz w:val="24"/>
          <w:szCs w:val="24"/>
          <w:bdr w:val="none" w:sz="0" w:space="0" w:color="auto" w:frame="1"/>
        </w:rPr>
        <w:t xml:space="preserve">,  Choi </w:t>
      </w:r>
      <w:hyperlink r:id="rId40" w:history="1">
        <w:r w:rsidRPr="00610ECE">
          <w:rPr>
            <w:rStyle w:val="Hyperlink"/>
            <w:rFonts w:ascii="Times New Roman" w:hAnsi="Times New Roman" w:cs="Times New Roman"/>
            <w:color w:val="auto"/>
            <w:sz w:val="24"/>
            <w:szCs w:val="24"/>
            <w:u w:val="none"/>
            <w:bdr w:val="none" w:sz="0" w:space="0" w:color="auto" w:frame="1"/>
          </w:rPr>
          <w:t>Seon-Jin</w:t>
        </w:r>
      </w:hyperlink>
      <w:r w:rsidRPr="00610ECE">
        <w:rPr>
          <w:rStyle w:val="comma-separator"/>
          <w:rFonts w:ascii="Times New Roman" w:hAnsi="Times New Roman" w:cs="Times New Roman"/>
          <w:sz w:val="24"/>
          <w:szCs w:val="24"/>
          <w:bdr w:val="none" w:sz="0" w:space="0" w:color="auto" w:frame="1"/>
        </w:rPr>
        <w:t xml:space="preserve">, Lee </w:t>
      </w:r>
      <w:hyperlink r:id="rId41" w:history="1">
        <w:r w:rsidRPr="00610ECE">
          <w:rPr>
            <w:rStyle w:val="Hyperlink"/>
            <w:rFonts w:ascii="Times New Roman" w:hAnsi="Times New Roman" w:cs="Times New Roman"/>
            <w:color w:val="auto"/>
            <w:sz w:val="24"/>
            <w:szCs w:val="24"/>
            <w:u w:val="none"/>
            <w:bdr w:val="none" w:sz="0" w:space="0" w:color="auto" w:frame="1"/>
          </w:rPr>
          <w:t>Inkun</w:t>
        </w:r>
      </w:hyperlink>
      <w:r w:rsidRPr="00610ECE">
        <w:rPr>
          <w:rStyle w:val="comma-separator"/>
          <w:rFonts w:ascii="Times New Roman" w:hAnsi="Times New Roman" w:cs="Times New Roman"/>
          <w:sz w:val="24"/>
          <w:szCs w:val="24"/>
          <w:bdr w:val="none" w:sz="0" w:space="0" w:color="auto" w:frame="1"/>
        </w:rPr>
        <w:t xml:space="preserve">, Youn </w:t>
      </w:r>
      <w:hyperlink r:id="rId42" w:history="1">
        <w:r w:rsidRPr="00610ECE">
          <w:rPr>
            <w:rStyle w:val="Hyperlink"/>
            <w:rFonts w:ascii="Times New Roman" w:hAnsi="Times New Roman" w:cs="Times New Roman"/>
            <w:color w:val="auto"/>
            <w:sz w:val="24"/>
            <w:szCs w:val="24"/>
            <w:u w:val="none"/>
            <w:bdr w:val="none" w:sz="0" w:space="0" w:color="auto" w:frame="1"/>
          </w:rPr>
          <w:t xml:space="preserve">Doo-Young, </w:t>
        </w:r>
      </w:hyperlink>
      <w:r w:rsidRPr="00610ECE">
        <w:rPr>
          <w:rFonts w:ascii="Times New Roman" w:hAnsi="Times New Roman" w:cs="Times New Roman"/>
          <w:sz w:val="24"/>
          <w:szCs w:val="24"/>
        </w:rPr>
        <w:t xml:space="preserve"> </w:t>
      </w:r>
      <w:r w:rsidRPr="00610ECE">
        <w:rPr>
          <w:rStyle w:val="Hyperlink"/>
          <w:rFonts w:ascii="Times New Roman" w:hAnsi="Times New Roman" w:cs="Times New Roman"/>
          <w:color w:val="auto"/>
          <w:sz w:val="24"/>
          <w:szCs w:val="24"/>
          <w:u w:val="none"/>
          <w:bdr w:val="none" w:sz="0" w:space="0" w:color="auto" w:frame="1"/>
        </w:rPr>
        <w:t>Park</w:t>
      </w:r>
      <w:r w:rsidRPr="00610ECE">
        <w:rPr>
          <w:rStyle w:val="comma-separator"/>
          <w:rFonts w:ascii="Times New Roman" w:hAnsi="Times New Roman" w:cs="Times New Roman"/>
          <w:sz w:val="24"/>
          <w:szCs w:val="24"/>
          <w:bdr w:val="none" w:sz="0" w:space="0" w:color="auto" w:frame="1"/>
        </w:rPr>
        <w:t> </w:t>
      </w:r>
      <w:hyperlink r:id="rId43" w:history="1">
        <w:r w:rsidRPr="00610ECE">
          <w:rPr>
            <w:rStyle w:val="Hyperlink"/>
            <w:rFonts w:ascii="Times New Roman" w:hAnsi="Times New Roman" w:cs="Times New Roman"/>
            <w:color w:val="auto"/>
            <w:sz w:val="24"/>
            <w:szCs w:val="24"/>
            <w:u w:val="none"/>
            <w:bdr w:val="none" w:sz="0" w:space="0" w:color="auto" w:frame="1"/>
          </w:rPr>
          <w:t>Chong Ook</w:t>
        </w:r>
      </w:hyperlink>
      <w:r w:rsidRPr="00610ECE">
        <w:rPr>
          <w:rStyle w:val="comma-separator"/>
          <w:rFonts w:ascii="Times New Roman" w:hAnsi="Times New Roman" w:cs="Times New Roman"/>
          <w:sz w:val="24"/>
          <w:szCs w:val="24"/>
          <w:bdr w:val="none" w:sz="0" w:space="0" w:color="auto" w:frame="1"/>
        </w:rPr>
        <w:t xml:space="preserve">, Lee </w:t>
      </w:r>
      <w:hyperlink r:id="rId44" w:history="1">
        <w:r w:rsidRPr="00610ECE">
          <w:rPr>
            <w:rStyle w:val="Hyperlink"/>
            <w:rFonts w:ascii="Times New Roman" w:hAnsi="Times New Roman" w:cs="Times New Roman"/>
            <w:color w:val="auto"/>
            <w:sz w:val="24"/>
            <w:szCs w:val="24"/>
            <w:u w:val="none"/>
            <w:bdr w:val="none" w:sz="0" w:space="0" w:color="auto" w:frame="1"/>
          </w:rPr>
          <w:t>Jong-Heun</w:t>
        </w:r>
      </w:hyperlink>
      <w:r w:rsidRPr="00610ECE">
        <w:rPr>
          <w:rStyle w:val="Hyperlink"/>
          <w:rFonts w:ascii="Times New Roman" w:hAnsi="Times New Roman" w:cs="Times New Roman"/>
          <w:color w:val="auto"/>
          <w:sz w:val="24"/>
          <w:szCs w:val="24"/>
          <w:u w:val="none"/>
          <w:bdr w:val="none" w:sz="0" w:space="0" w:color="auto" w:frame="1"/>
        </w:rPr>
        <w:t xml:space="preserve"> et. </w:t>
      </w:r>
      <w:proofErr w:type="gramStart"/>
      <w:r w:rsidRPr="00610ECE">
        <w:rPr>
          <w:rStyle w:val="Hyperlink"/>
          <w:rFonts w:ascii="Times New Roman" w:hAnsi="Times New Roman" w:cs="Times New Roman"/>
          <w:color w:val="auto"/>
          <w:sz w:val="24"/>
          <w:szCs w:val="24"/>
          <w:u w:val="none"/>
          <w:bdr w:val="none" w:sz="0" w:space="0" w:color="auto" w:frame="1"/>
        </w:rPr>
        <w:t>al</w:t>
      </w:r>
      <w:proofErr w:type="gramEnd"/>
      <w:r w:rsidRPr="00610ECE">
        <w:rPr>
          <w:rStyle w:val="Hyperlink"/>
          <w:rFonts w:ascii="Times New Roman" w:hAnsi="Times New Roman" w:cs="Times New Roman"/>
          <w:color w:val="auto"/>
          <w:sz w:val="24"/>
          <w:szCs w:val="24"/>
          <w:u w:val="none"/>
          <w:bdr w:val="none" w:sz="0" w:space="0" w:color="auto" w:frame="1"/>
        </w:rPr>
        <w:t xml:space="preserve">. </w:t>
      </w:r>
      <w:r w:rsidRPr="00610ECE">
        <w:rPr>
          <w:rFonts w:ascii="Times New Roman" w:hAnsi="Times New Roman" w:cs="Times New Roman"/>
          <w:sz w:val="24"/>
          <w:szCs w:val="24"/>
        </w:rPr>
        <w:t>Thin-Wall Assembled SnO</w:t>
      </w:r>
      <w:r w:rsidRPr="00610ECE">
        <w:rPr>
          <w:rFonts w:ascii="Times New Roman" w:hAnsi="Times New Roman" w:cs="Times New Roman"/>
          <w:sz w:val="24"/>
          <w:szCs w:val="24"/>
          <w:vertAlign w:val="subscript"/>
        </w:rPr>
        <w:t>2</w:t>
      </w:r>
      <w:r w:rsidRPr="00610ECE">
        <w:rPr>
          <w:rFonts w:ascii="Times New Roman" w:hAnsi="Times New Roman" w:cs="Times New Roman"/>
          <w:sz w:val="24"/>
          <w:szCs w:val="24"/>
        </w:rPr>
        <w:t xml:space="preserve"> Fibers Functionalized by Catalytic Pt Nanoparticles and their Superior Exhaled-Breath-Sensing Properties for the Diagnosis of Diabetes. Advanced Functional Materials. 2012. </w:t>
      </w:r>
      <w:r w:rsidRPr="00610ECE">
        <w:rPr>
          <w:rFonts w:ascii="Times New Roman" w:eastAsia="Times New Roman" w:hAnsi="Times New Roman" w:cs="Times New Roman"/>
          <w:bCs/>
          <w:sz w:val="24"/>
          <w:szCs w:val="24"/>
        </w:rPr>
        <w:t xml:space="preserve">Volume 23 (19): 2341-2458. </w:t>
      </w:r>
      <w:hyperlink r:id="rId45" w:history="1">
        <w:r w:rsidRPr="00610ECE">
          <w:rPr>
            <w:rStyle w:val="Hyperlink"/>
            <w:rFonts w:ascii="Times New Roman" w:hAnsi="Times New Roman" w:cs="Times New Roman"/>
            <w:bCs/>
            <w:color w:val="auto"/>
            <w:sz w:val="24"/>
            <w:szCs w:val="24"/>
          </w:rPr>
          <w:t>https://doi.org/10.1002/adfm.201202729</w:t>
        </w:r>
      </w:hyperlink>
      <w:r w:rsidR="00610ECE" w:rsidRPr="00610ECE">
        <w:rPr>
          <w:rStyle w:val="Hyperlink"/>
          <w:rFonts w:ascii="Times New Roman" w:hAnsi="Times New Roman" w:cs="Times New Roman"/>
          <w:bCs/>
          <w:color w:val="auto"/>
          <w:sz w:val="24"/>
          <w:szCs w:val="24"/>
        </w:rPr>
        <w:t>.</w:t>
      </w:r>
    </w:p>
    <w:p w:rsidR="005463DF"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Siddiqui </w:t>
      </w:r>
      <w:proofErr w:type="spellStart"/>
      <w:r w:rsidRPr="00610ECE">
        <w:rPr>
          <w:rFonts w:ascii="Times New Roman" w:hAnsi="Times New Roman" w:cs="Times New Roman"/>
          <w:sz w:val="24"/>
          <w:szCs w:val="24"/>
        </w:rPr>
        <w:t>Shaziya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Chattree</w:t>
      </w:r>
      <w:proofErr w:type="spellEnd"/>
      <w:r w:rsidRPr="00610ECE">
        <w:rPr>
          <w:rFonts w:ascii="Times New Roman" w:hAnsi="Times New Roman" w:cs="Times New Roman"/>
          <w:sz w:val="24"/>
          <w:szCs w:val="24"/>
        </w:rPr>
        <w:t xml:space="preserve"> Amit, Higgins </w:t>
      </w:r>
      <w:proofErr w:type="spellStart"/>
      <w:r w:rsidRPr="00610ECE">
        <w:rPr>
          <w:rFonts w:ascii="Times New Roman" w:hAnsi="Times New Roman" w:cs="Times New Roman"/>
          <w:sz w:val="24"/>
          <w:szCs w:val="24"/>
        </w:rPr>
        <w:t>Prerna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Kavipriya</w:t>
      </w:r>
      <w:proofErr w:type="spellEnd"/>
      <w:r w:rsidRPr="00610ECE">
        <w:rPr>
          <w:rFonts w:ascii="Times New Roman" w:hAnsi="Times New Roman" w:cs="Times New Roman"/>
          <w:sz w:val="24"/>
          <w:szCs w:val="24"/>
        </w:rPr>
        <w:t xml:space="preserve"> K., Nguyen Tuan Anh, </w:t>
      </w:r>
      <w:proofErr w:type="spellStart"/>
      <w:r w:rsidRPr="00610ECE">
        <w:rPr>
          <w:rFonts w:ascii="Times New Roman" w:hAnsi="Times New Roman" w:cs="Times New Roman"/>
          <w:sz w:val="24"/>
          <w:szCs w:val="24"/>
        </w:rPr>
        <w:t>Rajendran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Susai</w:t>
      </w:r>
      <w:proofErr w:type="spellEnd"/>
      <w:r w:rsidRPr="00610ECE">
        <w:rPr>
          <w:rFonts w:ascii="Times New Roman" w:hAnsi="Times New Roman" w:cs="Times New Roman"/>
          <w:sz w:val="24"/>
          <w:szCs w:val="24"/>
        </w:rPr>
        <w:t xml:space="preserve">. Food products safety. Editor(s): </w:t>
      </w:r>
      <w:proofErr w:type="spellStart"/>
      <w:r w:rsidRPr="00610ECE">
        <w:rPr>
          <w:rFonts w:ascii="Times New Roman" w:hAnsi="Times New Roman" w:cs="Times New Roman"/>
          <w:sz w:val="24"/>
          <w:szCs w:val="24"/>
        </w:rPr>
        <w:t>Denizli</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Adil</w:t>
      </w:r>
      <w:proofErr w:type="spellEnd"/>
      <w:r w:rsidRPr="00610ECE">
        <w:rPr>
          <w:rFonts w:ascii="Times New Roman" w:hAnsi="Times New Roman" w:cs="Times New Roman"/>
          <w:sz w:val="24"/>
          <w:szCs w:val="24"/>
        </w:rPr>
        <w:t xml:space="preserve">, Nguyen Tuan Anh, </w:t>
      </w:r>
      <w:proofErr w:type="spellStart"/>
      <w:r w:rsidRPr="00610ECE">
        <w:rPr>
          <w:rFonts w:ascii="Times New Roman" w:hAnsi="Times New Roman" w:cs="Times New Roman"/>
          <w:sz w:val="24"/>
          <w:szCs w:val="24"/>
        </w:rPr>
        <w:t>Rajendran</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Susai</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Yasin</w:t>
      </w:r>
      <w:proofErr w:type="spellEnd"/>
      <w:r w:rsidRPr="00610ECE">
        <w:rPr>
          <w:rFonts w:ascii="Times New Roman" w:hAnsi="Times New Roman" w:cs="Times New Roman"/>
          <w:sz w:val="24"/>
          <w:szCs w:val="24"/>
        </w:rPr>
        <w:t xml:space="preserve"> Ghulam, </w:t>
      </w:r>
      <w:proofErr w:type="spellStart"/>
      <w:r w:rsidRPr="00610ECE">
        <w:rPr>
          <w:rFonts w:ascii="Times New Roman" w:hAnsi="Times New Roman" w:cs="Times New Roman"/>
          <w:sz w:val="24"/>
          <w:szCs w:val="24"/>
        </w:rPr>
        <w:t>Nadda</w:t>
      </w:r>
      <w:proofErr w:type="spellEnd"/>
      <w:r w:rsidRPr="00610ECE">
        <w:rPr>
          <w:rFonts w:ascii="Times New Roman" w:hAnsi="Times New Roman" w:cs="Times New Roman"/>
          <w:sz w:val="24"/>
          <w:szCs w:val="24"/>
        </w:rPr>
        <w:t xml:space="preserve"> Ashok Kumar. In: Micro and Nano Technologies,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Smart Agriculture. Elsevier. 2022. Pages 757-768, ISBN 9780128245545, </w:t>
      </w:r>
      <w:hyperlink r:id="rId46" w:history="1">
        <w:r w:rsidRPr="00610ECE">
          <w:rPr>
            <w:rStyle w:val="Hyperlink"/>
            <w:rFonts w:ascii="Times New Roman" w:hAnsi="Times New Roman" w:cs="Times New Roman"/>
            <w:color w:val="auto"/>
            <w:sz w:val="24"/>
            <w:szCs w:val="24"/>
          </w:rPr>
          <w:t>https://doi.org/10.1016/B978-0-12-824554-5.00031-8</w:t>
        </w:r>
      </w:hyperlink>
      <w:r w:rsidRPr="00610ECE">
        <w:rPr>
          <w:rFonts w:ascii="Times New Roman" w:hAnsi="Times New Roman" w:cs="Times New Roman"/>
          <w:sz w:val="24"/>
          <w:szCs w:val="24"/>
        </w:rPr>
        <w:t xml:space="preserve">. </w:t>
      </w:r>
      <w:hyperlink r:id="rId47" w:history="1">
        <w:r w:rsidRPr="00610ECE">
          <w:rPr>
            <w:rStyle w:val="Hyperlink"/>
            <w:rFonts w:ascii="Times New Roman" w:hAnsi="Times New Roman" w:cs="Times New Roman"/>
            <w:color w:val="auto"/>
            <w:sz w:val="24"/>
            <w:szCs w:val="24"/>
          </w:rPr>
          <w:t>https://www.sciencedirect.com/science/article/pii/B9780128245545000318</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Srivastava AK, Dev A, </w:t>
      </w:r>
      <w:proofErr w:type="spellStart"/>
      <w:r w:rsidRPr="00610ECE">
        <w:rPr>
          <w:rFonts w:ascii="Times New Roman" w:hAnsi="Times New Roman" w:cs="Times New Roman"/>
          <w:sz w:val="24"/>
          <w:szCs w:val="24"/>
        </w:rPr>
        <w:t>Karmakar</w:t>
      </w:r>
      <w:proofErr w:type="spellEnd"/>
      <w:r w:rsidRPr="00610ECE">
        <w:rPr>
          <w:rFonts w:ascii="Times New Roman" w:hAnsi="Times New Roman" w:cs="Times New Roman"/>
          <w:sz w:val="24"/>
          <w:szCs w:val="24"/>
        </w:rPr>
        <w:t xml:space="preserve"> S,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and </w:t>
      </w:r>
      <w:proofErr w:type="spellStart"/>
      <w:r w:rsidRPr="00610ECE">
        <w:rPr>
          <w:rFonts w:ascii="Times New Roman" w:hAnsi="Times New Roman" w:cs="Times New Roman"/>
          <w:sz w:val="24"/>
          <w:szCs w:val="24"/>
        </w:rPr>
        <w:t>nanobiosensors</w:t>
      </w:r>
      <w:proofErr w:type="spellEnd"/>
      <w:r w:rsidRPr="00610ECE">
        <w:rPr>
          <w:rFonts w:ascii="Times New Roman" w:hAnsi="Times New Roman" w:cs="Times New Roman"/>
          <w:sz w:val="24"/>
          <w:szCs w:val="24"/>
        </w:rPr>
        <w:t xml:space="preserve"> in food and agriculture. Environmental Chemistry Letters. 2018. 16: 161-182. </w:t>
      </w:r>
      <w:hyperlink r:id="rId48" w:history="1">
        <w:r w:rsidRPr="00610ECE">
          <w:rPr>
            <w:rStyle w:val="Hyperlink"/>
            <w:rFonts w:ascii="Times New Roman" w:hAnsi="Times New Roman" w:cs="Times New Roman"/>
            <w:color w:val="auto"/>
            <w:sz w:val="24"/>
            <w:szCs w:val="24"/>
          </w:rPr>
          <w:t>https://doi.org/10.1007/s10311-017-0674-7</w:t>
        </w:r>
      </w:hyperlink>
      <w:r w:rsidRPr="00610ECE">
        <w:rPr>
          <w:rFonts w:ascii="Times New Roman" w:hAnsi="Times New Roman" w:cs="Times New Roman"/>
          <w:sz w:val="24"/>
          <w:szCs w:val="24"/>
        </w:rPr>
        <w:t>.</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Velusamy</w:t>
      </w:r>
      <w:proofErr w:type="spellEnd"/>
      <w:r w:rsidRPr="00610ECE">
        <w:rPr>
          <w:rFonts w:ascii="Times New Roman" w:hAnsi="Times New Roman" w:cs="Times New Roman"/>
          <w:sz w:val="24"/>
          <w:szCs w:val="24"/>
        </w:rPr>
        <w:t xml:space="preserve"> P, Su CH, </w:t>
      </w:r>
      <w:proofErr w:type="spellStart"/>
      <w:r w:rsidRPr="00610ECE">
        <w:rPr>
          <w:rFonts w:ascii="Times New Roman" w:hAnsi="Times New Roman" w:cs="Times New Roman"/>
          <w:sz w:val="24"/>
          <w:szCs w:val="24"/>
        </w:rPr>
        <w:t>Ramasamy</w:t>
      </w:r>
      <w:proofErr w:type="spellEnd"/>
      <w:r w:rsidRPr="00610ECE">
        <w:rPr>
          <w:rFonts w:ascii="Times New Roman" w:hAnsi="Times New Roman" w:cs="Times New Roman"/>
          <w:sz w:val="24"/>
          <w:szCs w:val="24"/>
        </w:rPr>
        <w:t xml:space="preserve"> P, </w:t>
      </w:r>
      <w:proofErr w:type="spellStart"/>
      <w:r w:rsidRPr="00610ECE">
        <w:rPr>
          <w:rFonts w:ascii="Times New Roman" w:hAnsi="Times New Roman" w:cs="Times New Roman"/>
          <w:sz w:val="24"/>
          <w:szCs w:val="24"/>
        </w:rPr>
        <w:t>Arun</w:t>
      </w:r>
      <w:proofErr w:type="spellEnd"/>
      <w:r w:rsidRPr="00610ECE">
        <w:rPr>
          <w:rFonts w:ascii="Times New Roman" w:hAnsi="Times New Roman" w:cs="Times New Roman"/>
          <w:sz w:val="24"/>
          <w:szCs w:val="24"/>
        </w:rPr>
        <w:t xml:space="preserve"> V, </w:t>
      </w:r>
      <w:proofErr w:type="spellStart"/>
      <w:r w:rsidRPr="00610ECE">
        <w:rPr>
          <w:rFonts w:ascii="Times New Roman" w:hAnsi="Times New Roman" w:cs="Times New Roman"/>
          <w:sz w:val="24"/>
          <w:szCs w:val="24"/>
        </w:rPr>
        <w:t>Rajnish</w:t>
      </w:r>
      <w:proofErr w:type="spellEnd"/>
      <w:r w:rsidRPr="00610ECE">
        <w:rPr>
          <w:rFonts w:ascii="Times New Roman" w:hAnsi="Times New Roman" w:cs="Times New Roman"/>
          <w:sz w:val="24"/>
          <w:szCs w:val="24"/>
        </w:rPr>
        <w:t xml:space="preserve"> N, Raman P et.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Volatile organic compounds as potential Biomarkers for Noninvasive Disease Detection by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A Comprehensive Review. Critical Reviews in Analytical Chemistry. 2022. DOI: 10.1080/10408347.2022.2043145.</w:t>
      </w:r>
    </w:p>
    <w:p w:rsidR="00091A1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Vikesland</w:t>
      </w:r>
      <w:proofErr w:type="spellEnd"/>
      <w:r w:rsidRPr="00610ECE">
        <w:rPr>
          <w:rFonts w:ascii="Times New Roman" w:hAnsi="Times New Roman" w:cs="Times New Roman"/>
          <w:sz w:val="24"/>
          <w:szCs w:val="24"/>
        </w:rPr>
        <w:t xml:space="preserve"> PJ.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xml:space="preserve"> for water quality monitoring. Nature Nanotechnology. 2018.13 (8): 651–660.</w:t>
      </w:r>
    </w:p>
    <w:p w:rsidR="00333540" w:rsidRPr="00610ECE" w:rsidRDefault="00091A1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Wujcik</w:t>
      </w:r>
      <w:proofErr w:type="spellEnd"/>
      <w:r w:rsidRPr="00610ECE">
        <w:rPr>
          <w:rFonts w:ascii="Times New Roman" w:hAnsi="Times New Roman" w:cs="Times New Roman"/>
          <w:sz w:val="24"/>
          <w:szCs w:val="24"/>
        </w:rPr>
        <w:t xml:space="preserve"> EK, Wei H, Zhang X, </w:t>
      </w:r>
      <w:proofErr w:type="spellStart"/>
      <w:r w:rsidRPr="00610ECE">
        <w:rPr>
          <w:rFonts w:ascii="Times New Roman" w:hAnsi="Times New Roman" w:cs="Times New Roman"/>
          <w:sz w:val="24"/>
          <w:szCs w:val="24"/>
        </w:rPr>
        <w:t>Guo</w:t>
      </w:r>
      <w:proofErr w:type="spellEnd"/>
      <w:r w:rsidRPr="00610ECE">
        <w:rPr>
          <w:rFonts w:ascii="Times New Roman" w:hAnsi="Times New Roman" w:cs="Times New Roman"/>
          <w:sz w:val="24"/>
          <w:szCs w:val="24"/>
        </w:rPr>
        <w:t xml:space="preserve"> J, Yan X et al. Antibody </w:t>
      </w:r>
      <w:proofErr w:type="spellStart"/>
      <w:r w:rsidRPr="00610ECE">
        <w:rPr>
          <w:rFonts w:ascii="Times New Roman" w:hAnsi="Times New Roman" w:cs="Times New Roman"/>
          <w:sz w:val="24"/>
          <w:szCs w:val="24"/>
        </w:rPr>
        <w:t>nanosensors</w:t>
      </w:r>
      <w:proofErr w:type="spellEnd"/>
      <w:r w:rsidRPr="00610ECE">
        <w:rPr>
          <w:rFonts w:ascii="Times New Roman" w:hAnsi="Times New Roman" w:cs="Times New Roman"/>
          <w:sz w:val="24"/>
          <w:szCs w:val="24"/>
        </w:rPr>
        <w:t>: a detailed review, RSC Advances. 2014. Vol. 4: 43725-43745.</w:t>
      </w:r>
    </w:p>
    <w:p w:rsidR="00333540" w:rsidRPr="00610ECE" w:rsidRDefault="0033354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t xml:space="preserve"> Xiang Y, </w:t>
      </w:r>
      <w:proofErr w:type="spellStart"/>
      <w:r w:rsidRPr="00610ECE">
        <w:rPr>
          <w:rFonts w:ascii="Times New Roman" w:hAnsi="Times New Roman" w:cs="Times New Roman"/>
          <w:sz w:val="24"/>
          <w:szCs w:val="24"/>
        </w:rPr>
        <w:t>Camarada</w:t>
      </w:r>
      <w:proofErr w:type="spellEnd"/>
      <w:r w:rsidRPr="00610ECE">
        <w:rPr>
          <w:rFonts w:ascii="Times New Roman" w:hAnsi="Times New Roman" w:cs="Times New Roman"/>
          <w:sz w:val="24"/>
          <w:szCs w:val="24"/>
        </w:rPr>
        <w:t xml:space="preserve"> MB </w:t>
      </w:r>
      <w:proofErr w:type="gramStart"/>
      <w:r w:rsidRPr="00610ECE">
        <w:rPr>
          <w:rFonts w:ascii="Times New Roman" w:hAnsi="Times New Roman" w:cs="Times New Roman"/>
          <w:sz w:val="24"/>
          <w:szCs w:val="24"/>
        </w:rPr>
        <w:t>et</w:t>
      </w:r>
      <w:proofErr w:type="gramEnd"/>
      <w:r w:rsidRPr="00610ECE">
        <w:rPr>
          <w:rFonts w:ascii="Times New Roman" w:hAnsi="Times New Roman" w:cs="Times New Roman"/>
          <w:sz w:val="24"/>
          <w:szCs w:val="24"/>
        </w:rPr>
        <w:t xml:space="preserve">. </w:t>
      </w:r>
      <w:proofErr w:type="gramStart"/>
      <w:r w:rsidRPr="00610ECE">
        <w:rPr>
          <w:rFonts w:ascii="Times New Roman" w:hAnsi="Times New Roman" w:cs="Times New Roman"/>
          <w:sz w:val="24"/>
          <w:szCs w:val="24"/>
        </w:rPr>
        <w:t>al</w:t>
      </w:r>
      <w:proofErr w:type="gramEnd"/>
      <w:r w:rsidRPr="00610ECE">
        <w:rPr>
          <w:rFonts w:ascii="Times New Roman" w:hAnsi="Times New Roman" w:cs="Times New Roman"/>
          <w:sz w:val="24"/>
          <w:szCs w:val="24"/>
        </w:rPr>
        <w:t xml:space="preserve">. Simple </w:t>
      </w:r>
      <w:proofErr w:type="spellStart"/>
      <w:r w:rsidRPr="00610ECE">
        <w:rPr>
          <w:rFonts w:ascii="Times New Roman" w:hAnsi="Times New Roman" w:cs="Times New Roman"/>
          <w:sz w:val="24"/>
          <w:szCs w:val="24"/>
        </w:rPr>
        <w:t>voltammetric</w:t>
      </w:r>
      <w:proofErr w:type="spellEnd"/>
      <w:r w:rsidRPr="00610ECE">
        <w:rPr>
          <w:rFonts w:ascii="Times New Roman" w:hAnsi="Times New Roman" w:cs="Times New Roman"/>
          <w:sz w:val="24"/>
          <w:szCs w:val="24"/>
        </w:rPr>
        <w:t xml:space="preserve"> analyses of </w:t>
      </w:r>
      <w:proofErr w:type="spellStart"/>
      <w:r w:rsidRPr="00610ECE">
        <w:rPr>
          <w:rFonts w:ascii="Times New Roman" w:hAnsi="Times New Roman" w:cs="Times New Roman"/>
          <w:sz w:val="24"/>
          <w:szCs w:val="24"/>
        </w:rPr>
        <w:t>ochratoxin</w:t>
      </w:r>
      <w:proofErr w:type="spellEnd"/>
      <w:r w:rsidRPr="00610ECE">
        <w:rPr>
          <w:rFonts w:ascii="Times New Roman" w:hAnsi="Times New Roman" w:cs="Times New Roman"/>
          <w:sz w:val="24"/>
          <w:szCs w:val="24"/>
        </w:rPr>
        <w:t xml:space="preserve"> A in food samples using highly-stable and anti-fouling black phosphorene </w:t>
      </w:r>
      <w:proofErr w:type="spellStart"/>
      <w:r w:rsidRPr="00610ECE">
        <w:rPr>
          <w:rFonts w:ascii="Times New Roman" w:hAnsi="Times New Roman" w:cs="Times New Roman"/>
          <w:sz w:val="24"/>
          <w:szCs w:val="24"/>
        </w:rPr>
        <w:t>nanosensor</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Electrochimica</w:t>
      </w:r>
      <w:proofErr w:type="spellEnd"/>
      <w:r w:rsidRPr="00610ECE">
        <w:rPr>
          <w:rFonts w:ascii="Times New Roman" w:hAnsi="Times New Roman" w:cs="Times New Roman"/>
          <w:sz w:val="24"/>
          <w:szCs w:val="24"/>
        </w:rPr>
        <w:t xml:space="preserve"> </w:t>
      </w:r>
      <w:proofErr w:type="spellStart"/>
      <w:r w:rsidRPr="00610ECE">
        <w:rPr>
          <w:rFonts w:ascii="Times New Roman" w:hAnsi="Times New Roman" w:cs="Times New Roman"/>
          <w:sz w:val="24"/>
          <w:szCs w:val="24"/>
        </w:rPr>
        <w:t>Acta</w:t>
      </w:r>
      <w:proofErr w:type="spellEnd"/>
      <w:r w:rsidRPr="00610ECE">
        <w:rPr>
          <w:rFonts w:ascii="Times New Roman" w:hAnsi="Times New Roman" w:cs="Times New Roman"/>
          <w:sz w:val="24"/>
          <w:szCs w:val="24"/>
        </w:rPr>
        <w:t>. 2018. 282: 490-498.</w:t>
      </w:r>
    </w:p>
    <w:p w:rsidR="00333540" w:rsidRPr="00610ECE" w:rsidRDefault="0033354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r w:rsidRPr="00610ECE">
        <w:rPr>
          <w:rFonts w:ascii="Times New Roman" w:hAnsi="Times New Roman" w:cs="Times New Roman"/>
          <w:sz w:val="24"/>
          <w:szCs w:val="24"/>
        </w:rPr>
        <w:lastRenderedPageBreak/>
        <w:t xml:space="preserve">Yola ML and </w:t>
      </w:r>
      <w:proofErr w:type="spellStart"/>
      <w:r w:rsidRPr="00610ECE">
        <w:rPr>
          <w:rFonts w:ascii="Times New Roman" w:hAnsi="Times New Roman" w:cs="Times New Roman"/>
          <w:sz w:val="24"/>
          <w:szCs w:val="24"/>
        </w:rPr>
        <w:t>Atar</w:t>
      </w:r>
      <w:proofErr w:type="spellEnd"/>
      <w:r w:rsidRPr="00610ECE">
        <w:rPr>
          <w:rFonts w:ascii="Times New Roman" w:hAnsi="Times New Roman" w:cs="Times New Roman"/>
          <w:sz w:val="24"/>
          <w:szCs w:val="24"/>
        </w:rPr>
        <w:t xml:space="preserve"> N. Simultaneous determination of β-agonists on hexagonal boron nitride </w:t>
      </w:r>
      <w:proofErr w:type="spellStart"/>
      <w:r w:rsidRPr="00610ECE">
        <w:rPr>
          <w:rFonts w:ascii="Times New Roman" w:hAnsi="Times New Roman" w:cs="Times New Roman"/>
          <w:sz w:val="24"/>
          <w:szCs w:val="24"/>
        </w:rPr>
        <w:t>nanosheets</w:t>
      </w:r>
      <w:proofErr w:type="spellEnd"/>
      <w:r w:rsidRPr="00610ECE">
        <w:rPr>
          <w:rFonts w:ascii="Times New Roman" w:hAnsi="Times New Roman" w:cs="Times New Roman"/>
          <w:sz w:val="24"/>
          <w:szCs w:val="24"/>
        </w:rPr>
        <w:t xml:space="preserve">/multi-walled carbon nanotubes nanocomposite modified glassy carbon electrode. Materials Science and Engineering: C. 2019. 96: 669-676. </w:t>
      </w:r>
      <w:proofErr w:type="spellStart"/>
      <w:r w:rsidRPr="00610ECE">
        <w:rPr>
          <w:rFonts w:ascii="Times New Roman" w:hAnsi="Times New Roman" w:cs="Times New Roman"/>
          <w:sz w:val="24"/>
          <w:szCs w:val="24"/>
        </w:rPr>
        <w:t>Zadran</w:t>
      </w:r>
      <w:proofErr w:type="spellEnd"/>
      <w:r w:rsidRPr="00610ECE">
        <w:rPr>
          <w:rFonts w:ascii="Times New Roman" w:hAnsi="Times New Roman" w:cs="Times New Roman"/>
          <w:sz w:val="24"/>
          <w:szCs w:val="24"/>
        </w:rPr>
        <w:t xml:space="preserve"> S, </w:t>
      </w:r>
      <w:proofErr w:type="spellStart"/>
      <w:r w:rsidRPr="00610ECE">
        <w:rPr>
          <w:rFonts w:ascii="Times New Roman" w:hAnsi="Times New Roman" w:cs="Times New Roman"/>
          <w:sz w:val="24"/>
          <w:szCs w:val="24"/>
        </w:rPr>
        <w:t>Standley</w:t>
      </w:r>
      <w:proofErr w:type="spellEnd"/>
      <w:r w:rsidRPr="00610ECE">
        <w:rPr>
          <w:rFonts w:ascii="Times New Roman" w:hAnsi="Times New Roman" w:cs="Times New Roman"/>
          <w:sz w:val="24"/>
          <w:szCs w:val="24"/>
        </w:rPr>
        <w:t xml:space="preserve"> S, Wong K, </w:t>
      </w:r>
      <w:proofErr w:type="spellStart"/>
      <w:r w:rsidRPr="00610ECE">
        <w:rPr>
          <w:rFonts w:ascii="Times New Roman" w:hAnsi="Times New Roman" w:cs="Times New Roman"/>
          <w:sz w:val="24"/>
          <w:szCs w:val="24"/>
        </w:rPr>
        <w:t>Otiniano</w:t>
      </w:r>
      <w:proofErr w:type="spellEnd"/>
      <w:r w:rsidRPr="00610ECE">
        <w:rPr>
          <w:rFonts w:ascii="Times New Roman" w:hAnsi="Times New Roman" w:cs="Times New Roman"/>
          <w:sz w:val="24"/>
          <w:szCs w:val="24"/>
        </w:rPr>
        <w:t xml:space="preserve"> E, </w:t>
      </w:r>
      <w:proofErr w:type="spellStart"/>
      <w:r w:rsidRPr="00610ECE">
        <w:rPr>
          <w:rFonts w:ascii="Times New Roman" w:hAnsi="Times New Roman" w:cs="Times New Roman"/>
          <w:sz w:val="24"/>
          <w:szCs w:val="24"/>
        </w:rPr>
        <w:t>Amighi</w:t>
      </w:r>
      <w:proofErr w:type="spellEnd"/>
      <w:r w:rsidRPr="00610ECE">
        <w:rPr>
          <w:rFonts w:ascii="Times New Roman" w:hAnsi="Times New Roman" w:cs="Times New Roman"/>
          <w:sz w:val="24"/>
          <w:szCs w:val="24"/>
        </w:rPr>
        <w:t xml:space="preserve"> A, </w:t>
      </w:r>
      <w:proofErr w:type="spellStart"/>
      <w:r w:rsidRPr="00610ECE">
        <w:rPr>
          <w:rFonts w:ascii="Times New Roman" w:hAnsi="Times New Roman" w:cs="Times New Roman"/>
          <w:sz w:val="24"/>
          <w:szCs w:val="24"/>
        </w:rPr>
        <w:t>Baudry</w:t>
      </w:r>
      <w:proofErr w:type="spellEnd"/>
      <w:r w:rsidRPr="00610ECE">
        <w:rPr>
          <w:rFonts w:ascii="Times New Roman" w:hAnsi="Times New Roman" w:cs="Times New Roman"/>
          <w:sz w:val="24"/>
          <w:szCs w:val="24"/>
        </w:rPr>
        <w:t xml:space="preserve"> M. Fluorescence resonance energy transfer (FRET)-based biosensors: visualizing cellular dynamics and bioenergetics. Applied Microbiology and Biotechnology, 2012. 96: 895-902. </w:t>
      </w:r>
    </w:p>
    <w:p w:rsidR="00333540" w:rsidRPr="00610ECE" w:rsidRDefault="00333540" w:rsidP="00D81F36">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610ECE">
        <w:rPr>
          <w:rFonts w:ascii="Times New Roman" w:hAnsi="Times New Roman" w:cs="Times New Roman"/>
          <w:sz w:val="24"/>
          <w:szCs w:val="24"/>
        </w:rPr>
        <w:t>Zadran</w:t>
      </w:r>
      <w:proofErr w:type="spellEnd"/>
      <w:r w:rsidRPr="00610ECE">
        <w:rPr>
          <w:rFonts w:ascii="Times New Roman" w:hAnsi="Times New Roman" w:cs="Times New Roman"/>
          <w:sz w:val="24"/>
          <w:szCs w:val="24"/>
        </w:rPr>
        <w:t xml:space="preserve"> S, </w:t>
      </w:r>
      <w:proofErr w:type="spellStart"/>
      <w:r w:rsidRPr="00610ECE">
        <w:rPr>
          <w:rFonts w:ascii="Times New Roman" w:hAnsi="Times New Roman" w:cs="Times New Roman"/>
          <w:sz w:val="24"/>
          <w:szCs w:val="24"/>
        </w:rPr>
        <w:t>Standley</w:t>
      </w:r>
      <w:proofErr w:type="spellEnd"/>
      <w:r w:rsidRPr="00610ECE">
        <w:rPr>
          <w:rFonts w:ascii="Times New Roman" w:hAnsi="Times New Roman" w:cs="Times New Roman"/>
          <w:sz w:val="24"/>
          <w:szCs w:val="24"/>
        </w:rPr>
        <w:t xml:space="preserve"> S, Wong K, </w:t>
      </w:r>
      <w:proofErr w:type="spellStart"/>
      <w:r w:rsidRPr="00610ECE">
        <w:rPr>
          <w:rFonts w:ascii="Times New Roman" w:hAnsi="Times New Roman" w:cs="Times New Roman"/>
          <w:sz w:val="24"/>
          <w:szCs w:val="24"/>
        </w:rPr>
        <w:t>Otiniano</w:t>
      </w:r>
      <w:proofErr w:type="spellEnd"/>
      <w:r w:rsidRPr="00610ECE">
        <w:rPr>
          <w:rFonts w:ascii="Times New Roman" w:hAnsi="Times New Roman" w:cs="Times New Roman"/>
          <w:sz w:val="24"/>
          <w:szCs w:val="24"/>
        </w:rPr>
        <w:t xml:space="preserve"> E, </w:t>
      </w:r>
      <w:proofErr w:type="spellStart"/>
      <w:r w:rsidRPr="00610ECE">
        <w:rPr>
          <w:rFonts w:ascii="Times New Roman" w:hAnsi="Times New Roman" w:cs="Times New Roman"/>
          <w:sz w:val="24"/>
          <w:szCs w:val="24"/>
        </w:rPr>
        <w:t>Amighi</w:t>
      </w:r>
      <w:proofErr w:type="spellEnd"/>
      <w:r w:rsidRPr="00610ECE">
        <w:rPr>
          <w:rFonts w:ascii="Times New Roman" w:hAnsi="Times New Roman" w:cs="Times New Roman"/>
          <w:sz w:val="24"/>
          <w:szCs w:val="24"/>
        </w:rPr>
        <w:t xml:space="preserve"> A, </w:t>
      </w:r>
      <w:proofErr w:type="spellStart"/>
      <w:r w:rsidRPr="00610ECE">
        <w:rPr>
          <w:rFonts w:ascii="Times New Roman" w:hAnsi="Times New Roman" w:cs="Times New Roman"/>
          <w:sz w:val="24"/>
          <w:szCs w:val="24"/>
        </w:rPr>
        <w:t>Baudry</w:t>
      </w:r>
      <w:proofErr w:type="spellEnd"/>
      <w:r w:rsidRPr="00610ECE">
        <w:rPr>
          <w:rFonts w:ascii="Times New Roman" w:hAnsi="Times New Roman" w:cs="Times New Roman"/>
          <w:sz w:val="24"/>
          <w:szCs w:val="24"/>
        </w:rPr>
        <w:t xml:space="preserve"> M. Fluorescence resonance energy transfer (FRET)-based biosensors: visualizing cellular dynamics and bioenergetics. Applied Microbiology and Biotechnology, 2012. 96: 895-902.</w:t>
      </w:r>
    </w:p>
    <w:p w:rsidR="00B85367" w:rsidRDefault="00333540" w:rsidP="00F81A2E">
      <w:pPr>
        <w:pStyle w:val="ListParagraph"/>
        <w:numPr>
          <w:ilvl w:val="0"/>
          <w:numId w:val="10"/>
        </w:numPr>
        <w:pBdr>
          <w:bottom w:val="single" w:sz="12" w:space="1" w:color="auto"/>
        </w:pBdr>
        <w:autoSpaceDE w:val="0"/>
        <w:autoSpaceDN w:val="0"/>
        <w:adjustRightInd w:val="0"/>
        <w:spacing w:after="0" w:line="360" w:lineRule="auto"/>
        <w:ind w:left="0" w:firstLine="0"/>
        <w:jc w:val="both"/>
        <w:rPr>
          <w:rFonts w:ascii="Times New Roman" w:hAnsi="Times New Roman" w:cs="Times New Roman"/>
          <w:sz w:val="24"/>
          <w:szCs w:val="24"/>
        </w:rPr>
      </w:pPr>
      <w:proofErr w:type="spellStart"/>
      <w:r w:rsidRPr="00B85367">
        <w:rPr>
          <w:rFonts w:ascii="Times New Roman" w:hAnsi="Times New Roman" w:cs="Times New Roman"/>
          <w:sz w:val="24"/>
          <w:szCs w:val="24"/>
        </w:rPr>
        <w:t>Zhiwei</w:t>
      </w:r>
      <w:proofErr w:type="spellEnd"/>
      <w:r w:rsidRPr="00B85367">
        <w:rPr>
          <w:rFonts w:ascii="Times New Roman" w:hAnsi="Times New Roman" w:cs="Times New Roman"/>
          <w:sz w:val="24"/>
          <w:szCs w:val="24"/>
        </w:rPr>
        <w:t xml:space="preserve"> Chu, </w:t>
      </w:r>
      <w:proofErr w:type="spellStart"/>
      <w:r w:rsidRPr="00B85367">
        <w:rPr>
          <w:rFonts w:ascii="Times New Roman" w:hAnsi="Times New Roman" w:cs="Times New Roman"/>
          <w:sz w:val="24"/>
          <w:szCs w:val="24"/>
        </w:rPr>
        <w:t>Zhuxin</w:t>
      </w:r>
      <w:proofErr w:type="spellEnd"/>
      <w:r w:rsidRPr="00B85367">
        <w:rPr>
          <w:rFonts w:ascii="Times New Roman" w:hAnsi="Times New Roman" w:cs="Times New Roman"/>
          <w:sz w:val="24"/>
          <w:szCs w:val="24"/>
        </w:rPr>
        <w:t xml:space="preserve"> Fan, Xiang Zhang, </w:t>
      </w:r>
      <w:proofErr w:type="spellStart"/>
      <w:r w:rsidRPr="00B85367">
        <w:rPr>
          <w:rFonts w:ascii="Times New Roman" w:hAnsi="Times New Roman" w:cs="Times New Roman"/>
          <w:sz w:val="24"/>
          <w:szCs w:val="24"/>
        </w:rPr>
        <w:t>Xiaofeng</w:t>
      </w:r>
      <w:proofErr w:type="spellEnd"/>
      <w:r w:rsidRPr="00B85367">
        <w:rPr>
          <w:rFonts w:ascii="Times New Roman" w:hAnsi="Times New Roman" w:cs="Times New Roman"/>
          <w:sz w:val="24"/>
          <w:szCs w:val="24"/>
        </w:rPr>
        <w:t xml:space="preserve"> Tan, </w:t>
      </w:r>
      <w:proofErr w:type="spellStart"/>
      <w:r w:rsidRPr="00B85367">
        <w:rPr>
          <w:rFonts w:ascii="Times New Roman" w:hAnsi="Times New Roman" w:cs="Times New Roman"/>
          <w:sz w:val="24"/>
          <w:szCs w:val="24"/>
        </w:rPr>
        <w:t>Dongxu</w:t>
      </w:r>
      <w:proofErr w:type="spellEnd"/>
      <w:r w:rsidRPr="00B85367">
        <w:rPr>
          <w:rFonts w:ascii="Times New Roman" w:hAnsi="Times New Roman" w:cs="Times New Roman"/>
          <w:sz w:val="24"/>
          <w:szCs w:val="24"/>
        </w:rPr>
        <w:t xml:space="preserve"> Li, </w:t>
      </w:r>
      <w:proofErr w:type="spellStart"/>
      <w:r w:rsidRPr="00B85367">
        <w:rPr>
          <w:rFonts w:ascii="Times New Roman" w:hAnsi="Times New Roman" w:cs="Times New Roman"/>
          <w:sz w:val="24"/>
          <w:szCs w:val="24"/>
        </w:rPr>
        <w:t>Guohuaand</w:t>
      </w:r>
      <w:proofErr w:type="spellEnd"/>
      <w:r w:rsidRPr="00B85367">
        <w:rPr>
          <w:rFonts w:ascii="Times New Roman" w:hAnsi="Times New Roman" w:cs="Times New Roman"/>
          <w:sz w:val="24"/>
          <w:szCs w:val="24"/>
        </w:rPr>
        <w:t xml:space="preserve"> Chen and </w:t>
      </w:r>
      <w:proofErr w:type="spellStart"/>
      <w:r w:rsidRPr="00B85367">
        <w:rPr>
          <w:rFonts w:ascii="Times New Roman" w:hAnsi="Times New Roman" w:cs="Times New Roman"/>
          <w:sz w:val="24"/>
          <w:szCs w:val="24"/>
        </w:rPr>
        <w:t>Qinghua</w:t>
      </w:r>
      <w:proofErr w:type="spellEnd"/>
      <w:r w:rsidRPr="00B85367">
        <w:rPr>
          <w:rFonts w:ascii="Times New Roman" w:hAnsi="Times New Roman" w:cs="Times New Roman"/>
          <w:sz w:val="24"/>
          <w:szCs w:val="24"/>
        </w:rPr>
        <w:t xml:space="preserve"> Zhao. A Comparison of ACQ, AIE and AEE-Based Polymers Loaded on Polyurethane Foams as Sensors for Explosives Detection. College of Materials Science and Engineering, </w:t>
      </w:r>
      <w:proofErr w:type="spellStart"/>
      <w:r w:rsidRPr="00B85367">
        <w:rPr>
          <w:rFonts w:ascii="Times New Roman" w:hAnsi="Times New Roman" w:cs="Times New Roman"/>
          <w:sz w:val="24"/>
          <w:szCs w:val="24"/>
        </w:rPr>
        <w:t>Huaqiao</w:t>
      </w:r>
      <w:proofErr w:type="spellEnd"/>
      <w:r w:rsidRPr="00B85367">
        <w:rPr>
          <w:rFonts w:ascii="Times New Roman" w:hAnsi="Times New Roman" w:cs="Times New Roman"/>
          <w:sz w:val="24"/>
          <w:szCs w:val="24"/>
        </w:rPr>
        <w:t xml:space="preserve"> Universi</w:t>
      </w:r>
      <w:r w:rsidR="00B85367" w:rsidRPr="00B85367">
        <w:rPr>
          <w:rFonts w:ascii="Times New Roman" w:hAnsi="Times New Roman" w:cs="Times New Roman"/>
          <w:sz w:val="24"/>
          <w:szCs w:val="24"/>
        </w:rPr>
        <w:t>ty, Xiamen 361021, China. 2018.</w:t>
      </w:r>
    </w:p>
    <w:sectPr w:rsidR="00B85367">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4E0" w:rsidRDefault="003664E0" w:rsidP="00B62F98">
      <w:pPr>
        <w:spacing w:after="0" w:line="240" w:lineRule="auto"/>
      </w:pPr>
      <w:r>
        <w:separator/>
      </w:r>
    </w:p>
  </w:endnote>
  <w:endnote w:type="continuationSeparator" w:id="0">
    <w:p w:rsidR="003664E0" w:rsidRDefault="003664E0" w:rsidP="00B6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33833"/>
      <w:docPartObj>
        <w:docPartGallery w:val="Page Numbers (Bottom of Page)"/>
        <w:docPartUnique/>
      </w:docPartObj>
    </w:sdtPr>
    <w:sdtEndPr>
      <w:rPr>
        <w:noProof/>
      </w:rPr>
    </w:sdtEndPr>
    <w:sdtContent>
      <w:p w:rsidR="008043CE" w:rsidRDefault="008043CE">
        <w:pPr>
          <w:pStyle w:val="Footer"/>
          <w:jc w:val="center"/>
        </w:pPr>
        <w:r>
          <w:fldChar w:fldCharType="begin"/>
        </w:r>
        <w:r>
          <w:instrText xml:space="preserve"> PAGE   \* MERGEFORMAT </w:instrText>
        </w:r>
        <w:r>
          <w:fldChar w:fldCharType="separate"/>
        </w:r>
        <w:r w:rsidR="00484B32">
          <w:rPr>
            <w:noProof/>
          </w:rPr>
          <w:t>9</w:t>
        </w:r>
        <w:r>
          <w:rPr>
            <w:noProof/>
          </w:rPr>
          <w:fldChar w:fldCharType="end"/>
        </w:r>
      </w:p>
    </w:sdtContent>
  </w:sdt>
  <w:p w:rsidR="008043CE" w:rsidRDefault="00804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4E0" w:rsidRDefault="003664E0" w:rsidP="00B62F98">
      <w:pPr>
        <w:spacing w:after="0" w:line="240" w:lineRule="auto"/>
      </w:pPr>
      <w:r>
        <w:separator/>
      </w:r>
    </w:p>
  </w:footnote>
  <w:footnote w:type="continuationSeparator" w:id="0">
    <w:p w:rsidR="003664E0" w:rsidRDefault="003664E0" w:rsidP="00B62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EEF"/>
    <w:multiLevelType w:val="hybridMultilevel"/>
    <w:tmpl w:val="54CC9FFE"/>
    <w:lvl w:ilvl="0" w:tplc="51B64B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826E6"/>
    <w:multiLevelType w:val="hybridMultilevel"/>
    <w:tmpl w:val="96140218"/>
    <w:lvl w:ilvl="0" w:tplc="94947DA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55416"/>
    <w:multiLevelType w:val="multilevel"/>
    <w:tmpl w:val="3F0C2326"/>
    <w:lvl w:ilvl="0">
      <w:start w:val="1"/>
      <w:numFmt w:val="upperRoman"/>
      <w:lvlText w:val="%1."/>
      <w:lvlJc w:val="right"/>
      <w:pPr>
        <w:ind w:left="360" w:hanging="360"/>
      </w:pPr>
      <w:rPr>
        <w:b/>
        <w:color w:val="auto"/>
      </w:rPr>
    </w:lvl>
    <w:lvl w:ilvl="1">
      <w:start w:val="1"/>
      <w:numFmt w:val="decimal"/>
      <w:isLgl/>
      <w:lvlText w:val="%1.%2."/>
      <w:lvlJc w:val="left"/>
      <w:pPr>
        <w:ind w:left="72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DFE61CF"/>
    <w:multiLevelType w:val="hybridMultilevel"/>
    <w:tmpl w:val="11F2EDB6"/>
    <w:lvl w:ilvl="0" w:tplc="DD244A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2803"/>
    <w:multiLevelType w:val="multilevel"/>
    <w:tmpl w:val="612C3AC0"/>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B341EF"/>
    <w:multiLevelType w:val="hybridMultilevel"/>
    <w:tmpl w:val="B2CCD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972369"/>
    <w:multiLevelType w:val="hybridMultilevel"/>
    <w:tmpl w:val="54CC9FFE"/>
    <w:lvl w:ilvl="0" w:tplc="51B64B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B035FA"/>
    <w:multiLevelType w:val="multilevel"/>
    <w:tmpl w:val="D8BE9992"/>
    <w:lvl w:ilvl="0">
      <w:start w:val="1"/>
      <w:numFmt w:val="upperRoman"/>
      <w:lvlText w:val="%1."/>
      <w:lvlJc w:val="right"/>
      <w:pPr>
        <w:ind w:left="720" w:hanging="360"/>
      </w:pPr>
      <w:rPr>
        <w:b/>
        <w:color w:val="auto"/>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D7771BE"/>
    <w:multiLevelType w:val="hybridMultilevel"/>
    <w:tmpl w:val="C6E86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D37CA"/>
    <w:multiLevelType w:val="hybridMultilevel"/>
    <w:tmpl w:val="04F81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7"/>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47"/>
    <w:rsid w:val="0001155B"/>
    <w:rsid w:val="00041993"/>
    <w:rsid w:val="00042189"/>
    <w:rsid w:val="00091A10"/>
    <w:rsid w:val="000A62C0"/>
    <w:rsid w:val="000A6F47"/>
    <w:rsid w:val="000C4EB7"/>
    <w:rsid w:val="000C6174"/>
    <w:rsid w:val="000E78DC"/>
    <w:rsid w:val="00102F25"/>
    <w:rsid w:val="0012293A"/>
    <w:rsid w:val="00134261"/>
    <w:rsid w:val="001406DA"/>
    <w:rsid w:val="00174E61"/>
    <w:rsid w:val="0018214E"/>
    <w:rsid w:val="00186314"/>
    <w:rsid w:val="00191CA4"/>
    <w:rsid w:val="00193483"/>
    <w:rsid w:val="00197243"/>
    <w:rsid w:val="001A2B0C"/>
    <w:rsid w:val="001A365F"/>
    <w:rsid w:val="001B2936"/>
    <w:rsid w:val="001F4A43"/>
    <w:rsid w:val="00215938"/>
    <w:rsid w:val="00227AD5"/>
    <w:rsid w:val="002433D6"/>
    <w:rsid w:val="00270AF9"/>
    <w:rsid w:val="00294CB1"/>
    <w:rsid w:val="002C6E59"/>
    <w:rsid w:val="002D1871"/>
    <w:rsid w:val="002D56E4"/>
    <w:rsid w:val="002D7AEA"/>
    <w:rsid w:val="00330101"/>
    <w:rsid w:val="00332657"/>
    <w:rsid w:val="00333540"/>
    <w:rsid w:val="003664E0"/>
    <w:rsid w:val="00382CB1"/>
    <w:rsid w:val="003B6133"/>
    <w:rsid w:val="003E51B1"/>
    <w:rsid w:val="00422822"/>
    <w:rsid w:val="00455ED3"/>
    <w:rsid w:val="004718F6"/>
    <w:rsid w:val="00484B32"/>
    <w:rsid w:val="00486DAF"/>
    <w:rsid w:val="00487829"/>
    <w:rsid w:val="00490AF9"/>
    <w:rsid w:val="004B48FF"/>
    <w:rsid w:val="004B78DC"/>
    <w:rsid w:val="004E2F9B"/>
    <w:rsid w:val="004F153A"/>
    <w:rsid w:val="00520513"/>
    <w:rsid w:val="00523741"/>
    <w:rsid w:val="005463DF"/>
    <w:rsid w:val="00575B01"/>
    <w:rsid w:val="0059239A"/>
    <w:rsid w:val="005953F6"/>
    <w:rsid w:val="005E2C14"/>
    <w:rsid w:val="005F0195"/>
    <w:rsid w:val="0060196A"/>
    <w:rsid w:val="00610ECE"/>
    <w:rsid w:val="006148FE"/>
    <w:rsid w:val="006267DE"/>
    <w:rsid w:val="006356D2"/>
    <w:rsid w:val="00647EA3"/>
    <w:rsid w:val="00653914"/>
    <w:rsid w:val="00681247"/>
    <w:rsid w:val="006F19FA"/>
    <w:rsid w:val="006F1A4B"/>
    <w:rsid w:val="00701B9C"/>
    <w:rsid w:val="00763510"/>
    <w:rsid w:val="00795CB8"/>
    <w:rsid w:val="007B6CE0"/>
    <w:rsid w:val="007C7BDB"/>
    <w:rsid w:val="007F7A1B"/>
    <w:rsid w:val="008043CE"/>
    <w:rsid w:val="00831764"/>
    <w:rsid w:val="008659EC"/>
    <w:rsid w:val="00886BFC"/>
    <w:rsid w:val="008872F3"/>
    <w:rsid w:val="008A52CE"/>
    <w:rsid w:val="008A6447"/>
    <w:rsid w:val="008B56A4"/>
    <w:rsid w:val="008E15D8"/>
    <w:rsid w:val="008E5500"/>
    <w:rsid w:val="009237A7"/>
    <w:rsid w:val="00931E12"/>
    <w:rsid w:val="00933161"/>
    <w:rsid w:val="00956004"/>
    <w:rsid w:val="009665D8"/>
    <w:rsid w:val="00990713"/>
    <w:rsid w:val="009B17E8"/>
    <w:rsid w:val="009B47DF"/>
    <w:rsid w:val="009C07D3"/>
    <w:rsid w:val="009C1928"/>
    <w:rsid w:val="009C2F10"/>
    <w:rsid w:val="009E557C"/>
    <w:rsid w:val="009F3713"/>
    <w:rsid w:val="00A12907"/>
    <w:rsid w:val="00A132C3"/>
    <w:rsid w:val="00A314DD"/>
    <w:rsid w:val="00A420D0"/>
    <w:rsid w:val="00A506F7"/>
    <w:rsid w:val="00A7429C"/>
    <w:rsid w:val="00A872E4"/>
    <w:rsid w:val="00A95CAC"/>
    <w:rsid w:val="00AB57A8"/>
    <w:rsid w:val="00AC0252"/>
    <w:rsid w:val="00AF5CF3"/>
    <w:rsid w:val="00B2092C"/>
    <w:rsid w:val="00B46B48"/>
    <w:rsid w:val="00B56F20"/>
    <w:rsid w:val="00B62F98"/>
    <w:rsid w:val="00B85367"/>
    <w:rsid w:val="00BD298C"/>
    <w:rsid w:val="00BF073F"/>
    <w:rsid w:val="00BF7207"/>
    <w:rsid w:val="00C0750E"/>
    <w:rsid w:val="00C15EDF"/>
    <w:rsid w:val="00C27848"/>
    <w:rsid w:val="00C35CC9"/>
    <w:rsid w:val="00C360E8"/>
    <w:rsid w:val="00C36DEA"/>
    <w:rsid w:val="00C72DFC"/>
    <w:rsid w:val="00C92806"/>
    <w:rsid w:val="00D04EA9"/>
    <w:rsid w:val="00D27373"/>
    <w:rsid w:val="00D617A6"/>
    <w:rsid w:val="00D81F36"/>
    <w:rsid w:val="00D9779A"/>
    <w:rsid w:val="00DB205B"/>
    <w:rsid w:val="00DD3686"/>
    <w:rsid w:val="00DE1EEE"/>
    <w:rsid w:val="00DF38EA"/>
    <w:rsid w:val="00E257D8"/>
    <w:rsid w:val="00E268A3"/>
    <w:rsid w:val="00E32EA7"/>
    <w:rsid w:val="00E37E22"/>
    <w:rsid w:val="00E446E0"/>
    <w:rsid w:val="00E4492C"/>
    <w:rsid w:val="00E470A9"/>
    <w:rsid w:val="00E97391"/>
    <w:rsid w:val="00E97449"/>
    <w:rsid w:val="00EC7362"/>
    <w:rsid w:val="00ED039A"/>
    <w:rsid w:val="00ED0D71"/>
    <w:rsid w:val="00EE78E8"/>
    <w:rsid w:val="00F2189B"/>
    <w:rsid w:val="00F40437"/>
    <w:rsid w:val="00F63FC8"/>
    <w:rsid w:val="00F73E1D"/>
    <w:rsid w:val="00F87A61"/>
    <w:rsid w:val="00FA3596"/>
    <w:rsid w:val="00FA4268"/>
    <w:rsid w:val="00FE5541"/>
    <w:rsid w:val="00FF1AB1"/>
    <w:rsid w:val="00FF32EA"/>
    <w:rsid w:val="00FF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E1260-632B-4C95-952D-093049DF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C61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0E8"/>
    <w:pPr>
      <w:ind w:left="720"/>
      <w:contextualSpacing/>
    </w:pPr>
  </w:style>
  <w:style w:type="paragraph" w:customStyle="1" w:styleId="Default">
    <w:name w:val="Default"/>
    <w:rsid w:val="00A95CA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62F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F98"/>
  </w:style>
  <w:style w:type="paragraph" w:styleId="Footer">
    <w:name w:val="footer"/>
    <w:basedOn w:val="Normal"/>
    <w:link w:val="FooterChar"/>
    <w:uiPriority w:val="99"/>
    <w:unhideWhenUsed/>
    <w:rsid w:val="00B62F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F98"/>
  </w:style>
  <w:style w:type="character" w:customStyle="1" w:styleId="Heading2Char">
    <w:name w:val="Heading 2 Char"/>
    <w:basedOn w:val="DefaultParagraphFont"/>
    <w:link w:val="Heading2"/>
    <w:uiPriority w:val="9"/>
    <w:rsid w:val="000C617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34261"/>
    <w:rPr>
      <w:color w:val="0563C1" w:themeColor="hyperlink"/>
      <w:u w:val="single"/>
    </w:rPr>
  </w:style>
  <w:style w:type="character" w:customStyle="1" w:styleId="anchor-text">
    <w:name w:val="anchor-text"/>
    <w:basedOn w:val="DefaultParagraphFont"/>
    <w:rsid w:val="00102F25"/>
  </w:style>
  <w:style w:type="character" w:customStyle="1" w:styleId="accordion-tabbedtab-mobile">
    <w:name w:val="accordion-tabbed__tab-mobile"/>
    <w:basedOn w:val="DefaultParagraphFont"/>
    <w:rsid w:val="00102F25"/>
  </w:style>
  <w:style w:type="character" w:customStyle="1" w:styleId="comma-separator">
    <w:name w:val="comma-separator"/>
    <w:basedOn w:val="DefaultParagraphFont"/>
    <w:rsid w:val="00102F25"/>
  </w:style>
  <w:style w:type="paragraph" w:customStyle="1" w:styleId="c-bibliographic-informationcitation">
    <w:name w:val="c-bibliographic-information__citation"/>
    <w:basedOn w:val="Normal"/>
    <w:rsid w:val="00486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scholar.google.com/scholar_lookup?title=Nanosensors%20and%20their%20pharmaceutical%20applications%3A%20a%20review&amp;publication_year=2012&amp;author=S.%20Agrawal&amp;author=R.%20Prajapati" TargetMode="External"/><Relationship Id="rId26" Type="http://schemas.openxmlformats.org/officeDocument/2006/relationships/hyperlink" Target="https://doi.org/10.1016/B978-0-12-824554-5.00012-4" TargetMode="External"/><Relationship Id="rId39" Type="http://schemas.openxmlformats.org/officeDocument/2006/relationships/hyperlink" Target="https://onlinelibrary.wiley.com/authored-by/Shin/Jungwoo" TargetMode="External"/><Relationship Id="rId21" Type="http://schemas.openxmlformats.org/officeDocument/2006/relationships/hyperlink" Target="https://doi.org/10.1007/s00425-003-1037-0" TargetMode="External"/><Relationship Id="rId34" Type="http://schemas.openxmlformats.org/officeDocument/2006/relationships/hyperlink" Target="https://doi.org/10.1016/B978-0-12-820783-3.00025-7" TargetMode="External"/><Relationship Id="rId42" Type="http://schemas.openxmlformats.org/officeDocument/2006/relationships/hyperlink" Target="https://onlinelibrary.wiley.com/authored-by/Youn/Doo%E2%80%90Young" TargetMode="External"/><Relationship Id="rId47" Type="http://schemas.openxmlformats.org/officeDocument/2006/relationships/hyperlink" Target="https://www.sciencedirect.com/science/article/pii/B9780128245545000318"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1016/j.snb.2017.07.200" TargetMode="External"/><Relationship Id="rId11" Type="http://schemas.openxmlformats.org/officeDocument/2006/relationships/diagramLayout" Target="diagrams/layout1.xml"/><Relationship Id="rId24" Type="http://schemas.openxmlformats.org/officeDocument/2006/relationships/hyperlink" Target="https://doi.org/10.1016/B978-0-323-51256-5.00006-X" TargetMode="External"/><Relationship Id="rId32" Type="http://schemas.openxmlformats.org/officeDocument/2006/relationships/hyperlink" Target="https://www.sciencedirect.com/science/article/pii/B9780128226940000016" TargetMode="External"/><Relationship Id="rId37" Type="http://schemas.openxmlformats.org/officeDocument/2006/relationships/hyperlink" Target="https://doi.org/10.3390/CHEMOSENSORS7030033" TargetMode="External"/><Relationship Id="rId40" Type="http://schemas.openxmlformats.org/officeDocument/2006/relationships/hyperlink" Target="https://onlinelibrary.wiley.com/authored-by/Choi/Seon%E2%80%90Jin" TargetMode="External"/><Relationship Id="rId45" Type="http://schemas.openxmlformats.org/officeDocument/2006/relationships/hyperlink" Target="https://doi.org/10.1002/adfm.201202729"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ciencedirect.com/science/article/pii/B9780323497800000053" TargetMode="External"/><Relationship Id="rId28" Type="http://schemas.openxmlformats.org/officeDocument/2006/relationships/hyperlink" Target="https://doi.org/10.1016/j.%20msec.2017.03.209" TargetMode="External"/><Relationship Id="rId36" Type="http://schemas.openxmlformats.org/officeDocument/2006/relationships/hyperlink" Target="https://doi.org/10.1021/acs.jchemed.9b01166" TargetMode="External"/><Relationship Id="rId49"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doi.org/10.1039/c5ay02898a" TargetMode="External"/><Relationship Id="rId31" Type="http://schemas.openxmlformats.org/officeDocument/2006/relationships/hyperlink" Target="https://doi.org/10.1016/B978-0-12-822694-0.00001-6" TargetMode="External"/><Relationship Id="rId44" Type="http://schemas.openxmlformats.org/officeDocument/2006/relationships/hyperlink" Target="https://onlinelibrary.wiley.com/authored-by/Lee/Jong%E2%80%90Heun"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yperlink" Target="https://doi.org/10.1016/B978-0-323-49780-0.00005-3" TargetMode="External"/><Relationship Id="rId27" Type="http://schemas.openxmlformats.org/officeDocument/2006/relationships/hyperlink" Target="https://www.sciencedirect.com/science/article/pii/B9780128245545000124" TargetMode="External"/><Relationship Id="rId30" Type="http://schemas.openxmlformats.org/officeDocument/2006/relationships/hyperlink" Target="https://doi.org/10.1016/j.%20msec.2017.03.209" TargetMode="External"/><Relationship Id="rId35" Type="http://schemas.openxmlformats.org/officeDocument/2006/relationships/hyperlink" Target="https://www.sciencedirect.com/science/article/pii/B9780128207833000257" TargetMode="External"/><Relationship Id="rId43" Type="http://schemas.openxmlformats.org/officeDocument/2006/relationships/hyperlink" Target="https://onlinelibrary.wiley.com/authored-by/Park/Chong+Ook" TargetMode="External"/><Relationship Id="rId48" Type="http://schemas.openxmlformats.org/officeDocument/2006/relationships/hyperlink" Target="https://doi.org/10.1007/s10311-017-0674-7" TargetMode="External"/><Relationship Id="rId8" Type="http://schemas.openxmlformats.org/officeDocument/2006/relationships/hyperlink" Target="mailto:neena.kumar@gargi.du.ac.in"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hyperlink" Target="https://doi.org/10.37285/ijpsn.2011.4.4.2" TargetMode="External"/><Relationship Id="rId25" Type="http://schemas.openxmlformats.org/officeDocument/2006/relationships/hyperlink" Target="https://www.sciencedirect.com/science/article/pii/B978032351256500006X" TargetMode="External"/><Relationship Id="rId33" Type="http://schemas.openxmlformats.org/officeDocument/2006/relationships/hyperlink" Target="https://doi.org/10.3390/s22093333" TargetMode="External"/><Relationship Id="rId38" Type="http://schemas.openxmlformats.org/officeDocument/2006/relationships/hyperlink" Target="https://doi.org/10.1016/j" TargetMode="External"/><Relationship Id="rId46" Type="http://schemas.openxmlformats.org/officeDocument/2006/relationships/hyperlink" Target="https://doi.org/10.1016/B978-0-12-824554-5.00031-8" TargetMode="External"/><Relationship Id="rId20" Type="http://schemas.openxmlformats.org/officeDocument/2006/relationships/hyperlink" Target="https://doi.org/10.1016/" TargetMode="External"/><Relationship Id="rId41" Type="http://schemas.openxmlformats.org/officeDocument/2006/relationships/hyperlink" Target="https://onlinelibrary.wiley.com/authored-by/Lee/Inkun"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D04AE7-AF38-4459-B1D6-612503AFE834}" type="doc">
      <dgm:prSet loTypeId="urn:microsoft.com/office/officeart/2005/8/layout/hProcess9" loCatId="process" qsTypeId="urn:microsoft.com/office/officeart/2005/8/quickstyle/simple1" qsCatId="simple" csTypeId="urn:microsoft.com/office/officeart/2005/8/colors/colorful5" csCatId="colorful" phldr="1"/>
      <dgm:spPr/>
    </dgm:pt>
    <dgm:pt modelId="{7483931D-991F-46A2-8656-1776C665CE14}">
      <dgm:prSet phldrT="[Text]" custT="1"/>
      <dgm:spPr/>
      <dgm:t>
        <a:bodyPr/>
        <a:lstStyle/>
        <a:p>
          <a:r>
            <a:rPr lang="en-US" sz="800" b="1" dirty="0" smtClean="0">
              <a:solidFill>
                <a:schemeClr val="bg1"/>
              </a:solidFill>
              <a:latin typeface="Times New Roman" panose="02020603050405020304" pitchFamily="18" charset="0"/>
              <a:cs typeface="Times New Roman" panose="02020603050405020304" pitchFamily="18" charset="0"/>
            </a:rPr>
            <a:t>SENSOR</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406D322C-1C2E-4A69-9A63-1ADDEC1232B6}" type="parTrans" cxnId="{D11497E7-10BD-493A-9D85-47439FDE27F3}">
      <dgm:prSet/>
      <dgm:spPr/>
      <dgm:t>
        <a:bodyPr/>
        <a:lstStyle/>
        <a:p>
          <a:endParaRPr lang="en-US">
            <a:solidFill>
              <a:schemeClr val="bg1"/>
            </a:solidFill>
          </a:endParaRPr>
        </a:p>
      </dgm:t>
    </dgm:pt>
    <dgm:pt modelId="{8ED8E9E9-D353-4C64-B823-F2D2528FB447}" type="sibTrans" cxnId="{D11497E7-10BD-493A-9D85-47439FDE27F3}">
      <dgm:prSet/>
      <dgm:spPr/>
      <dgm:t>
        <a:bodyPr/>
        <a:lstStyle/>
        <a:p>
          <a:endParaRPr lang="en-US">
            <a:solidFill>
              <a:schemeClr val="bg1"/>
            </a:solidFill>
          </a:endParaRPr>
        </a:p>
      </dgm:t>
    </dgm:pt>
    <dgm:pt modelId="{6D4DB98B-9467-4C71-85DB-30ACF4FAB70C}">
      <dgm:prSet phldrT="[Text]" custT="1"/>
      <dgm:spPr/>
      <dgm:t>
        <a:bodyPr/>
        <a:lstStyle/>
        <a:p>
          <a:r>
            <a:rPr lang="en-US" sz="800" b="1" dirty="0" smtClean="0">
              <a:solidFill>
                <a:schemeClr val="bg1"/>
              </a:solidFill>
              <a:latin typeface="Times New Roman" panose="02020603050405020304" pitchFamily="18" charset="0"/>
              <a:cs typeface="Times New Roman" panose="02020603050405020304" pitchFamily="18" charset="0"/>
            </a:rPr>
            <a:t>TRANSDUCER</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0F84D1F5-AA71-47E5-8056-9CB78AB1FBDB}" type="parTrans" cxnId="{D0A4CDA5-08F0-41AF-B01B-3C8761E3761A}">
      <dgm:prSet/>
      <dgm:spPr/>
      <dgm:t>
        <a:bodyPr/>
        <a:lstStyle/>
        <a:p>
          <a:endParaRPr lang="en-US">
            <a:solidFill>
              <a:schemeClr val="bg1"/>
            </a:solidFill>
          </a:endParaRPr>
        </a:p>
      </dgm:t>
    </dgm:pt>
    <dgm:pt modelId="{DA02B10B-D30D-4E0B-85B6-C41EEA03B139}" type="sibTrans" cxnId="{D0A4CDA5-08F0-41AF-B01B-3C8761E3761A}">
      <dgm:prSet/>
      <dgm:spPr/>
      <dgm:t>
        <a:bodyPr/>
        <a:lstStyle/>
        <a:p>
          <a:endParaRPr lang="en-US">
            <a:solidFill>
              <a:schemeClr val="bg1"/>
            </a:solidFill>
          </a:endParaRPr>
        </a:p>
      </dgm:t>
    </dgm:pt>
    <dgm:pt modelId="{20766E9E-DC2E-4998-B7C4-68AB61ECEBE2}">
      <dgm:prSet phldrT="[Text]" custT="1"/>
      <dgm:spPr/>
      <dgm:t>
        <a:bodyPr/>
        <a:lstStyle/>
        <a:p>
          <a:pPr algn="ctr"/>
          <a:r>
            <a:rPr lang="en-US" sz="800" b="1" dirty="0" smtClean="0">
              <a:solidFill>
                <a:schemeClr val="bg1"/>
              </a:solidFill>
              <a:latin typeface="Times New Roman" panose="02020603050405020304" pitchFamily="18" charset="0"/>
              <a:cs typeface="Times New Roman" panose="02020603050405020304" pitchFamily="18" charset="0"/>
            </a:rPr>
            <a:t>PHYSICO-</a:t>
          </a:r>
        </a:p>
        <a:p>
          <a:pPr algn="ctr"/>
          <a:r>
            <a:rPr lang="en-US" sz="800" b="1" dirty="0" smtClean="0">
              <a:solidFill>
                <a:schemeClr val="bg1"/>
              </a:solidFill>
              <a:latin typeface="Times New Roman" panose="02020603050405020304" pitchFamily="18" charset="0"/>
              <a:cs typeface="Times New Roman" panose="02020603050405020304" pitchFamily="18" charset="0"/>
            </a:rPr>
            <a:t>CHEMICAL</a:t>
          </a:r>
        </a:p>
        <a:p>
          <a:pPr algn="ctr"/>
          <a:r>
            <a:rPr lang="en-US" sz="800" b="1" dirty="0" smtClean="0">
              <a:solidFill>
                <a:schemeClr val="bg1"/>
              </a:solidFill>
              <a:latin typeface="Times New Roman" panose="02020603050405020304" pitchFamily="18" charset="0"/>
              <a:cs typeface="Times New Roman" panose="02020603050405020304" pitchFamily="18" charset="0"/>
            </a:rPr>
            <a:t>CHANGES</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4D11802B-B758-41FB-A971-44E854F2DC34}" type="parTrans" cxnId="{EF1FBF1B-3BC9-47FF-A9F3-B8EB7EB24178}">
      <dgm:prSet/>
      <dgm:spPr/>
      <dgm:t>
        <a:bodyPr/>
        <a:lstStyle/>
        <a:p>
          <a:endParaRPr lang="en-US">
            <a:solidFill>
              <a:schemeClr val="bg1"/>
            </a:solidFill>
          </a:endParaRPr>
        </a:p>
      </dgm:t>
    </dgm:pt>
    <dgm:pt modelId="{A54A3123-E53F-4497-B321-04B9BDDD1CB5}" type="sibTrans" cxnId="{EF1FBF1B-3BC9-47FF-A9F3-B8EB7EB24178}">
      <dgm:prSet/>
      <dgm:spPr/>
      <dgm:t>
        <a:bodyPr/>
        <a:lstStyle/>
        <a:p>
          <a:endParaRPr lang="en-US">
            <a:solidFill>
              <a:schemeClr val="bg1"/>
            </a:solidFill>
          </a:endParaRPr>
        </a:p>
      </dgm:t>
    </dgm:pt>
    <dgm:pt modelId="{22F6A1CE-010E-4396-A294-089F58026748}">
      <dgm:prSet phldrT="[Text]" custT="1"/>
      <dgm:spPr/>
      <dgm:t>
        <a:bodyPr/>
        <a:lstStyle/>
        <a:p>
          <a:r>
            <a:rPr lang="en-US" sz="800" b="1" dirty="0" smtClean="0">
              <a:solidFill>
                <a:schemeClr val="bg1"/>
              </a:solidFill>
              <a:latin typeface="Times New Roman" panose="02020603050405020304" pitchFamily="18" charset="0"/>
              <a:cs typeface="Times New Roman" panose="02020603050405020304" pitchFamily="18" charset="0"/>
            </a:rPr>
            <a:t>CHANGES IN OPTICAL /</a:t>
          </a:r>
        </a:p>
        <a:p>
          <a:r>
            <a:rPr lang="en-US" sz="800" b="1" dirty="0" smtClean="0">
              <a:solidFill>
                <a:schemeClr val="bg1"/>
              </a:solidFill>
              <a:latin typeface="Times New Roman" panose="02020603050405020304" pitchFamily="18" charset="0"/>
              <a:cs typeface="Times New Roman" panose="02020603050405020304" pitchFamily="18" charset="0"/>
            </a:rPr>
            <a:t>ELECTRONIC PROPERTIES</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E3900995-EA2F-498A-9E8B-47E5FC0C32AA}" type="parTrans" cxnId="{CBD9EA66-EA9D-49CC-AF12-6755972E6BF7}">
      <dgm:prSet/>
      <dgm:spPr/>
      <dgm:t>
        <a:bodyPr/>
        <a:lstStyle/>
        <a:p>
          <a:endParaRPr lang="en-US">
            <a:solidFill>
              <a:schemeClr val="bg1"/>
            </a:solidFill>
          </a:endParaRPr>
        </a:p>
      </dgm:t>
    </dgm:pt>
    <dgm:pt modelId="{C3C86586-F3FA-4193-A2BF-1806865259A0}" type="sibTrans" cxnId="{CBD9EA66-EA9D-49CC-AF12-6755972E6BF7}">
      <dgm:prSet/>
      <dgm:spPr/>
      <dgm:t>
        <a:bodyPr/>
        <a:lstStyle/>
        <a:p>
          <a:endParaRPr lang="en-US">
            <a:solidFill>
              <a:schemeClr val="bg1"/>
            </a:solidFill>
          </a:endParaRPr>
        </a:p>
      </dgm:t>
    </dgm:pt>
    <dgm:pt modelId="{48FA1C95-312C-49BD-A02F-0680C04E3DA8}">
      <dgm:prSet phldrT="[Text]" custT="1"/>
      <dgm:spPr/>
      <dgm:t>
        <a:bodyPr/>
        <a:lstStyle/>
        <a:p>
          <a:r>
            <a:rPr lang="en-US" sz="800" b="1" dirty="0" smtClean="0">
              <a:solidFill>
                <a:schemeClr val="bg1"/>
              </a:solidFill>
              <a:latin typeface="Times New Roman" panose="02020603050405020304" pitchFamily="18" charset="0"/>
              <a:cs typeface="Times New Roman" panose="02020603050405020304" pitchFamily="18" charset="0"/>
            </a:rPr>
            <a:t>ELECTRICAL SIGNALS</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158CA5D7-BF03-42FD-9A55-91DEAE1F8B54}" type="parTrans" cxnId="{A52AFFBD-21FC-42C4-B9AB-AF8395FBE659}">
      <dgm:prSet/>
      <dgm:spPr/>
      <dgm:t>
        <a:bodyPr/>
        <a:lstStyle/>
        <a:p>
          <a:endParaRPr lang="en-US">
            <a:solidFill>
              <a:schemeClr val="bg1"/>
            </a:solidFill>
          </a:endParaRPr>
        </a:p>
      </dgm:t>
    </dgm:pt>
    <dgm:pt modelId="{9DBC6DCC-C1B5-4222-978F-4E5BC0213BBF}" type="sibTrans" cxnId="{A52AFFBD-21FC-42C4-B9AB-AF8395FBE659}">
      <dgm:prSet/>
      <dgm:spPr/>
      <dgm:t>
        <a:bodyPr/>
        <a:lstStyle/>
        <a:p>
          <a:endParaRPr lang="en-US">
            <a:solidFill>
              <a:schemeClr val="bg1"/>
            </a:solidFill>
          </a:endParaRPr>
        </a:p>
      </dgm:t>
    </dgm:pt>
    <dgm:pt modelId="{24B96D45-A05C-458F-AB3E-1AD06818D68E}">
      <dgm:prSet phldrT="[Text]" custT="1"/>
      <dgm:spPr/>
      <dgm:t>
        <a:bodyPr/>
        <a:lstStyle/>
        <a:p>
          <a:r>
            <a:rPr lang="en-US" sz="800" b="1" dirty="0" smtClean="0">
              <a:solidFill>
                <a:schemeClr val="bg1"/>
              </a:solidFill>
              <a:latin typeface="Times New Roman" panose="02020603050405020304" pitchFamily="18" charset="0"/>
              <a:cs typeface="Times New Roman" panose="02020603050405020304" pitchFamily="18" charset="0"/>
            </a:rPr>
            <a:t>DETECTOR</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88710A8C-0C1B-4446-9AAE-771A0208B2BC}" type="parTrans" cxnId="{3BB7EF39-8514-45C6-8DBD-88E66349DF7A}">
      <dgm:prSet/>
      <dgm:spPr/>
      <dgm:t>
        <a:bodyPr/>
        <a:lstStyle/>
        <a:p>
          <a:endParaRPr lang="en-US">
            <a:solidFill>
              <a:schemeClr val="bg1"/>
            </a:solidFill>
          </a:endParaRPr>
        </a:p>
      </dgm:t>
    </dgm:pt>
    <dgm:pt modelId="{0BD58937-B8E3-4462-8247-DFCC9E2E1B86}" type="sibTrans" cxnId="{3BB7EF39-8514-45C6-8DBD-88E66349DF7A}">
      <dgm:prSet/>
      <dgm:spPr/>
      <dgm:t>
        <a:bodyPr/>
        <a:lstStyle/>
        <a:p>
          <a:endParaRPr lang="en-US">
            <a:solidFill>
              <a:schemeClr val="bg1"/>
            </a:solidFill>
          </a:endParaRPr>
        </a:p>
      </dgm:t>
    </dgm:pt>
    <dgm:pt modelId="{16CD5DF7-869C-42DB-A867-3DC59E330763}">
      <dgm:prSet phldrT="[Text]" custT="1"/>
      <dgm:spPr/>
      <dgm:t>
        <a:bodyPr/>
        <a:lstStyle/>
        <a:p>
          <a:pPr algn="ctr"/>
          <a:r>
            <a:rPr lang="en-US" sz="800" b="1" dirty="0" smtClean="0">
              <a:solidFill>
                <a:schemeClr val="bg1"/>
              </a:solidFill>
              <a:latin typeface="Times New Roman" panose="02020603050405020304" pitchFamily="18" charset="0"/>
              <a:cs typeface="Times New Roman" panose="02020603050405020304" pitchFamily="18" charset="0"/>
            </a:rPr>
            <a:t>ANALYTES</a:t>
          </a:r>
          <a:endParaRPr lang="en-US" sz="800" b="1" dirty="0">
            <a:solidFill>
              <a:schemeClr val="bg1"/>
            </a:solidFill>
            <a:latin typeface="Times New Roman" panose="02020603050405020304" pitchFamily="18" charset="0"/>
            <a:cs typeface="Times New Roman" panose="02020603050405020304" pitchFamily="18" charset="0"/>
          </a:endParaRPr>
        </a:p>
      </dgm:t>
    </dgm:pt>
    <dgm:pt modelId="{BA26287D-D4A3-4A72-8A63-32C0906E8BB8}" type="sibTrans" cxnId="{30BAFBF0-9DB2-477A-959E-A01722EEB8A4}">
      <dgm:prSet/>
      <dgm:spPr/>
      <dgm:t>
        <a:bodyPr/>
        <a:lstStyle/>
        <a:p>
          <a:endParaRPr lang="en-US">
            <a:solidFill>
              <a:schemeClr val="bg1"/>
            </a:solidFill>
          </a:endParaRPr>
        </a:p>
      </dgm:t>
    </dgm:pt>
    <dgm:pt modelId="{0A8EE6F9-CE04-4421-B1D9-7A1E7EAF0E99}" type="parTrans" cxnId="{30BAFBF0-9DB2-477A-959E-A01722EEB8A4}">
      <dgm:prSet/>
      <dgm:spPr/>
      <dgm:t>
        <a:bodyPr/>
        <a:lstStyle/>
        <a:p>
          <a:endParaRPr lang="en-US">
            <a:solidFill>
              <a:schemeClr val="bg1"/>
            </a:solidFill>
          </a:endParaRPr>
        </a:p>
      </dgm:t>
    </dgm:pt>
    <dgm:pt modelId="{EA44CC6E-7959-48FD-9F7B-C8F867EE898A}" type="pres">
      <dgm:prSet presAssocID="{0AD04AE7-AF38-4459-B1D6-612503AFE834}" presName="CompostProcess" presStyleCnt="0">
        <dgm:presLayoutVars>
          <dgm:dir/>
          <dgm:resizeHandles val="exact"/>
        </dgm:presLayoutVars>
      </dgm:prSet>
      <dgm:spPr/>
    </dgm:pt>
    <dgm:pt modelId="{0F09595F-713B-4142-9089-01EBD11A4C93}" type="pres">
      <dgm:prSet presAssocID="{0AD04AE7-AF38-4459-B1D6-612503AFE834}" presName="arrow" presStyleLbl="bgShp" presStyleIdx="0" presStyleCnt="1"/>
      <dgm:spPr/>
    </dgm:pt>
    <dgm:pt modelId="{2D91A6E6-A9A7-4210-BC3F-6E3863E57AC9}" type="pres">
      <dgm:prSet presAssocID="{0AD04AE7-AF38-4459-B1D6-612503AFE834}" presName="linearProcess" presStyleCnt="0"/>
      <dgm:spPr/>
    </dgm:pt>
    <dgm:pt modelId="{DDF57A27-FF02-44AD-88A3-8CEA47DC88CE}" type="pres">
      <dgm:prSet presAssocID="{16CD5DF7-869C-42DB-A867-3DC59E330763}" presName="textNode" presStyleLbl="node1" presStyleIdx="0" presStyleCnt="7" custScaleX="131250">
        <dgm:presLayoutVars>
          <dgm:bulletEnabled val="1"/>
        </dgm:presLayoutVars>
      </dgm:prSet>
      <dgm:spPr/>
      <dgm:t>
        <a:bodyPr/>
        <a:lstStyle/>
        <a:p>
          <a:endParaRPr lang="en-US"/>
        </a:p>
      </dgm:t>
    </dgm:pt>
    <dgm:pt modelId="{E36A41D6-9A35-46B5-97C9-7D6047746AEC}" type="pres">
      <dgm:prSet presAssocID="{BA26287D-D4A3-4A72-8A63-32C0906E8BB8}" presName="sibTrans" presStyleCnt="0"/>
      <dgm:spPr/>
    </dgm:pt>
    <dgm:pt modelId="{EB706BE4-123F-4F82-923D-6770A0947A17}" type="pres">
      <dgm:prSet presAssocID="{7483931D-991F-46A2-8656-1776C665CE14}" presName="textNode" presStyleLbl="node1" presStyleIdx="1" presStyleCnt="7">
        <dgm:presLayoutVars>
          <dgm:bulletEnabled val="1"/>
        </dgm:presLayoutVars>
      </dgm:prSet>
      <dgm:spPr/>
      <dgm:t>
        <a:bodyPr/>
        <a:lstStyle/>
        <a:p>
          <a:endParaRPr lang="en-US"/>
        </a:p>
      </dgm:t>
    </dgm:pt>
    <dgm:pt modelId="{CD79F8CA-EB2E-4343-8D75-3723538A72F1}" type="pres">
      <dgm:prSet presAssocID="{8ED8E9E9-D353-4C64-B823-F2D2528FB447}" presName="sibTrans" presStyleCnt="0"/>
      <dgm:spPr/>
    </dgm:pt>
    <dgm:pt modelId="{C5FADC66-0EA4-4247-ABCA-E6A4D8F87D26}" type="pres">
      <dgm:prSet presAssocID="{6D4DB98B-9467-4C71-85DB-30ACF4FAB70C}" presName="textNode" presStyleLbl="node1" presStyleIdx="2" presStyleCnt="7" custScaleX="165280">
        <dgm:presLayoutVars>
          <dgm:bulletEnabled val="1"/>
        </dgm:presLayoutVars>
      </dgm:prSet>
      <dgm:spPr/>
      <dgm:t>
        <a:bodyPr/>
        <a:lstStyle/>
        <a:p>
          <a:endParaRPr lang="en-US"/>
        </a:p>
      </dgm:t>
    </dgm:pt>
    <dgm:pt modelId="{37B145CD-FE6C-4B69-AE5F-764210B00888}" type="pres">
      <dgm:prSet presAssocID="{DA02B10B-D30D-4E0B-85B6-C41EEA03B139}" presName="sibTrans" presStyleCnt="0"/>
      <dgm:spPr/>
    </dgm:pt>
    <dgm:pt modelId="{CC8DA69D-37B3-4CB3-8DA1-C04C43A1A9F3}" type="pres">
      <dgm:prSet presAssocID="{20766E9E-DC2E-4998-B7C4-68AB61ECEBE2}" presName="textNode" presStyleLbl="node1" presStyleIdx="3" presStyleCnt="7" custScaleX="134600" custLinFactNeighborY="698">
        <dgm:presLayoutVars>
          <dgm:bulletEnabled val="1"/>
        </dgm:presLayoutVars>
      </dgm:prSet>
      <dgm:spPr/>
      <dgm:t>
        <a:bodyPr/>
        <a:lstStyle/>
        <a:p>
          <a:endParaRPr lang="en-US"/>
        </a:p>
      </dgm:t>
    </dgm:pt>
    <dgm:pt modelId="{5B626A88-8826-4A25-96C6-0135421F4F0B}" type="pres">
      <dgm:prSet presAssocID="{A54A3123-E53F-4497-B321-04B9BDDD1CB5}" presName="sibTrans" presStyleCnt="0"/>
      <dgm:spPr/>
    </dgm:pt>
    <dgm:pt modelId="{7ECD2049-CF58-433B-AFD4-090A7A44B74A}" type="pres">
      <dgm:prSet presAssocID="{22F6A1CE-010E-4396-A294-089F58026748}" presName="textNode" presStyleLbl="node1" presStyleIdx="4" presStyleCnt="7" custScaleX="141494">
        <dgm:presLayoutVars>
          <dgm:bulletEnabled val="1"/>
        </dgm:presLayoutVars>
      </dgm:prSet>
      <dgm:spPr/>
      <dgm:t>
        <a:bodyPr/>
        <a:lstStyle/>
        <a:p>
          <a:endParaRPr lang="en-US"/>
        </a:p>
      </dgm:t>
    </dgm:pt>
    <dgm:pt modelId="{E9803BDB-6536-465A-979D-849F7B087404}" type="pres">
      <dgm:prSet presAssocID="{C3C86586-F3FA-4193-A2BF-1806865259A0}" presName="sibTrans" presStyleCnt="0"/>
      <dgm:spPr/>
    </dgm:pt>
    <dgm:pt modelId="{5BF7D58D-5BA7-4C62-91E6-D0BA4DBE3B2F}" type="pres">
      <dgm:prSet presAssocID="{48FA1C95-312C-49BD-A02F-0680C04E3DA8}" presName="textNode" presStyleLbl="node1" presStyleIdx="5" presStyleCnt="7" custScaleX="161868" custLinFactNeighborX="62419">
        <dgm:presLayoutVars>
          <dgm:bulletEnabled val="1"/>
        </dgm:presLayoutVars>
      </dgm:prSet>
      <dgm:spPr/>
      <dgm:t>
        <a:bodyPr/>
        <a:lstStyle/>
        <a:p>
          <a:endParaRPr lang="en-US"/>
        </a:p>
      </dgm:t>
    </dgm:pt>
    <dgm:pt modelId="{9A942CC9-8E80-4C70-A1E6-4E263124B70B}" type="pres">
      <dgm:prSet presAssocID="{9DBC6DCC-C1B5-4222-978F-4E5BC0213BBF}" presName="sibTrans" presStyleCnt="0"/>
      <dgm:spPr/>
    </dgm:pt>
    <dgm:pt modelId="{54E30F9D-F628-4921-A839-9DD1F735AC5C}" type="pres">
      <dgm:prSet presAssocID="{24B96D45-A05C-458F-AB3E-1AD06818D68E}" presName="textNode" presStyleLbl="node1" presStyleIdx="6" presStyleCnt="7" custScaleX="136885">
        <dgm:presLayoutVars>
          <dgm:bulletEnabled val="1"/>
        </dgm:presLayoutVars>
      </dgm:prSet>
      <dgm:spPr/>
      <dgm:t>
        <a:bodyPr/>
        <a:lstStyle/>
        <a:p>
          <a:endParaRPr lang="en-US"/>
        </a:p>
      </dgm:t>
    </dgm:pt>
  </dgm:ptLst>
  <dgm:cxnLst>
    <dgm:cxn modelId="{2E59B39C-2A53-4DD4-875F-D3F3859ED0E8}" type="presOf" srcId="{6D4DB98B-9467-4C71-85DB-30ACF4FAB70C}" destId="{C5FADC66-0EA4-4247-ABCA-E6A4D8F87D26}" srcOrd="0" destOrd="0" presId="urn:microsoft.com/office/officeart/2005/8/layout/hProcess9"/>
    <dgm:cxn modelId="{EF1FBF1B-3BC9-47FF-A9F3-B8EB7EB24178}" srcId="{0AD04AE7-AF38-4459-B1D6-612503AFE834}" destId="{20766E9E-DC2E-4998-B7C4-68AB61ECEBE2}" srcOrd="3" destOrd="0" parTransId="{4D11802B-B758-41FB-A971-44E854F2DC34}" sibTransId="{A54A3123-E53F-4497-B321-04B9BDDD1CB5}"/>
    <dgm:cxn modelId="{2F54AB85-A4C2-4906-9591-B7390ECB3382}" type="presOf" srcId="{48FA1C95-312C-49BD-A02F-0680C04E3DA8}" destId="{5BF7D58D-5BA7-4C62-91E6-D0BA4DBE3B2F}" srcOrd="0" destOrd="0" presId="urn:microsoft.com/office/officeart/2005/8/layout/hProcess9"/>
    <dgm:cxn modelId="{3BB7EF39-8514-45C6-8DBD-88E66349DF7A}" srcId="{0AD04AE7-AF38-4459-B1D6-612503AFE834}" destId="{24B96D45-A05C-458F-AB3E-1AD06818D68E}" srcOrd="6" destOrd="0" parTransId="{88710A8C-0C1B-4446-9AAE-771A0208B2BC}" sibTransId="{0BD58937-B8E3-4462-8247-DFCC9E2E1B86}"/>
    <dgm:cxn modelId="{30BAFBF0-9DB2-477A-959E-A01722EEB8A4}" srcId="{0AD04AE7-AF38-4459-B1D6-612503AFE834}" destId="{16CD5DF7-869C-42DB-A867-3DC59E330763}" srcOrd="0" destOrd="0" parTransId="{0A8EE6F9-CE04-4421-B1D9-7A1E7EAF0E99}" sibTransId="{BA26287D-D4A3-4A72-8A63-32C0906E8BB8}"/>
    <dgm:cxn modelId="{D11497E7-10BD-493A-9D85-47439FDE27F3}" srcId="{0AD04AE7-AF38-4459-B1D6-612503AFE834}" destId="{7483931D-991F-46A2-8656-1776C665CE14}" srcOrd="1" destOrd="0" parTransId="{406D322C-1C2E-4A69-9A63-1ADDEC1232B6}" sibTransId="{8ED8E9E9-D353-4C64-B823-F2D2528FB447}"/>
    <dgm:cxn modelId="{46848E23-6303-4F52-939D-8B2BD8D5558F}" type="presOf" srcId="{0AD04AE7-AF38-4459-B1D6-612503AFE834}" destId="{EA44CC6E-7959-48FD-9F7B-C8F867EE898A}" srcOrd="0" destOrd="0" presId="urn:microsoft.com/office/officeart/2005/8/layout/hProcess9"/>
    <dgm:cxn modelId="{7C674A17-DB0F-4B4E-9B73-94C777462234}" type="presOf" srcId="{22F6A1CE-010E-4396-A294-089F58026748}" destId="{7ECD2049-CF58-433B-AFD4-090A7A44B74A}" srcOrd="0" destOrd="0" presId="urn:microsoft.com/office/officeart/2005/8/layout/hProcess9"/>
    <dgm:cxn modelId="{1117F6DC-DC2C-4EEE-909B-6F7B565DF295}" type="presOf" srcId="{16CD5DF7-869C-42DB-A867-3DC59E330763}" destId="{DDF57A27-FF02-44AD-88A3-8CEA47DC88CE}" srcOrd="0" destOrd="0" presId="urn:microsoft.com/office/officeart/2005/8/layout/hProcess9"/>
    <dgm:cxn modelId="{A52AFFBD-21FC-42C4-B9AB-AF8395FBE659}" srcId="{0AD04AE7-AF38-4459-B1D6-612503AFE834}" destId="{48FA1C95-312C-49BD-A02F-0680C04E3DA8}" srcOrd="5" destOrd="0" parTransId="{158CA5D7-BF03-42FD-9A55-91DEAE1F8B54}" sibTransId="{9DBC6DCC-C1B5-4222-978F-4E5BC0213BBF}"/>
    <dgm:cxn modelId="{6BF0701A-7CA9-41C5-A61C-361491EEB69B}" type="presOf" srcId="{24B96D45-A05C-458F-AB3E-1AD06818D68E}" destId="{54E30F9D-F628-4921-A839-9DD1F735AC5C}" srcOrd="0" destOrd="0" presId="urn:microsoft.com/office/officeart/2005/8/layout/hProcess9"/>
    <dgm:cxn modelId="{D0A4CDA5-08F0-41AF-B01B-3C8761E3761A}" srcId="{0AD04AE7-AF38-4459-B1D6-612503AFE834}" destId="{6D4DB98B-9467-4C71-85DB-30ACF4FAB70C}" srcOrd="2" destOrd="0" parTransId="{0F84D1F5-AA71-47E5-8056-9CB78AB1FBDB}" sibTransId="{DA02B10B-D30D-4E0B-85B6-C41EEA03B139}"/>
    <dgm:cxn modelId="{CBD9EA66-EA9D-49CC-AF12-6755972E6BF7}" srcId="{0AD04AE7-AF38-4459-B1D6-612503AFE834}" destId="{22F6A1CE-010E-4396-A294-089F58026748}" srcOrd="4" destOrd="0" parTransId="{E3900995-EA2F-498A-9E8B-47E5FC0C32AA}" sibTransId="{C3C86586-F3FA-4193-A2BF-1806865259A0}"/>
    <dgm:cxn modelId="{3EEAB5DD-E4AE-4D94-B72D-4339D8BC9C3A}" type="presOf" srcId="{7483931D-991F-46A2-8656-1776C665CE14}" destId="{EB706BE4-123F-4F82-923D-6770A0947A17}" srcOrd="0" destOrd="0" presId="urn:microsoft.com/office/officeart/2005/8/layout/hProcess9"/>
    <dgm:cxn modelId="{743A58B7-6D2D-4C05-8B36-9004643A285A}" type="presOf" srcId="{20766E9E-DC2E-4998-B7C4-68AB61ECEBE2}" destId="{CC8DA69D-37B3-4CB3-8DA1-C04C43A1A9F3}" srcOrd="0" destOrd="0" presId="urn:microsoft.com/office/officeart/2005/8/layout/hProcess9"/>
    <dgm:cxn modelId="{1CA1C489-C43F-4494-9EB7-C39CB1E19DC3}" type="presParOf" srcId="{EA44CC6E-7959-48FD-9F7B-C8F867EE898A}" destId="{0F09595F-713B-4142-9089-01EBD11A4C93}" srcOrd="0" destOrd="0" presId="urn:microsoft.com/office/officeart/2005/8/layout/hProcess9"/>
    <dgm:cxn modelId="{932BDDAF-B87E-4C4A-B2C3-0CC7F771198C}" type="presParOf" srcId="{EA44CC6E-7959-48FD-9F7B-C8F867EE898A}" destId="{2D91A6E6-A9A7-4210-BC3F-6E3863E57AC9}" srcOrd="1" destOrd="0" presId="urn:microsoft.com/office/officeart/2005/8/layout/hProcess9"/>
    <dgm:cxn modelId="{1273147F-D350-495C-8B07-90C1F6CF6507}" type="presParOf" srcId="{2D91A6E6-A9A7-4210-BC3F-6E3863E57AC9}" destId="{DDF57A27-FF02-44AD-88A3-8CEA47DC88CE}" srcOrd="0" destOrd="0" presId="urn:microsoft.com/office/officeart/2005/8/layout/hProcess9"/>
    <dgm:cxn modelId="{C6491080-710C-4505-8450-1A9FAF85F82D}" type="presParOf" srcId="{2D91A6E6-A9A7-4210-BC3F-6E3863E57AC9}" destId="{E36A41D6-9A35-46B5-97C9-7D6047746AEC}" srcOrd="1" destOrd="0" presId="urn:microsoft.com/office/officeart/2005/8/layout/hProcess9"/>
    <dgm:cxn modelId="{5736902A-D302-496D-8729-4A22D7A734CD}" type="presParOf" srcId="{2D91A6E6-A9A7-4210-BC3F-6E3863E57AC9}" destId="{EB706BE4-123F-4F82-923D-6770A0947A17}" srcOrd="2" destOrd="0" presId="urn:microsoft.com/office/officeart/2005/8/layout/hProcess9"/>
    <dgm:cxn modelId="{D29BF243-761B-4EB8-8B3E-547AF5470F2A}" type="presParOf" srcId="{2D91A6E6-A9A7-4210-BC3F-6E3863E57AC9}" destId="{CD79F8CA-EB2E-4343-8D75-3723538A72F1}" srcOrd="3" destOrd="0" presId="urn:microsoft.com/office/officeart/2005/8/layout/hProcess9"/>
    <dgm:cxn modelId="{6CF9EF03-5F59-4656-917B-124BED6BD2E2}" type="presParOf" srcId="{2D91A6E6-A9A7-4210-BC3F-6E3863E57AC9}" destId="{C5FADC66-0EA4-4247-ABCA-E6A4D8F87D26}" srcOrd="4" destOrd="0" presId="urn:microsoft.com/office/officeart/2005/8/layout/hProcess9"/>
    <dgm:cxn modelId="{35B92076-56EC-4E5F-B007-564DC89C717B}" type="presParOf" srcId="{2D91A6E6-A9A7-4210-BC3F-6E3863E57AC9}" destId="{37B145CD-FE6C-4B69-AE5F-764210B00888}" srcOrd="5" destOrd="0" presId="urn:microsoft.com/office/officeart/2005/8/layout/hProcess9"/>
    <dgm:cxn modelId="{6B44DD6A-1612-4104-AAE5-0B3EEE91FBF3}" type="presParOf" srcId="{2D91A6E6-A9A7-4210-BC3F-6E3863E57AC9}" destId="{CC8DA69D-37B3-4CB3-8DA1-C04C43A1A9F3}" srcOrd="6" destOrd="0" presId="urn:microsoft.com/office/officeart/2005/8/layout/hProcess9"/>
    <dgm:cxn modelId="{CAE97D16-9755-4677-847A-74B9A8CD5294}" type="presParOf" srcId="{2D91A6E6-A9A7-4210-BC3F-6E3863E57AC9}" destId="{5B626A88-8826-4A25-96C6-0135421F4F0B}" srcOrd="7" destOrd="0" presId="urn:microsoft.com/office/officeart/2005/8/layout/hProcess9"/>
    <dgm:cxn modelId="{9AE06674-DA46-41B4-9541-0B8365964A04}" type="presParOf" srcId="{2D91A6E6-A9A7-4210-BC3F-6E3863E57AC9}" destId="{7ECD2049-CF58-433B-AFD4-090A7A44B74A}" srcOrd="8" destOrd="0" presId="urn:microsoft.com/office/officeart/2005/8/layout/hProcess9"/>
    <dgm:cxn modelId="{30D94597-DD46-40C5-BF57-AB2E54B49CB6}" type="presParOf" srcId="{2D91A6E6-A9A7-4210-BC3F-6E3863E57AC9}" destId="{E9803BDB-6536-465A-979D-849F7B087404}" srcOrd="9" destOrd="0" presId="urn:microsoft.com/office/officeart/2005/8/layout/hProcess9"/>
    <dgm:cxn modelId="{0D0D14F7-7279-4A0D-9B88-32F1EAA87FD7}" type="presParOf" srcId="{2D91A6E6-A9A7-4210-BC3F-6E3863E57AC9}" destId="{5BF7D58D-5BA7-4C62-91E6-D0BA4DBE3B2F}" srcOrd="10" destOrd="0" presId="urn:microsoft.com/office/officeart/2005/8/layout/hProcess9"/>
    <dgm:cxn modelId="{E9979210-193F-42C5-93D7-D4E102CAFEFB}" type="presParOf" srcId="{2D91A6E6-A9A7-4210-BC3F-6E3863E57AC9}" destId="{9A942CC9-8E80-4C70-A1E6-4E263124B70B}" srcOrd="11" destOrd="0" presId="urn:microsoft.com/office/officeart/2005/8/layout/hProcess9"/>
    <dgm:cxn modelId="{97397F09-2B61-4C37-904F-6AFF3DB8E626}" type="presParOf" srcId="{2D91A6E6-A9A7-4210-BC3F-6E3863E57AC9}" destId="{54E30F9D-F628-4921-A839-9DD1F735AC5C}" srcOrd="12" destOrd="0" presId="urn:microsoft.com/office/officeart/2005/8/layout/hProcess9"/>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09595F-713B-4142-9089-01EBD11A4C93}">
      <dsp:nvSpPr>
        <dsp:cNvPr id="0" name=""/>
        <dsp:cNvSpPr/>
      </dsp:nvSpPr>
      <dsp:spPr>
        <a:xfrm>
          <a:off x="414377" y="0"/>
          <a:ext cx="4696280" cy="2369185"/>
        </a:xfrm>
        <a:prstGeom prst="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DF57A27-FF02-44AD-88A3-8CEA47DC88CE}">
      <dsp:nvSpPr>
        <dsp:cNvPr id="0" name=""/>
        <dsp:cNvSpPr/>
      </dsp:nvSpPr>
      <dsp:spPr>
        <a:xfrm>
          <a:off x="807" y="710755"/>
          <a:ext cx="676651" cy="947674"/>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ANALYTES</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33838" y="743786"/>
        <a:ext cx="610589" cy="881612"/>
      </dsp:txXfrm>
    </dsp:sp>
    <dsp:sp modelId="{EB706BE4-123F-4F82-923D-6770A0947A17}">
      <dsp:nvSpPr>
        <dsp:cNvPr id="0" name=""/>
        <dsp:cNvSpPr/>
      </dsp:nvSpPr>
      <dsp:spPr>
        <a:xfrm>
          <a:off x="763383" y="710755"/>
          <a:ext cx="515544" cy="947674"/>
        </a:xfrm>
        <a:prstGeom prst="roundRect">
          <a:avLst/>
        </a:prstGeom>
        <a:solidFill>
          <a:schemeClr val="accent5">
            <a:hueOff val="-1225557"/>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SENSOR</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788550" y="735922"/>
        <a:ext cx="465210" cy="897340"/>
      </dsp:txXfrm>
    </dsp:sp>
    <dsp:sp modelId="{C5FADC66-0EA4-4247-ABCA-E6A4D8F87D26}">
      <dsp:nvSpPr>
        <dsp:cNvPr id="0" name=""/>
        <dsp:cNvSpPr/>
      </dsp:nvSpPr>
      <dsp:spPr>
        <a:xfrm>
          <a:off x="1364851" y="710755"/>
          <a:ext cx="852091" cy="947674"/>
        </a:xfrm>
        <a:prstGeom prst="roundRect">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TRANSDUCER</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1406447" y="752351"/>
        <a:ext cx="768899" cy="864482"/>
      </dsp:txXfrm>
    </dsp:sp>
    <dsp:sp modelId="{CC8DA69D-37B3-4CB3-8DA1-C04C43A1A9F3}">
      <dsp:nvSpPr>
        <dsp:cNvPr id="0" name=""/>
        <dsp:cNvSpPr/>
      </dsp:nvSpPr>
      <dsp:spPr>
        <a:xfrm>
          <a:off x="2302866" y="717370"/>
          <a:ext cx="693922" cy="947674"/>
        </a:xfrm>
        <a:prstGeom prst="roundRect">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PHYSICO-</a:t>
          </a:r>
        </a:p>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CHEMICAL</a:t>
          </a:r>
        </a:p>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CHANGES</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2336740" y="751244"/>
        <a:ext cx="626174" cy="879926"/>
      </dsp:txXfrm>
    </dsp:sp>
    <dsp:sp modelId="{7ECD2049-CF58-433B-AFD4-090A7A44B74A}">
      <dsp:nvSpPr>
        <dsp:cNvPr id="0" name=""/>
        <dsp:cNvSpPr/>
      </dsp:nvSpPr>
      <dsp:spPr>
        <a:xfrm>
          <a:off x="3082713" y="710755"/>
          <a:ext cx="729464" cy="947674"/>
        </a:xfrm>
        <a:prstGeom prst="roundRect">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CHANGES IN OPTICAL /</a:t>
          </a:r>
        </a:p>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ELECTRONIC PROPERTIES</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3118322" y="746364"/>
        <a:ext cx="658246" cy="876456"/>
      </dsp:txXfrm>
    </dsp:sp>
    <dsp:sp modelId="{5BF7D58D-5BA7-4C62-91E6-D0BA4DBE3B2F}">
      <dsp:nvSpPr>
        <dsp:cNvPr id="0" name=""/>
        <dsp:cNvSpPr/>
      </dsp:nvSpPr>
      <dsp:spPr>
        <a:xfrm>
          <a:off x="3951733" y="710755"/>
          <a:ext cx="834500" cy="947674"/>
        </a:xfrm>
        <a:prstGeom prst="roundRect">
          <a:avLst/>
        </a:prstGeom>
        <a:solidFill>
          <a:schemeClr val="accent5">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ELECTRICAL SIGNALS</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3992470" y="751492"/>
        <a:ext cx="753026" cy="866200"/>
      </dsp:txXfrm>
    </dsp:sp>
    <dsp:sp modelId="{54E30F9D-F628-4921-A839-9DD1F735AC5C}">
      <dsp:nvSpPr>
        <dsp:cNvPr id="0" name=""/>
        <dsp:cNvSpPr/>
      </dsp:nvSpPr>
      <dsp:spPr>
        <a:xfrm>
          <a:off x="4818526" y="710755"/>
          <a:ext cx="705702" cy="947674"/>
        </a:xfrm>
        <a:prstGeom prst="roundRect">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b="1" kern="1200" dirty="0" smtClean="0">
              <a:solidFill>
                <a:schemeClr val="bg1"/>
              </a:solidFill>
              <a:latin typeface="Times New Roman" panose="02020603050405020304" pitchFamily="18" charset="0"/>
              <a:cs typeface="Times New Roman" panose="02020603050405020304" pitchFamily="18" charset="0"/>
            </a:rPr>
            <a:t>DETECTOR</a:t>
          </a:r>
          <a:endParaRPr lang="en-US" sz="800" b="1" kern="1200" dirty="0">
            <a:solidFill>
              <a:schemeClr val="bg1"/>
            </a:solidFill>
            <a:latin typeface="Times New Roman" panose="02020603050405020304" pitchFamily="18" charset="0"/>
            <a:cs typeface="Times New Roman" panose="02020603050405020304" pitchFamily="18" charset="0"/>
          </a:endParaRPr>
        </a:p>
      </dsp:txBody>
      <dsp:txXfrm>
        <a:off x="4852976" y="745205"/>
        <a:ext cx="636802" cy="87877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B82E2-F378-4EFC-9965-AA32DD69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13</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84</cp:revision>
  <dcterms:created xsi:type="dcterms:W3CDTF">2023-07-29T12:21:00Z</dcterms:created>
  <dcterms:modified xsi:type="dcterms:W3CDTF">2023-08-04T12:42:00Z</dcterms:modified>
</cp:coreProperties>
</file>