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71326" w14:textId="60DDBD30" w:rsidR="009C08F0" w:rsidRDefault="0069350C" w:rsidP="00A4634C">
      <w:pPr>
        <w:spacing w:before="60" w:after="40" w:line="240" w:lineRule="auto"/>
        <w:ind w:left="567" w:right="567"/>
        <w:jc w:val="center"/>
        <w:rPr>
          <w:rFonts w:ascii="Times New Roman" w:hAnsi="Times New Roman" w:cs="Times New Roman"/>
          <w:sz w:val="48"/>
          <w:szCs w:val="48"/>
          <w:lang w:val="en-US"/>
        </w:rPr>
      </w:pPr>
      <w:r w:rsidRPr="00002CDB">
        <w:rPr>
          <w:rFonts w:ascii="Times New Roman" w:hAnsi="Times New Roman" w:cs="Times New Roman"/>
          <w:sz w:val="48"/>
          <w:szCs w:val="48"/>
          <w:lang w:val="en-US"/>
        </w:rPr>
        <w:t>Schizophrenia and suicide in psychiatry</w:t>
      </w:r>
    </w:p>
    <w:p w14:paraId="4436F63B" w14:textId="77777777" w:rsidR="002C1887" w:rsidRPr="00002CDB" w:rsidRDefault="002C1887" w:rsidP="00A4634C">
      <w:pPr>
        <w:spacing w:before="60" w:after="40" w:line="240" w:lineRule="auto"/>
        <w:ind w:left="567" w:right="567"/>
        <w:jc w:val="center"/>
        <w:rPr>
          <w:rFonts w:ascii="Times New Roman" w:hAnsi="Times New Roman" w:cs="Times New Roman"/>
          <w:sz w:val="48"/>
          <w:szCs w:val="48"/>
          <w:lang w:val="en-US"/>
        </w:rPr>
      </w:pPr>
    </w:p>
    <w:p w14:paraId="35042981" w14:textId="1E905FB8" w:rsidR="00D77E7A" w:rsidRPr="00002CDB" w:rsidRDefault="0069350C" w:rsidP="000153B3">
      <w:pPr>
        <w:pStyle w:val="Author"/>
        <w:spacing w:before="40"/>
        <w:ind w:left="567" w:right="567"/>
        <w:rPr>
          <w:rFonts w:eastAsia="MS Mincho"/>
          <w:sz w:val="20"/>
          <w:szCs w:val="20"/>
        </w:rPr>
      </w:pPr>
      <w:r w:rsidRPr="00002CDB">
        <w:rPr>
          <w:rFonts w:eastAsia="MS Mincho"/>
          <w:sz w:val="20"/>
          <w:szCs w:val="20"/>
        </w:rPr>
        <w:t>Sneha</w:t>
      </w:r>
      <w:r w:rsidR="007B611A" w:rsidRPr="00002CDB">
        <w:rPr>
          <w:rFonts w:eastAsia="MS Mincho"/>
          <w:sz w:val="20"/>
          <w:szCs w:val="20"/>
        </w:rPr>
        <w:t xml:space="preserve"> </w:t>
      </w:r>
      <w:r w:rsidRPr="00002CDB">
        <w:rPr>
          <w:rFonts w:eastAsia="MS Mincho"/>
          <w:sz w:val="20"/>
          <w:szCs w:val="20"/>
        </w:rPr>
        <w:t>V</w:t>
      </w:r>
    </w:p>
    <w:p w14:paraId="7BB8FC65" w14:textId="0E2F0AB8" w:rsidR="00D77E7A" w:rsidRPr="00002CDB" w:rsidRDefault="002C1887" w:rsidP="000153B3">
      <w:pPr>
        <w:pStyle w:val="Affiliation"/>
        <w:spacing w:before="40" w:after="40"/>
        <w:ind w:left="567" w:right="567"/>
        <w:rPr>
          <w:rFonts w:eastAsia="MS Mincho"/>
        </w:rPr>
      </w:pPr>
      <w:r>
        <w:rPr>
          <w:rFonts w:eastAsia="MS Mincho"/>
        </w:rPr>
        <w:t xml:space="preserve">Lecturer </w:t>
      </w:r>
      <w:r w:rsidR="00D77E7A" w:rsidRPr="00002CDB">
        <w:rPr>
          <w:rFonts w:eastAsia="MS Mincho"/>
        </w:rPr>
        <w:t xml:space="preserve">Department of </w:t>
      </w:r>
      <w:r w:rsidR="0069350C" w:rsidRPr="00002CDB">
        <w:rPr>
          <w:rFonts w:eastAsia="MS Mincho"/>
        </w:rPr>
        <w:t>Physician Assistant</w:t>
      </w:r>
    </w:p>
    <w:p w14:paraId="02B7BA49" w14:textId="468C222B" w:rsidR="00D77E7A" w:rsidRPr="00002CDB" w:rsidRDefault="00D77E7A" w:rsidP="000153B3">
      <w:pPr>
        <w:pStyle w:val="Affiliation"/>
        <w:spacing w:before="40" w:after="40"/>
        <w:ind w:left="567" w:right="567"/>
        <w:rPr>
          <w:rFonts w:eastAsia="MS Mincho"/>
        </w:rPr>
      </w:pPr>
      <w:r w:rsidRPr="00002CDB">
        <w:rPr>
          <w:rFonts w:eastAsia="MS Mincho"/>
        </w:rPr>
        <w:t>School of Allied Health Sciences, AV</w:t>
      </w:r>
      <w:r w:rsidR="007B611A" w:rsidRPr="00002CDB">
        <w:rPr>
          <w:rFonts w:eastAsia="MS Mincho"/>
        </w:rPr>
        <w:t xml:space="preserve"> </w:t>
      </w:r>
      <w:r w:rsidR="005D3D5D" w:rsidRPr="00002CDB">
        <w:rPr>
          <w:rFonts w:eastAsia="MS Mincho"/>
        </w:rPr>
        <w:t>C</w:t>
      </w:r>
      <w:r w:rsidRPr="00002CDB">
        <w:rPr>
          <w:rFonts w:eastAsia="MS Mincho"/>
        </w:rPr>
        <w:t>ampus</w:t>
      </w:r>
    </w:p>
    <w:p w14:paraId="5D724547" w14:textId="165A0B34" w:rsidR="00D77E7A" w:rsidRPr="00002CDB" w:rsidRDefault="007B611A" w:rsidP="000153B3">
      <w:pPr>
        <w:pStyle w:val="Affiliation"/>
        <w:spacing w:before="40" w:after="40"/>
        <w:ind w:left="567" w:right="567"/>
        <w:rPr>
          <w:rFonts w:eastAsia="MS Mincho"/>
        </w:rPr>
      </w:pPr>
      <w:r w:rsidRPr="00002CDB">
        <w:rPr>
          <w:rFonts w:eastAsia="MS Mincho"/>
        </w:rPr>
        <w:t>Paiyanoor Chennai</w:t>
      </w:r>
    </w:p>
    <w:p w14:paraId="03D8AEEF" w14:textId="323DF81B" w:rsidR="00D77E7A" w:rsidRPr="00002CDB" w:rsidRDefault="002C1887" w:rsidP="000153B3">
      <w:pPr>
        <w:pStyle w:val="Affiliation"/>
        <w:spacing w:before="40" w:after="40"/>
        <w:ind w:left="567" w:right="567"/>
        <w:rPr>
          <w:rFonts w:eastAsia="MS Mincho"/>
        </w:rPr>
      </w:pPr>
      <w:hyperlink r:id="rId8" w:history="1">
        <w:r w:rsidR="0069350C" w:rsidRPr="00002CDB">
          <w:rPr>
            <w:rStyle w:val="Hyperlink"/>
            <w:rFonts w:eastAsia="MS Mincho"/>
          </w:rPr>
          <w:t>snehavaithyalingam20@gmail.com</w:t>
        </w:r>
      </w:hyperlink>
    </w:p>
    <w:p w14:paraId="1C09C02D" w14:textId="77777777" w:rsidR="001D685E" w:rsidRDefault="001D685E" w:rsidP="00002CDB">
      <w:pPr>
        <w:pStyle w:val="Affiliation"/>
        <w:spacing w:before="40" w:after="40"/>
        <w:ind w:left="567" w:right="567"/>
        <w:jc w:val="both"/>
        <w:rPr>
          <w:rFonts w:eastAsia="MS Mincho"/>
        </w:rPr>
      </w:pPr>
    </w:p>
    <w:p w14:paraId="40BD6EFD" w14:textId="77777777" w:rsidR="002C1887" w:rsidRPr="00002CDB" w:rsidRDefault="002C1887" w:rsidP="00002CDB">
      <w:pPr>
        <w:pStyle w:val="Affiliation"/>
        <w:spacing w:before="40" w:after="40"/>
        <w:ind w:left="567" w:right="567"/>
        <w:jc w:val="both"/>
        <w:rPr>
          <w:rFonts w:eastAsia="MS Mincho"/>
        </w:rPr>
      </w:pPr>
    </w:p>
    <w:p w14:paraId="4C7E0566" w14:textId="70A70BD1" w:rsidR="001D685E" w:rsidRDefault="001D685E" w:rsidP="00A475A6">
      <w:pPr>
        <w:pStyle w:val="Affiliation"/>
        <w:spacing w:before="40" w:after="40"/>
        <w:ind w:left="567" w:right="567"/>
        <w:rPr>
          <w:rFonts w:eastAsia="MS Mincho"/>
          <w:b/>
          <w:bCs/>
          <w:sz w:val="24"/>
          <w:szCs w:val="24"/>
        </w:rPr>
      </w:pPr>
      <w:r w:rsidRPr="00D05DFC">
        <w:rPr>
          <w:rFonts w:eastAsia="MS Mincho"/>
          <w:b/>
          <w:bCs/>
          <w:sz w:val="24"/>
          <w:szCs w:val="24"/>
        </w:rPr>
        <w:t>Abstract</w:t>
      </w:r>
    </w:p>
    <w:p w14:paraId="446164BC" w14:textId="77777777" w:rsidR="002C1887" w:rsidRPr="00D05DFC" w:rsidRDefault="002C1887" w:rsidP="00A475A6">
      <w:pPr>
        <w:pStyle w:val="Affiliation"/>
        <w:spacing w:before="40" w:after="40"/>
        <w:ind w:left="567" w:right="567"/>
        <w:rPr>
          <w:rFonts w:eastAsia="MS Mincho"/>
          <w:b/>
          <w:bCs/>
          <w:sz w:val="24"/>
          <w:szCs w:val="24"/>
        </w:rPr>
      </w:pPr>
    </w:p>
    <w:p w14:paraId="60986E5D" w14:textId="34E2BDB7" w:rsidR="0047614A" w:rsidRPr="00D05DFC" w:rsidRDefault="00843B93" w:rsidP="00002CDB">
      <w:pPr>
        <w:ind w:left="567" w:right="567"/>
        <w:jc w:val="both"/>
        <w:rPr>
          <w:rFonts w:ascii="Times New Roman" w:hAnsi="Times New Roman" w:cs="Times New Roman"/>
          <w:sz w:val="20"/>
          <w:szCs w:val="20"/>
        </w:rPr>
      </w:pPr>
      <w:r w:rsidRPr="00D05DFC">
        <w:rPr>
          <w:rFonts w:ascii="Times New Roman" w:hAnsi="Times New Roman" w:cs="Times New Roman"/>
          <w:sz w:val="20"/>
          <w:szCs w:val="20"/>
        </w:rPr>
        <w:t>Suicide is a significant issue in public health. Mood and psychotic disorders are the psychiatric conditions most frequently linked to suicide or severe suicide attempt. About 10% of people with schizophrenia commit suicide in their lives. The main factor lowering life expectancy in people with schizophrenia is suicide.</w:t>
      </w:r>
      <w:r w:rsidR="00A74820" w:rsidRPr="00D05DFC">
        <w:rPr>
          <w:rFonts w:ascii="Times New Roman" w:hAnsi="Times New Roman" w:cs="Times New Roman"/>
          <w:sz w:val="20"/>
          <w:szCs w:val="20"/>
        </w:rPr>
        <w:t xml:space="preserve"> </w:t>
      </w:r>
      <w:r w:rsidRPr="00D05DFC">
        <w:rPr>
          <w:rFonts w:ascii="Times New Roman" w:hAnsi="Times New Roman" w:cs="Times New Roman"/>
          <w:sz w:val="20"/>
          <w:szCs w:val="20"/>
        </w:rPr>
        <w:t xml:space="preserve">Psychosocial and demographic factors that raise the risk of suicide in people with schizophrenia. In patients with schizophrenia, a higher risk of suicide is linked to negative treatment attitudes or non-adherence. Even after the symptoms of schizophrenia have faded, treatment is still necessary for life. The illness can be managed with medical care and psychosocial </w:t>
      </w:r>
      <w:r w:rsidR="00A475A6" w:rsidRPr="00D05DFC">
        <w:rPr>
          <w:rFonts w:ascii="Times New Roman" w:hAnsi="Times New Roman" w:cs="Times New Roman"/>
          <w:sz w:val="20"/>
          <w:szCs w:val="20"/>
        </w:rPr>
        <w:t>counselling</w:t>
      </w:r>
      <w:r w:rsidRPr="00D05DFC">
        <w:rPr>
          <w:rFonts w:ascii="Times New Roman" w:hAnsi="Times New Roman" w:cs="Times New Roman"/>
          <w:sz w:val="20"/>
          <w:szCs w:val="20"/>
        </w:rPr>
        <w:t>. Hospitalization may be required in specific situations. Changes in sleeping habits or social withdrawal can be misinterpreted for an adolescent "phase" among other symptoms. Recognizing patients at risk, providing the appropriate therapy for psychotic symptoms, and managing co-occurring depression and substance abuse are all important components of the prevention of suicide behaviour in schizophrenia.</w:t>
      </w:r>
    </w:p>
    <w:p w14:paraId="4FE23637" w14:textId="77777777" w:rsidR="002C1887" w:rsidRDefault="002C1887" w:rsidP="002C1887">
      <w:pPr>
        <w:pStyle w:val="Affiliation"/>
        <w:tabs>
          <w:tab w:val="left" w:pos="450"/>
        </w:tabs>
        <w:spacing w:before="40" w:after="40" w:line="276" w:lineRule="auto"/>
        <w:ind w:right="567"/>
        <w:jc w:val="left"/>
        <w:rPr>
          <w:rFonts w:eastAsia="MS Mincho"/>
          <w:b/>
          <w:bCs/>
        </w:rPr>
      </w:pPr>
    </w:p>
    <w:p w14:paraId="795190C9" w14:textId="42E9856A" w:rsidR="00AD7C2F" w:rsidRPr="00D05DFC" w:rsidRDefault="00463ED9" w:rsidP="002C1887">
      <w:pPr>
        <w:pStyle w:val="Affiliation"/>
        <w:tabs>
          <w:tab w:val="left" w:pos="450"/>
        </w:tabs>
        <w:spacing w:before="40" w:after="40" w:line="276" w:lineRule="auto"/>
        <w:ind w:left="3828" w:right="567"/>
        <w:jc w:val="left"/>
        <w:rPr>
          <w:rFonts w:eastAsia="MS Mincho"/>
          <w:b/>
          <w:bCs/>
          <w:sz w:val="24"/>
          <w:szCs w:val="24"/>
        </w:rPr>
      </w:pPr>
      <w:r w:rsidRPr="00D05DFC">
        <w:rPr>
          <w:rFonts w:eastAsia="MS Mincho"/>
          <w:sz w:val="24"/>
          <w:szCs w:val="24"/>
        </w:rPr>
        <w:t>I</w:t>
      </w:r>
      <w:r w:rsidRPr="00D05DFC">
        <w:rPr>
          <w:rFonts w:eastAsia="MS Mincho"/>
          <w:b/>
          <w:bCs/>
          <w:sz w:val="24"/>
          <w:szCs w:val="24"/>
        </w:rPr>
        <w:t>ntroduction</w:t>
      </w:r>
    </w:p>
    <w:p w14:paraId="57D84589" w14:textId="77777777" w:rsidR="00463ED9" w:rsidRPr="004B6534" w:rsidRDefault="00463ED9" w:rsidP="00002CDB">
      <w:pPr>
        <w:pStyle w:val="Affiliation"/>
        <w:spacing w:before="40" w:after="40" w:line="276" w:lineRule="auto"/>
        <w:ind w:left="567" w:right="567"/>
        <w:jc w:val="both"/>
        <w:rPr>
          <w:rFonts w:eastAsia="MS Mincho"/>
        </w:rPr>
      </w:pPr>
    </w:p>
    <w:p w14:paraId="46125C45" w14:textId="6AB6D85B" w:rsidR="0017584D" w:rsidRDefault="00532E8A" w:rsidP="002C1887">
      <w:pPr>
        <w:ind w:left="567" w:right="567"/>
        <w:jc w:val="both"/>
        <w:rPr>
          <w:rFonts w:ascii="Times New Roman" w:hAnsi="Times New Roman" w:cs="Times New Roman"/>
          <w:sz w:val="20"/>
          <w:szCs w:val="20"/>
        </w:rPr>
      </w:pPr>
      <w:r w:rsidRPr="00D05DFC">
        <w:rPr>
          <w:rFonts w:ascii="Times New Roman" w:hAnsi="Times New Roman" w:cs="Times New Roman"/>
          <w:sz w:val="20"/>
          <w:szCs w:val="20"/>
        </w:rPr>
        <w:t xml:space="preserve">Schizophrenia can be a fatal condition. Its victims occasionally lose their sense of self, their ability to reason normally, and their grasp on reality. They risk losing motivation, aspirations, friendships, social and professional roles, productivity, self-esteem, and other people's respect. The remainder of the article is structured so that it first discusses aspects of suicidality in schizophrenia that are related to the disorder, then moves on to potential medication-related aspects, and finally considers psychosocial issues that may be connected to suicidality in </w:t>
      </w:r>
      <w:r w:rsidR="00277EB7" w:rsidRPr="00D05DFC">
        <w:rPr>
          <w:rFonts w:ascii="Times New Roman" w:hAnsi="Times New Roman" w:cs="Times New Roman"/>
          <w:sz w:val="20"/>
          <w:szCs w:val="20"/>
        </w:rPr>
        <w:t>schizophrenia.</w:t>
      </w:r>
      <w:r w:rsidR="00AE74DF" w:rsidRPr="00D05DFC">
        <w:rPr>
          <w:rFonts w:ascii="Times New Roman" w:hAnsi="Times New Roman" w:cs="Times New Roman"/>
          <w:sz w:val="20"/>
          <w:szCs w:val="20"/>
        </w:rPr>
        <w:t xml:space="preserve">  </w:t>
      </w:r>
      <w:r w:rsidRPr="00D05DFC">
        <w:rPr>
          <w:rFonts w:ascii="Times New Roman" w:hAnsi="Times New Roman" w:cs="Times New Roman"/>
          <w:sz w:val="20"/>
          <w:szCs w:val="20"/>
        </w:rPr>
        <w:t xml:space="preserve">Some of </w:t>
      </w:r>
      <w:r w:rsidR="00277EB7" w:rsidRPr="00D05DFC">
        <w:rPr>
          <w:rFonts w:ascii="Times New Roman" w:hAnsi="Times New Roman" w:cs="Times New Roman"/>
          <w:sz w:val="20"/>
          <w:szCs w:val="20"/>
        </w:rPr>
        <w:t>this research</w:t>
      </w:r>
      <w:r w:rsidRPr="00D05DFC">
        <w:rPr>
          <w:rFonts w:ascii="Times New Roman" w:hAnsi="Times New Roman" w:cs="Times New Roman"/>
          <w:sz w:val="20"/>
          <w:szCs w:val="20"/>
        </w:rPr>
        <w:t xml:space="preserve"> discussed the connection between suicidality in people with schizophrenia spectrum disorders and neurocognitive factors.  At some point throughout their disease, people with schizophrenia (40–79%) have thought of taking their own lives. Additionally, the lifetime risk of suicide death is 5.6% and the projected suicide rate for people with schizophrenia is 579/100,000 person-years. However, compared to patients with other psychiatric illnesses, schizophrenia patients have lower reported rates of completed and attempted suicides. Suicidal tendencies may result from anxiety brought on by unsettling new pre-psychotic experiences. Schizophrenia patients at FEP may have a significant increase in their risk of suicide due to the delay in entering the mental health care system and beginning treatment (referred to as DUP</w:t>
      </w:r>
      <w:r w:rsidR="00D05DFC" w:rsidRPr="00D05DFC">
        <w:rPr>
          <w:rFonts w:ascii="Times New Roman" w:hAnsi="Times New Roman" w:cs="Times New Roman"/>
          <w:sz w:val="20"/>
          <w:szCs w:val="20"/>
        </w:rPr>
        <w:t>).</w:t>
      </w:r>
      <w:r w:rsidR="00436513" w:rsidRPr="00D05DFC">
        <w:rPr>
          <w:rFonts w:ascii="Times New Roman" w:hAnsi="Times New Roman" w:cs="Times New Roman"/>
          <w:sz w:val="20"/>
          <w:szCs w:val="20"/>
        </w:rPr>
        <w:t xml:space="preserve"> </w:t>
      </w:r>
      <w:r w:rsidR="00A4634C" w:rsidRPr="00D05DFC">
        <w:rPr>
          <w:rFonts w:ascii="Times New Roman" w:hAnsi="Times New Roman" w:cs="Times New Roman"/>
          <w:sz w:val="20"/>
          <w:szCs w:val="20"/>
        </w:rPr>
        <w:t xml:space="preserve">Psychotic symptoms, such as disturbing delusions, command hallucinations, or passivity phenomena, as well as emotions like dread, shame, and loss (in patients with some insight), are important risk factors for suicide during the acute phase of schizophrenia.  Growing up in a low-income home has been linked to higher risks of schizophrenia, according to some research. In schizophrenia, specific neurotransmitters—chemicals that enable communication between the brain, nerves, and essential organs—are at play. Neurochemicals that are thought to be particularly important in this disorder's mental processes and </w:t>
      </w:r>
      <w:r w:rsidR="00D05DFC" w:rsidRPr="00D05DFC">
        <w:rPr>
          <w:rFonts w:ascii="Times New Roman" w:hAnsi="Times New Roman" w:cs="Times New Roman"/>
          <w:sz w:val="20"/>
          <w:szCs w:val="20"/>
        </w:rPr>
        <w:t>behavioural</w:t>
      </w:r>
      <w:r w:rsidR="00A4634C" w:rsidRPr="00D05DFC">
        <w:rPr>
          <w:rFonts w:ascii="Times New Roman" w:hAnsi="Times New Roman" w:cs="Times New Roman"/>
          <w:sz w:val="20"/>
          <w:szCs w:val="20"/>
        </w:rPr>
        <w:t xml:space="preserve"> patterns include glutamate and dopamine. Schizophrenia can leave people with severe cognitive, work, interpersonal, and social impairments because it interferes with thought, </w:t>
      </w:r>
      <w:r w:rsidR="00D05DFC" w:rsidRPr="00D05DFC">
        <w:rPr>
          <w:rFonts w:ascii="Times New Roman" w:hAnsi="Times New Roman" w:cs="Times New Roman"/>
          <w:sz w:val="20"/>
          <w:szCs w:val="20"/>
        </w:rPr>
        <w:t>behaviour</w:t>
      </w:r>
      <w:r w:rsidR="00A4634C" w:rsidRPr="00D05DFC">
        <w:rPr>
          <w:rFonts w:ascii="Times New Roman" w:hAnsi="Times New Roman" w:cs="Times New Roman"/>
          <w:sz w:val="20"/>
          <w:szCs w:val="20"/>
        </w:rPr>
        <w:t xml:space="preserve">, and communication. Common effects of this illness include hospitalization, unemployment, </w:t>
      </w:r>
      <w:r w:rsidR="00A4634C" w:rsidRPr="00D05DFC">
        <w:rPr>
          <w:rFonts w:ascii="Times New Roman" w:hAnsi="Times New Roman" w:cs="Times New Roman"/>
          <w:sz w:val="20"/>
          <w:szCs w:val="20"/>
        </w:rPr>
        <w:lastRenderedPageBreak/>
        <w:t>homelessness, and suicide attempts. The majority of patients with schizophrenia first exhibit symptoms while they are teenagers.</w:t>
      </w:r>
    </w:p>
    <w:p w14:paraId="545189CA" w14:textId="77777777" w:rsidR="002C1887" w:rsidRDefault="002C1887" w:rsidP="002C1887">
      <w:pPr>
        <w:ind w:left="567" w:right="567"/>
        <w:jc w:val="both"/>
        <w:rPr>
          <w:rFonts w:ascii="Times New Roman" w:hAnsi="Times New Roman" w:cs="Times New Roman"/>
          <w:sz w:val="20"/>
          <w:szCs w:val="20"/>
        </w:rPr>
      </w:pPr>
    </w:p>
    <w:p w14:paraId="00B38BA8" w14:textId="77777777" w:rsidR="002C1887" w:rsidRPr="002C1887" w:rsidRDefault="002C1887" w:rsidP="002C1887">
      <w:pPr>
        <w:ind w:left="567" w:right="567"/>
        <w:jc w:val="both"/>
        <w:rPr>
          <w:rFonts w:ascii="Times New Roman" w:hAnsi="Times New Roman" w:cs="Times New Roman"/>
          <w:sz w:val="20"/>
          <w:szCs w:val="20"/>
        </w:rPr>
      </w:pPr>
    </w:p>
    <w:p w14:paraId="115E1DB0" w14:textId="6EC3066B" w:rsidR="00CC67A2" w:rsidRPr="002C1887" w:rsidRDefault="0014652B" w:rsidP="002C1887">
      <w:pPr>
        <w:pStyle w:val="ListParagraph"/>
        <w:numPr>
          <w:ilvl w:val="0"/>
          <w:numId w:val="17"/>
        </w:numPr>
        <w:spacing w:before="40" w:after="40" w:line="276" w:lineRule="auto"/>
        <w:ind w:right="567"/>
        <w:jc w:val="center"/>
        <w:rPr>
          <w:rFonts w:ascii="Times New Roman" w:eastAsia="Times New Roman" w:hAnsi="Times New Roman" w:cs="Times New Roman"/>
          <w:b/>
          <w:bCs/>
          <w:kern w:val="0"/>
          <w:sz w:val="24"/>
          <w:szCs w:val="24"/>
          <w:shd w:val="clear" w:color="auto" w:fill="FFFFFF"/>
          <w:lang w:val="en-US"/>
          <w14:ligatures w14:val="none"/>
        </w:rPr>
      </w:pPr>
      <w:r w:rsidRPr="002C1887">
        <w:rPr>
          <w:rFonts w:ascii="Times New Roman" w:eastAsia="Times New Roman" w:hAnsi="Times New Roman" w:cs="Times New Roman"/>
          <w:b/>
          <w:bCs/>
          <w:kern w:val="0"/>
          <w:sz w:val="24"/>
          <w:szCs w:val="24"/>
          <w:shd w:val="clear" w:color="auto" w:fill="FFFFFF"/>
          <w:lang w:val="en-US"/>
          <w14:ligatures w14:val="none"/>
        </w:rPr>
        <w:t>Epidemiology of suicide in schizophrenia</w:t>
      </w:r>
    </w:p>
    <w:p w14:paraId="041726A3" w14:textId="59D45046" w:rsidR="001617AA" w:rsidRPr="004B6534" w:rsidRDefault="001617AA" w:rsidP="001617AA">
      <w:pPr>
        <w:spacing w:before="40" w:after="40" w:line="276" w:lineRule="auto"/>
        <w:ind w:left="567" w:right="567"/>
        <w:jc w:val="both"/>
        <w:rPr>
          <w:rFonts w:ascii="Times New Roman" w:hAnsi="Times New Roman" w:cs="Times New Roman"/>
          <w:sz w:val="20"/>
          <w:szCs w:val="20"/>
          <w:shd w:val="clear" w:color="auto" w:fill="FFFFFF"/>
        </w:rPr>
      </w:pPr>
      <w:r w:rsidRPr="004B6534">
        <w:rPr>
          <w:rFonts w:ascii="Times New Roman" w:eastAsia="Times New Roman" w:hAnsi="Times New Roman" w:cs="Times New Roman"/>
          <w:kern w:val="0"/>
          <w:sz w:val="20"/>
          <w:szCs w:val="20"/>
          <w:shd w:val="clear" w:color="auto" w:fill="FFFFFF"/>
          <w:lang w:val="en-US"/>
          <w14:ligatures w14:val="none"/>
        </w:rPr>
        <w:t>A multistage continuum that includes suicidal ideation (concept, intent, and plans), as a crucial first step, attempted suicide, and completed suicide can be used to assess the risk of suicide. The risk of suicide over the long term in those without mental illnesses is 0.3%, whereas the risk in individuals with mental illnesses ranges from 3.4% for those with one mental disorder to 6.2% for those reporting several psychiatric diseases. Additionally, the lifetime risk of suicide death is 5.6% and the projected suicide rate for people with schizophrenia is 579/100,000 person-years. A severe mental illness called schizophrenia is marked by cognitive failure and behavioral abnormalities. People with schizophrenia have a 10–25-year shorter life expectancy than the general population</w:t>
      </w:r>
      <w:r w:rsidRPr="004B6534">
        <w:rPr>
          <w:rFonts w:ascii="Times New Roman" w:eastAsia="Times New Roman" w:hAnsi="Times New Roman" w:cs="Times New Roman"/>
          <w:b/>
          <w:bCs/>
          <w:kern w:val="0"/>
          <w:sz w:val="20"/>
          <w:szCs w:val="20"/>
          <w:shd w:val="clear" w:color="auto" w:fill="FFFFFF"/>
          <w:lang w:val="en-US"/>
          <w14:ligatures w14:val="none"/>
        </w:rPr>
        <w:t xml:space="preserve">. </w:t>
      </w:r>
      <w:r w:rsidRPr="004B6534">
        <w:rPr>
          <w:rFonts w:ascii="Times New Roman" w:hAnsi="Times New Roman" w:cs="Times New Roman"/>
          <w:sz w:val="20"/>
          <w:szCs w:val="20"/>
          <w:shd w:val="clear" w:color="auto" w:fill="FFFFFF"/>
        </w:rPr>
        <w:t>greater incidence of early mortality, with suicide being the leading cause of death. An important worldwide health issue is suicide.</w:t>
      </w:r>
    </w:p>
    <w:p w14:paraId="0731FF07" w14:textId="77777777" w:rsidR="001617AA" w:rsidRPr="004B6534" w:rsidRDefault="001617AA" w:rsidP="001617AA">
      <w:pPr>
        <w:spacing w:before="40" w:after="40" w:line="276" w:lineRule="auto"/>
        <w:ind w:left="567" w:right="567"/>
        <w:jc w:val="both"/>
        <w:rPr>
          <w:rFonts w:ascii="Times New Roman" w:hAnsi="Times New Roman" w:cs="Times New Roman"/>
          <w:sz w:val="20"/>
          <w:szCs w:val="20"/>
          <w:shd w:val="clear" w:color="auto" w:fill="FFFFFF"/>
        </w:rPr>
      </w:pPr>
    </w:p>
    <w:p w14:paraId="241171C8" w14:textId="77777777" w:rsidR="001617AA" w:rsidRPr="004B6534" w:rsidRDefault="001617AA" w:rsidP="001617AA">
      <w:pPr>
        <w:spacing w:before="40" w:after="40" w:line="276" w:lineRule="auto"/>
        <w:ind w:left="567" w:right="567"/>
        <w:jc w:val="both"/>
        <w:rPr>
          <w:rFonts w:ascii="Times New Roman" w:hAnsi="Times New Roman" w:cs="Times New Roman"/>
          <w:sz w:val="20"/>
          <w:szCs w:val="20"/>
          <w:shd w:val="clear" w:color="auto" w:fill="FFFFFF"/>
        </w:rPr>
      </w:pPr>
    </w:p>
    <w:p w14:paraId="42E9CD09" w14:textId="305057F6" w:rsidR="00C4363E" w:rsidRPr="002C1887" w:rsidRDefault="00C4363E" w:rsidP="002C1887">
      <w:pPr>
        <w:pStyle w:val="ListParagraph"/>
        <w:numPr>
          <w:ilvl w:val="0"/>
          <w:numId w:val="17"/>
        </w:numPr>
        <w:spacing w:before="40" w:after="40" w:line="276" w:lineRule="auto"/>
        <w:ind w:right="567"/>
        <w:jc w:val="center"/>
        <w:rPr>
          <w:rFonts w:ascii="Times New Roman" w:hAnsi="Times New Roman" w:cs="Times New Roman"/>
          <w:b/>
          <w:bCs/>
          <w:sz w:val="24"/>
          <w:szCs w:val="24"/>
        </w:rPr>
      </w:pPr>
      <w:r w:rsidRPr="002C1887">
        <w:rPr>
          <w:rFonts w:ascii="Times New Roman" w:hAnsi="Times New Roman" w:cs="Times New Roman"/>
          <w:b/>
          <w:bCs/>
          <w:sz w:val="24"/>
          <w:szCs w:val="24"/>
        </w:rPr>
        <w:t>History of Suicide Attempts</w:t>
      </w:r>
    </w:p>
    <w:p w14:paraId="79049730" w14:textId="77777777" w:rsidR="005A3DF7" w:rsidRPr="004B6534" w:rsidRDefault="005A3DF7" w:rsidP="005A3DF7">
      <w:pPr>
        <w:spacing w:before="40" w:after="40"/>
        <w:ind w:left="567" w:right="567"/>
        <w:jc w:val="both"/>
        <w:rPr>
          <w:rFonts w:ascii="Times New Roman" w:hAnsi="Times New Roman" w:cs="Times New Roman"/>
          <w:sz w:val="20"/>
          <w:szCs w:val="20"/>
          <w:shd w:val="clear" w:color="auto" w:fill="FFFFFF"/>
        </w:rPr>
      </w:pPr>
      <w:r w:rsidRPr="004B6534">
        <w:rPr>
          <w:rFonts w:ascii="Times New Roman" w:hAnsi="Times New Roman" w:cs="Times New Roman"/>
          <w:sz w:val="20"/>
          <w:szCs w:val="20"/>
          <w:shd w:val="clear" w:color="auto" w:fill="FFFFFF"/>
        </w:rPr>
        <w:t>Between 20% and 40% of people with schizophrenia report trying to commit suicide at least once in their lifetime. According to a meta-analysis, one in every twenty people with schizophrenia will commit suicide. In those with schizophrenia, suicide occurs on average earlier than in people without the condition.</w:t>
      </w:r>
    </w:p>
    <w:p w14:paraId="40290E24" w14:textId="77777777" w:rsidR="005A3DF7" w:rsidRPr="004B6534" w:rsidRDefault="005A3DF7" w:rsidP="005A3DF7">
      <w:pPr>
        <w:spacing w:before="40" w:after="40"/>
        <w:ind w:left="567" w:right="567"/>
        <w:jc w:val="both"/>
        <w:rPr>
          <w:rFonts w:ascii="Times New Roman" w:hAnsi="Times New Roman" w:cs="Times New Roman"/>
          <w:sz w:val="20"/>
          <w:szCs w:val="20"/>
          <w:shd w:val="clear" w:color="auto" w:fill="FFFFFF"/>
        </w:rPr>
      </w:pPr>
    </w:p>
    <w:p w14:paraId="02103EBE" w14:textId="77777777" w:rsidR="005A3DF7" w:rsidRPr="004B6534" w:rsidRDefault="005A3DF7" w:rsidP="005A3DF7">
      <w:pPr>
        <w:spacing w:before="40" w:after="40"/>
        <w:ind w:left="567" w:right="567"/>
        <w:jc w:val="both"/>
        <w:rPr>
          <w:rFonts w:ascii="Times New Roman" w:hAnsi="Times New Roman" w:cs="Times New Roman"/>
          <w:sz w:val="20"/>
          <w:szCs w:val="20"/>
          <w:shd w:val="clear" w:color="auto" w:fill="FFFFFF"/>
        </w:rPr>
      </w:pPr>
    </w:p>
    <w:p w14:paraId="57B3287F" w14:textId="77777777" w:rsidR="0014652B" w:rsidRPr="004B6534" w:rsidRDefault="0014652B" w:rsidP="00002CDB">
      <w:pPr>
        <w:spacing w:before="40" w:after="40"/>
        <w:ind w:left="567" w:right="567"/>
        <w:jc w:val="both"/>
        <w:rPr>
          <w:rFonts w:ascii="Times New Roman" w:hAnsi="Times New Roman" w:cs="Times New Roman"/>
        </w:rPr>
      </w:pPr>
    </w:p>
    <w:p w14:paraId="2B0A6DAF" w14:textId="36217BFF" w:rsidR="00934D2D" w:rsidRPr="00437225" w:rsidRDefault="002C1887" w:rsidP="002C1887">
      <w:pPr>
        <w:spacing w:before="40" w:after="40" w:line="276" w:lineRule="auto"/>
        <w:ind w:left="567" w:right="567"/>
        <w:jc w:val="center"/>
        <w:rPr>
          <w:rFonts w:ascii="Times New Roman" w:hAnsi="Times New Roman" w:cs="Times New Roman"/>
          <w:b/>
          <w:bCs/>
          <w:sz w:val="24"/>
          <w:szCs w:val="24"/>
        </w:rPr>
      </w:pPr>
      <w:r>
        <w:rPr>
          <w:rFonts w:ascii="Times New Roman" w:hAnsi="Times New Roman" w:cs="Times New Roman"/>
          <w:b/>
          <w:bCs/>
          <w:sz w:val="24"/>
          <w:szCs w:val="24"/>
        </w:rPr>
        <w:t>3.</w:t>
      </w:r>
      <w:r w:rsidR="009F5230" w:rsidRPr="00437225">
        <w:rPr>
          <w:rFonts w:ascii="Times New Roman" w:hAnsi="Times New Roman" w:cs="Times New Roman"/>
          <w:b/>
          <w:bCs/>
          <w:sz w:val="24"/>
          <w:szCs w:val="24"/>
        </w:rPr>
        <w:t xml:space="preserve">  Disorder</w:t>
      </w:r>
      <w:r w:rsidR="00313D7E" w:rsidRPr="00437225">
        <w:rPr>
          <w:rFonts w:ascii="Times New Roman" w:hAnsi="Times New Roman" w:cs="Times New Roman"/>
          <w:b/>
          <w:bCs/>
          <w:sz w:val="24"/>
          <w:szCs w:val="24"/>
        </w:rPr>
        <w:t>-related potential for suicide in schizophrenia</w:t>
      </w:r>
    </w:p>
    <w:p w14:paraId="0A8AB8CC" w14:textId="77777777" w:rsidR="00CC67A2" w:rsidRPr="004B6534" w:rsidRDefault="00CC67A2" w:rsidP="00002CDB">
      <w:pPr>
        <w:spacing w:before="40" w:after="40" w:line="276" w:lineRule="auto"/>
        <w:ind w:left="567" w:right="567"/>
        <w:jc w:val="both"/>
        <w:rPr>
          <w:rFonts w:ascii="Times New Roman" w:hAnsi="Times New Roman" w:cs="Times New Roman"/>
          <w:b/>
          <w:bCs/>
          <w:sz w:val="20"/>
          <w:szCs w:val="20"/>
        </w:rPr>
      </w:pPr>
    </w:p>
    <w:p w14:paraId="7D17400B" w14:textId="77777777" w:rsidR="00313D7E" w:rsidRPr="004B6534" w:rsidRDefault="00313D7E" w:rsidP="00002CDB">
      <w:pPr>
        <w:spacing w:before="40" w:after="40" w:line="276" w:lineRule="auto"/>
        <w:ind w:left="567" w:right="567"/>
        <w:jc w:val="both"/>
        <w:rPr>
          <w:rFonts w:ascii="Times New Roman" w:hAnsi="Times New Roman" w:cs="Times New Roman"/>
          <w:sz w:val="20"/>
          <w:szCs w:val="20"/>
        </w:rPr>
      </w:pPr>
    </w:p>
    <w:p w14:paraId="78B33BB0" w14:textId="77777777" w:rsidR="0081341E" w:rsidRPr="004B6534" w:rsidRDefault="005A3DF7" w:rsidP="0081341E">
      <w:pPr>
        <w:spacing w:before="40" w:after="40" w:line="276" w:lineRule="auto"/>
        <w:ind w:left="567" w:right="567"/>
        <w:jc w:val="both"/>
        <w:rPr>
          <w:rFonts w:ascii="Times New Roman" w:hAnsi="Times New Roman" w:cs="Times New Roman"/>
          <w:sz w:val="20"/>
          <w:szCs w:val="20"/>
        </w:rPr>
      </w:pPr>
      <w:r w:rsidRPr="004B6534">
        <w:rPr>
          <w:rFonts w:ascii="Times New Roman" w:hAnsi="Times New Roman" w:cs="Times New Roman"/>
          <w:sz w:val="20"/>
          <w:szCs w:val="20"/>
        </w:rPr>
        <w:t>One of the core characteristics of schizophrenia is psychosis. Suicidal behaviour has been linked to more severe kinds of psychosis, notably the state of being deluded and/or suspicious, in schizophrenia. The fact that death was not the intended outcome of the psychotically driven behaviour in question, despite the fact that it was the result, is a second way in which more severe forms of psychosis may come to be linked with suicide.</w:t>
      </w:r>
      <w:r w:rsidR="00C4460B" w:rsidRPr="004B6534">
        <w:rPr>
          <w:rFonts w:ascii="Times New Roman" w:hAnsi="Times New Roman" w:cs="Times New Roman"/>
          <w:sz w:val="20"/>
          <w:szCs w:val="20"/>
        </w:rPr>
        <w:t xml:space="preserve"> </w:t>
      </w:r>
      <w:r w:rsidR="0081341E" w:rsidRPr="004B6534">
        <w:rPr>
          <w:rFonts w:ascii="Times New Roman" w:hAnsi="Times New Roman" w:cs="Times New Roman"/>
          <w:sz w:val="20"/>
          <w:szCs w:val="20"/>
        </w:rPr>
        <w:t>For instance, as a result of psychotic disorganization, a patient may act in a highly dangerous manner without being aware of the risks that would normally be expected. It is simple to comprehend how a patient who is surrounded by false hazards may succumb to attempting to flee or perform an act of bravery that had unfavorable real-world repercussions.</w:t>
      </w:r>
      <w:r w:rsidR="00EB5CD8" w:rsidRPr="004B6534">
        <w:rPr>
          <w:rFonts w:ascii="Times New Roman" w:hAnsi="Times New Roman" w:cs="Times New Roman"/>
          <w:sz w:val="20"/>
          <w:szCs w:val="20"/>
        </w:rPr>
        <w:t xml:space="preserve"> </w:t>
      </w:r>
      <w:r w:rsidR="0081341E" w:rsidRPr="004B6534">
        <w:rPr>
          <w:rFonts w:ascii="Times New Roman" w:hAnsi="Times New Roman" w:cs="Times New Roman"/>
          <w:sz w:val="20"/>
          <w:szCs w:val="20"/>
        </w:rPr>
        <w:t>Technically, the deaths or near-deaths that arise from such events would be regarded as "accidents," but to an outsider, it might be very challenging to tell them apart from openly suicidal acts. Third, there are deliberate suicides carried out for psychotic motives. Patients who are experiencing psychosis may respond to command hallucinations by harming or killing themselves in order to escape imagined pursuers or other terrifying situations.</w:t>
      </w:r>
    </w:p>
    <w:p w14:paraId="0F05D25D" w14:textId="77777777" w:rsidR="0081341E" w:rsidRPr="004B6534" w:rsidRDefault="0081341E" w:rsidP="0081341E">
      <w:pPr>
        <w:spacing w:before="40" w:after="40" w:line="276" w:lineRule="auto"/>
        <w:ind w:left="567" w:right="567"/>
        <w:jc w:val="both"/>
        <w:rPr>
          <w:rFonts w:ascii="Times New Roman" w:hAnsi="Times New Roman" w:cs="Times New Roman"/>
          <w:sz w:val="20"/>
          <w:szCs w:val="20"/>
        </w:rPr>
      </w:pPr>
    </w:p>
    <w:p w14:paraId="6D640456" w14:textId="77777777" w:rsidR="0081341E" w:rsidRPr="004B6534" w:rsidRDefault="0081341E" w:rsidP="0081341E">
      <w:pPr>
        <w:spacing w:before="40" w:after="40" w:line="276" w:lineRule="auto"/>
        <w:ind w:left="567" w:right="567"/>
        <w:jc w:val="both"/>
        <w:rPr>
          <w:rFonts w:ascii="Times New Roman" w:hAnsi="Times New Roman" w:cs="Times New Roman"/>
          <w:sz w:val="20"/>
          <w:szCs w:val="20"/>
        </w:rPr>
      </w:pPr>
    </w:p>
    <w:p w14:paraId="502ED94C" w14:textId="343CF3D3" w:rsidR="00E57FF0" w:rsidRPr="002C1887" w:rsidRDefault="001B2E3F" w:rsidP="002C1887">
      <w:pPr>
        <w:pStyle w:val="ListParagraph"/>
        <w:numPr>
          <w:ilvl w:val="0"/>
          <w:numId w:val="18"/>
        </w:numPr>
        <w:spacing w:before="40" w:after="40" w:line="276" w:lineRule="auto"/>
        <w:ind w:right="567"/>
        <w:jc w:val="center"/>
        <w:rPr>
          <w:rFonts w:ascii="Times New Roman" w:hAnsi="Times New Roman" w:cs="Times New Roman"/>
          <w:b/>
          <w:bCs/>
        </w:rPr>
      </w:pPr>
      <w:r w:rsidRPr="002C1887">
        <w:rPr>
          <w:rFonts w:ascii="Times New Roman" w:hAnsi="Times New Roman" w:cs="Times New Roman"/>
          <w:b/>
          <w:bCs/>
          <w:sz w:val="24"/>
          <w:szCs w:val="24"/>
        </w:rPr>
        <w:t>Depression</w:t>
      </w:r>
      <w:r w:rsidR="00171650" w:rsidRPr="002C1887">
        <w:rPr>
          <w:rFonts w:ascii="Times New Roman" w:hAnsi="Times New Roman" w:cs="Times New Roman"/>
          <w:b/>
          <w:bCs/>
          <w:sz w:val="24"/>
          <w:szCs w:val="24"/>
        </w:rPr>
        <w:t xml:space="preserve"> and drugs Abuse</w:t>
      </w:r>
    </w:p>
    <w:p w14:paraId="7801E758" w14:textId="77777777" w:rsidR="001B2E3F" w:rsidRPr="004B6534" w:rsidRDefault="001B2E3F" w:rsidP="00002CDB">
      <w:pPr>
        <w:spacing w:before="40" w:after="40" w:line="276" w:lineRule="auto"/>
        <w:ind w:left="567" w:right="567"/>
        <w:jc w:val="both"/>
        <w:rPr>
          <w:rFonts w:ascii="Times New Roman" w:hAnsi="Times New Roman" w:cs="Times New Roman"/>
          <w:b/>
          <w:bCs/>
          <w:sz w:val="20"/>
          <w:szCs w:val="20"/>
        </w:rPr>
      </w:pPr>
    </w:p>
    <w:p w14:paraId="63773AF3" w14:textId="71F47893" w:rsidR="00277EB7" w:rsidRPr="004B6534" w:rsidRDefault="00277EB7" w:rsidP="00002CDB">
      <w:pPr>
        <w:spacing w:before="40" w:after="40" w:line="276" w:lineRule="auto"/>
        <w:ind w:left="567" w:right="567"/>
        <w:jc w:val="both"/>
        <w:rPr>
          <w:rFonts w:ascii="Times New Roman" w:hAnsi="Times New Roman" w:cs="Times New Roman"/>
          <w:sz w:val="20"/>
          <w:szCs w:val="20"/>
          <w:shd w:val="clear" w:color="auto" w:fill="FFFFFF"/>
        </w:rPr>
      </w:pPr>
      <w:r w:rsidRPr="004B6534">
        <w:rPr>
          <w:rFonts w:ascii="Times New Roman" w:hAnsi="Times New Roman" w:cs="Times New Roman"/>
          <w:sz w:val="20"/>
          <w:szCs w:val="20"/>
          <w:shd w:val="clear" w:color="auto" w:fill="FFFFFF"/>
        </w:rPr>
        <w:t xml:space="preserve">A differential diagnosis that includes depression-like extrapyramidal side effect symptoms of antipsychotic medications, negative symptoms of schizophrenia, and other medical disorders makes it difficult to diagnose depression in people with schizophrenia. The literature has made a point of </w:t>
      </w:r>
      <w:r w:rsidRPr="004B6534">
        <w:rPr>
          <w:rFonts w:ascii="Times New Roman" w:hAnsi="Times New Roman" w:cs="Times New Roman"/>
          <w:sz w:val="20"/>
          <w:szCs w:val="20"/>
          <w:shd w:val="clear" w:color="auto" w:fill="FFFFFF"/>
        </w:rPr>
        <w:lastRenderedPageBreak/>
        <w:t xml:space="preserve">highlighting the link between depression and/or depressive symptoms and suicide in schizophrenia. Both acute and chronic disappointment reactions can happen when a loss or frustration interferes with a life expectation and ruins it. There was a link between this substance and alcohol misuse and lower survival rates. According to a population-based study conducted in Denmark, those under the age of 35 had the highest suicide risk across all age groups. This applied to both sexes. Even while schizophrenia can have a significant impact on a person's thoughts, speech, and </w:t>
      </w:r>
      <w:r w:rsidR="00A43AAB" w:rsidRPr="004B6534">
        <w:rPr>
          <w:rFonts w:ascii="Times New Roman" w:hAnsi="Times New Roman" w:cs="Times New Roman"/>
          <w:sz w:val="20"/>
          <w:szCs w:val="20"/>
          <w:shd w:val="clear" w:color="auto" w:fill="FFFFFF"/>
        </w:rPr>
        <w:t>behaviour</w:t>
      </w:r>
      <w:r w:rsidRPr="004B6534">
        <w:rPr>
          <w:rFonts w:ascii="Times New Roman" w:hAnsi="Times New Roman" w:cs="Times New Roman"/>
          <w:sz w:val="20"/>
          <w:szCs w:val="20"/>
          <w:shd w:val="clear" w:color="auto" w:fill="FFFFFF"/>
        </w:rPr>
        <w:t>, it is not always simple to recognize these effects as symptoms, especially in those who also struggle with substance use disorders. Abuse of alcohol or other drugs can conceal the signs of schizophrenia, and vice versa. Alcohol and marijuana, both of which slow down the central nervous system, can calm an overactive mind that is full of hallucinations or delusional ideas. Cocaine, amphetamine, and methamphetamine are stimulants that can, at least momentarily, make the mind feel more focused. Drug and alcohol abuse is more common among these people than it is in the general population, and they frequently use these substances to cope with the disease's crippling symptoms.</w:t>
      </w:r>
    </w:p>
    <w:p w14:paraId="33FB865A" w14:textId="77777777" w:rsidR="00277EB7" w:rsidRPr="003A5861" w:rsidRDefault="00277EB7" w:rsidP="00002CDB">
      <w:pPr>
        <w:spacing w:before="40" w:after="40" w:line="276" w:lineRule="auto"/>
        <w:ind w:left="567" w:right="567"/>
        <w:jc w:val="both"/>
        <w:rPr>
          <w:rFonts w:ascii="Times New Roman" w:hAnsi="Times New Roman" w:cs="Times New Roman"/>
          <w:sz w:val="24"/>
          <w:szCs w:val="24"/>
          <w:shd w:val="clear" w:color="auto" w:fill="FFFFFF"/>
        </w:rPr>
      </w:pPr>
    </w:p>
    <w:p w14:paraId="0DE0F5D1" w14:textId="0BA8A17D" w:rsidR="00AE74DF" w:rsidRPr="003A5861" w:rsidRDefault="002C1887" w:rsidP="003A5861">
      <w:pPr>
        <w:spacing w:before="40" w:after="40" w:line="276" w:lineRule="auto"/>
        <w:ind w:left="567" w:right="567"/>
        <w:jc w:val="center"/>
        <w:rPr>
          <w:rFonts w:ascii="Times New Roman" w:hAnsi="Times New Roman" w:cs="Times New Roman"/>
          <w:b/>
          <w:bCs/>
          <w:sz w:val="24"/>
          <w:szCs w:val="24"/>
        </w:rPr>
      </w:pPr>
      <w:r>
        <w:rPr>
          <w:rFonts w:ascii="Times New Roman" w:hAnsi="Times New Roman" w:cs="Times New Roman"/>
          <w:b/>
          <w:bCs/>
          <w:sz w:val="24"/>
          <w:szCs w:val="24"/>
        </w:rPr>
        <w:t>5.</w:t>
      </w:r>
      <w:r w:rsidR="00592F4C" w:rsidRPr="003A5861">
        <w:rPr>
          <w:rFonts w:ascii="Times New Roman" w:hAnsi="Times New Roman" w:cs="Times New Roman"/>
          <w:b/>
          <w:bCs/>
          <w:sz w:val="24"/>
          <w:szCs w:val="24"/>
        </w:rPr>
        <w:t xml:space="preserve"> Treatment</w:t>
      </w:r>
    </w:p>
    <w:p w14:paraId="498461A4" w14:textId="77777777" w:rsidR="00AE74DF" w:rsidRPr="004B6534" w:rsidRDefault="00AE74DF" w:rsidP="00002CDB">
      <w:pPr>
        <w:spacing w:before="40" w:after="40" w:line="276" w:lineRule="auto"/>
        <w:ind w:left="567" w:right="567"/>
        <w:jc w:val="both"/>
        <w:rPr>
          <w:rFonts w:ascii="Times New Roman" w:hAnsi="Times New Roman" w:cs="Times New Roman"/>
          <w:b/>
          <w:bCs/>
          <w:sz w:val="20"/>
          <w:szCs w:val="20"/>
        </w:rPr>
      </w:pPr>
    </w:p>
    <w:p w14:paraId="586268B3" w14:textId="1E9CE2B0" w:rsidR="00AE74DF" w:rsidRPr="004B6534" w:rsidRDefault="007651C3" w:rsidP="00002CDB">
      <w:pPr>
        <w:tabs>
          <w:tab w:val="left" w:pos="10907"/>
        </w:tabs>
        <w:spacing w:before="40" w:after="40" w:line="276" w:lineRule="auto"/>
        <w:ind w:left="567" w:right="567"/>
        <w:jc w:val="both"/>
        <w:rPr>
          <w:rFonts w:ascii="Times New Roman" w:hAnsi="Times New Roman" w:cs="Times New Roman"/>
          <w:b/>
          <w:bCs/>
          <w:sz w:val="20"/>
          <w:szCs w:val="20"/>
        </w:rPr>
      </w:pPr>
      <w:r w:rsidRPr="004B6534">
        <w:rPr>
          <w:rFonts w:ascii="Times New Roman" w:hAnsi="Times New Roman" w:cs="Times New Roman"/>
          <w:b/>
          <w:bCs/>
          <w:sz w:val="20"/>
          <w:szCs w:val="20"/>
        </w:rPr>
        <w:tab/>
      </w:r>
    </w:p>
    <w:p w14:paraId="00A9B4A2" w14:textId="5E658958" w:rsidR="00AE74DF" w:rsidRPr="004B6534" w:rsidRDefault="002967EB" w:rsidP="00002CDB">
      <w:pPr>
        <w:spacing w:before="40" w:after="40" w:line="276" w:lineRule="auto"/>
        <w:ind w:left="567" w:right="567"/>
        <w:jc w:val="both"/>
        <w:rPr>
          <w:rFonts w:ascii="Times New Roman" w:hAnsi="Times New Roman" w:cs="Times New Roman"/>
          <w:b/>
          <w:bCs/>
          <w:sz w:val="20"/>
          <w:szCs w:val="20"/>
        </w:rPr>
      </w:pPr>
      <w:r w:rsidRPr="004B6534">
        <w:rPr>
          <w:rFonts w:ascii="Times New Roman" w:hAnsi="Times New Roman" w:cs="Times New Roman"/>
          <w:sz w:val="20"/>
          <w:szCs w:val="20"/>
        </w:rPr>
        <w:t xml:space="preserve">Treatment for schizophrenia and addiction involves a strong commitment to addressing the signs and symptoms of this severe mental illness, as well as a profound awareness of its implications. Schizophrenia cannot be cured by psychiatric drugs. Antipsychotic medications typically have fewer negative side effects and can help lessen the severity of hallucinations and delusional thoughts.  There are cautions about an increased risk of suicide thoughts and actions in young people, adolescents, and children when taking antidepressants and antipsychotic medications. For instance, the more recent drugs have distinct effects on the brain and are less likely to result in aberrant movements of the body. Included in atypical antipsychotics     </w:t>
      </w:r>
      <w:r w:rsidR="004B6A62" w:rsidRPr="004B6534">
        <w:rPr>
          <w:rFonts w:ascii="Times New Roman" w:hAnsi="Times New Roman" w:cs="Times New Roman"/>
          <w:sz w:val="20"/>
          <w:szCs w:val="20"/>
        </w:rPr>
        <w:t xml:space="preserve">                                                                                                                                                          </w:t>
      </w:r>
    </w:p>
    <w:p w14:paraId="1147BCDD" w14:textId="77777777" w:rsidR="00AE74DF" w:rsidRPr="004B6534" w:rsidRDefault="00AE74DF" w:rsidP="00002CDB">
      <w:pPr>
        <w:spacing w:before="40" w:after="40" w:line="240" w:lineRule="auto"/>
        <w:ind w:left="567" w:right="567"/>
        <w:jc w:val="both"/>
        <w:rPr>
          <w:rFonts w:ascii="Times New Roman" w:hAnsi="Times New Roman" w:cs="Times New Roman"/>
          <w:b/>
          <w:bCs/>
          <w:sz w:val="20"/>
          <w:szCs w:val="20"/>
        </w:rPr>
      </w:pPr>
    </w:p>
    <w:p w14:paraId="1256EA90" w14:textId="77777777" w:rsidR="00AE74DF" w:rsidRPr="004B6534" w:rsidRDefault="00AE74DF" w:rsidP="00002CDB">
      <w:pPr>
        <w:spacing w:before="40" w:after="40" w:line="240" w:lineRule="auto"/>
        <w:ind w:left="567" w:right="567"/>
        <w:jc w:val="both"/>
        <w:rPr>
          <w:rFonts w:ascii="Times New Roman" w:hAnsi="Times New Roman" w:cs="Times New Roman"/>
          <w:b/>
          <w:bCs/>
          <w:sz w:val="20"/>
          <w:szCs w:val="20"/>
        </w:rPr>
      </w:pPr>
    </w:p>
    <w:p w14:paraId="723E4721" w14:textId="616052F2" w:rsidR="004B6A62" w:rsidRPr="003A5861" w:rsidRDefault="004B6A62" w:rsidP="00002CDB">
      <w:pPr>
        <w:numPr>
          <w:ilvl w:val="0"/>
          <w:numId w:val="9"/>
        </w:numPr>
        <w:spacing w:before="40" w:after="40" w:line="240" w:lineRule="auto"/>
        <w:ind w:left="567" w:right="567"/>
        <w:jc w:val="both"/>
        <w:rPr>
          <w:rFonts w:ascii="Times New Roman" w:eastAsia="Times New Roman" w:hAnsi="Times New Roman" w:cs="Times New Roman"/>
          <w:kern w:val="0"/>
          <w:sz w:val="20"/>
          <w:szCs w:val="20"/>
          <w:lang w:eastAsia="en-IN"/>
          <w14:ligatures w14:val="none"/>
        </w:rPr>
      </w:pPr>
      <w:r w:rsidRPr="003A5861">
        <w:rPr>
          <w:rFonts w:ascii="Times New Roman" w:hAnsi="Times New Roman" w:cs="Times New Roman"/>
          <w:sz w:val="20"/>
          <w:szCs w:val="20"/>
        </w:rPr>
        <w:t xml:space="preserve"> </w:t>
      </w:r>
      <w:r w:rsidRPr="003A5861">
        <w:rPr>
          <w:rFonts w:ascii="Times New Roman" w:eastAsia="Times New Roman" w:hAnsi="Times New Roman" w:cs="Times New Roman"/>
          <w:kern w:val="0"/>
          <w:sz w:val="20"/>
          <w:szCs w:val="20"/>
          <w:lang w:eastAsia="en-IN"/>
          <w14:ligatures w14:val="none"/>
        </w:rPr>
        <w:t>Haloperidol (Haldol)</w:t>
      </w:r>
    </w:p>
    <w:p w14:paraId="5A3BB4A6" w14:textId="77777777" w:rsidR="004B6A62" w:rsidRPr="003A5861" w:rsidRDefault="004B6A62" w:rsidP="00002CDB">
      <w:pPr>
        <w:numPr>
          <w:ilvl w:val="0"/>
          <w:numId w:val="9"/>
        </w:numPr>
        <w:spacing w:before="40" w:after="40" w:line="240" w:lineRule="auto"/>
        <w:ind w:left="567" w:right="567"/>
        <w:jc w:val="both"/>
        <w:rPr>
          <w:rFonts w:ascii="Times New Roman" w:eastAsia="Times New Roman" w:hAnsi="Times New Roman" w:cs="Times New Roman"/>
          <w:kern w:val="0"/>
          <w:sz w:val="20"/>
          <w:szCs w:val="20"/>
          <w:lang w:eastAsia="en-IN"/>
          <w14:ligatures w14:val="none"/>
        </w:rPr>
      </w:pPr>
      <w:r w:rsidRPr="003A5861">
        <w:rPr>
          <w:rFonts w:ascii="Times New Roman" w:eastAsia="Times New Roman" w:hAnsi="Times New Roman" w:cs="Times New Roman"/>
          <w:kern w:val="0"/>
          <w:sz w:val="20"/>
          <w:szCs w:val="20"/>
          <w:lang w:eastAsia="en-IN"/>
          <w14:ligatures w14:val="none"/>
        </w:rPr>
        <w:t>Fluphenazine (Prolixin)</w:t>
      </w:r>
    </w:p>
    <w:p w14:paraId="3F8E214B" w14:textId="77777777" w:rsidR="004B6A62" w:rsidRPr="003A5861" w:rsidRDefault="004B6A62" w:rsidP="00002CDB">
      <w:pPr>
        <w:numPr>
          <w:ilvl w:val="0"/>
          <w:numId w:val="9"/>
        </w:numPr>
        <w:spacing w:before="40" w:after="40" w:line="240" w:lineRule="auto"/>
        <w:ind w:left="567" w:right="567"/>
        <w:jc w:val="both"/>
        <w:rPr>
          <w:rFonts w:ascii="Times New Roman" w:eastAsia="Times New Roman" w:hAnsi="Times New Roman" w:cs="Times New Roman"/>
          <w:kern w:val="0"/>
          <w:sz w:val="20"/>
          <w:szCs w:val="20"/>
          <w:lang w:eastAsia="en-IN"/>
          <w14:ligatures w14:val="none"/>
        </w:rPr>
      </w:pPr>
      <w:r w:rsidRPr="003A5861">
        <w:rPr>
          <w:rFonts w:ascii="Times New Roman" w:eastAsia="Times New Roman" w:hAnsi="Times New Roman" w:cs="Times New Roman"/>
          <w:kern w:val="0"/>
          <w:sz w:val="20"/>
          <w:szCs w:val="20"/>
          <w:lang w:eastAsia="en-IN"/>
          <w14:ligatures w14:val="none"/>
        </w:rPr>
        <w:t>Chlorpromazine (Thorazine)</w:t>
      </w:r>
    </w:p>
    <w:p w14:paraId="4A9FFDAE" w14:textId="77777777" w:rsidR="004B6A62" w:rsidRPr="003A5861" w:rsidRDefault="004B6A62" w:rsidP="00002CDB">
      <w:pPr>
        <w:numPr>
          <w:ilvl w:val="0"/>
          <w:numId w:val="9"/>
        </w:numPr>
        <w:spacing w:before="40" w:after="40" w:line="240" w:lineRule="auto"/>
        <w:ind w:left="567" w:right="567"/>
        <w:jc w:val="both"/>
        <w:rPr>
          <w:rFonts w:ascii="Times New Roman" w:eastAsia="Times New Roman" w:hAnsi="Times New Roman" w:cs="Times New Roman"/>
          <w:kern w:val="0"/>
          <w:sz w:val="20"/>
          <w:szCs w:val="20"/>
          <w:lang w:eastAsia="en-IN"/>
          <w14:ligatures w14:val="none"/>
        </w:rPr>
      </w:pPr>
      <w:r w:rsidRPr="003A5861">
        <w:rPr>
          <w:rFonts w:ascii="Times New Roman" w:eastAsia="Times New Roman" w:hAnsi="Times New Roman" w:cs="Times New Roman"/>
          <w:kern w:val="0"/>
          <w:sz w:val="20"/>
          <w:szCs w:val="20"/>
          <w:lang w:eastAsia="en-IN"/>
          <w14:ligatures w14:val="none"/>
        </w:rPr>
        <w:t>Loxapine (Loxitane)</w:t>
      </w:r>
    </w:p>
    <w:p w14:paraId="76D3E854" w14:textId="77777777" w:rsidR="004B6A62" w:rsidRPr="003A5861" w:rsidRDefault="004B6A62" w:rsidP="00002CDB">
      <w:pPr>
        <w:numPr>
          <w:ilvl w:val="0"/>
          <w:numId w:val="9"/>
        </w:numPr>
        <w:spacing w:before="40" w:after="40" w:line="240" w:lineRule="auto"/>
        <w:ind w:left="567" w:right="567"/>
        <w:jc w:val="both"/>
        <w:rPr>
          <w:rFonts w:ascii="Times New Roman" w:eastAsia="Times New Roman" w:hAnsi="Times New Roman" w:cs="Times New Roman"/>
          <w:kern w:val="0"/>
          <w:sz w:val="20"/>
          <w:szCs w:val="20"/>
          <w:lang w:eastAsia="en-IN"/>
          <w14:ligatures w14:val="none"/>
        </w:rPr>
      </w:pPr>
      <w:r w:rsidRPr="003A5861">
        <w:rPr>
          <w:rFonts w:ascii="Times New Roman" w:eastAsia="Times New Roman" w:hAnsi="Times New Roman" w:cs="Times New Roman"/>
          <w:kern w:val="0"/>
          <w:sz w:val="20"/>
          <w:szCs w:val="20"/>
          <w:lang w:eastAsia="en-IN"/>
          <w14:ligatures w14:val="none"/>
        </w:rPr>
        <w:t>Perphenazine (Etrafon)</w:t>
      </w:r>
    </w:p>
    <w:p w14:paraId="1D56E5C3" w14:textId="47043B71" w:rsidR="001D555F" w:rsidRPr="003A5861" w:rsidRDefault="004B6A62" w:rsidP="00002CDB">
      <w:pPr>
        <w:numPr>
          <w:ilvl w:val="0"/>
          <w:numId w:val="9"/>
        </w:numPr>
        <w:spacing w:before="40" w:after="40" w:line="240" w:lineRule="auto"/>
        <w:ind w:left="567" w:right="567"/>
        <w:jc w:val="both"/>
        <w:rPr>
          <w:rFonts w:ascii="Times New Roman" w:eastAsia="Times New Roman" w:hAnsi="Times New Roman" w:cs="Times New Roman"/>
          <w:kern w:val="0"/>
          <w:sz w:val="20"/>
          <w:szCs w:val="20"/>
          <w:lang w:eastAsia="en-IN"/>
          <w14:ligatures w14:val="none"/>
        </w:rPr>
      </w:pPr>
      <w:r w:rsidRPr="003A5861">
        <w:rPr>
          <w:rFonts w:ascii="Times New Roman" w:eastAsia="Times New Roman" w:hAnsi="Times New Roman" w:cs="Times New Roman"/>
          <w:kern w:val="0"/>
          <w:sz w:val="20"/>
          <w:szCs w:val="20"/>
          <w:lang w:eastAsia="en-IN"/>
          <w14:ligatures w14:val="none"/>
        </w:rPr>
        <w:t>Trifluoperazine (Stelazine)</w:t>
      </w:r>
    </w:p>
    <w:p w14:paraId="7AAA7EE6" w14:textId="75A46186" w:rsidR="004B6A62" w:rsidRPr="003A5861" w:rsidRDefault="004B6A62" w:rsidP="00002CDB">
      <w:pPr>
        <w:numPr>
          <w:ilvl w:val="0"/>
          <w:numId w:val="10"/>
        </w:numPr>
        <w:spacing w:before="40" w:after="40" w:line="240" w:lineRule="auto"/>
        <w:ind w:left="567" w:right="567"/>
        <w:jc w:val="both"/>
        <w:rPr>
          <w:rFonts w:ascii="Times New Roman" w:eastAsia="Times New Roman" w:hAnsi="Times New Roman" w:cs="Times New Roman"/>
          <w:kern w:val="0"/>
          <w:sz w:val="20"/>
          <w:szCs w:val="20"/>
          <w:lang w:eastAsia="en-IN"/>
          <w14:ligatures w14:val="none"/>
        </w:rPr>
      </w:pPr>
      <w:r w:rsidRPr="003A5861">
        <w:rPr>
          <w:rFonts w:ascii="Times New Roman" w:eastAsia="Times New Roman" w:hAnsi="Times New Roman" w:cs="Times New Roman"/>
          <w:kern w:val="0"/>
          <w:sz w:val="20"/>
          <w:szCs w:val="20"/>
          <w:lang w:eastAsia="en-IN"/>
          <w14:ligatures w14:val="none"/>
        </w:rPr>
        <w:t>Quetiapine (Seroquel)</w:t>
      </w:r>
    </w:p>
    <w:p w14:paraId="79D32D92" w14:textId="77777777" w:rsidR="004B6A62" w:rsidRPr="003A5861" w:rsidRDefault="004B6A62" w:rsidP="00002CDB">
      <w:pPr>
        <w:numPr>
          <w:ilvl w:val="0"/>
          <w:numId w:val="10"/>
        </w:numPr>
        <w:spacing w:before="40" w:after="40" w:line="240" w:lineRule="auto"/>
        <w:ind w:left="567" w:right="567"/>
        <w:jc w:val="both"/>
        <w:rPr>
          <w:rFonts w:ascii="Times New Roman" w:eastAsia="Times New Roman" w:hAnsi="Times New Roman" w:cs="Times New Roman"/>
          <w:kern w:val="0"/>
          <w:sz w:val="20"/>
          <w:szCs w:val="20"/>
          <w:lang w:eastAsia="en-IN"/>
          <w14:ligatures w14:val="none"/>
        </w:rPr>
      </w:pPr>
      <w:r w:rsidRPr="003A5861">
        <w:rPr>
          <w:rFonts w:ascii="Times New Roman" w:eastAsia="Times New Roman" w:hAnsi="Times New Roman" w:cs="Times New Roman"/>
          <w:kern w:val="0"/>
          <w:sz w:val="20"/>
          <w:szCs w:val="20"/>
          <w:lang w:eastAsia="en-IN"/>
          <w14:ligatures w14:val="none"/>
        </w:rPr>
        <w:t>Clozapine (Clozaril)</w:t>
      </w:r>
    </w:p>
    <w:p w14:paraId="35882929" w14:textId="77777777" w:rsidR="004B6A62" w:rsidRPr="003A5861" w:rsidRDefault="004B6A62" w:rsidP="00002CDB">
      <w:pPr>
        <w:numPr>
          <w:ilvl w:val="0"/>
          <w:numId w:val="10"/>
        </w:numPr>
        <w:spacing w:before="40" w:after="40" w:line="240" w:lineRule="auto"/>
        <w:ind w:left="567" w:right="567"/>
        <w:jc w:val="both"/>
        <w:rPr>
          <w:rFonts w:ascii="Times New Roman" w:eastAsia="Times New Roman" w:hAnsi="Times New Roman" w:cs="Times New Roman"/>
          <w:kern w:val="0"/>
          <w:sz w:val="20"/>
          <w:szCs w:val="20"/>
          <w:lang w:eastAsia="en-IN"/>
          <w14:ligatures w14:val="none"/>
        </w:rPr>
      </w:pPr>
      <w:r w:rsidRPr="003A5861">
        <w:rPr>
          <w:rFonts w:ascii="Times New Roman" w:eastAsia="Times New Roman" w:hAnsi="Times New Roman" w:cs="Times New Roman"/>
          <w:kern w:val="0"/>
          <w:sz w:val="20"/>
          <w:szCs w:val="20"/>
          <w:lang w:eastAsia="en-IN"/>
          <w14:ligatures w14:val="none"/>
        </w:rPr>
        <w:t>Risperidone (Risperdal)</w:t>
      </w:r>
    </w:p>
    <w:p w14:paraId="439FCBC2" w14:textId="77777777" w:rsidR="004B6A62" w:rsidRPr="003A5861" w:rsidRDefault="004B6A62" w:rsidP="00002CDB">
      <w:pPr>
        <w:numPr>
          <w:ilvl w:val="0"/>
          <w:numId w:val="10"/>
        </w:numPr>
        <w:spacing w:before="40" w:after="40" w:line="240" w:lineRule="auto"/>
        <w:ind w:left="567" w:right="567"/>
        <w:jc w:val="both"/>
        <w:rPr>
          <w:rFonts w:ascii="Times New Roman" w:eastAsia="Times New Roman" w:hAnsi="Times New Roman" w:cs="Times New Roman"/>
          <w:kern w:val="0"/>
          <w:sz w:val="20"/>
          <w:szCs w:val="20"/>
          <w:lang w:eastAsia="en-IN"/>
          <w14:ligatures w14:val="none"/>
        </w:rPr>
      </w:pPr>
      <w:r w:rsidRPr="003A5861">
        <w:rPr>
          <w:rFonts w:ascii="Times New Roman" w:eastAsia="Times New Roman" w:hAnsi="Times New Roman" w:cs="Times New Roman"/>
          <w:kern w:val="0"/>
          <w:sz w:val="20"/>
          <w:szCs w:val="20"/>
          <w:lang w:eastAsia="en-IN"/>
          <w14:ligatures w14:val="none"/>
        </w:rPr>
        <w:t>Olanzapine (Zyprexa)</w:t>
      </w:r>
    </w:p>
    <w:p w14:paraId="64589E5A" w14:textId="77777777" w:rsidR="004B6A62" w:rsidRPr="003A5861" w:rsidRDefault="004B6A62" w:rsidP="00002CDB">
      <w:pPr>
        <w:numPr>
          <w:ilvl w:val="0"/>
          <w:numId w:val="10"/>
        </w:numPr>
        <w:spacing w:before="40" w:after="40" w:line="240" w:lineRule="auto"/>
        <w:ind w:left="567" w:right="567"/>
        <w:jc w:val="both"/>
        <w:rPr>
          <w:rFonts w:ascii="Times New Roman" w:eastAsia="Times New Roman" w:hAnsi="Times New Roman" w:cs="Times New Roman"/>
          <w:kern w:val="0"/>
          <w:sz w:val="20"/>
          <w:szCs w:val="20"/>
          <w:lang w:eastAsia="en-IN"/>
          <w14:ligatures w14:val="none"/>
        </w:rPr>
      </w:pPr>
      <w:r w:rsidRPr="003A5861">
        <w:rPr>
          <w:rFonts w:ascii="Times New Roman" w:eastAsia="Times New Roman" w:hAnsi="Times New Roman" w:cs="Times New Roman"/>
          <w:kern w:val="0"/>
          <w:sz w:val="20"/>
          <w:szCs w:val="20"/>
          <w:lang w:eastAsia="en-IN"/>
          <w14:ligatures w14:val="none"/>
        </w:rPr>
        <w:t>Aripiprazole (Abilify)</w:t>
      </w:r>
    </w:p>
    <w:p w14:paraId="36BFCA79" w14:textId="77777777" w:rsidR="004B6A62" w:rsidRPr="003A5861" w:rsidRDefault="004B6A62" w:rsidP="00002CDB">
      <w:pPr>
        <w:numPr>
          <w:ilvl w:val="0"/>
          <w:numId w:val="10"/>
        </w:numPr>
        <w:spacing w:before="40" w:after="40" w:line="240" w:lineRule="auto"/>
        <w:ind w:left="567" w:right="567"/>
        <w:jc w:val="both"/>
        <w:rPr>
          <w:rFonts w:ascii="Times New Roman" w:eastAsia="Times New Roman" w:hAnsi="Times New Roman" w:cs="Times New Roman"/>
          <w:kern w:val="0"/>
          <w:sz w:val="20"/>
          <w:szCs w:val="20"/>
          <w:lang w:eastAsia="en-IN"/>
          <w14:ligatures w14:val="none"/>
        </w:rPr>
      </w:pPr>
      <w:r w:rsidRPr="003A5861">
        <w:rPr>
          <w:rFonts w:ascii="Times New Roman" w:eastAsia="Times New Roman" w:hAnsi="Times New Roman" w:cs="Times New Roman"/>
          <w:kern w:val="0"/>
          <w:sz w:val="20"/>
          <w:szCs w:val="20"/>
          <w:lang w:eastAsia="en-IN"/>
          <w14:ligatures w14:val="none"/>
        </w:rPr>
        <w:t>Asenapine (Saphris)</w:t>
      </w:r>
    </w:p>
    <w:p w14:paraId="76C74D62" w14:textId="77777777" w:rsidR="004B6A62" w:rsidRPr="003A5861" w:rsidRDefault="004B6A62" w:rsidP="00002CDB">
      <w:pPr>
        <w:numPr>
          <w:ilvl w:val="0"/>
          <w:numId w:val="10"/>
        </w:numPr>
        <w:spacing w:before="40" w:after="40" w:line="240" w:lineRule="auto"/>
        <w:ind w:left="567" w:right="567"/>
        <w:jc w:val="both"/>
        <w:rPr>
          <w:rFonts w:ascii="Times New Roman" w:eastAsia="Times New Roman" w:hAnsi="Times New Roman" w:cs="Times New Roman"/>
          <w:kern w:val="0"/>
          <w:sz w:val="20"/>
          <w:szCs w:val="20"/>
          <w:lang w:eastAsia="en-IN"/>
          <w14:ligatures w14:val="none"/>
        </w:rPr>
      </w:pPr>
      <w:r w:rsidRPr="003A5861">
        <w:rPr>
          <w:rFonts w:ascii="Times New Roman" w:eastAsia="Times New Roman" w:hAnsi="Times New Roman" w:cs="Times New Roman"/>
          <w:kern w:val="0"/>
          <w:sz w:val="20"/>
          <w:szCs w:val="20"/>
          <w:lang w:eastAsia="en-IN"/>
          <w14:ligatures w14:val="none"/>
        </w:rPr>
        <w:t>Lurasidone (Latuda)</w:t>
      </w:r>
    </w:p>
    <w:p w14:paraId="0A4FC204" w14:textId="56F0A91A" w:rsidR="001D555F" w:rsidRPr="003A5861" w:rsidRDefault="001D555F" w:rsidP="00002CDB">
      <w:pPr>
        <w:spacing w:before="40" w:after="40" w:line="240" w:lineRule="auto"/>
        <w:ind w:left="567" w:right="567"/>
        <w:jc w:val="both"/>
        <w:rPr>
          <w:rFonts w:ascii="Times New Roman" w:hAnsi="Times New Roman" w:cs="Times New Roman"/>
          <w:b/>
          <w:bCs/>
          <w:sz w:val="20"/>
          <w:szCs w:val="20"/>
        </w:rPr>
      </w:pPr>
    </w:p>
    <w:p w14:paraId="187F61DE" w14:textId="23F2F988" w:rsidR="001D555F" w:rsidRPr="002C1887" w:rsidRDefault="002D5904" w:rsidP="002C1887">
      <w:pPr>
        <w:pStyle w:val="ListParagraph"/>
        <w:numPr>
          <w:ilvl w:val="1"/>
          <w:numId w:val="10"/>
        </w:numPr>
        <w:spacing w:before="40" w:after="40" w:line="240" w:lineRule="auto"/>
        <w:ind w:right="567"/>
        <w:jc w:val="center"/>
        <w:rPr>
          <w:rFonts w:ascii="Times New Roman" w:hAnsi="Times New Roman" w:cs="Times New Roman"/>
          <w:b/>
          <w:bCs/>
          <w:sz w:val="24"/>
          <w:szCs w:val="24"/>
          <w:shd w:val="clear" w:color="auto" w:fill="FFFFFF"/>
        </w:rPr>
      </w:pPr>
      <w:r w:rsidRPr="002C1887">
        <w:rPr>
          <w:rFonts w:ascii="Times New Roman" w:hAnsi="Times New Roman" w:cs="Times New Roman"/>
          <w:b/>
          <w:bCs/>
          <w:sz w:val="24"/>
          <w:szCs w:val="24"/>
          <w:shd w:val="clear" w:color="auto" w:fill="FFFFFF"/>
        </w:rPr>
        <w:t>Symptoms</w:t>
      </w:r>
    </w:p>
    <w:p w14:paraId="39127F4F" w14:textId="77777777" w:rsidR="003A5861" w:rsidRPr="003A5861" w:rsidRDefault="003A5861" w:rsidP="003A5861">
      <w:pPr>
        <w:spacing w:before="40" w:after="40" w:line="240" w:lineRule="auto"/>
        <w:ind w:left="567" w:right="567"/>
        <w:jc w:val="center"/>
        <w:rPr>
          <w:rFonts w:ascii="Times New Roman" w:hAnsi="Times New Roman" w:cs="Times New Roman"/>
          <w:b/>
          <w:bCs/>
          <w:sz w:val="24"/>
          <w:szCs w:val="24"/>
          <w:shd w:val="clear" w:color="auto" w:fill="F7F7F8"/>
        </w:rPr>
      </w:pPr>
    </w:p>
    <w:p w14:paraId="5472EC33" w14:textId="7D9A92FB" w:rsidR="007D7EDE" w:rsidRPr="004B6534" w:rsidRDefault="002D5904" w:rsidP="00002CDB">
      <w:pPr>
        <w:spacing w:before="40" w:after="40" w:line="240" w:lineRule="auto"/>
        <w:ind w:left="567" w:right="567"/>
        <w:jc w:val="both"/>
        <w:rPr>
          <w:rFonts w:ascii="Times New Roman" w:hAnsi="Times New Roman" w:cs="Times New Roman"/>
          <w:sz w:val="20"/>
          <w:szCs w:val="20"/>
        </w:rPr>
      </w:pPr>
      <w:r w:rsidRPr="004B6534">
        <w:rPr>
          <w:rFonts w:ascii="Times New Roman" w:hAnsi="Times New Roman" w:cs="Times New Roman"/>
          <w:b/>
          <w:bCs/>
          <w:sz w:val="20"/>
          <w:szCs w:val="20"/>
        </w:rPr>
        <w:t xml:space="preserve">        </w:t>
      </w:r>
      <w:r w:rsidRPr="004B6534">
        <w:rPr>
          <w:rFonts w:ascii="Times New Roman" w:hAnsi="Times New Roman" w:cs="Times New Roman"/>
          <w:sz w:val="20"/>
          <w:szCs w:val="20"/>
          <w:shd w:val="clear" w:color="auto" w:fill="FFFFFF"/>
        </w:rPr>
        <w:t>Schizophrenia symptoms in teenagers are similar to those in adults, but the condition may be more difficult to recognize. </w:t>
      </w:r>
    </w:p>
    <w:p w14:paraId="57E6BAC4" w14:textId="77777777" w:rsidR="00F00661" w:rsidRPr="004B6534" w:rsidRDefault="00F00661" w:rsidP="00002CDB">
      <w:pPr>
        <w:numPr>
          <w:ilvl w:val="0"/>
          <w:numId w:val="11"/>
        </w:numPr>
        <w:shd w:val="clear" w:color="auto" w:fill="FFFFFF"/>
        <w:spacing w:before="40" w:after="40" w:line="240" w:lineRule="auto"/>
        <w:ind w:left="567" w:right="567"/>
        <w:jc w:val="both"/>
        <w:rPr>
          <w:rFonts w:ascii="Times New Roman" w:eastAsia="Times New Roman" w:hAnsi="Times New Roman" w:cs="Times New Roman"/>
          <w:kern w:val="0"/>
          <w:sz w:val="20"/>
          <w:szCs w:val="20"/>
          <w:lang w:eastAsia="en-IN"/>
          <w14:ligatures w14:val="none"/>
        </w:rPr>
      </w:pPr>
      <w:r w:rsidRPr="004B6534">
        <w:rPr>
          <w:rFonts w:ascii="Times New Roman" w:eastAsia="Times New Roman" w:hAnsi="Times New Roman" w:cs="Times New Roman"/>
          <w:kern w:val="0"/>
          <w:sz w:val="20"/>
          <w:szCs w:val="20"/>
          <w:lang w:eastAsia="en-IN"/>
          <w14:ligatures w14:val="none"/>
        </w:rPr>
        <w:t>Withdrawal from friends and family</w:t>
      </w:r>
    </w:p>
    <w:p w14:paraId="4997D30F" w14:textId="77777777" w:rsidR="00F00661" w:rsidRPr="004B6534" w:rsidRDefault="00F00661" w:rsidP="00002CDB">
      <w:pPr>
        <w:numPr>
          <w:ilvl w:val="0"/>
          <w:numId w:val="11"/>
        </w:numPr>
        <w:shd w:val="clear" w:color="auto" w:fill="FFFFFF"/>
        <w:spacing w:before="40" w:after="40" w:line="240" w:lineRule="auto"/>
        <w:ind w:left="567" w:right="567"/>
        <w:jc w:val="both"/>
        <w:rPr>
          <w:rFonts w:ascii="Times New Roman" w:eastAsia="Times New Roman" w:hAnsi="Times New Roman" w:cs="Times New Roman"/>
          <w:kern w:val="0"/>
          <w:sz w:val="20"/>
          <w:szCs w:val="20"/>
          <w:lang w:eastAsia="en-IN"/>
          <w14:ligatures w14:val="none"/>
        </w:rPr>
      </w:pPr>
      <w:r w:rsidRPr="004B6534">
        <w:rPr>
          <w:rFonts w:ascii="Times New Roman" w:eastAsia="Times New Roman" w:hAnsi="Times New Roman" w:cs="Times New Roman"/>
          <w:kern w:val="0"/>
          <w:sz w:val="20"/>
          <w:szCs w:val="20"/>
          <w:lang w:eastAsia="en-IN"/>
          <w14:ligatures w14:val="none"/>
        </w:rPr>
        <w:t>A drop in performance at school</w:t>
      </w:r>
    </w:p>
    <w:p w14:paraId="6088C8D4" w14:textId="77777777" w:rsidR="00F00661" w:rsidRPr="004B6534" w:rsidRDefault="00F00661" w:rsidP="00002CDB">
      <w:pPr>
        <w:numPr>
          <w:ilvl w:val="0"/>
          <w:numId w:val="11"/>
        </w:numPr>
        <w:shd w:val="clear" w:color="auto" w:fill="FFFFFF"/>
        <w:spacing w:before="40" w:after="40" w:line="240" w:lineRule="auto"/>
        <w:ind w:left="567" w:right="567"/>
        <w:jc w:val="both"/>
        <w:rPr>
          <w:rFonts w:ascii="Times New Roman" w:eastAsia="Times New Roman" w:hAnsi="Times New Roman" w:cs="Times New Roman"/>
          <w:kern w:val="0"/>
          <w:sz w:val="20"/>
          <w:szCs w:val="20"/>
          <w:lang w:eastAsia="en-IN"/>
          <w14:ligatures w14:val="none"/>
        </w:rPr>
      </w:pPr>
      <w:r w:rsidRPr="004B6534">
        <w:rPr>
          <w:rFonts w:ascii="Times New Roman" w:eastAsia="Times New Roman" w:hAnsi="Times New Roman" w:cs="Times New Roman"/>
          <w:kern w:val="0"/>
          <w:sz w:val="20"/>
          <w:szCs w:val="20"/>
          <w:lang w:eastAsia="en-IN"/>
          <w14:ligatures w14:val="none"/>
        </w:rPr>
        <w:t>Trouble sleeping</w:t>
      </w:r>
    </w:p>
    <w:p w14:paraId="7A8D59CF" w14:textId="77777777" w:rsidR="00F00661" w:rsidRPr="004B6534" w:rsidRDefault="00F00661" w:rsidP="00002CDB">
      <w:pPr>
        <w:numPr>
          <w:ilvl w:val="0"/>
          <w:numId w:val="11"/>
        </w:numPr>
        <w:shd w:val="clear" w:color="auto" w:fill="FFFFFF"/>
        <w:spacing w:before="40" w:after="40" w:line="240" w:lineRule="auto"/>
        <w:ind w:left="567" w:right="567"/>
        <w:jc w:val="both"/>
        <w:rPr>
          <w:rFonts w:ascii="Times New Roman" w:eastAsia="Times New Roman" w:hAnsi="Times New Roman" w:cs="Times New Roman"/>
          <w:kern w:val="0"/>
          <w:sz w:val="20"/>
          <w:szCs w:val="20"/>
          <w:lang w:eastAsia="en-IN"/>
          <w14:ligatures w14:val="none"/>
        </w:rPr>
      </w:pPr>
      <w:r w:rsidRPr="004B6534">
        <w:rPr>
          <w:rFonts w:ascii="Times New Roman" w:eastAsia="Times New Roman" w:hAnsi="Times New Roman" w:cs="Times New Roman"/>
          <w:kern w:val="0"/>
          <w:sz w:val="20"/>
          <w:szCs w:val="20"/>
          <w:lang w:eastAsia="en-IN"/>
          <w14:ligatures w14:val="none"/>
        </w:rPr>
        <w:t>Irritability or depressed mood</w:t>
      </w:r>
    </w:p>
    <w:p w14:paraId="1BBB5083" w14:textId="77777777" w:rsidR="00F00661" w:rsidRPr="004B6534" w:rsidRDefault="00F00661" w:rsidP="00002CDB">
      <w:pPr>
        <w:numPr>
          <w:ilvl w:val="0"/>
          <w:numId w:val="11"/>
        </w:numPr>
        <w:shd w:val="clear" w:color="auto" w:fill="FFFFFF"/>
        <w:spacing w:before="40" w:after="40" w:line="240" w:lineRule="auto"/>
        <w:ind w:left="567" w:right="567"/>
        <w:jc w:val="both"/>
        <w:rPr>
          <w:rFonts w:ascii="Times New Roman" w:eastAsia="Times New Roman" w:hAnsi="Times New Roman" w:cs="Times New Roman"/>
          <w:kern w:val="0"/>
          <w:sz w:val="20"/>
          <w:szCs w:val="20"/>
          <w:lang w:eastAsia="en-IN"/>
          <w14:ligatures w14:val="none"/>
        </w:rPr>
      </w:pPr>
      <w:r w:rsidRPr="004B6534">
        <w:rPr>
          <w:rFonts w:ascii="Times New Roman" w:eastAsia="Times New Roman" w:hAnsi="Times New Roman" w:cs="Times New Roman"/>
          <w:kern w:val="0"/>
          <w:sz w:val="20"/>
          <w:szCs w:val="20"/>
          <w:lang w:eastAsia="en-IN"/>
          <w14:ligatures w14:val="none"/>
        </w:rPr>
        <w:t>Lack of motivation</w:t>
      </w:r>
    </w:p>
    <w:p w14:paraId="0D0E4322" w14:textId="46395A85" w:rsidR="00F00661" w:rsidRDefault="00F00661" w:rsidP="002C1887">
      <w:pPr>
        <w:pStyle w:val="Heading3"/>
        <w:numPr>
          <w:ilvl w:val="1"/>
          <w:numId w:val="10"/>
        </w:numPr>
        <w:shd w:val="clear" w:color="auto" w:fill="FFFFFF"/>
        <w:spacing w:after="40"/>
        <w:ind w:right="567"/>
        <w:jc w:val="center"/>
        <w:rPr>
          <w:rFonts w:ascii="Times New Roman" w:hAnsi="Times New Roman" w:cs="Times New Roman"/>
          <w:b/>
          <w:bCs/>
          <w:color w:val="auto"/>
        </w:rPr>
      </w:pPr>
      <w:r w:rsidRPr="003A5861">
        <w:rPr>
          <w:rFonts w:ascii="Times New Roman" w:hAnsi="Times New Roman" w:cs="Times New Roman"/>
          <w:b/>
          <w:bCs/>
          <w:color w:val="auto"/>
        </w:rPr>
        <w:lastRenderedPageBreak/>
        <w:t xml:space="preserve">Suicidal thoughts and </w:t>
      </w:r>
      <w:r w:rsidR="00CA6490" w:rsidRPr="003A5861">
        <w:rPr>
          <w:rFonts w:ascii="Times New Roman" w:hAnsi="Times New Roman" w:cs="Times New Roman"/>
          <w:b/>
          <w:bCs/>
          <w:color w:val="auto"/>
        </w:rPr>
        <w:t>behaviour</w:t>
      </w:r>
    </w:p>
    <w:p w14:paraId="51D0715A" w14:textId="77777777" w:rsidR="003A5861" w:rsidRPr="003A5861" w:rsidRDefault="003A5861" w:rsidP="003A5861"/>
    <w:p w14:paraId="04A72209" w14:textId="4D721A96" w:rsidR="00A472DE" w:rsidRPr="004B6534" w:rsidRDefault="002967EB" w:rsidP="00002CDB">
      <w:pPr>
        <w:numPr>
          <w:ilvl w:val="0"/>
          <w:numId w:val="12"/>
        </w:numPr>
        <w:spacing w:before="40" w:after="40" w:line="240" w:lineRule="auto"/>
        <w:ind w:left="567" w:right="567"/>
        <w:jc w:val="both"/>
        <w:rPr>
          <w:rFonts w:ascii="Times New Roman" w:hAnsi="Times New Roman" w:cs="Times New Roman"/>
          <w:spacing w:val="-4"/>
          <w:sz w:val="20"/>
          <w:szCs w:val="20"/>
        </w:rPr>
      </w:pPr>
      <w:r w:rsidRPr="004B6534">
        <w:rPr>
          <w:rFonts w:ascii="Times New Roman" w:hAnsi="Times New Roman" w:cs="Times New Roman"/>
          <w:sz w:val="20"/>
          <w:szCs w:val="20"/>
          <w:shd w:val="clear" w:color="auto" w:fill="FFFFFF"/>
        </w:rPr>
        <w:t xml:space="preserve">Schizophrenia patients frequently experience suicidal ideas and actions.  Patients with schizophrenia who had suicide thoughts or actions frequently were typically more conscious of their troubling symptoms and delusions than patients without such thoughts or actions. Schizophrenia patients frequently engage in suicidal </w:t>
      </w:r>
      <w:r w:rsidR="00E3680F" w:rsidRPr="004B6534">
        <w:rPr>
          <w:rFonts w:ascii="Times New Roman" w:hAnsi="Times New Roman" w:cs="Times New Roman"/>
          <w:sz w:val="20"/>
          <w:szCs w:val="20"/>
          <w:shd w:val="clear" w:color="auto" w:fill="FFFFFF"/>
        </w:rPr>
        <w:t>behaviour</w:t>
      </w:r>
      <w:r w:rsidRPr="004B6534">
        <w:rPr>
          <w:rFonts w:ascii="Times New Roman" w:hAnsi="Times New Roman" w:cs="Times New Roman"/>
          <w:sz w:val="20"/>
          <w:szCs w:val="20"/>
          <w:shd w:val="clear" w:color="auto" w:fill="FFFFFF"/>
        </w:rPr>
        <w:t>. Clinicians have several difficulties while treating schizophrenic patients who are at risk for suicide. These patients have an 8.5-fold higher risk of suicide than the overall populace. In addition to reducing depressive symptoms in people with schizophrenia, selective serotonin receptor inhibitors (SSRIs) also seem to reduce suicidal thoughts.</w:t>
      </w:r>
    </w:p>
    <w:p w14:paraId="108F1EAC" w14:textId="16278D71" w:rsidR="00A472DE" w:rsidRPr="004B6534" w:rsidRDefault="00214D4F" w:rsidP="00002CDB">
      <w:pPr>
        <w:spacing w:before="40" w:after="40" w:line="240" w:lineRule="auto"/>
        <w:ind w:left="567" w:right="567"/>
        <w:jc w:val="both"/>
        <w:rPr>
          <w:rFonts w:ascii="Times New Roman" w:hAnsi="Times New Roman" w:cs="Times New Roman"/>
          <w:spacing w:val="-4"/>
          <w:sz w:val="20"/>
          <w:szCs w:val="20"/>
        </w:rPr>
      </w:pPr>
      <w:r w:rsidRPr="004B6534">
        <w:rPr>
          <w:rFonts w:ascii="Times New Roman" w:hAnsi="Times New Roman" w:cs="Times New Roman"/>
          <w:sz w:val="20"/>
          <w:szCs w:val="20"/>
          <w:shd w:val="clear" w:color="auto" w:fill="FCFCFC"/>
        </w:rPr>
        <w:t> </w:t>
      </w:r>
      <w:r w:rsidR="00A472DE" w:rsidRPr="004B6534">
        <w:rPr>
          <w:rFonts w:ascii="Times New Roman" w:hAnsi="Times New Roman" w:cs="Times New Roman"/>
          <w:spacing w:val="-4"/>
          <w:sz w:val="20"/>
          <w:szCs w:val="20"/>
        </w:rPr>
        <w:t>Suicide people with schizophrenia </w:t>
      </w:r>
    </w:p>
    <w:p w14:paraId="58245F61" w14:textId="0651F0CA" w:rsidR="00214D4F" w:rsidRPr="004B6534" w:rsidRDefault="00214D4F" w:rsidP="00002CDB">
      <w:pPr>
        <w:numPr>
          <w:ilvl w:val="0"/>
          <w:numId w:val="12"/>
        </w:numPr>
        <w:spacing w:before="40" w:after="40" w:line="240" w:lineRule="auto"/>
        <w:ind w:left="567" w:right="567"/>
        <w:jc w:val="both"/>
        <w:rPr>
          <w:rFonts w:ascii="Times New Roman" w:hAnsi="Times New Roman" w:cs="Times New Roman"/>
          <w:spacing w:val="-4"/>
          <w:sz w:val="20"/>
          <w:szCs w:val="20"/>
        </w:rPr>
      </w:pPr>
      <w:r w:rsidRPr="004B6534">
        <w:rPr>
          <w:rFonts w:ascii="Times New Roman" w:hAnsi="Times New Roman" w:cs="Times New Roman"/>
          <w:spacing w:val="-4"/>
          <w:sz w:val="20"/>
          <w:szCs w:val="20"/>
        </w:rPr>
        <w:t>Long-term illness or chronic pain</w:t>
      </w:r>
    </w:p>
    <w:p w14:paraId="066BFD02" w14:textId="77777777" w:rsidR="00214D4F" w:rsidRPr="004B6534" w:rsidRDefault="00214D4F" w:rsidP="00002CDB">
      <w:pPr>
        <w:numPr>
          <w:ilvl w:val="0"/>
          <w:numId w:val="12"/>
        </w:numPr>
        <w:spacing w:before="40" w:after="40" w:line="240" w:lineRule="auto"/>
        <w:ind w:left="567" w:right="567"/>
        <w:jc w:val="both"/>
        <w:rPr>
          <w:rFonts w:ascii="Times New Roman" w:hAnsi="Times New Roman" w:cs="Times New Roman"/>
          <w:spacing w:val="-4"/>
          <w:sz w:val="20"/>
          <w:szCs w:val="20"/>
        </w:rPr>
      </w:pPr>
      <w:r w:rsidRPr="004B6534">
        <w:rPr>
          <w:rFonts w:ascii="Times New Roman" w:hAnsi="Times New Roman" w:cs="Times New Roman"/>
          <w:spacing w:val="-4"/>
          <w:sz w:val="20"/>
          <w:szCs w:val="20"/>
        </w:rPr>
        <w:t>Family history of suicide</w:t>
      </w:r>
    </w:p>
    <w:p w14:paraId="77D5F75C" w14:textId="77777777" w:rsidR="00214D4F" w:rsidRPr="004B6534" w:rsidRDefault="00214D4F" w:rsidP="00002CDB">
      <w:pPr>
        <w:numPr>
          <w:ilvl w:val="0"/>
          <w:numId w:val="12"/>
        </w:numPr>
        <w:spacing w:before="40" w:after="40" w:line="240" w:lineRule="auto"/>
        <w:ind w:left="567" w:right="567"/>
        <w:jc w:val="both"/>
        <w:rPr>
          <w:rFonts w:ascii="Times New Roman" w:hAnsi="Times New Roman" w:cs="Times New Roman"/>
          <w:spacing w:val="-4"/>
          <w:sz w:val="20"/>
          <w:szCs w:val="20"/>
        </w:rPr>
      </w:pPr>
      <w:r w:rsidRPr="004B6534">
        <w:rPr>
          <w:rFonts w:ascii="Times New Roman" w:hAnsi="Times New Roman" w:cs="Times New Roman"/>
          <w:spacing w:val="-4"/>
          <w:sz w:val="20"/>
          <w:szCs w:val="20"/>
        </w:rPr>
        <w:t>Past or present history of </w:t>
      </w:r>
      <w:hyperlink r:id="rId9" w:history="1">
        <w:r w:rsidRPr="004B6534">
          <w:rPr>
            <w:rStyle w:val="Hyperlink"/>
            <w:rFonts w:ascii="Times New Roman" w:hAnsi="Times New Roman" w:cs="Times New Roman"/>
            <w:color w:val="auto"/>
            <w:spacing w:val="-4"/>
            <w:sz w:val="20"/>
            <w:szCs w:val="20"/>
          </w:rPr>
          <w:t>depression</w:t>
        </w:r>
      </w:hyperlink>
    </w:p>
    <w:p w14:paraId="667F891E" w14:textId="77777777" w:rsidR="00214D4F" w:rsidRPr="004B6534" w:rsidRDefault="00214D4F" w:rsidP="00002CDB">
      <w:pPr>
        <w:numPr>
          <w:ilvl w:val="0"/>
          <w:numId w:val="12"/>
        </w:numPr>
        <w:spacing w:before="40" w:after="40" w:line="240" w:lineRule="auto"/>
        <w:ind w:left="567" w:right="567"/>
        <w:jc w:val="both"/>
        <w:rPr>
          <w:rFonts w:ascii="Times New Roman" w:hAnsi="Times New Roman" w:cs="Times New Roman"/>
          <w:spacing w:val="-4"/>
          <w:sz w:val="20"/>
          <w:szCs w:val="20"/>
        </w:rPr>
      </w:pPr>
      <w:r w:rsidRPr="004B6534">
        <w:rPr>
          <w:rFonts w:ascii="Times New Roman" w:hAnsi="Times New Roman" w:cs="Times New Roman"/>
          <w:spacing w:val="-4"/>
          <w:sz w:val="20"/>
          <w:szCs w:val="20"/>
        </w:rPr>
        <w:t>Drug abuse</w:t>
      </w:r>
    </w:p>
    <w:p w14:paraId="45BC381D" w14:textId="77777777" w:rsidR="00214D4F" w:rsidRPr="004B6534" w:rsidRDefault="00214D4F" w:rsidP="00002CDB">
      <w:pPr>
        <w:numPr>
          <w:ilvl w:val="0"/>
          <w:numId w:val="12"/>
        </w:numPr>
        <w:spacing w:before="40" w:after="40" w:line="240" w:lineRule="auto"/>
        <w:ind w:left="567" w:right="567"/>
        <w:jc w:val="both"/>
        <w:rPr>
          <w:rFonts w:ascii="Times New Roman" w:hAnsi="Times New Roman" w:cs="Times New Roman"/>
          <w:spacing w:val="-4"/>
          <w:sz w:val="20"/>
          <w:szCs w:val="20"/>
        </w:rPr>
      </w:pPr>
      <w:r w:rsidRPr="004B6534">
        <w:rPr>
          <w:rFonts w:ascii="Times New Roman" w:hAnsi="Times New Roman" w:cs="Times New Roman"/>
          <w:spacing w:val="-4"/>
          <w:sz w:val="20"/>
          <w:szCs w:val="20"/>
        </w:rPr>
        <w:t>Being very upset and impulsive</w:t>
      </w:r>
    </w:p>
    <w:p w14:paraId="60C17FCF" w14:textId="77777777" w:rsidR="00214D4F" w:rsidRPr="004B6534" w:rsidRDefault="00214D4F" w:rsidP="00002CDB">
      <w:pPr>
        <w:numPr>
          <w:ilvl w:val="0"/>
          <w:numId w:val="12"/>
        </w:numPr>
        <w:spacing w:before="40" w:after="40" w:line="240" w:lineRule="auto"/>
        <w:ind w:left="567" w:right="567"/>
        <w:jc w:val="both"/>
        <w:rPr>
          <w:rFonts w:ascii="Times New Roman" w:hAnsi="Times New Roman" w:cs="Times New Roman"/>
          <w:spacing w:val="-4"/>
          <w:sz w:val="20"/>
          <w:szCs w:val="20"/>
        </w:rPr>
      </w:pPr>
      <w:r w:rsidRPr="004B6534">
        <w:rPr>
          <w:rFonts w:ascii="Times New Roman" w:hAnsi="Times New Roman" w:cs="Times New Roman"/>
          <w:spacing w:val="-4"/>
          <w:sz w:val="20"/>
          <w:szCs w:val="20"/>
        </w:rPr>
        <w:t>Suicidal thoughts</w:t>
      </w:r>
    </w:p>
    <w:p w14:paraId="7A5108C7" w14:textId="77777777" w:rsidR="00214D4F" w:rsidRPr="004B6534" w:rsidRDefault="00214D4F" w:rsidP="00002CDB">
      <w:pPr>
        <w:numPr>
          <w:ilvl w:val="0"/>
          <w:numId w:val="12"/>
        </w:numPr>
        <w:spacing w:before="40" w:after="40" w:line="240" w:lineRule="auto"/>
        <w:ind w:left="567" w:right="567"/>
        <w:jc w:val="both"/>
        <w:rPr>
          <w:rFonts w:ascii="Times New Roman" w:hAnsi="Times New Roman" w:cs="Times New Roman"/>
          <w:spacing w:val="-4"/>
          <w:sz w:val="20"/>
          <w:szCs w:val="20"/>
        </w:rPr>
      </w:pPr>
      <w:r w:rsidRPr="004B6534">
        <w:rPr>
          <w:rFonts w:ascii="Times New Roman" w:hAnsi="Times New Roman" w:cs="Times New Roman"/>
          <w:spacing w:val="-4"/>
          <w:sz w:val="20"/>
          <w:szCs w:val="20"/>
        </w:rPr>
        <w:t>Greater number of </w:t>
      </w:r>
      <w:hyperlink r:id="rId10" w:history="1">
        <w:r w:rsidRPr="00E3680F">
          <w:rPr>
            <w:rStyle w:val="Hyperlink"/>
            <w:rFonts w:ascii="Times New Roman" w:hAnsi="Times New Roman" w:cs="Times New Roman"/>
            <w:color w:val="auto"/>
            <w:spacing w:val="-4"/>
            <w:sz w:val="20"/>
            <w:szCs w:val="20"/>
            <w:u w:val="none"/>
          </w:rPr>
          <w:t>prescriptions</w:t>
        </w:r>
      </w:hyperlink>
      <w:r w:rsidRPr="004B6534">
        <w:rPr>
          <w:rFonts w:ascii="Times New Roman" w:hAnsi="Times New Roman" w:cs="Times New Roman"/>
          <w:spacing w:val="-4"/>
          <w:sz w:val="20"/>
          <w:szCs w:val="20"/>
        </w:rPr>
        <w:t> for schizophrenia </w:t>
      </w:r>
      <w:hyperlink r:id="rId11" w:history="1">
        <w:r w:rsidRPr="00E3680F">
          <w:rPr>
            <w:rStyle w:val="Hyperlink"/>
            <w:rFonts w:ascii="Times New Roman" w:hAnsi="Times New Roman" w:cs="Times New Roman"/>
            <w:color w:val="auto"/>
            <w:spacing w:val="-4"/>
            <w:sz w:val="20"/>
            <w:szCs w:val="20"/>
            <w:u w:val="none"/>
          </w:rPr>
          <w:t>medications</w:t>
        </w:r>
      </w:hyperlink>
      <w:r w:rsidRPr="004B6534">
        <w:rPr>
          <w:rFonts w:ascii="Times New Roman" w:hAnsi="Times New Roman" w:cs="Times New Roman"/>
          <w:spacing w:val="-4"/>
          <w:sz w:val="20"/>
          <w:szCs w:val="20"/>
        </w:rPr>
        <w:t> and </w:t>
      </w:r>
      <w:hyperlink r:id="rId12" w:history="1">
        <w:r w:rsidRPr="00E3680F">
          <w:rPr>
            <w:rStyle w:val="Hyperlink"/>
            <w:rFonts w:ascii="Times New Roman" w:hAnsi="Times New Roman" w:cs="Times New Roman"/>
            <w:color w:val="auto"/>
            <w:spacing w:val="-4"/>
            <w:sz w:val="20"/>
            <w:szCs w:val="20"/>
            <w:u w:val="none"/>
          </w:rPr>
          <w:t>antidepressants</w:t>
        </w:r>
      </w:hyperlink>
    </w:p>
    <w:p w14:paraId="348FD7E8" w14:textId="6EFE0B85" w:rsidR="00F00661" w:rsidRDefault="00214D4F" w:rsidP="00002CDB">
      <w:pPr>
        <w:numPr>
          <w:ilvl w:val="0"/>
          <w:numId w:val="12"/>
        </w:numPr>
        <w:spacing w:before="40" w:after="40" w:line="240" w:lineRule="auto"/>
        <w:ind w:left="567" w:right="567"/>
        <w:jc w:val="both"/>
        <w:rPr>
          <w:rFonts w:ascii="Times New Roman" w:hAnsi="Times New Roman" w:cs="Times New Roman"/>
          <w:spacing w:val="-4"/>
          <w:sz w:val="20"/>
          <w:szCs w:val="20"/>
        </w:rPr>
      </w:pPr>
      <w:r w:rsidRPr="004B6534">
        <w:rPr>
          <w:rFonts w:ascii="Times New Roman" w:hAnsi="Times New Roman" w:cs="Times New Roman"/>
          <w:spacing w:val="-4"/>
          <w:sz w:val="20"/>
          <w:szCs w:val="20"/>
        </w:rPr>
        <w:t>Negative attitudes toward </w:t>
      </w:r>
      <w:hyperlink r:id="rId13" w:history="1">
        <w:r w:rsidRPr="00E3680F">
          <w:rPr>
            <w:rStyle w:val="Hyperlink"/>
            <w:rFonts w:ascii="Times New Roman" w:hAnsi="Times New Roman" w:cs="Times New Roman"/>
            <w:color w:val="auto"/>
            <w:spacing w:val="-4"/>
            <w:sz w:val="20"/>
            <w:szCs w:val="20"/>
            <w:u w:val="none"/>
          </w:rPr>
          <w:t>medication</w:t>
        </w:r>
      </w:hyperlink>
      <w:r w:rsidRPr="004B6534">
        <w:rPr>
          <w:rFonts w:ascii="Times New Roman" w:hAnsi="Times New Roman" w:cs="Times New Roman"/>
          <w:spacing w:val="-4"/>
          <w:sz w:val="20"/>
          <w:szCs w:val="20"/>
        </w:rPr>
        <w:t> and not following their treatment plan</w:t>
      </w:r>
    </w:p>
    <w:p w14:paraId="562BDDD5" w14:textId="77777777" w:rsidR="002C1887" w:rsidRPr="004B6534" w:rsidRDefault="002C1887" w:rsidP="00002CDB">
      <w:pPr>
        <w:numPr>
          <w:ilvl w:val="0"/>
          <w:numId w:val="12"/>
        </w:numPr>
        <w:spacing w:before="40" w:after="40" w:line="240" w:lineRule="auto"/>
        <w:ind w:left="567" w:right="567"/>
        <w:jc w:val="both"/>
        <w:rPr>
          <w:rFonts w:ascii="Times New Roman" w:hAnsi="Times New Roman" w:cs="Times New Roman"/>
          <w:spacing w:val="-4"/>
          <w:sz w:val="20"/>
          <w:szCs w:val="20"/>
        </w:rPr>
      </w:pPr>
    </w:p>
    <w:p w14:paraId="1FA12C21" w14:textId="63DDA74F" w:rsidR="00DA4901" w:rsidRDefault="00DA4901" w:rsidP="002C1887">
      <w:pPr>
        <w:pStyle w:val="Heading2"/>
        <w:numPr>
          <w:ilvl w:val="1"/>
          <w:numId w:val="10"/>
        </w:numPr>
        <w:spacing w:before="40" w:beforeAutospacing="0" w:after="40" w:afterAutospacing="0"/>
        <w:ind w:right="567"/>
        <w:jc w:val="center"/>
        <w:rPr>
          <w:spacing w:val="-4"/>
          <w:sz w:val="24"/>
          <w:szCs w:val="24"/>
        </w:rPr>
      </w:pPr>
      <w:r w:rsidRPr="00592F4C">
        <w:rPr>
          <w:spacing w:val="-4"/>
          <w:sz w:val="24"/>
          <w:szCs w:val="24"/>
        </w:rPr>
        <w:t>Types of Psychotherapy:</w:t>
      </w:r>
    </w:p>
    <w:p w14:paraId="0EE5385D" w14:textId="77777777" w:rsidR="002C1887" w:rsidRPr="00592F4C" w:rsidRDefault="002C1887" w:rsidP="002C1887">
      <w:pPr>
        <w:pStyle w:val="Heading2"/>
        <w:spacing w:before="40" w:beforeAutospacing="0" w:after="40" w:afterAutospacing="0"/>
        <w:ind w:left="1440" w:right="567"/>
        <w:rPr>
          <w:spacing w:val="-4"/>
          <w:sz w:val="24"/>
          <w:szCs w:val="24"/>
        </w:rPr>
      </w:pPr>
    </w:p>
    <w:p w14:paraId="6DBE9D72" w14:textId="6D174497" w:rsidR="00F00661" w:rsidRPr="004B6534" w:rsidRDefault="00176229" w:rsidP="00002CDB">
      <w:pPr>
        <w:tabs>
          <w:tab w:val="left" w:pos="5447"/>
        </w:tabs>
        <w:spacing w:before="40" w:after="40"/>
        <w:ind w:left="567" w:right="567"/>
        <w:jc w:val="both"/>
        <w:rPr>
          <w:rFonts w:ascii="Times New Roman" w:hAnsi="Times New Roman" w:cs="Times New Roman"/>
          <w:sz w:val="20"/>
          <w:szCs w:val="20"/>
          <w:shd w:val="clear" w:color="auto" w:fill="FFFFFF"/>
        </w:rPr>
      </w:pPr>
      <w:r w:rsidRPr="004B6534">
        <w:rPr>
          <w:rFonts w:ascii="Times New Roman" w:hAnsi="Times New Roman" w:cs="Times New Roman"/>
          <w:sz w:val="20"/>
          <w:szCs w:val="20"/>
          <w:shd w:val="clear" w:color="auto" w:fill="FFFFFF"/>
        </w:rPr>
        <w:t> psychotherapy fall into five broad categories</w:t>
      </w:r>
    </w:p>
    <w:p w14:paraId="738327FD" w14:textId="0CDC9909" w:rsidR="00F00661" w:rsidRPr="004B6534" w:rsidRDefault="002C1887" w:rsidP="00002CDB">
      <w:pPr>
        <w:spacing w:before="40" w:after="40"/>
        <w:ind w:left="567" w:right="567"/>
        <w:jc w:val="both"/>
        <w:rPr>
          <w:rFonts w:ascii="Times New Roman" w:hAnsi="Times New Roman" w:cs="Times New Roman"/>
          <w:sz w:val="20"/>
          <w:szCs w:val="20"/>
          <w:shd w:val="clear" w:color="auto" w:fill="FFFFFF"/>
        </w:rPr>
      </w:pPr>
      <w:r>
        <w:rPr>
          <w:rStyle w:val="Strong"/>
          <w:rFonts w:ascii="Times New Roman" w:hAnsi="Times New Roman" w:cs="Times New Roman"/>
          <w:sz w:val="20"/>
          <w:szCs w:val="20"/>
          <w:bdr w:val="none" w:sz="0" w:space="0" w:color="auto" w:frame="1"/>
          <w:shd w:val="clear" w:color="auto" w:fill="FFFFFF"/>
        </w:rPr>
        <w:t xml:space="preserve">8.1 </w:t>
      </w:r>
      <w:r w:rsidR="00176229" w:rsidRPr="004B6534">
        <w:rPr>
          <w:rStyle w:val="Strong"/>
          <w:rFonts w:ascii="Times New Roman" w:hAnsi="Times New Roman" w:cs="Times New Roman"/>
          <w:sz w:val="20"/>
          <w:szCs w:val="20"/>
          <w:bdr w:val="none" w:sz="0" w:space="0" w:color="auto" w:frame="1"/>
          <w:shd w:val="clear" w:color="auto" w:fill="FFFFFF"/>
        </w:rPr>
        <w:t>Psychoanalysis and psychodynamic therapies</w:t>
      </w:r>
      <w:r w:rsidR="002967EB" w:rsidRPr="004B6534">
        <w:rPr>
          <w:rStyle w:val="Strong"/>
          <w:rFonts w:ascii="Times New Roman" w:hAnsi="Times New Roman" w:cs="Times New Roman"/>
          <w:sz w:val="20"/>
          <w:szCs w:val="20"/>
          <w:bdr w:val="none" w:sz="0" w:space="0" w:color="auto" w:frame="1"/>
          <w:shd w:val="clear" w:color="auto" w:fill="FFFFFF"/>
        </w:rPr>
        <w:t xml:space="preserve"> </w:t>
      </w:r>
      <w:r w:rsidR="002967EB" w:rsidRPr="004B6534">
        <w:rPr>
          <w:rFonts w:ascii="Times New Roman" w:hAnsi="Times New Roman" w:cs="Times New Roman"/>
          <w:sz w:val="20"/>
          <w:szCs w:val="20"/>
          <w:shd w:val="clear" w:color="auto" w:fill="FFFFFF"/>
        </w:rPr>
        <w:t xml:space="preserve">This method focuses on altering negative feelings, ideas, and </w:t>
      </w:r>
      <w:r w:rsidR="00E3680F" w:rsidRPr="004B6534">
        <w:rPr>
          <w:rFonts w:ascii="Times New Roman" w:hAnsi="Times New Roman" w:cs="Times New Roman"/>
          <w:sz w:val="20"/>
          <w:szCs w:val="20"/>
          <w:shd w:val="clear" w:color="auto" w:fill="FFFFFF"/>
        </w:rPr>
        <w:t>behaviours</w:t>
      </w:r>
      <w:r w:rsidR="002967EB" w:rsidRPr="004B6534">
        <w:rPr>
          <w:rFonts w:ascii="Times New Roman" w:hAnsi="Times New Roman" w:cs="Times New Roman"/>
          <w:sz w:val="20"/>
          <w:szCs w:val="20"/>
          <w:shd w:val="clear" w:color="auto" w:fill="FFFFFF"/>
        </w:rPr>
        <w:t xml:space="preserve"> by identifying their hidden causes and meanings.</w:t>
      </w:r>
      <w:r w:rsidR="00176229" w:rsidRPr="004B6534">
        <w:rPr>
          <w:rFonts w:ascii="Times New Roman" w:hAnsi="Times New Roman" w:cs="Times New Roman"/>
          <w:sz w:val="20"/>
          <w:szCs w:val="20"/>
          <w:shd w:val="clear" w:color="auto" w:fill="FFFFFF"/>
        </w:rPr>
        <w:t> </w:t>
      </w:r>
    </w:p>
    <w:p w14:paraId="7E42A6A2" w14:textId="77777777" w:rsidR="002967EB" w:rsidRPr="004B6534" w:rsidRDefault="002967EB" w:rsidP="00002CDB">
      <w:pPr>
        <w:spacing w:before="40" w:after="40"/>
        <w:ind w:left="567" w:right="567"/>
        <w:jc w:val="both"/>
        <w:rPr>
          <w:rFonts w:ascii="Times New Roman" w:hAnsi="Times New Roman" w:cs="Times New Roman"/>
          <w:sz w:val="20"/>
          <w:szCs w:val="20"/>
          <w:shd w:val="clear" w:color="auto" w:fill="FFFFFF"/>
        </w:rPr>
      </w:pPr>
    </w:p>
    <w:p w14:paraId="7919AC48" w14:textId="76E14820" w:rsidR="00176229" w:rsidRPr="004B6534" w:rsidRDefault="002C1887" w:rsidP="00002CDB">
      <w:pPr>
        <w:spacing w:before="40" w:after="40"/>
        <w:ind w:left="567" w:right="567"/>
        <w:jc w:val="both"/>
        <w:rPr>
          <w:rFonts w:ascii="Times New Roman" w:hAnsi="Times New Roman" w:cs="Times New Roman"/>
          <w:sz w:val="20"/>
          <w:szCs w:val="20"/>
          <w:shd w:val="clear" w:color="auto" w:fill="FFFFFF"/>
        </w:rPr>
      </w:pPr>
      <w:r>
        <w:rPr>
          <w:rStyle w:val="Strong"/>
          <w:rFonts w:ascii="Times New Roman" w:hAnsi="Times New Roman" w:cs="Times New Roman"/>
          <w:sz w:val="20"/>
          <w:szCs w:val="20"/>
          <w:bdr w:val="none" w:sz="0" w:space="0" w:color="auto" w:frame="1"/>
          <w:shd w:val="clear" w:color="auto" w:fill="FFFFFF"/>
        </w:rPr>
        <w:t xml:space="preserve">8.2 </w:t>
      </w:r>
      <w:r w:rsidR="00176229" w:rsidRPr="004B6534">
        <w:rPr>
          <w:rStyle w:val="Strong"/>
          <w:rFonts w:ascii="Times New Roman" w:hAnsi="Times New Roman" w:cs="Times New Roman"/>
          <w:sz w:val="20"/>
          <w:szCs w:val="20"/>
          <w:bdr w:val="none" w:sz="0" w:space="0" w:color="auto" w:frame="1"/>
          <w:shd w:val="clear" w:color="auto" w:fill="FFFFFF"/>
        </w:rPr>
        <w:t>Behaviour therapy</w:t>
      </w:r>
      <w:r w:rsidR="00176229" w:rsidRPr="004B6534">
        <w:rPr>
          <w:rFonts w:ascii="Times New Roman" w:hAnsi="Times New Roman" w:cs="Times New Roman"/>
          <w:sz w:val="20"/>
          <w:szCs w:val="20"/>
          <w:shd w:val="clear" w:color="auto" w:fill="FFFFFF"/>
        </w:rPr>
        <w:t xml:space="preserve">. </w:t>
      </w:r>
      <w:r w:rsidR="002967EB" w:rsidRPr="004B6534">
        <w:rPr>
          <w:rFonts w:ascii="Times New Roman" w:hAnsi="Times New Roman" w:cs="Times New Roman"/>
          <w:sz w:val="20"/>
          <w:szCs w:val="20"/>
          <w:shd w:val="clear" w:color="auto" w:fill="FFFFFF"/>
        </w:rPr>
        <w:t>This strategy focuses on how learning influences the development of both typical and aberrant behaviours.</w:t>
      </w:r>
    </w:p>
    <w:p w14:paraId="677B4EB9" w14:textId="77777777" w:rsidR="002967EB" w:rsidRPr="004B6534" w:rsidRDefault="002967EB" w:rsidP="00002CDB">
      <w:pPr>
        <w:spacing w:before="40" w:after="40"/>
        <w:ind w:left="567" w:right="567"/>
        <w:jc w:val="both"/>
        <w:rPr>
          <w:rFonts w:ascii="Times New Roman" w:hAnsi="Times New Roman" w:cs="Times New Roman"/>
          <w:sz w:val="20"/>
          <w:szCs w:val="20"/>
          <w:shd w:val="clear" w:color="auto" w:fill="FFFFFF"/>
        </w:rPr>
      </w:pPr>
    </w:p>
    <w:p w14:paraId="2761CA1E" w14:textId="0ADAB482" w:rsidR="00F00661" w:rsidRPr="004B6534" w:rsidRDefault="002C1887" w:rsidP="00002CDB">
      <w:pPr>
        <w:spacing w:before="40" w:after="40"/>
        <w:ind w:left="567" w:right="567"/>
        <w:jc w:val="both"/>
        <w:rPr>
          <w:rStyle w:val="Strong"/>
          <w:rFonts w:ascii="Times New Roman" w:hAnsi="Times New Roman" w:cs="Times New Roman"/>
          <w:sz w:val="20"/>
          <w:szCs w:val="20"/>
          <w:bdr w:val="none" w:sz="0" w:space="0" w:color="auto" w:frame="1"/>
          <w:shd w:val="clear" w:color="auto" w:fill="FFFFFF"/>
        </w:rPr>
      </w:pPr>
      <w:r>
        <w:rPr>
          <w:rStyle w:val="Strong"/>
          <w:rFonts w:ascii="Times New Roman" w:hAnsi="Times New Roman" w:cs="Times New Roman"/>
          <w:sz w:val="20"/>
          <w:szCs w:val="20"/>
          <w:bdr w:val="none" w:sz="0" w:space="0" w:color="auto" w:frame="1"/>
          <w:shd w:val="clear" w:color="auto" w:fill="FFFFFF"/>
        </w:rPr>
        <w:t xml:space="preserve">8.3 </w:t>
      </w:r>
      <w:r w:rsidR="00176229" w:rsidRPr="004B6534">
        <w:rPr>
          <w:rStyle w:val="Strong"/>
          <w:rFonts w:ascii="Times New Roman" w:hAnsi="Times New Roman" w:cs="Times New Roman"/>
          <w:sz w:val="20"/>
          <w:szCs w:val="20"/>
          <w:bdr w:val="none" w:sz="0" w:space="0" w:color="auto" w:frame="1"/>
          <w:shd w:val="clear" w:color="auto" w:fill="FFFFFF"/>
        </w:rPr>
        <w:t>Cognitive therapy</w:t>
      </w:r>
    </w:p>
    <w:p w14:paraId="62CE53D0" w14:textId="0287A90D" w:rsidR="002967EB" w:rsidRPr="004B6534" w:rsidRDefault="002967EB" w:rsidP="00002CDB">
      <w:pPr>
        <w:pStyle w:val="NormalWeb"/>
        <w:shd w:val="clear" w:color="auto" w:fill="FFFFFF"/>
        <w:spacing w:before="40" w:beforeAutospacing="0" w:after="40" w:afterAutospacing="0"/>
        <w:ind w:left="567" w:right="567"/>
        <w:jc w:val="both"/>
        <w:textAlignment w:val="baseline"/>
        <w:rPr>
          <w:sz w:val="20"/>
          <w:szCs w:val="20"/>
        </w:rPr>
      </w:pPr>
      <w:r w:rsidRPr="004B6534">
        <w:rPr>
          <w:sz w:val="20"/>
          <w:szCs w:val="20"/>
        </w:rPr>
        <w:t xml:space="preserve">According to cognitive therapists, faulty thinking is the root cause of dysfunctional emotions or </w:t>
      </w:r>
      <w:r w:rsidR="00E3680F" w:rsidRPr="004B6534">
        <w:rPr>
          <w:sz w:val="20"/>
          <w:szCs w:val="20"/>
        </w:rPr>
        <w:t>behaviours</w:t>
      </w:r>
      <w:r w:rsidRPr="004B6534">
        <w:rPr>
          <w:sz w:val="20"/>
          <w:szCs w:val="20"/>
        </w:rPr>
        <w:t>. People can alter how they feel and act by altering their thinking.</w:t>
      </w:r>
    </w:p>
    <w:p w14:paraId="56F8DEC5" w14:textId="77777777" w:rsidR="002967EB" w:rsidRPr="004B6534" w:rsidRDefault="002967EB" w:rsidP="00002CDB">
      <w:pPr>
        <w:pStyle w:val="NormalWeb"/>
        <w:shd w:val="clear" w:color="auto" w:fill="FFFFFF"/>
        <w:spacing w:before="40" w:beforeAutospacing="0" w:after="40" w:afterAutospacing="0"/>
        <w:ind w:left="567" w:right="567"/>
        <w:jc w:val="both"/>
        <w:textAlignment w:val="baseline"/>
        <w:rPr>
          <w:sz w:val="20"/>
          <w:szCs w:val="20"/>
        </w:rPr>
      </w:pPr>
    </w:p>
    <w:p w14:paraId="67B2F833" w14:textId="04F19360" w:rsidR="00415B67" w:rsidRPr="004B6534" w:rsidRDefault="002C1887" w:rsidP="00002CDB">
      <w:pPr>
        <w:pStyle w:val="NormalWeb"/>
        <w:shd w:val="clear" w:color="auto" w:fill="FFFFFF"/>
        <w:spacing w:before="40" w:beforeAutospacing="0" w:after="40" w:afterAutospacing="0"/>
        <w:ind w:left="567" w:right="567"/>
        <w:jc w:val="both"/>
        <w:textAlignment w:val="baseline"/>
        <w:rPr>
          <w:rStyle w:val="Strong"/>
          <w:sz w:val="20"/>
          <w:szCs w:val="20"/>
          <w:bdr w:val="none" w:sz="0" w:space="0" w:color="auto" w:frame="1"/>
          <w:shd w:val="clear" w:color="auto" w:fill="FFFFFF"/>
        </w:rPr>
      </w:pPr>
      <w:r>
        <w:rPr>
          <w:rStyle w:val="Strong"/>
          <w:sz w:val="20"/>
          <w:szCs w:val="20"/>
          <w:bdr w:val="none" w:sz="0" w:space="0" w:color="auto" w:frame="1"/>
          <w:shd w:val="clear" w:color="auto" w:fill="FFFFFF"/>
        </w:rPr>
        <w:t xml:space="preserve">8.4 </w:t>
      </w:r>
      <w:r w:rsidR="00415B67" w:rsidRPr="004B6534">
        <w:rPr>
          <w:rStyle w:val="Strong"/>
          <w:sz w:val="20"/>
          <w:szCs w:val="20"/>
          <w:bdr w:val="none" w:sz="0" w:space="0" w:color="auto" w:frame="1"/>
          <w:shd w:val="clear" w:color="auto" w:fill="FFFFFF"/>
        </w:rPr>
        <w:t>Humanistic therapy</w:t>
      </w:r>
    </w:p>
    <w:p w14:paraId="79DB68A0" w14:textId="05634596" w:rsidR="00176229" w:rsidRPr="004B6534" w:rsidRDefault="002967EB" w:rsidP="00002CDB">
      <w:pPr>
        <w:spacing w:before="40" w:after="40"/>
        <w:ind w:left="567" w:right="567"/>
        <w:jc w:val="both"/>
        <w:rPr>
          <w:rFonts w:ascii="Times New Roman" w:eastAsia="Times New Roman" w:hAnsi="Times New Roman" w:cs="Times New Roman"/>
          <w:kern w:val="0"/>
          <w:sz w:val="20"/>
          <w:szCs w:val="20"/>
          <w:shd w:val="clear" w:color="auto" w:fill="FFFFFF"/>
          <w:lang w:eastAsia="en-IN"/>
          <w14:ligatures w14:val="none"/>
        </w:rPr>
      </w:pPr>
      <w:r w:rsidRPr="004B6534">
        <w:rPr>
          <w:rFonts w:ascii="Times New Roman" w:eastAsia="Times New Roman" w:hAnsi="Times New Roman" w:cs="Times New Roman"/>
          <w:kern w:val="0"/>
          <w:sz w:val="20"/>
          <w:szCs w:val="20"/>
          <w:shd w:val="clear" w:color="auto" w:fill="FFFFFF"/>
          <w:lang w:eastAsia="en-IN"/>
          <w14:ligatures w14:val="none"/>
        </w:rPr>
        <w:t>This method highlights people's ability to make intelligent decisions and reach their full potential. Other significant themes are caring and respect for others.</w:t>
      </w:r>
    </w:p>
    <w:p w14:paraId="325B014E" w14:textId="77777777" w:rsidR="002967EB" w:rsidRPr="004B6534" w:rsidRDefault="002967EB" w:rsidP="00002CDB">
      <w:pPr>
        <w:spacing w:before="40" w:after="40"/>
        <w:ind w:left="567" w:right="567"/>
        <w:jc w:val="both"/>
        <w:rPr>
          <w:rFonts w:ascii="Times New Roman" w:hAnsi="Times New Roman" w:cs="Times New Roman"/>
          <w:sz w:val="20"/>
          <w:szCs w:val="20"/>
          <w:shd w:val="clear" w:color="auto" w:fill="FFFFFF"/>
        </w:rPr>
      </w:pPr>
    </w:p>
    <w:p w14:paraId="196C9DA7" w14:textId="5CB31330" w:rsidR="00415B67" w:rsidRPr="004B6534" w:rsidRDefault="002C1887" w:rsidP="00002CDB">
      <w:pPr>
        <w:spacing w:before="40" w:after="40"/>
        <w:ind w:left="567" w:right="567"/>
        <w:jc w:val="both"/>
        <w:rPr>
          <w:rStyle w:val="Strong"/>
          <w:rFonts w:ascii="Times New Roman" w:hAnsi="Times New Roman" w:cs="Times New Roman"/>
          <w:sz w:val="20"/>
          <w:szCs w:val="20"/>
          <w:bdr w:val="none" w:sz="0" w:space="0" w:color="auto" w:frame="1"/>
          <w:shd w:val="clear" w:color="auto" w:fill="FFFFFF"/>
        </w:rPr>
      </w:pPr>
      <w:r>
        <w:rPr>
          <w:rStyle w:val="Strong"/>
          <w:rFonts w:ascii="Times New Roman" w:hAnsi="Times New Roman" w:cs="Times New Roman"/>
          <w:sz w:val="20"/>
          <w:szCs w:val="20"/>
          <w:bdr w:val="none" w:sz="0" w:space="0" w:color="auto" w:frame="1"/>
          <w:shd w:val="clear" w:color="auto" w:fill="FFFFFF"/>
        </w:rPr>
        <w:t xml:space="preserve">8.5 </w:t>
      </w:r>
      <w:r w:rsidR="00415B67" w:rsidRPr="004B6534">
        <w:rPr>
          <w:rStyle w:val="Strong"/>
          <w:rFonts w:ascii="Times New Roman" w:hAnsi="Times New Roman" w:cs="Times New Roman"/>
          <w:sz w:val="20"/>
          <w:szCs w:val="20"/>
          <w:bdr w:val="none" w:sz="0" w:space="0" w:color="auto" w:frame="1"/>
          <w:shd w:val="clear" w:color="auto" w:fill="FFFFFF"/>
        </w:rPr>
        <w:t>Integrative or holistic therapy</w:t>
      </w:r>
    </w:p>
    <w:p w14:paraId="42258E11" w14:textId="0D44FA1E" w:rsidR="00F00661" w:rsidRPr="004B6534" w:rsidRDefault="002967EB" w:rsidP="00002CDB">
      <w:pPr>
        <w:spacing w:before="40" w:after="40"/>
        <w:ind w:left="567" w:right="567"/>
        <w:jc w:val="both"/>
        <w:rPr>
          <w:rFonts w:ascii="Times New Roman" w:hAnsi="Times New Roman" w:cs="Times New Roman"/>
          <w:sz w:val="20"/>
          <w:szCs w:val="20"/>
          <w:shd w:val="clear" w:color="auto" w:fill="FFFFFF"/>
        </w:rPr>
      </w:pPr>
      <w:r w:rsidRPr="004B6534">
        <w:rPr>
          <w:rFonts w:ascii="Times New Roman" w:hAnsi="Times New Roman" w:cs="Times New Roman"/>
          <w:sz w:val="20"/>
          <w:szCs w:val="20"/>
          <w:shd w:val="clear" w:color="auto" w:fill="FFFFFF"/>
        </w:rPr>
        <w:t>There is no standard session for holistic therapy; instead, they might vary greatly. Depending on the specific type you choose, you might experience some of the following common activities in holistic therapy:</w:t>
      </w:r>
    </w:p>
    <w:p w14:paraId="5E076B72" w14:textId="77777777" w:rsidR="002967EB" w:rsidRPr="00DF25B0" w:rsidRDefault="002967EB" w:rsidP="00002CDB">
      <w:pPr>
        <w:spacing w:before="40" w:after="40"/>
        <w:ind w:left="567" w:right="567"/>
        <w:jc w:val="both"/>
        <w:rPr>
          <w:rFonts w:ascii="Times New Roman" w:hAnsi="Times New Roman" w:cs="Times New Roman"/>
          <w:sz w:val="24"/>
          <w:szCs w:val="24"/>
          <w:shd w:val="clear" w:color="auto" w:fill="FFFFFF"/>
        </w:rPr>
      </w:pPr>
    </w:p>
    <w:p w14:paraId="7CD4CDE3" w14:textId="15A25F78" w:rsidR="006E7E28" w:rsidRPr="00DF25B0" w:rsidRDefault="002C1887" w:rsidP="002C1887">
      <w:pPr>
        <w:pStyle w:val="ListParagraph"/>
        <w:spacing w:before="40" w:after="40" w:line="240" w:lineRule="auto"/>
        <w:ind w:left="567" w:right="567"/>
        <w:jc w:val="center"/>
        <w:rPr>
          <w:rFonts w:ascii="Times New Roman" w:hAnsi="Times New Roman" w:cs="Times New Roman"/>
          <w:b/>
          <w:bCs/>
          <w:sz w:val="24"/>
          <w:szCs w:val="24"/>
        </w:rPr>
      </w:pPr>
      <w:r>
        <w:rPr>
          <w:rFonts w:ascii="Times New Roman" w:hAnsi="Times New Roman" w:cs="Times New Roman"/>
          <w:b/>
          <w:bCs/>
          <w:sz w:val="24"/>
          <w:szCs w:val="24"/>
        </w:rPr>
        <w:t>9</w:t>
      </w:r>
      <w:r w:rsidR="00034CBF" w:rsidRPr="00DF25B0">
        <w:rPr>
          <w:rFonts w:ascii="Times New Roman" w:hAnsi="Times New Roman" w:cs="Times New Roman"/>
          <w:b/>
          <w:bCs/>
          <w:sz w:val="24"/>
          <w:szCs w:val="24"/>
        </w:rPr>
        <w:t xml:space="preserve">. </w:t>
      </w:r>
      <w:r w:rsidR="006E7E28" w:rsidRPr="00DF25B0">
        <w:rPr>
          <w:rFonts w:ascii="Times New Roman" w:hAnsi="Times New Roman" w:cs="Times New Roman"/>
          <w:b/>
          <w:bCs/>
          <w:sz w:val="24"/>
          <w:szCs w:val="24"/>
        </w:rPr>
        <w:t>Conclusion</w:t>
      </w:r>
    </w:p>
    <w:p w14:paraId="64965F68" w14:textId="4075ED39" w:rsidR="001D555F" w:rsidRPr="004B6534" w:rsidRDefault="006E7E28" w:rsidP="00002CDB">
      <w:pPr>
        <w:spacing w:before="40" w:after="40" w:line="240" w:lineRule="auto"/>
        <w:ind w:left="567" w:right="567"/>
        <w:jc w:val="both"/>
        <w:rPr>
          <w:rFonts w:ascii="Times New Roman" w:hAnsi="Times New Roman" w:cs="Times New Roman"/>
          <w:sz w:val="20"/>
          <w:szCs w:val="20"/>
        </w:rPr>
      </w:pPr>
      <w:r w:rsidRPr="004B6534">
        <w:rPr>
          <w:rFonts w:ascii="Times New Roman" w:hAnsi="Times New Roman" w:cs="Times New Roman"/>
          <w:sz w:val="20"/>
          <w:szCs w:val="20"/>
        </w:rPr>
        <w:t>.</w:t>
      </w:r>
    </w:p>
    <w:p w14:paraId="5DEF24F4" w14:textId="77777777" w:rsidR="00034CBF" w:rsidRPr="00DF25B0" w:rsidRDefault="00034CBF" w:rsidP="00034CBF">
      <w:pPr>
        <w:spacing w:before="40" w:after="40" w:line="240" w:lineRule="auto"/>
        <w:ind w:left="567" w:right="567"/>
        <w:jc w:val="both"/>
        <w:rPr>
          <w:rFonts w:ascii="Times New Roman" w:hAnsi="Times New Roman" w:cs="Times New Roman"/>
          <w:sz w:val="20"/>
          <w:szCs w:val="20"/>
          <w:shd w:val="clear" w:color="auto" w:fill="FFFFFF"/>
        </w:rPr>
      </w:pPr>
      <w:r w:rsidRPr="00DF25B0">
        <w:rPr>
          <w:rFonts w:ascii="Times New Roman" w:hAnsi="Times New Roman" w:cs="Times New Roman"/>
          <w:sz w:val="20"/>
          <w:szCs w:val="20"/>
          <w:shd w:val="clear" w:color="auto" w:fill="FFFFFF"/>
        </w:rPr>
        <w:t>Thus, preventing suicide in people with schizophrenia would require identifying those people who also have the risk factors mentioned above, actively treating any comorbid depressive disorder and positive psychotic symptoms, and managing any concurrent substance abuse. Since clozapine is the only antipsychotic drug with proven efficacy (and a license in the USA) for the management of suicidality in schizophrenia, efforts to prevent suicide should also concentrate on maximizing medication adherence and perhaps earlier use of clozapine.</w:t>
      </w:r>
    </w:p>
    <w:p w14:paraId="3A699A5B" w14:textId="77777777" w:rsidR="00034CBF" w:rsidRPr="00DF25B0" w:rsidRDefault="00034CBF" w:rsidP="00034CBF">
      <w:pPr>
        <w:spacing w:before="40" w:after="40" w:line="240" w:lineRule="auto"/>
        <w:ind w:left="567" w:right="567"/>
        <w:jc w:val="both"/>
        <w:rPr>
          <w:rFonts w:ascii="Times New Roman" w:hAnsi="Times New Roman" w:cs="Times New Roman"/>
          <w:sz w:val="20"/>
          <w:szCs w:val="20"/>
          <w:shd w:val="clear" w:color="auto" w:fill="FFFFFF"/>
        </w:rPr>
      </w:pPr>
    </w:p>
    <w:p w14:paraId="00535640" w14:textId="77777777" w:rsidR="00034CBF" w:rsidRPr="00DF25B0" w:rsidRDefault="00034CBF" w:rsidP="00034CBF">
      <w:pPr>
        <w:spacing w:before="40" w:after="40" w:line="240" w:lineRule="auto"/>
        <w:ind w:left="567" w:right="567"/>
        <w:jc w:val="both"/>
        <w:rPr>
          <w:rFonts w:ascii="Times New Roman" w:hAnsi="Times New Roman" w:cs="Times New Roman"/>
          <w:sz w:val="20"/>
          <w:szCs w:val="20"/>
          <w:shd w:val="clear" w:color="auto" w:fill="FFFFFF"/>
        </w:rPr>
      </w:pPr>
    </w:p>
    <w:p w14:paraId="2AE90BA0" w14:textId="77777777" w:rsidR="006E7E28" w:rsidRPr="004B6534" w:rsidRDefault="006E7E28" w:rsidP="00002CDB">
      <w:pPr>
        <w:spacing w:before="40" w:after="40" w:line="240" w:lineRule="auto"/>
        <w:ind w:left="567" w:right="567"/>
        <w:jc w:val="both"/>
        <w:rPr>
          <w:rFonts w:ascii="Times New Roman" w:hAnsi="Times New Roman" w:cs="Times New Roman"/>
          <w:sz w:val="16"/>
          <w:szCs w:val="16"/>
        </w:rPr>
      </w:pPr>
    </w:p>
    <w:p w14:paraId="6BAE9E65" w14:textId="40B570D0" w:rsidR="003B080C" w:rsidRPr="00E3680F" w:rsidRDefault="003B080C" w:rsidP="00002CDB">
      <w:pPr>
        <w:spacing w:before="40" w:after="40" w:line="240" w:lineRule="auto"/>
        <w:ind w:left="567" w:right="567"/>
        <w:jc w:val="both"/>
        <w:rPr>
          <w:rFonts w:ascii="Times New Roman" w:hAnsi="Times New Roman" w:cs="Times New Roman"/>
          <w:b/>
          <w:bCs/>
          <w:sz w:val="20"/>
          <w:szCs w:val="20"/>
        </w:rPr>
      </w:pPr>
      <w:r w:rsidRPr="00E3680F">
        <w:rPr>
          <w:rFonts w:ascii="Times New Roman" w:hAnsi="Times New Roman" w:cs="Times New Roman"/>
          <w:b/>
          <w:bCs/>
          <w:sz w:val="20"/>
          <w:szCs w:val="20"/>
        </w:rPr>
        <w:t>Reference</w:t>
      </w:r>
    </w:p>
    <w:p w14:paraId="4105A819" w14:textId="77777777" w:rsidR="008915EC" w:rsidRPr="00DF25B0" w:rsidRDefault="008915EC" w:rsidP="00002CDB">
      <w:pPr>
        <w:spacing w:before="40" w:after="40" w:line="240" w:lineRule="auto"/>
        <w:ind w:left="567" w:right="567"/>
        <w:jc w:val="both"/>
        <w:rPr>
          <w:rFonts w:ascii="Times New Roman" w:hAnsi="Times New Roman" w:cs="Times New Roman"/>
          <w:b/>
          <w:bCs/>
          <w:sz w:val="16"/>
          <w:szCs w:val="16"/>
        </w:rPr>
      </w:pPr>
    </w:p>
    <w:p w14:paraId="79B34A3B" w14:textId="64ACAE61" w:rsidR="008915EC" w:rsidRPr="00DF25B0" w:rsidRDefault="008915EC" w:rsidP="00002CDB">
      <w:pPr>
        <w:pStyle w:val="ListParagraph"/>
        <w:numPr>
          <w:ilvl w:val="0"/>
          <w:numId w:val="14"/>
        </w:numPr>
        <w:spacing w:before="40" w:after="40" w:line="240" w:lineRule="auto"/>
        <w:ind w:left="567" w:right="567"/>
        <w:jc w:val="both"/>
        <w:rPr>
          <w:rFonts w:ascii="Times New Roman" w:hAnsi="Times New Roman" w:cs="Times New Roman"/>
          <w:sz w:val="16"/>
          <w:szCs w:val="16"/>
          <w:shd w:val="clear" w:color="auto" w:fill="FFFFFF"/>
        </w:rPr>
      </w:pPr>
      <w:r w:rsidRPr="00DF25B0">
        <w:rPr>
          <w:rFonts w:ascii="Times New Roman" w:hAnsi="Times New Roman" w:cs="Times New Roman"/>
          <w:sz w:val="16"/>
          <w:szCs w:val="16"/>
          <w:shd w:val="clear" w:color="auto" w:fill="FFFFFF"/>
        </w:rPr>
        <w:t>Hor K, Taylor M. Suicide and schizophrenia: a systematic review of rates and risk factors. J Psychopharmacol. 2010 Nov;24(4 Suppl):81-90. doi: 10.1177/1359786810385490. PMID: 20923923; PMCID: PMC2951591.</w:t>
      </w:r>
    </w:p>
    <w:p w14:paraId="1904B551" w14:textId="0D8D6148" w:rsidR="008915EC" w:rsidRPr="00DF25B0" w:rsidRDefault="008915EC" w:rsidP="00002CDB">
      <w:pPr>
        <w:pStyle w:val="ListParagraph"/>
        <w:numPr>
          <w:ilvl w:val="0"/>
          <w:numId w:val="14"/>
        </w:numPr>
        <w:spacing w:before="40" w:after="40" w:line="240" w:lineRule="auto"/>
        <w:ind w:left="567" w:right="567"/>
        <w:jc w:val="both"/>
        <w:rPr>
          <w:rFonts w:ascii="Times New Roman" w:hAnsi="Times New Roman" w:cs="Times New Roman"/>
          <w:b/>
          <w:bCs/>
          <w:sz w:val="16"/>
          <w:szCs w:val="16"/>
        </w:rPr>
      </w:pPr>
      <w:r w:rsidRPr="00DF25B0">
        <w:rPr>
          <w:rFonts w:ascii="Times New Roman" w:hAnsi="Times New Roman" w:cs="Times New Roman"/>
          <w:sz w:val="16"/>
          <w:szCs w:val="16"/>
          <w:shd w:val="clear" w:color="auto" w:fill="FFFFFF"/>
        </w:rPr>
        <w:t>Balhara YP, Verma R. Schizophrenia and suicide. East Asian Arch Psychiatry. 2012 Sep;22(3):126-33. PMID: 23019287.</w:t>
      </w:r>
    </w:p>
    <w:p w14:paraId="475A6FF9" w14:textId="3E34B0EF" w:rsidR="008915EC" w:rsidRPr="00DF25B0" w:rsidRDefault="008915EC" w:rsidP="00002CDB">
      <w:pPr>
        <w:pStyle w:val="ListParagraph"/>
        <w:numPr>
          <w:ilvl w:val="0"/>
          <w:numId w:val="14"/>
        </w:numPr>
        <w:spacing w:before="40" w:after="40" w:line="240" w:lineRule="auto"/>
        <w:ind w:left="567" w:right="567"/>
        <w:jc w:val="both"/>
        <w:rPr>
          <w:rFonts w:ascii="Times New Roman" w:hAnsi="Times New Roman" w:cs="Times New Roman"/>
          <w:b/>
          <w:bCs/>
          <w:sz w:val="16"/>
          <w:szCs w:val="16"/>
        </w:rPr>
      </w:pPr>
      <w:r w:rsidRPr="00DF25B0">
        <w:rPr>
          <w:rFonts w:ascii="Times New Roman" w:hAnsi="Times New Roman" w:cs="Times New Roman"/>
          <w:sz w:val="16"/>
          <w:szCs w:val="16"/>
          <w:shd w:val="clear" w:color="auto" w:fill="FFFFFF"/>
        </w:rPr>
        <w:t>Miller BJ, McCall WV. Meta-analysis of insomnia, suicide, and psychopathology in schizophrenia. Curr Opin Psychiatry. 2023 May 1;36(3):156-165. doi: 10.1097/YCO.0000000000000856. Epub 2023 Jan 25. PMID: 36762664.</w:t>
      </w:r>
    </w:p>
    <w:p w14:paraId="2DCDF6E5" w14:textId="5947D8BA" w:rsidR="008915EC" w:rsidRPr="00DF25B0" w:rsidRDefault="008915EC" w:rsidP="00002CDB">
      <w:pPr>
        <w:pStyle w:val="ListParagraph"/>
        <w:numPr>
          <w:ilvl w:val="0"/>
          <w:numId w:val="14"/>
        </w:numPr>
        <w:spacing w:before="40" w:after="40" w:line="240" w:lineRule="auto"/>
        <w:ind w:left="567" w:right="567"/>
        <w:jc w:val="both"/>
        <w:rPr>
          <w:rFonts w:ascii="Times New Roman" w:hAnsi="Times New Roman" w:cs="Times New Roman"/>
          <w:b/>
          <w:bCs/>
          <w:sz w:val="16"/>
          <w:szCs w:val="16"/>
        </w:rPr>
      </w:pPr>
      <w:r w:rsidRPr="00DF25B0">
        <w:rPr>
          <w:rFonts w:ascii="Times New Roman" w:hAnsi="Times New Roman" w:cs="Times New Roman"/>
          <w:sz w:val="16"/>
          <w:szCs w:val="16"/>
          <w:shd w:val="clear" w:color="auto" w:fill="FFFFFF"/>
        </w:rPr>
        <w:t>Grigoriou M, Upthegrove R. Blunted affect and suicide in schizophrenia: A systematic review. Psychiatry Res. 2020 Nov;293:113355. doi: 10.1016/j.psychres.2020.113355. Epub 2020 Aug 3. PMID: 32798929.</w:t>
      </w:r>
    </w:p>
    <w:p w14:paraId="686B4BD0" w14:textId="761CDE79" w:rsidR="008915EC" w:rsidRPr="00DF25B0" w:rsidRDefault="008915EC" w:rsidP="00002CDB">
      <w:pPr>
        <w:pStyle w:val="ListParagraph"/>
        <w:numPr>
          <w:ilvl w:val="0"/>
          <w:numId w:val="14"/>
        </w:numPr>
        <w:spacing w:before="40" w:after="40" w:line="240" w:lineRule="auto"/>
        <w:ind w:left="567" w:right="567"/>
        <w:jc w:val="both"/>
        <w:rPr>
          <w:rFonts w:ascii="Times New Roman" w:hAnsi="Times New Roman" w:cs="Times New Roman"/>
          <w:b/>
          <w:bCs/>
          <w:sz w:val="16"/>
          <w:szCs w:val="16"/>
        </w:rPr>
      </w:pPr>
      <w:r w:rsidRPr="00DF25B0">
        <w:rPr>
          <w:rFonts w:ascii="Times New Roman" w:hAnsi="Times New Roman" w:cs="Times New Roman"/>
          <w:sz w:val="16"/>
          <w:szCs w:val="16"/>
          <w:shd w:val="clear" w:color="auto" w:fill="FFFFFF"/>
        </w:rPr>
        <w:t>Demirkol ME, Tamam L, Namli Z, Karaytuğ MO, Uğur K. Association of Psychache and Alexithymia With Suicide in Patients With Schizophrenia. J Nerv Ment Dis. 2019 Aug;207(8):668-674. doi: 10.1097/NMD.0000000000001023. PMID: 31318739.</w:t>
      </w:r>
    </w:p>
    <w:p w14:paraId="53EB9038" w14:textId="77777777" w:rsidR="008915EC" w:rsidRPr="00DF25B0" w:rsidRDefault="008915EC" w:rsidP="00002CDB">
      <w:pPr>
        <w:spacing w:before="40" w:after="40" w:line="240" w:lineRule="auto"/>
        <w:ind w:left="567" w:right="567"/>
        <w:jc w:val="both"/>
        <w:rPr>
          <w:rFonts w:ascii="Times New Roman" w:hAnsi="Times New Roman" w:cs="Times New Roman"/>
          <w:b/>
          <w:bCs/>
          <w:sz w:val="16"/>
          <w:szCs w:val="16"/>
        </w:rPr>
      </w:pPr>
    </w:p>
    <w:p w14:paraId="7483C2AF" w14:textId="77777777" w:rsidR="008915EC" w:rsidRPr="004B6534" w:rsidRDefault="008915EC" w:rsidP="00002CDB">
      <w:pPr>
        <w:spacing w:before="40" w:after="40" w:line="240" w:lineRule="auto"/>
        <w:ind w:left="567" w:right="567"/>
        <w:jc w:val="both"/>
        <w:rPr>
          <w:rFonts w:ascii="Times New Roman" w:hAnsi="Times New Roman" w:cs="Times New Roman"/>
          <w:b/>
          <w:bCs/>
          <w:sz w:val="16"/>
          <w:szCs w:val="16"/>
        </w:rPr>
      </w:pPr>
    </w:p>
    <w:p w14:paraId="2A8FDC52" w14:textId="77777777" w:rsidR="00F933AE" w:rsidRPr="004B6534" w:rsidRDefault="00F933AE" w:rsidP="00002CDB">
      <w:pPr>
        <w:spacing w:before="40" w:after="40" w:line="240" w:lineRule="auto"/>
        <w:ind w:left="567" w:right="567"/>
        <w:jc w:val="both"/>
        <w:rPr>
          <w:rFonts w:ascii="Times New Roman" w:hAnsi="Times New Roman" w:cs="Times New Roman"/>
          <w:b/>
          <w:bCs/>
          <w:sz w:val="16"/>
          <w:szCs w:val="16"/>
        </w:rPr>
      </w:pPr>
    </w:p>
    <w:p w14:paraId="776B5527" w14:textId="77777777" w:rsidR="003B080C" w:rsidRPr="004B6534" w:rsidRDefault="003B080C" w:rsidP="00002CDB">
      <w:pPr>
        <w:spacing w:before="40" w:after="40" w:line="240" w:lineRule="auto"/>
        <w:ind w:left="567" w:right="567"/>
        <w:jc w:val="both"/>
        <w:rPr>
          <w:rFonts w:ascii="Times New Roman" w:hAnsi="Times New Roman" w:cs="Times New Roman"/>
        </w:rPr>
      </w:pPr>
    </w:p>
    <w:sectPr w:rsidR="003B080C" w:rsidRPr="004B6534" w:rsidSect="001D555F">
      <w:footerReference w:type="default" r:id="rId14"/>
      <w:pgSz w:w="11906" w:h="16838"/>
      <w:pgMar w:top="13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AFBB3" w14:textId="77777777" w:rsidR="002046B3" w:rsidRDefault="002046B3">
      <w:pPr>
        <w:spacing w:after="0" w:line="240" w:lineRule="auto"/>
      </w:pPr>
      <w:r>
        <w:separator/>
      </w:r>
    </w:p>
  </w:endnote>
  <w:endnote w:type="continuationSeparator" w:id="0">
    <w:p w14:paraId="4403F825" w14:textId="77777777" w:rsidR="002046B3" w:rsidRDefault="00204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BED2" w14:textId="77777777" w:rsidR="004B6CAB" w:rsidRPr="00012DED" w:rsidRDefault="002C188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AC405" w14:textId="77777777" w:rsidR="002046B3" w:rsidRDefault="002046B3">
      <w:pPr>
        <w:spacing w:after="0" w:line="240" w:lineRule="auto"/>
      </w:pPr>
      <w:r>
        <w:separator/>
      </w:r>
    </w:p>
  </w:footnote>
  <w:footnote w:type="continuationSeparator" w:id="0">
    <w:p w14:paraId="412561CF" w14:textId="77777777" w:rsidR="002046B3" w:rsidRDefault="002046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D4F33"/>
    <w:multiLevelType w:val="hybridMultilevel"/>
    <w:tmpl w:val="64B86B3C"/>
    <w:lvl w:ilvl="0" w:tplc="40267B1C">
      <w:start w:val="4"/>
      <w:numFmt w:val="decimal"/>
      <w:lvlText w:val="%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FD60DA8"/>
    <w:multiLevelType w:val="multilevel"/>
    <w:tmpl w:val="4914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D2380"/>
    <w:multiLevelType w:val="hybridMultilevel"/>
    <w:tmpl w:val="56241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0E43A4"/>
    <w:multiLevelType w:val="multilevel"/>
    <w:tmpl w:val="588A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5B19E5"/>
    <w:multiLevelType w:val="multilevel"/>
    <w:tmpl w:val="4A02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E164D4"/>
    <w:multiLevelType w:val="hybridMultilevel"/>
    <w:tmpl w:val="522030EC"/>
    <w:lvl w:ilvl="0" w:tplc="4009000F">
      <w:start w:val="1"/>
      <w:numFmt w:val="decimal"/>
      <w:lvlText w:val="%1."/>
      <w:lvlJc w:val="left"/>
      <w:pPr>
        <w:ind w:left="4188" w:hanging="360"/>
      </w:pPr>
      <w:rPr>
        <w:rFonts w:hint="default"/>
        <w:sz w:val="20"/>
      </w:rPr>
    </w:lvl>
    <w:lvl w:ilvl="1" w:tplc="40090019" w:tentative="1">
      <w:start w:val="1"/>
      <w:numFmt w:val="lowerLetter"/>
      <w:lvlText w:val="%2."/>
      <w:lvlJc w:val="left"/>
      <w:pPr>
        <w:ind w:left="4908" w:hanging="360"/>
      </w:pPr>
    </w:lvl>
    <w:lvl w:ilvl="2" w:tplc="4009001B" w:tentative="1">
      <w:start w:val="1"/>
      <w:numFmt w:val="lowerRoman"/>
      <w:lvlText w:val="%3."/>
      <w:lvlJc w:val="right"/>
      <w:pPr>
        <w:ind w:left="5628" w:hanging="180"/>
      </w:pPr>
    </w:lvl>
    <w:lvl w:ilvl="3" w:tplc="4009000F" w:tentative="1">
      <w:start w:val="1"/>
      <w:numFmt w:val="decimal"/>
      <w:lvlText w:val="%4."/>
      <w:lvlJc w:val="left"/>
      <w:pPr>
        <w:ind w:left="6348" w:hanging="360"/>
      </w:pPr>
    </w:lvl>
    <w:lvl w:ilvl="4" w:tplc="40090019" w:tentative="1">
      <w:start w:val="1"/>
      <w:numFmt w:val="lowerLetter"/>
      <w:lvlText w:val="%5."/>
      <w:lvlJc w:val="left"/>
      <w:pPr>
        <w:ind w:left="7068" w:hanging="360"/>
      </w:pPr>
    </w:lvl>
    <w:lvl w:ilvl="5" w:tplc="4009001B" w:tentative="1">
      <w:start w:val="1"/>
      <w:numFmt w:val="lowerRoman"/>
      <w:lvlText w:val="%6."/>
      <w:lvlJc w:val="right"/>
      <w:pPr>
        <w:ind w:left="7788" w:hanging="180"/>
      </w:pPr>
    </w:lvl>
    <w:lvl w:ilvl="6" w:tplc="4009000F" w:tentative="1">
      <w:start w:val="1"/>
      <w:numFmt w:val="decimal"/>
      <w:lvlText w:val="%7."/>
      <w:lvlJc w:val="left"/>
      <w:pPr>
        <w:ind w:left="8508" w:hanging="360"/>
      </w:pPr>
    </w:lvl>
    <w:lvl w:ilvl="7" w:tplc="40090019" w:tentative="1">
      <w:start w:val="1"/>
      <w:numFmt w:val="lowerLetter"/>
      <w:lvlText w:val="%8."/>
      <w:lvlJc w:val="left"/>
      <w:pPr>
        <w:ind w:left="9228" w:hanging="360"/>
      </w:pPr>
    </w:lvl>
    <w:lvl w:ilvl="8" w:tplc="4009001B" w:tentative="1">
      <w:start w:val="1"/>
      <w:numFmt w:val="lowerRoman"/>
      <w:lvlText w:val="%9."/>
      <w:lvlJc w:val="right"/>
      <w:pPr>
        <w:ind w:left="9948" w:hanging="180"/>
      </w:pPr>
    </w:lvl>
  </w:abstractNum>
  <w:abstractNum w:abstractNumId="6" w15:restartNumberingAfterBreak="0">
    <w:nsid w:val="5B9417A2"/>
    <w:multiLevelType w:val="hybridMultilevel"/>
    <w:tmpl w:val="56A8FC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FD3F39"/>
    <w:multiLevelType w:val="multilevel"/>
    <w:tmpl w:val="445E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1F0024"/>
    <w:multiLevelType w:val="hybridMultilevel"/>
    <w:tmpl w:val="0DA49E80"/>
    <w:lvl w:ilvl="0" w:tplc="513CEEEC">
      <w:start w:val="1"/>
      <w:numFmt w:val="upperLetter"/>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5A4093"/>
    <w:multiLevelType w:val="hybridMultilevel"/>
    <w:tmpl w:val="92344964"/>
    <w:lvl w:ilvl="0" w:tplc="0D5E1908">
      <w:start w:val="4"/>
      <w:numFmt w:val="upperRoman"/>
      <w:lvlText w:val="%1."/>
      <w:lvlJc w:val="left"/>
      <w:pPr>
        <w:ind w:left="9084"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02067FF"/>
    <w:multiLevelType w:val="hybridMultilevel"/>
    <w:tmpl w:val="40EABE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1583891"/>
    <w:multiLevelType w:val="hybridMultilevel"/>
    <w:tmpl w:val="8E42F6B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D215C4"/>
    <w:multiLevelType w:val="hybridMultilevel"/>
    <w:tmpl w:val="256C0E7A"/>
    <w:lvl w:ilvl="0" w:tplc="A6162B0E">
      <w:start w:val="1"/>
      <w:numFmt w:val="decimal"/>
      <w:lvlText w:val="%1."/>
      <w:lvlJc w:val="left"/>
      <w:pPr>
        <w:ind w:left="1210" w:hanging="360"/>
      </w:pPr>
      <w:rPr>
        <w:rFonts w:ascii="Times New Roman" w:hAnsi="Times New Roman" w:cs="Times New Roman" w:hint="default"/>
        <w:b/>
        <w:color w:val="auto"/>
        <w:sz w:val="16"/>
      </w:rPr>
    </w:lvl>
    <w:lvl w:ilvl="1" w:tplc="40090019" w:tentative="1">
      <w:start w:val="1"/>
      <w:numFmt w:val="lowerLetter"/>
      <w:lvlText w:val="%2."/>
      <w:lvlJc w:val="left"/>
      <w:pPr>
        <w:ind w:left="1930" w:hanging="360"/>
      </w:pPr>
    </w:lvl>
    <w:lvl w:ilvl="2" w:tplc="4009001B" w:tentative="1">
      <w:start w:val="1"/>
      <w:numFmt w:val="lowerRoman"/>
      <w:lvlText w:val="%3."/>
      <w:lvlJc w:val="right"/>
      <w:pPr>
        <w:ind w:left="2650" w:hanging="180"/>
      </w:pPr>
    </w:lvl>
    <w:lvl w:ilvl="3" w:tplc="4009000F" w:tentative="1">
      <w:start w:val="1"/>
      <w:numFmt w:val="decimal"/>
      <w:lvlText w:val="%4."/>
      <w:lvlJc w:val="left"/>
      <w:pPr>
        <w:ind w:left="3370" w:hanging="360"/>
      </w:pPr>
    </w:lvl>
    <w:lvl w:ilvl="4" w:tplc="40090019" w:tentative="1">
      <w:start w:val="1"/>
      <w:numFmt w:val="lowerLetter"/>
      <w:lvlText w:val="%5."/>
      <w:lvlJc w:val="left"/>
      <w:pPr>
        <w:ind w:left="4090" w:hanging="360"/>
      </w:pPr>
    </w:lvl>
    <w:lvl w:ilvl="5" w:tplc="4009001B" w:tentative="1">
      <w:start w:val="1"/>
      <w:numFmt w:val="lowerRoman"/>
      <w:lvlText w:val="%6."/>
      <w:lvlJc w:val="right"/>
      <w:pPr>
        <w:ind w:left="4810" w:hanging="180"/>
      </w:pPr>
    </w:lvl>
    <w:lvl w:ilvl="6" w:tplc="4009000F" w:tentative="1">
      <w:start w:val="1"/>
      <w:numFmt w:val="decimal"/>
      <w:lvlText w:val="%7."/>
      <w:lvlJc w:val="left"/>
      <w:pPr>
        <w:ind w:left="5530" w:hanging="360"/>
      </w:pPr>
    </w:lvl>
    <w:lvl w:ilvl="7" w:tplc="40090019" w:tentative="1">
      <w:start w:val="1"/>
      <w:numFmt w:val="lowerLetter"/>
      <w:lvlText w:val="%8."/>
      <w:lvlJc w:val="left"/>
      <w:pPr>
        <w:ind w:left="6250" w:hanging="360"/>
      </w:pPr>
    </w:lvl>
    <w:lvl w:ilvl="8" w:tplc="4009001B" w:tentative="1">
      <w:start w:val="1"/>
      <w:numFmt w:val="lowerRoman"/>
      <w:lvlText w:val="%9."/>
      <w:lvlJc w:val="right"/>
      <w:pPr>
        <w:ind w:left="6970" w:hanging="180"/>
      </w:pPr>
    </w:lvl>
  </w:abstractNum>
  <w:abstractNum w:abstractNumId="13" w15:restartNumberingAfterBreak="0">
    <w:nsid w:val="6CE30962"/>
    <w:multiLevelType w:val="hybridMultilevel"/>
    <w:tmpl w:val="8E42F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475F35"/>
    <w:multiLevelType w:val="hybridMultilevel"/>
    <w:tmpl w:val="96280F3C"/>
    <w:lvl w:ilvl="0" w:tplc="EAA8D784">
      <w:start w:val="1"/>
      <w:numFmt w:val="decimal"/>
      <w:lvlText w:val="%1."/>
      <w:lvlJc w:val="left"/>
      <w:pPr>
        <w:ind w:left="4046" w:hanging="360"/>
      </w:pPr>
      <w:rPr>
        <w:rFonts w:hint="default"/>
        <w:b/>
        <w:bCs w:val="0"/>
      </w:rPr>
    </w:lvl>
    <w:lvl w:ilvl="1" w:tplc="40090019" w:tentative="1">
      <w:start w:val="1"/>
      <w:numFmt w:val="lowerLetter"/>
      <w:lvlText w:val="%2."/>
      <w:lvlJc w:val="left"/>
      <w:pPr>
        <w:ind w:left="4766" w:hanging="360"/>
      </w:pPr>
    </w:lvl>
    <w:lvl w:ilvl="2" w:tplc="4009001B" w:tentative="1">
      <w:start w:val="1"/>
      <w:numFmt w:val="lowerRoman"/>
      <w:lvlText w:val="%3."/>
      <w:lvlJc w:val="right"/>
      <w:pPr>
        <w:ind w:left="5486" w:hanging="180"/>
      </w:pPr>
    </w:lvl>
    <w:lvl w:ilvl="3" w:tplc="4009000F" w:tentative="1">
      <w:start w:val="1"/>
      <w:numFmt w:val="decimal"/>
      <w:lvlText w:val="%4."/>
      <w:lvlJc w:val="left"/>
      <w:pPr>
        <w:ind w:left="6206" w:hanging="360"/>
      </w:pPr>
    </w:lvl>
    <w:lvl w:ilvl="4" w:tplc="40090019" w:tentative="1">
      <w:start w:val="1"/>
      <w:numFmt w:val="lowerLetter"/>
      <w:lvlText w:val="%5."/>
      <w:lvlJc w:val="left"/>
      <w:pPr>
        <w:ind w:left="6926" w:hanging="360"/>
      </w:pPr>
    </w:lvl>
    <w:lvl w:ilvl="5" w:tplc="4009001B" w:tentative="1">
      <w:start w:val="1"/>
      <w:numFmt w:val="lowerRoman"/>
      <w:lvlText w:val="%6."/>
      <w:lvlJc w:val="right"/>
      <w:pPr>
        <w:ind w:left="7646" w:hanging="180"/>
      </w:pPr>
    </w:lvl>
    <w:lvl w:ilvl="6" w:tplc="4009000F" w:tentative="1">
      <w:start w:val="1"/>
      <w:numFmt w:val="decimal"/>
      <w:lvlText w:val="%7."/>
      <w:lvlJc w:val="left"/>
      <w:pPr>
        <w:ind w:left="8366" w:hanging="360"/>
      </w:pPr>
    </w:lvl>
    <w:lvl w:ilvl="7" w:tplc="40090019" w:tentative="1">
      <w:start w:val="1"/>
      <w:numFmt w:val="lowerLetter"/>
      <w:lvlText w:val="%8."/>
      <w:lvlJc w:val="left"/>
      <w:pPr>
        <w:ind w:left="9086" w:hanging="360"/>
      </w:pPr>
    </w:lvl>
    <w:lvl w:ilvl="8" w:tplc="4009001B" w:tentative="1">
      <w:start w:val="1"/>
      <w:numFmt w:val="lowerRoman"/>
      <w:lvlText w:val="%9."/>
      <w:lvlJc w:val="right"/>
      <w:pPr>
        <w:ind w:left="9806" w:hanging="180"/>
      </w:pPr>
    </w:lvl>
  </w:abstractNum>
  <w:abstractNum w:abstractNumId="15" w15:restartNumberingAfterBreak="0">
    <w:nsid w:val="734A28EB"/>
    <w:multiLevelType w:val="hybridMultilevel"/>
    <w:tmpl w:val="D28CC35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AE57532"/>
    <w:multiLevelType w:val="hybridMultilevel"/>
    <w:tmpl w:val="AC3ACBF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D4340E9"/>
    <w:multiLevelType w:val="multilevel"/>
    <w:tmpl w:val="C80880C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8129835">
    <w:abstractNumId w:val="2"/>
  </w:num>
  <w:num w:numId="2" w16cid:durableId="1751006885">
    <w:abstractNumId w:val="16"/>
  </w:num>
  <w:num w:numId="3" w16cid:durableId="1497572113">
    <w:abstractNumId w:val="15"/>
  </w:num>
  <w:num w:numId="4" w16cid:durableId="90930113">
    <w:abstractNumId w:val="6"/>
  </w:num>
  <w:num w:numId="5" w16cid:durableId="26033929">
    <w:abstractNumId w:val="13"/>
  </w:num>
  <w:num w:numId="6" w16cid:durableId="753092751">
    <w:abstractNumId w:val="8"/>
  </w:num>
  <w:num w:numId="7" w16cid:durableId="1313682354">
    <w:abstractNumId w:val="11"/>
  </w:num>
  <w:num w:numId="8" w16cid:durableId="2008943919">
    <w:abstractNumId w:val="9"/>
  </w:num>
  <w:num w:numId="9" w16cid:durableId="11688836">
    <w:abstractNumId w:val="4"/>
  </w:num>
  <w:num w:numId="10" w16cid:durableId="1450314282">
    <w:abstractNumId w:val="17"/>
  </w:num>
  <w:num w:numId="11" w16cid:durableId="459034828">
    <w:abstractNumId w:val="1"/>
  </w:num>
  <w:num w:numId="12" w16cid:durableId="237326594">
    <w:abstractNumId w:val="3"/>
  </w:num>
  <w:num w:numId="13" w16cid:durableId="2117603001">
    <w:abstractNumId w:val="7"/>
    <w:lvlOverride w:ilvl="0">
      <w:lvl w:ilvl="0">
        <w:numFmt w:val="lowerLetter"/>
        <w:lvlText w:val="%1."/>
        <w:lvlJc w:val="left"/>
      </w:lvl>
    </w:lvlOverride>
  </w:num>
  <w:num w:numId="14" w16cid:durableId="1914394094">
    <w:abstractNumId w:val="12"/>
  </w:num>
  <w:num w:numId="15" w16cid:durableId="561479232">
    <w:abstractNumId w:val="14"/>
  </w:num>
  <w:num w:numId="16" w16cid:durableId="1828278494">
    <w:abstractNumId w:val="5"/>
  </w:num>
  <w:num w:numId="17" w16cid:durableId="1694765297">
    <w:abstractNumId w:val="10"/>
  </w:num>
  <w:num w:numId="18" w16cid:durableId="1471049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17"/>
    <w:rsid w:val="00002CDB"/>
    <w:rsid w:val="000153B3"/>
    <w:rsid w:val="00015448"/>
    <w:rsid w:val="00017801"/>
    <w:rsid w:val="00034CBF"/>
    <w:rsid w:val="0004228A"/>
    <w:rsid w:val="00046B79"/>
    <w:rsid w:val="00057706"/>
    <w:rsid w:val="00070C40"/>
    <w:rsid w:val="000841E1"/>
    <w:rsid w:val="000B0EB7"/>
    <w:rsid w:val="00101499"/>
    <w:rsid w:val="0011700C"/>
    <w:rsid w:val="0014652B"/>
    <w:rsid w:val="001617AA"/>
    <w:rsid w:val="00171650"/>
    <w:rsid w:val="0017584D"/>
    <w:rsid w:val="00176229"/>
    <w:rsid w:val="00186070"/>
    <w:rsid w:val="001B2E3F"/>
    <w:rsid w:val="001B41CC"/>
    <w:rsid w:val="001C725B"/>
    <w:rsid w:val="001D555F"/>
    <w:rsid w:val="001D685E"/>
    <w:rsid w:val="002046B3"/>
    <w:rsid w:val="00205F4F"/>
    <w:rsid w:val="00206524"/>
    <w:rsid w:val="00214D4F"/>
    <w:rsid w:val="0026297F"/>
    <w:rsid w:val="00277EB7"/>
    <w:rsid w:val="00280378"/>
    <w:rsid w:val="002967EB"/>
    <w:rsid w:val="002C1887"/>
    <w:rsid w:val="002C3278"/>
    <w:rsid w:val="002D5904"/>
    <w:rsid w:val="002E180D"/>
    <w:rsid w:val="002F743B"/>
    <w:rsid w:val="00313278"/>
    <w:rsid w:val="00313D7E"/>
    <w:rsid w:val="003A5861"/>
    <w:rsid w:val="003B080C"/>
    <w:rsid w:val="003B30A5"/>
    <w:rsid w:val="00415B67"/>
    <w:rsid w:val="00436513"/>
    <w:rsid w:val="00437225"/>
    <w:rsid w:val="00443DDE"/>
    <w:rsid w:val="00444AA6"/>
    <w:rsid w:val="004606A6"/>
    <w:rsid w:val="00463ED9"/>
    <w:rsid w:val="00475697"/>
    <w:rsid w:val="0047614A"/>
    <w:rsid w:val="004B6534"/>
    <w:rsid w:val="004B6A62"/>
    <w:rsid w:val="004B6CAB"/>
    <w:rsid w:val="00516991"/>
    <w:rsid w:val="00532E8A"/>
    <w:rsid w:val="00592F4C"/>
    <w:rsid w:val="005962B1"/>
    <w:rsid w:val="005A3DF7"/>
    <w:rsid w:val="005B4EE0"/>
    <w:rsid w:val="005C3A1F"/>
    <w:rsid w:val="005C5273"/>
    <w:rsid w:val="005C5553"/>
    <w:rsid w:val="005D3D5D"/>
    <w:rsid w:val="006220EB"/>
    <w:rsid w:val="00655003"/>
    <w:rsid w:val="00657792"/>
    <w:rsid w:val="0069350C"/>
    <w:rsid w:val="006C6A1D"/>
    <w:rsid w:val="006E4F09"/>
    <w:rsid w:val="006E7E28"/>
    <w:rsid w:val="00712318"/>
    <w:rsid w:val="007651C3"/>
    <w:rsid w:val="007A3038"/>
    <w:rsid w:val="007B611A"/>
    <w:rsid w:val="007D7EDE"/>
    <w:rsid w:val="007F2D51"/>
    <w:rsid w:val="0081341E"/>
    <w:rsid w:val="00843B93"/>
    <w:rsid w:val="00851200"/>
    <w:rsid w:val="008779DF"/>
    <w:rsid w:val="008915EC"/>
    <w:rsid w:val="00895DED"/>
    <w:rsid w:val="008D7621"/>
    <w:rsid w:val="0090508F"/>
    <w:rsid w:val="00915663"/>
    <w:rsid w:val="00920F17"/>
    <w:rsid w:val="00922A96"/>
    <w:rsid w:val="00931526"/>
    <w:rsid w:val="00934D2D"/>
    <w:rsid w:val="00943534"/>
    <w:rsid w:val="00947618"/>
    <w:rsid w:val="0099498B"/>
    <w:rsid w:val="009B3F25"/>
    <w:rsid w:val="009C08F0"/>
    <w:rsid w:val="009D3601"/>
    <w:rsid w:val="009E6595"/>
    <w:rsid w:val="009F5230"/>
    <w:rsid w:val="00A26479"/>
    <w:rsid w:val="00A42008"/>
    <w:rsid w:val="00A43AAB"/>
    <w:rsid w:val="00A4634C"/>
    <w:rsid w:val="00A472DE"/>
    <w:rsid w:val="00A475A6"/>
    <w:rsid w:val="00A556E2"/>
    <w:rsid w:val="00A6520B"/>
    <w:rsid w:val="00A65503"/>
    <w:rsid w:val="00A74820"/>
    <w:rsid w:val="00AC0409"/>
    <w:rsid w:val="00AD7C2F"/>
    <w:rsid w:val="00AE74DF"/>
    <w:rsid w:val="00AF7156"/>
    <w:rsid w:val="00B14DF6"/>
    <w:rsid w:val="00B24E79"/>
    <w:rsid w:val="00B3329E"/>
    <w:rsid w:val="00B5662C"/>
    <w:rsid w:val="00B94F21"/>
    <w:rsid w:val="00BC6D3F"/>
    <w:rsid w:val="00BC77EB"/>
    <w:rsid w:val="00C0014B"/>
    <w:rsid w:val="00C409AE"/>
    <w:rsid w:val="00C4363E"/>
    <w:rsid w:val="00C4460B"/>
    <w:rsid w:val="00C94A7F"/>
    <w:rsid w:val="00C95899"/>
    <w:rsid w:val="00CA6490"/>
    <w:rsid w:val="00CC67A2"/>
    <w:rsid w:val="00D05DFC"/>
    <w:rsid w:val="00D40B97"/>
    <w:rsid w:val="00D642AA"/>
    <w:rsid w:val="00D6437B"/>
    <w:rsid w:val="00D77E7A"/>
    <w:rsid w:val="00DA4901"/>
    <w:rsid w:val="00DD6EE0"/>
    <w:rsid w:val="00DE6BF1"/>
    <w:rsid w:val="00DF25B0"/>
    <w:rsid w:val="00E00EC9"/>
    <w:rsid w:val="00E3680F"/>
    <w:rsid w:val="00E57FF0"/>
    <w:rsid w:val="00E725E8"/>
    <w:rsid w:val="00E87A69"/>
    <w:rsid w:val="00E9581C"/>
    <w:rsid w:val="00EB0370"/>
    <w:rsid w:val="00EB5CD8"/>
    <w:rsid w:val="00EC1B4E"/>
    <w:rsid w:val="00EF4210"/>
    <w:rsid w:val="00F00661"/>
    <w:rsid w:val="00F41D32"/>
    <w:rsid w:val="00F933AE"/>
    <w:rsid w:val="00F95070"/>
    <w:rsid w:val="00FB671D"/>
    <w:rsid w:val="00FC3D21"/>
    <w:rsid w:val="00FE1CAC"/>
    <w:rsid w:val="00FF71A4"/>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014D"/>
  <w15:chartTrackingRefBased/>
  <w15:docId w15:val="{57F826B2-BF79-4A32-B29A-CBCE3E3C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7A"/>
  </w:style>
  <w:style w:type="paragraph" w:styleId="Heading2">
    <w:name w:val="heading 2"/>
    <w:basedOn w:val="Normal"/>
    <w:link w:val="Heading2Char"/>
    <w:uiPriority w:val="9"/>
    <w:qFormat/>
    <w:rsid w:val="00C409A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rsid w:val="00C4363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D77E7A"/>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D77E7A"/>
    <w:pPr>
      <w:spacing w:before="360" w:after="40" w:line="240" w:lineRule="auto"/>
      <w:jc w:val="center"/>
    </w:pPr>
    <w:rPr>
      <w:rFonts w:ascii="Times New Roman" w:eastAsia="Times New Roman" w:hAnsi="Times New Roman" w:cs="Times New Roman"/>
      <w:noProof/>
      <w:kern w:val="0"/>
      <w:lang w:val="en-US"/>
      <w14:ligatures w14:val="none"/>
    </w:rPr>
  </w:style>
  <w:style w:type="paragraph" w:styleId="Header">
    <w:name w:val="header"/>
    <w:basedOn w:val="Normal"/>
    <w:link w:val="HeaderChar"/>
    <w:uiPriority w:val="99"/>
    <w:unhideWhenUsed/>
    <w:rsid w:val="00D77E7A"/>
    <w:pPr>
      <w:tabs>
        <w:tab w:val="center" w:pos="4680"/>
        <w:tab w:val="right" w:pos="9360"/>
      </w:tabs>
      <w:spacing w:after="0" w:line="240" w:lineRule="auto"/>
      <w:jc w:val="center"/>
    </w:pPr>
    <w:rPr>
      <w:rFonts w:ascii="Times New Roman" w:eastAsia="Times New Roman" w:hAnsi="Times New Roman" w:cs="Times New Roman"/>
      <w:kern w:val="0"/>
      <w:sz w:val="20"/>
      <w:szCs w:val="20"/>
      <w:lang w:val="en-US"/>
      <w14:ligatures w14:val="none"/>
    </w:rPr>
  </w:style>
  <w:style w:type="character" w:customStyle="1" w:styleId="HeaderChar">
    <w:name w:val="Header Char"/>
    <w:basedOn w:val="DefaultParagraphFont"/>
    <w:link w:val="Header"/>
    <w:uiPriority w:val="99"/>
    <w:rsid w:val="00D77E7A"/>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D77E7A"/>
    <w:pPr>
      <w:tabs>
        <w:tab w:val="center" w:pos="4680"/>
        <w:tab w:val="right" w:pos="9360"/>
      </w:tabs>
      <w:spacing w:after="0" w:line="240" w:lineRule="auto"/>
      <w:jc w:val="center"/>
    </w:pPr>
    <w:rPr>
      <w:rFonts w:ascii="Times New Roman" w:eastAsia="Times New Roman" w:hAnsi="Times New Roman" w:cs="Times New Roman"/>
      <w:kern w:val="0"/>
      <w:sz w:val="20"/>
      <w:szCs w:val="20"/>
      <w:lang w:val="en-US"/>
      <w14:ligatures w14:val="none"/>
    </w:rPr>
  </w:style>
  <w:style w:type="character" w:customStyle="1" w:styleId="FooterChar">
    <w:name w:val="Footer Char"/>
    <w:basedOn w:val="DefaultParagraphFont"/>
    <w:link w:val="Footer"/>
    <w:uiPriority w:val="99"/>
    <w:rsid w:val="00D77E7A"/>
    <w:rPr>
      <w:rFonts w:ascii="Times New Roman" w:eastAsia="Times New Roman" w:hAnsi="Times New Roman" w:cs="Times New Roman"/>
      <w:kern w:val="0"/>
      <w:sz w:val="20"/>
      <w:szCs w:val="20"/>
      <w:lang w:val="en-US"/>
      <w14:ligatures w14:val="none"/>
    </w:rPr>
  </w:style>
  <w:style w:type="character" w:styleId="Hyperlink">
    <w:name w:val="Hyperlink"/>
    <w:basedOn w:val="DefaultParagraphFont"/>
    <w:uiPriority w:val="99"/>
    <w:unhideWhenUsed/>
    <w:rsid w:val="00D77E7A"/>
    <w:rPr>
      <w:color w:val="0563C1" w:themeColor="hyperlink"/>
      <w:u w:val="single"/>
    </w:rPr>
  </w:style>
  <w:style w:type="character" w:styleId="UnresolvedMention">
    <w:name w:val="Unresolved Mention"/>
    <w:basedOn w:val="DefaultParagraphFont"/>
    <w:uiPriority w:val="99"/>
    <w:semiHidden/>
    <w:unhideWhenUsed/>
    <w:rsid w:val="0004228A"/>
    <w:rPr>
      <w:color w:val="605E5C"/>
      <w:shd w:val="clear" w:color="auto" w:fill="E1DFDD"/>
    </w:rPr>
  </w:style>
  <w:style w:type="paragraph" w:styleId="NoSpacing">
    <w:name w:val="No Spacing"/>
    <w:uiPriority w:val="1"/>
    <w:qFormat/>
    <w:rsid w:val="001D555F"/>
    <w:pPr>
      <w:spacing w:after="0" w:line="240" w:lineRule="auto"/>
    </w:pPr>
  </w:style>
  <w:style w:type="paragraph" w:styleId="ListParagraph">
    <w:name w:val="List Paragraph"/>
    <w:basedOn w:val="Normal"/>
    <w:uiPriority w:val="34"/>
    <w:qFormat/>
    <w:rsid w:val="00205F4F"/>
    <w:pPr>
      <w:ind w:left="720"/>
      <w:contextualSpacing/>
    </w:pPr>
  </w:style>
  <w:style w:type="character" w:customStyle="1" w:styleId="Heading2Char">
    <w:name w:val="Heading 2 Char"/>
    <w:basedOn w:val="DefaultParagraphFont"/>
    <w:link w:val="Heading2"/>
    <w:uiPriority w:val="9"/>
    <w:rsid w:val="00C409AE"/>
    <w:rPr>
      <w:rFonts w:ascii="Times New Roman" w:eastAsia="Times New Roman" w:hAnsi="Times New Roman" w:cs="Times New Roman"/>
      <w:b/>
      <w:bCs/>
      <w:kern w:val="0"/>
      <w:sz w:val="36"/>
      <w:szCs w:val="36"/>
      <w:lang w:eastAsia="en-IN"/>
      <w14:ligatures w14:val="none"/>
    </w:rPr>
  </w:style>
  <w:style w:type="paragraph" w:styleId="NormalWeb">
    <w:name w:val="Normal (Web)"/>
    <w:basedOn w:val="Normal"/>
    <w:uiPriority w:val="99"/>
    <w:semiHidden/>
    <w:unhideWhenUsed/>
    <w:rsid w:val="00E57FF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3Char">
    <w:name w:val="Heading 3 Char"/>
    <w:basedOn w:val="DefaultParagraphFont"/>
    <w:link w:val="Heading3"/>
    <w:uiPriority w:val="9"/>
    <w:semiHidden/>
    <w:rsid w:val="00C4363E"/>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4B6A62"/>
    <w:rPr>
      <w:i/>
      <w:iCs/>
    </w:rPr>
  </w:style>
  <w:style w:type="character" w:styleId="Strong">
    <w:name w:val="Strong"/>
    <w:basedOn w:val="DefaultParagraphFont"/>
    <w:uiPriority w:val="22"/>
    <w:qFormat/>
    <w:rsid w:val="004B6A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9502">
      <w:bodyDiv w:val="1"/>
      <w:marLeft w:val="0"/>
      <w:marRight w:val="0"/>
      <w:marTop w:val="0"/>
      <w:marBottom w:val="0"/>
      <w:divBdr>
        <w:top w:val="none" w:sz="0" w:space="0" w:color="auto"/>
        <w:left w:val="none" w:sz="0" w:space="0" w:color="auto"/>
        <w:bottom w:val="none" w:sz="0" w:space="0" w:color="auto"/>
        <w:right w:val="none" w:sz="0" w:space="0" w:color="auto"/>
      </w:divBdr>
    </w:div>
    <w:div w:id="452093718">
      <w:bodyDiv w:val="1"/>
      <w:marLeft w:val="0"/>
      <w:marRight w:val="0"/>
      <w:marTop w:val="0"/>
      <w:marBottom w:val="0"/>
      <w:divBdr>
        <w:top w:val="none" w:sz="0" w:space="0" w:color="auto"/>
        <w:left w:val="none" w:sz="0" w:space="0" w:color="auto"/>
        <w:bottom w:val="none" w:sz="0" w:space="0" w:color="auto"/>
        <w:right w:val="none" w:sz="0" w:space="0" w:color="auto"/>
      </w:divBdr>
    </w:div>
    <w:div w:id="621687651">
      <w:bodyDiv w:val="1"/>
      <w:marLeft w:val="0"/>
      <w:marRight w:val="0"/>
      <w:marTop w:val="0"/>
      <w:marBottom w:val="0"/>
      <w:divBdr>
        <w:top w:val="none" w:sz="0" w:space="0" w:color="auto"/>
        <w:left w:val="none" w:sz="0" w:space="0" w:color="auto"/>
        <w:bottom w:val="none" w:sz="0" w:space="0" w:color="auto"/>
        <w:right w:val="none" w:sz="0" w:space="0" w:color="auto"/>
      </w:divBdr>
    </w:div>
    <w:div w:id="859971899">
      <w:bodyDiv w:val="1"/>
      <w:marLeft w:val="0"/>
      <w:marRight w:val="0"/>
      <w:marTop w:val="0"/>
      <w:marBottom w:val="0"/>
      <w:divBdr>
        <w:top w:val="none" w:sz="0" w:space="0" w:color="auto"/>
        <w:left w:val="none" w:sz="0" w:space="0" w:color="auto"/>
        <w:bottom w:val="none" w:sz="0" w:space="0" w:color="auto"/>
        <w:right w:val="none" w:sz="0" w:space="0" w:color="auto"/>
      </w:divBdr>
    </w:div>
    <w:div w:id="886531284">
      <w:bodyDiv w:val="1"/>
      <w:marLeft w:val="0"/>
      <w:marRight w:val="0"/>
      <w:marTop w:val="0"/>
      <w:marBottom w:val="0"/>
      <w:divBdr>
        <w:top w:val="none" w:sz="0" w:space="0" w:color="auto"/>
        <w:left w:val="none" w:sz="0" w:space="0" w:color="auto"/>
        <w:bottom w:val="none" w:sz="0" w:space="0" w:color="auto"/>
        <w:right w:val="none" w:sz="0" w:space="0" w:color="auto"/>
      </w:divBdr>
    </w:div>
    <w:div w:id="982730332">
      <w:bodyDiv w:val="1"/>
      <w:marLeft w:val="0"/>
      <w:marRight w:val="0"/>
      <w:marTop w:val="0"/>
      <w:marBottom w:val="0"/>
      <w:divBdr>
        <w:top w:val="none" w:sz="0" w:space="0" w:color="auto"/>
        <w:left w:val="none" w:sz="0" w:space="0" w:color="auto"/>
        <w:bottom w:val="none" w:sz="0" w:space="0" w:color="auto"/>
        <w:right w:val="none" w:sz="0" w:space="0" w:color="auto"/>
      </w:divBdr>
    </w:div>
    <w:div w:id="1168711354">
      <w:bodyDiv w:val="1"/>
      <w:marLeft w:val="0"/>
      <w:marRight w:val="0"/>
      <w:marTop w:val="0"/>
      <w:marBottom w:val="0"/>
      <w:divBdr>
        <w:top w:val="none" w:sz="0" w:space="0" w:color="auto"/>
        <w:left w:val="none" w:sz="0" w:space="0" w:color="auto"/>
        <w:bottom w:val="none" w:sz="0" w:space="0" w:color="auto"/>
        <w:right w:val="none" w:sz="0" w:space="0" w:color="auto"/>
      </w:divBdr>
    </w:div>
    <w:div w:id="1344672755">
      <w:bodyDiv w:val="1"/>
      <w:marLeft w:val="0"/>
      <w:marRight w:val="0"/>
      <w:marTop w:val="0"/>
      <w:marBottom w:val="0"/>
      <w:divBdr>
        <w:top w:val="none" w:sz="0" w:space="0" w:color="auto"/>
        <w:left w:val="none" w:sz="0" w:space="0" w:color="auto"/>
        <w:bottom w:val="none" w:sz="0" w:space="0" w:color="auto"/>
        <w:right w:val="none" w:sz="0" w:space="0" w:color="auto"/>
      </w:divBdr>
    </w:div>
    <w:div w:id="1440101771">
      <w:bodyDiv w:val="1"/>
      <w:marLeft w:val="0"/>
      <w:marRight w:val="0"/>
      <w:marTop w:val="0"/>
      <w:marBottom w:val="0"/>
      <w:divBdr>
        <w:top w:val="none" w:sz="0" w:space="0" w:color="auto"/>
        <w:left w:val="none" w:sz="0" w:space="0" w:color="auto"/>
        <w:bottom w:val="none" w:sz="0" w:space="0" w:color="auto"/>
        <w:right w:val="none" w:sz="0" w:space="0" w:color="auto"/>
      </w:divBdr>
    </w:div>
    <w:div w:id="1638563696">
      <w:bodyDiv w:val="1"/>
      <w:marLeft w:val="0"/>
      <w:marRight w:val="0"/>
      <w:marTop w:val="0"/>
      <w:marBottom w:val="0"/>
      <w:divBdr>
        <w:top w:val="none" w:sz="0" w:space="0" w:color="auto"/>
        <w:left w:val="none" w:sz="0" w:space="0" w:color="auto"/>
        <w:bottom w:val="none" w:sz="0" w:space="0" w:color="auto"/>
        <w:right w:val="none" w:sz="0" w:space="0" w:color="auto"/>
      </w:divBdr>
    </w:div>
    <w:div w:id="1784839209">
      <w:bodyDiv w:val="1"/>
      <w:marLeft w:val="0"/>
      <w:marRight w:val="0"/>
      <w:marTop w:val="0"/>
      <w:marBottom w:val="0"/>
      <w:divBdr>
        <w:top w:val="none" w:sz="0" w:space="0" w:color="auto"/>
        <w:left w:val="none" w:sz="0" w:space="0" w:color="auto"/>
        <w:bottom w:val="none" w:sz="0" w:space="0" w:color="auto"/>
        <w:right w:val="none" w:sz="0" w:space="0" w:color="auto"/>
      </w:divBdr>
      <w:divsChild>
        <w:div w:id="1105416530">
          <w:marLeft w:val="0"/>
          <w:marRight w:val="0"/>
          <w:marTop w:val="0"/>
          <w:marBottom w:val="240"/>
          <w:divBdr>
            <w:top w:val="none" w:sz="0" w:space="0" w:color="auto"/>
            <w:left w:val="none" w:sz="0" w:space="0" w:color="auto"/>
            <w:bottom w:val="none" w:sz="0" w:space="0" w:color="auto"/>
            <w:right w:val="none" w:sz="0" w:space="0" w:color="auto"/>
          </w:divBdr>
          <w:divsChild>
            <w:div w:id="792407071">
              <w:marLeft w:val="0"/>
              <w:marRight w:val="0"/>
              <w:marTop w:val="0"/>
              <w:marBottom w:val="0"/>
              <w:divBdr>
                <w:top w:val="none" w:sz="0" w:space="0" w:color="auto"/>
                <w:left w:val="none" w:sz="0" w:space="0" w:color="auto"/>
                <w:bottom w:val="none" w:sz="0" w:space="0" w:color="auto"/>
                <w:right w:val="none" w:sz="0" w:space="0" w:color="auto"/>
              </w:divBdr>
              <w:divsChild>
                <w:div w:id="158236238">
                  <w:marLeft w:val="0"/>
                  <w:marRight w:val="0"/>
                  <w:marTop w:val="0"/>
                  <w:marBottom w:val="0"/>
                  <w:divBdr>
                    <w:top w:val="none" w:sz="0" w:space="0" w:color="auto"/>
                    <w:left w:val="none" w:sz="0" w:space="0" w:color="auto"/>
                    <w:bottom w:val="none" w:sz="0" w:space="0" w:color="auto"/>
                    <w:right w:val="none" w:sz="0" w:space="0" w:color="auto"/>
                  </w:divBdr>
                  <w:divsChild>
                    <w:div w:id="1113477546">
                      <w:marLeft w:val="0"/>
                      <w:marRight w:val="0"/>
                      <w:marTop w:val="0"/>
                      <w:marBottom w:val="150"/>
                      <w:divBdr>
                        <w:top w:val="none" w:sz="0" w:space="0" w:color="auto"/>
                        <w:left w:val="none" w:sz="0" w:space="0" w:color="auto"/>
                        <w:bottom w:val="none" w:sz="0" w:space="0" w:color="auto"/>
                        <w:right w:val="none" w:sz="0" w:space="0" w:color="auto"/>
                      </w:divBdr>
                      <w:divsChild>
                        <w:div w:id="1674797738">
                          <w:marLeft w:val="240"/>
                          <w:marRight w:val="240"/>
                          <w:marTop w:val="0"/>
                          <w:marBottom w:val="0"/>
                          <w:divBdr>
                            <w:top w:val="none" w:sz="0" w:space="0" w:color="auto"/>
                            <w:left w:val="none" w:sz="0" w:space="0" w:color="auto"/>
                            <w:bottom w:val="none" w:sz="0" w:space="0" w:color="auto"/>
                            <w:right w:val="none" w:sz="0" w:space="0" w:color="auto"/>
                          </w:divBdr>
                          <w:divsChild>
                            <w:div w:id="1677879970">
                              <w:marLeft w:val="0"/>
                              <w:marRight w:val="0"/>
                              <w:marTop w:val="0"/>
                              <w:marBottom w:val="0"/>
                              <w:divBdr>
                                <w:top w:val="none" w:sz="0" w:space="0" w:color="auto"/>
                                <w:left w:val="none" w:sz="0" w:space="0" w:color="auto"/>
                                <w:bottom w:val="none" w:sz="0" w:space="0" w:color="auto"/>
                                <w:right w:val="none" w:sz="0" w:space="0" w:color="auto"/>
                              </w:divBdr>
                              <w:divsChild>
                                <w:div w:id="1865707847">
                                  <w:marLeft w:val="0"/>
                                  <w:marRight w:val="0"/>
                                  <w:marTop w:val="0"/>
                                  <w:marBottom w:val="0"/>
                                  <w:divBdr>
                                    <w:top w:val="none" w:sz="0" w:space="0" w:color="auto"/>
                                    <w:left w:val="none" w:sz="0" w:space="0" w:color="auto"/>
                                    <w:bottom w:val="none" w:sz="0" w:space="0" w:color="auto"/>
                                    <w:right w:val="none" w:sz="0" w:space="0" w:color="auto"/>
                                  </w:divBdr>
                                  <w:divsChild>
                                    <w:div w:id="10647817">
                                      <w:marLeft w:val="0"/>
                                      <w:marRight w:val="0"/>
                                      <w:marTop w:val="0"/>
                                      <w:marBottom w:val="0"/>
                                      <w:divBdr>
                                        <w:top w:val="none" w:sz="0" w:space="0" w:color="auto"/>
                                        <w:left w:val="none" w:sz="0" w:space="0" w:color="auto"/>
                                        <w:bottom w:val="none" w:sz="0" w:space="0" w:color="auto"/>
                                        <w:right w:val="none" w:sz="0" w:space="0" w:color="auto"/>
                                      </w:divBdr>
                                      <w:divsChild>
                                        <w:div w:id="1687945876">
                                          <w:marLeft w:val="0"/>
                                          <w:marRight w:val="0"/>
                                          <w:marTop w:val="0"/>
                                          <w:marBottom w:val="0"/>
                                          <w:divBdr>
                                            <w:top w:val="none" w:sz="0" w:space="0" w:color="auto"/>
                                            <w:left w:val="none" w:sz="0" w:space="0" w:color="auto"/>
                                            <w:bottom w:val="none" w:sz="0" w:space="0" w:color="auto"/>
                                            <w:right w:val="none" w:sz="0" w:space="0" w:color="auto"/>
                                          </w:divBdr>
                                          <w:divsChild>
                                            <w:div w:id="19092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2518522">
          <w:marLeft w:val="0"/>
          <w:marRight w:val="0"/>
          <w:marTop w:val="0"/>
          <w:marBottom w:val="0"/>
          <w:divBdr>
            <w:top w:val="none" w:sz="0" w:space="0" w:color="auto"/>
            <w:left w:val="none" w:sz="0" w:space="0" w:color="auto"/>
            <w:bottom w:val="none" w:sz="0" w:space="0" w:color="auto"/>
            <w:right w:val="none" w:sz="0" w:space="0" w:color="auto"/>
          </w:divBdr>
          <w:divsChild>
            <w:div w:id="1566140673">
              <w:marLeft w:val="0"/>
              <w:marRight w:val="0"/>
              <w:marTop w:val="0"/>
              <w:marBottom w:val="0"/>
              <w:divBdr>
                <w:top w:val="none" w:sz="0" w:space="0" w:color="auto"/>
                <w:left w:val="none" w:sz="0" w:space="0" w:color="auto"/>
                <w:bottom w:val="none" w:sz="0" w:space="0" w:color="auto"/>
                <w:right w:val="none" w:sz="0" w:space="0" w:color="auto"/>
              </w:divBdr>
              <w:divsChild>
                <w:div w:id="157026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4853">
      <w:bodyDiv w:val="1"/>
      <w:marLeft w:val="0"/>
      <w:marRight w:val="0"/>
      <w:marTop w:val="0"/>
      <w:marBottom w:val="0"/>
      <w:divBdr>
        <w:top w:val="none" w:sz="0" w:space="0" w:color="auto"/>
        <w:left w:val="none" w:sz="0" w:space="0" w:color="auto"/>
        <w:bottom w:val="none" w:sz="0" w:space="0" w:color="auto"/>
        <w:right w:val="none" w:sz="0" w:space="0" w:color="auto"/>
      </w:divBdr>
    </w:div>
    <w:div w:id="205549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ehavaithyalingam20@gmail.com" TargetMode="External"/><Relationship Id="rId13" Type="http://schemas.openxmlformats.org/officeDocument/2006/relationships/hyperlink" Target="https://www.webmd.com/drugs/index-drugs.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bmd.com/depression/depression-medications-antidepressa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bmd.com/drugs/index-drugs.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ebmd.com/drugs/index-drugs.aspx" TargetMode="External"/><Relationship Id="rId4" Type="http://schemas.openxmlformats.org/officeDocument/2006/relationships/settings" Target="settings.xml"/><Relationship Id="rId9" Type="http://schemas.openxmlformats.org/officeDocument/2006/relationships/hyperlink" Target="https://www.webmd.com/depression/default.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0EF7415-4A05-40D5-BA1F-C620A47101AD}">
  <we:reference id="wa104382081" version="1.55.1.0" store="en-US" storeType="OMEX"/>
  <we:alternateReferences>
    <we:reference id="wa104382081" version="1.55.1.0" store="en-U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35934-3145-4C2B-B6F9-C7DF74F50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2010</Words>
  <Characters>11459</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Sujin Padmanabhan</dc:creator>
  <cp:keywords/>
  <dc:description/>
  <cp:lastModifiedBy>pragadeshwaran.17@gmail.com</cp:lastModifiedBy>
  <cp:revision>2</cp:revision>
  <dcterms:created xsi:type="dcterms:W3CDTF">2023-08-24T08:44:00Z</dcterms:created>
  <dcterms:modified xsi:type="dcterms:W3CDTF">2023-08-24T08:44:00Z</dcterms:modified>
</cp:coreProperties>
</file>