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43CD0" w14:textId="38E251E7" w:rsidR="0092358F" w:rsidRPr="0092358F" w:rsidRDefault="0092358F" w:rsidP="0092358F">
      <w:pPr>
        <w:jc w:val="both"/>
        <w:rPr>
          <w:rFonts w:ascii="Times New Roman" w:hAnsi="Times New Roman" w:cs="Times New Roman"/>
          <w:b/>
          <w:bCs/>
          <w:sz w:val="36"/>
          <w:szCs w:val="36"/>
          <w:lang w:eastAsia="en-IN"/>
        </w:rPr>
      </w:pPr>
      <w:r w:rsidRPr="0092358F">
        <w:rPr>
          <w:rFonts w:ascii="Times New Roman" w:hAnsi="Times New Roman" w:cs="Times New Roman"/>
          <w:b/>
          <w:bCs/>
          <w:sz w:val="36"/>
          <w:szCs w:val="36"/>
          <w:lang w:eastAsia="en-IN"/>
        </w:rPr>
        <w:t>Viral Disease Surveillance in the Era of Big Data and AI</w:t>
      </w:r>
    </w:p>
    <w:p w14:paraId="4570ED8C" w14:textId="336CDCEE" w:rsidR="0092358F" w:rsidRPr="0092358F" w:rsidRDefault="0092358F" w:rsidP="0092358F">
      <w:pPr>
        <w:spacing w:after="0"/>
        <w:rPr>
          <w:rFonts w:ascii="Times New Roman" w:hAnsi="Times New Roman" w:cs="Times New Roman"/>
          <w:lang w:eastAsia="en-IN"/>
        </w:rPr>
      </w:pPr>
      <w:r w:rsidRPr="0092358F">
        <w:rPr>
          <w:rFonts w:ascii="Times New Roman" w:hAnsi="Times New Roman" w:cs="Times New Roman"/>
          <w:lang w:eastAsia="en-IN"/>
        </w:rPr>
        <w:t>Author: Avinash Kumar</w:t>
      </w:r>
    </w:p>
    <w:p w14:paraId="130CA1F3" w14:textId="7DB67EEC" w:rsidR="0092358F" w:rsidRPr="0092358F" w:rsidRDefault="0092358F" w:rsidP="0092358F">
      <w:pPr>
        <w:spacing w:after="0"/>
        <w:rPr>
          <w:rFonts w:ascii="Times New Roman" w:hAnsi="Times New Roman" w:cs="Times New Roman"/>
          <w:lang w:eastAsia="en-IN"/>
        </w:rPr>
      </w:pPr>
      <w:r w:rsidRPr="0092358F">
        <w:rPr>
          <w:rFonts w:ascii="Times New Roman" w:hAnsi="Times New Roman" w:cs="Times New Roman"/>
          <w:lang w:eastAsia="en-IN"/>
        </w:rPr>
        <w:t>Affiliation: Assistant Professor, Galgotias University, India.</w:t>
      </w:r>
    </w:p>
    <w:p w14:paraId="19D42C0A" w14:textId="1B772FDB" w:rsidR="0092358F" w:rsidRPr="0092358F" w:rsidRDefault="0092358F" w:rsidP="0092358F">
      <w:pPr>
        <w:spacing w:after="0"/>
        <w:rPr>
          <w:rFonts w:ascii="Times New Roman" w:hAnsi="Times New Roman" w:cs="Times New Roman"/>
          <w:lang w:eastAsia="en-IN"/>
        </w:rPr>
      </w:pPr>
      <w:r w:rsidRPr="0092358F">
        <w:rPr>
          <w:rFonts w:ascii="Times New Roman" w:hAnsi="Times New Roman" w:cs="Times New Roman"/>
          <w:lang w:eastAsia="en-IN"/>
        </w:rPr>
        <w:t>Email-ID: avinash.kumar@galgotiasuniversity.edu.in</w:t>
      </w:r>
    </w:p>
    <w:p w14:paraId="4D737C43" w14:textId="77777777" w:rsidR="0092358F" w:rsidRDefault="0092358F" w:rsidP="0092358F">
      <w:pPr>
        <w:jc w:val="both"/>
        <w:rPr>
          <w:rFonts w:ascii="Times New Roman" w:hAnsi="Times New Roman" w:cs="Times New Roman"/>
          <w:b/>
          <w:bCs/>
          <w:sz w:val="24"/>
          <w:szCs w:val="24"/>
          <w:lang w:eastAsia="en-IN"/>
        </w:rPr>
      </w:pPr>
    </w:p>
    <w:p w14:paraId="704C512C" w14:textId="1C135CC4" w:rsidR="0092358F" w:rsidRDefault="0092358F" w:rsidP="0092358F">
      <w:pPr>
        <w:jc w:val="both"/>
        <w:rPr>
          <w:rFonts w:ascii="Times New Roman" w:hAnsi="Times New Roman" w:cs="Times New Roman"/>
          <w:b/>
          <w:bCs/>
          <w:sz w:val="24"/>
          <w:szCs w:val="24"/>
          <w:lang w:eastAsia="en-IN"/>
        </w:rPr>
      </w:pPr>
      <w:r>
        <w:rPr>
          <w:rFonts w:ascii="Times New Roman" w:hAnsi="Times New Roman" w:cs="Times New Roman"/>
          <w:b/>
          <w:bCs/>
          <w:sz w:val="24"/>
          <w:szCs w:val="24"/>
          <w:lang w:eastAsia="en-IN"/>
        </w:rPr>
        <w:t>Abstract:</w:t>
      </w:r>
    </w:p>
    <w:p w14:paraId="3D07468B" w14:textId="53FA498C" w:rsidR="0092358F" w:rsidRPr="0092358F" w:rsidRDefault="0092358F" w:rsidP="0092358F">
      <w:pPr>
        <w:jc w:val="both"/>
        <w:rPr>
          <w:rFonts w:ascii="Times New Roman" w:hAnsi="Times New Roman" w:cs="Times New Roman"/>
          <w:sz w:val="24"/>
          <w:szCs w:val="24"/>
        </w:rPr>
      </w:pPr>
      <w:r w:rsidRPr="0092358F">
        <w:rPr>
          <w:rFonts w:ascii="Times New Roman" w:hAnsi="Times New Roman" w:cs="Times New Roman"/>
          <w:sz w:val="24"/>
          <w:szCs w:val="24"/>
        </w:rPr>
        <w:t>The chapter titled "Viral Disease Surveillance in the Era of Big Data and AI" explores the transformative impact of big data and artificial intelligence (AI) on the field of viral disease surveillance. Traditional methods of surveillance have often led to delayed responses and potential gaps in monitoring viral outbreaks. However, the integration of big data sources, such as social media, electronic health records, and syndromic surveillance systems, coupled with AI-driven analytics, has ushered in a new era of real-time and accurate viral disease surveillance</w:t>
      </w:r>
      <w:r w:rsidR="001339D1" w:rsidRPr="001339D1">
        <w:rPr>
          <w:rFonts w:ascii="Times New Roman" w:hAnsi="Times New Roman" w:cs="Times New Roman"/>
          <w:sz w:val="24"/>
          <w:szCs w:val="24"/>
          <w:vertAlign w:val="superscript"/>
        </w:rPr>
        <w:t>1</w:t>
      </w:r>
      <w:r w:rsidRPr="0092358F">
        <w:rPr>
          <w:rFonts w:ascii="Times New Roman" w:hAnsi="Times New Roman" w:cs="Times New Roman"/>
          <w:sz w:val="24"/>
          <w:szCs w:val="24"/>
        </w:rPr>
        <w:t>.</w:t>
      </w:r>
    </w:p>
    <w:p w14:paraId="5B2A264D" w14:textId="77777777" w:rsidR="0092358F" w:rsidRDefault="0092358F" w:rsidP="0092358F">
      <w:pPr>
        <w:jc w:val="both"/>
        <w:rPr>
          <w:rFonts w:ascii="Times New Roman" w:hAnsi="Times New Roman" w:cs="Times New Roman"/>
          <w:sz w:val="24"/>
          <w:szCs w:val="24"/>
        </w:rPr>
      </w:pPr>
      <w:r w:rsidRPr="0092358F">
        <w:rPr>
          <w:rFonts w:ascii="Times New Roman" w:hAnsi="Times New Roman" w:cs="Times New Roman"/>
          <w:sz w:val="24"/>
          <w:szCs w:val="24"/>
        </w:rPr>
        <w:t>The chapter delves into the significance of big data in viral disease surveillance, highlighting its diverse sources and the challenges of integrating and aggregating data streams. Early warning systems enabled by big data analysis offer timely alerts to public health authorities, empowering them to respond swiftly to emerging viral threats. Additionally, machine learning algorithms aid in predictive analysis, allowing for proactive measures to control viral infections and prevent large-scale outbreaks.</w:t>
      </w:r>
    </w:p>
    <w:p w14:paraId="48DD3DD4" w14:textId="065B458B" w:rsidR="0092358F" w:rsidRDefault="0092358F" w:rsidP="0092358F">
      <w:pPr>
        <w:jc w:val="both"/>
        <w:rPr>
          <w:rFonts w:ascii="Times New Roman" w:hAnsi="Times New Roman" w:cs="Times New Roman"/>
          <w:i/>
          <w:iCs/>
          <w:sz w:val="24"/>
          <w:szCs w:val="24"/>
        </w:rPr>
      </w:pPr>
      <w:r w:rsidRPr="0092358F">
        <w:rPr>
          <w:rFonts w:ascii="Times New Roman" w:hAnsi="Times New Roman" w:cs="Times New Roman"/>
          <w:b/>
          <w:bCs/>
          <w:sz w:val="24"/>
          <w:szCs w:val="24"/>
        </w:rPr>
        <w:t>Keywords:</w:t>
      </w:r>
      <w:r>
        <w:rPr>
          <w:rFonts w:ascii="Times New Roman" w:hAnsi="Times New Roman" w:cs="Times New Roman"/>
          <w:sz w:val="24"/>
          <w:szCs w:val="24"/>
        </w:rPr>
        <w:t xml:space="preserve"> </w:t>
      </w:r>
      <w:r w:rsidRPr="0092358F">
        <w:rPr>
          <w:rFonts w:ascii="Times New Roman" w:hAnsi="Times New Roman" w:cs="Times New Roman"/>
          <w:i/>
          <w:iCs/>
          <w:sz w:val="24"/>
          <w:szCs w:val="24"/>
        </w:rPr>
        <w:t>Predictive, outbreaks, machine, integration, syndromic</w:t>
      </w:r>
    </w:p>
    <w:p w14:paraId="483B7A34" w14:textId="77777777" w:rsidR="0092358F" w:rsidRPr="0092358F" w:rsidRDefault="0092358F" w:rsidP="0092358F">
      <w:pPr>
        <w:jc w:val="both"/>
        <w:rPr>
          <w:rFonts w:ascii="Times New Roman" w:hAnsi="Times New Roman" w:cs="Times New Roman"/>
          <w:i/>
          <w:iCs/>
          <w:sz w:val="24"/>
          <w:szCs w:val="24"/>
        </w:rPr>
      </w:pPr>
    </w:p>
    <w:p w14:paraId="305DA186" w14:textId="3AD2ED0F" w:rsidR="0092358F" w:rsidRPr="0092358F" w:rsidRDefault="0092358F" w:rsidP="0092358F">
      <w:pPr>
        <w:jc w:val="both"/>
        <w:rPr>
          <w:rFonts w:ascii="Times New Roman" w:hAnsi="Times New Roman" w:cs="Times New Roman"/>
          <w:b/>
          <w:bCs/>
          <w:sz w:val="24"/>
          <w:szCs w:val="24"/>
          <w:lang w:eastAsia="en-IN"/>
        </w:rPr>
      </w:pPr>
      <w:r w:rsidRPr="0092358F">
        <w:rPr>
          <w:rFonts w:ascii="Times New Roman" w:hAnsi="Times New Roman" w:cs="Times New Roman"/>
          <w:b/>
          <w:bCs/>
          <w:sz w:val="24"/>
          <w:szCs w:val="24"/>
          <w:lang w:eastAsia="en-IN"/>
        </w:rPr>
        <w:t>Introduction:</w:t>
      </w:r>
    </w:p>
    <w:p w14:paraId="130A60BB" w14:textId="0BD54C6A" w:rsidR="0092358F" w:rsidRPr="0092358F" w:rsidRDefault="0092358F" w:rsidP="0092358F">
      <w:pPr>
        <w:jc w:val="both"/>
        <w:rPr>
          <w:rFonts w:ascii="Times New Roman" w:hAnsi="Times New Roman" w:cs="Times New Roman"/>
          <w:sz w:val="24"/>
          <w:szCs w:val="24"/>
          <w:lang w:eastAsia="en-IN"/>
        </w:rPr>
      </w:pPr>
      <w:r w:rsidRPr="0092358F">
        <w:rPr>
          <w:rFonts w:ascii="Times New Roman" w:hAnsi="Times New Roman" w:cs="Times New Roman"/>
          <w:sz w:val="24"/>
          <w:szCs w:val="24"/>
          <w:lang w:eastAsia="en-IN"/>
        </w:rPr>
        <w:t>Viral diseases have been a significant public health concern throughout history, with outbreaks and pandemics causing immense global impact. Traditional methods of viral disease surveillance have often relied on time-consuming data collection and manual reporting, leading to delayed response times and potential gaps in monitoring. However, with the advent of big data and artificial intelligence (AI), the landscape of viral disease surveillance has undergone a transformative shift. This chapter explores the integration of big data and AI in viral disease surveillance, highlighting how these technological advancements are revolutionizing our ability to detect, predict, and respond to viral threats with unprecedented speed and accuracy</w:t>
      </w:r>
      <w:r w:rsidR="001339D1" w:rsidRPr="001339D1">
        <w:rPr>
          <w:rFonts w:ascii="Times New Roman" w:hAnsi="Times New Roman" w:cs="Times New Roman"/>
          <w:sz w:val="24"/>
          <w:szCs w:val="24"/>
          <w:vertAlign w:val="superscript"/>
        </w:rPr>
        <w:t>1</w:t>
      </w:r>
      <w:r w:rsidRPr="0092358F">
        <w:rPr>
          <w:rFonts w:ascii="Times New Roman" w:hAnsi="Times New Roman" w:cs="Times New Roman"/>
          <w:sz w:val="24"/>
          <w:szCs w:val="24"/>
          <w:lang w:eastAsia="en-IN"/>
        </w:rPr>
        <w:t>.</w:t>
      </w:r>
    </w:p>
    <w:p w14:paraId="102DB19D" w14:textId="77777777" w:rsidR="0092358F" w:rsidRPr="0092358F" w:rsidRDefault="0092358F" w:rsidP="0092358F">
      <w:pPr>
        <w:jc w:val="both"/>
        <w:rPr>
          <w:rFonts w:ascii="Times New Roman" w:hAnsi="Times New Roman" w:cs="Times New Roman"/>
          <w:b/>
          <w:bCs/>
          <w:sz w:val="24"/>
          <w:szCs w:val="24"/>
          <w:lang w:eastAsia="en-IN"/>
        </w:rPr>
      </w:pPr>
      <w:r w:rsidRPr="0092358F">
        <w:rPr>
          <w:rFonts w:ascii="Times New Roman" w:hAnsi="Times New Roman" w:cs="Times New Roman"/>
          <w:b/>
          <w:bCs/>
          <w:sz w:val="24"/>
          <w:szCs w:val="24"/>
          <w:lang w:eastAsia="en-IN"/>
        </w:rPr>
        <w:t>Big Data in Viral Disease Surveillance:</w:t>
      </w:r>
    </w:p>
    <w:p w14:paraId="4403990B" w14:textId="5505A0E0" w:rsidR="0092358F" w:rsidRPr="0092358F" w:rsidRDefault="0092358F" w:rsidP="0092358F">
      <w:pPr>
        <w:jc w:val="both"/>
        <w:rPr>
          <w:rFonts w:ascii="Times New Roman" w:hAnsi="Times New Roman" w:cs="Times New Roman"/>
          <w:sz w:val="24"/>
          <w:szCs w:val="24"/>
          <w:lang w:eastAsia="en-IN"/>
        </w:rPr>
      </w:pPr>
      <w:r w:rsidRPr="0092358F">
        <w:rPr>
          <w:rFonts w:ascii="Times New Roman" w:hAnsi="Times New Roman" w:cs="Times New Roman"/>
          <w:b/>
          <w:bCs/>
          <w:sz w:val="24"/>
          <w:szCs w:val="24"/>
          <w:lang w:eastAsia="en-IN"/>
        </w:rPr>
        <w:t>1.1 Data Sources:</w:t>
      </w:r>
      <w:r w:rsidRPr="0092358F">
        <w:rPr>
          <w:rFonts w:ascii="Times New Roman" w:hAnsi="Times New Roman" w:cs="Times New Roman"/>
          <w:sz w:val="24"/>
          <w:szCs w:val="24"/>
          <w:lang w:eastAsia="en-IN"/>
        </w:rPr>
        <w:t xml:space="preserve"> The chapter begins by discussing the various sources of big data used in viral disease surveillance. These sources include digital platforms (social media, online news, and search trends), electronic health records, wearable health devices, syndromic surveillance systems, and global disease databases</w:t>
      </w:r>
      <w:r w:rsidR="001339D1" w:rsidRPr="001339D1">
        <w:rPr>
          <w:rFonts w:ascii="Times New Roman" w:hAnsi="Times New Roman" w:cs="Times New Roman"/>
          <w:sz w:val="24"/>
          <w:szCs w:val="24"/>
          <w:vertAlign w:val="superscript"/>
        </w:rPr>
        <w:t>1</w:t>
      </w:r>
      <w:r w:rsidRPr="0092358F">
        <w:rPr>
          <w:rFonts w:ascii="Times New Roman" w:hAnsi="Times New Roman" w:cs="Times New Roman"/>
          <w:sz w:val="24"/>
          <w:szCs w:val="24"/>
          <w:lang w:eastAsia="en-IN"/>
        </w:rPr>
        <w:t xml:space="preserve">. Emphasize how the sheer volume and real-time </w:t>
      </w:r>
      <w:r w:rsidRPr="0092358F">
        <w:rPr>
          <w:rFonts w:ascii="Times New Roman" w:hAnsi="Times New Roman" w:cs="Times New Roman"/>
          <w:sz w:val="24"/>
          <w:szCs w:val="24"/>
          <w:lang w:eastAsia="en-IN"/>
        </w:rPr>
        <w:lastRenderedPageBreak/>
        <w:t>nature of big data sources enable near-instantaneous monitoring and detection of potential viral outbreaks</w:t>
      </w:r>
      <w:r w:rsidR="001339D1">
        <w:rPr>
          <w:rFonts w:ascii="Times New Roman" w:hAnsi="Times New Roman" w:cs="Times New Roman"/>
          <w:sz w:val="24"/>
          <w:szCs w:val="24"/>
          <w:vertAlign w:val="superscript"/>
        </w:rPr>
        <w:t>2</w:t>
      </w:r>
      <w:r w:rsidRPr="0092358F">
        <w:rPr>
          <w:rFonts w:ascii="Times New Roman" w:hAnsi="Times New Roman" w:cs="Times New Roman"/>
          <w:sz w:val="24"/>
          <w:szCs w:val="24"/>
          <w:lang w:eastAsia="en-IN"/>
        </w:rPr>
        <w:t>.</w:t>
      </w:r>
    </w:p>
    <w:p w14:paraId="59132000" w14:textId="7EE3B280" w:rsidR="0092358F" w:rsidRPr="0092358F" w:rsidRDefault="0092358F" w:rsidP="0092358F">
      <w:pPr>
        <w:jc w:val="both"/>
        <w:rPr>
          <w:rFonts w:ascii="Times New Roman" w:hAnsi="Times New Roman" w:cs="Times New Roman"/>
          <w:sz w:val="24"/>
          <w:szCs w:val="24"/>
          <w:lang w:eastAsia="en-IN"/>
        </w:rPr>
      </w:pPr>
      <w:r w:rsidRPr="0092358F">
        <w:rPr>
          <w:rFonts w:ascii="Times New Roman" w:hAnsi="Times New Roman" w:cs="Times New Roman"/>
          <w:b/>
          <w:bCs/>
          <w:sz w:val="24"/>
          <w:szCs w:val="24"/>
          <w:lang w:eastAsia="en-IN"/>
        </w:rPr>
        <w:t xml:space="preserve">1.2 Data Integration and Aggregation: </w:t>
      </w:r>
      <w:r w:rsidRPr="0092358F">
        <w:rPr>
          <w:rFonts w:ascii="Times New Roman" w:hAnsi="Times New Roman" w:cs="Times New Roman"/>
          <w:sz w:val="24"/>
          <w:szCs w:val="24"/>
          <w:lang w:eastAsia="en-IN"/>
        </w:rPr>
        <w:t xml:space="preserve">Describe the challenges and solutions involved in integrating and aggregating diverse data streams. Explain how data analytics platforms are used to collate, process, and </w:t>
      </w:r>
      <w:proofErr w:type="spellStart"/>
      <w:r w:rsidRPr="0092358F">
        <w:rPr>
          <w:rFonts w:ascii="Times New Roman" w:hAnsi="Times New Roman" w:cs="Times New Roman"/>
          <w:sz w:val="24"/>
          <w:szCs w:val="24"/>
          <w:lang w:eastAsia="en-IN"/>
        </w:rPr>
        <w:t>analyze</w:t>
      </w:r>
      <w:proofErr w:type="spellEnd"/>
      <w:r w:rsidRPr="0092358F">
        <w:rPr>
          <w:rFonts w:ascii="Times New Roman" w:hAnsi="Times New Roman" w:cs="Times New Roman"/>
          <w:sz w:val="24"/>
          <w:szCs w:val="24"/>
          <w:lang w:eastAsia="en-IN"/>
        </w:rPr>
        <w:t xml:space="preserve"> big data from multiple sources, enabling a comprehensive view of viral disease trends and patterns</w:t>
      </w:r>
      <w:r w:rsidR="001339D1">
        <w:rPr>
          <w:rFonts w:ascii="Times New Roman" w:hAnsi="Times New Roman" w:cs="Times New Roman"/>
          <w:sz w:val="24"/>
          <w:szCs w:val="24"/>
          <w:vertAlign w:val="superscript"/>
        </w:rPr>
        <w:t>3</w:t>
      </w:r>
      <w:r w:rsidRPr="0092358F">
        <w:rPr>
          <w:rFonts w:ascii="Times New Roman" w:hAnsi="Times New Roman" w:cs="Times New Roman"/>
          <w:sz w:val="24"/>
          <w:szCs w:val="24"/>
          <w:lang w:eastAsia="en-IN"/>
        </w:rPr>
        <w:t>.</w:t>
      </w:r>
    </w:p>
    <w:p w14:paraId="4DBF7425" w14:textId="38AA1759" w:rsidR="0092358F" w:rsidRPr="0092358F" w:rsidRDefault="0092358F" w:rsidP="0092358F">
      <w:pPr>
        <w:jc w:val="both"/>
        <w:rPr>
          <w:rFonts w:ascii="Times New Roman" w:hAnsi="Times New Roman" w:cs="Times New Roman"/>
          <w:sz w:val="24"/>
          <w:szCs w:val="24"/>
          <w:lang w:eastAsia="en-IN"/>
        </w:rPr>
      </w:pPr>
      <w:r w:rsidRPr="0092358F">
        <w:rPr>
          <w:rFonts w:ascii="Times New Roman" w:hAnsi="Times New Roman" w:cs="Times New Roman"/>
          <w:b/>
          <w:bCs/>
          <w:sz w:val="24"/>
          <w:szCs w:val="24"/>
          <w:lang w:eastAsia="en-IN"/>
        </w:rPr>
        <w:t>1.3 Early Warning Systems:</w:t>
      </w:r>
      <w:r w:rsidRPr="0092358F">
        <w:rPr>
          <w:rFonts w:ascii="Times New Roman" w:hAnsi="Times New Roman" w:cs="Times New Roman"/>
          <w:sz w:val="24"/>
          <w:szCs w:val="24"/>
          <w:lang w:eastAsia="en-IN"/>
        </w:rPr>
        <w:t xml:space="preserve"> Discuss the implementation of early warning systems based on big data analysis. Detail how these systems can provide timely alerts to public health authorities, allowing for swift responses to emerging viral threats and the prevention of large-scale outbreaks</w:t>
      </w:r>
      <w:r w:rsidR="001339D1">
        <w:rPr>
          <w:rFonts w:ascii="Times New Roman" w:hAnsi="Times New Roman" w:cs="Times New Roman"/>
          <w:sz w:val="24"/>
          <w:szCs w:val="24"/>
          <w:vertAlign w:val="superscript"/>
        </w:rPr>
        <w:t>4</w:t>
      </w:r>
      <w:r w:rsidRPr="0092358F">
        <w:rPr>
          <w:rFonts w:ascii="Times New Roman" w:hAnsi="Times New Roman" w:cs="Times New Roman"/>
          <w:sz w:val="24"/>
          <w:szCs w:val="24"/>
          <w:lang w:eastAsia="en-IN"/>
        </w:rPr>
        <w:t>.</w:t>
      </w:r>
    </w:p>
    <w:p w14:paraId="44D7889B" w14:textId="77777777" w:rsidR="0092358F" w:rsidRPr="0092358F" w:rsidRDefault="0092358F" w:rsidP="0092358F">
      <w:pPr>
        <w:jc w:val="both"/>
        <w:rPr>
          <w:rFonts w:ascii="Times New Roman" w:hAnsi="Times New Roman" w:cs="Times New Roman"/>
          <w:b/>
          <w:bCs/>
          <w:sz w:val="24"/>
          <w:szCs w:val="24"/>
          <w:lang w:eastAsia="en-IN"/>
        </w:rPr>
      </w:pPr>
      <w:r w:rsidRPr="0092358F">
        <w:rPr>
          <w:rFonts w:ascii="Times New Roman" w:hAnsi="Times New Roman" w:cs="Times New Roman"/>
          <w:b/>
          <w:bCs/>
          <w:sz w:val="24"/>
          <w:szCs w:val="24"/>
          <w:lang w:eastAsia="en-IN"/>
        </w:rPr>
        <w:t>AI-Driven Approaches in Viral Disease Surveillance:</w:t>
      </w:r>
    </w:p>
    <w:p w14:paraId="1BA081FF" w14:textId="42D66544" w:rsidR="0092358F" w:rsidRPr="0092358F" w:rsidRDefault="0092358F" w:rsidP="0092358F">
      <w:pPr>
        <w:jc w:val="both"/>
        <w:rPr>
          <w:rFonts w:ascii="Times New Roman" w:hAnsi="Times New Roman" w:cs="Times New Roman"/>
          <w:sz w:val="24"/>
          <w:szCs w:val="24"/>
          <w:lang w:eastAsia="en-IN"/>
        </w:rPr>
      </w:pPr>
      <w:r w:rsidRPr="0092358F">
        <w:rPr>
          <w:rFonts w:ascii="Times New Roman" w:hAnsi="Times New Roman" w:cs="Times New Roman"/>
          <w:b/>
          <w:bCs/>
          <w:sz w:val="24"/>
          <w:szCs w:val="24"/>
          <w:lang w:eastAsia="en-IN"/>
        </w:rPr>
        <w:t>2.1 Machine Learning for Predictive Analysis:</w:t>
      </w:r>
      <w:r w:rsidRPr="0092358F">
        <w:rPr>
          <w:rFonts w:ascii="Times New Roman" w:hAnsi="Times New Roman" w:cs="Times New Roman"/>
          <w:sz w:val="24"/>
          <w:szCs w:val="24"/>
          <w:lang w:eastAsia="en-IN"/>
        </w:rPr>
        <w:t xml:space="preserve"> Explain how machine learning algorithms are applied to big data sets to identify patterns and trends related to viral disease spread. Discuss the ability of AI models to learn from historical data and make accurate predictions about future outbreaks, aiding in proactive measures to control viral infection</w:t>
      </w:r>
      <w:r w:rsidR="001339D1">
        <w:rPr>
          <w:rFonts w:ascii="Times New Roman" w:hAnsi="Times New Roman" w:cs="Times New Roman"/>
          <w:sz w:val="24"/>
          <w:szCs w:val="24"/>
          <w:vertAlign w:val="superscript"/>
        </w:rPr>
        <w:t>5</w:t>
      </w:r>
      <w:r w:rsidRPr="0092358F">
        <w:rPr>
          <w:rFonts w:ascii="Times New Roman" w:hAnsi="Times New Roman" w:cs="Times New Roman"/>
          <w:sz w:val="24"/>
          <w:szCs w:val="24"/>
          <w:lang w:eastAsia="en-IN"/>
        </w:rPr>
        <w:t>.</w:t>
      </w:r>
    </w:p>
    <w:p w14:paraId="77A7C563" w14:textId="2AC1D4BB" w:rsidR="0092358F" w:rsidRPr="0092358F" w:rsidRDefault="0092358F" w:rsidP="0092358F">
      <w:pPr>
        <w:jc w:val="both"/>
        <w:rPr>
          <w:rFonts w:ascii="Times New Roman" w:hAnsi="Times New Roman" w:cs="Times New Roman"/>
          <w:sz w:val="24"/>
          <w:szCs w:val="24"/>
          <w:lang w:eastAsia="en-IN"/>
        </w:rPr>
      </w:pPr>
      <w:r w:rsidRPr="0092358F">
        <w:rPr>
          <w:rFonts w:ascii="Times New Roman" w:hAnsi="Times New Roman" w:cs="Times New Roman"/>
          <w:b/>
          <w:bCs/>
          <w:sz w:val="24"/>
          <w:szCs w:val="24"/>
          <w:lang w:eastAsia="en-IN"/>
        </w:rPr>
        <w:t xml:space="preserve">2.2 Natural Language Processing (NLP): </w:t>
      </w:r>
      <w:r w:rsidRPr="0092358F">
        <w:rPr>
          <w:rFonts w:ascii="Times New Roman" w:hAnsi="Times New Roman" w:cs="Times New Roman"/>
          <w:sz w:val="24"/>
          <w:szCs w:val="24"/>
          <w:lang w:eastAsia="en-IN"/>
        </w:rPr>
        <w:t>Explore how NLP techniques are used to extract relevant information from unstructured textual data sources, such as social media posts and news articles. Emphasize the value of NLP in gauging public sentiment and identifying potential early indicators of viral outbreaks</w:t>
      </w:r>
      <w:r w:rsidR="001339D1">
        <w:rPr>
          <w:rFonts w:ascii="Times New Roman" w:hAnsi="Times New Roman" w:cs="Times New Roman"/>
          <w:sz w:val="24"/>
          <w:szCs w:val="24"/>
          <w:vertAlign w:val="superscript"/>
        </w:rPr>
        <w:t>6</w:t>
      </w:r>
      <w:r w:rsidRPr="0092358F">
        <w:rPr>
          <w:rFonts w:ascii="Times New Roman" w:hAnsi="Times New Roman" w:cs="Times New Roman"/>
          <w:sz w:val="24"/>
          <w:szCs w:val="24"/>
          <w:lang w:eastAsia="en-IN"/>
        </w:rPr>
        <w:t>.</w:t>
      </w:r>
    </w:p>
    <w:p w14:paraId="7A4C582E" w14:textId="06E67CD3" w:rsidR="0092358F" w:rsidRPr="0092358F" w:rsidRDefault="0092358F" w:rsidP="0092358F">
      <w:pPr>
        <w:jc w:val="both"/>
        <w:rPr>
          <w:rFonts w:ascii="Times New Roman" w:hAnsi="Times New Roman" w:cs="Times New Roman"/>
          <w:sz w:val="24"/>
          <w:szCs w:val="24"/>
          <w:lang w:eastAsia="en-IN"/>
        </w:rPr>
      </w:pPr>
      <w:r w:rsidRPr="0092358F">
        <w:rPr>
          <w:rFonts w:ascii="Times New Roman" w:hAnsi="Times New Roman" w:cs="Times New Roman"/>
          <w:b/>
          <w:bCs/>
          <w:sz w:val="24"/>
          <w:szCs w:val="24"/>
          <w:lang w:eastAsia="en-IN"/>
        </w:rPr>
        <w:t>2.3 AI-Enhanced Diagnostics:</w:t>
      </w:r>
      <w:r w:rsidRPr="0092358F">
        <w:rPr>
          <w:rFonts w:ascii="Times New Roman" w:hAnsi="Times New Roman" w:cs="Times New Roman"/>
          <w:sz w:val="24"/>
          <w:szCs w:val="24"/>
          <w:lang w:eastAsia="en-IN"/>
        </w:rPr>
        <w:t xml:space="preserve"> Highlight the role of AI in improving diagnostic accuracy and speed. Discuss AI-driven diagnostic tools for viral infections, such as automated image analysis in medical imaging or rapid PCR analysis, which can streamline diagnosis and facilitate quicker patient management</w:t>
      </w:r>
      <w:r w:rsidR="001339D1" w:rsidRPr="001339D1">
        <w:rPr>
          <w:rFonts w:ascii="Times New Roman" w:hAnsi="Times New Roman" w:cs="Times New Roman"/>
          <w:sz w:val="24"/>
          <w:szCs w:val="24"/>
          <w:vertAlign w:val="superscript"/>
        </w:rPr>
        <w:t>1</w:t>
      </w:r>
      <w:r w:rsidR="001339D1">
        <w:rPr>
          <w:rFonts w:ascii="Times New Roman" w:hAnsi="Times New Roman" w:cs="Times New Roman"/>
          <w:sz w:val="24"/>
          <w:szCs w:val="24"/>
          <w:vertAlign w:val="superscript"/>
        </w:rPr>
        <w:t>2</w:t>
      </w:r>
      <w:r w:rsidRPr="0092358F">
        <w:rPr>
          <w:rFonts w:ascii="Times New Roman" w:hAnsi="Times New Roman" w:cs="Times New Roman"/>
          <w:sz w:val="24"/>
          <w:szCs w:val="24"/>
          <w:lang w:eastAsia="en-IN"/>
        </w:rPr>
        <w:t>.</w:t>
      </w:r>
    </w:p>
    <w:p w14:paraId="5DDFC83B" w14:textId="77777777" w:rsidR="0092358F" w:rsidRPr="0092358F" w:rsidRDefault="0092358F" w:rsidP="0092358F">
      <w:pPr>
        <w:jc w:val="both"/>
        <w:rPr>
          <w:rFonts w:ascii="Times New Roman" w:hAnsi="Times New Roman" w:cs="Times New Roman"/>
          <w:b/>
          <w:bCs/>
          <w:sz w:val="24"/>
          <w:szCs w:val="24"/>
          <w:lang w:eastAsia="en-IN"/>
        </w:rPr>
      </w:pPr>
      <w:r w:rsidRPr="0092358F">
        <w:rPr>
          <w:rFonts w:ascii="Times New Roman" w:hAnsi="Times New Roman" w:cs="Times New Roman"/>
          <w:b/>
          <w:bCs/>
          <w:sz w:val="24"/>
          <w:szCs w:val="24"/>
          <w:lang w:eastAsia="en-IN"/>
        </w:rPr>
        <w:t>Case Studies and Real-World Applications:</w:t>
      </w:r>
    </w:p>
    <w:p w14:paraId="6D117272" w14:textId="6F2AE9C5" w:rsidR="0092358F" w:rsidRPr="0092358F" w:rsidRDefault="0092358F" w:rsidP="0092358F">
      <w:pPr>
        <w:jc w:val="both"/>
        <w:rPr>
          <w:rFonts w:ascii="Times New Roman" w:hAnsi="Times New Roman" w:cs="Times New Roman"/>
          <w:sz w:val="24"/>
          <w:szCs w:val="24"/>
          <w:lang w:eastAsia="en-IN"/>
        </w:rPr>
      </w:pPr>
      <w:r w:rsidRPr="0092358F">
        <w:rPr>
          <w:rFonts w:ascii="Times New Roman" w:hAnsi="Times New Roman" w:cs="Times New Roman"/>
          <w:b/>
          <w:bCs/>
          <w:sz w:val="24"/>
          <w:szCs w:val="24"/>
          <w:lang w:eastAsia="en-IN"/>
        </w:rPr>
        <w:t>3.1 Global Disease Surveillance Platforms</w:t>
      </w:r>
      <w:r w:rsidRPr="0092358F">
        <w:rPr>
          <w:rFonts w:ascii="Times New Roman" w:hAnsi="Times New Roman" w:cs="Times New Roman"/>
          <w:sz w:val="24"/>
          <w:szCs w:val="24"/>
          <w:lang w:eastAsia="en-IN"/>
        </w:rPr>
        <w:t>: Provide case studies of existing global disease surveillance platforms that leverage big data and AI. Highlight how these platforms have successfully detected and tracked viral outbreaks, such as influenza, Ebola, or COVID-19, and the impact they had on outbreak containment</w:t>
      </w:r>
      <w:r w:rsidR="001339D1">
        <w:rPr>
          <w:rFonts w:ascii="Times New Roman" w:hAnsi="Times New Roman" w:cs="Times New Roman"/>
          <w:sz w:val="24"/>
          <w:szCs w:val="24"/>
          <w:vertAlign w:val="superscript"/>
        </w:rPr>
        <w:t>7</w:t>
      </w:r>
      <w:r w:rsidRPr="0092358F">
        <w:rPr>
          <w:rFonts w:ascii="Times New Roman" w:hAnsi="Times New Roman" w:cs="Times New Roman"/>
          <w:sz w:val="24"/>
          <w:szCs w:val="24"/>
          <w:lang w:eastAsia="en-IN"/>
        </w:rPr>
        <w:t>.</w:t>
      </w:r>
    </w:p>
    <w:p w14:paraId="516078A6" w14:textId="26963B9A" w:rsidR="0092358F" w:rsidRPr="0092358F" w:rsidRDefault="0092358F" w:rsidP="0092358F">
      <w:pPr>
        <w:jc w:val="both"/>
        <w:rPr>
          <w:rFonts w:ascii="Times New Roman" w:hAnsi="Times New Roman" w:cs="Times New Roman"/>
          <w:sz w:val="24"/>
          <w:szCs w:val="24"/>
          <w:lang w:eastAsia="en-IN"/>
        </w:rPr>
      </w:pPr>
      <w:r w:rsidRPr="0092358F">
        <w:rPr>
          <w:rFonts w:ascii="Times New Roman" w:hAnsi="Times New Roman" w:cs="Times New Roman"/>
          <w:b/>
          <w:bCs/>
          <w:sz w:val="24"/>
          <w:szCs w:val="24"/>
          <w:lang w:eastAsia="en-IN"/>
        </w:rPr>
        <w:t xml:space="preserve">3.2 AI-Powered Vaccine Development: </w:t>
      </w:r>
      <w:r w:rsidRPr="0092358F">
        <w:rPr>
          <w:rFonts w:ascii="Times New Roman" w:hAnsi="Times New Roman" w:cs="Times New Roman"/>
          <w:sz w:val="24"/>
          <w:szCs w:val="24"/>
          <w:lang w:eastAsia="en-IN"/>
        </w:rPr>
        <w:t>Discuss how AI-driven approaches are accelerating vaccine development against viral diseases</w:t>
      </w:r>
      <w:r w:rsidR="001339D1" w:rsidRPr="001339D1">
        <w:rPr>
          <w:rFonts w:ascii="Times New Roman" w:hAnsi="Times New Roman" w:cs="Times New Roman"/>
          <w:sz w:val="24"/>
          <w:szCs w:val="24"/>
          <w:vertAlign w:val="superscript"/>
        </w:rPr>
        <w:t>1</w:t>
      </w:r>
      <w:r w:rsidR="001339D1">
        <w:rPr>
          <w:rFonts w:ascii="Times New Roman" w:hAnsi="Times New Roman" w:cs="Times New Roman"/>
          <w:sz w:val="24"/>
          <w:szCs w:val="24"/>
          <w:vertAlign w:val="superscript"/>
        </w:rPr>
        <w:t>1</w:t>
      </w:r>
      <w:r w:rsidRPr="0092358F">
        <w:rPr>
          <w:rFonts w:ascii="Times New Roman" w:hAnsi="Times New Roman" w:cs="Times New Roman"/>
          <w:sz w:val="24"/>
          <w:szCs w:val="24"/>
          <w:lang w:eastAsia="en-IN"/>
        </w:rPr>
        <w:t>. Showcase examples of AI algorithms used in identifying potential vaccine targets, optimizing vaccine formulations, and predicting vaccine efficacy.</w:t>
      </w:r>
    </w:p>
    <w:p w14:paraId="7D014E3E" w14:textId="77777777" w:rsidR="0092358F" w:rsidRPr="0092358F" w:rsidRDefault="0092358F" w:rsidP="0092358F">
      <w:pPr>
        <w:jc w:val="both"/>
        <w:rPr>
          <w:rFonts w:ascii="Times New Roman" w:hAnsi="Times New Roman" w:cs="Times New Roman"/>
          <w:b/>
          <w:bCs/>
          <w:sz w:val="24"/>
          <w:szCs w:val="24"/>
          <w:lang w:eastAsia="en-IN"/>
        </w:rPr>
      </w:pPr>
      <w:r w:rsidRPr="0092358F">
        <w:rPr>
          <w:rFonts w:ascii="Times New Roman" w:hAnsi="Times New Roman" w:cs="Times New Roman"/>
          <w:b/>
          <w:bCs/>
          <w:sz w:val="24"/>
          <w:szCs w:val="24"/>
          <w:lang w:eastAsia="en-IN"/>
        </w:rPr>
        <w:t>3.3 Challenges and Ethical Considerations:</w:t>
      </w:r>
    </w:p>
    <w:p w14:paraId="3623ADD7" w14:textId="7312452C" w:rsidR="0092358F" w:rsidRPr="0092358F" w:rsidRDefault="0092358F" w:rsidP="0092358F">
      <w:pPr>
        <w:jc w:val="both"/>
        <w:rPr>
          <w:rFonts w:ascii="Times New Roman" w:hAnsi="Times New Roman" w:cs="Times New Roman"/>
          <w:sz w:val="24"/>
          <w:szCs w:val="24"/>
          <w:lang w:eastAsia="en-IN"/>
        </w:rPr>
      </w:pPr>
      <w:r w:rsidRPr="0092358F">
        <w:rPr>
          <w:rFonts w:ascii="Times New Roman" w:hAnsi="Times New Roman" w:cs="Times New Roman"/>
          <w:b/>
          <w:bCs/>
          <w:sz w:val="24"/>
          <w:szCs w:val="24"/>
          <w:lang w:eastAsia="en-IN"/>
        </w:rPr>
        <w:t>3.3.1 Data Privacy and Security</w:t>
      </w:r>
      <w:r w:rsidRPr="0092358F">
        <w:rPr>
          <w:rFonts w:ascii="Times New Roman" w:hAnsi="Times New Roman" w:cs="Times New Roman"/>
          <w:sz w:val="24"/>
          <w:szCs w:val="24"/>
          <w:lang w:eastAsia="en-IN"/>
        </w:rPr>
        <w:t>: Address the ethical concerns surrounding the use of big data in viral disease surveillance, particularly regarding data privacy and security</w:t>
      </w:r>
      <w:r w:rsidR="001339D1" w:rsidRPr="001339D1">
        <w:rPr>
          <w:rFonts w:ascii="Times New Roman" w:hAnsi="Times New Roman" w:cs="Times New Roman"/>
          <w:sz w:val="24"/>
          <w:szCs w:val="24"/>
          <w:vertAlign w:val="superscript"/>
        </w:rPr>
        <w:t>1</w:t>
      </w:r>
      <w:r w:rsidR="001339D1">
        <w:rPr>
          <w:rFonts w:ascii="Times New Roman" w:hAnsi="Times New Roman" w:cs="Times New Roman"/>
          <w:sz w:val="24"/>
          <w:szCs w:val="24"/>
          <w:vertAlign w:val="superscript"/>
        </w:rPr>
        <w:t>0</w:t>
      </w:r>
      <w:r w:rsidRPr="0092358F">
        <w:rPr>
          <w:rFonts w:ascii="Times New Roman" w:hAnsi="Times New Roman" w:cs="Times New Roman"/>
          <w:sz w:val="24"/>
          <w:szCs w:val="24"/>
          <w:lang w:eastAsia="en-IN"/>
        </w:rPr>
        <w:t>. Discuss measures and regulations in place to protect individual data while ensuring the effectiveness of surveillance systems</w:t>
      </w:r>
      <w:r w:rsidR="001339D1">
        <w:rPr>
          <w:rFonts w:ascii="Times New Roman" w:hAnsi="Times New Roman" w:cs="Times New Roman"/>
          <w:sz w:val="24"/>
          <w:szCs w:val="24"/>
          <w:vertAlign w:val="superscript"/>
        </w:rPr>
        <w:t>8</w:t>
      </w:r>
      <w:r w:rsidRPr="0092358F">
        <w:rPr>
          <w:rFonts w:ascii="Times New Roman" w:hAnsi="Times New Roman" w:cs="Times New Roman"/>
          <w:sz w:val="24"/>
          <w:szCs w:val="24"/>
          <w:lang w:eastAsia="en-IN"/>
        </w:rPr>
        <w:t>.</w:t>
      </w:r>
    </w:p>
    <w:p w14:paraId="11D0DAC3" w14:textId="76757CC1" w:rsidR="0092358F" w:rsidRPr="0092358F" w:rsidRDefault="0092358F" w:rsidP="0092358F">
      <w:pPr>
        <w:jc w:val="both"/>
        <w:rPr>
          <w:rFonts w:ascii="Times New Roman" w:hAnsi="Times New Roman" w:cs="Times New Roman"/>
          <w:sz w:val="24"/>
          <w:szCs w:val="24"/>
          <w:lang w:eastAsia="en-IN"/>
        </w:rPr>
      </w:pPr>
      <w:r w:rsidRPr="0092358F">
        <w:rPr>
          <w:rFonts w:ascii="Times New Roman" w:hAnsi="Times New Roman" w:cs="Times New Roman"/>
          <w:b/>
          <w:bCs/>
          <w:sz w:val="24"/>
          <w:szCs w:val="24"/>
          <w:lang w:eastAsia="en-IN"/>
        </w:rPr>
        <w:lastRenderedPageBreak/>
        <w:t>3.3.2 Data Bias and Representativeness:</w:t>
      </w:r>
      <w:r w:rsidRPr="0092358F">
        <w:rPr>
          <w:rFonts w:ascii="Times New Roman" w:hAnsi="Times New Roman" w:cs="Times New Roman"/>
          <w:sz w:val="24"/>
          <w:szCs w:val="24"/>
          <w:lang w:eastAsia="en-IN"/>
        </w:rPr>
        <w:t xml:space="preserve"> Explore the potential biases in big data sources and their impact on surveillance accuracy. Discuss strategies to address and mitigate these biases to ensure equitable and inclusive surveillance</w:t>
      </w:r>
      <w:r w:rsidR="001339D1">
        <w:rPr>
          <w:rFonts w:ascii="Times New Roman" w:hAnsi="Times New Roman" w:cs="Times New Roman"/>
          <w:sz w:val="24"/>
          <w:szCs w:val="24"/>
          <w:vertAlign w:val="superscript"/>
        </w:rPr>
        <w:t>9</w:t>
      </w:r>
      <w:r w:rsidRPr="0092358F">
        <w:rPr>
          <w:rFonts w:ascii="Times New Roman" w:hAnsi="Times New Roman" w:cs="Times New Roman"/>
          <w:sz w:val="24"/>
          <w:szCs w:val="24"/>
          <w:lang w:eastAsia="en-IN"/>
        </w:rPr>
        <w:t>.</w:t>
      </w:r>
    </w:p>
    <w:p w14:paraId="14653386" w14:textId="77777777" w:rsidR="0092358F" w:rsidRPr="0092358F" w:rsidRDefault="0092358F" w:rsidP="0092358F">
      <w:pPr>
        <w:jc w:val="both"/>
        <w:rPr>
          <w:rFonts w:ascii="Times New Roman" w:hAnsi="Times New Roman" w:cs="Times New Roman"/>
          <w:b/>
          <w:bCs/>
          <w:sz w:val="24"/>
          <w:szCs w:val="24"/>
          <w:lang w:eastAsia="en-IN"/>
        </w:rPr>
      </w:pPr>
      <w:r w:rsidRPr="0092358F">
        <w:rPr>
          <w:rFonts w:ascii="Times New Roman" w:hAnsi="Times New Roman" w:cs="Times New Roman"/>
          <w:b/>
          <w:bCs/>
          <w:sz w:val="24"/>
          <w:szCs w:val="24"/>
          <w:lang w:eastAsia="en-IN"/>
        </w:rPr>
        <w:t>Conclusion:</w:t>
      </w:r>
    </w:p>
    <w:p w14:paraId="09765681" w14:textId="77777777" w:rsidR="0092358F" w:rsidRDefault="0092358F" w:rsidP="0092358F">
      <w:pPr>
        <w:jc w:val="both"/>
        <w:rPr>
          <w:rFonts w:ascii="Times New Roman" w:hAnsi="Times New Roman" w:cs="Times New Roman"/>
          <w:sz w:val="24"/>
          <w:szCs w:val="24"/>
          <w:lang w:eastAsia="en-IN"/>
        </w:rPr>
      </w:pPr>
      <w:r w:rsidRPr="0092358F">
        <w:rPr>
          <w:rFonts w:ascii="Times New Roman" w:hAnsi="Times New Roman" w:cs="Times New Roman"/>
          <w:sz w:val="24"/>
          <w:szCs w:val="24"/>
          <w:lang w:eastAsia="en-IN"/>
        </w:rPr>
        <w:t>The integration of big data and AI in viral disease surveillance marks a significant milestone in the field of public health. The ability to harness vast amounts of data and apply AI-driven analytics has the potential to revolutionize how we monitor, respond to, and control viral outbreaks. However, it is essential to recognize the challenges and ethical considerations associated with these technologies. As we continue to advance in this domain, striking a balance between innovation, privacy, and security will be crucial in effectively harnessing the power of big data and AI for the greater good of global health.</w:t>
      </w:r>
    </w:p>
    <w:p w14:paraId="56CB9F7B" w14:textId="24E61519" w:rsidR="001339D1" w:rsidRPr="001339D1" w:rsidRDefault="001339D1" w:rsidP="0092358F">
      <w:pPr>
        <w:jc w:val="both"/>
        <w:rPr>
          <w:rFonts w:ascii="Times New Roman" w:hAnsi="Times New Roman" w:cs="Times New Roman"/>
          <w:b/>
          <w:bCs/>
          <w:sz w:val="24"/>
          <w:szCs w:val="24"/>
          <w:lang w:eastAsia="en-IN"/>
        </w:rPr>
      </w:pPr>
      <w:r w:rsidRPr="001339D1">
        <w:rPr>
          <w:rFonts w:ascii="Times New Roman" w:hAnsi="Times New Roman" w:cs="Times New Roman"/>
          <w:b/>
          <w:bCs/>
          <w:sz w:val="24"/>
          <w:szCs w:val="24"/>
          <w:lang w:eastAsia="en-IN"/>
        </w:rPr>
        <w:t>References:</w:t>
      </w:r>
    </w:p>
    <w:p w14:paraId="2F8589F8" w14:textId="77777777" w:rsidR="001339D1" w:rsidRPr="001339D1" w:rsidRDefault="001339D1" w:rsidP="001339D1">
      <w:pPr>
        <w:pStyle w:val="ListParagraph"/>
        <w:numPr>
          <w:ilvl w:val="0"/>
          <w:numId w:val="4"/>
        </w:numPr>
        <w:jc w:val="both"/>
        <w:rPr>
          <w:rFonts w:ascii="Times New Roman" w:hAnsi="Times New Roman" w:cs="Times New Roman"/>
          <w:sz w:val="24"/>
          <w:szCs w:val="24"/>
        </w:rPr>
      </w:pPr>
      <w:r w:rsidRPr="001339D1">
        <w:rPr>
          <w:rFonts w:ascii="Times New Roman" w:hAnsi="Times New Roman" w:cs="Times New Roman"/>
          <w:sz w:val="24"/>
          <w:szCs w:val="24"/>
        </w:rPr>
        <w:t xml:space="preserve">Rouse M. What is IoMT (Internet of Medical Things) or healthcare IoT: definition from WhatIs.com. IoT Agenda, Aug. 2015. [Online]. Available: https://internetofthingsagenda.techtarget.com/ definition/IoMT-Internet-%of-Medical-Things </w:t>
      </w:r>
    </w:p>
    <w:p w14:paraId="052A51BE" w14:textId="42550619" w:rsidR="001339D1" w:rsidRPr="001339D1" w:rsidRDefault="001339D1" w:rsidP="001339D1">
      <w:pPr>
        <w:pStyle w:val="ListParagraph"/>
        <w:numPr>
          <w:ilvl w:val="0"/>
          <w:numId w:val="4"/>
        </w:numPr>
        <w:jc w:val="both"/>
        <w:rPr>
          <w:rFonts w:ascii="Times New Roman" w:hAnsi="Times New Roman" w:cs="Times New Roman"/>
          <w:sz w:val="24"/>
          <w:szCs w:val="24"/>
        </w:rPr>
      </w:pPr>
      <w:r w:rsidRPr="001339D1">
        <w:rPr>
          <w:rFonts w:ascii="Times New Roman" w:hAnsi="Times New Roman" w:cs="Times New Roman"/>
          <w:sz w:val="24"/>
          <w:szCs w:val="24"/>
        </w:rPr>
        <w:t xml:space="preserve">Deloitte Centre for Health Solutions. (2018). </w:t>
      </w:r>
      <w:proofErr w:type="spellStart"/>
      <w:r w:rsidRPr="001339D1">
        <w:rPr>
          <w:rFonts w:ascii="Times New Roman" w:hAnsi="Times New Roman" w:cs="Times New Roman"/>
          <w:sz w:val="24"/>
          <w:szCs w:val="24"/>
        </w:rPr>
        <w:t>Medtech</w:t>
      </w:r>
      <w:proofErr w:type="spellEnd"/>
      <w:r w:rsidRPr="001339D1">
        <w:rPr>
          <w:rFonts w:ascii="Times New Roman" w:hAnsi="Times New Roman" w:cs="Times New Roman"/>
          <w:sz w:val="24"/>
          <w:szCs w:val="24"/>
        </w:rPr>
        <w:t xml:space="preserve"> Internet Med. Things. [Online]. Available: https://www2.deloitte.com/ content/dam/Deloitte/global/Documents/Life-Sc%iences-HealthCare/gx-lshcmedtech-iomt-brochure.pdf </w:t>
      </w:r>
    </w:p>
    <w:p w14:paraId="50A954EA" w14:textId="20D15A88" w:rsidR="001339D1" w:rsidRPr="001339D1" w:rsidRDefault="001339D1" w:rsidP="001339D1">
      <w:pPr>
        <w:pStyle w:val="ListParagraph"/>
        <w:numPr>
          <w:ilvl w:val="0"/>
          <w:numId w:val="4"/>
        </w:numPr>
        <w:jc w:val="both"/>
        <w:rPr>
          <w:rFonts w:ascii="Times New Roman" w:hAnsi="Times New Roman" w:cs="Times New Roman"/>
          <w:sz w:val="24"/>
          <w:szCs w:val="24"/>
        </w:rPr>
      </w:pPr>
      <w:r w:rsidRPr="001339D1">
        <w:rPr>
          <w:rFonts w:ascii="Times New Roman" w:hAnsi="Times New Roman" w:cs="Times New Roman"/>
          <w:sz w:val="24"/>
          <w:szCs w:val="24"/>
        </w:rPr>
        <w:t xml:space="preserve">Rodrigues JJPC, Segundo DBDR, </w:t>
      </w:r>
      <w:proofErr w:type="spellStart"/>
      <w:r w:rsidRPr="001339D1">
        <w:rPr>
          <w:rFonts w:ascii="Times New Roman" w:hAnsi="Times New Roman" w:cs="Times New Roman"/>
          <w:sz w:val="24"/>
          <w:szCs w:val="24"/>
        </w:rPr>
        <w:t>Junqueira</w:t>
      </w:r>
      <w:proofErr w:type="spellEnd"/>
      <w:r w:rsidRPr="001339D1">
        <w:rPr>
          <w:rFonts w:ascii="Times New Roman" w:hAnsi="Times New Roman" w:cs="Times New Roman"/>
          <w:sz w:val="24"/>
          <w:szCs w:val="24"/>
        </w:rPr>
        <w:t xml:space="preserve"> HA, Sabino MH, Prince RM, Al-</w:t>
      </w:r>
      <w:proofErr w:type="spellStart"/>
      <w:r w:rsidRPr="001339D1">
        <w:rPr>
          <w:rFonts w:ascii="Times New Roman" w:hAnsi="Times New Roman" w:cs="Times New Roman"/>
          <w:sz w:val="24"/>
          <w:szCs w:val="24"/>
        </w:rPr>
        <w:t>Muhtadi</w:t>
      </w:r>
      <w:proofErr w:type="spellEnd"/>
      <w:r w:rsidRPr="001339D1">
        <w:rPr>
          <w:rFonts w:ascii="Times New Roman" w:hAnsi="Times New Roman" w:cs="Times New Roman"/>
          <w:sz w:val="24"/>
          <w:szCs w:val="24"/>
        </w:rPr>
        <w:t xml:space="preserve"> J, Hugo V, De Albuquerque C (2018) Enabling technologies for the Internet of health things. IEEE Access 6:13129–13141 </w:t>
      </w:r>
    </w:p>
    <w:p w14:paraId="40C4B822" w14:textId="3225918D" w:rsidR="001339D1" w:rsidRPr="001339D1" w:rsidRDefault="001339D1" w:rsidP="001339D1">
      <w:pPr>
        <w:pStyle w:val="ListParagraph"/>
        <w:numPr>
          <w:ilvl w:val="0"/>
          <w:numId w:val="4"/>
        </w:numPr>
        <w:jc w:val="both"/>
        <w:rPr>
          <w:rFonts w:ascii="Times New Roman" w:hAnsi="Times New Roman" w:cs="Times New Roman"/>
          <w:sz w:val="24"/>
          <w:szCs w:val="24"/>
        </w:rPr>
      </w:pPr>
      <w:proofErr w:type="spellStart"/>
      <w:r w:rsidRPr="001339D1">
        <w:rPr>
          <w:rFonts w:ascii="Times New Roman" w:hAnsi="Times New Roman" w:cs="Times New Roman"/>
          <w:sz w:val="24"/>
          <w:szCs w:val="24"/>
        </w:rPr>
        <w:t>Mcneil</w:t>
      </w:r>
      <w:proofErr w:type="spellEnd"/>
      <w:r w:rsidRPr="001339D1">
        <w:rPr>
          <w:rFonts w:ascii="Times New Roman" w:hAnsi="Times New Roman" w:cs="Times New Roman"/>
          <w:sz w:val="24"/>
          <w:szCs w:val="24"/>
        </w:rPr>
        <w:t xml:space="preserve"> Jr. DG, “Can smart thermometers track the spread of the </w:t>
      </w:r>
      <w:proofErr w:type="gramStart"/>
      <w:r w:rsidRPr="001339D1">
        <w:rPr>
          <w:rFonts w:ascii="Times New Roman" w:hAnsi="Times New Roman" w:cs="Times New Roman"/>
          <w:sz w:val="24"/>
          <w:szCs w:val="24"/>
        </w:rPr>
        <w:t>coronavirus?,</w:t>
      </w:r>
      <w:proofErr w:type="gramEnd"/>
      <w:r w:rsidRPr="001339D1">
        <w:rPr>
          <w:rFonts w:ascii="Times New Roman" w:hAnsi="Times New Roman" w:cs="Times New Roman"/>
          <w:sz w:val="24"/>
          <w:szCs w:val="24"/>
        </w:rPr>
        <w:t xml:space="preserve">” The New York Times, Mar. 2020. [Online]. Available: https://www.nytimes.com/2020/03/18/health/ </w:t>
      </w:r>
      <w:proofErr w:type="spellStart"/>
      <w:r w:rsidRPr="001339D1">
        <w:rPr>
          <w:rFonts w:ascii="Times New Roman" w:hAnsi="Times New Roman" w:cs="Times New Roman"/>
          <w:sz w:val="24"/>
          <w:szCs w:val="24"/>
        </w:rPr>
        <w:t>coronavirusfever</w:t>
      </w:r>
      <w:proofErr w:type="spellEnd"/>
      <w:r w:rsidRPr="001339D1">
        <w:rPr>
          <w:rFonts w:ascii="Times New Roman" w:hAnsi="Times New Roman" w:cs="Times New Roman"/>
          <w:sz w:val="24"/>
          <w:szCs w:val="24"/>
        </w:rPr>
        <w:t xml:space="preserve">- thermometer%s.html </w:t>
      </w:r>
    </w:p>
    <w:p w14:paraId="1AFADB82" w14:textId="7F1583E7" w:rsidR="001339D1" w:rsidRPr="001339D1" w:rsidRDefault="001339D1" w:rsidP="001339D1">
      <w:pPr>
        <w:pStyle w:val="ListParagraph"/>
        <w:numPr>
          <w:ilvl w:val="0"/>
          <w:numId w:val="4"/>
        </w:numPr>
        <w:jc w:val="both"/>
        <w:rPr>
          <w:rFonts w:ascii="Times New Roman" w:hAnsi="Times New Roman" w:cs="Times New Roman"/>
          <w:sz w:val="24"/>
          <w:szCs w:val="24"/>
        </w:rPr>
      </w:pPr>
      <w:r w:rsidRPr="001339D1">
        <w:rPr>
          <w:rFonts w:ascii="Times New Roman" w:hAnsi="Times New Roman" w:cs="Times New Roman"/>
          <w:sz w:val="24"/>
          <w:szCs w:val="24"/>
        </w:rPr>
        <w:t xml:space="preserve">Watson J and </w:t>
      </w:r>
      <w:proofErr w:type="spellStart"/>
      <w:r w:rsidRPr="001339D1">
        <w:rPr>
          <w:rFonts w:ascii="Times New Roman" w:hAnsi="Times New Roman" w:cs="Times New Roman"/>
          <w:sz w:val="24"/>
          <w:szCs w:val="24"/>
        </w:rPr>
        <w:t>Builta</w:t>
      </w:r>
      <w:proofErr w:type="spellEnd"/>
      <w:r w:rsidRPr="001339D1">
        <w:rPr>
          <w:rFonts w:ascii="Times New Roman" w:hAnsi="Times New Roman" w:cs="Times New Roman"/>
          <w:sz w:val="24"/>
          <w:szCs w:val="24"/>
        </w:rPr>
        <w:t xml:space="preserve"> J. IoT set to play a growing role in the COVID19 </w:t>
      </w:r>
      <w:proofErr w:type="spellStart"/>
      <w:r w:rsidRPr="001339D1">
        <w:rPr>
          <w:rFonts w:ascii="Times New Roman" w:hAnsi="Times New Roman" w:cs="Times New Roman"/>
          <w:sz w:val="24"/>
          <w:szCs w:val="24"/>
        </w:rPr>
        <w:t>response_Omdia</w:t>
      </w:r>
      <w:proofErr w:type="spellEnd"/>
      <w:r w:rsidRPr="001339D1">
        <w:rPr>
          <w:rFonts w:ascii="Times New Roman" w:hAnsi="Times New Roman" w:cs="Times New Roman"/>
          <w:sz w:val="24"/>
          <w:szCs w:val="24"/>
        </w:rPr>
        <w:t xml:space="preserve">. OMDIA. Apr. 2020. [Online]. Available: </w:t>
      </w:r>
      <w:hyperlink r:id="rId5" w:history="1">
        <w:r w:rsidRPr="001339D1">
          <w:rPr>
            <w:rStyle w:val="Hyperlink"/>
            <w:rFonts w:ascii="Times New Roman" w:hAnsi="Times New Roman" w:cs="Times New Roman"/>
            <w:sz w:val="24"/>
            <w:szCs w:val="24"/>
          </w:rPr>
          <w:t>https://technology.informa.com/622426/iot-set-to-play-agrowingrole-in%-the-covid-19-response</w:t>
        </w:r>
      </w:hyperlink>
      <w:r w:rsidRPr="001339D1">
        <w:rPr>
          <w:rFonts w:ascii="Times New Roman" w:hAnsi="Times New Roman" w:cs="Times New Roman"/>
          <w:sz w:val="24"/>
          <w:szCs w:val="24"/>
        </w:rPr>
        <w:t xml:space="preserve"> </w:t>
      </w:r>
    </w:p>
    <w:p w14:paraId="7889AEB4" w14:textId="01986B83" w:rsidR="001339D1" w:rsidRPr="001339D1" w:rsidRDefault="001339D1" w:rsidP="001339D1">
      <w:pPr>
        <w:pStyle w:val="ListParagraph"/>
        <w:numPr>
          <w:ilvl w:val="0"/>
          <w:numId w:val="4"/>
        </w:numPr>
        <w:jc w:val="both"/>
        <w:rPr>
          <w:rFonts w:ascii="Times New Roman" w:hAnsi="Times New Roman" w:cs="Times New Roman"/>
          <w:sz w:val="24"/>
          <w:szCs w:val="24"/>
        </w:rPr>
      </w:pPr>
      <w:r w:rsidRPr="001339D1">
        <w:rPr>
          <w:rFonts w:ascii="Times New Roman" w:hAnsi="Times New Roman" w:cs="Times New Roman"/>
          <w:sz w:val="24"/>
          <w:szCs w:val="24"/>
        </w:rPr>
        <w:t xml:space="preserve">N. S. Medical Devices. (Apr. 2020). </w:t>
      </w:r>
      <w:proofErr w:type="spellStart"/>
      <w:r w:rsidRPr="001339D1">
        <w:rPr>
          <w:rFonts w:ascii="Times New Roman" w:hAnsi="Times New Roman" w:cs="Times New Roman"/>
          <w:sz w:val="24"/>
          <w:szCs w:val="24"/>
        </w:rPr>
        <w:t>LifeSignals</w:t>
      </w:r>
      <w:proofErr w:type="spellEnd"/>
      <w:r w:rsidRPr="001339D1">
        <w:rPr>
          <w:rFonts w:ascii="Times New Roman" w:hAnsi="Times New Roman" w:cs="Times New Roman"/>
          <w:sz w:val="24"/>
          <w:szCs w:val="24"/>
        </w:rPr>
        <w:t xml:space="preserve"> to roll out biosensor patch for COVID-19 monitoring. [Online]. Available: https:// </w:t>
      </w:r>
      <w:hyperlink r:id="rId6" w:history="1">
        <w:r w:rsidRPr="001339D1">
          <w:rPr>
            <w:rStyle w:val="Hyperlink"/>
            <w:rFonts w:ascii="Times New Roman" w:hAnsi="Times New Roman" w:cs="Times New Roman"/>
            <w:sz w:val="24"/>
            <w:szCs w:val="24"/>
          </w:rPr>
          <w:t>www.nsmedicaldevices.com/news/lifesignals-biosensorpatchcovid%-19/</w:t>
        </w:r>
      </w:hyperlink>
      <w:r w:rsidRPr="001339D1">
        <w:rPr>
          <w:rFonts w:ascii="Times New Roman" w:hAnsi="Times New Roman" w:cs="Times New Roman"/>
          <w:sz w:val="24"/>
          <w:szCs w:val="24"/>
        </w:rPr>
        <w:t xml:space="preserve"> </w:t>
      </w:r>
    </w:p>
    <w:p w14:paraId="51250C32" w14:textId="55A12DBE" w:rsidR="001339D1" w:rsidRPr="001339D1" w:rsidRDefault="001339D1" w:rsidP="001339D1">
      <w:pPr>
        <w:pStyle w:val="ListParagraph"/>
        <w:numPr>
          <w:ilvl w:val="0"/>
          <w:numId w:val="4"/>
        </w:numPr>
        <w:jc w:val="both"/>
        <w:rPr>
          <w:rFonts w:ascii="Times New Roman" w:hAnsi="Times New Roman" w:cs="Times New Roman"/>
          <w:sz w:val="24"/>
          <w:szCs w:val="24"/>
        </w:rPr>
      </w:pPr>
      <w:r w:rsidRPr="001339D1">
        <w:rPr>
          <w:rFonts w:ascii="Times New Roman" w:hAnsi="Times New Roman" w:cs="Times New Roman"/>
          <w:sz w:val="24"/>
          <w:szCs w:val="24"/>
        </w:rPr>
        <w:t xml:space="preserve">Hiremath S, Yang G and </w:t>
      </w:r>
      <w:proofErr w:type="spellStart"/>
      <w:r w:rsidRPr="001339D1">
        <w:rPr>
          <w:rFonts w:ascii="Times New Roman" w:hAnsi="Times New Roman" w:cs="Times New Roman"/>
          <w:sz w:val="24"/>
          <w:szCs w:val="24"/>
        </w:rPr>
        <w:t>Mankodiya</w:t>
      </w:r>
      <w:proofErr w:type="spellEnd"/>
      <w:r w:rsidRPr="001339D1">
        <w:rPr>
          <w:rFonts w:ascii="Times New Roman" w:hAnsi="Times New Roman" w:cs="Times New Roman"/>
          <w:sz w:val="24"/>
          <w:szCs w:val="24"/>
        </w:rPr>
        <w:t xml:space="preserve"> K, “Wearable Internet of Things: concept, architectural components and promises for person-</w:t>
      </w:r>
      <w:proofErr w:type="spellStart"/>
      <w:r w:rsidRPr="001339D1">
        <w:rPr>
          <w:rFonts w:ascii="Times New Roman" w:hAnsi="Times New Roman" w:cs="Times New Roman"/>
          <w:sz w:val="24"/>
          <w:szCs w:val="24"/>
        </w:rPr>
        <w:t>centered</w:t>
      </w:r>
      <w:proofErr w:type="spellEnd"/>
      <w:r w:rsidRPr="001339D1">
        <w:rPr>
          <w:rFonts w:ascii="Times New Roman" w:hAnsi="Times New Roman" w:cs="Times New Roman"/>
          <w:sz w:val="24"/>
          <w:szCs w:val="24"/>
        </w:rPr>
        <w:t xml:space="preserve"> healthcare,” 2014 4th International Conference on Wireless Mobile Communication and Healthcare - Transforming Healthcare Through Innovations in Mobile and Wireless Technologies (MOBIHEALTH), pp. 304-307, 2014. </w:t>
      </w:r>
    </w:p>
    <w:p w14:paraId="79BB644F" w14:textId="5A0F48CD" w:rsidR="001339D1" w:rsidRPr="001339D1" w:rsidRDefault="001339D1" w:rsidP="001339D1">
      <w:pPr>
        <w:pStyle w:val="ListParagraph"/>
        <w:numPr>
          <w:ilvl w:val="0"/>
          <w:numId w:val="4"/>
        </w:numPr>
        <w:jc w:val="both"/>
        <w:rPr>
          <w:rFonts w:ascii="Times New Roman" w:hAnsi="Times New Roman" w:cs="Times New Roman"/>
          <w:sz w:val="24"/>
          <w:szCs w:val="24"/>
        </w:rPr>
      </w:pPr>
      <w:proofErr w:type="spellStart"/>
      <w:r w:rsidRPr="001339D1">
        <w:rPr>
          <w:rFonts w:ascii="Times New Roman" w:hAnsi="Times New Roman" w:cs="Times New Roman"/>
          <w:sz w:val="24"/>
          <w:szCs w:val="24"/>
        </w:rPr>
        <w:t>Yannone</w:t>
      </w:r>
      <w:proofErr w:type="spellEnd"/>
      <w:r w:rsidRPr="001339D1">
        <w:rPr>
          <w:rFonts w:ascii="Times New Roman" w:hAnsi="Times New Roman" w:cs="Times New Roman"/>
          <w:sz w:val="24"/>
          <w:szCs w:val="24"/>
        </w:rPr>
        <w:t xml:space="preserve"> T. Could fitness wearables help detect early signs of COVID-19? Boston Magazine, Apr. 2020. [Online]. Available: https://www.bostonmagazine.com/ health/2020/04/03/</w:t>
      </w:r>
      <w:proofErr w:type="spellStart"/>
      <w:r w:rsidRPr="001339D1">
        <w:rPr>
          <w:rFonts w:ascii="Times New Roman" w:hAnsi="Times New Roman" w:cs="Times New Roman"/>
          <w:sz w:val="24"/>
          <w:szCs w:val="24"/>
        </w:rPr>
        <w:t>tnesswearablescoro%navirus</w:t>
      </w:r>
      <w:proofErr w:type="spellEnd"/>
      <w:r w:rsidRPr="001339D1">
        <w:rPr>
          <w:rFonts w:ascii="Times New Roman" w:hAnsi="Times New Roman" w:cs="Times New Roman"/>
          <w:sz w:val="24"/>
          <w:szCs w:val="24"/>
        </w:rPr>
        <w:t xml:space="preserve">/ </w:t>
      </w:r>
    </w:p>
    <w:p w14:paraId="2B257AB8" w14:textId="31A61F52" w:rsidR="001339D1" w:rsidRPr="001339D1" w:rsidRDefault="001339D1" w:rsidP="001339D1">
      <w:pPr>
        <w:pStyle w:val="ListParagraph"/>
        <w:numPr>
          <w:ilvl w:val="0"/>
          <w:numId w:val="4"/>
        </w:numPr>
        <w:jc w:val="both"/>
        <w:rPr>
          <w:rFonts w:ascii="Times New Roman" w:hAnsi="Times New Roman" w:cs="Times New Roman"/>
          <w:sz w:val="24"/>
          <w:szCs w:val="24"/>
        </w:rPr>
      </w:pPr>
      <w:r w:rsidRPr="001339D1">
        <w:rPr>
          <w:rFonts w:ascii="Times New Roman" w:hAnsi="Times New Roman" w:cs="Times New Roman"/>
          <w:sz w:val="24"/>
          <w:szCs w:val="24"/>
        </w:rPr>
        <w:lastRenderedPageBreak/>
        <w:t xml:space="preserve">Berryhill S, Morton CJ, Dean A, Berryhill A, </w:t>
      </w:r>
      <w:proofErr w:type="spellStart"/>
      <w:r w:rsidRPr="001339D1">
        <w:rPr>
          <w:rFonts w:ascii="Times New Roman" w:hAnsi="Times New Roman" w:cs="Times New Roman"/>
          <w:sz w:val="24"/>
          <w:szCs w:val="24"/>
        </w:rPr>
        <w:t>Provencio</w:t>
      </w:r>
      <w:proofErr w:type="spellEnd"/>
      <w:r w:rsidRPr="001339D1">
        <w:rPr>
          <w:rFonts w:ascii="Times New Roman" w:hAnsi="Times New Roman" w:cs="Times New Roman"/>
          <w:sz w:val="24"/>
          <w:szCs w:val="24"/>
        </w:rPr>
        <w:t xml:space="preserve">-Dean N, Patel SI, Estep L, Combs D, </w:t>
      </w:r>
      <w:proofErr w:type="spellStart"/>
      <w:r w:rsidRPr="001339D1">
        <w:rPr>
          <w:rFonts w:ascii="Times New Roman" w:hAnsi="Times New Roman" w:cs="Times New Roman"/>
          <w:sz w:val="24"/>
          <w:szCs w:val="24"/>
        </w:rPr>
        <w:t>Mashaqi</w:t>
      </w:r>
      <w:proofErr w:type="spellEnd"/>
      <w:r w:rsidRPr="001339D1">
        <w:rPr>
          <w:rFonts w:ascii="Times New Roman" w:hAnsi="Times New Roman" w:cs="Times New Roman"/>
          <w:sz w:val="24"/>
          <w:szCs w:val="24"/>
        </w:rPr>
        <w:t xml:space="preserve"> S, Gerald LB (Feb. 2020) Effect of wearables on sleep in healthy individuals: a randomized cross-over trial and validation study. J Clin Sleep Med 16:8356– 8360. </w:t>
      </w:r>
      <w:hyperlink r:id="rId7" w:history="1">
        <w:r w:rsidRPr="001339D1">
          <w:rPr>
            <w:rStyle w:val="Hyperlink"/>
            <w:rFonts w:ascii="Times New Roman" w:hAnsi="Times New Roman" w:cs="Times New Roman"/>
            <w:sz w:val="24"/>
            <w:szCs w:val="24"/>
          </w:rPr>
          <w:t>https://doi.org/10.5664/jcsm.8356</w:t>
        </w:r>
      </w:hyperlink>
      <w:r w:rsidRPr="001339D1">
        <w:rPr>
          <w:rFonts w:ascii="Times New Roman" w:hAnsi="Times New Roman" w:cs="Times New Roman"/>
          <w:sz w:val="24"/>
          <w:szCs w:val="24"/>
        </w:rPr>
        <w:t xml:space="preserve"> </w:t>
      </w:r>
    </w:p>
    <w:p w14:paraId="2843B27F" w14:textId="4A64FDCC" w:rsidR="001339D1" w:rsidRPr="001339D1" w:rsidRDefault="001339D1" w:rsidP="001339D1">
      <w:pPr>
        <w:pStyle w:val="ListParagraph"/>
        <w:numPr>
          <w:ilvl w:val="0"/>
          <w:numId w:val="4"/>
        </w:numPr>
        <w:jc w:val="both"/>
        <w:rPr>
          <w:rFonts w:ascii="Times New Roman" w:hAnsi="Times New Roman" w:cs="Times New Roman"/>
          <w:sz w:val="24"/>
          <w:szCs w:val="24"/>
        </w:rPr>
      </w:pPr>
      <w:proofErr w:type="spellStart"/>
      <w:r w:rsidRPr="001339D1">
        <w:rPr>
          <w:rFonts w:ascii="Times New Roman" w:hAnsi="Times New Roman" w:cs="Times New Roman"/>
          <w:sz w:val="24"/>
          <w:szCs w:val="24"/>
        </w:rPr>
        <w:t>Osmundsen</w:t>
      </w:r>
      <w:proofErr w:type="spellEnd"/>
      <w:r w:rsidRPr="001339D1">
        <w:rPr>
          <w:rFonts w:ascii="Times New Roman" w:hAnsi="Times New Roman" w:cs="Times New Roman"/>
          <w:sz w:val="24"/>
          <w:szCs w:val="24"/>
        </w:rPr>
        <w:t xml:space="preserve"> TC, </w:t>
      </w:r>
      <w:proofErr w:type="spellStart"/>
      <w:r w:rsidRPr="001339D1">
        <w:rPr>
          <w:rFonts w:ascii="Times New Roman" w:hAnsi="Times New Roman" w:cs="Times New Roman"/>
          <w:sz w:val="24"/>
          <w:szCs w:val="24"/>
        </w:rPr>
        <w:t>Andreassen</w:t>
      </w:r>
      <w:proofErr w:type="spellEnd"/>
      <w:r w:rsidRPr="001339D1">
        <w:rPr>
          <w:rFonts w:ascii="Times New Roman" w:hAnsi="Times New Roman" w:cs="Times New Roman"/>
          <w:sz w:val="24"/>
          <w:szCs w:val="24"/>
        </w:rPr>
        <w:t xml:space="preserve"> EA, </w:t>
      </w:r>
      <w:proofErr w:type="spellStart"/>
      <w:r w:rsidRPr="001339D1">
        <w:rPr>
          <w:rFonts w:ascii="Times New Roman" w:hAnsi="Times New Roman" w:cs="Times New Roman"/>
          <w:sz w:val="24"/>
          <w:szCs w:val="24"/>
        </w:rPr>
        <w:t>Heggem</w:t>
      </w:r>
      <w:proofErr w:type="spellEnd"/>
      <w:r w:rsidRPr="001339D1">
        <w:rPr>
          <w:rFonts w:ascii="Times New Roman" w:hAnsi="Times New Roman" w:cs="Times New Roman"/>
          <w:sz w:val="24"/>
          <w:szCs w:val="24"/>
        </w:rPr>
        <w:t xml:space="preserve"> GF, </w:t>
      </w:r>
      <w:proofErr w:type="spellStart"/>
      <w:r w:rsidRPr="001339D1">
        <w:rPr>
          <w:rFonts w:ascii="Times New Roman" w:hAnsi="Times New Roman" w:cs="Times New Roman"/>
          <w:sz w:val="24"/>
          <w:szCs w:val="24"/>
        </w:rPr>
        <w:t>Kulseng</w:t>
      </w:r>
      <w:proofErr w:type="spellEnd"/>
      <w:r w:rsidRPr="001339D1">
        <w:rPr>
          <w:rFonts w:ascii="Times New Roman" w:hAnsi="Times New Roman" w:cs="Times New Roman"/>
          <w:sz w:val="24"/>
          <w:szCs w:val="24"/>
        </w:rPr>
        <w:t xml:space="preserve"> BE (2015) Service innovation from the edges: enhanced by telemedicine decision support. </w:t>
      </w:r>
      <w:proofErr w:type="spellStart"/>
      <w:r w:rsidRPr="001339D1">
        <w:rPr>
          <w:rFonts w:ascii="Times New Roman" w:hAnsi="Times New Roman" w:cs="Times New Roman"/>
          <w:sz w:val="24"/>
          <w:szCs w:val="24"/>
        </w:rPr>
        <w:t>Pers</w:t>
      </w:r>
      <w:proofErr w:type="spellEnd"/>
      <w:r w:rsidRPr="001339D1">
        <w:rPr>
          <w:rFonts w:ascii="Times New Roman" w:hAnsi="Times New Roman" w:cs="Times New Roman"/>
          <w:sz w:val="24"/>
          <w:szCs w:val="24"/>
        </w:rPr>
        <w:t xml:space="preserve"> </w:t>
      </w:r>
      <w:proofErr w:type="spellStart"/>
      <w:r w:rsidRPr="001339D1">
        <w:rPr>
          <w:rFonts w:ascii="Times New Roman" w:hAnsi="Times New Roman" w:cs="Times New Roman"/>
          <w:sz w:val="24"/>
          <w:szCs w:val="24"/>
        </w:rPr>
        <w:t>Ubiquit</w:t>
      </w:r>
      <w:proofErr w:type="spellEnd"/>
      <w:r w:rsidRPr="001339D1">
        <w:rPr>
          <w:rFonts w:ascii="Times New Roman" w:hAnsi="Times New Roman" w:cs="Times New Roman"/>
          <w:sz w:val="24"/>
          <w:szCs w:val="24"/>
        </w:rPr>
        <w:t xml:space="preserve"> </w:t>
      </w:r>
      <w:proofErr w:type="spellStart"/>
      <w:r w:rsidRPr="001339D1">
        <w:rPr>
          <w:rFonts w:ascii="Times New Roman" w:hAnsi="Times New Roman" w:cs="Times New Roman"/>
          <w:sz w:val="24"/>
          <w:szCs w:val="24"/>
        </w:rPr>
        <w:t>Comput</w:t>
      </w:r>
      <w:proofErr w:type="spellEnd"/>
      <w:r w:rsidRPr="001339D1">
        <w:rPr>
          <w:rFonts w:ascii="Times New Roman" w:hAnsi="Times New Roman" w:cs="Times New Roman"/>
          <w:sz w:val="24"/>
          <w:szCs w:val="24"/>
        </w:rPr>
        <w:t xml:space="preserve"> 19(3-4):699–708 </w:t>
      </w:r>
    </w:p>
    <w:p w14:paraId="15B55365" w14:textId="26E02A12" w:rsidR="001339D1" w:rsidRPr="001339D1" w:rsidRDefault="001339D1" w:rsidP="001339D1">
      <w:pPr>
        <w:pStyle w:val="ListParagraph"/>
        <w:numPr>
          <w:ilvl w:val="0"/>
          <w:numId w:val="4"/>
        </w:numPr>
        <w:jc w:val="both"/>
        <w:rPr>
          <w:rFonts w:ascii="Times New Roman" w:hAnsi="Times New Roman" w:cs="Times New Roman"/>
          <w:sz w:val="24"/>
          <w:szCs w:val="24"/>
        </w:rPr>
      </w:pPr>
      <w:proofErr w:type="spellStart"/>
      <w:r w:rsidRPr="001339D1">
        <w:rPr>
          <w:rFonts w:ascii="Times New Roman" w:hAnsi="Times New Roman" w:cs="Times New Roman"/>
          <w:sz w:val="24"/>
          <w:szCs w:val="24"/>
        </w:rPr>
        <w:t>Hornyak</w:t>
      </w:r>
      <w:proofErr w:type="spellEnd"/>
      <w:r w:rsidRPr="001339D1">
        <w:rPr>
          <w:rFonts w:ascii="Times New Roman" w:hAnsi="Times New Roman" w:cs="Times New Roman"/>
          <w:sz w:val="24"/>
          <w:szCs w:val="24"/>
        </w:rPr>
        <w:t xml:space="preserve"> T. What America Can Learn </w:t>
      </w:r>
      <w:proofErr w:type="gramStart"/>
      <w:r w:rsidRPr="001339D1">
        <w:rPr>
          <w:rFonts w:ascii="Times New Roman" w:hAnsi="Times New Roman" w:cs="Times New Roman"/>
          <w:sz w:val="24"/>
          <w:szCs w:val="24"/>
        </w:rPr>
        <w:t>From</w:t>
      </w:r>
      <w:proofErr w:type="gramEnd"/>
      <w:r w:rsidRPr="001339D1">
        <w:rPr>
          <w:rFonts w:ascii="Times New Roman" w:hAnsi="Times New Roman" w:cs="Times New Roman"/>
          <w:sz w:val="24"/>
          <w:szCs w:val="24"/>
        </w:rPr>
        <w:t xml:space="preserve"> China's Use of Robots and Telemedicine to Combat the Coronavirus. CNBC. Mar. 2020. [Online]. Available: </w:t>
      </w:r>
      <w:hyperlink r:id="rId8" w:history="1">
        <w:r w:rsidRPr="001339D1">
          <w:rPr>
            <w:rStyle w:val="Hyperlink"/>
            <w:rFonts w:ascii="Times New Roman" w:hAnsi="Times New Roman" w:cs="Times New Roman"/>
            <w:sz w:val="24"/>
            <w:szCs w:val="24"/>
          </w:rPr>
          <w:t>https://www.cnbc.com/2020/03/18/howchina-isusing-robots-and-telemedic%ine-to-combat-thecoronavirus.html</w:t>
        </w:r>
      </w:hyperlink>
      <w:r w:rsidRPr="001339D1">
        <w:rPr>
          <w:rFonts w:ascii="Times New Roman" w:hAnsi="Times New Roman" w:cs="Times New Roman"/>
          <w:sz w:val="24"/>
          <w:szCs w:val="24"/>
        </w:rPr>
        <w:t xml:space="preserve"> </w:t>
      </w:r>
    </w:p>
    <w:p w14:paraId="63FB11ED" w14:textId="59F1E846" w:rsidR="001339D1" w:rsidRPr="001339D1" w:rsidRDefault="001339D1" w:rsidP="001339D1">
      <w:pPr>
        <w:pStyle w:val="ListParagraph"/>
        <w:numPr>
          <w:ilvl w:val="0"/>
          <w:numId w:val="4"/>
        </w:numPr>
        <w:jc w:val="both"/>
        <w:rPr>
          <w:rFonts w:ascii="Times New Roman" w:hAnsi="Times New Roman" w:cs="Times New Roman"/>
          <w:sz w:val="24"/>
          <w:szCs w:val="24"/>
          <w:lang w:eastAsia="en-IN"/>
        </w:rPr>
      </w:pPr>
      <w:r w:rsidRPr="001339D1">
        <w:rPr>
          <w:rFonts w:ascii="Times New Roman" w:hAnsi="Times New Roman" w:cs="Times New Roman"/>
          <w:sz w:val="24"/>
          <w:szCs w:val="24"/>
        </w:rPr>
        <w:t xml:space="preserve">Huang X (2020) Application analysis of AI reasoning engine in microblog culture industry. </w:t>
      </w:r>
      <w:proofErr w:type="spellStart"/>
      <w:r w:rsidRPr="001339D1">
        <w:rPr>
          <w:rFonts w:ascii="Times New Roman" w:hAnsi="Times New Roman" w:cs="Times New Roman"/>
          <w:sz w:val="24"/>
          <w:szCs w:val="24"/>
        </w:rPr>
        <w:t>Pers</w:t>
      </w:r>
      <w:proofErr w:type="spellEnd"/>
      <w:r w:rsidRPr="001339D1">
        <w:rPr>
          <w:rFonts w:ascii="Times New Roman" w:hAnsi="Times New Roman" w:cs="Times New Roman"/>
          <w:sz w:val="24"/>
          <w:szCs w:val="24"/>
        </w:rPr>
        <w:t xml:space="preserve"> </w:t>
      </w:r>
      <w:proofErr w:type="spellStart"/>
      <w:r w:rsidRPr="001339D1">
        <w:rPr>
          <w:rFonts w:ascii="Times New Roman" w:hAnsi="Times New Roman" w:cs="Times New Roman"/>
          <w:sz w:val="24"/>
          <w:szCs w:val="24"/>
        </w:rPr>
        <w:t>Ubiquit</w:t>
      </w:r>
      <w:proofErr w:type="spellEnd"/>
      <w:r w:rsidRPr="001339D1">
        <w:rPr>
          <w:rFonts w:ascii="Times New Roman" w:hAnsi="Times New Roman" w:cs="Times New Roman"/>
          <w:sz w:val="24"/>
          <w:szCs w:val="24"/>
        </w:rPr>
        <w:t xml:space="preserve"> </w:t>
      </w:r>
      <w:proofErr w:type="spellStart"/>
      <w:r w:rsidRPr="001339D1">
        <w:rPr>
          <w:rFonts w:ascii="Times New Roman" w:hAnsi="Times New Roman" w:cs="Times New Roman"/>
          <w:sz w:val="24"/>
          <w:szCs w:val="24"/>
        </w:rPr>
        <w:t>Comput</w:t>
      </w:r>
      <w:proofErr w:type="spellEnd"/>
      <w:r w:rsidRPr="001339D1">
        <w:rPr>
          <w:rFonts w:ascii="Times New Roman" w:hAnsi="Times New Roman" w:cs="Times New Roman"/>
          <w:sz w:val="24"/>
          <w:szCs w:val="24"/>
        </w:rPr>
        <w:t xml:space="preserve"> 24(1):393–403 20. Hollister M, “COVID-19: AI can help but the right human input is key,” World Economic Forum, Mar. 2020.</w:t>
      </w:r>
    </w:p>
    <w:p w14:paraId="45FCFD5C" w14:textId="77777777" w:rsidR="00077018" w:rsidRPr="001339D1" w:rsidRDefault="00077018" w:rsidP="0092358F">
      <w:pPr>
        <w:jc w:val="both"/>
        <w:rPr>
          <w:rFonts w:ascii="Times New Roman" w:hAnsi="Times New Roman" w:cs="Times New Roman"/>
          <w:sz w:val="24"/>
          <w:szCs w:val="24"/>
        </w:rPr>
      </w:pPr>
    </w:p>
    <w:sectPr w:rsidR="00077018" w:rsidRPr="001339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666D7"/>
    <w:multiLevelType w:val="hybridMultilevel"/>
    <w:tmpl w:val="2AAA2E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B8C2730"/>
    <w:multiLevelType w:val="multilevel"/>
    <w:tmpl w:val="3CDE6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163D09"/>
    <w:multiLevelType w:val="multilevel"/>
    <w:tmpl w:val="6E0670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C679DA"/>
    <w:multiLevelType w:val="multilevel"/>
    <w:tmpl w:val="DB2A8F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7675637">
    <w:abstractNumId w:val="1"/>
  </w:num>
  <w:num w:numId="2" w16cid:durableId="1417819734">
    <w:abstractNumId w:val="2"/>
  </w:num>
  <w:num w:numId="3" w16cid:durableId="777606762">
    <w:abstractNumId w:val="3"/>
  </w:num>
  <w:num w:numId="4" w16cid:durableId="1713381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58F"/>
    <w:rsid w:val="00077018"/>
    <w:rsid w:val="001339D1"/>
    <w:rsid w:val="0092358F"/>
    <w:rsid w:val="00D013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19D0E"/>
  <w15:chartTrackingRefBased/>
  <w15:docId w15:val="{3EF3F8C1-DCD1-4A1C-9ED4-FF4D32C6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358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1339D1"/>
    <w:rPr>
      <w:color w:val="0000FF" w:themeColor="hyperlink"/>
      <w:u w:val="single"/>
    </w:rPr>
  </w:style>
  <w:style w:type="character" w:styleId="UnresolvedMention">
    <w:name w:val="Unresolved Mention"/>
    <w:basedOn w:val="DefaultParagraphFont"/>
    <w:uiPriority w:val="99"/>
    <w:semiHidden/>
    <w:unhideWhenUsed/>
    <w:rsid w:val="001339D1"/>
    <w:rPr>
      <w:color w:val="605E5C"/>
      <w:shd w:val="clear" w:color="auto" w:fill="E1DFDD"/>
    </w:rPr>
  </w:style>
  <w:style w:type="paragraph" w:styleId="ListParagraph">
    <w:name w:val="List Paragraph"/>
    <w:basedOn w:val="Normal"/>
    <w:uiPriority w:val="34"/>
    <w:qFormat/>
    <w:rsid w:val="001339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2437">
      <w:bodyDiv w:val="1"/>
      <w:marLeft w:val="0"/>
      <w:marRight w:val="0"/>
      <w:marTop w:val="0"/>
      <w:marBottom w:val="0"/>
      <w:divBdr>
        <w:top w:val="none" w:sz="0" w:space="0" w:color="auto"/>
        <w:left w:val="none" w:sz="0" w:space="0" w:color="auto"/>
        <w:bottom w:val="none" w:sz="0" w:space="0" w:color="auto"/>
        <w:right w:val="none" w:sz="0" w:space="0" w:color="auto"/>
      </w:divBdr>
    </w:div>
    <w:div w:id="1374646700">
      <w:bodyDiv w:val="1"/>
      <w:marLeft w:val="0"/>
      <w:marRight w:val="0"/>
      <w:marTop w:val="0"/>
      <w:marBottom w:val="0"/>
      <w:divBdr>
        <w:top w:val="none" w:sz="0" w:space="0" w:color="auto"/>
        <w:left w:val="none" w:sz="0" w:space="0" w:color="auto"/>
        <w:bottom w:val="none" w:sz="0" w:space="0" w:color="auto"/>
        <w:right w:val="none" w:sz="0" w:space="0" w:color="auto"/>
      </w:divBdr>
    </w:div>
    <w:div w:id="186787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bc.com/2020/03/18/howchina-isusing-robots-and-telemedic%25ine-to-combat-thecoronavirus.html" TargetMode="External"/><Relationship Id="rId3" Type="http://schemas.openxmlformats.org/officeDocument/2006/relationships/settings" Target="settings.xml"/><Relationship Id="rId7" Type="http://schemas.openxmlformats.org/officeDocument/2006/relationships/hyperlink" Target="https://doi.org/10.5664/jcsm.83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smedicaldevices.com/news/lifesignals-biosensorpatchcovid%25-19/" TargetMode="External"/><Relationship Id="rId5" Type="http://schemas.openxmlformats.org/officeDocument/2006/relationships/hyperlink" Target="https://technology.informa.com/622426/iot-set-to-play-agrowingrole-in%25-the-covid-19-respon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4</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2023-07-25T09:19:00Z</dcterms:created>
  <dcterms:modified xsi:type="dcterms:W3CDTF">2023-07-25T10:50:00Z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ba02647c-29fd-404b-b5b2-218a54829884</vt:lpwstr>
  </property>
</Properties>
</file>